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898" w:rsidRPr="00FF2898" w:rsidRDefault="00FF2898" w:rsidP="00FF2898">
      <w:pPr>
        <w:widowControl/>
        <w:jc w:val="both"/>
        <w:rPr>
          <w:rFonts w:eastAsia="Times New Roman" w:cs="Times New Roman"/>
          <w:b/>
          <w:bCs/>
          <w:noProof/>
          <w:color w:val="FF0000"/>
          <w:sz w:val="20"/>
          <w:szCs w:val="20"/>
          <w:lang w:val="en-GB"/>
        </w:rPr>
      </w:pPr>
      <w:r w:rsidRPr="00FF2898">
        <w:rPr>
          <w:rFonts w:eastAsia="Calibri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A0856C0" wp14:editId="3CF4D4AC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2898" w:rsidRPr="00FF2898" w:rsidRDefault="00FF2898" w:rsidP="00FF2898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sz w:val="20"/>
          <w:szCs w:val="20"/>
          <w:lang w:val="ru-RU"/>
        </w:rPr>
      </w:pPr>
      <w:r w:rsidRPr="00FF2898">
        <w:rPr>
          <w:rFonts w:eastAsia="Calibri" w:cs="Times New Roman"/>
          <w:color w:val="000000"/>
          <w:sz w:val="20"/>
          <w:szCs w:val="20"/>
          <w:lang w:val="ru-RU"/>
        </w:rPr>
        <w:t>Република Србија</w:t>
      </w:r>
    </w:p>
    <w:p w:rsidR="00FF2898" w:rsidRPr="00FF2898" w:rsidRDefault="00FF2898" w:rsidP="00FF2898">
      <w:pPr>
        <w:widowControl/>
        <w:rPr>
          <w:rFonts w:eastAsia="Calibri" w:cs="Times New Roman"/>
          <w:color w:val="000000"/>
          <w:sz w:val="20"/>
          <w:szCs w:val="20"/>
          <w:lang w:val="ru-RU"/>
        </w:rPr>
      </w:pPr>
      <w:r w:rsidRPr="00FF2898">
        <w:rPr>
          <w:rFonts w:eastAsia="Calibri" w:cs="Times New Roman"/>
          <w:color w:val="000000"/>
          <w:sz w:val="20"/>
          <w:szCs w:val="20"/>
          <w:lang w:val="ru-RU"/>
        </w:rPr>
        <w:t>Аутономна покрајина Војводина</w:t>
      </w:r>
    </w:p>
    <w:p w:rsidR="00FF2898" w:rsidRPr="00FF2898" w:rsidRDefault="00FF2898" w:rsidP="00FF2898">
      <w:pPr>
        <w:widowControl/>
        <w:rPr>
          <w:rFonts w:eastAsia="Calibri" w:cs="Times New Roman"/>
          <w:b/>
          <w:color w:val="000000"/>
          <w:sz w:val="20"/>
          <w:szCs w:val="20"/>
          <w:lang w:val="ru-RU"/>
        </w:rPr>
      </w:pPr>
      <w:r w:rsidRPr="00FF2898">
        <w:rPr>
          <w:rFonts w:eastAsia="Calibri" w:cs="Times New Roman"/>
          <w:b/>
          <w:color w:val="000000"/>
          <w:sz w:val="20"/>
          <w:szCs w:val="20"/>
          <w:lang w:val="ru-RU"/>
        </w:rPr>
        <w:t>Покрајински секретаријат за</w:t>
      </w:r>
    </w:p>
    <w:p w:rsidR="00FF2898" w:rsidRPr="00FF2898" w:rsidRDefault="00FF2898" w:rsidP="00FF2898">
      <w:pPr>
        <w:widowControl/>
        <w:tabs>
          <w:tab w:val="center" w:pos="4703"/>
          <w:tab w:val="right" w:pos="9406"/>
        </w:tabs>
        <w:rPr>
          <w:rFonts w:eastAsia="Calibri" w:cs="Times New Roman"/>
          <w:b/>
          <w:color w:val="000000"/>
          <w:sz w:val="20"/>
          <w:szCs w:val="20"/>
          <w:lang w:val="ru-RU"/>
        </w:rPr>
      </w:pPr>
      <w:r w:rsidRPr="00FF2898">
        <w:rPr>
          <w:rFonts w:eastAsia="Calibri" w:cs="Times New Roman"/>
          <w:b/>
          <w:color w:val="000000"/>
          <w:sz w:val="20"/>
          <w:szCs w:val="20"/>
          <w:lang w:val="ru-RU"/>
        </w:rPr>
        <w:t xml:space="preserve">урбанизам и заштиту животне средине </w:t>
      </w:r>
    </w:p>
    <w:p w:rsidR="00FF2898" w:rsidRPr="00FF2898" w:rsidRDefault="00FF2898" w:rsidP="00FF2898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sz w:val="20"/>
          <w:szCs w:val="20"/>
          <w:lang w:val="ru-RU"/>
        </w:rPr>
      </w:pPr>
    </w:p>
    <w:p w:rsidR="00FF2898" w:rsidRPr="00FF2898" w:rsidRDefault="00FF2898" w:rsidP="00FF2898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sz w:val="20"/>
          <w:szCs w:val="20"/>
          <w:lang w:val="ru-RU"/>
        </w:rPr>
      </w:pPr>
      <w:r w:rsidRPr="00FF2898">
        <w:rPr>
          <w:rFonts w:eastAsia="Calibri" w:cs="Times New Roman"/>
          <w:color w:val="000000"/>
          <w:sz w:val="20"/>
          <w:szCs w:val="20"/>
          <w:lang w:val="ru-RU"/>
        </w:rPr>
        <w:t>Булевар Михајла Пупина 16, 21000 Нови Сад</w:t>
      </w:r>
    </w:p>
    <w:p w:rsidR="00FF2898" w:rsidRPr="00FF2898" w:rsidRDefault="00FF2898" w:rsidP="00FF2898">
      <w:pPr>
        <w:widowControl/>
        <w:tabs>
          <w:tab w:val="left" w:pos="1985"/>
          <w:tab w:val="center" w:pos="4703"/>
          <w:tab w:val="right" w:pos="9406"/>
        </w:tabs>
        <w:rPr>
          <w:rFonts w:eastAsia="Calibri" w:cs="Times New Roman"/>
          <w:color w:val="FF0000"/>
          <w:sz w:val="20"/>
          <w:szCs w:val="20"/>
          <w:lang w:val="ru-RU"/>
        </w:rPr>
      </w:pPr>
      <w:r w:rsidRPr="00FF2898">
        <w:rPr>
          <w:rFonts w:eastAsia="Calibri" w:cs="Times New Roman"/>
          <w:color w:val="000000"/>
          <w:sz w:val="20"/>
          <w:szCs w:val="20"/>
        </w:rPr>
        <w:t xml:space="preserve">       </w:t>
      </w:r>
      <w:r w:rsidRPr="00FF2898">
        <w:rPr>
          <w:rFonts w:eastAsia="Calibri" w:cs="Times New Roman"/>
          <w:color w:val="000000"/>
          <w:sz w:val="20"/>
          <w:szCs w:val="20"/>
          <w:lang w:val="sr-Cyrl-RS"/>
        </w:rPr>
        <w:t xml:space="preserve">                           </w:t>
      </w:r>
      <w:r w:rsidRPr="00FF2898">
        <w:rPr>
          <w:rFonts w:eastAsia="Calibri" w:cs="Times New Roman"/>
          <w:color w:val="000000"/>
          <w:sz w:val="20"/>
          <w:szCs w:val="20"/>
        </w:rPr>
        <w:t xml:space="preserve"> </w:t>
      </w:r>
      <w:r>
        <w:rPr>
          <w:rFonts w:eastAsia="Calibri" w:cs="Times New Roman"/>
          <w:color w:val="000000"/>
          <w:sz w:val="20"/>
          <w:szCs w:val="20"/>
          <w:lang w:val="sr-Cyrl-RS"/>
        </w:rPr>
        <w:t xml:space="preserve">         </w:t>
      </w:r>
      <w:r w:rsidRPr="00FF2898">
        <w:rPr>
          <w:rFonts w:eastAsia="Calibri" w:cs="Times New Roman"/>
          <w:color w:val="000000"/>
          <w:sz w:val="20"/>
          <w:szCs w:val="20"/>
          <w:lang w:val="ru-RU"/>
        </w:rPr>
        <w:t>Т: +381 21 487 4719  Ф: +381 21 456 238</w:t>
      </w:r>
    </w:p>
    <w:p w:rsidR="00FF2898" w:rsidRPr="00FF2898" w:rsidRDefault="00FF2898" w:rsidP="00FF2898">
      <w:pPr>
        <w:widowControl/>
        <w:jc w:val="both"/>
        <w:rPr>
          <w:rFonts w:eastAsia="Calibri" w:cs="Times New Roman"/>
          <w:color w:val="000000"/>
          <w:sz w:val="20"/>
          <w:szCs w:val="20"/>
        </w:rPr>
      </w:pPr>
      <w:r w:rsidRPr="00FF2898">
        <w:rPr>
          <w:rFonts w:eastAsia="Calibri" w:cs="Times New Roman"/>
          <w:color w:val="000000"/>
          <w:sz w:val="20"/>
          <w:szCs w:val="20"/>
        </w:rPr>
        <w:t xml:space="preserve">                         </w:t>
      </w:r>
      <w:r w:rsidRPr="00FF2898">
        <w:rPr>
          <w:rFonts w:eastAsia="Calibri" w:cs="Times New Roman"/>
          <w:color w:val="000000"/>
          <w:sz w:val="20"/>
          <w:szCs w:val="20"/>
          <w:lang w:val="sr-Cyrl-RS"/>
        </w:rPr>
        <w:t xml:space="preserve">          </w:t>
      </w:r>
      <w:r>
        <w:rPr>
          <w:rFonts w:eastAsia="Calibri" w:cs="Times New Roman"/>
          <w:color w:val="000000"/>
          <w:sz w:val="20"/>
          <w:szCs w:val="20"/>
          <w:lang w:val="sr-Cyrl-RS"/>
        </w:rPr>
        <w:t xml:space="preserve">    </w:t>
      </w:r>
      <w:hyperlink r:id="rId7" w:history="1">
        <w:r w:rsidRPr="00FF2898">
          <w:rPr>
            <w:rFonts w:eastAsia="Calibri" w:cs="Times New Roman"/>
            <w:color w:val="0000FF" w:themeColor="hyperlink"/>
            <w:sz w:val="20"/>
            <w:szCs w:val="20"/>
            <w:u w:val="single"/>
          </w:rPr>
          <w:t>ekourb@vojvodina.gov.rs|www.ekourb.vojvodina.gov.rs</w:t>
        </w:r>
      </w:hyperlink>
    </w:p>
    <w:p w:rsidR="00FF2898" w:rsidRPr="00FF2898" w:rsidRDefault="00FF2898" w:rsidP="00FF2898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sz w:val="20"/>
          <w:szCs w:val="20"/>
          <w:lang w:val="en-GB"/>
        </w:rPr>
      </w:pPr>
      <w:r w:rsidRPr="00FF2898">
        <w:rPr>
          <w:rFonts w:eastAsia="Calibri" w:cs="Times New Roman"/>
          <w:color w:val="000000"/>
          <w:sz w:val="20"/>
          <w:szCs w:val="20"/>
        </w:rPr>
        <w:t xml:space="preserve">                                  </w:t>
      </w:r>
      <w:r>
        <w:rPr>
          <w:rFonts w:eastAsia="Calibri" w:cs="Times New Roman"/>
          <w:color w:val="000000"/>
          <w:sz w:val="20"/>
          <w:szCs w:val="20"/>
          <w:lang w:val="sr-Cyrl-RS"/>
        </w:rPr>
        <w:t xml:space="preserve">         </w:t>
      </w:r>
      <w:r w:rsidRPr="00FF2898">
        <w:rPr>
          <w:rFonts w:eastAsia="Calibri" w:cs="Times New Roman"/>
          <w:color w:val="000000"/>
          <w:sz w:val="20"/>
          <w:szCs w:val="20"/>
        </w:rPr>
        <w:t xml:space="preserve">БРОЈ:  </w:t>
      </w:r>
      <w:r w:rsidRPr="00FF2898">
        <w:rPr>
          <w:rFonts w:eastAsia="Calibri" w:cs="Times New Roman"/>
          <w:color w:val="000000"/>
          <w:sz w:val="20"/>
          <w:szCs w:val="20"/>
          <w:lang w:val="sr-Cyrl-RS"/>
        </w:rPr>
        <w:t>140-404-</w:t>
      </w:r>
      <w:r w:rsidRPr="00FF2898">
        <w:rPr>
          <w:rFonts w:eastAsia="Calibri" w:cs="Times New Roman"/>
          <w:color w:val="000000"/>
          <w:sz w:val="20"/>
          <w:szCs w:val="20"/>
          <w:lang w:val="sr-Latn-RS"/>
        </w:rPr>
        <w:t>90</w:t>
      </w:r>
      <w:r w:rsidRPr="00FF2898">
        <w:rPr>
          <w:rFonts w:eastAsia="Calibri" w:cs="Times New Roman"/>
          <w:color w:val="000000"/>
          <w:sz w:val="20"/>
          <w:szCs w:val="20"/>
          <w:lang w:val="sr-Cyrl-RS"/>
        </w:rPr>
        <w:t>/2017-02</w:t>
      </w:r>
      <w:r w:rsidRPr="00FF2898">
        <w:rPr>
          <w:rFonts w:eastAsia="Calibri" w:cs="Times New Roman"/>
          <w:color w:val="000000"/>
          <w:sz w:val="20"/>
          <w:szCs w:val="20"/>
        </w:rPr>
        <w:t xml:space="preserve">       ДАТУМ:</w:t>
      </w:r>
      <w:r w:rsidRPr="00FF2898">
        <w:rPr>
          <w:rFonts w:eastAsia="Calibri" w:cs="Times New Roman"/>
          <w:color w:val="000000"/>
          <w:sz w:val="20"/>
          <w:szCs w:val="20"/>
          <w:lang w:val="sr-Cyrl-RS"/>
        </w:rPr>
        <w:t xml:space="preserve"> </w:t>
      </w:r>
      <w:r w:rsidRPr="00FF2898">
        <w:rPr>
          <w:rFonts w:eastAsia="Calibri" w:cs="Times New Roman"/>
          <w:color w:val="000000"/>
          <w:sz w:val="20"/>
          <w:szCs w:val="20"/>
          <w:lang w:val="en-GB"/>
        </w:rPr>
        <w:t>2</w:t>
      </w:r>
      <w:r w:rsidRPr="00FF2898">
        <w:rPr>
          <w:rFonts w:eastAsia="Calibri" w:cs="Times New Roman"/>
          <w:color w:val="000000"/>
          <w:sz w:val="20"/>
          <w:szCs w:val="20"/>
          <w:lang w:val="sr-Latn-RS"/>
        </w:rPr>
        <w:t>4</w:t>
      </w:r>
      <w:r w:rsidRPr="00FF2898">
        <w:rPr>
          <w:rFonts w:eastAsia="Calibri" w:cs="Times New Roman"/>
          <w:color w:val="000000"/>
          <w:sz w:val="20"/>
          <w:szCs w:val="20"/>
        </w:rPr>
        <w:t>.4.2017.</w:t>
      </w:r>
      <w:r w:rsidRPr="00FF2898">
        <w:rPr>
          <w:rFonts w:eastAsia="Calibri" w:cs="Times New Roman"/>
          <w:color w:val="000000"/>
          <w:sz w:val="20"/>
          <w:szCs w:val="20"/>
          <w:lang w:val="sr-Cyrl-RS"/>
        </w:rPr>
        <w:t xml:space="preserve"> година</w:t>
      </w:r>
    </w:p>
    <w:p w:rsidR="00FF2898" w:rsidRPr="00FF2898" w:rsidRDefault="00FF2898" w:rsidP="00FF2898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sz w:val="20"/>
          <w:szCs w:val="20"/>
          <w:lang w:val="en-GB"/>
        </w:rPr>
      </w:pPr>
    </w:p>
    <w:p w:rsidR="00FF2898" w:rsidRPr="00FF2898" w:rsidRDefault="00FF2898" w:rsidP="00FF2898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sz w:val="20"/>
          <w:szCs w:val="20"/>
          <w:lang w:val="en-GB"/>
        </w:rPr>
      </w:pPr>
    </w:p>
    <w:p w:rsidR="00FF2898" w:rsidRPr="00FF2898" w:rsidRDefault="00FF2898" w:rsidP="00FF2898">
      <w:pPr>
        <w:widowControl/>
        <w:jc w:val="center"/>
        <w:rPr>
          <w:rFonts w:cs="Times New Roman"/>
          <w:b/>
          <w:sz w:val="20"/>
          <w:szCs w:val="20"/>
          <w:lang w:val="sr-Latn-RS"/>
        </w:rPr>
      </w:pPr>
      <w:r w:rsidRPr="00FF2898">
        <w:rPr>
          <w:rFonts w:cs="Times New Roman"/>
          <w:b/>
          <w:sz w:val="20"/>
          <w:szCs w:val="20"/>
          <w:lang w:val="sr-Cyrl-RS"/>
        </w:rPr>
        <w:t xml:space="preserve">ДОДАТНЕ ИНФОРМАЦИЈЕ ИЛИ ПОЈАШЊЕЊА БР. </w:t>
      </w:r>
      <w:r w:rsidRPr="00FF2898">
        <w:rPr>
          <w:rFonts w:cs="Times New Roman"/>
          <w:b/>
          <w:sz w:val="20"/>
          <w:szCs w:val="20"/>
          <w:lang w:val="sr-Latn-RS"/>
        </w:rPr>
        <w:t>1</w:t>
      </w:r>
    </w:p>
    <w:p w:rsidR="00FF2898" w:rsidRPr="00FF2898" w:rsidRDefault="00FF2898" w:rsidP="00FF2898">
      <w:pPr>
        <w:jc w:val="center"/>
        <w:rPr>
          <w:b/>
          <w:sz w:val="20"/>
          <w:szCs w:val="20"/>
          <w:lang w:val="sr-Cyrl-RS"/>
        </w:rPr>
      </w:pPr>
      <w:r w:rsidRPr="00FF2898">
        <w:rPr>
          <w:rFonts w:cs="Times New Roman"/>
          <w:b/>
          <w:sz w:val="20"/>
          <w:szCs w:val="20"/>
          <w:lang w:val="sr-Cyrl-RS"/>
        </w:rPr>
        <w:t xml:space="preserve">У ВЕЗИ КОНКУРСНЕ ДОКУМЕНТАЦИЈЕ ЗА ЈАВНУ НАБАВКУ УСЛУГЕ </w:t>
      </w:r>
      <w:r w:rsidRPr="00FF2898">
        <w:rPr>
          <w:rFonts w:eastAsia="Times New Roman" w:cs="Times New Roman"/>
          <w:b/>
          <w:sz w:val="20"/>
          <w:szCs w:val="20"/>
          <w:lang w:val="sr-Cyrl-CS"/>
        </w:rPr>
        <w:t>ИНТЕГРАЛНО СУЗБИЈАЊЕ КОРОВСКЕ БИЉКЕ АМБРОЗИЈЕ</w:t>
      </w:r>
    </w:p>
    <w:p w:rsidR="00FF2898" w:rsidRPr="00FF2898" w:rsidRDefault="00FF2898" w:rsidP="00FF2898">
      <w:pPr>
        <w:widowControl/>
        <w:jc w:val="center"/>
        <w:rPr>
          <w:rFonts w:eastAsia="Times New Roman" w:cs="Times New Roman"/>
          <w:b/>
          <w:sz w:val="20"/>
          <w:szCs w:val="20"/>
          <w:lang w:val="sr-Cyrl-RS"/>
        </w:rPr>
      </w:pPr>
      <w:r w:rsidRPr="00FF2898">
        <w:rPr>
          <w:rFonts w:eastAsia="Times New Roman" w:cs="Times New Roman"/>
          <w:b/>
          <w:sz w:val="20"/>
          <w:szCs w:val="20"/>
          <w:lang w:val="sr-Cyrl-CS"/>
        </w:rPr>
        <w:t xml:space="preserve">ЈН ОП </w:t>
      </w:r>
      <w:r w:rsidRPr="00FF2898">
        <w:rPr>
          <w:rFonts w:eastAsia="Times New Roman" w:cs="Times New Roman"/>
          <w:b/>
          <w:sz w:val="20"/>
          <w:szCs w:val="20"/>
          <w:lang w:val="sr-Cyrl-RS"/>
        </w:rPr>
        <w:t xml:space="preserve"> 10</w:t>
      </w:r>
      <w:r w:rsidRPr="00FF2898">
        <w:rPr>
          <w:rFonts w:eastAsia="Times New Roman" w:cs="Times New Roman"/>
          <w:b/>
          <w:sz w:val="20"/>
          <w:szCs w:val="20"/>
          <w:lang w:val="sr-Cyrl-CS"/>
        </w:rPr>
        <w:t>/</w:t>
      </w:r>
      <w:r w:rsidRPr="00FF2898">
        <w:rPr>
          <w:rFonts w:eastAsia="Times New Roman" w:cs="Times New Roman"/>
          <w:b/>
          <w:sz w:val="20"/>
          <w:szCs w:val="20"/>
        </w:rPr>
        <w:t>201</w:t>
      </w:r>
      <w:r w:rsidRPr="00FF2898">
        <w:rPr>
          <w:rFonts w:eastAsia="Times New Roman" w:cs="Times New Roman"/>
          <w:b/>
          <w:sz w:val="20"/>
          <w:szCs w:val="20"/>
          <w:lang w:val="sr-Cyrl-RS"/>
        </w:rPr>
        <w:t>7</w:t>
      </w:r>
    </w:p>
    <w:p w:rsidR="00FF2898" w:rsidRPr="00FF2898" w:rsidRDefault="00FF2898" w:rsidP="00FF2898">
      <w:pPr>
        <w:rPr>
          <w:rFonts w:eastAsia="Verdana" w:cs="Verdana"/>
          <w:b/>
          <w:sz w:val="20"/>
          <w:szCs w:val="20"/>
          <w:lang w:val="sr-Cyrl-RS"/>
        </w:rPr>
      </w:pPr>
    </w:p>
    <w:p w:rsidR="00FF2898" w:rsidRPr="00FF2898" w:rsidRDefault="00FF2898" w:rsidP="00FF2898">
      <w:pPr>
        <w:ind w:left="112"/>
        <w:rPr>
          <w:rFonts w:eastAsia="Verdana" w:cs="Verdana"/>
          <w:b/>
          <w:sz w:val="20"/>
          <w:szCs w:val="20"/>
          <w:lang w:val="sr-Cyrl-RS"/>
        </w:rPr>
      </w:pPr>
    </w:p>
    <w:p w:rsidR="00FF2898" w:rsidRPr="00FF2898" w:rsidRDefault="00FF2898" w:rsidP="00FF2898">
      <w:pPr>
        <w:jc w:val="center"/>
        <w:rPr>
          <w:b/>
          <w:sz w:val="20"/>
          <w:szCs w:val="20"/>
          <w:lang w:val="sr-Cyrl-RS"/>
        </w:rPr>
      </w:pPr>
      <w:r w:rsidRPr="00FF2898">
        <w:rPr>
          <w:rFonts w:eastAsia="Verdana" w:cs="Verdana"/>
          <w:b/>
          <w:sz w:val="20"/>
          <w:szCs w:val="20"/>
          <w:u w:val="single"/>
          <w:lang w:val="sr-Cyrl-RS"/>
        </w:rPr>
        <w:t>Предмет:</w:t>
      </w:r>
      <w:r w:rsidRPr="00FF2898">
        <w:rPr>
          <w:rFonts w:eastAsia="Verdana" w:cs="Verdana"/>
          <w:b/>
          <w:sz w:val="20"/>
          <w:szCs w:val="20"/>
          <w:lang w:val="sr-Cyrl-RS"/>
        </w:rPr>
        <w:t xml:space="preserve"> Одговор на додатне информације или појашњење у вези јавне набавке </w:t>
      </w:r>
      <w:r w:rsidRPr="00FF2898">
        <w:rPr>
          <w:rFonts w:eastAsia="Times New Roman" w:cs="Times New Roman"/>
          <w:b/>
          <w:sz w:val="20"/>
          <w:szCs w:val="20"/>
          <w:lang w:val="sr-Cyrl-CS"/>
        </w:rPr>
        <w:t>УСЛУГЕ ИНТЕГРАЛНО СУЗБИЈАЊЕ КОРОВСКЕ БИЉКЕ АМБРОЗИЈЕ</w:t>
      </w:r>
    </w:p>
    <w:p w:rsidR="00FF2898" w:rsidRPr="00FF2898" w:rsidRDefault="00FF2898" w:rsidP="00FF2898">
      <w:pPr>
        <w:widowControl/>
        <w:jc w:val="center"/>
        <w:rPr>
          <w:rFonts w:eastAsia="Times New Roman" w:cs="Times New Roman"/>
          <w:b/>
          <w:sz w:val="20"/>
          <w:szCs w:val="20"/>
          <w:lang w:val="sr-Cyrl-RS"/>
        </w:rPr>
      </w:pPr>
      <w:r w:rsidRPr="00FF2898">
        <w:rPr>
          <w:rFonts w:eastAsia="Times New Roman" w:cs="Times New Roman"/>
          <w:b/>
          <w:sz w:val="20"/>
          <w:szCs w:val="20"/>
          <w:lang w:val="sr-Cyrl-CS"/>
        </w:rPr>
        <w:t xml:space="preserve">ЈН ОП </w:t>
      </w:r>
      <w:r w:rsidRPr="00FF2898">
        <w:rPr>
          <w:rFonts w:eastAsia="Times New Roman" w:cs="Times New Roman"/>
          <w:b/>
          <w:sz w:val="20"/>
          <w:szCs w:val="20"/>
          <w:lang w:val="sr-Cyrl-RS"/>
        </w:rPr>
        <w:t xml:space="preserve"> 10</w:t>
      </w:r>
      <w:r w:rsidRPr="00FF2898">
        <w:rPr>
          <w:rFonts w:eastAsia="Times New Roman" w:cs="Times New Roman"/>
          <w:b/>
          <w:sz w:val="20"/>
          <w:szCs w:val="20"/>
          <w:lang w:val="sr-Cyrl-CS"/>
        </w:rPr>
        <w:t>/</w:t>
      </w:r>
      <w:r w:rsidRPr="00FF2898">
        <w:rPr>
          <w:rFonts w:eastAsia="Times New Roman" w:cs="Times New Roman"/>
          <w:b/>
          <w:sz w:val="20"/>
          <w:szCs w:val="20"/>
        </w:rPr>
        <w:t>201</w:t>
      </w:r>
      <w:r w:rsidRPr="00FF2898">
        <w:rPr>
          <w:rFonts w:eastAsia="Times New Roman" w:cs="Times New Roman"/>
          <w:b/>
          <w:sz w:val="20"/>
          <w:szCs w:val="20"/>
          <w:lang w:val="sr-Cyrl-RS"/>
        </w:rPr>
        <w:t>7</w:t>
      </w:r>
    </w:p>
    <w:p w:rsidR="00FF2898" w:rsidRPr="00FF2898" w:rsidRDefault="00FF2898" w:rsidP="00FF2898">
      <w:pPr>
        <w:ind w:left="112"/>
        <w:jc w:val="both"/>
        <w:rPr>
          <w:rFonts w:eastAsia="Verdana" w:cs="Verdana"/>
          <w:b/>
          <w:bCs/>
          <w:sz w:val="20"/>
          <w:szCs w:val="20"/>
          <w:lang w:val="sr-Cyrl-RS"/>
        </w:rPr>
      </w:pPr>
      <w:r w:rsidRPr="00FF2898">
        <w:rPr>
          <w:rFonts w:eastAsia="Verdana" w:cs="Verdana"/>
          <w:b/>
          <w:sz w:val="20"/>
          <w:szCs w:val="20"/>
          <w:lang w:val="sr-Cyrl-RS"/>
        </w:rPr>
        <w:t xml:space="preserve"> </w:t>
      </w:r>
    </w:p>
    <w:p w:rsidR="00FF2898" w:rsidRPr="00FF2898" w:rsidRDefault="00FF2898" w:rsidP="00FF2898">
      <w:pPr>
        <w:ind w:left="112"/>
        <w:jc w:val="center"/>
        <w:rPr>
          <w:rFonts w:eastAsia="Verdana" w:cs="Verdana"/>
          <w:b/>
          <w:bCs/>
          <w:sz w:val="20"/>
          <w:szCs w:val="20"/>
          <w:lang w:val="sr-Cyrl-RS"/>
        </w:rPr>
      </w:pPr>
    </w:p>
    <w:p w:rsidR="00FF2898" w:rsidRPr="00FF2898" w:rsidRDefault="00FF2898" w:rsidP="00FF2898">
      <w:pPr>
        <w:ind w:left="112"/>
        <w:rPr>
          <w:rFonts w:eastAsia="Verdana" w:cs="Verdana"/>
          <w:b/>
          <w:bCs/>
          <w:sz w:val="20"/>
          <w:szCs w:val="20"/>
          <w:lang w:val="sr-Cyrl-RS"/>
        </w:rPr>
      </w:pPr>
    </w:p>
    <w:p w:rsidR="00FF2898" w:rsidRPr="00FF2898" w:rsidRDefault="00FF2898" w:rsidP="00FF2898">
      <w:pPr>
        <w:jc w:val="both"/>
        <w:rPr>
          <w:b/>
          <w:sz w:val="20"/>
          <w:szCs w:val="20"/>
          <w:lang w:val="sr-Cyrl-RS"/>
        </w:rPr>
      </w:pPr>
      <w:r w:rsidRPr="00FF2898">
        <w:rPr>
          <w:rFonts w:eastAsia="Verdana" w:cs="Verdana"/>
          <w:b/>
          <w:sz w:val="20"/>
          <w:szCs w:val="20"/>
          <w:lang w:val="sr-Cyrl-RS"/>
        </w:rPr>
        <w:tab/>
      </w:r>
      <w:r w:rsidRPr="00FF2898">
        <w:rPr>
          <w:rFonts w:eastAsia="Verdana" w:cs="Verdana"/>
          <w:sz w:val="20"/>
          <w:szCs w:val="20"/>
          <w:lang w:val="sr-Cyrl-RS"/>
        </w:rPr>
        <w:t>Заинтересовано лице је, сходно члану 63. став 2. Закона о јавним набавкама (</w:t>
      </w:r>
      <w:r w:rsidRPr="00FF2898">
        <w:rPr>
          <w:spacing w:val="2"/>
          <w:sz w:val="20"/>
          <w:szCs w:val="20"/>
        </w:rPr>
        <w:t>„</w:t>
      </w:r>
      <w:proofErr w:type="spellStart"/>
      <w:r w:rsidRPr="00FF2898">
        <w:rPr>
          <w:sz w:val="20"/>
          <w:szCs w:val="20"/>
        </w:rPr>
        <w:t>С</w:t>
      </w:r>
      <w:r w:rsidRPr="00FF2898">
        <w:rPr>
          <w:spacing w:val="1"/>
          <w:sz w:val="20"/>
          <w:szCs w:val="20"/>
        </w:rPr>
        <w:t>л</w:t>
      </w:r>
      <w:r w:rsidRPr="00FF2898">
        <w:rPr>
          <w:sz w:val="20"/>
          <w:szCs w:val="20"/>
        </w:rPr>
        <w:t>у</w:t>
      </w:r>
      <w:r w:rsidRPr="00FF2898">
        <w:rPr>
          <w:spacing w:val="-1"/>
          <w:sz w:val="20"/>
          <w:szCs w:val="20"/>
        </w:rPr>
        <w:t>ж</w:t>
      </w:r>
      <w:r w:rsidRPr="00FF2898">
        <w:rPr>
          <w:spacing w:val="2"/>
          <w:sz w:val="20"/>
          <w:szCs w:val="20"/>
        </w:rPr>
        <w:t>б</w:t>
      </w:r>
      <w:r w:rsidRPr="00FF2898">
        <w:rPr>
          <w:spacing w:val="-2"/>
          <w:sz w:val="20"/>
          <w:szCs w:val="20"/>
        </w:rPr>
        <w:t>е</w:t>
      </w:r>
      <w:r w:rsidRPr="00FF2898">
        <w:rPr>
          <w:spacing w:val="2"/>
          <w:sz w:val="20"/>
          <w:szCs w:val="20"/>
        </w:rPr>
        <w:t>н</w:t>
      </w:r>
      <w:r w:rsidRPr="00FF2898">
        <w:rPr>
          <w:sz w:val="20"/>
          <w:szCs w:val="20"/>
        </w:rPr>
        <w:t>и</w:t>
      </w:r>
      <w:proofErr w:type="spellEnd"/>
      <w:r w:rsidRPr="00FF2898">
        <w:rPr>
          <w:spacing w:val="47"/>
          <w:sz w:val="20"/>
          <w:szCs w:val="20"/>
        </w:rPr>
        <w:t xml:space="preserve"> </w:t>
      </w:r>
      <w:proofErr w:type="spellStart"/>
      <w:r w:rsidRPr="00FF2898">
        <w:rPr>
          <w:sz w:val="20"/>
          <w:szCs w:val="20"/>
        </w:rPr>
        <w:t>гл</w:t>
      </w:r>
      <w:r w:rsidRPr="00FF2898">
        <w:rPr>
          <w:spacing w:val="2"/>
          <w:sz w:val="20"/>
          <w:szCs w:val="20"/>
        </w:rPr>
        <w:t>а</w:t>
      </w:r>
      <w:r w:rsidRPr="00FF2898">
        <w:rPr>
          <w:spacing w:val="-1"/>
          <w:sz w:val="20"/>
          <w:szCs w:val="20"/>
        </w:rPr>
        <w:t>с</w:t>
      </w:r>
      <w:r w:rsidRPr="00FF2898">
        <w:rPr>
          <w:sz w:val="20"/>
          <w:szCs w:val="20"/>
        </w:rPr>
        <w:t>ник</w:t>
      </w:r>
      <w:proofErr w:type="spellEnd"/>
      <w:r w:rsidRPr="00FF2898">
        <w:rPr>
          <w:spacing w:val="49"/>
          <w:sz w:val="20"/>
          <w:szCs w:val="20"/>
        </w:rPr>
        <w:t xml:space="preserve"> </w:t>
      </w:r>
      <w:r w:rsidRPr="00FF2898">
        <w:rPr>
          <w:sz w:val="20"/>
          <w:szCs w:val="20"/>
        </w:rPr>
        <w:t>РС</w:t>
      </w:r>
      <w:r w:rsidRPr="00FF2898">
        <w:rPr>
          <w:spacing w:val="2"/>
          <w:sz w:val="20"/>
          <w:szCs w:val="20"/>
        </w:rPr>
        <w:t>“</w:t>
      </w:r>
      <w:r w:rsidRPr="00FF2898">
        <w:rPr>
          <w:sz w:val="20"/>
          <w:szCs w:val="20"/>
        </w:rPr>
        <w:t>,</w:t>
      </w:r>
      <w:r w:rsidRPr="00FF2898">
        <w:rPr>
          <w:spacing w:val="48"/>
          <w:sz w:val="20"/>
          <w:szCs w:val="20"/>
        </w:rPr>
        <w:t xml:space="preserve"> </w:t>
      </w:r>
      <w:proofErr w:type="spellStart"/>
      <w:r w:rsidRPr="00FF2898">
        <w:rPr>
          <w:sz w:val="20"/>
          <w:szCs w:val="20"/>
        </w:rPr>
        <w:t>бр</w:t>
      </w:r>
      <w:proofErr w:type="spellEnd"/>
      <w:r w:rsidRPr="00FF2898">
        <w:rPr>
          <w:sz w:val="20"/>
          <w:szCs w:val="20"/>
        </w:rPr>
        <w:t>.</w:t>
      </w:r>
      <w:r w:rsidRPr="00FF2898">
        <w:rPr>
          <w:w w:val="99"/>
          <w:sz w:val="20"/>
          <w:szCs w:val="20"/>
        </w:rPr>
        <w:t xml:space="preserve"> </w:t>
      </w:r>
      <w:proofErr w:type="gramStart"/>
      <w:r w:rsidRPr="00FF2898">
        <w:rPr>
          <w:rFonts w:cs="Verdana"/>
          <w:sz w:val="20"/>
          <w:szCs w:val="20"/>
        </w:rPr>
        <w:t>124/2012,</w:t>
      </w:r>
      <w:r w:rsidRPr="00FF2898">
        <w:rPr>
          <w:rFonts w:cs="Verdana"/>
          <w:spacing w:val="33"/>
          <w:sz w:val="20"/>
          <w:szCs w:val="20"/>
        </w:rPr>
        <w:t xml:space="preserve"> </w:t>
      </w:r>
      <w:r w:rsidRPr="00FF2898">
        <w:rPr>
          <w:rFonts w:cs="Verdana"/>
          <w:sz w:val="20"/>
          <w:szCs w:val="20"/>
        </w:rPr>
        <w:t>14/2015</w:t>
      </w:r>
      <w:r w:rsidRPr="00FF2898">
        <w:rPr>
          <w:rFonts w:cs="Verdana"/>
          <w:spacing w:val="35"/>
          <w:sz w:val="20"/>
          <w:szCs w:val="20"/>
        </w:rPr>
        <w:t xml:space="preserve"> </w:t>
      </w:r>
      <w:r w:rsidRPr="00FF2898">
        <w:rPr>
          <w:sz w:val="20"/>
          <w:szCs w:val="20"/>
        </w:rPr>
        <w:t>И</w:t>
      </w:r>
      <w:r w:rsidRPr="00FF2898">
        <w:rPr>
          <w:spacing w:val="31"/>
          <w:sz w:val="20"/>
          <w:szCs w:val="20"/>
        </w:rPr>
        <w:t xml:space="preserve"> </w:t>
      </w:r>
      <w:r w:rsidRPr="00FF2898">
        <w:rPr>
          <w:sz w:val="20"/>
          <w:szCs w:val="20"/>
        </w:rPr>
        <w:t>68/201</w:t>
      </w:r>
      <w:r w:rsidRPr="00FF2898">
        <w:rPr>
          <w:spacing w:val="2"/>
          <w:sz w:val="20"/>
          <w:szCs w:val="20"/>
        </w:rPr>
        <w:t>5</w:t>
      </w:r>
      <w:r w:rsidRPr="00FF2898">
        <w:rPr>
          <w:sz w:val="20"/>
          <w:szCs w:val="20"/>
        </w:rPr>
        <w:t>)</w:t>
      </w:r>
      <w:r w:rsidRPr="00FF2898">
        <w:rPr>
          <w:sz w:val="20"/>
          <w:szCs w:val="20"/>
          <w:lang w:val="sr-Cyrl-RS"/>
        </w:rPr>
        <w:t>, тражило дана 24.4.2017.</w:t>
      </w:r>
      <w:proofErr w:type="gramEnd"/>
      <w:r w:rsidRPr="00FF2898">
        <w:rPr>
          <w:sz w:val="20"/>
          <w:szCs w:val="20"/>
          <w:lang w:val="sr-Cyrl-RS"/>
        </w:rPr>
        <w:t xml:space="preserve"> године, у писаном облику, путем </w:t>
      </w:r>
      <w:r w:rsidRPr="00FF2898">
        <w:rPr>
          <w:sz w:val="20"/>
          <w:szCs w:val="20"/>
          <w:lang w:val="sr-Latn-RS"/>
        </w:rPr>
        <w:t xml:space="preserve">mail-a, </w:t>
      </w:r>
      <w:r w:rsidRPr="00FF2898">
        <w:rPr>
          <w:sz w:val="20"/>
          <w:szCs w:val="20"/>
          <w:lang w:val="sr-Cyrl-RS"/>
        </w:rPr>
        <w:t xml:space="preserve">додатне информације или појашњења у вези са припремањем понуде за </w:t>
      </w:r>
      <w:r w:rsidRPr="00FF2898">
        <w:rPr>
          <w:rFonts w:eastAsia="Times New Roman" w:cs="Times New Roman"/>
          <w:b/>
          <w:sz w:val="20"/>
          <w:szCs w:val="20"/>
          <w:lang w:val="sr-Cyrl-CS"/>
        </w:rPr>
        <w:t xml:space="preserve">ЈАВНУ НАБАВКУ УСЛУГЕ ИНТЕГРАЛНО СУЗБИЈАЊЕ КОРОВСКЕ БИЉКЕ АМБРОЗИЈЕ, ЈН ОП </w:t>
      </w:r>
      <w:r w:rsidRPr="00FF2898">
        <w:rPr>
          <w:rFonts w:eastAsia="Times New Roman" w:cs="Times New Roman"/>
          <w:b/>
          <w:sz w:val="20"/>
          <w:szCs w:val="20"/>
          <w:lang w:val="sr-Cyrl-RS"/>
        </w:rPr>
        <w:t xml:space="preserve"> 10</w:t>
      </w:r>
      <w:r w:rsidRPr="00FF2898">
        <w:rPr>
          <w:rFonts w:eastAsia="Times New Roman" w:cs="Times New Roman"/>
          <w:b/>
          <w:sz w:val="20"/>
          <w:szCs w:val="20"/>
          <w:lang w:val="sr-Cyrl-CS"/>
        </w:rPr>
        <w:t>/</w:t>
      </w:r>
      <w:r w:rsidRPr="00FF2898">
        <w:rPr>
          <w:rFonts w:eastAsia="Times New Roman" w:cs="Times New Roman"/>
          <w:b/>
          <w:sz w:val="20"/>
          <w:szCs w:val="20"/>
        </w:rPr>
        <w:t>201</w:t>
      </w:r>
      <w:r w:rsidRPr="00FF2898">
        <w:rPr>
          <w:rFonts w:eastAsia="Times New Roman" w:cs="Times New Roman"/>
          <w:b/>
          <w:sz w:val="20"/>
          <w:szCs w:val="20"/>
          <w:lang w:val="sr-Cyrl-RS"/>
        </w:rPr>
        <w:t>7</w:t>
      </w:r>
      <w:r w:rsidRPr="00FF2898">
        <w:rPr>
          <w:b/>
          <w:sz w:val="20"/>
          <w:szCs w:val="20"/>
          <w:lang w:val="sr-Cyrl-RS"/>
        </w:rPr>
        <w:t>,</w:t>
      </w:r>
      <w:r w:rsidRPr="00FF2898">
        <w:rPr>
          <w:rFonts w:eastAsia="Verdana" w:cs="Verdana"/>
          <w:bCs/>
          <w:sz w:val="20"/>
          <w:szCs w:val="20"/>
          <w:lang w:val="sr-Cyrl-RS"/>
        </w:rPr>
        <w:t xml:space="preserve"> у оквиру кога је поставило следећа питања:</w:t>
      </w:r>
    </w:p>
    <w:p w:rsidR="00FF2898" w:rsidRPr="00FF2898" w:rsidRDefault="00FF2898" w:rsidP="00FF2898">
      <w:pPr>
        <w:ind w:left="112"/>
        <w:jc w:val="both"/>
        <w:rPr>
          <w:rFonts w:eastAsia="Verdana" w:cs="Verdana"/>
          <w:bCs/>
          <w:sz w:val="20"/>
          <w:szCs w:val="20"/>
          <w:lang w:val="sr-Cyrl-RS"/>
        </w:rPr>
      </w:pPr>
    </w:p>
    <w:p w:rsidR="00FF2898" w:rsidRPr="00FF2898" w:rsidRDefault="00FF2898" w:rsidP="00FF2898">
      <w:pPr>
        <w:pStyle w:val="NoSpacing"/>
        <w:jc w:val="both"/>
        <w:rPr>
          <w:rFonts w:asciiTheme="minorHAnsi" w:hAnsiTheme="minorHAnsi"/>
          <w:sz w:val="20"/>
          <w:szCs w:val="20"/>
        </w:rPr>
      </w:pPr>
      <w:r w:rsidRPr="00FF2898">
        <w:rPr>
          <w:rFonts w:asciiTheme="minorHAnsi" w:hAnsiTheme="minorHAnsi"/>
          <w:sz w:val="20"/>
          <w:szCs w:val="20"/>
          <w:lang w:val="sr-Cyrl-RS"/>
        </w:rPr>
        <w:t>„</w:t>
      </w:r>
      <w:r w:rsidRPr="00FF2898">
        <w:rPr>
          <w:rFonts w:asciiTheme="minorHAnsi" w:hAnsiTheme="minorHAnsi"/>
          <w:sz w:val="20"/>
          <w:szCs w:val="20"/>
          <w:lang w:val="sr-Cyrl-CS"/>
        </w:rPr>
        <w:t xml:space="preserve">На основу члана </w:t>
      </w:r>
      <w:r w:rsidRPr="00FF2898">
        <w:rPr>
          <w:rFonts w:asciiTheme="minorHAnsi" w:hAnsiTheme="minorHAnsi"/>
          <w:sz w:val="20"/>
          <w:szCs w:val="20"/>
        </w:rPr>
        <w:t>63.</w:t>
      </w:r>
      <w:r w:rsidRPr="00FF2898">
        <w:rPr>
          <w:rFonts w:asciiTheme="minorHAnsi" w:hAnsiTheme="minorHAnsi"/>
          <w:sz w:val="20"/>
          <w:szCs w:val="20"/>
          <w:lang w:val="sr-Cyrl-CS"/>
        </w:rPr>
        <w:t xml:space="preserve"> Закона о јавним набавкама („Сл.гласник РС, бр. 124/12</w:t>
      </w:r>
      <w:r w:rsidRPr="00FF2898">
        <w:rPr>
          <w:rFonts w:asciiTheme="minorHAnsi" w:hAnsiTheme="minorHAnsi"/>
          <w:sz w:val="20"/>
          <w:szCs w:val="20"/>
        </w:rPr>
        <w:t>,14/2015 и 68/2015</w:t>
      </w:r>
      <w:r w:rsidRPr="00FF2898">
        <w:rPr>
          <w:rFonts w:asciiTheme="minorHAnsi" w:hAnsiTheme="minorHAnsi"/>
          <w:sz w:val="20"/>
          <w:szCs w:val="20"/>
          <w:lang w:val="sr-Cyrl-CS"/>
        </w:rPr>
        <w:t>)</w:t>
      </w:r>
      <w:r w:rsidRPr="00FF2898">
        <w:rPr>
          <w:rFonts w:asciiTheme="minorHAnsi" w:hAnsiTheme="minorHAnsi"/>
          <w:sz w:val="20"/>
          <w:szCs w:val="20"/>
        </w:rPr>
        <w:t xml:space="preserve"> Комисија за јавне набавке саставља:</w:t>
      </w:r>
    </w:p>
    <w:p w:rsidR="00FF2898" w:rsidRPr="00FF2898" w:rsidRDefault="00FF2898" w:rsidP="00FF2898">
      <w:pPr>
        <w:pStyle w:val="NoSpacing"/>
        <w:jc w:val="both"/>
        <w:rPr>
          <w:rFonts w:asciiTheme="minorHAnsi" w:hAnsiTheme="minorHAnsi"/>
          <w:b/>
          <w:sz w:val="20"/>
          <w:szCs w:val="20"/>
          <w:lang w:val="sr-Cyrl-CS"/>
        </w:rPr>
      </w:pPr>
    </w:p>
    <w:p w:rsidR="00FF2898" w:rsidRPr="00FF2898" w:rsidRDefault="00FF2898" w:rsidP="00FF2898">
      <w:pPr>
        <w:pStyle w:val="NoSpacing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FF2898">
        <w:rPr>
          <w:rFonts w:asciiTheme="minorHAnsi" w:hAnsiTheme="minorHAnsi"/>
          <w:b/>
          <w:sz w:val="20"/>
          <w:szCs w:val="20"/>
        </w:rPr>
        <w:t>ПОЈАШЊЕЊЕ</w:t>
      </w:r>
      <w:r w:rsidRPr="00FF2898">
        <w:rPr>
          <w:rFonts w:asciiTheme="minorHAnsi" w:hAnsiTheme="minorHAnsi"/>
          <w:b/>
          <w:sz w:val="20"/>
          <w:szCs w:val="20"/>
          <w:lang w:val="sr-Cyrl-CS"/>
        </w:rPr>
        <w:t xml:space="preserve"> КОНКУРСНЕ ДОКУМЕНТАЦИЈЕ</w:t>
      </w:r>
    </w:p>
    <w:p w:rsidR="00FF2898" w:rsidRPr="00FF2898" w:rsidRDefault="00FF2898" w:rsidP="00FF2898">
      <w:pPr>
        <w:pStyle w:val="NoSpacing"/>
        <w:jc w:val="center"/>
        <w:rPr>
          <w:rFonts w:asciiTheme="minorHAnsi" w:hAnsiTheme="minorHAnsi"/>
          <w:b/>
          <w:sz w:val="20"/>
          <w:szCs w:val="20"/>
        </w:rPr>
      </w:pPr>
    </w:p>
    <w:p w:rsidR="00FF2898" w:rsidRPr="00FF2898" w:rsidRDefault="00FF2898" w:rsidP="00FF2898">
      <w:pPr>
        <w:jc w:val="center"/>
        <w:rPr>
          <w:rFonts w:cs="Times New Roman"/>
          <w:b/>
          <w:bCs/>
          <w:sz w:val="20"/>
          <w:szCs w:val="20"/>
          <w:lang w:val="sr-Cyrl-CS"/>
        </w:rPr>
      </w:pPr>
      <w:proofErr w:type="spellStart"/>
      <w:proofErr w:type="gramStart"/>
      <w:r w:rsidRPr="00FF2898">
        <w:rPr>
          <w:rFonts w:cs="Times New Roman"/>
          <w:b/>
          <w:bCs/>
          <w:sz w:val="20"/>
          <w:szCs w:val="20"/>
        </w:rPr>
        <w:t>Јавна</w:t>
      </w:r>
      <w:proofErr w:type="spellEnd"/>
      <w:r w:rsidRPr="00FF289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FF2898">
        <w:rPr>
          <w:rFonts w:cs="Times New Roman"/>
          <w:b/>
          <w:bCs/>
          <w:sz w:val="20"/>
          <w:szCs w:val="20"/>
        </w:rPr>
        <w:t>набавка</w:t>
      </w:r>
      <w:proofErr w:type="spellEnd"/>
      <w:r w:rsidRPr="00FF2898">
        <w:rPr>
          <w:rFonts w:cs="Times New Roman"/>
          <w:b/>
          <w:bCs/>
          <w:sz w:val="20"/>
          <w:szCs w:val="20"/>
          <w:lang w:val="sr-Cyrl-CS"/>
        </w:rPr>
        <w:t xml:space="preserve"> у отвореном поступку –Услуге интегралног сузбијања коровске биљке амброзије бр.</w:t>
      </w:r>
      <w:proofErr w:type="gramEnd"/>
      <w:r w:rsidRPr="00FF2898">
        <w:rPr>
          <w:rFonts w:cs="Times New Roman"/>
          <w:b/>
          <w:bCs/>
          <w:sz w:val="20"/>
          <w:szCs w:val="20"/>
          <w:lang w:val="sr-Cyrl-CS"/>
        </w:rPr>
        <w:t xml:space="preserve"> ЈН ОП 10/2017</w:t>
      </w:r>
    </w:p>
    <w:p w:rsidR="00FF2898" w:rsidRPr="00FF2898" w:rsidRDefault="00FF2898" w:rsidP="00FF2898">
      <w:pPr>
        <w:jc w:val="center"/>
        <w:rPr>
          <w:rFonts w:cs="Times New Roman"/>
          <w:b/>
          <w:bCs/>
          <w:sz w:val="20"/>
          <w:szCs w:val="20"/>
        </w:rPr>
      </w:pPr>
    </w:p>
    <w:p w:rsidR="00FF2898" w:rsidRPr="00FF2898" w:rsidRDefault="00FF2898" w:rsidP="00FF2898">
      <w:pPr>
        <w:autoSpaceDE w:val="0"/>
        <w:autoSpaceDN w:val="0"/>
        <w:adjustRightInd w:val="0"/>
        <w:jc w:val="both"/>
        <w:rPr>
          <w:rFonts w:cs="Times New Roman"/>
          <w:bCs/>
          <w:noProof/>
          <w:sz w:val="20"/>
          <w:szCs w:val="20"/>
        </w:rPr>
      </w:pPr>
      <w:r w:rsidRPr="00FF2898">
        <w:rPr>
          <w:rFonts w:cs="Times New Roman"/>
          <w:b/>
          <w:sz w:val="20"/>
          <w:szCs w:val="20"/>
        </w:rPr>
        <w:t>1.</w:t>
      </w:r>
      <w:r w:rsidRPr="00FF2898">
        <w:rPr>
          <w:rFonts w:cs="Times New Roman"/>
          <w:bCs/>
          <w:noProof/>
          <w:sz w:val="20"/>
          <w:szCs w:val="20"/>
        </w:rPr>
        <w:t>У техничкој спецификацији на  страни 4/58 конкурсне документације наведено је следеће:</w:t>
      </w:r>
    </w:p>
    <w:p w:rsidR="00FF2898" w:rsidRPr="00FF2898" w:rsidRDefault="00FF2898" w:rsidP="00FF289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F2898" w:rsidRPr="00FF2898" w:rsidRDefault="00FF2898" w:rsidP="00FF2898">
      <w:pPr>
        <w:tabs>
          <w:tab w:val="num" w:pos="709"/>
        </w:tabs>
        <w:jc w:val="both"/>
        <w:rPr>
          <w:rFonts w:cs="Times New Roman"/>
          <w:noProof/>
          <w:sz w:val="20"/>
          <w:szCs w:val="20"/>
          <w:lang w:val="sr-Cyrl-CS"/>
        </w:rPr>
      </w:pPr>
      <w:r w:rsidRPr="00FF2898">
        <w:rPr>
          <w:rFonts w:cs="Times New Roman"/>
          <w:noProof/>
          <w:sz w:val="20"/>
          <w:szCs w:val="20"/>
          <w:lang w:val="sr-Cyrl-CS"/>
        </w:rPr>
        <w:t xml:space="preserve">„Понуђач се обавезује да спроводи </w:t>
      </w:r>
      <w:r w:rsidRPr="00FF2898">
        <w:rPr>
          <w:rFonts w:cs="Times New Roman"/>
          <w:b/>
          <w:noProof/>
          <w:sz w:val="20"/>
          <w:szCs w:val="20"/>
          <w:lang w:val="sr-Cyrl-CS"/>
        </w:rPr>
        <w:t>праћење присуства ам</w:t>
      </w:r>
      <w:r w:rsidRPr="00FF2898">
        <w:rPr>
          <w:rFonts w:cs="Times New Roman"/>
          <w:b/>
          <w:noProof/>
          <w:sz w:val="20"/>
          <w:szCs w:val="20"/>
        </w:rPr>
        <w:t>б</w:t>
      </w:r>
      <w:r w:rsidRPr="00FF2898">
        <w:rPr>
          <w:rFonts w:cs="Times New Roman"/>
          <w:b/>
          <w:noProof/>
          <w:sz w:val="20"/>
          <w:szCs w:val="20"/>
          <w:lang w:val="sr-Cyrl-CS"/>
        </w:rPr>
        <w:t>розије у континуитету</w:t>
      </w:r>
      <w:r w:rsidRPr="00FF2898">
        <w:rPr>
          <w:rFonts w:cs="Times New Roman"/>
          <w:noProof/>
          <w:sz w:val="20"/>
          <w:szCs w:val="20"/>
          <w:lang w:val="sr-Cyrl-CS"/>
        </w:rPr>
        <w:t xml:space="preserve"> до завршетка уговорених обавеза и доставља податке са терена у виду извештајне табеле Наручиоцу услуге.  Извештајна тебела Понуђача пре третмана амброзије садржи податке о локалитету, станишту, мапу са уцртаном или означеном површином, бројности биљака по m</w:t>
      </w:r>
      <w:r w:rsidRPr="00FF2898">
        <w:rPr>
          <w:rFonts w:cs="Times New Roman"/>
          <w:noProof/>
          <w:sz w:val="20"/>
          <w:szCs w:val="20"/>
          <w:vertAlign w:val="superscript"/>
          <w:lang w:val="sr-Cyrl-CS"/>
        </w:rPr>
        <w:t>2</w:t>
      </w:r>
      <w:r w:rsidRPr="00FF2898">
        <w:rPr>
          <w:rFonts w:cs="Times New Roman"/>
          <w:noProof/>
          <w:sz w:val="20"/>
          <w:szCs w:val="20"/>
          <w:lang w:val="sr-Cyrl-CS"/>
        </w:rPr>
        <w:t>, фенофазу развоја амброзије, предлог мера, начин сузбијања (механичко или хемијско), рок за извршење третмана, врсту уређаја којим је најподесније извршити третман и површину на којој је потребно извршити сузбијање. Након чега Наручилац издаје Налог за сузбијање биљке амброзије.“</w:t>
      </w:r>
    </w:p>
    <w:p w:rsidR="00FF2898" w:rsidRPr="00FF2898" w:rsidRDefault="00FF2898" w:rsidP="00FF2898">
      <w:pPr>
        <w:tabs>
          <w:tab w:val="num" w:pos="709"/>
        </w:tabs>
        <w:jc w:val="both"/>
        <w:rPr>
          <w:rFonts w:cs="Times New Roman"/>
          <w:noProof/>
          <w:sz w:val="20"/>
          <w:szCs w:val="20"/>
          <w:lang w:val="sr-Cyrl-CS"/>
        </w:rPr>
      </w:pPr>
      <w:r w:rsidRPr="00FF2898">
        <w:rPr>
          <w:rFonts w:cs="Times New Roman"/>
          <w:noProof/>
          <w:sz w:val="20"/>
          <w:szCs w:val="20"/>
          <w:lang w:val="sr-Cyrl-CS"/>
        </w:rPr>
        <w:t>У вези са тим Вашим захтевом, постављамо следећа питања:</w:t>
      </w:r>
    </w:p>
    <w:p w:rsidR="00FF2898" w:rsidRPr="00FF2898" w:rsidRDefault="00FF2898" w:rsidP="00FF2898">
      <w:pPr>
        <w:tabs>
          <w:tab w:val="num" w:pos="709"/>
        </w:tabs>
        <w:jc w:val="both"/>
        <w:rPr>
          <w:rFonts w:cs="Times New Roman"/>
          <w:noProof/>
          <w:sz w:val="20"/>
          <w:szCs w:val="20"/>
          <w:lang w:val="sr-Cyrl-CS"/>
        </w:rPr>
      </w:pPr>
      <w:r w:rsidRPr="00FF2898">
        <w:rPr>
          <w:rFonts w:cs="Times New Roman"/>
          <w:noProof/>
          <w:sz w:val="20"/>
          <w:szCs w:val="20"/>
          <w:lang w:val="sr-Cyrl-CS"/>
        </w:rPr>
        <w:t>1) Помоћу које опреме ће вршити праћење присуства амброзије и преглед терена пре третмана амброзије?</w:t>
      </w:r>
    </w:p>
    <w:p w:rsidR="00FF2898" w:rsidRPr="001148B5" w:rsidRDefault="00FF2898" w:rsidP="00FF2898">
      <w:pPr>
        <w:tabs>
          <w:tab w:val="num" w:pos="709"/>
        </w:tabs>
        <w:jc w:val="both"/>
        <w:rPr>
          <w:rFonts w:cs="Times New Roman"/>
          <w:noProof/>
          <w:sz w:val="20"/>
          <w:szCs w:val="20"/>
          <w:lang w:val="sr-Latn-RS"/>
        </w:rPr>
      </w:pPr>
      <w:r w:rsidRPr="00FF2898">
        <w:rPr>
          <w:rFonts w:cs="Times New Roman"/>
          <w:noProof/>
          <w:sz w:val="20"/>
          <w:szCs w:val="20"/>
          <w:lang w:val="sr-Cyrl-CS"/>
        </w:rPr>
        <w:t>У том смислу, сматрамо да се, с обзиром на комплексну садржину поменуте Извештајне табеле коју захтевате, праћење присуства амброзије у континуитету мора вршити из ваздуха помоћу летилица (безспилотна летилица, хеликоптер и сл.) уз снимање терена специјализованом опремом за детекцију амброзије, па молимо за потврду таквог нашег става будући да се поменута опрема не наводи у конкурсној документацији?</w:t>
      </w:r>
      <w:r w:rsidR="001148B5">
        <w:rPr>
          <w:rFonts w:cs="Times New Roman"/>
          <w:noProof/>
          <w:sz w:val="20"/>
          <w:szCs w:val="20"/>
          <w:lang w:val="sr-Latn-RS"/>
        </w:rPr>
        <w:t>“</w:t>
      </w:r>
    </w:p>
    <w:p w:rsidR="00FF2898" w:rsidRDefault="00FF2898" w:rsidP="00FF2898">
      <w:pPr>
        <w:tabs>
          <w:tab w:val="num" w:pos="709"/>
        </w:tabs>
        <w:jc w:val="both"/>
        <w:rPr>
          <w:rFonts w:cs="Times New Roman"/>
          <w:noProof/>
          <w:color w:val="FF0000"/>
          <w:sz w:val="20"/>
          <w:szCs w:val="20"/>
          <w:lang w:val="sr-Latn-RS"/>
        </w:rPr>
      </w:pPr>
      <w:r w:rsidRPr="001148B5">
        <w:rPr>
          <w:rFonts w:cs="Times New Roman"/>
          <w:noProof/>
          <w:sz w:val="20"/>
          <w:szCs w:val="20"/>
          <w:lang w:val="sr-Cyrl-CS"/>
        </w:rPr>
        <w:t>2) Каквог садржаја треба да буде мапа са уцр</w:t>
      </w:r>
      <w:r w:rsidR="001148B5" w:rsidRPr="001148B5">
        <w:rPr>
          <w:rFonts w:cs="Times New Roman"/>
          <w:noProof/>
          <w:sz w:val="20"/>
          <w:szCs w:val="20"/>
          <w:lang w:val="sr-Cyrl-CS"/>
        </w:rPr>
        <w:t>таним или означеним површинама?</w:t>
      </w:r>
      <w:r w:rsidRPr="001148B5">
        <w:rPr>
          <w:rFonts w:cs="Times New Roman"/>
          <w:noProof/>
          <w:sz w:val="20"/>
          <w:szCs w:val="20"/>
          <w:lang w:val="sr-Cyrl-CS"/>
        </w:rPr>
        <w:t xml:space="preserve"> </w:t>
      </w:r>
    </w:p>
    <w:p w:rsidR="00FF2898" w:rsidRPr="00FF2898" w:rsidRDefault="00FF2898" w:rsidP="00FF2898">
      <w:pPr>
        <w:jc w:val="both"/>
        <w:rPr>
          <w:sz w:val="20"/>
          <w:szCs w:val="20"/>
          <w:lang w:val="sr-Cyrl-RS"/>
        </w:rPr>
      </w:pPr>
    </w:p>
    <w:p w:rsidR="00FF2898" w:rsidRPr="00FF2898" w:rsidRDefault="00FF2898" w:rsidP="00FF2898">
      <w:pPr>
        <w:ind w:hanging="112"/>
        <w:jc w:val="both"/>
        <w:rPr>
          <w:sz w:val="20"/>
          <w:szCs w:val="20"/>
          <w:u w:val="single"/>
          <w:lang w:val="sr-Cyrl-RS"/>
        </w:rPr>
      </w:pPr>
      <w:r w:rsidRPr="00FF2898">
        <w:rPr>
          <w:sz w:val="20"/>
          <w:szCs w:val="20"/>
          <w:lang w:val="sr-Cyrl-RS"/>
        </w:rPr>
        <w:tab/>
      </w:r>
      <w:r w:rsidRPr="00FF2898">
        <w:rPr>
          <w:sz w:val="20"/>
          <w:szCs w:val="20"/>
          <w:lang w:val="sr-Cyrl-RS"/>
        </w:rPr>
        <w:tab/>
      </w:r>
      <w:r w:rsidRPr="00FF2898">
        <w:rPr>
          <w:sz w:val="20"/>
          <w:szCs w:val="20"/>
          <w:u w:val="single"/>
          <w:lang w:val="sr-Cyrl-RS"/>
        </w:rPr>
        <w:t xml:space="preserve">На основу члана 63. став 3. Закона о јавним набавкама </w:t>
      </w:r>
      <w:r w:rsidRPr="00FF2898">
        <w:rPr>
          <w:rFonts w:eastAsia="Verdana" w:cs="Verdana"/>
          <w:sz w:val="20"/>
          <w:szCs w:val="20"/>
          <w:u w:val="single"/>
          <w:lang w:val="sr-Cyrl-RS"/>
        </w:rPr>
        <w:t>(</w:t>
      </w:r>
      <w:r w:rsidRPr="00FF2898">
        <w:rPr>
          <w:spacing w:val="2"/>
          <w:sz w:val="20"/>
          <w:szCs w:val="20"/>
          <w:u w:val="single"/>
        </w:rPr>
        <w:t>„</w:t>
      </w:r>
      <w:proofErr w:type="spellStart"/>
      <w:r w:rsidRPr="00FF2898">
        <w:rPr>
          <w:sz w:val="20"/>
          <w:szCs w:val="20"/>
          <w:u w:val="single"/>
        </w:rPr>
        <w:t>С</w:t>
      </w:r>
      <w:r w:rsidRPr="00FF2898">
        <w:rPr>
          <w:spacing w:val="1"/>
          <w:sz w:val="20"/>
          <w:szCs w:val="20"/>
          <w:u w:val="single"/>
        </w:rPr>
        <w:t>л</w:t>
      </w:r>
      <w:r w:rsidRPr="00FF2898">
        <w:rPr>
          <w:sz w:val="20"/>
          <w:szCs w:val="20"/>
          <w:u w:val="single"/>
        </w:rPr>
        <w:t>у</w:t>
      </w:r>
      <w:r w:rsidRPr="00FF2898">
        <w:rPr>
          <w:spacing w:val="-1"/>
          <w:sz w:val="20"/>
          <w:szCs w:val="20"/>
          <w:u w:val="single"/>
        </w:rPr>
        <w:t>ж</w:t>
      </w:r>
      <w:r w:rsidRPr="00FF2898">
        <w:rPr>
          <w:spacing w:val="2"/>
          <w:sz w:val="20"/>
          <w:szCs w:val="20"/>
          <w:u w:val="single"/>
        </w:rPr>
        <w:t>б</w:t>
      </w:r>
      <w:r w:rsidRPr="00FF2898">
        <w:rPr>
          <w:spacing w:val="-2"/>
          <w:sz w:val="20"/>
          <w:szCs w:val="20"/>
          <w:u w:val="single"/>
        </w:rPr>
        <w:t>е</w:t>
      </w:r>
      <w:r w:rsidRPr="00FF2898">
        <w:rPr>
          <w:spacing w:val="2"/>
          <w:sz w:val="20"/>
          <w:szCs w:val="20"/>
          <w:u w:val="single"/>
        </w:rPr>
        <w:t>н</w:t>
      </w:r>
      <w:r w:rsidRPr="00FF2898">
        <w:rPr>
          <w:sz w:val="20"/>
          <w:szCs w:val="20"/>
          <w:u w:val="single"/>
        </w:rPr>
        <w:t>и</w:t>
      </w:r>
      <w:proofErr w:type="spellEnd"/>
      <w:r w:rsidRPr="00FF2898">
        <w:rPr>
          <w:spacing w:val="47"/>
          <w:sz w:val="20"/>
          <w:szCs w:val="20"/>
          <w:u w:val="single"/>
        </w:rPr>
        <w:t xml:space="preserve"> </w:t>
      </w:r>
      <w:proofErr w:type="spellStart"/>
      <w:r w:rsidRPr="00FF2898">
        <w:rPr>
          <w:sz w:val="20"/>
          <w:szCs w:val="20"/>
          <w:u w:val="single"/>
        </w:rPr>
        <w:t>гл</w:t>
      </w:r>
      <w:r w:rsidRPr="00FF2898">
        <w:rPr>
          <w:spacing w:val="2"/>
          <w:sz w:val="20"/>
          <w:szCs w:val="20"/>
          <w:u w:val="single"/>
        </w:rPr>
        <w:t>а</w:t>
      </w:r>
      <w:r w:rsidRPr="00FF2898">
        <w:rPr>
          <w:spacing w:val="-1"/>
          <w:sz w:val="20"/>
          <w:szCs w:val="20"/>
          <w:u w:val="single"/>
        </w:rPr>
        <w:t>с</w:t>
      </w:r>
      <w:r w:rsidRPr="00FF2898">
        <w:rPr>
          <w:sz w:val="20"/>
          <w:szCs w:val="20"/>
          <w:u w:val="single"/>
        </w:rPr>
        <w:t>ник</w:t>
      </w:r>
      <w:proofErr w:type="spellEnd"/>
      <w:r w:rsidRPr="00FF2898">
        <w:rPr>
          <w:spacing w:val="49"/>
          <w:sz w:val="20"/>
          <w:szCs w:val="20"/>
          <w:u w:val="single"/>
        </w:rPr>
        <w:t xml:space="preserve"> </w:t>
      </w:r>
      <w:r w:rsidRPr="00FF2898">
        <w:rPr>
          <w:sz w:val="20"/>
          <w:szCs w:val="20"/>
          <w:u w:val="single"/>
        </w:rPr>
        <w:t>РС</w:t>
      </w:r>
      <w:r w:rsidRPr="00FF2898">
        <w:rPr>
          <w:spacing w:val="2"/>
          <w:sz w:val="20"/>
          <w:szCs w:val="20"/>
          <w:u w:val="single"/>
        </w:rPr>
        <w:t>“</w:t>
      </w:r>
      <w:r w:rsidRPr="00FF2898">
        <w:rPr>
          <w:sz w:val="20"/>
          <w:szCs w:val="20"/>
          <w:u w:val="single"/>
        </w:rPr>
        <w:t>,</w:t>
      </w:r>
      <w:r w:rsidRPr="00FF2898">
        <w:rPr>
          <w:spacing w:val="48"/>
          <w:sz w:val="20"/>
          <w:szCs w:val="20"/>
          <w:u w:val="single"/>
        </w:rPr>
        <w:t xml:space="preserve"> </w:t>
      </w:r>
      <w:proofErr w:type="spellStart"/>
      <w:r w:rsidRPr="00FF2898">
        <w:rPr>
          <w:sz w:val="20"/>
          <w:szCs w:val="20"/>
          <w:u w:val="single"/>
        </w:rPr>
        <w:t>бр</w:t>
      </w:r>
      <w:proofErr w:type="spellEnd"/>
      <w:r w:rsidRPr="00FF2898">
        <w:rPr>
          <w:sz w:val="20"/>
          <w:szCs w:val="20"/>
          <w:u w:val="single"/>
        </w:rPr>
        <w:t>.</w:t>
      </w:r>
      <w:r w:rsidRPr="00FF2898">
        <w:rPr>
          <w:w w:val="99"/>
          <w:sz w:val="20"/>
          <w:szCs w:val="20"/>
          <w:u w:val="single"/>
        </w:rPr>
        <w:t xml:space="preserve"> </w:t>
      </w:r>
      <w:r w:rsidRPr="00FF2898">
        <w:rPr>
          <w:rFonts w:cs="Verdana"/>
          <w:sz w:val="20"/>
          <w:szCs w:val="20"/>
          <w:u w:val="single"/>
        </w:rPr>
        <w:t>124/2012,</w:t>
      </w:r>
      <w:r w:rsidRPr="00FF2898">
        <w:rPr>
          <w:rFonts w:cs="Verdana"/>
          <w:spacing w:val="33"/>
          <w:sz w:val="20"/>
          <w:szCs w:val="20"/>
          <w:u w:val="single"/>
        </w:rPr>
        <w:t xml:space="preserve"> </w:t>
      </w:r>
      <w:r w:rsidRPr="00FF2898">
        <w:rPr>
          <w:rFonts w:cs="Verdana"/>
          <w:sz w:val="20"/>
          <w:szCs w:val="20"/>
          <w:u w:val="single"/>
        </w:rPr>
        <w:t>14/2015</w:t>
      </w:r>
      <w:r w:rsidRPr="00FF2898">
        <w:rPr>
          <w:rFonts w:cs="Verdana"/>
          <w:spacing w:val="35"/>
          <w:sz w:val="20"/>
          <w:szCs w:val="20"/>
          <w:u w:val="single"/>
        </w:rPr>
        <w:t xml:space="preserve"> </w:t>
      </w:r>
      <w:r w:rsidRPr="00FF2898">
        <w:rPr>
          <w:sz w:val="20"/>
          <w:szCs w:val="20"/>
          <w:u w:val="single"/>
        </w:rPr>
        <w:t>И</w:t>
      </w:r>
      <w:r w:rsidRPr="00FF2898">
        <w:rPr>
          <w:spacing w:val="31"/>
          <w:sz w:val="20"/>
          <w:szCs w:val="20"/>
          <w:u w:val="single"/>
        </w:rPr>
        <w:t xml:space="preserve"> </w:t>
      </w:r>
      <w:r w:rsidRPr="00FF2898">
        <w:rPr>
          <w:sz w:val="20"/>
          <w:szCs w:val="20"/>
          <w:u w:val="single"/>
        </w:rPr>
        <w:t>68/201</w:t>
      </w:r>
      <w:r w:rsidRPr="00FF2898">
        <w:rPr>
          <w:spacing w:val="2"/>
          <w:sz w:val="20"/>
          <w:szCs w:val="20"/>
          <w:u w:val="single"/>
        </w:rPr>
        <w:t>5</w:t>
      </w:r>
      <w:r w:rsidRPr="00FF2898">
        <w:rPr>
          <w:sz w:val="20"/>
          <w:szCs w:val="20"/>
          <w:u w:val="single"/>
        </w:rPr>
        <w:t>)</w:t>
      </w:r>
      <w:r w:rsidRPr="00FF2898">
        <w:rPr>
          <w:sz w:val="20"/>
          <w:szCs w:val="20"/>
          <w:u w:val="single"/>
          <w:lang w:val="sr-Cyrl-RS"/>
        </w:rPr>
        <w:t>, Наручилац даје додатне информације или по</w:t>
      </w:r>
      <w:bookmarkStart w:id="0" w:name="_GoBack"/>
      <w:bookmarkEnd w:id="0"/>
      <w:r w:rsidRPr="00FF2898">
        <w:rPr>
          <w:sz w:val="20"/>
          <w:szCs w:val="20"/>
          <w:u w:val="single"/>
          <w:lang w:val="sr-Cyrl-RS"/>
        </w:rPr>
        <w:t>јашњења:</w:t>
      </w:r>
    </w:p>
    <w:p w:rsidR="00FF2898" w:rsidRDefault="00FF2898" w:rsidP="001148B5">
      <w:pPr>
        <w:pStyle w:val="ListParagraph"/>
        <w:ind w:left="608"/>
        <w:jc w:val="both"/>
        <w:rPr>
          <w:rFonts w:asciiTheme="minorHAnsi" w:hAnsiTheme="minorHAnsi"/>
          <w:sz w:val="20"/>
          <w:szCs w:val="20"/>
          <w:lang w:val="sr-Cyrl-RS"/>
        </w:rPr>
      </w:pPr>
      <w:r w:rsidRPr="00FF2898">
        <w:rPr>
          <w:rFonts w:asciiTheme="minorHAnsi" w:hAnsiTheme="minorHAnsi"/>
          <w:sz w:val="20"/>
          <w:szCs w:val="20"/>
          <w:lang w:val="sr-Cyrl-RS"/>
        </w:rPr>
        <w:lastRenderedPageBreak/>
        <w:t>Наручилац је прихватио предлог потенцијалног понуђача и дана 2</w:t>
      </w:r>
      <w:r>
        <w:rPr>
          <w:rFonts w:asciiTheme="minorHAnsi" w:hAnsiTheme="minorHAnsi"/>
          <w:sz w:val="20"/>
          <w:szCs w:val="20"/>
          <w:lang w:val="sr-Cyrl-RS"/>
        </w:rPr>
        <w:t>4</w:t>
      </w:r>
      <w:r w:rsidRPr="00FF2898">
        <w:rPr>
          <w:rFonts w:asciiTheme="minorHAnsi" w:hAnsiTheme="minorHAnsi"/>
          <w:sz w:val="20"/>
          <w:szCs w:val="20"/>
          <w:lang w:val="sr-Cyrl-RS"/>
        </w:rPr>
        <w:t>.</w:t>
      </w:r>
      <w:r>
        <w:rPr>
          <w:rFonts w:asciiTheme="minorHAnsi" w:hAnsiTheme="minorHAnsi"/>
          <w:sz w:val="20"/>
          <w:szCs w:val="20"/>
          <w:lang w:val="sr-Cyrl-RS"/>
        </w:rPr>
        <w:t>4</w:t>
      </w:r>
      <w:r w:rsidRPr="00FF2898">
        <w:rPr>
          <w:rFonts w:asciiTheme="minorHAnsi" w:hAnsiTheme="minorHAnsi"/>
          <w:sz w:val="20"/>
          <w:szCs w:val="20"/>
          <w:lang w:val="sr-Cyrl-RS"/>
        </w:rPr>
        <w:t>.2017. године извршио измену конкурсне документације</w:t>
      </w:r>
      <w:r>
        <w:rPr>
          <w:rFonts w:asciiTheme="minorHAnsi" w:hAnsiTheme="minorHAnsi"/>
          <w:sz w:val="20"/>
          <w:szCs w:val="20"/>
          <w:lang w:val="sr-Cyrl-RS"/>
        </w:rPr>
        <w:t xml:space="preserve"> број 1</w:t>
      </w:r>
      <w:r w:rsidRPr="00FF2898">
        <w:rPr>
          <w:rFonts w:asciiTheme="minorHAnsi" w:hAnsiTheme="minorHAnsi"/>
          <w:sz w:val="20"/>
          <w:szCs w:val="20"/>
          <w:lang w:val="sr-Cyrl-RS"/>
        </w:rPr>
        <w:t xml:space="preserve"> и  измене  објавио на Порталу јавних набавки и интернет страници Наручиоца  </w:t>
      </w:r>
      <w:hyperlink r:id="rId8" w:history="1">
        <w:r w:rsidRPr="00FF2898">
          <w:rPr>
            <w:rStyle w:val="Hyperlink"/>
            <w:rFonts w:asciiTheme="minorHAnsi" w:hAnsiTheme="minorHAnsi"/>
            <w:sz w:val="20"/>
            <w:szCs w:val="20"/>
            <w:lang w:val="sr-Cyrl-RS"/>
          </w:rPr>
          <w:t>www.ekourb.vojvodina.gov.rs</w:t>
        </w:r>
      </w:hyperlink>
      <w:r w:rsidRPr="00FF2898">
        <w:rPr>
          <w:rFonts w:asciiTheme="minorHAnsi" w:hAnsiTheme="minorHAnsi"/>
          <w:sz w:val="20"/>
          <w:szCs w:val="20"/>
          <w:lang w:val="sr-Cyrl-RS"/>
        </w:rPr>
        <w:t xml:space="preserve"> дана 2</w:t>
      </w:r>
      <w:r>
        <w:rPr>
          <w:rFonts w:asciiTheme="minorHAnsi" w:hAnsiTheme="minorHAnsi"/>
          <w:sz w:val="20"/>
          <w:szCs w:val="20"/>
          <w:lang w:val="sr-Cyrl-RS"/>
        </w:rPr>
        <w:t>4</w:t>
      </w:r>
      <w:r w:rsidRPr="00FF2898">
        <w:rPr>
          <w:rFonts w:asciiTheme="minorHAnsi" w:hAnsiTheme="minorHAnsi"/>
          <w:sz w:val="20"/>
          <w:szCs w:val="20"/>
          <w:lang w:val="sr-Cyrl-RS"/>
        </w:rPr>
        <w:t>.</w:t>
      </w:r>
      <w:r>
        <w:rPr>
          <w:rFonts w:asciiTheme="minorHAnsi" w:hAnsiTheme="minorHAnsi"/>
          <w:sz w:val="20"/>
          <w:szCs w:val="20"/>
          <w:lang w:val="sr-Cyrl-RS"/>
        </w:rPr>
        <w:t>4</w:t>
      </w:r>
      <w:r w:rsidRPr="00FF2898">
        <w:rPr>
          <w:rFonts w:asciiTheme="minorHAnsi" w:hAnsiTheme="minorHAnsi"/>
          <w:sz w:val="20"/>
          <w:szCs w:val="20"/>
          <w:lang w:val="sr-Cyrl-RS"/>
        </w:rPr>
        <w:t xml:space="preserve">.2017. године. </w:t>
      </w:r>
    </w:p>
    <w:p w:rsidR="00FF2898" w:rsidRPr="00FF2898" w:rsidRDefault="00FF2898" w:rsidP="00FF2898">
      <w:pPr>
        <w:ind w:firstLine="720"/>
        <w:jc w:val="both"/>
        <w:rPr>
          <w:sz w:val="20"/>
          <w:szCs w:val="20"/>
          <w:lang w:val="sr-Cyrl-RS"/>
        </w:rPr>
      </w:pPr>
    </w:p>
    <w:p w:rsidR="00FF2898" w:rsidRPr="00FF2898" w:rsidRDefault="00FF2898" w:rsidP="00FF2898">
      <w:pPr>
        <w:ind w:firstLine="720"/>
        <w:jc w:val="both"/>
        <w:rPr>
          <w:sz w:val="20"/>
          <w:szCs w:val="20"/>
          <w:lang w:val="sr-Cyrl-RS"/>
        </w:rPr>
      </w:pPr>
      <w:r w:rsidRPr="00FF2898">
        <w:rPr>
          <w:sz w:val="20"/>
          <w:szCs w:val="20"/>
          <w:lang w:val="sr-Cyrl-RS"/>
        </w:rPr>
        <w:t xml:space="preserve">Додатне информације/појашњења, сходно члану 63. став 3. Закона о јавним набавкама,  објавити на Порталу јавних набавки и на интернет страници наручиоца </w:t>
      </w:r>
      <w:hyperlink r:id="rId9" w:history="1">
        <w:r w:rsidRPr="00FF2898">
          <w:rPr>
            <w:rStyle w:val="Hyperlink"/>
            <w:sz w:val="20"/>
            <w:szCs w:val="20"/>
            <w:lang w:val="sr-Cyrl-RS"/>
          </w:rPr>
          <w:t>www.ekourb.vojvodina.gov.rs</w:t>
        </w:r>
      </w:hyperlink>
      <w:r w:rsidRPr="00FF2898">
        <w:rPr>
          <w:rStyle w:val="Hyperlink"/>
          <w:sz w:val="20"/>
          <w:szCs w:val="20"/>
          <w:lang w:val="sr-Cyrl-RS"/>
        </w:rPr>
        <w:t xml:space="preserve"> </w:t>
      </w:r>
      <w:r w:rsidRPr="00FF2898">
        <w:rPr>
          <w:sz w:val="20"/>
          <w:szCs w:val="20"/>
          <w:lang w:val="sr-Cyrl-RS"/>
        </w:rPr>
        <w:t>у року од три дана од дана пријема захтева.</w:t>
      </w:r>
    </w:p>
    <w:p w:rsidR="00FF2898" w:rsidRPr="00FF2898" w:rsidRDefault="00FF2898" w:rsidP="00FF2898">
      <w:pPr>
        <w:ind w:firstLine="720"/>
        <w:jc w:val="both"/>
        <w:rPr>
          <w:sz w:val="20"/>
          <w:szCs w:val="20"/>
          <w:lang w:val="sr-Cyrl-RS"/>
        </w:rPr>
      </w:pPr>
    </w:p>
    <w:p w:rsidR="00FF2898" w:rsidRPr="00FF2898" w:rsidRDefault="00FF2898" w:rsidP="00FF2898">
      <w:pPr>
        <w:ind w:firstLine="720"/>
        <w:jc w:val="both"/>
        <w:rPr>
          <w:sz w:val="20"/>
          <w:szCs w:val="20"/>
          <w:lang w:val="sr-Cyrl-RS"/>
        </w:rPr>
      </w:pPr>
    </w:p>
    <w:p w:rsidR="00FF2898" w:rsidRPr="00FF2898" w:rsidRDefault="00FF2898" w:rsidP="00FF2898">
      <w:pPr>
        <w:ind w:firstLine="720"/>
        <w:jc w:val="both"/>
        <w:rPr>
          <w:rFonts w:eastAsia="Verdana" w:cs="Verdana"/>
          <w:b/>
          <w:bCs/>
          <w:sz w:val="20"/>
          <w:szCs w:val="20"/>
          <w:lang w:val="sr-Cyrl-RS"/>
        </w:rPr>
      </w:pPr>
      <w:r w:rsidRPr="00FF2898">
        <w:rPr>
          <w:sz w:val="20"/>
          <w:szCs w:val="20"/>
          <w:lang w:val="sr-Cyrl-RS"/>
        </w:rPr>
        <w:tab/>
      </w:r>
      <w:r w:rsidRPr="00FF2898">
        <w:rPr>
          <w:sz w:val="20"/>
          <w:szCs w:val="20"/>
          <w:lang w:val="sr-Cyrl-RS"/>
        </w:rPr>
        <w:tab/>
      </w:r>
      <w:r w:rsidRPr="00FF2898">
        <w:rPr>
          <w:sz w:val="20"/>
          <w:szCs w:val="20"/>
          <w:lang w:val="sr-Cyrl-RS"/>
        </w:rPr>
        <w:tab/>
      </w:r>
      <w:r w:rsidRPr="00FF2898">
        <w:rPr>
          <w:sz w:val="20"/>
          <w:szCs w:val="20"/>
          <w:lang w:val="sr-Cyrl-RS"/>
        </w:rPr>
        <w:tab/>
      </w:r>
      <w:r w:rsidRPr="00FF2898">
        <w:rPr>
          <w:sz w:val="20"/>
          <w:szCs w:val="20"/>
          <w:lang w:val="sr-Cyrl-RS"/>
        </w:rPr>
        <w:tab/>
      </w:r>
      <w:r w:rsidRPr="00FF2898">
        <w:rPr>
          <w:sz w:val="20"/>
          <w:szCs w:val="20"/>
          <w:lang w:val="sr-Cyrl-RS"/>
        </w:rPr>
        <w:tab/>
      </w:r>
      <w:r w:rsidRPr="00FF2898">
        <w:rPr>
          <w:sz w:val="20"/>
          <w:szCs w:val="20"/>
          <w:lang w:val="sr-Cyrl-RS"/>
        </w:rPr>
        <w:tab/>
      </w:r>
      <w:r w:rsidRPr="00FF2898">
        <w:rPr>
          <w:sz w:val="20"/>
          <w:szCs w:val="20"/>
          <w:lang w:val="sr-Cyrl-RS"/>
        </w:rPr>
        <w:tab/>
        <w:t>Комисија за јавну набавку</w:t>
      </w:r>
    </w:p>
    <w:p w:rsidR="00FF2898" w:rsidRPr="00FF2898" w:rsidRDefault="00FF2898" w:rsidP="00FF2898">
      <w:pPr>
        <w:ind w:left="112"/>
        <w:jc w:val="both"/>
        <w:rPr>
          <w:rFonts w:eastAsia="Verdana" w:cs="Verdana"/>
          <w:sz w:val="20"/>
          <w:szCs w:val="20"/>
          <w:lang w:val="sr-Latn-RS"/>
        </w:rPr>
      </w:pPr>
    </w:p>
    <w:p w:rsidR="00FF2898" w:rsidRPr="00FF2898" w:rsidRDefault="00FF2898" w:rsidP="00FF289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en-GB"/>
        </w:rPr>
      </w:pPr>
    </w:p>
    <w:p w:rsidR="00FF2898" w:rsidRPr="00FF2898" w:rsidRDefault="00FF2898" w:rsidP="00FF2898">
      <w:pPr>
        <w:spacing w:line="200" w:lineRule="exact"/>
        <w:rPr>
          <w:sz w:val="20"/>
          <w:szCs w:val="20"/>
          <w:lang w:val="sr-Cyrl-RS"/>
        </w:rPr>
      </w:pPr>
    </w:p>
    <w:p w:rsidR="00FF2898" w:rsidRPr="00FF2898" w:rsidRDefault="00FF2898" w:rsidP="00FF2898">
      <w:pPr>
        <w:spacing w:line="200" w:lineRule="exact"/>
        <w:rPr>
          <w:sz w:val="20"/>
          <w:szCs w:val="20"/>
        </w:rPr>
      </w:pPr>
    </w:p>
    <w:p w:rsidR="00FF2898" w:rsidRPr="00FF2898" w:rsidRDefault="00FF2898" w:rsidP="00FF2898">
      <w:pPr>
        <w:spacing w:line="200" w:lineRule="exact"/>
        <w:rPr>
          <w:sz w:val="20"/>
          <w:szCs w:val="20"/>
        </w:rPr>
      </w:pPr>
    </w:p>
    <w:p w:rsidR="00FF2898" w:rsidRPr="00FF2898" w:rsidRDefault="00FF2898" w:rsidP="00FF2898">
      <w:pPr>
        <w:rPr>
          <w:sz w:val="20"/>
          <w:szCs w:val="20"/>
        </w:rPr>
      </w:pPr>
    </w:p>
    <w:p w:rsidR="00FF2898" w:rsidRPr="00FF2898" w:rsidRDefault="00FF2898" w:rsidP="00FF2898">
      <w:pPr>
        <w:rPr>
          <w:sz w:val="20"/>
          <w:szCs w:val="20"/>
        </w:rPr>
      </w:pPr>
    </w:p>
    <w:p w:rsidR="00FF2898" w:rsidRPr="00FF2898" w:rsidRDefault="00FF2898" w:rsidP="00FF2898">
      <w:pPr>
        <w:rPr>
          <w:sz w:val="20"/>
          <w:szCs w:val="20"/>
        </w:rPr>
      </w:pPr>
    </w:p>
    <w:p w:rsidR="007E04E5" w:rsidRPr="00FF2898" w:rsidRDefault="007E04E5">
      <w:pPr>
        <w:rPr>
          <w:sz w:val="20"/>
          <w:szCs w:val="20"/>
        </w:rPr>
      </w:pPr>
    </w:p>
    <w:sectPr w:rsidR="007E04E5" w:rsidRPr="00FF2898" w:rsidSect="00FF289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B306A"/>
    <w:multiLevelType w:val="hybridMultilevel"/>
    <w:tmpl w:val="4CD63864"/>
    <w:lvl w:ilvl="0" w:tplc="0C4880D8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8" w:hanging="360"/>
      </w:pPr>
    </w:lvl>
    <w:lvl w:ilvl="2" w:tplc="0809001B" w:tentative="1">
      <w:start w:val="1"/>
      <w:numFmt w:val="lowerRoman"/>
      <w:lvlText w:val="%3."/>
      <w:lvlJc w:val="right"/>
      <w:pPr>
        <w:ind w:left="2048" w:hanging="180"/>
      </w:pPr>
    </w:lvl>
    <w:lvl w:ilvl="3" w:tplc="0809000F" w:tentative="1">
      <w:start w:val="1"/>
      <w:numFmt w:val="decimal"/>
      <w:lvlText w:val="%4."/>
      <w:lvlJc w:val="left"/>
      <w:pPr>
        <w:ind w:left="2768" w:hanging="360"/>
      </w:pPr>
    </w:lvl>
    <w:lvl w:ilvl="4" w:tplc="08090019" w:tentative="1">
      <w:start w:val="1"/>
      <w:numFmt w:val="lowerLetter"/>
      <w:lvlText w:val="%5."/>
      <w:lvlJc w:val="left"/>
      <w:pPr>
        <w:ind w:left="3488" w:hanging="360"/>
      </w:pPr>
    </w:lvl>
    <w:lvl w:ilvl="5" w:tplc="0809001B" w:tentative="1">
      <w:start w:val="1"/>
      <w:numFmt w:val="lowerRoman"/>
      <w:lvlText w:val="%6."/>
      <w:lvlJc w:val="right"/>
      <w:pPr>
        <w:ind w:left="4208" w:hanging="180"/>
      </w:pPr>
    </w:lvl>
    <w:lvl w:ilvl="6" w:tplc="0809000F" w:tentative="1">
      <w:start w:val="1"/>
      <w:numFmt w:val="decimal"/>
      <w:lvlText w:val="%7."/>
      <w:lvlJc w:val="left"/>
      <w:pPr>
        <w:ind w:left="4928" w:hanging="360"/>
      </w:pPr>
    </w:lvl>
    <w:lvl w:ilvl="7" w:tplc="08090019" w:tentative="1">
      <w:start w:val="1"/>
      <w:numFmt w:val="lowerLetter"/>
      <w:lvlText w:val="%8."/>
      <w:lvlJc w:val="left"/>
      <w:pPr>
        <w:ind w:left="5648" w:hanging="360"/>
      </w:pPr>
    </w:lvl>
    <w:lvl w:ilvl="8" w:tplc="080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98"/>
    <w:rsid w:val="001148B5"/>
    <w:rsid w:val="00706F92"/>
    <w:rsid w:val="007E04E5"/>
    <w:rsid w:val="00F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2898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898"/>
    <w:pPr>
      <w:widowControl/>
      <w:ind w:left="720"/>
    </w:pPr>
    <w:rPr>
      <w:rFonts w:ascii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FF289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F2898"/>
    <w:pPr>
      <w:spacing w:after="0" w:line="240" w:lineRule="auto"/>
    </w:pPr>
    <w:rPr>
      <w:rFonts w:ascii="Times New Roman" w:eastAsia="Calibri" w:hAnsi="Times New Roman" w:cs="Times New Roman"/>
      <w:sz w:val="24"/>
      <w:lang w:val="sr-Latn-CS"/>
    </w:rPr>
  </w:style>
  <w:style w:type="paragraph" w:styleId="NormalWeb">
    <w:name w:val="Normal (Web)"/>
    <w:basedOn w:val="Normal"/>
    <w:rsid w:val="00FF2898"/>
    <w:pPr>
      <w:widowControl/>
      <w:spacing w:before="100" w:beforeAutospacing="1" w:after="115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2898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898"/>
    <w:pPr>
      <w:widowControl/>
      <w:ind w:left="720"/>
    </w:pPr>
    <w:rPr>
      <w:rFonts w:ascii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FF289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F2898"/>
    <w:pPr>
      <w:spacing w:after="0" w:line="240" w:lineRule="auto"/>
    </w:pPr>
    <w:rPr>
      <w:rFonts w:ascii="Times New Roman" w:eastAsia="Calibri" w:hAnsi="Times New Roman" w:cs="Times New Roman"/>
      <w:sz w:val="24"/>
      <w:lang w:val="sr-Latn-CS"/>
    </w:rPr>
  </w:style>
  <w:style w:type="paragraph" w:styleId="NormalWeb">
    <w:name w:val="Normal (Web)"/>
    <w:basedOn w:val="Normal"/>
    <w:rsid w:val="00FF2898"/>
    <w:pPr>
      <w:widowControl/>
      <w:spacing w:before="100" w:beforeAutospacing="1" w:after="11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kourb@vojvodina.gov.rs|www.ekourb.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2</cp:revision>
  <dcterms:created xsi:type="dcterms:W3CDTF">2017-04-24T07:23:00Z</dcterms:created>
  <dcterms:modified xsi:type="dcterms:W3CDTF">2017-04-24T08:09:00Z</dcterms:modified>
</cp:coreProperties>
</file>