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5D" w:rsidRPr="007C6D25" w:rsidRDefault="00F94B5D" w:rsidP="00F94B5D">
      <w:pPr>
        <w:spacing w:line="312" w:lineRule="auto"/>
        <w:ind w:right="23"/>
        <w:jc w:val="both"/>
        <w:outlineLvl w:val="0"/>
        <w:rPr>
          <w:rFonts w:ascii="Calibri" w:hAnsi="Calibri"/>
          <w:b/>
          <w:sz w:val="22"/>
          <w:szCs w:val="22"/>
          <w:lang w:val="sr-Cyrl-CS"/>
        </w:rPr>
      </w:pPr>
      <w:r w:rsidRPr="007C6D25">
        <w:rPr>
          <w:rFonts w:ascii="Calibri" w:hAnsi="Calibri"/>
          <w:b/>
          <w:i/>
          <w:sz w:val="22"/>
          <w:szCs w:val="22"/>
          <w:lang w:val="sr-Cyrl-CS"/>
        </w:rPr>
        <w:t xml:space="preserve">Раздео 11 </w:t>
      </w:r>
      <w:r w:rsidRPr="007C6D25">
        <w:rPr>
          <w:rFonts w:ascii="Calibri" w:hAnsi="Calibri"/>
          <w:b/>
          <w:sz w:val="22"/>
          <w:szCs w:val="22"/>
          <w:lang w:val="sr-Cyrl-CS"/>
        </w:rPr>
        <w:t>–  ПОКРАЈИНСКИ СЕКРЕТАРИЈАТ ЗА УРБАНИЗАМ</w:t>
      </w:r>
      <w:r w:rsidRPr="007C6D25">
        <w:rPr>
          <w:rFonts w:ascii="Calibri" w:hAnsi="Calibri"/>
          <w:b/>
          <w:sz w:val="22"/>
          <w:szCs w:val="22"/>
          <w:lang w:val="sr-Latn-CS"/>
        </w:rPr>
        <w:t xml:space="preserve"> </w:t>
      </w:r>
      <w:r w:rsidRPr="007C6D25">
        <w:rPr>
          <w:rFonts w:ascii="Calibri" w:hAnsi="Calibri"/>
          <w:b/>
          <w:sz w:val="22"/>
          <w:szCs w:val="22"/>
          <w:lang w:val="sr-Cyrl-CS"/>
        </w:rPr>
        <w:t>И ЗАШТИТУ ЖИВОТНЕ СРЕДИНЕ</w:t>
      </w:r>
    </w:p>
    <w:p w:rsidR="00F94B5D" w:rsidRPr="007C6D25" w:rsidRDefault="00F94B5D" w:rsidP="00F94B5D">
      <w:pPr>
        <w:spacing w:line="312" w:lineRule="auto"/>
        <w:ind w:right="23" w:firstLine="540"/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F94B5D" w:rsidRPr="00420AED" w:rsidRDefault="00F94B5D" w:rsidP="00F94B5D">
      <w:pPr>
        <w:spacing w:line="312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420AED">
        <w:rPr>
          <w:rFonts w:asciiTheme="minorHAnsi" w:hAnsiTheme="minorHAnsi"/>
          <w:sz w:val="22"/>
          <w:szCs w:val="22"/>
          <w:lang w:val="sr-Cyrl-CS"/>
        </w:rPr>
        <w:t>На основу Покрајинске скупштинске одлуке о буџету АП Војводине за 20</w:t>
      </w:r>
      <w:r w:rsidRPr="00420AED">
        <w:rPr>
          <w:rFonts w:asciiTheme="minorHAnsi" w:hAnsiTheme="minorHAnsi"/>
          <w:sz w:val="22"/>
          <w:szCs w:val="22"/>
          <w:lang w:val="sr-Latn-CS"/>
        </w:rPr>
        <w:t>1</w:t>
      </w:r>
      <w:r w:rsidR="005F69F0" w:rsidRPr="00420AED">
        <w:rPr>
          <w:rFonts w:asciiTheme="minorHAnsi" w:hAnsiTheme="minorHAnsi"/>
          <w:sz w:val="22"/>
          <w:szCs w:val="22"/>
          <w:lang w:val="sr-Cyrl-RS"/>
        </w:rPr>
        <w:t>6</w:t>
      </w:r>
      <w:r w:rsidRPr="00420AED">
        <w:rPr>
          <w:rFonts w:asciiTheme="minorHAnsi" w:hAnsiTheme="minorHAnsi"/>
          <w:sz w:val="22"/>
          <w:szCs w:val="22"/>
          <w:lang w:val="sr-Cyrl-CS"/>
        </w:rPr>
        <w:t xml:space="preserve">. годину, укупно планирана средства Покрајинског секретаријата за урбанизам и заштиту животне средине износе </w:t>
      </w:r>
      <w:r w:rsidR="00420AED" w:rsidRPr="00420AED">
        <w:rPr>
          <w:rFonts w:asciiTheme="minorHAnsi" w:eastAsiaTheme="minorHAnsi" w:hAnsiTheme="minorHAnsi" w:cs="Arial Narrow Bold"/>
          <w:b/>
          <w:bCs/>
          <w:sz w:val="22"/>
          <w:szCs w:val="22"/>
          <w:lang w:val="sr-Latn-RS"/>
        </w:rPr>
        <w:t>319.276.608,86</w:t>
      </w:r>
      <w:r w:rsidR="00420AED" w:rsidRPr="00420AED">
        <w:rPr>
          <w:rFonts w:asciiTheme="minorHAnsi" w:eastAsiaTheme="minorHAnsi" w:hAnsiTheme="minorHAnsi" w:cs="Arial Narrow Bold"/>
          <w:b/>
          <w:bCs/>
          <w:sz w:val="22"/>
          <w:szCs w:val="22"/>
          <w:lang w:val="sr-Cyrl-RS"/>
        </w:rPr>
        <w:t xml:space="preserve"> </w:t>
      </w:r>
      <w:r w:rsidRPr="00420AED">
        <w:rPr>
          <w:rFonts w:asciiTheme="minorHAnsi" w:hAnsiTheme="minorHAnsi"/>
          <w:sz w:val="22"/>
          <w:szCs w:val="22"/>
          <w:lang w:val="sr-Cyrl-CS"/>
        </w:rPr>
        <w:t xml:space="preserve">динара. Извршени су расходи и издаци у укупном износу од </w:t>
      </w:r>
      <w:r w:rsidR="00BC1F82" w:rsidRPr="00C10CD5">
        <w:rPr>
          <w:rFonts w:asciiTheme="minorHAnsi" w:eastAsiaTheme="minorHAnsi" w:hAnsiTheme="minorHAnsi" w:cs="Arial Narrow Bold"/>
          <w:b/>
          <w:bCs/>
          <w:sz w:val="22"/>
          <w:szCs w:val="22"/>
          <w:lang w:val="sr-Latn-RS"/>
        </w:rPr>
        <w:t>195.536.325,99</w:t>
      </w:r>
      <w:r w:rsidR="005F69F0" w:rsidRPr="00C10CD5">
        <w:rPr>
          <w:rFonts w:asciiTheme="minorHAnsi" w:eastAsiaTheme="minorHAnsi" w:hAnsiTheme="minorHAnsi" w:cs="Arial Narrow Bold"/>
          <w:b/>
          <w:bCs/>
          <w:sz w:val="22"/>
          <w:szCs w:val="22"/>
          <w:lang w:val="sr-Cyrl-RS"/>
        </w:rPr>
        <w:t xml:space="preserve"> </w:t>
      </w:r>
      <w:r w:rsidRPr="00420AED">
        <w:rPr>
          <w:rFonts w:asciiTheme="minorHAnsi" w:hAnsiTheme="minorHAnsi"/>
          <w:sz w:val="22"/>
          <w:szCs w:val="22"/>
          <w:lang w:val="sr-Cyrl-CS"/>
        </w:rPr>
        <w:t xml:space="preserve">динара или </w:t>
      </w:r>
      <w:r w:rsidR="00BC1F82">
        <w:rPr>
          <w:rFonts w:asciiTheme="minorHAnsi" w:hAnsiTheme="minorHAnsi"/>
          <w:sz w:val="22"/>
          <w:szCs w:val="22"/>
          <w:lang w:val="sr-Latn-RS"/>
        </w:rPr>
        <w:t>61,24</w:t>
      </w:r>
      <w:r w:rsidRPr="00420AED">
        <w:rPr>
          <w:rFonts w:asciiTheme="minorHAnsi" w:hAnsiTheme="minorHAnsi"/>
          <w:sz w:val="22"/>
          <w:szCs w:val="22"/>
          <w:lang w:val="sr-Cyrl-CS"/>
        </w:rPr>
        <w:t>% од годишњег плана.</w:t>
      </w:r>
    </w:p>
    <w:p w:rsidR="00F94B5D" w:rsidRDefault="00F94B5D" w:rsidP="00F94B5D">
      <w:pPr>
        <w:spacing w:line="312" w:lineRule="auto"/>
        <w:ind w:firstLine="360"/>
        <w:jc w:val="both"/>
        <w:rPr>
          <w:rFonts w:ascii="Calibri" w:hAnsi="Calibri"/>
          <w:sz w:val="22"/>
          <w:szCs w:val="22"/>
          <w:lang w:val="sr-Cyrl-CS"/>
        </w:rPr>
      </w:pPr>
      <w:r w:rsidRPr="00420AED">
        <w:rPr>
          <w:rFonts w:asciiTheme="minorHAnsi" w:hAnsiTheme="minorHAnsi"/>
          <w:sz w:val="22"/>
          <w:szCs w:val="22"/>
          <w:lang w:val="sr-Cyrl-CS"/>
        </w:rPr>
        <w:t xml:space="preserve">У надлежности </w:t>
      </w:r>
      <w:bookmarkStart w:id="0" w:name="OLE_LINK1"/>
      <w:r w:rsidRPr="00420AED">
        <w:rPr>
          <w:rFonts w:asciiTheme="minorHAnsi" w:hAnsiTheme="minorHAnsi"/>
          <w:sz w:val="22"/>
          <w:szCs w:val="22"/>
          <w:lang w:val="sr-Cyrl-CS"/>
        </w:rPr>
        <w:t>Покрајинског</w:t>
      </w:r>
      <w:r w:rsidRPr="007C6D25">
        <w:rPr>
          <w:rFonts w:ascii="Calibri" w:hAnsi="Calibri"/>
          <w:sz w:val="22"/>
          <w:szCs w:val="22"/>
          <w:lang w:val="sr-Cyrl-CS"/>
        </w:rPr>
        <w:t xml:space="preserve"> секретаријата за урбанизам и заштиту животне средине, налазе се програми:</w:t>
      </w:r>
    </w:p>
    <w:p w:rsidR="00B8632C" w:rsidRPr="007C6D25" w:rsidRDefault="00B8632C" w:rsidP="00F94B5D">
      <w:pPr>
        <w:spacing w:line="312" w:lineRule="auto"/>
        <w:ind w:firstLine="360"/>
        <w:jc w:val="both"/>
        <w:rPr>
          <w:rFonts w:ascii="Calibri" w:hAnsi="Calibri"/>
          <w:sz w:val="22"/>
          <w:szCs w:val="22"/>
          <w:lang w:val="sr-Latn-RS"/>
        </w:rPr>
      </w:pPr>
    </w:p>
    <w:bookmarkEnd w:id="0"/>
    <w:p w:rsidR="00B8632C" w:rsidRPr="00F22C07" w:rsidRDefault="00B8632C" w:rsidP="00B8632C">
      <w:pPr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7641B2">
        <w:rPr>
          <w:rFonts w:ascii="Calibri" w:hAnsi="Calibri" w:cs="Calibri"/>
          <w:b/>
          <w:sz w:val="22"/>
          <w:szCs w:val="22"/>
        </w:rPr>
        <w:t>ПРОГРАМ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0404 </w:t>
      </w:r>
      <w:r w:rsidRPr="007641B2">
        <w:rPr>
          <w:rFonts w:ascii="Calibri" w:hAnsi="Calibri" w:cs="Calibri"/>
          <w:b/>
          <w:sz w:val="22"/>
          <w:szCs w:val="22"/>
        </w:rPr>
        <w:t>УПРАВЉАЊЕ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b/>
          <w:sz w:val="22"/>
          <w:szCs w:val="22"/>
        </w:rPr>
        <w:t>ЗАШТИТОМ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b/>
          <w:sz w:val="22"/>
          <w:szCs w:val="22"/>
        </w:rPr>
        <w:t>ЖИВОТНЕ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F22C07">
        <w:rPr>
          <w:rFonts w:ascii="Calibri" w:hAnsi="Calibri" w:cs="Calibri"/>
          <w:b/>
          <w:sz w:val="22"/>
          <w:szCs w:val="22"/>
          <w:lang w:val="sr-Cyrl-RS"/>
        </w:rPr>
        <w:t>СРЕДИНЕ</w:t>
      </w:r>
    </w:p>
    <w:p w:rsidR="00B8632C" w:rsidRPr="007641B2" w:rsidRDefault="00B8632C" w:rsidP="00B8632C">
      <w:pPr>
        <w:rPr>
          <w:rFonts w:ascii="Calibri" w:hAnsi="Calibri" w:cs="Calibri"/>
          <w:sz w:val="22"/>
          <w:szCs w:val="22"/>
          <w:lang w:val="sr-Latn-CS"/>
        </w:rPr>
      </w:pPr>
      <w:r w:rsidRPr="007641B2">
        <w:rPr>
          <w:rFonts w:ascii="Calibri" w:hAnsi="Calibri" w:cs="Calibri"/>
          <w:sz w:val="22"/>
          <w:szCs w:val="22"/>
        </w:rPr>
        <w:t>ПРОГРАМСКА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sz w:val="22"/>
          <w:szCs w:val="22"/>
        </w:rPr>
        <w:t>АКТИВНОСТ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proofErr w:type="gramStart"/>
      <w:r w:rsidRPr="007641B2">
        <w:rPr>
          <w:rFonts w:ascii="Calibri" w:hAnsi="Calibri" w:cs="Calibri"/>
          <w:sz w:val="22"/>
          <w:szCs w:val="22"/>
          <w:lang w:val="sr-Cyrl-CS"/>
        </w:rPr>
        <w:t>1001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Pr="007641B2">
        <w:rPr>
          <w:rFonts w:ascii="Calibri" w:hAnsi="Calibri" w:cs="Calibri"/>
          <w:sz w:val="22"/>
          <w:szCs w:val="22"/>
        </w:rPr>
        <w:t>Администрација</w:t>
      </w:r>
      <w:proofErr w:type="gramEnd"/>
      <w:r w:rsidRPr="007641B2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7641B2">
        <w:rPr>
          <w:rFonts w:ascii="Calibri" w:hAnsi="Calibri" w:cs="Calibri"/>
          <w:sz w:val="22"/>
          <w:szCs w:val="22"/>
        </w:rPr>
        <w:t>управљање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sz w:val="22"/>
          <w:szCs w:val="22"/>
        </w:rPr>
        <w:t>и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sz w:val="22"/>
          <w:szCs w:val="22"/>
        </w:rPr>
        <w:t>надзор</w:t>
      </w:r>
    </w:p>
    <w:p w:rsidR="00B8632C" w:rsidRPr="007641B2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>Функционална класификација 560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8632C" w:rsidRPr="007641B2" w:rsidRDefault="00B8632C" w:rsidP="00B8632C">
      <w:pPr>
        <w:rPr>
          <w:rFonts w:ascii="Calibri" w:hAnsi="Calibri" w:cs="Calibri"/>
          <w:sz w:val="22"/>
          <w:szCs w:val="22"/>
          <w:lang w:val="sr-Latn-CS"/>
        </w:rPr>
      </w:pPr>
      <w:r w:rsidRPr="007641B2">
        <w:rPr>
          <w:rFonts w:ascii="Calibri" w:hAnsi="Calibri" w:cs="Calibri"/>
          <w:sz w:val="22"/>
          <w:szCs w:val="22"/>
        </w:rPr>
        <w:t>ПРОГРАМСКА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proofErr w:type="gramStart"/>
      <w:r w:rsidRPr="007641B2">
        <w:rPr>
          <w:rFonts w:ascii="Calibri" w:hAnsi="Calibri" w:cs="Calibri"/>
          <w:sz w:val="22"/>
          <w:szCs w:val="22"/>
        </w:rPr>
        <w:t>АКТИВНОСТ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sz w:val="22"/>
          <w:szCs w:val="22"/>
          <w:lang w:val="sr-Cyrl-CS"/>
        </w:rPr>
        <w:t xml:space="preserve"> 1002</w:t>
      </w:r>
      <w:proofErr w:type="gramEnd"/>
      <w:r w:rsidRPr="007641B2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7641B2">
        <w:rPr>
          <w:rFonts w:ascii="Calibri" w:hAnsi="Calibri" w:cs="Calibri"/>
          <w:sz w:val="22"/>
          <w:szCs w:val="22"/>
        </w:rPr>
        <w:t>Управљање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sz w:val="22"/>
          <w:szCs w:val="22"/>
        </w:rPr>
        <w:t>и</w:t>
      </w:r>
      <w:r w:rsidRPr="007641B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sz w:val="22"/>
          <w:szCs w:val="22"/>
        </w:rPr>
        <w:t>промоција</w:t>
      </w:r>
    </w:p>
    <w:p w:rsidR="00B8632C" w:rsidRPr="007641B2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>Функционална класификација 560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8632C" w:rsidRPr="007641B2" w:rsidRDefault="00B8632C" w:rsidP="00B8632C">
      <w:pPr>
        <w:ind w:left="3402" w:hanging="3402"/>
        <w:rPr>
          <w:rFonts w:ascii="Calibri" w:hAnsi="Calibri" w:cs="Calibri"/>
          <w:sz w:val="22"/>
          <w:szCs w:val="22"/>
          <w:lang w:val="ru-RU"/>
        </w:rPr>
      </w:pPr>
      <w:r w:rsidRPr="007641B2">
        <w:rPr>
          <w:rFonts w:ascii="Calibri" w:hAnsi="Calibri" w:cs="Calibri"/>
          <w:sz w:val="22"/>
          <w:szCs w:val="22"/>
          <w:lang w:val="ru-RU"/>
        </w:rPr>
        <w:t xml:space="preserve">ПРОГРАМСКА АКТИВНОСТ </w:t>
      </w:r>
      <w:r w:rsidRPr="007641B2">
        <w:rPr>
          <w:rFonts w:ascii="Calibri" w:hAnsi="Calibri" w:cs="Calibri"/>
          <w:sz w:val="22"/>
          <w:szCs w:val="22"/>
          <w:lang w:val="sr-Cyrl-CS"/>
        </w:rPr>
        <w:t xml:space="preserve"> 1003</w:t>
      </w:r>
      <w:r w:rsidRPr="007641B2">
        <w:rPr>
          <w:rFonts w:ascii="Calibri" w:hAnsi="Calibri" w:cs="Calibri"/>
          <w:sz w:val="22"/>
          <w:szCs w:val="22"/>
          <w:lang w:val="ru-RU"/>
        </w:rPr>
        <w:t xml:space="preserve">   Мониторинг и информациони систем животне средине</w:t>
      </w:r>
    </w:p>
    <w:p w:rsidR="00B8632C" w:rsidRPr="007641B2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>Функционална класификација 560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8632C" w:rsidRPr="007641B2" w:rsidRDefault="00B8632C" w:rsidP="00B8632C">
      <w:pPr>
        <w:rPr>
          <w:rFonts w:ascii="Calibri" w:hAnsi="Calibri" w:cs="Calibri"/>
          <w:sz w:val="22"/>
          <w:szCs w:val="22"/>
          <w:lang w:val="sr-Cyrl-CS"/>
        </w:rPr>
      </w:pPr>
      <w:r w:rsidRPr="007641B2">
        <w:rPr>
          <w:rFonts w:ascii="Calibri" w:hAnsi="Calibri" w:cs="Calibri"/>
          <w:sz w:val="22"/>
          <w:szCs w:val="22"/>
          <w:lang w:val="ru-RU"/>
        </w:rPr>
        <w:t xml:space="preserve">ПРОГРАМСКА АКТИВНОСТ 1004  </w:t>
      </w:r>
      <w:r w:rsidRPr="007641B2">
        <w:rPr>
          <w:rFonts w:ascii="Calibri" w:hAnsi="Calibri" w:cs="Calibri"/>
          <w:sz w:val="22"/>
          <w:szCs w:val="22"/>
          <w:lang w:val="sr-Cyrl-CS"/>
        </w:rPr>
        <w:t>Контрола штетних организама у животној средини</w:t>
      </w:r>
    </w:p>
    <w:p w:rsidR="00B8632C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 xml:space="preserve">Функционална класификација 560 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8632C" w:rsidRPr="007641B2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sr-Latn-RS"/>
        </w:rPr>
      </w:pPr>
    </w:p>
    <w:p w:rsidR="00B8632C" w:rsidRPr="007641B2" w:rsidRDefault="00B8632C" w:rsidP="00B8632C">
      <w:pPr>
        <w:jc w:val="both"/>
        <w:rPr>
          <w:rFonts w:ascii="Calibri" w:hAnsi="Calibri" w:cs="Calibri"/>
          <w:b/>
          <w:sz w:val="22"/>
          <w:szCs w:val="22"/>
          <w:lang w:val="ru-RU"/>
        </w:rPr>
      </w:pPr>
      <w:r w:rsidRPr="007641B2">
        <w:rPr>
          <w:rFonts w:ascii="Calibri" w:hAnsi="Calibri" w:cs="Calibri"/>
          <w:b/>
          <w:sz w:val="22"/>
          <w:szCs w:val="22"/>
          <w:lang w:val="ru-RU"/>
        </w:rPr>
        <w:t>ПРОГРАМ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040</w:t>
      </w:r>
      <w:r w:rsidRPr="007641B2">
        <w:rPr>
          <w:rFonts w:ascii="Calibri" w:hAnsi="Calibri" w:cs="Calibri"/>
          <w:b/>
          <w:sz w:val="22"/>
          <w:szCs w:val="22"/>
          <w:lang w:val="sr-Cyrl-CS"/>
        </w:rPr>
        <w:t>5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b/>
          <w:sz w:val="22"/>
          <w:szCs w:val="22"/>
          <w:lang w:val="ru-RU"/>
        </w:rPr>
        <w:t xml:space="preserve">ЗАШТИТА ПРИРОДЕ ГЛАВА 00 </w:t>
      </w:r>
    </w:p>
    <w:p w:rsidR="00B8632C" w:rsidRPr="007641B2" w:rsidRDefault="00B8632C" w:rsidP="00B8632C">
      <w:pPr>
        <w:rPr>
          <w:rFonts w:ascii="Calibri" w:hAnsi="Calibri" w:cs="Calibri"/>
          <w:sz w:val="22"/>
          <w:szCs w:val="22"/>
          <w:lang w:val="sr-Cyrl-CS"/>
        </w:rPr>
      </w:pPr>
      <w:r w:rsidRPr="007641B2">
        <w:rPr>
          <w:rFonts w:ascii="Calibri" w:hAnsi="Calibri" w:cs="Calibri"/>
          <w:sz w:val="22"/>
          <w:szCs w:val="22"/>
          <w:lang w:val="sr-Cyrl-CS"/>
        </w:rPr>
        <w:t>ПРОГРАМСКА АКТИВНОСТ 1001   Заштита природе</w:t>
      </w:r>
    </w:p>
    <w:p w:rsidR="00B8632C" w:rsidRPr="007641B2" w:rsidRDefault="00B8632C" w:rsidP="00B8632C">
      <w:pPr>
        <w:tabs>
          <w:tab w:val="left" w:pos="9720"/>
          <w:tab w:val="left" w:pos="10080"/>
        </w:tabs>
        <w:ind w:left="3686" w:right="18" w:hanging="3686"/>
        <w:rPr>
          <w:rFonts w:ascii="Calibri" w:hAnsi="Calibri" w:cs="Calibri"/>
          <w:sz w:val="22"/>
          <w:szCs w:val="22"/>
          <w:lang w:val="sr-Cyrl-CS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>Функционална класификација 540 Заштита биљног и животињског света и крајолика</w:t>
      </w:r>
    </w:p>
    <w:p w:rsidR="00B8632C" w:rsidRPr="007641B2" w:rsidRDefault="00B8632C" w:rsidP="00B8632C">
      <w:pPr>
        <w:ind w:left="3119" w:hanging="3402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  <w:r w:rsidRPr="007641B2">
        <w:rPr>
          <w:rFonts w:ascii="Calibri" w:hAnsi="Calibri" w:cs="Calibri"/>
          <w:sz w:val="22"/>
          <w:szCs w:val="22"/>
          <w:lang w:val="sr-Cyrl-CS"/>
        </w:rPr>
        <w:t>ПРОГРАМСКА АКТИВНОСТ 1002</w:t>
      </w:r>
      <w:r w:rsidRPr="007641B2">
        <w:rPr>
          <w:rFonts w:ascii="Calibri" w:hAnsi="Calibri" w:cs="Calibri"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sz w:val="22"/>
          <w:szCs w:val="22"/>
          <w:lang w:val="sr-Cyrl-CS"/>
        </w:rPr>
        <w:t>Одрживо коришћење рибљег фонда и унапређење рада корисника риболовних вода</w:t>
      </w:r>
    </w:p>
    <w:p w:rsidR="00B8632C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 xml:space="preserve">Функционална класификација 560 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8632C" w:rsidRPr="007641B2" w:rsidRDefault="00B8632C" w:rsidP="00B8632C">
      <w:pPr>
        <w:tabs>
          <w:tab w:val="left" w:pos="4032"/>
        </w:tabs>
        <w:ind w:right="-261"/>
        <w:outlineLvl w:val="0"/>
        <w:rPr>
          <w:rFonts w:ascii="Calibri" w:hAnsi="Calibri" w:cs="Calibri"/>
          <w:i/>
          <w:sz w:val="22"/>
          <w:szCs w:val="22"/>
          <w:lang w:val="sr-Latn-RS"/>
        </w:rPr>
      </w:pPr>
    </w:p>
    <w:p w:rsidR="00B8632C" w:rsidRPr="007641B2" w:rsidRDefault="00B8632C" w:rsidP="00B8632C">
      <w:pPr>
        <w:rPr>
          <w:rFonts w:ascii="Calibri" w:hAnsi="Calibri" w:cs="Calibri"/>
          <w:b/>
          <w:sz w:val="22"/>
          <w:szCs w:val="22"/>
          <w:lang w:val="ru-RU"/>
        </w:rPr>
      </w:pPr>
      <w:r w:rsidRPr="007641B2">
        <w:rPr>
          <w:rFonts w:ascii="Calibri" w:hAnsi="Calibri" w:cs="Calibri"/>
          <w:b/>
          <w:sz w:val="22"/>
          <w:szCs w:val="22"/>
          <w:lang w:val="ru-RU"/>
        </w:rPr>
        <w:t xml:space="preserve">ПРОГРАМ 1101 УРЕЂЕЊЕ И НАДЗОР У ОБЛАСТИ ПЛАНИРАЊА И ИЗГРАДЊЕ </w:t>
      </w:r>
    </w:p>
    <w:p w:rsidR="00B8632C" w:rsidRPr="007641B2" w:rsidRDefault="00B8632C" w:rsidP="00B8632C">
      <w:pPr>
        <w:tabs>
          <w:tab w:val="left" w:pos="4032"/>
        </w:tabs>
        <w:ind w:left="3686" w:right="-261" w:hanging="3686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>Функционална класификација 620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 -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 xml:space="preserve"> Развој заједнице</w:t>
      </w:r>
    </w:p>
    <w:p w:rsidR="00B8632C" w:rsidRPr="007641B2" w:rsidRDefault="00B8632C" w:rsidP="00B8632C">
      <w:pPr>
        <w:ind w:left="3402" w:hanging="3402"/>
        <w:rPr>
          <w:rFonts w:ascii="Calibri" w:hAnsi="Calibri" w:cs="Calibri"/>
          <w:sz w:val="22"/>
          <w:szCs w:val="22"/>
          <w:lang w:val="ru-RU"/>
        </w:rPr>
      </w:pPr>
      <w:r w:rsidRPr="007641B2">
        <w:rPr>
          <w:rFonts w:ascii="Calibri" w:hAnsi="Calibri" w:cs="Calibri"/>
          <w:sz w:val="22"/>
          <w:szCs w:val="22"/>
          <w:lang w:val="ru-RU"/>
        </w:rPr>
        <w:t xml:space="preserve">ПРОГРАМСКА АКТИВНОСТ 1002 </w:t>
      </w:r>
      <w:r w:rsidRPr="007641B2">
        <w:rPr>
          <w:rFonts w:ascii="Calibri" w:hAnsi="Calibri" w:cs="Calibri"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sz w:val="22"/>
          <w:szCs w:val="22"/>
          <w:lang w:val="ru-RU"/>
        </w:rPr>
        <w:t>Администрација, управљање и надзор у области планирања и изградње</w:t>
      </w:r>
    </w:p>
    <w:p w:rsidR="00B8632C" w:rsidRPr="007641B2" w:rsidRDefault="00B8632C" w:rsidP="00B8632C">
      <w:pPr>
        <w:ind w:left="3402" w:hanging="3402"/>
        <w:rPr>
          <w:rFonts w:ascii="Calibri" w:hAnsi="Calibri" w:cs="Calibri"/>
          <w:sz w:val="22"/>
          <w:szCs w:val="22"/>
          <w:lang w:val="ru-RU"/>
        </w:rPr>
      </w:pPr>
      <w:r w:rsidRPr="007641B2">
        <w:rPr>
          <w:rFonts w:ascii="Calibri" w:hAnsi="Calibri" w:cs="Calibri"/>
          <w:sz w:val="22"/>
          <w:szCs w:val="22"/>
          <w:lang w:val="ru-RU"/>
        </w:rPr>
        <w:t xml:space="preserve">ПРОГРАМСКА АКТИВНОСТ 1003  </w:t>
      </w:r>
      <w:r w:rsidRPr="007641B2">
        <w:rPr>
          <w:rFonts w:ascii="Calibri" w:hAnsi="Calibri" w:cs="Calibri"/>
          <w:sz w:val="22"/>
          <w:szCs w:val="22"/>
          <w:lang w:val="sr-Latn-RS"/>
        </w:rPr>
        <w:t xml:space="preserve">- </w:t>
      </w:r>
      <w:r w:rsidRPr="007641B2">
        <w:rPr>
          <w:rFonts w:ascii="Calibri" w:hAnsi="Calibri" w:cs="Calibri"/>
          <w:sz w:val="22"/>
          <w:szCs w:val="22"/>
          <w:lang w:val="ru-RU"/>
        </w:rPr>
        <w:t>Израда, доношење и имплементација планске документације</w:t>
      </w:r>
    </w:p>
    <w:p w:rsidR="00B8632C" w:rsidRPr="007641B2" w:rsidRDefault="00B8632C" w:rsidP="002F2363">
      <w:pPr>
        <w:ind w:left="3119" w:hanging="3119"/>
        <w:rPr>
          <w:rFonts w:ascii="Calibri" w:hAnsi="Calibri" w:cs="Calibri"/>
          <w:sz w:val="22"/>
          <w:szCs w:val="22"/>
          <w:lang w:val="sr-Latn-RS"/>
        </w:rPr>
      </w:pPr>
      <w:r w:rsidRPr="007641B2">
        <w:rPr>
          <w:rFonts w:ascii="Calibri" w:hAnsi="Calibri" w:cs="Calibri"/>
          <w:sz w:val="22"/>
          <w:szCs w:val="22"/>
          <w:lang w:val="ru-RU"/>
        </w:rPr>
        <w:t xml:space="preserve">ПРОГРАМСКА АКТИВНОСТ 1004  </w:t>
      </w:r>
      <w:r w:rsidRPr="007641B2">
        <w:rPr>
          <w:rFonts w:ascii="Calibri" w:hAnsi="Calibri" w:cs="Calibri"/>
          <w:sz w:val="22"/>
          <w:szCs w:val="22"/>
          <w:lang w:val="sr-Latn-RS"/>
        </w:rPr>
        <w:t xml:space="preserve">- </w:t>
      </w:r>
      <w:r w:rsidRPr="007641B2">
        <w:rPr>
          <w:rFonts w:ascii="Calibri" w:hAnsi="Calibri" w:cs="Calibri"/>
          <w:sz w:val="22"/>
          <w:szCs w:val="22"/>
          <w:lang w:val="ru-RU"/>
        </w:rPr>
        <w:t>Подршка у изради пројектно техничке и планске документације ЈЛС и невладиним организацијама у области планирања и изградње</w:t>
      </w:r>
    </w:p>
    <w:p w:rsidR="00B8632C" w:rsidRPr="007641B2" w:rsidRDefault="00B8632C" w:rsidP="00B8632C">
      <w:pPr>
        <w:tabs>
          <w:tab w:val="left" w:pos="9720"/>
        </w:tabs>
        <w:ind w:left="3261" w:right="18"/>
        <w:rPr>
          <w:rFonts w:ascii="Calibri" w:hAnsi="Calibri" w:cs="Calibri"/>
          <w:b/>
          <w:sz w:val="22"/>
          <w:szCs w:val="22"/>
          <w:lang w:val="sr-Latn-RS"/>
        </w:rPr>
      </w:pPr>
    </w:p>
    <w:p w:rsidR="00B8632C" w:rsidRPr="007641B2" w:rsidRDefault="00B8632C" w:rsidP="00B8632C">
      <w:pPr>
        <w:tabs>
          <w:tab w:val="left" w:pos="9720"/>
        </w:tabs>
        <w:ind w:right="18"/>
        <w:rPr>
          <w:rFonts w:ascii="Calibri" w:hAnsi="Calibri" w:cs="Calibri"/>
          <w:b/>
          <w:sz w:val="22"/>
          <w:szCs w:val="22"/>
          <w:lang w:val="ru-RU"/>
        </w:rPr>
      </w:pPr>
      <w:r w:rsidRPr="007641B2">
        <w:rPr>
          <w:rFonts w:ascii="Calibri" w:hAnsi="Calibri" w:cs="Calibri"/>
          <w:b/>
          <w:sz w:val="22"/>
          <w:szCs w:val="22"/>
          <w:lang w:val="ru-RU"/>
        </w:rPr>
        <w:t>ПРОГРАМ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040</w:t>
      </w:r>
      <w:r w:rsidRPr="007641B2">
        <w:rPr>
          <w:rFonts w:ascii="Calibri" w:hAnsi="Calibri" w:cs="Calibri"/>
          <w:b/>
          <w:sz w:val="22"/>
          <w:szCs w:val="22"/>
          <w:lang w:val="sr-Cyrl-CS"/>
        </w:rPr>
        <w:t>5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b/>
          <w:sz w:val="22"/>
          <w:szCs w:val="22"/>
          <w:lang w:val="ru-RU"/>
        </w:rPr>
        <w:t xml:space="preserve">ЗАШТИТА ПРИРОДЕ </w:t>
      </w:r>
      <w:r w:rsidRPr="007641B2">
        <w:rPr>
          <w:rFonts w:ascii="Calibri" w:hAnsi="Calibri" w:cs="Calibri"/>
          <w:b/>
          <w:sz w:val="22"/>
          <w:szCs w:val="22"/>
          <w:lang w:val="sr-Cyrl-CS"/>
        </w:rPr>
        <w:t xml:space="preserve">ГЛАВА 01 </w:t>
      </w:r>
    </w:p>
    <w:p w:rsidR="00B8632C" w:rsidRPr="007641B2" w:rsidRDefault="00B8632C" w:rsidP="00B8632C">
      <w:pPr>
        <w:tabs>
          <w:tab w:val="left" w:pos="9720"/>
        </w:tabs>
        <w:ind w:right="18"/>
        <w:rPr>
          <w:rFonts w:ascii="Calibri" w:hAnsi="Calibri" w:cs="Calibri"/>
          <w:sz w:val="22"/>
          <w:szCs w:val="22"/>
          <w:lang w:val="sr-Cyrl-CS"/>
        </w:rPr>
      </w:pPr>
      <w:r w:rsidRPr="007641B2">
        <w:rPr>
          <w:rFonts w:ascii="Calibri" w:hAnsi="Calibri" w:cs="Calibri"/>
          <w:sz w:val="22"/>
          <w:szCs w:val="22"/>
          <w:lang w:val="sr-Cyrl-CS"/>
        </w:rPr>
        <w:t>ПРОГРАМСКА АКТИВНОСТ 1002</w:t>
      </w:r>
      <w:r w:rsidRPr="007641B2">
        <w:rPr>
          <w:rFonts w:ascii="Calibri" w:hAnsi="Calibri" w:cs="Calibri"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sz w:val="22"/>
          <w:szCs w:val="22"/>
          <w:lang w:val="sr-Cyrl-CS"/>
        </w:rPr>
        <w:t>Одрживо коришћење рибљег фонда и унапређење рада корисника риболовних вода</w:t>
      </w:r>
    </w:p>
    <w:p w:rsidR="00B8632C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 xml:space="preserve">Функционална класификација 560 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8632C" w:rsidRPr="007641B2" w:rsidRDefault="00B8632C" w:rsidP="00B8632C">
      <w:pPr>
        <w:tabs>
          <w:tab w:val="left" w:pos="9720"/>
        </w:tabs>
        <w:ind w:right="18"/>
        <w:rPr>
          <w:rFonts w:ascii="Calibri" w:hAnsi="Calibri" w:cs="Calibri"/>
          <w:b/>
          <w:sz w:val="22"/>
          <w:szCs w:val="22"/>
          <w:lang w:val="ru-RU"/>
        </w:rPr>
      </w:pPr>
      <w:r w:rsidRPr="007641B2">
        <w:rPr>
          <w:rFonts w:ascii="Calibri" w:hAnsi="Calibri" w:cs="Calibri"/>
          <w:b/>
          <w:sz w:val="22"/>
          <w:szCs w:val="22"/>
          <w:lang w:val="ru-RU"/>
        </w:rPr>
        <w:t>ПРОГРАМ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040</w:t>
      </w:r>
      <w:r w:rsidRPr="007641B2">
        <w:rPr>
          <w:rFonts w:ascii="Calibri" w:hAnsi="Calibri" w:cs="Calibri"/>
          <w:b/>
          <w:sz w:val="22"/>
          <w:szCs w:val="22"/>
          <w:lang w:val="sr-Cyrl-CS"/>
        </w:rPr>
        <w:t>5</w:t>
      </w:r>
      <w:r w:rsidRPr="007641B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641B2">
        <w:rPr>
          <w:rFonts w:ascii="Calibri" w:hAnsi="Calibri" w:cs="Calibri"/>
          <w:b/>
          <w:sz w:val="22"/>
          <w:szCs w:val="22"/>
          <w:lang w:val="ru-RU"/>
        </w:rPr>
        <w:t xml:space="preserve">ЗАШТИТА ПРИРОДЕ </w:t>
      </w:r>
      <w:r w:rsidRPr="007641B2">
        <w:rPr>
          <w:rFonts w:ascii="Calibri" w:hAnsi="Calibri" w:cs="Calibri"/>
          <w:b/>
          <w:sz w:val="22"/>
          <w:szCs w:val="22"/>
          <w:lang w:val="sr-Cyrl-CS"/>
        </w:rPr>
        <w:t xml:space="preserve">ГЛАВА 02 </w:t>
      </w:r>
    </w:p>
    <w:p w:rsidR="00B8632C" w:rsidRPr="007641B2" w:rsidRDefault="00B8632C" w:rsidP="00B8632C">
      <w:pPr>
        <w:tabs>
          <w:tab w:val="left" w:pos="9720"/>
        </w:tabs>
        <w:ind w:right="18"/>
        <w:rPr>
          <w:rFonts w:ascii="Calibri" w:hAnsi="Calibri" w:cs="Calibri"/>
          <w:sz w:val="22"/>
          <w:szCs w:val="22"/>
          <w:lang w:val="sr-Cyrl-CS"/>
        </w:rPr>
      </w:pPr>
      <w:r w:rsidRPr="007641B2">
        <w:rPr>
          <w:rFonts w:ascii="Calibri" w:hAnsi="Calibri" w:cs="Calibri"/>
          <w:sz w:val="22"/>
          <w:szCs w:val="22"/>
          <w:lang w:val="sr-Cyrl-CS"/>
        </w:rPr>
        <w:t>ПРОГРАМСКА АКТИВНОСТ 1003</w:t>
      </w:r>
      <w:r w:rsidRPr="007641B2">
        <w:rPr>
          <w:rFonts w:ascii="Calibri" w:hAnsi="Calibri" w:cs="Calibri"/>
          <w:sz w:val="22"/>
          <w:szCs w:val="22"/>
          <w:lang w:val="sr-Latn-RS"/>
        </w:rPr>
        <w:t xml:space="preserve"> - </w:t>
      </w:r>
      <w:r w:rsidRPr="007641B2">
        <w:rPr>
          <w:rFonts w:ascii="Calibri" w:hAnsi="Calibri" w:cs="Calibri"/>
          <w:sz w:val="22"/>
          <w:szCs w:val="22"/>
          <w:lang w:val="sr-Cyrl-CS"/>
        </w:rPr>
        <w:t xml:space="preserve">Заштита природе и природних добара на територији Аутономне покрајине Војводине </w:t>
      </w:r>
    </w:p>
    <w:p w:rsidR="00B8632C" w:rsidRDefault="00B8632C" w:rsidP="00B8632C">
      <w:pPr>
        <w:ind w:left="3240" w:right="-261" w:hanging="3240"/>
        <w:jc w:val="both"/>
        <w:outlineLvl w:val="0"/>
        <w:rPr>
          <w:rFonts w:ascii="Calibri" w:hAnsi="Calibri" w:cs="Calibri"/>
          <w:i/>
          <w:sz w:val="22"/>
          <w:szCs w:val="22"/>
          <w:lang w:val="ru-RU"/>
        </w:rPr>
      </w:pPr>
      <w:r w:rsidRPr="007641B2">
        <w:rPr>
          <w:rFonts w:ascii="Calibri" w:hAnsi="Calibri" w:cs="Calibri"/>
          <w:i/>
          <w:sz w:val="22"/>
          <w:szCs w:val="22"/>
          <w:lang w:val="ru-RU"/>
        </w:rPr>
        <w:t xml:space="preserve">Функционална класификација 560 </w:t>
      </w:r>
      <w:r w:rsidRPr="007641B2">
        <w:rPr>
          <w:rFonts w:ascii="Calibri" w:hAnsi="Calibri" w:cs="Calibri"/>
          <w:i/>
          <w:sz w:val="22"/>
          <w:szCs w:val="22"/>
          <w:lang w:val="sr-Latn-RS"/>
        </w:rPr>
        <w:t xml:space="preserve">- </w:t>
      </w:r>
      <w:r w:rsidRPr="007641B2">
        <w:rPr>
          <w:rFonts w:ascii="Calibri" w:hAnsi="Calibri" w:cs="Calibri"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BC1F82" w:rsidRDefault="00BC1F82" w:rsidP="00BC1F82">
      <w:pPr>
        <w:jc w:val="both"/>
        <w:rPr>
          <w:rFonts w:ascii="Calibri" w:hAnsi="Calibri" w:cs="Calibri"/>
          <w:sz w:val="22"/>
          <w:szCs w:val="22"/>
          <w:lang w:val="sr-Cyrl-RS"/>
        </w:rPr>
      </w:pPr>
      <w:r w:rsidRPr="00BC1F82">
        <w:rPr>
          <w:rFonts w:ascii="Calibri" w:hAnsi="Calibri" w:cs="Calibri"/>
          <w:sz w:val="22"/>
          <w:szCs w:val="22"/>
          <w:lang w:val="sr-Cyrl-RS"/>
        </w:rPr>
        <w:lastRenderedPageBreak/>
        <w:t>У оквиру програма</w:t>
      </w:r>
      <w:r w:rsidRPr="00BC1F82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Pr="00BC1F82">
        <w:rPr>
          <w:rFonts w:ascii="Calibri" w:hAnsi="Calibri" w:cs="Calibri"/>
          <w:b/>
          <w:sz w:val="22"/>
          <w:szCs w:val="22"/>
          <w:lang w:val="sr-Latn-CS"/>
        </w:rPr>
        <w:t xml:space="preserve">0404 </w:t>
      </w:r>
      <w:r w:rsidRPr="00BC1F82">
        <w:rPr>
          <w:rFonts w:ascii="Calibri" w:hAnsi="Calibri" w:cs="Calibri"/>
          <w:b/>
          <w:sz w:val="22"/>
          <w:szCs w:val="22"/>
          <w:lang w:val="sr-Cyrl-RS"/>
        </w:rPr>
        <w:t xml:space="preserve">- </w:t>
      </w:r>
      <w:r w:rsidRPr="00EB2308">
        <w:rPr>
          <w:rFonts w:ascii="Calibri" w:hAnsi="Calibri" w:cs="Calibri"/>
          <w:b/>
          <w:i/>
          <w:sz w:val="22"/>
          <w:szCs w:val="22"/>
          <w:lang w:val="sr-Cyrl-RS"/>
        </w:rPr>
        <w:t>У</w:t>
      </w:r>
      <w:r w:rsidRPr="00EB2308">
        <w:rPr>
          <w:rFonts w:ascii="Calibri" w:hAnsi="Calibri" w:cs="Calibri"/>
          <w:b/>
          <w:i/>
          <w:sz w:val="22"/>
          <w:szCs w:val="22"/>
        </w:rPr>
        <w:t>прављање</w:t>
      </w:r>
      <w:r w:rsidRPr="00EB2308">
        <w:rPr>
          <w:rFonts w:ascii="Calibri" w:hAnsi="Calibri" w:cs="Calibri"/>
          <w:b/>
          <w:i/>
          <w:sz w:val="22"/>
          <w:szCs w:val="22"/>
          <w:lang w:val="sr-Latn-CS"/>
        </w:rPr>
        <w:t xml:space="preserve"> </w:t>
      </w:r>
      <w:r w:rsidRPr="00EB2308">
        <w:rPr>
          <w:rFonts w:ascii="Calibri" w:hAnsi="Calibri" w:cs="Calibri"/>
          <w:b/>
          <w:i/>
          <w:sz w:val="22"/>
          <w:szCs w:val="22"/>
        </w:rPr>
        <w:t>заштитом</w:t>
      </w:r>
      <w:r w:rsidRPr="00EB2308">
        <w:rPr>
          <w:rFonts w:ascii="Calibri" w:hAnsi="Calibri" w:cs="Calibri"/>
          <w:b/>
          <w:i/>
          <w:sz w:val="22"/>
          <w:szCs w:val="22"/>
          <w:lang w:val="sr-Latn-CS"/>
        </w:rPr>
        <w:t xml:space="preserve"> </w:t>
      </w:r>
      <w:r w:rsidRPr="00EB2308">
        <w:rPr>
          <w:rFonts w:ascii="Calibri" w:hAnsi="Calibri" w:cs="Calibri"/>
          <w:b/>
          <w:i/>
          <w:sz w:val="22"/>
          <w:szCs w:val="22"/>
        </w:rPr>
        <w:t>животне</w:t>
      </w:r>
      <w:r w:rsidRPr="00EB2308">
        <w:rPr>
          <w:rFonts w:ascii="Calibri" w:hAnsi="Calibri" w:cs="Calibri"/>
          <w:b/>
          <w:i/>
          <w:sz w:val="22"/>
          <w:szCs w:val="22"/>
          <w:lang w:val="sr-Latn-CS"/>
        </w:rPr>
        <w:t xml:space="preserve"> </w:t>
      </w:r>
      <w:r w:rsidRPr="00EB2308">
        <w:rPr>
          <w:rFonts w:ascii="Calibri" w:hAnsi="Calibri" w:cs="Calibri"/>
          <w:b/>
          <w:i/>
          <w:sz w:val="22"/>
          <w:szCs w:val="22"/>
          <w:lang w:val="sr-Cyrl-RS"/>
        </w:rPr>
        <w:t>средине</w:t>
      </w:r>
      <w:r w:rsidRPr="00BC1F82">
        <w:rPr>
          <w:rFonts w:ascii="Calibri" w:hAnsi="Calibri" w:cs="Calibri"/>
          <w:b/>
          <w:i/>
          <w:sz w:val="22"/>
          <w:szCs w:val="22"/>
          <w:lang w:val="sr-Cyrl-RS"/>
        </w:rPr>
        <w:t xml:space="preserve"> </w:t>
      </w:r>
      <w:r w:rsidRPr="00EB2308">
        <w:rPr>
          <w:rFonts w:ascii="Calibri" w:hAnsi="Calibri" w:cs="Calibri"/>
          <w:sz w:val="22"/>
          <w:szCs w:val="22"/>
          <w:lang w:val="sr-Cyrl-RS"/>
        </w:rPr>
        <w:t>планирано је 103.930.258,61 динара, а извршено 62.809.398,21 динара, односно 60,43% плана.</w:t>
      </w:r>
    </w:p>
    <w:p w:rsidR="00BA30EC" w:rsidRPr="00BC1F82" w:rsidRDefault="00BA30EC" w:rsidP="00BC1F82">
      <w:pPr>
        <w:jc w:val="both"/>
        <w:rPr>
          <w:rFonts w:ascii="Calibri" w:hAnsi="Calibri" w:cs="Calibri"/>
          <w:b/>
          <w:sz w:val="22"/>
          <w:szCs w:val="22"/>
          <w:lang w:val="sr-Cyrl-RS"/>
        </w:rPr>
      </w:pPr>
    </w:p>
    <w:p w:rsidR="00F94B5D" w:rsidRPr="00420AED" w:rsidRDefault="00F94B5D" w:rsidP="00EB2308">
      <w:pPr>
        <w:spacing w:line="312" w:lineRule="auto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420AED">
        <w:rPr>
          <w:rFonts w:asciiTheme="minorHAnsi" w:hAnsiTheme="minorHAnsi" w:cs="Calibri"/>
          <w:sz w:val="22"/>
          <w:szCs w:val="22"/>
          <w:lang w:val="sr-Cyrl-CS"/>
        </w:rPr>
        <w:t xml:space="preserve">За </w:t>
      </w:r>
      <w:r w:rsidRPr="00420AED">
        <w:rPr>
          <w:rFonts w:asciiTheme="minorHAnsi" w:hAnsiTheme="minorHAnsi"/>
          <w:b/>
          <w:sz w:val="22"/>
          <w:szCs w:val="22"/>
        </w:rPr>
        <w:t>ПРОГРАМСК</w:t>
      </w:r>
      <w:r w:rsidRPr="00420AED">
        <w:rPr>
          <w:rFonts w:asciiTheme="minorHAnsi" w:hAnsiTheme="minorHAnsi"/>
          <w:b/>
          <w:sz w:val="22"/>
          <w:szCs w:val="22"/>
          <w:lang w:val="sr-Cyrl-RS"/>
        </w:rPr>
        <w:t>У</w:t>
      </w:r>
      <w:r w:rsidRPr="00420AED">
        <w:rPr>
          <w:rFonts w:asciiTheme="minorHAnsi" w:hAnsiTheme="minorHAnsi"/>
          <w:b/>
          <w:sz w:val="22"/>
          <w:szCs w:val="22"/>
        </w:rPr>
        <w:t xml:space="preserve"> АКТИВНОСТ 1001 </w:t>
      </w:r>
      <w:r w:rsidRPr="00420AED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420AED">
        <w:rPr>
          <w:rFonts w:asciiTheme="minorHAnsi" w:hAnsiTheme="minorHAnsi"/>
          <w:b/>
          <w:sz w:val="22"/>
          <w:szCs w:val="22"/>
        </w:rPr>
        <w:t xml:space="preserve"> Администрација, управљање и надзор</w:t>
      </w:r>
      <w:r w:rsidRPr="00420AED">
        <w:rPr>
          <w:rFonts w:asciiTheme="minorHAnsi" w:hAnsiTheme="minorHAnsi"/>
          <w:sz w:val="22"/>
          <w:szCs w:val="22"/>
          <w:lang w:val="sr-Cyrl-RS"/>
        </w:rPr>
        <w:t xml:space="preserve"> п</w:t>
      </w:r>
      <w:r w:rsidRPr="00420AED">
        <w:rPr>
          <w:rFonts w:asciiTheme="minorHAnsi" w:hAnsiTheme="minorHAnsi" w:cs="Calibri"/>
          <w:sz w:val="22"/>
          <w:szCs w:val="22"/>
          <w:lang w:val="sr-Cyrl-CS"/>
        </w:rPr>
        <w:t xml:space="preserve">ланирана су средства из извора финансирања 01 00 – приходи из буџета у износу од </w:t>
      </w:r>
      <w:r w:rsidR="00D12E8B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>69.630.258,61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 xml:space="preserve"> </w:t>
      </w:r>
      <w:r w:rsidRPr="00420AED">
        <w:rPr>
          <w:rFonts w:asciiTheme="minorHAnsi" w:hAnsiTheme="minorHAnsi" w:cs="Calibri"/>
          <w:sz w:val="22"/>
          <w:szCs w:val="22"/>
          <w:lang w:val="sr-Cyrl-CS"/>
        </w:rPr>
        <w:t xml:space="preserve">динар, а извршени су расходи у износу од </w:t>
      </w:r>
      <w:r w:rsidR="00D12E8B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>46.702.072,10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 xml:space="preserve"> </w:t>
      </w:r>
      <w:r w:rsidRPr="00420AED">
        <w:rPr>
          <w:rFonts w:asciiTheme="minorHAnsi" w:hAnsiTheme="minorHAnsi" w:cs="Calibri"/>
          <w:sz w:val="22"/>
          <w:szCs w:val="22"/>
          <w:lang w:val="sr-Cyrl-CS"/>
        </w:rPr>
        <w:t>динара</w:t>
      </w:r>
      <w:r w:rsidRPr="00420AED">
        <w:rPr>
          <w:rFonts w:asciiTheme="minorHAnsi" w:hAnsiTheme="minorHAnsi" w:cs="Calibri"/>
          <w:sz w:val="22"/>
          <w:szCs w:val="22"/>
          <w:lang w:val="ru-RU"/>
        </w:rPr>
        <w:t>,</w:t>
      </w:r>
      <w:r w:rsidRPr="00420AED">
        <w:rPr>
          <w:rFonts w:asciiTheme="minorHAnsi" w:hAnsiTheme="minorHAnsi" w:cs="Calibri"/>
          <w:sz w:val="22"/>
          <w:szCs w:val="22"/>
          <w:lang w:val="sr-Cyrl-CS"/>
        </w:rPr>
        <w:t xml:space="preserve"> односно </w:t>
      </w:r>
      <w:r w:rsidR="00420AED" w:rsidRPr="00420AED">
        <w:rPr>
          <w:rFonts w:asciiTheme="minorHAnsi" w:hAnsiTheme="minorHAnsi" w:cs="Calibri"/>
          <w:sz w:val="22"/>
          <w:szCs w:val="22"/>
          <w:lang w:val="sr-Cyrl-RS"/>
        </w:rPr>
        <w:t>67,07</w:t>
      </w:r>
      <w:r w:rsidRPr="00420AED">
        <w:rPr>
          <w:rFonts w:asciiTheme="minorHAnsi" w:hAnsiTheme="minorHAnsi" w:cs="Calibri"/>
          <w:sz w:val="22"/>
          <w:szCs w:val="22"/>
          <w:lang w:val="sr-Cyrl-CS"/>
        </w:rPr>
        <w:t xml:space="preserve">% плана, за: </w:t>
      </w:r>
    </w:p>
    <w:p w:rsidR="00F94B5D" w:rsidRDefault="00F94B5D" w:rsidP="00EB2308">
      <w:pPr>
        <w:spacing w:line="312" w:lineRule="auto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F94B5D" w:rsidRPr="00F359BE" w:rsidRDefault="00F94B5D" w:rsidP="00EB2308">
      <w:pPr>
        <w:spacing w:line="312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F359BE">
        <w:rPr>
          <w:rFonts w:ascii="Calibri" w:hAnsi="Calibri" w:cs="Calibri"/>
          <w:b/>
          <w:bCs/>
          <w:i/>
          <w:sz w:val="22"/>
          <w:szCs w:val="22"/>
          <w:lang w:val="sr-Cyrl-CS"/>
        </w:rPr>
        <w:t xml:space="preserve">Расходе за запослене </w:t>
      </w:r>
      <w:r w:rsidRPr="00F359BE">
        <w:rPr>
          <w:rFonts w:ascii="Calibri" w:hAnsi="Calibri" w:cs="Calibri"/>
          <w:bCs/>
          <w:sz w:val="22"/>
          <w:szCs w:val="22"/>
          <w:lang w:val="sr-Cyrl-CS"/>
        </w:rPr>
        <w:t>и друге текуће расходе</w:t>
      </w:r>
      <w:r w:rsidRPr="00F359BE">
        <w:rPr>
          <w:rFonts w:ascii="Calibri" w:hAnsi="Calibri" w:cs="Calibri"/>
          <w:b/>
          <w:bCs/>
          <w:i/>
          <w:sz w:val="22"/>
          <w:szCs w:val="22"/>
          <w:lang w:val="sr-Cyrl-CS"/>
        </w:rPr>
        <w:t xml:space="preserve"> </w:t>
      </w:r>
      <w:r w:rsidRPr="00F359BE">
        <w:rPr>
          <w:rFonts w:ascii="Calibri" w:hAnsi="Calibri" w:cs="Calibri"/>
          <w:bCs/>
          <w:sz w:val="22"/>
          <w:szCs w:val="22"/>
          <w:lang w:val="sr-Cyrl-CS"/>
        </w:rPr>
        <w:t xml:space="preserve">– планирано је </w:t>
      </w:r>
      <w:r w:rsidR="009256D4">
        <w:rPr>
          <w:rFonts w:ascii="Calibri" w:hAnsi="Calibri" w:cs="Calibri"/>
          <w:bCs/>
          <w:sz w:val="22"/>
          <w:szCs w:val="22"/>
          <w:lang w:val="sr-Cyrl-RS"/>
        </w:rPr>
        <w:t>67.790.011,55</w:t>
      </w:r>
      <w:r w:rsidRPr="00F359BE">
        <w:rPr>
          <w:rFonts w:ascii="Calibri" w:hAnsi="Calibri" w:cs="Calibri"/>
          <w:bCs/>
          <w:sz w:val="22"/>
          <w:szCs w:val="22"/>
          <w:lang w:val="sr-Cyrl-CS"/>
        </w:rPr>
        <w:t xml:space="preserve"> динара (економске класификације 411, 412, 413, 414, 415, 416, 421, 422, 426, 465, 482)</w:t>
      </w:r>
      <w:r w:rsidRPr="00F359BE">
        <w:rPr>
          <w:rFonts w:ascii="Calibri" w:hAnsi="Calibri" w:cs="Calibri"/>
          <w:bCs/>
          <w:sz w:val="22"/>
          <w:szCs w:val="22"/>
          <w:lang w:val="sr-Latn-CS"/>
        </w:rPr>
        <w:t>,</w:t>
      </w:r>
      <w:r w:rsidRPr="00F359BE">
        <w:rPr>
          <w:rFonts w:ascii="Calibri" w:hAnsi="Calibri" w:cs="Calibri"/>
          <w:bCs/>
          <w:sz w:val="22"/>
          <w:szCs w:val="22"/>
          <w:lang w:val="sr-Cyrl-CS"/>
        </w:rPr>
        <w:t xml:space="preserve"> а утрошено </w:t>
      </w:r>
      <w:r w:rsidR="009256D4">
        <w:rPr>
          <w:rFonts w:ascii="Calibri" w:hAnsi="Calibri" w:cs="Calibri"/>
          <w:b/>
          <w:bCs/>
          <w:sz w:val="22"/>
          <w:szCs w:val="22"/>
          <w:lang w:val="sr-Cyrl-RS"/>
        </w:rPr>
        <w:t>45.553.976,60</w:t>
      </w:r>
      <w:r w:rsidRPr="00F359BE">
        <w:rPr>
          <w:rFonts w:ascii="Calibri" w:hAnsi="Calibri" w:cs="Calibri"/>
          <w:b/>
          <w:bCs/>
          <w:sz w:val="22"/>
          <w:szCs w:val="22"/>
          <w:lang w:val="sr-Cyrl-CS"/>
        </w:rPr>
        <w:t xml:space="preserve"> </w:t>
      </w:r>
      <w:r w:rsidRPr="00F359BE">
        <w:rPr>
          <w:rFonts w:ascii="Calibri" w:hAnsi="Calibri" w:cs="Calibri"/>
          <w:bCs/>
          <w:sz w:val="22"/>
          <w:szCs w:val="22"/>
          <w:lang w:val="sr-Cyrl-CS"/>
        </w:rPr>
        <w:t xml:space="preserve">динара, односно </w:t>
      </w:r>
      <w:r w:rsidR="002053AE">
        <w:rPr>
          <w:rFonts w:ascii="Calibri" w:hAnsi="Calibri" w:cs="Calibri"/>
          <w:bCs/>
          <w:sz w:val="22"/>
          <w:szCs w:val="22"/>
          <w:lang w:val="sr-Cyrl-RS"/>
        </w:rPr>
        <w:t>67,20</w:t>
      </w:r>
      <w:r w:rsidRPr="00F359BE">
        <w:rPr>
          <w:rFonts w:ascii="Calibri" w:hAnsi="Calibri" w:cs="Calibri"/>
          <w:bCs/>
          <w:sz w:val="22"/>
          <w:szCs w:val="22"/>
          <w:lang w:val="sr-Cyrl-CS"/>
        </w:rPr>
        <w:t>% плана.</w:t>
      </w:r>
    </w:p>
    <w:p w:rsidR="00734A6F" w:rsidRDefault="00734A6F" w:rsidP="00BC1F82">
      <w:pPr>
        <w:spacing w:line="312" w:lineRule="auto"/>
        <w:jc w:val="both"/>
        <w:rPr>
          <w:rFonts w:ascii="Calibri" w:hAnsi="Calibri"/>
          <w:b/>
          <w:i/>
          <w:sz w:val="22"/>
          <w:szCs w:val="22"/>
          <w:lang w:val="sr-Cyrl-CS"/>
        </w:rPr>
      </w:pPr>
    </w:p>
    <w:p w:rsidR="00F94B5D" w:rsidRPr="00420AED" w:rsidRDefault="00F94B5D">
      <w:pPr>
        <w:spacing w:line="312" w:lineRule="auto"/>
        <w:ind w:right="-1"/>
        <w:jc w:val="both"/>
        <w:rPr>
          <w:rFonts w:asciiTheme="minorHAnsi" w:hAnsiTheme="minorHAnsi"/>
          <w:sz w:val="22"/>
          <w:szCs w:val="22"/>
          <w:lang w:val="sr-Latn-RS"/>
        </w:rPr>
      </w:pPr>
      <w:r w:rsidRPr="00420AED">
        <w:rPr>
          <w:rFonts w:asciiTheme="minorHAnsi" w:hAnsiTheme="minorHAnsi"/>
          <w:b/>
          <w:i/>
          <w:sz w:val="22"/>
          <w:szCs w:val="22"/>
          <w:lang w:val="sr-Cyrl-CS"/>
        </w:rPr>
        <w:t>Услуге по уговору</w:t>
      </w:r>
      <w:r w:rsidRPr="00420AED">
        <w:rPr>
          <w:rFonts w:asciiTheme="minorHAnsi" w:hAnsiTheme="minorHAnsi"/>
          <w:i/>
          <w:sz w:val="22"/>
          <w:szCs w:val="22"/>
          <w:lang w:val="sr-Cyrl-CS"/>
        </w:rPr>
        <w:t xml:space="preserve"> </w:t>
      </w:r>
      <w:r w:rsidRPr="00420AED">
        <w:rPr>
          <w:rFonts w:asciiTheme="minorHAnsi" w:hAnsiTheme="minorHAnsi"/>
          <w:bCs/>
          <w:sz w:val="22"/>
          <w:szCs w:val="22"/>
          <w:lang w:val="sr-Cyrl-CS"/>
        </w:rPr>
        <w:t>–</w:t>
      </w:r>
      <w:r w:rsidRPr="00420AED">
        <w:rPr>
          <w:rFonts w:asciiTheme="minorHAnsi" w:hAnsiTheme="minorHAnsi"/>
          <w:b/>
          <w:bCs/>
          <w:sz w:val="22"/>
          <w:szCs w:val="22"/>
          <w:lang w:val="sr-Cyrl-CS"/>
        </w:rPr>
        <w:t xml:space="preserve"> </w:t>
      </w:r>
      <w:r w:rsidRPr="00420AED">
        <w:rPr>
          <w:rFonts w:asciiTheme="minorHAnsi" w:hAnsiTheme="minorHAnsi"/>
          <w:bCs/>
          <w:sz w:val="22"/>
          <w:szCs w:val="22"/>
          <w:lang w:val="sr-Cyrl-CS"/>
        </w:rPr>
        <w:t xml:space="preserve">планирано је 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Latn-RS"/>
        </w:rPr>
        <w:t>1.760.247,06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 xml:space="preserve"> </w:t>
      </w:r>
      <w:r w:rsidRPr="00420AED">
        <w:rPr>
          <w:rFonts w:asciiTheme="minorHAnsi" w:hAnsiTheme="minorHAnsi"/>
          <w:bCs/>
          <w:sz w:val="22"/>
          <w:szCs w:val="22"/>
          <w:lang w:val="sr-Cyrl-CS"/>
        </w:rPr>
        <w:t>динара,</w:t>
      </w:r>
      <w:r w:rsidRPr="00420AED">
        <w:rPr>
          <w:rFonts w:asciiTheme="minorHAnsi" w:hAnsiTheme="minorHAnsi"/>
          <w:b/>
          <w:bCs/>
          <w:sz w:val="22"/>
          <w:szCs w:val="22"/>
          <w:lang w:val="sr-Cyrl-CS"/>
        </w:rPr>
        <w:t xml:space="preserve"> </w:t>
      </w:r>
      <w:r w:rsidRPr="00420AED">
        <w:rPr>
          <w:rFonts w:asciiTheme="minorHAnsi" w:hAnsiTheme="minorHAnsi"/>
          <w:bCs/>
          <w:sz w:val="22"/>
          <w:szCs w:val="22"/>
          <w:lang w:val="sr-Cyrl-CS"/>
        </w:rPr>
        <w:t xml:space="preserve">а утрошено је 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Latn-RS"/>
        </w:rPr>
        <w:t>1.148.095,50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 xml:space="preserve"> </w:t>
      </w:r>
      <w:r w:rsidRPr="00420AED">
        <w:rPr>
          <w:rFonts w:asciiTheme="minorHAnsi" w:hAnsiTheme="minorHAnsi"/>
          <w:bCs/>
          <w:sz w:val="22"/>
          <w:szCs w:val="22"/>
          <w:lang w:val="sr-Cyrl-CS"/>
        </w:rPr>
        <w:t xml:space="preserve">динара, односно </w:t>
      </w:r>
      <w:r w:rsidR="00420AED" w:rsidRPr="00420AED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>65,22</w:t>
      </w:r>
      <w:r w:rsidRPr="00420AED">
        <w:rPr>
          <w:rFonts w:asciiTheme="minorHAnsi" w:hAnsiTheme="minorHAnsi"/>
          <w:bCs/>
          <w:sz w:val="22"/>
          <w:szCs w:val="22"/>
          <w:lang w:val="sr-Cyrl-CS"/>
        </w:rPr>
        <w:t>% плана, за:</w:t>
      </w:r>
      <w:r w:rsidRPr="00420AED">
        <w:rPr>
          <w:rFonts w:asciiTheme="minorHAnsi" w:hAnsiTheme="minorHAnsi"/>
          <w:sz w:val="22"/>
          <w:szCs w:val="22"/>
          <w:lang w:val="sr-Cyrl-CS"/>
        </w:rPr>
        <w:t xml:space="preserve"> услуге образовања и усавршавања запослених, услуге </w:t>
      </w:r>
      <w:r w:rsidR="004D444F">
        <w:rPr>
          <w:rFonts w:asciiTheme="minorHAnsi" w:hAnsiTheme="minorHAnsi"/>
          <w:sz w:val="22"/>
          <w:szCs w:val="22"/>
          <w:lang w:val="sr-Cyrl-CS"/>
        </w:rPr>
        <w:t>и</w:t>
      </w:r>
      <w:r w:rsidRPr="00420AED">
        <w:rPr>
          <w:rFonts w:asciiTheme="minorHAnsi" w:hAnsiTheme="minorHAnsi"/>
          <w:sz w:val="22"/>
          <w:szCs w:val="22"/>
          <w:lang w:val="sr-Cyrl-CS"/>
        </w:rPr>
        <w:t>нформисања, стручне услуге и остале опште услуге.</w:t>
      </w:r>
    </w:p>
    <w:p w:rsidR="00F94B5D" w:rsidRPr="00F6406D" w:rsidRDefault="00F94B5D">
      <w:pPr>
        <w:spacing w:line="312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F6406D">
        <w:rPr>
          <w:rFonts w:asciiTheme="minorHAnsi" w:hAnsiTheme="minorHAnsi"/>
          <w:sz w:val="22"/>
          <w:szCs w:val="22"/>
          <w:lang w:val="sr-Cyrl-CS"/>
        </w:rPr>
        <w:t xml:space="preserve">За трошкове </w:t>
      </w:r>
      <w:r w:rsidRPr="00F6406D">
        <w:rPr>
          <w:rFonts w:asciiTheme="minorHAnsi" w:hAnsiTheme="minorHAnsi"/>
          <w:i/>
          <w:sz w:val="22"/>
          <w:szCs w:val="22"/>
          <w:lang w:val="sr-Cyrl-CS"/>
        </w:rPr>
        <w:t>услуга образовања и усавршавања запослених</w:t>
      </w:r>
      <w:r w:rsidRPr="00F6406D">
        <w:rPr>
          <w:rFonts w:asciiTheme="minorHAnsi" w:hAnsiTheme="minorHAnsi"/>
          <w:sz w:val="22"/>
          <w:szCs w:val="22"/>
          <w:lang w:val="sr-Cyrl-CS"/>
        </w:rPr>
        <w:t xml:space="preserve"> у износу од </w:t>
      </w:r>
      <w:r w:rsidR="00F6406D" w:rsidRPr="00F6406D">
        <w:rPr>
          <w:rFonts w:asciiTheme="minorHAnsi" w:eastAsiaTheme="minorHAnsi" w:hAnsiTheme="minorHAnsi"/>
          <w:sz w:val="22"/>
          <w:szCs w:val="22"/>
          <w:lang w:val="sr-Latn-RS"/>
        </w:rPr>
        <w:t>134.598,00</w:t>
      </w:r>
      <w:r w:rsidR="00F6406D" w:rsidRPr="00F6406D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Pr="00F6406D">
        <w:rPr>
          <w:rFonts w:asciiTheme="minorHAnsi" w:hAnsiTheme="minorHAnsi"/>
          <w:sz w:val="22"/>
          <w:szCs w:val="22"/>
          <w:lang w:val="sr-Cyrl-CS"/>
        </w:rPr>
        <w:t>динара средства су утрошена за</w:t>
      </w:r>
      <w:r w:rsidRPr="00F6406D">
        <w:rPr>
          <w:rFonts w:asciiTheme="minorHAnsi" w:hAnsiTheme="minorHAnsi" w:cs="Arial"/>
          <w:sz w:val="22"/>
          <w:szCs w:val="22"/>
          <w:lang w:val="sr-Cyrl-CS"/>
        </w:rPr>
        <w:t xml:space="preserve"> покриће </w:t>
      </w:r>
      <w:r w:rsidRPr="00F6406D">
        <w:rPr>
          <w:rFonts w:asciiTheme="minorHAnsi" w:hAnsiTheme="minorHAnsi"/>
          <w:sz w:val="22"/>
          <w:szCs w:val="22"/>
          <w:lang w:val="sr-Cyrl-CS"/>
        </w:rPr>
        <w:t>трошкова котизације за семинаре и стручно усавршавање запослених.</w:t>
      </w:r>
    </w:p>
    <w:p w:rsidR="00F94B5D" w:rsidRPr="00F6406D" w:rsidRDefault="00F94B5D" w:rsidP="00F94B5D">
      <w:pPr>
        <w:spacing w:line="312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F6406D">
        <w:rPr>
          <w:rFonts w:asciiTheme="minorHAnsi" w:hAnsiTheme="minorHAnsi"/>
          <w:sz w:val="22"/>
          <w:szCs w:val="22"/>
          <w:lang w:val="sr-Cyrl-CS"/>
        </w:rPr>
        <w:t xml:space="preserve">За трошкове </w:t>
      </w:r>
      <w:r w:rsidRPr="00F6406D">
        <w:rPr>
          <w:rFonts w:asciiTheme="minorHAnsi" w:hAnsiTheme="minorHAnsi"/>
          <w:i/>
          <w:sz w:val="22"/>
          <w:szCs w:val="22"/>
          <w:lang w:val="sr-Cyrl-CS"/>
        </w:rPr>
        <w:t>услуга информисања</w:t>
      </w:r>
      <w:r w:rsidRPr="00F6406D">
        <w:rPr>
          <w:rFonts w:asciiTheme="minorHAnsi" w:hAnsiTheme="minorHAnsi"/>
          <w:sz w:val="22"/>
          <w:szCs w:val="22"/>
          <w:lang w:val="sr-Cyrl-CS"/>
        </w:rPr>
        <w:t xml:space="preserve"> у износу </w:t>
      </w:r>
      <w:r w:rsidR="00F6406D" w:rsidRPr="00F6406D">
        <w:rPr>
          <w:rFonts w:asciiTheme="minorHAnsi" w:eastAsiaTheme="minorHAnsi" w:hAnsiTheme="minorHAnsi"/>
          <w:sz w:val="22"/>
          <w:szCs w:val="22"/>
          <w:lang w:val="sr-Latn-RS"/>
        </w:rPr>
        <w:t>250.966,80</w:t>
      </w:r>
      <w:r w:rsidR="00F6406D" w:rsidRPr="00F6406D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Pr="00F6406D">
        <w:rPr>
          <w:rFonts w:asciiTheme="minorHAnsi" w:hAnsiTheme="minorHAnsi"/>
          <w:sz w:val="22"/>
          <w:szCs w:val="22"/>
          <w:lang w:val="sr-Cyrl-CS"/>
        </w:rPr>
        <w:t xml:space="preserve">динара средства су пренета: </w:t>
      </w:r>
    </w:p>
    <w:p w:rsidR="00F94B5D" w:rsidRPr="00F6406D" w:rsidRDefault="000D4106" w:rsidP="00F94B5D">
      <w:pPr>
        <w:numPr>
          <w:ilvl w:val="0"/>
          <w:numId w:val="20"/>
        </w:numPr>
        <w:spacing w:line="288" w:lineRule="auto"/>
        <w:ind w:left="714" w:hanging="357"/>
        <w:jc w:val="both"/>
        <w:rPr>
          <w:rFonts w:asciiTheme="minorHAnsi" w:hAnsiTheme="minorHAnsi"/>
          <w:sz w:val="22"/>
          <w:szCs w:val="22"/>
          <w:lang w:val="sr-Cyrl-RS"/>
        </w:rPr>
      </w:pPr>
      <w:r w:rsidRPr="00F6406D">
        <w:rPr>
          <w:rFonts w:asciiTheme="minorHAnsi" w:hAnsiTheme="minorHAnsi"/>
          <w:b/>
          <w:bCs/>
          <w:sz w:val="22"/>
          <w:szCs w:val="22"/>
          <w:lang w:val="ru-RU"/>
        </w:rPr>
        <w:t>ЈП "Службени гласник"</w:t>
      </w:r>
      <w:r w:rsidRPr="00F6406D">
        <w:rPr>
          <w:rFonts w:asciiTheme="minorHAnsi" w:hAnsiTheme="minorHAnsi"/>
          <w:bCs/>
          <w:sz w:val="22"/>
          <w:szCs w:val="22"/>
          <w:lang w:val="ru-RU"/>
        </w:rPr>
        <w:t>, Београд</w:t>
      </w:r>
      <w:r w:rsidRPr="00F6406D">
        <w:rPr>
          <w:rFonts w:asciiTheme="minorHAnsi" w:hAnsiTheme="minorHAnsi"/>
          <w:bCs/>
          <w:sz w:val="22"/>
          <w:szCs w:val="22"/>
          <w:lang w:val="sr-Latn-RS"/>
        </w:rPr>
        <w:t>,</w:t>
      </w:r>
      <w:r w:rsidR="00F94B5D" w:rsidRPr="00F6406D">
        <w:rPr>
          <w:rFonts w:asciiTheme="minorHAnsi" w:hAnsiTheme="minorHAnsi"/>
          <w:bCs/>
          <w:sz w:val="22"/>
          <w:szCs w:val="22"/>
          <w:lang w:val="sr-Cyrl-CS"/>
        </w:rPr>
        <w:t xml:space="preserve"> у износу од </w:t>
      </w:r>
      <w:r w:rsidRPr="00F6406D">
        <w:rPr>
          <w:rFonts w:asciiTheme="minorHAnsi" w:hAnsiTheme="minorHAnsi"/>
          <w:bCs/>
          <w:sz w:val="22"/>
          <w:szCs w:val="22"/>
          <w:lang w:val="sr-Latn-RS"/>
        </w:rPr>
        <w:t>12.474,00</w:t>
      </w:r>
      <w:r w:rsidR="00F94B5D" w:rsidRPr="00F6406D">
        <w:rPr>
          <w:rFonts w:asciiTheme="minorHAnsi" w:hAnsiTheme="minorHAnsi"/>
          <w:bCs/>
          <w:sz w:val="22"/>
          <w:szCs w:val="22"/>
          <w:lang w:val="sr-Cyrl-CS"/>
        </w:rPr>
        <w:t xml:space="preserve"> динара </w:t>
      </w:r>
      <w:r w:rsidR="00F94B5D" w:rsidRPr="00F6406D">
        <w:rPr>
          <w:rFonts w:asciiTheme="minorHAnsi" w:hAnsiTheme="minorHAnsi"/>
          <w:sz w:val="22"/>
          <w:szCs w:val="22"/>
          <w:lang w:val="sr-Cyrl-CS"/>
        </w:rPr>
        <w:t xml:space="preserve">на име трошкова услуга </w:t>
      </w:r>
      <w:r w:rsidRPr="00F6406D">
        <w:rPr>
          <w:rFonts w:asciiTheme="minorHAnsi" w:hAnsiTheme="minorHAnsi"/>
          <w:sz w:val="22"/>
          <w:szCs w:val="22"/>
          <w:lang w:val="ru-RU"/>
        </w:rPr>
        <w:t xml:space="preserve">објављивања </w:t>
      </w:r>
      <w:r w:rsidRPr="00F6406D">
        <w:rPr>
          <w:rFonts w:asciiTheme="minorHAnsi" w:hAnsiTheme="minorHAnsi"/>
          <w:sz w:val="22"/>
          <w:szCs w:val="22"/>
          <w:lang w:val="sr-Cyrl-CS"/>
        </w:rPr>
        <w:t>огласа</w:t>
      </w:r>
      <w:r w:rsidRPr="00F6406D">
        <w:rPr>
          <w:rFonts w:asciiTheme="minorHAnsi" w:hAnsiTheme="minorHAnsi"/>
          <w:sz w:val="22"/>
          <w:szCs w:val="22"/>
          <w:lang w:val="ru-RU"/>
        </w:rPr>
        <w:t xml:space="preserve"> – обавештење о закљученом уговору у поступку јавне набавке ЈН ОП 4/16 на Порталу службених гласила РС </w:t>
      </w:r>
      <w:r w:rsidRPr="00F6406D">
        <w:rPr>
          <w:rFonts w:asciiTheme="minorHAnsi" w:hAnsiTheme="minorHAnsi"/>
          <w:bCs/>
          <w:sz w:val="22"/>
          <w:szCs w:val="22"/>
          <w:lang w:val="ru-RU"/>
        </w:rPr>
        <w:t>"Службени гласник РС"</w:t>
      </w:r>
      <w:r w:rsidRPr="00F6406D">
        <w:rPr>
          <w:rFonts w:asciiTheme="minorHAnsi" w:hAnsiTheme="minorHAnsi"/>
          <w:sz w:val="22"/>
          <w:szCs w:val="22"/>
          <w:lang w:val="ru-RU"/>
        </w:rPr>
        <w:t xml:space="preserve"> и базе прописа  на дан 17.05.2016. године</w:t>
      </w:r>
      <w:r w:rsidRPr="00F6406D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F6406D">
        <w:rPr>
          <w:rFonts w:asciiTheme="minorHAnsi" w:hAnsiTheme="minorHAnsi"/>
          <w:sz w:val="22"/>
          <w:szCs w:val="22"/>
          <w:lang w:val="sr-Cyrl-RS"/>
        </w:rPr>
        <w:t>и</w:t>
      </w:r>
    </w:p>
    <w:p w:rsidR="000D4106" w:rsidRPr="00F6406D" w:rsidRDefault="000D4106" w:rsidP="000D4106">
      <w:pPr>
        <w:numPr>
          <w:ilvl w:val="0"/>
          <w:numId w:val="20"/>
        </w:numPr>
        <w:spacing w:line="288" w:lineRule="auto"/>
        <w:ind w:left="714" w:hanging="357"/>
        <w:jc w:val="both"/>
        <w:rPr>
          <w:rFonts w:asciiTheme="minorHAnsi" w:hAnsiTheme="minorHAnsi"/>
          <w:sz w:val="22"/>
          <w:szCs w:val="22"/>
          <w:lang w:val="sr-Cyrl-RS"/>
        </w:rPr>
      </w:pPr>
      <w:r w:rsidRPr="00F6406D">
        <w:rPr>
          <w:rFonts w:asciiTheme="minorHAnsi" w:hAnsiTheme="minorHAnsi"/>
          <w:b/>
          <w:bCs/>
          <w:sz w:val="22"/>
          <w:szCs w:val="22"/>
          <w:lang w:val="sr-Cyrl-CS"/>
        </w:rPr>
        <w:t>„Дан граф“ д.о.о., Београд,</w:t>
      </w:r>
      <w:r w:rsidR="00F94B5D" w:rsidRPr="00F6406D">
        <w:rPr>
          <w:rFonts w:asciiTheme="minorHAnsi" w:hAnsiTheme="minorHAnsi"/>
          <w:sz w:val="22"/>
          <w:szCs w:val="22"/>
          <w:lang w:val="sr-Cyrl-CS"/>
        </w:rPr>
        <w:t xml:space="preserve"> у износу од </w:t>
      </w:r>
      <w:r w:rsidR="0063718F">
        <w:rPr>
          <w:rFonts w:asciiTheme="minorHAnsi" w:hAnsiTheme="minorHAnsi"/>
          <w:sz w:val="22"/>
          <w:szCs w:val="22"/>
          <w:lang w:val="sr-Cyrl-CS"/>
        </w:rPr>
        <w:t>238.492,80</w:t>
      </w:r>
      <w:r w:rsidR="00F94B5D" w:rsidRPr="00F6406D">
        <w:rPr>
          <w:rFonts w:asciiTheme="minorHAnsi" w:hAnsiTheme="minorHAnsi"/>
          <w:sz w:val="22"/>
          <w:szCs w:val="22"/>
          <w:lang w:val="sr-Cyrl-CS"/>
        </w:rPr>
        <w:t xml:space="preserve"> динара  </w:t>
      </w:r>
      <w:r w:rsidR="00F94B5D" w:rsidRPr="00F6406D">
        <w:rPr>
          <w:rFonts w:asciiTheme="minorHAnsi" w:hAnsiTheme="minorHAnsi"/>
          <w:sz w:val="22"/>
          <w:szCs w:val="22"/>
        </w:rPr>
        <w:t xml:space="preserve">на име </w:t>
      </w:r>
      <w:r w:rsidR="00F94B5D" w:rsidRPr="00F6406D">
        <w:rPr>
          <w:rFonts w:asciiTheme="minorHAnsi" w:hAnsiTheme="minorHAnsi"/>
          <w:sz w:val="22"/>
          <w:szCs w:val="22"/>
          <w:lang w:val="sr-Cyrl-CS"/>
        </w:rPr>
        <w:t xml:space="preserve">услуга </w:t>
      </w:r>
      <w:r w:rsidRPr="00F6406D">
        <w:rPr>
          <w:rFonts w:asciiTheme="minorHAnsi" w:hAnsiTheme="minorHAnsi"/>
          <w:sz w:val="22"/>
          <w:szCs w:val="22"/>
          <w:lang w:val="sr-Cyrl-CS"/>
        </w:rPr>
        <w:t xml:space="preserve">објављивања у дневном листу „Данас“ дана 23. фебруара 2016. године, а у складу са чланом 4. Уговора о јавној набавци услуге оглашавања јавних конкурса, огласа и других информативних текстова за потребе наручиоца у дневним новинама које покривају целу територију Републике Србије у 2016. години, ред. бр. ЈН </w:t>
      </w:r>
      <w:r w:rsidRPr="00F6406D">
        <w:rPr>
          <w:rFonts w:asciiTheme="minorHAnsi" w:hAnsiTheme="minorHAnsi"/>
          <w:sz w:val="22"/>
          <w:szCs w:val="22"/>
          <w:lang w:val="sr-Cyrl-RS"/>
        </w:rPr>
        <w:t>МВ</w:t>
      </w:r>
      <w:r w:rsidRPr="00F6406D">
        <w:rPr>
          <w:rFonts w:asciiTheme="minorHAnsi" w:hAnsiTheme="minorHAnsi"/>
          <w:sz w:val="22"/>
          <w:szCs w:val="22"/>
          <w:lang w:val="sr-Cyrl-CS"/>
        </w:rPr>
        <w:t xml:space="preserve"> 1/2016, број: </w:t>
      </w:r>
      <w:r w:rsidRPr="00F6406D">
        <w:rPr>
          <w:rFonts w:asciiTheme="minorHAnsi" w:hAnsiTheme="minorHAnsi"/>
          <w:bCs/>
          <w:sz w:val="22"/>
          <w:szCs w:val="22"/>
          <w:lang w:val="sr-Cyrl-CS"/>
        </w:rPr>
        <w:t>130-404-17/2016-02</w:t>
      </w:r>
      <w:r w:rsidRPr="00F6406D">
        <w:rPr>
          <w:rFonts w:asciiTheme="minorHAnsi" w:hAnsiTheme="minorHAnsi"/>
          <w:bCs/>
          <w:sz w:val="22"/>
          <w:szCs w:val="22"/>
          <w:lang w:val="sr-Latn-CS"/>
        </w:rPr>
        <w:t xml:space="preserve"> </w:t>
      </w:r>
      <w:r w:rsidRPr="00F6406D">
        <w:rPr>
          <w:rFonts w:asciiTheme="minorHAnsi" w:hAnsiTheme="minorHAnsi"/>
          <w:bCs/>
          <w:sz w:val="22"/>
          <w:szCs w:val="22"/>
          <w:lang w:val="sr-Cyrl-CS"/>
        </w:rPr>
        <w:t xml:space="preserve">од 10. фебруара 2016. </w:t>
      </w:r>
      <w:r w:rsidR="003C61E1" w:rsidRPr="00F6406D">
        <w:rPr>
          <w:rFonts w:asciiTheme="minorHAnsi" w:hAnsiTheme="minorHAnsi"/>
          <w:bCs/>
          <w:sz w:val="22"/>
          <w:szCs w:val="22"/>
          <w:lang w:val="sr-Cyrl-CS"/>
        </w:rPr>
        <w:t>г</w:t>
      </w:r>
      <w:r w:rsidRPr="00F6406D">
        <w:rPr>
          <w:rFonts w:asciiTheme="minorHAnsi" w:hAnsiTheme="minorHAnsi"/>
          <w:bCs/>
          <w:sz w:val="22"/>
          <w:szCs w:val="22"/>
          <w:lang w:val="sr-Cyrl-CS"/>
        </w:rPr>
        <w:t>одине.</w:t>
      </w:r>
    </w:p>
    <w:p w:rsidR="00F94B5D" w:rsidRPr="00B97072" w:rsidRDefault="00F94B5D" w:rsidP="00F94B5D">
      <w:pPr>
        <w:spacing w:line="312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B97072">
        <w:rPr>
          <w:rFonts w:asciiTheme="minorHAnsi" w:hAnsiTheme="minorHAnsi"/>
          <w:sz w:val="22"/>
          <w:szCs w:val="22"/>
          <w:lang w:val="sr-Cyrl-CS"/>
        </w:rPr>
        <w:t xml:space="preserve">За трошкове </w:t>
      </w:r>
      <w:r w:rsidRPr="00B97072">
        <w:rPr>
          <w:rFonts w:asciiTheme="minorHAnsi" w:hAnsiTheme="minorHAnsi"/>
          <w:i/>
          <w:sz w:val="22"/>
          <w:szCs w:val="22"/>
          <w:lang w:val="sr-Cyrl-CS"/>
        </w:rPr>
        <w:t>стручних услуга</w:t>
      </w:r>
      <w:r w:rsidRPr="00B97072">
        <w:rPr>
          <w:rFonts w:asciiTheme="minorHAnsi" w:hAnsiTheme="minorHAnsi"/>
          <w:sz w:val="22"/>
          <w:szCs w:val="22"/>
          <w:lang w:val="sr-Cyrl-CS"/>
        </w:rPr>
        <w:t xml:space="preserve"> у износу од </w:t>
      </w:r>
      <w:r w:rsidR="00F6406D" w:rsidRPr="00B97072">
        <w:rPr>
          <w:rFonts w:asciiTheme="minorHAnsi" w:eastAsiaTheme="minorHAnsi" w:hAnsiTheme="minorHAnsi"/>
          <w:sz w:val="22"/>
          <w:szCs w:val="22"/>
          <w:lang w:val="sr-Latn-RS"/>
        </w:rPr>
        <w:t>756.680,70</w:t>
      </w:r>
      <w:r w:rsidR="00F6406D" w:rsidRPr="00B97072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Pr="00B97072">
        <w:rPr>
          <w:rFonts w:asciiTheme="minorHAnsi" w:hAnsiTheme="minorHAnsi"/>
          <w:sz w:val="22"/>
          <w:szCs w:val="22"/>
          <w:lang w:val="sr-Cyrl-CS"/>
        </w:rPr>
        <w:t>динара средства су пренета на име накнаде Уговора о обављању п</w:t>
      </w:r>
      <w:r w:rsidR="00483B63" w:rsidRPr="00B97072">
        <w:rPr>
          <w:rFonts w:asciiTheme="minorHAnsi" w:hAnsiTheme="minorHAnsi"/>
          <w:sz w:val="22"/>
          <w:szCs w:val="22"/>
          <w:lang w:val="sr-Cyrl-CS"/>
        </w:rPr>
        <w:t>ривремених и повремених послова, и то:</w:t>
      </w:r>
    </w:p>
    <w:p w:rsidR="000D4106" w:rsidRPr="00B97072" w:rsidRDefault="000D4106" w:rsidP="000D4106">
      <w:pPr>
        <w:pStyle w:val="ListParagraph"/>
        <w:numPr>
          <w:ilvl w:val="0"/>
          <w:numId w:val="33"/>
        </w:numPr>
        <w:spacing w:line="312" w:lineRule="auto"/>
        <w:jc w:val="both"/>
        <w:rPr>
          <w:rFonts w:asciiTheme="minorHAnsi" w:hAnsiTheme="minorHAnsi"/>
          <w:lang w:val="sr-Cyrl-CS"/>
        </w:rPr>
      </w:pPr>
      <w:r w:rsidRPr="00B97072">
        <w:rPr>
          <w:rFonts w:asciiTheme="minorHAnsi" w:hAnsiTheme="minorHAnsi"/>
          <w:b/>
          <w:lang w:val="sr-Cyrl-RS"/>
        </w:rPr>
        <w:t xml:space="preserve">Клари Валтер, Кикинда, </w:t>
      </w:r>
      <w:r w:rsidRPr="00B97072">
        <w:rPr>
          <w:rFonts w:asciiTheme="minorHAnsi" w:hAnsiTheme="minorHAnsi"/>
          <w:lang w:val="sr-Cyrl-CS"/>
        </w:rPr>
        <w:t xml:space="preserve">исплата у износу од </w:t>
      </w:r>
      <w:r w:rsidRPr="00B97072">
        <w:rPr>
          <w:rFonts w:asciiTheme="minorHAnsi" w:hAnsiTheme="minorHAnsi"/>
          <w:lang w:val="sr-Cyrl-RS"/>
        </w:rPr>
        <w:t>13.162,58</w:t>
      </w:r>
      <w:r w:rsidRPr="00B97072">
        <w:rPr>
          <w:rFonts w:asciiTheme="minorHAnsi" w:hAnsiTheme="minorHAnsi"/>
          <w:lang w:val="sr-Cyrl-CS"/>
        </w:rPr>
        <w:t xml:space="preserve"> динара на име покрића трошкова реализације стручних услуга наведених у члану  1. Уговора о обављању привремених и повремених послова број: </w:t>
      </w:r>
      <w:r w:rsidRPr="00B97072">
        <w:rPr>
          <w:rFonts w:asciiTheme="minorHAnsi" w:hAnsiTheme="minorHAnsi"/>
          <w:bCs/>
          <w:lang w:val="sr-Latn-CS"/>
        </w:rPr>
        <w:t xml:space="preserve">130-112-116/2015-02 </w:t>
      </w:r>
      <w:r w:rsidRPr="00B97072">
        <w:rPr>
          <w:rFonts w:asciiTheme="minorHAnsi" w:hAnsiTheme="minorHAnsi"/>
          <w:lang w:val="sr-Cyrl-CS"/>
        </w:rPr>
        <w:t xml:space="preserve">од </w:t>
      </w:r>
      <w:r w:rsidRPr="00B97072">
        <w:rPr>
          <w:rFonts w:asciiTheme="minorHAnsi" w:hAnsiTheme="minorHAnsi"/>
          <w:lang w:val="sr-Latn-RS"/>
        </w:rPr>
        <w:t>11.08</w:t>
      </w:r>
      <w:r w:rsidRPr="00B97072">
        <w:rPr>
          <w:rFonts w:asciiTheme="minorHAnsi" w:hAnsiTheme="minorHAnsi"/>
          <w:lang w:val="sr-Cyrl-CS"/>
        </w:rPr>
        <w:t>.20</w:t>
      </w:r>
      <w:r w:rsidRPr="00B97072">
        <w:rPr>
          <w:rFonts w:asciiTheme="minorHAnsi" w:hAnsiTheme="minorHAnsi"/>
          <w:lang w:val="sr-Latn-CS"/>
        </w:rPr>
        <w:t>1</w:t>
      </w:r>
      <w:r w:rsidRPr="00B97072">
        <w:rPr>
          <w:rFonts w:asciiTheme="minorHAnsi" w:hAnsiTheme="minorHAnsi"/>
          <w:lang w:val="sr-Cyrl-CS"/>
        </w:rPr>
        <w:t xml:space="preserve">5. године, и то за период од </w:t>
      </w:r>
      <w:r w:rsidRPr="00B97072">
        <w:rPr>
          <w:rFonts w:asciiTheme="minorHAnsi" w:hAnsiTheme="minorHAnsi"/>
          <w:lang w:val="sr-Cyrl-RS"/>
        </w:rPr>
        <w:t>28</w:t>
      </w:r>
      <w:r w:rsidRPr="00B97072">
        <w:rPr>
          <w:rFonts w:asciiTheme="minorHAnsi" w:hAnsiTheme="minorHAnsi"/>
          <w:lang w:val="sr-Latn-RS"/>
        </w:rPr>
        <w:t>.</w:t>
      </w:r>
      <w:r w:rsidRPr="00B97072">
        <w:rPr>
          <w:rFonts w:asciiTheme="minorHAnsi" w:hAnsiTheme="minorHAnsi"/>
          <w:lang w:val="sr-Cyrl-RS"/>
        </w:rPr>
        <w:t>12</w:t>
      </w:r>
      <w:r w:rsidRPr="00B97072">
        <w:rPr>
          <w:rFonts w:asciiTheme="minorHAnsi" w:hAnsiTheme="minorHAnsi"/>
          <w:lang w:val="sr-Cyrl-CS"/>
        </w:rPr>
        <w:t xml:space="preserve">.2015. године до </w:t>
      </w:r>
      <w:r w:rsidRPr="00B97072">
        <w:rPr>
          <w:rFonts w:asciiTheme="minorHAnsi" w:hAnsiTheme="minorHAnsi"/>
          <w:lang w:val="sr-Cyrl-RS"/>
        </w:rPr>
        <w:t>31.12</w:t>
      </w:r>
      <w:r w:rsidRPr="00B97072">
        <w:rPr>
          <w:rFonts w:asciiTheme="minorHAnsi" w:hAnsiTheme="minorHAnsi"/>
          <w:lang w:val="sr-Cyrl-CS"/>
        </w:rPr>
        <w:t>.2015. године,</w:t>
      </w:r>
    </w:p>
    <w:p w:rsidR="00483B63" w:rsidRPr="00B97072" w:rsidRDefault="00483B63" w:rsidP="000D4106">
      <w:pPr>
        <w:pStyle w:val="ListParagraph"/>
        <w:numPr>
          <w:ilvl w:val="0"/>
          <w:numId w:val="33"/>
        </w:numPr>
        <w:spacing w:line="312" w:lineRule="auto"/>
        <w:ind w:right="33"/>
        <w:jc w:val="both"/>
        <w:rPr>
          <w:rFonts w:asciiTheme="minorHAnsi" w:hAnsiTheme="minorHAnsi"/>
          <w:lang w:val="sr-Cyrl-CS"/>
        </w:rPr>
      </w:pPr>
      <w:r w:rsidRPr="00B97072">
        <w:rPr>
          <w:rFonts w:asciiTheme="minorHAnsi" w:hAnsiTheme="minorHAnsi"/>
          <w:b/>
          <w:lang w:val="sr-Cyrl-CS"/>
        </w:rPr>
        <w:t xml:space="preserve">Немањи  Пантошу, Футог, </w:t>
      </w:r>
      <w:r w:rsidRPr="00B97072">
        <w:rPr>
          <w:rFonts w:asciiTheme="minorHAnsi" w:hAnsiTheme="minorHAnsi"/>
          <w:lang w:val="sr-Cyrl-CS"/>
        </w:rPr>
        <w:t xml:space="preserve">у износу од </w:t>
      </w:r>
      <w:r w:rsidRPr="00B97072">
        <w:rPr>
          <w:rFonts w:asciiTheme="minorHAnsi" w:hAnsiTheme="minorHAnsi"/>
          <w:lang w:val="sr-Cyrl-RS"/>
        </w:rPr>
        <w:t>15.822,78</w:t>
      </w:r>
      <w:r w:rsidRPr="00B97072">
        <w:rPr>
          <w:rFonts w:asciiTheme="minorHAnsi" w:hAnsiTheme="minorHAnsi"/>
          <w:lang w:val="sr-Cyrl-CS"/>
        </w:rPr>
        <w:t xml:space="preserve"> динара на име покрића трошкова реализације услуге одржавању и унапређивању интернет презентације у периоду од 01.10.2015. године до 31.12.2015. године – </w:t>
      </w:r>
      <w:r w:rsidRPr="00B97072">
        <w:rPr>
          <w:rFonts w:asciiTheme="minorHAnsi" w:hAnsiTheme="minorHAnsi"/>
          <w:lang w:val="sr-Cyrl-RS"/>
        </w:rPr>
        <w:t xml:space="preserve">трећи </w:t>
      </w:r>
      <w:r w:rsidRPr="00B97072">
        <w:rPr>
          <w:rFonts w:asciiTheme="minorHAnsi" w:hAnsiTheme="minorHAnsi"/>
          <w:lang w:val="sr-Cyrl-CS"/>
        </w:rPr>
        <w:t>квартал,</w:t>
      </w:r>
    </w:p>
    <w:p w:rsidR="000D4106" w:rsidRPr="000D4106" w:rsidRDefault="000D4106" w:rsidP="000D4106">
      <w:pPr>
        <w:pStyle w:val="ListParagraph"/>
        <w:numPr>
          <w:ilvl w:val="0"/>
          <w:numId w:val="33"/>
        </w:numPr>
        <w:tabs>
          <w:tab w:val="left" w:pos="3011"/>
          <w:tab w:val="left" w:pos="8822"/>
        </w:tabs>
        <w:ind w:right="-108"/>
        <w:jc w:val="both"/>
        <w:rPr>
          <w:lang w:val="sr-Cyrl-CS"/>
        </w:rPr>
      </w:pPr>
      <w:r w:rsidRPr="00B97072">
        <w:rPr>
          <w:rFonts w:asciiTheme="minorHAnsi" w:hAnsiTheme="minorHAnsi"/>
          <w:b/>
          <w:lang w:val="sr-Cyrl-RS"/>
        </w:rPr>
        <w:t xml:space="preserve">Клари Валтер, Кикинда, </w:t>
      </w:r>
      <w:r w:rsidRPr="00B97072">
        <w:rPr>
          <w:rFonts w:asciiTheme="minorHAnsi" w:hAnsiTheme="minorHAnsi"/>
          <w:lang w:val="sr-Cyrl-CS"/>
        </w:rPr>
        <w:t xml:space="preserve">у износу од </w:t>
      </w:r>
      <w:r w:rsidR="00F6406D" w:rsidRPr="00B97072">
        <w:rPr>
          <w:rFonts w:asciiTheme="minorHAnsi" w:hAnsiTheme="minorHAnsi"/>
          <w:lang w:val="sr-Cyrl-RS"/>
        </w:rPr>
        <w:t>212.097,47</w:t>
      </w:r>
      <w:r w:rsidR="00483B63" w:rsidRPr="00B97072">
        <w:rPr>
          <w:rFonts w:asciiTheme="minorHAnsi" w:hAnsiTheme="minorHAnsi"/>
          <w:b/>
          <w:lang w:val="sr-Cyrl-RS"/>
        </w:rPr>
        <w:t xml:space="preserve"> </w:t>
      </w:r>
      <w:r w:rsidRPr="00B97072">
        <w:rPr>
          <w:rFonts w:asciiTheme="minorHAnsi" w:hAnsiTheme="minorHAnsi"/>
          <w:lang w:val="sr-Cyrl-CS"/>
        </w:rPr>
        <w:t xml:space="preserve">динара на име покрића трошкова реализације стручних услуга </w:t>
      </w:r>
      <w:r w:rsidR="00E51349" w:rsidRPr="00B97072">
        <w:rPr>
          <w:rFonts w:asciiTheme="minorHAnsi" w:hAnsiTheme="minorHAnsi"/>
          <w:lang w:val="sr-Cyrl-CS"/>
        </w:rPr>
        <w:t>у складу са</w:t>
      </w:r>
      <w:r w:rsidRPr="00B97072">
        <w:rPr>
          <w:rFonts w:asciiTheme="minorHAnsi" w:hAnsiTheme="minorHAnsi"/>
          <w:lang w:val="sr-Cyrl-CS"/>
        </w:rPr>
        <w:t xml:space="preserve"> Уговор</w:t>
      </w:r>
      <w:r w:rsidR="00E51349" w:rsidRPr="00B97072">
        <w:rPr>
          <w:rFonts w:asciiTheme="minorHAnsi" w:hAnsiTheme="minorHAnsi"/>
          <w:lang w:val="sr-Cyrl-CS"/>
        </w:rPr>
        <w:t>ом</w:t>
      </w:r>
      <w:r w:rsidRPr="00B97072">
        <w:rPr>
          <w:rFonts w:asciiTheme="minorHAnsi" w:hAnsiTheme="minorHAnsi"/>
          <w:lang w:val="sr-Cyrl-CS"/>
        </w:rPr>
        <w:t xml:space="preserve"> о обављању привремених и повремених послова број: </w:t>
      </w:r>
      <w:r w:rsidRPr="00B97072">
        <w:rPr>
          <w:rFonts w:asciiTheme="minorHAnsi" w:hAnsiTheme="minorHAnsi"/>
          <w:bCs/>
          <w:lang w:val="sr-Latn-CS"/>
        </w:rPr>
        <w:t>130-112-</w:t>
      </w:r>
      <w:r w:rsidRPr="00B97072">
        <w:rPr>
          <w:rFonts w:asciiTheme="minorHAnsi" w:hAnsiTheme="minorHAnsi"/>
          <w:bCs/>
          <w:lang w:val="sr-Cyrl-RS"/>
        </w:rPr>
        <w:t>84</w:t>
      </w:r>
      <w:r w:rsidRPr="00B97072">
        <w:rPr>
          <w:rFonts w:asciiTheme="minorHAnsi" w:hAnsiTheme="minorHAnsi"/>
          <w:bCs/>
          <w:lang w:val="sr-Latn-CS"/>
        </w:rPr>
        <w:t>/</w:t>
      </w:r>
      <w:r w:rsidRPr="00B97072">
        <w:rPr>
          <w:rFonts w:asciiTheme="minorHAnsi" w:hAnsiTheme="minorHAnsi"/>
          <w:bCs/>
          <w:lang w:val="sr-Cyrl-RS"/>
        </w:rPr>
        <w:t xml:space="preserve">2016-02 </w:t>
      </w:r>
      <w:r w:rsidRPr="00B97072">
        <w:rPr>
          <w:rFonts w:asciiTheme="minorHAnsi" w:hAnsiTheme="minorHAnsi"/>
          <w:lang w:val="sr-Cyrl-CS"/>
        </w:rPr>
        <w:t xml:space="preserve">од </w:t>
      </w:r>
      <w:r w:rsidRPr="00B97072">
        <w:rPr>
          <w:rFonts w:asciiTheme="minorHAnsi" w:hAnsiTheme="minorHAnsi"/>
          <w:lang w:val="sr-Cyrl-RS"/>
        </w:rPr>
        <w:t>09.05</w:t>
      </w:r>
      <w:r w:rsidRPr="00B97072">
        <w:rPr>
          <w:rFonts w:asciiTheme="minorHAnsi" w:hAnsiTheme="minorHAnsi"/>
          <w:lang w:val="sr-Cyrl-CS"/>
        </w:rPr>
        <w:t>.20</w:t>
      </w:r>
      <w:r w:rsidRPr="00B97072">
        <w:rPr>
          <w:rFonts w:asciiTheme="minorHAnsi" w:hAnsiTheme="minorHAnsi"/>
          <w:lang w:val="sr-Latn-CS"/>
        </w:rPr>
        <w:t>1</w:t>
      </w:r>
      <w:r w:rsidRPr="00B97072">
        <w:rPr>
          <w:rFonts w:asciiTheme="minorHAnsi" w:hAnsiTheme="minorHAnsi"/>
          <w:lang w:val="sr-Cyrl-CS"/>
        </w:rPr>
        <w:t>5. годин</w:t>
      </w:r>
      <w:r w:rsidRPr="000D4106">
        <w:rPr>
          <w:lang w:val="sr-Cyrl-CS"/>
        </w:rPr>
        <w:t xml:space="preserve">е, и то за период од </w:t>
      </w:r>
      <w:r w:rsidRPr="000D4106">
        <w:rPr>
          <w:lang w:val="sr-Cyrl-RS"/>
        </w:rPr>
        <w:t>09.05.2016</w:t>
      </w:r>
      <w:r w:rsidRPr="000D4106">
        <w:rPr>
          <w:lang w:val="sr-Cyrl-CS"/>
        </w:rPr>
        <w:t xml:space="preserve">. године до </w:t>
      </w:r>
      <w:r w:rsidR="00F6406D">
        <w:rPr>
          <w:lang w:val="sr-Cyrl-RS"/>
        </w:rPr>
        <w:t>30.07.</w:t>
      </w:r>
      <w:r w:rsidRPr="000D4106">
        <w:rPr>
          <w:lang w:val="sr-Cyrl-RS"/>
        </w:rPr>
        <w:t>2016</w:t>
      </w:r>
      <w:r w:rsidRPr="000D4106">
        <w:rPr>
          <w:lang w:val="sr-Cyrl-CS"/>
        </w:rPr>
        <w:t>. године</w:t>
      </w:r>
      <w:r w:rsidR="0031246E">
        <w:rPr>
          <w:lang w:val="sr-Cyrl-CS"/>
        </w:rPr>
        <w:t xml:space="preserve"> и</w:t>
      </w:r>
    </w:p>
    <w:p w:rsidR="003127F8" w:rsidRPr="00BC1F82" w:rsidRDefault="000D4106" w:rsidP="003127F8">
      <w:pPr>
        <w:pStyle w:val="ListParagraph"/>
        <w:numPr>
          <w:ilvl w:val="0"/>
          <w:numId w:val="33"/>
        </w:numPr>
        <w:ind w:right="33"/>
        <w:jc w:val="both"/>
        <w:rPr>
          <w:lang w:val="sr-Cyrl-CS"/>
        </w:rPr>
      </w:pPr>
      <w:r w:rsidRPr="000D4106">
        <w:rPr>
          <w:b/>
          <w:lang w:val="sr-Cyrl-RS"/>
        </w:rPr>
        <w:t xml:space="preserve">Мирзи Халиловићу, Нови Сад, </w:t>
      </w:r>
      <w:r>
        <w:rPr>
          <w:b/>
          <w:lang w:val="sr-Cyrl-RS"/>
        </w:rPr>
        <w:t>у</w:t>
      </w:r>
      <w:r w:rsidRPr="000D4106">
        <w:rPr>
          <w:lang w:val="sr-Cyrl-CS"/>
        </w:rPr>
        <w:t xml:space="preserve"> износу од </w:t>
      </w:r>
      <w:r w:rsidR="007C5740">
        <w:rPr>
          <w:lang w:val="sr-Cyrl-RS"/>
        </w:rPr>
        <w:t>436.549,39</w:t>
      </w:r>
      <w:r w:rsidRPr="000D4106">
        <w:rPr>
          <w:lang w:val="sr-Cyrl-CS"/>
        </w:rPr>
        <w:t xml:space="preserve"> динара на име покрића трошкова реализације стручних услуга </w:t>
      </w:r>
      <w:r w:rsidR="00E51349">
        <w:rPr>
          <w:lang w:val="sr-Cyrl-CS"/>
        </w:rPr>
        <w:t>у складу са</w:t>
      </w:r>
      <w:r w:rsidR="00E51349" w:rsidRPr="000D4106">
        <w:rPr>
          <w:lang w:val="sr-Cyrl-CS"/>
        </w:rPr>
        <w:t xml:space="preserve"> Уговор</w:t>
      </w:r>
      <w:r w:rsidR="00E51349">
        <w:rPr>
          <w:lang w:val="sr-Cyrl-CS"/>
        </w:rPr>
        <w:t>ом</w:t>
      </w:r>
      <w:r w:rsidR="00E51349" w:rsidRPr="000D4106">
        <w:rPr>
          <w:lang w:val="sr-Cyrl-CS"/>
        </w:rPr>
        <w:t xml:space="preserve"> </w:t>
      </w:r>
      <w:r w:rsidRPr="000D4106">
        <w:rPr>
          <w:lang w:val="sr-Cyrl-CS"/>
        </w:rPr>
        <w:t xml:space="preserve">о обављању привремених </w:t>
      </w:r>
      <w:r w:rsidRPr="000D4106">
        <w:rPr>
          <w:lang w:val="sr-Cyrl-CS"/>
        </w:rPr>
        <w:lastRenderedPageBreak/>
        <w:t xml:space="preserve">и повремених послова број: </w:t>
      </w:r>
      <w:r w:rsidRPr="000D4106">
        <w:rPr>
          <w:bCs/>
          <w:lang w:val="sr-Cyrl-RS"/>
        </w:rPr>
        <w:t xml:space="preserve">130-112-37/2016-02 </w:t>
      </w:r>
      <w:r w:rsidRPr="000D4106">
        <w:rPr>
          <w:lang w:val="sr-Cyrl-CS"/>
        </w:rPr>
        <w:t xml:space="preserve">од </w:t>
      </w:r>
      <w:r w:rsidRPr="000D4106">
        <w:rPr>
          <w:lang w:val="sr-Cyrl-RS"/>
        </w:rPr>
        <w:t>04.02.2016</w:t>
      </w:r>
      <w:r w:rsidRPr="000D4106">
        <w:rPr>
          <w:lang w:val="sr-Cyrl-CS"/>
        </w:rPr>
        <w:t xml:space="preserve">. године, и то за период од </w:t>
      </w:r>
      <w:r w:rsidRPr="000D4106">
        <w:rPr>
          <w:lang w:val="sr-Cyrl-RS"/>
        </w:rPr>
        <w:t>04.02.2016</w:t>
      </w:r>
      <w:r w:rsidRPr="000D4106">
        <w:rPr>
          <w:lang w:val="sr-Cyrl-CS"/>
        </w:rPr>
        <w:t xml:space="preserve">. године до </w:t>
      </w:r>
      <w:r w:rsidR="00F6406D">
        <w:rPr>
          <w:lang w:val="sr-Cyrl-RS"/>
        </w:rPr>
        <w:t>28.07</w:t>
      </w:r>
      <w:r w:rsidRPr="000D4106">
        <w:rPr>
          <w:lang w:val="sr-Cyrl-RS"/>
        </w:rPr>
        <w:t>.2016</w:t>
      </w:r>
      <w:r w:rsidRPr="000D4106">
        <w:rPr>
          <w:lang w:val="sr-Cyrl-CS"/>
        </w:rPr>
        <w:t>. године.</w:t>
      </w:r>
    </w:p>
    <w:p w:rsidR="00B97072" w:rsidRPr="00B97072" w:rsidRDefault="00B97072" w:rsidP="00B97072">
      <w:pPr>
        <w:pStyle w:val="ListParagraph"/>
        <w:numPr>
          <w:ilvl w:val="0"/>
          <w:numId w:val="33"/>
        </w:numPr>
        <w:ind w:right="33"/>
        <w:jc w:val="both"/>
        <w:rPr>
          <w:lang w:val="sr-Cyrl-CS"/>
        </w:rPr>
      </w:pPr>
      <w:r w:rsidRPr="00B97072">
        <w:rPr>
          <w:b/>
          <w:lang w:val="sr-Cyrl-RS"/>
        </w:rPr>
        <w:t xml:space="preserve">Синиши Савковићу, из Новог Сада, </w:t>
      </w:r>
      <w:r w:rsidRPr="00B97072">
        <w:rPr>
          <w:lang w:val="sr-Cyrl-CS"/>
        </w:rPr>
        <w:t xml:space="preserve">у износу од </w:t>
      </w:r>
      <w:r w:rsidRPr="00B97072">
        <w:rPr>
          <w:lang w:val="sr-Cyrl-RS"/>
        </w:rPr>
        <w:t>79.048,4</w:t>
      </w:r>
      <w:r w:rsidR="009256D4">
        <w:rPr>
          <w:lang w:val="sr-Cyrl-RS"/>
        </w:rPr>
        <w:t>8</w:t>
      </w:r>
      <w:r w:rsidRPr="00B97072">
        <w:rPr>
          <w:lang w:val="sr-Cyrl-CS"/>
        </w:rPr>
        <w:t xml:space="preserve"> динара на име покрића трошкова реализације стручних услуга наведених у члану 1. Уговора о обављању привремених и повремених послова број: </w:t>
      </w:r>
      <w:r w:rsidRPr="00B97072">
        <w:rPr>
          <w:bCs/>
          <w:lang w:val="sr-Latn-RS"/>
        </w:rPr>
        <w:t>140-112-164/2016-02</w:t>
      </w:r>
      <w:r w:rsidRPr="00B97072">
        <w:rPr>
          <w:bCs/>
          <w:lang w:val="sr-Cyrl-RS"/>
        </w:rPr>
        <w:t xml:space="preserve"> </w:t>
      </w:r>
      <w:r w:rsidRPr="00B97072">
        <w:rPr>
          <w:lang w:val="sr-Cyrl-CS"/>
        </w:rPr>
        <w:t xml:space="preserve">од </w:t>
      </w:r>
      <w:r w:rsidRPr="00B97072">
        <w:rPr>
          <w:lang w:val="sr-Latn-RS"/>
        </w:rPr>
        <w:t>01.08</w:t>
      </w:r>
      <w:r w:rsidRPr="00B97072">
        <w:rPr>
          <w:lang w:val="sr-Cyrl-RS"/>
        </w:rPr>
        <w:t>.2016</w:t>
      </w:r>
      <w:r w:rsidRPr="00B97072">
        <w:rPr>
          <w:lang w:val="sr-Cyrl-CS"/>
        </w:rPr>
        <w:t xml:space="preserve">. године, и то за период од </w:t>
      </w:r>
      <w:r w:rsidRPr="00B97072">
        <w:rPr>
          <w:lang w:val="sr-Latn-RS"/>
        </w:rPr>
        <w:t>01.0</w:t>
      </w:r>
      <w:r w:rsidRPr="00B97072">
        <w:rPr>
          <w:lang w:val="sr-Cyrl-RS"/>
        </w:rPr>
        <w:t>8.2016</w:t>
      </w:r>
      <w:r w:rsidRPr="00B97072">
        <w:rPr>
          <w:lang w:val="sr-Cyrl-CS"/>
        </w:rPr>
        <w:t xml:space="preserve">. године до </w:t>
      </w:r>
      <w:r w:rsidRPr="00B97072">
        <w:rPr>
          <w:lang w:val="sr-Cyrl-RS"/>
        </w:rPr>
        <w:t>31.08.2016</w:t>
      </w:r>
      <w:r w:rsidRPr="00B97072">
        <w:rPr>
          <w:lang w:val="sr-Cyrl-CS"/>
        </w:rPr>
        <w:t>. године.</w:t>
      </w:r>
    </w:p>
    <w:p w:rsidR="00B35118" w:rsidRDefault="00F94B5D" w:rsidP="00EB2308">
      <w:pPr>
        <w:spacing w:line="312" w:lineRule="auto"/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307D21">
        <w:rPr>
          <w:rFonts w:ascii="Calibri" w:hAnsi="Calibri"/>
          <w:sz w:val="22"/>
          <w:szCs w:val="22"/>
          <w:lang w:val="sr-Cyrl-CS"/>
        </w:rPr>
        <w:t xml:space="preserve">За </w:t>
      </w:r>
      <w:r w:rsidRPr="00BC1F82">
        <w:rPr>
          <w:rFonts w:ascii="Calibri" w:hAnsi="Calibri"/>
          <w:i/>
          <w:sz w:val="22"/>
          <w:szCs w:val="22"/>
          <w:lang w:val="sr-Cyrl-CS"/>
        </w:rPr>
        <w:t>остале опште услуге</w:t>
      </w:r>
      <w:r w:rsidRPr="00307D21">
        <w:rPr>
          <w:rFonts w:ascii="Calibri" w:hAnsi="Calibri"/>
          <w:i/>
          <w:sz w:val="22"/>
          <w:szCs w:val="22"/>
          <w:lang w:val="sr-Cyrl-CS"/>
        </w:rPr>
        <w:t xml:space="preserve"> </w:t>
      </w:r>
      <w:r w:rsidRPr="00307D21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="00364030" w:rsidRPr="0099663F">
        <w:rPr>
          <w:rFonts w:ascii="Calibri" w:hAnsi="Calibri"/>
          <w:b/>
          <w:sz w:val="22"/>
          <w:szCs w:val="22"/>
          <w:lang w:val="sr-Cyrl-CS"/>
        </w:rPr>
        <w:t>5.850,00</w:t>
      </w:r>
      <w:r w:rsidRPr="00307D21">
        <w:rPr>
          <w:rFonts w:ascii="Calibri" w:hAnsi="Calibri"/>
          <w:sz w:val="22"/>
          <w:szCs w:val="22"/>
          <w:lang w:val="sr-Cyrl-CS"/>
        </w:rPr>
        <w:t xml:space="preserve"> динара</w:t>
      </w:r>
      <w:r w:rsidR="00B35118">
        <w:rPr>
          <w:rFonts w:ascii="Calibri" w:hAnsi="Calibri"/>
          <w:sz w:val="22"/>
          <w:szCs w:val="22"/>
          <w:lang w:val="sr-Cyrl-CS"/>
        </w:rPr>
        <w:t>. С</w:t>
      </w:r>
      <w:r w:rsidRPr="00307D21">
        <w:rPr>
          <w:rFonts w:ascii="Calibri" w:hAnsi="Calibri"/>
          <w:sz w:val="22"/>
          <w:szCs w:val="22"/>
          <w:lang w:val="sr-Cyrl-CS"/>
        </w:rPr>
        <w:t xml:space="preserve">редства су пренета </w:t>
      </w:r>
      <w:r w:rsidR="00B35118" w:rsidRPr="0099663F">
        <w:rPr>
          <w:rFonts w:ascii="Calibri" w:hAnsi="Calibri"/>
          <w:bCs/>
          <w:sz w:val="22"/>
          <w:szCs w:val="22"/>
          <w:lang w:val="sr-Cyrl-CS"/>
        </w:rPr>
        <w:t xml:space="preserve">Библиотеци матице Српске, Нови </w:t>
      </w:r>
      <w:r w:rsidR="00B35118" w:rsidRPr="005D738C">
        <w:rPr>
          <w:rFonts w:ascii="Calibri" w:hAnsi="Calibri"/>
          <w:bCs/>
          <w:sz w:val="22"/>
          <w:szCs w:val="22"/>
          <w:lang w:val="sr-Cyrl-CS"/>
        </w:rPr>
        <w:t xml:space="preserve">Сад, </w:t>
      </w:r>
      <w:r w:rsidR="00B35118" w:rsidRPr="005D738C">
        <w:rPr>
          <w:rFonts w:ascii="Calibri" w:hAnsi="Calibri"/>
          <w:sz w:val="22"/>
          <w:szCs w:val="22"/>
          <w:lang w:val="sr-Cyrl-CS"/>
        </w:rPr>
        <w:t>у износу од  1.</w:t>
      </w:r>
      <w:r w:rsidR="00B35118" w:rsidRPr="005D738C">
        <w:rPr>
          <w:rFonts w:ascii="Calibri" w:hAnsi="Calibri"/>
          <w:sz w:val="22"/>
          <w:szCs w:val="22"/>
          <w:lang w:val="sr-Latn-RS"/>
        </w:rPr>
        <w:t>2</w:t>
      </w:r>
      <w:r w:rsidR="00B35118" w:rsidRPr="005D738C">
        <w:rPr>
          <w:rFonts w:ascii="Calibri" w:hAnsi="Calibri"/>
          <w:sz w:val="22"/>
          <w:szCs w:val="22"/>
          <w:lang w:val="sr-Cyrl-CS"/>
        </w:rPr>
        <w:t xml:space="preserve">00,00 динара на име каталогизације </w:t>
      </w:r>
      <w:r w:rsidR="00B35118" w:rsidRPr="005D738C">
        <w:rPr>
          <w:rFonts w:ascii="Calibri" w:hAnsi="Calibri"/>
          <w:bCs/>
          <w:sz w:val="22"/>
          <w:szCs w:val="22"/>
          <w:lang w:val="sr-Cyrl-CS"/>
        </w:rPr>
        <w:t xml:space="preserve">публикације </w:t>
      </w:r>
      <w:r w:rsidR="00B35118" w:rsidRPr="005D738C">
        <w:rPr>
          <w:rFonts w:ascii="Calibri" w:hAnsi="Calibri"/>
          <w:sz w:val="22"/>
          <w:szCs w:val="22"/>
        </w:rPr>
        <w:t>“</w:t>
      </w:r>
      <w:r w:rsidR="00B35118" w:rsidRPr="005D738C">
        <w:rPr>
          <w:rFonts w:ascii="Calibri" w:hAnsi="Calibri"/>
          <w:sz w:val="22"/>
          <w:szCs w:val="22"/>
          <w:lang w:val="sr-Cyrl-RS"/>
        </w:rPr>
        <w:t>УПРАВЉАЊЕ ПРИРОДНОМ БАШТИНОМ У ВОЈВОДИНИ</w:t>
      </w:r>
      <w:r w:rsidR="00B35118" w:rsidRPr="005D738C">
        <w:rPr>
          <w:rFonts w:ascii="Calibri" w:hAnsi="Calibri"/>
          <w:sz w:val="22"/>
          <w:szCs w:val="22"/>
        </w:rPr>
        <w:t>”</w:t>
      </w:r>
      <w:r w:rsidR="007F2E8D" w:rsidRPr="005D738C">
        <w:rPr>
          <w:rFonts w:ascii="Calibri" w:hAnsi="Calibri"/>
          <w:sz w:val="22"/>
          <w:szCs w:val="22"/>
        </w:rPr>
        <w:t>,</w:t>
      </w:r>
      <w:r w:rsidR="00B35118" w:rsidRPr="005D738C">
        <w:rPr>
          <w:rFonts w:ascii="Calibri" w:hAnsi="Calibri"/>
          <w:sz w:val="22"/>
          <w:szCs w:val="22"/>
          <w:lang w:val="sr-Cyrl-RS"/>
        </w:rPr>
        <w:t xml:space="preserve"> </w:t>
      </w:r>
      <w:r w:rsidR="00B35118" w:rsidRPr="005D738C">
        <w:rPr>
          <w:rFonts w:ascii="Calibri" w:hAnsi="Calibri"/>
          <w:bCs/>
          <w:sz w:val="22"/>
          <w:szCs w:val="22"/>
          <w:lang w:val="sr-Cyrl-CS"/>
        </w:rPr>
        <w:t xml:space="preserve">Народној библиотеци Србије, Националној ИСБН агенцији, Београд, </w:t>
      </w:r>
      <w:r w:rsidR="00B35118" w:rsidRPr="005D738C">
        <w:rPr>
          <w:rFonts w:ascii="Calibri" w:hAnsi="Calibri"/>
          <w:sz w:val="22"/>
          <w:szCs w:val="22"/>
          <w:lang w:val="sr-Cyrl-CS"/>
        </w:rPr>
        <w:t xml:space="preserve">у износу од  </w:t>
      </w:r>
      <w:r w:rsidR="00B35118" w:rsidRPr="005D738C">
        <w:rPr>
          <w:rFonts w:ascii="Calibri" w:hAnsi="Calibri"/>
          <w:sz w:val="22"/>
          <w:szCs w:val="22"/>
          <w:lang w:val="sr-Latn-CS"/>
        </w:rPr>
        <w:t>1.050,00</w:t>
      </w:r>
      <w:r w:rsidR="00B35118" w:rsidRPr="005D738C">
        <w:rPr>
          <w:rFonts w:ascii="Calibri" w:hAnsi="Calibri"/>
          <w:sz w:val="22"/>
          <w:szCs w:val="22"/>
          <w:lang w:val="sr-Cyrl-CS"/>
        </w:rPr>
        <w:t xml:space="preserve"> динара на име партиципације за ИСБН-ознака 4. група </w:t>
      </w:r>
      <w:r w:rsidR="00B35118" w:rsidRPr="005D738C">
        <w:rPr>
          <w:rFonts w:ascii="Calibri" w:hAnsi="Calibri"/>
          <w:sz w:val="22"/>
          <w:szCs w:val="22"/>
        </w:rPr>
        <w:t>“</w:t>
      </w:r>
      <w:r w:rsidR="00B35118" w:rsidRPr="005D738C">
        <w:rPr>
          <w:rFonts w:ascii="Calibri" w:hAnsi="Calibri"/>
          <w:sz w:val="22"/>
          <w:szCs w:val="22"/>
          <w:lang w:val="sr-Cyrl-RS"/>
        </w:rPr>
        <w:t>УПРАВЉАЊЕ ПРИРОДНОМ БАШТИНОМ У ВОЈВОДИНИ</w:t>
      </w:r>
      <w:r w:rsidR="00B35118" w:rsidRPr="005D738C">
        <w:rPr>
          <w:rFonts w:ascii="Calibri" w:hAnsi="Calibri"/>
          <w:sz w:val="22"/>
          <w:szCs w:val="22"/>
        </w:rPr>
        <w:t>”</w:t>
      </w:r>
      <w:r w:rsidR="007F2E8D" w:rsidRPr="005D738C">
        <w:rPr>
          <w:rFonts w:ascii="Calibri" w:hAnsi="Calibri"/>
          <w:sz w:val="22"/>
          <w:szCs w:val="22"/>
        </w:rPr>
        <w:t xml:space="preserve"> </w:t>
      </w:r>
      <w:r w:rsidR="007F2E8D" w:rsidRPr="005D738C">
        <w:rPr>
          <w:rFonts w:ascii="Calibri" w:hAnsi="Calibri"/>
          <w:sz w:val="22"/>
          <w:szCs w:val="22"/>
          <w:lang w:val="sr-Cyrl-RS"/>
        </w:rPr>
        <w:t>и</w:t>
      </w:r>
      <w:r w:rsidR="007F2E8D" w:rsidRPr="005D738C">
        <w:rPr>
          <w:rFonts w:ascii="Calibri" w:hAnsi="Calibri"/>
          <w:sz w:val="22"/>
          <w:szCs w:val="22"/>
          <w:lang w:val="sr-Cyrl-CS"/>
        </w:rPr>
        <w:t xml:space="preserve"> Привредној комори Војводине, Нови Сад, у износу од 3.600,00 динара за покриће трошкова услуга издавања квалификованог електронског сертификата на рок од 3. године од дана генерисања </w:t>
      </w:r>
      <w:r w:rsidR="007F2E8D" w:rsidRPr="00C706D4">
        <w:rPr>
          <w:rFonts w:ascii="Calibri" w:hAnsi="Calibri"/>
          <w:sz w:val="22"/>
          <w:szCs w:val="22"/>
          <w:lang w:val="sr-Cyrl-CS"/>
        </w:rPr>
        <w:t>за овлашћена лица у Секретаријату за коришћење квалификованог електронског сертификата</w:t>
      </w:r>
      <w:r w:rsidR="00B35118" w:rsidRPr="005922E9">
        <w:rPr>
          <w:rFonts w:ascii="Calibri" w:hAnsi="Calibri"/>
          <w:sz w:val="22"/>
          <w:szCs w:val="22"/>
          <w:lang w:val="sr-Cyrl-CS"/>
        </w:rPr>
        <w:t>.</w:t>
      </w:r>
    </w:p>
    <w:p w:rsidR="00B35118" w:rsidRPr="005922E9" w:rsidRDefault="00B35118" w:rsidP="0031246E">
      <w:pPr>
        <w:ind w:right="-1" w:firstLine="720"/>
        <w:jc w:val="both"/>
        <w:rPr>
          <w:rFonts w:ascii="Calibri" w:hAnsi="Calibri"/>
          <w:sz w:val="22"/>
          <w:szCs w:val="22"/>
          <w:lang w:val="sr-Cyrl-CS"/>
        </w:rPr>
      </w:pPr>
    </w:p>
    <w:p w:rsidR="00F94B5D" w:rsidRDefault="00F94B5D" w:rsidP="00EB2308">
      <w:pPr>
        <w:tabs>
          <w:tab w:val="left" w:pos="10080"/>
          <w:tab w:val="left" w:pos="10440"/>
        </w:tabs>
        <w:spacing w:line="312" w:lineRule="auto"/>
        <w:ind w:right="125"/>
        <w:jc w:val="both"/>
        <w:rPr>
          <w:rFonts w:ascii="Calibri" w:hAnsi="Calibri"/>
          <w:sz w:val="22"/>
          <w:szCs w:val="22"/>
          <w:lang w:val="sr-Latn-CS"/>
        </w:rPr>
      </w:pPr>
      <w:r w:rsidRPr="00E74965">
        <w:rPr>
          <w:rFonts w:ascii="Calibri" w:hAnsi="Calibri"/>
          <w:b/>
          <w:bCs/>
          <w:i/>
          <w:sz w:val="22"/>
          <w:szCs w:val="22"/>
          <w:lang w:val="sr-Cyrl-CS"/>
        </w:rPr>
        <w:t xml:space="preserve">Накнада штете за повреде или штету нанету од стране државних органа </w:t>
      </w:r>
      <w:r w:rsidRPr="00E74965">
        <w:rPr>
          <w:rFonts w:ascii="Calibri" w:hAnsi="Calibri"/>
          <w:bCs/>
          <w:sz w:val="22"/>
          <w:szCs w:val="22"/>
          <w:lang w:val="sr-Cyrl-CS"/>
        </w:rPr>
        <w:t>– Укупно планирана средства износе 80.000,00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динара, а </w:t>
      </w:r>
      <w:r w:rsidRPr="00E74965">
        <w:rPr>
          <w:rFonts w:ascii="Calibri" w:hAnsi="Calibri"/>
          <w:sz w:val="22"/>
          <w:szCs w:val="22"/>
          <w:lang w:val="sr-Cyrl-CS"/>
        </w:rPr>
        <w:t>утрошка није било</w:t>
      </w:r>
      <w:r w:rsidRPr="00E74965">
        <w:rPr>
          <w:rFonts w:ascii="Calibri" w:hAnsi="Calibri"/>
          <w:sz w:val="22"/>
          <w:szCs w:val="22"/>
          <w:lang w:val="sr-Latn-CS"/>
        </w:rPr>
        <w:t>.</w:t>
      </w:r>
    </w:p>
    <w:p w:rsidR="00F94B5D" w:rsidRPr="00E74965" w:rsidRDefault="00F94B5D" w:rsidP="00F94B5D">
      <w:pPr>
        <w:tabs>
          <w:tab w:val="left" w:pos="10080"/>
          <w:tab w:val="left" w:pos="10440"/>
        </w:tabs>
        <w:spacing w:line="276" w:lineRule="auto"/>
        <w:ind w:right="122"/>
        <w:jc w:val="both"/>
        <w:rPr>
          <w:rFonts w:ascii="Calibri" w:hAnsi="Calibri"/>
          <w:sz w:val="22"/>
          <w:szCs w:val="22"/>
          <w:lang w:val="sr-Latn-CS"/>
        </w:rPr>
      </w:pPr>
    </w:p>
    <w:p w:rsidR="00F94B5D" w:rsidRPr="00D33B35" w:rsidRDefault="00F94B5D" w:rsidP="00F94B5D">
      <w:pPr>
        <w:spacing w:line="276" w:lineRule="auto"/>
        <w:ind w:right="-261"/>
        <w:outlineLvl w:val="0"/>
        <w:rPr>
          <w:rFonts w:ascii="Calibri" w:hAnsi="Calibri"/>
          <w:b/>
          <w:i/>
          <w:sz w:val="22"/>
          <w:szCs w:val="22"/>
          <w:lang w:val="ru-RU"/>
        </w:rPr>
      </w:pPr>
      <w:r w:rsidRPr="00D33B35">
        <w:rPr>
          <w:rFonts w:ascii="Calibri" w:hAnsi="Calibri"/>
          <w:b/>
          <w:sz w:val="22"/>
          <w:szCs w:val="22"/>
        </w:rPr>
        <w:t>ПРОГРАМ 0402 ЗАШТИТА ЖИВОТНЕ СРЕДИНЕ</w:t>
      </w:r>
      <w:r w:rsidRPr="00D33B35">
        <w:rPr>
          <w:rFonts w:ascii="Calibri" w:hAnsi="Calibri"/>
          <w:b/>
          <w:i/>
          <w:sz w:val="22"/>
          <w:szCs w:val="22"/>
          <w:lang w:val="ru-RU"/>
        </w:rPr>
        <w:t xml:space="preserve"> </w:t>
      </w:r>
    </w:p>
    <w:p w:rsidR="00F94B5D" w:rsidRPr="00D33B35" w:rsidRDefault="00F94B5D" w:rsidP="00F94B5D">
      <w:pPr>
        <w:spacing w:line="276" w:lineRule="auto"/>
        <w:rPr>
          <w:rFonts w:ascii="Calibri" w:hAnsi="Calibri"/>
          <w:b/>
          <w:sz w:val="22"/>
          <w:szCs w:val="22"/>
        </w:rPr>
      </w:pPr>
      <w:r w:rsidRPr="00D33B35">
        <w:rPr>
          <w:rFonts w:ascii="Calibri" w:hAnsi="Calibri"/>
          <w:b/>
          <w:sz w:val="22"/>
          <w:szCs w:val="22"/>
        </w:rPr>
        <w:t>ПРОГРАМСКА АКТИВНОСТ 100</w:t>
      </w:r>
      <w:r w:rsidRPr="00D33B35">
        <w:rPr>
          <w:rFonts w:ascii="Calibri" w:hAnsi="Calibri"/>
          <w:b/>
          <w:sz w:val="22"/>
          <w:szCs w:val="22"/>
          <w:lang w:val="sr-Latn-CS"/>
        </w:rPr>
        <w:t>2</w:t>
      </w:r>
      <w:r w:rsidRPr="00D33B35">
        <w:rPr>
          <w:rFonts w:ascii="Calibri" w:hAnsi="Calibri"/>
          <w:b/>
          <w:sz w:val="22"/>
          <w:szCs w:val="22"/>
        </w:rPr>
        <w:t xml:space="preserve"> </w:t>
      </w:r>
      <w:r w:rsidRPr="00D33B35">
        <w:rPr>
          <w:rFonts w:ascii="Calibri" w:hAnsi="Calibri"/>
          <w:b/>
          <w:sz w:val="22"/>
          <w:szCs w:val="22"/>
          <w:lang w:val="sr-Cyrl-RS"/>
        </w:rPr>
        <w:t>-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33B35">
        <w:rPr>
          <w:rFonts w:ascii="Calibri" w:hAnsi="Calibri"/>
          <w:b/>
          <w:sz w:val="22"/>
          <w:szCs w:val="22"/>
        </w:rPr>
        <w:t>Управљање и промоција</w:t>
      </w:r>
    </w:p>
    <w:p w:rsidR="00F94B5D" w:rsidRPr="00093190" w:rsidRDefault="00F94B5D" w:rsidP="00F94B5D">
      <w:pPr>
        <w:spacing w:line="276" w:lineRule="auto"/>
        <w:ind w:right="-261"/>
        <w:outlineLvl w:val="0"/>
        <w:rPr>
          <w:rFonts w:ascii="Calibri" w:hAnsi="Calibri"/>
          <w:b/>
          <w:i/>
          <w:sz w:val="22"/>
          <w:szCs w:val="22"/>
          <w:lang w:val="ru-RU"/>
        </w:rPr>
      </w:pPr>
      <w:r w:rsidRPr="00093190">
        <w:rPr>
          <w:rFonts w:ascii="Calibri" w:hAnsi="Calibri"/>
          <w:b/>
          <w:i/>
          <w:sz w:val="22"/>
          <w:szCs w:val="22"/>
          <w:lang w:val="ru-RU"/>
        </w:rPr>
        <w:t>Функционална класификација 560 Заштита животне средине некласификована на другом месту</w:t>
      </w:r>
    </w:p>
    <w:p w:rsidR="00F94B5D" w:rsidRPr="00D33B35" w:rsidRDefault="00F94B5D" w:rsidP="00F94B5D">
      <w:pPr>
        <w:tabs>
          <w:tab w:val="left" w:pos="10080"/>
          <w:tab w:val="left" w:pos="10440"/>
        </w:tabs>
        <w:spacing w:line="276" w:lineRule="auto"/>
        <w:ind w:left="57" w:right="3"/>
        <w:jc w:val="both"/>
        <w:rPr>
          <w:rFonts w:ascii="Calibri" w:hAnsi="Calibri"/>
          <w:sz w:val="22"/>
          <w:szCs w:val="22"/>
          <w:lang w:val="sr-Cyrl-CS"/>
        </w:rPr>
      </w:pPr>
    </w:p>
    <w:p w:rsidR="00F94B5D" w:rsidRPr="00D33B35" w:rsidRDefault="00F94B5D" w:rsidP="008E6D33">
      <w:pPr>
        <w:spacing w:line="312" w:lineRule="auto"/>
        <w:jc w:val="both"/>
        <w:rPr>
          <w:rFonts w:ascii="Calibri" w:hAnsi="Calibri" w:cs="Calibri"/>
          <w:sz w:val="22"/>
          <w:szCs w:val="22"/>
          <w:lang w:val="sr-Cyrl-CS"/>
        </w:rPr>
      </w:pPr>
      <w:r w:rsidRPr="00D33B35">
        <w:rPr>
          <w:rFonts w:ascii="Calibri" w:hAnsi="Calibri" w:cs="Calibri"/>
          <w:sz w:val="22"/>
          <w:szCs w:val="22"/>
          <w:lang w:val="sr-Cyrl-CS"/>
        </w:rPr>
        <w:t xml:space="preserve">За </w:t>
      </w:r>
      <w:r w:rsidRPr="0064469B">
        <w:rPr>
          <w:rFonts w:asciiTheme="minorHAnsi" w:hAnsiTheme="minorHAnsi"/>
          <w:b/>
          <w:sz w:val="22"/>
          <w:szCs w:val="22"/>
        </w:rPr>
        <w:t>ПРОГРАМСК</w:t>
      </w:r>
      <w:r w:rsidRPr="0064469B">
        <w:rPr>
          <w:rFonts w:asciiTheme="minorHAnsi" w:hAnsiTheme="minorHAnsi"/>
          <w:b/>
          <w:sz w:val="22"/>
          <w:szCs w:val="22"/>
          <w:lang w:val="sr-Cyrl-RS"/>
        </w:rPr>
        <w:t>У</w:t>
      </w:r>
      <w:r w:rsidRPr="0064469B">
        <w:rPr>
          <w:rFonts w:asciiTheme="minorHAnsi" w:hAnsiTheme="minorHAnsi"/>
          <w:b/>
          <w:sz w:val="22"/>
          <w:szCs w:val="22"/>
        </w:rPr>
        <w:t xml:space="preserve"> АКТИВНОСТ 100</w:t>
      </w:r>
      <w:r w:rsidRPr="0064469B">
        <w:rPr>
          <w:rFonts w:asciiTheme="minorHAnsi" w:hAnsiTheme="minorHAnsi"/>
          <w:b/>
          <w:sz w:val="22"/>
          <w:szCs w:val="22"/>
          <w:lang w:val="sr-Latn-CS"/>
        </w:rPr>
        <w:t>2</w:t>
      </w:r>
      <w:r w:rsidRPr="0064469B">
        <w:rPr>
          <w:rFonts w:asciiTheme="minorHAnsi" w:hAnsiTheme="minorHAnsi"/>
          <w:b/>
          <w:sz w:val="22"/>
          <w:szCs w:val="22"/>
        </w:rPr>
        <w:t xml:space="preserve"> </w:t>
      </w:r>
      <w:r w:rsidRPr="0064469B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64469B">
        <w:rPr>
          <w:rFonts w:asciiTheme="minorHAnsi" w:hAnsiTheme="minorHAnsi"/>
          <w:b/>
          <w:sz w:val="22"/>
          <w:szCs w:val="22"/>
        </w:rPr>
        <w:t xml:space="preserve">  Управљање и промоција</w:t>
      </w:r>
      <w:r w:rsidRPr="0064469B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64469B">
        <w:rPr>
          <w:rFonts w:asciiTheme="minorHAnsi" w:hAnsiTheme="minorHAnsi"/>
          <w:sz w:val="22"/>
          <w:szCs w:val="22"/>
          <w:lang w:val="sr-Cyrl-RS"/>
        </w:rPr>
        <w:t>п</w:t>
      </w:r>
      <w:r w:rsidRPr="0064469B">
        <w:rPr>
          <w:rFonts w:asciiTheme="minorHAnsi" w:hAnsiTheme="minorHAnsi" w:cs="Calibri"/>
          <w:sz w:val="22"/>
          <w:szCs w:val="22"/>
          <w:lang w:val="sr-Cyrl-CS"/>
        </w:rPr>
        <w:t xml:space="preserve">ланирана су средства из извора финансирања 01 00 – приходи из буџета у износу од </w:t>
      </w:r>
      <w:r w:rsidR="008169B4" w:rsidRPr="0064469B">
        <w:rPr>
          <w:rFonts w:asciiTheme="minorHAnsi" w:hAnsiTheme="minorHAnsi" w:cs="Calibri"/>
          <w:sz w:val="22"/>
          <w:szCs w:val="22"/>
          <w:lang w:val="sr-Cyrl-RS"/>
        </w:rPr>
        <w:t>16.000.000,00</w:t>
      </w:r>
      <w:r w:rsidRPr="0064469B">
        <w:rPr>
          <w:rFonts w:asciiTheme="minorHAnsi" w:hAnsiTheme="minorHAnsi" w:cs="Calibri"/>
          <w:b/>
          <w:sz w:val="22"/>
          <w:szCs w:val="22"/>
          <w:lang w:val="sr-Cyrl-RS"/>
        </w:rPr>
        <w:t xml:space="preserve"> </w:t>
      </w:r>
      <w:r w:rsidRPr="0064469B">
        <w:rPr>
          <w:rFonts w:asciiTheme="minorHAnsi" w:hAnsiTheme="minorHAnsi" w:cs="Calibri"/>
          <w:sz w:val="22"/>
          <w:szCs w:val="22"/>
          <w:lang w:val="sr-Cyrl-CS"/>
        </w:rPr>
        <w:t xml:space="preserve">динара, а извршени су расходи у износу од </w:t>
      </w:r>
      <w:r w:rsidR="0064469B" w:rsidRPr="0064469B">
        <w:rPr>
          <w:rFonts w:asciiTheme="minorHAnsi" w:eastAsiaTheme="minorHAnsi" w:hAnsiTheme="minorHAnsi" w:cs="Times New Roman Bold"/>
          <w:b/>
          <w:bCs/>
          <w:sz w:val="22"/>
          <w:szCs w:val="22"/>
          <w:lang w:val="sr-Latn-RS"/>
        </w:rPr>
        <w:t>9.198.702,55</w:t>
      </w:r>
      <w:r w:rsidR="0064469B" w:rsidRPr="0064469B">
        <w:rPr>
          <w:rFonts w:asciiTheme="minorHAnsi" w:eastAsiaTheme="minorHAnsi" w:hAnsiTheme="minorHAnsi" w:cs="Times New Roman Bold"/>
          <w:b/>
          <w:bCs/>
          <w:sz w:val="22"/>
          <w:szCs w:val="22"/>
          <w:lang w:val="sr-Cyrl-RS"/>
        </w:rPr>
        <w:t xml:space="preserve"> </w:t>
      </w:r>
      <w:r w:rsidRPr="0064469B">
        <w:rPr>
          <w:rFonts w:asciiTheme="minorHAnsi" w:hAnsiTheme="minorHAnsi" w:cs="Calibri"/>
          <w:sz w:val="22"/>
          <w:szCs w:val="22"/>
          <w:lang w:val="sr-Cyrl-CS"/>
        </w:rPr>
        <w:t>динара</w:t>
      </w:r>
      <w:r w:rsidRPr="0064469B">
        <w:rPr>
          <w:rFonts w:asciiTheme="minorHAnsi" w:hAnsiTheme="minorHAnsi" w:cs="Calibri"/>
          <w:sz w:val="22"/>
          <w:szCs w:val="22"/>
          <w:lang w:val="ru-RU"/>
        </w:rPr>
        <w:t>,</w:t>
      </w:r>
      <w:r w:rsidRPr="0064469B">
        <w:rPr>
          <w:rFonts w:asciiTheme="minorHAnsi" w:hAnsiTheme="minorHAnsi" w:cs="Calibri"/>
          <w:sz w:val="22"/>
          <w:szCs w:val="22"/>
          <w:lang w:val="sr-Cyrl-CS"/>
        </w:rPr>
        <w:t xml:space="preserve"> односно </w:t>
      </w:r>
      <w:r w:rsidR="0064469B" w:rsidRPr="0064469B">
        <w:rPr>
          <w:rFonts w:asciiTheme="minorHAnsi" w:hAnsiTheme="minorHAnsi" w:cs="Calibri"/>
          <w:sz w:val="22"/>
          <w:szCs w:val="22"/>
          <w:lang w:val="sr-Cyrl-RS"/>
        </w:rPr>
        <w:t>57,49</w:t>
      </w:r>
      <w:r w:rsidRPr="0064469B">
        <w:rPr>
          <w:rFonts w:asciiTheme="minorHAnsi" w:hAnsiTheme="minorHAnsi" w:cs="Calibri"/>
          <w:sz w:val="22"/>
          <w:szCs w:val="22"/>
          <w:lang w:val="sr-Cyrl-RS"/>
        </w:rPr>
        <w:t xml:space="preserve"> </w:t>
      </w:r>
      <w:r w:rsidRPr="0064469B">
        <w:rPr>
          <w:rFonts w:asciiTheme="minorHAnsi" w:hAnsiTheme="minorHAnsi" w:cs="Calibri"/>
          <w:sz w:val="22"/>
          <w:szCs w:val="22"/>
          <w:lang w:val="sr-Cyrl-CS"/>
        </w:rPr>
        <w:t>% плана</w:t>
      </w:r>
      <w:r w:rsidRPr="00D33B35">
        <w:rPr>
          <w:rFonts w:ascii="Calibri" w:hAnsi="Calibri" w:cs="Calibri"/>
          <w:sz w:val="22"/>
          <w:szCs w:val="22"/>
          <w:lang w:val="sr-Cyrl-CS"/>
        </w:rPr>
        <w:t xml:space="preserve">, за: </w:t>
      </w:r>
    </w:p>
    <w:p w:rsidR="008169B4" w:rsidRDefault="00F94B5D" w:rsidP="008E6D33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D33B35">
        <w:rPr>
          <w:rFonts w:ascii="Calibri" w:hAnsi="Calibri"/>
          <w:b/>
          <w:i/>
          <w:sz w:val="22"/>
          <w:szCs w:val="22"/>
          <w:lang w:val="sr-Cyrl-CS"/>
        </w:rPr>
        <w:t>Услуге по уговору</w:t>
      </w:r>
      <w:r w:rsidRPr="00D33B35">
        <w:rPr>
          <w:rFonts w:ascii="Calibri" w:hAnsi="Calibri"/>
          <w:i/>
          <w:sz w:val="22"/>
          <w:szCs w:val="22"/>
          <w:lang w:val="sr-Cyrl-CS"/>
        </w:rPr>
        <w:t xml:space="preserve"> </w:t>
      </w:r>
      <w:r w:rsidRPr="00D33B35">
        <w:rPr>
          <w:rFonts w:ascii="Calibri" w:hAnsi="Calibri"/>
          <w:bCs/>
          <w:sz w:val="22"/>
          <w:szCs w:val="22"/>
          <w:lang w:val="sr-Cyrl-CS"/>
        </w:rPr>
        <w:t>–</w:t>
      </w:r>
      <w:r w:rsidRPr="00D33B3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D33B35">
        <w:rPr>
          <w:rFonts w:ascii="Calibri" w:hAnsi="Calibri"/>
          <w:bCs/>
          <w:sz w:val="22"/>
          <w:szCs w:val="22"/>
          <w:lang w:val="sr-Cyrl-CS"/>
        </w:rPr>
        <w:t xml:space="preserve">планирано је </w:t>
      </w:r>
      <w:r w:rsidR="008169B4">
        <w:rPr>
          <w:rFonts w:ascii="Calibri" w:hAnsi="Calibri"/>
          <w:bCs/>
          <w:sz w:val="22"/>
          <w:szCs w:val="22"/>
          <w:lang w:val="sr-Latn-RS"/>
        </w:rPr>
        <w:t>8.000.000,00</w:t>
      </w:r>
      <w:r w:rsidRPr="00D33B35">
        <w:rPr>
          <w:rFonts w:ascii="Calibri" w:hAnsi="Calibri"/>
          <w:bCs/>
          <w:sz w:val="22"/>
          <w:szCs w:val="22"/>
          <w:lang w:val="sr-Cyrl-CS"/>
        </w:rPr>
        <w:t xml:space="preserve"> динара</w:t>
      </w:r>
      <w:r>
        <w:rPr>
          <w:rFonts w:ascii="Calibri" w:hAnsi="Calibri"/>
          <w:bCs/>
          <w:sz w:val="22"/>
          <w:szCs w:val="22"/>
          <w:lang w:val="sr-Latn-RS"/>
        </w:rPr>
        <w:t xml:space="preserve"> </w:t>
      </w:r>
      <w:r>
        <w:rPr>
          <w:rFonts w:ascii="Calibri" w:hAnsi="Calibri"/>
          <w:bCs/>
          <w:sz w:val="22"/>
          <w:szCs w:val="22"/>
          <w:lang w:val="sr-Cyrl-RS"/>
        </w:rPr>
        <w:t xml:space="preserve">а </w:t>
      </w:r>
      <w:r>
        <w:rPr>
          <w:rFonts w:ascii="Calibri" w:hAnsi="Calibri"/>
          <w:sz w:val="22"/>
          <w:szCs w:val="22"/>
          <w:lang w:val="sr-Cyrl-CS"/>
        </w:rPr>
        <w:t xml:space="preserve">утрошена су средства </w:t>
      </w:r>
      <w:r w:rsidRPr="00CF073A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="0064469B">
        <w:rPr>
          <w:rFonts w:ascii="Calibri" w:hAnsi="Calibri"/>
          <w:b/>
          <w:bCs/>
          <w:sz w:val="22"/>
          <w:szCs w:val="22"/>
          <w:lang w:val="sr-Cyrl-RS"/>
        </w:rPr>
        <w:t>7.233.702,55</w:t>
      </w:r>
      <w:r w:rsidRPr="00D33B3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CF073A">
        <w:rPr>
          <w:rFonts w:ascii="Calibri" w:hAnsi="Calibri"/>
          <w:sz w:val="22"/>
          <w:szCs w:val="22"/>
          <w:lang w:val="sr-Cyrl-CS"/>
        </w:rPr>
        <w:t>динара</w:t>
      </w:r>
      <w:r w:rsidR="00E44B81">
        <w:rPr>
          <w:rFonts w:ascii="Calibri" w:hAnsi="Calibri"/>
          <w:sz w:val="22"/>
          <w:szCs w:val="22"/>
          <w:lang w:val="sr-Cyrl-CS"/>
        </w:rPr>
        <w:t>,</w:t>
      </w:r>
      <w:r w:rsidR="008169B4">
        <w:rPr>
          <w:rFonts w:ascii="Calibri" w:hAnsi="Calibri"/>
          <w:sz w:val="22"/>
          <w:szCs w:val="22"/>
          <w:lang w:val="sr-Cyrl-CS"/>
        </w:rPr>
        <w:t xml:space="preserve"> </w:t>
      </w:r>
      <w:r w:rsidR="00E44B81" w:rsidRPr="00D33B35">
        <w:rPr>
          <w:rFonts w:ascii="Calibri" w:hAnsi="Calibri" w:cs="Calibri"/>
          <w:sz w:val="22"/>
          <w:szCs w:val="22"/>
          <w:lang w:val="sr-Cyrl-CS"/>
        </w:rPr>
        <w:t xml:space="preserve">односно </w:t>
      </w:r>
      <w:r w:rsidR="0064469B">
        <w:rPr>
          <w:rFonts w:ascii="Calibri" w:hAnsi="Calibri" w:cs="Calibri"/>
          <w:sz w:val="22"/>
          <w:szCs w:val="22"/>
          <w:lang w:val="sr-Cyrl-RS"/>
        </w:rPr>
        <w:t>90,42</w:t>
      </w:r>
      <w:r w:rsidR="00E44B81" w:rsidRPr="00D33B35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E44B81" w:rsidRPr="00D33B35">
        <w:rPr>
          <w:rFonts w:ascii="Calibri" w:hAnsi="Calibri" w:cs="Calibri"/>
          <w:sz w:val="22"/>
          <w:szCs w:val="22"/>
          <w:lang w:val="sr-Cyrl-CS"/>
        </w:rPr>
        <w:t>% плана</w:t>
      </w:r>
      <w:r>
        <w:rPr>
          <w:rFonts w:ascii="Calibri" w:hAnsi="Calibri"/>
          <w:sz w:val="22"/>
          <w:szCs w:val="22"/>
          <w:lang w:val="sr-Cyrl-CS"/>
        </w:rPr>
        <w:t xml:space="preserve">. </w:t>
      </w:r>
    </w:p>
    <w:p w:rsidR="00E44B81" w:rsidRPr="00D10802" w:rsidRDefault="00E44B81" w:rsidP="008E6D33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5F69F0">
        <w:rPr>
          <w:rFonts w:ascii="Calibri" w:hAnsi="Calibri"/>
          <w:sz w:val="22"/>
          <w:szCs w:val="22"/>
          <w:lang w:val="sr-Cyrl-CS"/>
        </w:rPr>
        <w:t xml:space="preserve">За трошкове </w:t>
      </w:r>
      <w:r w:rsidRPr="005F69F0">
        <w:rPr>
          <w:rFonts w:ascii="Calibri" w:hAnsi="Calibri"/>
          <w:i/>
          <w:sz w:val="22"/>
          <w:szCs w:val="22"/>
          <w:lang w:val="sr-Cyrl-CS"/>
        </w:rPr>
        <w:t>услуга информисања</w:t>
      </w:r>
      <w:r w:rsidRPr="005F69F0">
        <w:rPr>
          <w:rFonts w:ascii="Calibri" w:hAnsi="Calibri"/>
          <w:sz w:val="22"/>
          <w:szCs w:val="22"/>
          <w:lang w:val="sr-Cyrl-CS"/>
        </w:rPr>
        <w:t xml:space="preserve"> </w:t>
      </w:r>
      <w:r w:rsidR="00CC295B">
        <w:rPr>
          <w:rFonts w:ascii="Calibri" w:hAnsi="Calibri"/>
          <w:sz w:val="22"/>
          <w:szCs w:val="22"/>
          <w:lang w:val="sr-Cyrl-CS"/>
        </w:rPr>
        <w:t xml:space="preserve">утрошена су средства </w:t>
      </w:r>
      <w:r w:rsidRPr="005F69F0">
        <w:rPr>
          <w:rFonts w:ascii="Calibri" w:hAnsi="Calibri"/>
          <w:sz w:val="22"/>
          <w:szCs w:val="22"/>
          <w:lang w:val="sr-Cyrl-CS"/>
        </w:rPr>
        <w:t xml:space="preserve">у износу </w:t>
      </w:r>
      <w:r>
        <w:rPr>
          <w:rFonts w:ascii="Calibri" w:eastAsiaTheme="minorHAnsi" w:hAnsi="Calibri"/>
          <w:sz w:val="22"/>
          <w:szCs w:val="22"/>
          <w:lang w:val="sr-Cyrl-RS"/>
        </w:rPr>
        <w:t>7.000.000,00</w:t>
      </w:r>
      <w:r w:rsidRPr="005F69F0">
        <w:rPr>
          <w:rFonts w:ascii="Calibri" w:eastAsiaTheme="minorHAnsi" w:hAnsi="Calibri"/>
          <w:sz w:val="22"/>
          <w:szCs w:val="22"/>
          <w:lang w:val="sr-Cyrl-RS"/>
        </w:rPr>
        <w:t xml:space="preserve"> </w:t>
      </w:r>
      <w:r w:rsidRPr="005F69F0">
        <w:rPr>
          <w:rFonts w:ascii="Calibri" w:hAnsi="Calibri"/>
          <w:sz w:val="22"/>
          <w:szCs w:val="22"/>
          <w:lang w:val="sr-Cyrl-CS"/>
        </w:rPr>
        <w:t>динара</w:t>
      </w:r>
      <w:r w:rsidR="00CC295B">
        <w:rPr>
          <w:rFonts w:ascii="Calibri" w:hAnsi="Calibri"/>
          <w:sz w:val="22"/>
          <w:szCs w:val="22"/>
          <w:lang w:val="sr-Cyrl-CS"/>
        </w:rPr>
        <w:t>,</w:t>
      </w:r>
      <w:r w:rsidRPr="005F69F0">
        <w:rPr>
          <w:rFonts w:ascii="Calibri" w:hAnsi="Calibri"/>
          <w:sz w:val="22"/>
          <w:szCs w:val="22"/>
          <w:lang w:val="sr-Cyrl-CS"/>
        </w:rPr>
        <w:t xml:space="preserve"> </w:t>
      </w:r>
      <w:r w:rsidR="00CC295B">
        <w:rPr>
          <w:rFonts w:ascii="Calibri" w:hAnsi="Calibri"/>
          <w:sz w:val="22"/>
          <w:szCs w:val="22"/>
          <w:lang w:val="sr-Cyrl-CS"/>
        </w:rPr>
        <w:t xml:space="preserve">а </w:t>
      </w:r>
      <w:r w:rsidRPr="005F69F0">
        <w:rPr>
          <w:rFonts w:ascii="Calibri" w:hAnsi="Calibri"/>
          <w:sz w:val="22"/>
          <w:szCs w:val="22"/>
          <w:lang w:val="sr-Cyrl-CS"/>
        </w:rPr>
        <w:t>средства су пренета</w:t>
      </w:r>
      <w:r w:rsidRPr="00D10802">
        <w:rPr>
          <w:rFonts w:ascii="Calibri" w:hAnsi="Calibri"/>
          <w:sz w:val="22"/>
          <w:szCs w:val="22"/>
          <w:lang w:val="sr-Cyrl-CS"/>
        </w:rPr>
        <w:t xml:space="preserve">: </w:t>
      </w:r>
    </w:p>
    <w:p w:rsidR="00E44B81" w:rsidRPr="00093190" w:rsidRDefault="00BC1F82" w:rsidP="008E6D33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b/>
          <w:lang w:val="sr-Cyrl-CS"/>
        </w:rPr>
        <w:t>Ради</w:t>
      </w:r>
      <w:r w:rsidRPr="00093190">
        <w:rPr>
          <w:b/>
          <w:lang w:val="sr-Cyrl-CS"/>
        </w:rPr>
        <w:t xml:space="preserve">о </w:t>
      </w:r>
      <w:r w:rsidR="00E44B81" w:rsidRPr="00093190">
        <w:rPr>
          <w:b/>
          <w:lang w:val="sr-Cyrl-CS"/>
        </w:rPr>
        <w:t xml:space="preserve">дифузном предузећу „021“, Д.О.О., Нови Сад, </w:t>
      </w:r>
      <w:r w:rsidR="00E44B81" w:rsidRPr="00093190">
        <w:rPr>
          <w:lang w:val="sr-Cyrl-CS"/>
        </w:rPr>
        <w:t xml:space="preserve">у износу од </w:t>
      </w:r>
      <w:r w:rsidR="00E44B81" w:rsidRPr="0099663F">
        <w:rPr>
          <w:lang w:val="sr-Cyrl-RS"/>
        </w:rPr>
        <w:t>3.400</w:t>
      </w:r>
      <w:r w:rsidR="00E44B81" w:rsidRPr="0099663F">
        <w:rPr>
          <w:lang w:val="sr-Cyrl-CS"/>
        </w:rPr>
        <w:t>.000,00 динара</w:t>
      </w:r>
      <w:r w:rsidR="00E44B81" w:rsidRPr="00093190">
        <w:rPr>
          <w:lang w:val="sr-Cyrl-CS"/>
        </w:rPr>
        <w:t xml:space="preserve"> </w:t>
      </w:r>
      <w:r w:rsidR="00E44B81" w:rsidRPr="00093190">
        <w:t xml:space="preserve">на име </w:t>
      </w:r>
      <w:r w:rsidR="00E44B81" w:rsidRPr="00093190">
        <w:rPr>
          <w:lang w:val="sr-Cyrl-CS"/>
        </w:rPr>
        <w:t>услуга куповине, развоја, продукције или копродукције радио програма или времена за емитовање програма, најмање 25 радио емисија до 30.11.2016. године</w:t>
      </w:r>
      <w:r w:rsidR="00BA71F2">
        <w:rPr>
          <w:lang w:val="sr-Cyrl-CS"/>
        </w:rPr>
        <w:t xml:space="preserve"> </w:t>
      </w:r>
      <w:r w:rsidR="00E44B81" w:rsidRPr="00093190">
        <w:rPr>
          <w:lang w:val="sr-Cyrl-CS"/>
        </w:rPr>
        <w:t>из области које покривају догађаје и активности из надлежности Секретаријата,</w:t>
      </w:r>
    </w:p>
    <w:p w:rsidR="00E44B81" w:rsidRPr="00093190" w:rsidRDefault="00E44B81" w:rsidP="008E6D33">
      <w:pPr>
        <w:pStyle w:val="ListParagraph"/>
        <w:numPr>
          <w:ilvl w:val="0"/>
          <w:numId w:val="33"/>
        </w:numPr>
        <w:jc w:val="both"/>
        <w:rPr>
          <w:bCs/>
          <w:lang w:val="sr-Latn-CS"/>
        </w:rPr>
      </w:pPr>
      <w:r w:rsidRPr="00093190">
        <w:rPr>
          <w:b/>
          <w:lang w:val="sr-Cyrl-CS"/>
        </w:rPr>
        <w:t xml:space="preserve">РТВ „Панонија“, Д.О.О., Нови Сад, </w:t>
      </w:r>
      <w:r w:rsidRPr="00093190">
        <w:rPr>
          <w:lang w:val="sr-Cyrl-CS"/>
        </w:rPr>
        <w:t xml:space="preserve">у износу од </w:t>
      </w:r>
      <w:r w:rsidRPr="0099663F">
        <w:rPr>
          <w:lang w:val="sr-Latn-RS"/>
        </w:rPr>
        <w:t>1.200</w:t>
      </w:r>
      <w:r w:rsidRPr="0099663F">
        <w:rPr>
          <w:lang w:val="sr-Cyrl-CS"/>
        </w:rPr>
        <w:t>.000,00 динара</w:t>
      </w:r>
      <w:r w:rsidRPr="00093190">
        <w:rPr>
          <w:lang w:val="sr-Cyrl-CS"/>
        </w:rPr>
        <w:t xml:space="preserve"> </w:t>
      </w:r>
      <w:r w:rsidRPr="00093190">
        <w:t xml:space="preserve">на име </w:t>
      </w:r>
      <w:r w:rsidRPr="00093190">
        <w:rPr>
          <w:lang w:val="sr-Cyrl-CS"/>
        </w:rPr>
        <w:t>услуга продукције четири телевизијске емисије у трајању до 50 минута које ће се емитовати на РТВ Панонија у периоду од 01.03 – 30.11.2016. године и</w:t>
      </w:r>
      <w:r w:rsidRPr="00093190">
        <w:rPr>
          <w:bCs/>
          <w:lang w:val="sr-Cyrl-CS"/>
        </w:rPr>
        <w:t xml:space="preserve"> </w:t>
      </w:r>
    </w:p>
    <w:p w:rsidR="00E44B81" w:rsidRPr="00093190" w:rsidRDefault="00E44B81" w:rsidP="008E6D33">
      <w:pPr>
        <w:pStyle w:val="ListParagraph"/>
        <w:numPr>
          <w:ilvl w:val="0"/>
          <w:numId w:val="33"/>
        </w:numPr>
        <w:jc w:val="both"/>
        <w:rPr>
          <w:bCs/>
          <w:lang w:val="sr-Latn-CS"/>
        </w:rPr>
      </w:pPr>
      <w:r w:rsidRPr="00093190">
        <w:rPr>
          <w:b/>
          <w:lang w:val="sr-Cyrl-CS"/>
        </w:rPr>
        <w:t>„Видеонет“, Д.О.О., Б</w:t>
      </w:r>
      <w:r w:rsidR="00BA71F2">
        <w:rPr>
          <w:b/>
          <w:lang w:val="sr-Cyrl-CS"/>
        </w:rPr>
        <w:t>е</w:t>
      </w:r>
      <w:r w:rsidRPr="00093190">
        <w:rPr>
          <w:b/>
          <w:lang w:val="sr-Cyrl-CS"/>
        </w:rPr>
        <w:t xml:space="preserve">оград, </w:t>
      </w:r>
      <w:r w:rsidRPr="00093190">
        <w:rPr>
          <w:lang w:val="sr-Cyrl-CS"/>
        </w:rPr>
        <w:t xml:space="preserve">у износу од </w:t>
      </w:r>
      <w:r w:rsidRPr="0099663F">
        <w:rPr>
          <w:lang w:val="sr-Cyrl-RS"/>
        </w:rPr>
        <w:t>2.400</w:t>
      </w:r>
      <w:r w:rsidRPr="0099663F">
        <w:rPr>
          <w:lang w:val="sr-Cyrl-CS"/>
        </w:rPr>
        <w:t>.000,00 динара</w:t>
      </w:r>
      <w:r w:rsidRPr="00093190">
        <w:rPr>
          <w:lang w:val="sr-Cyrl-CS"/>
        </w:rPr>
        <w:t xml:space="preserve"> </w:t>
      </w:r>
      <w:r w:rsidRPr="00093190">
        <w:t xml:space="preserve">на име </w:t>
      </w:r>
      <w:r w:rsidRPr="00093190">
        <w:rPr>
          <w:lang w:val="sr-Cyrl-CS"/>
        </w:rPr>
        <w:t>услуга продукције серијала ТВ емисија, просечно најмање три телевизијске тематске емисије месечно из области које покривају догађаје и активности из надлежности Секретаријата у периоду од 01.03 – 30.11.2016. године.</w:t>
      </w:r>
      <w:r w:rsidRPr="00093190">
        <w:rPr>
          <w:bCs/>
          <w:lang w:val="sr-Cyrl-CS"/>
        </w:rPr>
        <w:t xml:space="preserve"> </w:t>
      </w:r>
    </w:p>
    <w:p w:rsidR="00CC295B" w:rsidRPr="00093190" w:rsidRDefault="00544AA5" w:rsidP="00CC295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093190">
        <w:rPr>
          <w:rFonts w:ascii="Calibri" w:hAnsi="Calibri"/>
          <w:sz w:val="22"/>
          <w:szCs w:val="22"/>
          <w:lang w:val="sr-Cyrl-CS"/>
        </w:rPr>
        <w:t>За</w:t>
      </w:r>
      <w:r w:rsidR="00CC295B" w:rsidRPr="00093190">
        <w:rPr>
          <w:rFonts w:ascii="Calibri" w:hAnsi="Calibri"/>
          <w:sz w:val="22"/>
          <w:szCs w:val="22"/>
          <w:lang w:val="sr-Cyrl-CS"/>
        </w:rPr>
        <w:t xml:space="preserve"> трошкове </w:t>
      </w:r>
      <w:r w:rsidRPr="00093190">
        <w:rPr>
          <w:rFonts w:ascii="Calibri" w:hAnsi="Calibri"/>
          <w:b/>
          <w:sz w:val="22"/>
          <w:szCs w:val="22"/>
          <w:lang w:val="sr-Cyrl-CS"/>
        </w:rPr>
        <w:t>с</w:t>
      </w:r>
      <w:r w:rsidR="008E6D33" w:rsidRPr="00093190">
        <w:rPr>
          <w:rFonts w:ascii="Calibri" w:hAnsi="Calibri" w:cs="Calibri"/>
          <w:b/>
          <w:bCs/>
          <w:i/>
          <w:sz w:val="22"/>
          <w:szCs w:val="22"/>
          <w:lang w:val="sr-Cyrl-CS"/>
        </w:rPr>
        <w:t>тручн</w:t>
      </w:r>
      <w:r w:rsidR="00CC295B" w:rsidRPr="00093190">
        <w:rPr>
          <w:rFonts w:ascii="Calibri" w:hAnsi="Calibri" w:cs="Calibri"/>
          <w:b/>
          <w:bCs/>
          <w:i/>
          <w:sz w:val="22"/>
          <w:szCs w:val="22"/>
          <w:lang w:val="sr-Cyrl-CS"/>
        </w:rPr>
        <w:t>их</w:t>
      </w:r>
      <w:r w:rsidR="008E6D33" w:rsidRPr="00093190">
        <w:rPr>
          <w:rFonts w:ascii="Calibri" w:hAnsi="Calibri" w:cs="Calibri"/>
          <w:b/>
          <w:bCs/>
          <w:i/>
          <w:sz w:val="22"/>
          <w:szCs w:val="22"/>
          <w:lang w:val="sr-Cyrl-CS"/>
        </w:rPr>
        <w:t xml:space="preserve"> услуг</w:t>
      </w:r>
      <w:r w:rsidR="00CC295B" w:rsidRPr="00093190">
        <w:rPr>
          <w:rFonts w:ascii="Calibri" w:hAnsi="Calibri" w:cs="Calibri"/>
          <w:b/>
          <w:bCs/>
          <w:i/>
          <w:sz w:val="22"/>
          <w:szCs w:val="22"/>
          <w:lang w:val="sr-Cyrl-CS"/>
        </w:rPr>
        <w:t>а</w:t>
      </w:r>
      <w:r w:rsidR="008E6D33" w:rsidRPr="00093190">
        <w:rPr>
          <w:rFonts w:ascii="Calibri" w:hAnsi="Calibri" w:cs="Calibri"/>
          <w:b/>
          <w:bCs/>
          <w:sz w:val="22"/>
          <w:szCs w:val="22"/>
          <w:lang w:val="sr-Cyrl-CS"/>
        </w:rPr>
        <w:t xml:space="preserve"> </w:t>
      </w:r>
      <w:r w:rsidR="00CC295B" w:rsidRPr="00093190">
        <w:rPr>
          <w:rFonts w:ascii="Calibri" w:hAnsi="Calibri"/>
          <w:sz w:val="22"/>
          <w:szCs w:val="22"/>
          <w:lang w:val="sr-Cyrl-CS"/>
        </w:rPr>
        <w:t xml:space="preserve">утрошена су средства у износу </w:t>
      </w:r>
      <w:r w:rsidR="0064469B">
        <w:rPr>
          <w:rFonts w:ascii="Calibri" w:eastAsiaTheme="minorHAnsi" w:hAnsi="Calibri"/>
          <w:sz w:val="22"/>
          <w:szCs w:val="22"/>
          <w:lang w:val="sr-Cyrl-RS"/>
        </w:rPr>
        <w:t>233.702,55</w:t>
      </w:r>
      <w:r w:rsidR="00CC295B" w:rsidRPr="00093190">
        <w:rPr>
          <w:rFonts w:ascii="Calibri" w:eastAsiaTheme="minorHAnsi" w:hAnsi="Calibri"/>
          <w:sz w:val="22"/>
          <w:szCs w:val="22"/>
          <w:lang w:val="sr-Cyrl-RS"/>
        </w:rPr>
        <w:t xml:space="preserve"> </w:t>
      </w:r>
      <w:r w:rsidR="00CC295B" w:rsidRPr="00093190">
        <w:rPr>
          <w:rFonts w:ascii="Calibri" w:hAnsi="Calibri"/>
          <w:sz w:val="22"/>
          <w:szCs w:val="22"/>
          <w:lang w:val="sr-Cyrl-CS"/>
        </w:rPr>
        <w:t xml:space="preserve">динара, а средства су пренета: </w:t>
      </w:r>
    </w:p>
    <w:p w:rsidR="00911429" w:rsidRDefault="00911429" w:rsidP="00911429">
      <w:pPr>
        <w:pStyle w:val="ListParagraph"/>
        <w:numPr>
          <w:ilvl w:val="0"/>
          <w:numId w:val="33"/>
        </w:numPr>
        <w:spacing w:line="312" w:lineRule="auto"/>
        <w:jc w:val="both"/>
        <w:rPr>
          <w:lang w:val="sr-Cyrl-CS"/>
        </w:rPr>
      </w:pPr>
      <w:r>
        <w:rPr>
          <w:b/>
          <w:lang w:val="sr-Cyrl-CS"/>
        </w:rPr>
        <w:lastRenderedPageBreak/>
        <w:t>Члан</w:t>
      </w:r>
      <w:r>
        <w:rPr>
          <w:b/>
          <w:lang w:val="sr-Latn-RS"/>
        </w:rPr>
        <w:t>o</w:t>
      </w:r>
      <w:r>
        <w:rPr>
          <w:b/>
          <w:lang w:val="sr-Cyrl-RS"/>
        </w:rPr>
        <w:t>вима</w:t>
      </w:r>
      <w:r w:rsidRPr="000C7AA6">
        <w:rPr>
          <w:b/>
          <w:lang w:val="sr-Cyrl-CS"/>
        </w:rPr>
        <w:t xml:space="preserve"> техничке комисије </w:t>
      </w:r>
      <w:r w:rsidRPr="000C7AA6">
        <w:rPr>
          <w:lang w:val="sr-Cyrl-CS"/>
        </w:rPr>
        <w:t>за</w:t>
      </w:r>
      <w:r w:rsidRPr="000C7AA6">
        <w:rPr>
          <w:b/>
          <w:lang w:val="sr-Cyrl-CS"/>
        </w:rPr>
        <w:t xml:space="preserve"> </w:t>
      </w:r>
      <w:r w:rsidRPr="000C7AA6">
        <w:rPr>
          <w:lang w:val="sr-Cyrl-CS"/>
        </w:rPr>
        <w:t xml:space="preserve">оцену Студије о процени утицаја на животну средину, </w:t>
      </w:r>
      <w:r w:rsidRPr="0099663F">
        <w:rPr>
          <w:lang w:val="sr-Cyrl-CS"/>
        </w:rPr>
        <w:t>проф. др Александру Јововићу, Београд и др Дејану Крчмару, Нови Сад</w:t>
      </w:r>
      <w:r>
        <w:rPr>
          <w:b/>
          <w:lang w:val="sr-Cyrl-CS"/>
        </w:rPr>
        <w:t xml:space="preserve"> </w:t>
      </w:r>
      <w:r w:rsidRPr="000C7AA6">
        <w:rPr>
          <w:lang w:val="sr-Cyrl-CS"/>
        </w:rPr>
        <w:t xml:space="preserve">у износу од </w:t>
      </w:r>
      <w:r>
        <w:rPr>
          <w:b/>
          <w:bCs/>
          <w:lang w:val="sr-Cyrl-RS"/>
        </w:rPr>
        <w:t>6</w:t>
      </w:r>
      <w:r>
        <w:rPr>
          <w:b/>
          <w:bCs/>
          <w:lang w:val="sr-Latn-RS"/>
        </w:rPr>
        <w:t>3.291,14</w:t>
      </w:r>
      <w:r w:rsidRPr="000C7AA6">
        <w:rPr>
          <w:b/>
          <w:bCs/>
          <w:lang w:val="sr-Cyrl-CS"/>
        </w:rPr>
        <w:t xml:space="preserve"> </w:t>
      </w:r>
      <w:r w:rsidRPr="000C7AA6">
        <w:rPr>
          <w:lang w:val="sr-Cyrl-CS"/>
        </w:rPr>
        <w:t>динар</w:t>
      </w:r>
      <w:r>
        <w:rPr>
          <w:lang w:val="sr-Cyrl-CS"/>
        </w:rPr>
        <w:t>а</w:t>
      </w:r>
      <w:r w:rsidRPr="000C7AA6">
        <w:rPr>
          <w:lang w:val="sr-Cyrl-CS"/>
        </w:rPr>
        <w:t xml:space="preserve"> на име трошкова стручних услуга по Решењу о образовању Техничке комисије за оцену Студије о про</w:t>
      </w:r>
      <w:r w:rsidRPr="002E2559">
        <w:rPr>
          <w:lang w:val="sr-Cyrl-CS"/>
        </w:rPr>
        <w:t xml:space="preserve">цени утицаја на животну средину број: </w:t>
      </w:r>
      <w:r>
        <w:rPr>
          <w:lang w:val="sr-Cyrl-RS"/>
        </w:rPr>
        <w:t>130-021/2015-05-35</w:t>
      </w:r>
      <w:r w:rsidRPr="002E2559">
        <w:rPr>
          <w:lang w:val="sr-Cyrl-CS"/>
        </w:rPr>
        <w:t xml:space="preserve"> од </w:t>
      </w:r>
      <w:r>
        <w:rPr>
          <w:lang w:val="sr-Cyrl-RS"/>
        </w:rPr>
        <w:t>14.09</w:t>
      </w:r>
      <w:r>
        <w:rPr>
          <w:lang w:val="sr-Cyrl-CS"/>
        </w:rPr>
        <w:t>.201</w:t>
      </w:r>
      <w:r>
        <w:rPr>
          <w:lang w:val="sr-Latn-RS"/>
        </w:rPr>
        <w:t>5</w:t>
      </w:r>
      <w:r w:rsidRPr="002E2559">
        <w:rPr>
          <w:lang w:val="sr-Cyrl-CS"/>
        </w:rPr>
        <w:t xml:space="preserve">. године и то: пројекат </w:t>
      </w:r>
      <w:r>
        <w:rPr>
          <w:lang w:val="sr-Cyrl-CS"/>
        </w:rPr>
        <w:t>Дистрибутивни центар за ускладиштење и претакање течног нафтног гаса,</w:t>
      </w:r>
    </w:p>
    <w:p w:rsidR="00911429" w:rsidRDefault="00911429" w:rsidP="00911429">
      <w:pPr>
        <w:pStyle w:val="ListParagraph"/>
        <w:numPr>
          <w:ilvl w:val="0"/>
          <w:numId w:val="33"/>
        </w:numPr>
        <w:spacing w:line="312" w:lineRule="auto"/>
        <w:jc w:val="both"/>
        <w:rPr>
          <w:lang w:val="sr-Cyrl-CS"/>
        </w:rPr>
      </w:pPr>
      <w:r>
        <w:rPr>
          <w:b/>
          <w:lang w:val="sr-Cyrl-CS"/>
        </w:rPr>
        <w:t>Члан</w:t>
      </w:r>
      <w:r>
        <w:rPr>
          <w:b/>
          <w:lang w:val="sr-Cyrl-RS"/>
        </w:rPr>
        <w:t>у</w:t>
      </w:r>
      <w:r w:rsidRPr="000C7AA6">
        <w:rPr>
          <w:b/>
          <w:lang w:val="sr-Cyrl-CS"/>
        </w:rPr>
        <w:t xml:space="preserve"> техничке комисије </w:t>
      </w:r>
      <w:r w:rsidRPr="000C7AA6">
        <w:rPr>
          <w:lang w:val="sr-Cyrl-CS"/>
        </w:rPr>
        <w:t>за</w:t>
      </w:r>
      <w:r w:rsidRPr="000C7AA6">
        <w:rPr>
          <w:b/>
          <w:lang w:val="sr-Cyrl-CS"/>
        </w:rPr>
        <w:t xml:space="preserve"> </w:t>
      </w:r>
      <w:r w:rsidRPr="000C7AA6">
        <w:rPr>
          <w:lang w:val="sr-Cyrl-CS"/>
        </w:rPr>
        <w:t xml:space="preserve">оцену Студије о процени утицаја на животну средину, </w:t>
      </w:r>
      <w:r w:rsidRPr="0099663F">
        <w:rPr>
          <w:lang w:val="sr-Cyrl-CS"/>
        </w:rPr>
        <w:t xml:space="preserve">мр Наташи Пил, Нови Сад у </w:t>
      </w:r>
      <w:r w:rsidRPr="000C7AA6">
        <w:rPr>
          <w:lang w:val="sr-Cyrl-CS"/>
        </w:rPr>
        <w:t xml:space="preserve">износу од </w:t>
      </w:r>
      <w:r>
        <w:rPr>
          <w:b/>
          <w:bCs/>
          <w:lang w:val="sr-Cyrl-RS"/>
        </w:rPr>
        <w:t>36.392,41</w:t>
      </w:r>
      <w:r w:rsidRPr="000C7AA6">
        <w:rPr>
          <w:b/>
          <w:bCs/>
          <w:lang w:val="sr-Cyrl-CS"/>
        </w:rPr>
        <w:t xml:space="preserve"> </w:t>
      </w:r>
      <w:r w:rsidRPr="000C7AA6">
        <w:rPr>
          <w:lang w:val="sr-Cyrl-CS"/>
        </w:rPr>
        <w:t>динар</w:t>
      </w:r>
      <w:r>
        <w:rPr>
          <w:lang w:val="sr-Cyrl-CS"/>
        </w:rPr>
        <w:t>а</w:t>
      </w:r>
      <w:r w:rsidRPr="000C7AA6">
        <w:rPr>
          <w:lang w:val="sr-Cyrl-CS"/>
        </w:rPr>
        <w:t xml:space="preserve"> на име трошкова стручних услуга по Решењу о образовању Техничке комисије за оцену Студије о про</w:t>
      </w:r>
      <w:r w:rsidRPr="002E2559">
        <w:rPr>
          <w:lang w:val="sr-Cyrl-CS"/>
        </w:rPr>
        <w:t xml:space="preserve">цени утицаја на животну средину број: </w:t>
      </w:r>
      <w:r>
        <w:rPr>
          <w:lang w:val="sr-Cyrl-RS"/>
        </w:rPr>
        <w:t>130-02-11/2015-05-29</w:t>
      </w:r>
      <w:r w:rsidRPr="002E2559">
        <w:rPr>
          <w:lang w:val="sr-Cyrl-CS"/>
        </w:rPr>
        <w:t xml:space="preserve"> од </w:t>
      </w:r>
      <w:r>
        <w:rPr>
          <w:lang w:val="sr-Cyrl-RS"/>
        </w:rPr>
        <w:t>22.07</w:t>
      </w:r>
      <w:r>
        <w:rPr>
          <w:lang w:val="sr-Cyrl-CS"/>
        </w:rPr>
        <w:t>.201</w:t>
      </w:r>
      <w:r>
        <w:rPr>
          <w:lang w:val="sr-Latn-RS"/>
        </w:rPr>
        <w:t>5</w:t>
      </w:r>
      <w:r w:rsidRPr="002E2559">
        <w:rPr>
          <w:lang w:val="sr-Cyrl-CS"/>
        </w:rPr>
        <w:t xml:space="preserve">. године и то: пројекат </w:t>
      </w:r>
      <w:r>
        <w:rPr>
          <w:lang w:val="sr-Cyrl-CS"/>
        </w:rPr>
        <w:t>Изградња и реконструкција магистралног пута М-18, деоница Визић – Ердевик, до укрштања магистралног пута М-18 са регионалним путем Р-107 до укрштања са регионалним путем Р-106</w:t>
      </w:r>
      <w:r w:rsidR="00247BFE">
        <w:rPr>
          <w:lang w:val="sr-Cyrl-CS"/>
        </w:rPr>
        <w:t xml:space="preserve"> и</w:t>
      </w:r>
    </w:p>
    <w:p w:rsidR="00247BFE" w:rsidRDefault="00247BFE" w:rsidP="00911429">
      <w:pPr>
        <w:pStyle w:val="ListParagraph"/>
        <w:numPr>
          <w:ilvl w:val="0"/>
          <w:numId w:val="33"/>
        </w:numPr>
        <w:spacing w:line="312" w:lineRule="auto"/>
        <w:jc w:val="both"/>
        <w:rPr>
          <w:lang w:val="sr-Cyrl-CS"/>
        </w:rPr>
      </w:pPr>
      <w:r>
        <w:rPr>
          <w:b/>
          <w:lang w:val="sr-Cyrl-CS"/>
        </w:rPr>
        <w:t>Члан</w:t>
      </w:r>
      <w:r>
        <w:rPr>
          <w:b/>
          <w:lang w:val="sr-Cyrl-RS"/>
        </w:rPr>
        <w:t>у</w:t>
      </w:r>
      <w:r w:rsidRPr="000C7AA6">
        <w:rPr>
          <w:b/>
          <w:lang w:val="sr-Cyrl-CS"/>
        </w:rPr>
        <w:t xml:space="preserve"> техничке комисије </w:t>
      </w:r>
      <w:r w:rsidRPr="000C7AA6">
        <w:rPr>
          <w:lang w:val="sr-Cyrl-CS"/>
        </w:rPr>
        <w:t>за</w:t>
      </w:r>
      <w:r w:rsidRPr="000C7AA6">
        <w:rPr>
          <w:b/>
          <w:lang w:val="sr-Cyrl-CS"/>
        </w:rPr>
        <w:t xml:space="preserve"> </w:t>
      </w:r>
      <w:r w:rsidRPr="000C7AA6">
        <w:rPr>
          <w:lang w:val="sr-Cyrl-CS"/>
        </w:rPr>
        <w:t xml:space="preserve">оцену Студије о процени утицаја на животну средину, </w:t>
      </w:r>
      <w:r w:rsidRPr="0099663F">
        <w:rPr>
          <w:lang w:val="sr-Cyrl-CS"/>
        </w:rPr>
        <w:t>проф. др Александру Јововићу, Београд,</w:t>
      </w:r>
      <w:r>
        <w:rPr>
          <w:b/>
          <w:lang w:val="sr-Cyrl-CS"/>
        </w:rPr>
        <w:t xml:space="preserve"> </w:t>
      </w:r>
      <w:r w:rsidRPr="000C7AA6">
        <w:rPr>
          <w:lang w:val="sr-Cyrl-CS"/>
        </w:rPr>
        <w:t xml:space="preserve">у износу од </w:t>
      </w:r>
      <w:r>
        <w:rPr>
          <w:b/>
          <w:bCs/>
          <w:lang w:val="sr-Cyrl-RS"/>
        </w:rPr>
        <w:t>36.392,41</w:t>
      </w:r>
      <w:r w:rsidRPr="000C7AA6">
        <w:rPr>
          <w:b/>
          <w:bCs/>
          <w:lang w:val="sr-Cyrl-CS"/>
        </w:rPr>
        <w:t xml:space="preserve"> </w:t>
      </w:r>
      <w:r w:rsidRPr="000C7AA6">
        <w:rPr>
          <w:lang w:val="sr-Cyrl-CS"/>
        </w:rPr>
        <w:t>динар на име трошкова стручних услуга по Решењу о образовању Техничке комисије за оцену Студије о про</w:t>
      </w:r>
      <w:r w:rsidRPr="002E2559">
        <w:rPr>
          <w:lang w:val="sr-Cyrl-CS"/>
        </w:rPr>
        <w:t xml:space="preserve">цени утицаја на животну средину број: </w:t>
      </w:r>
      <w:r>
        <w:rPr>
          <w:lang w:val="sr-Latn-RS"/>
        </w:rPr>
        <w:t>130-02-1/2015-05-37</w:t>
      </w:r>
      <w:r w:rsidRPr="002E2559">
        <w:rPr>
          <w:lang w:val="sr-Cyrl-CS"/>
        </w:rPr>
        <w:t xml:space="preserve"> од </w:t>
      </w:r>
      <w:r>
        <w:rPr>
          <w:lang w:val="sr-Latn-RS"/>
        </w:rPr>
        <w:t>07.10.2015</w:t>
      </w:r>
      <w:r w:rsidRPr="002E2559">
        <w:rPr>
          <w:lang w:val="sr-Cyrl-CS"/>
        </w:rPr>
        <w:t xml:space="preserve">. године и то: пројекат </w:t>
      </w:r>
      <w:r>
        <w:rPr>
          <w:lang w:val="sr-Cyrl-CS"/>
        </w:rPr>
        <w:t>доградња и реконструкција постојећег објекта-хале ваљаонице за механичку обраду метала са променом намене у ваљаоницу са опремом.</w:t>
      </w:r>
    </w:p>
    <w:p w:rsidR="0064469B" w:rsidRPr="0064469B" w:rsidRDefault="0064469B" w:rsidP="0064469B">
      <w:pPr>
        <w:pStyle w:val="ListParagraph"/>
        <w:numPr>
          <w:ilvl w:val="0"/>
          <w:numId w:val="33"/>
        </w:numPr>
        <w:tabs>
          <w:tab w:val="left" w:pos="709"/>
          <w:tab w:val="left" w:pos="8822"/>
        </w:tabs>
        <w:jc w:val="both"/>
        <w:rPr>
          <w:lang w:val="sr-Cyrl-CS"/>
        </w:rPr>
      </w:pPr>
      <w:r w:rsidRPr="0064469B">
        <w:rPr>
          <w:b/>
          <w:lang w:val="sr-Cyrl-CS"/>
        </w:rPr>
        <w:t>Члан</w:t>
      </w:r>
      <w:r>
        <w:rPr>
          <w:b/>
          <w:lang w:val="sr-Cyrl-RS"/>
        </w:rPr>
        <w:t>у</w:t>
      </w:r>
      <w:r w:rsidRPr="0064469B">
        <w:rPr>
          <w:b/>
          <w:lang w:val="sr-Cyrl-CS"/>
        </w:rPr>
        <w:t xml:space="preserve"> техничке комисије </w:t>
      </w:r>
      <w:r w:rsidRPr="0064469B">
        <w:rPr>
          <w:lang w:val="sr-Cyrl-CS"/>
        </w:rPr>
        <w:t>за</w:t>
      </w:r>
      <w:r w:rsidRPr="0064469B">
        <w:rPr>
          <w:b/>
          <w:lang w:val="sr-Cyrl-CS"/>
        </w:rPr>
        <w:t xml:space="preserve"> </w:t>
      </w:r>
      <w:r w:rsidRPr="0064469B">
        <w:rPr>
          <w:lang w:val="sr-Cyrl-CS"/>
        </w:rPr>
        <w:t xml:space="preserve">оцену Студије о процени утицаја на животну средину, </w:t>
      </w:r>
      <w:r w:rsidRPr="003127F8">
        <w:rPr>
          <w:lang w:val="sr-Cyrl-CS"/>
        </w:rPr>
        <w:t>проф. др Александру Јововићу, Београд,</w:t>
      </w:r>
      <w:r w:rsidRPr="0064469B">
        <w:rPr>
          <w:b/>
          <w:lang w:val="sr-Cyrl-CS"/>
        </w:rPr>
        <w:t xml:space="preserve"> </w:t>
      </w:r>
      <w:r w:rsidRPr="0064469B">
        <w:rPr>
          <w:lang w:val="sr-Cyrl-CS"/>
        </w:rPr>
        <w:t xml:space="preserve">у износу од </w:t>
      </w:r>
      <w:r w:rsidRPr="0064469B">
        <w:rPr>
          <w:b/>
          <w:bCs/>
          <w:lang w:val="sr-Cyrl-RS"/>
        </w:rPr>
        <w:t>36.392,41</w:t>
      </w:r>
      <w:r w:rsidRPr="0064469B">
        <w:rPr>
          <w:b/>
          <w:bCs/>
          <w:lang w:val="sr-Cyrl-CS"/>
        </w:rPr>
        <w:t xml:space="preserve"> </w:t>
      </w:r>
      <w:r w:rsidRPr="0064469B">
        <w:rPr>
          <w:lang w:val="sr-Cyrl-CS"/>
        </w:rPr>
        <w:t xml:space="preserve">динар на име трошкова стручних услуга по Решењу о образовању Техничке комисије за оцену Студије о процени утицаја на животну средину број: </w:t>
      </w:r>
      <w:r w:rsidRPr="0064469B">
        <w:rPr>
          <w:lang w:val="sr-Cyrl-RS"/>
        </w:rPr>
        <w:t>130-02-1/2015-05-45</w:t>
      </w:r>
      <w:r w:rsidRPr="0064469B">
        <w:rPr>
          <w:lang w:val="sr-Cyrl-CS"/>
        </w:rPr>
        <w:t xml:space="preserve"> од </w:t>
      </w:r>
      <w:r w:rsidRPr="0064469B">
        <w:rPr>
          <w:lang w:val="sr-Cyrl-RS"/>
        </w:rPr>
        <w:t>31.12</w:t>
      </w:r>
      <w:r w:rsidRPr="0064469B">
        <w:rPr>
          <w:lang w:val="sr-Cyrl-CS"/>
        </w:rPr>
        <w:t>.201</w:t>
      </w:r>
      <w:r w:rsidRPr="0064469B">
        <w:rPr>
          <w:lang w:val="sr-Latn-RS"/>
        </w:rPr>
        <w:t>5</w:t>
      </w:r>
      <w:r w:rsidRPr="0064469B">
        <w:rPr>
          <w:lang w:val="sr-Cyrl-CS"/>
        </w:rPr>
        <w:t xml:space="preserve">. године и то: пројекат Изградња постројења за аутоматско дозирање уљних муљева у калцинаторску комору у фабрици цемента Лафарж БФЦ, чији је носилац а.д. Лафарж БФЦ </w:t>
      </w:r>
      <w:r>
        <w:rPr>
          <w:lang w:val="sr-Cyrl-CS"/>
        </w:rPr>
        <w:t>из Беочина, улица Трг БФЦ бр. 1,</w:t>
      </w:r>
    </w:p>
    <w:p w:rsidR="0064469B" w:rsidRDefault="0064469B" w:rsidP="00911429">
      <w:pPr>
        <w:pStyle w:val="ListParagraph"/>
        <w:numPr>
          <w:ilvl w:val="0"/>
          <w:numId w:val="33"/>
        </w:numPr>
        <w:spacing w:line="312" w:lineRule="auto"/>
        <w:jc w:val="both"/>
        <w:rPr>
          <w:lang w:val="sr-Cyrl-CS"/>
        </w:rPr>
      </w:pPr>
      <w:r w:rsidRPr="00B4770B">
        <w:rPr>
          <w:b/>
          <w:lang w:val="sr-Cyrl-CS"/>
        </w:rPr>
        <w:t>Члан</w:t>
      </w:r>
      <w:r w:rsidRPr="00B4770B">
        <w:rPr>
          <w:b/>
          <w:lang w:val="sr-Cyrl-RS"/>
        </w:rPr>
        <w:t>у</w:t>
      </w:r>
      <w:r w:rsidRPr="00B4770B">
        <w:rPr>
          <w:b/>
          <w:lang w:val="sr-Cyrl-CS"/>
        </w:rPr>
        <w:t xml:space="preserve"> техничке комисије </w:t>
      </w:r>
      <w:r w:rsidRPr="00B4770B">
        <w:rPr>
          <w:lang w:val="sr-Cyrl-CS"/>
        </w:rPr>
        <w:t>за</w:t>
      </w:r>
      <w:r w:rsidRPr="00B4770B">
        <w:rPr>
          <w:b/>
          <w:lang w:val="sr-Cyrl-CS"/>
        </w:rPr>
        <w:t xml:space="preserve"> </w:t>
      </w:r>
      <w:r w:rsidRPr="00B4770B">
        <w:rPr>
          <w:lang w:val="sr-Cyrl-CS"/>
        </w:rPr>
        <w:t xml:space="preserve">оцену Студије о процени утицаја на животну средину, </w:t>
      </w:r>
      <w:r w:rsidRPr="003127F8">
        <w:rPr>
          <w:lang w:val="sr-Cyrl-CS"/>
        </w:rPr>
        <w:t>проф. др Александру Јововићу, Београд,</w:t>
      </w:r>
      <w:r w:rsidRPr="00B4770B">
        <w:rPr>
          <w:b/>
          <w:lang w:val="sr-Cyrl-CS"/>
        </w:rPr>
        <w:t xml:space="preserve"> </w:t>
      </w:r>
      <w:r w:rsidRPr="00B4770B">
        <w:rPr>
          <w:lang w:val="sr-Cyrl-CS"/>
        </w:rPr>
        <w:t xml:space="preserve">у износу од </w:t>
      </w:r>
      <w:r w:rsidRPr="00B4770B">
        <w:rPr>
          <w:b/>
          <w:bCs/>
          <w:lang w:val="sr-Cyrl-RS"/>
        </w:rPr>
        <w:t>36.392,41</w:t>
      </w:r>
      <w:r w:rsidRPr="00B4770B">
        <w:rPr>
          <w:b/>
          <w:bCs/>
          <w:lang w:val="sr-Cyrl-CS"/>
        </w:rPr>
        <w:t xml:space="preserve"> </w:t>
      </w:r>
      <w:r w:rsidRPr="00B4770B">
        <w:rPr>
          <w:lang w:val="sr-Cyrl-CS"/>
        </w:rPr>
        <w:t xml:space="preserve">динар на име трошкова стручних услуга по Решењу о образовању Техничке комисије за оцену Студије о процени утицаја на животну средину број: </w:t>
      </w:r>
      <w:r w:rsidRPr="00B4770B">
        <w:rPr>
          <w:lang w:val="sr-Cyrl-RS"/>
        </w:rPr>
        <w:t>130-02-1/2015-05-44</w:t>
      </w:r>
      <w:r w:rsidRPr="00B4770B">
        <w:rPr>
          <w:lang w:val="sr-Cyrl-CS"/>
        </w:rPr>
        <w:t xml:space="preserve"> од </w:t>
      </w:r>
      <w:r w:rsidRPr="00B4770B">
        <w:rPr>
          <w:lang w:val="sr-Cyrl-RS"/>
        </w:rPr>
        <w:t>09.12</w:t>
      </w:r>
      <w:r w:rsidRPr="00B4770B">
        <w:rPr>
          <w:lang w:val="sr-Cyrl-CS"/>
        </w:rPr>
        <w:t>.201</w:t>
      </w:r>
      <w:r w:rsidRPr="00B4770B">
        <w:rPr>
          <w:lang w:val="sr-Latn-RS"/>
        </w:rPr>
        <w:t>5</w:t>
      </w:r>
      <w:r w:rsidRPr="00B4770B">
        <w:rPr>
          <w:lang w:val="sr-Cyrl-CS"/>
        </w:rPr>
        <w:t xml:space="preserve">. године и то: пројекат пројекат Прања електронског гаса на </w:t>
      </w:r>
      <w:r w:rsidRPr="00B4770B">
        <w:rPr>
          <w:lang w:val="sr-Latn-RS"/>
        </w:rPr>
        <w:t>S-2200</w:t>
      </w:r>
      <w:r w:rsidRPr="00B4770B">
        <w:rPr>
          <w:lang w:val="sr-Cyrl-RS"/>
        </w:rPr>
        <w:t xml:space="preserve"> у РНП на КО Војловица СО Панчево</w:t>
      </w:r>
      <w:r w:rsidRPr="00B4770B">
        <w:rPr>
          <w:lang w:val="sr-Cyrl-CS"/>
        </w:rPr>
        <w:t>, чији је носилац НИС а.д. Нови Сад, Блок Прерада, улица Народног фронта бр. 12</w:t>
      </w:r>
      <w:r w:rsidR="00A709B8">
        <w:rPr>
          <w:lang w:val="sr-Cyrl-CS"/>
        </w:rPr>
        <w:t>.</w:t>
      </w:r>
      <w:r>
        <w:rPr>
          <w:lang w:val="sr-Cyrl-CS"/>
        </w:rPr>
        <w:t xml:space="preserve"> и </w:t>
      </w:r>
    </w:p>
    <w:p w:rsidR="0064469B" w:rsidRPr="0064469B" w:rsidRDefault="0064469B" w:rsidP="0064469B">
      <w:pPr>
        <w:pStyle w:val="ListParagraph"/>
        <w:numPr>
          <w:ilvl w:val="0"/>
          <w:numId w:val="33"/>
        </w:numPr>
        <w:tabs>
          <w:tab w:val="left" w:pos="709"/>
          <w:tab w:val="left" w:pos="8822"/>
        </w:tabs>
        <w:jc w:val="both"/>
        <w:rPr>
          <w:lang w:val="sr-Cyrl-CS"/>
        </w:rPr>
      </w:pPr>
      <w:r w:rsidRPr="0064469B">
        <w:rPr>
          <w:b/>
          <w:lang w:val="sr-Cyrl-CS"/>
        </w:rPr>
        <w:t>Члан</w:t>
      </w:r>
      <w:r w:rsidRPr="0064469B">
        <w:rPr>
          <w:b/>
          <w:lang w:val="sr-Cyrl-RS"/>
        </w:rPr>
        <w:t>у</w:t>
      </w:r>
      <w:r w:rsidRPr="0064469B">
        <w:rPr>
          <w:b/>
          <w:lang w:val="sr-Cyrl-CS"/>
        </w:rPr>
        <w:t xml:space="preserve"> техничке комисије </w:t>
      </w:r>
      <w:r w:rsidRPr="0064469B">
        <w:rPr>
          <w:lang w:val="sr-Cyrl-CS"/>
        </w:rPr>
        <w:t>за</w:t>
      </w:r>
      <w:r w:rsidRPr="0064469B">
        <w:rPr>
          <w:b/>
          <w:lang w:val="sr-Cyrl-CS"/>
        </w:rPr>
        <w:t xml:space="preserve"> </w:t>
      </w:r>
      <w:r w:rsidRPr="0064469B">
        <w:rPr>
          <w:lang w:val="sr-Cyrl-CS"/>
        </w:rPr>
        <w:t xml:space="preserve">оцену Студије о процени утицаја на животну средину, </w:t>
      </w:r>
      <w:r w:rsidRPr="003127F8">
        <w:rPr>
          <w:lang w:val="sr-Cyrl-CS"/>
        </w:rPr>
        <w:t>проф. др Александру Јововићу, Београд,</w:t>
      </w:r>
      <w:r w:rsidRPr="0064469B">
        <w:rPr>
          <w:b/>
          <w:lang w:val="sr-Cyrl-CS"/>
        </w:rPr>
        <w:t xml:space="preserve"> </w:t>
      </w:r>
      <w:r w:rsidRPr="0064469B">
        <w:rPr>
          <w:lang w:val="sr-Cyrl-CS"/>
        </w:rPr>
        <w:t xml:space="preserve">у износу од </w:t>
      </w:r>
      <w:r w:rsidR="00A709B8">
        <w:rPr>
          <w:b/>
          <w:bCs/>
          <w:lang w:val="sr-Cyrl-RS"/>
        </w:rPr>
        <w:t>24.841,77</w:t>
      </w:r>
      <w:r w:rsidRPr="0064469B">
        <w:rPr>
          <w:b/>
          <w:bCs/>
          <w:lang w:val="sr-Cyrl-CS"/>
        </w:rPr>
        <w:t xml:space="preserve"> </w:t>
      </w:r>
      <w:r w:rsidRPr="0064469B">
        <w:rPr>
          <w:lang w:val="sr-Cyrl-CS"/>
        </w:rPr>
        <w:t>динар</w:t>
      </w:r>
      <w:r w:rsidR="00A709B8">
        <w:rPr>
          <w:lang w:val="sr-Cyrl-CS"/>
        </w:rPr>
        <w:t>а</w:t>
      </w:r>
      <w:r w:rsidRPr="0064469B">
        <w:rPr>
          <w:lang w:val="sr-Cyrl-CS"/>
        </w:rPr>
        <w:t xml:space="preserve"> на име трошкова стручних услуга по Решењу о образовању Техничке комисије за оцену Студије о процени утицаја на животну средину број: </w:t>
      </w:r>
      <w:r w:rsidRPr="0064469B">
        <w:rPr>
          <w:lang w:val="sr-Cyrl-RS"/>
        </w:rPr>
        <w:t>130-02-1/2015-</w:t>
      </w:r>
      <w:r w:rsidRPr="0064469B">
        <w:rPr>
          <w:lang w:val="sr-Latn-RS"/>
        </w:rPr>
        <w:t>05-36</w:t>
      </w:r>
      <w:r w:rsidRPr="0064469B">
        <w:rPr>
          <w:lang w:val="sr-Cyrl-CS"/>
        </w:rPr>
        <w:t xml:space="preserve"> од </w:t>
      </w:r>
      <w:r w:rsidRPr="0064469B">
        <w:rPr>
          <w:lang w:val="sr-Latn-RS"/>
        </w:rPr>
        <w:t>07.10</w:t>
      </w:r>
      <w:r w:rsidRPr="0064469B">
        <w:rPr>
          <w:lang w:val="sr-Cyrl-CS"/>
        </w:rPr>
        <w:t>.201</w:t>
      </w:r>
      <w:r w:rsidRPr="0064469B">
        <w:rPr>
          <w:lang w:val="sr-Latn-RS"/>
        </w:rPr>
        <w:t>5</w:t>
      </w:r>
      <w:r w:rsidRPr="0064469B">
        <w:rPr>
          <w:lang w:val="sr-Cyrl-CS"/>
        </w:rPr>
        <w:t xml:space="preserve">. године и то: пројекат Коспљивање месног коштаног брашна у котловском постројењу </w:t>
      </w:r>
      <w:r w:rsidRPr="0064469B">
        <w:rPr>
          <w:lang w:val="sr-Cyrl-RS"/>
        </w:rPr>
        <w:t>Хипол а.д. Оџаци</w:t>
      </w:r>
      <w:r w:rsidRPr="0064469B">
        <w:rPr>
          <w:lang w:val="sr-Cyrl-CS"/>
        </w:rPr>
        <w:t>, пројектанта Хипол а.д. Оџаци из Оџака, улица Грачанички пут бб.</w:t>
      </w:r>
    </w:p>
    <w:p w:rsidR="0064469B" w:rsidRDefault="0064469B" w:rsidP="0064469B">
      <w:pPr>
        <w:pStyle w:val="ListParagraph"/>
        <w:spacing w:line="312" w:lineRule="auto"/>
        <w:jc w:val="both"/>
        <w:rPr>
          <w:lang w:val="sr-Cyrl-CS"/>
        </w:rPr>
      </w:pPr>
    </w:p>
    <w:p w:rsidR="00E44B81" w:rsidRPr="00E5461A" w:rsidRDefault="003D65AE" w:rsidP="00CC295B">
      <w:pPr>
        <w:jc w:val="both"/>
        <w:rPr>
          <w:rFonts w:ascii="Calibri" w:hAnsi="Calibri"/>
          <w:sz w:val="22"/>
          <w:szCs w:val="22"/>
          <w:lang w:val="sr-Cyrl-CS"/>
        </w:rPr>
      </w:pPr>
      <w:r w:rsidRPr="00E5461A">
        <w:rPr>
          <w:rFonts w:ascii="Calibri" w:hAnsi="Calibri"/>
          <w:sz w:val="22"/>
          <w:szCs w:val="22"/>
          <w:lang w:val="sr-Cyrl-CS"/>
        </w:rPr>
        <w:t xml:space="preserve">За трошкове </w:t>
      </w:r>
      <w:r w:rsidRPr="00E5461A">
        <w:rPr>
          <w:rFonts w:ascii="Calibri" w:hAnsi="Calibri"/>
          <w:b/>
          <w:i/>
          <w:sz w:val="22"/>
          <w:szCs w:val="22"/>
          <w:lang w:val="sr-Cyrl-CS"/>
        </w:rPr>
        <w:t>капиталних субвенција јавним нефинансијским предузећима и организацијама</w:t>
      </w:r>
      <w:r w:rsidRPr="00E5461A">
        <w:rPr>
          <w:rFonts w:ascii="Calibri" w:hAnsi="Calibri"/>
          <w:i/>
          <w:sz w:val="22"/>
          <w:szCs w:val="22"/>
          <w:lang w:val="sr-Cyrl-CS"/>
        </w:rPr>
        <w:t xml:space="preserve"> </w:t>
      </w:r>
      <w:r w:rsidRPr="00E5461A">
        <w:rPr>
          <w:rFonts w:ascii="Calibri" w:hAnsi="Calibri"/>
          <w:sz w:val="22"/>
          <w:szCs w:val="22"/>
          <w:lang w:val="sr-Cyrl-CS"/>
        </w:rPr>
        <w:t>планирана</w:t>
      </w:r>
      <w:r w:rsidRPr="00E5461A">
        <w:rPr>
          <w:rFonts w:ascii="Calibri" w:hAnsi="Calibri"/>
          <w:i/>
          <w:sz w:val="22"/>
          <w:szCs w:val="22"/>
          <w:lang w:val="sr-Cyrl-CS"/>
        </w:rPr>
        <w:t xml:space="preserve"> су средства</w:t>
      </w:r>
      <w:r w:rsidRPr="00E5461A">
        <w:rPr>
          <w:rFonts w:ascii="Calibri" w:hAnsi="Calibri"/>
          <w:sz w:val="22"/>
          <w:szCs w:val="22"/>
          <w:lang w:val="sr-Cyrl-CS"/>
        </w:rPr>
        <w:t xml:space="preserve"> у износу од </w:t>
      </w:r>
      <w:r w:rsidRPr="00E5461A">
        <w:rPr>
          <w:rFonts w:ascii="Calibri" w:hAnsi="Calibri"/>
          <w:sz w:val="22"/>
          <w:szCs w:val="22"/>
          <w:lang w:val="sr-Cyrl-RS"/>
        </w:rPr>
        <w:t>6.000.000,00</w:t>
      </w:r>
      <w:r w:rsidRPr="00E5461A">
        <w:rPr>
          <w:rFonts w:ascii="Calibri" w:hAnsi="Calibri"/>
          <w:sz w:val="22"/>
          <w:szCs w:val="22"/>
          <w:lang w:val="sr-Cyrl-CS"/>
        </w:rPr>
        <w:t xml:space="preserve"> динара, а утрошка у наведеном периоду није било.</w:t>
      </w:r>
    </w:p>
    <w:p w:rsidR="00F94B5D" w:rsidRPr="00E5461A" w:rsidRDefault="00F94B5D" w:rsidP="00F94B5D">
      <w:pPr>
        <w:spacing w:line="312" w:lineRule="auto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5461A">
        <w:rPr>
          <w:rFonts w:ascii="Calibri" w:hAnsi="Calibri"/>
          <w:b/>
          <w:i/>
          <w:sz w:val="22"/>
          <w:szCs w:val="22"/>
          <w:lang w:val="sr-Cyrl-CS"/>
        </w:rPr>
        <w:lastRenderedPageBreak/>
        <w:t>Дотације невладиним организацијама</w:t>
      </w:r>
      <w:r w:rsidRPr="00E5461A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3127F8">
        <w:rPr>
          <w:rFonts w:ascii="Calibri" w:hAnsi="Calibri"/>
          <w:sz w:val="22"/>
          <w:szCs w:val="22"/>
          <w:lang w:val="sr-Cyrl-CS"/>
        </w:rPr>
        <w:t>–</w:t>
      </w:r>
      <w:r w:rsidRPr="00E5461A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E5461A">
        <w:rPr>
          <w:rFonts w:ascii="Calibri" w:hAnsi="Calibri"/>
          <w:bCs/>
          <w:sz w:val="22"/>
          <w:szCs w:val="22"/>
          <w:lang w:val="sr-Cyrl-CS"/>
        </w:rPr>
        <w:t xml:space="preserve">планирано је </w:t>
      </w:r>
      <w:r w:rsidR="00130617" w:rsidRPr="00E5461A">
        <w:rPr>
          <w:rFonts w:ascii="Calibri" w:hAnsi="Calibri"/>
          <w:bCs/>
          <w:sz w:val="22"/>
          <w:szCs w:val="22"/>
          <w:lang w:val="sr-Cyrl-CS"/>
        </w:rPr>
        <w:t>2.000.000,00</w:t>
      </w:r>
      <w:r w:rsidRPr="00E5461A">
        <w:rPr>
          <w:rFonts w:ascii="Calibri" w:hAnsi="Calibri"/>
          <w:bCs/>
          <w:sz w:val="22"/>
          <w:szCs w:val="22"/>
          <w:lang w:val="sr-Cyrl-CS"/>
        </w:rPr>
        <w:t xml:space="preserve"> динара, а након спроведеног јавног конкурса</w:t>
      </w:r>
      <w:r w:rsidRPr="00E5461A">
        <w:rPr>
          <w:rFonts w:ascii="Calibri" w:hAnsi="Calibri"/>
          <w:sz w:val="22"/>
          <w:szCs w:val="22"/>
          <w:lang w:val="sr-Cyrl-CS"/>
        </w:rPr>
        <w:t xml:space="preserve"> додељена су</w:t>
      </w:r>
      <w:r w:rsidRPr="00E5461A">
        <w:rPr>
          <w:rFonts w:ascii="Calibri" w:hAnsi="Calibri"/>
          <w:sz w:val="22"/>
          <w:szCs w:val="22"/>
          <w:lang w:val="ru-RU"/>
        </w:rPr>
        <w:t xml:space="preserve"> </w:t>
      </w:r>
      <w:r w:rsidRPr="00E5461A">
        <w:rPr>
          <w:rFonts w:ascii="Calibri" w:hAnsi="Calibri"/>
          <w:sz w:val="22"/>
          <w:szCs w:val="22"/>
          <w:lang w:val="sr-Cyrl-CS"/>
        </w:rPr>
        <w:t>бесповратна средства из буџета Аутономне покрајине Војводине у 201</w:t>
      </w:r>
      <w:r w:rsidR="00130617" w:rsidRPr="00E5461A">
        <w:rPr>
          <w:rFonts w:ascii="Calibri" w:hAnsi="Calibri"/>
          <w:sz w:val="22"/>
          <w:szCs w:val="22"/>
          <w:lang w:val="sr-Cyrl-CS"/>
        </w:rPr>
        <w:t>6</w:t>
      </w:r>
      <w:r w:rsidRPr="00E5461A">
        <w:rPr>
          <w:rFonts w:ascii="Calibri" w:hAnsi="Calibri"/>
          <w:sz w:val="22"/>
          <w:szCs w:val="22"/>
          <w:lang w:val="sr-Cyrl-CS"/>
        </w:rPr>
        <w:t>. години за реализацију пројектних активности</w:t>
      </w:r>
      <w:r w:rsidRPr="00E5461A">
        <w:rPr>
          <w:rFonts w:ascii="Calibri" w:hAnsi="Calibri"/>
          <w:sz w:val="22"/>
          <w:szCs w:val="22"/>
          <w:lang w:val="sr-Latn-CS"/>
        </w:rPr>
        <w:t xml:space="preserve"> </w:t>
      </w:r>
      <w:r w:rsidRPr="00E5461A">
        <w:rPr>
          <w:rFonts w:ascii="Calibri" w:hAnsi="Calibri"/>
          <w:sz w:val="22"/>
          <w:szCs w:val="22"/>
          <w:lang w:val="ru-RU"/>
        </w:rPr>
        <w:t>удружења грађана у 201</w:t>
      </w:r>
      <w:r w:rsidR="00130617" w:rsidRPr="00E5461A">
        <w:rPr>
          <w:rFonts w:ascii="Calibri" w:hAnsi="Calibri"/>
          <w:sz w:val="22"/>
          <w:szCs w:val="22"/>
          <w:lang w:val="ru-RU"/>
        </w:rPr>
        <w:t>6</w:t>
      </w:r>
      <w:r w:rsidRPr="00E5461A">
        <w:rPr>
          <w:rFonts w:ascii="Calibri" w:hAnsi="Calibri"/>
          <w:sz w:val="22"/>
          <w:szCs w:val="22"/>
          <w:lang w:val="ru-RU"/>
        </w:rPr>
        <w:t>. години чије је седиште на територији Аутономне покрајине Војводине</w:t>
      </w:r>
      <w:r w:rsidRPr="00E5461A">
        <w:rPr>
          <w:rFonts w:ascii="Calibri" w:hAnsi="Calibri"/>
          <w:bCs/>
          <w:sz w:val="22"/>
          <w:szCs w:val="22"/>
          <w:lang w:val="sr-Cyrl-CS"/>
        </w:rPr>
        <w:t xml:space="preserve"> у износу од </w:t>
      </w:r>
      <w:r w:rsidR="00130617" w:rsidRPr="00E5461A">
        <w:rPr>
          <w:rFonts w:ascii="Calibri" w:hAnsi="Calibri"/>
          <w:b/>
          <w:bCs/>
          <w:sz w:val="22"/>
          <w:szCs w:val="22"/>
          <w:lang w:val="sr-Cyrl-CS"/>
        </w:rPr>
        <w:t>1.</w:t>
      </w:r>
      <w:r w:rsidR="00A709B8">
        <w:rPr>
          <w:rFonts w:ascii="Calibri" w:hAnsi="Calibri"/>
          <w:b/>
          <w:bCs/>
          <w:sz w:val="22"/>
          <w:szCs w:val="22"/>
          <w:lang w:val="sr-Cyrl-CS"/>
        </w:rPr>
        <w:t>965</w:t>
      </w:r>
      <w:r w:rsidR="00130617" w:rsidRPr="00E5461A">
        <w:rPr>
          <w:rFonts w:ascii="Calibri" w:hAnsi="Calibri"/>
          <w:b/>
          <w:bCs/>
          <w:sz w:val="22"/>
          <w:szCs w:val="22"/>
          <w:lang w:val="sr-Cyrl-CS"/>
        </w:rPr>
        <w:t>.000,00</w:t>
      </w:r>
      <w:r w:rsidRPr="00E5461A">
        <w:rPr>
          <w:rFonts w:ascii="Calibri" w:hAnsi="Calibri"/>
          <w:bCs/>
          <w:sz w:val="22"/>
          <w:szCs w:val="22"/>
          <w:lang w:val="sr-Cyrl-CS"/>
        </w:rPr>
        <w:t xml:space="preserve"> динара, односно </w:t>
      </w:r>
      <w:r w:rsidR="00A709B8">
        <w:rPr>
          <w:rFonts w:ascii="Calibri" w:hAnsi="Calibri"/>
          <w:bCs/>
          <w:sz w:val="22"/>
          <w:szCs w:val="22"/>
          <w:lang w:val="sr-Cyrl-CS"/>
        </w:rPr>
        <w:t>98,25</w:t>
      </w:r>
      <w:r w:rsidRPr="00E5461A">
        <w:rPr>
          <w:rFonts w:ascii="Calibri" w:hAnsi="Calibri"/>
          <w:bCs/>
          <w:sz w:val="22"/>
          <w:szCs w:val="22"/>
          <w:lang w:val="sr-Cyrl-CS"/>
        </w:rPr>
        <w:t>% од плана. Средства су пренета:</w:t>
      </w:r>
    </w:p>
    <w:p w:rsidR="00F94B5D" w:rsidRDefault="00F94B5D" w:rsidP="00F94B5D">
      <w:pPr>
        <w:tabs>
          <w:tab w:val="left" w:pos="10080"/>
          <w:tab w:val="left" w:pos="10440"/>
        </w:tabs>
        <w:spacing w:line="312" w:lineRule="auto"/>
        <w:ind w:right="3"/>
        <w:jc w:val="both"/>
        <w:rPr>
          <w:rFonts w:ascii="Calibri" w:hAnsi="Calibri"/>
          <w:sz w:val="22"/>
          <w:szCs w:val="22"/>
          <w:lang w:val="sr-Cyrl-RS"/>
        </w:rPr>
      </w:pPr>
      <w:r w:rsidRPr="00E5461A">
        <w:rPr>
          <w:rFonts w:ascii="Calibri" w:hAnsi="Calibri"/>
          <w:sz w:val="22"/>
          <w:szCs w:val="22"/>
        </w:rPr>
        <w:t>Одлук</w:t>
      </w:r>
      <w:r w:rsidRPr="00E5461A">
        <w:rPr>
          <w:rFonts w:ascii="Calibri" w:hAnsi="Calibri"/>
          <w:sz w:val="22"/>
          <w:szCs w:val="22"/>
          <w:lang w:val="sr-Cyrl-RS"/>
        </w:rPr>
        <w:t>ом</w:t>
      </w:r>
      <w:r w:rsidRPr="00E5461A">
        <w:rPr>
          <w:rFonts w:ascii="Calibri" w:hAnsi="Calibri"/>
          <w:sz w:val="22"/>
          <w:szCs w:val="22"/>
        </w:rPr>
        <w:t xml:space="preserve"> о додели новчаних средстава по јавном конкурсу број: </w:t>
      </w:r>
      <w:r w:rsidR="00F9341B" w:rsidRPr="00E5461A">
        <w:rPr>
          <w:rFonts w:ascii="Calibri" w:hAnsi="Calibri"/>
          <w:sz w:val="22"/>
          <w:szCs w:val="22"/>
          <w:lang w:val="sr-Cyrl-RS"/>
        </w:rPr>
        <w:t>130-401-716/2016-04 од 28.03.2016. године</w:t>
      </w:r>
      <w:r w:rsidRPr="00E5461A">
        <w:rPr>
          <w:rFonts w:ascii="Calibri" w:hAnsi="Calibri"/>
          <w:sz w:val="22"/>
          <w:szCs w:val="22"/>
          <w:lang w:val="sr-Cyrl-RS"/>
        </w:rPr>
        <w:t xml:space="preserve"> </w:t>
      </w:r>
      <w:r w:rsidR="00E5461A" w:rsidRPr="00E5461A">
        <w:rPr>
          <w:rFonts w:ascii="Calibri" w:hAnsi="Calibri"/>
          <w:sz w:val="22"/>
          <w:szCs w:val="22"/>
          <w:lang w:val="sr-Cyrl-RS"/>
        </w:rPr>
        <w:t xml:space="preserve">до 20.06.2016. године, </w:t>
      </w:r>
      <w:r w:rsidRPr="00E5461A">
        <w:rPr>
          <w:rFonts w:ascii="Calibri" w:hAnsi="Calibri"/>
          <w:sz w:val="22"/>
          <w:szCs w:val="22"/>
          <w:lang w:val="sr-Cyrl-RS"/>
        </w:rPr>
        <w:t>средства су додељена следећим непрофитним институцијама:</w:t>
      </w:r>
    </w:p>
    <w:p w:rsidR="00464A83" w:rsidRPr="00E5461A" w:rsidRDefault="00464A83" w:rsidP="00464A83">
      <w:pPr>
        <w:jc w:val="center"/>
        <w:rPr>
          <w:rFonts w:ascii="Calibri" w:hAnsi="Calibri"/>
          <w:smallCaps/>
          <w:sz w:val="22"/>
          <w:szCs w:val="22"/>
          <w:lang w:val="sr-Cyrl-R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461A">
        <w:rPr>
          <w:rFonts w:ascii="Calibri" w:hAnsi="Calibri"/>
          <w:b/>
          <w:color w:val="000000"/>
          <w:sz w:val="22"/>
          <w:szCs w:val="22"/>
          <w:lang w:val="sr-Cyrl-RS"/>
        </w:rPr>
        <w:t>РЕАЛИЗОВАНИ УГОВОРИ О ДОДЕЛИ НОВЧАНИХ СРЕДСТАВА УДРУЖЕЊИМА ГРАЂАНА У АПВ У 2016. ГОДИНИ</w:t>
      </w:r>
    </w:p>
    <w:tbl>
      <w:tblPr>
        <w:tblW w:w="10882" w:type="dxa"/>
        <w:jc w:val="center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422"/>
        <w:gridCol w:w="4449"/>
        <w:gridCol w:w="1380"/>
      </w:tblGrid>
      <w:tr w:rsidR="00D428F9" w:rsidRPr="00E5461A" w:rsidTr="00BA30EC">
        <w:trPr>
          <w:cantSplit/>
          <w:trHeight w:val="772"/>
          <w:jc w:val="center"/>
        </w:trPr>
        <w:tc>
          <w:tcPr>
            <w:tcW w:w="631" w:type="dxa"/>
            <w:vAlign w:val="center"/>
            <w:hideMark/>
          </w:tcPr>
          <w:p w:rsidR="00D428F9" w:rsidRPr="00E5461A" w:rsidRDefault="00D428F9" w:rsidP="00420AED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Ред.</w:t>
            </w:r>
          </w:p>
          <w:p w:rsidR="00D428F9" w:rsidRPr="00E5461A" w:rsidRDefault="00D428F9" w:rsidP="00420AED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422" w:type="dxa"/>
          </w:tcPr>
          <w:p w:rsidR="00D428F9" w:rsidRPr="00E5461A" w:rsidRDefault="00D428F9" w:rsidP="00420AED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Latn-CS"/>
              </w:rPr>
              <w:t>Организација</w:t>
            </w:r>
          </w:p>
        </w:tc>
        <w:tc>
          <w:tcPr>
            <w:tcW w:w="4449" w:type="dxa"/>
          </w:tcPr>
          <w:p w:rsidR="00D428F9" w:rsidRPr="00E5461A" w:rsidRDefault="00D428F9" w:rsidP="00420AED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Latn-CS"/>
              </w:rPr>
              <w:t>Пројекат</w:t>
            </w:r>
          </w:p>
        </w:tc>
        <w:tc>
          <w:tcPr>
            <w:tcW w:w="1380" w:type="dxa"/>
          </w:tcPr>
          <w:p w:rsidR="00D428F9" w:rsidRPr="00E5461A" w:rsidRDefault="00D428F9" w:rsidP="00420AED">
            <w:pPr>
              <w:ind w:right="992"/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  <w:lang w:val="sr-Latn-CS"/>
              </w:rPr>
            </w:pPr>
          </w:p>
          <w:p w:rsidR="00D428F9" w:rsidRPr="00E5461A" w:rsidRDefault="00D428F9" w:rsidP="00420AED">
            <w:pPr>
              <w:ind w:left="-108"/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  <w:lang w:val="sr-Latn-C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Latn-CS"/>
              </w:rPr>
              <w:t>Одобрено</w:t>
            </w:r>
          </w:p>
        </w:tc>
      </w:tr>
      <w:tr w:rsidR="00D428F9" w:rsidRPr="00E5461A" w:rsidTr="00420AED">
        <w:trPr>
          <w:trHeight w:val="109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ИНОВАТИВНИ КЛАСТЕР ЗА УНАПРЕЂЕЊЕ КОНКУРЕНТНОСТИ ПЧЕЛАРСКЕ ПРОИЗВОДЊЕ "ПАНОНСКА ПЧЕЛА"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</w:tc>
        <w:tc>
          <w:tcPr>
            <w:tcW w:w="4449" w:type="dxa"/>
            <w:shd w:val="clear" w:color="auto" w:fill="auto"/>
          </w:tcPr>
          <w:p w:rsidR="00BA30EC" w:rsidRDefault="00BA30EC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CS"/>
              </w:rPr>
              <w:t>Сачувајмо пчеле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BA30EC" w:rsidRDefault="00BA30EC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BA30EC">
        <w:trPr>
          <w:trHeight w:val="87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ФИЛМСКИХ, ТВ И РАДИО СТВАРАЛАЦА "СРЕМ ФИЛМ"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Сремска Митровица</w:t>
            </w:r>
          </w:p>
        </w:tc>
        <w:tc>
          <w:tcPr>
            <w:tcW w:w="4449" w:type="dxa"/>
            <w:shd w:val="clear" w:color="auto" w:fill="auto"/>
          </w:tcPr>
          <w:p w:rsidR="00BA30EC" w:rsidRDefault="00BA30EC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CS"/>
              </w:rPr>
              <w:t>Срем филм фест 4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80" w:type="dxa"/>
            <w:shd w:val="clear" w:color="auto" w:fill="auto"/>
          </w:tcPr>
          <w:p w:rsidR="00BA30EC" w:rsidRDefault="00BA30EC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  <w:hideMark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ЕКОЛОШКО УДРУЖЕЊЕ ГРАЂАНА ''ЗЕЛЕНО ПИТАЊЕ''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365 дана против отпада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ВИНОГРАДАРА И ВОЋАРА "ШАЈКА"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Тител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Одржавање и подизање ветрозаштитног појаса на Тителском брегу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ЕКОЛОШКИ ПОКРЕТ ВРБАСА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Врбас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CS"/>
              </w:rPr>
              <w:t>Енергетски одговорна заједница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BA30EC">
        <w:trPr>
          <w:trHeight w:val="55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"АСОЦИЈАЦИЈА ЗА УПРАВЉАЊЕ ЧВРСТИМ ОТПАДОМ"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RS"/>
              </w:rPr>
              <w:t>World Congress 2016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</w:rPr>
            </w:pPr>
            <w:r w:rsidRPr="00E5461A">
              <w:rPr>
                <w:rFonts w:ascii="Calibri" w:hAnsi="Calibri"/>
                <w:sz w:val="22"/>
                <w:szCs w:val="22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Default="00D428F9" w:rsidP="00420AED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"ПХРАЛИПЕ НОВИ САД"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Информисање у функцији едукације ромског НВО, ради подизање свести о заштити животне средине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"КООПЕРАТИВА-АШЦ"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Палић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 xml:space="preserve">Фестивал 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RS"/>
              </w:rPr>
              <w:t>Summer3p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</w:rPr>
            </w:pPr>
            <w:r w:rsidRPr="00E5461A">
              <w:rPr>
                <w:rFonts w:ascii="Calibri" w:hAnsi="Calibri"/>
                <w:sz w:val="22"/>
                <w:szCs w:val="22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BA30EC" w:rsidRDefault="00BA30EC" w:rsidP="00420AED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"АРХУС ЦЕНТАР НОВИ САД"</w:t>
            </w: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, Нови Сад</w:t>
            </w: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 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Унапређење комуникације о смањењу ризика од катастрофа ради ефикасних одговора међу циљаним локалним заједницама које су изложене ризику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ДРУШТВО ЗА РАЗВОЈНЕ ПРОЈЕКТЕ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Сремска Митровица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CS"/>
              </w:rPr>
              <w:t>Очување биодиверзитета – допринос локалног становништва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BA30EC" w:rsidRDefault="00BA30EC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УДРУЖЕЊЕ „ПЧЕЛАРИ ФРУШКЕ ГОРЕ“, Гругуревци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CS"/>
              </w:rPr>
              <w:t>Очување природних реткости (биљних и животињских) и побољшање животних услова у руралним срединама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D428F9" w:rsidRPr="00E5461A" w:rsidTr="00443C74">
        <w:trPr>
          <w:trHeight w:val="84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"ЕКО ЕТНО ШАТРИНЦИ"</w:t>
            </w: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, Шатринци</w:t>
            </w: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 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Реконструкција ђерма у оквиру Еко-етно туристичког центра у Шатринцима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 xml:space="preserve">УДРУЖЕЊЕ "ЗА БУДУЋНОСТ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ТОРДЕ"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 xml:space="preserve">, 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 xml:space="preserve"> Торда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Улепшајмо средину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BA30EC">
        <w:trPr>
          <w:trHeight w:val="71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9C5838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ИНЖЕЊЕРИ ЗАШТИТЕ ЖИВОТНЕ СРЕДИНЕ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Међународни волонтерски камп „Мисли глобално, делуј локално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"ЗЕЛЕНИ КРУГ"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ЕКОЛИСТ – информативно гласило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5</w:t>
            </w: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ЕКОЛОШКО УДРУЖЕЊЕ "ДА САЧУВАМО ВОЈВОДИНУ"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Товаришево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 xml:space="preserve">Отварање канцеларије еколошког удружења 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Да сачувамо Војводину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РАЗВОЈНА ИНИЦИЈАТИВА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Напуштени љубимци и ми2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BA30EC" w:rsidRDefault="00BA30EC" w:rsidP="00420AED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СИНЕРГИЈА СРБИЈЕ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Промоција Еко-туризма заштићених подручја у Војводини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ПРИРОДЊАЧКО ДРУШТВО "ГЕА"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Вршац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Годишњак ГЕА 16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"ЦЕНТАР ЗА РАЗВОЈ ДЕЧИЈИХ ИНТЕРЕСОВАЊА - ПЛАВА ПЛАНЕТА"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Суботица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Дечији еко камп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ЗА РАЗВОЈ ЕКОЛОШКЕ СВЕСТИ И ЗАШТИТУ ЖИВОТНЕ СРЕДИНЕ "ЕКОПАН"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Панчево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Средства за заштиту биља, корист и опасност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 xml:space="preserve">УГ 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ЕКО-ГЕА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Медијска промоција Предела изузетних одлика Караш-Нера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BA30EC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УДРУЖЕЊЕ „ЗА БОЉИ НОВИ КНЕЖЕВАЦ“, Нови Кнежевац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Благо које смо упозајмили од наших потомака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"ЗЕЛЕНИ ПОГЛЕД"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BA30EC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Купиново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BA30EC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RS"/>
              </w:rPr>
              <w:t xml:space="preserve">XIX 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међународни волонтерски еколошки камп на Обедској бари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4</w:t>
            </w: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0.000,00</w:t>
            </w:r>
          </w:p>
        </w:tc>
      </w:tr>
      <w:tr w:rsidR="00D428F9" w:rsidRPr="00E5461A" w:rsidTr="00BA30EC">
        <w:trPr>
          <w:trHeight w:val="56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BA30EC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ЖЕНА ЧЕНЋАНСКИ СУВЕНИРИ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Чента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Цветно пролеће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TERRА'S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Суботица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Примена закона о Архувској конвенцији у пракси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"ЦРНА РОДА"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Зрењанин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Изложба фотографија – Наша прича о природи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BA30EC">
        <w:trPr>
          <w:trHeight w:val="64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BA30EC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ЕКО ЦЕНТАР "ТИСА" НОВИ КНЕЖЕВАЦ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Кнежевац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Орнитолошки летњи камп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"КРЕАТИВНА ОМЛАДИНА СОМБОРА"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Сомбор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Активан одмор – телефон искључи природу укључи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sz w:val="22"/>
                <w:szCs w:val="22"/>
                <w:lang w:val="sr-Cyrl-RS"/>
              </w:rPr>
              <w:t>СПОРТСКО УДРУЖЕЊЕ „ТЕХНОЛОГ“, Нови Сад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Бранко и Станко – Чаробни напитак професора Нача Де Траака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 xml:space="preserve"> 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ПОКРЕТ ГОРАНА НОВОГ САДА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Н.Сад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Летња пустоловина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"ДРУШТВО ЉУБИТЕЉА ПРИРОДЕ-FALCO"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Темерин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Заштита модровране у Бачкој и Банату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НОВИНАРА "ЕКО ВЕСТ"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Еколошки семинар за новинаре – Заштићена природна добра Војводине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lastRenderedPageBreak/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СТУДЕНТСКА АСОЦИЈАЦИЈА УНИВЕРЗИТЕТА У НОВОМ САДУ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Екотека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"ЗЕЛЕНА КУЋА"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Кула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Млади еколози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"ДРУШТВО ЗА ЗАШТИТУ И ПРОУЧАВАЊЕ ПТИЦА СРБИЈЕ"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Школа за птице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Default="00D428F9" w:rsidP="00420AED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  <w:p w:rsidR="00D428F9" w:rsidRDefault="00D428F9" w:rsidP="00420AED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РЕГИОНАЛНЕ ИНИЦИЈАТИВЕ СРЕМА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Рума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ind w:left="195" w:hanging="195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Афирмација учешћа удружења грађана у пројектима интегрисаног управљања воденим ресурсима у региону Срема са приказом модела удруживања корисника воде за наводњавање у пољопривреди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"НАША ПЕРСПЕКТИВА" БАЧКА ПАЛАНКА,К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арађорђево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Моје Карађорђево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"ЕВРОИНТЕГРАЦИЈЕ" БАЧКА ПАЛАНКА"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И ми мали чувамо планету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ПОКРЕТ ГОРАНА ВОЈВОДИНЕ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Сремски Карловци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Сачувајмо рит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ВЛАСНИКА ПРИВАТНИХ ШУМА "ШУМСКА ЗАЈЕДНИЦА"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Беочин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Уређење Беочинских ливада – Бранковац у НП Фрушка гора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Г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 xml:space="preserve"> ОГАРНИЗАЦИЈА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Огар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Промоција Обедске баре кроз изградњу традиционалног објекта народног градитељства - ђерма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  <w:hideMark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"ЕВРОПСКИ ОМЛАДИНСКИ ЦЕНТАР ВОЈВОДИНЕ"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Нови Сад</w:t>
            </w: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Екологија у кампусу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D428F9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428F9" w:rsidRPr="00E5461A" w:rsidRDefault="00D428F9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Г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 xml:space="preserve"> "ТАРАШКЕ РОДЕ"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Тараш</w:t>
            </w: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Едукативно-информационе табле и путокази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- КООПЕРАТИВА "АRTRUST"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Суботица</w:t>
            </w: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Cyrl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CS"/>
              </w:rPr>
              <w:t>Са друге стране Палића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- стаза за посматрање птица-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RS"/>
              </w:rPr>
              <w:t xml:space="preserve">birdwatching 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на језеру Палић</w:t>
            </w: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ПРИРОДЊАЧКО ДРУШТВО "СТАРИ ДУНАВ"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Апатин</w:t>
            </w: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Опскрба и рад хранилишта за угрожене птице грабљивице у Свилојеву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"АРС НАТУРАЕ", Мале Пијаце</w:t>
            </w:r>
          </w:p>
          <w:p w:rsidR="00727D7B" w:rsidRPr="00E5461A" w:rsidRDefault="00727D7B" w:rsidP="00F22C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27D7B" w:rsidRPr="00E5461A" w:rsidRDefault="00727D7B" w:rsidP="00F22C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„Трасирање и опремање посетилачке стазе у природним пределима општине Кањижа“</w:t>
            </w: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9C58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УГ "ЗЕЛЕНИ СВЕТ", Кањижа</w:t>
            </w: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„Птице у фокусу“</w:t>
            </w:r>
          </w:p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ЉУБИТЕЉА ПРИРОДЕ "RIPARIA", Суботица</w:t>
            </w:r>
          </w:p>
          <w:p w:rsidR="00727D7B" w:rsidRPr="00E5461A" w:rsidRDefault="00727D7B" w:rsidP="00F22C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9C5838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„Ревитализација и одржавање степских станишта са испашом“</w:t>
            </w: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 xml:space="preserve">УГ 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"МОБА" ЧОКА</w:t>
            </w: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Сакупљамо отпад – јачамо свест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BA30EC" w:rsidRDefault="00BA30EC" w:rsidP="00F22C07">
            <w:pPr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</w:pP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Г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 xml:space="preserve"> "АУРОРА"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Бела Црква</w:t>
            </w: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Зелени талас – едукативно/информативне активности у циљу заштите природе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BA30EC" w:rsidRPr="00BA30EC" w:rsidRDefault="00BA30EC" w:rsidP="00F22C07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ЕКОЛОШКИ ПОКРЕТ ИРИГ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Ириг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Едукацијом до очувања и унапређења природних вредности Фрушке горе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40.000,00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numPr>
                <w:ilvl w:val="0"/>
                <w:numId w:val="34"/>
              </w:num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Г</w:t>
            </w: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 xml:space="preserve"> "КОМШИЈА-ПЕТРОВАРАДИН"</w:t>
            </w:r>
            <w:r w:rsidRPr="00E5461A">
              <w:rPr>
                <w:rFonts w:ascii="Calibri" w:hAnsi="Calibri"/>
                <w:color w:val="000000"/>
                <w:sz w:val="22"/>
                <w:szCs w:val="22"/>
                <w:lang w:val="sr-Cyrl-RS"/>
              </w:rPr>
              <w:t>, Петроварадин</w:t>
            </w: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„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Cyrl-RS"/>
              </w:rPr>
              <w:t>Не бацај, рециклирај 2016</w:t>
            </w: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>“</w:t>
            </w:r>
          </w:p>
          <w:p w:rsidR="00727D7B" w:rsidRPr="00E5461A" w:rsidRDefault="00727D7B" w:rsidP="00F22C07">
            <w:pPr>
              <w:rPr>
                <w:rFonts w:ascii="Calibri" w:hAnsi="Calibri"/>
                <w:i/>
                <w:sz w:val="22"/>
                <w:szCs w:val="22"/>
                <w:lang w:val="sr-Cyrl-RS"/>
              </w:rPr>
            </w:pPr>
          </w:p>
        </w:tc>
        <w:tc>
          <w:tcPr>
            <w:tcW w:w="1380" w:type="dxa"/>
            <w:shd w:val="clear" w:color="auto" w:fill="auto"/>
          </w:tcPr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</w:p>
          <w:p w:rsidR="00727D7B" w:rsidRPr="00E5461A" w:rsidRDefault="00727D7B" w:rsidP="00F22C07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727D7B" w:rsidRPr="00E5461A" w:rsidTr="00420AED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27D7B" w:rsidRPr="00E5461A" w:rsidRDefault="00727D7B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422" w:type="dxa"/>
            <w:shd w:val="clear" w:color="auto" w:fill="auto"/>
          </w:tcPr>
          <w:p w:rsidR="00727D7B" w:rsidRDefault="00727D7B" w:rsidP="00420AED">
            <w:pPr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</w:p>
          <w:p w:rsidR="00727D7B" w:rsidRPr="00E5461A" w:rsidRDefault="00727D7B" w:rsidP="00420AED">
            <w:pPr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  <w:t>УКУПНО:</w:t>
            </w:r>
          </w:p>
        </w:tc>
        <w:tc>
          <w:tcPr>
            <w:tcW w:w="4449" w:type="dxa"/>
            <w:shd w:val="clear" w:color="auto" w:fill="auto"/>
          </w:tcPr>
          <w:p w:rsidR="00727D7B" w:rsidRPr="00E5461A" w:rsidRDefault="00727D7B" w:rsidP="00420AED">
            <w:pPr>
              <w:rPr>
                <w:rFonts w:ascii="Calibri" w:hAnsi="Calibri"/>
                <w:b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80" w:type="dxa"/>
            <w:shd w:val="clear" w:color="auto" w:fill="auto"/>
          </w:tcPr>
          <w:p w:rsidR="00727D7B" w:rsidRDefault="00727D7B" w:rsidP="00420AED">
            <w:pPr>
              <w:ind w:right="-62"/>
              <w:jc w:val="right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</w:p>
          <w:p w:rsidR="00727D7B" w:rsidRPr="00E5461A" w:rsidRDefault="009C5838" w:rsidP="00420AED">
            <w:pPr>
              <w:ind w:right="-62"/>
              <w:jc w:val="right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1.965</w:t>
            </w:r>
            <w:r w:rsidR="00727D7B" w:rsidRPr="00E5461A">
              <w:rPr>
                <w:rFonts w:ascii="Calibri" w:hAnsi="Calibri"/>
                <w:b/>
                <w:sz w:val="22"/>
                <w:szCs w:val="22"/>
                <w:lang w:val="sr-Cyrl-RS"/>
              </w:rPr>
              <w:t>.000,00</w:t>
            </w:r>
          </w:p>
        </w:tc>
      </w:tr>
    </w:tbl>
    <w:p w:rsidR="00D428F9" w:rsidRPr="00E5461A" w:rsidRDefault="00D428F9" w:rsidP="00D428F9">
      <w:pPr>
        <w:ind w:left="-120" w:firstLine="840"/>
        <w:rPr>
          <w:rFonts w:ascii="Calibri" w:hAnsi="Calibri"/>
          <w:sz w:val="22"/>
          <w:szCs w:val="22"/>
          <w:lang w:val="sr-Latn-CS"/>
        </w:rPr>
      </w:pPr>
    </w:p>
    <w:p w:rsidR="00D428F9" w:rsidRPr="00E5461A" w:rsidRDefault="00D428F9" w:rsidP="00D428F9">
      <w:pPr>
        <w:jc w:val="center"/>
        <w:rPr>
          <w:rFonts w:ascii="Calibri" w:hAnsi="Calibri"/>
          <w:smallCaps/>
          <w:sz w:val="22"/>
          <w:szCs w:val="22"/>
          <w:lang w:val="sr-Cyrl-R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461A">
        <w:rPr>
          <w:rFonts w:ascii="Calibri" w:hAnsi="Calibri"/>
          <w:b/>
          <w:color w:val="000000"/>
          <w:sz w:val="22"/>
          <w:szCs w:val="22"/>
          <w:lang w:val="sr-Cyrl-RS"/>
        </w:rPr>
        <w:t>НЕРЕАЛИЗОВАНИ УГОВОРИ О ДОДЕЛИ НОВЧАНИХ СРЕДСТАВА УДРУЖЕЊИМА ГРАЂАНА У АПВ У 2016. ГОДИНИ</w:t>
      </w:r>
    </w:p>
    <w:p w:rsidR="00D428F9" w:rsidRPr="00E5461A" w:rsidRDefault="00D428F9" w:rsidP="00D428F9">
      <w:pPr>
        <w:rPr>
          <w:rFonts w:ascii="Calibri" w:hAnsi="Calibri"/>
          <w:sz w:val="22"/>
          <w:szCs w:val="22"/>
          <w:lang w:val="sr-Cyrl-RS"/>
        </w:rPr>
      </w:pPr>
    </w:p>
    <w:tbl>
      <w:tblPr>
        <w:tblW w:w="10882" w:type="dxa"/>
        <w:jc w:val="center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4410"/>
        <w:gridCol w:w="4517"/>
        <w:gridCol w:w="1332"/>
      </w:tblGrid>
      <w:tr w:rsidR="00D428F9" w:rsidRPr="00E5461A" w:rsidTr="00727D7B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F9" w:rsidRPr="00E5461A" w:rsidRDefault="00D428F9" w:rsidP="00420AED">
            <w:pPr>
              <w:ind w:left="-336" w:right="-106" w:firstLine="336"/>
              <w:jc w:val="center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Cyrl-RS"/>
              </w:rPr>
              <w:t>Р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ед</w:t>
            </w:r>
            <w:r w:rsidRPr="00E5461A">
              <w:rPr>
                <w:rFonts w:ascii="Calibri" w:hAnsi="Calibri"/>
                <w:b/>
                <w:sz w:val="22"/>
                <w:szCs w:val="22"/>
                <w:lang w:val="sr-Cyrl-RS"/>
              </w:rPr>
              <w:t>.</w:t>
            </w:r>
          </w:p>
          <w:p w:rsidR="00D428F9" w:rsidRPr="00E5461A" w:rsidRDefault="00D428F9" w:rsidP="00420AED">
            <w:pPr>
              <w:ind w:left="-336" w:firstLine="336"/>
              <w:jc w:val="center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F9" w:rsidRPr="00E5461A" w:rsidRDefault="00D428F9" w:rsidP="00420A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461A">
              <w:rPr>
                <w:rFonts w:ascii="Calibri" w:hAnsi="Calibri"/>
                <w:b/>
                <w:color w:val="000000"/>
                <w:sz w:val="22"/>
                <w:szCs w:val="22"/>
              </w:rPr>
              <w:t>Организација</w:t>
            </w:r>
          </w:p>
          <w:p w:rsidR="00D428F9" w:rsidRPr="00E5461A" w:rsidRDefault="00D428F9" w:rsidP="00420AE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F9" w:rsidRPr="00E5461A" w:rsidRDefault="00D428F9" w:rsidP="00420AED">
            <w:pPr>
              <w:rPr>
                <w:rFonts w:ascii="Calibri" w:hAnsi="Calibri"/>
                <w:b/>
                <w:i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rPr>
                <w:rFonts w:ascii="Calibri" w:hAnsi="Calibri"/>
                <w:b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b/>
                <w:i/>
                <w:sz w:val="22"/>
                <w:szCs w:val="22"/>
                <w:lang w:val="sr-Latn-CS"/>
              </w:rPr>
              <w:t>Пројекат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F9" w:rsidRPr="00E5461A" w:rsidRDefault="00D428F9" w:rsidP="00420AED">
            <w:pPr>
              <w:ind w:right="-62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ind w:right="-62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b/>
                <w:sz w:val="22"/>
                <w:szCs w:val="22"/>
                <w:lang w:val="sr-Latn-CS"/>
              </w:rPr>
              <w:t>Одобрено</w:t>
            </w:r>
          </w:p>
        </w:tc>
      </w:tr>
      <w:tr w:rsidR="00D428F9" w:rsidRPr="00E5461A" w:rsidTr="00727D7B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F9" w:rsidRPr="008E7E52" w:rsidRDefault="00D428F9" w:rsidP="00420AED">
            <w:pPr>
              <w:pStyle w:val="ListParagraph"/>
              <w:numPr>
                <w:ilvl w:val="0"/>
                <w:numId w:val="36"/>
              </w:numPr>
              <w:ind w:left="-336" w:firstLine="336"/>
              <w:rPr>
                <w:lang w:val="sr-Latn-C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F9" w:rsidRPr="00E5461A" w:rsidRDefault="00D428F9" w:rsidP="009C58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461A">
              <w:rPr>
                <w:rFonts w:ascii="Calibri" w:hAnsi="Calibri"/>
                <w:color w:val="000000"/>
                <w:sz w:val="22"/>
                <w:szCs w:val="22"/>
              </w:rPr>
              <w:t>УДРУЖЕЊЕ ПОЉОПРИВРЕДНИКА "БРАЗДА" ТОРЊОШ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F9" w:rsidRPr="00E5461A" w:rsidRDefault="00D428F9" w:rsidP="00420AED">
            <w:pPr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i/>
                <w:sz w:val="22"/>
                <w:szCs w:val="22"/>
                <w:lang w:val="sr-Latn-CS"/>
              </w:rPr>
              <w:t xml:space="preserve">„За еколошко чистију њиву“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D428F9" w:rsidRPr="00E5461A" w:rsidRDefault="00D428F9" w:rsidP="00420AED">
            <w:pPr>
              <w:ind w:right="-62"/>
              <w:jc w:val="righ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E5461A">
              <w:rPr>
                <w:rFonts w:ascii="Calibri" w:hAnsi="Calibri"/>
                <w:sz w:val="22"/>
                <w:szCs w:val="22"/>
                <w:lang w:val="sr-Latn-CS"/>
              </w:rPr>
              <w:t>35.000,00</w:t>
            </w:r>
          </w:p>
        </w:tc>
      </w:tr>
      <w:tr w:rsidR="00D428F9" w:rsidRPr="00E5461A" w:rsidTr="00727D7B">
        <w:trPr>
          <w:jc w:val="center"/>
        </w:trPr>
        <w:tc>
          <w:tcPr>
            <w:tcW w:w="623" w:type="dxa"/>
            <w:vAlign w:val="center"/>
          </w:tcPr>
          <w:p w:rsidR="00D428F9" w:rsidRPr="00E5461A" w:rsidRDefault="00D428F9" w:rsidP="00420AED">
            <w:pPr>
              <w:ind w:left="-336" w:firstLine="336"/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4410" w:type="dxa"/>
          </w:tcPr>
          <w:p w:rsidR="00D428F9" w:rsidRDefault="00D428F9" w:rsidP="00420AED">
            <w:pPr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</w:p>
          <w:p w:rsidR="00D428F9" w:rsidRDefault="00D428F9" w:rsidP="00420AED">
            <w:pPr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sr-Cyrl-RS"/>
              </w:rPr>
              <w:t>С В Е Г А:</w:t>
            </w:r>
          </w:p>
        </w:tc>
        <w:tc>
          <w:tcPr>
            <w:tcW w:w="4517" w:type="dxa"/>
          </w:tcPr>
          <w:p w:rsidR="00D428F9" w:rsidRPr="00E5461A" w:rsidRDefault="00D428F9" w:rsidP="00420AED">
            <w:pPr>
              <w:rPr>
                <w:rFonts w:ascii="Calibri" w:hAnsi="Calibri"/>
                <w:b/>
                <w:i/>
                <w:sz w:val="22"/>
                <w:szCs w:val="22"/>
                <w:lang w:val="sr-Latn-CS"/>
              </w:rPr>
            </w:pPr>
          </w:p>
        </w:tc>
        <w:tc>
          <w:tcPr>
            <w:tcW w:w="1332" w:type="dxa"/>
          </w:tcPr>
          <w:p w:rsidR="00D428F9" w:rsidRDefault="00D428F9" w:rsidP="00420AED">
            <w:pPr>
              <w:ind w:right="-62"/>
              <w:jc w:val="right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</w:p>
          <w:p w:rsidR="00D428F9" w:rsidRDefault="002B57B1" w:rsidP="00420AED">
            <w:pPr>
              <w:ind w:right="-62"/>
              <w:jc w:val="right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35.000,00</w:t>
            </w:r>
          </w:p>
        </w:tc>
      </w:tr>
    </w:tbl>
    <w:p w:rsidR="00F9341B" w:rsidRDefault="00F9341B" w:rsidP="00F94B5D">
      <w:pPr>
        <w:tabs>
          <w:tab w:val="left" w:pos="10080"/>
          <w:tab w:val="left" w:pos="10440"/>
        </w:tabs>
        <w:spacing w:line="312" w:lineRule="auto"/>
        <w:ind w:left="57" w:right="3"/>
        <w:jc w:val="both"/>
        <w:rPr>
          <w:rFonts w:ascii="Calibri" w:hAnsi="Calibri"/>
          <w:sz w:val="20"/>
          <w:szCs w:val="20"/>
          <w:lang w:val="sr-Cyrl-RS"/>
        </w:rPr>
      </w:pPr>
    </w:p>
    <w:p w:rsidR="00F94B5D" w:rsidRPr="00E96266" w:rsidRDefault="00F94B5D" w:rsidP="00F94B5D">
      <w:pPr>
        <w:spacing w:line="276" w:lineRule="auto"/>
        <w:ind w:left="3240" w:right="-261" w:hanging="3240"/>
        <w:outlineLvl w:val="0"/>
        <w:rPr>
          <w:rFonts w:ascii="Calibri" w:hAnsi="Calibri"/>
          <w:b/>
          <w:i/>
          <w:sz w:val="22"/>
          <w:szCs w:val="22"/>
          <w:lang w:val="ru-RU"/>
        </w:rPr>
      </w:pPr>
      <w:r w:rsidRPr="00E96266">
        <w:rPr>
          <w:rFonts w:ascii="Calibri" w:hAnsi="Calibri"/>
          <w:b/>
          <w:sz w:val="22"/>
          <w:szCs w:val="22"/>
        </w:rPr>
        <w:t>ПРОГРАМ 040</w:t>
      </w:r>
      <w:r w:rsidR="00282D32" w:rsidRPr="00E96266">
        <w:rPr>
          <w:rFonts w:ascii="Calibri" w:hAnsi="Calibri"/>
          <w:b/>
          <w:sz w:val="22"/>
          <w:szCs w:val="22"/>
          <w:lang w:val="sr-Cyrl-RS"/>
        </w:rPr>
        <w:t xml:space="preserve">4 </w:t>
      </w:r>
      <w:r w:rsidRPr="00E96266">
        <w:rPr>
          <w:rFonts w:ascii="Calibri" w:hAnsi="Calibri"/>
          <w:b/>
          <w:sz w:val="22"/>
          <w:szCs w:val="22"/>
        </w:rPr>
        <w:t>ЗАШТИТА ЖИВОТНЕ СРЕДИНЕ</w:t>
      </w:r>
      <w:r w:rsidRPr="00E96266">
        <w:rPr>
          <w:rFonts w:ascii="Calibri" w:hAnsi="Calibri"/>
          <w:b/>
          <w:i/>
          <w:sz w:val="22"/>
          <w:szCs w:val="22"/>
          <w:lang w:val="ru-RU"/>
        </w:rPr>
        <w:t xml:space="preserve"> </w:t>
      </w:r>
    </w:p>
    <w:p w:rsidR="00F94B5D" w:rsidRPr="00E96266" w:rsidRDefault="00F94B5D" w:rsidP="00F94B5D">
      <w:pPr>
        <w:spacing w:line="276" w:lineRule="auto"/>
        <w:ind w:left="360" w:right="-261"/>
        <w:outlineLvl w:val="0"/>
        <w:rPr>
          <w:rFonts w:ascii="Calibri" w:hAnsi="Calibri"/>
          <w:b/>
          <w:i/>
          <w:sz w:val="22"/>
          <w:szCs w:val="22"/>
          <w:lang w:val="ru-RU"/>
        </w:rPr>
      </w:pPr>
    </w:p>
    <w:p w:rsidR="00F94B5D" w:rsidRPr="00E96266" w:rsidRDefault="00F94B5D" w:rsidP="00F94B5D">
      <w:pPr>
        <w:spacing w:line="276" w:lineRule="auto"/>
        <w:rPr>
          <w:rFonts w:ascii="Calibri" w:hAnsi="Calibri"/>
          <w:b/>
          <w:sz w:val="22"/>
          <w:szCs w:val="22"/>
          <w:lang w:val="sr-Cyrl-RS"/>
        </w:rPr>
      </w:pPr>
      <w:r w:rsidRPr="00E96266">
        <w:rPr>
          <w:rFonts w:ascii="Calibri" w:hAnsi="Calibri"/>
          <w:b/>
          <w:sz w:val="22"/>
          <w:szCs w:val="22"/>
        </w:rPr>
        <w:t>ПРОГРАМСКА АКТИВНОСТ 100</w:t>
      </w:r>
      <w:r w:rsidRPr="00E96266">
        <w:rPr>
          <w:rFonts w:ascii="Calibri" w:hAnsi="Calibri"/>
          <w:b/>
          <w:sz w:val="22"/>
          <w:szCs w:val="22"/>
          <w:lang w:val="sr-Cyrl-RS"/>
        </w:rPr>
        <w:t>3</w:t>
      </w:r>
      <w:r w:rsidRPr="00E96266">
        <w:rPr>
          <w:rFonts w:ascii="Calibri" w:hAnsi="Calibri"/>
          <w:b/>
          <w:sz w:val="22"/>
          <w:szCs w:val="22"/>
        </w:rPr>
        <w:t xml:space="preserve"> </w:t>
      </w:r>
      <w:r w:rsidRPr="00E96266">
        <w:rPr>
          <w:rFonts w:ascii="Calibri" w:hAnsi="Calibri"/>
          <w:b/>
          <w:sz w:val="22"/>
          <w:szCs w:val="22"/>
          <w:lang w:val="sr-Cyrl-RS"/>
        </w:rPr>
        <w:t>-</w:t>
      </w:r>
      <w:r w:rsidRPr="00E96266">
        <w:rPr>
          <w:rFonts w:ascii="Calibri" w:hAnsi="Calibri"/>
          <w:b/>
          <w:sz w:val="22"/>
          <w:szCs w:val="22"/>
        </w:rPr>
        <w:t xml:space="preserve"> </w:t>
      </w:r>
      <w:r w:rsidRPr="00E96266">
        <w:rPr>
          <w:rFonts w:ascii="Calibri" w:hAnsi="Calibri"/>
          <w:b/>
          <w:sz w:val="22"/>
          <w:szCs w:val="22"/>
          <w:lang w:val="sr-Cyrl-RS"/>
        </w:rPr>
        <w:t>Мониторинг и информациони систем животне средине</w:t>
      </w:r>
    </w:p>
    <w:p w:rsidR="00F94B5D" w:rsidRPr="00E96266" w:rsidRDefault="00F94B5D" w:rsidP="00F94B5D">
      <w:pPr>
        <w:spacing w:line="276" w:lineRule="auto"/>
        <w:ind w:right="-261"/>
        <w:outlineLvl w:val="0"/>
        <w:rPr>
          <w:rFonts w:ascii="Calibri" w:hAnsi="Calibri"/>
          <w:b/>
          <w:i/>
          <w:sz w:val="22"/>
          <w:szCs w:val="22"/>
          <w:lang w:val="ru-RU"/>
        </w:rPr>
      </w:pPr>
      <w:r w:rsidRPr="00E96266">
        <w:rPr>
          <w:rFonts w:ascii="Calibri" w:hAnsi="Calibri"/>
          <w:b/>
          <w:i/>
          <w:sz w:val="22"/>
          <w:szCs w:val="22"/>
          <w:lang w:val="ru-RU"/>
        </w:rPr>
        <w:t>Функционална класификација 560 Заштита животне средине некласификована на другом месту</w:t>
      </w:r>
    </w:p>
    <w:p w:rsidR="00F94B5D" w:rsidRPr="00E96266" w:rsidRDefault="00F94B5D" w:rsidP="00F94B5D">
      <w:pPr>
        <w:spacing w:line="276" w:lineRule="auto"/>
        <w:ind w:right="-261"/>
        <w:outlineLvl w:val="0"/>
        <w:rPr>
          <w:rFonts w:ascii="Calibri" w:hAnsi="Calibri"/>
          <w:b/>
          <w:i/>
          <w:sz w:val="22"/>
          <w:szCs w:val="22"/>
          <w:lang w:val="ru-RU"/>
        </w:rPr>
      </w:pPr>
    </w:p>
    <w:p w:rsidR="00F94B5D" w:rsidRPr="00E96266" w:rsidRDefault="00F94B5D" w:rsidP="00F94B5D">
      <w:pPr>
        <w:spacing w:line="276" w:lineRule="auto"/>
        <w:rPr>
          <w:rFonts w:ascii="Calibri" w:hAnsi="Calibri" w:cs="Calibri"/>
          <w:sz w:val="22"/>
          <w:szCs w:val="22"/>
          <w:lang w:val="sr-Cyrl-CS"/>
        </w:rPr>
      </w:pPr>
      <w:r w:rsidRPr="00E96266">
        <w:rPr>
          <w:rFonts w:ascii="Calibri" w:hAnsi="Calibri" w:cs="Calibri"/>
          <w:sz w:val="22"/>
          <w:szCs w:val="22"/>
          <w:lang w:val="sr-Cyrl-CS"/>
        </w:rPr>
        <w:t xml:space="preserve">За </w:t>
      </w:r>
      <w:r w:rsidRPr="00E96266">
        <w:rPr>
          <w:rFonts w:ascii="Calibri" w:hAnsi="Calibri"/>
          <w:b/>
          <w:sz w:val="22"/>
          <w:szCs w:val="22"/>
        </w:rPr>
        <w:t>ПРОГРАМСК</w:t>
      </w:r>
      <w:r w:rsidRPr="00E96266">
        <w:rPr>
          <w:rFonts w:ascii="Calibri" w:hAnsi="Calibri"/>
          <w:b/>
          <w:sz w:val="22"/>
          <w:szCs w:val="22"/>
          <w:lang w:val="sr-Cyrl-RS"/>
        </w:rPr>
        <w:t>У</w:t>
      </w:r>
      <w:r w:rsidRPr="00E96266">
        <w:rPr>
          <w:rFonts w:ascii="Calibri" w:hAnsi="Calibri"/>
          <w:b/>
          <w:sz w:val="22"/>
          <w:szCs w:val="22"/>
        </w:rPr>
        <w:t xml:space="preserve"> АКТИВНОСТ 100</w:t>
      </w:r>
      <w:r w:rsidRPr="00E96266">
        <w:rPr>
          <w:rFonts w:ascii="Calibri" w:hAnsi="Calibri"/>
          <w:b/>
          <w:sz w:val="22"/>
          <w:szCs w:val="22"/>
          <w:lang w:val="sr-Cyrl-RS"/>
        </w:rPr>
        <w:t>3</w:t>
      </w:r>
      <w:r w:rsidRPr="00E96266">
        <w:rPr>
          <w:rFonts w:ascii="Calibri" w:hAnsi="Calibri"/>
          <w:b/>
          <w:sz w:val="22"/>
          <w:szCs w:val="22"/>
        </w:rPr>
        <w:t xml:space="preserve"> </w:t>
      </w:r>
      <w:r w:rsidRPr="00E96266">
        <w:rPr>
          <w:rFonts w:ascii="Calibri" w:hAnsi="Calibri"/>
          <w:b/>
          <w:sz w:val="22"/>
          <w:szCs w:val="22"/>
          <w:lang w:val="sr-Cyrl-RS"/>
        </w:rPr>
        <w:t>-</w:t>
      </w:r>
      <w:r w:rsidRPr="00E96266">
        <w:rPr>
          <w:rFonts w:ascii="Calibri" w:hAnsi="Calibri"/>
          <w:b/>
          <w:sz w:val="22"/>
          <w:szCs w:val="22"/>
        </w:rPr>
        <w:t xml:space="preserve"> </w:t>
      </w:r>
      <w:r w:rsidRPr="00E96266">
        <w:rPr>
          <w:rFonts w:ascii="Calibri" w:hAnsi="Calibri"/>
          <w:b/>
          <w:sz w:val="22"/>
          <w:szCs w:val="22"/>
          <w:lang w:val="sr-Cyrl-RS"/>
        </w:rPr>
        <w:t xml:space="preserve">Мониторинг и информациони систем животне средине </w:t>
      </w:r>
      <w:r w:rsidRPr="00E96266">
        <w:rPr>
          <w:rFonts w:ascii="Calibri" w:hAnsi="Calibri"/>
          <w:sz w:val="22"/>
          <w:szCs w:val="22"/>
          <w:lang w:val="sr-Cyrl-RS"/>
        </w:rPr>
        <w:t>п</w:t>
      </w:r>
      <w:r w:rsidRPr="00E96266">
        <w:rPr>
          <w:rFonts w:ascii="Calibri" w:hAnsi="Calibri" w:cs="Calibri"/>
          <w:sz w:val="22"/>
          <w:szCs w:val="22"/>
          <w:lang w:val="sr-Cyrl-CS"/>
        </w:rPr>
        <w:t xml:space="preserve">ланирана су средства из извора финансирања 01 00 – приходи из буџета у износу од </w:t>
      </w:r>
      <w:r w:rsidR="00F359BE" w:rsidRPr="00E96266">
        <w:rPr>
          <w:rFonts w:ascii="Calibri" w:hAnsi="Calibri" w:cs="Calibri"/>
          <w:b/>
          <w:sz w:val="22"/>
          <w:szCs w:val="22"/>
          <w:lang w:val="sr-Cyrl-RS"/>
        </w:rPr>
        <w:t>14.300.000,00</w:t>
      </w:r>
      <w:r w:rsidRPr="00E96266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Pr="00E96266">
        <w:rPr>
          <w:rFonts w:ascii="Calibri" w:hAnsi="Calibri" w:cs="Calibri"/>
          <w:sz w:val="22"/>
          <w:szCs w:val="22"/>
          <w:lang w:val="sr-Cyrl-CS"/>
        </w:rPr>
        <w:t xml:space="preserve">динара, а извршени су расходи у износу од </w:t>
      </w:r>
      <w:r w:rsidR="00070846">
        <w:rPr>
          <w:rFonts w:ascii="Calibri" w:hAnsi="Calibri" w:cs="Calibri"/>
          <w:b/>
          <w:sz w:val="22"/>
          <w:szCs w:val="22"/>
          <w:lang w:val="sr-Cyrl-RS"/>
        </w:rPr>
        <w:t>6.908.623,56</w:t>
      </w:r>
      <w:r w:rsidRPr="00E96266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E96266">
        <w:rPr>
          <w:rFonts w:ascii="Calibri" w:hAnsi="Calibri" w:cs="Calibri"/>
          <w:sz w:val="22"/>
          <w:szCs w:val="22"/>
          <w:lang w:val="sr-Cyrl-CS"/>
        </w:rPr>
        <w:t>динар</w:t>
      </w:r>
      <w:r w:rsidRPr="00E96266">
        <w:rPr>
          <w:rFonts w:ascii="Calibri" w:hAnsi="Calibri" w:cs="Calibri"/>
          <w:sz w:val="22"/>
          <w:szCs w:val="22"/>
          <w:lang w:val="ru-RU"/>
        </w:rPr>
        <w:t>,</w:t>
      </w:r>
      <w:r w:rsidRPr="00E96266">
        <w:rPr>
          <w:rFonts w:ascii="Calibri" w:hAnsi="Calibri" w:cs="Calibri"/>
          <w:sz w:val="22"/>
          <w:szCs w:val="22"/>
          <w:lang w:val="sr-Cyrl-CS"/>
        </w:rPr>
        <w:t xml:space="preserve"> односно </w:t>
      </w:r>
      <w:r w:rsidR="00070846">
        <w:rPr>
          <w:rFonts w:ascii="Calibri" w:hAnsi="Calibri" w:cs="Calibri"/>
          <w:sz w:val="22"/>
          <w:szCs w:val="22"/>
          <w:lang w:val="sr-Cyrl-RS"/>
        </w:rPr>
        <w:t>48,31</w:t>
      </w:r>
      <w:r w:rsidRPr="00E96266">
        <w:rPr>
          <w:rFonts w:ascii="Calibri" w:hAnsi="Calibri" w:cs="Calibri"/>
          <w:sz w:val="22"/>
          <w:szCs w:val="22"/>
          <w:lang w:val="sr-Cyrl-CS"/>
        </w:rPr>
        <w:t xml:space="preserve">% плана, за: </w:t>
      </w:r>
    </w:p>
    <w:p w:rsidR="00F94B5D" w:rsidRPr="00E96266" w:rsidRDefault="00F94B5D" w:rsidP="00F94B5D">
      <w:pPr>
        <w:spacing w:line="276" w:lineRule="auto"/>
        <w:ind w:right="-19"/>
        <w:jc w:val="both"/>
        <w:rPr>
          <w:rFonts w:ascii="Calibri" w:hAnsi="Calibri"/>
          <w:sz w:val="22"/>
          <w:szCs w:val="22"/>
          <w:lang w:val="sr-Cyrl-CS"/>
        </w:rPr>
      </w:pPr>
      <w:r w:rsidRPr="00E96266">
        <w:rPr>
          <w:rFonts w:ascii="Calibri" w:hAnsi="Calibri" w:cs="Calibri"/>
          <w:b/>
          <w:bCs/>
          <w:i/>
          <w:sz w:val="22"/>
          <w:szCs w:val="22"/>
          <w:lang w:val="sr-Cyrl-CS"/>
        </w:rPr>
        <w:t>Специјализоване услуге</w:t>
      </w:r>
      <w:r w:rsidRPr="00E96266">
        <w:rPr>
          <w:rFonts w:ascii="Calibri" w:hAnsi="Calibri" w:cs="Calibri"/>
          <w:b/>
          <w:bCs/>
          <w:sz w:val="22"/>
          <w:szCs w:val="22"/>
          <w:lang w:val="sr-Cyrl-CS"/>
        </w:rPr>
        <w:t xml:space="preserve"> </w:t>
      </w:r>
      <w:r w:rsidRPr="00E96266">
        <w:rPr>
          <w:rFonts w:ascii="Calibri" w:hAnsi="Calibri" w:cs="Calibri"/>
          <w:bCs/>
          <w:sz w:val="22"/>
          <w:szCs w:val="22"/>
          <w:lang w:val="sr-Cyrl-CS"/>
        </w:rPr>
        <w:t>–</w:t>
      </w:r>
      <w:r w:rsidRPr="00E9626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E96266">
        <w:rPr>
          <w:rFonts w:ascii="Calibri" w:hAnsi="Calibri" w:cs="Calibri"/>
          <w:bCs/>
          <w:sz w:val="22"/>
          <w:szCs w:val="22"/>
          <w:lang w:val="sr-Cyrl-CS"/>
        </w:rPr>
        <w:t xml:space="preserve">планирано је </w:t>
      </w:r>
      <w:r w:rsidR="00F359BE" w:rsidRPr="00E96266">
        <w:rPr>
          <w:rFonts w:ascii="Calibri" w:hAnsi="Calibri" w:cs="Calibri"/>
          <w:bCs/>
          <w:sz w:val="22"/>
          <w:szCs w:val="22"/>
          <w:lang w:val="sr-Cyrl-RS"/>
        </w:rPr>
        <w:t>2.500.000,00</w:t>
      </w:r>
      <w:r w:rsidRPr="00E96266">
        <w:rPr>
          <w:rFonts w:ascii="Calibri" w:hAnsi="Calibri" w:cs="Calibri"/>
          <w:bCs/>
          <w:sz w:val="22"/>
          <w:szCs w:val="22"/>
          <w:lang w:val="sr-Latn-CS"/>
        </w:rPr>
        <w:t xml:space="preserve"> </w:t>
      </w:r>
      <w:r w:rsidRPr="00E96266">
        <w:rPr>
          <w:rFonts w:ascii="Calibri" w:hAnsi="Calibri" w:cs="Calibri"/>
          <w:bCs/>
          <w:sz w:val="22"/>
          <w:szCs w:val="22"/>
          <w:lang w:val="sr-Cyrl-CS"/>
        </w:rPr>
        <w:t>динара,</w:t>
      </w:r>
      <w:r w:rsidRPr="00E96266">
        <w:rPr>
          <w:rFonts w:ascii="Calibri" w:hAnsi="Calibri" w:cs="Calibri"/>
          <w:b/>
          <w:bCs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bCs/>
          <w:sz w:val="22"/>
          <w:szCs w:val="22"/>
          <w:lang w:val="sr-Latn-CS"/>
        </w:rPr>
        <w:t>a у</w:t>
      </w:r>
      <w:r w:rsidRPr="00E96266">
        <w:rPr>
          <w:rFonts w:ascii="Calibri" w:hAnsi="Calibri"/>
          <w:bCs/>
          <w:sz w:val="22"/>
          <w:szCs w:val="22"/>
          <w:lang w:val="sr-Cyrl-CS"/>
        </w:rPr>
        <w:t xml:space="preserve">купно извршени расходи износе </w:t>
      </w:r>
      <w:r w:rsidR="00070846">
        <w:rPr>
          <w:rFonts w:ascii="Calibri" w:hAnsi="Calibri"/>
          <w:b/>
          <w:bCs/>
          <w:sz w:val="22"/>
          <w:szCs w:val="22"/>
          <w:lang w:val="sr-Cyrl-RS"/>
        </w:rPr>
        <w:t>1.993.800,00</w:t>
      </w:r>
      <w:r w:rsidRPr="00E96266">
        <w:rPr>
          <w:rFonts w:ascii="Calibri" w:hAnsi="Calibri"/>
          <w:bCs/>
          <w:sz w:val="22"/>
          <w:szCs w:val="22"/>
          <w:lang w:val="sr-Cyrl-CS"/>
        </w:rPr>
        <w:t xml:space="preserve"> динара, односно </w:t>
      </w:r>
      <w:r w:rsidR="00070846">
        <w:rPr>
          <w:rFonts w:ascii="Calibri" w:hAnsi="Calibri"/>
          <w:bCs/>
          <w:sz w:val="22"/>
          <w:szCs w:val="22"/>
          <w:lang w:val="sr-Cyrl-RS"/>
        </w:rPr>
        <w:t>79,75</w:t>
      </w:r>
      <w:r w:rsidRPr="00E96266">
        <w:rPr>
          <w:rFonts w:ascii="Calibri" w:hAnsi="Calibri"/>
          <w:bCs/>
          <w:sz w:val="22"/>
          <w:szCs w:val="22"/>
          <w:lang w:val="sr-Cyrl-CS"/>
        </w:rPr>
        <w:t>% плана.</w:t>
      </w:r>
    </w:p>
    <w:p w:rsidR="00F94B5D" w:rsidRPr="00E96266" w:rsidRDefault="00F94B5D" w:rsidP="00F94B5D">
      <w:pPr>
        <w:tabs>
          <w:tab w:val="left" w:pos="10080"/>
          <w:tab w:val="left" w:pos="10440"/>
        </w:tabs>
        <w:spacing w:line="276" w:lineRule="auto"/>
        <w:ind w:left="57" w:right="3"/>
        <w:jc w:val="both"/>
        <w:rPr>
          <w:rFonts w:ascii="Calibri" w:hAnsi="Calibri"/>
          <w:sz w:val="22"/>
          <w:szCs w:val="22"/>
          <w:lang w:val="sr-Cyrl-CS"/>
        </w:rPr>
      </w:pPr>
      <w:r w:rsidRPr="00E96266">
        <w:rPr>
          <w:rFonts w:ascii="Calibri" w:hAnsi="Calibri"/>
          <w:sz w:val="22"/>
          <w:szCs w:val="22"/>
          <w:lang w:val="sr-Cyrl-CS"/>
        </w:rPr>
        <w:t>Средства су пренета:</w:t>
      </w:r>
    </w:p>
    <w:p w:rsidR="00F359BE" w:rsidRPr="00E96266" w:rsidRDefault="00F359BE" w:rsidP="00F94B5D">
      <w:pPr>
        <w:numPr>
          <w:ilvl w:val="0"/>
          <w:numId w:val="22"/>
        </w:numPr>
        <w:spacing w:line="276" w:lineRule="auto"/>
        <w:ind w:right="3"/>
        <w:jc w:val="both"/>
        <w:rPr>
          <w:rFonts w:ascii="Calibri" w:hAnsi="Calibri"/>
          <w:sz w:val="22"/>
          <w:szCs w:val="22"/>
          <w:lang w:val="sr-Cyrl-RS"/>
        </w:rPr>
      </w:pPr>
      <w:r w:rsidRPr="00E96266">
        <w:rPr>
          <w:rFonts w:ascii="Calibri" w:hAnsi="Calibri"/>
          <w:b/>
          <w:sz w:val="22"/>
          <w:szCs w:val="22"/>
          <w:lang w:val="sr-Cyrl-CS"/>
        </w:rPr>
        <w:t xml:space="preserve">Универзитету у Новом Саду, Природно-математичком факултету, Нови Сад, </w:t>
      </w:r>
      <w:r w:rsidRPr="00E96266">
        <w:rPr>
          <w:rFonts w:ascii="Calibri" w:hAnsi="Calibri"/>
          <w:sz w:val="22"/>
          <w:szCs w:val="22"/>
          <w:lang w:val="sr-Cyrl-CS"/>
        </w:rPr>
        <w:t xml:space="preserve">у износу </w:t>
      </w:r>
      <w:r w:rsidR="00342F16">
        <w:rPr>
          <w:rFonts w:ascii="Calibri" w:hAnsi="Calibri"/>
          <w:b/>
          <w:sz w:val="22"/>
          <w:szCs w:val="22"/>
          <w:lang w:val="sr-Cyrl-CS"/>
        </w:rPr>
        <w:t>1.050.0</w:t>
      </w:r>
      <w:r w:rsidR="007E0248" w:rsidRPr="00C10CD5">
        <w:rPr>
          <w:rFonts w:ascii="Calibri" w:hAnsi="Calibri"/>
          <w:b/>
          <w:sz w:val="22"/>
          <w:szCs w:val="22"/>
          <w:lang w:val="sr-Cyrl-CS"/>
        </w:rPr>
        <w:t>0</w:t>
      </w:r>
      <w:r w:rsidR="00342F16">
        <w:rPr>
          <w:rFonts w:ascii="Calibri" w:hAnsi="Calibri"/>
          <w:b/>
          <w:sz w:val="22"/>
          <w:szCs w:val="22"/>
          <w:lang w:val="sr-Cyrl-CS"/>
        </w:rPr>
        <w:t>0,00</w:t>
      </w:r>
      <w:r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Pr="00EB2308">
        <w:rPr>
          <w:rFonts w:ascii="Calibri" w:hAnsi="Calibri"/>
          <w:sz w:val="22"/>
          <w:szCs w:val="22"/>
          <w:lang w:val="sr-Cyrl-CS"/>
        </w:rPr>
        <w:t xml:space="preserve">на име </w:t>
      </w:r>
      <w:r w:rsidRPr="00E96266">
        <w:rPr>
          <w:rFonts w:ascii="Calibri" w:hAnsi="Calibri"/>
          <w:sz w:val="22"/>
          <w:szCs w:val="22"/>
          <w:lang w:val="sr-Cyrl-CS"/>
        </w:rPr>
        <w:t>услуге мониторинга полена у ваздуху на територији АП Војводине у 2016. години, а у складу са чл. 7. Уговора о јавној набавци услуга мониторинга полена у ваздуху на територији АП Војводине за 2016. годину у поступку јавне набавке мале вредности, број: 130-404-54/2016-02, ред. бр. ЈН МВ 3/2016, од 22.03.2016. године</w:t>
      </w:r>
      <w:r w:rsidR="00EF4E78">
        <w:rPr>
          <w:rFonts w:ascii="Calibri" w:hAnsi="Calibri"/>
          <w:sz w:val="22"/>
          <w:szCs w:val="22"/>
          <w:lang w:val="sr-Cyrl-CS"/>
        </w:rPr>
        <w:t xml:space="preserve"> и</w:t>
      </w:r>
      <w:r w:rsidRPr="00E96266">
        <w:rPr>
          <w:rFonts w:ascii="Calibri" w:hAnsi="Calibri"/>
          <w:sz w:val="22"/>
          <w:szCs w:val="22"/>
          <w:lang w:val="sr-Cyrl-CS"/>
        </w:rPr>
        <w:t xml:space="preserve"> </w:t>
      </w:r>
    </w:p>
    <w:p w:rsidR="00402698" w:rsidRPr="00E96266" w:rsidRDefault="00402698" w:rsidP="00F94B5D">
      <w:pPr>
        <w:numPr>
          <w:ilvl w:val="0"/>
          <w:numId w:val="22"/>
        </w:numPr>
        <w:spacing w:line="276" w:lineRule="auto"/>
        <w:ind w:right="3"/>
        <w:jc w:val="both"/>
        <w:rPr>
          <w:rFonts w:ascii="Calibri" w:hAnsi="Calibri"/>
          <w:sz w:val="22"/>
          <w:szCs w:val="22"/>
          <w:lang w:val="sr-Cyrl-RS"/>
        </w:rPr>
      </w:pPr>
      <w:r w:rsidRPr="00E96266">
        <w:rPr>
          <w:rFonts w:ascii="Calibri" w:hAnsi="Calibri"/>
          <w:b/>
          <w:bCs/>
          <w:sz w:val="22"/>
          <w:szCs w:val="22"/>
          <w:lang w:val="sr-Cyrl-CS"/>
        </w:rPr>
        <w:t>Заштити на раду</w:t>
      </w:r>
      <w:r w:rsidRPr="00E96266">
        <w:rPr>
          <w:rFonts w:ascii="Calibri" w:hAnsi="Calibri"/>
          <w:b/>
          <w:bCs/>
          <w:sz w:val="22"/>
          <w:szCs w:val="22"/>
          <w:lang w:val="sr-Latn-CS"/>
        </w:rPr>
        <w:t xml:space="preserve"> </w:t>
      </w:r>
      <w:r w:rsidRPr="00E96266">
        <w:rPr>
          <w:rFonts w:ascii="Calibri" w:hAnsi="Calibri"/>
          <w:b/>
          <w:bCs/>
          <w:sz w:val="22"/>
          <w:szCs w:val="22"/>
          <w:lang w:val="sr-Cyrl-RS"/>
        </w:rPr>
        <w:t xml:space="preserve">и </w:t>
      </w:r>
      <w:r w:rsidRPr="00E96266">
        <w:rPr>
          <w:rFonts w:ascii="Calibri" w:hAnsi="Calibri"/>
          <w:b/>
          <w:bCs/>
          <w:sz w:val="22"/>
          <w:szCs w:val="22"/>
          <w:lang w:val="sr-Latn-CS"/>
        </w:rPr>
        <w:t>заштит</w:t>
      </w:r>
      <w:r w:rsidRPr="00E96266">
        <w:rPr>
          <w:rFonts w:ascii="Calibri" w:hAnsi="Calibri"/>
          <w:b/>
          <w:bCs/>
          <w:sz w:val="22"/>
          <w:szCs w:val="22"/>
          <w:lang w:val="sr-Cyrl-CS"/>
        </w:rPr>
        <w:t>и</w:t>
      </w:r>
      <w:r w:rsidRPr="00E96266">
        <w:rPr>
          <w:rFonts w:ascii="Calibri" w:hAnsi="Calibri"/>
          <w:b/>
          <w:bCs/>
          <w:sz w:val="22"/>
          <w:szCs w:val="22"/>
          <w:lang w:val="sr-Latn-CS"/>
        </w:rPr>
        <w:t xml:space="preserve"> животне средине „</w:t>
      </w:r>
      <w:r w:rsidRPr="00E96266">
        <w:rPr>
          <w:rFonts w:ascii="Calibri" w:hAnsi="Calibri"/>
          <w:b/>
          <w:bCs/>
          <w:sz w:val="22"/>
          <w:szCs w:val="22"/>
          <w:lang w:val="sr-Cyrl-CS"/>
        </w:rPr>
        <w:t xml:space="preserve">Београд“ д.о.о., Београд, Дескашева бр. 7., </w:t>
      </w:r>
      <w:r w:rsidRPr="00E96266">
        <w:rPr>
          <w:rFonts w:ascii="Calibri" w:hAnsi="Calibri"/>
          <w:sz w:val="22"/>
          <w:szCs w:val="22"/>
          <w:lang w:val="sr-Cyrl-CS"/>
        </w:rPr>
        <w:t xml:space="preserve">ОДОБРАВА се исплата у износу од </w:t>
      </w:r>
      <w:r w:rsidR="00070846">
        <w:rPr>
          <w:rFonts w:ascii="Calibri" w:hAnsi="Calibri"/>
          <w:b/>
          <w:sz w:val="22"/>
          <w:szCs w:val="22"/>
          <w:lang w:val="sr-Cyrl-CS"/>
        </w:rPr>
        <w:t>943.800,00</w:t>
      </w:r>
      <w:r w:rsidRPr="00E96266">
        <w:rPr>
          <w:rFonts w:ascii="Calibri" w:hAnsi="Calibri"/>
          <w:sz w:val="22"/>
          <w:szCs w:val="22"/>
          <w:lang w:val="sr-Cyrl-CS"/>
        </w:rPr>
        <w:t xml:space="preserve"> динара на име уплате за финансирање трошкова услуге систематског праћења квалитета непољопривредног земљишта у АП Војводини у 2016. години, а у складу са </w:t>
      </w:r>
      <w:r w:rsidR="00A90740">
        <w:rPr>
          <w:rFonts w:ascii="Calibri" w:hAnsi="Calibri"/>
          <w:sz w:val="22"/>
          <w:szCs w:val="22"/>
          <w:lang w:val="sr-Cyrl-CS"/>
        </w:rPr>
        <w:t>Уговором</w:t>
      </w:r>
      <w:r w:rsidRPr="00E96266">
        <w:rPr>
          <w:rFonts w:ascii="Calibri" w:hAnsi="Calibri"/>
          <w:sz w:val="22"/>
          <w:szCs w:val="22"/>
          <w:lang w:val="sr-Cyrl-CS"/>
        </w:rPr>
        <w:t xml:space="preserve"> о јавној набавци услуге</w:t>
      </w:r>
      <w:r w:rsidRPr="00E96266">
        <w:rPr>
          <w:rFonts w:ascii="Calibri" w:hAnsi="Calibri"/>
          <w:sz w:val="22"/>
          <w:szCs w:val="22"/>
          <w:lang w:val="sr-Latn-CS"/>
        </w:rPr>
        <w:t xml:space="preserve"> </w:t>
      </w:r>
      <w:r w:rsidRPr="00E96266">
        <w:rPr>
          <w:rFonts w:ascii="Calibri" w:hAnsi="Calibri"/>
          <w:sz w:val="22"/>
          <w:szCs w:val="22"/>
          <w:lang w:val="sr-Cyrl-CS"/>
        </w:rPr>
        <w:t xml:space="preserve">систематско праћење квалитета непољопривредног земљишта у АП Војводини у 2016. години, редни број ЈН МВ 2/2016, број: 130-404-35/2016-02 од 16.03.2016. године  </w:t>
      </w:r>
    </w:p>
    <w:p w:rsidR="00402698" w:rsidRPr="00E96266" w:rsidRDefault="00402698" w:rsidP="00F94B5D">
      <w:pPr>
        <w:spacing w:line="312" w:lineRule="auto"/>
        <w:ind w:right="-19"/>
        <w:jc w:val="both"/>
        <w:rPr>
          <w:rFonts w:ascii="Calibri" w:hAnsi="Calibri"/>
          <w:b/>
          <w:i/>
          <w:sz w:val="22"/>
          <w:szCs w:val="22"/>
          <w:lang w:val="sr-Cyrl-CS"/>
        </w:rPr>
      </w:pPr>
    </w:p>
    <w:p w:rsidR="00F94B5D" w:rsidRPr="00E96266" w:rsidRDefault="00F94B5D" w:rsidP="00F94B5D">
      <w:pPr>
        <w:spacing w:line="312" w:lineRule="auto"/>
        <w:ind w:right="-19"/>
        <w:jc w:val="both"/>
        <w:rPr>
          <w:rFonts w:ascii="Calibri" w:hAnsi="Calibri"/>
          <w:sz w:val="22"/>
          <w:szCs w:val="22"/>
          <w:lang w:val="sr-Cyrl-CS"/>
        </w:rPr>
      </w:pPr>
      <w:r w:rsidRPr="00E96266">
        <w:rPr>
          <w:rFonts w:ascii="Calibri" w:hAnsi="Calibri"/>
          <w:b/>
          <w:i/>
          <w:sz w:val="22"/>
          <w:szCs w:val="22"/>
          <w:lang w:val="sr-Cyrl-CS"/>
        </w:rPr>
        <w:t>Текуће поправке и одржавање</w:t>
      </w:r>
      <w:r w:rsidRPr="00E96266">
        <w:rPr>
          <w:rFonts w:ascii="Calibri" w:hAnsi="Calibri"/>
          <w:sz w:val="22"/>
          <w:szCs w:val="22"/>
          <w:lang w:val="sr-Cyrl-CS"/>
        </w:rPr>
        <w:t xml:space="preserve"> - </w:t>
      </w:r>
      <w:r w:rsidRPr="00E96266">
        <w:rPr>
          <w:rFonts w:ascii="Calibri" w:hAnsi="Calibri" w:cs="Calibri"/>
          <w:bCs/>
          <w:sz w:val="22"/>
          <w:szCs w:val="22"/>
          <w:lang w:val="sr-Cyrl-CS"/>
        </w:rPr>
        <w:t xml:space="preserve">планирано је </w:t>
      </w:r>
      <w:r w:rsidR="00FA15F1" w:rsidRPr="00E96266">
        <w:rPr>
          <w:rFonts w:ascii="Calibri" w:hAnsi="Calibri" w:cs="Calibri"/>
          <w:bCs/>
          <w:sz w:val="22"/>
          <w:szCs w:val="22"/>
          <w:lang w:val="sr-Cyrl-RS"/>
        </w:rPr>
        <w:t>11.800.000,00</w:t>
      </w:r>
      <w:r w:rsidRPr="00E96266">
        <w:rPr>
          <w:rFonts w:ascii="Calibri" w:hAnsi="Calibri" w:cs="Calibri"/>
          <w:bCs/>
          <w:sz w:val="22"/>
          <w:szCs w:val="22"/>
          <w:lang w:val="sr-Latn-CS"/>
        </w:rPr>
        <w:t xml:space="preserve"> </w:t>
      </w:r>
      <w:r w:rsidRPr="00E96266">
        <w:rPr>
          <w:rFonts w:ascii="Calibri" w:hAnsi="Calibri" w:cs="Calibri"/>
          <w:bCs/>
          <w:sz w:val="22"/>
          <w:szCs w:val="22"/>
          <w:lang w:val="sr-Cyrl-CS"/>
        </w:rPr>
        <w:t>динара,</w:t>
      </w:r>
      <w:r w:rsidRPr="00E96266">
        <w:rPr>
          <w:rFonts w:ascii="Calibri" w:hAnsi="Calibri" w:cs="Calibri"/>
          <w:b/>
          <w:bCs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bCs/>
          <w:sz w:val="22"/>
          <w:szCs w:val="22"/>
          <w:lang w:val="sr-Latn-CS"/>
        </w:rPr>
        <w:t>a у</w:t>
      </w:r>
      <w:r w:rsidRPr="00E96266">
        <w:rPr>
          <w:rFonts w:ascii="Calibri" w:hAnsi="Calibri"/>
          <w:bCs/>
          <w:sz w:val="22"/>
          <w:szCs w:val="22"/>
          <w:lang w:val="sr-Cyrl-CS"/>
        </w:rPr>
        <w:t xml:space="preserve">купно извршени расходи износе </w:t>
      </w:r>
      <w:r w:rsidR="00070846">
        <w:rPr>
          <w:rFonts w:ascii="Calibri" w:hAnsi="Calibri"/>
          <w:b/>
          <w:bCs/>
          <w:sz w:val="22"/>
          <w:szCs w:val="22"/>
          <w:lang w:val="sr-Cyrl-RS"/>
        </w:rPr>
        <w:t>4.914.823,56</w:t>
      </w:r>
      <w:r w:rsidRPr="00E96266">
        <w:rPr>
          <w:rFonts w:ascii="Calibri" w:hAnsi="Calibri"/>
          <w:bCs/>
          <w:sz w:val="22"/>
          <w:szCs w:val="22"/>
          <w:lang w:val="sr-Cyrl-CS"/>
        </w:rPr>
        <w:t xml:space="preserve"> динар</w:t>
      </w:r>
      <w:r w:rsidR="00093190">
        <w:rPr>
          <w:rFonts w:ascii="Calibri" w:hAnsi="Calibri"/>
          <w:bCs/>
          <w:sz w:val="22"/>
          <w:szCs w:val="22"/>
          <w:lang w:val="sr-Latn-RS"/>
        </w:rPr>
        <w:t>a</w:t>
      </w:r>
      <w:r w:rsidRPr="00E96266">
        <w:rPr>
          <w:rFonts w:ascii="Calibri" w:hAnsi="Calibri"/>
          <w:bCs/>
          <w:sz w:val="22"/>
          <w:szCs w:val="22"/>
          <w:lang w:val="sr-Cyrl-CS"/>
        </w:rPr>
        <w:t xml:space="preserve">, односно </w:t>
      </w:r>
      <w:r w:rsidR="00070846">
        <w:rPr>
          <w:rFonts w:ascii="Calibri" w:hAnsi="Calibri"/>
          <w:b/>
          <w:bCs/>
          <w:sz w:val="22"/>
          <w:szCs w:val="22"/>
          <w:lang w:val="sr-Cyrl-RS"/>
        </w:rPr>
        <w:t>41,65</w:t>
      </w:r>
      <w:r w:rsidRPr="00E96266">
        <w:rPr>
          <w:rFonts w:ascii="Calibri" w:hAnsi="Calibri"/>
          <w:bCs/>
          <w:sz w:val="22"/>
          <w:szCs w:val="22"/>
          <w:lang w:val="sr-Cyrl-CS"/>
        </w:rPr>
        <w:t>% плана.</w:t>
      </w:r>
    </w:p>
    <w:p w:rsidR="00F94B5D" w:rsidRPr="00E96266" w:rsidRDefault="00F94B5D" w:rsidP="00F94B5D">
      <w:pPr>
        <w:tabs>
          <w:tab w:val="left" w:pos="10080"/>
          <w:tab w:val="left" w:pos="10440"/>
        </w:tabs>
        <w:spacing w:line="312" w:lineRule="auto"/>
        <w:ind w:left="57" w:right="3"/>
        <w:jc w:val="both"/>
        <w:rPr>
          <w:rFonts w:ascii="Calibri" w:hAnsi="Calibri"/>
          <w:sz w:val="22"/>
          <w:szCs w:val="22"/>
          <w:lang w:val="sr-Cyrl-CS"/>
        </w:rPr>
      </w:pPr>
      <w:r w:rsidRPr="00E96266">
        <w:rPr>
          <w:rFonts w:ascii="Calibri" w:hAnsi="Calibri"/>
          <w:sz w:val="22"/>
          <w:szCs w:val="22"/>
          <w:lang w:val="sr-Cyrl-CS"/>
        </w:rPr>
        <w:t>Средства су пренета:</w:t>
      </w:r>
      <w:r w:rsidR="00B23EC5" w:rsidRPr="00E96266">
        <w:rPr>
          <w:rFonts w:ascii="Calibri" w:hAnsi="Calibri"/>
          <w:sz w:val="22"/>
          <w:szCs w:val="22"/>
          <w:lang w:val="sr-Cyrl-CS"/>
        </w:rPr>
        <w:t xml:space="preserve"> </w:t>
      </w:r>
    </w:p>
    <w:p w:rsidR="00FA15F1" w:rsidRPr="00E96266" w:rsidRDefault="00FA15F1" w:rsidP="00FA15F1">
      <w:pPr>
        <w:numPr>
          <w:ilvl w:val="0"/>
          <w:numId w:val="23"/>
        </w:numPr>
        <w:spacing w:line="312" w:lineRule="auto"/>
        <w:ind w:right="3"/>
        <w:jc w:val="both"/>
        <w:rPr>
          <w:rFonts w:ascii="Calibri" w:hAnsi="Calibri"/>
          <w:sz w:val="22"/>
          <w:szCs w:val="22"/>
          <w:lang w:val="sr-Cyrl-CS"/>
        </w:rPr>
      </w:pPr>
      <w:r w:rsidRPr="00E96266">
        <w:rPr>
          <w:rFonts w:ascii="Calibri" w:hAnsi="Calibri"/>
          <w:b/>
          <w:bCs/>
          <w:sz w:val="22"/>
          <w:szCs w:val="22"/>
          <w:lang w:val="sr-Cyrl-CS"/>
        </w:rPr>
        <w:lastRenderedPageBreak/>
        <w:t>„</w:t>
      </w:r>
      <w:r w:rsidRPr="00E96266">
        <w:rPr>
          <w:rFonts w:ascii="Calibri" w:hAnsi="Calibri"/>
          <w:b/>
          <w:bCs/>
          <w:sz w:val="22"/>
          <w:szCs w:val="22"/>
        </w:rPr>
        <w:t>E-SMART systems</w:t>
      </w:r>
      <w:r w:rsidRPr="00E96266">
        <w:rPr>
          <w:rFonts w:ascii="Calibri" w:hAnsi="Calibri"/>
          <w:b/>
          <w:bCs/>
          <w:sz w:val="22"/>
          <w:szCs w:val="22"/>
          <w:lang w:val="sr-Cyrl-CS"/>
        </w:rPr>
        <w:t xml:space="preserve">“ Д.О.О., Београд, </w:t>
      </w:r>
      <w:r w:rsidRPr="00E96266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Pr="00E96266">
        <w:rPr>
          <w:rFonts w:ascii="Calibri" w:hAnsi="Calibri"/>
          <w:b/>
          <w:sz w:val="22"/>
          <w:szCs w:val="22"/>
          <w:lang w:val="sr-Cyrl-CS"/>
        </w:rPr>
        <w:t xml:space="preserve">52.500,00 </w:t>
      </w:r>
      <w:r w:rsidRPr="00E96266">
        <w:rPr>
          <w:rFonts w:ascii="Calibri" w:hAnsi="Calibri"/>
          <w:sz w:val="22"/>
          <w:szCs w:val="22"/>
          <w:lang w:val="sr-Cyrl-CS"/>
        </w:rPr>
        <w:t xml:space="preserve">динара на име уплате уговорене вредности радова (сервиса), а у складу са </w:t>
      </w:r>
      <w:r w:rsidR="00E96266">
        <w:rPr>
          <w:rFonts w:ascii="Calibri" w:hAnsi="Calibri"/>
          <w:sz w:val="22"/>
          <w:szCs w:val="22"/>
          <w:lang w:val="sr-Cyrl-CS"/>
        </w:rPr>
        <w:t>Уговором</w:t>
      </w:r>
      <w:r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sz w:val="22"/>
          <w:szCs w:val="22"/>
          <w:lang w:val="sr-Cyrl-RS"/>
        </w:rPr>
        <w:t xml:space="preserve">за јавну набавку  услуге једногодишњег одржавања сервера типа </w:t>
      </w:r>
      <w:r w:rsidRPr="00E96266">
        <w:rPr>
          <w:rFonts w:ascii="Calibri" w:hAnsi="Calibri"/>
          <w:sz w:val="22"/>
          <w:szCs w:val="22"/>
          <w:lang w:val="sr-Cyrl-CS"/>
        </w:rPr>
        <w:t xml:space="preserve">RACK </w:t>
      </w:r>
      <w:r w:rsidRPr="00E96266">
        <w:rPr>
          <w:rFonts w:ascii="Calibri" w:hAnsi="Calibri"/>
          <w:sz w:val="22"/>
          <w:szCs w:val="22"/>
          <w:lang w:val="sr-Latn-RS"/>
        </w:rPr>
        <w:t xml:space="preserve"> SERVER </w:t>
      </w:r>
      <w:r w:rsidRPr="00E96266">
        <w:rPr>
          <w:rFonts w:ascii="Calibri" w:hAnsi="Calibri"/>
          <w:sz w:val="22"/>
          <w:szCs w:val="22"/>
          <w:lang w:val="sr-Cyrl-CS"/>
        </w:rPr>
        <w:t>DELL</w:t>
      </w:r>
      <w:r w:rsidRPr="00E96266">
        <w:rPr>
          <w:rFonts w:ascii="Calibri" w:hAnsi="Calibri"/>
          <w:smallCaps/>
          <w:sz w:val="22"/>
          <w:szCs w:val="22"/>
          <w:vertAlign w:val="superscript"/>
          <w:lang w:val="sr-Latn-CS"/>
        </w:rPr>
        <w:t>tm</w:t>
      </w:r>
      <w:r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sz w:val="22"/>
          <w:szCs w:val="22"/>
          <w:lang w:val="sr-Latn-CS"/>
        </w:rPr>
        <w:t>POWEREDGE</w:t>
      </w:r>
      <w:r w:rsidRPr="00E96266">
        <w:rPr>
          <w:rFonts w:ascii="Calibri" w:hAnsi="Calibri"/>
          <w:smallCaps/>
          <w:sz w:val="22"/>
          <w:szCs w:val="22"/>
          <w:vertAlign w:val="superscript"/>
          <w:lang w:val="sr-Latn-CS"/>
        </w:rPr>
        <w:t>tm</w:t>
      </w:r>
      <w:r w:rsidRPr="00E96266">
        <w:rPr>
          <w:rFonts w:ascii="Calibri" w:hAnsi="Calibri"/>
          <w:sz w:val="22"/>
          <w:szCs w:val="22"/>
          <w:lang w:val="sr-Latn-CS"/>
        </w:rPr>
        <w:t>R710</w:t>
      </w:r>
      <w:r w:rsidRPr="00E96266">
        <w:rPr>
          <w:rFonts w:ascii="Calibri" w:hAnsi="Calibri"/>
          <w:sz w:val="22"/>
          <w:szCs w:val="22"/>
          <w:lang w:val="sr-Cyrl-RS"/>
        </w:rPr>
        <w:t>, софтверске инфраструктуре сервера и пратеће опреме</w:t>
      </w:r>
      <w:r w:rsidRPr="00E96266">
        <w:rPr>
          <w:rFonts w:ascii="Calibri" w:hAnsi="Calibri"/>
          <w:sz w:val="22"/>
          <w:szCs w:val="22"/>
          <w:lang w:val="sr-Cyrl-CS"/>
        </w:rPr>
        <w:t xml:space="preserve">, обликоване у више посебних истоврсних целина (партија) од 1 до 4, ЈН ОП бр. 5/15 и то за  Партију </w:t>
      </w:r>
      <w:r w:rsidRPr="00E96266">
        <w:rPr>
          <w:rFonts w:ascii="Calibri" w:hAnsi="Calibri"/>
          <w:sz w:val="22"/>
          <w:szCs w:val="22"/>
          <w:lang w:val="sr-Latn-RS"/>
        </w:rPr>
        <w:t xml:space="preserve">1 </w:t>
      </w:r>
      <w:r w:rsidRPr="00E96266">
        <w:rPr>
          <w:rFonts w:ascii="Calibri" w:hAnsi="Calibri"/>
          <w:sz w:val="22"/>
          <w:szCs w:val="22"/>
          <w:lang w:val="sr-Latn-CS"/>
        </w:rPr>
        <w:t xml:space="preserve">– </w:t>
      </w:r>
      <w:r w:rsidRPr="00E96266">
        <w:rPr>
          <w:rFonts w:ascii="Calibri" w:hAnsi="Calibri"/>
          <w:sz w:val="22"/>
          <w:szCs w:val="22"/>
          <w:lang w:val="sr-Cyrl-RS"/>
        </w:rPr>
        <w:t>Услуга одржавања софтверске инфраструктуре (</w:t>
      </w:r>
      <w:r w:rsidRPr="00E96266">
        <w:rPr>
          <w:rFonts w:ascii="Calibri" w:hAnsi="Calibri"/>
          <w:sz w:val="22"/>
          <w:szCs w:val="22"/>
          <w:lang w:val="sr-Latn-RS"/>
        </w:rPr>
        <w:t>Windows server 2012</w:t>
      </w:r>
      <w:r w:rsidRPr="00E96266">
        <w:rPr>
          <w:rFonts w:ascii="Calibri" w:hAnsi="Calibri"/>
          <w:sz w:val="22"/>
          <w:szCs w:val="22"/>
          <w:lang w:val="sr-Cyrl-RS"/>
        </w:rPr>
        <w:t>) и виртуелне машине</w:t>
      </w:r>
      <w:r w:rsidRPr="00E96266">
        <w:rPr>
          <w:rFonts w:ascii="Calibri" w:hAnsi="Calibri"/>
          <w:sz w:val="22"/>
          <w:szCs w:val="22"/>
          <w:lang w:val="sr-Cyrl-CS"/>
        </w:rPr>
        <w:t>, број: 130-404-59/2015-02 закљученог дана 28. априла 2015. године,</w:t>
      </w:r>
    </w:p>
    <w:p w:rsidR="00FA15F1" w:rsidRPr="00E96266" w:rsidRDefault="00FA15F1" w:rsidP="00F94B5D">
      <w:pPr>
        <w:numPr>
          <w:ilvl w:val="0"/>
          <w:numId w:val="23"/>
        </w:numPr>
        <w:spacing w:line="312" w:lineRule="auto"/>
        <w:ind w:right="3"/>
        <w:jc w:val="both"/>
        <w:rPr>
          <w:rFonts w:ascii="Calibri" w:hAnsi="Calibri"/>
          <w:sz w:val="22"/>
          <w:szCs w:val="22"/>
          <w:lang w:val="sr-Cyrl-CS"/>
        </w:rPr>
      </w:pPr>
      <w:r w:rsidRPr="00E96266">
        <w:rPr>
          <w:rFonts w:ascii="Calibri" w:hAnsi="Calibri"/>
          <w:b/>
          <w:bCs/>
          <w:sz w:val="22"/>
          <w:szCs w:val="22"/>
          <w:lang w:val="sr-Cyrl-CS"/>
        </w:rPr>
        <w:t xml:space="preserve">„Информатика“ А.Д., Београд, </w:t>
      </w:r>
      <w:r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="00093190">
        <w:rPr>
          <w:rFonts w:ascii="Calibri" w:hAnsi="Calibri"/>
          <w:sz w:val="22"/>
          <w:szCs w:val="22"/>
          <w:lang w:val="sr-Cyrl-RS"/>
        </w:rPr>
        <w:t xml:space="preserve">у </w:t>
      </w:r>
      <w:r w:rsidRPr="00E96266">
        <w:rPr>
          <w:rFonts w:ascii="Calibri" w:hAnsi="Calibri"/>
          <w:sz w:val="22"/>
          <w:szCs w:val="22"/>
          <w:lang w:val="sr-Cyrl-CS"/>
        </w:rPr>
        <w:t xml:space="preserve">износу од </w:t>
      </w:r>
      <w:r w:rsidRPr="00E96266">
        <w:rPr>
          <w:rFonts w:ascii="Calibri" w:hAnsi="Calibri"/>
          <w:b/>
          <w:sz w:val="22"/>
          <w:szCs w:val="22"/>
          <w:lang w:val="sr-Cyrl-CS"/>
        </w:rPr>
        <w:t xml:space="preserve">50.850,00 </w:t>
      </w:r>
      <w:r w:rsidRPr="00E96266">
        <w:rPr>
          <w:rFonts w:ascii="Calibri" w:hAnsi="Calibri"/>
          <w:sz w:val="22"/>
          <w:szCs w:val="22"/>
          <w:lang w:val="sr-Cyrl-CS"/>
        </w:rPr>
        <w:t xml:space="preserve">динара на име уплате уговорене вредности услуге одржавања сервера и система за архивирање и складиштење података, </w:t>
      </w:r>
      <w:r w:rsidR="00E96266" w:rsidRPr="00E96266">
        <w:rPr>
          <w:rFonts w:ascii="Calibri" w:hAnsi="Calibri"/>
          <w:sz w:val="22"/>
          <w:szCs w:val="22"/>
          <w:lang w:val="sr-Cyrl-CS"/>
        </w:rPr>
        <w:t xml:space="preserve">а у складу са </w:t>
      </w:r>
      <w:r w:rsidR="00E96266">
        <w:rPr>
          <w:rFonts w:ascii="Calibri" w:hAnsi="Calibri"/>
          <w:sz w:val="22"/>
          <w:szCs w:val="22"/>
          <w:lang w:val="sr-Cyrl-CS"/>
        </w:rPr>
        <w:t>Уговором</w:t>
      </w:r>
      <w:r w:rsidR="00E96266"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sz w:val="22"/>
          <w:szCs w:val="22"/>
          <w:lang w:val="sr-Cyrl-RS"/>
        </w:rPr>
        <w:t xml:space="preserve">за јавну набавку  услуге једногодишњег одржавања сервера типа </w:t>
      </w:r>
      <w:r w:rsidRPr="00E96266">
        <w:rPr>
          <w:rFonts w:ascii="Calibri" w:hAnsi="Calibri"/>
          <w:sz w:val="22"/>
          <w:szCs w:val="22"/>
          <w:lang w:val="sr-Cyrl-CS"/>
        </w:rPr>
        <w:t xml:space="preserve">RACK </w:t>
      </w:r>
      <w:r w:rsidRPr="00E96266">
        <w:rPr>
          <w:rFonts w:ascii="Calibri" w:hAnsi="Calibri"/>
          <w:sz w:val="22"/>
          <w:szCs w:val="22"/>
          <w:lang w:val="sr-Latn-RS"/>
        </w:rPr>
        <w:t xml:space="preserve"> SERVER </w:t>
      </w:r>
      <w:r w:rsidRPr="00E96266">
        <w:rPr>
          <w:rFonts w:ascii="Calibri" w:hAnsi="Calibri"/>
          <w:sz w:val="22"/>
          <w:szCs w:val="22"/>
          <w:lang w:val="sr-Cyrl-CS"/>
        </w:rPr>
        <w:t>DELL</w:t>
      </w:r>
      <w:r w:rsidRPr="00E96266">
        <w:rPr>
          <w:rFonts w:ascii="Calibri" w:hAnsi="Calibri"/>
          <w:smallCaps/>
          <w:sz w:val="22"/>
          <w:szCs w:val="22"/>
          <w:vertAlign w:val="superscript"/>
          <w:lang w:val="sr-Latn-CS"/>
        </w:rPr>
        <w:t>tm</w:t>
      </w:r>
      <w:r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sz w:val="22"/>
          <w:szCs w:val="22"/>
          <w:lang w:val="sr-Latn-CS"/>
        </w:rPr>
        <w:t>POWEREDGE</w:t>
      </w:r>
      <w:r w:rsidRPr="00E96266">
        <w:rPr>
          <w:rFonts w:ascii="Calibri" w:hAnsi="Calibri"/>
          <w:smallCaps/>
          <w:sz w:val="22"/>
          <w:szCs w:val="22"/>
          <w:vertAlign w:val="superscript"/>
          <w:lang w:val="sr-Latn-CS"/>
        </w:rPr>
        <w:t>tm</w:t>
      </w:r>
      <w:r w:rsidRPr="00E96266">
        <w:rPr>
          <w:rFonts w:ascii="Calibri" w:hAnsi="Calibri"/>
          <w:sz w:val="22"/>
          <w:szCs w:val="22"/>
          <w:lang w:val="sr-Latn-CS"/>
        </w:rPr>
        <w:t>R710</w:t>
      </w:r>
      <w:r w:rsidRPr="00E96266">
        <w:rPr>
          <w:rFonts w:ascii="Calibri" w:hAnsi="Calibri"/>
          <w:sz w:val="22"/>
          <w:szCs w:val="22"/>
          <w:lang w:val="sr-Cyrl-RS"/>
        </w:rPr>
        <w:t>, софтверске инфраструктуре сервера и пратеће опреме</w:t>
      </w:r>
      <w:r w:rsidRPr="00E96266">
        <w:rPr>
          <w:rFonts w:ascii="Calibri" w:hAnsi="Calibri"/>
          <w:sz w:val="22"/>
          <w:szCs w:val="22"/>
          <w:lang w:val="sr-Cyrl-CS"/>
        </w:rPr>
        <w:t>, обликоване у више посебних истоврсних целина (партија) од 1 до 4, ЈН ОП бр. 5/15</w:t>
      </w:r>
      <w:r w:rsidRPr="00E96266">
        <w:rPr>
          <w:rFonts w:ascii="Calibri" w:hAnsi="Calibri"/>
          <w:sz w:val="22"/>
          <w:szCs w:val="22"/>
          <w:lang w:val="sr-Latn-RS"/>
        </w:rPr>
        <w:t xml:space="preserve"> </w:t>
      </w:r>
      <w:r w:rsidRPr="00E96266">
        <w:rPr>
          <w:rFonts w:ascii="Calibri" w:hAnsi="Calibri"/>
          <w:sz w:val="22"/>
          <w:szCs w:val="22"/>
          <w:lang w:val="sr-Cyrl-CS"/>
        </w:rPr>
        <w:t xml:space="preserve">и то за  Партију 2-Услуга одржавања сервера и система за архивирање и складиштење података, број: </w:t>
      </w:r>
      <w:r w:rsidRPr="00E96266">
        <w:rPr>
          <w:rFonts w:ascii="Calibri" w:hAnsi="Calibri"/>
          <w:bCs/>
          <w:sz w:val="22"/>
          <w:szCs w:val="22"/>
          <w:lang w:val="sr-Cyrl-CS"/>
        </w:rPr>
        <w:t>130-404-59/2015-02</w:t>
      </w:r>
      <w:r w:rsidRPr="00E96266">
        <w:rPr>
          <w:rFonts w:ascii="Calibri" w:hAnsi="Calibri"/>
          <w:bCs/>
          <w:sz w:val="22"/>
          <w:szCs w:val="22"/>
          <w:lang w:val="sr-Latn-CS"/>
        </w:rPr>
        <w:t xml:space="preserve"> </w:t>
      </w:r>
      <w:r w:rsidRPr="00E96266">
        <w:rPr>
          <w:rFonts w:ascii="Calibri" w:hAnsi="Calibri"/>
          <w:sz w:val="22"/>
          <w:szCs w:val="22"/>
          <w:lang w:val="sr-Cyrl-CS"/>
        </w:rPr>
        <w:t>од 28.04.2015. године,</w:t>
      </w:r>
    </w:p>
    <w:p w:rsidR="00E96266" w:rsidRPr="00E96266" w:rsidRDefault="00FA15F1" w:rsidP="00B23EC5">
      <w:pPr>
        <w:numPr>
          <w:ilvl w:val="0"/>
          <w:numId w:val="23"/>
        </w:numPr>
        <w:tabs>
          <w:tab w:val="left" w:pos="10080"/>
          <w:tab w:val="left" w:pos="10440"/>
        </w:tabs>
        <w:spacing w:after="240" w:line="312" w:lineRule="auto"/>
        <w:ind w:right="3"/>
        <w:jc w:val="both"/>
        <w:rPr>
          <w:b/>
          <w:sz w:val="22"/>
          <w:szCs w:val="22"/>
          <w:lang w:val="sr-Cyrl-CS"/>
        </w:rPr>
      </w:pPr>
      <w:r w:rsidRPr="00E96266">
        <w:rPr>
          <w:rFonts w:ascii="Calibri" w:hAnsi="Calibri"/>
          <w:bCs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b/>
          <w:bCs/>
          <w:sz w:val="22"/>
          <w:szCs w:val="22"/>
          <w:lang w:val="sr-Cyrl-CS"/>
        </w:rPr>
        <w:t xml:space="preserve">„Мизма Игбос“ Д.О.О., Београд, </w:t>
      </w:r>
      <w:r w:rsidRPr="00E96266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Pr="00C05B45">
        <w:rPr>
          <w:rFonts w:ascii="Calibri" w:hAnsi="Calibri"/>
          <w:b/>
          <w:sz w:val="22"/>
          <w:szCs w:val="22"/>
          <w:lang w:val="sr-Cyrl-CS"/>
        </w:rPr>
        <w:t>2.754.493,56</w:t>
      </w:r>
      <w:r w:rsidRPr="00E96266">
        <w:rPr>
          <w:rFonts w:ascii="Calibri" w:hAnsi="Calibri"/>
          <w:sz w:val="22"/>
          <w:szCs w:val="22"/>
          <w:lang w:val="sr-Cyrl-CS"/>
        </w:rPr>
        <w:t xml:space="preserve"> динара на име услуга редовног одржавања и сервисирања локалне мреже аутоматских станица на територији АП Војводине, </w:t>
      </w:r>
      <w:r w:rsidR="00E96266" w:rsidRPr="00E96266">
        <w:rPr>
          <w:rFonts w:ascii="Calibri" w:hAnsi="Calibri"/>
          <w:sz w:val="22"/>
          <w:szCs w:val="22"/>
          <w:lang w:val="sr-Cyrl-CS"/>
        </w:rPr>
        <w:t xml:space="preserve">а у складу са </w:t>
      </w:r>
      <w:r w:rsidR="00E96266">
        <w:rPr>
          <w:rFonts w:ascii="Calibri" w:hAnsi="Calibri"/>
          <w:sz w:val="22"/>
          <w:szCs w:val="22"/>
          <w:lang w:val="sr-Cyrl-CS"/>
        </w:rPr>
        <w:t>Уговором</w:t>
      </w:r>
      <w:r w:rsidR="00E96266" w:rsidRPr="00E96266">
        <w:rPr>
          <w:rFonts w:ascii="Calibri" w:hAnsi="Calibri"/>
          <w:sz w:val="22"/>
          <w:szCs w:val="22"/>
          <w:lang w:val="sr-Cyrl-CS"/>
        </w:rPr>
        <w:t xml:space="preserve"> </w:t>
      </w:r>
      <w:r w:rsidRPr="00E96266">
        <w:rPr>
          <w:rFonts w:ascii="Calibri" w:hAnsi="Calibri"/>
          <w:sz w:val="22"/>
          <w:szCs w:val="22"/>
          <w:lang w:val="sr-Cyrl-CS"/>
        </w:rPr>
        <w:t xml:space="preserve">о јавној набавци услуге деветомесечног редовног одржавања и сервисирања локалне мреже аутоматског мониторинга АП Војводине за контролу амбијенталног ваздуха на територији АП Војводине, у отвореном поступку ЈН ОП 9/15, број: 130-404-141/2015-02  </w:t>
      </w:r>
      <w:r w:rsidR="00093190">
        <w:rPr>
          <w:rFonts w:ascii="Calibri" w:hAnsi="Calibri"/>
          <w:sz w:val="22"/>
          <w:szCs w:val="22"/>
          <w:lang w:val="sr-Cyrl-CS"/>
        </w:rPr>
        <w:t>закљученог дана 24. јуна 2015. г</w:t>
      </w:r>
      <w:r w:rsidRPr="00E96266">
        <w:rPr>
          <w:rFonts w:ascii="Calibri" w:hAnsi="Calibri"/>
          <w:sz w:val="22"/>
          <w:szCs w:val="22"/>
          <w:lang w:val="sr-Cyrl-CS"/>
        </w:rPr>
        <w:t xml:space="preserve">одине, за 2015. </w:t>
      </w:r>
      <w:r w:rsidR="00E96266" w:rsidRPr="00E96266">
        <w:rPr>
          <w:rFonts w:ascii="Calibri" w:hAnsi="Calibri"/>
          <w:sz w:val="22"/>
          <w:szCs w:val="22"/>
          <w:lang w:val="sr-Cyrl-CS"/>
        </w:rPr>
        <w:t>г</w:t>
      </w:r>
      <w:r w:rsidRPr="00E96266">
        <w:rPr>
          <w:rFonts w:ascii="Calibri" w:hAnsi="Calibri"/>
          <w:sz w:val="22"/>
          <w:szCs w:val="22"/>
          <w:lang w:val="sr-Cyrl-CS"/>
        </w:rPr>
        <w:t xml:space="preserve">одину и  </w:t>
      </w:r>
    </w:p>
    <w:p w:rsidR="00FA15F1" w:rsidRPr="008F3659" w:rsidRDefault="00E96266" w:rsidP="00B23EC5">
      <w:pPr>
        <w:numPr>
          <w:ilvl w:val="0"/>
          <w:numId w:val="23"/>
        </w:numPr>
        <w:tabs>
          <w:tab w:val="left" w:pos="10080"/>
          <w:tab w:val="left" w:pos="10440"/>
        </w:tabs>
        <w:spacing w:after="240" w:line="312" w:lineRule="auto"/>
        <w:ind w:right="3"/>
        <w:jc w:val="both"/>
        <w:rPr>
          <w:b/>
          <w:sz w:val="22"/>
          <w:szCs w:val="22"/>
          <w:lang w:val="sr-Cyrl-CS"/>
        </w:rPr>
      </w:pPr>
      <w:r w:rsidRPr="00E96266">
        <w:rPr>
          <w:rFonts w:ascii="Calibri" w:hAnsi="Calibri"/>
          <w:b/>
          <w:bCs/>
          <w:sz w:val="22"/>
          <w:szCs w:val="22"/>
          <w:lang w:val="sr-Cyrl-CS"/>
        </w:rPr>
        <w:t xml:space="preserve">„Мизма Игбос“ Д.О.О., Београд, </w:t>
      </w:r>
      <w:r w:rsidRPr="00E96266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Pr="00C05B45">
        <w:rPr>
          <w:rFonts w:ascii="Calibri" w:hAnsi="Calibri"/>
          <w:b/>
          <w:sz w:val="22"/>
          <w:szCs w:val="22"/>
          <w:lang w:val="sr-Cyrl-CS"/>
        </w:rPr>
        <w:t>1.588.032,00</w:t>
      </w:r>
      <w:r w:rsidRPr="00E96266">
        <w:rPr>
          <w:rFonts w:ascii="Calibri" w:hAnsi="Calibri"/>
          <w:sz w:val="22"/>
          <w:szCs w:val="22"/>
          <w:lang w:val="sr-Cyrl-CS"/>
        </w:rPr>
        <w:t xml:space="preserve"> динара  на име уплате аванса од 20% уговорене вредности радова (сервиса), а у складу са </w:t>
      </w:r>
      <w:r>
        <w:rPr>
          <w:rFonts w:ascii="Calibri" w:hAnsi="Calibri"/>
          <w:sz w:val="22"/>
          <w:szCs w:val="22"/>
          <w:lang w:val="sr-Cyrl-CS"/>
        </w:rPr>
        <w:t>Уговором</w:t>
      </w:r>
      <w:r w:rsidRPr="00E96266">
        <w:rPr>
          <w:rFonts w:ascii="Calibri" w:hAnsi="Calibri"/>
          <w:sz w:val="22"/>
          <w:szCs w:val="22"/>
          <w:lang w:val="sr-Cyrl-CS"/>
        </w:rPr>
        <w:t xml:space="preserve"> о јавној набавци услуге шестомесечног редовног одржавања и сервисирања локалне мреже аутоматског мониторинга АП Војводине за контролу амбијенталног ваздуха на територији АП Војводине, у отвореном поступку ЈН ОП 4/2016, број: 130-404-63/2016-02  закљученог дана 09. маја 2016. </w:t>
      </w:r>
      <w:r w:rsidR="00685276">
        <w:rPr>
          <w:rFonts w:ascii="Calibri" w:hAnsi="Calibri"/>
          <w:sz w:val="22"/>
          <w:szCs w:val="22"/>
          <w:lang w:val="sr-Cyrl-CS"/>
        </w:rPr>
        <w:t>г</w:t>
      </w:r>
      <w:r w:rsidRPr="00E96266">
        <w:rPr>
          <w:rFonts w:ascii="Calibri" w:hAnsi="Calibri"/>
          <w:sz w:val="22"/>
          <w:szCs w:val="22"/>
          <w:lang w:val="sr-Cyrl-CS"/>
        </w:rPr>
        <w:t>одине</w:t>
      </w:r>
      <w:r w:rsidR="00374E0C">
        <w:rPr>
          <w:rFonts w:ascii="Calibri" w:hAnsi="Calibri"/>
          <w:sz w:val="22"/>
          <w:szCs w:val="22"/>
          <w:lang w:val="sr-Cyrl-CS"/>
        </w:rPr>
        <w:t>.</w:t>
      </w:r>
    </w:p>
    <w:p w:rsidR="008F3659" w:rsidRPr="008F3659" w:rsidRDefault="008F3659" w:rsidP="00B23EC5">
      <w:pPr>
        <w:numPr>
          <w:ilvl w:val="0"/>
          <w:numId w:val="23"/>
        </w:numPr>
        <w:tabs>
          <w:tab w:val="left" w:pos="10080"/>
          <w:tab w:val="left" w:pos="10440"/>
        </w:tabs>
        <w:spacing w:after="240" w:line="312" w:lineRule="auto"/>
        <w:ind w:right="3"/>
        <w:jc w:val="both"/>
        <w:rPr>
          <w:b/>
          <w:sz w:val="22"/>
          <w:szCs w:val="22"/>
          <w:lang w:val="sr-Cyrl-CS"/>
        </w:rPr>
      </w:pPr>
      <w:r w:rsidRPr="00EA239F">
        <w:rPr>
          <w:rFonts w:ascii="Calibri" w:hAnsi="Calibri"/>
          <w:b/>
          <w:bCs/>
          <w:sz w:val="18"/>
          <w:szCs w:val="18"/>
          <w:lang w:val="sr-Cyrl-CS"/>
        </w:rPr>
        <w:t>„</w:t>
      </w:r>
      <w:r w:rsidRPr="008F3659">
        <w:rPr>
          <w:rFonts w:ascii="Calibri" w:hAnsi="Calibri"/>
          <w:b/>
          <w:bCs/>
          <w:sz w:val="22"/>
          <w:szCs w:val="22"/>
        </w:rPr>
        <w:t>E-SMART systems</w:t>
      </w:r>
      <w:r w:rsidRPr="008F3659">
        <w:rPr>
          <w:rFonts w:ascii="Calibri" w:hAnsi="Calibri"/>
          <w:b/>
          <w:bCs/>
          <w:sz w:val="22"/>
          <w:szCs w:val="22"/>
          <w:lang w:val="sr-Cyrl-CS"/>
        </w:rPr>
        <w:t xml:space="preserve">“ Д.О.О., Београд, Кнеза Вишеслава бр. 70.,  </w:t>
      </w:r>
      <w:r w:rsidRPr="008F3659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Pr="008F3659">
        <w:rPr>
          <w:rFonts w:ascii="Calibri" w:hAnsi="Calibri"/>
          <w:b/>
          <w:sz w:val="22"/>
          <w:szCs w:val="22"/>
          <w:lang w:val="sr-Cyrl-CS"/>
        </w:rPr>
        <w:t xml:space="preserve">312.948,00 </w:t>
      </w:r>
      <w:r w:rsidRPr="008F3659">
        <w:rPr>
          <w:rFonts w:ascii="Calibri" w:hAnsi="Calibri"/>
          <w:sz w:val="22"/>
          <w:szCs w:val="22"/>
          <w:lang w:val="sr-Cyrl-CS"/>
        </w:rPr>
        <w:t>динара на име уплате уговорене вредности услуга</w:t>
      </w:r>
      <w:r w:rsidRPr="008F3659">
        <w:rPr>
          <w:rFonts w:ascii="Calibri" w:hAnsi="Calibri"/>
          <w:sz w:val="22"/>
          <w:szCs w:val="22"/>
          <w:lang w:val="sr-Latn-RS"/>
        </w:rPr>
        <w:t xml:space="preserve"> </w:t>
      </w:r>
      <w:r w:rsidRPr="008F3659">
        <w:rPr>
          <w:rFonts w:ascii="Calibri" w:hAnsi="Calibri"/>
          <w:sz w:val="22"/>
          <w:szCs w:val="22"/>
          <w:lang w:val="sr-Cyrl-RS"/>
        </w:rPr>
        <w:t xml:space="preserve">одржавања </w:t>
      </w:r>
      <w:r w:rsidRPr="008F3659">
        <w:rPr>
          <w:rFonts w:ascii="Calibri" w:hAnsi="Calibri"/>
          <w:sz w:val="22"/>
          <w:szCs w:val="22"/>
          <w:lang w:val="sr-Latn-RS"/>
        </w:rPr>
        <w:t xml:space="preserve">microsoft </w:t>
      </w:r>
      <w:r w:rsidRPr="008F3659">
        <w:rPr>
          <w:rFonts w:ascii="Calibri" w:hAnsi="Calibri"/>
          <w:sz w:val="22"/>
          <w:szCs w:val="22"/>
          <w:lang w:val="sr-Cyrl-RS"/>
        </w:rPr>
        <w:t>софтверске инфраструктуре</w:t>
      </w:r>
      <w:r w:rsidRPr="008F3659">
        <w:rPr>
          <w:rFonts w:ascii="Calibri" w:hAnsi="Calibri"/>
          <w:sz w:val="22"/>
          <w:szCs w:val="22"/>
          <w:lang w:val="sr-Cyrl-CS"/>
        </w:rPr>
        <w:t xml:space="preserve">, а у складу са чл. 14. Уговора </w:t>
      </w:r>
      <w:r w:rsidRPr="008F3659">
        <w:rPr>
          <w:rFonts w:ascii="Calibri" w:hAnsi="Calibri"/>
          <w:sz w:val="22"/>
          <w:szCs w:val="22"/>
          <w:lang w:val="sr-Cyrl-RS"/>
        </w:rPr>
        <w:t xml:space="preserve">за јавну набавку  услуге шестомесечног одржавања сервера типа </w:t>
      </w:r>
      <w:r w:rsidRPr="008F3659">
        <w:rPr>
          <w:rFonts w:ascii="Calibri" w:hAnsi="Calibri"/>
          <w:sz w:val="22"/>
          <w:szCs w:val="22"/>
          <w:lang w:val="sr-Cyrl-CS"/>
        </w:rPr>
        <w:t xml:space="preserve">RACK </w:t>
      </w:r>
      <w:r w:rsidRPr="008F3659">
        <w:rPr>
          <w:rFonts w:ascii="Calibri" w:hAnsi="Calibri"/>
          <w:sz w:val="22"/>
          <w:szCs w:val="22"/>
          <w:lang w:val="sr-Latn-RS"/>
        </w:rPr>
        <w:t xml:space="preserve"> SERVER </w:t>
      </w:r>
      <w:r w:rsidRPr="008F3659">
        <w:rPr>
          <w:rFonts w:ascii="Calibri" w:hAnsi="Calibri"/>
          <w:sz w:val="22"/>
          <w:szCs w:val="22"/>
          <w:lang w:val="sr-Cyrl-CS"/>
        </w:rPr>
        <w:t>DELL</w:t>
      </w:r>
      <w:r w:rsidRPr="008F3659">
        <w:rPr>
          <w:rFonts w:ascii="Calibri" w:hAnsi="Calibri"/>
          <w:smallCaps/>
          <w:sz w:val="22"/>
          <w:szCs w:val="22"/>
          <w:vertAlign w:val="superscript"/>
          <w:lang w:val="sr-Latn-CS"/>
        </w:rPr>
        <w:t>tm</w:t>
      </w:r>
      <w:r w:rsidRPr="008F3659">
        <w:rPr>
          <w:rFonts w:ascii="Calibri" w:hAnsi="Calibri"/>
          <w:sz w:val="22"/>
          <w:szCs w:val="22"/>
          <w:lang w:val="sr-Cyrl-CS"/>
        </w:rPr>
        <w:t xml:space="preserve"> </w:t>
      </w:r>
      <w:r w:rsidRPr="008F3659">
        <w:rPr>
          <w:rFonts w:ascii="Calibri" w:hAnsi="Calibri"/>
          <w:sz w:val="22"/>
          <w:szCs w:val="22"/>
          <w:lang w:val="sr-Latn-CS"/>
        </w:rPr>
        <w:t>POWEREDGE</w:t>
      </w:r>
      <w:r w:rsidRPr="008F3659">
        <w:rPr>
          <w:rFonts w:ascii="Calibri" w:hAnsi="Calibri"/>
          <w:smallCaps/>
          <w:sz w:val="22"/>
          <w:szCs w:val="22"/>
          <w:vertAlign w:val="superscript"/>
          <w:lang w:val="sr-Latn-CS"/>
        </w:rPr>
        <w:t>tm</w:t>
      </w:r>
      <w:r w:rsidRPr="008F3659">
        <w:rPr>
          <w:rFonts w:ascii="Calibri" w:hAnsi="Calibri"/>
          <w:sz w:val="22"/>
          <w:szCs w:val="22"/>
          <w:lang w:val="sr-Latn-CS"/>
        </w:rPr>
        <w:t>R710</w:t>
      </w:r>
      <w:r w:rsidRPr="008F3659">
        <w:rPr>
          <w:rFonts w:ascii="Calibri" w:hAnsi="Calibri"/>
          <w:sz w:val="22"/>
          <w:szCs w:val="22"/>
          <w:lang w:val="sr-Cyrl-RS"/>
        </w:rPr>
        <w:t xml:space="preserve">, </w:t>
      </w:r>
      <w:r w:rsidRPr="008F3659">
        <w:rPr>
          <w:rFonts w:ascii="Calibri" w:hAnsi="Calibri"/>
          <w:sz w:val="22"/>
          <w:szCs w:val="22"/>
          <w:lang w:val="sr-Latn-RS"/>
        </w:rPr>
        <w:t xml:space="preserve">microsoft </w:t>
      </w:r>
      <w:r w:rsidRPr="008F3659">
        <w:rPr>
          <w:rFonts w:ascii="Calibri" w:hAnsi="Calibri"/>
          <w:sz w:val="22"/>
          <w:szCs w:val="22"/>
          <w:lang w:val="sr-Cyrl-RS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8F3659">
        <w:rPr>
          <w:rFonts w:ascii="Calibri" w:hAnsi="Calibri"/>
          <w:sz w:val="22"/>
          <w:szCs w:val="22"/>
          <w:lang w:val="sr-Latn-RS"/>
        </w:rPr>
        <w:t xml:space="preserve">Canon iRC380i </w:t>
      </w:r>
      <w:r w:rsidRPr="008F3659">
        <w:rPr>
          <w:rFonts w:ascii="Calibri" w:hAnsi="Calibri"/>
          <w:sz w:val="22"/>
          <w:szCs w:val="22"/>
          <w:lang w:val="sr-Cyrl-RS"/>
        </w:rPr>
        <w:t xml:space="preserve">(ЈН ОП 5/2016) обликовану по партијама од 1 до 3 и то за Партију 1 – Услуга одржавање </w:t>
      </w:r>
      <w:r w:rsidRPr="008F3659">
        <w:rPr>
          <w:rFonts w:ascii="Calibri" w:hAnsi="Calibri"/>
          <w:sz w:val="22"/>
          <w:szCs w:val="22"/>
          <w:lang w:val="sr-Latn-RS"/>
        </w:rPr>
        <w:t xml:space="preserve">microsoft </w:t>
      </w:r>
      <w:r w:rsidRPr="008F3659">
        <w:rPr>
          <w:rFonts w:ascii="Calibri" w:hAnsi="Calibri"/>
          <w:sz w:val="22"/>
          <w:szCs w:val="22"/>
          <w:lang w:val="sr-Cyrl-RS"/>
        </w:rPr>
        <w:t>софтверске инфраструктуре</w:t>
      </w:r>
      <w:r w:rsidRPr="008F3659">
        <w:rPr>
          <w:rFonts w:ascii="Calibri" w:hAnsi="Calibri"/>
          <w:sz w:val="22"/>
          <w:szCs w:val="22"/>
          <w:lang w:val="sr-Cyrl-CS"/>
        </w:rPr>
        <w:t xml:space="preserve">, број: 130-404-103/2016-02 закљученог дана 27. маја 2016. </w:t>
      </w:r>
      <w:r w:rsidR="003F79B6">
        <w:rPr>
          <w:rFonts w:ascii="Calibri" w:hAnsi="Calibri"/>
          <w:sz w:val="22"/>
          <w:szCs w:val="22"/>
          <w:lang w:val="sr-Cyrl-CS"/>
        </w:rPr>
        <w:t>г</w:t>
      </w:r>
      <w:r w:rsidRPr="008F3659">
        <w:rPr>
          <w:rFonts w:ascii="Calibri" w:hAnsi="Calibri"/>
          <w:sz w:val="22"/>
          <w:szCs w:val="22"/>
          <w:lang w:val="sr-Cyrl-CS"/>
        </w:rPr>
        <w:t>одине и</w:t>
      </w:r>
    </w:p>
    <w:p w:rsidR="008F3659" w:rsidRPr="008F3659" w:rsidRDefault="008F3659" w:rsidP="00B23EC5">
      <w:pPr>
        <w:numPr>
          <w:ilvl w:val="0"/>
          <w:numId w:val="23"/>
        </w:numPr>
        <w:tabs>
          <w:tab w:val="left" w:pos="10080"/>
          <w:tab w:val="left" w:pos="10440"/>
        </w:tabs>
        <w:spacing w:after="240" w:line="312" w:lineRule="auto"/>
        <w:ind w:right="3"/>
        <w:jc w:val="both"/>
        <w:rPr>
          <w:b/>
          <w:sz w:val="22"/>
          <w:szCs w:val="22"/>
          <w:lang w:val="sr-Cyrl-CS"/>
        </w:rPr>
      </w:pPr>
      <w:r w:rsidRPr="008F3659">
        <w:rPr>
          <w:rFonts w:ascii="Calibri" w:hAnsi="Calibri" w:cs="Calibri"/>
          <w:b/>
          <w:bCs/>
          <w:sz w:val="22"/>
          <w:szCs w:val="22"/>
          <w:lang w:val="sr-Cyrl-CS"/>
        </w:rPr>
        <w:t xml:space="preserve">„Информатика“ А.Д., Београд, Јеврејска бр. 32.,  </w:t>
      </w:r>
      <w:r w:rsidRPr="008F3659">
        <w:rPr>
          <w:rFonts w:ascii="Calibri" w:hAnsi="Calibri" w:cs="Calibri"/>
          <w:sz w:val="22"/>
          <w:szCs w:val="22"/>
          <w:lang w:val="sr-Cyrl-CS"/>
        </w:rPr>
        <w:t xml:space="preserve">у износу од </w:t>
      </w:r>
      <w:r w:rsidRPr="008F3659">
        <w:rPr>
          <w:rFonts w:ascii="Calibri" w:hAnsi="Calibri" w:cs="Calibri"/>
          <w:b/>
          <w:bCs/>
          <w:sz w:val="22"/>
          <w:szCs w:val="22"/>
          <w:lang w:val="sr-Cyrl-CS"/>
        </w:rPr>
        <w:t xml:space="preserve">156.000,00 </w:t>
      </w:r>
      <w:r w:rsidRPr="008F3659">
        <w:rPr>
          <w:rFonts w:ascii="Calibri" w:hAnsi="Calibri" w:cs="Calibri"/>
          <w:sz w:val="22"/>
          <w:szCs w:val="22"/>
          <w:lang w:val="sr-Cyrl-CS"/>
        </w:rPr>
        <w:t xml:space="preserve">динара на име уплате уговорене вредности услуге одржавања сервера и система за архивирање и складиштење података, а у складу са чл. 15. Уговора </w:t>
      </w:r>
      <w:r w:rsidRPr="008F3659">
        <w:rPr>
          <w:rFonts w:ascii="Calibri" w:hAnsi="Calibri" w:cs="Calibri"/>
          <w:sz w:val="22"/>
          <w:szCs w:val="22"/>
        </w:rPr>
        <w:t xml:space="preserve">за јавну набавку  услуге шестомесечног одржавања сервера типа </w:t>
      </w:r>
      <w:r w:rsidRPr="008F3659">
        <w:rPr>
          <w:rFonts w:ascii="Calibri" w:hAnsi="Calibri" w:cs="Calibri"/>
          <w:sz w:val="22"/>
          <w:szCs w:val="22"/>
          <w:lang w:val="sr-Cyrl-CS"/>
        </w:rPr>
        <w:t xml:space="preserve">RACK </w:t>
      </w:r>
      <w:r w:rsidRPr="008F3659">
        <w:rPr>
          <w:rFonts w:ascii="Calibri" w:hAnsi="Calibri" w:cs="Calibri"/>
          <w:sz w:val="22"/>
          <w:szCs w:val="22"/>
        </w:rPr>
        <w:t xml:space="preserve"> SERVER </w:t>
      </w:r>
      <w:r w:rsidRPr="008F3659">
        <w:rPr>
          <w:rFonts w:ascii="Calibri" w:hAnsi="Calibri" w:cs="Calibri"/>
          <w:sz w:val="22"/>
          <w:szCs w:val="22"/>
          <w:lang w:val="sr-Cyrl-CS"/>
        </w:rPr>
        <w:t>DELL</w:t>
      </w:r>
      <w:r w:rsidRPr="008F3659">
        <w:rPr>
          <w:rFonts w:ascii="Calibri" w:hAnsi="Calibri" w:cs="Calibri"/>
          <w:smallCaps/>
          <w:sz w:val="22"/>
          <w:szCs w:val="22"/>
          <w:vertAlign w:val="superscript"/>
          <w:lang w:val="sr-Latn-CS"/>
        </w:rPr>
        <w:t>tm</w:t>
      </w:r>
      <w:r w:rsidRPr="008F3659">
        <w:rPr>
          <w:rFonts w:ascii="Calibri" w:hAnsi="Calibri" w:cs="Calibri"/>
          <w:sz w:val="22"/>
          <w:szCs w:val="22"/>
          <w:lang w:val="sr-Latn-CS"/>
        </w:rPr>
        <w:t>POWEREDGE</w:t>
      </w:r>
      <w:r w:rsidRPr="008F3659">
        <w:rPr>
          <w:rFonts w:ascii="Calibri" w:hAnsi="Calibri" w:cs="Calibri"/>
          <w:smallCaps/>
          <w:sz w:val="22"/>
          <w:szCs w:val="22"/>
          <w:vertAlign w:val="superscript"/>
          <w:lang w:val="sr-Latn-CS"/>
        </w:rPr>
        <w:t>tm</w:t>
      </w:r>
      <w:r w:rsidRPr="008F3659">
        <w:rPr>
          <w:rFonts w:ascii="Calibri" w:hAnsi="Calibri" w:cs="Calibri"/>
          <w:sz w:val="22"/>
          <w:szCs w:val="22"/>
          <w:lang w:val="sr-Latn-CS"/>
        </w:rPr>
        <w:t>R710</w:t>
      </w:r>
      <w:r w:rsidRPr="008F3659">
        <w:rPr>
          <w:rFonts w:ascii="Calibri" w:hAnsi="Calibri" w:cs="Calibri"/>
          <w:sz w:val="22"/>
          <w:szCs w:val="22"/>
        </w:rPr>
        <w:t xml:space="preserve">, </w:t>
      </w:r>
      <w:r w:rsidRPr="008F3659">
        <w:rPr>
          <w:rFonts w:ascii="Calibri" w:hAnsi="Calibri" w:cs="Calibri"/>
          <w:sz w:val="22"/>
          <w:szCs w:val="22"/>
        </w:rPr>
        <w:lastRenderedPageBreak/>
        <w:t xml:space="preserve">microsoft софтверске инфраструктуре сервера иуслуге сервисирања по захтеву наручиоца мултифункционалног уређаја Canon iRC380i (ЈН ОП 5/2016) обликовану по партијама од 1 до 3 и то за Партију </w:t>
      </w:r>
      <w:r w:rsidRPr="008F3659">
        <w:rPr>
          <w:rFonts w:ascii="Calibri" w:hAnsi="Calibri" w:cs="Calibri"/>
          <w:sz w:val="22"/>
          <w:szCs w:val="22"/>
          <w:lang w:val="sr-Cyrl-CS"/>
        </w:rPr>
        <w:t>2</w:t>
      </w:r>
      <w:r w:rsidRPr="008F3659">
        <w:rPr>
          <w:rFonts w:ascii="Calibri" w:hAnsi="Calibri" w:cs="Calibri"/>
          <w:sz w:val="22"/>
          <w:szCs w:val="22"/>
        </w:rPr>
        <w:t xml:space="preserve"> – </w:t>
      </w:r>
      <w:r w:rsidRPr="008F3659">
        <w:rPr>
          <w:rFonts w:ascii="Calibri" w:hAnsi="Calibri" w:cs="Calibri"/>
          <w:sz w:val="22"/>
          <w:szCs w:val="22"/>
          <w:lang w:val="sr-Cyrl-CS"/>
        </w:rPr>
        <w:t xml:space="preserve">Одржавање сервера и система за архивирање и складиштење података, број: 130-404-103/2016-02 од 27. маја 2016. </w:t>
      </w:r>
      <w:r w:rsidR="003F79B6">
        <w:rPr>
          <w:rFonts w:ascii="Calibri" w:hAnsi="Calibri" w:cs="Calibri"/>
          <w:sz w:val="22"/>
          <w:szCs w:val="22"/>
          <w:lang w:val="sr-Cyrl-CS"/>
        </w:rPr>
        <w:t>г</w:t>
      </w:r>
      <w:r w:rsidRPr="008F3659">
        <w:rPr>
          <w:rFonts w:ascii="Calibri" w:hAnsi="Calibri" w:cs="Calibri"/>
          <w:sz w:val="22"/>
          <w:szCs w:val="22"/>
          <w:lang w:val="sr-Cyrl-CS"/>
        </w:rPr>
        <w:t>одине.</w:t>
      </w:r>
    </w:p>
    <w:p w:rsidR="00F94B5D" w:rsidRPr="00C10C18" w:rsidRDefault="00F94B5D" w:rsidP="00F94B5D">
      <w:pPr>
        <w:spacing w:line="276" w:lineRule="auto"/>
        <w:ind w:left="3240" w:right="-261" w:hanging="3240"/>
        <w:outlineLvl w:val="0"/>
        <w:rPr>
          <w:rFonts w:ascii="Calibri" w:hAnsi="Calibri"/>
          <w:b/>
          <w:i/>
          <w:lang w:val="ru-RU"/>
        </w:rPr>
      </w:pPr>
      <w:r w:rsidRPr="00C10C18">
        <w:rPr>
          <w:rFonts w:ascii="Calibri" w:hAnsi="Calibri"/>
          <w:b/>
        </w:rPr>
        <w:t>ПРОГРАМ 040</w:t>
      </w:r>
      <w:r w:rsidR="00C95FEC">
        <w:rPr>
          <w:rFonts w:ascii="Calibri" w:hAnsi="Calibri"/>
          <w:b/>
        </w:rPr>
        <w:t xml:space="preserve">4 </w:t>
      </w:r>
      <w:r w:rsidR="00C95FEC">
        <w:rPr>
          <w:rFonts w:ascii="Calibri" w:hAnsi="Calibri"/>
          <w:b/>
          <w:lang w:val="sr-Cyrl-RS"/>
        </w:rPr>
        <w:t xml:space="preserve">УПРАВЉАЊЕ </w:t>
      </w:r>
      <w:r w:rsidRPr="00C10C18">
        <w:rPr>
          <w:rFonts w:ascii="Calibri" w:hAnsi="Calibri"/>
          <w:b/>
        </w:rPr>
        <w:t>ЗАШТИТ</w:t>
      </w:r>
      <w:r w:rsidR="00C95FEC">
        <w:rPr>
          <w:rFonts w:ascii="Calibri" w:hAnsi="Calibri"/>
          <w:b/>
          <w:lang w:val="sr-Cyrl-RS"/>
        </w:rPr>
        <w:t>ОМ</w:t>
      </w:r>
      <w:r w:rsidRPr="00C10C18">
        <w:rPr>
          <w:rFonts w:ascii="Calibri" w:hAnsi="Calibri"/>
          <w:b/>
        </w:rPr>
        <w:t xml:space="preserve"> ЖИВОТНЕ СРЕДИНЕ</w:t>
      </w:r>
      <w:r w:rsidRPr="00C10C18">
        <w:rPr>
          <w:rFonts w:ascii="Calibri" w:hAnsi="Calibri"/>
          <w:b/>
          <w:i/>
          <w:lang w:val="ru-RU"/>
        </w:rPr>
        <w:t xml:space="preserve"> </w:t>
      </w:r>
    </w:p>
    <w:p w:rsidR="00C95FEC" w:rsidRPr="007C6D25" w:rsidRDefault="00C95FEC" w:rsidP="00C95FEC">
      <w:pPr>
        <w:rPr>
          <w:rFonts w:ascii="Calibri" w:hAnsi="Calibri" w:cs="Calibri"/>
          <w:b/>
          <w:sz w:val="22"/>
          <w:szCs w:val="22"/>
          <w:lang w:val="sr-Cyrl-CS"/>
        </w:rPr>
      </w:pPr>
      <w:r w:rsidRPr="007C6D25">
        <w:rPr>
          <w:rFonts w:ascii="Calibri" w:hAnsi="Calibri" w:cs="Calibri"/>
          <w:b/>
          <w:sz w:val="22"/>
          <w:szCs w:val="22"/>
          <w:lang w:val="ru-RU"/>
        </w:rPr>
        <w:t xml:space="preserve">ПРОГРАМСКА АКТИВНОСТ 1004  </w:t>
      </w:r>
      <w:r w:rsidRPr="007C6D25">
        <w:rPr>
          <w:rFonts w:ascii="Calibri" w:hAnsi="Calibri" w:cs="Calibri"/>
          <w:b/>
          <w:sz w:val="22"/>
          <w:szCs w:val="22"/>
          <w:lang w:val="sr-Cyrl-CS"/>
        </w:rPr>
        <w:t>Контрола штетних организама у животној средини</w:t>
      </w:r>
    </w:p>
    <w:p w:rsidR="00C95FEC" w:rsidRPr="007C6D25" w:rsidRDefault="00C95FEC" w:rsidP="00C95FEC">
      <w:pPr>
        <w:ind w:left="3240" w:right="-261" w:hanging="3240"/>
        <w:jc w:val="both"/>
        <w:outlineLvl w:val="0"/>
        <w:rPr>
          <w:rFonts w:ascii="Calibri" w:hAnsi="Calibri" w:cs="Calibri"/>
          <w:b/>
          <w:i/>
          <w:sz w:val="22"/>
          <w:szCs w:val="22"/>
          <w:lang w:val="ru-RU"/>
        </w:rPr>
      </w:pPr>
      <w:r w:rsidRPr="007C6D25">
        <w:rPr>
          <w:rFonts w:ascii="Calibri" w:hAnsi="Calibri" w:cs="Calibri"/>
          <w:b/>
          <w:i/>
          <w:sz w:val="22"/>
          <w:szCs w:val="22"/>
          <w:lang w:val="ru-RU"/>
        </w:rPr>
        <w:t xml:space="preserve">Функционална класификација 560 </w:t>
      </w:r>
    </w:p>
    <w:p w:rsidR="00C95FEC" w:rsidRPr="007C6D25" w:rsidRDefault="00C95FEC" w:rsidP="00C95FEC">
      <w:pPr>
        <w:ind w:left="3240" w:right="-261" w:hanging="3240"/>
        <w:jc w:val="both"/>
        <w:outlineLvl w:val="0"/>
        <w:rPr>
          <w:rFonts w:ascii="Calibri" w:hAnsi="Calibri" w:cs="Calibri"/>
          <w:b/>
          <w:i/>
          <w:sz w:val="22"/>
          <w:szCs w:val="22"/>
          <w:lang w:val="ru-RU"/>
        </w:rPr>
      </w:pPr>
      <w:r w:rsidRPr="007C6D25">
        <w:rPr>
          <w:rFonts w:ascii="Calibri" w:hAnsi="Calibri" w:cs="Calibri"/>
          <w:b/>
          <w:i/>
          <w:sz w:val="22"/>
          <w:szCs w:val="22"/>
          <w:lang w:val="ru-RU"/>
        </w:rPr>
        <w:t>Заштита животне средине некласификована на другом месту</w:t>
      </w:r>
    </w:p>
    <w:p w:rsidR="00C95FEC" w:rsidRDefault="00C95FEC" w:rsidP="00C95FEC">
      <w:pPr>
        <w:tabs>
          <w:tab w:val="left" w:pos="9720"/>
          <w:tab w:val="left" w:pos="10080"/>
        </w:tabs>
        <w:ind w:right="18"/>
        <w:rPr>
          <w:rFonts w:ascii="Calibri" w:hAnsi="Calibri" w:cs="Calibri"/>
          <w:sz w:val="22"/>
          <w:szCs w:val="22"/>
          <w:lang w:val="ru-RU"/>
        </w:rPr>
      </w:pPr>
    </w:p>
    <w:p w:rsidR="007C3327" w:rsidRDefault="00C95FEC" w:rsidP="007C3327">
      <w:pPr>
        <w:spacing w:line="312" w:lineRule="auto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711EAB">
        <w:rPr>
          <w:rFonts w:ascii="Calibri" w:hAnsi="Calibri" w:cs="Calibri"/>
          <w:sz w:val="22"/>
          <w:szCs w:val="22"/>
          <w:lang w:val="sr-Cyrl-CS"/>
        </w:rPr>
        <w:t xml:space="preserve">За </w:t>
      </w:r>
      <w:r w:rsidRPr="00A50C9E">
        <w:rPr>
          <w:rFonts w:ascii="Calibri" w:hAnsi="Calibri"/>
          <w:b/>
        </w:rPr>
        <w:t>ПРОГРАМСК</w:t>
      </w:r>
      <w:r>
        <w:rPr>
          <w:rFonts w:ascii="Calibri" w:hAnsi="Calibri"/>
          <w:b/>
          <w:lang w:val="sr-Cyrl-RS"/>
        </w:rPr>
        <w:t>У</w:t>
      </w:r>
      <w:r w:rsidRPr="00A50C9E">
        <w:rPr>
          <w:rFonts w:ascii="Calibri" w:hAnsi="Calibri"/>
          <w:b/>
        </w:rPr>
        <w:t xml:space="preserve"> АКТИВНОСТ 100</w:t>
      </w:r>
      <w:r>
        <w:rPr>
          <w:rFonts w:ascii="Calibri" w:hAnsi="Calibri"/>
          <w:b/>
          <w:lang w:val="sr-Cyrl-RS"/>
        </w:rPr>
        <w:t>4 -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RS"/>
        </w:rPr>
        <w:t xml:space="preserve">Контрола штетних организама у животној средини </w:t>
      </w:r>
      <w:r w:rsidRPr="00711EAB">
        <w:rPr>
          <w:rFonts w:ascii="Calibri" w:hAnsi="Calibri"/>
          <w:sz w:val="22"/>
          <w:szCs w:val="22"/>
          <w:lang w:val="sr-Cyrl-RS"/>
        </w:rPr>
        <w:t>п</w:t>
      </w:r>
      <w:r w:rsidRPr="00711EAB">
        <w:rPr>
          <w:rFonts w:ascii="Calibri" w:hAnsi="Calibri" w:cs="Calibri"/>
          <w:sz w:val="22"/>
          <w:szCs w:val="22"/>
          <w:lang w:val="sr-Cyrl-CS"/>
        </w:rPr>
        <w:t xml:space="preserve">ланирана су средства из извора финансирања 01 00 – приходи из буџета у износу од </w:t>
      </w:r>
      <w:r>
        <w:rPr>
          <w:rFonts w:ascii="Calibri" w:hAnsi="Calibri" w:cs="Calibri"/>
          <w:b/>
          <w:sz w:val="22"/>
          <w:szCs w:val="22"/>
          <w:lang w:val="sr-Cyrl-RS"/>
        </w:rPr>
        <w:t xml:space="preserve">4.000.000,00 </w:t>
      </w:r>
      <w:r w:rsidRPr="00711EAB">
        <w:rPr>
          <w:rFonts w:ascii="Calibri" w:hAnsi="Calibri" w:cs="Calibri"/>
          <w:sz w:val="22"/>
          <w:szCs w:val="22"/>
          <w:lang w:val="sr-Cyrl-CS"/>
        </w:rPr>
        <w:t xml:space="preserve">динара, </w:t>
      </w:r>
      <w:r w:rsidR="007C3327" w:rsidRPr="00885417">
        <w:rPr>
          <w:rFonts w:ascii="Calibri" w:hAnsi="Calibri"/>
          <w:bCs/>
          <w:sz w:val="22"/>
          <w:szCs w:val="22"/>
          <w:lang w:val="sr-Cyrl-CS"/>
        </w:rPr>
        <w:t xml:space="preserve">а </w:t>
      </w:r>
      <w:r w:rsidR="007C3327">
        <w:rPr>
          <w:rFonts w:ascii="Calibri" w:hAnsi="Calibri"/>
          <w:bCs/>
          <w:sz w:val="22"/>
          <w:szCs w:val="22"/>
          <w:lang w:val="sr-Cyrl-CS"/>
        </w:rPr>
        <w:t>у наведеном периоду средства нису трошена.</w:t>
      </w:r>
    </w:p>
    <w:p w:rsidR="00C95FEC" w:rsidRDefault="00C95FEC" w:rsidP="00C95FEC">
      <w:pPr>
        <w:spacing w:line="312" w:lineRule="auto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885417">
        <w:rPr>
          <w:rFonts w:ascii="Calibri" w:hAnsi="Calibri"/>
          <w:b/>
          <w:bCs/>
          <w:i/>
          <w:sz w:val="22"/>
          <w:szCs w:val="22"/>
          <w:lang w:val="sr-Cyrl-CS"/>
        </w:rPr>
        <w:t>Специјализоване услуге</w:t>
      </w:r>
      <w:r w:rsidRPr="00885417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3127F8">
        <w:rPr>
          <w:rFonts w:ascii="Calibri" w:hAnsi="Calibri"/>
          <w:bCs/>
          <w:sz w:val="22"/>
          <w:szCs w:val="22"/>
          <w:lang w:val="sr-Cyrl-CS"/>
        </w:rPr>
        <w:t>–</w:t>
      </w:r>
      <w:r w:rsidRPr="00885417">
        <w:rPr>
          <w:rFonts w:ascii="Calibri" w:hAnsi="Calibri"/>
          <w:sz w:val="22"/>
          <w:szCs w:val="22"/>
          <w:lang w:val="sr-Cyrl-CS"/>
        </w:rPr>
        <w:t xml:space="preserve"> </w:t>
      </w:r>
      <w:r w:rsidRPr="00885417">
        <w:rPr>
          <w:rFonts w:ascii="Calibri" w:hAnsi="Calibri"/>
          <w:bCs/>
          <w:sz w:val="22"/>
          <w:szCs w:val="22"/>
          <w:lang w:val="sr-Cyrl-CS"/>
        </w:rPr>
        <w:t>планирана средства износе</w:t>
      </w:r>
      <w:r w:rsidRPr="00885417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>
        <w:rPr>
          <w:rFonts w:ascii="Calibri" w:hAnsi="Calibri"/>
          <w:bCs/>
          <w:sz w:val="22"/>
          <w:szCs w:val="22"/>
          <w:lang w:val="sr-Cyrl-CS"/>
        </w:rPr>
        <w:t>4</w:t>
      </w:r>
      <w:r w:rsidRPr="00885417">
        <w:rPr>
          <w:rFonts w:ascii="Calibri" w:hAnsi="Calibri"/>
          <w:bCs/>
          <w:sz w:val="22"/>
          <w:szCs w:val="22"/>
          <w:lang w:val="sr-Cyrl-CS"/>
        </w:rPr>
        <w:t>.000.000,00</w:t>
      </w:r>
      <w:r w:rsidRPr="00885417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885417">
        <w:rPr>
          <w:rFonts w:ascii="Calibri" w:hAnsi="Calibri"/>
          <w:bCs/>
          <w:sz w:val="22"/>
          <w:szCs w:val="22"/>
          <w:lang w:val="sr-Cyrl-CS"/>
        </w:rPr>
        <w:t>динара,</w:t>
      </w:r>
      <w:r w:rsidRPr="00885417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885417">
        <w:rPr>
          <w:rFonts w:ascii="Calibri" w:hAnsi="Calibri"/>
          <w:bCs/>
          <w:sz w:val="22"/>
          <w:szCs w:val="22"/>
          <w:lang w:val="sr-Cyrl-CS"/>
        </w:rPr>
        <w:t xml:space="preserve">а </w:t>
      </w:r>
      <w:r w:rsidR="007C3327">
        <w:rPr>
          <w:rFonts w:ascii="Calibri" w:hAnsi="Calibri"/>
          <w:bCs/>
          <w:sz w:val="22"/>
          <w:szCs w:val="22"/>
          <w:lang w:val="sr-Cyrl-CS"/>
        </w:rPr>
        <w:t>у наведеном периоду средства нису трошена.</w:t>
      </w:r>
    </w:p>
    <w:p w:rsidR="00C95FEC" w:rsidRDefault="00C95FEC" w:rsidP="00C95FEC">
      <w:pPr>
        <w:tabs>
          <w:tab w:val="left" w:pos="9720"/>
          <w:tab w:val="left" w:pos="10080"/>
        </w:tabs>
        <w:ind w:right="18"/>
        <w:rPr>
          <w:rFonts w:ascii="Calibri" w:hAnsi="Calibri" w:cs="Calibri"/>
          <w:sz w:val="22"/>
          <w:szCs w:val="22"/>
          <w:lang w:val="ru-RU"/>
        </w:rPr>
      </w:pPr>
    </w:p>
    <w:p w:rsidR="00F94B5D" w:rsidRPr="00FA1E1F" w:rsidRDefault="00F94B5D" w:rsidP="00F94B5D">
      <w:pPr>
        <w:spacing w:line="312" w:lineRule="auto"/>
        <w:ind w:left="3240" w:right="-261" w:hanging="3240"/>
        <w:outlineLvl w:val="0"/>
        <w:rPr>
          <w:rFonts w:ascii="Calibri" w:hAnsi="Calibri"/>
          <w:b/>
          <w:i/>
          <w:sz w:val="22"/>
          <w:szCs w:val="22"/>
          <w:lang w:val="ru-RU"/>
        </w:rPr>
      </w:pPr>
      <w:r w:rsidRPr="00FA1E1F">
        <w:rPr>
          <w:rFonts w:ascii="Calibri" w:hAnsi="Calibri"/>
          <w:b/>
          <w:sz w:val="22"/>
          <w:szCs w:val="22"/>
        </w:rPr>
        <w:t>ПРОГРАМ 040</w:t>
      </w:r>
      <w:r w:rsidR="007E0248">
        <w:rPr>
          <w:rFonts w:ascii="Calibri" w:hAnsi="Calibri"/>
          <w:b/>
          <w:sz w:val="22"/>
          <w:szCs w:val="22"/>
          <w:lang w:val="sr-Cyrl-RS"/>
        </w:rPr>
        <w:t>5</w:t>
      </w:r>
      <w:r w:rsidR="008E0A6A" w:rsidRPr="00FA1E1F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7E0248">
        <w:rPr>
          <w:rFonts w:ascii="Calibri" w:hAnsi="Calibri"/>
          <w:b/>
          <w:sz w:val="22"/>
          <w:szCs w:val="22"/>
          <w:lang w:val="sr-Cyrl-RS"/>
        </w:rPr>
        <w:t xml:space="preserve">ЗАШТИТА ПРИРОДЕ </w:t>
      </w:r>
    </w:p>
    <w:p w:rsidR="00F94B5D" w:rsidRPr="00FA1E1F" w:rsidRDefault="00F94B5D" w:rsidP="00F94B5D">
      <w:pPr>
        <w:spacing w:line="312" w:lineRule="auto"/>
        <w:ind w:right="-261"/>
        <w:rPr>
          <w:rFonts w:ascii="Calibri" w:hAnsi="Calibri"/>
          <w:b/>
          <w:sz w:val="22"/>
          <w:szCs w:val="22"/>
          <w:lang w:val="sr-Cyrl-RS"/>
        </w:rPr>
      </w:pPr>
      <w:r w:rsidRPr="00FA1E1F">
        <w:rPr>
          <w:rFonts w:ascii="Calibri" w:hAnsi="Calibri"/>
          <w:b/>
          <w:sz w:val="22"/>
          <w:szCs w:val="22"/>
        </w:rPr>
        <w:t xml:space="preserve">ПРОГРАМСКА АКТИВНОСТ 100 </w:t>
      </w:r>
      <w:r w:rsidRPr="00FA1E1F">
        <w:rPr>
          <w:rFonts w:ascii="Calibri" w:hAnsi="Calibri"/>
          <w:b/>
          <w:sz w:val="22"/>
          <w:szCs w:val="22"/>
          <w:lang w:val="sr-Cyrl-RS"/>
        </w:rPr>
        <w:t>-</w:t>
      </w:r>
      <w:r w:rsidRPr="00FA1E1F">
        <w:rPr>
          <w:rFonts w:ascii="Calibri" w:hAnsi="Calibri"/>
          <w:b/>
          <w:sz w:val="22"/>
          <w:szCs w:val="22"/>
        </w:rPr>
        <w:t xml:space="preserve"> </w:t>
      </w:r>
      <w:r w:rsidRPr="00FA1E1F">
        <w:rPr>
          <w:rFonts w:ascii="Calibri" w:hAnsi="Calibri"/>
          <w:b/>
          <w:sz w:val="22"/>
          <w:szCs w:val="22"/>
          <w:lang w:val="sr-Cyrl-RS"/>
        </w:rPr>
        <w:t>Заштита природе</w:t>
      </w:r>
    </w:p>
    <w:p w:rsidR="00F94B5D" w:rsidRPr="00FA1E1F" w:rsidRDefault="00F94B5D" w:rsidP="00F94B5D">
      <w:pPr>
        <w:tabs>
          <w:tab w:val="left" w:pos="9720"/>
          <w:tab w:val="left" w:pos="10080"/>
        </w:tabs>
        <w:spacing w:line="312" w:lineRule="auto"/>
        <w:ind w:right="-261"/>
        <w:rPr>
          <w:rFonts w:ascii="Calibri" w:hAnsi="Calibri"/>
          <w:b/>
          <w:i/>
          <w:sz w:val="22"/>
          <w:szCs w:val="22"/>
          <w:lang w:val="ru-RU"/>
        </w:rPr>
      </w:pPr>
      <w:r w:rsidRPr="00FA1E1F">
        <w:rPr>
          <w:rFonts w:ascii="Calibri" w:hAnsi="Calibri"/>
          <w:b/>
          <w:i/>
          <w:sz w:val="22"/>
          <w:szCs w:val="22"/>
          <w:lang w:val="ru-RU"/>
        </w:rPr>
        <w:t>Функционална класификација 540 Заштита биљног и животињског света и крајолика</w:t>
      </w:r>
    </w:p>
    <w:p w:rsidR="007E0248" w:rsidRPr="00BC1F82" w:rsidRDefault="007E0248" w:rsidP="007E0248">
      <w:pPr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BC1F82">
        <w:rPr>
          <w:rFonts w:ascii="Calibri" w:hAnsi="Calibri" w:cs="Calibri"/>
          <w:sz w:val="22"/>
          <w:szCs w:val="22"/>
          <w:lang w:val="sr-Cyrl-RS"/>
        </w:rPr>
        <w:t>У оквиру програма</w:t>
      </w:r>
      <w:r w:rsidRPr="00BC1F82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Pr="00BC1F82">
        <w:rPr>
          <w:rFonts w:ascii="Calibri" w:hAnsi="Calibri" w:cs="Calibri"/>
          <w:b/>
          <w:sz w:val="22"/>
          <w:szCs w:val="22"/>
          <w:lang w:val="sr-Latn-CS"/>
        </w:rPr>
        <w:t>040</w:t>
      </w:r>
      <w:r>
        <w:rPr>
          <w:rFonts w:ascii="Calibri" w:hAnsi="Calibri" w:cs="Calibri"/>
          <w:b/>
          <w:sz w:val="22"/>
          <w:szCs w:val="22"/>
          <w:lang w:val="sr-Cyrl-RS"/>
        </w:rPr>
        <w:t>5</w:t>
      </w:r>
      <w:r w:rsidRPr="00BC1F82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r-Cyrl-RS"/>
        </w:rPr>
        <w:t>–</w:t>
      </w:r>
      <w:r w:rsidRPr="00BC1F82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lang w:val="sr-Cyrl-RS"/>
        </w:rPr>
        <w:t>Заштита природе</w:t>
      </w:r>
      <w:r w:rsidRPr="00BC1F82">
        <w:rPr>
          <w:rFonts w:ascii="Calibri" w:hAnsi="Calibri" w:cs="Calibri"/>
          <w:b/>
          <w:i/>
          <w:sz w:val="22"/>
          <w:szCs w:val="22"/>
          <w:lang w:val="sr-Cyrl-RS"/>
        </w:rPr>
        <w:t xml:space="preserve"> </w:t>
      </w:r>
      <w:r w:rsidRPr="00112C22">
        <w:rPr>
          <w:rFonts w:ascii="Calibri" w:hAnsi="Calibri" w:cs="Calibri"/>
          <w:sz w:val="22"/>
          <w:szCs w:val="22"/>
          <w:lang w:val="sr-Cyrl-RS"/>
        </w:rPr>
        <w:t>планирано је</w:t>
      </w:r>
      <w:r>
        <w:rPr>
          <w:rFonts w:ascii="Calibri" w:hAnsi="Calibri" w:cs="Calibri"/>
          <w:sz w:val="22"/>
          <w:szCs w:val="22"/>
          <w:lang w:val="sr-Cyrl-RS"/>
        </w:rPr>
        <w:t xml:space="preserve"> и извршено</w:t>
      </w:r>
      <w:r w:rsidRPr="00112C22">
        <w:rPr>
          <w:rFonts w:ascii="Calibri" w:hAnsi="Calibri" w:cs="Calibri"/>
          <w:sz w:val="22"/>
          <w:szCs w:val="22"/>
          <w:lang w:val="sr-Cyrl-RS"/>
        </w:rPr>
        <w:t xml:space="preserve"> </w:t>
      </w:r>
      <w:r>
        <w:rPr>
          <w:rFonts w:ascii="Calibri" w:hAnsi="Calibri" w:cs="Calibri"/>
          <w:sz w:val="22"/>
          <w:szCs w:val="22"/>
          <w:lang w:val="sr-Cyrl-RS"/>
        </w:rPr>
        <w:t>5.000.000,00</w:t>
      </w:r>
      <w:r w:rsidRPr="00112C22">
        <w:rPr>
          <w:rFonts w:ascii="Calibri" w:hAnsi="Calibri" w:cs="Calibri"/>
          <w:sz w:val="22"/>
          <w:szCs w:val="22"/>
          <w:lang w:val="sr-Cyrl-RS"/>
        </w:rPr>
        <w:t xml:space="preserve"> динара, односно </w:t>
      </w:r>
      <w:r>
        <w:rPr>
          <w:rFonts w:ascii="Calibri" w:hAnsi="Calibri" w:cs="Calibri"/>
          <w:sz w:val="22"/>
          <w:szCs w:val="22"/>
          <w:lang w:val="sr-Cyrl-RS"/>
        </w:rPr>
        <w:t>100,00</w:t>
      </w:r>
      <w:r w:rsidRPr="00112C22">
        <w:rPr>
          <w:rFonts w:ascii="Calibri" w:hAnsi="Calibri" w:cs="Calibri"/>
          <w:sz w:val="22"/>
          <w:szCs w:val="22"/>
          <w:lang w:val="sr-Cyrl-RS"/>
        </w:rPr>
        <w:t>% плана.</w:t>
      </w:r>
    </w:p>
    <w:p w:rsidR="00F94B5D" w:rsidRPr="00FA1E1F" w:rsidRDefault="00F94B5D" w:rsidP="00F94B5D">
      <w:pPr>
        <w:tabs>
          <w:tab w:val="left" w:pos="9720"/>
          <w:tab w:val="left" w:pos="10080"/>
        </w:tabs>
        <w:spacing w:line="312" w:lineRule="auto"/>
        <w:ind w:left="360" w:right="-261"/>
        <w:jc w:val="both"/>
        <w:rPr>
          <w:rFonts w:ascii="Calibri" w:hAnsi="Calibri"/>
          <w:b/>
          <w:sz w:val="22"/>
          <w:szCs w:val="22"/>
          <w:lang w:val="sr-Cyrl-RS"/>
        </w:rPr>
      </w:pPr>
    </w:p>
    <w:p w:rsidR="00F94B5D" w:rsidRPr="00FA1E1F" w:rsidRDefault="00F94B5D" w:rsidP="00F94B5D">
      <w:pPr>
        <w:spacing w:line="312" w:lineRule="auto"/>
        <w:ind w:right="-261"/>
        <w:jc w:val="both"/>
        <w:rPr>
          <w:rFonts w:ascii="Calibri" w:hAnsi="Calibri" w:cs="Calibri"/>
          <w:sz w:val="22"/>
          <w:szCs w:val="22"/>
          <w:lang w:val="sr-Cyrl-CS"/>
        </w:rPr>
      </w:pPr>
      <w:r w:rsidRPr="00FA1E1F">
        <w:rPr>
          <w:rFonts w:ascii="Calibri" w:hAnsi="Calibri" w:cs="Calibri"/>
          <w:sz w:val="22"/>
          <w:szCs w:val="22"/>
          <w:lang w:val="sr-Cyrl-CS"/>
        </w:rPr>
        <w:t xml:space="preserve">За </w:t>
      </w:r>
      <w:r w:rsidRPr="00FA1E1F">
        <w:rPr>
          <w:rFonts w:ascii="Calibri" w:hAnsi="Calibri"/>
          <w:b/>
          <w:sz w:val="22"/>
          <w:szCs w:val="22"/>
        </w:rPr>
        <w:t>ПРОГРАМСК</w:t>
      </w:r>
      <w:r w:rsidRPr="00FA1E1F">
        <w:rPr>
          <w:rFonts w:ascii="Calibri" w:hAnsi="Calibri"/>
          <w:b/>
          <w:sz w:val="22"/>
          <w:szCs w:val="22"/>
          <w:lang w:val="sr-Cyrl-RS"/>
        </w:rPr>
        <w:t>У</w:t>
      </w:r>
      <w:r w:rsidRPr="00FA1E1F">
        <w:rPr>
          <w:rFonts w:ascii="Calibri" w:hAnsi="Calibri"/>
          <w:b/>
          <w:sz w:val="22"/>
          <w:szCs w:val="22"/>
        </w:rPr>
        <w:t xml:space="preserve"> АКТИВНОСТ 100</w:t>
      </w:r>
      <w:r w:rsidR="008E0A6A" w:rsidRPr="00FA1E1F">
        <w:rPr>
          <w:rFonts w:ascii="Calibri" w:hAnsi="Calibri"/>
          <w:b/>
          <w:sz w:val="22"/>
          <w:szCs w:val="22"/>
          <w:lang w:val="sr-Cyrl-RS"/>
        </w:rPr>
        <w:t>1</w:t>
      </w:r>
      <w:r w:rsidRPr="00FA1E1F">
        <w:rPr>
          <w:rFonts w:ascii="Calibri" w:hAnsi="Calibri"/>
          <w:b/>
          <w:sz w:val="22"/>
          <w:szCs w:val="22"/>
          <w:lang w:val="sr-Cyrl-RS"/>
        </w:rPr>
        <w:t xml:space="preserve"> -</w:t>
      </w:r>
      <w:r w:rsidRPr="00FA1E1F">
        <w:rPr>
          <w:rFonts w:ascii="Calibri" w:hAnsi="Calibri"/>
          <w:b/>
          <w:sz w:val="22"/>
          <w:szCs w:val="22"/>
        </w:rPr>
        <w:t xml:space="preserve"> </w:t>
      </w:r>
      <w:r w:rsidRPr="00FA1E1F">
        <w:rPr>
          <w:rFonts w:ascii="Calibri" w:hAnsi="Calibri"/>
          <w:b/>
          <w:sz w:val="22"/>
          <w:szCs w:val="22"/>
          <w:lang w:val="sr-Cyrl-RS"/>
        </w:rPr>
        <w:t xml:space="preserve">Заштита природе </w:t>
      </w:r>
      <w:r w:rsidRPr="00FA1E1F">
        <w:rPr>
          <w:rFonts w:ascii="Calibri" w:hAnsi="Calibri"/>
          <w:sz w:val="22"/>
          <w:szCs w:val="22"/>
          <w:lang w:val="sr-Cyrl-RS"/>
        </w:rPr>
        <w:t>п</w:t>
      </w:r>
      <w:r w:rsidRPr="00FA1E1F">
        <w:rPr>
          <w:rFonts w:ascii="Calibri" w:hAnsi="Calibri" w:cs="Calibri"/>
          <w:sz w:val="22"/>
          <w:szCs w:val="22"/>
          <w:lang w:val="sr-Cyrl-CS"/>
        </w:rPr>
        <w:t xml:space="preserve">ланирана су средства из извора финансирања 01 00 – приходи из буџета у износу од </w:t>
      </w:r>
      <w:r w:rsidR="008E0A6A" w:rsidRPr="00EB2308">
        <w:rPr>
          <w:rFonts w:ascii="Calibri" w:hAnsi="Calibri" w:cs="Calibri"/>
          <w:sz w:val="22"/>
          <w:szCs w:val="22"/>
          <w:lang w:val="sr-Cyrl-RS"/>
        </w:rPr>
        <w:t>5.000.000,00</w:t>
      </w:r>
      <w:r w:rsidRPr="00FA1E1F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Pr="00FA1E1F">
        <w:rPr>
          <w:rFonts w:ascii="Calibri" w:hAnsi="Calibri" w:cs="Calibri"/>
          <w:sz w:val="22"/>
          <w:szCs w:val="22"/>
          <w:lang w:val="sr-Cyrl-CS"/>
        </w:rPr>
        <w:t xml:space="preserve">динара, а извршени су расходи у износу од </w:t>
      </w:r>
      <w:r w:rsidR="000B5AA0">
        <w:rPr>
          <w:rFonts w:ascii="Calibri" w:hAnsi="Calibri" w:cs="Calibri"/>
          <w:b/>
          <w:sz w:val="22"/>
          <w:szCs w:val="22"/>
          <w:lang w:val="sr-Cyrl-RS"/>
        </w:rPr>
        <w:t>5.000</w:t>
      </w:r>
      <w:r w:rsidR="008E0A6A" w:rsidRPr="00FA1E1F">
        <w:rPr>
          <w:rFonts w:ascii="Calibri" w:hAnsi="Calibri" w:cs="Calibri"/>
          <w:b/>
          <w:sz w:val="22"/>
          <w:szCs w:val="22"/>
          <w:lang w:val="sr-Cyrl-RS"/>
        </w:rPr>
        <w:t>.000,00</w:t>
      </w:r>
      <w:r w:rsidRPr="00FA1E1F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FA1E1F">
        <w:rPr>
          <w:rFonts w:ascii="Calibri" w:hAnsi="Calibri" w:cs="Calibri"/>
          <w:sz w:val="22"/>
          <w:szCs w:val="22"/>
          <w:lang w:val="sr-Cyrl-CS"/>
        </w:rPr>
        <w:t>динара</w:t>
      </w:r>
      <w:r w:rsidRPr="00FA1E1F">
        <w:rPr>
          <w:rFonts w:ascii="Calibri" w:hAnsi="Calibri" w:cs="Calibri"/>
          <w:sz w:val="22"/>
          <w:szCs w:val="22"/>
          <w:lang w:val="ru-RU"/>
        </w:rPr>
        <w:t>,</w:t>
      </w:r>
      <w:r w:rsidRPr="00FA1E1F">
        <w:rPr>
          <w:rFonts w:ascii="Calibri" w:hAnsi="Calibri" w:cs="Calibri"/>
          <w:sz w:val="22"/>
          <w:szCs w:val="22"/>
          <w:lang w:val="sr-Cyrl-CS"/>
        </w:rPr>
        <w:t xml:space="preserve"> односно </w:t>
      </w:r>
      <w:r w:rsidR="000B5AA0">
        <w:rPr>
          <w:rFonts w:ascii="Calibri" w:hAnsi="Calibri" w:cs="Calibri"/>
          <w:sz w:val="22"/>
          <w:szCs w:val="22"/>
          <w:lang w:val="sr-Cyrl-RS"/>
        </w:rPr>
        <w:t>100</w:t>
      </w:r>
      <w:r w:rsidR="008E0A6A" w:rsidRPr="00FA1E1F">
        <w:rPr>
          <w:rFonts w:ascii="Calibri" w:hAnsi="Calibri" w:cs="Calibri"/>
          <w:sz w:val="22"/>
          <w:szCs w:val="22"/>
          <w:lang w:val="sr-Cyrl-RS"/>
        </w:rPr>
        <w:t>,00</w:t>
      </w:r>
      <w:r w:rsidRPr="00FA1E1F">
        <w:rPr>
          <w:rFonts w:ascii="Calibri" w:hAnsi="Calibri" w:cs="Calibri"/>
          <w:sz w:val="22"/>
          <w:szCs w:val="22"/>
          <w:lang w:val="sr-Cyrl-CS"/>
        </w:rPr>
        <w:t xml:space="preserve">% плана, за: </w:t>
      </w:r>
    </w:p>
    <w:p w:rsidR="00F94B5D" w:rsidRDefault="00F94B5D" w:rsidP="00F94B5D">
      <w:pPr>
        <w:spacing w:line="312" w:lineRule="auto"/>
        <w:ind w:right="-261"/>
        <w:jc w:val="both"/>
        <w:rPr>
          <w:rFonts w:ascii="Calibri" w:hAnsi="Calibri"/>
          <w:sz w:val="22"/>
          <w:szCs w:val="22"/>
          <w:lang w:val="sr-Cyrl-CS"/>
        </w:rPr>
      </w:pPr>
      <w:r w:rsidRPr="00FA1E1F">
        <w:rPr>
          <w:rFonts w:ascii="Calibri" w:hAnsi="Calibri"/>
          <w:b/>
          <w:bCs/>
          <w:i/>
          <w:sz w:val="22"/>
          <w:szCs w:val="22"/>
          <w:lang w:val="sr-Cyrl-CS"/>
        </w:rPr>
        <w:t>Специјализоване услуге</w:t>
      </w:r>
      <w:r w:rsidRPr="00FA1E1F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3127F8">
        <w:rPr>
          <w:rFonts w:ascii="Calibri" w:hAnsi="Calibri"/>
          <w:bCs/>
          <w:sz w:val="22"/>
          <w:szCs w:val="22"/>
          <w:lang w:val="sr-Cyrl-CS"/>
        </w:rPr>
        <w:t>–</w:t>
      </w:r>
      <w:r w:rsidR="00C10CD5">
        <w:rPr>
          <w:rFonts w:ascii="Calibri" w:hAnsi="Calibri"/>
          <w:bCs/>
          <w:sz w:val="22"/>
          <w:szCs w:val="22"/>
          <w:lang w:val="sr-Latn-RS"/>
        </w:rPr>
        <w:t xml:space="preserve"> </w:t>
      </w:r>
      <w:r w:rsidRPr="00FA1E1F">
        <w:rPr>
          <w:rFonts w:ascii="Calibri" w:hAnsi="Calibri"/>
          <w:bCs/>
          <w:sz w:val="22"/>
          <w:szCs w:val="22"/>
          <w:lang w:val="sr-Cyrl-CS"/>
        </w:rPr>
        <w:t>Средства</w:t>
      </w:r>
      <w:r w:rsidRPr="00FA1E1F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FA1E1F">
        <w:rPr>
          <w:rFonts w:ascii="Calibri" w:hAnsi="Calibri"/>
          <w:bCs/>
          <w:i/>
          <w:sz w:val="22"/>
          <w:szCs w:val="22"/>
          <w:lang w:val="sr-Cyrl-CS"/>
        </w:rPr>
        <w:t>за услуге одржавања националних паркова и природних површина</w:t>
      </w:r>
      <w:r w:rsidRPr="00FA1E1F">
        <w:rPr>
          <w:rFonts w:ascii="Calibri" w:hAnsi="Calibri"/>
          <w:sz w:val="22"/>
          <w:szCs w:val="22"/>
          <w:lang w:val="sr-Cyrl-CS"/>
        </w:rPr>
        <w:t xml:space="preserve"> утрошена </w:t>
      </w:r>
      <w:r w:rsidRPr="00FA1E1F">
        <w:rPr>
          <w:rFonts w:ascii="Calibri" w:hAnsi="Calibri"/>
          <w:sz w:val="22"/>
          <w:szCs w:val="22"/>
          <w:lang w:val="sr-Cyrl-RS"/>
        </w:rPr>
        <w:t>с</w:t>
      </w:r>
      <w:r w:rsidRPr="00FA1E1F">
        <w:rPr>
          <w:rFonts w:ascii="Calibri" w:hAnsi="Calibri"/>
          <w:sz w:val="22"/>
          <w:szCs w:val="22"/>
          <w:lang w:val="sr-Cyrl-CS"/>
        </w:rPr>
        <w:t xml:space="preserve">у из буџетских средстава </w:t>
      </w:r>
      <w:r w:rsidRPr="00FA1E1F">
        <w:rPr>
          <w:rFonts w:ascii="Calibri" w:hAnsi="Calibri"/>
          <w:sz w:val="22"/>
          <w:szCs w:val="22"/>
          <w:lang w:val="sr-Cyrl-RS"/>
        </w:rPr>
        <w:t xml:space="preserve">у </w:t>
      </w:r>
      <w:r w:rsidRPr="00FA1E1F">
        <w:rPr>
          <w:rFonts w:ascii="Calibri" w:hAnsi="Calibri"/>
          <w:sz w:val="22"/>
          <w:szCs w:val="22"/>
          <w:lang w:val="sr-Cyrl-CS"/>
        </w:rPr>
        <w:t xml:space="preserve">износу од </w:t>
      </w:r>
      <w:r w:rsidR="000B5AA0">
        <w:rPr>
          <w:rFonts w:ascii="Calibri" w:hAnsi="Calibri"/>
          <w:b/>
          <w:sz w:val="22"/>
          <w:szCs w:val="22"/>
          <w:lang w:val="sr-Cyrl-RS"/>
        </w:rPr>
        <w:t>5.000</w:t>
      </w:r>
      <w:r w:rsidR="008E0A6A" w:rsidRPr="00FA1E1F">
        <w:rPr>
          <w:rFonts w:ascii="Calibri" w:hAnsi="Calibri"/>
          <w:b/>
          <w:sz w:val="22"/>
          <w:szCs w:val="22"/>
          <w:lang w:val="sr-Cyrl-RS"/>
        </w:rPr>
        <w:t>.000,00</w:t>
      </w:r>
      <w:r w:rsidRPr="00FA1E1F">
        <w:rPr>
          <w:rFonts w:ascii="Calibri" w:hAnsi="Calibri"/>
          <w:sz w:val="22"/>
          <w:szCs w:val="22"/>
        </w:rPr>
        <w:t xml:space="preserve"> </w:t>
      </w:r>
      <w:r w:rsidRPr="00FA1E1F">
        <w:rPr>
          <w:rFonts w:ascii="Calibri" w:hAnsi="Calibri"/>
          <w:sz w:val="22"/>
          <w:szCs w:val="22"/>
          <w:lang w:val="sr-Cyrl-CS"/>
        </w:rPr>
        <w:t xml:space="preserve">динара, </w:t>
      </w:r>
      <w:r w:rsidR="00C35B1D" w:rsidRPr="00FA1E1F">
        <w:rPr>
          <w:rFonts w:ascii="Calibri" w:hAnsi="Calibri"/>
          <w:sz w:val="22"/>
          <w:szCs w:val="22"/>
          <w:lang w:val="sr-Cyrl-CS"/>
        </w:rPr>
        <w:t xml:space="preserve">односно </w:t>
      </w:r>
      <w:r w:rsidR="000B5AA0">
        <w:rPr>
          <w:rFonts w:ascii="Calibri" w:hAnsi="Calibri"/>
          <w:sz w:val="22"/>
          <w:szCs w:val="22"/>
          <w:lang w:val="sr-Cyrl-RS"/>
        </w:rPr>
        <w:t>100</w:t>
      </w:r>
      <w:r w:rsidR="008E0A6A" w:rsidRPr="00FA1E1F">
        <w:rPr>
          <w:rFonts w:ascii="Calibri" w:hAnsi="Calibri"/>
          <w:sz w:val="22"/>
          <w:szCs w:val="22"/>
          <w:lang w:val="sr-Cyrl-RS"/>
        </w:rPr>
        <w:t>,00</w:t>
      </w:r>
      <w:r w:rsidRPr="00FA1E1F">
        <w:rPr>
          <w:rFonts w:ascii="Calibri" w:hAnsi="Calibri"/>
          <w:sz w:val="22"/>
          <w:szCs w:val="22"/>
          <w:lang w:val="sr-Cyrl-CS"/>
        </w:rPr>
        <w:t>%</w:t>
      </w:r>
      <w:r w:rsidR="00CF3A93" w:rsidRPr="00FA1E1F">
        <w:rPr>
          <w:rFonts w:ascii="Calibri" w:hAnsi="Calibri"/>
          <w:sz w:val="22"/>
          <w:szCs w:val="22"/>
          <w:lang w:val="sr-Cyrl-CS"/>
        </w:rPr>
        <w:t xml:space="preserve"> од </w:t>
      </w:r>
      <w:r w:rsidRPr="00FA1E1F">
        <w:rPr>
          <w:rFonts w:ascii="Calibri" w:hAnsi="Calibri"/>
          <w:sz w:val="22"/>
          <w:szCs w:val="22"/>
          <w:lang w:val="sr-Cyrl-CS"/>
        </w:rPr>
        <w:t>плана</w:t>
      </w:r>
      <w:r w:rsidRPr="00FA1E1F">
        <w:rPr>
          <w:rFonts w:ascii="Calibri" w:hAnsi="Calibri"/>
          <w:sz w:val="22"/>
          <w:szCs w:val="22"/>
          <w:lang w:val="sr-Latn-CS"/>
        </w:rPr>
        <w:t xml:space="preserve">. Средства </w:t>
      </w:r>
      <w:r w:rsidRPr="00FA1E1F">
        <w:rPr>
          <w:rFonts w:ascii="Calibri" w:hAnsi="Calibri"/>
          <w:sz w:val="22"/>
          <w:szCs w:val="22"/>
          <w:lang w:val="sr-Cyrl-CS"/>
        </w:rPr>
        <w:t>су пренета</w:t>
      </w:r>
      <w:r w:rsidR="00207ADB" w:rsidRPr="00FA1E1F">
        <w:rPr>
          <w:rFonts w:ascii="Calibri" w:hAnsi="Calibri"/>
          <w:sz w:val="22"/>
          <w:szCs w:val="22"/>
          <w:lang w:val="sr-Cyrl-CS"/>
        </w:rPr>
        <w:t xml:space="preserve"> на основу </w:t>
      </w:r>
      <w:r w:rsidR="00207ADB" w:rsidRPr="00FA1E1F">
        <w:rPr>
          <w:rFonts w:ascii="Calibri" w:hAnsi="Calibri"/>
          <w:sz w:val="22"/>
          <w:szCs w:val="22"/>
          <w:lang w:val="sr-Cyrl-RS"/>
        </w:rPr>
        <w:t>Јавног конкурса за су</w:t>
      </w:r>
      <w:r w:rsidR="00207ADB" w:rsidRPr="00FA1E1F">
        <w:rPr>
          <w:rFonts w:ascii="Calibri" w:hAnsi="Calibri"/>
          <w:sz w:val="22"/>
          <w:szCs w:val="22"/>
          <w:lang w:val="sr-Latn-RS"/>
        </w:rPr>
        <w:t>/</w:t>
      </w:r>
      <w:r w:rsidR="00207ADB" w:rsidRPr="00FA1E1F">
        <w:rPr>
          <w:rFonts w:ascii="Calibri" w:hAnsi="Calibri"/>
          <w:sz w:val="22"/>
          <w:szCs w:val="22"/>
          <w:lang w:val="sr-Cyrl-RS"/>
        </w:rPr>
        <w:t>финансирање пројеката управљача у заштићеним подручјима АП Војводине у току 2016. године од 24.02.2016. године и Одлуке о додели новчаних средстава по јавном конкурсу број: 130-401-715/2016-04 од 30.05.2016. године</w:t>
      </w:r>
      <w:r w:rsidRPr="00FA1E1F">
        <w:rPr>
          <w:rFonts w:ascii="Calibri" w:hAnsi="Calibri"/>
          <w:sz w:val="22"/>
          <w:szCs w:val="22"/>
          <w:lang w:val="sr-Cyrl-CS"/>
        </w:rPr>
        <w:t>:</w:t>
      </w:r>
    </w:p>
    <w:p w:rsidR="00207ADB" w:rsidRDefault="00207ADB" w:rsidP="00F94B5D">
      <w:pPr>
        <w:spacing w:line="312" w:lineRule="auto"/>
        <w:ind w:right="-261"/>
        <w:jc w:val="both"/>
        <w:rPr>
          <w:rFonts w:ascii="Calibri" w:hAnsi="Calibri"/>
          <w:sz w:val="22"/>
          <w:szCs w:val="22"/>
          <w:lang w:val="sr-Cyrl-CS"/>
        </w:rPr>
      </w:pPr>
    </w:p>
    <w:p w:rsidR="00F95C8F" w:rsidRDefault="00F95C8F" w:rsidP="00F95C8F">
      <w:pPr>
        <w:tabs>
          <w:tab w:val="num" w:pos="1620"/>
          <w:tab w:val="left" w:pos="3011"/>
          <w:tab w:val="left" w:pos="8822"/>
        </w:tabs>
        <w:ind w:left="-108"/>
        <w:jc w:val="center"/>
        <w:outlineLvl w:val="0"/>
        <w:rPr>
          <w:rFonts w:ascii="Calibri" w:hAnsi="Calibri" w:cs="Calibri"/>
          <w:b/>
          <w:lang w:val="sr-Cyrl-CS"/>
        </w:rPr>
      </w:pPr>
      <w:r w:rsidRPr="00162E45">
        <w:rPr>
          <w:rFonts w:ascii="Calibri" w:hAnsi="Calibri" w:cs="Calibri"/>
          <w:b/>
          <w:bCs/>
          <w:lang w:val="ru-RU"/>
        </w:rPr>
        <w:t xml:space="preserve">РЕАЛИЗОВАНИ УГОВОРИ </w:t>
      </w:r>
      <w:r w:rsidRPr="00162E45">
        <w:rPr>
          <w:rFonts w:ascii="Calibri" w:hAnsi="Calibri" w:cs="Calibri"/>
          <w:b/>
          <w:lang w:val="sr-Cyrl-CS"/>
        </w:rPr>
        <w:t>ЗА ДОДЕЛУ</w:t>
      </w:r>
      <w:r w:rsidRPr="00162E45">
        <w:rPr>
          <w:rFonts w:ascii="Calibri" w:hAnsi="Calibri" w:cs="Calibri"/>
          <w:b/>
          <w:lang w:val="ru-RU"/>
        </w:rPr>
        <w:t xml:space="preserve"> </w:t>
      </w:r>
      <w:r>
        <w:rPr>
          <w:rFonts w:ascii="Calibri" w:hAnsi="Calibri" w:cs="Calibri"/>
          <w:b/>
          <w:lang w:val="sr-Cyrl-CS"/>
        </w:rPr>
        <w:t>СРЕДСТАВА УПРАВЉАЧИМА ЗАШТИЋЕНИХ ДОБАРА АПВ</w:t>
      </w:r>
      <w:r w:rsidRPr="00162E45">
        <w:rPr>
          <w:rFonts w:ascii="Calibri" w:hAnsi="Calibri" w:cs="Calibri"/>
          <w:b/>
          <w:lang w:val="sr-Cyrl-CS"/>
        </w:rPr>
        <w:t xml:space="preserve"> У 201</w:t>
      </w:r>
      <w:r w:rsidRPr="00162E45">
        <w:rPr>
          <w:rFonts w:ascii="Calibri" w:hAnsi="Calibri" w:cs="Calibri"/>
          <w:b/>
        </w:rPr>
        <w:t>6</w:t>
      </w:r>
      <w:r w:rsidRPr="00162E45">
        <w:rPr>
          <w:rFonts w:ascii="Calibri" w:hAnsi="Calibri" w:cs="Calibri"/>
          <w:b/>
          <w:lang w:val="sr-Cyrl-CS"/>
        </w:rPr>
        <w:t>. ГОДИНИ</w:t>
      </w:r>
      <w:r>
        <w:rPr>
          <w:rFonts w:ascii="Calibri" w:hAnsi="Calibri" w:cs="Calibri"/>
          <w:b/>
          <w:lang w:val="sr-Cyrl-CS"/>
        </w:rPr>
        <w:t xml:space="preserve"> НА ДАН 30.</w:t>
      </w:r>
      <w:r w:rsidR="007E0248">
        <w:rPr>
          <w:rFonts w:ascii="Calibri" w:hAnsi="Calibri" w:cs="Calibri"/>
          <w:b/>
          <w:lang w:val="sr-Cyrl-CS"/>
        </w:rPr>
        <w:t>09</w:t>
      </w:r>
      <w:r>
        <w:rPr>
          <w:rFonts w:ascii="Calibri" w:hAnsi="Calibri" w:cs="Calibri"/>
          <w:b/>
          <w:lang w:val="sr-Cyrl-CS"/>
        </w:rPr>
        <w:t>.2016. ГОДИНЕ</w:t>
      </w:r>
    </w:p>
    <w:tbl>
      <w:tblPr>
        <w:tblW w:w="1028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687"/>
        <w:gridCol w:w="4112"/>
        <w:gridCol w:w="1701"/>
      </w:tblGrid>
      <w:tr w:rsidR="00A20178" w:rsidRPr="005A078C" w:rsidTr="002A5D28">
        <w:tc>
          <w:tcPr>
            <w:tcW w:w="781" w:type="dxa"/>
          </w:tcPr>
          <w:p w:rsidR="00A20178" w:rsidRPr="00A20178" w:rsidRDefault="00A20178" w:rsidP="00A2017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r-Cyrl-RS" w:eastAsia="sr-Latn-RS"/>
              </w:rPr>
              <w:t>Ред. бр.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 w:cs="Arial"/>
                <w:b/>
                <w:bCs/>
                <w:sz w:val="22"/>
                <w:szCs w:val="22"/>
                <w:lang w:val="sr-Latn-RS" w:eastAsia="sr-Latn-RS"/>
              </w:rPr>
              <w:t>ПОДНОСИЛАЦ ЗАХТЕВА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 w:cs="Arial"/>
                <w:b/>
                <w:bCs/>
                <w:sz w:val="22"/>
                <w:szCs w:val="22"/>
                <w:lang w:val="sr-Latn-RS" w:eastAsia="sr-Latn-RS"/>
              </w:rPr>
              <w:t xml:space="preserve">НАЗИВ </w:t>
            </w:r>
            <w:r w:rsidRPr="005A078C">
              <w:rPr>
                <w:rFonts w:ascii="Calibri" w:hAnsi="Calibri" w:cs="Arial"/>
                <w:b/>
                <w:bCs/>
                <w:sz w:val="22"/>
                <w:szCs w:val="22"/>
                <w:lang w:val="sr-Cyrl-RS" w:eastAsia="sr-Latn-RS"/>
              </w:rPr>
              <w:t>ЗАШТИЋЕНОГ ПРИРОДНОГ ДОБРА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178" w:rsidRPr="005A078C" w:rsidRDefault="00A20178" w:rsidP="00E954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 w:cs="Arial"/>
                <w:b/>
                <w:bCs/>
                <w:sz w:val="22"/>
                <w:szCs w:val="22"/>
                <w:lang w:val="sr-Cyrl-RS" w:eastAsia="sr-Latn-RS"/>
              </w:rPr>
              <w:t>ОДОБРЕНО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предузећ</w:t>
            </w:r>
            <w:r w:rsidRPr="005A078C"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„Тителски брег“, Тител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F95C8F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„Заштита, очување и промоција СРП Тителски брег у 2016. години“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3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00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„Ловачко удружењ</w:t>
            </w:r>
            <w:r w:rsidRPr="005A078C"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Нови Бечеј“, Нови Бечеј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„Одржавање, ревитализација и промоција СРП Слано копово“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3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00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предузећ</w:t>
            </w:r>
            <w:r w:rsidRPr="005A078C"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„Национални парк Фрушка гора“, Сремска Каменица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F95C8F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„Унапређење услова станишта у функцији обнављања  природних шумских еко система и ревитализација степских пашњака“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6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00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водопривредно предузећ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„Воде Војводине“, Нови Сад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„Уклањање инванзивних врста у заштићеном подручју Парка природе Бељанска бара“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600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водопривредно предузећ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„Воде Војводине“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„Промоција заштићеног подручја Парка природе Јегричка - уређење едукативне стазе од Информативног центра до осматрачнице за птице, за едукацију посетилаца“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400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предузећ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„Војводинашуме“, Петроварадин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„Унапређење управљања СРП Делиблатска пешчара радовима на санацији и одржавању степских станишта локалитета Корн, као и обезбеђивањем додатне исхране на хранилишту Орловац“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7</w:t>
            </w:r>
            <w:r w:rsidRPr="005A078C">
              <w:rPr>
                <w:rFonts w:ascii="Calibri" w:hAnsi="Calibri" w:cs="Arial"/>
                <w:sz w:val="22"/>
                <w:szCs w:val="22"/>
                <w:lang w:val="sr-Cyrl-RS" w:eastAsia="sr-Latn-RS"/>
              </w:rPr>
              <w:t>0</w:t>
            </w: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0.000,00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предузећ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„Војводинашуме“, Петроварадин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„Унапређење стања екосистема слатина и влажних ливада у СРП Горње Подунавље“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400.000,00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rFonts w:cs="Arial"/>
                <w:bCs/>
                <w:lang w:val="sr-Latn-RS" w:eastAsia="sr-Latn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  <w:t>Јавно предузећ</w:t>
            </w:r>
            <w: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  <w:t>e</w:t>
            </w:r>
            <w:r w:rsidRPr="005A078C"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  <w:t xml:space="preserve"> „Војводинашуме“, Петроварадин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„Ревитализација и промоција локалитета Курјачка греда у СРП Ковиљско-петроварадински рит у 2016. години“,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300</w:t>
            </w:r>
            <w:r w:rsidRPr="005A078C">
              <w:rPr>
                <w:rFonts w:ascii="Calibri" w:hAnsi="Calibri" w:cs="Arial"/>
                <w:sz w:val="22"/>
                <w:szCs w:val="22"/>
                <w:lang w:val="sr-Cyrl-RS" w:eastAsia="sr-Latn-RS"/>
              </w:rPr>
              <w:t>.000,00</w:t>
            </w:r>
          </w:p>
        </w:tc>
      </w:tr>
      <w:tr w:rsidR="00A20178" w:rsidRPr="005A078C" w:rsidTr="002A5D28">
        <w:tc>
          <w:tcPr>
            <w:tcW w:w="781" w:type="dxa"/>
            <w:vAlign w:val="center"/>
          </w:tcPr>
          <w:p w:rsidR="00A20178" w:rsidRPr="00A20178" w:rsidRDefault="00A20178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Јавно предузећ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 xml:space="preserve"> „Војводинашуме“, Петроварадин,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A20178" w:rsidRPr="005A078C" w:rsidRDefault="00A20178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Успостављање еколошке стазе уз руб високе обале на делу северног руба Потковице у зони шуме Матијевице и одржавање влажних ливада кошењем у СРП „Обедска бара“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0178" w:rsidRPr="005A078C" w:rsidRDefault="00A20178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700.000,00</w:t>
            </w:r>
          </w:p>
        </w:tc>
      </w:tr>
      <w:tr w:rsidR="000B5AA0" w:rsidRPr="005A078C" w:rsidTr="002A5D28">
        <w:tc>
          <w:tcPr>
            <w:tcW w:w="781" w:type="dxa"/>
            <w:vAlign w:val="center"/>
          </w:tcPr>
          <w:p w:rsidR="000B5AA0" w:rsidRPr="00A20178" w:rsidRDefault="000B5AA0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B5AA0" w:rsidRPr="00A07446" w:rsidRDefault="000B5AA0" w:rsidP="00F22C07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A07446">
              <w:rPr>
                <w:rFonts w:ascii="Calibri" w:hAnsi="Calibri"/>
                <w:sz w:val="22"/>
                <w:szCs w:val="22"/>
                <w:lang w:val="sr-Cyrl-CS"/>
              </w:rPr>
              <w:t>Јавно предузећ</w:t>
            </w:r>
            <w:r w:rsidRPr="00A07446">
              <w:rPr>
                <w:rFonts w:ascii="Calibri" w:hAnsi="Calibri"/>
                <w:sz w:val="22"/>
                <w:szCs w:val="22"/>
                <w:lang w:val="sr-Latn-RS"/>
              </w:rPr>
              <w:t>e</w:t>
            </w:r>
            <w:r w:rsidRPr="00A07446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A07446">
              <w:rPr>
                <w:rFonts w:ascii="Calibri" w:hAnsi="Calibri"/>
                <w:bCs/>
                <w:sz w:val="22"/>
                <w:szCs w:val="22"/>
                <w:lang w:val="sr-Cyrl-CS"/>
              </w:rPr>
              <w:t>„Резервати природе Зрењанин“</w:t>
            </w:r>
            <w:r w:rsidRPr="00A07446">
              <w:rPr>
                <w:rFonts w:ascii="Calibri" w:hAnsi="Calibri"/>
                <w:sz w:val="22"/>
                <w:szCs w:val="22"/>
                <w:lang w:val="sr-Cyrl-CS"/>
              </w:rPr>
              <w:t>, Зрењанин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B5AA0" w:rsidRPr="005A078C" w:rsidRDefault="000B5AA0" w:rsidP="00F22C07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Обележавање и промоција Специјалног резервата природе Ритови доњег Потисја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5AA0" w:rsidRPr="005A078C" w:rsidRDefault="000B5AA0" w:rsidP="00F22C07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1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00.000,00</w:t>
            </w:r>
          </w:p>
        </w:tc>
      </w:tr>
      <w:tr w:rsidR="000B5AA0" w:rsidRPr="005A078C" w:rsidTr="002A5D28">
        <w:tc>
          <w:tcPr>
            <w:tcW w:w="781" w:type="dxa"/>
            <w:vAlign w:val="center"/>
          </w:tcPr>
          <w:p w:rsidR="000B5AA0" w:rsidRPr="00A20178" w:rsidRDefault="000B5AA0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B5AA0" w:rsidRPr="00A07446" w:rsidRDefault="000B5AA0" w:rsidP="00F22C07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A07446">
              <w:rPr>
                <w:rFonts w:ascii="Calibri" w:hAnsi="Calibri"/>
                <w:sz w:val="22"/>
                <w:szCs w:val="22"/>
                <w:lang w:val="sr-Cyrl-RS"/>
              </w:rPr>
              <w:t>Туристичк</w:t>
            </w:r>
            <w:r w:rsidRPr="00A07446">
              <w:rPr>
                <w:rFonts w:ascii="Calibri" w:hAnsi="Calibri"/>
                <w:sz w:val="22"/>
                <w:szCs w:val="22"/>
                <w:lang w:val="sr-Latn-RS"/>
              </w:rPr>
              <w:t>a</w:t>
            </w:r>
            <w:r w:rsidRPr="00A07446">
              <w:rPr>
                <w:rFonts w:ascii="Calibri" w:hAnsi="Calibri"/>
                <w:sz w:val="22"/>
                <w:szCs w:val="22"/>
                <w:lang w:val="sr-Cyrl-RS"/>
              </w:rPr>
              <w:t xml:space="preserve"> организациј</w:t>
            </w:r>
            <w:r w:rsidRPr="00A07446">
              <w:rPr>
                <w:rFonts w:ascii="Calibri" w:hAnsi="Calibri"/>
                <w:sz w:val="22"/>
                <w:szCs w:val="22"/>
                <w:lang w:val="sr-Latn-RS"/>
              </w:rPr>
              <w:t>a</w:t>
            </w:r>
            <w:r w:rsidRPr="00A07446">
              <w:rPr>
                <w:rFonts w:ascii="Calibri" w:hAnsi="Calibri"/>
                <w:sz w:val="22"/>
                <w:szCs w:val="22"/>
                <w:lang w:val="sr-Cyrl-RS"/>
              </w:rPr>
              <w:t xml:space="preserve"> општине Рума, Рума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B5AA0" w:rsidRPr="005A078C" w:rsidRDefault="000B5AA0" w:rsidP="00F22C07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„Санација влажних ливада на заштићеном станишту „Бара Трсковача“ кошењем инванзивне, алохтоне и дрвенасте вегетације“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5AA0" w:rsidRPr="005A078C" w:rsidRDefault="000B5AA0" w:rsidP="00F22C07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3</w:t>
            </w:r>
            <w:r w:rsidRPr="005A078C">
              <w:rPr>
                <w:rFonts w:ascii="Calibri" w:hAnsi="Calibri"/>
                <w:sz w:val="22"/>
                <w:szCs w:val="22"/>
                <w:lang w:val="sr-Cyrl-RS"/>
              </w:rPr>
              <w:t>00</w:t>
            </w: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.000,00</w:t>
            </w:r>
          </w:p>
        </w:tc>
      </w:tr>
      <w:tr w:rsidR="000B5AA0" w:rsidRPr="005A078C" w:rsidTr="002A5D28">
        <w:tc>
          <w:tcPr>
            <w:tcW w:w="781" w:type="dxa"/>
            <w:vAlign w:val="center"/>
          </w:tcPr>
          <w:p w:rsidR="000B5AA0" w:rsidRPr="00A20178" w:rsidRDefault="000B5AA0" w:rsidP="00201F4A">
            <w:pPr>
              <w:pStyle w:val="ListParagraph"/>
              <w:numPr>
                <w:ilvl w:val="0"/>
                <w:numId w:val="35"/>
              </w:numPr>
              <w:tabs>
                <w:tab w:val="left" w:pos="363"/>
              </w:tabs>
              <w:jc w:val="both"/>
              <w:rPr>
                <w:lang w:val="sr-Cyrl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B5AA0" w:rsidRPr="00A07446" w:rsidRDefault="000B5AA0" w:rsidP="00F22C07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  <w:r w:rsidRPr="00A07446">
              <w:rPr>
                <w:rFonts w:ascii="Calibri" w:hAnsi="Calibri"/>
                <w:sz w:val="22"/>
                <w:szCs w:val="22"/>
                <w:lang w:val="sr-Cyrl-RS"/>
              </w:rPr>
              <w:t>Покрет горана Сремска Митровица, Сремска Митровица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B5AA0" w:rsidRPr="005A078C" w:rsidRDefault="000B5AA0" w:rsidP="00F22C07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/>
                <w:sz w:val="22"/>
                <w:szCs w:val="22"/>
                <w:lang w:val="sr-Cyrl-CS"/>
              </w:rPr>
              <w:t>„Унапређење заштите биодиверзитета СРП Засавице“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5AA0" w:rsidRPr="005A078C" w:rsidRDefault="000B5AA0" w:rsidP="00F22C07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300.000,00</w:t>
            </w:r>
          </w:p>
        </w:tc>
      </w:tr>
      <w:tr w:rsidR="000B5AA0" w:rsidRPr="005A078C" w:rsidTr="00370A51">
        <w:tc>
          <w:tcPr>
            <w:tcW w:w="781" w:type="dxa"/>
          </w:tcPr>
          <w:p w:rsidR="000B5AA0" w:rsidRPr="005A078C" w:rsidRDefault="000B5AA0" w:rsidP="00E954B3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0B5AA0" w:rsidRPr="005A078C" w:rsidRDefault="000B5AA0" w:rsidP="00E954B3">
            <w:pPr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</w:pPr>
            <w:r w:rsidRPr="005A078C">
              <w:rPr>
                <w:rFonts w:ascii="Calibri" w:hAnsi="Calibri" w:cs="Arial"/>
                <w:bCs/>
                <w:sz w:val="22"/>
                <w:szCs w:val="22"/>
                <w:lang w:val="sr-Cyrl-RS" w:eastAsia="sr-Latn-RS"/>
              </w:rPr>
              <w:t>УКУПНО: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B5AA0" w:rsidRPr="005A078C" w:rsidRDefault="000B5AA0" w:rsidP="00E954B3">
            <w:pPr>
              <w:rPr>
                <w:rFonts w:ascii="Calibri" w:hAnsi="Calibri" w:cs="Arial"/>
                <w:bCs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B5AA0" w:rsidRPr="005A078C" w:rsidRDefault="000B5AA0" w:rsidP="00E954B3">
            <w:pPr>
              <w:jc w:val="right"/>
              <w:rPr>
                <w:rFonts w:ascii="Calibri" w:hAnsi="Calibri" w:cs="Arial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Arial"/>
                <w:sz w:val="22"/>
                <w:szCs w:val="22"/>
                <w:lang w:val="sr-Cyrl-RS" w:eastAsia="sr-Latn-RS"/>
              </w:rPr>
              <w:t>5.000</w:t>
            </w:r>
            <w:r w:rsidRPr="005A078C">
              <w:rPr>
                <w:rFonts w:ascii="Calibri" w:hAnsi="Calibri" w:cs="Arial"/>
                <w:sz w:val="22"/>
                <w:szCs w:val="22"/>
                <w:lang w:val="sr-Latn-RS" w:eastAsia="sr-Latn-RS"/>
              </w:rPr>
              <w:t>.000,00</w:t>
            </w:r>
          </w:p>
        </w:tc>
      </w:tr>
    </w:tbl>
    <w:p w:rsidR="00EA6FBE" w:rsidRDefault="00EA6FBE" w:rsidP="00EA6FBE">
      <w:pPr>
        <w:tabs>
          <w:tab w:val="num" w:pos="1620"/>
          <w:tab w:val="left" w:pos="3011"/>
          <w:tab w:val="left" w:pos="8822"/>
        </w:tabs>
        <w:ind w:left="-108"/>
        <w:jc w:val="center"/>
        <w:outlineLvl w:val="0"/>
        <w:rPr>
          <w:rFonts w:ascii="Calibri" w:hAnsi="Calibri" w:cs="Calibri"/>
          <w:b/>
          <w:bCs/>
          <w:lang w:val="ru-RU"/>
        </w:rPr>
      </w:pPr>
    </w:p>
    <w:p w:rsidR="007E0248" w:rsidRDefault="007E0248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</w:p>
    <w:p w:rsidR="00F94B5D" w:rsidRPr="008566AD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  <w:r w:rsidRPr="008566AD">
        <w:rPr>
          <w:rFonts w:ascii="Calibri" w:hAnsi="Calibri"/>
          <w:b/>
          <w:noProof/>
          <w:sz w:val="22"/>
          <w:szCs w:val="22"/>
          <w:lang w:val="sr-Cyrl-RS"/>
        </w:rPr>
        <w:t>ПРОГРАМ 1101  УРЕЂЕЊЕ И НАДЗОР У ОБЛАСТИ ПЛАНИРАЊА И ИЗГРАДЊЕ</w:t>
      </w:r>
    </w:p>
    <w:p w:rsidR="00F94B5D" w:rsidRPr="008566AD" w:rsidRDefault="00F94B5D" w:rsidP="00F94B5D">
      <w:pPr>
        <w:tabs>
          <w:tab w:val="left" w:pos="4032"/>
        </w:tabs>
        <w:ind w:left="3600" w:right="360" w:hanging="3600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  <w:r w:rsidRPr="008566AD">
        <w:rPr>
          <w:rFonts w:ascii="Calibri" w:hAnsi="Calibri"/>
          <w:b/>
          <w:noProof/>
          <w:sz w:val="22"/>
          <w:szCs w:val="22"/>
          <w:lang w:val="sr-Cyrl-RS"/>
        </w:rPr>
        <w:t>ПРОГРАМСКА АКТИВНОСТ 1002   Администрација, управљање и надзор у области планирања и изградње</w:t>
      </w:r>
    </w:p>
    <w:p w:rsidR="00F94B5D" w:rsidRPr="00CF3A93" w:rsidRDefault="00F94B5D" w:rsidP="00F94B5D">
      <w:pPr>
        <w:tabs>
          <w:tab w:val="left" w:pos="10080"/>
          <w:tab w:val="left" w:pos="10440"/>
        </w:tabs>
        <w:spacing w:line="312" w:lineRule="auto"/>
        <w:ind w:right="3"/>
        <w:jc w:val="both"/>
        <w:rPr>
          <w:rFonts w:ascii="Calibri" w:hAnsi="Calibri"/>
          <w:bCs/>
          <w:color w:val="FF0000"/>
          <w:sz w:val="22"/>
          <w:szCs w:val="22"/>
          <w:lang w:val="sr-Cyrl-CS"/>
        </w:rPr>
      </w:pPr>
    </w:p>
    <w:p w:rsidR="00F94B5D" w:rsidRPr="00E74965" w:rsidRDefault="00F94B5D" w:rsidP="00F94B5D">
      <w:pPr>
        <w:shd w:val="clear" w:color="auto" w:fill="FFFFFF"/>
        <w:spacing w:line="312" w:lineRule="auto"/>
        <w:jc w:val="both"/>
        <w:outlineLvl w:val="0"/>
        <w:rPr>
          <w:rFonts w:ascii="Calibri" w:hAnsi="Calibri"/>
          <w:i/>
          <w:sz w:val="22"/>
          <w:szCs w:val="22"/>
          <w:lang w:val="sr-Cyrl-CS"/>
        </w:rPr>
      </w:pPr>
      <w:r w:rsidRPr="00E74965">
        <w:rPr>
          <w:rFonts w:ascii="Calibri" w:hAnsi="Calibri"/>
          <w:b/>
          <w:i/>
          <w:sz w:val="22"/>
          <w:szCs w:val="22"/>
          <w:lang w:val="sr-Cyrl-CS"/>
        </w:rPr>
        <w:t xml:space="preserve">Функционална класификација </w:t>
      </w:r>
      <w:r w:rsidRPr="00E74965">
        <w:rPr>
          <w:rFonts w:ascii="Calibri" w:hAnsi="Calibri"/>
          <w:b/>
          <w:i/>
          <w:sz w:val="22"/>
          <w:szCs w:val="22"/>
          <w:lang w:val="ru-RU"/>
        </w:rPr>
        <w:t>620</w:t>
      </w:r>
      <w:r w:rsidRPr="00E74965">
        <w:rPr>
          <w:rFonts w:ascii="Calibri" w:hAnsi="Calibri"/>
          <w:b/>
          <w:sz w:val="22"/>
          <w:szCs w:val="22"/>
          <w:lang w:val="sr-Cyrl-CS"/>
        </w:rPr>
        <w:t xml:space="preserve"> -</w:t>
      </w:r>
      <w:r w:rsidRPr="00E74965">
        <w:rPr>
          <w:rFonts w:ascii="Calibri" w:hAnsi="Calibri"/>
          <w:b/>
          <w:sz w:val="22"/>
          <w:szCs w:val="22"/>
          <w:lang w:val="ru-RU"/>
        </w:rPr>
        <w:t xml:space="preserve"> </w:t>
      </w:r>
      <w:r w:rsidRPr="00E74965">
        <w:rPr>
          <w:rFonts w:ascii="Calibri" w:hAnsi="Calibri"/>
          <w:i/>
          <w:sz w:val="22"/>
          <w:szCs w:val="22"/>
          <w:lang w:val="sr-Cyrl-CS"/>
        </w:rPr>
        <w:t>Развој заједнице</w:t>
      </w:r>
    </w:p>
    <w:p w:rsidR="00F94B5D" w:rsidRPr="00116640" w:rsidRDefault="00F94B5D" w:rsidP="00F94B5D">
      <w:pPr>
        <w:shd w:val="clear" w:color="auto" w:fill="FFFFFF"/>
        <w:spacing w:line="312" w:lineRule="auto"/>
        <w:jc w:val="both"/>
        <w:outlineLvl w:val="0"/>
        <w:rPr>
          <w:rFonts w:ascii="Calibri" w:hAnsi="Calibri"/>
          <w:i/>
          <w:sz w:val="22"/>
          <w:szCs w:val="22"/>
          <w:lang w:val="sr-Latn-RS"/>
        </w:rPr>
      </w:pPr>
    </w:p>
    <w:p w:rsidR="00F94B5D" w:rsidRPr="00116640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116640">
        <w:rPr>
          <w:rFonts w:ascii="Calibri" w:hAnsi="Calibri"/>
          <w:sz w:val="22"/>
          <w:szCs w:val="22"/>
          <w:lang w:val="sr-Cyrl-CS"/>
        </w:rPr>
        <w:t xml:space="preserve">Планирана су средства у износу </w:t>
      </w:r>
      <w:r w:rsidRPr="00116640">
        <w:rPr>
          <w:rFonts w:ascii="Calibri" w:hAnsi="Calibri"/>
          <w:bCs/>
          <w:sz w:val="22"/>
          <w:szCs w:val="22"/>
          <w:lang w:val="sr-Cyrl-CS"/>
        </w:rPr>
        <w:t xml:space="preserve">од </w:t>
      </w:r>
      <w:r w:rsidR="006839BD">
        <w:rPr>
          <w:rFonts w:ascii="Calibri" w:hAnsi="Calibri"/>
          <w:b/>
          <w:bCs/>
          <w:sz w:val="22"/>
          <w:szCs w:val="22"/>
          <w:lang w:val="sr-Cyrl-RS" w:eastAsia="sr-Latn-RS"/>
        </w:rPr>
        <w:t>33.721.830,13</w:t>
      </w:r>
      <w:r w:rsidRPr="00116640">
        <w:rPr>
          <w:rFonts w:ascii="Calibri" w:hAnsi="Calibri"/>
          <w:b/>
          <w:bCs/>
          <w:sz w:val="22"/>
          <w:szCs w:val="22"/>
          <w:lang w:val="sr-Cyrl-RS" w:eastAsia="sr-Latn-RS"/>
        </w:rPr>
        <w:t xml:space="preserve"> </w:t>
      </w:r>
      <w:r w:rsidRPr="00116640">
        <w:rPr>
          <w:rFonts w:ascii="Calibri" w:hAnsi="Calibri"/>
          <w:bCs/>
          <w:sz w:val="22"/>
          <w:szCs w:val="22"/>
          <w:lang w:val="sr-Cyrl-CS"/>
        </w:rPr>
        <w:t>динара</w:t>
      </w:r>
      <w:r w:rsidRPr="00116640">
        <w:rPr>
          <w:rFonts w:ascii="Calibri" w:hAnsi="Calibri"/>
          <w:bCs/>
          <w:sz w:val="22"/>
          <w:szCs w:val="22"/>
          <w:lang w:val="sr-Latn-CS"/>
        </w:rPr>
        <w:t>, a у</w:t>
      </w:r>
      <w:r w:rsidRPr="00116640">
        <w:rPr>
          <w:rFonts w:ascii="Calibri" w:hAnsi="Calibri"/>
          <w:bCs/>
          <w:sz w:val="22"/>
          <w:szCs w:val="22"/>
          <w:lang w:val="sr-Cyrl-CS"/>
        </w:rPr>
        <w:t xml:space="preserve">купно извршени расходи износе </w:t>
      </w:r>
      <w:r w:rsidR="006839BD">
        <w:rPr>
          <w:rFonts w:ascii="Calibri" w:hAnsi="Calibri"/>
          <w:b/>
          <w:bCs/>
          <w:sz w:val="22"/>
          <w:szCs w:val="22"/>
          <w:lang w:val="sr-Cyrl-RS" w:eastAsia="sr-Latn-RS"/>
        </w:rPr>
        <w:t>23.606.016,83</w:t>
      </w:r>
      <w:r w:rsidRPr="00116640">
        <w:rPr>
          <w:rFonts w:ascii="Calibri" w:hAnsi="Calibri"/>
          <w:b/>
          <w:bCs/>
          <w:sz w:val="22"/>
          <w:szCs w:val="22"/>
          <w:lang w:val="sr-Cyrl-RS" w:eastAsia="sr-Latn-RS"/>
        </w:rPr>
        <w:t xml:space="preserve"> </w:t>
      </w:r>
      <w:r w:rsidRPr="00116640">
        <w:rPr>
          <w:rFonts w:ascii="Calibri" w:hAnsi="Calibri"/>
          <w:bCs/>
          <w:sz w:val="22"/>
          <w:szCs w:val="22"/>
          <w:lang w:val="sr-Cyrl-CS"/>
        </w:rPr>
        <w:t>динар</w:t>
      </w:r>
      <w:r w:rsidR="00FE00DE">
        <w:rPr>
          <w:rFonts w:ascii="Calibri" w:hAnsi="Calibri"/>
          <w:bCs/>
          <w:sz w:val="22"/>
          <w:szCs w:val="22"/>
          <w:lang w:val="sr-Cyrl-CS"/>
        </w:rPr>
        <w:t>а</w:t>
      </w:r>
      <w:r w:rsidRPr="00116640">
        <w:rPr>
          <w:rFonts w:ascii="Calibri" w:hAnsi="Calibri"/>
          <w:bCs/>
          <w:sz w:val="22"/>
          <w:szCs w:val="22"/>
          <w:lang w:val="sr-Cyrl-CS"/>
        </w:rPr>
        <w:t xml:space="preserve">, односно </w:t>
      </w:r>
      <w:r w:rsidR="006839BD">
        <w:rPr>
          <w:rFonts w:ascii="Calibri" w:hAnsi="Calibri"/>
          <w:bCs/>
          <w:sz w:val="22"/>
          <w:szCs w:val="22"/>
          <w:lang w:val="sr-Cyrl-RS"/>
        </w:rPr>
        <w:t>70,00</w:t>
      </w:r>
      <w:r w:rsidRPr="00116640">
        <w:rPr>
          <w:rFonts w:ascii="Calibri" w:hAnsi="Calibri"/>
          <w:bCs/>
          <w:sz w:val="22"/>
          <w:szCs w:val="22"/>
          <w:lang w:val="sr-Cyrl-CS"/>
        </w:rPr>
        <w:t xml:space="preserve">% годишњег плана, из </w:t>
      </w:r>
      <w:r w:rsidRPr="00116640">
        <w:rPr>
          <w:rFonts w:ascii="Calibri" w:hAnsi="Calibri"/>
          <w:b/>
          <w:bCs/>
          <w:i/>
          <w:sz w:val="22"/>
          <w:szCs w:val="22"/>
          <w:lang w:val="sr-Cyrl-CS"/>
        </w:rPr>
        <w:t>извора финансирања 01 00</w:t>
      </w:r>
      <w:r w:rsidRPr="00116640">
        <w:rPr>
          <w:rFonts w:ascii="Calibri" w:hAnsi="Calibri"/>
          <w:bCs/>
          <w:sz w:val="22"/>
          <w:szCs w:val="22"/>
          <w:lang w:val="sr-Cyrl-CS"/>
        </w:rPr>
        <w:t xml:space="preserve"> – </w:t>
      </w:r>
      <w:r w:rsidRPr="00116640">
        <w:rPr>
          <w:rFonts w:ascii="Calibri" w:hAnsi="Calibri"/>
          <w:bCs/>
          <w:i/>
          <w:sz w:val="22"/>
          <w:szCs w:val="22"/>
          <w:lang w:val="sr-Cyrl-CS"/>
        </w:rPr>
        <w:t>Приходи из буџета</w:t>
      </w:r>
      <w:r w:rsidRPr="00116640">
        <w:rPr>
          <w:rFonts w:ascii="Calibri" w:hAnsi="Calibri"/>
          <w:sz w:val="22"/>
          <w:szCs w:val="22"/>
          <w:lang w:val="sr-Cyrl-CS"/>
        </w:rPr>
        <w:t>, и то за:</w:t>
      </w:r>
    </w:p>
    <w:p w:rsidR="00F94B5D" w:rsidRDefault="00F94B5D" w:rsidP="00F94B5D">
      <w:pPr>
        <w:shd w:val="clear" w:color="auto" w:fill="FFFFFF"/>
        <w:spacing w:line="312" w:lineRule="auto"/>
        <w:jc w:val="both"/>
        <w:rPr>
          <w:rFonts w:ascii="Calibri" w:hAnsi="Calibri"/>
          <w:spacing w:val="-1"/>
          <w:sz w:val="22"/>
          <w:szCs w:val="22"/>
        </w:rPr>
      </w:pPr>
      <w:r w:rsidRPr="00E74965">
        <w:rPr>
          <w:rFonts w:ascii="Calibri" w:hAnsi="Calibri"/>
          <w:b/>
          <w:i/>
          <w:iCs/>
          <w:sz w:val="22"/>
          <w:szCs w:val="22"/>
          <w:lang w:val="sr-Cyrl-CS"/>
        </w:rPr>
        <w:t>Плате, додатке и накнаде запослених (зараде)</w:t>
      </w:r>
      <w:r w:rsidRPr="00E74965">
        <w:rPr>
          <w:rFonts w:ascii="Calibri" w:hAnsi="Calibri"/>
          <w:i/>
          <w:i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 xml:space="preserve">и средства за </w:t>
      </w:r>
      <w:r w:rsidRPr="00E74965">
        <w:rPr>
          <w:rFonts w:ascii="Calibri" w:hAnsi="Calibri"/>
          <w:i/>
          <w:iCs/>
          <w:sz w:val="22"/>
          <w:szCs w:val="22"/>
          <w:lang w:val="sr-Cyrl-CS"/>
        </w:rPr>
        <w:t>редован рад органа</w:t>
      </w:r>
      <w:r w:rsidRPr="00E74965">
        <w:rPr>
          <w:rFonts w:ascii="Calibri" w:hAnsi="Calibri"/>
          <w:b/>
          <w:i/>
          <w:i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 xml:space="preserve">(економске класификације 411, 412, 413, 414, 415, 416, 421, 422, 426, 482 и 483) планирана су у износу од </w:t>
      </w:r>
      <w:r w:rsidR="00FA54DA" w:rsidRPr="00FA54DA">
        <w:rPr>
          <w:rFonts w:ascii="Calibri" w:hAnsi="Calibri"/>
          <w:b/>
          <w:spacing w:val="-1"/>
          <w:sz w:val="22"/>
          <w:szCs w:val="22"/>
          <w:lang w:val="sr-Cyrl-CS"/>
        </w:rPr>
        <w:t>28.795.433,09</w:t>
      </w:r>
      <w:r w:rsidRPr="00E74965">
        <w:rPr>
          <w:rFonts w:ascii="Calibri" w:hAnsi="Calibri"/>
          <w:spacing w:val="-1"/>
          <w:sz w:val="22"/>
          <w:szCs w:val="22"/>
          <w:lang w:val="sr-Cyrl-CS"/>
        </w:rPr>
        <w:t xml:space="preserve"> динара, а утрошено је </w:t>
      </w:r>
      <w:r w:rsidR="00152855">
        <w:rPr>
          <w:rFonts w:ascii="Calibri" w:hAnsi="Calibri"/>
          <w:b/>
          <w:bCs/>
          <w:sz w:val="22"/>
          <w:szCs w:val="22"/>
          <w:lang w:val="sr-Cyrl-RS" w:eastAsia="sr-Latn-RS"/>
        </w:rPr>
        <w:t>20.813.278,16</w:t>
      </w:r>
      <w:r w:rsidR="00152855" w:rsidRPr="00116640">
        <w:rPr>
          <w:rFonts w:ascii="Calibri" w:hAnsi="Calibri"/>
          <w:b/>
          <w:bCs/>
          <w:sz w:val="22"/>
          <w:szCs w:val="22"/>
          <w:lang w:val="sr-Cyrl-RS" w:eastAsia="sr-Latn-RS"/>
        </w:rPr>
        <w:t xml:space="preserve"> </w:t>
      </w:r>
      <w:r w:rsidRPr="00E74965">
        <w:rPr>
          <w:rFonts w:ascii="Calibri" w:hAnsi="Calibri"/>
          <w:spacing w:val="-1"/>
          <w:sz w:val="22"/>
          <w:szCs w:val="22"/>
          <w:lang w:val="sr-Cyrl-CS"/>
        </w:rPr>
        <w:t xml:space="preserve">динара или </w:t>
      </w:r>
      <w:r w:rsidR="00FA54DA">
        <w:rPr>
          <w:rFonts w:ascii="Calibri" w:hAnsi="Calibri"/>
          <w:spacing w:val="-1"/>
          <w:sz w:val="22"/>
          <w:szCs w:val="22"/>
          <w:lang w:val="sr-Cyrl-RS"/>
        </w:rPr>
        <w:t>72,28</w:t>
      </w:r>
      <w:r w:rsidRPr="00E74965">
        <w:rPr>
          <w:rFonts w:ascii="Calibri" w:hAnsi="Calibri"/>
          <w:spacing w:val="-1"/>
          <w:sz w:val="22"/>
          <w:szCs w:val="22"/>
          <w:lang w:val="sr-Cyrl-CS"/>
        </w:rPr>
        <w:t>% плана</w:t>
      </w:r>
      <w:r w:rsidRPr="00E74965">
        <w:rPr>
          <w:rFonts w:ascii="Calibri" w:hAnsi="Calibri"/>
          <w:spacing w:val="-1"/>
          <w:sz w:val="22"/>
          <w:szCs w:val="22"/>
          <w:lang w:val="sr-Cyrl-RS"/>
        </w:rPr>
        <w:t>;</w:t>
      </w:r>
    </w:p>
    <w:p w:rsidR="00F94B5D" w:rsidRPr="00A9091E" w:rsidRDefault="00F94B5D" w:rsidP="00F94B5D">
      <w:pPr>
        <w:shd w:val="clear" w:color="auto" w:fill="FFFFFF"/>
        <w:spacing w:line="312" w:lineRule="auto"/>
        <w:jc w:val="both"/>
        <w:rPr>
          <w:rFonts w:ascii="Calibri" w:hAnsi="Calibri"/>
          <w:spacing w:val="-1"/>
          <w:sz w:val="22"/>
          <w:szCs w:val="22"/>
        </w:rPr>
      </w:pPr>
    </w:p>
    <w:p w:rsidR="005C2C69" w:rsidRDefault="00F94B5D" w:rsidP="008566AD">
      <w:pPr>
        <w:spacing w:line="312" w:lineRule="auto"/>
        <w:ind w:right="-6"/>
        <w:jc w:val="both"/>
        <w:rPr>
          <w:rFonts w:ascii="Calibri" w:hAnsi="Calibri"/>
          <w:sz w:val="22"/>
          <w:szCs w:val="22"/>
          <w:lang w:val="sr-Latn-RS"/>
        </w:rPr>
      </w:pPr>
      <w:r w:rsidRPr="00E74965">
        <w:rPr>
          <w:rFonts w:ascii="Calibri" w:hAnsi="Calibri"/>
          <w:b/>
          <w:i/>
          <w:iCs/>
          <w:sz w:val="22"/>
          <w:szCs w:val="22"/>
          <w:lang w:val="sr-Cyrl-CS"/>
        </w:rPr>
        <w:t>Услуге по уговору</w:t>
      </w:r>
      <w:r w:rsidRPr="00E74965">
        <w:rPr>
          <w:rFonts w:ascii="Calibri" w:hAnsi="Calibri"/>
          <w:i/>
          <w:i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 xml:space="preserve">планиране су у износу од </w:t>
      </w:r>
      <w:r w:rsidR="00CF566E">
        <w:rPr>
          <w:rFonts w:ascii="Calibri" w:hAnsi="Calibri"/>
          <w:sz w:val="22"/>
          <w:szCs w:val="22"/>
        </w:rPr>
        <w:t>1</w:t>
      </w:r>
      <w:r w:rsidR="00FA54DA">
        <w:rPr>
          <w:rFonts w:ascii="Calibri" w:hAnsi="Calibri"/>
          <w:sz w:val="22"/>
          <w:szCs w:val="22"/>
          <w:lang w:val="sr-Cyrl-RS"/>
        </w:rPr>
        <w:t>.30</w:t>
      </w:r>
      <w:r w:rsidR="00CF566E">
        <w:rPr>
          <w:rFonts w:ascii="Calibri" w:hAnsi="Calibri"/>
          <w:sz w:val="22"/>
          <w:szCs w:val="22"/>
          <w:lang w:val="sr-Cyrl-RS"/>
        </w:rPr>
        <w:t>0.000</w:t>
      </w:r>
      <w:r w:rsidR="00CF566E">
        <w:rPr>
          <w:rFonts w:ascii="Calibri" w:hAnsi="Calibri"/>
          <w:sz w:val="22"/>
          <w:szCs w:val="22"/>
          <w:lang w:val="sr-Cyrl-CS"/>
        </w:rPr>
        <w:t xml:space="preserve">,00 динара, а утрошено је </w:t>
      </w:r>
      <w:r w:rsidR="00FA54DA">
        <w:rPr>
          <w:rFonts w:ascii="Calibri" w:hAnsi="Calibri"/>
          <w:b/>
          <w:sz w:val="22"/>
          <w:szCs w:val="22"/>
          <w:lang w:val="sr-Cyrl-CS"/>
        </w:rPr>
        <w:t>326.417,30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 xml:space="preserve">динара, односно </w:t>
      </w:r>
      <w:r w:rsidR="00FA54DA">
        <w:rPr>
          <w:rFonts w:ascii="Calibri" w:hAnsi="Calibri"/>
          <w:sz w:val="22"/>
          <w:szCs w:val="22"/>
          <w:lang w:val="sr-Cyrl-RS"/>
        </w:rPr>
        <w:t>25,11</w:t>
      </w:r>
      <w:r w:rsidR="008550C1">
        <w:rPr>
          <w:rFonts w:ascii="Calibri" w:hAnsi="Calibri"/>
          <w:sz w:val="22"/>
          <w:szCs w:val="22"/>
          <w:lang w:val="sr-Cyrl-CS"/>
        </w:rPr>
        <w:t>% плана</w:t>
      </w:r>
      <w:r w:rsidR="008550C1">
        <w:rPr>
          <w:rFonts w:ascii="Calibri" w:hAnsi="Calibri"/>
          <w:sz w:val="22"/>
          <w:szCs w:val="22"/>
          <w:lang w:val="sr-Latn-RS"/>
        </w:rPr>
        <w:t xml:space="preserve"> </w:t>
      </w:r>
      <w:r w:rsidR="008550C1">
        <w:rPr>
          <w:rFonts w:ascii="Calibri" w:hAnsi="Calibri"/>
          <w:sz w:val="22"/>
          <w:szCs w:val="22"/>
          <w:lang w:val="sr-Cyrl-RS"/>
        </w:rPr>
        <w:t>за</w:t>
      </w:r>
      <w:r w:rsidR="005C2C69">
        <w:rPr>
          <w:rFonts w:ascii="Calibri" w:hAnsi="Calibri"/>
          <w:sz w:val="22"/>
          <w:szCs w:val="22"/>
          <w:lang w:val="sr-Latn-RS"/>
        </w:rPr>
        <w:t>:</w:t>
      </w:r>
    </w:p>
    <w:p w:rsidR="005C2C69" w:rsidRDefault="005C2C69" w:rsidP="008566AD">
      <w:pPr>
        <w:spacing w:line="312" w:lineRule="auto"/>
        <w:ind w:right="-6"/>
        <w:jc w:val="both"/>
        <w:rPr>
          <w:rFonts w:ascii="Calibri" w:hAnsi="Calibri"/>
          <w:sz w:val="22"/>
          <w:szCs w:val="22"/>
          <w:lang w:val="sr-Latn-RS"/>
        </w:rPr>
      </w:pPr>
      <w:r>
        <w:rPr>
          <w:rFonts w:ascii="Calibri" w:hAnsi="Calibri"/>
          <w:sz w:val="22"/>
          <w:szCs w:val="22"/>
          <w:lang w:val="sr-Latn-RS"/>
        </w:rPr>
        <w:lastRenderedPageBreak/>
        <w:t>-</w:t>
      </w:r>
      <w:r w:rsidR="008550C1">
        <w:rPr>
          <w:rFonts w:ascii="Calibri" w:hAnsi="Calibri"/>
          <w:sz w:val="22"/>
          <w:szCs w:val="22"/>
          <w:lang w:val="sr-Cyrl-RS"/>
        </w:rPr>
        <w:t xml:space="preserve"> покриће трошкова</w:t>
      </w:r>
      <w:r w:rsidR="00F94B5D" w:rsidRPr="00E74965">
        <w:rPr>
          <w:rFonts w:ascii="Calibri" w:hAnsi="Calibri"/>
          <w:sz w:val="22"/>
          <w:szCs w:val="22"/>
          <w:lang w:val="sr-Cyrl-CS"/>
        </w:rPr>
        <w:t xml:space="preserve"> </w:t>
      </w:r>
      <w:r w:rsidR="008550C1">
        <w:rPr>
          <w:rFonts w:ascii="Calibri" w:hAnsi="Calibri"/>
          <w:sz w:val="22"/>
          <w:szCs w:val="22"/>
          <w:lang w:val="sr-Cyrl-CS"/>
        </w:rPr>
        <w:t>котизације</w:t>
      </w:r>
      <w:r w:rsidR="008550C1" w:rsidRPr="00494FA0">
        <w:rPr>
          <w:rFonts w:ascii="Calibri" w:hAnsi="Calibri"/>
          <w:sz w:val="22"/>
          <w:szCs w:val="22"/>
          <w:lang w:val="sr-Cyrl-CS"/>
        </w:rPr>
        <w:t xml:space="preserve"> за</w:t>
      </w:r>
      <w:r w:rsidR="008550C1">
        <w:rPr>
          <w:rFonts w:ascii="Calibri" w:hAnsi="Calibri"/>
          <w:sz w:val="22"/>
          <w:szCs w:val="22"/>
          <w:lang w:val="sr-Cyrl-CS"/>
        </w:rPr>
        <w:t>послених</w:t>
      </w:r>
      <w:r w:rsidR="008550C1" w:rsidRPr="003F596D">
        <w:rPr>
          <w:rFonts w:ascii="Calibri" w:hAnsi="Calibri"/>
          <w:sz w:val="22"/>
          <w:szCs w:val="22"/>
          <w:lang w:val="sr-Cyrl-CS"/>
        </w:rPr>
        <w:t xml:space="preserve"> ради присуствовања семинару под називом: „Копаонички дани јавних набавки“ на Копаонику у периоду од 2</w:t>
      </w:r>
      <w:r w:rsidR="008550C1" w:rsidRPr="003F596D">
        <w:rPr>
          <w:rFonts w:ascii="Calibri" w:hAnsi="Calibri"/>
          <w:sz w:val="22"/>
          <w:szCs w:val="22"/>
        </w:rPr>
        <w:t>8</w:t>
      </w:r>
      <w:r w:rsidR="008550C1" w:rsidRPr="003F596D">
        <w:rPr>
          <w:rFonts w:ascii="Calibri" w:hAnsi="Calibri"/>
          <w:sz w:val="22"/>
          <w:szCs w:val="22"/>
          <w:lang w:val="sr-Cyrl-CS"/>
        </w:rPr>
        <w:t xml:space="preserve">.03. до </w:t>
      </w:r>
      <w:r w:rsidR="008550C1" w:rsidRPr="003F596D">
        <w:rPr>
          <w:rFonts w:ascii="Calibri" w:hAnsi="Calibri"/>
          <w:sz w:val="22"/>
          <w:szCs w:val="22"/>
        </w:rPr>
        <w:t>31</w:t>
      </w:r>
      <w:r w:rsidR="008550C1" w:rsidRPr="003F596D">
        <w:rPr>
          <w:rFonts w:ascii="Calibri" w:hAnsi="Calibri"/>
          <w:sz w:val="22"/>
          <w:szCs w:val="22"/>
          <w:lang w:val="sr-Cyrl-CS"/>
        </w:rPr>
        <w:t>.03.201</w:t>
      </w:r>
      <w:r w:rsidR="008550C1" w:rsidRPr="003F596D">
        <w:rPr>
          <w:rFonts w:ascii="Calibri" w:hAnsi="Calibri"/>
          <w:sz w:val="22"/>
          <w:szCs w:val="22"/>
        </w:rPr>
        <w:t>6</w:t>
      </w:r>
      <w:r w:rsidR="008550C1" w:rsidRPr="003F596D">
        <w:rPr>
          <w:rFonts w:ascii="Calibri" w:hAnsi="Calibri"/>
          <w:sz w:val="22"/>
          <w:szCs w:val="22"/>
          <w:lang w:val="sr-Cyrl-CS"/>
        </w:rPr>
        <w:t>. године</w:t>
      </w:r>
      <w:r w:rsidR="00F94B5D" w:rsidRPr="00F14F93">
        <w:rPr>
          <w:rFonts w:ascii="Calibri" w:hAnsi="Calibri"/>
          <w:sz w:val="22"/>
          <w:szCs w:val="22"/>
          <w:lang w:val="sr-Cyrl-CS"/>
        </w:rPr>
        <w:t>,</w:t>
      </w:r>
      <w:r w:rsidR="00F94B5D" w:rsidRPr="00E74965">
        <w:rPr>
          <w:rFonts w:ascii="Calibri" w:hAnsi="Calibri"/>
          <w:sz w:val="22"/>
          <w:szCs w:val="22"/>
          <w:lang w:val="sr-Cyrl-CS"/>
        </w:rPr>
        <w:t xml:space="preserve"> </w:t>
      </w:r>
      <w:r w:rsidR="00EC0D4B" w:rsidRPr="00494FA0">
        <w:rPr>
          <w:rFonts w:ascii="Calibri" w:hAnsi="Calibri"/>
          <w:sz w:val="22"/>
          <w:szCs w:val="22"/>
          <w:lang w:val="sr-Cyrl-CS"/>
        </w:rPr>
        <w:t xml:space="preserve">на име покрића трошкова </w:t>
      </w:r>
      <w:r w:rsidR="00EF2AED">
        <w:rPr>
          <w:rFonts w:ascii="Calibri" w:hAnsi="Calibri"/>
          <w:sz w:val="22"/>
          <w:szCs w:val="22"/>
          <w:lang w:val="sr-Cyrl-CS"/>
        </w:rPr>
        <w:t>котизације</w:t>
      </w:r>
      <w:r w:rsidR="00EC0D4B" w:rsidRPr="00494FA0">
        <w:rPr>
          <w:rFonts w:ascii="Calibri" w:hAnsi="Calibri"/>
          <w:sz w:val="22"/>
          <w:szCs w:val="22"/>
          <w:lang w:val="sr-Cyrl-CS"/>
        </w:rPr>
        <w:t xml:space="preserve"> </w:t>
      </w:r>
      <w:r w:rsidR="00EC0D4B">
        <w:rPr>
          <w:rFonts w:ascii="Calibri" w:hAnsi="Calibri"/>
          <w:sz w:val="22"/>
          <w:szCs w:val="22"/>
          <w:lang w:val="sr-Cyrl-CS"/>
        </w:rPr>
        <w:t>запослених</w:t>
      </w:r>
      <w:r w:rsidR="00EC0D4B" w:rsidRPr="003F596D">
        <w:rPr>
          <w:rFonts w:ascii="Calibri" w:hAnsi="Calibri"/>
          <w:sz w:val="22"/>
          <w:szCs w:val="22"/>
          <w:lang w:val="sr-Cyrl-CS"/>
        </w:rPr>
        <w:t xml:space="preserve"> ради присуствовања </w:t>
      </w:r>
      <w:r w:rsidR="00EC0D4B">
        <w:rPr>
          <w:rFonts w:ascii="Calibri" w:hAnsi="Calibri"/>
          <w:sz w:val="22"/>
          <w:szCs w:val="22"/>
          <w:lang w:val="sr-Cyrl-CS"/>
        </w:rPr>
        <w:t>међународној конференцији</w:t>
      </w:r>
      <w:r w:rsidR="00EC0D4B" w:rsidRPr="003F596D">
        <w:rPr>
          <w:rFonts w:ascii="Calibri" w:hAnsi="Calibri"/>
          <w:sz w:val="22"/>
          <w:szCs w:val="22"/>
          <w:lang w:val="sr-Cyrl-CS"/>
        </w:rPr>
        <w:t xml:space="preserve"> под називом: „</w:t>
      </w:r>
      <w:r w:rsidR="00EC0D4B">
        <w:rPr>
          <w:rFonts w:ascii="Calibri" w:hAnsi="Calibri"/>
          <w:sz w:val="22"/>
          <w:szCs w:val="22"/>
          <w:lang w:val="sr-Cyrl-CS"/>
        </w:rPr>
        <w:t>Очување и унапређење историјских градова“ у Сремским Карловцима у периоду од 12-13.05</w:t>
      </w:r>
      <w:r w:rsidR="00EC0D4B" w:rsidRPr="003F596D">
        <w:rPr>
          <w:rFonts w:ascii="Calibri" w:hAnsi="Calibri"/>
          <w:sz w:val="22"/>
          <w:szCs w:val="22"/>
          <w:lang w:val="sr-Cyrl-CS"/>
        </w:rPr>
        <w:t>.201</w:t>
      </w:r>
      <w:r w:rsidR="00EC0D4B" w:rsidRPr="003F596D">
        <w:rPr>
          <w:rFonts w:ascii="Calibri" w:hAnsi="Calibri"/>
          <w:sz w:val="22"/>
          <w:szCs w:val="22"/>
        </w:rPr>
        <w:t>6</w:t>
      </w:r>
      <w:r w:rsidR="00EC0D4B">
        <w:rPr>
          <w:rFonts w:ascii="Calibri" w:hAnsi="Calibri"/>
          <w:sz w:val="22"/>
          <w:szCs w:val="22"/>
          <w:lang w:val="sr-Cyrl-CS"/>
        </w:rPr>
        <w:t>. године, за покриће</w:t>
      </w:r>
      <w:r w:rsidR="00EC0D4B" w:rsidRPr="00494FA0">
        <w:rPr>
          <w:rFonts w:ascii="Calibri" w:hAnsi="Calibri"/>
          <w:sz w:val="22"/>
          <w:szCs w:val="22"/>
          <w:lang w:val="sr-Cyrl-CS"/>
        </w:rPr>
        <w:t xml:space="preserve"> трошкова </w:t>
      </w:r>
      <w:r w:rsidR="00EC0D4B">
        <w:rPr>
          <w:rFonts w:ascii="Calibri" w:hAnsi="Calibri"/>
          <w:sz w:val="22"/>
          <w:szCs w:val="22"/>
          <w:lang w:val="sr-Cyrl-CS"/>
        </w:rPr>
        <w:t xml:space="preserve">котизације запослених </w:t>
      </w:r>
      <w:r w:rsidR="00EC0D4B" w:rsidRPr="003F596D">
        <w:rPr>
          <w:rFonts w:ascii="Calibri" w:hAnsi="Calibri"/>
          <w:sz w:val="22"/>
          <w:szCs w:val="22"/>
          <w:lang w:val="sr-Cyrl-CS"/>
        </w:rPr>
        <w:t xml:space="preserve">ради присуствовања </w:t>
      </w:r>
      <w:r w:rsidR="00EC0D4B">
        <w:rPr>
          <w:rFonts w:ascii="Calibri" w:hAnsi="Calibri"/>
          <w:sz w:val="22"/>
          <w:szCs w:val="22"/>
          <w:lang w:val="sr-Cyrl-CS"/>
        </w:rPr>
        <w:t>конференцији</w:t>
      </w:r>
      <w:r w:rsidR="00EC0D4B" w:rsidRPr="003F596D">
        <w:rPr>
          <w:rFonts w:ascii="Calibri" w:hAnsi="Calibri"/>
          <w:sz w:val="22"/>
          <w:szCs w:val="22"/>
          <w:lang w:val="sr-Cyrl-CS"/>
        </w:rPr>
        <w:t xml:space="preserve"> под називом: „</w:t>
      </w:r>
      <w:r w:rsidR="00EC0D4B">
        <w:rPr>
          <w:rFonts w:ascii="Calibri" w:hAnsi="Calibri"/>
          <w:sz w:val="22"/>
          <w:szCs w:val="22"/>
          <w:lang w:val="sr-Cyrl-CS"/>
        </w:rPr>
        <w:t>Савремена грађевинска пракса 2016“ на Андревљу у периоду од 26-27.05</w:t>
      </w:r>
      <w:r w:rsidR="00EC0D4B" w:rsidRPr="003F596D">
        <w:rPr>
          <w:rFonts w:ascii="Calibri" w:hAnsi="Calibri"/>
          <w:sz w:val="22"/>
          <w:szCs w:val="22"/>
          <w:lang w:val="sr-Cyrl-CS"/>
        </w:rPr>
        <w:t>.201</w:t>
      </w:r>
      <w:r w:rsidR="00EC0D4B" w:rsidRPr="003F596D">
        <w:rPr>
          <w:rFonts w:ascii="Calibri" w:hAnsi="Calibri"/>
          <w:sz w:val="22"/>
          <w:szCs w:val="22"/>
        </w:rPr>
        <w:t>6</w:t>
      </w:r>
      <w:r w:rsidR="00EC0D4B" w:rsidRPr="003F596D">
        <w:rPr>
          <w:rFonts w:ascii="Calibri" w:hAnsi="Calibri"/>
          <w:sz w:val="22"/>
          <w:szCs w:val="22"/>
          <w:lang w:val="sr-Cyrl-CS"/>
        </w:rPr>
        <w:t>.</w:t>
      </w:r>
      <w:r w:rsidR="00EC0D4B">
        <w:rPr>
          <w:rFonts w:ascii="Calibri" w:hAnsi="Calibri"/>
          <w:sz w:val="22"/>
          <w:szCs w:val="22"/>
          <w:lang w:val="sr-Cyrl-CS"/>
        </w:rPr>
        <w:t xml:space="preserve"> године, </w:t>
      </w:r>
    </w:p>
    <w:p w:rsidR="005C2C69" w:rsidRPr="005C2C69" w:rsidRDefault="005C2C69" w:rsidP="008566AD">
      <w:pPr>
        <w:spacing w:line="312" w:lineRule="auto"/>
        <w:ind w:right="-6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Latn-RS"/>
        </w:rPr>
        <w:t xml:space="preserve">- </w:t>
      </w:r>
      <w:r>
        <w:rPr>
          <w:rFonts w:ascii="Calibri" w:hAnsi="Calibri"/>
          <w:sz w:val="22"/>
          <w:szCs w:val="22"/>
          <w:lang w:val="sr-Cyrl-RS"/>
        </w:rPr>
        <w:t xml:space="preserve">трошкове стручних услуга за </w:t>
      </w:r>
      <w:r>
        <w:rPr>
          <w:rFonts w:ascii="Calibri" w:hAnsi="Calibri"/>
          <w:sz w:val="22"/>
          <w:szCs w:val="22"/>
          <w:lang w:val="sr-Cyrl-CS"/>
        </w:rPr>
        <w:t>Надицу Јошанов, Нови Сада</w:t>
      </w:r>
      <w:r>
        <w:rPr>
          <w:rFonts w:ascii="Calibri" w:hAnsi="Calibri"/>
          <w:sz w:val="22"/>
          <w:szCs w:val="22"/>
          <w:lang w:val="sr-Cyrl-RS"/>
        </w:rPr>
        <w:t xml:space="preserve">, на основу </w:t>
      </w:r>
      <w:r w:rsidRPr="00825BA6">
        <w:rPr>
          <w:rFonts w:ascii="Calibri" w:hAnsi="Calibri"/>
          <w:sz w:val="22"/>
          <w:szCs w:val="22"/>
          <w:lang w:val="sr-Cyrl-CS"/>
        </w:rPr>
        <w:t xml:space="preserve">Уговора о обављању привремених и повремених послова број: </w:t>
      </w:r>
      <w:r w:rsidRPr="00825BA6">
        <w:rPr>
          <w:rFonts w:ascii="Calibri" w:hAnsi="Calibri"/>
          <w:sz w:val="22"/>
          <w:szCs w:val="22"/>
          <w:lang w:val="sr-Latn-RS"/>
        </w:rPr>
        <w:t xml:space="preserve"> </w:t>
      </w:r>
      <w:r w:rsidRPr="00825BA6">
        <w:rPr>
          <w:rFonts w:ascii="Calibri" w:hAnsi="Calibri"/>
          <w:bCs/>
          <w:sz w:val="22"/>
          <w:szCs w:val="22"/>
          <w:lang w:val="sr-Latn-CS"/>
        </w:rPr>
        <w:t xml:space="preserve">130-112-149/2015-02 </w:t>
      </w:r>
      <w:r w:rsidRPr="00825BA6">
        <w:rPr>
          <w:rFonts w:ascii="Calibri" w:hAnsi="Calibri"/>
          <w:sz w:val="22"/>
          <w:szCs w:val="22"/>
          <w:lang w:val="sr-Cyrl-CS"/>
        </w:rPr>
        <w:t xml:space="preserve">од </w:t>
      </w:r>
      <w:r w:rsidRPr="00825BA6">
        <w:rPr>
          <w:rFonts w:ascii="Calibri" w:hAnsi="Calibri"/>
          <w:sz w:val="22"/>
          <w:szCs w:val="22"/>
          <w:lang w:val="sr-Latn-RS"/>
        </w:rPr>
        <w:t>20.10</w:t>
      </w:r>
      <w:r w:rsidRPr="00825BA6">
        <w:rPr>
          <w:rFonts w:ascii="Calibri" w:hAnsi="Calibri"/>
          <w:sz w:val="22"/>
          <w:szCs w:val="22"/>
          <w:lang w:val="sr-Cyrl-CS"/>
        </w:rPr>
        <w:t>.20</w:t>
      </w:r>
      <w:r w:rsidRPr="00825BA6">
        <w:rPr>
          <w:rFonts w:ascii="Calibri" w:hAnsi="Calibri"/>
          <w:sz w:val="22"/>
          <w:szCs w:val="22"/>
          <w:lang w:val="sr-Latn-CS"/>
        </w:rPr>
        <w:t>1</w:t>
      </w:r>
      <w:r w:rsidRPr="00825BA6">
        <w:rPr>
          <w:rFonts w:ascii="Calibri" w:hAnsi="Calibri"/>
          <w:sz w:val="22"/>
          <w:szCs w:val="22"/>
          <w:lang w:val="sr-Cyrl-CS"/>
        </w:rPr>
        <w:t>5. године</w:t>
      </w:r>
      <w:r>
        <w:rPr>
          <w:rFonts w:ascii="Calibri" w:hAnsi="Calibri"/>
          <w:sz w:val="22"/>
          <w:szCs w:val="22"/>
          <w:lang w:val="sr-Cyrl-CS"/>
        </w:rPr>
        <w:t xml:space="preserve">, </w:t>
      </w:r>
    </w:p>
    <w:p w:rsidR="00215943" w:rsidRDefault="005C2C69" w:rsidP="008566AD">
      <w:pPr>
        <w:spacing w:line="312" w:lineRule="auto"/>
        <w:ind w:right="-6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Latn-RS"/>
        </w:rPr>
        <w:t xml:space="preserve">- </w:t>
      </w:r>
      <w:r w:rsidR="00EC0D4B">
        <w:rPr>
          <w:rFonts w:ascii="Calibri" w:hAnsi="Calibri"/>
          <w:sz w:val="22"/>
          <w:szCs w:val="22"/>
          <w:lang w:val="sr-Cyrl-CS"/>
        </w:rPr>
        <w:t>покриће трошкова</w:t>
      </w:r>
      <w:r w:rsidR="00EC0D4B" w:rsidRPr="00C706D4">
        <w:rPr>
          <w:rFonts w:ascii="Calibri" w:hAnsi="Calibri"/>
          <w:sz w:val="22"/>
          <w:szCs w:val="22"/>
          <w:lang w:val="sr-Cyrl-CS"/>
        </w:rPr>
        <w:t xml:space="preserve"> услуга издавања квалификованог електронског сертификата на рок од 3. године од дана генерисања за овлашћена лица у Секретаријату за коришћење квалификованог електронског сертификата</w:t>
      </w:r>
      <w:r w:rsidR="00215943">
        <w:rPr>
          <w:rFonts w:ascii="Calibri" w:hAnsi="Calibri"/>
          <w:sz w:val="22"/>
          <w:szCs w:val="22"/>
          <w:lang w:val="sr-Cyrl-CS"/>
        </w:rPr>
        <w:t xml:space="preserve"> и</w:t>
      </w:r>
    </w:p>
    <w:p w:rsidR="00EC0D4B" w:rsidRPr="00B11A9F" w:rsidRDefault="00215943" w:rsidP="005B68F6">
      <w:pPr>
        <w:spacing w:line="312" w:lineRule="auto"/>
        <w:ind w:right="-6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- </w:t>
      </w:r>
      <w:r w:rsidRPr="00EB2308">
        <w:rPr>
          <w:rFonts w:ascii="Calibri" w:hAnsi="Calibri"/>
          <w:sz w:val="22"/>
          <w:szCs w:val="22"/>
          <w:lang w:val="sr-Cyrl-CS"/>
        </w:rPr>
        <w:t>трошкове услуге објављивања текста: Рани јавни увид у нацрт Просторног плана подручја посебне намене мреже коридора саобраћајне инфраструктуре на основном правцу државног пута првог реда број 24-Суботица-Зрењанин-Ковин и Извештај о стратешкој процени утицаја Просторног плана подручја посебне намене мреже коридора саобраћајне инфраструктуре на основном правцу државног пута првог реда број 24-Суботица-Зрењанин-Ковин на животну средину и Рани јавни увид у материјал за израду Просторног плана подручја посебне намене културног предела Сремски Карловци</w:t>
      </w:r>
      <w:r w:rsidR="003E7B0B" w:rsidRPr="00EB2308">
        <w:rPr>
          <w:rFonts w:ascii="Calibri" w:hAnsi="Calibri"/>
          <w:sz w:val="22"/>
          <w:szCs w:val="22"/>
          <w:lang w:val="sr-Cyrl-CS"/>
        </w:rPr>
        <w:t>, Рани јавни увид у материјал за израду просторног плана подручја посебне намене „Фрушка гора“</w:t>
      </w:r>
      <w:r w:rsidR="005B68F6" w:rsidRPr="00EB2308">
        <w:rPr>
          <w:rFonts w:ascii="Calibri" w:hAnsi="Calibri"/>
          <w:sz w:val="22"/>
          <w:szCs w:val="22"/>
          <w:lang w:val="sr-Cyrl-CS"/>
        </w:rPr>
        <w:t xml:space="preserve"> у дневном листу „Данас“</w:t>
      </w:r>
      <w:r w:rsidR="005C2C69" w:rsidRPr="00B11A9F">
        <w:rPr>
          <w:rFonts w:ascii="Calibri" w:hAnsi="Calibri"/>
          <w:sz w:val="22"/>
          <w:szCs w:val="22"/>
          <w:lang w:val="sr-Cyrl-CS"/>
        </w:rPr>
        <w:t>.</w:t>
      </w:r>
    </w:p>
    <w:p w:rsidR="005B68F6" w:rsidRPr="007506FD" w:rsidRDefault="005B68F6" w:rsidP="005B68F6">
      <w:pPr>
        <w:spacing w:line="312" w:lineRule="auto"/>
        <w:ind w:right="-6"/>
        <w:jc w:val="both"/>
        <w:rPr>
          <w:rFonts w:ascii="Calibri" w:hAnsi="Calibri"/>
          <w:sz w:val="22"/>
          <w:szCs w:val="22"/>
        </w:rPr>
      </w:pPr>
    </w:p>
    <w:p w:rsidR="0089449D" w:rsidRDefault="00F94B5D" w:rsidP="00B11A9F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  <w:r w:rsidRPr="00A9091E">
        <w:rPr>
          <w:rFonts w:ascii="Calibri" w:hAnsi="Calibri"/>
          <w:b/>
          <w:i/>
          <w:sz w:val="22"/>
          <w:szCs w:val="22"/>
          <w:lang w:val="sr-Cyrl-RS"/>
        </w:rPr>
        <w:t>Остале дотације и трансфери</w:t>
      </w:r>
      <w:r>
        <w:rPr>
          <w:rFonts w:ascii="Calibri" w:hAnsi="Calibri"/>
          <w:b/>
          <w:i/>
          <w:sz w:val="22"/>
          <w:szCs w:val="22"/>
          <w:lang w:val="sr-Cyrl-RS"/>
        </w:rPr>
        <w:t xml:space="preserve"> – </w:t>
      </w:r>
      <w:r>
        <w:rPr>
          <w:rFonts w:ascii="Calibri" w:hAnsi="Calibri"/>
          <w:sz w:val="22"/>
          <w:szCs w:val="22"/>
          <w:lang w:val="sr-Cyrl-RS"/>
        </w:rPr>
        <w:t>плани</w:t>
      </w:r>
      <w:r w:rsidR="008566AD">
        <w:rPr>
          <w:rFonts w:ascii="Calibri" w:hAnsi="Calibri"/>
          <w:sz w:val="22"/>
          <w:szCs w:val="22"/>
          <w:lang w:val="sr-Cyrl-RS"/>
        </w:rPr>
        <w:t>ра</w:t>
      </w:r>
      <w:r w:rsidR="003E7B0B">
        <w:rPr>
          <w:rFonts w:ascii="Calibri" w:hAnsi="Calibri"/>
          <w:sz w:val="22"/>
          <w:szCs w:val="22"/>
          <w:lang w:val="sr-Cyrl-RS"/>
        </w:rPr>
        <w:t>не су у износу од 3.626.397,04</w:t>
      </w:r>
      <w:r>
        <w:rPr>
          <w:rFonts w:ascii="Calibri" w:hAnsi="Calibri"/>
          <w:sz w:val="22"/>
          <w:szCs w:val="22"/>
          <w:lang w:val="sr-Cyrl-RS"/>
        </w:rPr>
        <w:t xml:space="preserve"> динара, а утрошено је </w:t>
      </w:r>
      <w:r w:rsidR="003E7B0B">
        <w:rPr>
          <w:rFonts w:ascii="Calibri" w:hAnsi="Calibri"/>
          <w:b/>
          <w:sz w:val="22"/>
          <w:szCs w:val="22"/>
          <w:lang w:val="sr-Cyrl-RS"/>
        </w:rPr>
        <w:t>2.466.321,37</w:t>
      </w:r>
      <w:r w:rsidR="003E7B0B">
        <w:rPr>
          <w:rFonts w:ascii="Calibri" w:hAnsi="Calibri"/>
          <w:sz w:val="22"/>
          <w:szCs w:val="22"/>
          <w:lang w:val="sr-Cyrl-RS"/>
        </w:rPr>
        <w:t xml:space="preserve"> динара, односно 68,01</w:t>
      </w:r>
      <w:r>
        <w:rPr>
          <w:rFonts w:ascii="Calibri" w:hAnsi="Calibri"/>
          <w:sz w:val="22"/>
          <w:szCs w:val="22"/>
        </w:rPr>
        <w:t xml:space="preserve">% </w:t>
      </w:r>
      <w:r>
        <w:rPr>
          <w:rFonts w:ascii="Calibri" w:hAnsi="Calibri"/>
          <w:sz w:val="22"/>
          <w:szCs w:val="22"/>
          <w:lang w:val="sr-Cyrl-RS"/>
        </w:rPr>
        <w:t xml:space="preserve">плана. </w:t>
      </w:r>
      <w:proofErr w:type="gramStart"/>
      <w:r>
        <w:rPr>
          <w:rFonts w:ascii="Calibri" w:hAnsi="Calibri"/>
          <w:sz w:val="22"/>
          <w:szCs w:val="22"/>
        </w:rPr>
        <w:t xml:space="preserve">Средства су </w:t>
      </w:r>
      <w:r>
        <w:rPr>
          <w:rFonts w:ascii="Calibri" w:hAnsi="Calibri"/>
          <w:sz w:val="22"/>
          <w:szCs w:val="22"/>
          <w:lang w:val="sr-Cyrl-RS"/>
        </w:rPr>
        <w:t>утрошена</w:t>
      </w:r>
      <w:r w:rsidRPr="00A9091E">
        <w:rPr>
          <w:rFonts w:ascii="Calibri" w:hAnsi="Calibri"/>
          <w:sz w:val="22"/>
          <w:szCs w:val="22"/>
        </w:rPr>
        <w:t xml:space="preserve"> за </w:t>
      </w:r>
      <w:r w:rsidRPr="00A9091E">
        <w:rPr>
          <w:rFonts w:ascii="Calibri" w:hAnsi="Calibri"/>
          <w:sz w:val="22"/>
          <w:szCs w:val="22"/>
          <w:lang w:val="ru-RU"/>
        </w:rPr>
        <w:t>уплату разлике између укупног износа плате обрачунате применом основице која није умањена и укупног износа плате обрачунате применом умањене основице у складу са Законом о привременом уређивању основица за обрачун и исплату плата, односно зарада и других сталних примања код корисника јавних средстава ("Сл.гласник РС", бр.116/2014)</w:t>
      </w:r>
      <w:r w:rsidRPr="00A9091E">
        <w:rPr>
          <w:rFonts w:ascii="Calibri" w:hAnsi="Calibri"/>
          <w:bCs/>
          <w:sz w:val="22"/>
          <w:szCs w:val="22"/>
        </w:rPr>
        <w:t>.</w:t>
      </w:r>
      <w:proofErr w:type="gramEnd"/>
    </w:p>
    <w:p w:rsidR="0077233C" w:rsidRPr="00B11A9F" w:rsidRDefault="0077233C" w:rsidP="00B11A9F">
      <w:pPr>
        <w:spacing w:line="312" w:lineRule="auto"/>
        <w:jc w:val="both"/>
        <w:rPr>
          <w:rFonts w:ascii="Calibri" w:hAnsi="Calibri"/>
          <w:bCs/>
          <w:sz w:val="22"/>
          <w:szCs w:val="22"/>
          <w:lang w:val="sr-Cyrl-RS"/>
        </w:rPr>
      </w:pPr>
    </w:p>
    <w:p w:rsidR="00F94B5D" w:rsidRPr="008566AD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  <w:r w:rsidRPr="008566AD">
        <w:rPr>
          <w:rFonts w:ascii="Calibri" w:hAnsi="Calibri"/>
          <w:b/>
          <w:noProof/>
          <w:sz w:val="22"/>
          <w:szCs w:val="22"/>
          <w:lang w:val="sr-Cyrl-RS"/>
        </w:rPr>
        <w:t>ПРОГРАМ 1101  УРЕЂЕЊЕ И НАДЗОР У ОБЛАСТИ ПЛАНИРАЊА И ИЗГРАДЊЕ</w:t>
      </w:r>
    </w:p>
    <w:p w:rsidR="00F94B5D" w:rsidRPr="008566AD" w:rsidRDefault="00F94B5D" w:rsidP="00F94B5D">
      <w:pPr>
        <w:tabs>
          <w:tab w:val="left" w:pos="4032"/>
        </w:tabs>
        <w:ind w:left="3420" w:right="360" w:hanging="3420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  <w:r w:rsidRPr="008566AD">
        <w:rPr>
          <w:rFonts w:ascii="Calibri" w:hAnsi="Calibri"/>
          <w:b/>
          <w:noProof/>
          <w:sz w:val="22"/>
          <w:szCs w:val="22"/>
          <w:lang w:val="sr-Cyrl-RS"/>
        </w:rPr>
        <w:t>ПРОГРАМСКА АКТИВНОСТ 1003  Израда, доношење и имплементација планске документације</w:t>
      </w:r>
    </w:p>
    <w:p w:rsidR="00340E3E" w:rsidRDefault="00340E3E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sz w:val="22"/>
          <w:szCs w:val="22"/>
          <w:lang w:val="sr-Cyrl-CS"/>
        </w:rPr>
      </w:pPr>
    </w:p>
    <w:p w:rsidR="00F94B5D" w:rsidRPr="00A9091E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noProof/>
          <w:sz w:val="22"/>
          <w:szCs w:val="22"/>
          <w:lang w:val="sr-Latn-CS"/>
        </w:rPr>
      </w:pPr>
      <w:r w:rsidRPr="00B8508D">
        <w:rPr>
          <w:rFonts w:ascii="Calibri" w:hAnsi="Calibri"/>
          <w:b/>
          <w:i/>
          <w:sz w:val="22"/>
          <w:szCs w:val="22"/>
          <w:lang w:val="sr-Cyrl-CS"/>
        </w:rPr>
        <w:t>ФУНКЦИОНАЛНА КЛАСИФИКАЦИЈА 620</w:t>
      </w:r>
      <w:r w:rsidRPr="00A9091E">
        <w:rPr>
          <w:rFonts w:ascii="Calibri" w:hAnsi="Calibri"/>
          <w:b/>
          <w:i/>
          <w:noProof/>
          <w:sz w:val="22"/>
          <w:szCs w:val="22"/>
          <w:lang w:val="ru-RU"/>
        </w:rPr>
        <w:t xml:space="preserve"> Развој заједнице</w:t>
      </w:r>
    </w:p>
    <w:p w:rsidR="00F94B5D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F94B5D" w:rsidRPr="00E74965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E74965">
        <w:rPr>
          <w:rFonts w:ascii="Calibri" w:hAnsi="Calibri"/>
          <w:sz w:val="22"/>
          <w:szCs w:val="22"/>
          <w:lang w:val="sr-Cyrl-CS"/>
        </w:rPr>
        <w:t xml:space="preserve">Планирана су средства у износу 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од </w:t>
      </w:r>
      <w:r w:rsidR="008566AD">
        <w:rPr>
          <w:rFonts w:ascii="Calibri" w:hAnsi="Calibri"/>
          <w:b/>
          <w:bCs/>
          <w:sz w:val="22"/>
          <w:szCs w:val="22"/>
          <w:lang w:val="sr-Cyrl-RS"/>
        </w:rPr>
        <w:t>64.800</w:t>
      </w:r>
      <w:r>
        <w:rPr>
          <w:rFonts w:ascii="Calibri" w:hAnsi="Calibri"/>
          <w:b/>
          <w:bCs/>
          <w:sz w:val="22"/>
          <w:szCs w:val="22"/>
          <w:lang w:val="sr-Cyrl-RS"/>
        </w:rPr>
        <w:t>.000,00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bCs/>
          <w:sz w:val="22"/>
          <w:szCs w:val="22"/>
          <w:lang w:val="sr-Cyrl-CS"/>
        </w:rPr>
        <w:t>динара</w:t>
      </w:r>
      <w:r w:rsidRPr="00E74965">
        <w:rPr>
          <w:rFonts w:ascii="Calibri" w:hAnsi="Calibri"/>
          <w:bCs/>
          <w:sz w:val="22"/>
          <w:szCs w:val="22"/>
          <w:lang w:val="sr-Latn-CS"/>
        </w:rPr>
        <w:t>, a у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купно извршени расходи износе </w:t>
      </w:r>
      <w:r w:rsidR="001A1A51">
        <w:rPr>
          <w:rFonts w:ascii="Calibri" w:hAnsi="Calibri"/>
          <w:b/>
          <w:bCs/>
          <w:sz w:val="22"/>
          <w:szCs w:val="22"/>
          <w:lang w:val="sr-Cyrl-RS"/>
        </w:rPr>
        <w:t>48.265.029,46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 динара, односно </w:t>
      </w:r>
      <w:r w:rsidR="001A1A51">
        <w:rPr>
          <w:rFonts w:ascii="Calibri" w:hAnsi="Calibri"/>
          <w:bCs/>
          <w:sz w:val="22"/>
          <w:szCs w:val="22"/>
          <w:lang w:val="sr-Cyrl-RS"/>
        </w:rPr>
        <w:t>74,48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% годишњег плана, из </w:t>
      </w:r>
      <w:r w:rsidRPr="00E74965">
        <w:rPr>
          <w:rFonts w:ascii="Calibri" w:hAnsi="Calibri"/>
          <w:b/>
          <w:bCs/>
          <w:i/>
          <w:sz w:val="22"/>
          <w:szCs w:val="22"/>
          <w:lang w:val="sr-Cyrl-CS"/>
        </w:rPr>
        <w:t>извора финансирања 01 00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 – </w:t>
      </w:r>
      <w:r w:rsidRPr="00E74965">
        <w:rPr>
          <w:rFonts w:ascii="Calibri" w:hAnsi="Calibri"/>
          <w:bCs/>
          <w:i/>
          <w:sz w:val="22"/>
          <w:szCs w:val="22"/>
          <w:lang w:val="sr-Cyrl-CS"/>
        </w:rPr>
        <w:t>Приходи из буџета</w:t>
      </w:r>
      <w:r w:rsidRPr="00E74965">
        <w:rPr>
          <w:rFonts w:ascii="Calibri" w:hAnsi="Calibri"/>
          <w:sz w:val="22"/>
          <w:szCs w:val="22"/>
          <w:lang w:val="sr-Cyrl-CS"/>
        </w:rPr>
        <w:t>, и то за:</w:t>
      </w:r>
    </w:p>
    <w:p w:rsidR="00F94B5D" w:rsidRDefault="00F94B5D" w:rsidP="00F94B5D">
      <w:pPr>
        <w:spacing w:line="312" w:lineRule="auto"/>
        <w:jc w:val="both"/>
        <w:rPr>
          <w:rFonts w:ascii="Calibri" w:hAnsi="Calibri"/>
          <w:b/>
          <w:i/>
          <w:iCs/>
          <w:sz w:val="22"/>
          <w:szCs w:val="22"/>
          <w:lang w:val="sr-Cyrl-CS"/>
        </w:rPr>
      </w:pPr>
    </w:p>
    <w:p w:rsidR="00F94B5D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E74965">
        <w:rPr>
          <w:rFonts w:ascii="Calibri" w:hAnsi="Calibri"/>
          <w:b/>
          <w:i/>
          <w:iCs/>
          <w:sz w:val="22"/>
          <w:szCs w:val="22"/>
          <w:lang w:val="sr-Cyrl-CS"/>
        </w:rPr>
        <w:t>Услуге по уговору</w:t>
      </w:r>
      <w:r w:rsidRPr="00E74965">
        <w:rPr>
          <w:rFonts w:ascii="Calibri" w:hAnsi="Calibri"/>
          <w:i/>
          <w:i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 xml:space="preserve">планиране су у износу од </w:t>
      </w:r>
      <w:r w:rsidR="008566AD">
        <w:rPr>
          <w:rFonts w:ascii="Calibri" w:hAnsi="Calibri"/>
          <w:sz w:val="22"/>
          <w:szCs w:val="22"/>
          <w:lang w:val="sr-Cyrl-RS"/>
        </w:rPr>
        <w:t>3.5</w:t>
      </w:r>
      <w:r>
        <w:rPr>
          <w:rFonts w:ascii="Calibri" w:hAnsi="Calibri"/>
          <w:sz w:val="22"/>
          <w:szCs w:val="22"/>
          <w:lang w:val="sr-Cyrl-RS"/>
        </w:rPr>
        <w:t>00.00</w:t>
      </w:r>
      <w:r w:rsidRPr="00E74965">
        <w:rPr>
          <w:rFonts w:ascii="Calibri" w:hAnsi="Calibri"/>
          <w:sz w:val="22"/>
          <w:szCs w:val="22"/>
          <w:lang w:val="sr-Cyrl-CS"/>
        </w:rPr>
        <w:t xml:space="preserve">0,00 динара, а утрошено је </w:t>
      </w:r>
      <w:r w:rsidR="001A1A51">
        <w:rPr>
          <w:rFonts w:ascii="Calibri" w:hAnsi="Calibri"/>
          <w:b/>
          <w:bCs/>
          <w:sz w:val="22"/>
          <w:szCs w:val="22"/>
          <w:lang w:val="sr-Cyrl-RS"/>
        </w:rPr>
        <w:t>2.290.029,46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 xml:space="preserve">динара, односно </w:t>
      </w:r>
      <w:r w:rsidR="001A1A51">
        <w:rPr>
          <w:rFonts w:ascii="Calibri" w:hAnsi="Calibri"/>
          <w:sz w:val="22"/>
          <w:szCs w:val="22"/>
          <w:lang w:val="sr-Cyrl-RS"/>
        </w:rPr>
        <w:t>65,43</w:t>
      </w:r>
      <w:r w:rsidRPr="00E74965">
        <w:rPr>
          <w:rFonts w:ascii="Calibri" w:hAnsi="Calibri"/>
          <w:sz w:val="22"/>
          <w:szCs w:val="22"/>
          <w:lang w:val="sr-Cyrl-CS"/>
        </w:rPr>
        <w:t>% плана, за покриће трошкова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>накнада члановима Комисије за стручну контролу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8F51D4">
        <w:rPr>
          <w:rFonts w:ascii="Calibri" w:hAnsi="Calibri"/>
          <w:sz w:val="22"/>
          <w:szCs w:val="22"/>
          <w:lang w:val="sr-Cyrl-CS"/>
        </w:rPr>
        <w:t>планских докумената,</w:t>
      </w:r>
      <w:r w:rsidRPr="00E74965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Комисије за </w:t>
      </w:r>
      <w:r w:rsidRPr="00E74965">
        <w:rPr>
          <w:rFonts w:ascii="Calibri" w:hAnsi="Calibri"/>
          <w:sz w:val="22"/>
          <w:szCs w:val="22"/>
          <w:lang w:val="sr-Cyrl-CS"/>
        </w:rPr>
        <w:t>контролу усклађености планских докумената</w:t>
      </w:r>
      <w:r w:rsidR="008F51D4">
        <w:rPr>
          <w:rFonts w:ascii="Calibri" w:hAnsi="Calibri"/>
          <w:sz w:val="22"/>
          <w:szCs w:val="22"/>
          <w:lang w:val="sr-Cyrl-CS"/>
        </w:rPr>
        <w:t xml:space="preserve"> и Комисије за јавни увид</w:t>
      </w:r>
      <w:r w:rsidRPr="00E74965">
        <w:rPr>
          <w:rFonts w:ascii="Calibri" w:hAnsi="Calibri"/>
          <w:sz w:val="22"/>
          <w:szCs w:val="22"/>
          <w:lang w:val="sr-Cyrl-CS"/>
        </w:rPr>
        <w:t>, који нису из редова запослених</w:t>
      </w:r>
      <w:r>
        <w:rPr>
          <w:rFonts w:ascii="Calibri" w:hAnsi="Calibri"/>
          <w:sz w:val="22"/>
          <w:szCs w:val="22"/>
          <w:lang w:val="sr-Cyrl-RS"/>
        </w:rPr>
        <w:t>.</w:t>
      </w:r>
    </w:p>
    <w:p w:rsidR="00F94B5D" w:rsidRPr="00E74965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b/>
          <w:i/>
          <w:iCs/>
          <w:sz w:val="22"/>
          <w:szCs w:val="22"/>
          <w:lang w:val="sr-Cyrl-CS"/>
        </w:rPr>
        <w:lastRenderedPageBreak/>
        <w:t>С</w:t>
      </w:r>
      <w:r w:rsidRPr="00E74965">
        <w:rPr>
          <w:rFonts w:ascii="Calibri" w:hAnsi="Calibri"/>
          <w:b/>
          <w:i/>
          <w:iCs/>
          <w:sz w:val="22"/>
          <w:szCs w:val="22"/>
          <w:lang w:val="sr-Cyrl-CS"/>
        </w:rPr>
        <w:t>пецијализоване услуге</w:t>
      </w:r>
      <w:r w:rsidR="008566AD">
        <w:rPr>
          <w:rFonts w:ascii="Calibri" w:hAnsi="Calibri"/>
          <w:sz w:val="22"/>
          <w:szCs w:val="22"/>
          <w:lang w:val="sr-Cyrl-CS"/>
        </w:rPr>
        <w:t xml:space="preserve"> планиране су </w:t>
      </w:r>
      <w:r w:rsidR="00B11A9F">
        <w:rPr>
          <w:rFonts w:ascii="Calibri" w:hAnsi="Calibri"/>
          <w:sz w:val="22"/>
          <w:szCs w:val="22"/>
          <w:lang w:val="sr-Cyrl-CS"/>
        </w:rPr>
        <w:t>у</w:t>
      </w:r>
      <w:r w:rsidR="00130486">
        <w:rPr>
          <w:rFonts w:ascii="Calibri" w:hAnsi="Calibri"/>
          <w:sz w:val="22"/>
          <w:szCs w:val="22"/>
          <w:lang w:val="sr-Latn-RS"/>
        </w:rPr>
        <w:t xml:space="preserve"> </w:t>
      </w:r>
      <w:r w:rsidR="008566AD">
        <w:rPr>
          <w:rFonts w:ascii="Calibri" w:hAnsi="Calibri"/>
          <w:sz w:val="22"/>
          <w:szCs w:val="22"/>
          <w:lang w:val="sr-Cyrl-CS"/>
        </w:rPr>
        <w:t>износу од 61.300</w:t>
      </w:r>
      <w:r>
        <w:rPr>
          <w:rFonts w:ascii="Calibri" w:hAnsi="Calibri"/>
          <w:sz w:val="22"/>
          <w:szCs w:val="22"/>
          <w:lang w:val="sr-Cyrl-CS"/>
        </w:rPr>
        <w:t>.000</w:t>
      </w:r>
      <w:r w:rsidRPr="00E74965">
        <w:rPr>
          <w:rFonts w:ascii="Calibri" w:hAnsi="Calibri"/>
          <w:sz w:val="22"/>
          <w:szCs w:val="22"/>
          <w:lang w:val="sr-Cyrl-CS"/>
        </w:rPr>
        <w:t xml:space="preserve">,00 динара, а утрошено </w:t>
      </w:r>
      <w:r>
        <w:rPr>
          <w:rFonts w:ascii="Calibri" w:hAnsi="Calibri"/>
          <w:sz w:val="22"/>
          <w:szCs w:val="22"/>
          <w:lang w:val="sr-Cyrl-CS"/>
        </w:rPr>
        <w:t xml:space="preserve">је </w:t>
      </w:r>
      <w:r w:rsidR="001A1A51">
        <w:rPr>
          <w:rFonts w:ascii="Calibri" w:hAnsi="Calibri"/>
          <w:b/>
          <w:bCs/>
          <w:spacing w:val="-1"/>
          <w:sz w:val="22"/>
          <w:szCs w:val="22"/>
          <w:lang w:val="ru-RU"/>
        </w:rPr>
        <w:t>45.975</w:t>
      </w:r>
      <w:r>
        <w:rPr>
          <w:rFonts w:ascii="Calibri" w:hAnsi="Calibri"/>
          <w:b/>
          <w:bCs/>
          <w:spacing w:val="-1"/>
          <w:sz w:val="22"/>
          <w:szCs w:val="22"/>
          <w:lang w:val="ru-RU"/>
        </w:rPr>
        <w:t>.000,00</w:t>
      </w:r>
      <w:r w:rsidR="00130486">
        <w:rPr>
          <w:rFonts w:ascii="Calibri" w:hAnsi="Calibri"/>
          <w:b/>
          <w:bCs/>
          <w:spacing w:val="-1"/>
          <w:sz w:val="22"/>
          <w:szCs w:val="22"/>
          <w:lang w:val="sr-Latn-RS"/>
        </w:rPr>
        <w:t xml:space="preserve"> </w:t>
      </w:r>
      <w:r w:rsidRPr="00E74965">
        <w:rPr>
          <w:rFonts w:ascii="Calibri" w:hAnsi="Calibri"/>
          <w:spacing w:val="-1"/>
          <w:sz w:val="22"/>
          <w:szCs w:val="22"/>
          <w:lang w:val="sr-Cyrl-CS"/>
        </w:rPr>
        <w:t xml:space="preserve">динара, односно </w:t>
      </w:r>
      <w:r w:rsidR="001A1A51">
        <w:rPr>
          <w:rFonts w:ascii="Calibri" w:hAnsi="Calibri"/>
          <w:spacing w:val="-1"/>
          <w:sz w:val="22"/>
          <w:szCs w:val="22"/>
          <w:lang w:val="ru-RU"/>
        </w:rPr>
        <w:t>75</w:t>
      </w:r>
      <w:r w:rsidR="008566AD">
        <w:rPr>
          <w:rFonts w:ascii="Calibri" w:hAnsi="Calibri"/>
          <w:spacing w:val="-1"/>
          <w:sz w:val="22"/>
          <w:szCs w:val="22"/>
          <w:lang w:val="ru-RU"/>
        </w:rPr>
        <w:t>,00</w:t>
      </w:r>
      <w:r w:rsidRPr="00E74965">
        <w:rPr>
          <w:rFonts w:ascii="Calibri" w:hAnsi="Calibri"/>
          <w:spacing w:val="-1"/>
          <w:sz w:val="22"/>
          <w:szCs w:val="22"/>
          <w:lang w:val="sr-Cyrl-CS"/>
        </w:rPr>
        <w:t xml:space="preserve">% од плана, и то </w:t>
      </w:r>
      <w:r w:rsidRPr="00E74965">
        <w:rPr>
          <w:rFonts w:ascii="Calibri" w:hAnsi="Calibri"/>
          <w:sz w:val="22"/>
          <w:szCs w:val="22"/>
          <w:lang w:val="sr-Cyrl-CS"/>
        </w:rPr>
        <w:t>на име уплате дела средстава Јавном предузећу за просторно и урбанистичко планирање „Завод за урбанизам Војводине“ Нови Сад за обављање сталних и повремених послова за потребе оснивача (АП Војводина), у складу са Годишњим програмом пословања Јавног предузећа за просторно и урбанистичко планирање „Завод за урбанизам В</w:t>
      </w:r>
      <w:r w:rsidR="008566AD">
        <w:rPr>
          <w:rFonts w:ascii="Calibri" w:hAnsi="Calibri"/>
          <w:sz w:val="22"/>
          <w:szCs w:val="22"/>
          <w:lang w:val="sr-Cyrl-CS"/>
        </w:rPr>
        <w:t>ојводине“ Нови Сад за 2016</w:t>
      </w:r>
      <w:r w:rsidRPr="00E74965">
        <w:rPr>
          <w:rFonts w:ascii="Calibri" w:hAnsi="Calibri"/>
          <w:sz w:val="22"/>
          <w:szCs w:val="22"/>
          <w:lang w:val="sr-Cyrl-CS"/>
        </w:rPr>
        <w:t xml:space="preserve">. годину, на који је сагласност дала </w:t>
      </w:r>
      <w:r>
        <w:rPr>
          <w:rFonts w:ascii="Calibri" w:hAnsi="Calibri"/>
          <w:sz w:val="22"/>
          <w:szCs w:val="22"/>
          <w:lang w:val="sr-Cyrl-CS"/>
        </w:rPr>
        <w:t>Покрајинска влада на</w:t>
      </w:r>
      <w:r w:rsidRPr="00E74965">
        <w:rPr>
          <w:rFonts w:ascii="Calibri" w:hAnsi="Calibri"/>
          <w:sz w:val="22"/>
          <w:szCs w:val="22"/>
          <w:lang w:val="sr-Cyrl-CS"/>
        </w:rPr>
        <w:t xml:space="preserve"> </w:t>
      </w:r>
      <w:r w:rsidR="008566AD">
        <w:rPr>
          <w:rFonts w:ascii="Calibri" w:hAnsi="Calibri"/>
          <w:sz w:val="22"/>
          <w:szCs w:val="22"/>
          <w:lang w:val="sr-Cyrl-CS"/>
        </w:rPr>
        <w:t xml:space="preserve">161. </w:t>
      </w:r>
      <w:r w:rsidRPr="00E74965">
        <w:rPr>
          <w:rFonts w:ascii="Calibri" w:hAnsi="Calibri"/>
          <w:sz w:val="22"/>
          <w:szCs w:val="22"/>
          <w:lang w:val="sr-Cyrl-CS"/>
        </w:rPr>
        <w:t xml:space="preserve">седници одржаној дана </w:t>
      </w:r>
      <w:r w:rsidR="008566AD">
        <w:rPr>
          <w:rFonts w:ascii="Calibri" w:hAnsi="Calibri"/>
          <w:sz w:val="22"/>
          <w:szCs w:val="22"/>
          <w:lang w:val="sr-Cyrl-CS"/>
        </w:rPr>
        <w:t>13.01.2016</w:t>
      </w:r>
      <w:r w:rsidRPr="00E74965">
        <w:rPr>
          <w:rFonts w:ascii="Calibri" w:hAnsi="Calibri"/>
          <w:sz w:val="22"/>
          <w:szCs w:val="22"/>
          <w:lang w:val="sr-Cyrl-CS"/>
        </w:rPr>
        <w:t>. године</w:t>
      </w:r>
      <w:r>
        <w:rPr>
          <w:rFonts w:ascii="Calibri" w:hAnsi="Calibri"/>
          <w:sz w:val="22"/>
          <w:szCs w:val="22"/>
          <w:lang w:val="sr-Cyrl-CS"/>
        </w:rPr>
        <w:t>.</w:t>
      </w:r>
    </w:p>
    <w:p w:rsidR="00F94B5D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F94B5D" w:rsidRPr="006117B4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  <w:r w:rsidRPr="006117B4">
        <w:rPr>
          <w:rFonts w:ascii="Calibri" w:hAnsi="Calibri"/>
          <w:b/>
          <w:noProof/>
          <w:sz w:val="22"/>
          <w:szCs w:val="22"/>
          <w:lang w:val="sr-Cyrl-RS"/>
        </w:rPr>
        <w:t>ПРОГРАМ 1101  УРЕЂЕЊЕ И НАДЗОР У ОБЛАСТИ ПЛАНИРАЊА И ИЗГРАДЊЕ</w:t>
      </w:r>
    </w:p>
    <w:p w:rsidR="00F94B5D" w:rsidRPr="006117B4" w:rsidRDefault="00F94B5D" w:rsidP="00F94B5D">
      <w:pPr>
        <w:tabs>
          <w:tab w:val="left" w:pos="4032"/>
        </w:tabs>
        <w:ind w:left="3402" w:right="360" w:hanging="3402"/>
        <w:outlineLvl w:val="0"/>
        <w:rPr>
          <w:rFonts w:ascii="Calibri" w:hAnsi="Calibri"/>
          <w:b/>
          <w:noProof/>
          <w:sz w:val="22"/>
          <w:szCs w:val="22"/>
          <w:lang w:val="sr-Cyrl-RS"/>
        </w:rPr>
      </w:pPr>
      <w:r w:rsidRPr="006117B4">
        <w:rPr>
          <w:rFonts w:ascii="Calibri" w:hAnsi="Calibri"/>
          <w:b/>
          <w:noProof/>
          <w:sz w:val="22"/>
          <w:szCs w:val="22"/>
          <w:lang w:val="sr-Cyrl-RS"/>
        </w:rPr>
        <w:t>ПРОГРАМСКА АКТИВНОСТ 1004  Подршка у изради пројектно техничке и планске документације ЈЛС и невладиним организацијама у области планирања и изградње</w:t>
      </w:r>
    </w:p>
    <w:p w:rsidR="00340E3E" w:rsidRDefault="00340E3E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noProof/>
          <w:sz w:val="22"/>
          <w:szCs w:val="22"/>
          <w:lang w:val="ru-RU"/>
        </w:rPr>
      </w:pPr>
    </w:p>
    <w:p w:rsidR="00BA30EC" w:rsidRDefault="00BA30EC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noProof/>
          <w:sz w:val="22"/>
          <w:szCs w:val="22"/>
          <w:lang w:val="ru-RU"/>
        </w:rPr>
      </w:pPr>
    </w:p>
    <w:p w:rsidR="00F94B5D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noProof/>
          <w:sz w:val="22"/>
          <w:szCs w:val="22"/>
          <w:lang w:val="ru-RU"/>
        </w:rPr>
      </w:pPr>
      <w:r w:rsidRPr="00B80B08">
        <w:rPr>
          <w:rFonts w:ascii="Calibri" w:hAnsi="Calibri"/>
          <w:b/>
          <w:i/>
          <w:noProof/>
          <w:sz w:val="22"/>
          <w:szCs w:val="22"/>
          <w:lang w:val="ru-RU"/>
        </w:rPr>
        <w:t xml:space="preserve"> ФУНКЦИОНАЛНА КЛАСИФИКАЦИЈА 620 Развој заједнице</w:t>
      </w:r>
    </w:p>
    <w:p w:rsidR="00F94B5D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noProof/>
          <w:sz w:val="22"/>
          <w:szCs w:val="22"/>
          <w:lang w:val="ru-RU"/>
        </w:rPr>
      </w:pPr>
    </w:p>
    <w:p w:rsidR="00F94B5D" w:rsidRPr="00E74965" w:rsidRDefault="00F94B5D" w:rsidP="00F94B5D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E74965">
        <w:rPr>
          <w:rFonts w:ascii="Calibri" w:hAnsi="Calibri"/>
          <w:sz w:val="22"/>
          <w:szCs w:val="22"/>
          <w:lang w:val="sr-Cyrl-CS"/>
        </w:rPr>
        <w:t xml:space="preserve">Планирана су средства у износу 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од </w:t>
      </w:r>
      <w:r w:rsidR="006117B4">
        <w:rPr>
          <w:rFonts w:ascii="Calibri" w:hAnsi="Calibri"/>
          <w:b/>
          <w:bCs/>
          <w:sz w:val="22"/>
          <w:szCs w:val="22"/>
          <w:lang w:val="sr-Cyrl-RS"/>
        </w:rPr>
        <w:t>11.000.000</w:t>
      </w:r>
      <w:r>
        <w:rPr>
          <w:rFonts w:ascii="Calibri" w:hAnsi="Calibri"/>
          <w:b/>
          <w:bCs/>
          <w:sz w:val="22"/>
          <w:szCs w:val="22"/>
          <w:lang w:val="sr-Cyrl-RS"/>
        </w:rPr>
        <w:t>,00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bCs/>
          <w:sz w:val="22"/>
          <w:szCs w:val="22"/>
          <w:lang w:val="sr-Cyrl-CS"/>
        </w:rPr>
        <w:t>динара</w:t>
      </w:r>
      <w:r w:rsidRPr="00E74965">
        <w:rPr>
          <w:rFonts w:ascii="Calibri" w:hAnsi="Calibri"/>
          <w:bCs/>
          <w:sz w:val="22"/>
          <w:szCs w:val="22"/>
          <w:lang w:val="sr-Latn-CS"/>
        </w:rPr>
        <w:t>, a у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купно извршени расходи износе </w:t>
      </w:r>
      <w:r w:rsidR="006117B4">
        <w:rPr>
          <w:rFonts w:ascii="Calibri" w:hAnsi="Calibri"/>
          <w:b/>
          <w:bCs/>
          <w:sz w:val="22"/>
          <w:szCs w:val="22"/>
          <w:lang w:val="sr-Cyrl-RS"/>
        </w:rPr>
        <w:t>7.</w:t>
      </w:r>
      <w:r w:rsidR="00B11A9F">
        <w:rPr>
          <w:rFonts w:ascii="Calibri" w:hAnsi="Calibri"/>
          <w:b/>
          <w:bCs/>
          <w:sz w:val="22"/>
          <w:szCs w:val="22"/>
          <w:lang w:val="sr-Cyrl-RS"/>
        </w:rPr>
        <w:t>933</w:t>
      </w:r>
      <w:r w:rsidR="006117B4">
        <w:rPr>
          <w:rFonts w:ascii="Calibri" w:hAnsi="Calibri"/>
          <w:b/>
          <w:bCs/>
          <w:sz w:val="22"/>
          <w:szCs w:val="22"/>
          <w:lang w:val="sr-Cyrl-RS"/>
        </w:rPr>
        <w:t>.5</w:t>
      </w:r>
      <w:r>
        <w:rPr>
          <w:rFonts w:ascii="Calibri" w:hAnsi="Calibri"/>
          <w:b/>
          <w:bCs/>
          <w:sz w:val="22"/>
          <w:szCs w:val="22"/>
          <w:lang w:val="sr-Cyrl-RS"/>
        </w:rPr>
        <w:t>00,00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 динара, односно </w:t>
      </w:r>
      <w:r w:rsidR="00B11A9F">
        <w:rPr>
          <w:rFonts w:ascii="Calibri" w:hAnsi="Calibri"/>
          <w:bCs/>
          <w:sz w:val="22"/>
          <w:szCs w:val="22"/>
          <w:lang w:val="sr-Cyrl-RS"/>
        </w:rPr>
        <w:t>72,12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% годишњег плана, из </w:t>
      </w:r>
      <w:r w:rsidRPr="00E74965">
        <w:rPr>
          <w:rFonts w:ascii="Calibri" w:hAnsi="Calibri"/>
          <w:b/>
          <w:bCs/>
          <w:i/>
          <w:sz w:val="22"/>
          <w:szCs w:val="22"/>
          <w:lang w:val="sr-Cyrl-CS"/>
        </w:rPr>
        <w:t>извора финансирања 01 00</w:t>
      </w:r>
      <w:r w:rsidRPr="00E74965">
        <w:rPr>
          <w:rFonts w:ascii="Calibri" w:hAnsi="Calibri"/>
          <w:bCs/>
          <w:sz w:val="22"/>
          <w:szCs w:val="22"/>
          <w:lang w:val="sr-Cyrl-CS"/>
        </w:rPr>
        <w:t xml:space="preserve"> – </w:t>
      </w:r>
      <w:r w:rsidRPr="00E74965">
        <w:rPr>
          <w:rFonts w:ascii="Calibri" w:hAnsi="Calibri"/>
          <w:bCs/>
          <w:i/>
          <w:sz w:val="22"/>
          <w:szCs w:val="22"/>
          <w:lang w:val="sr-Cyrl-CS"/>
        </w:rPr>
        <w:t>Приходи из буџета</w:t>
      </w:r>
      <w:r w:rsidRPr="00E74965">
        <w:rPr>
          <w:rFonts w:ascii="Calibri" w:hAnsi="Calibri"/>
          <w:sz w:val="22"/>
          <w:szCs w:val="22"/>
          <w:lang w:val="sr-Cyrl-CS"/>
        </w:rPr>
        <w:t>, и то за:</w:t>
      </w:r>
    </w:p>
    <w:p w:rsidR="00F94B5D" w:rsidRPr="00B80B08" w:rsidRDefault="00F94B5D" w:rsidP="00F94B5D">
      <w:pPr>
        <w:tabs>
          <w:tab w:val="left" w:pos="4032"/>
        </w:tabs>
        <w:ind w:right="360"/>
        <w:outlineLvl w:val="0"/>
        <w:rPr>
          <w:rFonts w:ascii="Calibri" w:hAnsi="Calibri"/>
          <w:b/>
          <w:i/>
          <w:noProof/>
          <w:sz w:val="22"/>
          <w:szCs w:val="22"/>
          <w:lang w:val="sr-Latn-CS"/>
        </w:rPr>
      </w:pPr>
    </w:p>
    <w:p w:rsidR="00F94B5D" w:rsidRPr="00E74965" w:rsidRDefault="00F94B5D" w:rsidP="00F94B5D">
      <w:pPr>
        <w:spacing w:line="312" w:lineRule="auto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74965">
        <w:rPr>
          <w:rFonts w:ascii="Calibri" w:hAnsi="Calibri"/>
          <w:b/>
          <w:i/>
          <w:sz w:val="22"/>
          <w:szCs w:val="22"/>
          <w:lang w:val="sr-Cyrl-CS"/>
        </w:rPr>
        <w:t>Трансфери осталим нивоима власти</w:t>
      </w:r>
      <w:r w:rsidRPr="00E74965">
        <w:rPr>
          <w:rFonts w:ascii="Calibri" w:hAnsi="Calibri"/>
          <w:sz w:val="22"/>
          <w:szCs w:val="22"/>
          <w:lang w:val="sr-Cyrl-CS"/>
        </w:rPr>
        <w:t xml:space="preserve"> – </w:t>
      </w:r>
      <w:r w:rsidRPr="00E74965">
        <w:rPr>
          <w:rFonts w:ascii="Calibri" w:hAnsi="Calibri"/>
          <w:bCs/>
          <w:sz w:val="22"/>
          <w:szCs w:val="22"/>
          <w:lang w:val="sr-Cyrl-CS"/>
        </w:rPr>
        <w:t>планирани су у износу од</w:t>
      </w:r>
      <w:r w:rsidR="00156FF7">
        <w:rPr>
          <w:rFonts w:ascii="Calibri" w:hAnsi="Calibri"/>
          <w:bCs/>
          <w:sz w:val="22"/>
          <w:szCs w:val="22"/>
          <w:lang w:val="sr-Cyrl-CS"/>
        </w:rPr>
        <w:t xml:space="preserve"> 11.000.000</w:t>
      </w:r>
      <w:r>
        <w:rPr>
          <w:rFonts w:ascii="Calibri" w:hAnsi="Calibri"/>
          <w:bCs/>
          <w:sz w:val="22"/>
          <w:szCs w:val="22"/>
          <w:lang w:val="sr-Cyrl-CS"/>
        </w:rPr>
        <w:t>,00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bCs/>
          <w:sz w:val="22"/>
          <w:szCs w:val="22"/>
          <w:lang w:val="sr-Cyrl-CS"/>
        </w:rPr>
        <w:t>динара, a након спроведеног јавног конкурса</w:t>
      </w:r>
      <w:r w:rsidRPr="00E74965">
        <w:rPr>
          <w:rFonts w:ascii="Verdana" w:hAnsi="Verdana"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>додељена су</w:t>
      </w:r>
      <w:r w:rsidRPr="00E74965">
        <w:rPr>
          <w:rFonts w:ascii="Calibri" w:hAnsi="Calibri"/>
          <w:sz w:val="22"/>
          <w:szCs w:val="22"/>
          <w:lang w:val="ru-RU"/>
        </w:rPr>
        <w:t xml:space="preserve"> </w:t>
      </w:r>
      <w:r w:rsidRPr="00E74965">
        <w:rPr>
          <w:rFonts w:ascii="Calibri" w:hAnsi="Calibri"/>
          <w:sz w:val="22"/>
          <w:szCs w:val="22"/>
          <w:lang w:val="sr-Cyrl-CS"/>
        </w:rPr>
        <w:t>бесповратна средства из буџета Аутономне покрајине Војводине у 201</w:t>
      </w:r>
      <w:r w:rsidR="00156FF7">
        <w:rPr>
          <w:rFonts w:ascii="Calibri" w:hAnsi="Calibri"/>
          <w:sz w:val="22"/>
          <w:szCs w:val="22"/>
          <w:lang w:val="sr-Cyrl-RS"/>
        </w:rPr>
        <w:t>6</w:t>
      </w:r>
      <w:r w:rsidRPr="00E74965">
        <w:rPr>
          <w:rFonts w:ascii="Calibri" w:hAnsi="Calibri"/>
          <w:sz w:val="22"/>
          <w:szCs w:val="22"/>
          <w:lang w:val="sr-Cyrl-CS"/>
        </w:rPr>
        <w:t xml:space="preserve">. години </w:t>
      </w:r>
      <w:r w:rsidRPr="00E74965">
        <w:rPr>
          <w:rFonts w:ascii="Calibri" w:hAnsi="Calibri"/>
          <w:bCs/>
          <w:sz w:val="22"/>
          <w:szCs w:val="22"/>
          <w:lang w:val="sr-Cyrl-CS"/>
        </w:rPr>
        <w:t>за</w:t>
      </w:r>
      <w:r w:rsidRPr="00E74965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E74965">
        <w:rPr>
          <w:rFonts w:ascii="Calibri" w:hAnsi="Calibri"/>
          <w:bCs/>
          <w:sz w:val="22"/>
          <w:szCs w:val="22"/>
          <w:lang w:val="sr-Cyrl-CS"/>
        </w:rPr>
        <w:t>суфинансирање израде планских докумената у износу од</w:t>
      </w:r>
      <w:r>
        <w:rPr>
          <w:rFonts w:ascii="Calibri" w:hAnsi="Calibri"/>
          <w:bCs/>
          <w:sz w:val="22"/>
          <w:szCs w:val="22"/>
        </w:rPr>
        <w:t xml:space="preserve"> </w:t>
      </w:r>
      <w:r w:rsidR="00156FF7">
        <w:rPr>
          <w:rFonts w:ascii="Calibri" w:hAnsi="Calibri"/>
          <w:b/>
          <w:bCs/>
          <w:sz w:val="22"/>
          <w:szCs w:val="22"/>
          <w:lang w:val="sr-Cyrl-CS"/>
        </w:rPr>
        <w:t>7.</w:t>
      </w:r>
      <w:r w:rsidR="008F51D4">
        <w:rPr>
          <w:rFonts w:ascii="Calibri" w:hAnsi="Calibri"/>
          <w:b/>
          <w:bCs/>
          <w:sz w:val="22"/>
          <w:szCs w:val="22"/>
          <w:lang w:val="sr-Cyrl-CS"/>
        </w:rPr>
        <w:t>933</w:t>
      </w:r>
      <w:r w:rsidR="00156FF7">
        <w:rPr>
          <w:rFonts w:ascii="Calibri" w:hAnsi="Calibri"/>
          <w:b/>
          <w:bCs/>
          <w:sz w:val="22"/>
          <w:szCs w:val="22"/>
          <w:lang w:val="sr-Cyrl-CS"/>
        </w:rPr>
        <w:t>.5</w:t>
      </w:r>
      <w:r>
        <w:rPr>
          <w:rFonts w:ascii="Calibri" w:hAnsi="Calibri"/>
          <w:b/>
          <w:bCs/>
          <w:sz w:val="22"/>
          <w:szCs w:val="22"/>
          <w:lang w:val="sr-Cyrl-CS"/>
        </w:rPr>
        <w:t>00,00</w:t>
      </w:r>
      <w:r w:rsidR="008F51D4">
        <w:rPr>
          <w:rFonts w:ascii="Calibri" w:hAnsi="Calibri"/>
          <w:bCs/>
          <w:sz w:val="22"/>
          <w:szCs w:val="22"/>
          <w:lang w:val="sr-Cyrl-CS"/>
        </w:rPr>
        <w:t xml:space="preserve"> динара, односно 72,12</w:t>
      </w:r>
      <w:r w:rsidRPr="00E74965">
        <w:rPr>
          <w:rFonts w:ascii="Calibri" w:hAnsi="Calibri"/>
          <w:bCs/>
          <w:sz w:val="22"/>
          <w:szCs w:val="22"/>
          <w:lang w:val="sr-Cyrl-CS"/>
        </w:rPr>
        <w:t>% како следи: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851"/>
        <w:gridCol w:w="2936"/>
        <w:gridCol w:w="4222"/>
        <w:gridCol w:w="1386"/>
      </w:tblGrid>
      <w:tr w:rsidR="00156FF7" w:rsidRPr="00996895" w:rsidTr="0077233C">
        <w:tc>
          <w:tcPr>
            <w:tcW w:w="851" w:type="dxa"/>
            <w:vAlign w:val="center"/>
          </w:tcPr>
          <w:p w:rsidR="00370A51" w:rsidRPr="00996895" w:rsidRDefault="00370A51" w:rsidP="00873661">
            <w:pPr>
              <w:tabs>
                <w:tab w:val="num" w:pos="1620"/>
                <w:tab w:val="left" w:pos="3011"/>
                <w:tab w:val="left" w:pos="8822"/>
              </w:tabs>
              <w:jc w:val="center"/>
              <w:outlineLvl w:val="0"/>
              <w:rPr>
                <w:rFonts w:ascii="Calibri" w:hAnsi="Calibri" w:cstheme="minorHAnsi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theme="minorHAnsi"/>
                <w:bCs/>
                <w:sz w:val="22"/>
                <w:szCs w:val="22"/>
                <w:lang w:val="sr-Cyrl-RS"/>
              </w:rPr>
              <w:t>Ред.</w:t>
            </w:r>
          </w:p>
          <w:p w:rsidR="00156FF7" w:rsidRPr="00996895" w:rsidRDefault="00370A51" w:rsidP="00873661">
            <w:pPr>
              <w:tabs>
                <w:tab w:val="num" w:pos="1620"/>
                <w:tab w:val="left" w:pos="3011"/>
                <w:tab w:val="left" w:pos="8822"/>
              </w:tabs>
              <w:jc w:val="center"/>
              <w:outlineLvl w:val="0"/>
              <w:rPr>
                <w:rFonts w:ascii="Calibri" w:hAnsi="Calibri" w:cstheme="minorHAnsi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theme="minorHAnsi"/>
                <w:bCs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ПОДНОСИЛАЦ ЗАХТЕВА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НАЗИВ ПД</w:t>
            </w:r>
          </w:p>
        </w:tc>
        <w:tc>
          <w:tcPr>
            <w:tcW w:w="1386" w:type="dxa"/>
            <w:vAlign w:val="center"/>
          </w:tcPr>
          <w:p w:rsidR="00156FF7" w:rsidRPr="00996895" w:rsidRDefault="00156FF7" w:rsidP="00873661">
            <w:pPr>
              <w:jc w:val="center"/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ДОДЕЉЕНА СРЕДСТВА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 xml:space="preserve">     1.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ОПШТИНА ОПОВО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СПОРТСКО РЕКРЕАТИВНОГ И ТУРИСТИЧКОГ КОМПЛЕКСА БАРАНДА-ОПОВО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1.000.000,00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ОПШТИНА СРЕМСКИ КАРЛОВЦИ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РАДНЕ ЗОНЕ ПРОСЈАНИЦЕ У СРЕМСКИМ КАРЛОВЦИМА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374.400,00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ОПШТИНА НОВИ КНЕЖЕВАЦ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СТАРОГ ПАРКА У НОВОМ КНЕЖЕВЦУ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1.</w:t>
            </w: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0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00.000,00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ОПШТИНА ПЛАНДИШТЕ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ИЗМЕНЕ И ДОПУНЕ ПГР НАСЕЉА ПЛАНДИШТЕ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390.000,00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5.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ОПШТИНА НОВИ БЕЧЕЈ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ТУРИСТИЧКЕ ДЕСТИНАЦИЈЕ НОВО МИЛОШЕВО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1.000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6.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 xml:space="preserve">ОПШТИНА 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ПЕЋИНЦИ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ЛОКАЛИТЕТА СПОМЕ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Н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ИК УЗ СРП ОБЕДСКА БАРА У КО АШАЊА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229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.</w:t>
            </w: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1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7.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 xml:space="preserve">ОПШТИНА 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ИНЂИЈА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ПГР НАСЕЉА КРЧЕДИН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90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8.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 xml:space="preserve">ОШТИНА 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ВРБАС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БЛОКА БРОЈ 20 У ВРБАСУ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1.</w:t>
            </w: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0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00.000,00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ru-RU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ru-RU"/>
              </w:rPr>
              <w:t>9.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ОПШТИНА БАЧ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ТУРИСТИЧКО СПОРТСКОГ РЕКРЕАТИВНОГ КОМПЛЕКСА ЈЕЗЕРО ПРОВАЛА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1.000.000,00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sr-Cyrl-RS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 xml:space="preserve">ОПШТИНА 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ЖАБАЉ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ЗА ДЕО БЛОКА БРОЈ 31 У НАСЕЉУ ЖАБАЉ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25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0.000,00</w:t>
            </w:r>
          </w:p>
        </w:tc>
      </w:tr>
      <w:tr w:rsidR="00156FF7" w:rsidRPr="00996895" w:rsidTr="0077233C">
        <w:tc>
          <w:tcPr>
            <w:tcW w:w="851" w:type="dxa"/>
            <w:vAlign w:val="center"/>
          </w:tcPr>
          <w:p w:rsidR="00156FF7" w:rsidRPr="00996895" w:rsidRDefault="00370A51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sr-Cyrl-RS"/>
              </w:rPr>
            </w:pPr>
            <w:r w:rsidRPr="00996895">
              <w:rPr>
                <w:rFonts w:cstheme="minorHAnsi"/>
                <w:bCs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936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 xml:space="preserve">ОПШТИНА </w:t>
            </w:r>
            <w:r w:rsidRPr="00996895"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КАЊИЖА</w:t>
            </w:r>
          </w:p>
        </w:tc>
        <w:tc>
          <w:tcPr>
            <w:tcW w:w="4222" w:type="dxa"/>
            <w:vAlign w:val="center"/>
          </w:tcPr>
          <w:p w:rsidR="00156FF7" w:rsidRPr="00996895" w:rsidRDefault="00156FF7" w:rsidP="00873661">
            <w:pPr>
              <w:rPr>
                <w:rFonts w:ascii="Calibri" w:hAnsi="Calibri" w:cs="Arial"/>
                <w:bCs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bCs/>
                <w:sz w:val="22"/>
                <w:szCs w:val="22"/>
                <w:lang w:val="sr-Latn-RS"/>
              </w:rPr>
              <w:t>ПДР ДЕЛА БЛОКА 24 - РАДНА ЗОНА У НАСЕЉУ КАЊИЖА</w:t>
            </w:r>
          </w:p>
        </w:tc>
        <w:tc>
          <w:tcPr>
            <w:tcW w:w="1386" w:type="dxa"/>
            <w:vAlign w:val="bottom"/>
          </w:tcPr>
          <w:p w:rsidR="00156FF7" w:rsidRPr="00996895" w:rsidRDefault="00156FF7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996895">
              <w:rPr>
                <w:rFonts w:ascii="Calibri" w:hAnsi="Calibri" w:cs="Arial"/>
                <w:sz w:val="22"/>
                <w:szCs w:val="22"/>
                <w:lang w:val="sr-Cyrl-RS"/>
              </w:rPr>
              <w:t>390</w:t>
            </w:r>
            <w:r w:rsidRPr="00996895">
              <w:rPr>
                <w:rFonts w:ascii="Calibri" w:hAnsi="Calibri" w:cs="Arial"/>
                <w:sz w:val="22"/>
                <w:szCs w:val="22"/>
                <w:lang w:val="sr-Latn-RS"/>
              </w:rPr>
              <w:t>.000,00</w:t>
            </w:r>
          </w:p>
        </w:tc>
      </w:tr>
      <w:tr w:rsidR="008F51D4" w:rsidRPr="00996895" w:rsidTr="0077233C">
        <w:tc>
          <w:tcPr>
            <w:tcW w:w="851" w:type="dxa"/>
            <w:vAlign w:val="center"/>
          </w:tcPr>
          <w:p w:rsidR="008F51D4" w:rsidRPr="00996895" w:rsidRDefault="008F51D4" w:rsidP="00370A51">
            <w:pPr>
              <w:tabs>
                <w:tab w:val="num" w:pos="1620"/>
                <w:tab w:val="left" w:pos="3011"/>
                <w:tab w:val="left" w:pos="8822"/>
              </w:tabs>
              <w:ind w:left="360"/>
              <w:outlineLvl w:val="0"/>
              <w:rPr>
                <w:rFonts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cstheme="minorHAnsi"/>
                <w:bCs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936" w:type="dxa"/>
            <w:vAlign w:val="center"/>
          </w:tcPr>
          <w:p w:rsidR="008F51D4" w:rsidRPr="008F51D4" w:rsidRDefault="008F51D4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ГРАД КИКИНДА</w:t>
            </w:r>
          </w:p>
        </w:tc>
        <w:tc>
          <w:tcPr>
            <w:tcW w:w="4222" w:type="dxa"/>
            <w:vAlign w:val="center"/>
          </w:tcPr>
          <w:p w:rsidR="008F51D4" w:rsidRPr="008F51D4" w:rsidRDefault="008F51D4" w:rsidP="00873661">
            <w:pPr>
              <w:rPr>
                <w:rFonts w:ascii="Calibri" w:hAnsi="Calibri" w:cs="Arial"/>
                <w:bCs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sr-Cyrl-RS"/>
              </w:rPr>
              <w:t>ПДР ГРАНИЧНОГ ПРЕЛАЗА У НАСЕЉУ НАКОВО</w:t>
            </w:r>
          </w:p>
        </w:tc>
        <w:tc>
          <w:tcPr>
            <w:tcW w:w="1386" w:type="dxa"/>
            <w:vAlign w:val="bottom"/>
          </w:tcPr>
          <w:p w:rsidR="008F51D4" w:rsidRPr="00996895" w:rsidRDefault="008F51D4" w:rsidP="00873661">
            <w:pPr>
              <w:jc w:val="right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sz w:val="22"/>
                <w:szCs w:val="22"/>
                <w:lang w:val="sr-Cyrl-RS"/>
              </w:rPr>
              <w:t>400.000,00</w:t>
            </w:r>
          </w:p>
        </w:tc>
      </w:tr>
    </w:tbl>
    <w:p w:rsidR="00F94B5D" w:rsidRDefault="00F94B5D" w:rsidP="00F94B5D">
      <w:pPr>
        <w:spacing w:line="276" w:lineRule="auto"/>
        <w:ind w:left="3240" w:right="-261" w:hanging="3240"/>
        <w:outlineLvl w:val="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lastRenderedPageBreak/>
        <w:t xml:space="preserve">ГЛАВА 01 ПОКРАЈИНСКИ БУЏЕТСКИ ФОНД ЗА ЗАШТИТУ ЖИВОТНЕ СРЕДИНЕ </w:t>
      </w:r>
    </w:p>
    <w:p w:rsidR="00F94B5D" w:rsidRDefault="00F94B5D" w:rsidP="00F94B5D">
      <w:pPr>
        <w:spacing w:line="276" w:lineRule="auto"/>
        <w:ind w:left="3240" w:right="-261" w:hanging="3240"/>
        <w:outlineLvl w:val="0"/>
        <w:rPr>
          <w:rFonts w:ascii="Calibri" w:hAnsi="Calibri"/>
          <w:b/>
          <w:lang w:val="sr-Cyrl-RS"/>
        </w:rPr>
      </w:pPr>
    </w:p>
    <w:p w:rsidR="00BA30EC" w:rsidRDefault="00BA30EC" w:rsidP="00F94B5D">
      <w:pPr>
        <w:spacing w:line="276" w:lineRule="auto"/>
        <w:ind w:left="3240" w:right="-261" w:hanging="3240"/>
        <w:outlineLvl w:val="0"/>
        <w:rPr>
          <w:rFonts w:ascii="Calibri" w:hAnsi="Calibri"/>
          <w:b/>
          <w:lang w:val="sr-Cyrl-RS"/>
        </w:rPr>
      </w:pPr>
    </w:p>
    <w:p w:rsidR="00F97722" w:rsidRPr="007C6D25" w:rsidRDefault="00F97722" w:rsidP="00F97722">
      <w:pPr>
        <w:tabs>
          <w:tab w:val="left" w:pos="9720"/>
        </w:tabs>
        <w:ind w:right="18"/>
        <w:rPr>
          <w:rFonts w:ascii="Calibri" w:hAnsi="Calibri" w:cs="Calibri"/>
          <w:sz w:val="22"/>
          <w:szCs w:val="22"/>
          <w:lang w:val="ru-RU"/>
        </w:rPr>
      </w:pPr>
      <w:r w:rsidRPr="007C6D25">
        <w:rPr>
          <w:rFonts w:ascii="Calibri" w:hAnsi="Calibri" w:cs="Calibri"/>
          <w:b/>
          <w:sz w:val="22"/>
          <w:szCs w:val="22"/>
          <w:lang w:val="ru-RU"/>
        </w:rPr>
        <w:t>ПРОГРАМ</w:t>
      </w:r>
      <w:r w:rsidRPr="007C6D25">
        <w:rPr>
          <w:rFonts w:ascii="Calibri" w:hAnsi="Calibri" w:cs="Calibri"/>
          <w:b/>
          <w:sz w:val="22"/>
          <w:szCs w:val="22"/>
          <w:lang w:val="sr-Latn-CS"/>
        </w:rPr>
        <w:t xml:space="preserve"> 040</w:t>
      </w:r>
      <w:r w:rsidRPr="007C6D25">
        <w:rPr>
          <w:rFonts w:ascii="Calibri" w:hAnsi="Calibri" w:cs="Calibri"/>
          <w:b/>
          <w:sz w:val="22"/>
          <w:szCs w:val="22"/>
          <w:lang w:val="sr-Cyrl-CS"/>
        </w:rPr>
        <w:t>5</w:t>
      </w:r>
      <w:r w:rsidRPr="007C6D2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C6D25">
        <w:rPr>
          <w:rFonts w:ascii="Calibri" w:hAnsi="Calibri" w:cs="Calibri"/>
          <w:b/>
          <w:sz w:val="22"/>
          <w:szCs w:val="22"/>
          <w:lang w:val="ru-RU"/>
        </w:rPr>
        <w:t xml:space="preserve">ЗАШТИТА ПРИРОДЕ </w:t>
      </w:r>
      <w:r w:rsidRPr="007C6D25">
        <w:rPr>
          <w:rFonts w:ascii="Calibri" w:hAnsi="Calibri" w:cs="Calibri"/>
          <w:b/>
          <w:sz w:val="22"/>
          <w:szCs w:val="22"/>
          <w:lang w:val="sr-Cyrl-CS"/>
        </w:rPr>
        <w:t xml:space="preserve">ГЛАВА 01 </w:t>
      </w:r>
    </w:p>
    <w:p w:rsidR="00F97722" w:rsidRPr="007C6D25" w:rsidRDefault="00F97722" w:rsidP="00F97722">
      <w:pPr>
        <w:tabs>
          <w:tab w:val="left" w:pos="9720"/>
        </w:tabs>
        <w:ind w:right="18"/>
        <w:rPr>
          <w:rFonts w:ascii="Calibri" w:hAnsi="Calibri" w:cs="Calibri"/>
          <w:b/>
          <w:sz w:val="22"/>
          <w:szCs w:val="22"/>
          <w:lang w:val="sr-Cyrl-CS"/>
        </w:rPr>
      </w:pPr>
      <w:r w:rsidRPr="007C6D25">
        <w:rPr>
          <w:rFonts w:ascii="Calibri" w:hAnsi="Calibri" w:cs="Calibri"/>
          <w:b/>
          <w:sz w:val="22"/>
          <w:szCs w:val="22"/>
          <w:lang w:val="sr-Cyrl-CS"/>
        </w:rPr>
        <w:t>ПРОГРАМСКА АКТИВНОСТ 1002</w:t>
      </w:r>
    </w:p>
    <w:p w:rsidR="00F97722" w:rsidRPr="007C6D25" w:rsidRDefault="00F97722" w:rsidP="00F97722">
      <w:pPr>
        <w:ind w:left="3402" w:hanging="3402"/>
        <w:rPr>
          <w:rFonts w:ascii="Calibri" w:hAnsi="Calibri" w:cs="Calibri"/>
          <w:b/>
          <w:sz w:val="22"/>
          <w:szCs w:val="22"/>
          <w:lang w:val="sr-Cyrl-CS"/>
        </w:rPr>
      </w:pPr>
      <w:r w:rsidRPr="007C6D25">
        <w:rPr>
          <w:rFonts w:ascii="Calibri" w:hAnsi="Calibri" w:cs="Calibri"/>
          <w:b/>
          <w:sz w:val="22"/>
          <w:szCs w:val="22"/>
          <w:lang w:val="sr-Cyrl-CS"/>
        </w:rPr>
        <w:t>Одрживо коришћење рибљег фонда и унапређење рада корисника риболовних вода</w:t>
      </w:r>
    </w:p>
    <w:p w:rsidR="00F97722" w:rsidRPr="007C6D25" w:rsidRDefault="00F97722" w:rsidP="00F97722">
      <w:pPr>
        <w:tabs>
          <w:tab w:val="left" w:pos="4032"/>
        </w:tabs>
        <w:ind w:right="-261"/>
        <w:outlineLvl w:val="0"/>
        <w:rPr>
          <w:rFonts w:ascii="Calibri" w:hAnsi="Calibri" w:cs="Calibri"/>
          <w:b/>
          <w:i/>
          <w:sz w:val="22"/>
          <w:szCs w:val="22"/>
          <w:lang w:val="ru-RU"/>
        </w:rPr>
      </w:pPr>
      <w:r w:rsidRPr="007C6D25">
        <w:rPr>
          <w:rFonts w:ascii="Calibri" w:hAnsi="Calibri" w:cs="Calibri"/>
          <w:b/>
          <w:i/>
          <w:sz w:val="22"/>
          <w:szCs w:val="22"/>
          <w:lang w:val="ru-RU"/>
        </w:rPr>
        <w:t xml:space="preserve">Функционална класификација </w:t>
      </w:r>
    </w:p>
    <w:p w:rsidR="00F97722" w:rsidRPr="007C6D25" w:rsidRDefault="00F97722" w:rsidP="00F97722">
      <w:pPr>
        <w:tabs>
          <w:tab w:val="left" w:pos="4032"/>
        </w:tabs>
        <w:ind w:right="-261"/>
        <w:outlineLvl w:val="0"/>
        <w:rPr>
          <w:rFonts w:ascii="Calibri" w:hAnsi="Calibri" w:cs="Calibri"/>
          <w:b/>
          <w:sz w:val="22"/>
          <w:szCs w:val="22"/>
          <w:lang w:val="sr-Cyrl-CS"/>
        </w:rPr>
      </w:pPr>
      <w:r w:rsidRPr="007C6D25">
        <w:rPr>
          <w:rFonts w:ascii="Calibri" w:hAnsi="Calibri" w:cs="Calibri"/>
          <w:b/>
          <w:i/>
          <w:sz w:val="22"/>
          <w:szCs w:val="22"/>
          <w:lang w:val="ru-RU"/>
        </w:rPr>
        <w:t>560 Заштита животне средине некласификована на другом месту</w:t>
      </w:r>
    </w:p>
    <w:p w:rsidR="00F97722" w:rsidRPr="007C6D25" w:rsidRDefault="00F97722" w:rsidP="00F97722">
      <w:pPr>
        <w:tabs>
          <w:tab w:val="left" w:pos="9720"/>
        </w:tabs>
        <w:ind w:right="18"/>
        <w:rPr>
          <w:rFonts w:ascii="Calibri" w:hAnsi="Calibri" w:cs="Calibri"/>
          <w:sz w:val="22"/>
          <w:szCs w:val="22"/>
          <w:lang w:val="sr-Cyrl-CS"/>
        </w:rPr>
      </w:pPr>
    </w:p>
    <w:p w:rsidR="00F94B5D" w:rsidRDefault="00F94B5D" w:rsidP="00F94B5D">
      <w:pPr>
        <w:spacing w:line="312" w:lineRule="auto"/>
        <w:ind w:right="-261"/>
        <w:jc w:val="both"/>
        <w:rPr>
          <w:rFonts w:ascii="Calibri" w:hAnsi="Calibri" w:cs="Calibri"/>
          <w:sz w:val="22"/>
          <w:szCs w:val="22"/>
          <w:lang w:val="sr-Cyrl-CS"/>
        </w:rPr>
      </w:pPr>
      <w:r w:rsidRPr="00711EAB">
        <w:rPr>
          <w:rFonts w:ascii="Calibri" w:hAnsi="Calibri" w:cs="Calibri"/>
          <w:sz w:val="22"/>
          <w:szCs w:val="22"/>
          <w:lang w:val="sr-Cyrl-CS"/>
        </w:rPr>
        <w:t xml:space="preserve">За </w:t>
      </w:r>
      <w:r w:rsidRPr="00A50C9E">
        <w:rPr>
          <w:rFonts w:ascii="Calibri" w:hAnsi="Calibri"/>
          <w:b/>
        </w:rPr>
        <w:t>ПРОГРАМСК</w:t>
      </w:r>
      <w:r>
        <w:rPr>
          <w:rFonts w:ascii="Calibri" w:hAnsi="Calibri"/>
          <w:b/>
          <w:lang w:val="sr-Cyrl-RS"/>
        </w:rPr>
        <w:t>У</w:t>
      </w:r>
      <w:r w:rsidRPr="00A50C9E">
        <w:rPr>
          <w:rFonts w:ascii="Calibri" w:hAnsi="Calibri"/>
          <w:b/>
        </w:rPr>
        <w:t xml:space="preserve"> АКТИВНОСТ 100</w:t>
      </w:r>
      <w:r w:rsidR="00F97722">
        <w:rPr>
          <w:rFonts w:ascii="Calibri" w:hAnsi="Calibri"/>
          <w:b/>
          <w:lang w:val="sr-Cyrl-RS"/>
        </w:rPr>
        <w:t>2</w:t>
      </w:r>
      <w:r>
        <w:rPr>
          <w:rFonts w:ascii="Calibri" w:hAnsi="Calibri"/>
          <w:b/>
          <w:lang w:val="sr-Cyrl-RS"/>
        </w:rPr>
        <w:t xml:space="preserve"> 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sr-Cyrl-RS"/>
        </w:rPr>
        <w:t xml:space="preserve">Одрживо коришћење рибљег фонда и унапређење рада корисника риболовних вода </w:t>
      </w:r>
      <w:r w:rsidRPr="00711EAB">
        <w:rPr>
          <w:rFonts w:ascii="Calibri" w:hAnsi="Calibri"/>
          <w:sz w:val="22"/>
          <w:szCs w:val="22"/>
          <w:lang w:val="sr-Cyrl-RS"/>
        </w:rPr>
        <w:t>п</w:t>
      </w:r>
      <w:r w:rsidRPr="00711EAB">
        <w:rPr>
          <w:rFonts w:ascii="Calibri" w:hAnsi="Calibri" w:cs="Calibri"/>
          <w:sz w:val="22"/>
          <w:szCs w:val="22"/>
          <w:lang w:val="sr-Cyrl-CS"/>
        </w:rPr>
        <w:t xml:space="preserve">ланирана су средства </w:t>
      </w:r>
      <w:r>
        <w:rPr>
          <w:rFonts w:ascii="Calibri" w:hAnsi="Calibri" w:cs="Calibri"/>
          <w:sz w:val="22"/>
          <w:szCs w:val="22"/>
          <w:lang w:val="sr-Cyrl-RS"/>
        </w:rPr>
        <w:t xml:space="preserve">у износу од </w:t>
      </w:r>
      <w:r w:rsidR="00F97722" w:rsidRPr="00EB2308">
        <w:rPr>
          <w:rFonts w:ascii="Calibri" w:hAnsi="Calibri" w:cs="Calibri"/>
          <w:sz w:val="22"/>
          <w:szCs w:val="22"/>
          <w:lang w:val="sr-Cyrl-RS"/>
        </w:rPr>
        <w:t>6.000.000,00</w:t>
      </w:r>
      <w:r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Pr="00711EAB">
        <w:rPr>
          <w:rFonts w:ascii="Calibri" w:hAnsi="Calibri" w:cs="Calibri"/>
          <w:sz w:val="22"/>
          <w:szCs w:val="22"/>
          <w:lang w:val="sr-Cyrl-CS"/>
        </w:rPr>
        <w:t>динара</w:t>
      </w:r>
      <w:r>
        <w:rPr>
          <w:rFonts w:ascii="Calibri" w:hAnsi="Calibri" w:cs="Calibri"/>
          <w:sz w:val="22"/>
          <w:szCs w:val="22"/>
          <w:lang w:val="sr-Cyrl-CS"/>
        </w:rPr>
        <w:t>,</w:t>
      </w:r>
      <w:r w:rsidRPr="00711EAB">
        <w:rPr>
          <w:rFonts w:ascii="Calibri" w:hAnsi="Calibri" w:cs="Calibri"/>
          <w:sz w:val="22"/>
          <w:szCs w:val="22"/>
          <w:lang w:val="sr-Cyrl-CS"/>
        </w:rPr>
        <w:t xml:space="preserve"> из извора финансирања 01 00 – приходи из буџета </w:t>
      </w:r>
      <w:r>
        <w:rPr>
          <w:rFonts w:ascii="Calibri" w:hAnsi="Calibri" w:cs="Calibri"/>
          <w:sz w:val="22"/>
          <w:szCs w:val="22"/>
          <w:lang w:val="sr-Cyrl-CS"/>
        </w:rPr>
        <w:t xml:space="preserve">износ од </w:t>
      </w:r>
      <w:r w:rsidR="00F97722">
        <w:rPr>
          <w:rFonts w:ascii="Calibri" w:hAnsi="Calibri" w:cs="Calibri"/>
          <w:sz w:val="22"/>
          <w:szCs w:val="22"/>
          <w:lang w:val="sr-Cyrl-CS"/>
        </w:rPr>
        <w:t>3.376.735,00</w:t>
      </w:r>
      <w:r>
        <w:rPr>
          <w:rFonts w:ascii="Calibri" w:hAnsi="Calibri" w:cs="Calibri"/>
          <w:sz w:val="22"/>
          <w:szCs w:val="22"/>
          <w:lang w:val="sr-Cyrl-CS"/>
        </w:rPr>
        <w:t xml:space="preserve"> динара и извора 13 02 – нераспоређен вишак прихода из ранијих година – наменски приходи износ од 2.623.265,00 динара. У наведеном периоду није било извршења.</w:t>
      </w:r>
    </w:p>
    <w:p w:rsidR="00F94B5D" w:rsidRDefault="00F94B5D" w:rsidP="00F94B5D">
      <w:pPr>
        <w:spacing w:line="312" w:lineRule="auto"/>
        <w:ind w:right="-261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F94B5D" w:rsidRDefault="00F94B5D" w:rsidP="00F94B5D">
      <w:pPr>
        <w:spacing w:line="312" w:lineRule="auto"/>
        <w:ind w:right="-261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7043DE">
        <w:rPr>
          <w:rFonts w:ascii="Calibri" w:hAnsi="Calibri" w:cs="Calibri"/>
          <w:b/>
          <w:i/>
          <w:sz w:val="22"/>
          <w:szCs w:val="22"/>
          <w:lang w:val="sr-Cyrl-CS"/>
        </w:rPr>
        <w:t>Субвенције јавним нефинансијским предузећима и организацијама</w:t>
      </w:r>
      <w:r>
        <w:rPr>
          <w:rFonts w:ascii="Calibri" w:hAnsi="Calibri" w:cs="Calibri"/>
          <w:sz w:val="22"/>
          <w:szCs w:val="22"/>
          <w:lang w:val="sr-Cyrl-CS"/>
        </w:rPr>
        <w:t xml:space="preserve"> - </w:t>
      </w:r>
      <w:r w:rsidRPr="00885417">
        <w:rPr>
          <w:rFonts w:ascii="Calibri" w:hAnsi="Calibri"/>
          <w:bCs/>
          <w:sz w:val="22"/>
          <w:szCs w:val="22"/>
          <w:lang w:val="sr-Cyrl-CS"/>
        </w:rPr>
        <w:t xml:space="preserve">планирана средства износе </w:t>
      </w:r>
      <w:r w:rsidR="00F97722">
        <w:rPr>
          <w:rFonts w:ascii="Calibri" w:hAnsi="Calibri"/>
          <w:bCs/>
          <w:sz w:val="22"/>
          <w:szCs w:val="22"/>
          <w:lang w:val="sr-Cyrl-CS"/>
        </w:rPr>
        <w:t>4.800.000,00</w:t>
      </w:r>
      <w:r w:rsidRPr="00885417">
        <w:rPr>
          <w:rFonts w:ascii="Calibri" w:hAnsi="Calibri"/>
          <w:bCs/>
          <w:sz w:val="22"/>
          <w:szCs w:val="22"/>
          <w:lang w:val="sr-Latn-CS"/>
        </w:rPr>
        <w:t xml:space="preserve"> </w:t>
      </w:r>
      <w:r>
        <w:rPr>
          <w:rFonts w:ascii="Calibri" w:hAnsi="Calibri"/>
          <w:bCs/>
          <w:sz w:val="22"/>
          <w:szCs w:val="22"/>
          <w:lang w:val="sr-Cyrl-CS"/>
        </w:rPr>
        <w:t>динара а у наведеном периоду није било извршења.</w:t>
      </w:r>
    </w:p>
    <w:p w:rsidR="00F94B5D" w:rsidRDefault="00F94B5D" w:rsidP="00F94B5D">
      <w:pPr>
        <w:spacing w:line="312" w:lineRule="auto"/>
        <w:ind w:right="-261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7043DE">
        <w:rPr>
          <w:rFonts w:ascii="Calibri" w:hAnsi="Calibri"/>
          <w:b/>
          <w:bCs/>
          <w:i/>
          <w:sz w:val="22"/>
          <w:szCs w:val="22"/>
          <w:lang w:val="sr-Cyrl-CS"/>
        </w:rPr>
        <w:t>Субвенције приватним предузећима</w:t>
      </w:r>
      <w:r>
        <w:rPr>
          <w:rFonts w:ascii="Calibri" w:hAnsi="Calibri"/>
          <w:bCs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 xml:space="preserve">- </w:t>
      </w:r>
      <w:r w:rsidRPr="00885417">
        <w:rPr>
          <w:rFonts w:ascii="Calibri" w:hAnsi="Calibri"/>
          <w:bCs/>
          <w:sz w:val="22"/>
          <w:szCs w:val="22"/>
          <w:lang w:val="sr-Cyrl-CS"/>
        </w:rPr>
        <w:t xml:space="preserve">планирана средства износе </w:t>
      </w:r>
      <w:r w:rsidR="00F97722">
        <w:rPr>
          <w:rFonts w:ascii="Calibri" w:hAnsi="Calibri"/>
          <w:bCs/>
          <w:sz w:val="22"/>
          <w:szCs w:val="22"/>
          <w:lang w:val="sr-Cyrl-CS"/>
        </w:rPr>
        <w:t>1.000.000,00</w:t>
      </w:r>
      <w:r w:rsidRPr="00885417">
        <w:rPr>
          <w:rFonts w:ascii="Calibri" w:hAnsi="Calibri"/>
          <w:bCs/>
          <w:sz w:val="22"/>
          <w:szCs w:val="22"/>
          <w:lang w:val="sr-Latn-CS"/>
        </w:rPr>
        <w:t xml:space="preserve"> </w:t>
      </w:r>
      <w:r>
        <w:rPr>
          <w:rFonts w:ascii="Calibri" w:hAnsi="Calibri"/>
          <w:bCs/>
          <w:sz w:val="22"/>
          <w:szCs w:val="22"/>
          <w:lang w:val="sr-Cyrl-CS"/>
        </w:rPr>
        <w:t>динара а у наведеном периоду није било извршења.</w:t>
      </w:r>
    </w:p>
    <w:p w:rsidR="00F94B5D" w:rsidRDefault="00F94B5D" w:rsidP="00F94B5D">
      <w:pPr>
        <w:spacing w:line="312" w:lineRule="auto"/>
        <w:ind w:right="-261"/>
        <w:jc w:val="both"/>
        <w:rPr>
          <w:rFonts w:ascii="Calibri" w:hAnsi="Calibri"/>
          <w:bCs/>
          <w:sz w:val="22"/>
          <w:szCs w:val="22"/>
          <w:lang w:val="sr-Latn-RS"/>
        </w:rPr>
      </w:pPr>
      <w:r w:rsidRPr="006263DA">
        <w:rPr>
          <w:rFonts w:ascii="Calibri" w:hAnsi="Calibri"/>
          <w:b/>
          <w:bCs/>
          <w:i/>
          <w:sz w:val="22"/>
          <w:szCs w:val="22"/>
          <w:lang w:val="sr-Cyrl-CS"/>
        </w:rPr>
        <w:t>Дотације невладиним организацијама</w:t>
      </w:r>
      <w:r>
        <w:rPr>
          <w:rFonts w:ascii="Calibri" w:hAnsi="Calibri"/>
          <w:bCs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 xml:space="preserve">- </w:t>
      </w:r>
      <w:r w:rsidRPr="00885417">
        <w:rPr>
          <w:rFonts w:ascii="Calibri" w:hAnsi="Calibri"/>
          <w:bCs/>
          <w:sz w:val="22"/>
          <w:szCs w:val="22"/>
          <w:lang w:val="sr-Cyrl-CS"/>
        </w:rPr>
        <w:t xml:space="preserve">планирана средства износе </w:t>
      </w:r>
      <w:r>
        <w:rPr>
          <w:rFonts w:ascii="Calibri" w:hAnsi="Calibri"/>
          <w:bCs/>
          <w:sz w:val="22"/>
          <w:szCs w:val="22"/>
          <w:lang w:val="sr-Cyrl-CS"/>
        </w:rPr>
        <w:t>200.000,00</w:t>
      </w:r>
      <w:r w:rsidRPr="00885417">
        <w:rPr>
          <w:rFonts w:ascii="Calibri" w:hAnsi="Calibri"/>
          <w:bCs/>
          <w:sz w:val="22"/>
          <w:szCs w:val="22"/>
          <w:lang w:val="sr-Latn-CS"/>
        </w:rPr>
        <w:t xml:space="preserve"> </w:t>
      </w:r>
      <w:r>
        <w:rPr>
          <w:rFonts w:ascii="Calibri" w:hAnsi="Calibri"/>
          <w:bCs/>
          <w:sz w:val="22"/>
          <w:szCs w:val="22"/>
          <w:lang w:val="sr-Cyrl-CS"/>
        </w:rPr>
        <w:t>динара а у наведеном периоду није било извршења.</w:t>
      </w:r>
    </w:p>
    <w:p w:rsidR="007D621C" w:rsidRDefault="007D621C" w:rsidP="00F94B5D">
      <w:pPr>
        <w:spacing w:line="312" w:lineRule="auto"/>
        <w:ind w:right="-261"/>
        <w:jc w:val="both"/>
        <w:rPr>
          <w:rFonts w:ascii="Calibri" w:hAnsi="Calibri"/>
          <w:bCs/>
          <w:sz w:val="22"/>
          <w:szCs w:val="22"/>
          <w:lang w:val="sr-Cyrl-RS"/>
        </w:rPr>
      </w:pPr>
    </w:p>
    <w:p w:rsidR="0077233C" w:rsidRPr="00B11A9F" w:rsidRDefault="0077233C" w:rsidP="00F94B5D">
      <w:pPr>
        <w:spacing w:line="312" w:lineRule="auto"/>
        <w:ind w:right="-261"/>
        <w:jc w:val="both"/>
        <w:rPr>
          <w:rFonts w:ascii="Calibri" w:hAnsi="Calibri"/>
          <w:bCs/>
          <w:sz w:val="22"/>
          <w:szCs w:val="22"/>
          <w:lang w:val="sr-Cyrl-RS"/>
        </w:rPr>
      </w:pPr>
    </w:p>
    <w:p w:rsidR="000E4E0B" w:rsidRPr="000E4E0B" w:rsidRDefault="000E4E0B" w:rsidP="000E4E0B">
      <w:pPr>
        <w:spacing w:line="360" w:lineRule="auto"/>
        <w:ind w:left="1080" w:right="23" w:hanging="1080"/>
        <w:rPr>
          <w:rFonts w:ascii="Calibri" w:hAnsi="Calibri"/>
          <w:b/>
          <w:bCs/>
          <w:lang w:val="sr-Cyrl-CS"/>
        </w:rPr>
      </w:pPr>
      <w:r w:rsidRPr="000E4E0B">
        <w:rPr>
          <w:rFonts w:ascii="Calibri" w:hAnsi="Calibri"/>
          <w:b/>
          <w:bCs/>
          <w:i/>
          <w:iCs/>
          <w:lang w:val="sr-Cyrl-CS"/>
        </w:rPr>
        <w:t>Глава 11 02</w:t>
      </w:r>
      <w:r w:rsidRPr="000E4E0B">
        <w:rPr>
          <w:rFonts w:ascii="Calibri" w:hAnsi="Calibri"/>
          <w:lang w:val="sr-Cyrl-CS"/>
        </w:rPr>
        <w:t xml:space="preserve"> – </w:t>
      </w:r>
      <w:r w:rsidRPr="000E4E0B">
        <w:rPr>
          <w:rFonts w:ascii="Calibri" w:hAnsi="Calibri"/>
          <w:b/>
          <w:bCs/>
          <w:lang w:val="sr-Cyrl-CS"/>
        </w:rPr>
        <w:t xml:space="preserve"> ПОКРАЈИНСКИ ЗАВОД ЗА ЗАШТИТУ ПРИРОДЕ НОВИ САД</w:t>
      </w:r>
    </w:p>
    <w:p w:rsidR="000E4E0B" w:rsidRPr="000E4E0B" w:rsidRDefault="000E4E0B" w:rsidP="000E4E0B">
      <w:pPr>
        <w:spacing w:line="276" w:lineRule="auto"/>
        <w:ind w:left="1077" w:right="23" w:hanging="1077"/>
        <w:rPr>
          <w:rFonts w:ascii="Calibri" w:hAnsi="Calibri"/>
          <w:b/>
          <w:bCs/>
          <w:i/>
          <w:iCs/>
          <w:lang w:val="sr-Cyrl-CS"/>
        </w:rPr>
      </w:pPr>
      <w:r w:rsidRPr="000E4E0B">
        <w:rPr>
          <w:rFonts w:ascii="Calibri" w:hAnsi="Calibri"/>
          <w:b/>
          <w:bCs/>
          <w:i/>
          <w:iCs/>
          <w:lang w:val="sr-Cyrl-CS"/>
        </w:rPr>
        <w:t>Програм 0405 - Заштита природе</w:t>
      </w:r>
    </w:p>
    <w:p w:rsidR="000E4E0B" w:rsidRPr="000E4E0B" w:rsidRDefault="000E4E0B" w:rsidP="000E4E0B">
      <w:pPr>
        <w:spacing w:line="276" w:lineRule="auto"/>
        <w:ind w:left="1077" w:right="23" w:hanging="1077"/>
        <w:rPr>
          <w:rFonts w:ascii="Calibri" w:hAnsi="Calibri"/>
          <w:b/>
          <w:bCs/>
          <w:i/>
          <w:iCs/>
          <w:lang w:val="sr-Cyrl-CS"/>
        </w:rPr>
      </w:pPr>
      <w:r w:rsidRPr="000E4E0B">
        <w:rPr>
          <w:rFonts w:ascii="Calibri" w:hAnsi="Calibri"/>
          <w:b/>
          <w:bCs/>
          <w:i/>
          <w:iCs/>
          <w:lang w:val="sr-Cyrl-CS"/>
        </w:rPr>
        <w:t xml:space="preserve">Програмска активност 1003  - Заштита природе и природних добара на   </w:t>
      </w:r>
    </w:p>
    <w:p w:rsidR="000E4E0B" w:rsidRPr="000E4E0B" w:rsidRDefault="000E4E0B" w:rsidP="000E4E0B">
      <w:pPr>
        <w:spacing w:line="276" w:lineRule="auto"/>
        <w:ind w:left="1077" w:right="23" w:hanging="1077"/>
        <w:rPr>
          <w:rFonts w:ascii="Calibri" w:hAnsi="Calibri"/>
          <w:b/>
          <w:bCs/>
          <w:lang w:val="sr-Cyrl-CS"/>
        </w:rPr>
      </w:pPr>
      <w:r w:rsidRPr="000E4E0B">
        <w:rPr>
          <w:rFonts w:ascii="Calibri" w:hAnsi="Calibri"/>
          <w:b/>
          <w:bCs/>
          <w:i/>
          <w:iCs/>
          <w:lang w:val="sr-Cyrl-CS"/>
        </w:rPr>
        <w:t xml:space="preserve">                                                             територији   Аутономне Покрајине Војводине</w:t>
      </w:r>
    </w:p>
    <w:p w:rsidR="000E4E0B" w:rsidRPr="000E4E0B" w:rsidRDefault="000E4E0B" w:rsidP="000E4E0B">
      <w:pPr>
        <w:tabs>
          <w:tab w:val="left" w:pos="9540"/>
        </w:tabs>
        <w:ind w:right="382"/>
        <w:rPr>
          <w:rFonts w:ascii="Calibri" w:hAnsi="Calibri" w:cs="Calibri"/>
          <w:b/>
          <w:i/>
          <w:sz w:val="22"/>
          <w:szCs w:val="22"/>
          <w:lang w:val="ru-RU"/>
        </w:rPr>
      </w:pPr>
      <w:r w:rsidRPr="000E4E0B">
        <w:rPr>
          <w:rFonts w:ascii="Calibri" w:hAnsi="Calibri" w:cs="Calibri"/>
          <w:b/>
          <w:i/>
          <w:sz w:val="22"/>
          <w:szCs w:val="22"/>
          <w:lang w:val="sr-Cyrl-CS"/>
        </w:rPr>
        <w:t xml:space="preserve">Функционална класификација </w:t>
      </w:r>
      <w:r w:rsidRPr="000E4E0B">
        <w:rPr>
          <w:rFonts w:ascii="Calibri" w:hAnsi="Calibri" w:cs="Calibri"/>
          <w:b/>
          <w:i/>
          <w:sz w:val="22"/>
          <w:szCs w:val="22"/>
          <w:lang w:val="ru-RU"/>
        </w:rPr>
        <w:t xml:space="preserve">560 </w:t>
      </w:r>
      <w:r w:rsidRPr="000E4E0B">
        <w:rPr>
          <w:rFonts w:ascii="Calibri" w:hAnsi="Calibri" w:cs="Calibri"/>
          <w:b/>
          <w:i/>
          <w:sz w:val="22"/>
          <w:szCs w:val="22"/>
          <w:lang w:val="sr-Cyrl-RS"/>
        </w:rPr>
        <w:t xml:space="preserve">- </w:t>
      </w:r>
      <w:r w:rsidRPr="000E4E0B">
        <w:rPr>
          <w:rFonts w:ascii="Calibri" w:hAnsi="Calibri" w:cs="Calibri"/>
          <w:b/>
          <w:i/>
          <w:sz w:val="22"/>
          <w:szCs w:val="22"/>
          <w:lang w:val="ru-RU"/>
        </w:rPr>
        <w:t xml:space="preserve">Заштита животне средине некласификована на               </w:t>
      </w:r>
    </w:p>
    <w:p w:rsidR="000E4E0B" w:rsidRPr="000E4E0B" w:rsidRDefault="000E4E0B" w:rsidP="000E4E0B">
      <w:pPr>
        <w:tabs>
          <w:tab w:val="left" w:pos="9540"/>
        </w:tabs>
        <w:ind w:right="382"/>
        <w:rPr>
          <w:rFonts w:ascii="Calibri" w:hAnsi="Calibri" w:cs="Calibri"/>
          <w:b/>
          <w:i/>
          <w:sz w:val="22"/>
          <w:szCs w:val="22"/>
          <w:lang w:val="sr-Latn-CS"/>
        </w:rPr>
      </w:pPr>
      <w:r w:rsidRPr="000E4E0B">
        <w:rPr>
          <w:rFonts w:ascii="Calibri" w:hAnsi="Calibri" w:cs="Calibri"/>
          <w:b/>
          <w:i/>
          <w:sz w:val="22"/>
          <w:szCs w:val="22"/>
          <w:lang w:val="ru-RU"/>
        </w:rPr>
        <w:t xml:space="preserve">                                                                      другом месту</w:t>
      </w:r>
    </w:p>
    <w:p w:rsidR="000E4E0B" w:rsidRPr="000E4E0B" w:rsidRDefault="000E4E0B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0E4E0B" w:rsidRDefault="000E4E0B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0E4E0B">
        <w:rPr>
          <w:rFonts w:ascii="Calibri" w:hAnsi="Calibri"/>
          <w:sz w:val="22"/>
          <w:szCs w:val="22"/>
          <w:lang w:val="sr-Cyrl-CS"/>
        </w:rPr>
        <w:t xml:space="preserve">Покрајински завод за заштиту природе, Нови Сад (у даљем тексту: Завод) основан је 16.02.2010. године, Покрајинском скупштинском одлуком о оснивању Покрајинског завода за заштиту природе ("Службени лист АПВ", број 2/2010), а почео је са радом 01.04.2010. године. Завод послује као установа, у складу са прописима о јавним службама, обавља послове заштите природе и природних добара утврђене Законом о заштити природе („Службени гласник РС“, 36/2009, 88/2010 и 91/2010), Законом о утврђивању надлежности Аутономне Покрајине Војводине (Сл. Гласник РС“, 99/2009), Покрајинском скупштинском одлуком о оснивању Покрајинског завода за заштиту природе и Статутом Завода. </w:t>
      </w:r>
    </w:p>
    <w:p w:rsidR="00BA30EC" w:rsidRDefault="00BA30EC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BA30EC" w:rsidRDefault="00BA30EC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BA30EC" w:rsidRDefault="00BA30EC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BA30EC" w:rsidRDefault="00BA30EC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BA30EC" w:rsidRPr="000E4E0B" w:rsidRDefault="00BA30EC" w:rsidP="000E4E0B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bookmarkStart w:id="1" w:name="_GoBack"/>
      <w:bookmarkEnd w:id="1"/>
    </w:p>
    <w:p w:rsidR="000E4E0B" w:rsidRPr="000E4E0B" w:rsidRDefault="000E4E0B" w:rsidP="000E4E0B">
      <w:pPr>
        <w:jc w:val="center"/>
        <w:rPr>
          <w:rFonts w:ascii="Calibri" w:hAnsi="Calibri"/>
          <w:b/>
          <w:bCs/>
          <w:sz w:val="22"/>
          <w:szCs w:val="22"/>
          <w:lang w:val="sr-Cyrl-CS"/>
        </w:rPr>
      </w:pPr>
      <w:r w:rsidRPr="000E4E0B">
        <w:rPr>
          <w:rFonts w:ascii="Calibri" w:hAnsi="Calibri"/>
          <w:b/>
          <w:bCs/>
          <w:sz w:val="22"/>
          <w:szCs w:val="22"/>
          <w:lang w:val="ru-RU"/>
        </w:rPr>
        <w:lastRenderedPageBreak/>
        <w:t>УКУПНО ПЛАНИРАНИ</w:t>
      </w:r>
      <w:r w:rsidRPr="000E4E0B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И ОСТВАРЕ</w:t>
      </w:r>
      <w:r w:rsidRPr="000E4E0B">
        <w:rPr>
          <w:rFonts w:ascii="Calibri" w:hAnsi="Calibri"/>
          <w:b/>
          <w:bCs/>
          <w:sz w:val="22"/>
          <w:szCs w:val="22"/>
          <w:lang w:val="sr-Cyrl-CS"/>
        </w:rPr>
        <w:t>НИ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ПРИХОДИ И ИЗВРШЕНИ</w:t>
      </w:r>
      <w:r w:rsidRPr="000E4E0B">
        <w:rPr>
          <w:rFonts w:ascii="Calibri" w:hAnsi="Calibri"/>
          <w:b/>
          <w:bCs/>
          <w:sz w:val="22"/>
          <w:szCs w:val="22"/>
          <w:lang w:val="sr-Cyrl-CS"/>
        </w:rPr>
        <w:t xml:space="preserve"> РАСХОДИ</w:t>
      </w:r>
    </w:p>
    <w:tbl>
      <w:tblPr>
        <w:tblW w:w="9702" w:type="dxa"/>
        <w:jc w:val="center"/>
        <w:tblInd w:w="-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709"/>
        <w:gridCol w:w="1559"/>
        <w:gridCol w:w="1730"/>
        <w:gridCol w:w="1814"/>
        <w:gridCol w:w="1134"/>
        <w:gridCol w:w="1022"/>
      </w:tblGrid>
      <w:tr w:rsidR="000E4E0B" w:rsidRPr="000E4E0B" w:rsidTr="005D738C">
        <w:trPr>
          <w:trHeight w:val="1078"/>
          <w:jc w:val="center"/>
        </w:trPr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lang w:val="sr-Cyrl-CS"/>
              </w:rPr>
            </w:pPr>
            <w:r w:rsidRPr="000E4E0B">
              <w:rPr>
                <w:rFonts w:ascii="Calibri" w:hAnsi="Calibri"/>
                <w:b/>
                <w:bCs/>
                <w:sz w:val="14"/>
                <w:szCs w:val="14"/>
                <w:lang w:val="sr-Cyrl-CS"/>
              </w:rPr>
              <w:t>Извор финансирања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План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201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. год.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Остварење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 xml:space="preserve">01.01.- 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0.0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.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201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. год.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Расходи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01.01.-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0.0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.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201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. год.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E0B" w:rsidRPr="000E4E0B" w:rsidRDefault="000E4E0B" w:rsidP="000E4E0B">
            <w:pPr>
              <w:ind w:right="-108"/>
              <w:jc w:val="center"/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  <w:t>%</w:t>
            </w:r>
          </w:p>
          <w:p w:rsidR="000E4E0B" w:rsidRPr="000E4E0B" w:rsidRDefault="000E4E0B" w:rsidP="000E4E0B">
            <w:pPr>
              <w:ind w:right="-108"/>
              <w:jc w:val="center"/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  <w:t>Извршења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01.01.-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0.0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9.</w:t>
            </w:r>
          </w:p>
          <w:p w:rsidR="000E4E0B" w:rsidRPr="000E4E0B" w:rsidRDefault="000E4E0B" w:rsidP="000E4E0B">
            <w:pPr>
              <w:ind w:right="-108"/>
              <w:jc w:val="center"/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201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>. год.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E4E0B" w:rsidRPr="000E4E0B" w:rsidRDefault="000E4E0B" w:rsidP="000E4E0B">
            <w:pPr>
              <w:ind w:right="-108"/>
              <w:jc w:val="center"/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  <w:t>Извр</w:t>
            </w:r>
            <w:r w:rsidRPr="000E4E0B"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sr-Cyrl-CS"/>
              </w:rPr>
              <w:t>ш</w:t>
            </w:r>
            <w:r w:rsidRPr="000E4E0B"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  <w:t>ење</w:t>
            </w:r>
          </w:p>
          <w:p w:rsidR="000E4E0B" w:rsidRPr="000E4E0B" w:rsidRDefault="000E4E0B" w:rsidP="000E4E0B">
            <w:pPr>
              <w:ind w:right="-108"/>
              <w:jc w:val="center"/>
              <w:rPr>
                <w:rFonts w:ascii="Calibri" w:hAnsi="Calibri"/>
                <w:b/>
                <w:bCs/>
                <w:spacing w:val="-30"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ru-RU"/>
              </w:rPr>
              <w:t xml:space="preserve">за </w:t>
            </w:r>
            <w:r w:rsidRPr="000E4E0B">
              <w:rPr>
                <w:rFonts w:ascii="Calibri" w:hAnsi="Calibri"/>
                <w:b/>
                <w:bCs/>
                <w:spacing w:val="-30"/>
                <w:sz w:val="20"/>
                <w:szCs w:val="20"/>
                <w:lang w:val="ru-RU"/>
              </w:rPr>
              <w:t>перио</w:t>
            </w:r>
            <w:r w:rsidRPr="000E4E0B">
              <w:rPr>
                <w:rFonts w:ascii="Calibri" w:hAnsi="Calibri"/>
                <w:b/>
                <w:bCs/>
                <w:spacing w:val="-30"/>
                <w:sz w:val="20"/>
                <w:szCs w:val="20"/>
                <w:lang w:val="sr-Cyrl-CS"/>
              </w:rPr>
              <w:t>д</w:t>
            </w:r>
          </w:p>
          <w:p w:rsidR="000E4E0B" w:rsidRPr="00EB2308" w:rsidRDefault="000E4E0B" w:rsidP="000E4E0B">
            <w:pPr>
              <w:jc w:val="center"/>
              <w:rPr>
                <w:rFonts w:ascii="Calibri" w:hAnsi="Calibri"/>
                <w:b/>
                <w:bCs/>
                <w:spacing w:val="-24"/>
                <w:sz w:val="20"/>
                <w:szCs w:val="20"/>
                <w:lang w:val="sr-Cyrl-RS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-</w:t>
            </w:r>
            <w:r w:rsidR="00216CB8">
              <w:rPr>
                <w:rFonts w:ascii="Calibri" w:hAnsi="Calibri"/>
                <w:b/>
                <w:bCs/>
                <w:sz w:val="20"/>
                <w:szCs w:val="20"/>
                <w:lang w:val="sr-Latn-RS"/>
              </w:rPr>
              <w:t>IX</w:t>
            </w:r>
          </w:p>
          <w:p w:rsidR="000E4E0B" w:rsidRPr="000E4E0B" w:rsidRDefault="000E4E0B" w:rsidP="000E4E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(%)</w:t>
            </w:r>
          </w:p>
        </w:tc>
      </w:tr>
      <w:tr w:rsidR="000E4E0B" w:rsidRPr="000E4E0B" w:rsidTr="005D738C">
        <w:trPr>
          <w:trHeight w:val="247"/>
          <w:jc w:val="center"/>
        </w:trPr>
        <w:tc>
          <w:tcPr>
            <w:tcW w:w="17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E0B" w:rsidRPr="000E4E0B" w:rsidRDefault="000E4E0B" w:rsidP="000E4E0B">
            <w:pPr>
              <w:ind w:lef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E0B" w:rsidRPr="000E4E0B" w:rsidRDefault="000E4E0B" w:rsidP="000E4E0B">
            <w:pPr>
              <w:ind w:hanging="108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E0B" w:rsidRPr="000E4E0B" w:rsidRDefault="000E4E0B" w:rsidP="000E4E0B">
            <w:pPr>
              <w:ind w:hanging="108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E4E0B">
              <w:rPr>
                <w:rFonts w:ascii="Calibri" w:hAnsi="Calibr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E0B" w:rsidRPr="000E4E0B" w:rsidRDefault="000E4E0B" w:rsidP="000E4E0B">
            <w:pPr>
              <w:ind w:hanging="108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E4E0B">
              <w:rPr>
                <w:rFonts w:ascii="Calibri" w:hAnsi="Calibr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E0B" w:rsidRPr="000E4E0B" w:rsidRDefault="000E4E0B" w:rsidP="000E4E0B">
            <w:pPr>
              <w:ind w:hanging="108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E4E0B">
              <w:rPr>
                <w:rFonts w:ascii="Calibri" w:hAnsi="Calibri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E4E0B">
              <w:rPr>
                <w:rFonts w:ascii="Calibri" w:hAnsi="Calibri"/>
                <w:sz w:val="22"/>
                <w:szCs w:val="22"/>
                <w:lang w:val="sr-Cyrl-RS"/>
              </w:rPr>
              <w:t>3/2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4E0B">
              <w:rPr>
                <w:rFonts w:ascii="Calibri" w:hAnsi="Calibri"/>
                <w:sz w:val="22"/>
                <w:szCs w:val="22"/>
              </w:rPr>
              <w:t>3/1</w:t>
            </w:r>
          </w:p>
        </w:tc>
      </w:tr>
      <w:tr w:rsidR="000E4E0B" w:rsidRPr="000E4E0B" w:rsidTr="005D738C">
        <w:trPr>
          <w:jc w:val="center"/>
        </w:trPr>
        <w:tc>
          <w:tcPr>
            <w:tcW w:w="17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E0B" w:rsidRPr="000E4E0B" w:rsidRDefault="000E4E0B" w:rsidP="000E4E0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E4E0B">
              <w:rPr>
                <w:rFonts w:ascii="Calibri" w:hAnsi="Calibri"/>
                <w:bCs/>
                <w:sz w:val="20"/>
                <w:szCs w:val="20"/>
                <w:lang w:val="sr-Cyrl-RS"/>
              </w:rPr>
              <w:t>Б</w:t>
            </w:r>
            <w:r w:rsidRPr="000E4E0B">
              <w:rPr>
                <w:rFonts w:ascii="Calibri" w:hAnsi="Calibri"/>
                <w:bCs/>
                <w:sz w:val="20"/>
                <w:szCs w:val="20"/>
              </w:rPr>
              <w:t>уџетска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E0B" w:rsidRPr="000E4E0B" w:rsidRDefault="000E4E0B" w:rsidP="000E4E0B">
            <w:pPr>
              <w:ind w:hanging="108"/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sz w:val="20"/>
                <w:szCs w:val="20"/>
                <w:lang w:val="sr-Cyrl-CS"/>
              </w:rPr>
              <w:t>01 00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E0B" w:rsidRPr="000E4E0B" w:rsidRDefault="000E4E0B" w:rsidP="000E4E0B">
            <w:pPr>
              <w:jc w:val="right"/>
              <w:rPr>
                <w:rFonts w:ascii="Calibri" w:hAnsi="Calibri"/>
                <w:bCs/>
                <w:sz w:val="22"/>
                <w:szCs w:val="22"/>
                <w:lang w:val="sr-Cyrl-RS"/>
              </w:rPr>
            </w:pPr>
            <w:r w:rsidRPr="000E4E0B">
              <w:rPr>
                <w:rFonts w:ascii="Calibri" w:hAnsi="Calibri"/>
                <w:bCs/>
                <w:sz w:val="22"/>
                <w:szCs w:val="22"/>
                <w:lang w:val="sr-Cyrl-RS"/>
              </w:rPr>
              <w:t>79.003.010,06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 w:rsidRPr="000E4E0B">
              <w:rPr>
                <w:rFonts w:ascii="Calibri" w:hAnsi="Calibri"/>
                <w:bCs/>
                <w:sz w:val="22"/>
                <w:szCs w:val="22"/>
              </w:rPr>
              <w:t>54.901.282,13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 w:rsidRPr="000E4E0B">
              <w:rPr>
                <w:rFonts w:ascii="Calibri" w:hAnsi="Calibri"/>
                <w:bCs/>
                <w:sz w:val="22"/>
                <w:szCs w:val="22"/>
              </w:rPr>
              <w:t>44.909.356,15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4E0B">
              <w:rPr>
                <w:rFonts w:ascii="Calibri" w:hAnsi="Calibri"/>
                <w:sz w:val="22"/>
                <w:szCs w:val="22"/>
              </w:rPr>
              <w:t>81,80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4E0B">
              <w:rPr>
                <w:rFonts w:ascii="Calibri" w:hAnsi="Calibri"/>
                <w:sz w:val="22"/>
                <w:szCs w:val="22"/>
              </w:rPr>
              <w:t>56,85</w:t>
            </w:r>
          </w:p>
        </w:tc>
      </w:tr>
      <w:tr w:rsidR="000E4E0B" w:rsidRPr="000E4E0B" w:rsidTr="005D738C">
        <w:trPr>
          <w:jc w:val="center"/>
        </w:trPr>
        <w:tc>
          <w:tcPr>
            <w:tcW w:w="17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E0B" w:rsidRPr="000E4E0B" w:rsidRDefault="00216CB8" w:rsidP="000E4E0B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r-Cyrl-RS"/>
              </w:rPr>
              <w:t>Сопствени приходи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ind w:hanging="108"/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sz w:val="20"/>
                <w:szCs w:val="20"/>
                <w:lang w:val="sr-Cyrl-CS"/>
              </w:rPr>
              <w:t>04 00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ind w:hanging="108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E4E0B">
              <w:rPr>
                <w:rFonts w:ascii="Calibri" w:hAnsi="Calibri"/>
                <w:sz w:val="22"/>
                <w:szCs w:val="22"/>
                <w:lang w:val="sr-Cyrl-RS"/>
              </w:rPr>
              <w:t>11.563.394,00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EB2308" w:rsidRDefault="00216CB8" w:rsidP="000E4E0B">
            <w:pPr>
              <w:spacing w:before="120"/>
              <w:jc w:val="right"/>
              <w:rPr>
                <w:rFonts w:ascii="Calibri" w:hAnsi="Calibri"/>
                <w:b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sr-Cyrl-RS"/>
              </w:rPr>
              <w:t>5.313.524,71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 w:rsidRPr="000E4E0B">
              <w:rPr>
                <w:rFonts w:ascii="Calibri" w:hAnsi="Calibri"/>
                <w:bCs/>
                <w:sz w:val="22"/>
                <w:szCs w:val="22"/>
              </w:rPr>
              <w:t>2.899.005,34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EB2308" w:rsidRDefault="00216CB8" w:rsidP="000E4E0B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54,56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4E0B">
              <w:rPr>
                <w:rFonts w:ascii="Calibri" w:hAnsi="Calibri"/>
                <w:sz w:val="22"/>
                <w:szCs w:val="22"/>
              </w:rPr>
              <w:t>25,07</w:t>
            </w:r>
          </w:p>
        </w:tc>
      </w:tr>
      <w:tr w:rsidR="000E4E0B" w:rsidRPr="000E4E0B" w:rsidTr="005D738C">
        <w:trPr>
          <w:jc w:val="center"/>
        </w:trPr>
        <w:tc>
          <w:tcPr>
            <w:tcW w:w="17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E0B" w:rsidRPr="000E4E0B" w:rsidRDefault="000E4E0B" w:rsidP="000E4E0B">
            <w:pPr>
              <w:widowControl w:val="0"/>
              <w:adjustRightInd w:val="0"/>
              <w:rPr>
                <w:rFonts w:ascii="Calibri" w:hAnsi="Calibri"/>
                <w:bCs/>
                <w:sz w:val="20"/>
                <w:szCs w:val="20"/>
                <w:lang w:val="ru-RU"/>
              </w:rPr>
            </w:pPr>
            <w:r w:rsidRPr="000E4E0B">
              <w:rPr>
                <w:rFonts w:ascii="Calibri" w:hAnsi="Calibri"/>
                <w:bCs/>
                <w:sz w:val="20"/>
                <w:szCs w:val="20"/>
                <w:lang w:val="sr-Cyrl-CS"/>
              </w:rPr>
              <w:t>Суфицит из ранијих година – додатна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E0B" w:rsidRPr="000E4E0B" w:rsidRDefault="000E4E0B" w:rsidP="000E4E0B">
            <w:pPr>
              <w:widowControl w:val="0"/>
              <w:adjustRightInd w:val="0"/>
              <w:ind w:hanging="108"/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0E4E0B">
              <w:rPr>
                <w:rFonts w:ascii="Calibri" w:hAnsi="Calibri"/>
                <w:sz w:val="20"/>
                <w:szCs w:val="20"/>
              </w:rPr>
              <w:t>13</w:t>
            </w:r>
            <w:r w:rsidRPr="000E4E0B">
              <w:rPr>
                <w:rFonts w:ascii="Calibri" w:hAnsi="Calibri"/>
                <w:sz w:val="20"/>
                <w:szCs w:val="20"/>
                <w:lang w:val="sr-Cyrl-CS"/>
              </w:rPr>
              <w:t xml:space="preserve"> 0</w:t>
            </w:r>
            <w:r w:rsidRPr="000E4E0B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4E0B" w:rsidRPr="000E4E0B" w:rsidRDefault="000E4E0B" w:rsidP="000E4E0B">
            <w:pPr>
              <w:ind w:hanging="108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E4E0B">
              <w:rPr>
                <w:rFonts w:ascii="Calibri" w:hAnsi="Calibri"/>
                <w:sz w:val="22"/>
                <w:szCs w:val="22"/>
                <w:lang w:val="sr-Cyrl-RS"/>
              </w:rPr>
              <w:t>1.652.116,06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C23B25" w:rsidRDefault="00C23B25" w:rsidP="000E4E0B">
            <w:pPr>
              <w:spacing w:before="120"/>
              <w:jc w:val="right"/>
              <w:rPr>
                <w:rFonts w:ascii="Calibri" w:hAnsi="Calibri"/>
                <w:sz w:val="22"/>
                <w:szCs w:val="22"/>
                <w:lang w:val="sr-Latn-RS"/>
              </w:rPr>
            </w:pPr>
            <w:r>
              <w:rPr>
                <w:rFonts w:ascii="Calibri" w:hAnsi="Calibri"/>
                <w:sz w:val="22"/>
                <w:szCs w:val="22"/>
                <w:lang w:val="sr-Latn-RS"/>
              </w:rPr>
              <w:t>321.847,90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0E4E0B" w:rsidRDefault="000E4E0B" w:rsidP="000E4E0B">
            <w:pPr>
              <w:ind w:hanging="108"/>
              <w:jc w:val="right"/>
              <w:rPr>
                <w:rFonts w:ascii="Calibri" w:hAnsi="Calibri"/>
                <w:sz w:val="22"/>
                <w:szCs w:val="22"/>
              </w:rPr>
            </w:pPr>
            <w:r w:rsidRPr="000E4E0B">
              <w:rPr>
                <w:rFonts w:ascii="Calibri" w:hAnsi="Calibri"/>
                <w:sz w:val="22"/>
                <w:szCs w:val="22"/>
              </w:rPr>
              <w:t>114.020,00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E0B" w:rsidRPr="00EB2308" w:rsidRDefault="000E4E0B" w:rsidP="000E4E0B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E0B" w:rsidRPr="000E4E0B" w:rsidRDefault="000E4E0B" w:rsidP="000E4E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E4E0B">
              <w:rPr>
                <w:rFonts w:ascii="Calibri" w:hAnsi="Calibri"/>
                <w:sz w:val="22"/>
                <w:szCs w:val="22"/>
              </w:rPr>
              <w:t>6,90</w:t>
            </w:r>
          </w:p>
        </w:tc>
      </w:tr>
      <w:tr w:rsidR="00216CB8" w:rsidRPr="000E4E0B" w:rsidTr="005D738C">
        <w:trPr>
          <w:jc w:val="center"/>
        </w:trPr>
        <w:tc>
          <w:tcPr>
            <w:tcW w:w="17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6CB8" w:rsidRPr="000E4E0B" w:rsidRDefault="00216CB8" w:rsidP="000E4E0B">
            <w:pPr>
              <w:widowControl w:val="0"/>
              <w:adjustRightInd w:val="0"/>
              <w:rPr>
                <w:rFonts w:ascii="Calibri" w:hAnsi="Calibri"/>
                <w:b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r-Cyrl-CS"/>
              </w:rPr>
              <w:t>Социјални доприноси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CB8" w:rsidRPr="00EB2308" w:rsidRDefault="00216CB8" w:rsidP="000E4E0B">
            <w:pPr>
              <w:widowControl w:val="0"/>
              <w:adjustRightInd w:val="0"/>
              <w:spacing w:before="120"/>
              <w:ind w:hanging="108"/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03 00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CB8" w:rsidRPr="000E4E0B" w:rsidRDefault="00216CB8" w:rsidP="000E4E0B">
            <w:pPr>
              <w:ind w:hanging="108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2.606.000,00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CB8" w:rsidRPr="00EB2308" w:rsidRDefault="00216CB8" w:rsidP="000E4E0B">
            <w:pPr>
              <w:spacing w:before="120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316.224,25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CB8" w:rsidRPr="00EB2308" w:rsidRDefault="00216CB8" w:rsidP="000E4E0B">
            <w:pPr>
              <w:spacing w:before="120"/>
              <w:ind w:hanging="108"/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CB8" w:rsidRPr="00EB2308" w:rsidRDefault="00216CB8" w:rsidP="000E4E0B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6CB8" w:rsidRPr="00EB2308" w:rsidRDefault="00216CB8" w:rsidP="000E4E0B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-</w:t>
            </w:r>
          </w:p>
        </w:tc>
      </w:tr>
    </w:tbl>
    <w:p w:rsidR="000E4E0B" w:rsidRPr="000E4E0B" w:rsidRDefault="000E4E0B" w:rsidP="000E4E0B">
      <w:pPr>
        <w:shd w:val="clear" w:color="auto" w:fill="FFFFFF"/>
        <w:spacing w:line="360" w:lineRule="auto"/>
        <w:ind w:right="23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sz w:val="22"/>
          <w:szCs w:val="22"/>
          <w:lang w:val="ru-RU"/>
        </w:rPr>
        <w:t>Табела бр. 1: Преглед укупно планираних и остварених прихода и извршених расходи</w:t>
      </w:r>
    </w:p>
    <w:p w:rsidR="000E4E0B" w:rsidRPr="000E4E0B" w:rsidRDefault="000E4E0B" w:rsidP="000E4E0B">
      <w:pPr>
        <w:shd w:val="clear" w:color="auto" w:fill="FFFFFF"/>
        <w:spacing w:line="360" w:lineRule="auto"/>
        <w:ind w:right="23"/>
        <w:jc w:val="both"/>
        <w:rPr>
          <w:rFonts w:ascii="Calibri" w:hAnsi="Calibri"/>
          <w:b/>
          <w:bCs/>
          <w:i/>
          <w:sz w:val="10"/>
          <w:szCs w:val="10"/>
        </w:rPr>
      </w:pPr>
    </w:p>
    <w:p w:rsidR="000E4E0B" w:rsidRPr="000E4E0B" w:rsidRDefault="000E4E0B" w:rsidP="000E4E0B">
      <w:pPr>
        <w:shd w:val="clear" w:color="auto" w:fill="FFFFFF"/>
        <w:spacing w:line="360" w:lineRule="auto"/>
        <w:ind w:right="23"/>
        <w:jc w:val="both"/>
        <w:rPr>
          <w:rFonts w:ascii="Calibri" w:hAnsi="Calibri"/>
          <w:b/>
          <w:bCs/>
          <w:i/>
          <w:sz w:val="8"/>
          <w:szCs w:val="10"/>
        </w:rPr>
      </w:pPr>
    </w:p>
    <w:p w:rsidR="000E4E0B" w:rsidRPr="000E4E0B" w:rsidRDefault="000E4E0B" w:rsidP="000E4E0B">
      <w:pPr>
        <w:shd w:val="clear" w:color="auto" w:fill="FFFFFF"/>
        <w:spacing w:line="360" w:lineRule="auto"/>
        <w:ind w:right="23"/>
        <w:jc w:val="both"/>
        <w:rPr>
          <w:rFonts w:ascii="Calibri" w:hAnsi="Calibri"/>
          <w:b/>
          <w:bCs/>
          <w:i/>
          <w:lang w:val="ru-RU"/>
        </w:rPr>
      </w:pPr>
      <w:r w:rsidRPr="000E4E0B">
        <w:rPr>
          <w:rFonts w:ascii="Calibri" w:hAnsi="Calibri"/>
          <w:b/>
          <w:bCs/>
          <w:i/>
          <w:lang w:val="ru-RU"/>
        </w:rPr>
        <w:t>Расходи и издаци из буџетских средстава</w:t>
      </w:r>
    </w:p>
    <w:p w:rsidR="000E4E0B" w:rsidRPr="000E4E0B" w:rsidRDefault="000E4E0B" w:rsidP="000E4E0B">
      <w:pPr>
        <w:shd w:val="clear" w:color="auto" w:fill="FFFFFF"/>
        <w:spacing w:line="312" w:lineRule="auto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Cs/>
          <w:sz w:val="22"/>
          <w:szCs w:val="22"/>
          <w:lang w:val="ru-RU"/>
        </w:rPr>
        <w:t>Финансирање расхода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Покрајинског завода за заштиту природе Нови Сад за обављање сталних и повремених послова за потребе оснивача </w:t>
      </w:r>
      <w:r w:rsidRPr="000E4E0B">
        <w:rPr>
          <w:rFonts w:ascii="Calibri" w:hAnsi="Calibri"/>
          <w:bCs/>
          <w:i/>
          <w:sz w:val="22"/>
          <w:szCs w:val="22"/>
          <w:lang w:val="ru-RU"/>
        </w:rPr>
        <w:t>(извор финансирања 01</w:t>
      </w:r>
      <w:r w:rsidRPr="000E4E0B">
        <w:rPr>
          <w:rFonts w:ascii="Calibri" w:hAnsi="Calibri"/>
          <w:bCs/>
          <w:i/>
          <w:sz w:val="22"/>
          <w:szCs w:val="22"/>
          <w:lang w:val="sr-Latn-RS"/>
        </w:rPr>
        <w:t xml:space="preserve"> </w:t>
      </w:r>
      <w:r w:rsidRPr="000E4E0B">
        <w:rPr>
          <w:rFonts w:ascii="Calibri" w:hAnsi="Calibri"/>
          <w:bCs/>
          <w:i/>
          <w:sz w:val="22"/>
          <w:szCs w:val="22"/>
          <w:lang w:val="ru-RU"/>
        </w:rPr>
        <w:t>00 – приходи из буџета)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bCs/>
          <w:sz w:val="22"/>
          <w:szCs w:val="22"/>
        </w:rPr>
        <w:t>79.003.010,06</w:t>
      </w:r>
      <w:r w:rsidRPr="000E4E0B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sr-Cyrl-RS"/>
        </w:rPr>
        <w:t>динара, а утрошено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</w:rPr>
        <w:t>44.909.356,15</w:t>
      </w:r>
      <w:r w:rsidRPr="000E4E0B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sz w:val="22"/>
          <w:szCs w:val="22"/>
          <w:lang w:val="sr-Cyrl-RS"/>
        </w:rPr>
        <w:t xml:space="preserve">односно </w:t>
      </w:r>
      <w:r w:rsidRPr="000E4E0B">
        <w:rPr>
          <w:rFonts w:ascii="Calibri" w:hAnsi="Calibri"/>
          <w:sz w:val="22"/>
          <w:szCs w:val="22"/>
        </w:rPr>
        <w:t>56,85</w:t>
      </w:r>
      <w:r w:rsidRPr="000E4E0B">
        <w:rPr>
          <w:rFonts w:ascii="Calibri" w:hAnsi="Calibri"/>
          <w:sz w:val="22"/>
          <w:szCs w:val="22"/>
          <w:lang w:val="sr-Cyrl-RS"/>
        </w:rPr>
        <w:t>% планираних средстава</w:t>
      </w:r>
      <w:r w:rsidRPr="000E4E0B">
        <w:rPr>
          <w:rFonts w:ascii="Calibri" w:hAnsi="Calibri"/>
          <w:sz w:val="22"/>
          <w:szCs w:val="22"/>
          <w:lang w:val="ru-RU"/>
        </w:rPr>
        <w:t xml:space="preserve">. Средства су утрошена по економским класификацијама на следећи начин: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Плате, додаци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и</w:t>
      </w: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 xml:space="preserve"> накнаде запослених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i/>
          <w:iCs/>
          <w:sz w:val="22"/>
          <w:szCs w:val="22"/>
          <w:lang w:val="ru-RU"/>
        </w:rPr>
        <w:t>(зараде)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sr-Latn-RS"/>
        </w:rPr>
        <w:t xml:space="preserve">43.400.177,53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а утрошено </w:t>
      </w:r>
      <w:r w:rsidR="00B11A9F" w:rsidRPr="00B11A9F">
        <w:rPr>
          <w:rFonts w:ascii="Calibri" w:hAnsi="Calibri"/>
          <w:b/>
          <w:sz w:val="22"/>
          <w:szCs w:val="22"/>
        </w:rPr>
        <w:t>26.559.170,82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</w:t>
      </w:r>
      <w:r w:rsidRPr="000E4E0B">
        <w:rPr>
          <w:rFonts w:ascii="Calibri" w:hAnsi="Calibri"/>
          <w:sz w:val="22"/>
          <w:szCs w:val="22"/>
        </w:rPr>
        <w:t xml:space="preserve"> 61,20</w:t>
      </w:r>
      <w:r w:rsidRPr="000E4E0B">
        <w:rPr>
          <w:rFonts w:ascii="Calibri" w:hAnsi="Calibri"/>
          <w:sz w:val="22"/>
          <w:szCs w:val="22"/>
          <w:lang w:val="sr-Latn-RS"/>
        </w:rPr>
        <w:t>%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плана.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 xml:space="preserve">Социјални доприноси на терет послодавца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sz w:val="22"/>
          <w:szCs w:val="22"/>
        </w:rPr>
        <w:t>7.768.631,77</w:t>
      </w:r>
      <w:r w:rsidRPr="000E4E0B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B11A9F">
        <w:rPr>
          <w:rFonts w:ascii="Calibri" w:hAnsi="Calibri"/>
          <w:b/>
          <w:sz w:val="22"/>
          <w:szCs w:val="22"/>
        </w:rPr>
        <w:t>4.723.558,41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</w:t>
      </w:r>
      <w:r w:rsidRPr="000E4E0B">
        <w:rPr>
          <w:rFonts w:ascii="Calibri" w:hAnsi="Calibri"/>
          <w:sz w:val="22"/>
          <w:szCs w:val="22"/>
        </w:rPr>
        <w:t>60,80</w:t>
      </w:r>
      <w:r w:rsidRPr="000E4E0B">
        <w:rPr>
          <w:rFonts w:ascii="Calibri" w:hAnsi="Calibri"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% плана.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Накнаде у натури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sz w:val="22"/>
          <w:szCs w:val="22"/>
        </w:rPr>
        <w:t xml:space="preserve">550.000,00 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Cs/>
          <w:sz w:val="22"/>
          <w:szCs w:val="22"/>
          <w:lang w:val="ru-RU"/>
        </w:rPr>
        <w:t xml:space="preserve">и </w:t>
      </w:r>
      <w:r w:rsidRPr="000E4E0B">
        <w:rPr>
          <w:rFonts w:ascii="Calibri" w:hAnsi="Calibri"/>
          <w:sz w:val="22"/>
          <w:szCs w:val="22"/>
          <w:lang w:val="ru-RU"/>
        </w:rPr>
        <w:t xml:space="preserve">утрошено </w:t>
      </w:r>
      <w:r w:rsidR="00B11A9F" w:rsidRPr="00B11A9F">
        <w:rPr>
          <w:rFonts w:ascii="Calibri" w:hAnsi="Calibri"/>
          <w:b/>
          <w:sz w:val="22"/>
          <w:szCs w:val="22"/>
        </w:rPr>
        <w:t>129.000,00</w:t>
      </w:r>
      <w:r w:rsidRPr="000E4E0B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</w:t>
      </w:r>
      <w:r w:rsidRPr="000E4E0B">
        <w:rPr>
          <w:rFonts w:ascii="Calibri" w:hAnsi="Calibri"/>
          <w:sz w:val="22"/>
          <w:szCs w:val="22"/>
        </w:rPr>
        <w:t>23,45</w:t>
      </w:r>
      <w:r w:rsidRPr="000E4E0B">
        <w:rPr>
          <w:rFonts w:ascii="Calibri" w:hAnsi="Calibri"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% плана и то за куповину маркица за превоз запослених.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Социјална</w:t>
      </w:r>
      <w:r w:rsidRPr="000E4E0B">
        <w:rPr>
          <w:rFonts w:ascii="Calibri" w:hAnsi="Calibri"/>
          <w:bCs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давања</w:t>
      </w:r>
      <w:r w:rsidRPr="000E4E0B">
        <w:rPr>
          <w:rFonts w:ascii="Calibri" w:hAnsi="Calibri"/>
          <w:bCs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запосленима</w:t>
      </w:r>
      <w:r w:rsidRPr="000E4E0B">
        <w:rPr>
          <w:rFonts w:ascii="Calibri" w:hAnsi="Calibri"/>
          <w:bCs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</w:rPr>
        <w:t>579.068,00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 а утрошено </w:t>
      </w:r>
      <w:r w:rsidRPr="000E4E0B">
        <w:rPr>
          <w:rFonts w:ascii="Calibri" w:hAnsi="Calibri"/>
          <w:b/>
          <w:sz w:val="22"/>
          <w:szCs w:val="22"/>
        </w:rPr>
        <w:t>46.898,55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</w:t>
      </w:r>
      <w:r w:rsidRPr="000E4E0B">
        <w:rPr>
          <w:rFonts w:ascii="Calibri" w:hAnsi="Calibri"/>
          <w:sz w:val="22"/>
          <w:szCs w:val="22"/>
        </w:rPr>
        <w:t>8,10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 и то за </w:t>
      </w:r>
      <w:r w:rsidRPr="000E4E0B">
        <w:rPr>
          <w:rFonts w:ascii="Calibri" w:hAnsi="Calibri"/>
          <w:sz w:val="22"/>
          <w:szCs w:val="22"/>
        </w:rPr>
        <w:t>исплату накнада за време одсуствовања с посла преко 30 дана на терет фонда, помоћ у лечењу запосленог или члана уже породице.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 xml:space="preserve">Накнаде трошкова за запослене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(исплата трошкова превоза за запослене у готовини) планирано </w:t>
      </w:r>
      <w:r w:rsidRPr="000E4E0B">
        <w:rPr>
          <w:rFonts w:ascii="Calibri" w:hAnsi="Calibri"/>
          <w:sz w:val="22"/>
          <w:szCs w:val="22"/>
        </w:rPr>
        <w:t>1.635.365,98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bCs/>
          <w:sz w:val="22"/>
          <w:szCs w:val="22"/>
        </w:rPr>
        <w:t>782.034,10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динара, односно</w:t>
      </w:r>
      <w:r w:rsidRPr="000E4E0B">
        <w:rPr>
          <w:rFonts w:ascii="Calibri" w:hAnsi="Calibri"/>
          <w:sz w:val="22"/>
          <w:szCs w:val="22"/>
        </w:rPr>
        <w:t xml:space="preserve"> 47,82%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плана.</w:t>
      </w:r>
      <w:r w:rsidRPr="000E4E0B">
        <w:rPr>
          <w:rFonts w:ascii="Calibri" w:hAnsi="Calibri"/>
          <w:sz w:val="22"/>
          <w:szCs w:val="22"/>
          <w:lang w:val="sr-Latn-CS"/>
        </w:rPr>
        <w:t xml:space="preserve"> Средства су утрошена за исплату трошкова доласка и одласка на посао и са посла за запослене који ту накнаду примају у готовом новцу и за остале накнаде.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Награде запосленима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 xml:space="preserve">и остали посебни расходи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sz w:val="22"/>
          <w:szCs w:val="22"/>
        </w:rPr>
        <w:t>225.820,00</w:t>
      </w:r>
      <w:r w:rsidRPr="000E4E0B">
        <w:rPr>
          <w:rFonts w:ascii="Calibri" w:hAnsi="Calibri"/>
          <w:bCs/>
          <w:sz w:val="22"/>
          <w:szCs w:val="22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а утрошено </w:t>
      </w:r>
      <w:r w:rsidRPr="000E4E0B">
        <w:rPr>
          <w:rFonts w:ascii="Calibri" w:hAnsi="Calibri"/>
          <w:sz w:val="22"/>
          <w:szCs w:val="22"/>
        </w:rPr>
        <w:t>178.126,17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</w:t>
      </w:r>
      <w:r w:rsidRPr="000E4E0B">
        <w:rPr>
          <w:rFonts w:ascii="Calibri" w:hAnsi="Calibri"/>
          <w:sz w:val="22"/>
          <w:szCs w:val="22"/>
        </w:rPr>
        <w:t>78,88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плана. Средства су утрошена за исплату јубиларних нагарада.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Стални трошкови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sz w:val="22"/>
          <w:szCs w:val="22"/>
        </w:rPr>
        <w:t>8.372.999,71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bCs/>
          <w:sz w:val="22"/>
          <w:szCs w:val="22"/>
        </w:rPr>
        <w:t>4.294.995,23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</w:t>
      </w:r>
      <w:r w:rsidRPr="000E4E0B">
        <w:rPr>
          <w:rFonts w:ascii="Calibri" w:hAnsi="Calibri"/>
          <w:sz w:val="22"/>
          <w:szCs w:val="22"/>
        </w:rPr>
        <w:t>51,30%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плана. </w:t>
      </w:r>
      <w:r w:rsidRPr="000E4E0B">
        <w:rPr>
          <w:rFonts w:ascii="Calibri" w:hAnsi="Calibri"/>
          <w:sz w:val="22"/>
          <w:szCs w:val="22"/>
          <w:lang w:val="sr-Cyrl-CS"/>
        </w:rPr>
        <w:t xml:space="preserve">Стални трошкови обухватају: трошкове енергетских услуга (струја и грејање), </w:t>
      </w:r>
      <w:r w:rsidRPr="000E4E0B">
        <w:rPr>
          <w:rFonts w:ascii="Calibri" w:hAnsi="Calibri"/>
          <w:sz w:val="22"/>
          <w:szCs w:val="22"/>
          <w:lang w:val="ru-RU"/>
        </w:rPr>
        <w:t>комуналних услуга (информатика, обезбеђење, чистоћа</w:t>
      </w:r>
      <w:r w:rsidRPr="000E4E0B">
        <w:rPr>
          <w:rFonts w:ascii="Calibri" w:hAnsi="Calibri"/>
          <w:sz w:val="22"/>
          <w:szCs w:val="22"/>
        </w:rPr>
        <w:t xml:space="preserve">, </w:t>
      </w:r>
      <w:r w:rsidRPr="000E4E0B">
        <w:rPr>
          <w:rFonts w:ascii="Calibri" w:hAnsi="Calibri"/>
          <w:sz w:val="22"/>
          <w:szCs w:val="22"/>
          <w:lang w:val="sr-Cyrl-RS"/>
        </w:rPr>
        <w:t>димничарина</w:t>
      </w:r>
      <w:r w:rsidRPr="000E4E0B">
        <w:rPr>
          <w:rFonts w:ascii="Calibri" w:hAnsi="Calibri"/>
          <w:sz w:val="22"/>
          <w:szCs w:val="22"/>
          <w:lang w:val="ru-RU"/>
        </w:rPr>
        <w:t>), услуга комуникација (</w:t>
      </w:r>
      <w:r w:rsidRPr="000E4E0B">
        <w:rPr>
          <w:rFonts w:ascii="Calibri" w:hAnsi="Calibri"/>
          <w:sz w:val="22"/>
          <w:szCs w:val="22"/>
          <w:lang w:val="sr-Cyrl-RS"/>
        </w:rPr>
        <w:t xml:space="preserve">фиксних и мобилних телефона, интернета, поштанских услуга), ртв претплате, </w:t>
      </w:r>
      <w:r w:rsidRPr="000E4E0B">
        <w:rPr>
          <w:rFonts w:ascii="Calibri" w:hAnsi="Calibri"/>
          <w:sz w:val="22"/>
          <w:szCs w:val="22"/>
          <w:lang w:val="sr-Cyrl-CS"/>
        </w:rPr>
        <w:t xml:space="preserve">трошкове осигурања - осигурање имовине, опреме, запослених и други вид осигурања.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lastRenderedPageBreak/>
        <w:t xml:space="preserve">Трошкови путовања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</w:rPr>
        <w:t>840.000,00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sz w:val="22"/>
          <w:szCs w:val="22"/>
        </w:rPr>
        <w:t>469.571,10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односно </w:t>
      </w:r>
      <w:r w:rsidRPr="000E4E0B">
        <w:rPr>
          <w:rFonts w:ascii="Calibri" w:hAnsi="Calibri"/>
          <w:sz w:val="22"/>
          <w:szCs w:val="22"/>
        </w:rPr>
        <w:t>55,90</w:t>
      </w:r>
      <w:r w:rsidRPr="000E4E0B">
        <w:rPr>
          <w:rFonts w:ascii="Calibri" w:hAnsi="Calibri"/>
          <w:sz w:val="22"/>
          <w:szCs w:val="22"/>
          <w:lang w:val="ru-RU"/>
        </w:rPr>
        <w:t xml:space="preserve">% од плана. Средства су трошена за исплату </w:t>
      </w:r>
      <w:r w:rsidRPr="000E4E0B">
        <w:rPr>
          <w:rFonts w:ascii="Calibri" w:hAnsi="Calibri"/>
          <w:sz w:val="22"/>
          <w:szCs w:val="22"/>
          <w:lang w:val="sr-Cyrl-RS"/>
        </w:rPr>
        <w:t xml:space="preserve">трошкова службених путовања у земљи </w:t>
      </w:r>
      <w:r w:rsidRPr="000E4E0B">
        <w:rPr>
          <w:rFonts w:ascii="Calibri" w:hAnsi="Calibri"/>
          <w:sz w:val="22"/>
          <w:szCs w:val="22"/>
          <w:lang w:val="ru-RU"/>
        </w:rPr>
        <w:t xml:space="preserve">и </w:t>
      </w:r>
      <w:r w:rsidRPr="000E4E0B">
        <w:rPr>
          <w:rFonts w:ascii="Calibri" w:hAnsi="Calibri"/>
          <w:sz w:val="22"/>
          <w:szCs w:val="22"/>
          <w:lang w:val="sr-Cyrl-RS"/>
        </w:rPr>
        <w:t xml:space="preserve">у иностранству и остале транспортне трошкове.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Услуге по уговору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="00B11A9F">
        <w:rPr>
          <w:rFonts w:ascii="Calibri" w:hAnsi="Calibri"/>
          <w:bCs/>
          <w:sz w:val="22"/>
          <w:szCs w:val="22"/>
          <w:lang w:val="sr-Cyrl-RS"/>
        </w:rPr>
        <w:t>477.312,70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bCs/>
          <w:sz w:val="22"/>
          <w:szCs w:val="22"/>
        </w:rPr>
        <w:t>2.479.083,34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="00B11A9F">
        <w:rPr>
          <w:rFonts w:ascii="Calibri" w:hAnsi="Calibri"/>
          <w:sz w:val="22"/>
          <w:szCs w:val="22"/>
          <w:lang w:val="sr-Cyrl-RS"/>
        </w:rPr>
        <w:t>71,29</w:t>
      </w:r>
      <w:r w:rsidRPr="000E4E0B">
        <w:rPr>
          <w:rFonts w:ascii="Calibri" w:hAnsi="Calibri"/>
          <w:sz w:val="22"/>
          <w:szCs w:val="22"/>
          <w:lang w:val="ru-RU"/>
        </w:rPr>
        <w:t>% плана. Средства су трошена за исплату накнада председницима и члановима Управног и Надзорног одбора Завода, као и трошкова компјутерских, стручних услуга</w:t>
      </w:r>
      <w:r w:rsidRPr="000E4E0B">
        <w:rPr>
          <w:rFonts w:ascii="Calibri" w:hAnsi="Calibri"/>
          <w:sz w:val="22"/>
          <w:szCs w:val="22"/>
          <w:lang w:val="sr-Latn-RS"/>
        </w:rPr>
        <w:t xml:space="preserve">, </w:t>
      </w:r>
      <w:r w:rsidRPr="000E4E0B">
        <w:rPr>
          <w:rFonts w:ascii="Calibri" w:hAnsi="Calibri"/>
          <w:sz w:val="22"/>
          <w:szCs w:val="22"/>
          <w:lang w:val="sr-Cyrl-RS"/>
        </w:rPr>
        <w:t>услуга усавршавања запослених, услуга штампе, репрезентације, угоститељских и услуга чишћења, општих услуга и сл</w:t>
      </w:r>
      <w:r w:rsidRPr="000E4E0B">
        <w:rPr>
          <w:rFonts w:ascii="Calibri" w:hAnsi="Calibri"/>
          <w:sz w:val="22"/>
          <w:szCs w:val="22"/>
          <w:lang w:val="ru-RU"/>
        </w:rPr>
        <w:t>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Специјализоване услуге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</w:rPr>
        <w:t>61.751,00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b/>
          <w:sz w:val="22"/>
          <w:szCs w:val="22"/>
        </w:rPr>
        <w:t>12.928,00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20,94</w:t>
      </w:r>
      <w:r w:rsidRPr="000E4E0B">
        <w:rPr>
          <w:rFonts w:ascii="Calibri" w:hAnsi="Calibri"/>
          <w:sz w:val="22"/>
          <w:szCs w:val="22"/>
          <w:lang w:val="ru-RU"/>
        </w:rPr>
        <w:t xml:space="preserve">% од плана.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Текуће поправке и одржавање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bCs/>
          <w:sz w:val="22"/>
          <w:szCs w:val="22"/>
        </w:rPr>
        <w:t>2.712.514,54</w:t>
      </w:r>
      <w:r w:rsidRPr="000E4E0B">
        <w:rPr>
          <w:rFonts w:ascii="Calibri" w:hAnsi="Calibri"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</w:t>
      </w:r>
      <w:r w:rsidRPr="000E4E0B">
        <w:rPr>
          <w:rFonts w:ascii="Calibri" w:hAnsi="Calibri"/>
          <w:sz w:val="22"/>
          <w:szCs w:val="22"/>
          <w:lang w:val="sr-Cyrl-RS"/>
        </w:rPr>
        <w:t xml:space="preserve">, </w:t>
      </w:r>
      <w:r w:rsidRPr="000E4E0B">
        <w:rPr>
          <w:rFonts w:ascii="Calibri" w:hAnsi="Calibri"/>
          <w:sz w:val="22"/>
          <w:szCs w:val="22"/>
          <w:lang w:val="ru-RU"/>
        </w:rPr>
        <w:t xml:space="preserve">а утрошено </w:t>
      </w:r>
      <w:r w:rsidRPr="000E4E0B">
        <w:rPr>
          <w:rFonts w:ascii="Calibri" w:hAnsi="Calibri"/>
          <w:b/>
          <w:bCs/>
          <w:sz w:val="22"/>
          <w:szCs w:val="22"/>
        </w:rPr>
        <w:t>502.610,53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18,53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плана. Средства су трошена за </w:t>
      </w:r>
      <w:r w:rsidRPr="000E4E0B">
        <w:rPr>
          <w:rFonts w:ascii="Calibri" w:hAnsi="Calibri"/>
          <w:sz w:val="22"/>
          <w:szCs w:val="22"/>
          <w:lang w:val="sr-Cyrl-RS"/>
        </w:rPr>
        <w:t>трошкове текућег одржавања зграде као и трошкове одржавања административне опреме (возила, рачунарске и др. административне опреме).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Материјал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="00B11A9F">
        <w:rPr>
          <w:rFonts w:ascii="Calibri" w:hAnsi="Calibri"/>
          <w:bCs/>
          <w:sz w:val="22"/>
          <w:szCs w:val="22"/>
          <w:lang w:val="sr-Cyrl-RS"/>
        </w:rPr>
        <w:t>2.808.402,48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bCs/>
          <w:sz w:val="22"/>
          <w:szCs w:val="22"/>
        </w:rPr>
        <w:t>1.543.043,06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="00B11A9F">
        <w:rPr>
          <w:rFonts w:ascii="Calibri" w:hAnsi="Calibri"/>
          <w:sz w:val="22"/>
          <w:szCs w:val="22"/>
          <w:lang w:val="sr-Cyrl-RS"/>
        </w:rPr>
        <w:t>54,94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плана. Средства су трошена за исплату </w:t>
      </w:r>
      <w:r w:rsidRPr="000E4E0B">
        <w:rPr>
          <w:rFonts w:ascii="Calibri" w:hAnsi="Calibri"/>
          <w:sz w:val="22"/>
          <w:szCs w:val="22"/>
          <w:lang w:val="sr-Cyrl-RS"/>
        </w:rPr>
        <w:t>трошкова набавке горива, материјала за угоститељство и одржавање хигијене, материјала за образовање и административног материјала и материјал за посебне намене.</w:t>
      </w:r>
    </w:p>
    <w:p w:rsidR="000E4E0B" w:rsidRPr="000E4E0B" w:rsidRDefault="000E4E0B" w:rsidP="00391C8F">
      <w:pPr>
        <w:spacing w:line="312" w:lineRule="auto"/>
        <w:jc w:val="both"/>
        <w:rPr>
          <w:rFonts w:ascii="Calibri" w:hAnsi="Calibri"/>
          <w:sz w:val="22"/>
          <w:szCs w:val="22"/>
          <w:lang w:val="sr-Latn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sr-Cyrl-RS"/>
        </w:rPr>
        <w:t>Остале дотације и трансфери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>5.</w:t>
      </w:r>
      <w:r w:rsidRPr="000E4E0B">
        <w:rPr>
          <w:rFonts w:ascii="Calibri" w:hAnsi="Calibri"/>
          <w:b/>
          <w:bCs/>
          <w:sz w:val="22"/>
          <w:szCs w:val="22"/>
        </w:rPr>
        <w:t>928.546,59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</w:t>
      </w:r>
      <w:r w:rsidRPr="000E4E0B">
        <w:rPr>
          <w:rFonts w:ascii="Calibri" w:hAnsi="Calibri"/>
          <w:sz w:val="22"/>
          <w:szCs w:val="22"/>
        </w:rPr>
        <w:t xml:space="preserve"> a</w:t>
      </w:r>
      <w:r w:rsidRPr="000E4E0B">
        <w:rPr>
          <w:rFonts w:ascii="Calibri" w:hAnsi="Calibri"/>
          <w:sz w:val="22"/>
          <w:szCs w:val="22"/>
          <w:lang w:val="ru-RU"/>
        </w:rPr>
        <w:t xml:space="preserve"> утрошено</w:t>
      </w:r>
      <w:r w:rsidRPr="000E4E0B">
        <w:rPr>
          <w:rFonts w:ascii="Calibri" w:hAnsi="Calibri"/>
          <w:sz w:val="22"/>
          <w:szCs w:val="22"/>
        </w:rPr>
        <w:t xml:space="preserve"> je </w:t>
      </w:r>
      <w:r w:rsidRPr="000E4E0B">
        <w:rPr>
          <w:rFonts w:ascii="Calibri" w:hAnsi="Calibri"/>
          <w:b/>
          <w:sz w:val="22"/>
          <w:szCs w:val="22"/>
        </w:rPr>
        <w:t>3.004.189,84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sr-Cyrl-RS"/>
        </w:rPr>
        <w:t xml:space="preserve">динара, </w:t>
      </w:r>
      <w:r w:rsidRPr="000E4E0B">
        <w:rPr>
          <w:rFonts w:ascii="Calibri" w:hAnsi="Calibri"/>
          <w:sz w:val="22"/>
          <w:szCs w:val="22"/>
        </w:rPr>
        <w:t>50,67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плана.  Средства су утрошена исплату умањења основице сходну Закону о привременом уређивању основица за обрачун и исплату плата, односно зарада и других сталних примања код корисника јавних средстава и исплату трошкова </w:t>
      </w:r>
      <w:r w:rsidRPr="000E4E0B">
        <w:rPr>
          <w:rFonts w:ascii="Calibri" w:hAnsi="Calibri"/>
          <w:sz w:val="22"/>
          <w:szCs w:val="22"/>
          <w:lang w:val="sr-Cyrl-RS"/>
        </w:rPr>
        <w:t xml:space="preserve">учешћа у заради особа са инвалидитетом.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Порези, обавезне таксе, казне и пенали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  <w:lang w:val="ru-RU"/>
        </w:rPr>
        <w:t>1</w:t>
      </w:r>
      <w:r w:rsidRPr="000E4E0B">
        <w:rPr>
          <w:rFonts w:ascii="Calibri" w:hAnsi="Calibri"/>
          <w:bCs/>
          <w:sz w:val="22"/>
          <w:szCs w:val="22"/>
        </w:rPr>
        <w:t>2</w:t>
      </w:r>
      <w:r w:rsidR="00B11A9F">
        <w:rPr>
          <w:rFonts w:ascii="Calibri" w:hAnsi="Calibri"/>
          <w:bCs/>
          <w:sz w:val="22"/>
          <w:szCs w:val="22"/>
          <w:lang w:val="sr-Cyrl-RS"/>
        </w:rPr>
        <w:t>3</w:t>
      </w:r>
      <w:r w:rsidRPr="000E4E0B">
        <w:rPr>
          <w:rFonts w:ascii="Calibri" w:hAnsi="Calibri"/>
          <w:bCs/>
          <w:sz w:val="22"/>
          <w:szCs w:val="22"/>
        </w:rPr>
        <w:t>.500</w:t>
      </w:r>
      <w:r w:rsidRPr="000E4E0B">
        <w:rPr>
          <w:rFonts w:ascii="Calibri" w:hAnsi="Calibri"/>
          <w:bCs/>
          <w:sz w:val="22"/>
          <w:szCs w:val="22"/>
          <w:lang w:val="ru-RU"/>
        </w:rPr>
        <w:t>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b/>
          <w:sz w:val="22"/>
          <w:szCs w:val="22"/>
        </w:rPr>
        <w:t>68.807,00</w:t>
      </w:r>
      <w:r w:rsidRPr="000E4E0B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="00B11A9F">
        <w:rPr>
          <w:rFonts w:ascii="Calibri" w:hAnsi="Calibri"/>
          <w:sz w:val="22"/>
          <w:szCs w:val="22"/>
          <w:lang w:val="sr-Cyrl-RS"/>
        </w:rPr>
        <w:t>55,71</w:t>
      </w:r>
      <w:r w:rsidRPr="000E4E0B">
        <w:rPr>
          <w:rFonts w:ascii="Calibri" w:hAnsi="Calibri"/>
          <w:sz w:val="22"/>
          <w:szCs w:val="22"/>
          <w:lang w:val="ru-RU"/>
        </w:rPr>
        <w:t>% од плана. Средства су утрошена за плаћање пореза и административних такси за обавезну регистрацију теренских возила Завода.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</w:rPr>
        <w:t>Ma</w:t>
      </w:r>
      <w:r w:rsidRPr="000E4E0B">
        <w:rPr>
          <w:rFonts w:ascii="Calibri" w:hAnsi="Calibri"/>
          <w:b/>
          <w:bCs/>
          <w:i/>
          <w:iCs/>
          <w:sz w:val="22"/>
          <w:szCs w:val="22"/>
          <w:lang w:val="sr-Cyrl-RS"/>
        </w:rPr>
        <w:t>шине и опрема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sz w:val="22"/>
          <w:szCs w:val="22"/>
        </w:rPr>
        <w:t>2</w:t>
      </w:r>
      <w:r w:rsidRPr="000E4E0B">
        <w:rPr>
          <w:rFonts w:ascii="Calibri" w:hAnsi="Calibri"/>
          <w:sz w:val="22"/>
          <w:szCs w:val="22"/>
          <w:lang w:val="ru-RU"/>
        </w:rPr>
        <w:t>64.000,00 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b/>
          <w:sz w:val="22"/>
          <w:szCs w:val="22"/>
        </w:rPr>
        <w:t>15.340,00</w:t>
      </w:r>
      <w:r w:rsidRPr="000E4E0B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5,81</w:t>
      </w:r>
      <w:r w:rsidRPr="000E4E0B">
        <w:rPr>
          <w:rFonts w:ascii="Calibri" w:hAnsi="Calibri"/>
          <w:sz w:val="22"/>
          <w:szCs w:val="22"/>
          <w:lang w:val="ru-RU"/>
        </w:rPr>
        <w:t>% од плана. Средства су утрошена за набавку административне, електронске опреме, опреме за домаћинство и др. опреме.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sr-Cyrl-RS"/>
        </w:rPr>
        <w:t>Нематеријална имовина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планирано је 254.919,76 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b/>
          <w:sz w:val="22"/>
          <w:szCs w:val="22"/>
        </w:rPr>
        <w:t>100.000,00</w:t>
      </w:r>
      <w:r w:rsidRPr="000E4E0B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39,23</w:t>
      </w:r>
      <w:r w:rsidRPr="000E4E0B">
        <w:rPr>
          <w:rFonts w:ascii="Calibri" w:hAnsi="Calibri"/>
          <w:sz w:val="22"/>
          <w:szCs w:val="22"/>
          <w:lang w:val="ru-RU"/>
        </w:rPr>
        <w:t>% од плана. Средства су утрошена за набавку програма и лиценци.</w:t>
      </w:r>
    </w:p>
    <w:p w:rsidR="000E4E0B" w:rsidRPr="000E4E0B" w:rsidRDefault="000E4E0B" w:rsidP="000E4E0B">
      <w:pPr>
        <w:shd w:val="clear" w:color="auto" w:fill="FFFFFF"/>
        <w:tabs>
          <w:tab w:val="left" w:pos="905"/>
        </w:tabs>
        <w:spacing w:line="312" w:lineRule="auto"/>
        <w:ind w:right="23"/>
        <w:jc w:val="both"/>
        <w:rPr>
          <w:rFonts w:ascii="Calibri" w:hAnsi="Calibri"/>
          <w:bCs/>
          <w:sz w:val="22"/>
          <w:szCs w:val="22"/>
        </w:rPr>
      </w:pP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bCs/>
          <w:i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sz w:val="22"/>
          <w:szCs w:val="22"/>
          <w:lang w:val="ru-RU"/>
        </w:rPr>
        <w:t xml:space="preserve">Извор финансирања 04 00 - </w:t>
      </w:r>
      <w:r w:rsidR="00B11A9F" w:rsidRPr="00B11A9F">
        <w:rPr>
          <w:rFonts w:ascii="Calibri" w:hAnsi="Calibri"/>
          <w:bCs/>
          <w:i/>
          <w:sz w:val="22"/>
          <w:szCs w:val="22"/>
          <w:lang w:val="ru-RU"/>
        </w:rPr>
        <w:t>С</w:t>
      </w:r>
      <w:r w:rsidRPr="000E4E0B">
        <w:rPr>
          <w:rFonts w:ascii="Calibri" w:hAnsi="Calibri"/>
          <w:bCs/>
          <w:i/>
          <w:sz w:val="22"/>
          <w:szCs w:val="22"/>
          <w:lang w:val="ru-RU"/>
        </w:rPr>
        <w:t xml:space="preserve">опствени приходи буџетских корисника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Cs/>
          <w:sz w:val="22"/>
          <w:szCs w:val="22"/>
          <w:lang w:val="ru-RU"/>
        </w:rPr>
        <w:t>Планирана средства из додатних активности- сопствени приходи из извора финансирања 04 00</w:t>
      </w:r>
      <w:r w:rsidRPr="000E4E0B">
        <w:rPr>
          <w:rFonts w:ascii="Calibri" w:hAnsi="Calibri"/>
          <w:sz w:val="22"/>
          <w:szCs w:val="22"/>
          <w:lang w:val="ru-RU"/>
        </w:rPr>
        <w:t xml:space="preserve"> Покрајинског завода за заштиту природе Нови Сад, на име текућих прихода од продаје добара и услуга или закупа од стране тржишних организација износе </w:t>
      </w:r>
      <w:r w:rsidRPr="000E4E0B">
        <w:rPr>
          <w:rFonts w:ascii="Calibri" w:hAnsi="Calibri"/>
          <w:bCs/>
          <w:sz w:val="22"/>
          <w:szCs w:val="22"/>
        </w:rPr>
        <w:t>11.563.394,00</w:t>
      </w:r>
      <w:r w:rsidRPr="000E4E0B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динара, остварена су у износу од</w:t>
      </w:r>
      <w:r w:rsidRPr="000E4E0B">
        <w:rPr>
          <w:rFonts w:ascii="Calibri" w:hAnsi="Calibri"/>
          <w:sz w:val="22"/>
          <w:szCs w:val="22"/>
        </w:rPr>
        <w:t xml:space="preserve"> </w:t>
      </w:r>
      <w:r w:rsidR="00216CB8">
        <w:rPr>
          <w:rFonts w:ascii="Calibri" w:hAnsi="Calibri"/>
          <w:b/>
          <w:bCs/>
          <w:sz w:val="22"/>
          <w:szCs w:val="22"/>
          <w:lang w:val="sr-Cyrl-RS"/>
        </w:rPr>
        <w:t>5.313.524,71</w:t>
      </w:r>
      <w:r w:rsidRPr="000E4E0B">
        <w:rPr>
          <w:rFonts w:ascii="Calibri" w:hAnsi="Calibri"/>
          <w:bCs/>
          <w:sz w:val="22"/>
          <w:szCs w:val="22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динара. Извршени расходи износе </w:t>
      </w:r>
      <w:r w:rsidRPr="000E4E0B">
        <w:rPr>
          <w:rFonts w:ascii="Calibri" w:hAnsi="Calibri"/>
          <w:b/>
          <w:bCs/>
          <w:sz w:val="22"/>
          <w:szCs w:val="22"/>
        </w:rPr>
        <w:t>2.899.005,34</w:t>
      </w:r>
      <w:r w:rsidRPr="000E4E0B">
        <w:rPr>
          <w:rFonts w:ascii="Calibri" w:hAnsi="Calibri"/>
          <w:bCs/>
          <w:sz w:val="22"/>
          <w:szCs w:val="22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25,07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плана, односно </w:t>
      </w:r>
      <w:r w:rsidRPr="000E4E0B">
        <w:rPr>
          <w:rFonts w:ascii="Calibri" w:hAnsi="Calibri"/>
          <w:sz w:val="22"/>
          <w:szCs w:val="22"/>
        </w:rPr>
        <w:t>35,43</w:t>
      </w:r>
      <w:r w:rsidRPr="000E4E0B">
        <w:rPr>
          <w:rFonts w:ascii="Calibri" w:hAnsi="Calibri"/>
          <w:sz w:val="22"/>
          <w:szCs w:val="22"/>
          <w:lang w:val="ru-RU"/>
        </w:rPr>
        <w:t xml:space="preserve">% остварених средстава.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Накнаде у натури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sz w:val="22"/>
          <w:szCs w:val="22"/>
        </w:rPr>
        <w:t xml:space="preserve">100.000,00 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Cs/>
          <w:sz w:val="22"/>
          <w:szCs w:val="22"/>
          <w:lang w:val="ru-RU"/>
        </w:rPr>
        <w:t xml:space="preserve">и </w:t>
      </w:r>
      <w:r w:rsidRPr="000E4E0B">
        <w:rPr>
          <w:rFonts w:ascii="Calibri" w:hAnsi="Calibri"/>
          <w:sz w:val="22"/>
          <w:szCs w:val="22"/>
          <w:lang w:val="ru-RU"/>
        </w:rPr>
        <w:t xml:space="preserve">утрошено </w:t>
      </w:r>
      <w:r w:rsidRPr="00B11A9F">
        <w:rPr>
          <w:rFonts w:ascii="Calibri" w:hAnsi="Calibri"/>
          <w:b/>
          <w:sz w:val="22"/>
          <w:szCs w:val="22"/>
        </w:rPr>
        <w:t>1.202,51</w:t>
      </w:r>
      <w:r w:rsidRPr="000E4E0B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</w:t>
      </w:r>
      <w:r w:rsidRPr="000E4E0B">
        <w:rPr>
          <w:rFonts w:ascii="Calibri" w:hAnsi="Calibri"/>
          <w:sz w:val="22"/>
          <w:szCs w:val="22"/>
        </w:rPr>
        <w:t>1,20</w:t>
      </w:r>
      <w:r w:rsidRPr="000E4E0B">
        <w:rPr>
          <w:rFonts w:ascii="Calibri" w:hAnsi="Calibri"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% плана и то за куповину маркица за превоз запослених.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lastRenderedPageBreak/>
        <w:t xml:space="preserve">Социјална давања запосленима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планирано је 495.000</w:t>
      </w:r>
      <w:r w:rsidRPr="000E4E0B">
        <w:rPr>
          <w:rFonts w:ascii="Calibri" w:hAnsi="Calibri"/>
          <w:bCs/>
          <w:sz w:val="22"/>
          <w:szCs w:val="22"/>
        </w:rPr>
        <w:t>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</w:t>
      </w:r>
      <w:r w:rsidRPr="000E4E0B">
        <w:rPr>
          <w:rFonts w:ascii="Calibri" w:hAnsi="Calibri"/>
          <w:sz w:val="22"/>
          <w:szCs w:val="22"/>
        </w:rPr>
        <w:t xml:space="preserve">, </w:t>
      </w:r>
      <w:r w:rsidRPr="000E4E0B">
        <w:rPr>
          <w:rFonts w:ascii="Calibri" w:hAnsi="Calibri"/>
          <w:sz w:val="22"/>
          <w:szCs w:val="22"/>
          <w:lang w:val="ru-RU"/>
        </w:rPr>
        <w:t>а утрошено</w:t>
      </w:r>
      <w:r w:rsidRPr="000E4E0B">
        <w:rPr>
          <w:rFonts w:ascii="Calibri" w:hAnsi="Calibri"/>
          <w:sz w:val="22"/>
          <w:szCs w:val="22"/>
        </w:rPr>
        <w:t xml:space="preserve"> 64.162,00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 xml:space="preserve">12,96%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плана. Средства су утрошена за исплату </w:t>
      </w:r>
      <w:r w:rsidRPr="000E4E0B">
        <w:rPr>
          <w:rFonts w:ascii="Calibri" w:hAnsi="Calibri"/>
          <w:sz w:val="22"/>
          <w:szCs w:val="22"/>
          <w:lang w:val="sr-Cyrl-RS"/>
        </w:rPr>
        <w:t xml:space="preserve">накнаде са посла преко 30 дана – на терет фонда, помоћи у случају смрти члана породице запосленог, </w:t>
      </w:r>
      <w:r w:rsidRPr="000E4E0B">
        <w:rPr>
          <w:rFonts w:ascii="Calibri" w:hAnsi="Calibri"/>
          <w:sz w:val="22"/>
          <w:szCs w:val="22"/>
          <w:lang w:val="ru-RU"/>
        </w:rPr>
        <w:t xml:space="preserve">солидарне помоћи у случају болести запослених и чланова домаћинства и др. помоћи.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 xml:space="preserve">Стални трошкови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bCs/>
          <w:sz w:val="22"/>
          <w:szCs w:val="22"/>
          <w:lang w:val="sr-Cyrl-RS"/>
        </w:rPr>
        <w:t>70.000,00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bCs/>
          <w:sz w:val="22"/>
          <w:szCs w:val="22"/>
        </w:rPr>
        <w:t>12.809,17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18,30</w:t>
      </w:r>
      <w:r w:rsidRPr="000E4E0B">
        <w:rPr>
          <w:rFonts w:ascii="Calibri" w:hAnsi="Calibri"/>
          <w:sz w:val="22"/>
          <w:szCs w:val="22"/>
          <w:lang w:val="ru-RU"/>
        </w:rPr>
        <w:t>% плана. Средства су утрошена за покриће трошкова платног промета</w:t>
      </w:r>
      <w:r w:rsidRPr="000E4E0B">
        <w:rPr>
          <w:rFonts w:ascii="Calibri" w:hAnsi="Calibri"/>
          <w:sz w:val="22"/>
          <w:szCs w:val="22"/>
          <w:lang w:val="sr-Cyrl-RS"/>
        </w:rPr>
        <w:t xml:space="preserve"> и банкарских провизија и осталих трошкова.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b/>
          <w:bCs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 xml:space="preserve">Трошкови путовања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  <w:lang w:val="sr-Cyrl-RS"/>
        </w:rPr>
        <w:t>1.5</w:t>
      </w:r>
      <w:r w:rsidRPr="000E4E0B">
        <w:rPr>
          <w:rFonts w:ascii="Calibri" w:hAnsi="Calibri"/>
          <w:bCs/>
          <w:sz w:val="22"/>
          <w:szCs w:val="22"/>
        </w:rPr>
        <w:t>05.000,00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</w:t>
      </w:r>
      <w:r w:rsidRPr="000E4E0B">
        <w:rPr>
          <w:rFonts w:ascii="Calibri" w:hAnsi="Calibri"/>
          <w:sz w:val="22"/>
          <w:szCs w:val="22"/>
        </w:rPr>
        <w:t xml:space="preserve"> 302.831,52 </w:t>
      </w:r>
      <w:r w:rsidRPr="000E4E0B">
        <w:rPr>
          <w:rFonts w:ascii="Calibri" w:hAnsi="Calibri"/>
          <w:sz w:val="22"/>
          <w:szCs w:val="22"/>
          <w:lang w:val="ru-RU"/>
        </w:rPr>
        <w:t xml:space="preserve">дин, односно </w:t>
      </w:r>
      <w:r w:rsidRPr="000E4E0B">
        <w:rPr>
          <w:rFonts w:ascii="Calibri" w:hAnsi="Calibri"/>
          <w:sz w:val="22"/>
          <w:szCs w:val="22"/>
        </w:rPr>
        <w:t>20,12</w:t>
      </w:r>
      <w:r w:rsidRPr="000E4E0B">
        <w:rPr>
          <w:rFonts w:ascii="Calibri" w:hAnsi="Calibri"/>
          <w:sz w:val="22"/>
          <w:szCs w:val="22"/>
          <w:lang w:val="ru-RU"/>
        </w:rPr>
        <w:t>% плана,</w:t>
      </w:r>
      <w:r w:rsidRPr="000E4E0B">
        <w:rPr>
          <w:rFonts w:ascii="Calibri" w:hAnsi="Calibri"/>
          <w:sz w:val="22"/>
          <w:szCs w:val="22"/>
          <w:lang w:val="sr-Cyrl-RS"/>
        </w:rPr>
        <w:t xml:space="preserve"> за покриће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sr-Cyrl-RS"/>
        </w:rPr>
        <w:t xml:space="preserve">трошкова службених путовања у земљи </w:t>
      </w:r>
      <w:r w:rsidRPr="000E4E0B">
        <w:rPr>
          <w:rFonts w:ascii="Calibri" w:hAnsi="Calibri"/>
          <w:sz w:val="22"/>
          <w:szCs w:val="22"/>
          <w:lang w:val="ru-RU"/>
        </w:rPr>
        <w:t xml:space="preserve">и </w:t>
      </w:r>
      <w:r w:rsidRPr="000E4E0B">
        <w:rPr>
          <w:rFonts w:ascii="Calibri" w:hAnsi="Calibri"/>
          <w:sz w:val="22"/>
          <w:szCs w:val="22"/>
          <w:lang w:val="sr-Cyrl-RS"/>
        </w:rPr>
        <w:t xml:space="preserve">у иностранству и осталих трошкова путовања.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Услуге по уговору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-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  <w:lang w:val="sr-Cyrl-RS"/>
        </w:rPr>
        <w:t>5.041.000,00</w:t>
      </w:r>
      <w:r w:rsidRPr="000E4E0B">
        <w:rPr>
          <w:rFonts w:ascii="Calibri" w:hAnsi="Calibri"/>
          <w:sz w:val="22"/>
          <w:szCs w:val="22"/>
          <w:lang w:val="ru-RU"/>
        </w:rPr>
        <w:t xml:space="preserve">  динара, а утрошено </w:t>
      </w:r>
      <w:r w:rsidRPr="000E4E0B">
        <w:rPr>
          <w:rFonts w:ascii="Calibri" w:hAnsi="Calibri"/>
          <w:b/>
          <w:bCs/>
          <w:sz w:val="22"/>
          <w:szCs w:val="22"/>
        </w:rPr>
        <w:t>1.</w:t>
      </w:r>
      <w:r w:rsidR="00B11A9F">
        <w:rPr>
          <w:rFonts w:ascii="Calibri" w:hAnsi="Calibri"/>
          <w:b/>
          <w:bCs/>
          <w:sz w:val="22"/>
          <w:szCs w:val="22"/>
          <w:lang w:val="sr-Cyrl-RS"/>
        </w:rPr>
        <w:t>608.887,07</w:t>
      </w:r>
      <w:r w:rsidRPr="000E4E0B">
        <w:rPr>
          <w:rFonts w:ascii="Calibri" w:hAnsi="Calibri"/>
          <w:b/>
          <w:bCs/>
          <w:sz w:val="22"/>
          <w:szCs w:val="22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34</w:t>
      </w:r>
      <w:r w:rsidR="0092475F">
        <w:rPr>
          <w:rFonts w:ascii="Calibri" w:hAnsi="Calibri"/>
          <w:sz w:val="22"/>
          <w:szCs w:val="22"/>
        </w:rPr>
        <w:t>,</w:t>
      </w:r>
      <w:r w:rsidRPr="000E4E0B">
        <w:rPr>
          <w:rFonts w:ascii="Calibri" w:hAnsi="Calibri"/>
          <w:sz w:val="22"/>
          <w:szCs w:val="22"/>
        </w:rPr>
        <w:t>18</w:t>
      </w:r>
      <w:r w:rsidRPr="000E4E0B">
        <w:rPr>
          <w:rFonts w:ascii="Calibri" w:hAnsi="Calibri"/>
          <w:sz w:val="22"/>
          <w:szCs w:val="22"/>
          <w:lang w:val="ru-RU"/>
        </w:rPr>
        <w:t>% плана,</w:t>
      </w:r>
      <w:r w:rsidRPr="000E4E0B">
        <w:rPr>
          <w:rFonts w:ascii="Calibri" w:hAnsi="Calibri"/>
          <w:sz w:val="22"/>
          <w:szCs w:val="22"/>
          <w:lang w:val="sr-Cyrl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за исплату трошкова административних, </w:t>
      </w:r>
      <w:r w:rsidRPr="000E4E0B">
        <w:rPr>
          <w:rFonts w:ascii="Calibri" w:hAnsi="Calibri"/>
          <w:sz w:val="22"/>
          <w:szCs w:val="22"/>
        </w:rPr>
        <w:t xml:space="preserve">услуга </w:t>
      </w:r>
      <w:r w:rsidRPr="000E4E0B">
        <w:rPr>
          <w:rFonts w:ascii="Calibri" w:hAnsi="Calibri"/>
          <w:sz w:val="22"/>
          <w:szCs w:val="22"/>
          <w:lang w:val="sr-Cyrl-RS"/>
        </w:rPr>
        <w:t xml:space="preserve">усавршавања и образовања запослених, услуга </w:t>
      </w:r>
      <w:r w:rsidRPr="000E4E0B">
        <w:rPr>
          <w:rFonts w:ascii="Calibri" w:hAnsi="Calibri"/>
          <w:sz w:val="22"/>
          <w:szCs w:val="22"/>
        </w:rPr>
        <w:t>ин</w:t>
      </w:r>
      <w:r w:rsidRPr="000E4E0B">
        <w:rPr>
          <w:rFonts w:ascii="Calibri" w:hAnsi="Calibri"/>
          <w:sz w:val="22"/>
          <w:szCs w:val="22"/>
          <w:lang w:val="sr-Cyrl-RS"/>
        </w:rPr>
        <w:t xml:space="preserve">формисања, </w:t>
      </w:r>
      <w:r w:rsidRPr="000E4E0B">
        <w:rPr>
          <w:rFonts w:ascii="Calibri" w:hAnsi="Calibri"/>
          <w:sz w:val="22"/>
          <w:szCs w:val="22"/>
          <w:lang w:val="ru-RU"/>
        </w:rPr>
        <w:t xml:space="preserve">стручних услуга, услуга за домаћинство и угоститељство и репрезентације.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Специјализоване услуге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  <w:lang w:val="sr-Cyrl-RS"/>
        </w:rPr>
        <w:t>15</w:t>
      </w:r>
      <w:r w:rsidRPr="000E4E0B">
        <w:rPr>
          <w:rFonts w:ascii="Calibri" w:hAnsi="Calibri"/>
          <w:bCs/>
          <w:sz w:val="22"/>
          <w:szCs w:val="22"/>
        </w:rPr>
        <w:t>2</w:t>
      </w:r>
      <w:r w:rsidRPr="000E4E0B">
        <w:rPr>
          <w:rFonts w:ascii="Calibri" w:hAnsi="Calibri"/>
          <w:bCs/>
          <w:sz w:val="22"/>
          <w:szCs w:val="22"/>
          <w:lang w:val="sr-Cyrl-RS"/>
        </w:rPr>
        <w:t>.000,00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b/>
          <w:sz w:val="22"/>
          <w:szCs w:val="22"/>
        </w:rPr>
        <w:t>29.702,81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="00B11A9F">
        <w:rPr>
          <w:rFonts w:ascii="Calibri" w:hAnsi="Calibri"/>
          <w:sz w:val="22"/>
          <w:szCs w:val="22"/>
          <w:lang w:val="ru-RU"/>
        </w:rPr>
        <w:t>19,54</w:t>
      </w:r>
      <w:r w:rsidRPr="000E4E0B">
        <w:rPr>
          <w:rFonts w:ascii="Calibri" w:hAnsi="Calibri"/>
          <w:sz w:val="22"/>
          <w:szCs w:val="22"/>
          <w:lang w:val="ru-RU"/>
        </w:rPr>
        <w:t xml:space="preserve">% од плана.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Текуће поправке и одржавање</w:t>
      </w:r>
      <w:r w:rsidRPr="000E4E0B">
        <w:rPr>
          <w:rFonts w:ascii="Calibri" w:hAnsi="Calibri"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bCs/>
          <w:sz w:val="22"/>
          <w:szCs w:val="22"/>
          <w:lang w:val="sr-Cyrl-RS"/>
        </w:rPr>
        <w:t>5</w:t>
      </w:r>
      <w:r w:rsidRPr="000E4E0B">
        <w:rPr>
          <w:rFonts w:ascii="Calibri" w:hAnsi="Calibri"/>
          <w:bCs/>
          <w:sz w:val="22"/>
          <w:szCs w:val="22"/>
        </w:rPr>
        <w:t>86</w:t>
      </w:r>
      <w:r w:rsidRPr="000E4E0B">
        <w:rPr>
          <w:rFonts w:ascii="Calibri" w:hAnsi="Calibri"/>
          <w:bCs/>
          <w:sz w:val="22"/>
          <w:szCs w:val="22"/>
          <w:lang w:val="sr-Cyrl-RS"/>
        </w:rPr>
        <w:t>.3</w:t>
      </w:r>
      <w:r w:rsidRPr="000E4E0B">
        <w:rPr>
          <w:rFonts w:ascii="Calibri" w:hAnsi="Calibri"/>
          <w:bCs/>
          <w:sz w:val="22"/>
          <w:szCs w:val="22"/>
        </w:rPr>
        <w:t>7</w:t>
      </w:r>
      <w:r w:rsidRPr="000E4E0B">
        <w:rPr>
          <w:rFonts w:ascii="Calibri" w:hAnsi="Calibri"/>
          <w:bCs/>
          <w:sz w:val="22"/>
          <w:szCs w:val="22"/>
          <w:lang w:val="sr-Cyrl-RS"/>
        </w:rPr>
        <w:t>5,99</w:t>
      </w:r>
      <w:r w:rsidRPr="000E4E0B">
        <w:rPr>
          <w:rFonts w:ascii="Calibri" w:hAnsi="Calibri"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</w:t>
      </w:r>
      <w:r w:rsidRPr="000E4E0B">
        <w:rPr>
          <w:rFonts w:ascii="Calibri" w:hAnsi="Calibri"/>
          <w:sz w:val="22"/>
          <w:szCs w:val="22"/>
          <w:lang w:val="sr-Cyrl-RS"/>
        </w:rPr>
        <w:t xml:space="preserve">, </w:t>
      </w:r>
      <w:r w:rsidRPr="000E4E0B">
        <w:rPr>
          <w:rFonts w:ascii="Calibri" w:hAnsi="Calibri"/>
          <w:sz w:val="22"/>
          <w:szCs w:val="22"/>
          <w:lang w:val="ru-RU"/>
        </w:rPr>
        <w:t xml:space="preserve">а утрошено </w:t>
      </w:r>
      <w:r w:rsidRPr="000E4E0B">
        <w:rPr>
          <w:rFonts w:ascii="Calibri" w:hAnsi="Calibri"/>
          <w:b/>
          <w:sz w:val="22"/>
          <w:szCs w:val="22"/>
        </w:rPr>
        <w:t>98.057,97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динара, односно</w:t>
      </w:r>
      <w:r w:rsidRPr="000E4E0B">
        <w:rPr>
          <w:rFonts w:ascii="Calibri" w:hAnsi="Calibri"/>
          <w:sz w:val="22"/>
          <w:szCs w:val="22"/>
        </w:rPr>
        <w:t xml:space="preserve"> 16,72%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плана. Средства су трошена за </w:t>
      </w:r>
      <w:r w:rsidRPr="000E4E0B">
        <w:rPr>
          <w:rFonts w:ascii="Calibri" w:hAnsi="Calibri"/>
          <w:sz w:val="22"/>
          <w:szCs w:val="22"/>
          <w:lang w:val="sr-Cyrl-RS"/>
        </w:rPr>
        <w:t>трошкове текућег одржавања административне опреме.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Материјал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bCs/>
          <w:sz w:val="22"/>
          <w:szCs w:val="22"/>
          <w:lang w:val="ru-RU"/>
        </w:rPr>
        <w:t>2.493.573,73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</w:t>
      </w:r>
      <w:r w:rsidRPr="000E4E0B">
        <w:rPr>
          <w:rFonts w:ascii="Calibri" w:hAnsi="Calibri"/>
          <w:sz w:val="22"/>
          <w:szCs w:val="22"/>
          <w:lang w:val="sr-Cyrl-RS"/>
        </w:rPr>
        <w:t xml:space="preserve">, </w:t>
      </w:r>
      <w:r w:rsidRPr="000E4E0B">
        <w:rPr>
          <w:rFonts w:ascii="Calibri" w:hAnsi="Calibri"/>
          <w:sz w:val="22"/>
          <w:szCs w:val="22"/>
          <w:lang w:val="ru-RU"/>
        </w:rPr>
        <w:t xml:space="preserve">а утрошено </w:t>
      </w:r>
      <w:r w:rsidRPr="000E4E0B">
        <w:rPr>
          <w:rFonts w:ascii="Calibri" w:hAnsi="Calibri"/>
          <w:b/>
          <w:sz w:val="22"/>
          <w:szCs w:val="22"/>
        </w:rPr>
        <w:t>777.181,19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</w:t>
      </w:r>
      <w:r w:rsidRPr="000E4E0B">
        <w:rPr>
          <w:rFonts w:ascii="Calibri" w:hAnsi="Calibri"/>
          <w:sz w:val="22"/>
          <w:szCs w:val="22"/>
        </w:rPr>
        <w:t>31,16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 за исплату </w:t>
      </w:r>
      <w:r w:rsidRPr="000E4E0B">
        <w:rPr>
          <w:rFonts w:ascii="Calibri" w:hAnsi="Calibri"/>
          <w:sz w:val="22"/>
          <w:szCs w:val="22"/>
          <w:lang w:val="sr-Cyrl-RS"/>
        </w:rPr>
        <w:t xml:space="preserve">трошкова набавке административног материјала, материјала за саобраћај, угоститељство и одржавање хигијене, материјала за образовање, материјала за посебне наменене и др. материјала.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Порези, обавезне таксе, казне и пенали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планирано је </w:t>
      </w:r>
      <w:r w:rsidRPr="000E4E0B">
        <w:rPr>
          <w:rFonts w:ascii="Calibri" w:hAnsi="Calibri"/>
          <w:sz w:val="22"/>
          <w:szCs w:val="22"/>
        </w:rPr>
        <w:t>75</w:t>
      </w:r>
      <w:r w:rsidRPr="000E4E0B">
        <w:rPr>
          <w:rFonts w:ascii="Calibri" w:hAnsi="Calibri"/>
          <w:bCs/>
          <w:sz w:val="22"/>
          <w:szCs w:val="22"/>
        </w:rPr>
        <w:t>.000,00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sz w:val="22"/>
          <w:szCs w:val="22"/>
          <w:lang w:val="sr-Cyrl-CS"/>
        </w:rPr>
        <w:t>600,00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односно </w:t>
      </w:r>
      <w:r w:rsidRPr="000E4E0B">
        <w:rPr>
          <w:rFonts w:ascii="Calibri" w:hAnsi="Calibri"/>
          <w:sz w:val="22"/>
          <w:szCs w:val="22"/>
        </w:rPr>
        <w:t>0,80</w:t>
      </w:r>
      <w:r w:rsidRPr="000E4E0B">
        <w:rPr>
          <w:rFonts w:ascii="Calibri" w:hAnsi="Calibri"/>
          <w:sz w:val="22"/>
          <w:szCs w:val="22"/>
          <w:lang w:val="ru-RU"/>
        </w:rPr>
        <w:t>% од плана. Средства су утрошена за плаћање пореза и административних такси за обавезну регистрацију теренских возила Завода.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sr-Cyrl-RS"/>
        </w:rPr>
        <w:t>Нематеријална имовина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планирано је 11.000,00 динара, а утрошено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b/>
          <w:sz w:val="22"/>
          <w:szCs w:val="22"/>
          <w:lang w:val="sr-Cyrl-RS"/>
        </w:rPr>
        <w:t>3.571,10</w:t>
      </w:r>
      <w:r w:rsidRPr="000E4E0B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</w:rPr>
        <w:t>32,46</w:t>
      </w:r>
      <w:r w:rsidRPr="000E4E0B">
        <w:rPr>
          <w:rFonts w:ascii="Calibri" w:hAnsi="Calibri"/>
          <w:sz w:val="22"/>
          <w:szCs w:val="22"/>
          <w:lang w:val="ru-RU"/>
        </w:rPr>
        <w:t>% од плана. Средства су утрошена за набавку програма и лиценци.</w:t>
      </w:r>
    </w:p>
    <w:p w:rsidR="000E4E0B" w:rsidRPr="000E4E0B" w:rsidRDefault="000E4E0B" w:rsidP="000E4E0B">
      <w:pPr>
        <w:shd w:val="clear" w:color="auto" w:fill="FFFFFF"/>
        <w:tabs>
          <w:tab w:val="left" w:pos="7124"/>
        </w:tabs>
        <w:spacing w:line="312" w:lineRule="auto"/>
        <w:ind w:right="23"/>
        <w:jc w:val="both"/>
        <w:rPr>
          <w:rFonts w:ascii="Calibri" w:hAnsi="Calibri"/>
          <w:bCs/>
          <w:sz w:val="22"/>
          <w:szCs w:val="22"/>
          <w:lang w:val="sr-Cyrl-RS"/>
        </w:rPr>
      </w:pP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b/>
          <w:bCs/>
          <w:i/>
          <w:sz w:val="22"/>
          <w:szCs w:val="22"/>
          <w:lang w:val="ru-RU"/>
        </w:rPr>
      </w:pPr>
      <w:r w:rsidRPr="000E4E0B">
        <w:rPr>
          <w:rFonts w:ascii="Calibri" w:hAnsi="Calibri"/>
          <w:b/>
          <w:bCs/>
          <w:i/>
          <w:sz w:val="22"/>
          <w:szCs w:val="22"/>
          <w:lang w:val="ru-RU"/>
        </w:rPr>
        <w:t xml:space="preserve">Извор финансирања 13 06 - </w:t>
      </w:r>
      <w:r w:rsidR="00B11A9F">
        <w:rPr>
          <w:rFonts w:ascii="Calibri" w:hAnsi="Calibri"/>
          <w:bCs/>
          <w:i/>
          <w:sz w:val="22"/>
          <w:szCs w:val="22"/>
          <w:lang w:val="ru-RU"/>
        </w:rPr>
        <w:t>Н</w:t>
      </w:r>
      <w:r w:rsidRPr="000E4E0B">
        <w:rPr>
          <w:rFonts w:ascii="Calibri" w:hAnsi="Calibri"/>
          <w:bCs/>
          <w:i/>
          <w:sz w:val="22"/>
          <w:szCs w:val="22"/>
          <w:lang w:val="ru-RU"/>
        </w:rPr>
        <w:t>ераспоређен вишак прихода из ранијих година</w:t>
      </w:r>
      <w:r w:rsidRPr="000E4E0B">
        <w:rPr>
          <w:rFonts w:ascii="Calibri" w:hAnsi="Calibri"/>
          <w:b/>
          <w:bCs/>
          <w:i/>
          <w:sz w:val="22"/>
          <w:szCs w:val="22"/>
          <w:lang w:val="ru-RU"/>
        </w:rPr>
        <w:t xml:space="preserve">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Cs/>
          <w:sz w:val="22"/>
          <w:szCs w:val="22"/>
          <w:lang w:val="ru-RU"/>
        </w:rPr>
        <w:t xml:space="preserve">Средства </w:t>
      </w:r>
      <w:r w:rsidRPr="000E4E0B">
        <w:rPr>
          <w:rFonts w:ascii="Calibri" w:hAnsi="Calibri"/>
          <w:bCs/>
          <w:i/>
          <w:sz w:val="22"/>
          <w:szCs w:val="22"/>
          <w:lang w:val="ru-RU"/>
        </w:rPr>
        <w:t>нераспоређеног вишка прихода из ранијих година – додатна средства (извор финансирања 13 06)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Покрајинског завода за заштиту природе, Нови Сад су планирана </w:t>
      </w:r>
      <w:r w:rsidRPr="000E4E0B">
        <w:rPr>
          <w:rFonts w:ascii="Calibri" w:hAnsi="Calibri"/>
          <w:sz w:val="22"/>
          <w:szCs w:val="22"/>
          <w:lang w:val="sr-Cyrl-RS"/>
        </w:rPr>
        <w:t>у износу од 1.652.116,06 динара</w:t>
      </w:r>
      <w:r w:rsidR="003F17D6">
        <w:rPr>
          <w:rFonts w:ascii="Calibri" w:hAnsi="Calibri"/>
          <w:sz w:val="22"/>
          <w:szCs w:val="22"/>
          <w:lang w:val="sr-Latn-RS"/>
        </w:rPr>
        <w:t xml:space="preserve">, </w:t>
      </w:r>
      <w:r w:rsidR="003F17D6">
        <w:rPr>
          <w:rFonts w:ascii="Calibri" w:hAnsi="Calibri"/>
          <w:sz w:val="22"/>
          <w:szCs w:val="22"/>
          <w:lang w:val="sr-Cyrl-RS"/>
        </w:rPr>
        <w:t>остварена у износу од 321.847,90 динара,</w:t>
      </w:r>
      <w:r w:rsidR="0092475F">
        <w:rPr>
          <w:rFonts w:ascii="Calibri" w:hAnsi="Calibri"/>
          <w:sz w:val="22"/>
          <w:szCs w:val="22"/>
          <w:lang w:val="sr-Latn-RS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 xml:space="preserve">а извршени расходи износе </w:t>
      </w:r>
      <w:r w:rsidRPr="000E4E0B">
        <w:rPr>
          <w:rFonts w:ascii="Calibri" w:hAnsi="Calibri"/>
          <w:b/>
          <w:sz w:val="22"/>
          <w:szCs w:val="22"/>
          <w:lang w:val="sr-Cyrl-RS"/>
        </w:rPr>
        <w:t>114.020,00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 (6,90%</w:t>
      </w:r>
      <w:r w:rsidRPr="000E4E0B">
        <w:rPr>
          <w:rFonts w:ascii="Calibri" w:hAnsi="Calibri"/>
          <w:sz w:val="22"/>
          <w:szCs w:val="22"/>
        </w:rPr>
        <w:t xml:space="preserve"> </w:t>
      </w:r>
      <w:r w:rsidRPr="000E4E0B">
        <w:rPr>
          <w:rFonts w:ascii="Calibri" w:hAnsi="Calibri"/>
          <w:sz w:val="22"/>
          <w:szCs w:val="22"/>
          <w:lang w:val="ru-RU"/>
        </w:rPr>
        <w:t>план</w:t>
      </w:r>
      <w:r w:rsidRPr="000E4E0B">
        <w:rPr>
          <w:rFonts w:ascii="Calibri" w:hAnsi="Calibri"/>
          <w:sz w:val="22"/>
          <w:szCs w:val="22"/>
          <w:lang w:val="sr-Cyrl-RS"/>
        </w:rPr>
        <w:t>ир</w:t>
      </w:r>
      <w:r w:rsidRPr="000E4E0B">
        <w:rPr>
          <w:rFonts w:ascii="Calibri" w:hAnsi="Calibri"/>
          <w:sz w:val="22"/>
          <w:szCs w:val="22"/>
          <w:lang w:val="ru-RU"/>
        </w:rPr>
        <w:t xml:space="preserve">аних). Средства су утрошена по економским класификацијама на следећи начин: </w:t>
      </w:r>
    </w:p>
    <w:p w:rsidR="000E4E0B" w:rsidRPr="000E4E0B" w:rsidRDefault="000E4E0B" w:rsidP="000E4E0B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</w:rPr>
      </w:pPr>
      <w:r w:rsidRPr="000E4E0B">
        <w:rPr>
          <w:rFonts w:ascii="Calibri" w:hAnsi="Calibri"/>
          <w:b/>
          <w:bCs/>
          <w:i/>
          <w:iCs/>
          <w:sz w:val="22"/>
          <w:szCs w:val="22"/>
          <w:lang w:val="ru-RU"/>
        </w:rPr>
        <w:t>Услуге по уговору</w:t>
      </w:r>
      <w:r w:rsidRPr="000E4E0B">
        <w:rPr>
          <w:rFonts w:ascii="Calibri" w:hAnsi="Calibri"/>
          <w:i/>
          <w:iCs/>
          <w:sz w:val="22"/>
          <w:szCs w:val="22"/>
          <w:lang w:val="ru-RU"/>
        </w:rPr>
        <w:t xml:space="preserve"> </w:t>
      </w:r>
      <w:r w:rsidRPr="000E4E0B">
        <w:rPr>
          <w:rFonts w:ascii="Calibri" w:hAnsi="Calibri"/>
          <w:b/>
          <w:bCs/>
          <w:sz w:val="22"/>
          <w:szCs w:val="22"/>
          <w:lang w:val="ru-RU"/>
        </w:rPr>
        <w:t>-</w:t>
      </w:r>
      <w:r w:rsidRPr="000E4E0B">
        <w:rPr>
          <w:rFonts w:ascii="Calibri" w:hAnsi="Calibri"/>
          <w:sz w:val="22"/>
          <w:szCs w:val="22"/>
          <w:lang w:val="ru-RU"/>
        </w:rPr>
        <w:t xml:space="preserve"> планирано је </w:t>
      </w:r>
      <w:r w:rsidRPr="000E4E0B">
        <w:rPr>
          <w:rFonts w:ascii="Calibri" w:hAnsi="Calibri"/>
          <w:bCs/>
          <w:sz w:val="22"/>
          <w:szCs w:val="22"/>
          <w:lang w:val="sr-Cyrl-RS"/>
        </w:rPr>
        <w:t>280.704,27</w:t>
      </w:r>
      <w:r w:rsidRPr="000E4E0B">
        <w:rPr>
          <w:rFonts w:ascii="Calibri" w:hAnsi="Calibri"/>
          <w:sz w:val="22"/>
          <w:szCs w:val="22"/>
          <w:lang w:val="ru-RU"/>
        </w:rPr>
        <w:t xml:space="preserve"> динара, а утрошено </w:t>
      </w:r>
      <w:r w:rsidRPr="000E4E0B">
        <w:rPr>
          <w:rFonts w:ascii="Calibri" w:hAnsi="Calibri"/>
          <w:b/>
          <w:bCs/>
          <w:sz w:val="22"/>
          <w:szCs w:val="22"/>
          <w:lang w:val="sr-Cyrl-RS"/>
        </w:rPr>
        <w:t xml:space="preserve">114.020,00 </w:t>
      </w:r>
      <w:r w:rsidRPr="000E4E0B">
        <w:rPr>
          <w:rFonts w:ascii="Calibri" w:hAnsi="Calibri"/>
          <w:sz w:val="22"/>
          <w:szCs w:val="22"/>
          <w:lang w:val="ru-RU"/>
        </w:rPr>
        <w:t xml:space="preserve">динара, односно </w:t>
      </w:r>
      <w:r w:rsidRPr="000E4E0B">
        <w:rPr>
          <w:rFonts w:ascii="Calibri" w:hAnsi="Calibri"/>
          <w:sz w:val="22"/>
          <w:szCs w:val="22"/>
          <w:lang w:val="sr-Cyrl-RS"/>
        </w:rPr>
        <w:t>40,62</w:t>
      </w:r>
      <w:r w:rsidRPr="000E4E0B">
        <w:rPr>
          <w:rFonts w:ascii="Calibri" w:hAnsi="Calibri"/>
          <w:sz w:val="22"/>
          <w:szCs w:val="22"/>
          <w:lang w:val="ru-RU"/>
        </w:rPr>
        <w:t xml:space="preserve">% плана. Средства су трошена за исплату </w:t>
      </w:r>
      <w:r w:rsidRPr="000E4E0B">
        <w:rPr>
          <w:rFonts w:ascii="Calibri" w:hAnsi="Calibri"/>
          <w:sz w:val="22"/>
          <w:szCs w:val="22"/>
          <w:lang w:val="sr-Cyrl-RS"/>
        </w:rPr>
        <w:t>услуга усавршавања запослених и сл</w:t>
      </w:r>
      <w:r w:rsidRPr="000E4E0B">
        <w:rPr>
          <w:rFonts w:ascii="Calibri" w:hAnsi="Calibri"/>
          <w:sz w:val="22"/>
          <w:szCs w:val="22"/>
          <w:lang w:val="ru-RU"/>
        </w:rPr>
        <w:t>.</w:t>
      </w:r>
    </w:p>
    <w:p w:rsidR="00891F77" w:rsidRDefault="00891F77" w:rsidP="00891F77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Latn-RS"/>
        </w:rPr>
      </w:pPr>
    </w:p>
    <w:p w:rsidR="0077233C" w:rsidRDefault="0077233C" w:rsidP="00891F77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Latn-RS"/>
        </w:rPr>
        <w:tab/>
      </w:r>
      <w:r>
        <w:rPr>
          <w:rFonts w:ascii="Calibri" w:hAnsi="Calibri"/>
          <w:sz w:val="22"/>
          <w:szCs w:val="22"/>
          <w:lang w:val="sr-Cyrl-RS"/>
        </w:rPr>
        <w:t>ПОКРАЈИНСКИ СЕКРЕТАР</w:t>
      </w:r>
    </w:p>
    <w:p w:rsidR="0077233C" w:rsidRDefault="0077233C" w:rsidP="00891F77">
      <w:pPr>
        <w:shd w:val="clear" w:color="auto" w:fill="FFFFFF"/>
        <w:spacing w:line="312" w:lineRule="auto"/>
        <w:ind w:right="23"/>
        <w:jc w:val="both"/>
        <w:rPr>
          <w:rFonts w:ascii="Calibri" w:hAnsi="Calibri"/>
          <w:sz w:val="22"/>
          <w:szCs w:val="22"/>
          <w:lang w:val="sr-Cyrl-RS"/>
        </w:rPr>
      </w:pPr>
    </w:p>
    <w:p w:rsidR="00240276" w:rsidRPr="00B11A9F" w:rsidRDefault="0077233C" w:rsidP="0077233C">
      <w:pPr>
        <w:shd w:val="clear" w:color="auto" w:fill="FFFFFF"/>
        <w:spacing w:line="312" w:lineRule="auto"/>
        <w:ind w:right="23"/>
        <w:jc w:val="both"/>
        <w:rPr>
          <w:lang w:val="sr-Cyrl-RS"/>
        </w:rPr>
      </w:pP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</w:r>
      <w:r>
        <w:rPr>
          <w:rFonts w:ascii="Calibri" w:hAnsi="Calibri"/>
          <w:sz w:val="22"/>
          <w:szCs w:val="22"/>
          <w:lang w:val="sr-Cyrl-RS"/>
        </w:rPr>
        <w:tab/>
        <w:t xml:space="preserve">      Владимир Галић</w:t>
      </w:r>
    </w:p>
    <w:sectPr w:rsidR="00240276" w:rsidRPr="00B11A9F" w:rsidSect="00EB2308"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0D" w:rsidRDefault="00E02F0D">
      <w:r>
        <w:separator/>
      </w:r>
    </w:p>
  </w:endnote>
  <w:endnote w:type="continuationSeparator" w:id="0">
    <w:p w:rsidR="00E02F0D" w:rsidRDefault="00E0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08" w:rsidRDefault="00EB2308" w:rsidP="004271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2308" w:rsidRDefault="00EB2308" w:rsidP="004271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08" w:rsidRDefault="00EB2308" w:rsidP="004271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0D" w:rsidRDefault="00E02F0D">
      <w:r>
        <w:separator/>
      </w:r>
    </w:p>
  </w:footnote>
  <w:footnote w:type="continuationSeparator" w:id="0">
    <w:p w:rsidR="00E02F0D" w:rsidRDefault="00E0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104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9C8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0E4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083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7657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CA3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693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568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92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BCB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E3417"/>
    <w:multiLevelType w:val="hybridMultilevel"/>
    <w:tmpl w:val="DF7C343C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50B7071"/>
    <w:multiLevelType w:val="hybridMultilevel"/>
    <w:tmpl w:val="720C92DA"/>
    <w:lvl w:ilvl="0" w:tplc="2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1E665F63"/>
    <w:multiLevelType w:val="hybridMultilevel"/>
    <w:tmpl w:val="4A343DAA"/>
    <w:lvl w:ilvl="0" w:tplc="B9744C66">
      <w:start w:val="1"/>
      <w:numFmt w:val="decimal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1684454"/>
    <w:multiLevelType w:val="hybridMultilevel"/>
    <w:tmpl w:val="257A2E98"/>
    <w:lvl w:ilvl="0" w:tplc="410CC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129C3"/>
    <w:multiLevelType w:val="hybridMultilevel"/>
    <w:tmpl w:val="E5F46386"/>
    <w:lvl w:ilvl="0" w:tplc="B3C8991A">
      <w:start w:val="4"/>
      <w:numFmt w:val="bullet"/>
      <w:lvlText w:val="-"/>
      <w:lvlJc w:val="left"/>
      <w:pPr>
        <w:ind w:left="120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23BE6C59"/>
    <w:multiLevelType w:val="hybridMultilevel"/>
    <w:tmpl w:val="767616F4"/>
    <w:lvl w:ilvl="0" w:tplc="4948C656">
      <w:start w:val="1"/>
      <w:numFmt w:val="lowerLetter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8B72ED"/>
    <w:multiLevelType w:val="hybridMultilevel"/>
    <w:tmpl w:val="808604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708B1"/>
    <w:multiLevelType w:val="hybridMultilevel"/>
    <w:tmpl w:val="EBA488AE"/>
    <w:lvl w:ilvl="0" w:tplc="410CC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944FA"/>
    <w:multiLevelType w:val="hybridMultilevel"/>
    <w:tmpl w:val="8B62CBA2"/>
    <w:lvl w:ilvl="0" w:tplc="CFE89B68">
      <w:start w:val="1"/>
      <w:numFmt w:val="decimal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>
    <w:nsid w:val="39D842CD"/>
    <w:multiLevelType w:val="hybridMultilevel"/>
    <w:tmpl w:val="C0668D6A"/>
    <w:lvl w:ilvl="0" w:tplc="B5C27CDC">
      <w:start w:val="1"/>
      <w:numFmt w:val="upperLetter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C4F1C"/>
    <w:multiLevelType w:val="hybridMultilevel"/>
    <w:tmpl w:val="366A0326"/>
    <w:lvl w:ilvl="0" w:tplc="6062F7D4">
      <w:start w:val="1"/>
      <w:numFmt w:val="decimal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3E754551"/>
    <w:multiLevelType w:val="hybridMultilevel"/>
    <w:tmpl w:val="DC1EF47A"/>
    <w:lvl w:ilvl="0" w:tplc="11FC4CC6">
      <w:start w:val="1"/>
      <w:numFmt w:val="lowerLetter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4B095774"/>
    <w:multiLevelType w:val="hybridMultilevel"/>
    <w:tmpl w:val="D0864C92"/>
    <w:lvl w:ilvl="0" w:tplc="0E9848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F45F1"/>
    <w:multiLevelType w:val="hybridMultilevel"/>
    <w:tmpl w:val="540A54F0"/>
    <w:lvl w:ilvl="0" w:tplc="410CC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C124B"/>
    <w:multiLevelType w:val="hybridMultilevel"/>
    <w:tmpl w:val="1BF60244"/>
    <w:lvl w:ilvl="0" w:tplc="2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534A13D3"/>
    <w:multiLevelType w:val="hybridMultilevel"/>
    <w:tmpl w:val="EDAC8400"/>
    <w:lvl w:ilvl="0" w:tplc="410CC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D2247"/>
    <w:multiLevelType w:val="hybridMultilevel"/>
    <w:tmpl w:val="AB9E7168"/>
    <w:lvl w:ilvl="0" w:tplc="04824E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1A28DC"/>
    <w:multiLevelType w:val="hybridMultilevel"/>
    <w:tmpl w:val="760AF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932CB"/>
    <w:multiLevelType w:val="hybridMultilevel"/>
    <w:tmpl w:val="9FCCD6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E223C"/>
    <w:multiLevelType w:val="hybridMultilevel"/>
    <w:tmpl w:val="07827638"/>
    <w:lvl w:ilvl="0" w:tplc="241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B11A6"/>
    <w:multiLevelType w:val="hybridMultilevel"/>
    <w:tmpl w:val="716A4B92"/>
    <w:lvl w:ilvl="0" w:tplc="04824E8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0D6E42"/>
    <w:multiLevelType w:val="hybridMultilevel"/>
    <w:tmpl w:val="6A86F4F6"/>
    <w:lvl w:ilvl="0" w:tplc="097C4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ADB1DE2"/>
    <w:multiLevelType w:val="hybridMultilevel"/>
    <w:tmpl w:val="979807D4"/>
    <w:lvl w:ilvl="0" w:tplc="508EC7AE">
      <w:start w:val="42"/>
      <w:numFmt w:val="bullet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>
    <w:nsid w:val="77280ABF"/>
    <w:multiLevelType w:val="hybridMultilevel"/>
    <w:tmpl w:val="6B9829C0"/>
    <w:lvl w:ilvl="0" w:tplc="03124B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9EB08D8"/>
    <w:multiLevelType w:val="hybridMultilevel"/>
    <w:tmpl w:val="F452A3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D1A12"/>
    <w:multiLevelType w:val="hybridMultilevel"/>
    <w:tmpl w:val="6BB0A2E2"/>
    <w:lvl w:ilvl="0" w:tplc="410CC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9"/>
  </w:num>
  <w:num w:numId="17">
    <w:abstractNumId w:val="32"/>
  </w:num>
  <w:num w:numId="18">
    <w:abstractNumId w:val="31"/>
  </w:num>
  <w:num w:numId="19">
    <w:abstractNumId w:val="27"/>
  </w:num>
  <w:num w:numId="20">
    <w:abstractNumId w:val="29"/>
  </w:num>
  <w:num w:numId="21">
    <w:abstractNumId w:val="35"/>
  </w:num>
  <w:num w:numId="22">
    <w:abstractNumId w:val="11"/>
  </w:num>
  <w:num w:numId="23">
    <w:abstractNumId w:val="24"/>
  </w:num>
  <w:num w:numId="24">
    <w:abstractNumId w:val="25"/>
  </w:num>
  <w:num w:numId="25">
    <w:abstractNumId w:val="17"/>
  </w:num>
  <w:num w:numId="26">
    <w:abstractNumId w:val="13"/>
  </w:num>
  <w:num w:numId="27">
    <w:abstractNumId w:val="23"/>
  </w:num>
  <w:num w:numId="28">
    <w:abstractNumId w:val="34"/>
  </w:num>
  <w:num w:numId="29">
    <w:abstractNumId w:val="26"/>
  </w:num>
  <w:num w:numId="30">
    <w:abstractNumId w:val="30"/>
  </w:num>
  <w:num w:numId="31">
    <w:abstractNumId w:val="10"/>
  </w:num>
  <w:num w:numId="32">
    <w:abstractNumId w:val="14"/>
  </w:num>
  <w:num w:numId="33">
    <w:abstractNumId w:val="2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5D"/>
    <w:rsid w:val="000127E1"/>
    <w:rsid w:val="000179BC"/>
    <w:rsid w:val="0004126D"/>
    <w:rsid w:val="0005057E"/>
    <w:rsid w:val="00053B1D"/>
    <w:rsid w:val="00070846"/>
    <w:rsid w:val="0009205B"/>
    <w:rsid w:val="00092161"/>
    <w:rsid w:val="00093190"/>
    <w:rsid w:val="000A068D"/>
    <w:rsid w:val="000A6CE1"/>
    <w:rsid w:val="000B1FDD"/>
    <w:rsid w:val="000B5AA0"/>
    <w:rsid w:val="000C5792"/>
    <w:rsid w:val="000D4106"/>
    <w:rsid w:val="000D5B11"/>
    <w:rsid w:val="000E4E0B"/>
    <w:rsid w:val="000F5E1D"/>
    <w:rsid w:val="00130486"/>
    <w:rsid w:val="00130617"/>
    <w:rsid w:val="00134F73"/>
    <w:rsid w:val="00152855"/>
    <w:rsid w:val="00156FF7"/>
    <w:rsid w:val="00163BAB"/>
    <w:rsid w:val="00187BFD"/>
    <w:rsid w:val="00193911"/>
    <w:rsid w:val="001A1A51"/>
    <w:rsid w:val="001A2080"/>
    <w:rsid w:val="001B6BD9"/>
    <w:rsid w:val="00201F4A"/>
    <w:rsid w:val="002053AE"/>
    <w:rsid w:val="00207ADB"/>
    <w:rsid w:val="00215943"/>
    <w:rsid w:val="00216CB8"/>
    <w:rsid w:val="00240276"/>
    <w:rsid w:val="00247BFE"/>
    <w:rsid w:val="002572FC"/>
    <w:rsid w:val="00263847"/>
    <w:rsid w:val="0026750C"/>
    <w:rsid w:val="002772A8"/>
    <w:rsid w:val="00282D32"/>
    <w:rsid w:val="002A5D28"/>
    <w:rsid w:val="002B57B1"/>
    <w:rsid w:val="002C0533"/>
    <w:rsid w:val="002E502B"/>
    <w:rsid w:val="002F14D7"/>
    <w:rsid w:val="002F2363"/>
    <w:rsid w:val="0031246E"/>
    <w:rsid w:val="003127F8"/>
    <w:rsid w:val="00313DE0"/>
    <w:rsid w:val="00340E3E"/>
    <w:rsid w:val="00342F16"/>
    <w:rsid w:val="00345C61"/>
    <w:rsid w:val="00347843"/>
    <w:rsid w:val="00350167"/>
    <w:rsid w:val="00364030"/>
    <w:rsid w:val="00370502"/>
    <w:rsid w:val="00370A51"/>
    <w:rsid w:val="00374E0C"/>
    <w:rsid w:val="003762FD"/>
    <w:rsid w:val="00387F58"/>
    <w:rsid w:val="00391C8F"/>
    <w:rsid w:val="003C277C"/>
    <w:rsid w:val="003C40A0"/>
    <w:rsid w:val="003C61E1"/>
    <w:rsid w:val="003D65AE"/>
    <w:rsid w:val="003D7664"/>
    <w:rsid w:val="003E7B0B"/>
    <w:rsid w:val="003F17D6"/>
    <w:rsid w:val="003F6724"/>
    <w:rsid w:val="003F79B6"/>
    <w:rsid w:val="00402698"/>
    <w:rsid w:val="00404494"/>
    <w:rsid w:val="00420AED"/>
    <w:rsid w:val="004271DA"/>
    <w:rsid w:val="00443C74"/>
    <w:rsid w:val="00464A83"/>
    <w:rsid w:val="00467E85"/>
    <w:rsid w:val="00472E3F"/>
    <w:rsid w:val="00483B63"/>
    <w:rsid w:val="00496B82"/>
    <w:rsid w:val="004C65B8"/>
    <w:rsid w:val="004D444F"/>
    <w:rsid w:val="004F0937"/>
    <w:rsid w:val="00510A22"/>
    <w:rsid w:val="005325A5"/>
    <w:rsid w:val="00537374"/>
    <w:rsid w:val="00544AA5"/>
    <w:rsid w:val="0054769D"/>
    <w:rsid w:val="005B68F6"/>
    <w:rsid w:val="005C2C69"/>
    <w:rsid w:val="005D738C"/>
    <w:rsid w:val="005F69F0"/>
    <w:rsid w:val="00602E90"/>
    <w:rsid w:val="006117B4"/>
    <w:rsid w:val="0061468C"/>
    <w:rsid w:val="006206CB"/>
    <w:rsid w:val="00620835"/>
    <w:rsid w:val="0063718F"/>
    <w:rsid w:val="00643C1C"/>
    <w:rsid w:val="0064469B"/>
    <w:rsid w:val="00655E31"/>
    <w:rsid w:val="00662574"/>
    <w:rsid w:val="006647B7"/>
    <w:rsid w:val="00677B5B"/>
    <w:rsid w:val="0068084A"/>
    <w:rsid w:val="006839BD"/>
    <w:rsid w:val="00685276"/>
    <w:rsid w:val="006905A4"/>
    <w:rsid w:val="006B3C3D"/>
    <w:rsid w:val="006C7437"/>
    <w:rsid w:val="006C75F3"/>
    <w:rsid w:val="006D1668"/>
    <w:rsid w:val="006F7509"/>
    <w:rsid w:val="00712BFB"/>
    <w:rsid w:val="00715B3B"/>
    <w:rsid w:val="00720D51"/>
    <w:rsid w:val="00727D7B"/>
    <w:rsid w:val="00731EA7"/>
    <w:rsid w:val="00734A6F"/>
    <w:rsid w:val="00744D9A"/>
    <w:rsid w:val="007506FD"/>
    <w:rsid w:val="00764D14"/>
    <w:rsid w:val="0077233C"/>
    <w:rsid w:val="00774CBC"/>
    <w:rsid w:val="00776FD4"/>
    <w:rsid w:val="00786AF7"/>
    <w:rsid w:val="00797AAC"/>
    <w:rsid w:val="007C3327"/>
    <w:rsid w:val="007C5740"/>
    <w:rsid w:val="007C6D25"/>
    <w:rsid w:val="007D621C"/>
    <w:rsid w:val="007E0248"/>
    <w:rsid w:val="007E4AAC"/>
    <w:rsid w:val="007F2E8D"/>
    <w:rsid w:val="007F3296"/>
    <w:rsid w:val="008169B4"/>
    <w:rsid w:val="00821566"/>
    <w:rsid w:val="008550C1"/>
    <w:rsid w:val="008566AD"/>
    <w:rsid w:val="00873661"/>
    <w:rsid w:val="008737E3"/>
    <w:rsid w:val="0087739B"/>
    <w:rsid w:val="00891F77"/>
    <w:rsid w:val="0089449D"/>
    <w:rsid w:val="00895664"/>
    <w:rsid w:val="008B6DE0"/>
    <w:rsid w:val="008C0136"/>
    <w:rsid w:val="008D7FC3"/>
    <w:rsid w:val="008E0A6A"/>
    <w:rsid w:val="008E6D33"/>
    <w:rsid w:val="008F185F"/>
    <w:rsid w:val="008F3659"/>
    <w:rsid w:val="008F51D4"/>
    <w:rsid w:val="00902662"/>
    <w:rsid w:val="00911429"/>
    <w:rsid w:val="0092475F"/>
    <w:rsid w:val="00924BFD"/>
    <w:rsid w:val="009256D4"/>
    <w:rsid w:val="009411AB"/>
    <w:rsid w:val="009664E7"/>
    <w:rsid w:val="00983961"/>
    <w:rsid w:val="0098557E"/>
    <w:rsid w:val="0099663F"/>
    <w:rsid w:val="00996895"/>
    <w:rsid w:val="009C5838"/>
    <w:rsid w:val="009F0F40"/>
    <w:rsid w:val="00A141C1"/>
    <w:rsid w:val="00A20178"/>
    <w:rsid w:val="00A23093"/>
    <w:rsid w:val="00A2627A"/>
    <w:rsid w:val="00A31D85"/>
    <w:rsid w:val="00A32BF4"/>
    <w:rsid w:val="00A3488C"/>
    <w:rsid w:val="00A635F9"/>
    <w:rsid w:val="00A709B8"/>
    <w:rsid w:val="00A72707"/>
    <w:rsid w:val="00A85B53"/>
    <w:rsid w:val="00A90740"/>
    <w:rsid w:val="00AA36BD"/>
    <w:rsid w:val="00AA3954"/>
    <w:rsid w:val="00AB010D"/>
    <w:rsid w:val="00AF0C37"/>
    <w:rsid w:val="00B11A9F"/>
    <w:rsid w:val="00B23EC5"/>
    <w:rsid w:val="00B27F4E"/>
    <w:rsid w:val="00B32ED9"/>
    <w:rsid w:val="00B35118"/>
    <w:rsid w:val="00B428EE"/>
    <w:rsid w:val="00B8632C"/>
    <w:rsid w:val="00B912BB"/>
    <w:rsid w:val="00B97072"/>
    <w:rsid w:val="00BA30EC"/>
    <w:rsid w:val="00BA71F2"/>
    <w:rsid w:val="00BB0925"/>
    <w:rsid w:val="00BC1F82"/>
    <w:rsid w:val="00BF06EA"/>
    <w:rsid w:val="00C05B45"/>
    <w:rsid w:val="00C05D76"/>
    <w:rsid w:val="00C07546"/>
    <w:rsid w:val="00C0799F"/>
    <w:rsid w:val="00C10CD5"/>
    <w:rsid w:val="00C14CB9"/>
    <w:rsid w:val="00C23B25"/>
    <w:rsid w:val="00C35B1D"/>
    <w:rsid w:val="00C479E2"/>
    <w:rsid w:val="00C95FEC"/>
    <w:rsid w:val="00CC295B"/>
    <w:rsid w:val="00CF3A93"/>
    <w:rsid w:val="00CF566E"/>
    <w:rsid w:val="00D12E8B"/>
    <w:rsid w:val="00D200C5"/>
    <w:rsid w:val="00D24EE3"/>
    <w:rsid w:val="00D31576"/>
    <w:rsid w:val="00D423DF"/>
    <w:rsid w:val="00D428F9"/>
    <w:rsid w:val="00D77D34"/>
    <w:rsid w:val="00DB5C2F"/>
    <w:rsid w:val="00DD19D6"/>
    <w:rsid w:val="00DE1E70"/>
    <w:rsid w:val="00DF7BF6"/>
    <w:rsid w:val="00E00305"/>
    <w:rsid w:val="00E00662"/>
    <w:rsid w:val="00E02F0D"/>
    <w:rsid w:val="00E05578"/>
    <w:rsid w:val="00E23DAE"/>
    <w:rsid w:val="00E44B81"/>
    <w:rsid w:val="00E51349"/>
    <w:rsid w:val="00E5461A"/>
    <w:rsid w:val="00E954B3"/>
    <w:rsid w:val="00E96266"/>
    <w:rsid w:val="00EA6DE6"/>
    <w:rsid w:val="00EA6FBE"/>
    <w:rsid w:val="00EB2308"/>
    <w:rsid w:val="00EC0D4B"/>
    <w:rsid w:val="00ED4987"/>
    <w:rsid w:val="00ED4DDD"/>
    <w:rsid w:val="00EF2AED"/>
    <w:rsid w:val="00EF4E78"/>
    <w:rsid w:val="00F0590B"/>
    <w:rsid w:val="00F22C07"/>
    <w:rsid w:val="00F31D00"/>
    <w:rsid w:val="00F359BE"/>
    <w:rsid w:val="00F465FD"/>
    <w:rsid w:val="00F46CA5"/>
    <w:rsid w:val="00F6406D"/>
    <w:rsid w:val="00F75B38"/>
    <w:rsid w:val="00F847E7"/>
    <w:rsid w:val="00F9341B"/>
    <w:rsid w:val="00F94B5D"/>
    <w:rsid w:val="00F95C8F"/>
    <w:rsid w:val="00F96B3A"/>
    <w:rsid w:val="00F97722"/>
    <w:rsid w:val="00FA15F1"/>
    <w:rsid w:val="00FA1E1F"/>
    <w:rsid w:val="00FA54DA"/>
    <w:rsid w:val="00FC76B5"/>
    <w:rsid w:val="00F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rsid w:val="00F94B5D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rsid w:val="00F94B5D"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rsid w:val="00F94B5D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rsid w:val="00F94B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rsid w:val="00F94B5D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rsid w:val="00F94B5D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rsid w:val="00F94B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rsid w:val="00F94B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rsid w:val="00F94B5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1 Char"/>
    <w:basedOn w:val="DefaultParagraphFont"/>
    <w:link w:val="Heading1"/>
    <w:rsid w:val="00F94B5D"/>
    <w:rPr>
      <w:rFonts w:ascii="Verdana" w:eastAsia="Times New Roman" w:hAnsi="Verdana" w:cs="Arial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F94B5D"/>
    <w:rPr>
      <w:rFonts w:ascii="Verdana" w:eastAsia="Times New Roman" w:hAnsi="Verdana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F94B5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F94B5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F94B5D"/>
    <w:rPr>
      <w:rFonts w:ascii="Verdana" w:eastAsia="Times New Roman" w:hAnsi="Verdana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94B5D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94B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94B5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94B5D"/>
    <w:rPr>
      <w:rFonts w:ascii="Arial" w:eastAsia="Times New Roman" w:hAnsi="Arial" w:cs="Arial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F94B5D"/>
    <w:pPr>
      <w:tabs>
        <w:tab w:val="center" w:pos="4320"/>
        <w:tab w:val="right" w:pos="8640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F94B5D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rsid w:val="00F94B5D"/>
  </w:style>
  <w:style w:type="paragraph" w:customStyle="1" w:styleId="Tacka1">
    <w:name w:val="Tacka 1"/>
    <w:basedOn w:val="Normal"/>
    <w:rsid w:val="00F94B5D"/>
    <w:pPr>
      <w:tabs>
        <w:tab w:val="left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customStyle="1" w:styleId="Tackaa">
    <w:name w:val="Tacka a"/>
    <w:basedOn w:val="Normal"/>
    <w:rsid w:val="00F94B5D"/>
    <w:pPr>
      <w:tabs>
        <w:tab w:val="num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customStyle="1" w:styleId="Tacka10">
    <w:name w:val="Tacka 1)"/>
    <w:basedOn w:val="Normal"/>
    <w:rsid w:val="00F94B5D"/>
    <w:pPr>
      <w:tabs>
        <w:tab w:val="num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customStyle="1" w:styleId="Tackaa0">
    <w:name w:val="Tacka a)"/>
    <w:basedOn w:val="Normal"/>
    <w:rsid w:val="00F94B5D"/>
    <w:pPr>
      <w:tabs>
        <w:tab w:val="num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styleId="BodyTextIndent">
    <w:name w:val="Body Text Indent"/>
    <w:basedOn w:val="Normal"/>
    <w:link w:val="BodyTextIndentChar"/>
    <w:hidden/>
    <w:rsid w:val="00F94B5D"/>
    <w:pPr>
      <w:spacing w:after="120"/>
      <w:ind w:left="283"/>
      <w:jc w:val="both"/>
    </w:pPr>
    <w:rPr>
      <w:rFonts w:ascii="Verdana" w:hAnsi="Verdana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94B5D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styleId="NormalWeb">
    <w:name w:val="Normal (Web)"/>
    <w:basedOn w:val="Normal"/>
    <w:hidden/>
    <w:rsid w:val="00F94B5D"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rsid w:val="00F94B5D"/>
    <w:pPr>
      <w:ind w:left="720"/>
      <w:jc w:val="both"/>
    </w:pPr>
    <w:rPr>
      <w:rFonts w:ascii="Verdana" w:hAnsi="Verdana"/>
      <w:noProof/>
      <w:lang w:val="sr-Latn-CS"/>
    </w:rPr>
  </w:style>
  <w:style w:type="paragraph" w:styleId="NoteHeading">
    <w:name w:val="Note Heading"/>
    <w:basedOn w:val="Normal"/>
    <w:next w:val="Normal"/>
    <w:link w:val="NoteHeadingChar"/>
    <w:hidden/>
    <w:rsid w:val="00F94B5D"/>
    <w:pPr>
      <w:jc w:val="both"/>
    </w:pPr>
    <w:rPr>
      <w:rFonts w:ascii="Verdana" w:hAnsi="Verdana"/>
      <w:noProof/>
      <w:lang w:val="sr-Latn-CS"/>
    </w:rPr>
  </w:style>
  <w:style w:type="character" w:customStyle="1" w:styleId="NoteHeadingChar">
    <w:name w:val="Note Heading Char"/>
    <w:basedOn w:val="DefaultParagraphFont"/>
    <w:link w:val="NoteHeading"/>
    <w:rsid w:val="00F94B5D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styleId="PlainText">
    <w:name w:val="Plain Text"/>
    <w:basedOn w:val="Normal"/>
    <w:link w:val="PlainTextChar"/>
    <w:hidden/>
    <w:rsid w:val="00F94B5D"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customStyle="1" w:styleId="PlainTextChar">
    <w:name w:val="Plain Text Char"/>
    <w:basedOn w:val="DefaultParagraphFont"/>
    <w:link w:val="PlainText"/>
    <w:rsid w:val="00F94B5D"/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hidden/>
    <w:rsid w:val="00F94B5D"/>
    <w:pPr>
      <w:jc w:val="both"/>
    </w:pPr>
    <w:rPr>
      <w:rFonts w:ascii="Verdana" w:hAnsi="Verdana"/>
      <w:noProof/>
      <w:lang w:val="sr-Latn-CS"/>
    </w:rPr>
  </w:style>
  <w:style w:type="character" w:customStyle="1" w:styleId="SalutationChar">
    <w:name w:val="Salutation Char"/>
    <w:basedOn w:val="DefaultParagraphFont"/>
    <w:link w:val="Salutation"/>
    <w:rsid w:val="00F94B5D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customStyle="1" w:styleId="Zaglavlje">
    <w:name w:val="Zaglavlje"/>
    <w:basedOn w:val="Normal"/>
    <w:rsid w:val="00F94B5D"/>
    <w:pPr>
      <w:ind w:right="6237"/>
      <w:jc w:val="center"/>
    </w:pPr>
    <w:rPr>
      <w:rFonts w:ascii="Verdana" w:hAnsi="Verdana" w:cs="Arial"/>
      <w:noProof/>
      <w:lang w:val="sr-Latn-CS"/>
    </w:rPr>
  </w:style>
  <w:style w:type="paragraph" w:customStyle="1" w:styleId="ZaglavljeWWW">
    <w:name w:val="ZaglavljeWWW"/>
    <w:basedOn w:val="Normal"/>
    <w:rsid w:val="00F94B5D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rsid w:val="00F94B5D"/>
    <w:pPr>
      <w:spacing w:before="240" w:after="240"/>
      <w:ind w:left="4536"/>
      <w:jc w:val="center"/>
    </w:pPr>
    <w:rPr>
      <w:rFonts w:ascii="Verdana" w:hAnsi="Verdana"/>
      <w:noProof/>
      <w:spacing w:val="30"/>
    </w:rPr>
  </w:style>
  <w:style w:type="paragraph" w:customStyle="1" w:styleId="TackaA1">
    <w:name w:val="Tacka A."/>
    <w:basedOn w:val="Normal"/>
    <w:rsid w:val="00F94B5D"/>
    <w:pPr>
      <w:tabs>
        <w:tab w:val="left" w:pos="851"/>
      </w:tabs>
      <w:ind w:left="851" w:hanging="284"/>
      <w:jc w:val="both"/>
      <w:outlineLvl w:val="0"/>
    </w:pPr>
    <w:rPr>
      <w:rFonts w:ascii="Verdana" w:hAnsi="Verdana"/>
      <w:noProof/>
      <w:lang w:val="ro-RO"/>
    </w:rPr>
  </w:style>
  <w:style w:type="paragraph" w:customStyle="1" w:styleId="Tacka1n2">
    <w:name w:val="Tacka 1. n2"/>
    <w:basedOn w:val="Normal"/>
    <w:rsid w:val="00F94B5D"/>
    <w:pPr>
      <w:tabs>
        <w:tab w:val="left" w:pos="1134"/>
        <w:tab w:val="num" w:pos="1304"/>
      </w:tabs>
      <w:ind w:left="1304" w:hanging="93"/>
      <w:jc w:val="both"/>
      <w:outlineLvl w:val="1"/>
    </w:pPr>
    <w:rPr>
      <w:rFonts w:ascii="Verdana" w:hAnsi="Verdana"/>
      <w:noProof/>
      <w:lang w:val="ro-RO"/>
    </w:rPr>
  </w:style>
  <w:style w:type="paragraph" w:styleId="TOC1">
    <w:name w:val="toc 1"/>
    <w:basedOn w:val="Normal"/>
    <w:next w:val="Normal"/>
    <w:autoRedefine/>
    <w:hidden/>
    <w:semiHidden/>
    <w:rsid w:val="00F94B5D"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rsid w:val="00F94B5D"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rsid w:val="00F94B5D"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customStyle="1" w:styleId="tekst">
    <w:name w:val="tekst"/>
    <w:basedOn w:val="Normal"/>
    <w:link w:val="tekstChar"/>
    <w:rsid w:val="00F94B5D"/>
    <w:pPr>
      <w:spacing w:after="120"/>
      <w:ind w:firstLine="238"/>
      <w:jc w:val="both"/>
    </w:pPr>
    <w:rPr>
      <w:rFonts w:ascii="Verdana" w:hAnsi="Verdana" w:cs="Arial"/>
      <w:sz w:val="22"/>
      <w:szCs w:val="20"/>
      <w:lang w:val="en-GB"/>
    </w:rPr>
  </w:style>
  <w:style w:type="character" w:customStyle="1" w:styleId="tekstChar">
    <w:name w:val="tekst Char"/>
    <w:link w:val="tekst"/>
    <w:rsid w:val="00F94B5D"/>
    <w:rPr>
      <w:rFonts w:ascii="Verdana" w:eastAsia="Times New Roman" w:hAnsi="Verdana" w:cs="Arial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F94B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4B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94B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94B5D"/>
    <w:pPr>
      <w:spacing w:after="0" w:line="240" w:lineRule="auto"/>
    </w:pPr>
    <w:rPr>
      <w:rFonts w:ascii="Calibri" w:eastAsia="Calibri" w:hAnsi="Calibri" w:cs="Times New Roman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B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Paragraf">
    <w:name w:val="Paragraf"/>
    <w:basedOn w:val="Normal"/>
    <w:rsid w:val="00F94B5D"/>
    <w:pPr>
      <w:spacing w:before="60"/>
      <w:ind w:firstLine="851"/>
    </w:pPr>
    <w:rPr>
      <w:rFonts w:ascii="Verdana" w:hAnsi="Verdana"/>
      <w:noProof/>
    </w:rPr>
  </w:style>
  <w:style w:type="paragraph" w:customStyle="1" w:styleId="Naslov">
    <w:name w:val="Naslov"/>
    <w:basedOn w:val="Normal"/>
    <w:next w:val="Paragraf"/>
    <w:rsid w:val="00F94B5D"/>
    <w:pPr>
      <w:keepNext/>
      <w:spacing w:before="360" w:after="360"/>
      <w:jc w:val="center"/>
      <w:outlineLvl w:val="0"/>
    </w:pPr>
    <w:rPr>
      <w:rFonts w:ascii="Verdana" w:hAnsi="Verdana"/>
      <w:b/>
      <w:sz w:val="32"/>
    </w:rPr>
  </w:style>
  <w:style w:type="paragraph" w:customStyle="1" w:styleId="Podnaslov">
    <w:name w:val="Podnaslov"/>
    <w:basedOn w:val="Normal"/>
    <w:next w:val="Paragraf"/>
    <w:rsid w:val="00F94B5D"/>
    <w:pPr>
      <w:keepNext/>
      <w:spacing w:before="240" w:after="120"/>
      <w:ind w:left="851"/>
      <w:outlineLvl w:val="0"/>
    </w:pPr>
    <w:rPr>
      <w:rFonts w:ascii="Verdana" w:hAnsi="Verdana"/>
      <w:b/>
    </w:rPr>
  </w:style>
  <w:style w:type="paragraph" w:styleId="BlockText">
    <w:name w:val="Block Text"/>
    <w:basedOn w:val="Normal"/>
    <w:hidden/>
    <w:rsid w:val="00F94B5D"/>
    <w:pPr>
      <w:spacing w:after="120"/>
      <w:ind w:left="1440" w:right="1440"/>
    </w:pPr>
    <w:rPr>
      <w:rFonts w:ascii="Verdana" w:hAnsi="Verdana"/>
    </w:rPr>
  </w:style>
  <w:style w:type="paragraph" w:customStyle="1" w:styleId="Podnaslov2">
    <w:name w:val="Podnaslov 2"/>
    <w:basedOn w:val="Normal"/>
    <w:next w:val="Paragraf"/>
    <w:rsid w:val="00F94B5D"/>
    <w:pPr>
      <w:keepNext/>
      <w:spacing w:before="240" w:after="120"/>
      <w:ind w:left="851"/>
    </w:pPr>
    <w:rPr>
      <w:rFonts w:ascii="Verdana" w:hAnsi="Verdana"/>
    </w:rPr>
  </w:style>
  <w:style w:type="paragraph" w:customStyle="1" w:styleId="Podnaslov1">
    <w:name w:val="Podnaslov 1"/>
    <w:basedOn w:val="Normal"/>
    <w:next w:val="Paragraf"/>
    <w:rsid w:val="00F94B5D"/>
    <w:pPr>
      <w:keepNext/>
      <w:spacing w:before="240" w:after="120"/>
      <w:ind w:left="851"/>
      <w:outlineLvl w:val="1"/>
    </w:pPr>
    <w:rPr>
      <w:rFonts w:ascii="Verdana" w:hAnsi="Verdana"/>
      <w:b/>
      <w:i/>
    </w:rPr>
  </w:style>
  <w:style w:type="paragraph" w:customStyle="1" w:styleId="Podnaslov3">
    <w:name w:val="Podnaslov 3"/>
    <w:basedOn w:val="Normal"/>
    <w:next w:val="Paragraf"/>
    <w:rsid w:val="00F94B5D"/>
    <w:pPr>
      <w:keepNext/>
      <w:spacing w:before="240" w:after="120"/>
      <w:ind w:left="851"/>
    </w:pPr>
    <w:rPr>
      <w:rFonts w:ascii="Verdana" w:hAnsi="Verdana"/>
      <w:i/>
    </w:rPr>
  </w:style>
  <w:style w:type="paragraph" w:customStyle="1" w:styleId="Podnaslov4">
    <w:name w:val="Podnaslov 4"/>
    <w:basedOn w:val="Normal"/>
    <w:next w:val="Paragraf"/>
    <w:rsid w:val="00F94B5D"/>
    <w:pPr>
      <w:keepNext/>
      <w:spacing w:before="240" w:after="120"/>
      <w:ind w:left="851"/>
    </w:pPr>
    <w:rPr>
      <w:rFonts w:ascii="Verdana" w:hAnsi="Verdana"/>
      <w:i/>
    </w:rPr>
  </w:style>
  <w:style w:type="paragraph" w:customStyle="1" w:styleId="Podnaslov5">
    <w:name w:val="Podnaslov 5"/>
    <w:basedOn w:val="Normal"/>
    <w:next w:val="Paragraf"/>
    <w:uiPriority w:val="99"/>
    <w:rsid w:val="00F94B5D"/>
    <w:pPr>
      <w:keepNext/>
      <w:spacing w:before="240" w:after="120"/>
      <w:ind w:left="851"/>
    </w:pPr>
    <w:rPr>
      <w:rFonts w:ascii="Verdana" w:hAnsi="Verdana"/>
      <w:b/>
    </w:rPr>
  </w:style>
  <w:style w:type="paragraph" w:customStyle="1" w:styleId="Clan">
    <w:name w:val="Clan"/>
    <w:basedOn w:val="Paragraf"/>
    <w:next w:val="Paragraf"/>
    <w:rsid w:val="00F94B5D"/>
    <w:pPr>
      <w:keepNext/>
      <w:spacing w:before="240"/>
      <w:ind w:firstLine="0"/>
      <w:jc w:val="center"/>
      <w:outlineLvl w:val="2"/>
    </w:pPr>
  </w:style>
  <w:style w:type="paragraph" w:styleId="BodyText">
    <w:name w:val="Body Text"/>
    <w:basedOn w:val="Normal"/>
    <w:link w:val="BodyTextChar"/>
    <w:hidden/>
    <w:rsid w:val="00F94B5D"/>
    <w:pPr>
      <w:spacing w:after="120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hidden/>
    <w:rsid w:val="00F94B5D"/>
    <w:pPr>
      <w:spacing w:after="120" w:line="480" w:lineRule="auto"/>
    </w:pPr>
    <w:rPr>
      <w:rFonts w:ascii="Verdana" w:hAnsi="Verdana"/>
    </w:rPr>
  </w:style>
  <w:style w:type="character" w:customStyle="1" w:styleId="BodyText2Char">
    <w:name w:val="Body Text 2 Char"/>
    <w:basedOn w:val="DefaultParagraphFont"/>
    <w:link w:val="BodyText2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hidden/>
    <w:rsid w:val="00F94B5D"/>
    <w:pPr>
      <w:spacing w:after="120"/>
    </w:pPr>
    <w:rPr>
      <w:rFonts w:ascii="Verdana" w:hAnsi="Verdan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4B5D"/>
    <w:rPr>
      <w:rFonts w:ascii="Verdana" w:eastAsia="Times New Roman" w:hAnsi="Verdan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hidden/>
    <w:rsid w:val="00F94B5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hidden/>
    <w:rsid w:val="00F94B5D"/>
    <w:pPr>
      <w:ind w:firstLine="210"/>
      <w:jc w:val="left"/>
    </w:pPr>
    <w:rPr>
      <w:noProof w:val="0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F94B5D"/>
    <w:rPr>
      <w:rFonts w:ascii="Verdana" w:eastAsia="Times New Roman" w:hAnsi="Verdana" w:cs="Times New Roman"/>
      <w:noProof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hidden/>
    <w:rsid w:val="00F94B5D"/>
    <w:pPr>
      <w:spacing w:after="120" w:line="480" w:lineRule="auto"/>
      <w:ind w:left="283"/>
    </w:pPr>
    <w:rPr>
      <w:rFonts w:ascii="Verdana" w:hAnsi="Verdana"/>
    </w:rPr>
  </w:style>
  <w:style w:type="character" w:customStyle="1" w:styleId="BodyTextIndent2Char">
    <w:name w:val="Body Text Indent 2 Char"/>
    <w:basedOn w:val="DefaultParagraphFont"/>
    <w:link w:val="BodyTextIndent2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hidden/>
    <w:rsid w:val="00F94B5D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B5D"/>
    <w:rPr>
      <w:rFonts w:ascii="Verdana" w:eastAsia="Times New Roman" w:hAnsi="Verdana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hidden/>
    <w:qFormat/>
    <w:rsid w:val="00F94B5D"/>
    <w:pPr>
      <w:spacing w:before="120" w:after="120"/>
    </w:pPr>
    <w:rPr>
      <w:rFonts w:ascii="Verdana" w:hAnsi="Verdana"/>
      <w:b/>
      <w:bCs/>
      <w:sz w:val="20"/>
      <w:szCs w:val="20"/>
    </w:rPr>
  </w:style>
  <w:style w:type="paragraph" w:styleId="Closing">
    <w:name w:val="Closing"/>
    <w:basedOn w:val="Normal"/>
    <w:link w:val="ClosingChar"/>
    <w:hidden/>
    <w:rsid w:val="00F94B5D"/>
    <w:pPr>
      <w:ind w:left="4252"/>
    </w:pPr>
    <w:rPr>
      <w:rFonts w:ascii="Verdana" w:hAnsi="Verdana"/>
    </w:rPr>
  </w:style>
  <w:style w:type="character" w:customStyle="1" w:styleId="ClosingChar">
    <w:name w:val="Closing Char"/>
    <w:basedOn w:val="DefaultParagraphFont"/>
    <w:link w:val="Closing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CommentReference">
    <w:name w:val="annotation reference"/>
    <w:hidden/>
    <w:rsid w:val="00F94B5D"/>
    <w:rPr>
      <w:sz w:val="16"/>
      <w:szCs w:val="16"/>
    </w:rPr>
  </w:style>
  <w:style w:type="paragraph" w:styleId="CommentText">
    <w:name w:val="annotation text"/>
    <w:basedOn w:val="Normal"/>
    <w:link w:val="CommentTextChar"/>
    <w:hidden/>
    <w:rsid w:val="00F94B5D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B5D"/>
    <w:rPr>
      <w:rFonts w:ascii="Verdana" w:eastAsia="Times New Roman" w:hAnsi="Verdana" w:cs="Times New Roman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hidden/>
    <w:rsid w:val="00F94B5D"/>
    <w:rPr>
      <w:rFonts w:ascii="Verdana" w:hAnsi="Verdana"/>
    </w:rPr>
  </w:style>
  <w:style w:type="character" w:customStyle="1" w:styleId="DateChar">
    <w:name w:val="Date Char"/>
    <w:basedOn w:val="DefaultParagraphFont"/>
    <w:link w:val="Date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hidden/>
    <w:rsid w:val="00F94B5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4B5D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E-mailSignature">
    <w:name w:val="E-mail Signature"/>
    <w:basedOn w:val="Normal"/>
    <w:link w:val="E-mailSignatureChar"/>
    <w:hidden/>
    <w:rsid w:val="00F94B5D"/>
    <w:rPr>
      <w:rFonts w:ascii="Verdana" w:hAnsi="Verdana"/>
    </w:rPr>
  </w:style>
  <w:style w:type="character" w:customStyle="1" w:styleId="E-mailSignatureChar">
    <w:name w:val="E-mail Signature Char"/>
    <w:basedOn w:val="DefaultParagraphFont"/>
    <w:link w:val="E-mailSignature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Emphasis">
    <w:name w:val="Emphasis"/>
    <w:hidden/>
    <w:qFormat/>
    <w:rsid w:val="00F94B5D"/>
    <w:rPr>
      <w:i/>
      <w:iCs/>
    </w:rPr>
  </w:style>
  <w:style w:type="character" w:styleId="EndnoteReference">
    <w:name w:val="endnote reference"/>
    <w:hidden/>
    <w:rsid w:val="00F94B5D"/>
    <w:rPr>
      <w:vertAlign w:val="superscript"/>
    </w:rPr>
  </w:style>
  <w:style w:type="paragraph" w:styleId="EndnoteText">
    <w:name w:val="endnote text"/>
    <w:basedOn w:val="Normal"/>
    <w:link w:val="EndnoteTextChar"/>
    <w:hidden/>
    <w:rsid w:val="00F94B5D"/>
    <w:rPr>
      <w:rFonts w:ascii="Verdana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94B5D"/>
    <w:rPr>
      <w:rFonts w:ascii="Verdana" w:eastAsia="Times New Roman" w:hAnsi="Verdana" w:cs="Times New Roman"/>
      <w:sz w:val="20"/>
      <w:szCs w:val="20"/>
      <w:lang w:val="en-US"/>
    </w:rPr>
  </w:style>
  <w:style w:type="paragraph" w:styleId="EnvelopeAddress">
    <w:name w:val="envelope address"/>
    <w:basedOn w:val="Normal"/>
    <w:hidden/>
    <w:rsid w:val="00F94B5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sid w:val="00F94B5D"/>
    <w:rPr>
      <w:rFonts w:ascii="Arial" w:hAnsi="Arial" w:cs="Arial"/>
      <w:sz w:val="20"/>
      <w:szCs w:val="20"/>
    </w:rPr>
  </w:style>
  <w:style w:type="character" w:styleId="FollowedHyperlink">
    <w:name w:val="FollowedHyperlink"/>
    <w:hidden/>
    <w:rsid w:val="00F94B5D"/>
    <w:rPr>
      <w:color w:val="800080"/>
      <w:u w:val="single"/>
    </w:rPr>
  </w:style>
  <w:style w:type="character" w:styleId="FootnoteReference">
    <w:name w:val="footnote reference"/>
    <w:hidden/>
    <w:rsid w:val="00F94B5D"/>
    <w:rPr>
      <w:vertAlign w:val="superscript"/>
    </w:rPr>
  </w:style>
  <w:style w:type="paragraph" w:styleId="Header">
    <w:name w:val="header"/>
    <w:basedOn w:val="Normal"/>
    <w:link w:val="HeaderChar"/>
    <w:hidden/>
    <w:uiPriority w:val="99"/>
    <w:rsid w:val="00F94B5D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HTMLAcronym">
    <w:name w:val="HTML Acronym"/>
    <w:hidden/>
    <w:rsid w:val="00F94B5D"/>
  </w:style>
  <w:style w:type="paragraph" w:styleId="HTMLAddress">
    <w:name w:val="HTML Address"/>
    <w:basedOn w:val="Normal"/>
    <w:link w:val="HTMLAddressChar"/>
    <w:hidden/>
    <w:rsid w:val="00F94B5D"/>
    <w:rPr>
      <w:rFonts w:ascii="Verdana" w:hAnsi="Verdana"/>
      <w:i/>
      <w:iCs/>
    </w:rPr>
  </w:style>
  <w:style w:type="character" w:customStyle="1" w:styleId="HTMLAddressChar">
    <w:name w:val="HTML Address Char"/>
    <w:basedOn w:val="DefaultParagraphFont"/>
    <w:link w:val="HTMLAddress"/>
    <w:rsid w:val="00F94B5D"/>
    <w:rPr>
      <w:rFonts w:ascii="Verdana" w:eastAsia="Times New Roman" w:hAnsi="Verdana" w:cs="Times New Roman"/>
      <w:i/>
      <w:iCs/>
      <w:sz w:val="24"/>
      <w:szCs w:val="24"/>
      <w:lang w:val="en-US"/>
    </w:rPr>
  </w:style>
  <w:style w:type="character" w:styleId="HTMLCite">
    <w:name w:val="HTML Cite"/>
    <w:hidden/>
    <w:rsid w:val="00F94B5D"/>
    <w:rPr>
      <w:i/>
      <w:iCs/>
    </w:rPr>
  </w:style>
  <w:style w:type="character" w:styleId="HTMLCode">
    <w:name w:val="HTML Code"/>
    <w:hidden/>
    <w:rsid w:val="00F94B5D"/>
    <w:rPr>
      <w:rFonts w:ascii="Courier New" w:hAnsi="Courier New"/>
      <w:sz w:val="20"/>
      <w:szCs w:val="20"/>
    </w:rPr>
  </w:style>
  <w:style w:type="character" w:styleId="HTMLDefinition">
    <w:name w:val="HTML Definition"/>
    <w:hidden/>
    <w:rsid w:val="00F94B5D"/>
    <w:rPr>
      <w:i/>
      <w:iCs/>
    </w:rPr>
  </w:style>
  <w:style w:type="character" w:styleId="HTMLKeyboard">
    <w:name w:val="HTML Keyboard"/>
    <w:hidden/>
    <w:rsid w:val="00F94B5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sid w:val="00F94B5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94B5D"/>
    <w:rPr>
      <w:rFonts w:ascii="Courier New" w:eastAsia="Times New Roman" w:hAnsi="Courier New" w:cs="Courier New"/>
      <w:sz w:val="20"/>
      <w:szCs w:val="20"/>
      <w:lang w:val="en-US"/>
    </w:rPr>
  </w:style>
  <w:style w:type="character" w:styleId="HTMLSample">
    <w:name w:val="HTML Sample"/>
    <w:hidden/>
    <w:rsid w:val="00F94B5D"/>
    <w:rPr>
      <w:rFonts w:ascii="Courier New" w:hAnsi="Courier New"/>
    </w:rPr>
  </w:style>
  <w:style w:type="character" w:styleId="HTMLTypewriter">
    <w:name w:val="HTML Typewriter"/>
    <w:hidden/>
    <w:rsid w:val="00F94B5D"/>
    <w:rPr>
      <w:rFonts w:ascii="Courier New" w:hAnsi="Courier New"/>
      <w:sz w:val="20"/>
      <w:szCs w:val="20"/>
    </w:rPr>
  </w:style>
  <w:style w:type="character" w:styleId="HTMLVariable">
    <w:name w:val="HTML Variable"/>
    <w:hidden/>
    <w:rsid w:val="00F94B5D"/>
    <w:rPr>
      <w:i/>
      <w:iCs/>
    </w:rPr>
  </w:style>
  <w:style w:type="character" w:styleId="Hyperlink">
    <w:name w:val="Hyperlink"/>
    <w:hidden/>
    <w:rsid w:val="00F94B5D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rsid w:val="00F94B5D"/>
    <w:pPr>
      <w:ind w:left="220" w:hanging="220"/>
    </w:pPr>
    <w:rPr>
      <w:rFonts w:ascii="Verdana" w:hAnsi="Verdana"/>
    </w:rPr>
  </w:style>
  <w:style w:type="paragraph" w:styleId="Index2">
    <w:name w:val="index 2"/>
    <w:basedOn w:val="Normal"/>
    <w:next w:val="Normal"/>
    <w:autoRedefine/>
    <w:hidden/>
    <w:rsid w:val="00F94B5D"/>
    <w:pPr>
      <w:ind w:left="440" w:hanging="220"/>
    </w:pPr>
    <w:rPr>
      <w:rFonts w:ascii="Verdana" w:hAnsi="Verdana"/>
    </w:rPr>
  </w:style>
  <w:style w:type="paragraph" w:styleId="Index3">
    <w:name w:val="index 3"/>
    <w:basedOn w:val="Normal"/>
    <w:next w:val="Normal"/>
    <w:autoRedefine/>
    <w:hidden/>
    <w:rsid w:val="00F94B5D"/>
    <w:pPr>
      <w:ind w:left="660" w:hanging="220"/>
    </w:pPr>
    <w:rPr>
      <w:rFonts w:ascii="Verdana" w:hAnsi="Verdana"/>
    </w:rPr>
  </w:style>
  <w:style w:type="paragraph" w:styleId="Index4">
    <w:name w:val="index 4"/>
    <w:basedOn w:val="Normal"/>
    <w:next w:val="Normal"/>
    <w:autoRedefine/>
    <w:hidden/>
    <w:rsid w:val="00F94B5D"/>
    <w:pPr>
      <w:ind w:left="880" w:hanging="220"/>
    </w:pPr>
    <w:rPr>
      <w:rFonts w:ascii="Verdana" w:hAnsi="Verdana"/>
    </w:rPr>
  </w:style>
  <w:style w:type="paragraph" w:styleId="Index5">
    <w:name w:val="index 5"/>
    <w:basedOn w:val="Normal"/>
    <w:next w:val="Normal"/>
    <w:autoRedefine/>
    <w:hidden/>
    <w:rsid w:val="00F94B5D"/>
    <w:pPr>
      <w:ind w:left="1100" w:hanging="220"/>
    </w:pPr>
    <w:rPr>
      <w:rFonts w:ascii="Verdana" w:hAnsi="Verdana"/>
    </w:rPr>
  </w:style>
  <w:style w:type="paragraph" w:styleId="Index6">
    <w:name w:val="index 6"/>
    <w:basedOn w:val="Normal"/>
    <w:next w:val="Normal"/>
    <w:autoRedefine/>
    <w:hidden/>
    <w:rsid w:val="00F94B5D"/>
    <w:pPr>
      <w:ind w:left="1320" w:hanging="220"/>
    </w:pPr>
    <w:rPr>
      <w:rFonts w:ascii="Verdana" w:hAnsi="Verdana"/>
    </w:rPr>
  </w:style>
  <w:style w:type="paragraph" w:styleId="Index7">
    <w:name w:val="index 7"/>
    <w:basedOn w:val="Normal"/>
    <w:next w:val="Normal"/>
    <w:autoRedefine/>
    <w:hidden/>
    <w:rsid w:val="00F94B5D"/>
    <w:pPr>
      <w:ind w:left="1540" w:hanging="220"/>
    </w:pPr>
    <w:rPr>
      <w:rFonts w:ascii="Verdana" w:hAnsi="Verdana"/>
    </w:rPr>
  </w:style>
  <w:style w:type="paragraph" w:styleId="Index8">
    <w:name w:val="index 8"/>
    <w:basedOn w:val="Normal"/>
    <w:next w:val="Normal"/>
    <w:autoRedefine/>
    <w:hidden/>
    <w:rsid w:val="00F94B5D"/>
    <w:pPr>
      <w:ind w:left="1760" w:hanging="220"/>
    </w:pPr>
    <w:rPr>
      <w:rFonts w:ascii="Verdana" w:hAnsi="Verdana"/>
    </w:rPr>
  </w:style>
  <w:style w:type="paragraph" w:styleId="Index9">
    <w:name w:val="index 9"/>
    <w:basedOn w:val="Normal"/>
    <w:next w:val="Normal"/>
    <w:autoRedefine/>
    <w:hidden/>
    <w:rsid w:val="00F94B5D"/>
    <w:pPr>
      <w:ind w:left="1980" w:hanging="220"/>
    </w:pPr>
    <w:rPr>
      <w:rFonts w:ascii="Verdana" w:hAnsi="Verdana"/>
    </w:rPr>
  </w:style>
  <w:style w:type="paragraph" w:styleId="IndexHeading">
    <w:name w:val="index heading"/>
    <w:basedOn w:val="Normal"/>
    <w:next w:val="Index1"/>
    <w:hidden/>
    <w:rsid w:val="00F94B5D"/>
    <w:rPr>
      <w:rFonts w:ascii="Arial" w:hAnsi="Arial" w:cs="Arial"/>
      <w:b/>
      <w:bCs/>
    </w:rPr>
  </w:style>
  <w:style w:type="character" w:styleId="LineNumber">
    <w:name w:val="line number"/>
    <w:hidden/>
    <w:rsid w:val="00F94B5D"/>
  </w:style>
  <w:style w:type="paragraph" w:styleId="List">
    <w:name w:val="List"/>
    <w:basedOn w:val="Normal"/>
    <w:hidden/>
    <w:rsid w:val="00F94B5D"/>
    <w:pPr>
      <w:ind w:left="283" w:hanging="283"/>
    </w:pPr>
    <w:rPr>
      <w:rFonts w:ascii="Verdana" w:hAnsi="Verdana"/>
    </w:rPr>
  </w:style>
  <w:style w:type="paragraph" w:styleId="List2">
    <w:name w:val="List 2"/>
    <w:basedOn w:val="Normal"/>
    <w:hidden/>
    <w:rsid w:val="00F94B5D"/>
    <w:pPr>
      <w:ind w:left="566" w:hanging="283"/>
    </w:pPr>
    <w:rPr>
      <w:rFonts w:ascii="Verdana" w:hAnsi="Verdana"/>
    </w:rPr>
  </w:style>
  <w:style w:type="paragraph" w:styleId="List3">
    <w:name w:val="List 3"/>
    <w:basedOn w:val="Normal"/>
    <w:hidden/>
    <w:rsid w:val="00F94B5D"/>
    <w:pPr>
      <w:ind w:left="849" w:hanging="283"/>
    </w:pPr>
    <w:rPr>
      <w:rFonts w:ascii="Verdana" w:hAnsi="Verdana"/>
    </w:rPr>
  </w:style>
  <w:style w:type="paragraph" w:styleId="List4">
    <w:name w:val="List 4"/>
    <w:basedOn w:val="Normal"/>
    <w:hidden/>
    <w:rsid w:val="00F94B5D"/>
    <w:pPr>
      <w:ind w:left="1132" w:hanging="283"/>
    </w:pPr>
    <w:rPr>
      <w:rFonts w:ascii="Verdana" w:hAnsi="Verdana"/>
    </w:rPr>
  </w:style>
  <w:style w:type="paragraph" w:styleId="List5">
    <w:name w:val="List 5"/>
    <w:basedOn w:val="Normal"/>
    <w:hidden/>
    <w:rsid w:val="00F94B5D"/>
    <w:pPr>
      <w:ind w:left="1415" w:hanging="283"/>
    </w:pPr>
    <w:rPr>
      <w:rFonts w:ascii="Verdana" w:hAnsi="Verdana"/>
    </w:rPr>
  </w:style>
  <w:style w:type="paragraph" w:styleId="ListBullet">
    <w:name w:val="List Bullet"/>
    <w:basedOn w:val="Normal"/>
    <w:autoRedefine/>
    <w:hidden/>
    <w:rsid w:val="00F94B5D"/>
    <w:pPr>
      <w:tabs>
        <w:tab w:val="num" w:pos="360"/>
      </w:tabs>
      <w:ind w:left="360" w:hanging="360"/>
    </w:pPr>
    <w:rPr>
      <w:rFonts w:ascii="Verdana" w:hAnsi="Verdana"/>
    </w:rPr>
  </w:style>
  <w:style w:type="paragraph" w:styleId="ListBullet2">
    <w:name w:val="List Bullet 2"/>
    <w:basedOn w:val="Normal"/>
    <w:autoRedefine/>
    <w:hidden/>
    <w:rsid w:val="00F94B5D"/>
    <w:pPr>
      <w:tabs>
        <w:tab w:val="num" w:pos="643"/>
      </w:tabs>
      <w:ind w:left="643" w:hanging="360"/>
    </w:pPr>
    <w:rPr>
      <w:rFonts w:ascii="Verdana" w:hAnsi="Verdana"/>
    </w:rPr>
  </w:style>
  <w:style w:type="paragraph" w:styleId="ListBullet3">
    <w:name w:val="List Bullet 3"/>
    <w:basedOn w:val="Normal"/>
    <w:autoRedefine/>
    <w:hidden/>
    <w:rsid w:val="00F94B5D"/>
    <w:pPr>
      <w:tabs>
        <w:tab w:val="num" w:pos="926"/>
      </w:tabs>
      <w:ind w:left="926" w:hanging="360"/>
    </w:pPr>
    <w:rPr>
      <w:rFonts w:ascii="Verdana" w:hAnsi="Verdana"/>
    </w:rPr>
  </w:style>
  <w:style w:type="paragraph" w:styleId="ListBullet4">
    <w:name w:val="List Bullet 4"/>
    <w:basedOn w:val="Normal"/>
    <w:autoRedefine/>
    <w:hidden/>
    <w:rsid w:val="00F94B5D"/>
    <w:pPr>
      <w:tabs>
        <w:tab w:val="num" w:pos="1209"/>
      </w:tabs>
      <w:ind w:left="1209" w:hanging="360"/>
    </w:pPr>
    <w:rPr>
      <w:rFonts w:ascii="Verdana" w:hAnsi="Verdana"/>
    </w:rPr>
  </w:style>
  <w:style w:type="paragraph" w:styleId="ListBullet5">
    <w:name w:val="List Bullet 5"/>
    <w:basedOn w:val="Normal"/>
    <w:autoRedefine/>
    <w:hidden/>
    <w:rsid w:val="00F94B5D"/>
    <w:pPr>
      <w:tabs>
        <w:tab w:val="num" w:pos="1492"/>
      </w:tabs>
      <w:ind w:left="1492" w:hanging="360"/>
    </w:pPr>
    <w:rPr>
      <w:rFonts w:ascii="Verdana" w:hAnsi="Verdana"/>
    </w:rPr>
  </w:style>
  <w:style w:type="paragraph" w:styleId="ListContinue">
    <w:name w:val="List Continue"/>
    <w:basedOn w:val="Normal"/>
    <w:hidden/>
    <w:rsid w:val="00F94B5D"/>
    <w:pPr>
      <w:spacing w:after="120"/>
      <w:ind w:left="283"/>
    </w:pPr>
    <w:rPr>
      <w:rFonts w:ascii="Verdana" w:hAnsi="Verdana"/>
    </w:rPr>
  </w:style>
  <w:style w:type="paragraph" w:styleId="ListContinue2">
    <w:name w:val="List Continue 2"/>
    <w:basedOn w:val="Normal"/>
    <w:hidden/>
    <w:rsid w:val="00F94B5D"/>
    <w:pPr>
      <w:spacing w:after="120"/>
      <w:ind w:left="566"/>
    </w:pPr>
    <w:rPr>
      <w:rFonts w:ascii="Verdana" w:hAnsi="Verdana"/>
    </w:rPr>
  </w:style>
  <w:style w:type="paragraph" w:styleId="ListContinue3">
    <w:name w:val="List Continue 3"/>
    <w:basedOn w:val="Normal"/>
    <w:hidden/>
    <w:rsid w:val="00F94B5D"/>
    <w:pPr>
      <w:spacing w:after="120"/>
      <w:ind w:left="849"/>
    </w:pPr>
    <w:rPr>
      <w:rFonts w:ascii="Verdana" w:hAnsi="Verdana"/>
    </w:rPr>
  </w:style>
  <w:style w:type="paragraph" w:styleId="ListContinue4">
    <w:name w:val="List Continue 4"/>
    <w:basedOn w:val="Normal"/>
    <w:hidden/>
    <w:rsid w:val="00F94B5D"/>
    <w:pPr>
      <w:spacing w:after="120"/>
      <w:ind w:left="1132"/>
    </w:pPr>
    <w:rPr>
      <w:rFonts w:ascii="Verdana" w:hAnsi="Verdana"/>
    </w:rPr>
  </w:style>
  <w:style w:type="paragraph" w:styleId="ListContinue5">
    <w:name w:val="List Continue 5"/>
    <w:basedOn w:val="Normal"/>
    <w:hidden/>
    <w:rsid w:val="00F94B5D"/>
    <w:pPr>
      <w:spacing w:after="120"/>
      <w:ind w:left="1415"/>
    </w:pPr>
    <w:rPr>
      <w:rFonts w:ascii="Verdana" w:hAnsi="Verdana"/>
    </w:rPr>
  </w:style>
  <w:style w:type="paragraph" w:styleId="ListNumber">
    <w:name w:val="List Number"/>
    <w:basedOn w:val="Normal"/>
    <w:hidden/>
    <w:rsid w:val="00F94B5D"/>
    <w:pPr>
      <w:tabs>
        <w:tab w:val="num" w:pos="360"/>
      </w:tabs>
      <w:ind w:left="360" w:hanging="360"/>
    </w:pPr>
    <w:rPr>
      <w:rFonts w:ascii="Verdana" w:hAnsi="Verdana"/>
    </w:rPr>
  </w:style>
  <w:style w:type="paragraph" w:styleId="ListNumber2">
    <w:name w:val="List Number 2"/>
    <w:basedOn w:val="Normal"/>
    <w:hidden/>
    <w:rsid w:val="00F94B5D"/>
    <w:pPr>
      <w:tabs>
        <w:tab w:val="num" w:pos="643"/>
      </w:tabs>
      <w:ind w:left="643" w:hanging="360"/>
    </w:pPr>
    <w:rPr>
      <w:rFonts w:ascii="Verdana" w:hAnsi="Verdana"/>
    </w:rPr>
  </w:style>
  <w:style w:type="paragraph" w:styleId="ListNumber3">
    <w:name w:val="List Number 3"/>
    <w:basedOn w:val="Normal"/>
    <w:hidden/>
    <w:rsid w:val="00F94B5D"/>
    <w:pPr>
      <w:tabs>
        <w:tab w:val="num" w:pos="926"/>
      </w:tabs>
      <w:ind w:left="926" w:hanging="360"/>
    </w:pPr>
    <w:rPr>
      <w:rFonts w:ascii="Verdana" w:hAnsi="Verdana"/>
    </w:rPr>
  </w:style>
  <w:style w:type="paragraph" w:styleId="ListNumber4">
    <w:name w:val="List Number 4"/>
    <w:basedOn w:val="Normal"/>
    <w:hidden/>
    <w:rsid w:val="00F94B5D"/>
    <w:pPr>
      <w:tabs>
        <w:tab w:val="num" w:pos="1209"/>
      </w:tabs>
      <w:ind w:left="1209" w:hanging="360"/>
    </w:pPr>
    <w:rPr>
      <w:rFonts w:ascii="Verdana" w:hAnsi="Verdana"/>
    </w:rPr>
  </w:style>
  <w:style w:type="paragraph" w:styleId="ListNumber5">
    <w:name w:val="List Number 5"/>
    <w:basedOn w:val="Normal"/>
    <w:hidden/>
    <w:rsid w:val="00F94B5D"/>
    <w:pPr>
      <w:tabs>
        <w:tab w:val="num" w:pos="1492"/>
      </w:tabs>
      <w:ind w:left="1492" w:hanging="360"/>
    </w:pPr>
    <w:rPr>
      <w:rFonts w:ascii="Verdana" w:hAnsi="Verdana"/>
    </w:rPr>
  </w:style>
  <w:style w:type="paragraph" w:styleId="MacroText">
    <w:name w:val="macro"/>
    <w:link w:val="MacroTextChar"/>
    <w:hidden/>
    <w:rsid w:val="00F94B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customStyle="1" w:styleId="MacroTextChar">
    <w:name w:val="Macro Text Char"/>
    <w:basedOn w:val="DefaultParagraphFont"/>
    <w:link w:val="MacroText"/>
    <w:rsid w:val="00F94B5D"/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MessageHeader">
    <w:name w:val="Message Header"/>
    <w:basedOn w:val="Normal"/>
    <w:link w:val="MessageHeaderChar"/>
    <w:hidden/>
    <w:rsid w:val="00F94B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4B5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ignature">
    <w:name w:val="Signature"/>
    <w:basedOn w:val="Normal"/>
    <w:link w:val="SignatureChar"/>
    <w:hidden/>
    <w:rsid w:val="00F94B5D"/>
    <w:pPr>
      <w:ind w:left="4252"/>
    </w:pPr>
    <w:rPr>
      <w:rFonts w:ascii="Verdana" w:hAnsi="Verdana"/>
    </w:rPr>
  </w:style>
  <w:style w:type="character" w:customStyle="1" w:styleId="SignatureChar">
    <w:name w:val="Signature Char"/>
    <w:basedOn w:val="DefaultParagraphFont"/>
    <w:link w:val="Signature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Strong">
    <w:name w:val="Strong"/>
    <w:hidden/>
    <w:qFormat/>
    <w:rsid w:val="00F94B5D"/>
    <w:rPr>
      <w:b/>
      <w:bCs/>
    </w:rPr>
  </w:style>
  <w:style w:type="paragraph" w:styleId="Subtitle">
    <w:name w:val="Subtitle"/>
    <w:basedOn w:val="Normal"/>
    <w:link w:val="SubtitleChar"/>
    <w:hidden/>
    <w:qFormat/>
    <w:rsid w:val="00F94B5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4B5D"/>
    <w:rPr>
      <w:rFonts w:ascii="Arial" w:eastAsia="Times New Roman" w:hAnsi="Arial" w:cs="Arial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hidden/>
    <w:rsid w:val="00F94B5D"/>
    <w:pPr>
      <w:ind w:left="220" w:hanging="220"/>
    </w:pPr>
    <w:rPr>
      <w:rFonts w:ascii="Verdana" w:hAnsi="Verdana"/>
    </w:rPr>
  </w:style>
  <w:style w:type="paragraph" w:styleId="TableofFigures">
    <w:name w:val="table of figures"/>
    <w:basedOn w:val="Normal"/>
    <w:next w:val="Normal"/>
    <w:hidden/>
    <w:rsid w:val="00F94B5D"/>
    <w:pPr>
      <w:ind w:left="440" w:hanging="440"/>
    </w:pPr>
    <w:rPr>
      <w:rFonts w:ascii="Verdana" w:hAnsi="Verdana"/>
    </w:rPr>
  </w:style>
  <w:style w:type="paragraph" w:styleId="Title">
    <w:name w:val="Title"/>
    <w:basedOn w:val="Normal"/>
    <w:link w:val="TitleChar"/>
    <w:hidden/>
    <w:qFormat/>
    <w:rsid w:val="00F94B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94B5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TOAHeading">
    <w:name w:val="toa heading"/>
    <w:basedOn w:val="Normal"/>
    <w:next w:val="Normal"/>
    <w:hidden/>
    <w:rsid w:val="00F94B5D"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hidden/>
    <w:rsid w:val="00F94B5D"/>
    <w:pPr>
      <w:ind w:left="660"/>
    </w:pPr>
    <w:rPr>
      <w:rFonts w:ascii="Verdana" w:hAnsi="Verdana"/>
    </w:rPr>
  </w:style>
  <w:style w:type="paragraph" w:styleId="TOC5">
    <w:name w:val="toc 5"/>
    <w:basedOn w:val="Normal"/>
    <w:next w:val="Normal"/>
    <w:autoRedefine/>
    <w:hidden/>
    <w:rsid w:val="00F94B5D"/>
    <w:pPr>
      <w:ind w:left="880"/>
    </w:pPr>
    <w:rPr>
      <w:rFonts w:ascii="Verdana" w:hAnsi="Verdana"/>
    </w:rPr>
  </w:style>
  <w:style w:type="paragraph" w:styleId="TOC6">
    <w:name w:val="toc 6"/>
    <w:basedOn w:val="Normal"/>
    <w:next w:val="Normal"/>
    <w:autoRedefine/>
    <w:hidden/>
    <w:rsid w:val="00F94B5D"/>
    <w:pPr>
      <w:ind w:left="1100"/>
    </w:pPr>
    <w:rPr>
      <w:rFonts w:ascii="Verdana" w:hAnsi="Verdana"/>
    </w:rPr>
  </w:style>
  <w:style w:type="paragraph" w:styleId="TOC7">
    <w:name w:val="toc 7"/>
    <w:basedOn w:val="Normal"/>
    <w:next w:val="Normal"/>
    <w:autoRedefine/>
    <w:hidden/>
    <w:rsid w:val="00F94B5D"/>
    <w:pPr>
      <w:ind w:left="1320"/>
    </w:pPr>
    <w:rPr>
      <w:rFonts w:ascii="Verdana" w:hAnsi="Verdana"/>
    </w:rPr>
  </w:style>
  <w:style w:type="paragraph" w:styleId="TOC8">
    <w:name w:val="toc 8"/>
    <w:basedOn w:val="Normal"/>
    <w:next w:val="Normal"/>
    <w:autoRedefine/>
    <w:hidden/>
    <w:rsid w:val="00F94B5D"/>
    <w:pPr>
      <w:ind w:left="1540"/>
    </w:pPr>
    <w:rPr>
      <w:rFonts w:ascii="Verdana" w:hAnsi="Verdana"/>
    </w:rPr>
  </w:style>
  <w:style w:type="paragraph" w:styleId="TOC9">
    <w:name w:val="toc 9"/>
    <w:basedOn w:val="Normal"/>
    <w:next w:val="Normal"/>
    <w:autoRedefine/>
    <w:hidden/>
    <w:rsid w:val="00F94B5D"/>
    <w:pPr>
      <w:ind w:left="1760"/>
    </w:pPr>
    <w:rPr>
      <w:rFonts w:ascii="Verdana" w:hAnsi="Verdana"/>
    </w:rPr>
  </w:style>
  <w:style w:type="paragraph" w:customStyle="1" w:styleId="Karakteristike">
    <w:name w:val="Karakteristike"/>
    <w:basedOn w:val="Normal"/>
    <w:rsid w:val="00F94B5D"/>
    <w:pPr>
      <w:ind w:left="1260"/>
    </w:pPr>
    <w:rPr>
      <w:rFonts w:ascii="Verdana" w:hAnsi="Verdana"/>
    </w:rPr>
  </w:style>
  <w:style w:type="paragraph" w:customStyle="1" w:styleId="Crtica">
    <w:name w:val="Crtica"/>
    <w:basedOn w:val="Normal"/>
    <w:rsid w:val="00F94B5D"/>
    <w:pPr>
      <w:tabs>
        <w:tab w:val="left" w:pos="1304"/>
        <w:tab w:val="num" w:pos="2754"/>
      </w:tabs>
      <w:ind w:left="2754" w:hanging="900"/>
    </w:pPr>
    <w:rPr>
      <w:rFonts w:ascii="Verdana" w:hAnsi="Verdana"/>
      <w:lang w:val="ro-RO"/>
    </w:rPr>
  </w:style>
  <w:style w:type="paragraph" w:customStyle="1" w:styleId="ZaglavljeBold">
    <w:name w:val="ZaglavljeBold"/>
    <w:basedOn w:val="Zaglavlje"/>
    <w:next w:val="Zaglavlje"/>
    <w:rsid w:val="00F94B5D"/>
    <w:rPr>
      <w:b/>
      <w:bCs/>
      <w:noProof w:val="0"/>
      <w:lang w:val="en-US"/>
    </w:rPr>
  </w:style>
  <w:style w:type="paragraph" w:customStyle="1" w:styleId="PodnaslovC">
    <w:name w:val="Podnaslov C"/>
    <w:basedOn w:val="Normal"/>
    <w:next w:val="Paragraf"/>
    <w:rsid w:val="00F94B5D"/>
    <w:pPr>
      <w:keepNext/>
      <w:spacing w:before="240" w:after="120"/>
      <w:jc w:val="center"/>
    </w:pPr>
    <w:rPr>
      <w:rFonts w:ascii="Verdana" w:hAnsi="Verdana"/>
      <w:b/>
    </w:rPr>
  </w:style>
  <w:style w:type="paragraph" w:customStyle="1" w:styleId="PodnaslovCR">
    <w:name w:val="Podnaslov CR"/>
    <w:basedOn w:val="Paragraf"/>
    <w:next w:val="Paragraf"/>
    <w:rsid w:val="00F94B5D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sid w:val="00F94B5D"/>
    <w:rPr>
      <w:b/>
      <w:bCs/>
      <w:noProof w:val="0"/>
      <w:spacing w:val="80"/>
    </w:rPr>
  </w:style>
  <w:style w:type="paragraph" w:customStyle="1" w:styleId="ParagrafB">
    <w:name w:val="Paragraf B"/>
    <w:basedOn w:val="Paragraf"/>
    <w:next w:val="Paragraf"/>
    <w:rsid w:val="00F94B5D"/>
    <w:rPr>
      <w:b/>
      <w:bCs/>
      <w:lang w:val="sr-Cyrl-CS"/>
    </w:rPr>
  </w:style>
  <w:style w:type="paragraph" w:customStyle="1" w:styleId="ParagrafI">
    <w:name w:val="Paragraf I"/>
    <w:basedOn w:val="Paragraf"/>
    <w:rsid w:val="00F94B5D"/>
    <w:rPr>
      <w:i/>
      <w:iCs/>
      <w:lang w:val="sr-Cyrl-CS"/>
    </w:rPr>
  </w:style>
  <w:style w:type="character" w:customStyle="1" w:styleId="Sadrzaj">
    <w:name w:val="Sadrzaj"/>
    <w:rsid w:val="00F94B5D"/>
    <w:rPr>
      <w:vanish/>
      <w:lang w:val="sr-Cyrl-CS"/>
    </w:rPr>
  </w:style>
  <w:style w:type="paragraph" w:customStyle="1" w:styleId="Podnozje">
    <w:name w:val="Podnozje"/>
    <w:basedOn w:val="Normal"/>
    <w:rsid w:val="00F94B5D"/>
    <w:pPr>
      <w:tabs>
        <w:tab w:val="center" w:pos="5040"/>
      </w:tabs>
      <w:spacing w:before="120"/>
      <w:jc w:val="center"/>
    </w:pPr>
    <w:rPr>
      <w:rFonts w:ascii="Verdana" w:hAnsi="Verdana" w:cs="Arial"/>
      <w:sz w:val="20"/>
      <w:lang w:val="hu-HU"/>
    </w:rPr>
  </w:style>
  <w:style w:type="paragraph" w:customStyle="1" w:styleId="ZaglavljeN">
    <w:name w:val="ZaglavljeN"/>
    <w:basedOn w:val="Normal"/>
    <w:rsid w:val="00F94B5D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F94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B5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496B82"/>
    <w:rPr>
      <w:rFonts w:cs="Times New Roman"/>
    </w:rPr>
  </w:style>
  <w:style w:type="character" w:customStyle="1" w:styleId="text">
    <w:name w:val="text"/>
    <w:basedOn w:val="DefaultParagraphFont"/>
    <w:uiPriority w:val="99"/>
    <w:rsid w:val="00496B8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F82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8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rsid w:val="00F94B5D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rsid w:val="00F94B5D"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rsid w:val="00F94B5D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rsid w:val="00F94B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rsid w:val="00F94B5D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rsid w:val="00F94B5D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rsid w:val="00F94B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rsid w:val="00F94B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rsid w:val="00F94B5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1 Char"/>
    <w:basedOn w:val="DefaultParagraphFont"/>
    <w:link w:val="Heading1"/>
    <w:rsid w:val="00F94B5D"/>
    <w:rPr>
      <w:rFonts w:ascii="Verdana" w:eastAsia="Times New Roman" w:hAnsi="Verdana" w:cs="Arial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F94B5D"/>
    <w:rPr>
      <w:rFonts w:ascii="Verdana" w:eastAsia="Times New Roman" w:hAnsi="Verdana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F94B5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F94B5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F94B5D"/>
    <w:rPr>
      <w:rFonts w:ascii="Verdana" w:eastAsia="Times New Roman" w:hAnsi="Verdana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94B5D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94B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94B5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94B5D"/>
    <w:rPr>
      <w:rFonts w:ascii="Arial" w:eastAsia="Times New Roman" w:hAnsi="Arial" w:cs="Arial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F94B5D"/>
    <w:pPr>
      <w:tabs>
        <w:tab w:val="center" w:pos="4320"/>
        <w:tab w:val="right" w:pos="8640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F94B5D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rsid w:val="00F94B5D"/>
  </w:style>
  <w:style w:type="paragraph" w:customStyle="1" w:styleId="Tacka1">
    <w:name w:val="Tacka 1"/>
    <w:basedOn w:val="Normal"/>
    <w:rsid w:val="00F94B5D"/>
    <w:pPr>
      <w:tabs>
        <w:tab w:val="left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customStyle="1" w:styleId="Tackaa">
    <w:name w:val="Tacka a"/>
    <w:basedOn w:val="Normal"/>
    <w:rsid w:val="00F94B5D"/>
    <w:pPr>
      <w:tabs>
        <w:tab w:val="num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customStyle="1" w:styleId="Tacka10">
    <w:name w:val="Tacka 1)"/>
    <w:basedOn w:val="Normal"/>
    <w:rsid w:val="00F94B5D"/>
    <w:pPr>
      <w:tabs>
        <w:tab w:val="num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customStyle="1" w:styleId="Tackaa0">
    <w:name w:val="Tacka a)"/>
    <w:basedOn w:val="Normal"/>
    <w:rsid w:val="00F94B5D"/>
    <w:pPr>
      <w:tabs>
        <w:tab w:val="num" w:pos="1247"/>
      </w:tabs>
      <w:ind w:left="1247" w:hanging="113"/>
      <w:jc w:val="both"/>
    </w:pPr>
    <w:rPr>
      <w:rFonts w:ascii="Verdana" w:hAnsi="Verdana"/>
      <w:noProof/>
      <w:lang w:val="sr-Latn-CS"/>
    </w:rPr>
  </w:style>
  <w:style w:type="paragraph" w:styleId="BodyTextIndent">
    <w:name w:val="Body Text Indent"/>
    <w:basedOn w:val="Normal"/>
    <w:link w:val="BodyTextIndentChar"/>
    <w:hidden/>
    <w:rsid w:val="00F94B5D"/>
    <w:pPr>
      <w:spacing w:after="120"/>
      <w:ind w:left="283"/>
      <w:jc w:val="both"/>
    </w:pPr>
    <w:rPr>
      <w:rFonts w:ascii="Verdana" w:hAnsi="Verdana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94B5D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styleId="NormalWeb">
    <w:name w:val="Normal (Web)"/>
    <w:basedOn w:val="Normal"/>
    <w:hidden/>
    <w:rsid w:val="00F94B5D"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rsid w:val="00F94B5D"/>
    <w:pPr>
      <w:ind w:left="720"/>
      <w:jc w:val="both"/>
    </w:pPr>
    <w:rPr>
      <w:rFonts w:ascii="Verdana" w:hAnsi="Verdana"/>
      <w:noProof/>
      <w:lang w:val="sr-Latn-CS"/>
    </w:rPr>
  </w:style>
  <w:style w:type="paragraph" w:styleId="NoteHeading">
    <w:name w:val="Note Heading"/>
    <w:basedOn w:val="Normal"/>
    <w:next w:val="Normal"/>
    <w:link w:val="NoteHeadingChar"/>
    <w:hidden/>
    <w:rsid w:val="00F94B5D"/>
    <w:pPr>
      <w:jc w:val="both"/>
    </w:pPr>
    <w:rPr>
      <w:rFonts w:ascii="Verdana" w:hAnsi="Verdana"/>
      <w:noProof/>
      <w:lang w:val="sr-Latn-CS"/>
    </w:rPr>
  </w:style>
  <w:style w:type="character" w:customStyle="1" w:styleId="NoteHeadingChar">
    <w:name w:val="Note Heading Char"/>
    <w:basedOn w:val="DefaultParagraphFont"/>
    <w:link w:val="NoteHeading"/>
    <w:rsid w:val="00F94B5D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styleId="PlainText">
    <w:name w:val="Plain Text"/>
    <w:basedOn w:val="Normal"/>
    <w:link w:val="PlainTextChar"/>
    <w:hidden/>
    <w:rsid w:val="00F94B5D"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customStyle="1" w:styleId="PlainTextChar">
    <w:name w:val="Plain Text Char"/>
    <w:basedOn w:val="DefaultParagraphFont"/>
    <w:link w:val="PlainText"/>
    <w:rsid w:val="00F94B5D"/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hidden/>
    <w:rsid w:val="00F94B5D"/>
    <w:pPr>
      <w:jc w:val="both"/>
    </w:pPr>
    <w:rPr>
      <w:rFonts w:ascii="Verdana" w:hAnsi="Verdana"/>
      <w:noProof/>
      <w:lang w:val="sr-Latn-CS"/>
    </w:rPr>
  </w:style>
  <w:style w:type="character" w:customStyle="1" w:styleId="SalutationChar">
    <w:name w:val="Salutation Char"/>
    <w:basedOn w:val="DefaultParagraphFont"/>
    <w:link w:val="Salutation"/>
    <w:rsid w:val="00F94B5D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customStyle="1" w:styleId="Zaglavlje">
    <w:name w:val="Zaglavlje"/>
    <w:basedOn w:val="Normal"/>
    <w:rsid w:val="00F94B5D"/>
    <w:pPr>
      <w:ind w:right="6237"/>
      <w:jc w:val="center"/>
    </w:pPr>
    <w:rPr>
      <w:rFonts w:ascii="Verdana" w:hAnsi="Verdana" w:cs="Arial"/>
      <w:noProof/>
      <w:lang w:val="sr-Latn-CS"/>
    </w:rPr>
  </w:style>
  <w:style w:type="paragraph" w:customStyle="1" w:styleId="ZaglavljeWWW">
    <w:name w:val="ZaglavljeWWW"/>
    <w:basedOn w:val="Normal"/>
    <w:rsid w:val="00F94B5D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rsid w:val="00F94B5D"/>
    <w:pPr>
      <w:spacing w:before="240" w:after="240"/>
      <w:ind w:left="4536"/>
      <w:jc w:val="center"/>
    </w:pPr>
    <w:rPr>
      <w:rFonts w:ascii="Verdana" w:hAnsi="Verdana"/>
      <w:noProof/>
      <w:spacing w:val="30"/>
    </w:rPr>
  </w:style>
  <w:style w:type="paragraph" w:customStyle="1" w:styleId="TackaA1">
    <w:name w:val="Tacka A."/>
    <w:basedOn w:val="Normal"/>
    <w:rsid w:val="00F94B5D"/>
    <w:pPr>
      <w:tabs>
        <w:tab w:val="left" w:pos="851"/>
      </w:tabs>
      <w:ind w:left="851" w:hanging="284"/>
      <w:jc w:val="both"/>
      <w:outlineLvl w:val="0"/>
    </w:pPr>
    <w:rPr>
      <w:rFonts w:ascii="Verdana" w:hAnsi="Verdana"/>
      <w:noProof/>
      <w:lang w:val="ro-RO"/>
    </w:rPr>
  </w:style>
  <w:style w:type="paragraph" w:customStyle="1" w:styleId="Tacka1n2">
    <w:name w:val="Tacka 1. n2"/>
    <w:basedOn w:val="Normal"/>
    <w:rsid w:val="00F94B5D"/>
    <w:pPr>
      <w:tabs>
        <w:tab w:val="left" w:pos="1134"/>
        <w:tab w:val="num" w:pos="1304"/>
      </w:tabs>
      <w:ind w:left="1304" w:hanging="93"/>
      <w:jc w:val="both"/>
      <w:outlineLvl w:val="1"/>
    </w:pPr>
    <w:rPr>
      <w:rFonts w:ascii="Verdana" w:hAnsi="Verdana"/>
      <w:noProof/>
      <w:lang w:val="ro-RO"/>
    </w:rPr>
  </w:style>
  <w:style w:type="paragraph" w:styleId="TOC1">
    <w:name w:val="toc 1"/>
    <w:basedOn w:val="Normal"/>
    <w:next w:val="Normal"/>
    <w:autoRedefine/>
    <w:hidden/>
    <w:semiHidden/>
    <w:rsid w:val="00F94B5D"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rsid w:val="00F94B5D"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rsid w:val="00F94B5D"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customStyle="1" w:styleId="tekst">
    <w:name w:val="tekst"/>
    <w:basedOn w:val="Normal"/>
    <w:link w:val="tekstChar"/>
    <w:rsid w:val="00F94B5D"/>
    <w:pPr>
      <w:spacing w:after="120"/>
      <w:ind w:firstLine="238"/>
      <w:jc w:val="both"/>
    </w:pPr>
    <w:rPr>
      <w:rFonts w:ascii="Verdana" w:hAnsi="Verdana" w:cs="Arial"/>
      <w:sz w:val="22"/>
      <w:szCs w:val="20"/>
      <w:lang w:val="en-GB"/>
    </w:rPr>
  </w:style>
  <w:style w:type="character" w:customStyle="1" w:styleId="tekstChar">
    <w:name w:val="tekst Char"/>
    <w:link w:val="tekst"/>
    <w:rsid w:val="00F94B5D"/>
    <w:rPr>
      <w:rFonts w:ascii="Verdana" w:eastAsia="Times New Roman" w:hAnsi="Verdana" w:cs="Arial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F94B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4B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94B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94B5D"/>
    <w:pPr>
      <w:spacing w:after="0" w:line="240" w:lineRule="auto"/>
    </w:pPr>
    <w:rPr>
      <w:rFonts w:ascii="Calibri" w:eastAsia="Calibri" w:hAnsi="Calibri" w:cs="Times New Roman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B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Paragraf">
    <w:name w:val="Paragraf"/>
    <w:basedOn w:val="Normal"/>
    <w:rsid w:val="00F94B5D"/>
    <w:pPr>
      <w:spacing w:before="60"/>
      <w:ind w:firstLine="851"/>
    </w:pPr>
    <w:rPr>
      <w:rFonts w:ascii="Verdana" w:hAnsi="Verdana"/>
      <w:noProof/>
    </w:rPr>
  </w:style>
  <w:style w:type="paragraph" w:customStyle="1" w:styleId="Naslov">
    <w:name w:val="Naslov"/>
    <w:basedOn w:val="Normal"/>
    <w:next w:val="Paragraf"/>
    <w:rsid w:val="00F94B5D"/>
    <w:pPr>
      <w:keepNext/>
      <w:spacing w:before="360" w:after="360"/>
      <w:jc w:val="center"/>
      <w:outlineLvl w:val="0"/>
    </w:pPr>
    <w:rPr>
      <w:rFonts w:ascii="Verdana" w:hAnsi="Verdana"/>
      <w:b/>
      <w:sz w:val="32"/>
    </w:rPr>
  </w:style>
  <w:style w:type="paragraph" w:customStyle="1" w:styleId="Podnaslov">
    <w:name w:val="Podnaslov"/>
    <w:basedOn w:val="Normal"/>
    <w:next w:val="Paragraf"/>
    <w:rsid w:val="00F94B5D"/>
    <w:pPr>
      <w:keepNext/>
      <w:spacing w:before="240" w:after="120"/>
      <w:ind w:left="851"/>
      <w:outlineLvl w:val="0"/>
    </w:pPr>
    <w:rPr>
      <w:rFonts w:ascii="Verdana" w:hAnsi="Verdana"/>
      <w:b/>
    </w:rPr>
  </w:style>
  <w:style w:type="paragraph" w:styleId="BlockText">
    <w:name w:val="Block Text"/>
    <w:basedOn w:val="Normal"/>
    <w:hidden/>
    <w:rsid w:val="00F94B5D"/>
    <w:pPr>
      <w:spacing w:after="120"/>
      <w:ind w:left="1440" w:right="1440"/>
    </w:pPr>
    <w:rPr>
      <w:rFonts w:ascii="Verdana" w:hAnsi="Verdana"/>
    </w:rPr>
  </w:style>
  <w:style w:type="paragraph" w:customStyle="1" w:styleId="Podnaslov2">
    <w:name w:val="Podnaslov 2"/>
    <w:basedOn w:val="Normal"/>
    <w:next w:val="Paragraf"/>
    <w:rsid w:val="00F94B5D"/>
    <w:pPr>
      <w:keepNext/>
      <w:spacing w:before="240" w:after="120"/>
      <w:ind w:left="851"/>
    </w:pPr>
    <w:rPr>
      <w:rFonts w:ascii="Verdana" w:hAnsi="Verdana"/>
    </w:rPr>
  </w:style>
  <w:style w:type="paragraph" w:customStyle="1" w:styleId="Podnaslov1">
    <w:name w:val="Podnaslov 1"/>
    <w:basedOn w:val="Normal"/>
    <w:next w:val="Paragraf"/>
    <w:rsid w:val="00F94B5D"/>
    <w:pPr>
      <w:keepNext/>
      <w:spacing w:before="240" w:after="120"/>
      <w:ind w:left="851"/>
      <w:outlineLvl w:val="1"/>
    </w:pPr>
    <w:rPr>
      <w:rFonts w:ascii="Verdana" w:hAnsi="Verdana"/>
      <w:b/>
      <w:i/>
    </w:rPr>
  </w:style>
  <w:style w:type="paragraph" w:customStyle="1" w:styleId="Podnaslov3">
    <w:name w:val="Podnaslov 3"/>
    <w:basedOn w:val="Normal"/>
    <w:next w:val="Paragraf"/>
    <w:rsid w:val="00F94B5D"/>
    <w:pPr>
      <w:keepNext/>
      <w:spacing w:before="240" w:after="120"/>
      <w:ind w:left="851"/>
    </w:pPr>
    <w:rPr>
      <w:rFonts w:ascii="Verdana" w:hAnsi="Verdana"/>
      <w:i/>
    </w:rPr>
  </w:style>
  <w:style w:type="paragraph" w:customStyle="1" w:styleId="Podnaslov4">
    <w:name w:val="Podnaslov 4"/>
    <w:basedOn w:val="Normal"/>
    <w:next w:val="Paragraf"/>
    <w:rsid w:val="00F94B5D"/>
    <w:pPr>
      <w:keepNext/>
      <w:spacing w:before="240" w:after="120"/>
      <w:ind w:left="851"/>
    </w:pPr>
    <w:rPr>
      <w:rFonts w:ascii="Verdana" w:hAnsi="Verdana"/>
      <w:i/>
    </w:rPr>
  </w:style>
  <w:style w:type="paragraph" w:customStyle="1" w:styleId="Podnaslov5">
    <w:name w:val="Podnaslov 5"/>
    <w:basedOn w:val="Normal"/>
    <w:next w:val="Paragraf"/>
    <w:uiPriority w:val="99"/>
    <w:rsid w:val="00F94B5D"/>
    <w:pPr>
      <w:keepNext/>
      <w:spacing w:before="240" w:after="120"/>
      <w:ind w:left="851"/>
    </w:pPr>
    <w:rPr>
      <w:rFonts w:ascii="Verdana" w:hAnsi="Verdana"/>
      <w:b/>
    </w:rPr>
  </w:style>
  <w:style w:type="paragraph" w:customStyle="1" w:styleId="Clan">
    <w:name w:val="Clan"/>
    <w:basedOn w:val="Paragraf"/>
    <w:next w:val="Paragraf"/>
    <w:rsid w:val="00F94B5D"/>
    <w:pPr>
      <w:keepNext/>
      <w:spacing w:before="240"/>
      <w:ind w:firstLine="0"/>
      <w:jc w:val="center"/>
      <w:outlineLvl w:val="2"/>
    </w:pPr>
  </w:style>
  <w:style w:type="paragraph" w:styleId="BodyText">
    <w:name w:val="Body Text"/>
    <w:basedOn w:val="Normal"/>
    <w:link w:val="BodyTextChar"/>
    <w:hidden/>
    <w:rsid w:val="00F94B5D"/>
    <w:pPr>
      <w:spacing w:after="120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hidden/>
    <w:rsid w:val="00F94B5D"/>
    <w:pPr>
      <w:spacing w:after="120" w:line="480" w:lineRule="auto"/>
    </w:pPr>
    <w:rPr>
      <w:rFonts w:ascii="Verdana" w:hAnsi="Verdana"/>
    </w:rPr>
  </w:style>
  <w:style w:type="character" w:customStyle="1" w:styleId="BodyText2Char">
    <w:name w:val="Body Text 2 Char"/>
    <w:basedOn w:val="DefaultParagraphFont"/>
    <w:link w:val="BodyText2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hidden/>
    <w:rsid w:val="00F94B5D"/>
    <w:pPr>
      <w:spacing w:after="120"/>
    </w:pPr>
    <w:rPr>
      <w:rFonts w:ascii="Verdana" w:hAnsi="Verdan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4B5D"/>
    <w:rPr>
      <w:rFonts w:ascii="Verdana" w:eastAsia="Times New Roman" w:hAnsi="Verdan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hidden/>
    <w:rsid w:val="00F94B5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hidden/>
    <w:rsid w:val="00F94B5D"/>
    <w:pPr>
      <w:ind w:firstLine="210"/>
      <w:jc w:val="left"/>
    </w:pPr>
    <w:rPr>
      <w:noProof w:val="0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F94B5D"/>
    <w:rPr>
      <w:rFonts w:ascii="Verdana" w:eastAsia="Times New Roman" w:hAnsi="Verdana" w:cs="Times New Roman"/>
      <w:noProof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hidden/>
    <w:rsid w:val="00F94B5D"/>
    <w:pPr>
      <w:spacing w:after="120" w:line="480" w:lineRule="auto"/>
      <w:ind w:left="283"/>
    </w:pPr>
    <w:rPr>
      <w:rFonts w:ascii="Verdana" w:hAnsi="Verdana"/>
    </w:rPr>
  </w:style>
  <w:style w:type="character" w:customStyle="1" w:styleId="BodyTextIndent2Char">
    <w:name w:val="Body Text Indent 2 Char"/>
    <w:basedOn w:val="DefaultParagraphFont"/>
    <w:link w:val="BodyTextIndent2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hidden/>
    <w:rsid w:val="00F94B5D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B5D"/>
    <w:rPr>
      <w:rFonts w:ascii="Verdana" w:eastAsia="Times New Roman" w:hAnsi="Verdana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hidden/>
    <w:qFormat/>
    <w:rsid w:val="00F94B5D"/>
    <w:pPr>
      <w:spacing w:before="120" w:after="120"/>
    </w:pPr>
    <w:rPr>
      <w:rFonts w:ascii="Verdana" w:hAnsi="Verdana"/>
      <w:b/>
      <w:bCs/>
      <w:sz w:val="20"/>
      <w:szCs w:val="20"/>
    </w:rPr>
  </w:style>
  <w:style w:type="paragraph" w:styleId="Closing">
    <w:name w:val="Closing"/>
    <w:basedOn w:val="Normal"/>
    <w:link w:val="ClosingChar"/>
    <w:hidden/>
    <w:rsid w:val="00F94B5D"/>
    <w:pPr>
      <w:ind w:left="4252"/>
    </w:pPr>
    <w:rPr>
      <w:rFonts w:ascii="Verdana" w:hAnsi="Verdana"/>
    </w:rPr>
  </w:style>
  <w:style w:type="character" w:customStyle="1" w:styleId="ClosingChar">
    <w:name w:val="Closing Char"/>
    <w:basedOn w:val="DefaultParagraphFont"/>
    <w:link w:val="Closing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CommentReference">
    <w:name w:val="annotation reference"/>
    <w:hidden/>
    <w:rsid w:val="00F94B5D"/>
    <w:rPr>
      <w:sz w:val="16"/>
      <w:szCs w:val="16"/>
    </w:rPr>
  </w:style>
  <w:style w:type="paragraph" w:styleId="CommentText">
    <w:name w:val="annotation text"/>
    <w:basedOn w:val="Normal"/>
    <w:link w:val="CommentTextChar"/>
    <w:hidden/>
    <w:rsid w:val="00F94B5D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B5D"/>
    <w:rPr>
      <w:rFonts w:ascii="Verdana" w:eastAsia="Times New Roman" w:hAnsi="Verdana" w:cs="Times New Roman"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hidden/>
    <w:rsid w:val="00F94B5D"/>
    <w:rPr>
      <w:rFonts w:ascii="Verdana" w:hAnsi="Verdana"/>
    </w:rPr>
  </w:style>
  <w:style w:type="character" w:customStyle="1" w:styleId="DateChar">
    <w:name w:val="Date Char"/>
    <w:basedOn w:val="DefaultParagraphFont"/>
    <w:link w:val="Date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hidden/>
    <w:rsid w:val="00F94B5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4B5D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E-mailSignature">
    <w:name w:val="E-mail Signature"/>
    <w:basedOn w:val="Normal"/>
    <w:link w:val="E-mailSignatureChar"/>
    <w:hidden/>
    <w:rsid w:val="00F94B5D"/>
    <w:rPr>
      <w:rFonts w:ascii="Verdana" w:hAnsi="Verdana"/>
    </w:rPr>
  </w:style>
  <w:style w:type="character" w:customStyle="1" w:styleId="E-mailSignatureChar">
    <w:name w:val="E-mail Signature Char"/>
    <w:basedOn w:val="DefaultParagraphFont"/>
    <w:link w:val="E-mailSignature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Emphasis">
    <w:name w:val="Emphasis"/>
    <w:hidden/>
    <w:qFormat/>
    <w:rsid w:val="00F94B5D"/>
    <w:rPr>
      <w:i/>
      <w:iCs/>
    </w:rPr>
  </w:style>
  <w:style w:type="character" w:styleId="EndnoteReference">
    <w:name w:val="endnote reference"/>
    <w:hidden/>
    <w:rsid w:val="00F94B5D"/>
    <w:rPr>
      <w:vertAlign w:val="superscript"/>
    </w:rPr>
  </w:style>
  <w:style w:type="paragraph" w:styleId="EndnoteText">
    <w:name w:val="endnote text"/>
    <w:basedOn w:val="Normal"/>
    <w:link w:val="EndnoteTextChar"/>
    <w:hidden/>
    <w:rsid w:val="00F94B5D"/>
    <w:rPr>
      <w:rFonts w:ascii="Verdana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94B5D"/>
    <w:rPr>
      <w:rFonts w:ascii="Verdana" w:eastAsia="Times New Roman" w:hAnsi="Verdana" w:cs="Times New Roman"/>
      <w:sz w:val="20"/>
      <w:szCs w:val="20"/>
      <w:lang w:val="en-US"/>
    </w:rPr>
  </w:style>
  <w:style w:type="paragraph" w:styleId="EnvelopeAddress">
    <w:name w:val="envelope address"/>
    <w:basedOn w:val="Normal"/>
    <w:hidden/>
    <w:rsid w:val="00F94B5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sid w:val="00F94B5D"/>
    <w:rPr>
      <w:rFonts w:ascii="Arial" w:hAnsi="Arial" w:cs="Arial"/>
      <w:sz w:val="20"/>
      <w:szCs w:val="20"/>
    </w:rPr>
  </w:style>
  <w:style w:type="character" w:styleId="FollowedHyperlink">
    <w:name w:val="FollowedHyperlink"/>
    <w:hidden/>
    <w:rsid w:val="00F94B5D"/>
    <w:rPr>
      <w:color w:val="800080"/>
      <w:u w:val="single"/>
    </w:rPr>
  </w:style>
  <w:style w:type="character" w:styleId="FootnoteReference">
    <w:name w:val="footnote reference"/>
    <w:hidden/>
    <w:rsid w:val="00F94B5D"/>
    <w:rPr>
      <w:vertAlign w:val="superscript"/>
    </w:rPr>
  </w:style>
  <w:style w:type="paragraph" w:styleId="Header">
    <w:name w:val="header"/>
    <w:basedOn w:val="Normal"/>
    <w:link w:val="HeaderChar"/>
    <w:hidden/>
    <w:uiPriority w:val="99"/>
    <w:rsid w:val="00F94B5D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HTMLAcronym">
    <w:name w:val="HTML Acronym"/>
    <w:hidden/>
    <w:rsid w:val="00F94B5D"/>
  </w:style>
  <w:style w:type="paragraph" w:styleId="HTMLAddress">
    <w:name w:val="HTML Address"/>
    <w:basedOn w:val="Normal"/>
    <w:link w:val="HTMLAddressChar"/>
    <w:hidden/>
    <w:rsid w:val="00F94B5D"/>
    <w:rPr>
      <w:rFonts w:ascii="Verdana" w:hAnsi="Verdana"/>
      <w:i/>
      <w:iCs/>
    </w:rPr>
  </w:style>
  <w:style w:type="character" w:customStyle="1" w:styleId="HTMLAddressChar">
    <w:name w:val="HTML Address Char"/>
    <w:basedOn w:val="DefaultParagraphFont"/>
    <w:link w:val="HTMLAddress"/>
    <w:rsid w:val="00F94B5D"/>
    <w:rPr>
      <w:rFonts w:ascii="Verdana" w:eastAsia="Times New Roman" w:hAnsi="Verdana" w:cs="Times New Roman"/>
      <w:i/>
      <w:iCs/>
      <w:sz w:val="24"/>
      <w:szCs w:val="24"/>
      <w:lang w:val="en-US"/>
    </w:rPr>
  </w:style>
  <w:style w:type="character" w:styleId="HTMLCite">
    <w:name w:val="HTML Cite"/>
    <w:hidden/>
    <w:rsid w:val="00F94B5D"/>
    <w:rPr>
      <w:i/>
      <w:iCs/>
    </w:rPr>
  </w:style>
  <w:style w:type="character" w:styleId="HTMLCode">
    <w:name w:val="HTML Code"/>
    <w:hidden/>
    <w:rsid w:val="00F94B5D"/>
    <w:rPr>
      <w:rFonts w:ascii="Courier New" w:hAnsi="Courier New"/>
      <w:sz w:val="20"/>
      <w:szCs w:val="20"/>
    </w:rPr>
  </w:style>
  <w:style w:type="character" w:styleId="HTMLDefinition">
    <w:name w:val="HTML Definition"/>
    <w:hidden/>
    <w:rsid w:val="00F94B5D"/>
    <w:rPr>
      <w:i/>
      <w:iCs/>
    </w:rPr>
  </w:style>
  <w:style w:type="character" w:styleId="HTMLKeyboard">
    <w:name w:val="HTML Keyboard"/>
    <w:hidden/>
    <w:rsid w:val="00F94B5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sid w:val="00F94B5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94B5D"/>
    <w:rPr>
      <w:rFonts w:ascii="Courier New" w:eastAsia="Times New Roman" w:hAnsi="Courier New" w:cs="Courier New"/>
      <w:sz w:val="20"/>
      <w:szCs w:val="20"/>
      <w:lang w:val="en-US"/>
    </w:rPr>
  </w:style>
  <w:style w:type="character" w:styleId="HTMLSample">
    <w:name w:val="HTML Sample"/>
    <w:hidden/>
    <w:rsid w:val="00F94B5D"/>
    <w:rPr>
      <w:rFonts w:ascii="Courier New" w:hAnsi="Courier New"/>
    </w:rPr>
  </w:style>
  <w:style w:type="character" w:styleId="HTMLTypewriter">
    <w:name w:val="HTML Typewriter"/>
    <w:hidden/>
    <w:rsid w:val="00F94B5D"/>
    <w:rPr>
      <w:rFonts w:ascii="Courier New" w:hAnsi="Courier New"/>
      <w:sz w:val="20"/>
      <w:szCs w:val="20"/>
    </w:rPr>
  </w:style>
  <w:style w:type="character" w:styleId="HTMLVariable">
    <w:name w:val="HTML Variable"/>
    <w:hidden/>
    <w:rsid w:val="00F94B5D"/>
    <w:rPr>
      <w:i/>
      <w:iCs/>
    </w:rPr>
  </w:style>
  <w:style w:type="character" w:styleId="Hyperlink">
    <w:name w:val="Hyperlink"/>
    <w:hidden/>
    <w:rsid w:val="00F94B5D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rsid w:val="00F94B5D"/>
    <w:pPr>
      <w:ind w:left="220" w:hanging="220"/>
    </w:pPr>
    <w:rPr>
      <w:rFonts w:ascii="Verdana" w:hAnsi="Verdana"/>
    </w:rPr>
  </w:style>
  <w:style w:type="paragraph" w:styleId="Index2">
    <w:name w:val="index 2"/>
    <w:basedOn w:val="Normal"/>
    <w:next w:val="Normal"/>
    <w:autoRedefine/>
    <w:hidden/>
    <w:rsid w:val="00F94B5D"/>
    <w:pPr>
      <w:ind w:left="440" w:hanging="220"/>
    </w:pPr>
    <w:rPr>
      <w:rFonts w:ascii="Verdana" w:hAnsi="Verdana"/>
    </w:rPr>
  </w:style>
  <w:style w:type="paragraph" w:styleId="Index3">
    <w:name w:val="index 3"/>
    <w:basedOn w:val="Normal"/>
    <w:next w:val="Normal"/>
    <w:autoRedefine/>
    <w:hidden/>
    <w:rsid w:val="00F94B5D"/>
    <w:pPr>
      <w:ind w:left="660" w:hanging="220"/>
    </w:pPr>
    <w:rPr>
      <w:rFonts w:ascii="Verdana" w:hAnsi="Verdana"/>
    </w:rPr>
  </w:style>
  <w:style w:type="paragraph" w:styleId="Index4">
    <w:name w:val="index 4"/>
    <w:basedOn w:val="Normal"/>
    <w:next w:val="Normal"/>
    <w:autoRedefine/>
    <w:hidden/>
    <w:rsid w:val="00F94B5D"/>
    <w:pPr>
      <w:ind w:left="880" w:hanging="220"/>
    </w:pPr>
    <w:rPr>
      <w:rFonts w:ascii="Verdana" w:hAnsi="Verdana"/>
    </w:rPr>
  </w:style>
  <w:style w:type="paragraph" w:styleId="Index5">
    <w:name w:val="index 5"/>
    <w:basedOn w:val="Normal"/>
    <w:next w:val="Normal"/>
    <w:autoRedefine/>
    <w:hidden/>
    <w:rsid w:val="00F94B5D"/>
    <w:pPr>
      <w:ind w:left="1100" w:hanging="220"/>
    </w:pPr>
    <w:rPr>
      <w:rFonts w:ascii="Verdana" w:hAnsi="Verdana"/>
    </w:rPr>
  </w:style>
  <w:style w:type="paragraph" w:styleId="Index6">
    <w:name w:val="index 6"/>
    <w:basedOn w:val="Normal"/>
    <w:next w:val="Normal"/>
    <w:autoRedefine/>
    <w:hidden/>
    <w:rsid w:val="00F94B5D"/>
    <w:pPr>
      <w:ind w:left="1320" w:hanging="220"/>
    </w:pPr>
    <w:rPr>
      <w:rFonts w:ascii="Verdana" w:hAnsi="Verdana"/>
    </w:rPr>
  </w:style>
  <w:style w:type="paragraph" w:styleId="Index7">
    <w:name w:val="index 7"/>
    <w:basedOn w:val="Normal"/>
    <w:next w:val="Normal"/>
    <w:autoRedefine/>
    <w:hidden/>
    <w:rsid w:val="00F94B5D"/>
    <w:pPr>
      <w:ind w:left="1540" w:hanging="220"/>
    </w:pPr>
    <w:rPr>
      <w:rFonts w:ascii="Verdana" w:hAnsi="Verdana"/>
    </w:rPr>
  </w:style>
  <w:style w:type="paragraph" w:styleId="Index8">
    <w:name w:val="index 8"/>
    <w:basedOn w:val="Normal"/>
    <w:next w:val="Normal"/>
    <w:autoRedefine/>
    <w:hidden/>
    <w:rsid w:val="00F94B5D"/>
    <w:pPr>
      <w:ind w:left="1760" w:hanging="220"/>
    </w:pPr>
    <w:rPr>
      <w:rFonts w:ascii="Verdana" w:hAnsi="Verdana"/>
    </w:rPr>
  </w:style>
  <w:style w:type="paragraph" w:styleId="Index9">
    <w:name w:val="index 9"/>
    <w:basedOn w:val="Normal"/>
    <w:next w:val="Normal"/>
    <w:autoRedefine/>
    <w:hidden/>
    <w:rsid w:val="00F94B5D"/>
    <w:pPr>
      <w:ind w:left="1980" w:hanging="220"/>
    </w:pPr>
    <w:rPr>
      <w:rFonts w:ascii="Verdana" w:hAnsi="Verdana"/>
    </w:rPr>
  </w:style>
  <w:style w:type="paragraph" w:styleId="IndexHeading">
    <w:name w:val="index heading"/>
    <w:basedOn w:val="Normal"/>
    <w:next w:val="Index1"/>
    <w:hidden/>
    <w:rsid w:val="00F94B5D"/>
    <w:rPr>
      <w:rFonts w:ascii="Arial" w:hAnsi="Arial" w:cs="Arial"/>
      <w:b/>
      <w:bCs/>
    </w:rPr>
  </w:style>
  <w:style w:type="character" w:styleId="LineNumber">
    <w:name w:val="line number"/>
    <w:hidden/>
    <w:rsid w:val="00F94B5D"/>
  </w:style>
  <w:style w:type="paragraph" w:styleId="List">
    <w:name w:val="List"/>
    <w:basedOn w:val="Normal"/>
    <w:hidden/>
    <w:rsid w:val="00F94B5D"/>
    <w:pPr>
      <w:ind w:left="283" w:hanging="283"/>
    </w:pPr>
    <w:rPr>
      <w:rFonts w:ascii="Verdana" w:hAnsi="Verdana"/>
    </w:rPr>
  </w:style>
  <w:style w:type="paragraph" w:styleId="List2">
    <w:name w:val="List 2"/>
    <w:basedOn w:val="Normal"/>
    <w:hidden/>
    <w:rsid w:val="00F94B5D"/>
    <w:pPr>
      <w:ind w:left="566" w:hanging="283"/>
    </w:pPr>
    <w:rPr>
      <w:rFonts w:ascii="Verdana" w:hAnsi="Verdana"/>
    </w:rPr>
  </w:style>
  <w:style w:type="paragraph" w:styleId="List3">
    <w:name w:val="List 3"/>
    <w:basedOn w:val="Normal"/>
    <w:hidden/>
    <w:rsid w:val="00F94B5D"/>
    <w:pPr>
      <w:ind w:left="849" w:hanging="283"/>
    </w:pPr>
    <w:rPr>
      <w:rFonts w:ascii="Verdana" w:hAnsi="Verdana"/>
    </w:rPr>
  </w:style>
  <w:style w:type="paragraph" w:styleId="List4">
    <w:name w:val="List 4"/>
    <w:basedOn w:val="Normal"/>
    <w:hidden/>
    <w:rsid w:val="00F94B5D"/>
    <w:pPr>
      <w:ind w:left="1132" w:hanging="283"/>
    </w:pPr>
    <w:rPr>
      <w:rFonts w:ascii="Verdana" w:hAnsi="Verdana"/>
    </w:rPr>
  </w:style>
  <w:style w:type="paragraph" w:styleId="List5">
    <w:name w:val="List 5"/>
    <w:basedOn w:val="Normal"/>
    <w:hidden/>
    <w:rsid w:val="00F94B5D"/>
    <w:pPr>
      <w:ind w:left="1415" w:hanging="283"/>
    </w:pPr>
    <w:rPr>
      <w:rFonts w:ascii="Verdana" w:hAnsi="Verdana"/>
    </w:rPr>
  </w:style>
  <w:style w:type="paragraph" w:styleId="ListBullet">
    <w:name w:val="List Bullet"/>
    <w:basedOn w:val="Normal"/>
    <w:autoRedefine/>
    <w:hidden/>
    <w:rsid w:val="00F94B5D"/>
    <w:pPr>
      <w:tabs>
        <w:tab w:val="num" w:pos="360"/>
      </w:tabs>
      <w:ind w:left="360" w:hanging="360"/>
    </w:pPr>
    <w:rPr>
      <w:rFonts w:ascii="Verdana" w:hAnsi="Verdana"/>
    </w:rPr>
  </w:style>
  <w:style w:type="paragraph" w:styleId="ListBullet2">
    <w:name w:val="List Bullet 2"/>
    <w:basedOn w:val="Normal"/>
    <w:autoRedefine/>
    <w:hidden/>
    <w:rsid w:val="00F94B5D"/>
    <w:pPr>
      <w:tabs>
        <w:tab w:val="num" w:pos="643"/>
      </w:tabs>
      <w:ind w:left="643" w:hanging="360"/>
    </w:pPr>
    <w:rPr>
      <w:rFonts w:ascii="Verdana" w:hAnsi="Verdana"/>
    </w:rPr>
  </w:style>
  <w:style w:type="paragraph" w:styleId="ListBullet3">
    <w:name w:val="List Bullet 3"/>
    <w:basedOn w:val="Normal"/>
    <w:autoRedefine/>
    <w:hidden/>
    <w:rsid w:val="00F94B5D"/>
    <w:pPr>
      <w:tabs>
        <w:tab w:val="num" w:pos="926"/>
      </w:tabs>
      <w:ind w:left="926" w:hanging="360"/>
    </w:pPr>
    <w:rPr>
      <w:rFonts w:ascii="Verdana" w:hAnsi="Verdana"/>
    </w:rPr>
  </w:style>
  <w:style w:type="paragraph" w:styleId="ListBullet4">
    <w:name w:val="List Bullet 4"/>
    <w:basedOn w:val="Normal"/>
    <w:autoRedefine/>
    <w:hidden/>
    <w:rsid w:val="00F94B5D"/>
    <w:pPr>
      <w:tabs>
        <w:tab w:val="num" w:pos="1209"/>
      </w:tabs>
      <w:ind w:left="1209" w:hanging="360"/>
    </w:pPr>
    <w:rPr>
      <w:rFonts w:ascii="Verdana" w:hAnsi="Verdana"/>
    </w:rPr>
  </w:style>
  <w:style w:type="paragraph" w:styleId="ListBullet5">
    <w:name w:val="List Bullet 5"/>
    <w:basedOn w:val="Normal"/>
    <w:autoRedefine/>
    <w:hidden/>
    <w:rsid w:val="00F94B5D"/>
    <w:pPr>
      <w:tabs>
        <w:tab w:val="num" w:pos="1492"/>
      </w:tabs>
      <w:ind w:left="1492" w:hanging="360"/>
    </w:pPr>
    <w:rPr>
      <w:rFonts w:ascii="Verdana" w:hAnsi="Verdana"/>
    </w:rPr>
  </w:style>
  <w:style w:type="paragraph" w:styleId="ListContinue">
    <w:name w:val="List Continue"/>
    <w:basedOn w:val="Normal"/>
    <w:hidden/>
    <w:rsid w:val="00F94B5D"/>
    <w:pPr>
      <w:spacing w:after="120"/>
      <w:ind w:left="283"/>
    </w:pPr>
    <w:rPr>
      <w:rFonts w:ascii="Verdana" w:hAnsi="Verdana"/>
    </w:rPr>
  </w:style>
  <w:style w:type="paragraph" w:styleId="ListContinue2">
    <w:name w:val="List Continue 2"/>
    <w:basedOn w:val="Normal"/>
    <w:hidden/>
    <w:rsid w:val="00F94B5D"/>
    <w:pPr>
      <w:spacing w:after="120"/>
      <w:ind w:left="566"/>
    </w:pPr>
    <w:rPr>
      <w:rFonts w:ascii="Verdana" w:hAnsi="Verdana"/>
    </w:rPr>
  </w:style>
  <w:style w:type="paragraph" w:styleId="ListContinue3">
    <w:name w:val="List Continue 3"/>
    <w:basedOn w:val="Normal"/>
    <w:hidden/>
    <w:rsid w:val="00F94B5D"/>
    <w:pPr>
      <w:spacing w:after="120"/>
      <w:ind w:left="849"/>
    </w:pPr>
    <w:rPr>
      <w:rFonts w:ascii="Verdana" w:hAnsi="Verdana"/>
    </w:rPr>
  </w:style>
  <w:style w:type="paragraph" w:styleId="ListContinue4">
    <w:name w:val="List Continue 4"/>
    <w:basedOn w:val="Normal"/>
    <w:hidden/>
    <w:rsid w:val="00F94B5D"/>
    <w:pPr>
      <w:spacing w:after="120"/>
      <w:ind w:left="1132"/>
    </w:pPr>
    <w:rPr>
      <w:rFonts w:ascii="Verdana" w:hAnsi="Verdana"/>
    </w:rPr>
  </w:style>
  <w:style w:type="paragraph" w:styleId="ListContinue5">
    <w:name w:val="List Continue 5"/>
    <w:basedOn w:val="Normal"/>
    <w:hidden/>
    <w:rsid w:val="00F94B5D"/>
    <w:pPr>
      <w:spacing w:after="120"/>
      <w:ind w:left="1415"/>
    </w:pPr>
    <w:rPr>
      <w:rFonts w:ascii="Verdana" w:hAnsi="Verdana"/>
    </w:rPr>
  </w:style>
  <w:style w:type="paragraph" w:styleId="ListNumber">
    <w:name w:val="List Number"/>
    <w:basedOn w:val="Normal"/>
    <w:hidden/>
    <w:rsid w:val="00F94B5D"/>
    <w:pPr>
      <w:tabs>
        <w:tab w:val="num" w:pos="360"/>
      </w:tabs>
      <w:ind w:left="360" w:hanging="360"/>
    </w:pPr>
    <w:rPr>
      <w:rFonts w:ascii="Verdana" w:hAnsi="Verdana"/>
    </w:rPr>
  </w:style>
  <w:style w:type="paragraph" w:styleId="ListNumber2">
    <w:name w:val="List Number 2"/>
    <w:basedOn w:val="Normal"/>
    <w:hidden/>
    <w:rsid w:val="00F94B5D"/>
    <w:pPr>
      <w:tabs>
        <w:tab w:val="num" w:pos="643"/>
      </w:tabs>
      <w:ind w:left="643" w:hanging="360"/>
    </w:pPr>
    <w:rPr>
      <w:rFonts w:ascii="Verdana" w:hAnsi="Verdana"/>
    </w:rPr>
  </w:style>
  <w:style w:type="paragraph" w:styleId="ListNumber3">
    <w:name w:val="List Number 3"/>
    <w:basedOn w:val="Normal"/>
    <w:hidden/>
    <w:rsid w:val="00F94B5D"/>
    <w:pPr>
      <w:tabs>
        <w:tab w:val="num" w:pos="926"/>
      </w:tabs>
      <w:ind w:left="926" w:hanging="360"/>
    </w:pPr>
    <w:rPr>
      <w:rFonts w:ascii="Verdana" w:hAnsi="Verdana"/>
    </w:rPr>
  </w:style>
  <w:style w:type="paragraph" w:styleId="ListNumber4">
    <w:name w:val="List Number 4"/>
    <w:basedOn w:val="Normal"/>
    <w:hidden/>
    <w:rsid w:val="00F94B5D"/>
    <w:pPr>
      <w:tabs>
        <w:tab w:val="num" w:pos="1209"/>
      </w:tabs>
      <w:ind w:left="1209" w:hanging="360"/>
    </w:pPr>
    <w:rPr>
      <w:rFonts w:ascii="Verdana" w:hAnsi="Verdana"/>
    </w:rPr>
  </w:style>
  <w:style w:type="paragraph" w:styleId="ListNumber5">
    <w:name w:val="List Number 5"/>
    <w:basedOn w:val="Normal"/>
    <w:hidden/>
    <w:rsid w:val="00F94B5D"/>
    <w:pPr>
      <w:tabs>
        <w:tab w:val="num" w:pos="1492"/>
      </w:tabs>
      <w:ind w:left="1492" w:hanging="360"/>
    </w:pPr>
    <w:rPr>
      <w:rFonts w:ascii="Verdana" w:hAnsi="Verdana"/>
    </w:rPr>
  </w:style>
  <w:style w:type="paragraph" w:styleId="MacroText">
    <w:name w:val="macro"/>
    <w:link w:val="MacroTextChar"/>
    <w:hidden/>
    <w:rsid w:val="00F94B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customStyle="1" w:styleId="MacroTextChar">
    <w:name w:val="Macro Text Char"/>
    <w:basedOn w:val="DefaultParagraphFont"/>
    <w:link w:val="MacroText"/>
    <w:rsid w:val="00F94B5D"/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MessageHeader">
    <w:name w:val="Message Header"/>
    <w:basedOn w:val="Normal"/>
    <w:link w:val="MessageHeaderChar"/>
    <w:hidden/>
    <w:rsid w:val="00F94B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4B5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ignature">
    <w:name w:val="Signature"/>
    <w:basedOn w:val="Normal"/>
    <w:link w:val="SignatureChar"/>
    <w:hidden/>
    <w:rsid w:val="00F94B5D"/>
    <w:pPr>
      <w:ind w:left="4252"/>
    </w:pPr>
    <w:rPr>
      <w:rFonts w:ascii="Verdana" w:hAnsi="Verdana"/>
    </w:rPr>
  </w:style>
  <w:style w:type="character" w:customStyle="1" w:styleId="SignatureChar">
    <w:name w:val="Signature Char"/>
    <w:basedOn w:val="DefaultParagraphFont"/>
    <w:link w:val="Signature"/>
    <w:rsid w:val="00F94B5D"/>
    <w:rPr>
      <w:rFonts w:ascii="Verdana" w:eastAsia="Times New Roman" w:hAnsi="Verdana" w:cs="Times New Roman"/>
      <w:sz w:val="24"/>
      <w:szCs w:val="24"/>
      <w:lang w:val="en-US"/>
    </w:rPr>
  </w:style>
  <w:style w:type="character" w:styleId="Strong">
    <w:name w:val="Strong"/>
    <w:hidden/>
    <w:qFormat/>
    <w:rsid w:val="00F94B5D"/>
    <w:rPr>
      <w:b/>
      <w:bCs/>
    </w:rPr>
  </w:style>
  <w:style w:type="paragraph" w:styleId="Subtitle">
    <w:name w:val="Subtitle"/>
    <w:basedOn w:val="Normal"/>
    <w:link w:val="SubtitleChar"/>
    <w:hidden/>
    <w:qFormat/>
    <w:rsid w:val="00F94B5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4B5D"/>
    <w:rPr>
      <w:rFonts w:ascii="Arial" w:eastAsia="Times New Roman" w:hAnsi="Arial" w:cs="Arial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hidden/>
    <w:rsid w:val="00F94B5D"/>
    <w:pPr>
      <w:ind w:left="220" w:hanging="220"/>
    </w:pPr>
    <w:rPr>
      <w:rFonts w:ascii="Verdana" w:hAnsi="Verdana"/>
    </w:rPr>
  </w:style>
  <w:style w:type="paragraph" w:styleId="TableofFigures">
    <w:name w:val="table of figures"/>
    <w:basedOn w:val="Normal"/>
    <w:next w:val="Normal"/>
    <w:hidden/>
    <w:rsid w:val="00F94B5D"/>
    <w:pPr>
      <w:ind w:left="440" w:hanging="440"/>
    </w:pPr>
    <w:rPr>
      <w:rFonts w:ascii="Verdana" w:hAnsi="Verdana"/>
    </w:rPr>
  </w:style>
  <w:style w:type="paragraph" w:styleId="Title">
    <w:name w:val="Title"/>
    <w:basedOn w:val="Normal"/>
    <w:link w:val="TitleChar"/>
    <w:hidden/>
    <w:qFormat/>
    <w:rsid w:val="00F94B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94B5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TOAHeading">
    <w:name w:val="toa heading"/>
    <w:basedOn w:val="Normal"/>
    <w:next w:val="Normal"/>
    <w:hidden/>
    <w:rsid w:val="00F94B5D"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hidden/>
    <w:rsid w:val="00F94B5D"/>
    <w:pPr>
      <w:ind w:left="660"/>
    </w:pPr>
    <w:rPr>
      <w:rFonts w:ascii="Verdana" w:hAnsi="Verdana"/>
    </w:rPr>
  </w:style>
  <w:style w:type="paragraph" w:styleId="TOC5">
    <w:name w:val="toc 5"/>
    <w:basedOn w:val="Normal"/>
    <w:next w:val="Normal"/>
    <w:autoRedefine/>
    <w:hidden/>
    <w:rsid w:val="00F94B5D"/>
    <w:pPr>
      <w:ind w:left="880"/>
    </w:pPr>
    <w:rPr>
      <w:rFonts w:ascii="Verdana" w:hAnsi="Verdana"/>
    </w:rPr>
  </w:style>
  <w:style w:type="paragraph" w:styleId="TOC6">
    <w:name w:val="toc 6"/>
    <w:basedOn w:val="Normal"/>
    <w:next w:val="Normal"/>
    <w:autoRedefine/>
    <w:hidden/>
    <w:rsid w:val="00F94B5D"/>
    <w:pPr>
      <w:ind w:left="1100"/>
    </w:pPr>
    <w:rPr>
      <w:rFonts w:ascii="Verdana" w:hAnsi="Verdana"/>
    </w:rPr>
  </w:style>
  <w:style w:type="paragraph" w:styleId="TOC7">
    <w:name w:val="toc 7"/>
    <w:basedOn w:val="Normal"/>
    <w:next w:val="Normal"/>
    <w:autoRedefine/>
    <w:hidden/>
    <w:rsid w:val="00F94B5D"/>
    <w:pPr>
      <w:ind w:left="1320"/>
    </w:pPr>
    <w:rPr>
      <w:rFonts w:ascii="Verdana" w:hAnsi="Verdana"/>
    </w:rPr>
  </w:style>
  <w:style w:type="paragraph" w:styleId="TOC8">
    <w:name w:val="toc 8"/>
    <w:basedOn w:val="Normal"/>
    <w:next w:val="Normal"/>
    <w:autoRedefine/>
    <w:hidden/>
    <w:rsid w:val="00F94B5D"/>
    <w:pPr>
      <w:ind w:left="1540"/>
    </w:pPr>
    <w:rPr>
      <w:rFonts w:ascii="Verdana" w:hAnsi="Verdana"/>
    </w:rPr>
  </w:style>
  <w:style w:type="paragraph" w:styleId="TOC9">
    <w:name w:val="toc 9"/>
    <w:basedOn w:val="Normal"/>
    <w:next w:val="Normal"/>
    <w:autoRedefine/>
    <w:hidden/>
    <w:rsid w:val="00F94B5D"/>
    <w:pPr>
      <w:ind w:left="1760"/>
    </w:pPr>
    <w:rPr>
      <w:rFonts w:ascii="Verdana" w:hAnsi="Verdana"/>
    </w:rPr>
  </w:style>
  <w:style w:type="paragraph" w:customStyle="1" w:styleId="Karakteristike">
    <w:name w:val="Karakteristike"/>
    <w:basedOn w:val="Normal"/>
    <w:rsid w:val="00F94B5D"/>
    <w:pPr>
      <w:ind w:left="1260"/>
    </w:pPr>
    <w:rPr>
      <w:rFonts w:ascii="Verdana" w:hAnsi="Verdana"/>
    </w:rPr>
  </w:style>
  <w:style w:type="paragraph" w:customStyle="1" w:styleId="Crtica">
    <w:name w:val="Crtica"/>
    <w:basedOn w:val="Normal"/>
    <w:rsid w:val="00F94B5D"/>
    <w:pPr>
      <w:tabs>
        <w:tab w:val="left" w:pos="1304"/>
        <w:tab w:val="num" w:pos="2754"/>
      </w:tabs>
      <w:ind w:left="2754" w:hanging="900"/>
    </w:pPr>
    <w:rPr>
      <w:rFonts w:ascii="Verdana" w:hAnsi="Verdana"/>
      <w:lang w:val="ro-RO"/>
    </w:rPr>
  </w:style>
  <w:style w:type="paragraph" w:customStyle="1" w:styleId="ZaglavljeBold">
    <w:name w:val="ZaglavljeBold"/>
    <w:basedOn w:val="Zaglavlje"/>
    <w:next w:val="Zaglavlje"/>
    <w:rsid w:val="00F94B5D"/>
    <w:rPr>
      <w:b/>
      <w:bCs/>
      <w:noProof w:val="0"/>
      <w:lang w:val="en-US"/>
    </w:rPr>
  </w:style>
  <w:style w:type="paragraph" w:customStyle="1" w:styleId="PodnaslovC">
    <w:name w:val="Podnaslov C"/>
    <w:basedOn w:val="Normal"/>
    <w:next w:val="Paragraf"/>
    <w:rsid w:val="00F94B5D"/>
    <w:pPr>
      <w:keepNext/>
      <w:spacing w:before="240" w:after="120"/>
      <w:jc w:val="center"/>
    </w:pPr>
    <w:rPr>
      <w:rFonts w:ascii="Verdana" w:hAnsi="Verdana"/>
      <w:b/>
    </w:rPr>
  </w:style>
  <w:style w:type="paragraph" w:customStyle="1" w:styleId="PodnaslovCR">
    <w:name w:val="Podnaslov CR"/>
    <w:basedOn w:val="Paragraf"/>
    <w:next w:val="Paragraf"/>
    <w:rsid w:val="00F94B5D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sid w:val="00F94B5D"/>
    <w:rPr>
      <w:b/>
      <w:bCs/>
      <w:noProof w:val="0"/>
      <w:spacing w:val="80"/>
    </w:rPr>
  </w:style>
  <w:style w:type="paragraph" w:customStyle="1" w:styleId="ParagrafB">
    <w:name w:val="Paragraf B"/>
    <w:basedOn w:val="Paragraf"/>
    <w:next w:val="Paragraf"/>
    <w:rsid w:val="00F94B5D"/>
    <w:rPr>
      <w:b/>
      <w:bCs/>
      <w:lang w:val="sr-Cyrl-CS"/>
    </w:rPr>
  </w:style>
  <w:style w:type="paragraph" w:customStyle="1" w:styleId="ParagrafI">
    <w:name w:val="Paragraf I"/>
    <w:basedOn w:val="Paragraf"/>
    <w:rsid w:val="00F94B5D"/>
    <w:rPr>
      <w:i/>
      <w:iCs/>
      <w:lang w:val="sr-Cyrl-CS"/>
    </w:rPr>
  </w:style>
  <w:style w:type="character" w:customStyle="1" w:styleId="Sadrzaj">
    <w:name w:val="Sadrzaj"/>
    <w:rsid w:val="00F94B5D"/>
    <w:rPr>
      <w:vanish/>
      <w:lang w:val="sr-Cyrl-CS"/>
    </w:rPr>
  </w:style>
  <w:style w:type="paragraph" w:customStyle="1" w:styleId="Podnozje">
    <w:name w:val="Podnozje"/>
    <w:basedOn w:val="Normal"/>
    <w:rsid w:val="00F94B5D"/>
    <w:pPr>
      <w:tabs>
        <w:tab w:val="center" w:pos="5040"/>
      </w:tabs>
      <w:spacing w:before="120"/>
      <w:jc w:val="center"/>
    </w:pPr>
    <w:rPr>
      <w:rFonts w:ascii="Verdana" w:hAnsi="Verdana" w:cs="Arial"/>
      <w:sz w:val="20"/>
      <w:lang w:val="hu-HU"/>
    </w:rPr>
  </w:style>
  <w:style w:type="paragraph" w:customStyle="1" w:styleId="ZaglavljeN">
    <w:name w:val="ZaglavljeN"/>
    <w:basedOn w:val="Normal"/>
    <w:rsid w:val="00F94B5D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F94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B5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496B82"/>
    <w:rPr>
      <w:rFonts w:cs="Times New Roman"/>
    </w:rPr>
  </w:style>
  <w:style w:type="character" w:customStyle="1" w:styleId="text">
    <w:name w:val="text"/>
    <w:basedOn w:val="DefaultParagraphFont"/>
    <w:uiPriority w:val="99"/>
    <w:rsid w:val="00496B8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F82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8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D4CF-828D-4C64-9534-BD98C901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6343</Words>
  <Characters>36159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Nedeljkov</dc:creator>
  <cp:lastModifiedBy>Đorđe Vidicki</cp:lastModifiedBy>
  <cp:revision>5</cp:revision>
  <cp:lastPrinted>2016-07-15T09:25:00Z</cp:lastPrinted>
  <dcterms:created xsi:type="dcterms:W3CDTF">2016-10-13T07:32:00Z</dcterms:created>
  <dcterms:modified xsi:type="dcterms:W3CDTF">2016-10-13T07:53:00Z</dcterms:modified>
</cp:coreProperties>
</file>