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00216567" w:rsidRPr="00C91EB1">
        <w:rPr>
          <w:sz w:val="20"/>
          <w:szCs w:val="20"/>
          <w:lang w:val="sr-Cyrl-RS"/>
        </w:rPr>
        <w:t>140-404-</w:t>
      </w:r>
      <w:r w:rsidR="00E53F7A">
        <w:rPr>
          <w:sz w:val="20"/>
          <w:szCs w:val="20"/>
          <w:lang w:val="sr-Latn-RS"/>
        </w:rPr>
        <w:t>32</w:t>
      </w:r>
      <w:r w:rsidR="00E53F7A">
        <w:rPr>
          <w:sz w:val="20"/>
          <w:szCs w:val="20"/>
          <w:lang w:val="sr-Cyrl-RS"/>
        </w:rPr>
        <w:t>/201</w:t>
      </w:r>
      <w:r w:rsidR="00E53F7A">
        <w:rPr>
          <w:sz w:val="20"/>
          <w:szCs w:val="20"/>
          <w:lang w:val="sr-Latn-RS"/>
        </w:rPr>
        <w:t>8</w:t>
      </w:r>
      <w:r w:rsidR="00216567" w:rsidRPr="002714C0">
        <w:rPr>
          <w:sz w:val="20"/>
          <w:szCs w:val="20"/>
          <w:lang w:val="sr-Cyrl-RS"/>
        </w:rPr>
        <w:t>-02</w:t>
      </w:r>
      <w:r w:rsidRPr="00C91EB1">
        <w:rPr>
          <w:rFonts w:eastAsia="Calibri" w:cs="Times New Roman"/>
          <w:sz w:val="20"/>
          <w:szCs w:val="20"/>
          <w:lang w:val="en-US"/>
        </w:rPr>
        <w:t xml:space="preserve">       </w:t>
      </w:r>
      <w:r w:rsidRPr="009A5A4B">
        <w:rPr>
          <w:rFonts w:eastAsia="Calibri" w:cs="Times New Roman"/>
          <w:sz w:val="20"/>
          <w:szCs w:val="20"/>
          <w:lang w:val="en-US"/>
        </w:rPr>
        <w:t>ДАТУМ:</w:t>
      </w:r>
      <w:r w:rsidR="00737C59">
        <w:rPr>
          <w:rFonts w:eastAsia="Calibri" w:cs="Times New Roman"/>
          <w:sz w:val="20"/>
          <w:szCs w:val="20"/>
          <w:lang w:val="en-US"/>
        </w:rPr>
        <w:t xml:space="preserve"> </w:t>
      </w:r>
      <w:r w:rsidR="00E53F7A">
        <w:rPr>
          <w:rFonts w:eastAsia="Calibri" w:cs="Times New Roman"/>
          <w:sz w:val="20"/>
          <w:szCs w:val="20"/>
          <w:lang w:val="sr-Latn-RS"/>
        </w:rPr>
        <w:t>24</w:t>
      </w:r>
      <w:r w:rsidR="00D01A47" w:rsidRPr="00737C59">
        <w:rPr>
          <w:rFonts w:eastAsia="Calibri" w:cs="Times New Roman"/>
          <w:sz w:val="20"/>
          <w:szCs w:val="20"/>
          <w:lang w:val="sr-Latn-RS"/>
        </w:rPr>
        <w:t>.</w:t>
      </w:r>
      <w:r w:rsidR="00BE4CB8" w:rsidRPr="00737C59">
        <w:rPr>
          <w:rFonts w:eastAsia="Calibri" w:cs="Times New Roman"/>
          <w:sz w:val="20"/>
          <w:szCs w:val="20"/>
          <w:lang w:val="sr-Cyrl-RS"/>
        </w:rPr>
        <w:t>0</w:t>
      </w:r>
      <w:r w:rsidR="00E53F7A">
        <w:rPr>
          <w:rFonts w:eastAsia="Calibri" w:cs="Times New Roman"/>
          <w:sz w:val="20"/>
          <w:szCs w:val="20"/>
          <w:lang w:val="sr-Latn-RS"/>
        </w:rPr>
        <w:t>1</w:t>
      </w:r>
      <w:r w:rsidR="00E53F7A">
        <w:rPr>
          <w:rFonts w:eastAsia="Calibri" w:cs="Times New Roman"/>
          <w:sz w:val="20"/>
          <w:szCs w:val="20"/>
          <w:lang w:val="sr-Cyrl-RS"/>
        </w:rPr>
        <w:t>.201</w:t>
      </w:r>
      <w:r w:rsidR="00E53F7A">
        <w:rPr>
          <w:rFonts w:eastAsia="Calibri" w:cs="Times New Roman"/>
          <w:sz w:val="20"/>
          <w:szCs w:val="20"/>
          <w:lang w:val="sr-Latn-RS"/>
        </w:rPr>
        <w:t>8</w:t>
      </w:r>
      <w:r w:rsidRPr="009A5A4B">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03758B">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03758B">
            <w:pPr>
              <w:ind w:left="55" w:right="-564"/>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03758B">
            <w:pPr>
              <w:ind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B74406" w:rsidRDefault="00216567"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ЈНОП </w:t>
            </w:r>
            <w:r w:rsidR="00B74406">
              <w:rPr>
                <w:rFonts w:eastAsia="Times New Roman" w:cs="Times New Roman"/>
                <w:b/>
                <w:sz w:val="20"/>
                <w:szCs w:val="20"/>
                <w:lang w:val="sr-Latn-RS"/>
              </w:rPr>
              <w:t>9</w:t>
            </w:r>
            <w:r w:rsidR="00B207E2" w:rsidRPr="00C91EB1">
              <w:rPr>
                <w:rFonts w:eastAsia="Times New Roman" w:cs="Times New Roman"/>
                <w:b/>
                <w:sz w:val="20"/>
                <w:szCs w:val="20"/>
                <w:lang w:val="sr-Cyrl-CS"/>
              </w:rPr>
              <w:t>/</w:t>
            </w:r>
            <w:r w:rsidR="00B207E2" w:rsidRPr="00C91EB1">
              <w:rPr>
                <w:rFonts w:eastAsia="Times New Roman" w:cs="Times New Roman"/>
                <w:b/>
                <w:sz w:val="20"/>
                <w:szCs w:val="20"/>
                <w:lang w:val="en-US"/>
              </w:rPr>
              <w:t>201</w:t>
            </w:r>
            <w:r w:rsidR="00B74406">
              <w:rPr>
                <w:rFonts w:eastAsia="Times New Roman" w:cs="Times New Roman"/>
                <w:b/>
                <w:sz w:val="20"/>
                <w:szCs w:val="20"/>
                <w:lang w:val="sr-Latn-R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74422D" w:rsidRDefault="00B74406" w:rsidP="009A5A4B">
            <w:pPr>
              <w:spacing w:after="0" w:line="240" w:lineRule="auto"/>
              <w:rPr>
                <w:rFonts w:eastAsia="Times New Roman" w:cs="Times New Roman"/>
                <w:color w:val="FF0000"/>
                <w:sz w:val="20"/>
                <w:szCs w:val="20"/>
                <w:lang w:val="sr-Cyrl-CS"/>
              </w:rPr>
            </w:pPr>
            <w:r>
              <w:rPr>
                <w:rFonts w:eastAsia="Times New Roman" w:cs="Times New Roman"/>
                <w:sz w:val="20"/>
                <w:szCs w:val="20"/>
                <w:lang w:val="sr-Latn-RS"/>
              </w:rPr>
              <w:t>26.01</w:t>
            </w:r>
            <w:r w:rsidR="00B207E2" w:rsidRPr="0074422D">
              <w:rPr>
                <w:rFonts w:eastAsia="Times New Roman" w:cs="Times New Roman"/>
                <w:sz w:val="20"/>
                <w:szCs w:val="20"/>
                <w:lang w:val="sr-Cyrl-CS"/>
              </w:rPr>
              <w:t>.201</w:t>
            </w:r>
            <w:r>
              <w:rPr>
                <w:rFonts w:eastAsia="Times New Roman" w:cs="Times New Roman"/>
                <w:sz w:val="20"/>
                <w:szCs w:val="20"/>
                <w:lang w:val="sr-Latn-RS"/>
              </w:rPr>
              <w:t>8</w:t>
            </w:r>
            <w:r w:rsidR="00B207E2" w:rsidRPr="0074422D">
              <w:rPr>
                <w:rFonts w:eastAsia="Times New Roman" w:cs="Times New Roman"/>
                <w:sz w:val="20"/>
                <w:szCs w:val="20"/>
                <w:lang w:val="sr-Cyrl-CS"/>
              </w:rPr>
              <w:t>.</w:t>
            </w:r>
            <w:r w:rsidR="00B207E2" w:rsidRPr="0074422D">
              <w:rPr>
                <w:rFonts w:eastAsia="Times New Roman" w:cs="Times New Roman"/>
                <w:sz w:val="20"/>
                <w:szCs w:val="20"/>
                <w:lang w:val="en-US"/>
              </w:rPr>
              <w:t xml:space="preserve"> </w:t>
            </w:r>
            <w:r w:rsidR="00B207E2" w:rsidRPr="0074422D">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74422D" w:rsidRDefault="00B74406" w:rsidP="00B207E2">
            <w:pPr>
              <w:spacing w:after="0" w:line="240" w:lineRule="auto"/>
              <w:rPr>
                <w:rFonts w:eastAsia="Times New Roman" w:cs="Times New Roman"/>
                <w:color w:val="FF0000"/>
                <w:sz w:val="20"/>
                <w:szCs w:val="20"/>
                <w:lang w:val="sr-Cyrl-CS"/>
              </w:rPr>
            </w:pPr>
            <w:r>
              <w:rPr>
                <w:rFonts w:eastAsia="Times New Roman" w:cs="Times New Roman"/>
                <w:sz w:val="20"/>
                <w:szCs w:val="20"/>
                <w:lang w:val="sr-Latn-RS"/>
              </w:rPr>
              <w:t>27.02</w:t>
            </w:r>
            <w:r w:rsidR="00B207E2" w:rsidRPr="0074422D">
              <w:rPr>
                <w:rFonts w:eastAsia="Times New Roman" w:cs="Times New Roman"/>
                <w:sz w:val="20"/>
                <w:szCs w:val="20"/>
                <w:lang w:val="sr-Cyrl-CS"/>
              </w:rPr>
              <w:t>.201</w:t>
            </w:r>
            <w:r>
              <w:rPr>
                <w:rFonts w:eastAsia="Times New Roman" w:cs="Times New Roman"/>
                <w:sz w:val="20"/>
                <w:szCs w:val="20"/>
                <w:lang w:val="sr-Latn-RS"/>
              </w:rPr>
              <w:t>8</w:t>
            </w:r>
            <w:r w:rsidR="00B207E2" w:rsidRPr="0074422D">
              <w:rPr>
                <w:rFonts w:eastAsia="Times New Roman" w:cs="Times New Roman"/>
                <w:sz w:val="20"/>
                <w:szCs w:val="20"/>
                <w:lang w:val="sr-Cyrl-CS"/>
              </w:rPr>
              <w:t>.</w:t>
            </w:r>
            <w:r w:rsidR="00B207E2" w:rsidRPr="0074422D">
              <w:rPr>
                <w:rFonts w:eastAsia="Times New Roman" w:cs="Times New Roman"/>
                <w:sz w:val="20"/>
                <w:szCs w:val="20"/>
                <w:lang w:val="en-US"/>
              </w:rPr>
              <w:t xml:space="preserve"> </w:t>
            </w:r>
            <w:r w:rsidR="009A5A4B" w:rsidRPr="0074422D">
              <w:rPr>
                <w:rFonts w:eastAsia="Times New Roman" w:cs="Times New Roman"/>
                <w:sz w:val="20"/>
                <w:szCs w:val="20"/>
                <w:lang w:val="sr-Cyrl-CS"/>
              </w:rPr>
              <w:t>године до 1</w:t>
            </w:r>
            <w:r>
              <w:rPr>
                <w:rFonts w:eastAsia="Times New Roman" w:cs="Times New Roman"/>
                <w:sz w:val="20"/>
                <w:szCs w:val="20"/>
                <w:lang w:val="sr-Latn-RS"/>
              </w:rPr>
              <w:t>1</w:t>
            </w:r>
            <w:r w:rsidR="00B207E2" w:rsidRPr="0074422D">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74422D" w:rsidRDefault="00B74406" w:rsidP="00B207E2">
            <w:pPr>
              <w:spacing w:after="0" w:line="240" w:lineRule="auto"/>
              <w:rPr>
                <w:rFonts w:eastAsia="Times New Roman" w:cs="Times New Roman"/>
                <w:color w:val="FF0000"/>
                <w:sz w:val="20"/>
                <w:szCs w:val="20"/>
                <w:lang w:val="sr-Cyrl-CS"/>
              </w:rPr>
            </w:pPr>
            <w:r>
              <w:rPr>
                <w:rFonts w:eastAsia="Times New Roman" w:cs="Times New Roman"/>
                <w:sz w:val="20"/>
                <w:szCs w:val="20"/>
                <w:lang w:val="sr-Latn-RS"/>
              </w:rPr>
              <w:t>27.02</w:t>
            </w:r>
            <w:r w:rsidR="009A5A4B" w:rsidRPr="0074422D">
              <w:rPr>
                <w:rFonts w:eastAsia="Times New Roman" w:cs="Times New Roman"/>
                <w:sz w:val="20"/>
                <w:szCs w:val="20"/>
                <w:lang w:val="sr-Latn-RS"/>
              </w:rPr>
              <w:t>.</w:t>
            </w:r>
            <w:r>
              <w:rPr>
                <w:rFonts w:eastAsia="Times New Roman" w:cs="Times New Roman"/>
                <w:sz w:val="20"/>
                <w:szCs w:val="20"/>
                <w:lang w:val="sr-Latn-RS"/>
              </w:rPr>
              <w:t>2018</w:t>
            </w:r>
            <w:r w:rsidR="00216567" w:rsidRPr="0074422D">
              <w:rPr>
                <w:rFonts w:eastAsia="Times New Roman" w:cs="Times New Roman"/>
                <w:sz w:val="20"/>
                <w:szCs w:val="20"/>
                <w:lang w:val="sr-Latn-RS"/>
              </w:rPr>
              <w:t>.</w:t>
            </w:r>
            <w:r w:rsidR="00B207E2" w:rsidRPr="0074422D">
              <w:rPr>
                <w:rFonts w:eastAsia="Times New Roman" w:cs="Times New Roman"/>
                <w:sz w:val="20"/>
                <w:szCs w:val="20"/>
                <w:lang w:val="en-US"/>
              </w:rPr>
              <w:t xml:space="preserve"> </w:t>
            </w:r>
            <w:r w:rsidR="009A5A4B" w:rsidRPr="0074422D">
              <w:rPr>
                <w:rFonts w:eastAsia="Times New Roman" w:cs="Times New Roman"/>
                <w:sz w:val="20"/>
                <w:szCs w:val="20"/>
                <w:lang w:val="sr-Cyrl-CS"/>
              </w:rPr>
              <w:t>године у 1</w:t>
            </w:r>
            <w:r>
              <w:rPr>
                <w:rFonts w:eastAsia="Times New Roman" w:cs="Times New Roman"/>
                <w:sz w:val="20"/>
                <w:szCs w:val="20"/>
                <w:lang w:val="sr-Latn-RS"/>
              </w:rPr>
              <w:t>1</w:t>
            </w:r>
            <w:r w:rsidR="009A5A4B" w:rsidRPr="0074422D">
              <w:rPr>
                <w:rFonts w:eastAsia="Times New Roman" w:cs="Times New Roman"/>
                <w:sz w:val="20"/>
                <w:szCs w:val="20"/>
                <w:lang w:val="sr-Cyrl-CS"/>
              </w:rPr>
              <w:t>:</w:t>
            </w:r>
            <w:r>
              <w:rPr>
                <w:rFonts w:eastAsia="Times New Roman" w:cs="Times New Roman"/>
                <w:sz w:val="20"/>
                <w:szCs w:val="20"/>
                <w:lang w:val="sr-Latn-RS"/>
              </w:rPr>
              <w:t>30</w:t>
            </w:r>
            <w:r w:rsidR="00B207E2" w:rsidRPr="0074422D">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C91EB1">
        <w:rPr>
          <w:rFonts w:eastAsia="Times New Roman" w:cs="Times New Roman"/>
          <w:sz w:val="20"/>
          <w:szCs w:val="20"/>
          <w:lang w:val="sr-Cyrl-CS"/>
        </w:rPr>
        <w:t>140-</w:t>
      </w:r>
      <w:r w:rsidRPr="00C91EB1">
        <w:rPr>
          <w:rFonts w:eastAsia="Times New Roman" w:cs="Times New Roman"/>
          <w:sz w:val="20"/>
          <w:szCs w:val="20"/>
          <w:lang w:val="sr-Cyrl-CS"/>
        </w:rPr>
        <w:t>404-</w:t>
      </w:r>
      <w:r w:rsidR="00B74406">
        <w:rPr>
          <w:rFonts w:eastAsia="Times New Roman" w:cs="Times New Roman"/>
          <w:sz w:val="20"/>
          <w:szCs w:val="20"/>
          <w:lang w:val="sr-Latn-RS"/>
        </w:rPr>
        <w:t>32</w:t>
      </w:r>
      <w:r w:rsidRPr="00C91EB1">
        <w:rPr>
          <w:rFonts w:eastAsia="Times New Roman" w:cs="Times New Roman"/>
          <w:sz w:val="20"/>
          <w:szCs w:val="20"/>
          <w:lang w:val="sr-Cyrl-CS"/>
        </w:rPr>
        <w:t>/201</w:t>
      </w:r>
      <w:r w:rsidR="00B74406">
        <w:rPr>
          <w:rFonts w:eastAsia="Times New Roman" w:cs="Times New Roman"/>
          <w:sz w:val="20"/>
          <w:szCs w:val="20"/>
          <w:lang w:val="sr-Latn-RS"/>
        </w:rPr>
        <w:t>8</w:t>
      </w:r>
      <w:r w:rsidR="003519B8" w:rsidRPr="00C91EB1">
        <w:rPr>
          <w:rFonts w:eastAsia="Times New Roman" w:cs="Times New Roman"/>
          <w:sz w:val="20"/>
          <w:szCs w:val="20"/>
          <w:lang w:val="sr-Cyrl-CS"/>
        </w:rPr>
        <w:t>-02</w:t>
      </w:r>
      <w:r w:rsidRPr="00C91EB1">
        <w:rPr>
          <w:rFonts w:eastAsia="Times New Roman" w:cs="Times New Roman"/>
          <w:sz w:val="20"/>
          <w:szCs w:val="20"/>
          <w:lang w:val="sr-Cyrl-CS"/>
        </w:rPr>
        <w:t xml:space="preserve"> </w:t>
      </w:r>
      <w:r w:rsidRPr="0074422D">
        <w:rPr>
          <w:rFonts w:eastAsia="Times New Roman" w:cs="Times New Roman"/>
          <w:sz w:val="20"/>
          <w:szCs w:val="20"/>
          <w:lang w:val="sr-Cyrl-CS"/>
        </w:rPr>
        <w:t>од 2</w:t>
      </w:r>
      <w:r w:rsidR="00216567" w:rsidRPr="0074422D">
        <w:rPr>
          <w:rFonts w:eastAsia="Times New Roman" w:cs="Times New Roman"/>
          <w:sz w:val="20"/>
          <w:szCs w:val="20"/>
          <w:lang w:val="sr-Latn-RS"/>
        </w:rPr>
        <w:t>2</w:t>
      </w:r>
      <w:r w:rsidR="00216567" w:rsidRPr="0074422D">
        <w:rPr>
          <w:rFonts w:eastAsia="Times New Roman" w:cs="Times New Roman"/>
          <w:sz w:val="20"/>
          <w:szCs w:val="20"/>
          <w:lang w:val="sr-Cyrl-CS"/>
        </w:rPr>
        <w:t>.</w:t>
      </w:r>
      <w:r w:rsidR="00B74406">
        <w:rPr>
          <w:rFonts w:eastAsia="Times New Roman" w:cs="Times New Roman"/>
          <w:sz w:val="20"/>
          <w:szCs w:val="20"/>
          <w:lang w:val="sr-Latn-RS"/>
        </w:rPr>
        <w:t>01</w:t>
      </w:r>
      <w:r w:rsidRPr="0074422D">
        <w:rPr>
          <w:rFonts w:eastAsia="Times New Roman" w:cs="Times New Roman"/>
          <w:sz w:val="20"/>
          <w:szCs w:val="20"/>
          <w:lang w:val="ru-RU"/>
        </w:rPr>
        <w:t>.</w:t>
      </w:r>
      <w:r w:rsidRPr="0074422D">
        <w:rPr>
          <w:rFonts w:eastAsia="Times New Roman" w:cs="Times New Roman"/>
          <w:sz w:val="20"/>
          <w:szCs w:val="20"/>
          <w:lang w:val="sr-Cyrl-CS"/>
        </w:rPr>
        <w:t>201</w:t>
      </w:r>
      <w:r w:rsidR="00B74406">
        <w:rPr>
          <w:rFonts w:eastAsia="Times New Roman" w:cs="Times New Roman"/>
          <w:sz w:val="20"/>
          <w:szCs w:val="20"/>
          <w:lang w:val="sr-Latn-RS"/>
        </w:rPr>
        <w:t>8</w:t>
      </w:r>
      <w:r w:rsidRPr="0074422D">
        <w:rPr>
          <w:rFonts w:eastAsia="Times New Roman" w:cs="Times New Roman"/>
          <w:sz w:val="20"/>
          <w:szCs w:val="20"/>
          <w:lang w:val="sr-Cyrl-CS"/>
        </w:rPr>
        <w:t>.</w:t>
      </w:r>
      <w:r w:rsidRPr="0074422D">
        <w:rPr>
          <w:rFonts w:eastAsia="Times New Roman" w:cs="Times New Roman"/>
          <w:sz w:val="20"/>
          <w:szCs w:val="20"/>
          <w:lang w:val="en-US"/>
        </w:rPr>
        <w:t xml:space="preserve"> </w:t>
      </w:r>
      <w:r w:rsidRPr="0074422D">
        <w:rPr>
          <w:rFonts w:eastAsia="Times New Roman" w:cs="Times New Roman"/>
          <w:sz w:val="20"/>
          <w:szCs w:val="20"/>
          <w:lang w:val="sr-Cyrl-CS"/>
        </w:rPr>
        <w:t xml:space="preserve">године (ЈН ОП </w:t>
      </w:r>
      <w:r w:rsidR="00B74406">
        <w:rPr>
          <w:rFonts w:eastAsia="Times New Roman" w:cs="Times New Roman"/>
          <w:sz w:val="20"/>
          <w:szCs w:val="20"/>
          <w:lang w:val="sr-Latn-RS"/>
        </w:rPr>
        <w:t>9</w:t>
      </w:r>
      <w:r w:rsidRPr="0074422D">
        <w:rPr>
          <w:rFonts w:eastAsia="Times New Roman" w:cs="Times New Roman"/>
          <w:sz w:val="20"/>
          <w:szCs w:val="20"/>
          <w:lang w:val="sr-Cyrl-CS"/>
        </w:rPr>
        <w:t>/</w:t>
      </w:r>
      <w:r w:rsidRPr="0074422D">
        <w:rPr>
          <w:rFonts w:eastAsia="Times New Roman" w:cs="Times New Roman"/>
          <w:sz w:val="20"/>
          <w:szCs w:val="20"/>
          <w:lang w:val="sr-Cyrl-RS"/>
        </w:rPr>
        <w:t>2</w:t>
      </w:r>
      <w:r w:rsidRPr="0074422D">
        <w:rPr>
          <w:rFonts w:eastAsia="Times New Roman" w:cs="Times New Roman"/>
          <w:sz w:val="20"/>
          <w:szCs w:val="20"/>
          <w:lang w:val="en-US"/>
        </w:rPr>
        <w:t>0</w:t>
      </w:r>
      <w:r w:rsidRPr="0074422D">
        <w:rPr>
          <w:rFonts w:eastAsia="Times New Roman" w:cs="Times New Roman"/>
          <w:sz w:val="20"/>
          <w:szCs w:val="20"/>
          <w:lang w:val="sr-Cyrl-RS"/>
        </w:rPr>
        <w:t>1</w:t>
      </w:r>
      <w:r w:rsidR="00B74406">
        <w:rPr>
          <w:rFonts w:eastAsia="Times New Roman" w:cs="Times New Roman"/>
          <w:sz w:val="20"/>
          <w:szCs w:val="20"/>
          <w:lang w:val="sr-Latn-RS"/>
        </w:rPr>
        <w:t>8</w:t>
      </w:r>
      <w:r w:rsidRPr="0074422D">
        <w:rPr>
          <w:rFonts w:eastAsia="Times New Roman" w:cs="Times New Roman"/>
          <w:sz w:val="20"/>
          <w:szCs w:val="20"/>
          <w:lang w:val="sr-Cyrl-CS"/>
        </w:rPr>
        <w:t>)</w:t>
      </w:r>
      <w:r w:rsidR="003519B8" w:rsidRPr="0074422D">
        <w:rPr>
          <w:rFonts w:eastAsia="Times New Roman" w:cs="Times New Roman"/>
          <w:sz w:val="20"/>
          <w:szCs w:val="20"/>
          <w:lang w:val="sr-Cyrl-CS"/>
        </w:rPr>
        <w:t xml:space="preserve">, </w:t>
      </w:r>
      <w:r w:rsidRPr="0074422D">
        <w:rPr>
          <w:rFonts w:eastAsia="Times New Roman" w:cs="Times New Roman"/>
          <w:sz w:val="20"/>
          <w:szCs w:val="20"/>
          <w:lang w:val="sr-Cyrl-CS"/>
        </w:rPr>
        <w:t>Комисија за јавну набавку образована Реш</w:t>
      </w:r>
      <w:r w:rsidRPr="0074422D">
        <w:rPr>
          <w:rFonts w:eastAsia="Times New Roman" w:cs="Times New Roman"/>
          <w:sz w:val="20"/>
          <w:szCs w:val="20"/>
          <w:lang w:val="en-US"/>
        </w:rPr>
        <w:t>e</w:t>
      </w:r>
      <w:r w:rsidRPr="0074422D">
        <w:rPr>
          <w:rFonts w:eastAsia="Times New Roman" w:cs="Times New Roman"/>
          <w:sz w:val="20"/>
          <w:szCs w:val="20"/>
          <w:lang w:val="sr-Cyrl-CS"/>
        </w:rPr>
        <w:t xml:space="preserve">њем </w:t>
      </w:r>
      <w:r w:rsidR="003519B8" w:rsidRPr="0074422D">
        <w:rPr>
          <w:rFonts w:eastAsia="Times New Roman" w:cs="Times New Roman"/>
          <w:sz w:val="20"/>
          <w:szCs w:val="20"/>
          <w:lang w:val="sr-Cyrl-CS"/>
        </w:rPr>
        <w:t xml:space="preserve">покрајинског секретара за урбанизам и заштиту животне средине, </w:t>
      </w:r>
      <w:r w:rsidRPr="0074422D">
        <w:rPr>
          <w:rFonts w:eastAsia="Times New Roman" w:cs="Times New Roman"/>
          <w:sz w:val="20"/>
          <w:szCs w:val="20"/>
          <w:lang w:val="sr-Cyrl-CS"/>
        </w:rPr>
        <w:t xml:space="preserve"> број </w:t>
      </w:r>
      <w:r w:rsidR="003519B8" w:rsidRPr="0074422D">
        <w:rPr>
          <w:rFonts w:eastAsia="Times New Roman" w:cs="Times New Roman"/>
          <w:sz w:val="20"/>
          <w:szCs w:val="20"/>
          <w:lang w:val="sr-Cyrl-CS"/>
        </w:rPr>
        <w:t>140-</w:t>
      </w:r>
      <w:r w:rsidRPr="0074422D">
        <w:rPr>
          <w:rFonts w:eastAsia="Times New Roman" w:cs="Times New Roman"/>
          <w:sz w:val="20"/>
          <w:szCs w:val="20"/>
          <w:lang w:val="sr-Cyrl-CS"/>
        </w:rPr>
        <w:t>404-</w:t>
      </w:r>
      <w:r w:rsidR="00B74406">
        <w:rPr>
          <w:rFonts w:eastAsia="Times New Roman" w:cs="Times New Roman"/>
          <w:sz w:val="20"/>
          <w:szCs w:val="20"/>
          <w:lang w:val="sr-Latn-RS"/>
        </w:rPr>
        <w:t>32</w:t>
      </w:r>
      <w:r w:rsidRPr="0074422D">
        <w:rPr>
          <w:rFonts w:eastAsia="Times New Roman" w:cs="Times New Roman"/>
          <w:sz w:val="20"/>
          <w:szCs w:val="20"/>
          <w:lang w:val="sr-Cyrl-CS"/>
        </w:rPr>
        <w:t>/201</w:t>
      </w:r>
      <w:r w:rsidR="00B74406">
        <w:rPr>
          <w:rFonts w:eastAsia="Times New Roman" w:cs="Times New Roman"/>
          <w:sz w:val="20"/>
          <w:szCs w:val="20"/>
          <w:lang w:val="sr-Latn-RS"/>
        </w:rPr>
        <w:t>8</w:t>
      </w:r>
      <w:r w:rsidR="003519B8" w:rsidRPr="0074422D">
        <w:rPr>
          <w:rFonts w:eastAsia="Times New Roman" w:cs="Times New Roman"/>
          <w:sz w:val="20"/>
          <w:szCs w:val="20"/>
          <w:lang w:val="sr-Cyrl-CS"/>
        </w:rPr>
        <w:t>-02</w:t>
      </w:r>
      <w:r w:rsidRPr="0074422D">
        <w:rPr>
          <w:rFonts w:eastAsia="Times New Roman" w:cs="Times New Roman"/>
          <w:sz w:val="20"/>
          <w:szCs w:val="20"/>
          <w:lang w:val="sr-Cyrl-CS"/>
        </w:rPr>
        <w:t xml:space="preserve"> од</w:t>
      </w:r>
      <w:r w:rsidRPr="0074422D">
        <w:rPr>
          <w:rFonts w:eastAsia="Times New Roman" w:cs="Times New Roman"/>
          <w:sz w:val="20"/>
          <w:szCs w:val="20"/>
          <w:lang w:val="en-US"/>
        </w:rPr>
        <w:t xml:space="preserve"> </w:t>
      </w:r>
      <w:r w:rsidR="00216567" w:rsidRPr="0074422D">
        <w:rPr>
          <w:rFonts w:eastAsia="Times New Roman" w:cs="Times New Roman"/>
          <w:sz w:val="20"/>
          <w:szCs w:val="20"/>
          <w:lang w:val="sr-Cyrl-RS"/>
        </w:rPr>
        <w:t>2</w:t>
      </w:r>
      <w:r w:rsidR="00216567" w:rsidRPr="0074422D">
        <w:rPr>
          <w:rFonts w:eastAsia="Times New Roman" w:cs="Times New Roman"/>
          <w:sz w:val="20"/>
          <w:szCs w:val="20"/>
          <w:lang w:val="sr-Latn-RS"/>
        </w:rPr>
        <w:t>2</w:t>
      </w:r>
      <w:r w:rsidR="003519B8" w:rsidRPr="0074422D">
        <w:rPr>
          <w:rFonts w:eastAsia="Times New Roman" w:cs="Times New Roman"/>
          <w:sz w:val="20"/>
          <w:szCs w:val="20"/>
          <w:lang w:val="sr-Cyrl-RS"/>
        </w:rPr>
        <w:t>.</w:t>
      </w:r>
      <w:r w:rsidR="00B74406">
        <w:rPr>
          <w:rFonts w:eastAsia="Times New Roman" w:cs="Times New Roman"/>
          <w:sz w:val="20"/>
          <w:szCs w:val="20"/>
          <w:lang w:val="en-US"/>
        </w:rPr>
        <w:t>1</w:t>
      </w:r>
      <w:r w:rsidRPr="0074422D">
        <w:rPr>
          <w:rFonts w:eastAsia="Times New Roman" w:cs="Times New Roman"/>
          <w:sz w:val="20"/>
          <w:szCs w:val="20"/>
          <w:lang w:val="sr-Cyrl-CS"/>
        </w:rPr>
        <w:t>.201</w:t>
      </w:r>
      <w:r w:rsidR="00B74406">
        <w:rPr>
          <w:rFonts w:eastAsia="Times New Roman" w:cs="Times New Roman"/>
          <w:sz w:val="20"/>
          <w:szCs w:val="20"/>
          <w:lang w:val="sr-Latn-RS"/>
        </w:rPr>
        <w:t>8</w:t>
      </w:r>
      <w:r w:rsidRPr="0074422D">
        <w:rPr>
          <w:rFonts w:eastAsia="Times New Roman" w:cs="Times New Roman"/>
          <w:sz w:val="20"/>
          <w:szCs w:val="20"/>
          <w:lang w:val="en-US"/>
        </w:rPr>
        <w:t xml:space="preserve">. </w:t>
      </w:r>
      <w:r w:rsidRPr="0074422D">
        <w:rPr>
          <w:rFonts w:eastAsia="Times New Roman" w:cs="Times New Roman"/>
          <w:sz w:val="20"/>
          <w:szCs w:val="20"/>
          <w:lang w:val="sr-Cyrl-CS"/>
        </w:rPr>
        <w:t>године</w:t>
      </w:r>
    </w:p>
    <w:p w:rsidR="00B207E2" w:rsidRPr="00C91EB1" w:rsidRDefault="00B207E2" w:rsidP="009A659A">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D63AB0">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D63AB0">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ЈН ОП</w:t>
            </w:r>
            <w:r w:rsidRPr="00C91EB1">
              <w:rPr>
                <w:rFonts w:eastAsia="Times New Roman" w:cs="Times New Roman"/>
                <w:b/>
                <w:sz w:val="20"/>
                <w:szCs w:val="20"/>
                <w:lang w:val="en-US"/>
              </w:rPr>
              <w:t xml:space="preserve"> </w:t>
            </w:r>
            <w:r w:rsidR="0070792D">
              <w:rPr>
                <w:rFonts w:eastAsia="Times New Roman" w:cs="Times New Roman"/>
                <w:b/>
                <w:sz w:val="20"/>
                <w:szCs w:val="20"/>
                <w:lang w:val="en-US"/>
              </w:rPr>
              <w:t>9</w:t>
            </w:r>
            <w:r w:rsidRPr="00C91EB1">
              <w:rPr>
                <w:rFonts w:eastAsia="Times New Roman" w:cs="Times New Roman"/>
                <w:b/>
                <w:sz w:val="20"/>
                <w:szCs w:val="20"/>
                <w:lang w:val="sr-Cyrl-CS"/>
              </w:rPr>
              <w:t>/201</w:t>
            </w:r>
            <w:r w:rsidR="0070792D">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9A659A" w:rsidRDefault="00B207E2" w:rsidP="00B207E2">
      <w:pPr>
        <w:numPr>
          <w:ilvl w:val="0"/>
          <w:numId w:val="6"/>
        </w:numPr>
        <w:spacing w:after="0" w:line="240" w:lineRule="auto"/>
        <w:jc w:val="both"/>
        <w:rPr>
          <w:rFonts w:eastAsia="Times New Roman" w:cs="Times New Roman"/>
          <w:b/>
          <w:sz w:val="20"/>
          <w:szCs w:val="20"/>
          <w:lang w:val="sr-Latn-RS" w:eastAsia="sr-Latn-RS"/>
        </w:rPr>
      </w:pPr>
      <w:r w:rsidRPr="009A659A">
        <w:rPr>
          <w:rFonts w:eastAsia="Times New Roman" w:cs="Times New Roman"/>
          <w:b/>
          <w:sz w:val="20"/>
          <w:szCs w:val="20"/>
          <w:lang w:val="sr-Latn-RS" w:eastAsia="sr-Latn-RS"/>
        </w:rPr>
        <w:t xml:space="preserve">остали обрасци   </w:t>
      </w:r>
    </w:p>
    <w:p w:rsidR="00A80F70" w:rsidRPr="009A659A" w:rsidRDefault="00A80F70" w:rsidP="009A659A">
      <w:pPr>
        <w:pStyle w:val="ListParagraph"/>
        <w:shd w:val="clear" w:color="auto" w:fill="FFFFFF" w:themeFill="background1"/>
        <w:spacing w:after="0" w:line="210" w:lineRule="atLeast"/>
        <w:ind w:left="1080" w:firstLine="0"/>
        <w:rPr>
          <w:rFonts w:asciiTheme="minorHAnsi" w:hAnsiTheme="minorHAnsi"/>
          <w:sz w:val="20"/>
          <w:lang w:val="sr-Latn-RS" w:eastAsia="sr-Latn-RS"/>
        </w:rPr>
      </w:pPr>
      <w:r w:rsidRPr="009A659A">
        <w:rPr>
          <w:rFonts w:asciiTheme="minorHAnsi" w:hAnsiTheme="minorHAnsi"/>
          <w:sz w:val="20"/>
          <w:lang w:val="sr-Latn-RS" w:eastAsia="sr-Latn-RS"/>
        </w:rPr>
        <w:t>(1) образац изјаве по члану 79. став 10. ЗЈН;</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Latn-RS" w:eastAsia="sr-Latn-RS"/>
        </w:rPr>
        <w:t>(2) менично овлашћење/писмо за испуњење обавеза у поступку јавне набавке</w:t>
      </w:r>
      <w:r w:rsidRPr="009A659A">
        <w:rPr>
          <w:rFonts w:asciiTheme="minorHAnsi" w:hAnsiTheme="minorHAnsi"/>
          <w:sz w:val="20"/>
          <w:lang w:val="sr-Cyrl-RS" w:eastAsia="sr-Latn-RS"/>
        </w:rPr>
        <w:t>;</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Cyrl-RS" w:eastAsia="sr-Latn-RS"/>
        </w:rPr>
        <w:t>(3) образац – списак најважнијих испоручених добара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(4) образац потврда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 xml:space="preserve">(5) образац – списак контакт особа добављача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70792D">
        <w:rPr>
          <w:rFonts w:eastAsia="Times New Roman" w:cs="Times New Roman"/>
          <w:sz w:val="20"/>
          <w:szCs w:val="20"/>
          <w:lang w:val="sr-Latn-RS"/>
        </w:rPr>
        <w:t>9</w:t>
      </w:r>
      <w:r w:rsidR="00B207E2" w:rsidRPr="00C91EB1">
        <w:rPr>
          <w:rFonts w:eastAsia="Times New Roman" w:cs="Times New Roman"/>
          <w:sz w:val="20"/>
          <w:szCs w:val="20"/>
          <w:lang w:val="sr-Cyrl-CS"/>
        </w:rPr>
        <w:t>/201</w:t>
      </w:r>
      <w:r w:rsidR="0070792D">
        <w:rPr>
          <w:rFonts w:eastAsia="Times New Roman" w:cs="Times New Roman"/>
          <w:sz w:val="20"/>
          <w:szCs w:val="20"/>
          <w:lang w:val="sr-Latn-RS"/>
        </w:rPr>
        <w:t>8</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набавке:14452000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w:t>
      </w:r>
      <w:r w:rsidR="00216567">
        <w:rPr>
          <w:rFonts w:eastAsia="Times New Roman" w:cs="Times New Roman"/>
          <w:sz w:val="20"/>
          <w:szCs w:val="20"/>
          <w:lang w:val="sr-Cyrl-RS"/>
        </w:rPr>
        <w:t>није</w:t>
      </w:r>
      <w:r w:rsidRPr="00C91EB1">
        <w:rPr>
          <w:rFonts w:eastAsia="Times New Roman" w:cs="Times New Roman"/>
          <w:sz w:val="20"/>
          <w:szCs w:val="20"/>
          <w:lang w:val="sr-Cyrl-RS"/>
        </w:rPr>
        <w:t xml:space="preserve"> обликован </w:t>
      </w:r>
      <w:r w:rsidR="00216567">
        <w:rPr>
          <w:rFonts w:eastAsia="Times New Roman" w:cs="Times New Roman"/>
          <w:sz w:val="20"/>
          <w:szCs w:val="20"/>
          <w:lang w:val="sr-Cyrl-RS"/>
        </w:rPr>
        <w:t>по</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216567">
        <w:rPr>
          <w:rFonts w:eastAsia="Times New Roman" w:cs="Times New Roman"/>
          <w:sz w:val="20"/>
          <w:szCs w:val="20"/>
          <w:lang w:val="sr-Cyrl-RS"/>
        </w:rPr>
        <w:t>ама</w:t>
      </w:r>
      <w:r w:rsidRPr="00C91EB1">
        <w:rPr>
          <w:rFonts w:eastAsia="Times New Roman" w:cs="Times New Roman"/>
          <w:sz w:val="20"/>
          <w:szCs w:val="20"/>
          <w:lang w:val="sr-Cyrl-RS"/>
        </w:rPr>
        <w:t xml:space="preserve"> </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Предмет јавне набавке бр</w:t>
      </w:r>
      <w:r w:rsidRPr="00E33263">
        <w:rPr>
          <w:rFonts w:cs="Arial"/>
          <w:color w:val="000000"/>
          <w:kern w:val="1"/>
          <w:sz w:val="20"/>
          <w:szCs w:val="20"/>
          <w:lang w:val="ru-RU" w:eastAsia="ar-SA"/>
        </w:rPr>
        <w:t>.</w:t>
      </w:r>
      <w:r w:rsidR="00E33263" w:rsidRPr="00E33263">
        <w:rPr>
          <w:rFonts w:cs="Arial"/>
          <w:color w:val="000000"/>
          <w:kern w:val="1"/>
          <w:sz w:val="20"/>
          <w:szCs w:val="20"/>
          <w:lang w:eastAsia="ar-SA"/>
        </w:rPr>
        <w:t xml:space="preserve"> </w:t>
      </w:r>
      <w:r w:rsidR="0070792D">
        <w:rPr>
          <w:rFonts w:cs="Arial"/>
          <w:color w:val="000000"/>
          <w:kern w:val="1"/>
          <w:sz w:val="20"/>
          <w:szCs w:val="20"/>
          <w:lang w:val="sr-Latn-RS" w:eastAsia="ar-SA"/>
        </w:rPr>
        <w:t>9</w:t>
      </w:r>
      <w:r w:rsidR="0070792D">
        <w:rPr>
          <w:rFonts w:cs="Arial"/>
          <w:color w:val="000000"/>
          <w:kern w:val="1"/>
          <w:sz w:val="20"/>
          <w:szCs w:val="20"/>
          <w:lang w:eastAsia="ar-SA"/>
        </w:rPr>
        <w:t>/2018</w:t>
      </w:r>
      <w:r w:rsidRPr="00E33263">
        <w:rPr>
          <w:rFonts w:cs="Arial"/>
          <w:color w:val="000000"/>
          <w:kern w:val="1"/>
          <w:sz w:val="20"/>
          <w:szCs w:val="20"/>
          <w:lang w:eastAsia="ar-SA"/>
        </w:rPr>
        <w:t xml:space="preserve">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ламбда-цихалотрина  </w:t>
      </w:r>
      <w:r w:rsidRPr="00E33263">
        <w:rPr>
          <w:rFonts w:eastAsia="Times New Roman" w:cs="Tahoma"/>
          <w:sz w:val="20"/>
          <w:szCs w:val="20"/>
          <w:lang w:val="sr-Latn-RS"/>
        </w:rPr>
        <w:t>(1</w:t>
      </w:r>
      <w:r w:rsidRPr="00E33263">
        <w:rPr>
          <w:rFonts w:eastAsia="Times New Roman" w:cs="Tahoma"/>
          <w:sz w:val="20"/>
          <w:szCs w:val="20"/>
          <w:lang w:val="sr-Cyrl-RS"/>
        </w:rPr>
        <w:t>0</w:t>
      </w:r>
      <w:r w:rsidRPr="00E33263">
        <w:rPr>
          <w:rFonts w:eastAsia="Times New Roman" w:cs="Tahoma"/>
          <w:sz w:val="20"/>
          <w:szCs w:val="20"/>
          <w:lang w:val="sr-Latn-RS"/>
        </w:rPr>
        <w:t xml:space="preserve">% </w:t>
      </w:r>
      <w:r w:rsidRPr="00E33263">
        <w:rPr>
          <w:rFonts w:eastAsia="Times New Roman" w:cs="Tahoma"/>
          <w:sz w:val="20"/>
          <w:szCs w:val="20"/>
          <w:lang w:val="sr-Cyrl-RS"/>
        </w:rPr>
        <w:t>активне материје</w:t>
      </w:r>
      <w:r w:rsidR="001D69C5">
        <w:rPr>
          <w:rFonts w:eastAsia="Times New Roman" w:cs="Tahoma"/>
          <w:sz w:val="20"/>
          <w:szCs w:val="20"/>
          <w:lang w:val="sr-Cyrl-RS"/>
        </w:rPr>
        <w:t xml:space="preserve">, формулације </w:t>
      </w:r>
      <w:r w:rsidR="001D69C5">
        <w:rPr>
          <w:rFonts w:eastAsia="Times New Roman" w:cs="Tahoma"/>
          <w:sz w:val="20"/>
          <w:szCs w:val="20"/>
          <w:lang w:val="sr-Latn-RS"/>
        </w:rPr>
        <w:t xml:space="preserve">CS – </w:t>
      </w:r>
      <w:r w:rsidR="001D69C5">
        <w:rPr>
          <w:rFonts w:eastAsia="Times New Roman" w:cs="Tahoma"/>
          <w:sz w:val="20"/>
          <w:szCs w:val="20"/>
          <w:lang w:val="sr-Cyrl-RS"/>
        </w:rPr>
        <w:t>микроинкапсулирана водена суспензија</w:t>
      </w:r>
      <w:r w:rsidRPr="00E33263">
        <w:rPr>
          <w:rFonts w:eastAsia="Times New Roman" w:cs="Tahoma"/>
          <w:sz w:val="20"/>
          <w:szCs w:val="20"/>
          <w:lang w:val="sr-Latn-RS"/>
        </w:rPr>
        <w:t>)</w:t>
      </w:r>
      <w:r w:rsidRPr="00E33263">
        <w:rPr>
          <w:rFonts w:eastAsia="Times New Roman" w:cs="Tahoma"/>
          <w:sz w:val="20"/>
          <w:szCs w:val="20"/>
          <w:lang w:val="sr-Cyrl-CS"/>
        </w:rPr>
        <w:t xml:space="preserve"> </w:t>
      </w:r>
      <w:r w:rsidRPr="00E33263">
        <w:rPr>
          <w:rFonts w:eastAsia="Times New Roman" w:cs="Tahoma"/>
          <w:bCs/>
          <w:sz w:val="20"/>
          <w:szCs w:val="20"/>
          <w:lang w:val="sr-Cyrl-CS"/>
        </w:rPr>
        <w:t>или „одговарајуће“ 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70792D">
        <w:rPr>
          <w:rFonts w:cs="Arial"/>
          <w:sz w:val="20"/>
          <w:szCs w:val="20"/>
          <w:lang w:val="sr-Cyrl-RS"/>
        </w:rPr>
        <w:t>т је опредељења да се током 201</w:t>
      </w:r>
      <w:r w:rsidR="0070792D">
        <w:rPr>
          <w:rFonts w:cs="Arial"/>
          <w:sz w:val="20"/>
          <w:szCs w:val="20"/>
          <w:lang w:val="sr-Latn-RS"/>
        </w:rPr>
        <w:t>8</w:t>
      </w:r>
      <w:r w:rsidRPr="00E33263">
        <w:rPr>
          <w:rFonts w:cs="Arial"/>
          <w:sz w:val="20"/>
          <w:szCs w:val="20"/>
          <w:lang w:val="sr-Cyrl-RS"/>
        </w:rPr>
        <w:t xml:space="preserve">. године сузбијање спроведе на 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пеља на бази ламбда-цихалотрина</w:t>
      </w:r>
      <w:r w:rsidRPr="00E33263">
        <w:rPr>
          <w:rFonts w:eastAsia="Times New Roman"/>
          <w:bCs/>
          <w:sz w:val="20"/>
          <w:szCs w:val="20"/>
          <w:lang w:val="sr-Cyrl-CS" w:eastAsia="x-none"/>
        </w:rPr>
        <w:t xml:space="preserve"> 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2B78E6"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w:t>
      </w:r>
      <w:r w:rsidR="00EF4597">
        <w:rPr>
          <w:rFonts w:eastAsia="Times New Roman"/>
          <w:sz w:val="20"/>
          <w:szCs w:val="20"/>
          <w:lang w:val="sr-Cyrl-RS"/>
        </w:rPr>
        <w:t>ане потребна количина препарата</w:t>
      </w:r>
      <w:r w:rsidRPr="00E33263">
        <w:rPr>
          <w:rFonts w:eastAsia="Times New Roman"/>
          <w:sz w:val="20"/>
          <w:szCs w:val="20"/>
          <w:lang w:val="sr-Cyrl-RS"/>
        </w:rPr>
        <w:t xml:space="preserve"> је 108 литара</w:t>
      </w:r>
      <w:r w:rsidR="002B78E6">
        <w:rPr>
          <w:rFonts w:eastAsia="Times New Roman"/>
          <w:sz w:val="20"/>
          <w:szCs w:val="20"/>
          <w:lang w:val="sr-Latn-RS"/>
        </w:rPr>
        <w:t xml:space="preserve"> у</w:t>
      </w:r>
      <w:r w:rsidR="00EF4597">
        <w:rPr>
          <w:rFonts w:eastAsia="Times New Roman"/>
          <w:sz w:val="20"/>
          <w:szCs w:val="20"/>
          <w:lang w:val="sr-Cyrl-RS"/>
        </w:rPr>
        <w:t xml:space="preserve"> оригиналном</w:t>
      </w:r>
      <w:r w:rsidR="002B78E6">
        <w:rPr>
          <w:rFonts w:eastAsia="Times New Roman"/>
          <w:sz w:val="20"/>
          <w:szCs w:val="20"/>
          <w:lang w:val="sr-Latn-RS"/>
        </w:rPr>
        <w:t xml:space="preserve"> паковању за професионалне кориснике (250 ml </w:t>
      </w:r>
      <w:r w:rsidR="002B78E6">
        <w:rPr>
          <w:rFonts w:eastAsia="Times New Roman"/>
          <w:sz w:val="20"/>
          <w:szCs w:val="20"/>
          <w:lang w:val="sr-Cyrl-RS"/>
        </w:rPr>
        <w:t>и више).</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03758B" w:rsidRPr="0003758B" w:rsidRDefault="001D69C5" w:rsidP="00340BB5">
      <w:pPr>
        <w:suppressAutoHyphens/>
        <w:spacing w:after="0"/>
        <w:jc w:val="both"/>
        <w:rPr>
          <w:sz w:val="20"/>
          <w:szCs w:val="20"/>
          <w:lang w:val="sr-Latn-RS" w:eastAsia="ar-SA"/>
        </w:rPr>
      </w:pPr>
      <w:r>
        <w:rPr>
          <w:sz w:val="20"/>
          <w:szCs w:val="20"/>
          <w:lang w:val="sr-Cyrl-CS" w:eastAsia="ar-SA"/>
        </w:rPr>
        <w:t xml:space="preserve">- </w:t>
      </w:r>
      <w:r w:rsidR="0003758B">
        <w:rPr>
          <w:sz w:val="20"/>
          <w:szCs w:val="20"/>
          <w:lang w:val="sr-Latn-RS" w:eastAsia="ar-SA"/>
        </w:rPr>
        <w:t xml:space="preserve">   </w:t>
      </w:r>
      <w:r>
        <w:rPr>
          <w:sz w:val="20"/>
          <w:szCs w:val="20"/>
          <w:lang w:val="sr-Cyrl-CS" w:eastAsia="ar-SA"/>
        </w:rPr>
        <w:t xml:space="preserve">достави </w:t>
      </w:r>
      <w:r>
        <w:rPr>
          <w:sz w:val="20"/>
          <w:szCs w:val="20"/>
          <w:lang w:val="sr-Latn-RS" w:eastAsia="ar-SA"/>
        </w:rPr>
        <w:t xml:space="preserve">WHOPES </w:t>
      </w:r>
      <w:r>
        <w:rPr>
          <w:sz w:val="20"/>
          <w:szCs w:val="20"/>
          <w:lang w:val="sr-Cyrl-RS" w:eastAsia="ar-SA"/>
        </w:rPr>
        <w:t>сертификат</w:t>
      </w:r>
      <w:r w:rsidR="000E394A" w:rsidRPr="000E394A">
        <w:rPr>
          <w:bCs/>
          <w:sz w:val="20"/>
          <w:szCs w:val="20"/>
          <w:lang w:val="sr-Cyrl-RS" w:eastAsia="ar-SA"/>
        </w:rPr>
        <w:t xml:space="preserve"> </w:t>
      </w:r>
      <w:r w:rsidR="000E394A">
        <w:rPr>
          <w:bCs/>
          <w:sz w:val="20"/>
          <w:szCs w:val="20"/>
          <w:lang w:val="sr-Cyrl-RS" w:eastAsia="ar-SA"/>
        </w:rPr>
        <w:t xml:space="preserve">који издаје </w:t>
      </w:r>
      <w:r w:rsidR="000E394A">
        <w:rPr>
          <w:bCs/>
          <w:sz w:val="20"/>
          <w:szCs w:val="20"/>
          <w:lang w:val="en-US" w:eastAsia="ar-SA"/>
        </w:rPr>
        <w:t>World Health Organization</w:t>
      </w:r>
      <w:r w:rsidR="000E394A">
        <w:rPr>
          <w:bCs/>
          <w:sz w:val="20"/>
          <w:szCs w:val="20"/>
          <w:lang w:val="sr-Latn-RS" w:eastAsia="ar-SA"/>
        </w:rPr>
        <w:t xml:space="preserve"> </w:t>
      </w:r>
      <w:r w:rsidR="000E394A">
        <w:rPr>
          <w:bCs/>
          <w:sz w:val="20"/>
          <w:szCs w:val="20"/>
          <w:lang w:val="sr-Cyrl-RS" w:eastAsia="ar-SA"/>
        </w:rPr>
        <w:t>( Светска здравствена организација)</w:t>
      </w:r>
      <w:bookmarkStart w:id="0" w:name="_GoBack"/>
      <w:bookmarkEnd w:id="0"/>
      <w:r>
        <w:rPr>
          <w:sz w:val="20"/>
          <w:szCs w:val="20"/>
          <w:lang w:val="sr-Cyrl-RS" w:eastAsia="ar-SA"/>
        </w:rPr>
        <w:t>.</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lastRenderedPageBreak/>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3B191D" w:rsidRDefault="003B191D"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4</w:t>
            </w:r>
          </w:p>
        </w:tc>
        <w:tc>
          <w:tcPr>
            <w:tcW w:w="8580" w:type="dxa"/>
            <w:shd w:val="clear" w:color="auto" w:fill="auto"/>
          </w:tcPr>
          <w:p w:rsidR="00340BB5" w:rsidRPr="003B191D" w:rsidRDefault="00C91EB1" w:rsidP="003B191D">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5</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74422D" w:rsidRDefault="003B191D" w:rsidP="003B191D">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Доставити потврду</w:t>
            </w:r>
            <w:r w:rsidR="00F47B8A" w:rsidRPr="003B191D">
              <w:rPr>
                <w:rFonts w:eastAsia="Times New Roman" w:cs="Times New Roman"/>
                <w:sz w:val="20"/>
                <w:szCs w:val="20"/>
                <w:lang w:val="ru-RU"/>
              </w:rPr>
              <w:t xml:space="preserve"> да је препарат који Понуђач нуди прометован у минималном износу 1.500.000,00 динара, у последње 3 године (2017, 2016. и 2015.)</w:t>
            </w:r>
            <w:r>
              <w:rPr>
                <w:rFonts w:eastAsia="Times New Roman" w:cs="Times New Roman"/>
                <w:sz w:val="20"/>
                <w:szCs w:val="20"/>
                <w:lang w:val="ru-RU"/>
              </w:rPr>
              <w:t xml:space="preserve"> </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5920DF" w:rsidP="005920DF">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113B3C" w:rsidRDefault="001D69C5" w:rsidP="005920DF">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sidR="003B191D">
              <w:rPr>
                <w:bCs/>
                <w:sz w:val="20"/>
                <w:szCs w:val="20"/>
                <w:lang w:val="sr-Cyrl-RS" w:eastAsia="ar-SA"/>
              </w:rPr>
              <w:t xml:space="preserve"> који издаје </w:t>
            </w:r>
            <w:r w:rsidR="003B191D">
              <w:rPr>
                <w:bCs/>
                <w:sz w:val="20"/>
                <w:szCs w:val="20"/>
                <w:lang w:val="en-US" w:eastAsia="ar-SA"/>
              </w:rPr>
              <w:t>World Health Organization</w:t>
            </w:r>
            <w:r>
              <w:rPr>
                <w:bCs/>
                <w:sz w:val="20"/>
                <w:szCs w:val="20"/>
                <w:lang w:val="sr-Latn-RS" w:eastAsia="ar-SA"/>
              </w:rPr>
              <w:t xml:space="preserve"> </w:t>
            </w:r>
            <w:r w:rsidR="00113B3C">
              <w:rPr>
                <w:bCs/>
                <w:sz w:val="20"/>
                <w:szCs w:val="20"/>
                <w:lang w:val="sr-Cyrl-RS" w:eastAsia="ar-SA"/>
              </w:rPr>
              <w:t>( Светска здравствена организација)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lastRenderedPageBreak/>
              <w:t>5</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629" w:type="dxa"/>
            <w:shd w:val="clear" w:color="auto" w:fill="auto"/>
          </w:tcPr>
          <w:p w:rsidR="005920DF" w:rsidRPr="00113B3C" w:rsidRDefault="00794F24" w:rsidP="007B5A44">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tc>
      </w:tr>
      <w:tr w:rsidR="00B207E2" w:rsidRPr="00C91EB1" w:rsidTr="003519B8">
        <w:trPr>
          <w:trHeight w:val="1082"/>
          <w:tblCellSpacing w:w="20" w:type="dxa"/>
        </w:trPr>
        <w:tc>
          <w:tcPr>
            <w:tcW w:w="954"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113B3C" w:rsidRPr="0074422D" w:rsidRDefault="00113B3C" w:rsidP="00113B3C">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Доставити потврду</w:t>
            </w:r>
            <w:r w:rsidRPr="003B191D">
              <w:rPr>
                <w:rFonts w:eastAsia="Times New Roman" w:cs="Times New Roman"/>
                <w:sz w:val="20"/>
                <w:szCs w:val="20"/>
                <w:lang w:val="ru-RU"/>
              </w:rPr>
              <w:t xml:space="preserve"> да је препарат који Понуђач нуди прометован у минималном износу 1.500.000,00 динара, у последње 3 године (2017, 2016. и 2015.)</w:t>
            </w:r>
            <w:r>
              <w:rPr>
                <w:rFonts w:eastAsia="Times New Roman" w:cs="Times New Roman"/>
                <w:sz w:val="20"/>
                <w:szCs w:val="20"/>
                <w:lang w:val="ru-RU"/>
              </w:rPr>
              <w:t xml:space="preserve"> </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113B3C" w:rsidRPr="005920DF" w:rsidRDefault="00113B3C" w:rsidP="00113B3C">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Pr>
                <w:rFonts w:asciiTheme="minorHAnsi" w:hAnsiTheme="minorHAnsi"/>
                <w:sz w:val="20"/>
                <w:lang w:val="ru-RU"/>
              </w:rPr>
              <w:t>Неопходно је да добро које је предмет јавне набавке поседује следећа важећа документа:</w:t>
            </w:r>
          </w:p>
          <w:p w:rsidR="00113B3C" w:rsidRPr="005920DF" w:rsidRDefault="00113B3C" w:rsidP="00113B3C">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13B3C" w:rsidRDefault="00113B3C" w:rsidP="00113B3C">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13B3C" w:rsidRPr="00113B3C" w:rsidRDefault="00113B3C" w:rsidP="00113B3C">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Pr>
                <w:bCs/>
                <w:sz w:val="20"/>
                <w:szCs w:val="20"/>
                <w:lang w:val="sr-Cyrl-RS" w:eastAsia="ar-SA"/>
              </w:rPr>
              <w:t xml:space="preserve"> који издаје </w:t>
            </w:r>
            <w:r>
              <w:rPr>
                <w:bCs/>
                <w:sz w:val="20"/>
                <w:szCs w:val="20"/>
                <w:lang w:val="en-US" w:eastAsia="ar-SA"/>
              </w:rPr>
              <w:t>World Health Organization</w:t>
            </w:r>
            <w:r>
              <w:rPr>
                <w:bCs/>
                <w:sz w:val="20"/>
                <w:szCs w:val="20"/>
                <w:lang w:val="sr-Latn-RS" w:eastAsia="ar-SA"/>
              </w:rPr>
              <w:t xml:space="preserve"> </w:t>
            </w:r>
            <w:r>
              <w:rPr>
                <w:bCs/>
                <w:sz w:val="20"/>
                <w:szCs w:val="20"/>
                <w:lang w:val="sr-Cyrl-RS" w:eastAsia="ar-SA"/>
              </w:rPr>
              <w:lastRenderedPageBreak/>
              <w:t>(Светска здравствена организација)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113B3C"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w:t>
            </w:r>
            <w:r w:rsidR="003B191D" w:rsidRPr="003B191D">
              <w:rPr>
                <w:rFonts w:eastAsia="Times New Roman" w:cs="Times New Roman"/>
                <w:sz w:val="20"/>
                <w:szCs w:val="20"/>
                <w:lang w:val="ru-RU"/>
              </w:rPr>
              <w:t>Понуђач мора доставити</w:t>
            </w:r>
            <w:r w:rsidR="003B191D">
              <w:rPr>
                <w:rFonts w:eastAsia="Times New Roman" w:cs="Times New Roman"/>
                <w:b/>
                <w:sz w:val="20"/>
                <w:szCs w:val="20"/>
                <w:lang w:val="ru-RU"/>
              </w:rPr>
              <w:t xml:space="preserve"> в</w:t>
            </w:r>
            <w:r w:rsidRPr="007B5A44">
              <w:rPr>
                <w:rFonts w:eastAsia="Times New Roman" w:cs="Times New Roman"/>
                <w:b/>
                <w:sz w:val="20"/>
                <w:szCs w:val="20"/>
                <w:lang w:val="ru-RU"/>
              </w:rPr>
              <w:t>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AE50AC" w:rsidRPr="00345BA2" w:rsidRDefault="00113B3C" w:rsidP="00852E26">
            <w:pPr>
              <w:autoSpaceDE w:val="0"/>
              <w:autoSpaceDN w:val="0"/>
              <w:adjustRightInd w:val="0"/>
              <w:spacing w:after="0"/>
              <w:rPr>
                <w:rFonts w:eastAsia="Times New Roman"/>
                <w:sz w:val="20"/>
                <w:szCs w:val="20"/>
                <w:lang w:val="sr-Cyrl-RS"/>
              </w:rPr>
            </w:pPr>
            <w:r w:rsidRPr="00345BA2">
              <w:rPr>
                <w:sz w:val="20"/>
                <w:lang w:val="ru-RU"/>
              </w:rPr>
              <w:t>Понуђач мора доставити оверен и потписан образац-</w:t>
            </w:r>
            <w:r w:rsidR="00AE50AC" w:rsidRPr="00345BA2">
              <w:rPr>
                <w:sz w:val="20"/>
                <w:lang w:val="ru-RU"/>
              </w:rPr>
              <w:t>Списак најважнијих испоручених добара – препарат за сузбијање крпеља</w:t>
            </w:r>
            <w:r w:rsidR="00A337DD" w:rsidRPr="00345BA2">
              <w:rPr>
                <w:sz w:val="20"/>
                <w:lang w:val="ru-RU"/>
              </w:rPr>
              <w:t xml:space="preserve"> </w:t>
            </w:r>
            <w:r w:rsidR="00A337DD" w:rsidRPr="00345BA2">
              <w:rPr>
                <w:rFonts w:eastAsia="Calibri" w:cs="Times New Roman"/>
                <w:sz w:val="20"/>
                <w:szCs w:val="20"/>
                <w:lang w:val="sr-Cyrl-RS"/>
              </w:rPr>
              <w:t xml:space="preserve">на бази активне материје ламбда-цихалотрина </w:t>
            </w:r>
            <w:r w:rsidR="00A337DD" w:rsidRPr="00345BA2">
              <w:rPr>
                <w:rFonts w:eastAsia="Times New Roman" w:cs="Tahoma"/>
                <w:sz w:val="20"/>
                <w:szCs w:val="20"/>
                <w:lang w:val="sr-Latn-RS"/>
              </w:rPr>
              <w:t>(1</w:t>
            </w:r>
            <w:r w:rsidR="00A337DD" w:rsidRPr="00345BA2">
              <w:rPr>
                <w:rFonts w:eastAsia="Times New Roman" w:cs="Tahoma"/>
                <w:sz w:val="20"/>
                <w:szCs w:val="20"/>
                <w:lang w:val="sr-Cyrl-RS"/>
              </w:rPr>
              <w:t>0</w:t>
            </w:r>
            <w:r w:rsidR="00A337DD" w:rsidRPr="00345BA2">
              <w:rPr>
                <w:rFonts w:eastAsia="Times New Roman" w:cs="Tahoma"/>
                <w:sz w:val="20"/>
                <w:szCs w:val="20"/>
                <w:lang w:val="sr-Latn-RS"/>
              </w:rPr>
              <w:t xml:space="preserve">% </w:t>
            </w:r>
            <w:r w:rsidR="00A337DD" w:rsidRPr="00345BA2">
              <w:rPr>
                <w:rFonts w:eastAsia="Times New Roman" w:cs="Tahoma"/>
                <w:sz w:val="20"/>
                <w:szCs w:val="20"/>
                <w:lang w:val="sr-Cyrl-RS"/>
              </w:rPr>
              <w:t xml:space="preserve">активне материје, формулације </w:t>
            </w:r>
            <w:r w:rsidR="00A337DD" w:rsidRPr="00345BA2">
              <w:rPr>
                <w:rFonts w:eastAsia="Times New Roman" w:cs="Tahoma"/>
                <w:sz w:val="20"/>
                <w:szCs w:val="20"/>
                <w:lang w:val="sr-Latn-RS"/>
              </w:rPr>
              <w:t xml:space="preserve">CS – </w:t>
            </w:r>
            <w:r w:rsidR="00A337DD" w:rsidRPr="00345BA2">
              <w:rPr>
                <w:rFonts w:eastAsia="Times New Roman" w:cs="Tahoma"/>
                <w:sz w:val="20"/>
                <w:szCs w:val="20"/>
                <w:lang w:val="sr-Cyrl-RS"/>
              </w:rPr>
              <w:t>микроинкапсулирана водена суспензија</w:t>
            </w:r>
            <w:r w:rsidR="00A337DD" w:rsidRPr="00345BA2">
              <w:rPr>
                <w:rFonts w:eastAsia="Times New Roman" w:cs="Tahoma"/>
                <w:sz w:val="20"/>
                <w:szCs w:val="20"/>
                <w:lang w:val="sr-Latn-RS"/>
              </w:rPr>
              <w:t>)</w:t>
            </w:r>
            <w:r w:rsidR="00A337DD" w:rsidRPr="00345BA2">
              <w:rPr>
                <w:rFonts w:eastAsia="Times New Roman" w:cs="Tahoma"/>
                <w:sz w:val="20"/>
                <w:szCs w:val="20"/>
                <w:lang w:val="sr-Cyrl-RS"/>
              </w:rPr>
              <w:t xml:space="preserve"> </w:t>
            </w:r>
            <w:r w:rsidR="00A337DD" w:rsidRPr="00345BA2">
              <w:rPr>
                <w:rFonts w:eastAsia="Calibri" w:cs="Times New Roman"/>
                <w:sz w:val="20"/>
                <w:szCs w:val="20"/>
                <w:lang w:val="sr-Cyrl-RS"/>
              </w:rPr>
              <w:t xml:space="preserve">или „одговарајуће“ </w:t>
            </w:r>
            <w:r w:rsidR="00A337DD" w:rsidRPr="00345BA2">
              <w:rPr>
                <w:rFonts w:eastAsia="Times New Roman"/>
                <w:sz w:val="20"/>
                <w:szCs w:val="20"/>
                <w:lang w:val="sr-Latn-RS"/>
              </w:rPr>
              <w:t>у</w:t>
            </w:r>
            <w:r w:rsidR="00A337DD" w:rsidRPr="00345BA2">
              <w:rPr>
                <w:rFonts w:eastAsia="Times New Roman"/>
                <w:sz w:val="20"/>
                <w:szCs w:val="20"/>
                <w:lang w:val="sr-Cyrl-RS"/>
              </w:rPr>
              <w:t xml:space="preserve"> оригиналном</w:t>
            </w:r>
            <w:r w:rsidR="00A337DD" w:rsidRPr="00345BA2">
              <w:rPr>
                <w:rFonts w:eastAsia="Times New Roman"/>
                <w:sz w:val="20"/>
                <w:szCs w:val="20"/>
                <w:lang w:val="sr-Latn-RS"/>
              </w:rPr>
              <w:t xml:space="preserve"> паковању за професионалне кориснике (250 ml </w:t>
            </w:r>
            <w:r w:rsidR="00A337DD" w:rsidRPr="00345BA2">
              <w:rPr>
                <w:rFonts w:eastAsia="Times New Roman"/>
                <w:sz w:val="20"/>
                <w:szCs w:val="20"/>
                <w:lang w:val="sr-Cyrl-RS"/>
              </w:rPr>
              <w:t>и више) за период од три године (2015,2016 и 2017 година), са износима, годинама реализоване испоруке и називима купаца/наручилаца (ОБРАЗАЦ - СПИСАК НАЈВАЖНИЈИХ ИСПОРУЧЕНИХ ДОБАРА</w:t>
            </w:r>
            <w:r w:rsidR="00D16035" w:rsidRPr="00345BA2">
              <w:rPr>
                <w:rFonts w:eastAsia="Times New Roman"/>
                <w:sz w:val="20"/>
                <w:szCs w:val="20"/>
                <w:lang w:val="sr-Cyrl-RS"/>
              </w:rPr>
              <w:t xml:space="preserve"> 9.3</w:t>
            </w:r>
            <w:r w:rsidR="00A337DD" w:rsidRPr="00345BA2">
              <w:rPr>
                <w:rFonts w:eastAsia="Times New Roman"/>
                <w:sz w:val="20"/>
                <w:szCs w:val="20"/>
                <w:lang w:val="sr-Cyrl-RS"/>
              </w:rPr>
              <w:t>).</w:t>
            </w:r>
          </w:p>
          <w:p w:rsidR="00A337DD" w:rsidRPr="00345BA2" w:rsidRDefault="00A337DD" w:rsidP="00852E26">
            <w:pPr>
              <w:autoSpaceDE w:val="0"/>
              <w:autoSpaceDN w:val="0"/>
              <w:adjustRightInd w:val="0"/>
              <w:spacing w:after="0"/>
              <w:rPr>
                <w:rFonts w:eastAsia="Times New Roman"/>
                <w:sz w:val="20"/>
                <w:szCs w:val="20"/>
                <w:lang w:val="sr-Cyrl-RS"/>
              </w:rPr>
            </w:pPr>
          </w:p>
          <w:p w:rsidR="00852E26" w:rsidRPr="00345BA2" w:rsidRDefault="00113B3C" w:rsidP="00852E26">
            <w:pPr>
              <w:autoSpaceDE w:val="0"/>
              <w:autoSpaceDN w:val="0"/>
              <w:adjustRightInd w:val="0"/>
              <w:spacing w:after="0"/>
              <w:rPr>
                <w:sz w:val="20"/>
                <w:lang w:val="ru-RU"/>
              </w:rPr>
            </w:pPr>
            <w:r w:rsidRPr="00345BA2">
              <w:rPr>
                <w:sz w:val="20"/>
                <w:lang w:val="ru-RU"/>
              </w:rPr>
              <w:t>Понуђач мора доставити оверен и потписан образац</w:t>
            </w:r>
            <w:r w:rsidRPr="00345BA2">
              <w:rPr>
                <w:rFonts w:eastAsia="Times New Roman"/>
                <w:sz w:val="20"/>
                <w:szCs w:val="20"/>
                <w:lang w:val="sr-Cyrl-RS"/>
              </w:rPr>
              <w:t xml:space="preserve"> -</w:t>
            </w:r>
            <w:r w:rsidR="00A337DD" w:rsidRPr="00345BA2">
              <w:rPr>
                <w:rFonts w:eastAsia="Times New Roman"/>
                <w:sz w:val="20"/>
                <w:szCs w:val="20"/>
                <w:lang w:val="sr-Cyrl-RS"/>
              </w:rPr>
              <w:t>СТРУЧНЕ РЕФЕРЕНЦЕ – (ОБРАЗАЦ ПОТВРДЕ</w:t>
            </w:r>
            <w:r w:rsidR="00D16035" w:rsidRPr="00345BA2">
              <w:rPr>
                <w:rFonts w:eastAsia="Times New Roman"/>
                <w:sz w:val="20"/>
                <w:szCs w:val="20"/>
                <w:lang w:val="sr-Cyrl-RS"/>
              </w:rPr>
              <w:t xml:space="preserve"> 9.4</w:t>
            </w:r>
            <w:r w:rsidR="00A337DD" w:rsidRPr="00345BA2">
              <w:rPr>
                <w:rFonts w:eastAsia="Times New Roman"/>
                <w:sz w:val="20"/>
                <w:szCs w:val="20"/>
                <w:lang w:val="sr-Cyrl-RS"/>
              </w:rPr>
              <w:t xml:space="preserve">) које прате списак најважнијих испоручених добара, </w:t>
            </w:r>
            <w:r w:rsidR="001B0493" w:rsidRPr="00345BA2">
              <w:rPr>
                <w:sz w:val="20"/>
                <w:lang w:val="ru-RU"/>
              </w:rPr>
              <w:t xml:space="preserve">поткрепљен  копијом </w:t>
            </w:r>
            <w:r w:rsidR="00852E26" w:rsidRPr="00345BA2">
              <w:rPr>
                <w:sz w:val="20"/>
                <w:lang w:val="ru-RU"/>
              </w:rPr>
              <w:t>уговора или рачуна о промету препарата који је предмет ове јавне набавке, у</w:t>
            </w:r>
            <w:r w:rsidR="00F47B8A" w:rsidRPr="00345BA2">
              <w:rPr>
                <w:sz w:val="20"/>
                <w:lang w:val="ru-RU"/>
              </w:rPr>
              <w:t xml:space="preserve"> последње 3 године, у минималном</w:t>
            </w:r>
            <w:r w:rsidR="00852E26" w:rsidRPr="00345BA2">
              <w:rPr>
                <w:sz w:val="20"/>
                <w:lang w:val="ru-RU"/>
              </w:rPr>
              <w:t xml:space="preserve"> </w:t>
            </w:r>
            <w:r w:rsidR="00F47B8A" w:rsidRPr="00345BA2">
              <w:rPr>
                <w:sz w:val="20"/>
                <w:lang w:val="ru-RU"/>
              </w:rPr>
              <w:t xml:space="preserve">износу  од 1.500.000,00 динара </w:t>
            </w:r>
            <w:r w:rsidR="00852E26" w:rsidRPr="00345BA2">
              <w:rPr>
                <w:rFonts w:eastAsia="Times New Roman" w:cs="Times New Roman"/>
                <w:sz w:val="20"/>
                <w:szCs w:val="20"/>
                <w:lang w:val="ru-RU"/>
              </w:rPr>
              <w:t>(2017, 2016. и 2015.)</w:t>
            </w:r>
          </w:p>
          <w:p w:rsidR="00AE50AC" w:rsidRPr="00345BA2" w:rsidRDefault="00AE50AC" w:rsidP="00852E26">
            <w:pPr>
              <w:autoSpaceDE w:val="0"/>
              <w:autoSpaceDN w:val="0"/>
              <w:adjustRightInd w:val="0"/>
              <w:spacing w:after="0"/>
              <w:rPr>
                <w:rFonts w:cs="Verdana"/>
                <w:sz w:val="20"/>
                <w:lang w:val="sr-Cyrl-RS"/>
              </w:rPr>
            </w:pPr>
          </w:p>
          <w:p w:rsidR="006C3445" w:rsidRPr="00A337DD" w:rsidRDefault="00A337DD" w:rsidP="00A337DD">
            <w:pPr>
              <w:autoSpaceDE w:val="0"/>
              <w:autoSpaceDN w:val="0"/>
              <w:adjustRightInd w:val="0"/>
              <w:spacing w:after="0"/>
              <w:rPr>
                <w:rFonts w:cs="Verdana"/>
                <w:sz w:val="20"/>
                <w:lang w:val="sr-Cyrl-RS"/>
              </w:rPr>
            </w:pPr>
            <w:r w:rsidRPr="00345BA2">
              <w:rPr>
                <w:rFonts w:cs="Verdana"/>
                <w:sz w:val="20"/>
                <w:lang w:val="sr-Cyrl-RS"/>
              </w:rPr>
              <w:t xml:space="preserve">*Напомена: понуђач је у обавези да списак најважнијих испоручених добара да на </w:t>
            </w:r>
            <w:r w:rsidRPr="00345BA2">
              <w:rPr>
                <w:rFonts w:eastAsia="Times New Roman"/>
                <w:sz w:val="20"/>
                <w:szCs w:val="20"/>
                <w:lang w:val="sr-Cyrl-RS"/>
              </w:rPr>
              <w:t>ОБР</w:t>
            </w:r>
            <w:r w:rsidR="00A80F70" w:rsidRPr="00345BA2">
              <w:rPr>
                <w:rFonts w:eastAsia="Times New Roman"/>
                <w:sz w:val="20"/>
                <w:szCs w:val="20"/>
                <w:lang w:val="sr-Cyrl-RS"/>
              </w:rPr>
              <w:t>АС</w:t>
            </w:r>
            <w:r w:rsidRPr="00345BA2">
              <w:rPr>
                <w:rFonts w:eastAsia="Times New Roman"/>
                <w:sz w:val="20"/>
                <w:szCs w:val="20"/>
                <w:lang w:val="sr-Cyrl-RS"/>
              </w:rPr>
              <w:t xml:space="preserve">ЦУ - СПИСАК НАЈВАЖНИЈИХ ИСПОРУЧЕНИХ ДОБАРА </w:t>
            </w:r>
            <w:r w:rsidR="00D16035" w:rsidRPr="00345BA2">
              <w:rPr>
                <w:rFonts w:eastAsia="Times New Roman"/>
                <w:sz w:val="20"/>
                <w:szCs w:val="20"/>
                <w:lang w:val="sr-Cyrl-RS"/>
              </w:rPr>
              <w:t>9.3</w:t>
            </w:r>
            <w:r w:rsidRPr="00345BA2">
              <w:rPr>
                <w:rFonts w:eastAsia="Times New Roman"/>
                <w:sz w:val="20"/>
                <w:szCs w:val="20"/>
                <w:lang w:val="sr-Cyrl-RS"/>
              </w:rPr>
              <w:t xml:space="preserve">, а стручне референце – потврде на </w:t>
            </w:r>
            <w:r w:rsidR="00A80F70" w:rsidRPr="00345BA2">
              <w:rPr>
                <w:rFonts w:eastAsia="Times New Roman"/>
                <w:sz w:val="20"/>
                <w:szCs w:val="20"/>
                <w:lang w:val="sr-Cyrl-RS"/>
              </w:rPr>
              <w:t>ОБРАСЦУ</w:t>
            </w:r>
            <w:r w:rsidRPr="00345BA2">
              <w:rPr>
                <w:rFonts w:eastAsia="Times New Roman"/>
                <w:sz w:val="20"/>
                <w:szCs w:val="20"/>
                <w:lang w:val="sr-Cyrl-RS"/>
              </w:rPr>
              <w:t xml:space="preserve"> - ПОТВРДЕ</w:t>
            </w:r>
            <w:r w:rsidR="00D16035" w:rsidRPr="00345BA2">
              <w:rPr>
                <w:rFonts w:eastAsia="Times New Roman"/>
                <w:sz w:val="20"/>
                <w:szCs w:val="20"/>
                <w:lang w:val="sr-Cyrl-RS"/>
              </w:rPr>
              <w:t xml:space="preserve"> 9.4</w:t>
            </w:r>
            <w:r w:rsidRPr="00345BA2">
              <w:rPr>
                <w:rFonts w:eastAsia="Times New Roman"/>
                <w:sz w:val="20"/>
                <w:szCs w:val="20"/>
                <w:lang w:val="sr-Cyrl-RS"/>
              </w:rPr>
              <w:t xml:space="preserve"> који чини саставни део Конкурсне документације. Наручилац дозвољава</w:t>
            </w:r>
            <w:r w:rsidR="00A80F70" w:rsidRPr="00345BA2">
              <w:rPr>
                <w:rFonts w:eastAsia="Times New Roman"/>
                <w:sz w:val="20"/>
                <w:szCs w:val="20"/>
                <w:lang w:val="sr-Cyrl-RS"/>
              </w:rPr>
              <w:t xml:space="preserve"> да понуђач</w:t>
            </w:r>
            <w:r w:rsidRPr="00345BA2">
              <w:rPr>
                <w:rFonts w:eastAsia="Times New Roman"/>
                <w:sz w:val="20"/>
                <w:szCs w:val="20"/>
                <w:lang w:val="sr-Cyrl-RS"/>
              </w:rPr>
              <w:t xml:space="preserve"> поднесе уз Понуду стручну референцу – потврду и на образцу наручиоца/купца под условом  да иста </w:t>
            </w:r>
            <w:r w:rsidR="00A80F70" w:rsidRPr="00345BA2">
              <w:rPr>
                <w:rFonts w:eastAsia="Times New Roman"/>
                <w:sz w:val="20"/>
                <w:szCs w:val="20"/>
                <w:lang w:val="sr-Cyrl-RS"/>
              </w:rPr>
              <w:t>садржи све елементе као и Образац потврде наручиоца из Конкурсне документације са оригиналним потписом и печатом.</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1D69C5" w:rsidRDefault="001D69C5" w:rsidP="00BB195A">
            <w:pPr>
              <w:spacing w:after="0" w:line="259" w:lineRule="auto"/>
              <w:jc w:val="both"/>
              <w:rPr>
                <w:sz w:val="20"/>
                <w:szCs w:val="20"/>
                <w:lang w:val="sr-Cyrl-RS"/>
              </w:rPr>
            </w:pPr>
            <w:r>
              <w:rPr>
                <w:bCs/>
                <w:sz w:val="20"/>
                <w:szCs w:val="20"/>
                <w:lang w:val="sr-Cyrl-RS" w:eastAsia="ar-SA"/>
              </w:rPr>
              <w:t xml:space="preserve">- сертификат </w:t>
            </w:r>
            <w:r>
              <w:rPr>
                <w:bCs/>
                <w:sz w:val="20"/>
                <w:szCs w:val="20"/>
                <w:lang w:val="sr-Latn-RS" w:eastAsia="ar-SA"/>
              </w:rPr>
              <w:t>WHOPES</w:t>
            </w:r>
            <w:r w:rsidR="00345BA2">
              <w:rPr>
                <w:bCs/>
                <w:sz w:val="20"/>
                <w:szCs w:val="20"/>
                <w:lang w:val="sr-Cyrl-RS" w:eastAsia="ar-SA"/>
              </w:rPr>
              <w:t xml:space="preserve"> </w:t>
            </w:r>
            <w:r w:rsidR="00345BA2">
              <w:rPr>
                <w:bCs/>
                <w:sz w:val="20"/>
                <w:szCs w:val="20"/>
                <w:lang w:val="sr-Cyrl-RS" w:eastAsia="ar-SA"/>
              </w:rPr>
              <w:t xml:space="preserve">који издаје </w:t>
            </w:r>
            <w:r w:rsidR="00345BA2">
              <w:rPr>
                <w:bCs/>
                <w:sz w:val="20"/>
                <w:szCs w:val="20"/>
                <w:lang w:val="en-US" w:eastAsia="ar-SA"/>
              </w:rPr>
              <w:t>World Health Organization</w:t>
            </w:r>
            <w:r w:rsidR="00345BA2">
              <w:rPr>
                <w:bCs/>
                <w:sz w:val="20"/>
                <w:szCs w:val="20"/>
                <w:lang w:val="sr-Latn-RS" w:eastAsia="ar-SA"/>
              </w:rPr>
              <w:t xml:space="preserve"> </w:t>
            </w:r>
            <w:r w:rsidR="00345BA2">
              <w:rPr>
                <w:bCs/>
                <w:sz w:val="20"/>
                <w:szCs w:val="20"/>
                <w:lang w:val="sr-Cyrl-RS" w:eastAsia="ar-SA"/>
              </w:rPr>
              <w:t>( Светска здравствена организација)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lastRenderedPageBreak/>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lastRenderedPageBreak/>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0A482F" w:rsidRPr="006C3445" w:rsidRDefault="00B207E2" w:rsidP="00DC1A20">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DC1A20">
              <w:rPr>
                <w:rFonts w:eastAsia="Times New Roman" w:cs="Verdana-Bold"/>
                <w:b/>
                <w:bCs/>
                <w:sz w:val="20"/>
                <w:szCs w:val="20"/>
                <w:lang w:val="ru-RU"/>
              </w:rPr>
              <w:t>ДОБАРА – ПРЕПАРАТ</w:t>
            </w:r>
            <w:r w:rsidR="000A482F">
              <w:rPr>
                <w:rFonts w:eastAsia="Times New Roman" w:cs="Verdana-Bold"/>
                <w:b/>
                <w:bCs/>
                <w:sz w:val="20"/>
                <w:szCs w:val="20"/>
                <w:lang w:val="ru-RU"/>
              </w:rPr>
              <w:t xml:space="preserve"> ЗА СУЗБИЈАЊЕ К</w:t>
            </w:r>
            <w:r w:rsidR="00DC1A20">
              <w:rPr>
                <w:rFonts w:eastAsia="Times New Roman" w:cs="Verdana-Bold"/>
                <w:b/>
                <w:bCs/>
                <w:sz w:val="20"/>
                <w:szCs w:val="20"/>
                <w:lang w:val="ru-RU"/>
              </w:rPr>
              <w:t xml:space="preserve">РПЕЉА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7C31EB">
        <w:rPr>
          <w:rFonts w:eastAsia="Times New Roman" w:cs="Verdana-Bold"/>
          <w:b/>
          <w:bCs/>
          <w:sz w:val="20"/>
          <w:szCs w:val="20"/>
          <w:lang w:val="ru-RU"/>
        </w:rPr>
        <w:t xml:space="preserve">дана </w:t>
      </w:r>
      <w:r w:rsidR="0070792D">
        <w:rPr>
          <w:rFonts w:eastAsia="Times New Roman" w:cs="Verdana-Bold"/>
          <w:b/>
          <w:bCs/>
          <w:sz w:val="20"/>
          <w:szCs w:val="20"/>
          <w:lang w:val="sr-Latn-RS"/>
        </w:rPr>
        <w:t>26</w:t>
      </w:r>
      <w:r w:rsidR="007B6B24" w:rsidRPr="007C31EB">
        <w:rPr>
          <w:rFonts w:eastAsia="Times New Roman" w:cs="Verdana-Bold"/>
          <w:b/>
          <w:bCs/>
          <w:sz w:val="20"/>
          <w:szCs w:val="20"/>
          <w:lang w:val="ru-RU"/>
        </w:rPr>
        <w:t>.</w:t>
      </w:r>
      <w:r w:rsidR="0070792D">
        <w:rPr>
          <w:rFonts w:eastAsia="Times New Roman" w:cs="Verdana-Bold"/>
          <w:b/>
          <w:bCs/>
          <w:sz w:val="20"/>
          <w:szCs w:val="20"/>
          <w:lang w:val="sr-Latn-RS"/>
        </w:rPr>
        <w:t>01</w:t>
      </w:r>
      <w:r w:rsidR="00DC66BE" w:rsidRPr="007C31EB">
        <w:rPr>
          <w:rFonts w:eastAsia="Times New Roman" w:cs="Verdana-Bold"/>
          <w:b/>
          <w:bCs/>
          <w:sz w:val="20"/>
          <w:szCs w:val="20"/>
          <w:lang w:val="ru-RU"/>
        </w:rPr>
        <w:t>.</w:t>
      </w:r>
      <w:r w:rsidRPr="007C31EB">
        <w:rPr>
          <w:rFonts w:eastAsia="Times New Roman" w:cs="Verdana-Bold"/>
          <w:b/>
          <w:bCs/>
          <w:sz w:val="20"/>
          <w:szCs w:val="20"/>
          <w:lang w:val="ru-RU"/>
        </w:rPr>
        <w:t>201</w:t>
      </w:r>
      <w:r w:rsidR="0070792D">
        <w:rPr>
          <w:rFonts w:eastAsia="Times New Roman" w:cs="Verdana-Bold"/>
          <w:b/>
          <w:bCs/>
          <w:sz w:val="20"/>
          <w:szCs w:val="20"/>
          <w:lang w:val="sr-Latn-RS"/>
        </w:rPr>
        <w:t>8</w:t>
      </w:r>
      <w:r w:rsidRPr="007C31EB">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70792D"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C91EB1">
        <w:rPr>
          <w:rFonts w:eastAsia="Times New Roman" w:cs="Verdana-Bold"/>
          <w:b/>
          <w:bCs/>
          <w:sz w:val="20"/>
          <w:szCs w:val="20"/>
          <w:lang w:val="ru-RU"/>
        </w:rPr>
        <w:t xml:space="preserve">ЈН ОП </w:t>
      </w:r>
      <w:r w:rsidR="0070792D">
        <w:rPr>
          <w:rFonts w:eastAsia="Times New Roman" w:cs="Verdana-Bold"/>
          <w:b/>
          <w:bCs/>
          <w:sz w:val="20"/>
          <w:szCs w:val="20"/>
          <w:lang w:val="sr-Latn-RS"/>
        </w:rPr>
        <w:t>9</w:t>
      </w:r>
      <w:r w:rsidRPr="00C91EB1">
        <w:rPr>
          <w:rFonts w:eastAsia="Times New Roman" w:cs="Verdana-Bold"/>
          <w:b/>
          <w:bCs/>
          <w:sz w:val="20"/>
          <w:szCs w:val="20"/>
          <w:lang w:val="ru-RU"/>
        </w:rPr>
        <w:t>/201</w:t>
      </w:r>
      <w:r w:rsidR="0070792D">
        <w:rPr>
          <w:rFonts w:eastAsia="Times New Roman" w:cs="Verdana-Bold"/>
          <w:b/>
          <w:bCs/>
          <w:sz w:val="20"/>
          <w:szCs w:val="20"/>
          <w:lang w:val="sr-Latn-RS"/>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0A482F" w:rsidRDefault="000A482F" w:rsidP="00D54FBD">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00D54FBD">
              <w:rPr>
                <w:rFonts w:eastAsia="Times New Roman" w:cs="Verdana-Bold"/>
                <w:bCs/>
                <w:sz w:val="20"/>
                <w:szCs w:val="20"/>
                <w:lang w:val="ru-RU"/>
              </w:rPr>
              <w:t>ДОБАРА – ПРЕПАРАТ</w:t>
            </w:r>
            <w:r w:rsidRPr="00EA28A2">
              <w:rPr>
                <w:rFonts w:eastAsia="Times New Roman" w:cs="Verdana-Bold"/>
                <w:bCs/>
                <w:sz w:val="20"/>
                <w:szCs w:val="20"/>
                <w:lang w:val="ru-RU"/>
              </w:rPr>
              <w:t xml:space="preserve"> ЗА СУЗБИЈАЊЕ </w:t>
            </w:r>
            <w:r w:rsidR="00D54FBD">
              <w:rPr>
                <w:rFonts w:eastAsia="Times New Roman" w:cs="Verdana-Bold"/>
                <w:bCs/>
                <w:sz w:val="20"/>
                <w:szCs w:val="20"/>
                <w:lang w:val="ru-RU"/>
              </w:rPr>
              <w:t>КРПЕЉА</w:t>
            </w:r>
            <w:r w:rsidR="00DC1A20">
              <w:rPr>
                <w:rFonts w:eastAsia="Times New Roman" w:cs="Verdana-Bold"/>
                <w:bCs/>
                <w:sz w:val="20"/>
                <w:szCs w:val="20"/>
                <w:lang w:val="ru-RU"/>
              </w:rPr>
              <w:t xml:space="preserve"> </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DC1A20" w:rsidRPr="00AB3F8F" w:rsidRDefault="00B207E2"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000A482F"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B207E2" w:rsidRPr="00C91EB1" w:rsidRDefault="00B207E2"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E115A7">
        <w:rPr>
          <w:rFonts w:eastAsia="Times New Roman" w:cs="Times New Roman"/>
          <w:b/>
          <w:noProof/>
          <w:sz w:val="20"/>
          <w:szCs w:val="20"/>
          <w:lang w:val="sr-Cyrl-RS"/>
        </w:rPr>
        <w:t>страници Наручиоца</w:t>
      </w:r>
      <w:r w:rsidRPr="00AB3F8F">
        <w:rPr>
          <w:rFonts w:eastAsia="Times New Roman" w:cs="Times New Roman"/>
          <w:b/>
          <w:noProof/>
          <w:sz w:val="20"/>
          <w:szCs w:val="20"/>
          <w:lang w:val="sr-Cyrl-RS"/>
        </w:rPr>
        <w:t xml:space="preserve"> и на Порталу јавних набавки </w:t>
      </w:r>
      <w:r w:rsidRPr="007C31EB">
        <w:rPr>
          <w:rFonts w:eastAsia="Times New Roman" w:cs="Verdana-Bold"/>
          <w:b/>
          <w:bCs/>
          <w:sz w:val="20"/>
          <w:szCs w:val="20"/>
          <w:lang w:val="ru-RU"/>
        </w:rPr>
        <w:t xml:space="preserve">дана </w:t>
      </w:r>
      <w:r w:rsidR="00757817">
        <w:rPr>
          <w:rFonts w:eastAsia="Times New Roman" w:cs="Verdana-Bold"/>
          <w:b/>
          <w:bCs/>
          <w:sz w:val="20"/>
          <w:szCs w:val="20"/>
          <w:lang w:val="sr-Latn-RS"/>
        </w:rPr>
        <w:t>26</w:t>
      </w:r>
      <w:r w:rsidR="007B6B24" w:rsidRPr="007C31EB">
        <w:rPr>
          <w:rFonts w:eastAsia="Times New Roman" w:cs="Verdana-Bold"/>
          <w:b/>
          <w:bCs/>
          <w:sz w:val="20"/>
          <w:szCs w:val="20"/>
          <w:lang w:val="ru-RU"/>
        </w:rPr>
        <w:t>.</w:t>
      </w:r>
      <w:r w:rsidR="00757817">
        <w:rPr>
          <w:rFonts w:eastAsia="Times New Roman" w:cs="Verdana-Bold"/>
          <w:b/>
          <w:bCs/>
          <w:sz w:val="20"/>
          <w:szCs w:val="20"/>
          <w:lang w:val="sr-Latn-RS"/>
        </w:rPr>
        <w:t>01</w:t>
      </w:r>
      <w:r w:rsidRPr="007C31EB">
        <w:rPr>
          <w:rFonts w:eastAsia="Times New Roman" w:cs="Verdana-Bold"/>
          <w:b/>
          <w:bCs/>
          <w:sz w:val="20"/>
          <w:szCs w:val="20"/>
          <w:lang w:val="ru-RU"/>
        </w:rPr>
        <w:t>.201</w:t>
      </w:r>
      <w:r w:rsidR="00757817">
        <w:rPr>
          <w:rFonts w:eastAsia="Times New Roman" w:cs="Verdana-Bold"/>
          <w:b/>
          <w:bCs/>
          <w:sz w:val="20"/>
          <w:szCs w:val="20"/>
          <w:lang w:val="sr-Latn-RS"/>
        </w:rPr>
        <w:t>8</w:t>
      </w:r>
      <w:r w:rsidRPr="007C31EB">
        <w:rPr>
          <w:rFonts w:eastAsia="Times New Roman" w:cs="Verdana-Bold"/>
          <w:b/>
          <w:bCs/>
          <w:sz w:val="20"/>
          <w:szCs w:val="20"/>
          <w:lang w:val="ru-RU"/>
        </w:rPr>
        <w:t>.</w:t>
      </w:r>
      <w:r w:rsidRPr="004746B2">
        <w:rPr>
          <w:rFonts w:eastAsia="Times New Roman" w:cs="Verdana-Bold"/>
          <w:b/>
          <w:bCs/>
          <w:sz w:val="20"/>
          <w:szCs w:val="20"/>
          <w:lang w:val="ru-RU"/>
        </w:rPr>
        <w:t xml:space="preserve"> године </w:t>
      </w:r>
    </w:p>
    <w:p w:rsidR="00B207E2" w:rsidRPr="00757817"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C91EB1">
        <w:rPr>
          <w:rFonts w:eastAsia="Times New Roman" w:cs="Times New Roman"/>
          <w:b/>
          <w:sz w:val="20"/>
          <w:szCs w:val="20"/>
          <w:lang w:val="ru-RU"/>
        </w:rPr>
        <w:t xml:space="preserve">ЈН ОП </w:t>
      </w:r>
      <w:r w:rsidR="00757817">
        <w:rPr>
          <w:rFonts w:eastAsia="Times New Roman" w:cs="Times New Roman"/>
          <w:b/>
          <w:sz w:val="20"/>
          <w:szCs w:val="20"/>
          <w:lang w:val="sr-Latn-RS"/>
        </w:rPr>
        <w:t>9</w:t>
      </w:r>
      <w:r w:rsidRPr="00C91EB1">
        <w:rPr>
          <w:rFonts w:eastAsia="Times New Roman" w:cs="Times New Roman"/>
          <w:b/>
          <w:sz w:val="20"/>
          <w:szCs w:val="20"/>
          <w:lang w:val="ru-RU"/>
        </w:rPr>
        <w:t>/201</w:t>
      </w:r>
      <w:r w:rsidR="00757817">
        <w:rPr>
          <w:rFonts w:eastAsia="Times New Roman" w:cs="Times New Roman"/>
          <w:b/>
          <w:sz w:val="20"/>
          <w:szCs w:val="20"/>
          <w:lang w:val="sr-Latn-RS"/>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DC1A20" w:rsidRPr="00AB3F8F" w:rsidRDefault="00AB3F8F"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AB3F8F" w:rsidRPr="00C91EB1"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7C31EB">
        <w:rPr>
          <w:rFonts w:eastAsia="Times New Roman" w:cs="Verdana-Bold"/>
          <w:b/>
          <w:bCs/>
          <w:sz w:val="20"/>
          <w:szCs w:val="20"/>
          <w:lang w:val="ru-RU"/>
        </w:rPr>
        <w:t xml:space="preserve">дана </w:t>
      </w:r>
      <w:r w:rsidR="00757817">
        <w:rPr>
          <w:rFonts w:eastAsia="Times New Roman" w:cs="Verdana-Bold"/>
          <w:b/>
          <w:bCs/>
          <w:sz w:val="20"/>
          <w:szCs w:val="20"/>
          <w:lang w:val="sr-Latn-RS"/>
        </w:rPr>
        <w:t>26</w:t>
      </w:r>
      <w:r w:rsidR="007B6B24" w:rsidRPr="007C31EB">
        <w:rPr>
          <w:rFonts w:eastAsia="Times New Roman" w:cs="Verdana-Bold"/>
          <w:b/>
          <w:bCs/>
          <w:sz w:val="20"/>
          <w:szCs w:val="20"/>
          <w:lang w:val="ru-RU"/>
        </w:rPr>
        <w:t>.</w:t>
      </w:r>
      <w:r w:rsidR="00757817">
        <w:rPr>
          <w:rFonts w:eastAsia="Times New Roman" w:cs="Verdana-Bold"/>
          <w:b/>
          <w:bCs/>
          <w:sz w:val="20"/>
          <w:szCs w:val="20"/>
          <w:lang w:val="sr-Latn-RS"/>
        </w:rPr>
        <w:t>01</w:t>
      </w:r>
      <w:r w:rsidR="008C1BB1" w:rsidRPr="007C31EB">
        <w:rPr>
          <w:rFonts w:eastAsia="Times New Roman" w:cs="Verdana-Bold"/>
          <w:b/>
          <w:bCs/>
          <w:sz w:val="20"/>
          <w:szCs w:val="20"/>
          <w:lang w:val="ru-RU"/>
        </w:rPr>
        <w:t>.</w:t>
      </w:r>
      <w:r w:rsidR="00757817">
        <w:rPr>
          <w:rFonts w:eastAsia="Times New Roman" w:cs="Verdana-Bold"/>
          <w:b/>
          <w:bCs/>
          <w:sz w:val="20"/>
          <w:szCs w:val="20"/>
          <w:lang w:val="ru-RU"/>
        </w:rPr>
        <w:t>201</w:t>
      </w:r>
      <w:r w:rsidR="00757817">
        <w:rPr>
          <w:rFonts w:eastAsia="Times New Roman" w:cs="Verdana-Bold"/>
          <w:b/>
          <w:bCs/>
          <w:sz w:val="20"/>
          <w:szCs w:val="20"/>
          <w:lang w:val="sr-Latn-RS"/>
        </w:rPr>
        <w:t>8</w:t>
      </w:r>
      <w:r w:rsidRPr="007C31EB">
        <w:rPr>
          <w:rFonts w:eastAsia="Times New Roman" w:cs="Verdana-Bold"/>
          <w:b/>
          <w:bCs/>
          <w:sz w:val="20"/>
          <w:szCs w:val="20"/>
          <w:lang w:val="ru-RU"/>
        </w:rPr>
        <w:t>. године</w:t>
      </w:r>
      <w:r w:rsidRPr="004746B2">
        <w:rPr>
          <w:rFonts w:eastAsia="Times New Roman" w:cs="Verdana-Bold"/>
          <w:b/>
          <w:bCs/>
          <w:sz w:val="20"/>
          <w:szCs w:val="20"/>
          <w:lang w:val="ru-RU"/>
        </w:rPr>
        <w:t xml:space="preserve"> </w:t>
      </w:r>
    </w:p>
    <w:p w:rsidR="00AB3F8F" w:rsidRPr="00757817" w:rsidRDefault="00AB3F8F" w:rsidP="00AB3F8F">
      <w:pPr>
        <w:autoSpaceDE w:val="0"/>
        <w:autoSpaceDN w:val="0"/>
        <w:adjustRightInd w:val="0"/>
        <w:spacing w:after="0" w:line="240" w:lineRule="auto"/>
        <w:jc w:val="center"/>
        <w:rPr>
          <w:rFonts w:eastAsia="Times New Roman" w:cs="Times New Roman"/>
          <w:b/>
          <w:sz w:val="20"/>
          <w:szCs w:val="20"/>
          <w:lang w:val="sr-Latn-RS"/>
        </w:rPr>
      </w:pPr>
      <w:r w:rsidRPr="00C91EB1">
        <w:rPr>
          <w:rFonts w:eastAsia="Times New Roman" w:cs="Times New Roman"/>
          <w:b/>
          <w:sz w:val="20"/>
          <w:szCs w:val="20"/>
          <w:lang w:val="ru-RU"/>
        </w:rPr>
        <w:t xml:space="preserve">ЈН ОП </w:t>
      </w:r>
      <w:r w:rsidR="00757817">
        <w:rPr>
          <w:rFonts w:eastAsia="Times New Roman" w:cs="Times New Roman"/>
          <w:b/>
          <w:sz w:val="20"/>
          <w:szCs w:val="20"/>
          <w:lang w:val="sr-Latn-RS"/>
        </w:rPr>
        <w:t>9</w:t>
      </w:r>
      <w:r w:rsidRPr="00C91EB1">
        <w:rPr>
          <w:rFonts w:eastAsia="Times New Roman" w:cs="Times New Roman"/>
          <w:b/>
          <w:sz w:val="20"/>
          <w:szCs w:val="20"/>
          <w:lang w:val="ru-RU"/>
        </w:rPr>
        <w:t>/201</w:t>
      </w:r>
      <w:r w:rsidR="00757817">
        <w:rPr>
          <w:rFonts w:eastAsia="Times New Roman" w:cs="Times New Roman"/>
          <w:b/>
          <w:sz w:val="20"/>
          <w:szCs w:val="20"/>
          <w:lang w:val="sr-Latn-RS"/>
        </w:rPr>
        <w:t>8</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B207E2" w:rsidRPr="00AF5A5F" w:rsidRDefault="00AF5A5F" w:rsidP="00DC1A20">
            <w:pPr>
              <w:jc w:val="center"/>
              <w:rPr>
                <w:rFonts w:asciiTheme="minorHAnsi" w:hAnsiTheme="minorHAnsi"/>
                <w:lang w:val="ru-RU"/>
              </w:rPr>
            </w:pPr>
            <w:r>
              <w:rPr>
                <w:rFonts w:asciiTheme="minorHAnsi" w:hAnsiTheme="minorHAnsi"/>
                <w:b/>
                <w:bCs/>
                <w:color w:val="000000"/>
                <w:lang w:val="sr-Cyrl-RS"/>
              </w:rPr>
              <w:t xml:space="preserve">ЈАВНА НАБАВКА </w:t>
            </w:r>
            <w:r w:rsidRPr="00AF5A5F">
              <w:rPr>
                <w:rFonts w:asciiTheme="minorHAnsi" w:hAnsiTheme="minorHAnsi"/>
                <w:b/>
                <w:bCs/>
                <w:color w:val="000000"/>
                <w:lang w:val="sr-Cyrl-RS"/>
              </w:rPr>
              <w:t>ДОБАРА – ПРЕПАРАТ</w:t>
            </w:r>
            <w:r w:rsidR="00AB3F8F" w:rsidRPr="00AF5A5F">
              <w:rPr>
                <w:rFonts w:asciiTheme="minorHAnsi" w:hAnsiTheme="minorHAnsi"/>
                <w:b/>
                <w:bCs/>
                <w:color w:val="000000"/>
                <w:lang w:val="sr-Cyrl-RS"/>
              </w:rPr>
              <w:t xml:space="preserve"> ЗА СУЗБИЈАЊЕ </w:t>
            </w:r>
            <w:r w:rsidR="00AB3F8F" w:rsidRPr="00AF5A5F">
              <w:rPr>
                <w:rFonts w:asciiTheme="minorHAnsi" w:hAnsiTheme="minorHAnsi"/>
                <w:b/>
                <w:lang w:val="sr-Cyrl-CS"/>
              </w:rPr>
              <w:t xml:space="preserve"> </w:t>
            </w:r>
            <w:r w:rsidR="00DC1A20" w:rsidRPr="00AF5A5F">
              <w:rPr>
                <w:rFonts w:asciiTheme="minorHAnsi" w:hAnsiTheme="minorHAnsi" w:cs="Verdana-Bold"/>
                <w:b/>
                <w:bCs/>
                <w:lang w:val="ru-RU"/>
              </w:rPr>
              <w:t xml:space="preserve">КРПЕЉА </w:t>
            </w:r>
          </w:p>
          <w:p w:rsidR="00AB3F8F" w:rsidRPr="00757817" w:rsidRDefault="00AB3F8F" w:rsidP="00AB3F8F">
            <w:pPr>
              <w:autoSpaceDE w:val="0"/>
              <w:autoSpaceDN w:val="0"/>
              <w:adjustRightInd w:val="0"/>
              <w:jc w:val="center"/>
              <w:rPr>
                <w:rFonts w:asciiTheme="minorHAnsi" w:hAnsiTheme="minorHAnsi"/>
                <w:b/>
                <w:lang w:val="sr-Latn-RS"/>
              </w:rPr>
            </w:pPr>
            <w:r w:rsidRPr="00AF5A5F">
              <w:rPr>
                <w:rFonts w:asciiTheme="minorHAnsi" w:hAnsiTheme="minorHAnsi"/>
                <w:b/>
                <w:lang w:val="ru-RU"/>
              </w:rPr>
              <w:t xml:space="preserve">ЈН ОП </w:t>
            </w:r>
            <w:r w:rsidR="00757817">
              <w:rPr>
                <w:rFonts w:asciiTheme="minorHAnsi" w:hAnsiTheme="minorHAnsi"/>
                <w:b/>
                <w:lang w:val="sr-Latn-RS"/>
              </w:rPr>
              <w:t>9</w:t>
            </w:r>
            <w:r w:rsidR="00757817">
              <w:rPr>
                <w:rFonts w:asciiTheme="minorHAnsi" w:hAnsiTheme="minorHAnsi"/>
                <w:b/>
                <w:lang w:val="ru-RU"/>
              </w:rPr>
              <w:t>/201</w:t>
            </w:r>
            <w:r w:rsidR="00757817">
              <w:rPr>
                <w:rFonts w:asciiTheme="minorHAnsi" w:hAnsiTheme="minorHAnsi"/>
                <w:b/>
                <w:lang w:val="sr-Latn-RS"/>
              </w:rPr>
              <w:t>8</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 – ПРЕПАРАТ</w:t>
            </w:r>
            <w:r w:rsidR="00AB3F8F">
              <w:rPr>
                <w:b/>
                <w:bCs/>
                <w:color w:val="000000"/>
                <w:lang w:val="sr-Cyrl-RS"/>
              </w:rPr>
              <w:t xml:space="preserve"> ЗА СУЗБИЈАЊЕ </w:t>
            </w:r>
            <w:r w:rsidR="006B46A1">
              <w:rPr>
                <w:b/>
                <w:bCs/>
                <w:color w:val="000000"/>
                <w:lang w:val="sr-Cyrl-RS"/>
              </w:rPr>
              <w:t>КРПЕЉА</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905285" w:rsidRDefault="00905285" w:rsidP="00B207E2">
            <w:pPr>
              <w:spacing w:after="0" w:line="240" w:lineRule="auto"/>
              <w:jc w:val="center"/>
              <w:rPr>
                <w:b/>
                <w:noProof/>
                <w:sz w:val="20"/>
                <w:szCs w:val="20"/>
                <w:lang w:val="sr-Latn-RS"/>
              </w:rPr>
            </w:pPr>
            <w:r>
              <w:rPr>
                <w:b/>
                <w:noProof/>
                <w:sz w:val="20"/>
                <w:szCs w:val="20"/>
                <w:lang w:val="sr-Cyrl-RS"/>
              </w:rPr>
              <w:t xml:space="preserve">ЈНОП </w:t>
            </w:r>
            <w:r>
              <w:rPr>
                <w:b/>
                <w:noProof/>
                <w:sz w:val="20"/>
                <w:szCs w:val="20"/>
                <w:lang w:val="sr-Latn-RS"/>
              </w:rPr>
              <w:t>9</w:t>
            </w:r>
            <w:r>
              <w:rPr>
                <w:b/>
                <w:noProof/>
                <w:sz w:val="20"/>
                <w:szCs w:val="20"/>
                <w:lang w:val="sr-Cyrl-RS"/>
              </w:rPr>
              <w:t>/201</w:t>
            </w:r>
            <w:r>
              <w:rPr>
                <w:b/>
                <w:noProof/>
                <w:sz w:val="20"/>
                <w:szCs w:val="20"/>
                <w:lang w:val="sr-Latn-RS"/>
              </w:rPr>
              <w:t>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sidRPr="00D54FBD">
        <w:rPr>
          <w:b/>
          <w:bCs/>
          <w:color w:val="000000"/>
          <w:sz w:val="20"/>
          <w:szCs w:val="20"/>
          <w:lang w:val="sr-Cyrl-RS"/>
        </w:rPr>
        <w:t>добара – препа</w:t>
      </w:r>
      <w:r w:rsidR="006B46A1" w:rsidRPr="00D54FBD">
        <w:rPr>
          <w:b/>
          <w:bCs/>
          <w:color w:val="000000"/>
          <w:sz w:val="20"/>
          <w:szCs w:val="20"/>
          <w:lang w:val="sr-Cyrl-RS"/>
        </w:rPr>
        <w:t>рат</w:t>
      </w:r>
      <w:r w:rsidR="00C56AB6" w:rsidRPr="00D54FBD">
        <w:rPr>
          <w:b/>
          <w:bCs/>
          <w:color w:val="000000"/>
          <w:sz w:val="20"/>
          <w:szCs w:val="20"/>
          <w:lang w:val="sr-Cyrl-RS"/>
        </w:rPr>
        <w:t xml:space="preserve"> за сузбијање</w:t>
      </w:r>
      <w:r w:rsidR="006B46A1" w:rsidRPr="00D54FBD">
        <w:rPr>
          <w:b/>
          <w:bCs/>
          <w:color w:val="000000"/>
          <w:sz w:val="20"/>
          <w:szCs w:val="20"/>
          <w:lang w:val="sr-Cyrl-RS"/>
        </w:rPr>
        <w:t xml:space="preserve"> крпеља</w:t>
      </w:r>
    </w:p>
    <w:p w:rsidR="00B207E2" w:rsidRPr="00905285" w:rsidRDefault="00FE51B5" w:rsidP="00FE51B5">
      <w:pPr>
        <w:spacing w:after="0" w:line="240" w:lineRule="auto"/>
        <w:jc w:val="center"/>
        <w:rPr>
          <w:b/>
          <w:noProof/>
          <w:sz w:val="20"/>
          <w:szCs w:val="20"/>
          <w:lang w:val="sr-Latn-RS"/>
        </w:rPr>
      </w:pPr>
      <w:r w:rsidRPr="00C91EB1">
        <w:rPr>
          <w:b/>
          <w:noProof/>
          <w:sz w:val="20"/>
          <w:szCs w:val="20"/>
          <w:lang w:val="sr-Cyrl-RS"/>
        </w:rPr>
        <w:t>ЈН</w:t>
      </w:r>
      <w:r>
        <w:rPr>
          <w:b/>
          <w:noProof/>
          <w:sz w:val="20"/>
          <w:szCs w:val="20"/>
          <w:lang w:val="sr-Cyrl-RS"/>
        </w:rPr>
        <w:t xml:space="preserve"> </w:t>
      </w:r>
      <w:r w:rsidRPr="00C91EB1">
        <w:rPr>
          <w:b/>
          <w:noProof/>
          <w:sz w:val="20"/>
          <w:szCs w:val="20"/>
          <w:lang w:val="sr-Cyrl-RS"/>
        </w:rPr>
        <w:t xml:space="preserve">ОП </w:t>
      </w:r>
      <w:r w:rsidR="00905285">
        <w:rPr>
          <w:b/>
          <w:noProof/>
          <w:sz w:val="20"/>
          <w:szCs w:val="20"/>
          <w:lang w:val="sr-Latn-RS"/>
        </w:rPr>
        <w:t>9</w:t>
      </w:r>
      <w:r w:rsidRPr="00C91EB1">
        <w:rPr>
          <w:b/>
          <w:noProof/>
          <w:sz w:val="20"/>
          <w:szCs w:val="20"/>
          <w:lang w:val="sr-Cyrl-RS"/>
        </w:rPr>
        <w:t>/201</w:t>
      </w:r>
      <w:r w:rsidR="00905285">
        <w:rPr>
          <w:b/>
          <w:noProof/>
          <w:sz w:val="20"/>
          <w:szCs w:val="20"/>
          <w:lang w:val="sr-Latn-RS"/>
        </w:rPr>
        <w:t>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Pr="00C91EB1" w:rsidRDefault="006B46A1"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6B46A1" w:rsidRPr="00411083">
        <w:rPr>
          <w:bCs/>
          <w:color w:val="000000"/>
          <w:sz w:val="20"/>
          <w:szCs w:val="20"/>
          <w:lang w:val="sr-Cyrl-RS"/>
        </w:rPr>
        <w:t>добара – препарат</w:t>
      </w:r>
      <w:r w:rsidR="00C56AB6" w:rsidRPr="00411083">
        <w:rPr>
          <w:bCs/>
          <w:color w:val="000000"/>
          <w:sz w:val="20"/>
          <w:szCs w:val="20"/>
          <w:lang w:val="sr-Cyrl-RS"/>
        </w:rPr>
        <w:t xml:space="preserve"> </w:t>
      </w:r>
      <w:r w:rsidR="00C56AB6" w:rsidRPr="00411083">
        <w:rPr>
          <w:rFonts w:cs="Verdana-Bold"/>
          <w:bCs/>
          <w:sz w:val="20"/>
          <w:szCs w:val="20"/>
          <w:lang w:val="ru-RU"/>
        </w:rPr>
        <w:t>за сузбијање к</w:t>
      </w:r>
      <w:r w:rsidR="006B46A1" w:rsidRPr="00411083">
        <w:rPr>
          <w:rFonts w:cs="Verdana-Bold"/>
          <w:bCs/>
          <w:sz w:val="20"/>
          <w:szCs w:val="20"/>
          <w:lang w:val="ru-RU"/>
        </w:rPr>
        <w:t xml:space="preserve">рпеља </w:t>
      </w:r>
      <w:r w:rsidRPr="00C91EB1">
        <w:rPr>
          <w:rFonts w:eastAsia="Times New Roman" w:cs="Times New Roman"/>
          <w:sz w:val="20"/>
          <w:szCs w:val="20"/>
          <w:lang w:val="ru-RU"/>
        </w:rPr>
        <w:t xml:space="preserve">(ЈН ОП </w:t>
      </w:r>
      <w:r w:rsidR="00905285">
        <w:rPr>
          <w:rFonts w:eastAsia="Times New Roman" w:cs="Times New Roman"/>
          <w:sz w:val="20"/>
          <w:szCs w:val="20"/>
          <w:lang w:val="sr-Latn-RS"/>
        </w:rPr>
        <w:t>9</w:t>
      </w:r>
      <w:r w:rsidRPr="00C91EB1">
        <w:rPr>
          <w:rFonts w:eastAsia="Times New Roman" w:cs="Times New Roman"/>
          <w:sz w:val="20"/>
          <w:szCs w:val="20"/>
          <w:lang w:val="ru-RU"/>
        </w:rPr>
        <w:t>/201</w:t>
      </w:r>
      <w:r w:rsidR="00905285">
        <w:rPr>
          <w:rFonts w:eastAsia="Times New Roman" w:cs="Times New Roman"/>
          <w:sz w:val="20"/>
          <w:szCs w:val="20"/>
          <w:lang w:val="sr-Latn-RS"/>
        </w:rPr>
        <w:t>8</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7C31EB">
        <w:rPr>
          <w:rFonts w:eastAsia="Times New Roman" w:cs="Times New Roman"/>
          <w:sz w:val="20"/>
          <w:szCs w:val="20"/>
          <w:lang w:val="ru-RU"/>
        </w:rPr>
        <w:t xml:space="preserve">дана </w:t>
      </w:r>
      <w:r w:rsidR="00905285">
        <w:rPr>
          <w:rFonts w:eastAsia="Times New Roman" w:cs="Times New Roman"/>
          <w:sz w:val="20"/>
          <w:szCs w:val="20"/>
          <w:lang w:val="sr-Latn-RS"/>
        </w:rPr>
        <w:t>26</w:t>
      </w:r>
      <w:r w:rsidR="007B6B24" w:rsidRPr="007C31EB">
        <w:rPr>
          <w:rFonts w:eastAsia="Times New Roman" w:cs="Times New Roman"/>
          <w:sz w:val="20"/>
          <w:szCs w:val="20"/>
          <w:lang w:val="ru-RU"/>
        </w:rPr>
        <w:t>.</w:t>
      </w:r>
      <w:r w:rsidR="00905285">
        <w:rPr>
          <w:rFonts w:eastAsia="Times New Roman" w:cs="Times New Roman"/>
          <w:sz w:val="20"/>
          <w:szCs w:val="20"/>
          <w:lang w:val="sr-Latn-RS"/>
        </w:rPr>
        <w:t>01</w:t>
      </w:r>
      <w:r w:rsidR="00083A8D" w:rsidRPr="007C31EB">
        <w:rPr>
          <w:rFonts w:eastAsia="Times New Roman" w:cs="Times New Roman"/>
          <w:sz w:val="20"/>
          <w:szCs w:val="20"/>
          <w:lang w:val="ru-RU"/>
        </w:rPr>
        <w:t>.</w:t>
      </w:r>
      <w:r w:rsidRPr="007C31EB">
        <w:rPr>
          <w:rFonts w:eastAsia="Times New Roman" w:cs="Times New Roman"/>
          <w:sz w:val="20"/>
          <w:szCs w:val="20"/>
          <w:lang w:val="ru-RU"/>
        </w:rPr>
        <w:t>201</w:t>
      </w:r>
      <w:r w:rsidR="00905285">
        <w:rPr>
          <w:rFonts w:eastAsia="Times New Roman" w:cs="Times New Roman"/>
          <w:sz w:val="20"/>
          <w:szCs w:val="20"/>
          <w:lang w:val="sr-Latn-RS"/>
        </w:rPr>
        <w:t>8</w:t>
      </w:r>
      <w:r w:rsidR="00083A8D" w:rsidRPr="007C31EB">
        <w:rPr>
          <w:rFonts w:eastAsia="Times New Roman" w:cs="Times New Roman"/>
          <w:sz w:val="20"/>
          <w:szCs w:val="20"/>
          <w:lang w:val="ru-RU"/>
        </w:rPr>
        <w:t>.</w:t>
      </w:r>
      <w:r w:rsidRPr="007C31EB">
        <w:rPr>
          <w:rFonts w:eastAsia="Times New Roman" w:cs="Times New Roman"/>
          <w:sz w:val="20"/>
          <w:szCs w:val="20"/>
          <w:lang w:val="ru-RU"/>
        </w:rPr>
        <w:t>године</w:t>
      </w:r>
      <w:r w:rsidRPr="00AB0D5F">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6B46A1" w:rsidRPr="005C26AC">
        <w:rPr>
          <w:bCs/>
          <w:color w:val="000000"/>
          <w:sz w:val="20"/>
          <w:szCs w:val="20"/>
          <w:lang w:val="sr-Cyrl-RS"/>
        </w:rPr>
        <w:t>добара – препарат</w:t>
      </w:r>
      <w:r w:rsidR="009C2049" w:rsidRPr="005C26AC">
        <w:rPr>
          <w:bCs/>
          <w:color w:val="000000"/>
          <w:sz w:val="20"/>
          <w:szCs w:val="20"/>
          <w:lang w:val="sr-Cyrl-RS"/>
        </w:rPr>
        <w:t xml:space="preserve"> </w:t>
      </w:r>
      <w:r w:rsidR="00097697" w:rsidRPr="005C26AC">
        <w:rPr>
          <w:bCs/>
          <w:color w:val="000000"/>
          <w:sz w:val="20"/>
          <w:szCs w:val="20"/>
          <w:lang w:val="sr-Cyrl-RS"/>
        </w:rPr>
        <w:t>з</w:t>
      </w:r>
      <w:r w:rsidR="009C2049" w:rsidRPr="005C26AC">
        <w:rPr>
          <w:rFonts w:cs="Verdana-Bold"/>
          <w:bCs/>
          <w:sz w:val="20"/>
          <w:szCs w:val="20"/>
          <w:lang w:val="ru-RU"/>
        </w:rPr>
        <w:t>а сузбијање к</w:t>
      </w:r>
      <w:r w:rsidR="006B46A1" w:rsidRPr="005C26AC">
        <w:rPr>
          <w:rFonts w:cs="Verdana-Bold"/>
          <w:bCs/>
          <w:sz w:val="20"/>
          <w:szCs w:val="20"/>
          <w:lang w:val="ru-RU"/>
        </w:rPr>
        <w:t>рпеља</w:t>
      </w:r>
      <w:r w:rsidR="006B46A1">
        <w:rPr>
          <w:rFonts w:cs="Verdana-Bold"/>
          <w:bCs/>
          <w:lang w:val="ru-RU"/>
        </w:rPr>
        <w:t xml:space="preserve"> </w:t>
      </w:r>
      <w:r w:rsidR="009C2049" w:rsidRPr="00C91EB1">
        <w:rPr>
          <w:rFonts w:eastAsia="Times New Roman" w:cs="Times New Roman"/>
          <w:sz w:val="20"/>
          <w:szCs w:val="20"/>
          <w:lang w:val="ru-RU"/>
        </w:rPr>
        <w:t xml:space="preserve">(ЈН ОП </w:t>
      </w:r>
      <w:r w:rsidR="00905285">
        <w:rPr>
          <w:rFonts w:eastAsia="Times New Roman" w:cs="Times New Roman"/>
          <w:sz w:val="20"/>
          <w:szCs w:val="20"/>
          <w:lang w:val="sr-Latn-RS"/>
        </w:rPr>
        <w:t>9</w:t>
      </w:r>
      <w:r w:rsidR="009C2049" w:rsidRPr="00C91EB1">
        <w:rPr>
          <w:rFonts w:eastAsia="Times New Roman" w:cs="Times New Roman"/>
          <w:sz w:val="20"/>
          <w:szCs w:val="20"/>
          <w:lang w:val="ru-RU"/>
        </w:rPr>
        <w:t>/201</w:t>
      </w:r>
      <w:r w:rsidR="00905285">
        <w:rPr>
          <w:rFonts w:eastAsia="Times New Roman" w:cs="Times New Roman"/>
          <w:sz w:val="20"/>
          <w:szCs w:val="20"/>
          <w:lang w:val="sr-Latn-RS"/>
        </w:rPr>
        <w:t>8</w:t>
      </w:r>
      <w:r w:rsidR="009C2049">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6B46A1" w:rsidRPr="00C91EB1" w:rsidRDefault="009C2049" w:rsidP="006B46A1">
            <w:pPr>
              <w:numPr>
                <w:ilvl w:val="0"/>
                <w:numId w:val="9"/>
              </w:numPr>
              <w:tabs>
                <w:tab w:val="left" w:pos="1080"/>
              </w:tabs>
              <w:suppressAutoHyphens/>
              <w:spacing w:after="120" w:line="240" w:lineRule="auto"/>
              <w:jc w:val="center"/>
              <w:rPr>
                <w:rFonts w:eastAsia="Times New Roman" w:cs="Times New Roman"/>
                <w:sz w:val="20"/>
                <w:szCs w:val="20"/>
                <w:lang w:val="ru-RU"/>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006B46A1">
              <w:rPr>
                <w:b/>
                <w:bCs/>
                <w:color w:val="000000"/>
                <w:lang w:val="sr-Cyrl-RS"/>
              </w:rPr>
              <w:t>ДОБАРА – ПРЕПАРАТ</w:t>
            </w:r>
            <w:r w:rsidRPr="009C2049">
              <w:rPr>
                <w:b/>
                <w:bCs/>
                <w:color w:val="000000"/>
                <w:lang w:val="sr-Cyrl-RS"/>
              </w:rPr>
              <w:t xml:space="preserve"> </w:t>
            </w:r>
            <w:r w:rsidRPr="009C2049">
              <w:rPr>
                <w:rFonts w:cs="Verdana-Bold"/>
                <w:b/>
                <w:bCs/>
                <w:lang w:val="ru-RU"/>
              </w:rPr>
              <w:t xml:space="preserve">ЗА СУЗБИЈАЊЕ </w:t>
            </w:r>
            <w:r w:rsidR="006B46A1">
              <w:rPr>
                <w:rFonts w:cs="Verdana-Bold"/>
                <w:b/>
                <w:bCs/>
                <w:lang w:val="ru-RU"/>
              </w:rPr>
              <w:t xml:space="preserve">КРПЕЉА </w:t>
            </w:r>
          </w:p>
          <w:p w:rsidR="00B207E2" w:rsidRPr="006B46A1" w:rsidRDefault="009C2049" w:rsidP="009C2049">
            <w:pPr>
              <w:tabs>
                <w:tab w:val="left" w:pos="1080"/>
              </w:tabs>
              <w:suppressAutoHyphens/>
              <w:spacing w:after="120" w:line="240" w:lineRule="auto"/>
              <w:ind w:left="480"/>
              <w:jc w:val="center"/>
              <w:rPr>
                <w:rFonts w:eastAsia="Times New Roman" w:cs="Times New Roman"/>
                <w:b/>
                <w:lang w:val="sr-Cyrl-RS" w:eastAsia="ar-SA"/>
              </w:rPr>
            </w:pPr>
            <w:r w:rsidRPr="006B46A1">
              <w:rPr>
                <w:rFonts w:eastAsia="Times New Roman" w:cs="Times New Roman"/>
                <w:b/>
                <w:lang w:val="ru-RU"/>
              </w:rPr>
              <w:t xml:space="preserve">(ЈН ОП </w:t>
            </w:r>
            <w:r w:rsidR="00905285">
              <w:rPr>
                <w:rFonts w:eastAsia="Times New Roman" w:cs="Times New Roman"/>
                <w:b/>
                <w:lang w:val="sr-Latn-RS"/>
              </w:rPr>
              <w:t>9</w:t>
            </w:r>
            <w:r w:rsidR="00905285">
              <w:rPr>
                <w:rFonts w:eastAsia="Times New Roman" w:cs="Times New Roman"/>
                <w:b/>
                <w:lang w:val="ru-RU"/>
              </w:rPr>
              <w:t>/201</w:t>
            </w:r>
            <w:r w:rsidR="00905285">
              <w:rPr>
                <w:rFonts w:eastAsia="Times New Roman" w:cs="Times New Roman"/>
                <w:b/>
                <w:lang w:val="sr-Latn-RS"/>
              </w:rPr>
              <w:t>8</w:t>
            </w:r>
            <w:r w:rsidRPr="006B46A1">
              <w:rPr>
                <w:rFonts w:eastAsia="Times New Roman" w:cs="Times New Roman"/>
                <w:b/>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6B46A1" w:rsidRDefault="00B207E2" w:rsidP="00B207E2">
      <w:pPr>
        <w:autoSpaceDE w:val="0"/>
        <w:autoSpaceDN w:val="0"/>
        <w:adjustRightInd w:val="0"/>
        <w:spacing w:after="0" w:line="240" w:lineRule="auto"/>
        <w:jc w:val="center"/>
        <w:rPr>
          <w:rFonts w:cs="Verdana"/>
          <w:b/>
          <w:lang w:val="sr-Cyrl-RS"/>
        </w:rPr>
      </w:pPr>
      <w:r w:rsidRPr="006B46A1">
        <w:rPr>
          <w:rFonts w:cs="Verdana"/>
          <w:b/>
          <w:lang w:val="sr-Cyrl-RS"/>
        </w:rPr>
        <w:t xml:space="preserve">УГОВОР ЗА ЈАВНУ НАБАВКУ </w:t>
      </w:r>
    </w:p>
    <w:p w:rsidR="00B207E2" w:rsidRPr="006B46A1" w:rsidRDefault="006B46A1" w:rsidP="006B46A1">
      <w:pPr>
        <w:tabs>
          <w:tab w:val="left" w:pos="1080"/>
        </w:tabs>
        <w:suppressAutoHyphens/>
        <w:autoSpaceDE w:val="0"/>
        <w:autoSpaceDN w:val="0"/>
        <w:adjustRightInd w:val="0"/>
        <w:spacing w:after="0" w:line="240" w:lineRule="auto"/>
        <w:ind w:left="480"/>
        <w:jc w:val="center"/>
        <w:rPr>
          <w:rFonts w:eastAsia="Times New Roman" w:cs="Times New Roman"/>
          <w:b/>
          <w:sz w:val="20"/>
          <w:szCs w:val="20"/>
          <w:lang w:val="sr-Cyrl-CS"/>
        </w:rPr>
      </w:pPr>
      <w:r w:rsidRPr="006B46A1">
        <w:rPr>
          <w:b/>
          <w:bCs/>
          <w:lang w:val="sr-Cyrl-RS"/>
        </w:rPr>
        <w:t>ДОБАРА – ПРЕПАРАТ</w:t>
      </w:r>
      <w:r w:rsidR="009C2049" w:rsidRPr="006B46A1">
        <w:rPr>
          <w:b/>
          <w:bCs/>
          <w:lang w:val="sr-Cyrl-RS"/>
        </w:rPr>
        <w:t xml:space="preserve"> </w:t>
      </w:r>
      <w:r w:rsidR="009C2049" w:rsidRPr="006B46A1">
        <w:rPr>
          <w:rFonts w:cs="Verdana-Bold"/>
          <w:b/>
          <w:bCs/>
          <w:lang w:val="ru-RU"/>
        </w:rPr>
        <w:t xml:space="preserve">ЗА </w:t>
      </w:r>
      <w:r w:rsidRPr="006B46A1">
        <w:rPr>
          <w:rFonts w:cs="Verdana-Bold"/>
          <w:b/>
          <w:bCs/>
          <w:lang w:val="ru-RU"/>
        </w:rPr>
        <w:t xml:space="preserve">СУЗБИЈАЊЕ КРПЕЉА </w:t>
      </w:r>
      <w:r w:rsidR="00905285">
        <w:rPr>
          <w:rFonts w:eastAsia="Times New Roman" w:cs="Times New Roman"/>
          <w:b/>
          <w:lang w:val="ru-RU"/>
        </w:rPr>
        <w:t xml:space="preserve">(ЈН ОП </w:t>
      </w:r>
      <w:r w:rsidR="00905285">
        <w:rPr>
          <w:rFonts w:eastAsia="Times New Roman" w:cs="Times New Roman"/>
          <w:b/>
          <w:lang w:val="sr-Latn-RS"/>
        </w:rPr>
        <w:t>9</w:t>
      </w:r>
      <w:r w:rsidR="00905285">
        <w:rPr>
          <w:rFonts w:eastAsia="Times New Roman" w:cs="Times New Roman"/>
          <w:b/>
          <w:lang w:val="ru-RU"/>
        </w:rPr>
        <w:t>/201</w:t>
      </w:r>
      <w:r w:rsidR="00905285">
        <w:rPr>
          <w:rFonts w:eastAsia="Times New Roman" w:cs="Times New Roman"/>
          <w:b/>
          <w:lang w:val="sr-Latn-RS"/>
        </w:rPr>
        <w:t>8</w:t>
      </w:r>
      <w:r w:rsidRPr="006B46A1">
        <w:rPr>
          <w:rFonts w:eastAsia="Times New Roman" w:cs="Times New Roman"/>
          <w:b/>
          <w:lang w:val="ru-RU"/>
        </w:rPr>
        <w:t>)</w:t>
      </w: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113B3C"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113B3C"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C91EB1" w:rsidRDefault="00EC5209" w:rsidP="00B207E2">
            <w:pPr>
              <w:spacing w:after="0" w:line="240" w:lineRule="auto"/>
              <w:ind w:right="91"/>
              <w:rPr>
                <w:rFonts w:eastAsia="Times New Roman" w:cs="Times New Roman"/>
                <w:sz w:val="20"/>
                <w:szCs w:val="20"/>
                <w:lang w:val="sr-Cyrl-CS"/>
              </w:rPr>
            </w:pPr>
            <w:r>
              <w:rPr>
                <w:rFonts w:eastAsia="Times New Roman" w:cs="Times New Roman"/>
                <w:sz w:val="20"/>
                <w:szCs w:val="20"/>
                <w:lang w:val="sr-Cyrl-CS"/>
              </w:rPr>
              <w:t>140-404-</w:t>
            </w:r>
            <w:r>
              <w:rPr>
                <w:rFonts w:eastAsia="Times New Roman" w:cs="Times New Roman"/>
                <w:sz w:val="20"/>
                <w:szCs w:val="20"/>
                <w:lang w:val="sr-Latn-RS"/>
              </w:rPr>
              <w:t>32</w:t>
            </w:r>
            <w:r>
              <w:rPr>
                <w:rFonts w:eastAsia="Times New Roman" w:cs="Times New Roman"/>
                <w:sz w:val="20"/>
                <w:szCs w:val="20"/>
                <w:lang w:val="sr-Cyrl-CS"/>
              </w:rPr>
              <w:t>/201</w:t>
            </w:r>
            <w:r>
              <w:rPr>
                <w:rFonts w:eastAsia="Times New Roman" w:cs="Times New Roman"/>
                <w:sz w:val="20"/>
                <w:szCs w:val="20"/>
                <w:lang w:val="sr-Latn-RS"/>
              </w:rPr>
              <w:t>8</w:t>
            </w:r>
            <w:r w:rsidR="006B46A1">
              <w:rPr>
                <w:rFonts w:eastAsia="Times New Roman" w:cs="Times New Roman"/>
                <w:sz w:val="20"/>
                <w:szCs w:val="20"/>
                <w:lang w:val="sr-Cyrl-CS"/>
              </w:rPr>
              <w:t>-02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EC5209" w:rsidRDefault="00EC5209" w:rsidP="00B207E2">
            <w:pPr>
              <w:spacing w:after="0" w:line="240" w:lineRule="auto"/>
              <w:ind w:right="91"/>
              <w:rPr>
                <w:rFonts w:eastAsia="Times New Roman" w:cs="Times New Roman"/>
                <w:sz w:val="20"/>
                <w:szCs w:val="20"/>
                <w:lang w:val="sr-Latn-RS"/>
              </w:rPr>
            </w:pPr>
            <w:r>
              <w:rPr>
                <w:rFonts w:eastAsia="Times New Roman" w:cs="Times New Roman"/>
                <w:sz w:val="20"/>
                <w:szCs w:val="20"/>
                <w:lang w:val="sr-Cyrl-CS"/>
              </w:rPr>
              <w:t xml:space="preserve"> ЈН ОП </w:t>
            </w:r>
            <w:r>
              <w:rPr>
                <w:rFonts w:eastAsia="Times New Roman" w:cs="Times New Roman"/>
                <w:sz w:val="20"/>
                <w:szCs w:val="20"/>
                <w:lang w:val="sr-Latn-RS"/>
              </w:rPr>
              <w:t>9</w:t>
            </w:r>
            <w:r>
              <w:rPr>
                <w:rFonts w:eastAsia="Times New Roman" w:cs="Times New Roman"/>
                <w:sz w:val="20"/>
                <w:szCs w:val="20"/>
                <w:lang w:val="sr-Cyrl-CS"/>
              </w:rPr>
              <w:t>/</w:t>
            </w:r>
            <w:r>
              <w:rPr>
                <w:rFonts w:eastAsia="Times New Roman" w:cs="Times New Roman"/>
                <w:sz w:val="20"/>
                <w:szCs w:val="20"/>
                <w:lang w:val="sr-Latn-RS"/>
              </w:rPr>
              <w:t>2018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7C31EB" w:rsidRDefault="00B207E2" w:rsidP="00B207E2">
            <w:pPr>
              <w:spacing w:after="0" w:line="240" w:lineRule="auto"/>
              <w:ind w:right="91"/>
              <w:rPr>
                <w:rFonts w:eastAsia="Times New Roman"/>
                <w:b/>
                <w:sz w:val="20"/>
                <w:szCs w:val="20"/>
                <w:lang w:val="sr-Cyrl-CS"/>
              </w:rPr>
            </w:pPr>
            <w:r w:rsidRPr="007C31EB">
              <w:rPr>
                <w:b/>
                <w:sz w:val="20"/>
                <w:szCs w:val="20"/>
                <w:lang w:val="sr-Cyrl-CS"/>
              </w:rPr>
              <w:t xml:space="preserve"> </w:t>
            </w:r>
          </w:p>
          <w:p w:rsidR="00B207E2" w:rsidRPr="007C31EB" w:rsidRDefault="00EC5209" w:rsidP="00B207E2">
            <w:pPr>
              <w:spacing w:after="0" w:line="240" w:lineRule="auto"/>
              <w:rPr>
                <w:rFonts w:eastAsia="Times New Roman" w:cs="Times New Roman"/>
                <w:b/>
                <w:sz w:val="20"/>
                <w:szCs w:val="20"/>
                <w:lang w:val="sr-Cyrl-CS"/>
              </w:rPr>
            </w:pPr>
            <w:r>
              <w:rPr>
                <w:rFonts w:eastAsia="Times New Roman" w:cs="Times New Roman"/>
                <w:b/>
                <w:sz w:val="20"/>
                <w:szCs w:val="20"/>
                <w:lang w:val="sr-Latn-RS"/>
              </w:rPr>
              <w:t>26</w:t>
            </w:r>
            <w:r w:rsidR="007B6B24" w:rsidRPr="007C31EB">
              <w:rPr>
                <w:rFonts w:eastAsia="Times New Roman" w:cs="Times New Roman"/>
                <w:b/>
                <w:sz w:val="20"/>
                <w:szCs w:val="20"/>
                <w:lang w:val="sr-Cyrl-CS"/>
              </w:rPr>
              <w:t>.</w:t>
            </w:r>
            <w:r>
              <w:rPr>
                <w:rFonts w:eastAsia="Times New Roman" w:cs="Times New Roman"/>
                <w:b/>
                <w:sz w:val="20"/>
                <w:szCs w:val="20"/>
                <w:lang w:val="sr-Latn-RS"/>
              </w:rPr>
              <w:t>01</w:t>
            </w:r>
            <w:r>
              <w:rPr>
                <w:rFonts w:eastAsia="Times New Roman" w:cs="Times New Roman"/>
                <w:b/>
                <w:sz w:val="20"/>
                <w:szCs w:val="20"/>
                <w:lang w:val="sr-Cyrl-CS"/>
              </w:rPr>
              <w:t>.201</w:t>
            </w:r>
            <w:r>
              <w:rPr>
                <w:rFonts w:eastAsia="Times New Roman" w:cs="Times New Roman"/>
                <w:b/>
                <w:sz w:val="20"/>
                <w:szCs w:val="20"/>
                <w:lang w:val="sr-Latn-RS"/>
              </w:rPr>
              <w:t>8</w:t>
            </w:r>
            <w:r w:rsidR="00D91C49" w:rsidRPr="007C31EB">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w:t>
            </w:r>
            <w:r w:rsidR="0031733E">
              <w:rPr>
                <w:sz w:val="20"/>
                <w:szCs w:val="20"/>
                <w:lang w:val="sr-Latn-RS"/>
              </w:rPr>
              <w:t>____</w:t>
            </w:r>
            <w:r w:rsidRPr="00C91EB1">
              <w:rPr>
                <w:sz w:val="20"/>
                <w:szCs w:val="20"/>
                <w:lang w:val="ru-RU"/>
              </w:rPr>
              <w:t>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E33263">
        <w:rPr>
          <w:rFonts w:eastAsia="Times New Roman" w:cs="Tahoma"/>
          <w:sz w:val="20"/>
          <w:szCs w:val="20"/>
          <w:lang w:val="sr-Cyrl-CS"/>
        </w:rPr>
        <w:t>на бази активне супстанце</w:t>
      </w:r>
      <w:r w:rsidR="00411083">
        <w:rPr>
          <w:rFonts w:eastAsia="Times New Roman"/>
          <w:bCs/>
          <w:sz w:val="20"/>
          <w:szCs w:val="20"/>
          <w:lang w:val="sr-Cyrl-CS" w:eastAsia="x-none"/>
        </w:rPr>
        <w:t xml:space="preserve"> ламбда-цихалотрина</w:t>
      </w:r>
      <w:r w:rsidR="006B46A1" w:rsidRPr="00E33263">
        <w:rPr>
          <w:rFonts w:eastAsia="Times New Roman"/>
          <w:bCs/>
          <w:sz w:val="20"/>
          <w:szCs w:val="20"/>
          <w:lang w:val="sr-Cyrl-CS" w:eastAsia="x-none"/>
        </w:rPr>
        <w:t xml:space="preserve"> </w:t>
      </w:r>
      <w:r w:rsidR="006B46A1" w:rsidRPr="00E33263">
        <w:rPr>
          <w:rFonts w:eastAsia="Times New Roman" w:cs="Tahoma"/>
          <w:sz w:val="20"/>
          <w:szCs w:val="20"/>
          <w:lang w:val="sr-Latn-RS"/>
        </w:rPr>
        <w:t>(1</w:t>
      </w:r>
      <w:r w:rsidR="006B46A1" w:rsidRPr="00E33263">
        <w:rPr>
          <w:rFonts w:eastAsia="Times New Roman" w:cs="Tahoma"/>
          <w:sz w:val="20"/>
          <w:szCs w:val="20"/>
          <w:lang w:val="sr-Cyrl-RS"/>
        </w:rPr>
        <w:t>0</w:t>
      </w:r>
      <w:r w:rsidR="006B46A1" w:rsidRPr="00E33263">
        <w:rPr>
          <w:rFonts w:eastAsia="Times New Roman" w:cs="Tahoma"/>
          <w:sz w:val="20"/>
          <w:szCs w:val="20"/>
          <w:lang w:val="sr-Latn-RS"/>
        </w:rPr>
        <w:t xml:space="preserve">% </w:t>
      </w:r>
      <w:r w:rsidR="006B46A1" w:rsidRPr="00E33263">
        <w:rPr>
          <w:rFonts w:eastAsia="Times New Roman" w:cs="Tahoma"/>
          <w:sz w:val="20"/>
          <w:szCs w:val="20"/>
          <w:lang w:val="sr-Cyrl-RS"/>
        </w:rPr>
        <w:t>активне материје</w:t>
      </w:r>
      <w:r w:rsidR="00180D6C">
        <w:rPr>
          <w:rFonts w:eastAsia="Times New Roman" w:cs="Tahoma"/>
          <w:sz w:val="20"/>
          <w:szCs w:val="20"/>
          <w:lang w:val="sr-Cyrl-RS"/>
        </w:rPr>
        <w:t xml:space="preserve">, формулације </w:t>
      </w:r>
      <w:r w:rsidR="00180D6C">
        <w:rPr>
          <w:rFonts w:eastAsia="Times New Roman" w:cs="Tahoma"/>
          <w:sz w:val="20"/>
          <w:szCs w:val="20"/>
          <w:lang w:val="sr-Latn-RS"/>
        </w:rPr>
        <w:t xml:space="preserve">CS – </w:t>
      </w:r>
      <w:r w:rsidR="00180D6C">
        <w:rPr>
          <w:rFonts w:eastAsia="Times New Roman" w:cs="Tahoma"/>
          <w:sz w:val="20"/>
          <w:szCs w:val="20"/>
          <w:lang w:val="sr-Cyrl-RS"/>
        </w:rPr>
        <w:t>микроинкапсулирана водена суспензија</w:t>
      </w:r>
      <w:r w:rsidR="006B46A1" w:rsidRPr="00E33263">
        <w:rPr>
          <w:rFonts w:eastAsia="Times New Roman" w:cs="Tahoma"/>
          <w:sz w:val="20"/>
          <w:szCs w:val="20"/>
          <w:lang w:val="sr-Latn-RS"/>
        </w:rPr>
        <w:t>)</w:t>
      </w:r>
      <w:r w:rsidR="006B46A1" w:rsidRPr="00E33263">
        <w:rPr>
          <w:rFonts w:eastAsia="Times New Roman" w:cs="Tahoma"/>
          <w:sz w:val="20"/>
          <w:szCs w:val="20"/>
          <w:lang w:val="sr-Cyrl-CS"/>
        </w:rPr>
        <w:t xml:space="preserve"> </w:t>
      </w:r>
      <w:r w:rsidR="006B46A1" w:rsidRPr="00E33263">
        <w:rPr>
          <w:rFonts w:eastAsia="Times New Roman" w:cs="Tahoma"/>
          <w:bCs/>
          <w:sz w:val="20"/>
          <w:szCs w:val="20"/>
          <w:lang w:val="sr-Cyrl-CS"/>
        </w:rPr>
        <w:t>или „одговарајуће“ који је регистрован за сузбијање крпеља</w:t>
      </w:r>
      <w:r w:rsidR="006B46A1">
        <w:rPr>
          <w:rFonts w:eastAsia="Times New Roman" w:cs="Tahoma"/>
          <w:bCs/>
          <w:sz w:val="20"/>
          <w:szCs w:val="20"/>
          <w:lang w:val="sr-Cyrl-RS"/>
        </w:rPr>
        <w:t xml:space="preserve"> у количини од 108 литара</w:t>
      </w:r>
      <w:r w:rsidR="002B78E6">
        <w:rPr>
          <w:rFonts w:eastAsia="Times New Roman" w:cs="Tahoma"/>
          <w:bCs/>
          <w:sz w:val="20"/>
          <w:szCs w:val="20"/>
          <w:lang w:val="sr-Cyrl-RS"/>
        </w:rPr>
        <w:t xml:space="preserve"> </w:t>
      </w:r>
      <w:r w:rsidR="002B78E6">
        <w:rPr>
          <w:rFonts w:eastAsia="Times New Roman"/>
          <w:sz w:val="20"/>
          <w:szCs w:val="20"/>
          <w:lang w:val="sr-Latn-RS"/>
        </w:rPr>
        <w:t xml:space="preserve">у </w:t>
      </w:r>
      <w:r w:rsidR="0009298F">
        <w:rPr>
          <w:rFonts w:eastAsia="Times New Roman"/>
          <w:sz w:val="20"/>
          <w:szCs w:val="20"/>
          <w:lang w:val="sr-Cyrl-RS"/>
        </w:rPr>
        <w:t xml:space="preserve">оригиналном </w:t>
      </w:r>
      <w:r w:rsidR="002B78E6">
        <w:rPr>
          <w:rFonts w:eastAsia="Times New Roman"/>
          <w:sz w:val="20"/>
          <w:szCs w:val="20"/>
          <w:lang w:val="sr-Latn-RS"/>
        </w:rPr>
        <w:t xml:space="preserve">паковању за професионалне кориснике (250 ml </w:t>
      </w:r>
      <w:r w:rsidR="002B78E6">
        <w:rPr>
          <w:rFonts w:eastAsia="Times New Roman"/>
          <w:sz w:val="20"/>
          <w:szCs w:val="20"/>
          <w:lang w:val="sr-Cyrl-RS"/>
        </w:rPr>
        <w:t>и више)</w:t>
      </w:r>
      <w:r w:rsidR="006B46A1">
        <w:rPr>
          <w:rFonts w:eastAsia="Times New Roman" w:cs="Tahoma"/>
          <w:bCs/>
          <w:sz w:val="20"/>
          <w:szCs w:val="20"/>
          <w:lang w:val="sr-Cyrl-RS"/>
        </w:rPr>
        <w:t>.</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 xml:space="preserve">спецификацији из Конкурсне </w:t>
      </w:r>
      <w:r w:rsidRPr="00C91EB1">
        <w:rPr>
          <w:rFonts w:cs="Verdana"/>
          <w:sz w:val="20"/>
          <w:szCs w:val="20"/>
          <w:lang w:val="en-US"/>
        </w:rPr>
        <w:lastRenderedPageBreak/>
        <w:t>документације број:</w:t>
      </w:r>
      <w:r>
        <w:rPr>
          <w:rFonts w:cs="Verdana"/>
          <w:sz w:val="20"/>
          <w:szCs w:val="20"/>
          <w:lang w:val="sr-Cyrl-RS"/>
        </w:rPr>
        <w:t xml:space="preserve"> 140-4</w:t>
      </w:r>
      <w:r w:rsidRPr="00C91EB1">
        <w:rPr>
          <w:rFonts w:cs="Verdana"/>
          <w:sz w:val="20"/>
          <w:szCs w:val="20"/>
          <w:lang w:val="en-US"/>
        </w:rPr>
        <w:t>04-</w:t>
      </w:r>
      <w:r w:rsidR="000C1BD1">
        <w:rPr>
          <w:rFonts w:cs="Verdana"/>
          <w:sz w:val="20"/>
          <w:szCs w:val="20"/>
          <w:lang w:val="sr-Latn-RS"/>
        </w:rPr>
        <w:t>32</w:t>
      </w:r>
      <w:r w:rsidRPr="00C91EB1">
        <w:rPr>
          <w:rFonts w:cs="Verdana"/>
          <w:sz w:val="20"/>
          <w:szCs w:val="20"/>
          <w:lang w:val="en-US"/>
        </w:rPr>
        <w:t>/201</w:t>
      </w:r>
      <w:r w:rsidR="000C1BD1">
        <w:rPr>
          <w:rFonts w:cs="Verdana"/>
          <w:sz w:val="20"/>
          <w:szCs w:val="20"/>
          <w:lang w:val="sr-Latn-RS"/>
        </w:rPr>
        <w:t>8</w:t>
      </w:r>
      <w:r w:rsidRPr="00C91EB1">
        <w:rPr>
          <w:rFonts w:cs="Verdana"/>
          <w:sz w:val="20"/>
          <w:szCs w:val="20"/>
          <w:lang w:val="en-US"/>
        </w:rPr>
        <w:t>-</w:t>
      </w:r>
      <w:r w:rsidR="00C43190">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w:t>
      </w:r>
      <w:r w:rsidR="0031733E">
        <w:rPr>
          <w:rFonts w:cs="Verdana"/>
          <w:sz w:val="20"/>
          <w:szCs w:val="20"/>
          <w:lang w:val="en-US"/>
        </w:rPr>
        <w:t>_____</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436D6D"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sr-Latn-R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Default="003A21E3" w:rsidP="003A21E3">
      <w:pPr>
        <w:spacing w:line="240" w:lineRule="auto"/>
        <w:ind w:firstLine="720"/>
        <w:jc w:val="both"/>
        <w:rPr>
          <w:rFonts w:eastAsia="Times New Roman" w:cs="Times New Roman"/>
          <w:bCs/>
          <w:sz w:val="20"/>
          <w:szCs w:val="20"/>
          <w:lang w:val="sr-Latn-R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lastRenderedPageBreak/>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r w:rsidR="005E39F9">
        <w:rPr>
          <w:rFonts w:cs="Verdana"/>
          <w:sz w:val="20"/>
          <w:szCs w:val="20"/>
          <w:lang w:val="sr-Cyrl-RS"/>
        </w:rPr>
        <w:t xml:space="preserve"> у року 30 дана</w:t>
      </w:r>
      <w:r w:rsidRPr="007B5A44">
        <w:rPr>
          <w:rFonts w:cs="Verdana"/>
          <w:sz w:val="20"/>
          <w:szCs w:val="20"/>
          <w:lang w:val="en-US"/>
        </w:rPr>
        <w:t>.</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 xml:space="preserve">од </w:t>
      </w:r>
      <w:r w:rsidRPr="005E39F9">
        <w:rPr>
          <w:rFonts w:eastAsia="Times New Roman" w:cs="Verdana-Bold"/>
          <w:b/>
          <w:bCs/>
          <w:sz w:val="20"/>
          <w:szCs w:val="20"/>
          <w:lang w:val="sr-Cyrl-RS"/>
        </w:rPr>
        <w:t>10</w:t>
      </w:r>
      <w:r w:rsidR="00B207E2" w:rsidRPr="005E39F9">
        <w:rPr>
          <w:rFonts w:eastAsia="Times New Roman" w:cs="Verdana-Bold"/>
          <w:b/>
          <w:bCs/>
          <w:sz w:val="20"/>
          <w:szCs w:val="20"/>
          <w:lang w:val="ru-RU"/>
        </w:rPr>
        <w:t xml:space="preserve"> дана</w:t>
      </w:r>
      <w:r w:rsidR="00B207E2" w:rsidRPr="00AB0D5F">
        <w:rPr>
          <w:rFonts w:eastAsia="Times New Roman" w:cs="Verdana-Bold"/>
          <w:bCs/>
          <w:sz w:val="20"/>
          <w:szCs w:val="20"/>
          <w:lang w:val="ru-RU"/>
        </w:rPr>
        <w:t xml:space="preserve">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lastRenderedPageBreak/>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lastRenderedPageBreak/>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EB22D4">
      <w:pPr>
        <w:autoSpaceDE w:val="0"/>
        <w:autoSpaceDN w:val="0"/>
        <w:adjustRightInd w:val="0"/>
        <w:spacing w:after="0" w:line="240" w:lineRule="auto"/>
        <w:ind w:firstLine="720"/>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w:t>
      </w:r>
      <w:r w:rsidRPr="00EB22D4">
        <w:rPr>
          <w:rFonts w:eastAsia="Times New Roman" w:cs="Times New Roman"/>
          <w:b/>
          <w:sz w:val="20"/>
          <w:szCs w:val="20"/>
          <w:u w:val="single"/>
          <w:lang w:val="ru-RU"/>
        </w:rPr>
        <w:t xml:space="preserve">Не отварати - понуда за ЈН ОП </w:t>
      </w:r>
      <w:r w:rsidR="00436D6D">
        <w:rPr>
          <w:rFonts w:eastAsia="Times New Roman" w:cs="Times New Roman"/>
          <w:b/>
          <w:sz w:val="20"/>
          <w:szCs w:val="20"/>
          <w:u w:val="single"/>
          <w:lang w:val="sr-Latn-RS"/>
        </w:rPr>
        <w:t>9</w:t>
      </w:r>
      <w:r w:rsidRPr="00EB22D4">
        <w:rPr>
          <w:rFonts w:eastAsia="Times New Roman" w:cs="Times New Roman"/>
          <w:b/>
          <w:sz w:val="20"/>
          <w:szCs w:val="20"/>
          <w:u w:val="single"/>
          <w:lang w:val="ru-RU"/>
        </w:rPr>
        <w:t>/201</w:t>
      </w:r>
      <w:r w:rsidR="00436D6D">
        <w:rPr>
          <w:rFonts w:eastAsia="Times New Roman" w:cs="Times New Roman"/>
          <w:b/>
          <w:sz w:val="20"/>
          <w:szCs w:val="20"/>
          <w:u w:val="single"/>
          <w:lang w:val="sr-Latn-RS"/>
        </w:rPr>
        <w:t>8</w:t>
      </w:r>
      <w:r w:rsidRPr="00EB22D4">
        <w:rPr>
          <w:rFonts w:eastAsia="Times New Roman" w:cs="Times New Roman"/>
          <w:b/>
          <w:sz w:val="20"/>
          <w:szCs w:val="20"/>
          <w:u w:val="single"/>
          <w:lang w:val="ru-RU"/>
        </w:rPr>
        <w:t xml:space="preserve"> јавну набавку </w:t>
      </w:r>
      <w:r w:rsidR="00D06056" w:rsidRPr="00EB22D4">
        <w:rPr>
          <w:rFonts w:cs="Verdana"/>
          <w:b/>
          <w:sz w:val="20"/>
          <w:szCs w:val="20"/>
          <w:u w:val="single"/>
          <w:lang w:val="sr-Cyrl-RS"/>
        </w:rPr>
        <w:t>добара</w:t>
      </w:r>
      <w:r w:rsidR="00EB22D4" w:rsidRPr="00EB22D4">
        <w:rPr>
          <w:rFonts w:cs="Verdana"/>
          <w:b/>
          <w:sz w:val="20"/>
          <w:szCs w:val="20"/>
          <w:u w:val="single"/>
          <w:lang w:val="sr-Latn-RS"/>
        </w:rPr>
        <w:t>-</w:t>
      </w:r>
      <w:r w:rsidR="00D06056" w:rsidRPr="00EB22D4">
        <w:rPr>
          <w:rFonts w:cs="Verdana"/>
          <w:b/>
          <w:sz w:val="20"/>
          <w:szCs w:val="20"/>
          <w:u w:val="single"/>
          <w:lang w:val="sr-Cyrl-RS"/>
        </w:rPr>
        <w:t xml:space="preserve">  </w:t>
      </w:r>
      <w:r w:rsidR="00D06056" w:rsidRPr="00EB22D4">
        <w:rPr>
          <w:b/>
          <w:noProof/>
          <w:u w:val="single"/>
          <w:lang w:val="sr-Cyrl-CS"/>
        </w:rPr>
        <w:t xml:space="preserve">препарат за сузбијање </w:t>
      </w:r>
      <w:r w:rsidR="00C43190" w:rsidRPr="00EB22D4">
        <w:rPr>
          <w:b/>
          <w:noProof/>
          <w:u w:val="single"/>
          <w:lang w:val="sr-Cyrl-CS"/>
        </w:rPr>
        <w:t>крпеља</w:t>
      </w:r>
      <w:r w:rsidR="00C43190" w:rsidRPr="00EB22D4">
        <w:rPr>
          <w:noProof/>
          <w:u w:val="single"/>
          <w:lang w:val="sr-Cyrl-CS"/>
        </w:rPr>
        <w:t xml:space="preserve"> </w:t>
      </w:r>
      <w:r w:rsidR="00436D6D">
        <w:rPr>
          <w:rFonts w:eastAsia="Times New Roman" w:cs="Times New Roman"/>
          <w:b/>
          <w:sz w:val="20"/>
          <w:szCs w:val="20"/>
          <w:u w:val="single"/>
          <w:lang w:val="ru-RU"/>
        </w:rPr>
        <w:t xml:space="preserve">(ЈН ОП </w:t>
      </w:r>
      <w:r w:rsidR="00436D6D">
        <w:rPr>
          <w:rFonts w:eastAsia="Times New Roman" w:cs="Times New Roman"/>
          <w:b/>
          <w:sz w:val="20"/>
          <w:szCs w:val="20"/>
          <w:u w:val="single"/>
          <w:lang w:val="sr-Latn-RS"/>
        </w:rPr>
        <w:t>9</w:t>
      </w:r>
      <w:r w:rsidR="00436D6D">
        <w:rPr>
          <w:rFonts w:eastAsia="Times New Roman" w:cs="Times New Roman"/>
          <w:b/>
          <w:sz w:val="20"/>
          <w:szCs w:val="20"/>
          <w:u w:val="single"/>
          <w:lang w:val="ru-RU"/>
        </w:rPr>
        <w:t>/201</w:t>
      </w:r>
      <w:r w:rsidR="00436D6D">
        <w:rPr>
          <w:rFonts w:eastAsia="Times New Roman" w:cs="Times New Roman"/>
          <w:b/>
          <w:sz w:val="20"/>
          <w:szCs w:val="20"/>
          <w:u w:val="single"/>
          <w:lang w:val="sr-Latn-RS"/>
        </w:rPr>
        <w:t>8</w:t>
      </w:r>
      <w:r w:rsidR="00D06056" w:rsidRPr="00EB22D4">
        <w:rPr>
          <w:rFonts w:eastAsia="Times New Roman" w:cs="Times New Roman"/>
          <w:b/>
          <w:sz w:val="20"/>
          <w:szCs w:val="20"/>
          <w:u w:val="single"/>
          <w:lang w:val="ru-RU"/>
        </w:rPr>
        <w:t>).</w:t>
      </w:r>
      <w:r w:rsidR="00D06056">
        <w:rPr>
          <w:rFonts w:eastAsia="Times New Roman" w:cs="Times New Roman"/>
          <w:b/>
          <w:sz w:val="20"/>
          <w:szCs w:val="20"/>
          <w:u w:val="single"/>
          <w:lang w:val="sr-Cyrl-CS"/>
        </w:rPr>
        <w:t xml:space="preserve"> </w:t>
      </w:r>
    </w:p>
    <w:p w:rsidR="00B207E2" w:rsidRPr="00917D2E" w:rsidRDefault="00B207E2" w:rsidP="00B207E2">
      <w:pPr>
        <w:spacing w:after="0" w:line="240" w:lineRule="auto"/>
        <w:ind w:right="-180" w:firstLine="720"/>
        <w:jc w:val="both"/>
        <w:rPr>
          <w:rFonts w:eastAsia="Times New Roman" w:cs="Times New Roman"/>
          <w:b/>
          <w:bCs/>
          <w:sz w:val="20"/>
          <w:szCs w:val="20"/>
          <w:highlight w:val="cyan"/>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7D2E">
        <w:rPr>
          <w:rFonts w:eastAsia="Times New Roman" w:cs="Times New Roman"/>
          <w:bCs/>
          <w:sz w:val="20"/>
          <w:szCs w:val="20"/>
          <w:lang w:val="ru-RU"/>
        </w:rPr>
        <w:t xml:space="preserve">) </w:t>
      </w:r>
      <w:r w:rsidRPr="00917D2E">
        <w:rPr>
          <w:rFonts w:eastAsia="Times New Roman" w:cs="Times New Roman"/>
          <w:b/>
          <w:bCs/>
          <w:sz w:val="20"/>
          <w:szCs w:val="20"/>
          <w:lang w:val="ru-RU"/>
        </w:rPr>
        <w:t xml:space="preserve">до </w:t>
      </w:r>
      <w:r w:rsidR="00436D6D">
        <w:rPr>
          <w:rFonts w:eastAsia="Times New Roman" w:cs="Times New Roman"/>
          <w:b/>
          <w:bCs/>
          <w:sz w:val="20"/>
          <w:szCs w:val="20"/>
          <w:lang w:val="sr-Latn-RS"/>
        </w:rPr>
        <w:t>27</w:t>
      </w:r>
      <w:r w:rsidR="007B6B24" w:rsidRPr="006610EE">
        <w:rPr>
          <w:rFonts w:eastAsia="Times New Roman" w:cs="Times New Roman"/>
          <w:b/>
          <w:bCs/>
          <w:sz w:val="20"/>
          <w:szCs w:val="20"/>
          <w:lang w:val="ru-RU"/>
        </w:rPr>
        <w:t>.</w:t>
      </w:r>
      <w:r w:rsidR="00436D6D">
        <w:rPr>
          <w:rFonts w:eastAsia="Times New Roman" w:cs="Times New Roman"/>
          <w:b/>
          <w:bCs/>
          <w:sz w:val="20"/>
          <w:szCs w:val="20"/>
          <w:lang w:val="sr-Latn-RS"/>
        </w:rPr>
        <w:t>02</w:t>
      </w:r>
      <w:r w:rsidR="00436D6D">
        <w:rPr>
          <w:rFonts w:eastAsia="Times New Roman" w:cs="Times New Roman"/>
          <w:b/>
          <w:bCs/>
          <w:sz w:val="20"/>
          <w:szCs w:val="20"/>
          <w:lang w:val="ru-RU"/>
        </w:rPr>
        <w:t>.201</w:t>
      </w:r>
      <w:r w:rsidR="00436D6D">
        <w:rPr>
          <w:rFonts w:eastAsia="Times New Roman" w:cs="Times New Roman"/>
          <w:b/>
          <w:bCs/>
          <w:sz w:val="20"/>
          <w:szCs w:val="20"/>
          <w:lang w:val="sr-Latn-RS"/>
        </w:rPr>
        <w:t>8</w:t>
      </w:r>
      <w:r w:rsidR="00813A70" w:rsidRPr="006610EE">
        <w:rPr>
          <w:rFonts w:eastAsia="Times New Roman" w:cs="Times New Roman"/>
          <w:b/>
          <w:bCs/>
          <w:sz w:val="20"/>
          <w:szCs w:val="20"/>
          <w:lang w:val="ru-RU"/>
        </w:rPr>
        <w:t>. године до 1</w:t>
      </w:r>
      <w:r w:rsidR="00436D6D">
        <w:rPr>
          <w:rFonts w:eastAsia="Times New Roman" w:cs="Times New Roman"/>
          <w:b/>
          <w:bCs/>
          <w:sz w:val="20"/>
          <w:szCs w:val="20"/>
          <w:lang w:val="sr-Latn-RS"/>
        </w:rPr>
        <w:t>1</w:t>
      </w:r>
      <w:r w:rsidRPr="006610EE">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260"/>
              </w:tabs>
              <w:spacing w:after="0" w:line="240" w:lineRule="auto"/>
              <w:rPr>
                <w:rFonts w:eastAsia="Times New Roman" w:cs="Times New Roman"/>
                <w:sz w:val="20"/>
                <w:szCs w:val="20"/>
                <w:lang w:val="sr-Cyrl-RS" w:eastAsia="sr-Latn-RS"/>
              </w:rPr>
            </w:pPr>
            <w:r>
              <w:rPr>
                <w:rFonts w:eastAsia="Times New Roman" w:cs="Times New Roman"/>
                <w:sz w:val="20"/>
                <w:szCs w:val="20"/>
                <w:lang w:val="sr-Cyrl-CS"/>
              </w:rPr>
              <w:tab/>
            </w:r>
            <w:r>
              <w:rPr>
                <w:rFonts w:eastAsia="Times New Roman" w:cs="Times New Roman"/>
                <w:sz w:val="20"/>
                <w:szCs w:val="20"/>
                <w:lang w:val="sr-Cyrl-CS"/>
              </w:rPr>
              <w:tab/>
              <w:t xml:space="preserve">9.5 образац – списак контакт особа добављача </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w:t>
      </w:r>
      <w:r w:rsidR="006A0E0D">
        <w:rPr>
          <w:rFonts w:cs="Verdana"/>
          <w:sz w:val="20"/>
          <w:szCs w:val="20"/>
          <w:lang w:val="sr-Cyrl-RS"/>
        </w:rPr>
        <w:t>ни</w:t>
      </w:r>
      <w:r w:rsidR="00947FCB">
        <w:rPr>
          <w:rFonts w:cs="Verdana"/>
          <w:sz w:val="20"/>
          <w:szCs w:val="20"/>
          <w:lang w:val="en-US"/>
        </w:rPr>
        <w:t xml:space="preserve">је обликована </w:t>
      </w:r>
      <w:r w:rsidR="00947FCB">
        <w:rPr>
          <w:rFonts w:cs="Verdana"/>
          <w:sz w:val="20"/>
          <w:szCs w:val="20"/>
          <w:lang w:val="sr-Cyrl-RS"/>
        </w:rPr>
        <w:t>по</w:t>
      </w:r>
      <w:r w:rsidRPr="00C91EB1">
        <w:rPr>
          <w:rFonts w:cs="Verdana"/>
          <w:sz w:val="20"/>
          <w:szCs w:val="20"/>
          <w:lang w:val="en-US"/>
        </w:rPr>
        <w:t xml:space="preserve"> </w:t>
      </w:r>
      <w:r w:rsidR="006A0E0D">
        <w:rPr>
          <w:rFonts w:cs="Verdana"/>
          <w:sz w:val="20"/>
          <w:szCs w:val="20"/>
          <w:lang w:val="sr-Cyrl-RS"/>
        </w:rPr>
        <w:t xml:space="preserve"> </w:t>
      </w:r>
      <w:r w:rsidRPr="00C91EB1">
        <w:rPr>
          <w:rFonts w:cs="Verdana"/>
          <w:sz w:val="20"/>
          <w:szCs w:val="20"/>
          <w:lang w:val="en-US"/>
        </w:rPr>
        <w:t>партија</w:t>
      </w:r>
      <w:r w:rsidR="006A0E0D">
        <w:rPr>
          <w:rFonts w:cs="Verdana"/>
          <w:sz w:val="20"/>
          <w:szCs w:val="20"/>
          <w:lang w:val="sr-Cyrl-RS"/>
        </w:rPr>
        <w:t>ма</w:t>
      </w:r>
      <w:r w:rsidR="00947FCB">
        <w:rPr>
          <w:rFonts w:cs="Verdana"/>
          <w:sz w:val="20"/>
          <w:szCs w:val="20"/>
          <w:lang w:val="sr-Cyrl-RS"/>
        </w:rPr>
        <w:t>.</w:t>
      </w:r>
      <w:r w:rsidR="006A0E0D">
        <w:rPr>
          <w:rFonts w:cs="Verdana"/>
          <w:sz w:val="20"/>
          <w:szCs w:val="20"/>
          <w:lang w:val="sr-Cyrl-RS"/>
        </w:rPr>
        <w:t xml:space="preserve"> </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09769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D76F8C">
        <w:rPr>
          <w:rFonts w:eastAsia="Times New Roman" w:cs="Times New Roman"/>
          <w:sz w:val="20"/>
          <w:szCs w:val="20"/>
          <w:lang w:val="sr-Latn-RS"/>
        </w:rPr>
        <w:t>9</w:t>
      </w:r>
      <w:r w:rsidRPr="00C91EB1">
        <w:rPr>
          <w:rFonts w:eastAsia="Times New Roman" w:cs="Times New Roman"/>
          <w:sz w:val="20"/>
          <w:szCs w:val="20"/>
          <w:lang w:val="ru-RU"/>
        </w:rPr>
        <w:t>/201</w:t>
      </w:r>
      <w:r w:rsidR="00D76F8C">
        <w:rPr>
          <w:rFonts w:eastAsia="Times New Roman" w:cs="Times New Roman"/>
          <w:sz w:val="20"/>
          <w:szCs w:val="20"/>
          <w:lang w:val="sr-Latn-RS"/>
        </w:rPr>
        <w:t>8</w:t>
      </w:r>
      <w:r w:rsidRPr="00C91EB1">
        <w:rPr>
          <w:rFonts w:eastAsia="Times New Roman" w:cs="Times New Roman"/>
          <w:sz w:val="20"/>
          <w:szCs w:val="20"/>
          <w:lang w:val="ru-RU"/>
        </w:rPr>
        <w:t xml:space="preserve"> – </w:t>
      </w:r>
      <w:r w:rsidR="00097697">
        <w:rPr>
          <w:rFonts w:eastAsia="Times New Roman" w:cs="Times New Roman"/>
          <w:sz w:val="20"/>
          <w:szCs w:val="20"/>
          <w:lang w:val="ru-RU"/>
        </w:rPr>
        <w:t xml:space="preserve">ЈАВНА НАБАВКА ДОБАРА </w:t>
      </w:r>
      <w:r w:rsidR="00947FCB">
        <w:rPr>
          <w:bCs/>
          <w:color w:val="000000"/>
          <w:lang w:val="sr-Cyrl-RS"/>
        </w:rPr>
        <w:t>ПРЕПАРАТ</w:t>
      </w:r>
      <w:r w:rsidR="00097697" w:rsidRPr="009C2049">
        <w:rPr>
          <w:bCs/>
          <w:color w:val="000000"/>
          <w:lang w:val="sr-Cyrl-RS"/>
        </w:rPr>
        <w:t xml:space="preserve"> </w:t>
      </w:r>
      <w:r w:rsidR="00097697">
        <w:rPr>
          <w:bCs/>
          <w:color w:val="000000"/>
          <w:lang w:val="sr-Cyrl-RS"/>
        </w:rPr>
        <w:t>З</w:t>
      </w:r>
      <w:r w:rsidR="00097697" w:rsidRPr="009C2049">
        <w:rPr>
          <w:rFonts w:cs="Verdana-Bold"/>
          <w:bCs/>
          <w:lang w:val="ru-RU"/>
        </w:rPr>
        <w:t xml:space="preserve">А СУЗБИЈАЊЕ </w:t>
      </w:r>
      <w:r w:rsidR="00947FCB">
        <w:rPr>
          <w:rFonts w:cs="Verdana-Bold"/>
          <w:bCs/>
          <w:lang w:val="ru-RU"/>
        </w:rPr>
        <w:t xml:space="preserve">КРПЕЉА </w:t>
      </w:r>
      <w:r w:rsidRPr="0009769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«ДОПУНА ПОНУДЕ за </w:t>
      </w:r>
      <w:r w:rsidR="00947FCB" w:rsidRPr="00C91EB1">
        <w:rPr>
          <w:rFonts w:eastAsia="Times New Roman" w:cs="Times New Roman"/>
          <w:sz w:val="20"/>
          <w:szCs w:val="20"/>
          <w:lang w:val="ru-RU"/>
        </w:rPr>
        <w:t>ЈН ОП-</w:t>
      </w:r>
      <w:r w:rsidR="00D76F8C">
        <w:rPr>
          <w:rFonts w:eastAsia="Times New Roman" w:cs="Times New Roman"/>
          <w:sz w:val="20"/>
          <w:szCs w:val="20"/>
          <w:lang w:val="sr-Latn-RS"/>
        </w:rPr>
        <w:t>9</w:t>
      </w:r>
      <w:r w:rsidR="00947FCB" w:rsidRPr="00C91EB1">
        <w:rPr>
          <w:rFonts w:eastAsia="Times New Roman" w:cs="Times New Roman"/>
          <w:sz w:val="20"/>
          <w:szCs w:val="20"/>
          <w:lang w:val="ru-RU"/>
        </w:rPr>
        <w:t>/201</w:t>
      </w:r>
      <w:r w:rsidR="00D76F8C">
        <w:rPr>
          <w:rFonts w:eastAsia="Times New Roman" w:cs="Times New Roman"/>
          <w:sz w:val="20"/>
          <w:szCs w:val="20"/>
          <w:lang w:val="sr-Latn-RS"/>
        </w:rPr>
        <w:t>8</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НЕ ОТВАРАТИ»,</w:t>
      </w:r>
      <w:r w:rsidR="00097697" w:rsidRPr="00097697">
        <w:rPr>
          <w:rFonts w:eastAsia="Times New Roman" w:cs="Times New Roman"/>
          <w:sz w:val="20"/>
          <w:szCs w:val="20"/>
          <w:lang w:val="ru-RU"/>
        </w:rPr>
        <w:t xml:space="preserve">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«ОПОЗИВ ПОНУДЕ за </w:t>
      </w:r>
      <w:r w:rsidR="00947FCB" w:rsidRPr="00C91EB1">
        <w:rPr>
          <w:rFonts w:eastAsia="Times New Roman" w:cs="Times New Roman"/>
          <w:sz w:val="20"/>
          <w:szCs w:val="20"/>
          <w:lang w:val="ru-RU"/>
        </w:rPr>
        <w:t>ЈН ОП-</w:t>
      </w:r>
      <w:r w:rsidR="00D76F8C">
        <w:rPr>
          <w:rFonts w:eastAsia="Times New Roman" w:cs="Times New Roman"/>
          <w:sz w:val="20"/>
          <w:szCs w:val="20"/>
          <w:lang w:val="sr-Latn-RS"/>
        </w:rPr>
        <w:t>9</w:t>
      </w:r>
      <w:r w:rsidR="00947FCB" w:rsidRPr="00C91EB1">
        <w:rPr>
          <w:rFonts w:eastAsia="Times New Roman" w:cs="Times New Roman"/>
          <w:sz w:val="20"/>
          <w:szCs w:val="20"/>
          <w:lang w:val="ru-RU"/>
        </w:rPr>
        <w:t>/201</w:t>
      </w:r>
      <w:r w:rsidR="00D76F8C">
        <w:rPr>
          <w:rFonts w:eastAsia="Times New Roman" w:cs="Times New Roman"/>
          <w:sz w:val="20"/>
          <w:szCs w:val="20"/>
          <w:lang w:val="sr-Latn-RS"/>
        </w:rPr>
        <w:t>8</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w:t>
      </w:r>
      <w:r w:rsidR="00947FCB" w:rsidRPr="00C91EB1">
        <w:rPr>
          <w:rFonts w:eastAsia="Times New Roman" w:cs="Times New Roman"/>
          <w:sz w:val="20"/>
          <w:szCs w:val="20"/>
          <w:lang w:val="ru-RU"/>
        </w:rPr>
        <w:t>ЈН ОП-</w:t>
      </w:r>
      <w:r w:rsidR="00D76F8C">
        <w:rPr>
          <w:rFonts w:eastAsia="Times New Roman" w:cs="Times New Roman"/>
          <w:sz w:val="20"/>
          <w:szCs w:val="20"/>
          <w:lang w:val="sr-Latn-RS"/>
        </w:rPr>
        <w:t>9</w:t>
      </w:r>
      <w:r w:rsidR="00947FCB" w:rsidRPr="00C91EB1">
        <w:rPr>
          <w:rFonts w:eastAsia="Times New Roman" w:cs="Times New Roman"/>
          <w:sz w:val="20"/>
          <w:szCs w:val="20"/>
          <w:lang w:val="ru-RU"/>
        </w:rPr>
        <w:t>/201</w:t>
      </w:r>
      <w:r w:rsidR="00D76F8C">
        <w:rPr>
          <w:rFonts w:eastAsia="Times New Roman" w:cs="Times New Roman"/>
          <w:sz w:val="20"/>
          <w:szCs w:val="20"/>
          <w:lang w:val="sr-Latn-RS"/>
        </w:rPr>
        <w:t>8</w:t>
      </w:r>
      <w:r w:rsidR="00947FCB" w:rsidRPr="00C91EB1">
        <w:rPr>
          <w:rFonts w:eastAsia="Times New Roman" w:cs="Times New Roman"/>
          <w:sz w:val="20"/>
          <w:szCs w:val="20"/>
          <w:lang w:val="ru-RU"/>
        </w:rPr>
        <w:t xml:space="preserve"> – </w:t>
      </w:r>
      <w:r w:rsidR="00947FCB">
        <w:rPr>
          <w:rFonts w:eastAsia="Times New Roman" w:cs="Times New Roman"/>
          <w:sz w:val="20"/>
          <w:szCs w:val="20"/>
          <w:lang w:val="ru-RU"/>
        </w:rPr>
        <w:t xml:space="preserve">ЈАВНА НАБАВКА ДОБАРА </w:t>
      </w:r>
      <w:r w:rsidR="00947FCB">
        <w:rPr>
          <w:bCs/>
          <w:color w:val="000000"/>
          <w:lang w:val="sr-Cyrl-RS"/>
        </w:rPr>
        <w:t>ПРЕПАРАТ</w:t>
      </w:r>
      <w:r w:rsidR="00947FCB" w:rsidRPr="009C2049">
        <w:rPr>
          <w:bCs/>
          <w:color w:val="000000"/>
          <w:lang w:val="sr-Cyrl-RS"/>
        </w:rPr>
        <w:t xml:space="preserve"> </w:t>
      </w:r>
      <w:r w:rsidR="00947FCB">
        <w:rPr>
          <w:bCs/>
          <w:color w:val="000000"/>
          <w:lang w:val="sr-Cyrl-RS"/>
        </w:rPr>
        <w:t>З</w:t>
      </w:r>
      <w:r w:rsidR="00947FCB" w:rsidRPr="009C2049">
        <w:rPr>
          <w:rFonts w:cs="Verdana-Bold"/>
          <w:bCs/>
          <w:lang w:val="ru-RU"/>
        </w:rPr>
        <w:t xml:space="preserve">А СУЗБИЈАЊЕ </w:t>
      </w:r>
      <w:r w:rsidR="00947FCB">
        <w:rPr>
          <w:rFonts w:cs="Verdana-Bold"/>
          <w:bCs/>
          <w:lang w:val="ru-RU"/>
        </w:rPr>
        <w:t xml:space="preserve">КРПЕЉА </w:t>
      </w:r>
      <w:r w:rsidR="00947FCB" w:rsidRPr="00097697">
        <w:rPr>
          <w:rFonts w:eastAsia="Times New Roman" w:cs="Times New Roman"/>
          <w:sz w:val="20"/>
          <w:szCs w:val="20"/>
          <w:lang w:val="ru-RU"/>
        </w:rPr>
        <w:t>- НЕ ОТВАРАТИ»,</w:t>
      </w:r>
      <w:r w:rsidR="00097697">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lastRenderedPageBreak/>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947FCB">
        <w:rPr>
          <w:b/>
          <w:bCs/>
          <w:color w:val="000000"/>
          <w:lang w:val="sr-Cyrl-RS"/>
        </w:rPr>
        <w:t>ПРЕПАРАТ З</w:t>
      </w:r>
      <w:r w:rsidR="00947FCB" w:rsidRPr="00947FCB">
        <w:rPr>
          <w:rFonts w:cs="Verdana-Bold"/>
          <w:b/>
          <w:bCs/>
          <w:lang w:val="ru-RU"/>
        </w:rPr>
        <w:t>А СУЗБИЈАЊЕ КРПЕЉА</w:t>
      </w:r>
      <w:r w:rsidR="00947FCB" w:rsidRPr="00097697">
        <w:rPr>
          <w:rFonts w:eastAsia="Times New Roman" w:cs="Times New Roman"/>
          <w:sz w:val="20"/>
          <w:szCs w:val="20"/>
          <w:lang w:val="ru-RU"/>
        </w:rPr>
        <w:t xml:space="preserve">, </w:t>
      </w:r>
      <w:r>
        <w:rPr>
          <w:b/>
          <w:lang w:val="sr-Cyrl-CS"/>
        </w:rPr>
        <w:t xml:space="preserve"> износи: </w:t>
      </w:r>
      <w:r w:rsidR="00947FCB">
        <w:rPr>
          <w:b/>
          <w:lang w:val="sr-Cyrl-CS"/>
        </w:rPr>
        <w:t>1.666.666,66</w:t>
      </w:r>
      <w:r>
        <w:rPr>
          <w:b/>
          <w:lang w:val="sr-Cyrl-CS"/>
        </w:rPr>
        <w:t xml:space="preserve">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w:t>
      </w:r>
      <w:r w:rsidRPr="00785FE4">
        <w:rPr>
          <w:rFonts w:eastAsia="Calibri" w:cs="Times New Roman"/>
          <w:sz w:val="20"/>
          <w:szCs w:val="20"/>
          <w:lang w:val="ru-RU"/>
        </w:rPr>
        <w:lastRenderedPageBreak/>
        <w:t xml:space="preserve">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lastRenderedPageBreak/>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w:t>
      </w:r>
      <w:r w:rsidR="00947FCB">
        <w:rPr>
          <w:rFonts w:cs="Verdana-Bold"/>
          <w:bCs/>
          <w:lang w:val="ru-RU"/>
        </w:rPr>
        <w:t xml:space="preserve">КРПЕЉА </w:t>
      </w:r>
      <w:r w:rsidRPr="00C91EB1">
        <w:rPr>
          <w:rFonts w:eastAsia="Times New Roman" w:cs="Times New Roman"/>
          <w:sz w:val="20"/>
          <w:szCs w:val="20"/>
          <w:lang w:val="ru-RU"/>
        </w:rPr>
        <w:t xml:space="preserve">(ЈН ОП </w:t>
      </w:r>
      <w:r w:rsidR="00D76F8C">
        <w:rPr>
          <w:rFonts w:eastAsia="Times New Roman" w:cs="Times New Roman"/>
          <w:sz w:val="20"/>
          <w:szCs w:val="20"/>
          <w:lang w:val="sr-Latn-RS"/>
        </w:rPr>
        <w:t>9</w:t>
      </w:r>
      <w:r w:rsidRPr="00C91EB1">
        <w:rPr>
          <w:rFonts w:eastAsia="Times New Roman" w:cs="Times New Roman"/>
          <w:sz w:val="20"/>
          <w:szCs w:val="20"/>
          <w:lang w:val="ru-RU"/>
        </w:rPr>
        <w:t>/201</w:t>
      </w:r>
      <w:r w:rsidR="00D76F8C">
        <w:rPr>
          <w:rFonts w:eastAsia="Times New Roman" w:cs="Times New Roman"/>
          <w:sz w:val="20"/>
          <w:szCs w:val="20"/>
          <w:lang w:val="sr-Latn-RS"/>
        </w:rPr>
        <w:t>8</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lastRenderedPageBreak/>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lastRenderedPageBreak/>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A80F70" w:rsidRPr="00C91EB1" w:rsidRDefault="00A80F70" w:rsidP="00B207E2">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(3) образац – списак најважнијих испоручених добара</w:t>
      </w:r>
    </w:p>
    <w:p w:rsidR="00296D91" w:rsidRDefault="00296D91"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r w:rsidR="00A80F70">
        <w:rPr>
          <w:rFonts w:eastAsia="Times New Roman" w:cs="Times New Roman"/>
          <w:sz w:val="20"/>
          <w:szCs w:val="20"/>
          <w:lang w:val="sr-Cyrl-CS"/>
        </w:rPr>
        <w:t>(4</w:t>
      </w:r>
      <w:r>
        <w:rPr>
          <w:rFonts w:eastAsia="Times New Roman" w:cs="Times New Roman"/>
          <w:sz w:val="20"/>
          <w:szCs w:val="20"/>
          <w:lang w:val="sr-Cyrl-CS"/>
        </w:rPr>
        <w:t>) образац потврда</w:t>
      </w:r>
    </w:p>
    <w:p w:rsidR="00A80F70" w:rsidRPr="005E75D8" w:rsidRDefault="00A80F70"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ab/>
      </w:r>
      <w:r>
        <w:rPr>
          <w:rFonts w:eastAsia="Times New Roman" w:cs="Times New Roman"/>
          <w:sz w:val="20"/>
          <w:szCs w:val="20"/>
          <w:lang w:val="sr-Cyrl-CS"/>
        </w:rPr>
        <w:tab/>
        <w:t xml:space="preserve">(5) образац – списак контакт особа добављача </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947FCB" w:rsidRPr="005C26AC">
        <w:rPr>
          <w:bCs/>
          <w:color w:val="000000"/>
          <w:sz w:val="20"/>
          <w:szCs w:val="20"/>
          <w:lang w:val="sr-Cyrl-RS"/>
        </w:rPr>
        <w:t>ПРЕПАРАТ</w:t>
      </w:r>
      <w:r w:rsidR="00BB0B0F" w:rsidRPr="005C26AC">
        <w:rPr>
          <w:bCs/>
          <w:color w:val="000000"/>
          <w:sz w:val="20"/>
          <w:szCs w:val="20"/>
          <w:lang w:val="sr-Cyrl-RS"/>
        </w:rPr>
        <w:t xml:space="preserve"> З</w:t>
      </w:r>
      <w:r w:rsidR="00BB0B0F" w:rsidRPr="005C26AC">
        <w:rPr>
          <w:rFonts w:cs="Verdana-Bold"/>
          <w:bCs/>
          <w:sz w:val="20"/>
          <w:szCs w:val="20"/>
          <w:lang w:val="ru-RU"/>
        </w:rPr>
        <w:t>А СУЗБИЈАЊЕ К</w:t>
      </w:r>
      <w:r w:rsidR="00947FCB" w:rsidRPr="005C26AC">
        <w:rPr>
          <w:rFonts w:cs="Verdana-Bold"/>
          <w:bCs/>
          <w:sz w:val="20"/>
          <w:szCs w:val="20"/>
          <w:lang w:val="ru-RU"/>
        </w:rPr>
        <w:t>РПЕЉА</w:t>
      </w:r>
      <w:r w:rsidR="00947FCB">
        <w:rPr>
          <w:rFonts w:cs="Verdana-Bold"/>
          <w:bCs/>
          <w:lang w:val="ru-RU"/>
        </w:rPr>
        <w:t xml:space="preserve"> </w:t>
      </w:r>
      <w:r w:rsidR="00FB5DD7">
        <w:rPr>
          <w:rFonts w:cs="Verdana-Bold"/>
          <w:bCs/>
          <w:lang w:val="ru-RU"/>
        </w:rPr>
        <w:t>(</w:t>
      </w:r>
      <w:r w:rsidRPr="00C91EB1">
        <w:rPr>
          <w:rFonts w:eastAsia="Times New Roman" w:cs="Times New Roman"/>
          <w:sz w:val="20"/>
          <w:szCs w:val="20"/>
          <w:lang w:val="ru-RU"/>
        </w:rPr>
        <w:t xml:space="preserve">Редни број ЈН ОП </w:t>
      </w:r>
      <w:r w:rsidR="00D76F8C">
        <w:rPr>
          <w:rFonts w:eastAsia="Times New Roman" w:cs="Times New Roman"/>
          <w:sz w:val="20"/>
          <w:szCs w:val="20"/>
          <w:lang w:val="sr-Latn-RS"/>
        </w:rPr>
        <w:t>9</w:t>
      </w:r>
      <w:r w:rsidRPr="00C91EB1">
        <w:rPr>
          <w:rFonts w:eastAsia="Times New Roman" w:cs="Times New Roman"/>
          <w:sz w:val="20"/>
          <w:szCs w:val="20"/>
          <w:lang w:val="en-US"/>
        </w:rPr>
        <w:t>/201</w:t>
      </w:r>
      <w:r w:rsidR="00D76F8C">
        <w:rPr>
          <w:rFonts w:eastAsia="Times New Roman" w:cs="Times New Roman"/>
          <w:sz w:val="20"/>
          <w:szCs w:val="20"/>
          <w:lang w:val="sr-Latn-RS"/>
        </w:rPr>
        <w:t>8</w:t>
      </w:r>
      <w:r w:rsidRPr="00C91EB1">
        <w:rPr>
          <w:rFonts w:eastAsia="Times New Roman" w:cs="Times New Roman"/>
          <w:sz w:val="20"/>
          <w:szCs w:val="20"/>
          <w:lang w:val="ru-RU"/>
        </w:rPr>
        <w:t>)</w:t>
      </w:r>
      <w:r w:rsidRPr="00C91EB1">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96D91">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947FCB">
        <w:rPr>
          <w:rFonts w:eastAsia="Times New Roman" w:cs="Times New Roman"/>
          <w:sz w:val="20"/>
          <w:szCs w:val="20"/>
          <w:lang w:val="ru-RU"/>
        </w:rPr>
        <w:t xml:space="preserve">добара </w:t>
      </w:r>
      <w:r w:rsidR="00947FCB" w:rsidRPr="005C26AC">
        <w:rPr>
          <w:bCs/>
          <w:color w:val="000000"/>
          <w:sz w:val="20"/>
          <w:szCs w:val="20"/>
          <w:lang w:val="sr-Cyrl-RS"/>
        </w:rPr>
        <w:t>ПРЕПАРАТ З</w:t>
      </w:r>
      <w:r w:rsidR="00947FCB" w:rsidRPr="005C26AC">
        <w:rPr>
          <w:rFonts w:cs="Verdana-Bold"/>
          <w:bCs/>
          <w:sz w:val="20"/>
          <w:szCs w:val="20"/>
          <w:lang w:val="ru-RU"/>
        </w:rPr>
        <w:t>А СУЗБИЈАЊЕ КРПЕЉА</w:t>
      </w:r>
      <w:r w:rsidR="00947FCB">
        <w:rPr>
          <w:rFonts w:cs="Verdana-Bold"/>
          <w:bCs/>
          <w:lang w:val="ru-RU"/>
        </w:rPr>
        <w:t xml:space="preserve"> (</w:t>
      </w:r>
      <w:r w:rsidR="00947FCB" w:rsidRPr="00C91EB1">
        <w:rPr>
          <w:rFonts w:eastAsia="Times New Roman" w:cs="Times New Roman"/>
          <w:sz w:val="20"/>
          <w:szCs w:val="20"/>
          <w:lang w:val="ru-RU"/>
        </w:rPr>
        <w:t xml:space="preserve">Редни број ЈН ОП </w:t>
      </w:r>
      <w:r w:rsidR="00D76F8C">
        <w:rPr>
          <w:rFonts w:eastAsia="Times New Roman" w:cs="Times New Roman"/>
          <w:sz w:val="20"/>
          <w:szCs w:val="20"/>
          <w:lang w:val="sr-Latn-RS"/>
        </w:rPr>
        <w:t>9</w:t>
      </w:r>
      <w:r w:rsidR="00947FCB" w:rsidRPr="00C91EB1">
        <w:rPr>
          <w:rFonts w:eastAsia="Times New Roman" w:cs="Times New Roman"/>
          <w:sz w:val="20"/>
          <w:szCs w:val="20"/>
          <w:lang w:val="en-US"/>
        </w:rPr>
        <w:t>/201</w:t>
      </w:r>
      <w:r w:rsidR="00D76F8C">
        <w:rPr>
          <w:rFonts w:eastAsia="Times New Roman" w:cs="Times New Roman"/>
          <w:sz w:val="20"/>
          <w:szCs w:val="20"/>
          <w:lang w:val="sr-Latn-RS"/>
        </w:rPr>
        <w:t>8</w:t>
      </w:r>
      <w:r w:rsidR="00947FCB" w:rsidRPr="00C91EB1">
        <w:rPr>
          <w:rFonts w:eastAsia="Times New Roman" w:cs="Times New Roman"/>
          <w:sz w:val="20"/>
          <w:szCs w:val="20"/>
          <w:lang w:val="ru-RU"/>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80F70" w:rsidRPr="005E75D8" w:rsidTr="00113B3C">
        <w:trPr>
          <w:tblCellSpacing w:w="20" w:type="dxa"/>
        </w:trPr>
        <w:tc>
          <w:tcPr>
            <w:tcW w:w="9576" w:type="dxa"/>
            <w:tcBorders>
              <w:top w:val="nil"/>
              <w:left w:val="nil"/>
              <w:bottom w:val="nil"/>
              <w:right w:val="nil"/>
            </w:tcBorders>
            <w:shd w:val="clear" w:color="auto" w:fill="C2D69B"/>
          </w:tcPr>
          <w:p w:rsidR="00A80F70" w:rsidRPr="005E75D8" w:rsidRDefault="00A80F70" w:rsidP="00A80F70">
            <w:pPr>
              <w:widowControl w:val="0"/>
              <w:spacing w:after="0" w:line="240" w:lineRule="auto"/>
              <w:ind w:left="100"/>
              <w:jc w:val="center"/>
              <w:outlineLvl w:val="0"/>
              <w:rPr>
                <w:rFonts w:eastAsia="Times New Roman" w:cs="Times New Roman"/>
                <w:b/>
                <w:sz w:val="20"/>
                <w:szCs w:val="20"/>
                <w:lang w:val="sr-Cyrl-RS"/>
              </w:rPr>
            </w:pPr>
            <w:r w:rsidRPr="005E75D8">
              <w:rPr>
                <w:sz w:val="20"/>
                <w:szCs w:val="20"/>
                <w:lang w:val="en-US"/>
              </w:rPr>
              <w:lastRenderedPageBreak/>
              <w:br w:type="page"/>
            </w:r>
            <w:r>
              <w:rPr>
                <w:rFonts w:eastAsia="Times New Roman" w:cs="Times New Roman"/>
                <w:b/>
                <w:sz w:val="20"/>
                <w:szCs w:val="20"/>
                <w:lang w:val="sr-Cyrl-CS"/>
              </w:rPr>
              <w:t>9.3. ОБРАЗАЦ – СПИСАК НАЈВАЖНИЈИХ ИСПОРУЧЕНИХ ДОБАРА</w:t>
            </w:r>
            <w:r w:rsidRPr="005E75D8">
              <w:rPr>
                <w:rFonts w:eastAsia="Times New Roman" w:cs="Times New Roman"/>
                <w:b/>
                <w:sz w:val="20"/>
                <w:szCs w:val="20"/>
                <w:lang w:val="sr-Cyrl-CS"/>
              </w:rPr>
              <w:t xml:space="preserve"> </w:t>
            </w:r>
          </w:p>
        </w:tc>
      </w:tr>
    </w:tbl>
    <w:p w:rsidR="00A80F70" w:rsidRDefault="00A80F70" w:rsidP="00A80F70">
      <w:pPr>
        <w:rPr>
          <w:sz w:val="20"/>
          <w:szCs w:val="20"/>
          <w:lang w:val="sr-Cyrl-RS"/>
        </w:rPr>
      </w:pPr>
    </w:p>
    <w:p w:rsidR="00A80F70" w:rsidRPr="006E1B8B" w:rsidRDefault="00A80F70" w:rsidP="00A80F70">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637"/>
        <w:gridCol w:w="2974"/>
        <w:gridCol w:w="1866"/>
      </w:tblGrid>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Ред.</w:t>
            </w:r>
          </w:p>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A80F70">
            <w:pPr>
              <w:widowControl w:val="0"/>
              <w:spacing w:line="236" w:lineRule="exact"/>
              <w:rPr>
                <w:rFonts w:cs="Verdana"/>
                <w:b/>
                <w:sz w:val="20"/>
                <w:szCs w:val="20"/>
                <w:lang w:val="sr-Cyrl-RS"/>
              </w:rPr>
            </w:pPr>
            <w:r w:rsidRPr="006E1B8B">
              <w:rPr>
                <w:rFonts w:cs="Verdana"/>
                <w:b/>
                <w:sz w:val="20"/>
                <w:szCs w:val="20"/>
                <w:lang w:val="sr-Cyrl-RS"/>
              </w:rPr>
              <w:t>Референтни наручилац</w:t>
            </w:r>
            <w:r>
              <w:rPr>
                <w:rFonts w:cs="Verdana"/>
                <w:b/>
                <w:sz w:val="20"/>
                <w:szCs w:val="20"/>
                <w:lang w:val="sr-Cyrl-RS"/>
              </w:rPr>
              <w:t>/купац (назив)</w:t>
            </w:r>
          </w:p>
        </w:tc>
        <w:tc>
          <w:tcPr>
            <w:tcW w:w="3261"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Година </w:t>
            </w:r>
            <w:r>
              <w:rPr>
                <w:rFonts w:cs="Verdana"/>
                <w:b/>
                <w:sz w:val="20"/>
                <w:szCs w:val="20"/>
                <w:lang w:val="sr-Cyrl-RS"/>
              </w:rPr>
              <w:t>реализоване испоруке</w:t>
            </w:r>
          </w:p>
        </w:tc>
        <w:tc>
          <w:tcPr>
            <w:tcW w:w="1998"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w:t>
            </w:r>
            <w:r>
              <w:rPr>
                <w:rFonts w:cs="Verdana"/>
                <w:b/>
                <w:sz w:val="20"/>
                <w:szCs w:val="20"/>
                <w:lang w:val="sr-Cyrl-RS"/>
              </w:rPr>
              <w:t>испоруке</w:t>
            </w:r>
            <w:r w:rsidRPr="006E1B8B">
              <w:rPr>
                <w:rFonts w:cs="Verdana"/>
                <w:b/>
                <w:sz w:val="20"/>
                <w:szCs w:val="20"/>
                <w:lang w:val="sr-Cyrl-RS"/>
              </w:rPr>
              <w:t xml:space="preserve"> у динарима без ПДВ </w:t>
            </w: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p w:rsidR="00A80F70" w:rsidRPr="006E1B8B" w:rsidRDefault="00A80F70" w:rsidP="00113B3C">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r>
    </w:tbl>
    <w:p w:rsidR="00A80F70" w:rsidRPr="006E1B8B" w:rsidRDefault="00A80F70" w:rsidP="00A80F70">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A80F70" w:rsidRPr="006E1B8B" w:rsidRDefault="00A80F70" w:rsidP="00A80F70">
      <w:pPr>
        <w:widowControl w:val="0"/>
        <w:spacing w:after="0" w:line="236" w:lineRule="exact"/>
        <w:rPr>
          <w:rFonts w:eastAsia="Verdana" w:cs="Verdana"/>
          <w:sz w:val="20"/>
          <w:szCs w:val="20"/>
          <w:lang w:val="sr-Cyrl-RS"/>
        </w:rPr>
      </w:pPr>
    </w:p>
    <w:p w:rsidR="00A80F70" w:rsidRPr="006E1B8B" w:rsidRDefault="00A80F70" w:rsidP="00A80F70">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A80F70" w:rsidRPr="006E1B8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A80F70" w:rsidRPr="006E1B8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A80F70" w:rsidRPr="006E1B8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A80F70" w:rsidRPr="006E1B8B" w:rsidRDefault="00A80F70" w:rsidP="00A80F70">
      <w:pPr>
        <w:widowControl w:val="0"/>
        <w:suppressAutoHyphens/>
        <w:spacing w:after="0" w:line="240" w:lineRule="auto"/>
        <w:ind w:left="720"/>
        <w:rPr>
          <w:sz w:val="20"/>
          <w:szCs w:val="20"/>
          <w:lang w:val="en-US" w:eastAsia="ar-SA"/>
        </w:rPr>
      </w:pP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A80F70"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tbl>
      <w:tblPr>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296D91" w:rsidRPr="005E75D8" w:rsidTr="00113B3C">
        <w:trPr>
          <w:tblCellSpacing w:w="20" w:type="dxa"/>
        </w:trPr>
        <w:tc>
          <w:tcPr>
            <w:tcW w:w="9576" w:type="dxa"/>
            <w:tcBorders>
              <w:top w:val="nil"/>
              <w:left w:val="nil"/>
              <w:bottom w:val="nil"/>
              <w:right w:val="nil"/>
            </w:tcBorders>
            <w:shd w:val="clear" w:color="auto" w:fill="C2D69B"/>
          </w:tcPr>
          <w:p w:rsidR="00296D91" w:rsidRPr="005E75D8" w:rsidRDefault="00296D91" w:rsidP="00113B3C">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w:t>
            </w:r>
            <w:r w:rsidR="00A80F70">
              <w:rPr>
                <w:rFonts w:eastAsia="Times New Roman" w:cs="Times New Roman"/>
                <w:b/>
                <w:sz w:val="20"/>
                <w:szCs w:val="20"/>
                <w:lang w:val="sr-Cyrl-CS"/>
              </w:rPr>
              <w:t>4</w:t>
            </w:r>
            <w:r>
              <w:rPr>
                <w:rFonts w:eastAsia="Times New Roman" w:cs="Times New Roman"/>
                <w:b/>
                <w:sz w:val="20"/>
                <w:szCs w:val="20"/>
                <w:lang w:val="sr-Cyrl-CS"/>
              </w:rPr>
              <w:t xml:space="preserve"> ОБРАЗАЦ-ПОТВРДА </w:t>
            </w:r>
          </w:p>
          <w:p w:rsidR="00296D91" w:rsidRPr="005E75D8" w:rsidRDefault="00296D91" w:rsidP="00113B3C">
            <w:pPr>
              <w:tabs>
                <w:tab w:val="left" w:pos="260"/>
              </w:tabs>
              <w:spacing w:after="0" w:line="240" w:lineRule="auto"/>
              <w:jc w:val="center"/>
              <w:rPr>
                <w:rFonts w:eastAsia="Times New Roman" w:cs="Times New Roman"/>
                <w:b/>
                <w:sz w:val="20"/>
                <w:szCs w:val="20"/>
                <w:lang w:val="sr-Cyrl-RS"/>
              </w:rPr>
            </w:pPr>
          </w:p>
        </w:tc>
      </w:tr>
    </w:tbl>
    <w:p w:rsidR="00296D91" w:rsidRDefault="00296D91" w:rsidP="00296D91">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296D91" w:rsidRPr="00D31801" w:rsidTr="00113B3C">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r w:rsidR="00296D91" w:rsidRPr="00D31801" w:rsidTr="00113B3C">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296D91" w:rsidRPr="00D31801" w:rsidRDefault="00296D91" w:rsidP="00113B3C">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296D91" w:rsidRPr="00D31801" w:rsidRDefault="00296D91" w:rsidP="00113B3C">
            <w:pPr>
              <w:widowControl w:val="0"/>
              <w:spacing w:after="0" w:line="240" w:lineRule="auto"/>
              <w:rPr>
                <w:sz w:val="18"/>
                <w:szCs w:val="18"/>
                <w:lang w:val="en-US"/>
              </w:rPr>
            </w:pPr>
          </w:p>
        </w:tc>
      </w:tr>
    </w:tbl>
    <w:p w:rsidR="00296D91" w:rsidRPr="00D31801" w:rsidRDefault="00296D91" w:rsidP="00296D9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296D91" w:rsidRPr="00D31801" w:rsidRDefault="00296D91" w:rsidP="00296D9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296D91" w:rsidRPr="00D31801" w:rsidRDefault="00296D91" w:rsidP="00296D91">
      <w:pPr>
        <w:widowControl w:val="0"/>
        <w:spacing w:before="120" w:after="120" w:line="240" w:lineRule="auto"/>
        <w:jc w:val="center"/>
        <w:rPr>
          <w:rFonts w:eastAsia="Calibri" w:cs="Times New Roman"/>
          <w:b/>
          <w:sz w:val="20"/>
          <w:szCs w:val="20"/>
          <w:lang w:val="en-US"/>
        </w:rPr>
      </w:pPr>
      <w:r>
        <w:rPr>
          <w:rFonts w:eastAsia="Calibri" w:cs="Times New Roman"/>
          <w:b/>
          <w:sz w:val="20"/>
          <w:szCs w:val="20"/>
          <w:lang w:val="en-US"/>
        </w:rPr>
        <w:t>да је</w:t>
      </w:r>
      <w:r w:rsidR="003650FF">
        <w:rPr>
          <w:rFonts w:eastAsia="Calibri" w:cs="Times New Roman"/>
          <w:b/>
          <w:sz w:val="20"/>
          <w:szCs w:val="20"/>
          <w:lang w:val="sr-Cyrl-RS"/>
        </w:rPr>
        <w:t xml:space="preserve"> испоручилац/</w:t>
      </w:r>
      <w:r>
        <w:rPr>
          <w:rFonts w:eastAsia="Calibri" w:cs="Times New Roman"/>
          <w:b/>
          <w:sz w:val="20"/>
          <w:szCs w:val="20"/>
          <w:lang w:val="en-US"/>
        </w:rPr>
        <w:t xml:space="preserve"> </w:t>
      </w:r>
      <w:r w:rsidRPr="00D31801">
        <w:rPr>
          <w:rFonts w:eastAsia="Calibri" w:cs="Times New Roman"/>
          <w:b/>
          <w:sz w:val="20"/>
          <w:szCs w:val="20"/>
          <w:lang w:val="en-US"/>
        </w:rPr>
        <w:t>добављач</w:t>
      </w:r>
    </w:p>
    <w:p w:rsidR="00296D91" w:rsidRPr="00D31801" w:rsidRDefault="00296D91" w:rsidP="00296D9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296D91" w:rsidRPr="00D31801" w:rsidRDefault="00296D91" w:rsidP="00296D91">
      <w:pPr>
        <w:widowControl w:val="0"/>
        <w:spacing w:after="0" w:line="240" w:lineRule="auto"/>
        <w:jc w:val="center"/>
        <w:rPr>
          <w:rFonts w:eastAsia="Calibri" w:cs="Times New Roman"/>
          <w:b/>
          <w:sz w:val="20"/>
          <w:szCs w:val="20"/>
          <w:lang w:val="en-US"/>
        </w:rPr>
      </w:pPr>
      <w:r>
        <w:rPr>
          <w:rFonts w:eastAsia="Calibri" w:cs="Times New Roman"/>
          <w:b/>
          <w:sz w:val="20"/>
          <w:szCs w:val="20"/>
          <w:lang w:val="en-US"/>
        </w:rPr>
        <w:t xml:space="preserve">Назив и седиште </w:t>
      </w:r>
      <w:r w:rsidR="003650FF">
        <w:rPr>
          <w:rFonts w:eastAsia="Calibri" w:cs="Times New Roman"/>
          <w:b/>
          <w:sz w:val="20"/>
          <w:szCs w:val="20"/>
          <w:lang w:val="sr-Cyrl-RS"/>
        </w:rPr>
        <w:t>испоручиоца/</w:t>
      </w:r>
      <w:r w:rsidRPr="00D31801">
        <w:rPr>
          <w:rFonts w:eastAsia="Calibri" w:cs="Times New Roman"/>
          <w:b/>
          <w:sz w:val="20"/>
          <w:szCs w:val="20"/>
          <w:lang w:val="en-US"/>
        </w:rPr>
        <w:t>добављача</w:t>
      </w:r>
    </w:p>
    <w:p w:rsidR="00296D91" w:rsidRDefault="003650FF" w:rsidP="00296D91">
      <w:pPr>
        <w:widowControl w:val="0"/>
        <w:spacing w:before="120" w:after="120" w:line="240" w:lineRule="auto"/>
        <w:jc w:val="both"/>
        <w:rPr>
          <w:rFonts w:eastAsia="Calibri" w:cs="Times New Roman"/>
          <w:sz w:val="20"/>
          <w:szCs w:val="20"/>
          <w:lang w:val="sr-Cyrl-RS"/>
        </w:rPr>
      </w:pPr>
      <w:r>
        <w:rPr>
          <w:rFonts w:eastAsia="Calibri" w:cs="Times New Roman"/>
          <w:sz w:val="20"/>
          <w:szCs w:val="20"/>
          <w:lang w:val="sr-Cyrl-RS"/>
        </w:rPr>
        <w:t xml:space="preserve">за период од три године 2015., 2016. и 2017. година, купцу/наручиоцу извршио испоруку добара - препарат за сузбијање крпеља на бази активне материје ламбда-цихалотрина </w:t>
      </w:r>
      <w:r w:rsidR="00D21A1F" w:rsidRPr="00E33263">
        <w:rPr>
          <w:rFonts w:eastAsia="Times New Roman" w:cs="Tahoma"/>
          <w:sz w:val="20"/>
          <w:szCs w:val="20"/>
          <w:lang w:val="sr-Latn-RS"/>
        </w:rPr>
        <w:t>(1</w:t>
      </w:r>
      <w:r w:rsidR="00D21A1F" w:rsidRPr="00E33263">
        <w:rPr>
          <w:rFonts w:eastAsia="Times New Roman" w:cs="Tahoma"/>
          <w:sz w:val="20"/>
          <w:szCs w:val="20"/>
          <w:lang w:val="sr-Cyrl-RS"/>
        </w:rPr>
        <w:t>0</w:t>
      </w:r>
      <w:r w:rsidR="00D21A1F" w:rsidRPr="00E33263">
        <w:rPr>
          <w:rFonts w:eastAsia="Times New Roman" w:cs="Tahoma"/>
          <w:sz w:val="20"/>
          <w:szCs w:val="20"/>
          <w:lang w:val="sr-Latn-RS"/>
        </w:rPr>
        <w:t xml:space="preserve">% </w:t>
      </w:r>
      <w:r w:rsidR="00D21A1F" w:rsidRPr="00E33263">
        <w:rPr>
          <w:rFonts w:eastAsia="Times New Roman" w:cs="Tahoma"/>
          <w:sz w:val="20"/>
          <w:szCs w:val="20"/>
          <w:lang w:val="sr-Cyrl-RS"/>
        </w:rPr>
        <w:t>активне материје</w:t>
      </w:r>
      <w:r w:rsidR="00D21A1F">
        <w:rPr>
          <w:rFonts w:eastAsia="Times New Roman" w:cs="Tahoma"/>
          <w:sz w:val="20"/>
          <w:szCs w:val="20"/>
          <w:lang w:val="sr-Cyrl-RS"/>
        </w:rPr>
        <w:t xml:space="preserve">, формулације </w:t>
      </w:r>
      <w:r w:rsidR="00D21A1F">
        <w:rPr>
          <w:rFonts w:eastAsia="Times New Roman" w:cs="Tahoma"/>
          <w:sz w:val="20"/>
          <w:szCs w:val="20"/>
          <w:lang w:val="sr-Latn-RS"/>
        </w:rPr>
        <w:t xml:space="preserve">CS – </w:t>
      </w:r>
      <w:r w:rsidR="00D21A1F">
        <w:rPr>
          <w:rFonts w:eastAsia="Times New Roman" w:cs="Tahoma"/>
          <w:sz w:val="20"/>
          <w:szCs w:val="20"/>
          <w:lang w:val="sr-Cyrl-RS"/>
        </w:rPr>
        <w:t>микроинкапсулирана водена суспензија</w:t>
      </w:r>
      <w:r w:rsidR="00D21A1F" w:rsidRPr="00E33263">
        <w:rPr>
          <w:rFonts w:eastAsia="Times New Roman" w:cs="Tahoma"/>
          <w:sz w:val="20"/>
          <w:szCs w:val="20"/>
          <w:lang w:val="sr-Latn-RS"/>
        </w:rPr>
        <w:t>)</w:t>
      </w:r>
      <w:r w:rsidR="00D21A1F">
        <w:rPr>
          <w:rFonts w:eastAsia="Times New Roman" w:cs="Tahoma"/>
          <w:sz w:val="20"/>
          <w:szCs w:val="20"/>
          <w:lang w:val="sr-Cyrl-RS"/>
        </w:rPr>
        <w:t xml:space="preserve"> </w:t>
      </w:r>
      <w:r>
        <w:rPr>
          <w:rFonts w:eastAsia="Calibri" w:cs="Times New Roman"/>
          <w:sz w:val="20"/>
          <w:szCs w:val="20"/>
          <w:lang w:val="sr-Cyrl-RS"/>
        </w:rPr>
        <w:t xml:space="preserve">или „одговарајуће“ </w:t>
      </w:r>
      <w:r w:rsidR="00D21A1F">
        <w:rPr>
          <w:rFonts w:eastAsia="Times New Roman"/>
          <w:sz w:val="20"/>
          <w:szCs w:val="20"/>
          <w:lang w:val="sr-Latn-RS"/>
        </w:rPr>
        <w:t>у</w:t>
      </w:r>
      <w:r w:rsidR="00D21A1F">
        <w:rPr>
          <w:rFonts w:eastAsia="Times New Roman"/>
          <w:sz w:val="20"/>
          <w:szCs w:val="20"/>
          <w:lang w:val="sr-Cyrl-RS"/>
        </w:rPr>
        <w:t xml:space="preserve"> оригиналном</w:t>
      </w:r>
      <w:r w:rsidR="00D21A1F">
        <w:rPr>
          <w:rFonts w:eastAsia="Times New Roman"/>
          <w:sz w:val="20"/>
          <w:szCs w:val="20"/>
          <w:lang w:val="sr-Latn-RS"/>
        </w:rPr>
        <w:t xml:space="preserve"> паковању за професионалне кориснике (250 ml </w:t>
      </w:r>
      <w:r w:rsidR="00D21A1F">
        <w:rPr>
          <w:rFonts w:eastAsia="Times New Roman"/>
          <w:sz w:val="20"/>
          <w:szCs w:val="20"/>
          <w:lang w:val="sr-Cyrl-RS"/>
        </w:rPr>
        <w:t xml:space="preserve">и више) </w:t>
      </w:r>
      <w:r w:rsidR="00296D91" w:rsidRPr="00D31801">
        <w:rPr>
          <w:rFonts w:eastAsia="Calibri" w:cs="Times New Roman"/>
          <w:sz w:val="20"/>
          <w:szCs w:val="20"/>
          <w:lang w:val="en-US"/>
        </w:rPr>
        <w:t xml:space="preserve">према захтевима наручиоца/купца </w:t>
      </w:r>
      <w:r w:rsidR="00296D91">
        <w:rPr>
          <w:rFonts w:eastAsia="Calibri" w:cs="Times New Roman"/>
          <w:sz w:val="20"/>
          <w:szCs w:val="20"/>
          <w:lang w:val="sr-Cyrl-RS"/>
        </w:rPr>
        <w:t>добра</w:t>
      </w:r>
    </w:p>
    <w:p w:rsidR="00D21A1F" w:rsidRPr="00D21A1F" w:rsidRDefault="00D21A1F" w:rsidP="00296D91">
      <w:pPr>
        <w:widowControl w:val="0"/>
        <w:spacing w:before="120" w:after="120" w:line="240" w:lineRule="auto"/>
        <w:jc w:val="both"/>
        <w:rPr>
          <w:rFonts w:eastAsia="Calibri" w:cs="Times New Roman"/>
          <w:sz w:val="20"/>
          <w:szCs w:val="20"/>
          <w:lang w:val="sr-Cyrl-RS"/>
        </w:rPr>
      </w:pPr>
    </w:p>
    <w:p w:rsidR="00296D91" w:rsidRPr="00D31801" w:rsidRDefault="00296D91" w:rsidP="00296D9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296D91" w:rsidRDefault="00296D91" w:rsidP="00296D91">
      <w:pPr>
        <w:widowControl w:val="0"/>
        <w:spacing w:after="0" w:line="240" w:lineRule="auto"/>
        <w:jc w:val="center"/>
        <w:rPr>
          <w:rFonts w:eastAsia="Calibri" w:cs="Times New Roman"/>
          <w:b/>
          <w:sz w:val="20"/>
          <w:szCs w:val="20"/>
          <w:lang w:val="sr-Cyrl-RS"/>
        </w:rPr>
      </w:pPr>
      <w:r w:rsidRPr="00D31801">
        <w:rPr>
          <w:rFonts w:eastAsia="Calibri" w:cs="Times New Roman"/>
          <w:b/>
          <w:sz w:val="20"/>
          <w:szCs w:val="20"/>
          <w:lang w:val="en-US"/>
        </w:rPr>
        <w:t>Укупна в</w:t>
      </w:r>
      <w:r>
        <w:rPr>
          <w:rFonts w:eastAsia="Calibri" w:cs="Times New Roman"/>
          <w:b/>
          <w:sz w:val="20"/>
          <w:szCs w:val="20"/>
          <w:lang w:val="en-US"/>
        </w:rPr>
        <w:t>редност и</w:t>
      </w:r>
      <w:r>
        <w:rPr>
          <w:rFonts w:eastAsia="Calibri" w:cs="Times New Roman"/>
          <w:b/>
          <w:sz w:val="20"/>
          <w:szCs w:val="20"/>
          <w:lang w:val="sr-Cyrl-RS"/>
        </w:rPr>
        <w:t xml:space="preserve">споручених добара </w:t>
      </w:r>
      <w:r w:rsidRPr="00D31801">
        <w:rPr>
          <w:rFonts w:eastAsia="Calibri" w:cs="Times New Roman"/>
          <w:b/>
          <w:sz w:val="20"/>
          <w:szCs w:val="20"/>
          <w:lang w:val="en-US"/>
        </w:rPr>
        <w:t>у динарима без пдв-а</w:t>
      </w:r>
    </w:p>
    <w:p w:rsidR="00D21A1F" w:rsidRDefault="00D21A1F" w:rsidP="00296D91">
      <w:pPr>
        <w:widowControl w:val="0"/>
        <w:spacing w:after="0" w:line="240" w:lineRule="auto"/>
        <w:jc w:val="center"/>
        <w:rPr>
          <w:rFonts w:eastAsia="Calibri" w:cs="Times New Roman"/>
          <w:b/>
          <w:sz w:val="20"/>
          <w:szCs w:val="20"/>
          <w:lang w:val="sr-Cyrl-RS"/>
        </w:rPr>
      </w:pPr>
    </w:p>
    <w:tbl>
      <w:tblPr>
        <w:tblStyle w:val="TableGrid"/>
        <w:tblW w:w="0" w:type="auto"/>
        <w:tblLook w:val="04A0" w:firstRow="1" w:lastRow="0" w:firstColumn="1" w:lastColumn="0" w:noHBand="0" w:noVBand="1"/>
      </w:tblPr>
      <w:tblGrid>
        <w:gridCol w:w="3192"/>
        <w:gridCol w:w="3192"/>
        <w:gridCol w:w="3192"/>
      </w:tblGrid>
      <w:tr w:rsidR="00D21A1F" w:rsidTr="00D21A1F">
        <w:tc>
          <w:tcPr>
            <w:tcW w:w="3192" w:type="dxa"/>
          </w:tcPr>
          <w:p w:rsidR="00D21A1F" w:rsidRDefault="00D21A1F" w:rsidP="00296D91">
            <w:pPr>
              <w:widowControl w:val="0"/>
              <w:jc w:val="center"/>
              <w:rPr>
                <w:rFonts w:eastAsia="Calibri"/>
                <w:b/>
                <w:lang w:val="sr-Cyrl-RS"/>
              </w:rPr>
            </w:pPr>
            <w:r>
              <w:rPr>
                <w:rFonts w:eastAsia="Calibri"/>
                <w:b/>
                <w:lang w:val="sr-Cyrl-RS"/>
              </w:rPr>
              <w:t>Укупна вредност испоручених добара у 2015. године</w:t>
            </w:r>
          </w:p>
        </w:tc>
        <w:tc>
          <w:tcPr>
            <w:tcW w:w="3192" w:type="dxa"/>
          </w:tcPr>
          <w:p w:rsidR="00D21A1F" w:rsidRDefault="00D21A1F" w:rsidP="00296D91">
            <w:pPr>
              <w:widowControl w:val="0"/>
              <w:jc w:val="center"/>
              <w:rPr>
                <w:rFonts w:eastAsia="Calibri"/>
                <w:b/>
                <w:lang w:val="sr-Cyrl-RS"/>
              </w:rPr>
            </w:pPr>
            <w:r>
              <w:rPr>
                <w:rFonts w:eastAsia="Calibri"/>
                <w:b/>
                <w:lang w:val="sr-Cyrl-RS"/>
              </w:rPr>
              <w:t>Укупна вредност испоручених добара у 2016. године</w:t>
            </w:r>
          </w:p>
        </w:tc>
        <w:tc>
          <w:tcPr>
            <w:tcW w:w="3192" w:type="dxa"/>
          </w:tcPr>
          <w:p w:rsidR="00D21A1F" w:rsidRDefault="00D21A1F" w:rsidP="00296D91">
            <w:pPr>
              <w:widowControl w:val="0"/>
              <w:jc w:val="center"/>
              <w:rPr>
                <w:rFonts w:eastAsia="Calibri"/>
                <w:b/>
                <w:lang w:val="sr-Cyrl-RS"/>
              </w:rPr>
            </w:pPr>
            <w:r>
              <w:rPr>
                <w:rFonts w:eastAsia="Calibri"/>
                <w:b/>
                <w:lang w:val="sr-Cyrl-RS"/>
              </w:rPr>
              <w:t>Укупна вредност испоручених добара у 2017. године</w:t>
            </w:r>
          </w:p>
        </w:tc>
      </w:tr>
      <w:tr w:rsidR="00D21A1F" w:rsidTr="00D21A1F">
        <w:tc>
          <w:tcPr>
            <w:tcW w:w="3192" w:type="dxa"/>
          </w:tcPr>
          <w:p w:rsidR="00D21A1F" w:rsidRDefault="00D21A1F" w:rsidP="00296D91">
            <w:pPr>
              <w:widowControl w:val="0"/>
              <w:jc w:val="center"/>
              <w:rPr>
                <w:rFonts w:eastAsia="Calibri"/>
                <w:b/>
                <w:lang w:val="sr-Cyrl-RS"/>
              </w:rPr>
            </w:pPr>
          </w:p>
          <w:p w:rsidR="00A80F70" w:rsidRDefault="00A80F70" w:rsidP="00296D91">
            <w:pPr>
              <w:widowControl w:val="0"/>
              <w:jc w:val="center"/>
              <w:rPr>
                <w:rFonts w:eastAsia="Calibri"/>
                <w:b/>
                <w:lang w:val="sr-Cyrl-RS"/>
              </w:rPr>
            </w:pPr>
          </w:p>
          <w:p w:rsidR="00A80F70" w:rsidRDefault="00A80F70" w:rsidP="00296D91">
            <w:pPr>
              <w:widowControl w:val="0"/>
              <w:jc w:val="center"/>
              <w:rPr>
                <w:rFonts w:eastAsia="Calibri"/>
                <w:b/>
                <w:lang w:val="sr-Cyrl-RS"/>
              </w:rPr>
            </w:pPr>
          </w:p>
        </w:tc>
        <w:tc>
          <w:tcPr>
            <w:tcW w:w="3192" w:type="dxa"/>
          </w:tcPr>
          <w:p w:rsidR="00D21A1F" w:rsidRDefault="00D21A1F" w:rsidP="00296D91">
            <w:pPr>
              <w:widowControl w:val="0"/>
              <w:jc w:val="center"/>
              <w:rPr>
                <w:rFonts w:eastAsia="Calibri"/>
                <w:b/>
                <w:lang w:val="sr-Cyrl-RS"/>
              </w:rPr>
            </w:pPr>
          </w:p>
        </w:tc>
        <w:tc>
          <w:tcPr>
            <w:tcW w:w="3192" w:type="dxa"/>
          </w:tcPr>
          <w:p w:rsidR="00D21A1F" w:rsidRDefault="00D21A1F" w:rsidP="00296D91">
            <w:pPr>
              <w:widowControl w:val="0"/>
              <w:jc w:val="center"/>
              <w:rPr>
                <w:rFonts w:eastAsia="Calibri"/>
                <w:b/>
                <w:lang w:val="sr-Cyrl-RS"/>
              </w:rPr>
            </w:pPr>
          </w:p>
        </w:tc>
      </w:tr>
    </w:tbl>
    <w:p w:rsidR="00D21A1F" w:rsidRDefault="00D21A1F" w:rsidP="00296D91">
      <w:pPr>
        <w:widowControl w:val="0"/>
        <w:spacing w:after="0" w:line="240" w:lineRule="auto"/>
        <w:jc w:val="center"/>
        <w:rPr>
          <w:rFonts w:eastAsia="Calibri" w:cs="Times New Roman"/>
          <w:b/>
          <w:sz w:val="20"/>
          <w:szCs w:val="20"/>
          <w:lang w:val="sr-Cyrl-RS"/>
        </w:rPr>
      </w:pPr>
    </w:p>
    <w:p w:rsidR="00296D91" w:rsidRPr="00D31801" w:rsidRDefault="00296D91" w:rsidP="00296D9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 xml:space="preserve">Потврда се издаје на захтев </w:t>
      </w:r>
      <w:r w:rsidR="00D21A1F">
        <w:rPr>
          <w:rFonts w:eastAsia="Verdana"/>
          <w:bCs/>
          <w:sz w:val="20"/>
          <w:szCs w:val="20"/>
          <w:lang w:val="sr-Cyrl-RS"/>
        </w:rPr>
        <w:t>испоручиоца</w:t>
      </w:r>
      <w:r w:rsidRPr="00D31801">
        <w:rPr>
          <w:rFonts w:eastAsia="Verdana"/>
          <w:bCs/>
          <w:sz w:val="20"/>
          <w:szCs w:val="20"/>
          <w:lang w:val="en-US"/>
        </w:rPr>
        <w:t>/добављача ___________________________________________________________ ради учешћа у поступку доделе уговора о јавној набавци</w:t>
      </w:r>
      <w:r w:rsidR="00D21A1F" w:rsidRPr="00D21A1F">
        <w:rPr>
          <w:rFonts w:eastAsia="Times New Roman" w:cs="Times New Roman"/>
          <w:sz w:val="20"/>
          <w:szCs w:val="20"/>
          <w:lang w:val="ru-RU"/>
        </w:rPr>
        <w:t xml:space="preserve"> </w:t>
      </w:r>
      <w:r w:rsidR="00D21A1F">
        <w:rPr>
          <w:rFonts w:eastAsia="Times New Roman" w:cs="Times New Roman"/>
          <w:sz w:val="20"/>
          <w:szCs w:val="20"/>
          <w:lang w:val="ru-RU"/>
        </w:rPr>
        <w:t xml:space="preserve">добара </w:t>
      </w:r>
      <w:r w:rsidR="00D21A1F" w:rsidRPr="005C26AC">
        <w:rPr>
          <w:bCs/>
          <w:color w:val="000000"/>
          <w:sz w:val="20"/>
          <w:szCs w:val="20"/>
          <w:lang w:val="sr-Cyrl-RS"/>
        </w:rPr>
        <w:t>ПРЕПАРАТ З</w:t>
      </w:r>
      <w:r w:rsidR="00D21A1F" w:rsidRPr="005C26AC">
        <w:rPr>
          <w:rFonts w:cs="Verdana-Bold"/>
          <w:bCs/>
          <w:sz w:val="20"/>
          <w:szCs w:val="20"/>
          <w:lang w:val="ru-RU"/>
        </w:rPr>
        <w:t>А СУЗБИЈАЊЕ КРПЕЉА</w:t>
      </w:r>
      <w:r w:rsidR="00D21A1F">
        <w:rPr>
          <w:rFonts w:cs="Verdana-Bold"/>
          <w:bCs/>
          <w:lang w:val="ru-RU"/>
        </w:rPr>
        <w:t xml:space="preserve"> (</w:t>
      </w:r>
      <w:r w:rsidR="00D21A1F" w:rsidRPr="00C91EB1">
        <w:rPr>
          <w:rFonts w:eastAsia="Times New Roman" w:cs="Times New Roman"/>
          <w:sz w:val="20"/>
          <w:szCs w:val="20"/>
          <w:lang w:val="ru-RU"/>
        </w:rPr>
        <w:t xml:space="preserve">Редни број ЈН ОП </w:t>
      </w:r>
      <w:r w:rsidR="00D21A1F">
        <w:rPr>
          <w:rFonts w:eastAsia="Times New Roman" w:cs="Times New Roman"/>
          <w:sz w:val="20"/>
          <w:szCs w:val="20"/>
          <w:lang w:val="sr-Latn-RS"/>
        </w:rPr>
        <w:t>9</w:t>
      </w:r>
      <w:r w:rsidR="00D21A1F" w:rsidRPr="00C91EB1">
        <w:rPr>
          <w:rFonts w:eastAsia="Times New Roman" w:cs="Times New Roman"/>
          <w:sz w:val="20"/>
          <w:szCs w:val="20"/>
          <w:lang w:val="en-US"/>
        </w:rPr>
        <w:t>/201</w:t>
      </w:r>
      <w:r w:rsidR="00D21A1F">
        <w:rPr>
          <w:rFonts w:eastAsia="Times New Roman" w:cs="Times New Roman"/>
          <w:sz w:val="20"/>
          <w:szCs w:val="20"/>
          <w:lang w:val="sr-Latn-RS"/>
        </w:rPr>
        <w:t>8</w:t>
      </w:r>
      <w:r w:rsidR="00D21A1F" w:rsidRPr="00C91EB1">
        <w:rPr>
          <w:rFonts w:eastAsia="Times New Roman" w:cs="Times New Roman"/>
          <w:sz w:val="20"/>
          <w:szCs w:val="20"/>
          <w:lang w:val="ru-RU"/>
        </w:rPr>
        <w:t>)</w:t>
      </w:r>
      <w:r w:rsidRPr="00746996">
        <w:rPr>
          <w:rFonts w:eastAsia="Calibri" w:cs="Times New Roman"/>
          <w:bCs/>
          <w:sz w:val="20"/>
          <w:szCs w:val="20"/>
          <w:lang w:val="en-US"/>
        </w:rPr>
        <w:t>,</w:t>
      </w:r>
      <w:r w:rsidRPr="00746996">
        <w:rPr>
          <w:rFonts w:eastAsia="Calibri" w:cs="Times New Roman"/>
          <w:b/>
          <w:bCs/>
          <w:color w:val="FF0000"/>
          <w:sz w:val="20"/>
          <w:szCs w:val="20"/>
          <w:lang w:val="en-US"/>
        </w:rPr>
        <w:t xml:space="preserve"> </w:t>
      </w:r>
      <w:r w:rsidRPr="00746996">
        <w:rPr>
          <w:rFonts w:eastAsia="Calibri" w:cs="Times New Roman"/>
          <w:bCs/>
          <w:sz w:val="20"/>
          <w:szCs w:val="20"/>
          <w:lang w:val="en-US"/>
        </w:rPr>
        <w:t xml:space="preserve">у </w:t>
      </w:r>
      <w:r w:rsidRPr="00746996">
        <w:rPr>
          <w:rFonts w:eastAsia="Calibri" w:cs="Times New Roman"/>
          <w:bCs/>
          <w:sz w:val="20"/>
          <w:szCs w:val="20"/>
          <w:lang w:val="sr-Cyrl-RS"/>
        </w:rPr>
        <w:t>поступку</w:t>
      </w:r>
      <w:r w:rsidRPr="00D31801">
        <w:rPr>
          <w:rFonts w:eastAsia="Calibri" w:cs="Times New Roman"/>
          <w:bCs/>
          <w:sz w:val="20"/>
          <w:szCs w:val="20"/>
          <w:lang w:val="sr-Cyrl-RS"/>
        </w:rPr>
        <w:t xml:space="preserve">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296D91" w:rsidRPr="00D31801" w:rsidRDefault="00296D91" w:rsidP="00296D9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296D91" w:rsidRPr="00D31801" w:rsidRDefault="00296D91" w:rsidP="00296D9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296D91" w:rsidRPr="00D31801" w:rsidRDefault="00296D91" w:rsidP="00296D9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A80F70" w:rsidRDefault="00A80F70" w:rsidP="00296D91">
      <w:pPr>
        <w:widowControl w:val="0"/>
        <w:spacing w:after="0" w:line="240" w:lineRule="auto"/>
        <w:ind w:left="2124" w:hanging="2124"/>
        <w:jc w:val="both"/>
        <w:rPr>
          <w:rFonts w:eastAsia="Calibri" w:cs="Times New Roman"/>
          <w:b/>
          <w:sz w:val="20"/>
          <w:szCs w:val="20"/>
          <w:lang w:val="sr-Cyrl-RS"/>
        </w:rPr>
      </w:pPr>
    </w:p>
    <w:p w:rsidR="00A80F70" w:rsidRDefault="00A80F70" w:rsidP="00296D91">
      <w:pPr>
        <w:widowControl w:val="0"/>
        <w:spacing w:after="0" w:line="240" w:lineRule="auto"/>
        <w:ind w:left="2124" w:hanging="2124"/>
        <w:jc w:val="both"/>
        <w:rPr>
          <w:rFonts w:eastAsia="Calibri" w:cs="Times New Roman"/>
          <w:b/>
          <w:sz w:val="20"/>
          <w:szCs w:val="20"/>
          <w:lang w:val="sr-Cyrl-RS"/>
        </w:rPr>
      </w:pPr>
    </w:p>
    <w:p w:rsidR="00296D91" w:rsidRPr="00D31801" w:rsidRDefault="00296D91" w:rsidP="00296D9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296D91" w:rsidRDefault="00296D91" w:rsidP="00296D9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w:t>
      </w:r>
      <w:r w:rsidR="00E501AA">
        <w:rPr>
          <w:rFonts w:eastAsia="Calibri" w:cs="Times New Roman"/>
          <w:sz w:val="20"/>
          <w:szCs w:val="20"/>
          <w:lang w:val="sr-Cyrl-RS"/>
        </w:rPr>
        <w:t xml:space="preserve">списак најважнијих испоручених добара. </w:t>
      </w:r>
      <w:r w:rsidRPr="00D31801">
        <w:rPr>
          <w:rFonts w:eastAsia="Calibri" w:cs="Times New Roman"/>
          <w:sz w:val="20"/>
          <w:szCs w:val="20"/>
          <w:lang w:val="en-US"/>
        </w:rPr>
        <w:t>Наручилац задржава право да изврши п</w:t>
      </w:r>
      <w:r w:rsidR="00E501AA">
        <w:rPr>
          <w:rFonts w:eastAsia="Calibri" w:cs="Times New Roman"/>
          <w:sz w:val="20"/>
          <w:szCs w:val="20"/>
          <w:lang w:val="en-US"/>
        </w:rPr>
        <w:t>роверу сваке приложене потврде</w:t>
      </w:r>
      <w:r w:rsidR="00E501AA">
        <w:rPr>
          <w:rFonts w:eastAsia="Calibri" w:cs="Times New Roman"/>
          <w:sz w:val="20"/>
          <w:szCs w:val="20"/>
          <w:lang w:val="sr-Cyrl-RS"/>
        </w:rPr>
        <w:t xml:space="preserve">. Испоручилац/добаљач је дужанб да сваку потврду поткрепи фотокопијом </w:t>
      </w:r>
      <w:r w:rsidR="00E501AA">
        <w:rPr>
          <w:rFonts w:eastAsia="Calibri" w:cs="Times New Roman"/>
          <w:sz w:val="20"/>
          <w:szCs w:val="20"/>
          <w:lang w:val="en-US"/>
        </w:rPr>
        <w:t>закључен</w:t>
      </w:r>
      <w:r w:rsidR="00E501AA">
        <w:rPr>
          <w:rFonts w:eastAsia="Calibri" w:cs="Times New Roman"/>
          <w:sz w:val="20"/>
          <w:szCs w:val="20"/>
          <w:lang w:val="sr-Cyrl-RS"/>
        </w:rPr>
        <w:t>ог</w:t>
      </w:r>
      <w:r w:rsidRPr="00D31801">
        <w:rPr>
          <w:rFonts w:eastAsia="Calibri" w:cs="Times New Roman"/>
          <w:sz w:val="20"/>
          <w:szCs w:val="20"/>
          <w:lang w:val="en-US"/>
        </w:rPr>
        <w:t xml:space="preserve"> уговор</w:t>
      </w:r>
      <w:r w:rsidR="00E501AA">
        <w:rPr>
          <w:rFonts w:eastAsia="Calibri" w:cs="Times New Roman"/>
          <w:sz w:val="20"/>
          <w:szCs w:val="20"/>
          <w:lang w:val="sr-Cyrl-RS"/>
        </w:rPr>
        <w:t>а или</w:t>
      </w:r>
      <w:r w:rsidR="00E501AA">
        <w:rPr>
          <w:rFonts w:eastAsia="Calibri" w:cs="Times New Roman"/>
          <w:sz w:val="20"/>
          <w:szCs w:val="20"/>
          <w:lang w:val="en-US"/>
        </w:rPr>
        <w:t xml:space="preserve"> фактур</w:t>
      </w:r>
      <w:r w:rsidR="00E501AA">
        <w:rPr>
          <w:rFonts w:eastAsia="Calibri" w:cs="Times New Roman"/>
          <w:sz w:val="20"/>
          <w:szCs w:val="20"/>
          <w:lang w:val="sr-Cyrl-RS"/>
        </w:rPr>
        <w:t>е.</w:t>
      </w:r>
    </w:p>
    <w:p w:rsidR="00E501AA" w:rsidRDefault="00E501AA" w:rsidP="00296D91">
      <w:pPr>
        <w:widowControl w:val="0"/>
        <w:spacing w:after="0" w:line="240" w:lineRule="auto"/>
        <w:jc w:val="both"/>
        <w:rPr>
          <w:rFonts w:eastAsia="Calibri" w:cs="Times New Roman"/>
          <w:sz w:val="20"/>
          <w:szCs w:val="20"/>
          <w:lang w:val="sr-Cyrl-RS"/>
        </w:rPr>
      </w:pPr>
    </w:p>
    <w:p w:rsidR="00E501AA" w:rsidRPr="00E501AA" w:rsidRDefault="00E501AA" w:rsidP="00296D91">
      <w:pPr>
        <w:widowControl w:val="0"/>
        <w:spacing w:after="0" w:line="240" w:lineRule="auto"/>
        <w:jc w:val="both"/>
        <w:rPr>
          <w:rFonts w:eastAsia="Calibri" w:cs="Times New Roman"/>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A80F70">
        <w:rPr>
          <w:rFonts w:cs="Verdana,Bold"/>
          <w:b/>
          <w:bCs/>
          <w:sz w:val="20"/>
          <w:szCs w:val="20"/>
          <w:lang w:val="sr-Cyrl-RS"/>
        </w:rPr>
        <w:t>5</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947FCB"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947FCB">
        <w:rPr>
          <w:b/>
          <w:noProof/>
          <w:lang w:val="sr-Cyrl-CS"/>
        </w:rPr>
        <w:t>НАБАВКА ДОБАРА</w:t>
      </w:r>
      <w:r w:rsidR="0013405A">
        <w:rPr>
          <w:b/>
          <w:noProof/>
          <w:lang w:val="sr-Latn-RS"/>
        </w:rPr>
        <w:t xml:space="preserve"> -</w:t>
      </w:r>
      <w:r w:rsidRPr="00947FCB">
        <w:rPr>
          <w:b/>
          <w:noProof/>
          <w:lang w:val="sr-Cyrl-CS"/>
        </w:rPr>
        <w:t xml:space="preserve"> </w:t>
      </w:r>
      <w:r w:rsidR="00947FCB" w:rsidRPr="00947FCB">
        <w:rPr>
          <w:b/>
          <w:bCs/>
          <w:color w:val="000000"/>
          <w:lang w:val="sr-Cyrl-RS"/>
        </w:rPr>
        <w:t>ПРЕПАРАТ З</w:t>
      </w:r>
      <w:r w:rsidR="00947FCB" w:rsidRPr="00947FCB">
        <w:rPr>
          <w:rFonts w:cs="Verdana-Bold"/>
          <w:b/>
          <w:bCs/>
          <w:lang w:val="ru-RU"/>
        </w:rPr>
        <w:t>А СУЗБИЈАЊЕ КРПЕЉА (</w:t>
      </w:r>
      <w:r w:rsidR="00D76F8C">
        <w:rPr>
          <w:rFonts w:eastAsia="Times New Roman" w:cs="Times New Roman"/>
          <w:b/>
          <w:sz w:val="20"/>
          <w:szCs w:val="20"/>
          <w:lang w:val="ru-RU"/>
        </w:rPr>
        <w:t xml:space="preserve">Редни број ЈН ОП </w:t>
      </w:r>
      <w:r w:rsidR="00D76F8C">
        <w:rPr>
          <w:rFonts w:eastAsia="Times New Roman" w:cs="Times New Roman"/>
          <w:b/>
          <w:sz w:val="20"/>
          <w:szCs w:val="20"/>
          <w:lang w:val="sr-Latn-RS"/>
        </w:rPr>
        <w:t>9</w:t>
      </w:r>
      <w:r w:rsidR="00947FCB" w:rsidRPr="00947FCB">
        <w:rPr>
          <w:rFonts w:eastAsia="Times New Roman" w:cs="Times New Roman"/>
          <w:b/>
          <w:sz w:val="20"/>
          <w:szCs w:val="20"/>
          <w:lang w:val="en-US"/>
        </w:rPr>
        <w:t>/201</w:t>
      </w:r>
      <w:r w:rsidR="00D76F8C">
        <w:rPr>
          <w:rFonts w:eastAsia="Times New Roman" w:cs="Times New Roman"/>
          <w:b/>
          <w:sz w:val="20"/>
          <w:szCs w:val="20"/>
          <w:lang w:val="sr-Latn-RS"/>
        </w:rPr>
        <w:t>8</w:t>
      </w:r>
      <w:r w:rsidR="00947FCB" w:rsidRPr="00947FCB">
        <w:rPr>
          <w:rFonts w:eastAsia="Times New Roman" w:cs="Times New Roman"/>
          <w:b/>
          <w:sz w:val="20"/>
          <w:szCs w:val="20"/>
          <w:lang w:val="ru-RU"/>
        </w:rPr>
        <w:t>)</w:t>
      </w:r>
      <w:r w:rsidR="00947FCB" w:rsidRPr="00947FCB">
        <w:rPr>
          <w:rFonts w:eastAsia="Times New Roman" w:cs="Times New Roman"/>
          <w:b/>
          <w:sz w:val="20"/>
          <w:szCs w:val="20"/>
          <w:lang w:val="sr-Cyrl-CS"/>
        </w:rPr>
        <w:t xml:space="preserve"> </w:t>
      </w:r>
      <w:r w:rsidRPr="00947FCB">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Pr="00947FCB" w:rsidRDefault="00947FCB"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113B3C" w:rsidP="00216567">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113B3C" w:rsidP="00216567">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113B3C" w:rsidP="00216567">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3C" w:rsidRDefault="00113B3C">
      <w:pPr>
        <w:spacing w:after="0" w:line="240" w:lineRule="auto"/>
      </w:pPr>
      <w:r>
        <w:separator/>
      </w:r>
    </w:p>
  </w:endnote>
  <w:endnote w:type="continuationSeparator" w:id="0">
    <w:p w:rsidR="00113B3C" w:rsidRDefault="0011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Default="00113B3C"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3B3C" w:rsidRDefault="00113B3C"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Default="00113B3C"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E394A">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4A">
      <w:rPr>
        <w:rStyle w:val="PageNumber"/>
        <w:noProof/>
      </w:rPr>
      <w:t>51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Pr="00134197" w:rsidRDefault="00113B3C"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E394A">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4A">
      <w:rPr>
        <w:rStyle w:val="PageNumber"/>
        <w:noProof/>
      </w:rPr>
      <w:t>51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Default="00113B3C"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3B3C" w:rsidRDefault="00113B3C"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Default="00113B3C"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E394A">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4A">
      <w:rPr>
        <w:rStyle w:val="PageNumber"/>
        <w:noProof/>
      </w:rPr>
      <w:t>51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Pr="00134197" w:rsidRDefault="00113B3C"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E394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4A">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3C" w:rsidRDefault="00113B3C">
      <w:pPr>
        <w:spacing w:after="0" w:line="240" w:lineRule="auto"/>
      </w:pPr>
      <w:r>
        <w:separator/>
      </w:r>
    </w:p>
  </w:footnote>
  <w:footnote w:type="continuationSeparator" w:id="0">
    <w:p w:rsidR="00113B3C" w:rsidRDefault="00113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3C" w:rsidRPr="00681A1C" w:rsidRDefault="00113B3C"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nsid w:val="1026464A"/>
    <w:multiLevelType w:val="hybridMultilevel"/>
    <w:tmpl w:val="52B6A8A8"/>
    <w:lvl w:ilvl="0" w:tplc="12AA8038">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3206B"/>
    <w:multiLevelType w:val="singleLevel"/>
    <w:tmpl w:val="0409000F"/>
    <w:lvl w:ilvl="0">
      <w:start w:val="1"/>
      <w:numFmt w:val="decimal"/>
      <w:lvlText w:val="%1."/>
      <w:lvlJc w:val="left"/>
      <w:pPr>
        <w:tabs>
          <w:tab w:val="num" w:pos="720"/>
        </w:tabs>
        <w:ind w:left="720" w:hanging="360"/>
      </w:pPr>
    </w:lvl>
  </w:abstractNum>
  <w:abstractNum w:abstractNumId="1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507321"/>
    <w:multiLevelType w:val="singleLevel"/>
    <w:tmpl w:val="0409000F"/>
    <w:lvl w:ilvl="0">
      <w:start w:val="1"/>
      <w:numFmt w:val="decimal"/>
      <w:lvlText w:val="%1."/>
      <w:lvlJc w:val="left"/>
      <w:pPr>
        <w:tabs>
          <w:tab w:val="num" w:pos="360"/>
        </w:tabs>
        <w:ind w:left="360" w:hanging="360"/>
      </w:pPr>
    </w:lvl>
  </w:abstractNum>
  <w:abstractNum w:abstractNumId="17">
    <w:nsid w:val="30793C91"/>
    <w:multiLevelType w:val="hybridMultilevel"/>
    <w:tmpl w:val="A7560EEE"/>
    <w:lvl w:ilvl="0" w:tplc="8A36AAD2">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B679A4"/>
    <w:multiLevelType w:val="singleLevel"/>
    <w:tmpl w:val="0409000F"/>
    <w:lvl w:ilvl="0">
      <w:start w:val="1"/>
      <w:numFmt w:val="decimal"/>
      <w:lvlText w:val="%1."/>
      <w:lvlJc w:val="left"/>
      <w:pPr>
        <w:tabs>
          <w:tab w:val="num" w:pos="360"/>
        </w:tabs>
        <w:ind w:left="360" w:hanging="360"/>
      </w:pPr>
    </w:lvl>
  </w:abstractNum>
  <w:abstractNum w:abstractNumId="19">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4">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7">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4E62A42"/>
    <w:multiLevelType w:val="singleLevel"/>
    <w:tmpl w:val="0409000F"/>
    <w:lvl w:ilvl="0">
      <w:start w:val="1"/>
      <w:numFmt w:val="decimal"/>
      <w:lvlText w:val="%1."/>
      <w:lvlJc w:val="left"/>
      <w:pPr>
        <w:tabs>
          <w:tab w:val="num" w:pos="360"/>
        </w:tabs>
        <w:ind w:left="360" w:hanging="360"/>
      </w:p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28"/>
  </w:num>
  <w:num w:numId="4">
    <w:abstractNumId w:val="12"/>
  </w:num>
  <w:num w:numId="5">
    <w:abstractNumId w:val="22"/>
  </w:num>
  <w:num w:numId="6">
    <w:abstractNumId w:val="33"/>
  </w:num>
  <w:num w:numId="7">
    <w:abstractNumId w:val="31"/>
  </w:num>
  <w:num w:numId="8">
    <w:abstractNumId w:val="6"/>
  </w:num>
  <w:num w:numId="9">
    <w:abstractNumId w:val="13"/>
  </w:num>
  <w:num w:numId="10">
    <w:abstractNumId w:val="0"/>
  </w:num>
  <w:num w:numId="11">
    <w:abstractNumId w:val="42"/>
  </w:num>
  <w:num w:numId="12">
    <w:abstractNumId w:val="20"/>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1"/>
  </w:num>
  <w:num w:numId="23">
    <w:abstractNumId w:val="14"/>
  </w:num>
  <w:num w:numId="24">
    <w:abstractNumId w:val="18"/>
  </w:num>
  <w:num w:numId="25">
    <w:abstractNumId w:val="38"/>
  </w:num>
  <w:num w:numId="26">
    <w:abstractNumId w:val="9"/>
  </w:num>
  <w:num w:numId="27">
    <w:abstractNumId w:val="24"/>
  </w:num>
  <w:num w:numId="28">
    <w:abstractNumId w:val="21"/>
  </w:num>
  <w:num w:numId="29">
    <w:abstractNumId w:val="26"/>
  </w:num>
  <w:num w:numId="30">
    <w:abstractNumId w:val="25"/>
  </w:num>
  <w:num w:numId="31">
    <w:abstractNumId w:val="36"/>
  </w:num>
  <w:num w:numId="32">
    <w:abstractNumId w:val="19"/>
  </w:num>
  <w:num w:numId="33">
    <w:abstractNumId w:val="32"/>
  </w:num>
  <w:num w:numId="34">
    <w:abstractNumId w:val="40"/>
  </w:num>
  <w:num w:numId="35">
    <w:abstractNumId w:val="11"/>
  </w:num>
  <w:num w:numId="36">
    <w:abstractNumId w:val="34"/>
  </w:num>
  <w:num w:numId="37">
    <w:abstractNumId w:val="2"/>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7184"/>
    <w:rsid w:val="0003758B"/>
    <w:rsid w:val="00083A8D"/>
    <w:rsid w:val="0009298F"/>
    <w:rsid w:val="00095CC0"/>
    <w:rsid w:val="00097697"/>
    <w:rsid w:val="000A2E93"/>
    <w:rsid w:val="000A482F"/>
    <w:rsid w:val="000B60D3"/>
    <w:rsid w:val="000B76CC"/>
    <w:rsid w:val="000C1BD1"/>
    <w:rsid w:val="000C33EA"/>
    <w:rsid w:val="000E394A"/>
    <w:rsid w:val="00113B3C"/>
    <w:rsid w:val="0013405A"/>
    <w:rsid w:val="00166258"/>
    <w:rsid w:val="00180D6C"/>
    <w:rsid w:val="00185132"/>
    <w:rsid w:val="00185C0A"/>
    <w:rsid w:val="001B0493"/>
    <w:rsid w:val="001D1550"/>
    <w:rsid w:val="001D69C5"/>
    <w:rsid w:val="001F3A66"/>
    <w:rsid w:val="00216567"/>
    <w:rsid w:val="00226A76"/>
    <w:rsid w:val="00263928"/>
    <w:rsid w:val="00296D91"/>
    <w:rsid w:val="002A37CF"/>
    <w:rsid w:val="002B78E6"/>
    <w:rsid w:val="002C0F71"/>
    <w:rsid w:val="0030044D"/>
    <w:rsid w:val="0031375A"/>
    <w:rsid w:val="0031733E"/>
    <w:rsid w:val="00320CF7"/>
    <w:rsid w:val="00330C10"/>
    <w:rsid w:val="00340BB5"/>
    <w:rsid w:val="003459A7"/>
    <w:rsid w:val="00345BA2"/>
    <w:rsid w:val="003503B9"/>
    <w:rsid w:val="003519B8"/>
    <w:rsid w:val="0036315D"/>
    <w:rsid w:val="003650FF"/>
    <w:rsid w:val="003A14EC"/>
    <w:rsid w:val="003A21E3"/>
    <w:rsid w:val="003B191D"/>
    <w:rsid w:val="003B5C44"/>
    <w:rsid w:val="003C4F7A"/>
    <w:rsid w:val="004042BC"/>
    <w:rsid w:val="00411083"/>
    <w:rsid w:val="00412119"/>
    <w:rsid w:val="00423FF2"/>
    <w:rsid w:val="00424C0C"/>
    <w:rsid w:val="00436D6D"/>
    <w:rsid w:val="004372F3"/>
    <w:rsid w:val="00444725"/>
    <w:rsid w:val="00464A3D"/>
    <w:rsid w:val="004746B2"/>
    <w:rsid w:val="004D156B"/>
    <w:rsid w:val="004F6523"/>
    <w:rsid w:val="005022B3"/>
    <w:rsid w:val="00541D3C"/>
    <w:rsid w:val="00562B71"/>
    <w:rsid w:val="00583F50"/>
    <w:rsid w:val="00585766"/>
    <w:rsid w:val="005920DF"/>
    <w:rsid w:val="005A70B8"/>
    <w:rsid w:val="005C26AC"/>
    <w:rsid w:val="005D6271"/>
    <w:rsid w:val="005E39F9"/>
    <w:rsid w:val="006149B8"/>
    <w:rsid w:val="00637C02"/>
    <w:rsid w:val="00657CD8"/>
    <w:rsid w:val="006610EE"/>
    <w:rsid w:val="00692887"/>
    <w:rsid w:val="00694C72"/>
    <w:rsid w:val="00695332"/>
    <w:rsid w:val="006A0E0D"/>
    <w:rsid w:val="006B46A1"/>
    <w:rsid w:val="006B6B2B"/>
    <w:rsid w:val="006C3445"/>
    <w:rsid w:val="006D4B27"/>
    <w:rsid w:val="0070792D"/>
    <w:rsid w:val="00714747"/>
    <w:rsid w:val="00714F25"/>
    <w:rsid w:val="00726677"/>
    <w:rsid w:val="0073321B"/>
    <w:rsid w:val="00737C59"/>
    <w:rsid w:val="0074422D"/>
    <w:rsid w:val="00746A33"/>
    <w:rsid w:val="007522D0"/>
    <w:rsid w:val="007541E4"/>
    <w:rsid w:val="00757817"/>
    <w:rsid w:val="00785FE4"/>
    <w:rsid w:val="00794F24"/>
    <w:rsid w:val="007A0387"/>
    <w:rsid w:val="007B4058"/>
    <w:rsid w:val="007B5A44"/>
    <w:rsid w:val="007B6B24"/>
    <w:rsid w:val="007C31EB"/>
    <w:rsid w:val="00807F9B"/>
    <w:rsid w:val="00813A70"/>
    <w:rsid w:val="00814047"/>
    <w:rsid w:val="008366E9"/>
    <w:rsid w:val="00852E26"/>
    <w:rsid w:val="00887B27"/>
    <w:rsid w:val="00895068"/>
    <w:rsid w:val="008A308F"/>
    <w:rsid w:val="008B787B"/>
    <w:rsid w:val="008C1BB1"/>
    <w:rsid w:val="008F06D0"/>
    <w:rsid w:val="008F3F78"/>
    <w:rsid w:val="00905285"/>
    <w:rsid w:val="00917D2E"/>
    <w:rsid w:val="00936F53"/>
    <w:rsid w:val="00947FCB"/>
    <w:rsid w:val="0096797E"/>
    <w:rsid w:val="00971730"/>
    <w:rsid w:val="00991C73"/>
    <w:rsid w:val="00993844"/>
    <w:rsid w:val="009A39CF"/>
    <w:rsid w:val="009A5A4B"/>
    <w:rsid w:val="009A659A"/>
    <w:rsid w:val="009C2049"/>
    <w:rsid w:val="00A218F1"/>
    <w:rsid w:val="00A26200"/>
    <w:rsid w:val="00A337DD"/>
    <w:rsid w:val="00A400A9"/>
    <w:rsid w:val="00A62900"/>
    <w:rsid w:val="00A80F70"/>
    <w:rsid w:val="00A94325"/>
    <w:rsid w:val="00A95AF4"/>
    <w:rsid w:val="00A97A16"/>
    <w:rsid w:val="00AB0D5F"/>
    <w:rsid w:val="00AB359E"/>
    <w:rsid w:val="00AB3F8F"/>
    <w:rsid w:val="00AE50AC"/>
    <w:rsid w:val="00AF5A5F"/>
    <w:rsid w:val="00AF6187"/>
    <w:rsid w:val="00B207E2"/>
    <w:rsid w:val="00B42B65"/>
    <w:rsid w:val="00B725EB"/>
    <w:rsid w:val="00B74406"/>
    <w:rsid w:val="00B867FB"/>
    <w:rsid w:val="00B9267C"/>
    <w:rsid w:val="00B96B52"/>
    <w:rsid w:val="00BB0A87"/>
    <w:rsid w:val="00BB0B0F"/>
    <w:rsid w:val="00BB195A"/>
    <w:rsid w:val="00BC13A5"/>
    <w:rsid w:val="00BE4CB8"/>
    <w:rsid w:val="00BE5539"/>
    <w:rsid w:val="00BE655A"/>
    <w:rsid w:val="00BE662B"/>
    <w:rsid w:val="00BF31C8"/>
    <w:rsid w:val="00C123ED"/>
    <w:rsid w:val="00C43190"/>
    <w:rsid w:val="00C56AB6"/>
    <w:rsid w:val="00C61B1A"/>
    <w:rsid w:val="00C91EB1"/>
    <w:rsid w:val="00CA77B1"/>
    <w:rsid w:val="00CC3F9E"/>
    <w:rsid w:val="00D01A47"/>
    <w:rsid w:val="00D06056"/>
    <w:rsid w:val="00D137AA"/>
    <w:rsid w:val="00D16035"/>
    <w:rsid w:val="00D21A1F"/>
    <w:rsid w:val="00D54FBD"/>
    <w:rsid w:val="00D63AB0"/>
    <w:rsid w:val="00D76F8C"/>
    <w:rsid w:val="00D91C49"/>
    <w:rsid w:val="00D92CA7"/>
    <w:rsid w:val="00DA5DBE"/>
    <w:rsid w:val="00DB2D08"/>
    <w:rsid w:val="00DB5D23"/>
    <w:rsid w:val="00DC057B"/>
    <w:rsid w:val="00DC1A20"/>
    <w:rsid w:val="00DC66BE"/>
    <w:rsid w:val="00E02616"/>
    <w:rsid w:val="00E03242"/>
    <w:rsid w:val="00E102A9"/>
    <w:rsid w:val="00E115A7"/>
    <w:rsid w:val="00E14A09"/>
    <w:rsid w:val="00E33263"/>
    <w:rsid w:val="00E501AA"/>
    <w:rsid w:val="00E53F7A"/>
    <w:rsid w:val="00EA28A2"/>
    <w:rsid w:val="00EB22D4"/>
    <w:rsid w:val="00EC5209"/>
    <w:rsid w:val="00ED562C"/>
    <w:rsid w:val="00EF4597"/>
    <w:rsid w:val="00EF4E46"/>
    <w:rsid w:val="00F141E5"/>
    <w:rsid w:val="00F156BF"/>
    <w:rsid w:val="00F4577A"/>
    <w:rsid w:val="00F47B8A"/>
    <w:rsid w:val="00F748CD"/>
    <w:rsid w:val="00F81956"/>
    <w:rsid w:val="00F83896"/>
    <w:rsid w:val="00FA1551"/>
    <w:rsid w:val="00FA7908"/>
    <w:rsid w:val="00FB36EC"/>
    <w:rsid w:val="00FB5DD7"/>
    <w:rsid w:val="00FD06FE"/>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024D-032C-4DF1-BFD0-8DBDCF6F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51</Pages>
  <Words>15265</Words>
  <Characters>87012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146</cp:revision>
  <cp:lastPrinted>2018-01-24T08:15:00Z</cp:lastPrinted>
  <dcterms:created xsi:type="dcterms:W3CDTF">2017-01-18T10:06:00Z</dcterms:created>
  <dcterms:modified xsi:type="dcterms:W3CDTF">2018-01-26T08:42:00Z</dcterms:modified>
</cp:coreProperties>
</file>