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99" w:rsidRPr="00F322FC" w:rsidRDefault="00D40699" w:rsidP="00D40699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F322FC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1.</w:t>
      </w:r>
      <w:r w:rsidRPr="00F322FC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z w:val="20"/>
          <w:szCs w:val="20"/>
        </w:rPr>
        <w:t>та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8)</w:t>
      </w:r>
      <w:r w:rsidRPr="00F322FC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116.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З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ја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F322FC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наба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F322FC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F322FC">
        <w:rPr>
          <w:rFonts w:asciiTheme="minorHAnsi" w:eastAsia="Verdana" w:hAnsiTheme="minorHAnsi" w:cstheme="minorBidi"/>
          <w:sz w:val="20"/>
          <w:szCs w:val="20"/>
        </w:rPr>
        <w:t>жб</w:t>
      </w:r>
      <w:r w:rsidRPr="00F322FC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F322FC">
        <w:rPr>
          <w:rFonts w:asciiTheme="minorHAnsi" w:eastAsia="Verdana" w:hAnsiTheme="minorHAnsi" w:cstheme="minorBidi"/>
          <w:sz w:val="20"/>
          <w:szCs w:val="20"/>
        </w:rPr>
        <w:t>асн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F322FC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“,</w:t>
      </w:r>
      <w:r w:rsidRPr="00F322FC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б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z w:val="20"/>
          <w:szCs w:val="20"/>
        </w:rPr>
        <w:t>.124/12</w:t>
      </w:r>
      <w:r w:rsidRPr="00F322FC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D40699" w:rsidRPr="00F322FC" w:rsidRDefault="00D40699" w:rsidP="00D40699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D40699" w:rsidRPr="00F322FC" w:rsidRDefault="00D40699" w:rsidP="00D40699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F322FC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D40699" w:rsidRPr="00F322FC" w:rsidRDefault="00D40699" w:rsidP="00D40699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F322FC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D40699" w:rsidRPr="00F322FC" w:rsidRDefault="00D40699" w:rsidP="00D40699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F322FC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D40699" w:rsidRPr="00F322FC" w:rsidRDefault="00D40699" w:rsidP="00D40699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D40699" w:rsidRPr="00F322FC" w:rsidRDefault="00D40699" w:rsidP="00D40699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F322FC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УСЛУГА</w:t>
      </w:r>
      <w:r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ИСПИТИВАЊЕ ЕФИКАСНОСТИ ПРЕПАРАТА ЗА СУЗБИЈАЊЕ КОМАРАЦА  </w:t>
      </w:r>
    </w:p>
    <w:p w:rsidR="00D40699" w:rsidRPr="00A51479" w:rsidRDefault="00A51479" w:rsidP="00D40699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</w:pP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7</w:t>
      </w:r>
      <w:r w:rsidR="00D40699"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="00D40699" w:rsidRPr="00F322FC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8</w:t>
      </w:r>
    </w:p>
    <w:p w:rsidR="00D40699" w:rsidRPr="00F322FC" w:rsidRDefault="00D40699" w:rsidP="00D40699">
      <w:pPr>
        <w:widowControl w:val="0"/>
        <w:jc w:val="center"/>
        <w:rPr>
          <w:rFonts w:asciiTheme="minorHAnsi" w:hAnsiTheme="minorHAnsi"/>
          <w:sz w:val="20"/>
          <w:szCs w:val="20"/>
          <w:lang w:val="sr-Cyrl-RS" w:eastAsia="ar-SA"/>
        </w:rPr>
      </w:pPr>
    </w:p>
    <w:p w:rsidR="00D40699" w:rsidRPr="00F322FC" w:rsidRDefault="00D40699" w:rsidP="00D40699">
      <w:pPr>
        <w:suppressAutoHyphens/>
        <w:jc w:val="center"/>
        <w:rPr>
          <w:rFonts w:asciiTheme="minorHAnsi" w:eastAsia="Calibri" w:hAnsiTheme="minorHAnsi"/>
          <w:b/>
          <w:color w:val="FF0000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Покрајински секретаријат за урбанизам и </w:t>
      </w:r>
      <w:proofErr w:type="spellStart"/>
      <w:r w:rsidRPr="00F322FC">
        <w:rPr>
          <w:rFonts w:asciiTheme="minorHAnsi" w:hAnsiTheme="minorHAnsi"/>
          <w:sz w:val="20"/>
          <w:szCs w:val="20"/>
          <w:lang w:val="sr-Cyrl-RS"/>
        </w:rPr>
        <w:t>зажтиту</w:t>
      </w:r>
      <w:proofErr w:type="spellEnd"/>
      <w:r w:rsidRPr="00F322FC">
        <w:rPr>
          <w:rFonts w:asciiTheme="minorHAnsi" w:hAnsiTheme="minorHAnsi"/>
          <w:sz w:val="20"/>
          <w:szCs w:val="20"/>
          <w:lang w:val="sr-Cyrl-RS"/>
        </w:rPr>
        <w:t xml:space="preserve"> животне с</w:t>
      </w:r>
      <w:r w:rsidR="00A51479">
        <w:rPr>
          <w:rFonts w:asciiTheme="minorHAnsi" w:hAnsiTheme="minorHAnsi"/>
          <w:sz w:val="20"/>
          <w:szCs w:val="20"/>
          <w:lang w:val="sr-Cyrl-RS"/>
        </w:rPr>
        <w:t>р</w:t>
      </w:r>
      <w:r w:rsidRPr="00F322FC">
        <w:rPr>
          <w:rFonts w:asciiTheme="minorHAnsi" w:hAnsiTheme="minorHAnsi"/>
          <w:sz w:val="20"/>
          <w:szCs w:val="20"/>
          <w:lang w:val="sr-Cyrl-RS"/>
        </w:rPr>
        <w:t>едине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D40699" w:rsidRPr="00F322FC" w:rsidRDefault="00F52A51" w:rsidP="00D40699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D40699" w:rsidRPr="00F322FC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D70298" w:rsidRPr="00F322FC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услуге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D70298" w:rsidRPr="00F322FC" w:rsidRDefault="00D40699" w:rsidP="00D70298">
      <w:pPr>
        <w:suppressAutoHyphens/>
        <w:spacing w:line="100" w:lineRule="atLeast"/>
        <w:jc w:val="both"/>
        <w:rPr>
          <w:rFonts w:asciiTheme="minorHAnsi" w:hAnsiTheme="minorHAnsi"/>
          <w:b/>
          <w:color w:val="FF0000"/>
          <w:sz w:val="20"/>
          <w:szCs w:val="20"/>
          <w:lang w:val="en-GB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="00D70298" w:rsidRPr="00F322FC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испитивање ефикасности препарата за сузбијање комараца</w:t>
      </w:r>
      <w:r w:rsidR="00D70298" w:rsidRPr="00F322FC">
        <w:rPr>
          <w:rFonts w:asciiTheme="minorHAnsi" w:hAnsiTheme="minorHAnsi"/>
          <w:b/>
          <w:sz w:val="20"/>
          <w:szCs w:val="20"/>
          <w:lang w:val="en-GB" w:eastAsia="ar-SA"/>
        </w:rPr>
        <w:t>,</w:t>
      </w:r>
    </w:p>
    <w:p w:rsidR="00D40699" w:rsidRPr="00F322FC" w:rsidRDefault="00D70298" w:rsidP="00D70298">
      <w:pP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</w:pP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Назив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и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ознака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из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општег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речника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:</w:t>
      </w:r>
      <w:r w:rsidRPr="00F322FC">
        <w:rPr>
          <w:rFonts w:asciiTheme="minorHAnsi" w:hAnsiTheme="minorHAnsi"/>
          <w:b/>
          <w:sz w:val="20"/>
          <w:szCs w:val="20"/>
        </w:rPr>
        <w:t xml:space="preserve"> </w:t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>7190</w:t>
      </w:r>
      <w:r w:rsidRPr="00F322FC">
        <w:rPr>
          <w:rFonts w:asciiTheme="minorHAnsi" w:hAnsiTheme="minorHAnsi"/>
          <w:b/>
          <w:sz w:val="20"/>
          <w:szCs w:val="20"/>
        </w:rPr>
        <w:t xml:space="preserve">0000 – </w:t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>лабораторијске услуге;</w:t>
      </w: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F322FC">
        <w:rPr>
          <w:rFonts w:asciiTheme="minorHAnsi" w:eastAsia="Calibri" w:hAnsiTheme="minorHAnsi"/>
          <w:b/>
          <w:sz w:val="20"/>
          <w:szCs w:val="20"/>
          <w:lang w:val="sr-Cyrl-CS"/>
        </w:rPr>
        <w:t>4)Уговорена вредност</w:t>
      </w:r>
      <w:r w:rsidRPr="00A773AB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: </w:t>
      </w:r>
      <w:r w:rsidRPr="00A773A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A773AB" w:rsidRPr="00A773AB">
        <w:rPr>
          <w:rFonts w:asciiTheme="minorHAnsi" w:hAnsiTheme="minorHAnsi"/>
          <w:sz w:val="20"/>
          <w:szCs w:val="20"/>
          <w:lang w:val="sr-Latn-RS" w:eastAsia="ar-SA"/>
        </w:rPr>
        <w:t>830</w:t>
      </w:r>
      <w:r w:rsidR="00D70298" w:rsidRPr="00A773AB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Pr="00A773A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322FC">
        <w:rPr>
          <w:rFonts w:asciiTheme="minorHAnsi" w:eastAsia="Calibri" w:hAnsiTheme="minorHAnsi"/>
          <w:sz w:val="20"/>
          <w:szCs w:val="20"/>
          <w:lang w:val="sr-Cyrl-CS"/>
        </w:rPr>
        <w:t>динара без ПДВ</w:t>
      </w:r>
      <w:r w:rsidR="00D70298" w:rsidRPr="00F322FC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D40699" w:rsidRPr="00F322FC" w:rsidRDefault="00D40699" w:rsidP="00D40699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="00D70298" w:rsidRPr="00F322FC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Pr="00F322FC">
        <w:rPr>
          <w:rFonts w:asciiTheme="minorHAnsi" w:hAnsiTheme="minorHAnsi"/>
          <w:sz w:val="20"/>
          <w:szCs w:val="20"/>
          <w:lang w:val="sr-Cyrl-RS"/>
        </w:rPr>
        <w:t>1 (једна)</w:t>
      </w:r>
      <w:r w:rsid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="00A773AB" w:rsidRPr="00A773AB">
        <w:rPr>
          <w:rFonts w:asciiTheme="minorHAnsi" w:hAnsiTheme="minorHAnsi"/>
          <w:sz w:val="20"/>
          <w:szCs w:val="20"/>
          <w:lang w:val="sr-Latn-RS" w:eastAsia="ar-SA"/>
        </w:rPr>
        <w:t>830</w:t>
      </w:r>
      <w:r w:rsidR="00A773AB" w:rsidRPr="00A773AB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="00A773AB" w:rsidRPr="00A773A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322FC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>
        <w:rPr>
          <w:rFonts w:asciiTheme="minorHAnsi" w:hAnsiTheme="minorHAnsi"/>
          <w:sz w:val="20"/>
          <w:szCs w:val="20"/>
          <w:lang w:val="sr-Cyrl-RS"/>
        </w:rPr>
        <w:t>;</w:t>
      </w:r>
      <w:bookmarkStart w:id="0" w:name="_GoBack"/>
      <w:bookmarkEnd w:id="0"/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="00A773AB" w:rsidRPr="00A773AB">
        <w:rPr>
          <w:rFonts w:asciiTheme="minorHAnsi" w:hAnsiTheme="minorHAnsi"/>
          <w:sz w:val="20"/>
          <w:szCs w:val="20"/>
          <w:lang w:val="sr-Latn-RS" w:eastAsia="ar-SA"/>
        </w:rPr>
        <w:t>830</w:t>
      </w:r>
      <w:r w:rsidR="00A773AB" w:rsidRPr="00A773AB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="00A773AB" w:rsidRPr="00A773A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322FC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Pr="00F322FC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</w:t>
      </w:r>
      <w:r w:rsidRPr="00F322FC">
        <w:rPr>
          <w:rFonts w:asciiTheme="minorHAnsi" w:hAnsiTheme="minorHAnsi"/>
          <w:color w:val="FF0000"/>
          <w:sz w:val="20"/>
          <w:szCs w:val="20"/>
          <w:lang w:val="sr-Cyrl-RS"/>
        </w:rPr>
        <w:t xml:space="preserve"> </w:t>
      </w:r>
      <w:r w:rsidR="00A773AB" w:rsidRPr="00A773AB">
        <w:rPr>
          <w:rFonts w:asciiTheme="minorHAnsi" w:hAnsiTheme="minorHAnsi"/>
          <w:sz w:val="20"/>
          <w:szCs w:val="20"/>
          <w:lang w:val="sr-Latn-RS" w:eastAsia="ar-SA"/>
        </w:rPr>
        <w:t>830</w:t>
      </w:r>
      <w:r w:rsidR="00A773AB" w:rsidRPr="00A773AB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="00A773AB" w:rsidRPr="00A773A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322FC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F322FC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F322FC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A773AB" w:rsidRPr="00A773AB">
        <w:rPr>
          <w:rFonts w:asciiTheme="minorHAnsi" w:hAnsiTheme="minorHAnsi"/>
          <w:sz w:val="20"/>
          <w:szCs w:val="20"/>
          <w:lang w:val="sr-Latn-RS" w:eastAsia="ar-SA"/>
        </w:rPr>
        <w:t>830</w:t>
      </w:r>
      <w:r w:rsidR="00A773AB" w:rsidRPr="00A773AB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="00A773AB" w:rsidRPr="00A773A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322FC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9)Део или вредност уговора који ће извршити по</w:t>
      </w:r>
      <w:r w:rsidR="00252935">
        <w:rPr>
          <w:rFonts w:asciiTheme="minorHAnsi" w:hAnsiTheme="minorHAnsi"/>
          <w:b/>
          <w:sz w:val="20"/>
          <w:szCs w:val="20"/>
          <w:lang w:val="sr-Cyrl-RS"/>
        </w:rPr>
        <w:t>дизвођач</w:t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252935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F322FC">
        <w:rPr>
          <w:rFonts w:asciiTheme="minorHAnsi" w:hAnsiTheme="minorHAnsi"/>
          <w:sz w:val="20"/>
          <w:szCs w:val="20"/>
          <w:lang w:val="sr-Cyrl-RS"/>
        </w:rPr>
        <w:t>Понуђач је понуду дао самостално.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D70298" w:rsidRPr="00F52A51">
        <w:rPr>
          <w:rFonts w:asciiTheme="minorHAnsi" w:hAnsiTheme="minorHAnsi"/>
          <w:b/>
          <w:sz w:val="20"/>
          <w:szCs w:val="20"/>
          <w:lang w:val="sr-Cyrl-RS"/>
        </w:rPr>
        <w:t>2</w:t>
      </w:r>
      <w:r w:rsidR="00A51479" w:rsidRPr="00F52A51">
        <w:rPr>
          <w:rFonts w:asciiTheme="minorHAnsi" w:hAnsiTheme="minorHAnsi"/>
          <w:b/>
          <w:sz w:val="20"/>
          <w:szCs w:val="20"/>
          <w:lang w:val="sr-Cyrl-RS"/>
        </w:rPr>
        <w:t>7.02.2018</w:t>
      </w:r>
      <w:r w:rsidRPr="00F322FC">
        <w:rPr>
          <w:rFonts w:asciiTheme="minorHAnsi" w:hAnsiTheme="minorHAnsi"/>
          <w:sz w:val="20"/>
          <w:szCs w:val="20"/>
          <w:lang w:val="sr-Cyrl-RS"/>
        </w:rPr>
        <w:t>. године.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F322FC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="00F52A51" w:rsidRPr="00F52A51">
        <w:rPr>
          <w:rFonts w:asciiTheme="minorHAnsi" w:hAnsiTheme="minorHAnsi"/>
          <w:b/>
          <w:sz w:val="20"/>
          <w:szCs w:val="20"/>
          <w:lang w:val="sr-Cyrl-RS"/>
        </w:rPr>
        <w:t>1</w:t>
      </w:r>
      <w:r w:rsidR="00F52A51" w:rsidRPr="00F52A51">
        <w:rPr>
          <w:rFonts w:asciiTheme="minorHAnsi" w:hAnsiTheme="minorHAnsi"/>
          <w:b/>
          <w:sz w:val="20"/>
          <w:szCs w:val="20"/>
          <w:lang w:val="sr-Latn-RS"/>
        </w:rPr>
        <w:t>2</w:t>
      </w:r>
      <w:r w:rsidR="00A51479" w:rsidRPr="00F52A51">
        <w:rPr>
          <w:rFonts w:asciiTheme="minorHAnsi" w:hAnsiTheme="minorHAnsi"/>
          <w:b/>
          <w:sz w:val="20"/>
          <w:szCs w:val="20"/>
          <w:lang w:val="sr-Cyrl-RS"/>
        </w:rPr>
        <w:t>.3.2018</w:t>
      </w:r>
      <w:r w:rsidR="00BB1174" w:rsidRPr="00F52A51">
        <w:rPr>
          <w:rFonts w:asciiTheme="minorHAnsi" w:hAnsiTheme="minorHAnsi"/>
          <w:b/>
          <w:sz w:val="20"/>
          <w:szCs w:val="20"/>
          <w:lang w:val="sr-Cyrl-RS"/>
        </w:rPr>
        <w:t>. године</w:t>
      </w:r>
      <w:r w:rsidRPr="00F52A51">
        <w:rPr>
          <w:rFonts w:asciiTheme="minorHAnsi" w:hAnsiTheme="minorHAnsi"/>
          <w:sz w:val="20"/>
          <w:szCs w:val="20"/>
          <w:lang w:val="sr-Cyrl-RS"/>
        </w:rPr>
        <w:t>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добављачу: 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Пословно име: 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Универзитет у Новом Саду – Пољопривредни факултет Нови Сад;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>Нови Сад, Трг Доситеја Обрадовића 8;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08608369;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ПИБ: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100239025;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Законски заступник:</w:t>
      </w:r>
      <w:r w:rsidRPr="00F322FC">
        <w:rPr>
          <w:rFonts w:asciiTheme="minorHAnsi" w:eastAsia="Calibri" w:hAnsiTheme="minorHAnsi"/>
          <w:sz w:val="20"/>
          <w:szCs w:val="20"/>
          <w:lang w:val="en-GB" w:eastAsia="ar-SA"/>
        </w:rPr>
        <w:t xml:space="preserve"> 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Проф. др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861A77">
        <w:rPr>
          <w:rFonts w:asciiTheme="minorHAnsi" w:eastAsia="Calibri" w:hAnsiTheme="minorHAnsi"/>
          <w:sz w:val="20"/>
          <w:szCs w:val="20"/>
          <w:lang w:val="sr-Cyrl-RS" w:eastAsia="ar-SA"/>
        </w:rPr>
        <w:t>Недељко Тица, декан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F322FC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, до изврше</w:t>
      </w:r>
      <w:r w:rsidR="00B278D9">
        <w:rPr>
          <w:rFonts w:asciiTheme="minorHAnsi" w:hAnsiTheme="minorHAnsi"/>
          <w:sz w:val="20"/>
          <w:szCs w:val="20"/>
          <w:lang w:val="sr-Cyrl-RS"/>
        </w:rPr>
        <w:t>ње свих уговорних обавеза у 2018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  <w:t xml:space="preserve"> </w:t>
      </w: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</w:p>
    <w:p w:rsidR="0053353C" w:rsidRPr="00F322FC" w:rsidRDefault="0053353C">
      <w:pPr>
        <w:rPr>
          <w:rFonts w:asciiTheme="minorHAnsi" w:hAnsiTheme="minorHAnsi"/>
          <w:sz w:val="20"/>
          <w:szCs w:val="20"/>
        </w:rPr>
      </w:pPr>
    </w:p>
    <w:sectPr w:rsidR="0053353C" w:rsidRPr="00F322FC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99"/>
    <w:rsid w:val="001876C2"/>
    <w:rsid w:val="002031AE"/>
    <w:rsid w:val="00252935"/>
    <w:rsid w:val="0053353C"/>
    <w:rsid w:val="00694E7A"/>
    <w:rsid w:val="00861A77"/>
    <w:rsid w:val="00A51479"/>
    <w:rsid w:val="00A773AB"/>
    <w:rsid w:val="00B278D9"/>
    <w:rsid w:val="00BB1174"/>
    <w:rsid w:val="00D40699"/>
    <w:rsid w:val="00D70298"/>
    <w:rsid w:val="00DF5C25"/>
    <w:rsid w:val="00F322FC"/>
    <w:rsid w:val="00F5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11</cp:revision>
  <dcterms:created xsi:type="dcterms:W3CDTF">2017-03-13T09:57:00Z</dcterms:created>
  <dcterms:modified xsi:type="dcterms:W3CDTF">2018-03-21T10:32:00Z</dcterms:modified>
</cp:coreProperties>
</file>