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5" w:type="dxa"/>
        <w:tblLayout w:type="fixed"/>
        <w:tblLook w:val="04A0" w:firstRow="1" w:lastRow="0" w:firstColumn="1" w:lastColumn="0" w:noHBand="0" w:noVBand="1"/>
      </w:tblPr>
      <w:tblGrid>
        <w:gridCol w:w="1276"/>
        <w:gridCol w:w="3482"/>
        <w:gridCol w:w="4527"/>
      </w:tblGrid>
      <w:tr w:rsidR="00687D9F" w:rsidRPr="00FE5187" w:rsidTr="00677726">
        <w:trPr>
          <w:trHeight w:val="1975"/>
        </w:trPr>
        <w:tc>
          <w:tcPr>
            <w:tcW w:w="1276" w:type="dxa"/>
            <w:hideMark/>
          </w:tcPr>
          <w:p w:rsidR="00687D9F" w:rsidRPr="00FE5187" w:rsidRDefault="00687D9F" w:rsidP="00677726">
            <w:pPr>
              <w:tabs>
                <w:tab w:val="center" w:pos="4703"/>
                <w:tab w:val="right" w:pos="9406"/>
              </w:tabs>
              <w:spacing w:after="0" w:line="240" w:lineRule="auto"/>
              <w:ind w:left="-198" w:firstLine="108"/>
              <w:rPr>
                <w:rFonts w:ascii="Calibri" w:eastAsia="Calibri" w:hAnsi="Calibri" w:cs="Times New Roman"/>
                <w:color w:val="000000"/>
                <w:sz w:val="20"/>
                <w:szCs w:val="20"/>
                <w:lang w:val="en-US"/>
              </w:rPr>
            </w:pPr>
            <w:r w:rsidRPr="00FE5187">
              <w:rPr>
                <w:rFonts w:ascii="Calibri" w:eastAsia="Calibri" w:hAnsi="Calibri" w:cs="Times New Roman"/>
                <w:noProof/>
                <w:color w:val="000000"/>
                <w:sz w:val="20"/>
                <w:szCs w:val="20"/>
                <w:lang w:eastAsia="en-GB"/>
              </w:rPr>
              <w:drawing>
                <wp:inline distT="0" distB="0" distL="0" distR="0" wp14:anchorId="5B775260" wp14:editId="0BA013E8">
                  <wp:extent cx="683895" cy="850900"/>
                  <wp:effectExtent l="0" t="0" r="1905" b="6350"/>
                  <wp:docPr id="1" name="Picture 1" descr="Description: 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gr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895" cy="850900"/>
                          </a:xfrm>
                          <a:prstGeom prst="rect">
                            <a:avLst/>
                          </a:prstGeom>
                          <a:noFill/>
                          <a:ln>
                            <a:noFill/>
                          </a:ln>
                        </pic:spPr>
                      </pic:pic>
                    </a:graphicData>
                  </a:graphic>
                </wp:inline>
              </w:drawing>
            </w:r>
          </w:p>
        </w:tc>
        <w:tc>
          <w:tcPr>
            <w:tcW w:w="8009" w:type="dxa"/>
            <w:gridSpan w:val="2"/>
          </w:tcPr>
          <w:p w:rsidR="00687D9F" w:rsidRPr="00FE5187" w:rsidRDefault="00687D9F" w:rsidP="00677726">
            <w:pPr>
              <w:tabs>
                <w:tab w:val="center" w:pos="4703"/>
                <w:tab w:val="right" w:pos="9406"/>
              </w:tabs>
              <w:spacing w:after="0" w:line="240" w:lineRule="auto"/>
              <w:rPr>
                <w:rFonts w:ascii="Calibri" w:eastAsia="Calibri" w:hAnsi="Calibri" w:cs="Times New Roman"/>
                <w:color w:val="000000"/>
                <w:sz w:val="20"/>
                <w:szCs w:val="20"/>
                <w:lang w:val="en-US"/>
              </w:rPr>
            </w:pPr>
          </w:p>
          <w:p w:rsidR="00687D9F" w:rsidRPr="00FE5187" w:rsidRDefault="00687D9F" w:rsidP="00677726">
            <w:pPr>
              <w:tabs>
                <w:tab w:val="center" w:pos="4703"/>
                <w:tab w:val="right" w:pos="9406"/>
              </w:tabs>
              <w:spacing w:after="0" w:line="240" w:lineRule="auto"/>
              <w:rPr>
                <w:rFonts w:ascii="Calibri" w:eastAsia="Calibri" w:hAnsi="Calibri" w:cs="Times New Roman"/>
                <w:color w:val="000000"/>
                <w:sz w:val="20"/>
                <w:szCs w:val="20"/>
                <w:lang w:val="en-US"/>
              </w:rPr>
            </w:pPr>
            <w:proofErr w:type="spellStart"/>
            <w:r w:rsidRPr="00FE5187">
              <w:rPr>
                <w:rFonts w:ascii="Calibri" w:eastAsia="Calibri" w:hAnsi="Calibri" w:cs="Times New Roman"/>
                <w:color w:val="000000"/>
                <w:sz w:val="20"/>
                <w:szCs w:val="20"/>
                <w:lang w:val="en-US"/>
              </w:rPr>
              <w:t>Република</w:t>
            </w:r>
            <w:proofErr w:type="spellEnd"/>
            <w:r w:rsidRPr="00FE5187">
              <w:rPr>
                <w:rFonts w:ascii="Calibri" w:eastAsia="Calibri" w:hAnsi="Calibri" w:cs="Times New Roman"/>
                <w:color w:val="000000"/>
                <w:sz w:val="20"/>
                <w:szCs w:val="20"/>
                <w:lang w:val="en-US"/>
              </w:rPr>
              <w:t xml:space="preserve"> </w:t>
            </w:r>
            <w:proofErr w:type="spellStart"/>
            <w:r w:rsidRPr="00FE5187">
              <w:rPr>
                <w:rFonts w:ascii="Calibri" w:eastAsia="Calibri" w:hAnsi="Calibri" w:cs="Times New Roman"/>
                <w:color w:val="000000"/>
                <w:sz w:val="20"/>
                <w:szCs w:val="20"/>
                <w:lang w:val="en-US"/>
              </w:rPr>
              <w:t>Србија</w:t>
            </w:r>
            <w:proofErr w:type="spellEnd"/>
          </w:p>
          <w:p w:rsidR="00687D9F" w:rsidRPr="00FE5187" w:rsidRDefault="00687D9F" w:rsidP="00677726">
            <w:pPr>
              <w:spacing w:after="0" w:line="240" w:lineRule="auto"/>
              <w:rPr>
                <w:rFonts w:ascii="Calibri" w:eastAsia="Times New Roman" w:hAnsi="Calibri" w:cs="Times New Roman"/>
                <w:color w:val="000000"/>
                <w:sz w:val="20"/>
                <w:szCs w:val="20"/>
                <w:lang w:val="en-US"/>
              </w:rPr>
            </w:pPr>
            <w:proofErr w:type="spellStart"/>
            <w:r w:rsidRPr="00FE5187">
              <w:rPr>
                <w:rFonts w:ascii="Calibri" w:eastAsia="Times New Roman" w:hAnsi="Calibri" w:cs="Times New Roman"/>
                <w:color w:val="000000"/>
                <w:sz w:val="20"/>
                <w:szCs w:val="20"/>
                <w:lang w:val="en-US"/>
              </w:rPr>
              <w:t>Аутономна</w:t>
            </w:r>
            <w:proofErr w:type="spellEnd"/>
            <w:r w:rsidRPr="00FE5187">
              <w:rPr>
                <w:rFonts w:ascii="Calibri" w:eastAsia="Times New Roman" w:hAnsi="Calibri" w:cs="Times New Roman"/>
                <w:color w:val="000000"/>
                <w:sz w:val="20"/>
                <w:szCs w:val="20"/>
                <w:lang w:val="en-US"/>
              </w:rPr>
              <w:t xml:space="preserve"> </w:t>
            </w:r>
            <w:r w:rsidRPr="00FE5187">
              <w:rPr>
                <w:rFonts w:ascii="Calibri" w:eastAsia="Times New Roman" w:hAnsi="Calibri" w:cs="Times New Roman"/>
                <w:color w:val="000000"/>
                <w:sz w:val="20"/>
                <w:szCs w:val="20"/>
                <w:lang w:val="sr-Cyrl-CS"/>
              </w:rPr>
              <w:t>п</w:t>
            </w:r>
            <w:proofErr w:type="spellStart"/>
            <w:r w:rsidRPr="00FE5187">
              <w:rPr>
                <w:rFonts w:ascii="Calibri" w:eastAsia="Times New Roman" w:hAnsi="Calibri" w:cs="Times New Roman"/>
                <w:color w:val="000000"/>
                <w:sz w:val="20"/>
                <w:szCs w:val="20"/>
                <w:lang w:val="en-US"/>
              </w:rPr>
              <w:t>окрајина</w:t>
            </w:r>
            <w:proofErr w:type="spellEnd"/>
            <w:r w:rsidRPr="00FE5187">
              <w:rPr>
                <w:rFonts w:ascii="Calibri" w:eastAsia="Times New Roman" w:hAnsi="Calibri" w:cs="Times New Roman"/>
                <w:color w:val="000000"/>
                <w:sz w:val="20"/>
                <w:szCs w:val="20"/>
                <w:lang w:val="en-US"/>
              </w:rPr>
              <w:t xml:space="preserve"> </w:t>
            </w:r>
            <w:proofErr w:type="spellStart"/>
            <w:r w:rsidRPr="00FE5187">
              <w:rPr>
                <w:rFonts w:ascii="Calibri" w:eastAsia="Times New Roman" w:hAnsi="Calibri" w:cs="Times New Roman"/>
                <w:color w:val="000000"/>
                <w:sz w:val="20"/>
                <w:szCs w:val="20"/>
                <w:lang w:val="en-US"/>
              </w:rPr>
              <w:t>Војводина</w:t>
            </w:r>
            <w:proofErr w:type="spellEnd"/>
          </w:p>
          <w:p w:rsidR="00687D9F" w:rsidRPr="00FE5187" w:rsidRDefault="00687D9F" w:rsidP="00677726">
            <w:pPr>
              <w:spacing w:after="0" w:line="240" w:lineRule="auto"/>
              <w:rPr>
                <w:rFonts w:ascii="Calibri" w:eastAsia="Times New Roman" w:hAnsi="Calibri" w:cs="Arial"/>
                <w:b/>
                <w:sz w:val="20"/>
                <w:szCs w:val="20"/>
                <w:lang w:val="en-US"/>
              </w:rPr>
            </w:pPr>
            <w:proofErr w:type="spellStart"/>
            <w:r w:rsidRPr="00FE5187">
              <w:rPr>
                <w:rFonts w:ascii="Calibri" w:eastAsia="Times New Roman" w:hAnsi="Calibri" w:cs="Arial"/>
                <w:b/>
                <w:sz w:val="20"/>
                <w:szCs w:val="20"/>
                <w:lang w:val="en-US"/>
              </w:rPr>
              <w:t>Покрајински</w:t>
            </w:r>
            <w:proofErr w:type="spellEnd"/>
            <w:r w:rsidRPr="00FE5187">
              <w:rPr>
                <w:rFonts w:ascii="Calibri" w:eastAsia="Times New Roman" w:hAnsi="Calibri" w:cs="Arial"/>
                <w:b/>
                <w:sz w:val="20"/>
                <w:szCs w:val="20"/>
                <w:lang w:val="en-US"/>
              </w:rPr>
              <w:t xml:space="preserve"> </w:t>
            </w:r>
            <w:proofErr w:type="spellStart"/>
            <w:r w:rsidRPr="00FE5187">
              <w:rPr>
                <w:rFonts w:ascii="Calibri" w:eastAsia="Times New Roman" w:hAnsi="Calibri" w:cs="Arial"/>
                <w:b/>
                <w:sz w:val="20"/>
                <w:szCs w:val="20"/>
                <w:lang w:val="en-US"/>
              </w:rPr>
              <w:t>секретаријат</w:t>
            </w:r>
            <w:proofErr w:type="spellEnd"/>
            <w:r w:rsidRPr="00FE5187">
              <w:rPr>
                <w:rFonts w:ascii="Calibri" w:eastAsia="Times New Roman" w:hAnsi="Calibri" w:cs="Arial"/>
                <w:b/>
                <w:sz w:val="20"/>
                <w:szCs w:val="20"/>
                <w:lang w:val="en-US"/>
              </w:rPr>
              <w:t xml:space="preserve"> </w:t>
            </w:r>
            <w:proofErr w:type="spellStart"/>
            <w:r w:rsidRPr="00FE5187">
              <w:rPr>
                <w:rFonts w:ascii="Calibri" w:eastAsia="Times New Roman" w:hAnsi="Calibri" w:cs="Arial"/>
                <w:b/>
                <w:sz w:val="20"/>
                <w:szCs w:val="20"/>
                <w:lang w:val="en-US"/>
              </w:rPr>
              <w:t>за</w:t>
            </w:r>
            <w:proofErr w:type="spellEnd"/>
          </w:p>
          <w:p w:rsidR="00687D9F" w:rsidRPr="00D15AEE" w:rsidRDefault="00687D9F" w:rsidP="00677726">
            <w:pPr>
              <w:spacing w:after="0" w:line="240" w:lineRule="auto"/>
              <w:rPr>
                <w:rFonts w:ascii="Calibri" w:eastAsia="Times New Roman" w:hAnsi="Calibri" w:cs="Arial"/>
                <w:b/>
                <w:sz w:val="20"/>
                <w:szCs w:val="20"/>
                <w:lang w:val="en-US"/>
              </w:rPr>
            </w:pPr>
            <w:proofErr w:type="spellStart"/>
            <w:r w:rsidRPr="00FE5187">
              <w:rPr>
                <w:rFonts w:ascii="Calibri" w:eastAsia="Times New Roman" w:hAnsi="Calibri" w:cs="Arial"/>
                <w:b/>
                <w:sz w:val="20"/>
                <w:szCs w:val="20"/>
                <w:lang w:val="en-US"/>
              </w:rPr>
              <w:t>урбанизам</w:t>
            </w:r>
            <w:proofErr w:type="spellEnd"/>
            <w:r w:rsidRPr="00FE5187">
              <w:rPr>
                <w:rFonts w:ascii="Calibri" w:eastAsia="Times New Roman" w:hAnsi="Calibri" w:cs="Arial"/>
                <w:b/>
                <w:sz w:val="20"/>
                <w:szCs w:val="20"/>
                <w:lang w:val="en-US"/>
              </w:rPr>
              <w:t xml:space="preserve"> и </w:t>
            </w:r>
            <w:proofErr w:type="spellStart"/>
            <w:r w:rsidRPr="00FE5187">
              <w:rPr>
                <w:rFonts w:ascii="Calibri" w:eastAsia="Times New Roman" w:hAnsi="Calibri" w:cs="Arial"/>
                <w:b/>
                <w:sz w:val="20"/>
                <w:szCs w:val="20"/>
                <w:lang w:val="en-US"/>
              </w:rPr>
              <w:t>заштиту</w:t>
            </w:r>
            <w:proofErr w:type="spellEnd"/>
            <w:r w:rsidRPr="00FE5187">
              <w:rPr>
                <w:rFonts w:ascii="Calibri" w:eastAsia="Times New Roman" w:hAnsi="Calibri" w:cs="Arial"/>
                <w:b/>
                <w:sz w:val="20"/>
                <w:szCs w:val="20"/>
                <w:lang w:val="en-US"/>
              </w:rPr>
              <w:t xml:space="preserve"> </w:t>
            </w:r>
            <w:proofErr w:type="spellStart"/>
            <w:r w:rsidRPr="00FE5187">
              <w:rPr>
                <w:rFonts w:ascii="Calibri" w:eastAsia="Times New Roman" w:hAnsi="Calibri" w:cs="Arial"/>
                <w:b/>
                <w:sz w:val="20"/>
                <w:szCs w:val="20"/>
                <w:lang w:val="en-US"/>
              </w:rPr>
              <w:t>животне</w:t>
            </w:r>
            <w:proofErr w:type="spellEnd"/>
            <w:r w:rsidRPr="00FE5187">
              <w:rPr>
                <w:rFonts w:ascii="Calibri" w:eastAsia="Times New Roman" w:hAnsi="Calibri" w:cs="Arial"/>
                <w:b/>
                <w:sz w:val="20"/>
                <w:szCs w:val="20"/>
                <w:lang w:val="en-US"/>
              </w:rPr>
              <w:t xml:space="preserve"> </w:t>
            </w:r>
            <w:proofErr w:type="spellStart"/>
            <w:r w:rsidRPr="00FE5187">
              <w:rPr>
                <w:rFonts w:ascii="Calibri" w:eastAsia="Times New Roman" w:hAnsi="Calibri" w:cs="Arial"/>
                <w:b/>
                <w:sz w:val="20"/>
                <w:szCs w:val="20"/>
                <w:lang w:val="en-US"/>
              </w:rPr>
              <w:t>средине</w:t>
            </w:r>
            <w:proofErr w:type="spellEnd"/>
          </w:p>
          <w:p w:rsidR="00687D9F" w:rsidRPr="00FE5187" w:rsidRDefault="00687D9F" w:rsidP="00677726">
            <w:pPr>
              <w:tabs>
                <w:tab w:val="center" w:pos="4703"/>
                <w:tab w:val="right" w:pos="9406"/>
              </w:tabs>
              <w:spacing w:after="0" w:line="240" w:lineRule="auto"/>
              <w:rPr>
                <w:rFonts w:ascii="Calibri" w:eastAsia="Calibri" w:hAnsi="Calibri" w:cs="Times New Roman"/>
                <w:color w:val="000000"/>
                <w:sz w:val="20"/>
                <w:szCs w:val="20"/>
                <w:lang w:val="en-US"/>
              </w:rPr>
            </w:pPr>
            <w:proofErr w:type="spellStart"/>
            <w:r w:rsidRPr="00FE5187">
              <w:rPr>
                <w:rFonts w:ascii="Calibri" w:eastAsia="Calibri" w:hAnsi="Calibri" w:cs="Times New Roman"/>
                <w:color w:val="000000"/>
                <w:sz w:val="20"/>
                <w:szCs w:val="20"/>
                <w:lang w:val="en-US"/>
              </w:rPr>
              <w:t>Булевар</w:t>
            </w:r>
            <w:proofErr w:type="spellEnd"/>
            <w:r w:rsidRPr="00FE5187">
              <w:rPr>
                <w:rFonts w:ascii="Calibri" w:eastAsia="Calibri" w:hAnsi="Calibri" w:cs="Times New Roman"/>
                <w:color w:val="000000"/>
                <w:sz w:val="20"/>
                <w:szCs w:val="20"/>
                <w:lang w:val="en-US"/>
              </w:rPr>
              <w:t xml:space="preserve"> </w:t>
            </w:r>
            <w:proofErr w:type="spellStart"/>
            <w:r w:rsidRPr="00FE5187">
              <w:rPr>
                <w:rFonts w:ascii="Calibri" w:eastAsia="Calibri" w:hAnsi="Calibri" w:cs="Times New Roman"/>
                <w:color w:val="000000"/>
                <w:sz w:val="20"/>
                <w:szCs w:val="20"/>
                <w:lang w:val="en-US"/>
              </w:rPr>
              <w:t>Михајла</w:t>
            </w:r>
            <w:proofErr w:type="spellEnd"/>
            <w:r w:rsidRPr="00FE5187">
              <w:rPr>
                <w:rFonts w:ascii="Calibri" w:eastAsia="Calibri" w:hAnsi="Calibri" w:cs="Times New Roman"/>
                <w:color w:val="000000"/>
                <w:sz w:val="20"/>
                <w:szCs w:val="20"/>
                <w:lang w:val="en-US"/>
              </w:rPr>
              <w:t xml:space="preserve"> </w:t>
            </w:r>
            <w:proofErr w:type="spellStart"/>
            <w:r w:rsidRPr="00FE5187">
              <w:rPr>
                <w:rFonts w:ascii="Calibri" w:eastAsia="Calibri" w:hAnsi="Calibri" w:cs="Times New Roman"/>
                <w:color w:val="000000"/>
                <w:sz w:val="20"/>
                <w:szCs w:val="20"/>
                <w:lang w:val="en-US"/>
              </w:rPr>
              <w:t>Пупина</w:t>
            </w:r>
            <w:proofErr w:type="spellEnd"/>
            <w:r w:rsidRPr="00FE5187">
              <w:rPr>
                <w:rFonts w:ascii="Calibri" w:eastAsia="Calibri" w:hAnsi="Calibri" w:cs="Times New Roman"/>
                <w:color w:val="000000"/>
                <w:sz w:val="20"/>
                <w:szCs w:val="20"/>
                <w:lang w:val="en-US"/>
              </w:rPr>
              <w:t xml:space="preserve"> 16, 21000 </w:t>
            </w:r>
            <w:proofErr w:type="spellStart"/>
            <w:r w:rsidRPr="00FE5187">
              <w:rPr>
                <w:rFonts w:ascii="Calibri" w:eastAsia="Calibri" w:hAnsi="Calibri" w:cs="Times New Roman"/>
                <w:color w:val="000000"/>
                <w:sz w:val="20"/>
                <w:szCs w:val="20"/>
                <w:lang w:val="en-US"/>
              </w:rPr>
              <w:t>Нови</w:t>
            </w:r>
            <w:proofErr w:type="spellEnd"/>
            <w:r w:rsidRPr="00FE5187">
              <w:rPr>
                <w:rFonts w:ascii="Calibri" w:eastAsia="Calibri" w:hAnsi="Calibri" w:cs="Times New Roman"/>
                <w:color w:val="000000"/>
                <w:sz w:val="20"/>
                <w:szCs w:val="20"/>
                <w:lang w:val="en-US"/>
              </w:rPr>
              <w:t xml:space="preserve"> </w:t>
            </w:r>
            <w:proofErr w:type="spellStart"/>
            <w:r w:rsidRPr="00FE5187">
              <w:rPr>
                <w:rFonts w:ascii="Calibri" w:eastAsia="Calibri" w:hAnsi="Calibri" w:cs="Times New Roman"/>
                <w:color w:val="000000"/>
                <w:sz w:val="20"/>
                <w:szCs w:val="20"/>
                <w:lang w:val="en-US"/>
              </w:rPr>
              <w:t>Сад</w:t>
            </w:r>
            <w:proofErr w:type="spellEnd"/>
          </w:p>
          <w:p w:rsidR="00687D9F" w:rsidRPr="00FE5187" w:rsidRDefault="00687D9F" w:rsidP="00677726">
            <w:pPr>
              <w:tabs>
                <w:tab w:val="center" w:pos="4703"/>
                <w:tab w:val="right" w:pos="9406"/>
              </w:tabs>
              <w:spacing w:after="0" w:line="240" w:lineRule="auto"/>
              <w:rPr>
                <w:rFonts w:ascii="Calibri" w:eastAsia="Calibri" w:hAnsi="Calibri" w:cs="Times New Roman"/>
                <w:color w:val="000000"/>
                <w:sz w:val="20"/>
                <w:szCs w:val="20"/>
                <w:lang w:val="en-US"/>
              </w:rPr>
            </w:pPr>
            <w:r w:rsidRPr="00FE5187">
              <w:rPr>
                <w:rFonts w:ascii="Calibri" w:eastAsia="Calibri" w:hAnsi="Calibri" w:cs="Times New Roman"/>
                <w:color w:val="000000"/>
                <w:sz w:val="20"/>
                <w:szCs w:val="20"/>
                <w:lang w:val="en-US"/>
              </w:rPr>
              <w:t xml:space="preserve">Т: +381 21 </w:t>
            </w:r>
            <w:r w:rsidRPr="00FE5187">
              <w:rPr>
                <w:rFonts w:ascii="Calibri" w:eastAsia="Calibri" w:hAnsi="Calibri" w:cs="Times New Roman"/>
                <w:sz w:val="20"/>
                <w:szCs w:val="20"/>
                <w:lang w:val="en-US"/>
              </w:rPr>
              <w:t xml:space="preserve">487 47 19  </w:t>
            </w:r>
            <w:r w:rsidRPr="00FE5187">
              <w:rPr>
                <w:rFonts w:ascii="Calibri" w:eastAsia="Calibri" w:hAnsi="Calibri" w:cs="Times New Roman"/>
                <w:color w:val="000000"/>
                <w:sz w:val="20"/>
                <w:szCs w:val="20"/>
                <w:lang w:val="en-US"/>
              </w:rPr>
              <w:t xml:space="preserve">F: +381 21 </w:t>
            </w:r>
            <w:r w:rsidRPr="00FE5187">
              <w:rPr>
                <w:rFonts w:ascii="Calibri" w:eastAsia="Calibri" w:hAnsi="Calibri" w:cs="Times New Roman"/>
                <w:sz w:val="20"/>
                <w:szCs w:val="20"/>
                <w:lang w:val="en-US"/>
              </w:rPr>
              <w:t>456 238</w:t>
            </w:r>
          </w:p>
          <w:p w:rsidR="00687D9F" w:rsidRPr="00FE5187" w:rsidRDefault="00687D9F" w:rsidP="00677726">
            <w:pPr>
              <w:tabs>
                <w:tab w:val="center" w:pos="4703"/>
                <w:tab w:val="right" w:pos="9406"/>
              </w:tabs>
              <w:spacing w:after="0" w:line="240" w:lineRule="auto"/>
              <w:rPr>
                <w:rFonts w:ascii="Calibri" w:eastAsia="Calibri" w:hAnsi="Calibri" w:cs="Times New Roman"/>
                <w:color w:val="000000"/>
                <w:sz w:val="20"/>
                <w:szCs w:val="20"/>
                <w:lang w:val="en-US"/>
              </w:rPr>
            </w:pPr>
            <w:r w:rsidRPr="00FE5187">
              <w:rPr>
                <w:rFonts w:ascii="Calibri" w:eastAsia="Calibri" w:hAnsi="Calibri" w:cs="Times New Roman"/>
                <w:color w:val="000000"/>
                <w:sz w:val="20"/>
                <w:szCs w:val="20"/>
                <w:lang w:val="en-US"/>
              </w:rPr>
              <w:t>ekourb@vojvodina.gov.rs | www.ekourb.vojvodina.gov.rs</w:t>
            </w:r>
          </w:p>
          <w:p w:rsidR="00687D9F" w:rsidRPr="00FE5187" w:rsidRDefault="00687D9F" w:rsidP="00677726">
            <w:pPr>
              <w:tabs>
                <w:tab w:val="center" w:pos="4703"/>
                <w:tab w:val="right" w:pos="9406"/>
              </w:tabs>
              <w:spacing w:after="0" w:line="240" w:lineRule="auto"/>
              <w:rPr>
                <w:rFonts w:ascii="Calibri" w:eastAsia="Calibri" w:hAnsi="Calibri" w:cs="Times New Roman"/>
                <w:color w:val="000000"/>
                <w:sz w:val="20"/>
                <w:szCs w:val="20"/>
                <w:lang w:val="en-US"/>
              </w:rPr>
            </w:pPr>
          </w:p>
        </w:tc>
      </w:tr>
      <w:tr w:rsidR="00687D9F" w:rsidRPr="00FE5187" w:rsidTr="00677726">
        <w:trPr>
          <w:trHeight w:val="305"/>
        </w:trPr>
        <w:tc>
          <w:tcPr>
            <w:tcW w:w="1276" w:type="dxa"/>
          </w:tcPr>
          <w:p w:rsidR="00687D9F" w:rsidRPr="00FE5187" w:rsidRDefault="00687D9F" w:rsidP="00677726">
            <w:pPr>
              <w:tabs>
                <w:tab w:val="center" w:pos="4703"/>
                <w:tab w:val="right" w:pos="9406"/>
              </w:tabs>
              <w:spacing w:after="0" w:line="240" w:lineRule="auto"/>
              <w:ind w:left="-198" w:firstLine="108"/>
              <w:rPr>
                <w:rFonts w:ascii="Calibri" w:eastAsia="Calibri" w:hAnsi="Calibri" w:cs="Times New Roman"/>
                <w:noProof/>
                <w:color w:val="000000"/>
                <w:sz w:val="20"/>
                <w:szCs w:val="20"/>
                <w:lang w:val="en-US"/>
              </w:rPr>
            </w:pPr>
          </w:p>
        </w:tc>
        <w:tc>
          <w:tcPr>
            <w:tcW w:w="3482" w:type="dxa"/>
          </w:tcPr>
          <w:p w:rsidR="00687D9F" w:rsidRPr="006D5AC9" w:rsidRDefault="00687D9F" w:rsidP="00677726">
            <w:pPr>
              <w:tabs>
                <w:tab w:val="center" w:pos="4703"/>
                <w:tab w:val="right" w:pos="9406"/>
              </w:tabs>
              <w:spacing w:after="0" w:line="240" w:lineRule="auto"/>
              <w:rPr>
                <w:rFonts w:ascii="Calibri" w:eastAsia="Calibri" w:hAnsi="Calibri" w:cs="Times New Roman"/>
                <w:sz w:val="20"/>
                <w:szCs w:val="20"/>
                <w:lang w:val="sr-Latn-RS"/>
              </w:rPr>
            </w:pPr>
            <w:r w:rsidRPr="00FE5187">
              <w:rPr>
                <w:rFonts w:ascii="Calibri" w:eastAsia="Calibri" w:hAnsi="Calibri" w:cs="Times New Roman"/>
                <w:color w:val="000000"/>
                <w:sz w:val="20"/>
                <w:szCs w:val="20"/>
                <w:lang w:val="en-US"/>
              </w:rPr>
              <w:t>БРОЈ:</w:t>
            </w:r>
            <w:r w:rsidRPr="00FE5187">
              <w:rPr>
                <w:rFonts w:ascii="Calibri" w:eastAsia="Calibri" w:hAnsi="Calibri" w:cs="Times New Roman"/>
                <w:color w:val="000000"/>
                <w:sz w:val="20"/>
                <w:szCs w:val="20"/>
                <w:lang w:val="sr-Cyrl-RS"/>
              </w:rPr>
              <w:t xml:space="preserve"> </w:t>
            </w:r>
            <w:r w:rsidRPr="00FE5187">
              <w:rPr>
                <w:rFonts w:ascii="Calibri" w:eastAsia="Calibri" w:hAnsi="Calibri" w:cs="Times New Roman"/>
                <w:sz w:val="20"/>
                <w:szCs w:val="20"/>
                <w:lang w:val="sr-Cyrl-RS"/>
              </w:rPr>
              <w:t>140-</w:t>
            </w:r>
            <w:r w:rsidRPr="00FE5187">
              <w:rPr>
                <w:rFonts w:ascii="Calibri" w:eastAsia="Calibri" w:hAnsi="Calibri" w:cs="Times New Roman"/>
                <w:sz w:val="20"/>
                <w:szCs w:val="20"/>
                <w:lang w:val="en-US"/>
              </w:rPr>
              <w:t xml:space="preserve"> </w:t>
            </w:r>
            <w:r w:rsidRPr="00FE5187">
              <w:rPr>
                <w:rFonts w:ascii="Calibri" w:eastAsia="Calibri" w:hAnsi="Calibri" w:cs="Times New Roman"/>
                <w:sz w:val="20"/>
                <w:szCs w:val="20"/>
                <w:lang w:val="sr-Cyrl-RS"/>
              </w:rPr>
              <w:t>404</w:t>
            </w:r>
            <w:r w:rsidRPr="00FE5187">
              <w:rPr>
                <w:rFonts w:ascii="Calibri" w:eastAsia="Calibri" w:hAnsi="Calibri" w:cs="Times New Roman"/>
                <w:sz w:val="20"/>
                <w:szCs w:val="20"/>
                <w:lang w:val="en-US"/>
              </w:rPr>
              <w:t>-1</w:t>
            </w:r>
            <w:r w:rsidRPr="00FE5187">
              <w:rPr>
                <w:rFonts w:ascii="Calibri" w:eastAsia="Calibri" w:hAnsi="Calibri" w:cs="Times New Roman"/>
                <w:sz w:val="20"/>
                <w:szCs w:val="20"/>
                <w:lang w:val="sr-Cyrl-RS"/>
              </w:rPr>
              <w:t>64</w:t>
            </w:r>
            <w:r w:rsidRPr="00FE5187">
              <w:rPr>
                <w:rFonts w:ascii="Calibri" w:eastAsia="Calibri" w:hAnsi="Calibri" w:cs="Times New Roman"/>
                <w:sz w:val="20"/>
                <w:szCs w:val="20"/>
                <w:lang w:val="en-US"/>
              </w:rPr>
              <w:t>/2016</w:t>
            </w:r>
            <w:r w:rsidRPr="00FE5187">
              <w:rPr>
                <w:rFonts w:ascii="Calibri" w:eastAsia="Calibri" w:hAnsi="Calibri" w:cs="Times New Roman"/>
                <w:sz w:val="20"/>
                <w:szCs w:val="20"/>
                <w:lang w:val="sr-Cyrl-RS"/>
              </w:rPr>
              <w:t>-02</w:t>
            </w:r>
          </w:p>
        </w:tc>
        <w:tc>
          <w:tcPr>
            <w:tcW w:w="4527" w:type="dxa"/>
            <w:hideMark/>
          </w:tcPr>
          <w:p w:rsidR="00687D9F" w:rsidRPr="00FE5187" w:rsidRDefault="00687D9F" w:rsidP="00677726">
            <w:pPr>
              <w:tabs>
                <w:tab w:val="center" w:pos="4703"/>
                <w:tab w:val="right" w:pos="9406"/>
              </w:tabs>
              <w:spacing w:after="0" w:line="240" w:lineRule="auto"/>
              <w:rPr>
                <w:rFonts w:ascii="Calibri" w:eastAsia="Calibri" w:hAnsi="Calibri" w:cs="Times New Roman"/>
                <w:sz w:val="20"/>
                <w:szCs w:val="20"/>
                <w:lang w:val="sr-Cyrl-CS"/>
              </w:rPr>
            </w:pPr>
            <w:r w:rsidRPr="00FE5187">
              <w:rPr>
                <w:rFonts w:ascii="Calibri" w:eastAsia="Calibri" w:hAnsi="Calibri" w:cs="Times New Roman"/>
                <w:sz w:val="20"/>
                <w:szCs w:val="20"/>
                <w:lang w:val="en-US"/>
              </w:rPr>
              <w:t>ДАТУМ: 12.</w:t>
            </w:r>
            <w:r w:rsidRPr="00FE5187">
              <w:rPr>
                <w:rFonts w:ascii="Calibri" w:eastAsia="Calibri" w:hAnsi="Calibri" w:cs="Times New Roman"/>
                <w:sz w:val="20"/>
                <w:szCs w:val="20"/>
                <w:lang w:val="sr-Cyrl-RS"/>
              </w:rPr>
              <w:t>10</w:t>
            </w:r>
            <w:r w:rsidRPr="00FE5187">
              <w:rPr>
                <w:rFonts w:ascii="Calibri" w:eastAsia="Calibri" w:hAnsi="Calibri" w:cs="Times New Roman"/>
                <w:sz w:val="20"/>
                <w:szCs w:val="20"/>
                <w:lang w:val="en-US"/>
              </w:rPr>
              <w:t>.2016.</w:t>
            </w:r>
            <w:r w:rsidRPr="00FE5187">
              <w:rPr>
                <w:rFonts w:ascii="Calibri" w:eastAsia="Calibri" w:hAnsi="Calibri" w:cs="Times New Roman"/>
                <w:sz w:val="20"/>
                <w:szCs w:val="20"/>
                <w:lang w:val="sr-Cyrl-CS"/>
              </w:rPr>
              <w:t xml:space="preserve"> године</w:t>
            </w:r>
          </w:p>
        </w:tc>
      </w:tr>
    </w:tbl>
    <w:p w:rsidR="00687D9F" w:rsidRPr="00FE5187" w:rsidRDefault="00687D9F" w:rsidP="00687D9F">
      <w:pPr>
        <w:rPr>
          <w:sz w:val="20"/>
          <w:szCs w:val="20"/>
          <w:lang w:val="sr-Cyrl-RS"/>
        </w:rPr>
      </w:pPr>
    </w:p>
    <w:p w:rsidR="00687D9F" w:rsidRPr="00FE5187" w:rsidRDefault="00687D9F" w:rsidP="00687D9F">
      <w:pPr>
        <w:rPr>
          <w:sz w:val="20"/>
          <w:szCs w:val="20"/>
          <w:lang w:val="sr-Cyrl-RS"/>
        </w:rPr>
      </w:pPr>
      <w:r w:rsidRPr="00FE5187">
        <w:rPr>
          <w:sz w:val="20"/>
          <w:szCs w:val="20"/>
          <w:lang w:val="sr-Cyrl-RS"/>
        </w:rPr>
        <w:tab/>
        <w:t xml:space="preserve">На основу чл. 63. ст. 2. и ст. 3. Закона о јавним набавкама, а све у складу са чл. 20. истог Закона („Службени гласник РС“, број:  124/2012, 14/2015 и 68/2015) Покрајински секретаријат за урбанизам и заштиту животне средине, Нови Сад, Булевар Михајла Пупина 16 (у даљем тексту : Наручилац) дана 13.10.2016. године, упућује </w:t>
      </w:r>
    </w:p>
    <w:p w:rsidR="00687D9F" w:rsidRPr="00FE5187" w:rsidRDefault="00687D9F" w:rsidP="00687D9F">
      <w:pPr>
        <w:spacing w:after="0" w:line="240" w:lineRule="auto"/>
        <w:jc w:val="center"/>
        <w:rPr>
          <w:b/>
          <w:sz w:val="20"/>
          <w:szCs w:val="20"/>
          <w:lang w:val="sr-Cyrl-RS"/>
        </w:rPr>
      </w:pPr>
      <w:r>
        <w:rPr>
          <w:b/>
          <w:sz w:val="20"/>
          <w:szCs w:val="20"/>
          <w:lang w:val="sr-Cyrl-RS"/>
        </w:rPr>
        <w:t xml:space="preserve">ОДГОВОР НА ДОДАТНЕ ИНФОРМАЦИЈЕ ИЛИ </w:t>
      </w:r>
      <w:r w:rsidRPr="00FE5187">
        <w:rPr>
          <w:b/>
          <w:sz w:val="20"/>
          <w:szCs w:val="20"/>
          <w:lang w:val="sr-Cyrl-RS"/>
        </w:rPr>
        <w:t xml:space="preserve">ПОЈАШЊЕЊЕ КОНКУРСНЕ ДОКУМЕНТАЦИЈЕ  </w:t>
      </w:r>
      <w:r>
        <w:rPr>
          <w:b/>
          <w:sz w:val="20"/>
          <w:szCs w:val="20"/>
          <w:lang w:val="sr-Cyrl-RS"/>
        </w:rPr>
        <w:t>БР. 1</w:t>
      </w:r>
    </w:p>
    <w:p w:rsidR="00687D9F" w:rsidRPr="00FE5187" w:rsidRDefault="00687D9F" w:rsidP="00687D9F">
      <w:pPr>
        <w:spacing w:after="0" w:line="240" w:lineRule="auto"/>
        <w:jc w:val="center"/>
        <w:rPr>
          <w:b/>
          <w:sz w:val="20"/>
          <w:szCs w:val="20"/>
          <w:lang w:val="sr-Cyrl-RS"/>
        </w:rPr>
      </w:pPr>
      <w:r w:rsidRPr="00FE5187">
        <w:rPr>
          <w:b/>
          <w:sz w:val="20"/>
          <w:szCs w:val="20"/>
          <w:lang w:val="sr-Cyrl-RS"/>
        </w:rPr>
        <w:t>У ПОСТУПКУ ЈАВНЕ НАБАВКЕ МАЛЕ ВРЕДНОСТИ ЈН МВ 7/2016</w:t>
      </w:r>
    </w:p>
    <w:p w:rsidR="00687D9F" w:rsidRPr="00FE5187" w:rsidRDefault="00687D9F" w:rsidP="00687D9F">
      <w:pPr>
        <w:spacing w:after="0" w:line="240" w:lineRule="auto"/>
        <w:jc w:val="center"/>
        <w:rPr>
          <w:b/>
          <w:sz w:val="20"/>
          <w:szCs w:val="20"/>
          <w:lang w:val="sr-Cyrl-RS"/>
        </w:rPr>
      </w:pPr>
      <w:r w:rsidRPr="00FE5187">
        <w:rPr>
          <w:b/>
          <w:sz w:val="20"/>
          <w:szCs w:val="20"/>
          <w:lang w:val="sr-Cyrl-RS"/>
        </w:rPr>
        <w:t>ЗА ЈАВНУ НАБАВКУ УСЛУГЕ</w:t>
      </w:r>
      <w:r w:rsidRPr="00FE5187">
        <w:rPr>
          <w:b/>
          <w:bCs/>
          <w:sz w:val="20"/>
          <w:szCs w:val="20"/>
          <w:lang w:val="sr-Cyrl-CS" w:eastAsia="ar-SA"/>
        </w:rPr>
        <w:t xml:space="preserve"> ИЗРАДА СТУДИЈЕ ЕКОЛОШКИ ПРИХВАТЉИВО СУЗБИЈАЊЕ КОМАРАЦА НА ТЕРИТОРИЈИ АП ВОЈВОДИНЕ</w:t>
      </w:r>
      <w:r w:rsidRPr="00FE5187">
        <w:rPr>
          <w:b/>
          <w:sz w:val="20"/>
          <w:szCs w:val="20"/>
          <w:lang w:val="sr-Cyrl-RS"/>
        </w:rPr>
        <w:t xml:space="preserve"> </w:t>
      </w:r>
    </w:p>
    <w:p w:rsidR="00687D9F" w:rsidRPr="00FE5187" w:rsidRDefault="00687D9F" w:rsidP="00687D9F">
      <w:pPr>
        <w:spacing w:after="0" w:line="240" w:lineRule="auto"/>
        <w:rPr>
          <w:b/>
          <w:sz w:val="20"/>
          <w:szCs w:val="20"/>
          <w:lang w:val="sr-Cyrl-RS"/>
        </w:rPr>
      </w:pPr>
    </w:p>
    <w:p w:rsidR="00687D9F" w:rsidRPr="00FE5187" w:rsidRDefault="00687D9F" w:rsidP="00687D9F">
      <w:pPr>
        <w:spacing w:after="0" w:line="240" w:lineRule="auto"/>
        <w:jc w:val="both"/>
        <w:rPr>
          <w:bCs/>
          <w:sz w:val="20"/>
          <w:szCs w:val="20"/>
          <w:lang w:val="sr-Cyrl-CS" w:eastAsia="ar-SA"/>
        </w:rPr>
      </w:pPr>
      <w:r>
        <w:rPr>
          <w:sz w:val="20"/>
          <w:szCs w:val="20"/>
          <w:lang w:val="sr-Latn-RS"/>
        </w:rPr>
        <w:t xml:space="preserve">I. </w:t>
      </w:r>
      <w:r w:rsidRPr="00FE5187">
        <w:rPr>
          <w:sz w:val="20"/>
          <w:szCs w:val="20"/>
          <w:lang w:val="sr-Cyrl-RS"/>
        </w:rPr>
        <w:t xml:space="preserve">Заинтересовано лице је дана 12.10.2016. године у 13.38 часова, путем електронске поште упутило питање Наручиоцу у вези са припремањем понуде за јавну набавку услуге -  </w:t>
      </w:r>
      <w:r w:rsidRPr="00FE5187">
        <w:rPr>
          <w:bCs/>
          <w:sz w:val="20"/>
          <w:szCs w:val="20"/>
          <w:lang w:val="sr-Cyrl-CS" w:eastAsia="ar-SA"/>
        </w:rPr>
        <w:t>израда Студије еколошки прихватљиво сузбијање комараца на територији АП Војводине – ЈН МВ 7/2016</w:t>
      </w:r>
      <w:r>
        <w:rPr>
          <w:bCs/>
          <w:sz w:val="20"/>
          <w:szCs w:val="20"/>
          <w:lang w:val="sr-Cyrl-CS" w:eastAsia="ar-SA"/>
        </w:rPr>
        <w:t>,</w:t>
      </w:r>
      <w:r w:rsidRPr="00FE5187">
        <w:rPr>
          <w:bCs/>
          <w:sz w:val="20"/>
          <w:szCs w:val="20"/>
          <w:lang w:val="sr-Cyrl-CS" w:eastAsia="ar-SA"/>
        </w:rPr>
        <w:t xml:space="preserve"> у оквиру којег тражи </w:t>
      </w:r>
      <w:r>
        <w:rPr>
          <w:bCs/>
          <w:sz w:val="20"/>
          <w:szCs w:val="20"/>
          <w:lang w:val="sr-Cyrl-CS" w:eastAsia="ar-SA"/>
        </w:rPr>
        <w:t xml:space="preserve">додатне информације или </w:t>
      </w:r>
      <w:r w:rsidRPr="00FE5187">
        <w:rPr>
          <w:bCs/>
          <w:sz w:val="20"/>
          <w:szCs w:val="20"/>
          <w:lang w:val="sr-Cyrl-CS" w:eastAsia="ar-SA"/>
        </w:rPr>
        <w:t>појашњењ</w:t>
      </w:r>
      <w:r>
        <w:rPr>
          <w:bCs/>
          <w:sz w:val="20"/>
          <w:szCs w:val="20"/>
          <w:lang w:val="sr-Cyrl-CS" w:eastAsia="ar-SA"/>
        </w:rPr>
        <w:t>а</w:t>
      </w:r>
      <w:r w:rsidRPr="00FE5187">
        <w:rPr>
          <w:bCs/>
          <w:sz w:val="20"/>
          <w:szCs w:val="20"/>
          <w:lang w:val="sr-Cyrl-CS" w:eastAsia="ar-SA"/>
        </w:rPr>
        <w:t>:</w:t>
      </w:r>
    </w:p>
    <w:p w:rsidR="00687D9F" w:rsidRPr="00FE5187" w:rsidRDefault="00687D9F" w:rsidP="00687D9F">
      <w:pPr>
        <w:spacing w:after="0" w:line="240" w:lineRule="auto"/>
        <w:rPr>
          <w:b/>
          <w:bCs/>
          <w:sz w:val="20"/>
          <w:szCs w:val="20"/>
          <w:lang w:val="sr-Cyrl-CS" w:eastAsia="ar-SA"/>
        </w:rPr>
      </w:pPr>
    </w:p>
    <w:p w:rsidR="00687D9F" w:rsidRPr="00FE5187" w:rsidRDefault="00687D9F" w:rsidP="00687D9F">
      <w:pPr>
        <w:rPr>
          <w:sz w:val="20"/>
          <w:szCs w:val="20"/>
          <w:lang w:val="en-US"/>
        </w:rPr>
      </w:pPr>
      <w:r w:rsidRPr="00FE5187">
        <w:rPr>
          <w:b/>
          <w:bCs/>
          <w:sz w:val="20"/>
          <w:szCs w:val="20"/>
          <w:lang w:val="sr-Cyrl-CS" w:eastAsia="ar-SA"/>
        </w:rPr>
        <w:t>„</w:t>
      </w:r>
      <w:proofErr w:type="spellStart"/>
      <w:r w:rsidRPr="00FE5187">
        <w:rPr>
          <w:b/>
          <w:bCs/>
          <w:sz w:val="20"/>
          <w:szCs w:val="20"/>
          <w:lang w:val="en-US"/>
        </w:rPr>
        <w:t>Predmet</w:t>
      </w:r>
      <w:proofErr w:type="spellEnd"/>
      <w:r w:rsidRPr="00FE5187">
        <w:rPr>
          <w:b/>
          <w:bCs/>
          <w:sz w:val="20"/>
          <w:szCs w:val="20"/>
          <w:lang w:val="en-US"/>
        </w:rPr>
        <w:t xml:space="preserve"> „</w:t>
      </w:r>
      <w:proofErr w:type="spellStart"/>
      <w:r w:rsidRPr="00FE5187">
        <w:rPr>
          <w:sz w:val="20"/>
          <w:szCs w:val="20"/>
          <w:lang w:val="en-US"/>
        </w:rPr>
        <w:t>Traženje</w:t>
      </w:r>
      <w:proofErr w:type="spellEnd"/>
      <w:r w:rsidRPr="00FE5187">
        <w:rPr>
          <w:sz w:val="20"/>
          <w:szCs w:val="20"/>
          <w:lang w:val="en-US"/>
        </w:rPr>
        <w:t xml:space="preserve"> </w:t>
      </w:r>
      <w:proofErr w:type="spellStart"/>
      <w:r w:rsidRPr="00FE5187">
        <w:rPr>
          <w:sz w:val="20"/>
          <w:szCs w:val="20"/>
          <w:lang w:val="en-US"/>
        </w:rPr>
        <w:t>dodatnih</w:t>
      </w:r>
      <w:proofErr w:type="spellEnd"/>
      <w:r w:rsidRPr="00FE5187">
        <w:rPr>
          <w:sz w:val="20"/>
          <w:szCs w:val="20"/>
          <w:lang w:val="en-US"/>
        </w:rPr>
        <w:t xml:space="preserve"> </w:t>
      </w:r>
      <w:proofErr w:type="spellStart"/>
      <w:r w:rsidRPr="00FE5187">
        <w:rPr>
          <w:sz w:val="20"/>
          <w:szCs w:val="20"/>
          <w:lang w:val="en-US"/>
        </w:rPr>
        <w:t>informacija</w:t>
      </w:r>
      <w:proofErr w:type="spellEnd"/>
      <w:r w:rsidRPr="00FE5187">
        <w:rPr>
          <w:sz w:val="20"/>
          <w:szCs w:val="20"/>
          <w:lang w:val="en-US"/>
        </w:rPr>
        <w:t xml:space="preserve"> </w:t>
      </w:r>
      <w:proofErr w:type="spellStart"/>
      <w:r w:rsidRPr="00FE5187">
        <w:rPr>
          <w:sz w:val="20"/>
          <w:szCs w:val="20"/>
          <w:lang w:val="en-US"/>
        </w:rPr>
        <w:t>ili</w:t>
      </w:r>
      <w:proofErr w:type="spellEnd"/>
      <w:r w:rsidRPr="00FE5187">
        <w:rPr>
          <w:sz w:val="20"/>
          <w:szCs w:val="20"/>
          <w:lang w:val="en-US"/>
        </w:rPr>
        <w:t xml:space="preserve">  </w:t>
      </w:r>
      <w:proofErr w:type="spellStart"/>
      <w:r w:rsidRPr="00FE5187">
        <w:rPr>
          <w:sz w:val="20"/>
          <w:szCs w:val="20"/>
          <w:lang w:val="en-US"/>
        </w:rPr>
        <w:t>pojašnjenja</w:t>
      </w:r>
      <w:proofErr w:type="spellEnd"/>
      <w:r w:rsidRPr="00FE5187">
        <w:rPr>
          <w:sz w:val="20"/>
          <w:szCs w:val="20"/>
          <w:lang w:val="en-US"/>
        </w:rPr>
        <w:t xml:space="preserve"> u </w:t>
      </w:r>
      <w:proofErr w:type="spellStart"/>
      <w:r w:rsidRPr="00FE5187">
        <w:rPr>
          <w:sz w:val="20"/>
          <w:szCs w:val="20"/>
          <w:lang w:val="en-US"/>
        </w:rPr>
        <w:t>vezi</w:t>
      </w:r>
      <w:proofErr w:type="spellEnd"/>
      <w:r w:rsidRPr="00FE5187">
        <w:rPr>
          <w:sz w:val="20"/>
          <w:szCs w:val="20"/>
          <w:lang w:val="en-US"/>
        </w:rPr>
        <w:t xml:space="preserve"> </w:t>
      </w:r>
      <w:proofErr w:type="spellStart"/>
      <w:r w:rsidRPr="00FE5187">
        <w:rPr>
          <w:sz w:val="20"/>
          <w:szCs w:val="20"/>
          <w:lang w:val="en-US"/>
        </w:rPr>
        <w:t>sa</w:t>
      </w:r>
      <w:proofErr w:type="spellEnd"/>
      <w:r w:rsidRPr="00FE5187">
        <w:rPr>
          <w:sz w:val="20"/>
          <w:szCs w:val="20"/>
          <w:lang w:val="en-US"/>
        </w:rPr>
        <w:t xml:space="preserve"> </w:t>
      </w:r>
      <w:proofErr w:type="spellStart"/>
      <w:r w:rsidRPr="00FE5187">
        <w:rPr>
          <w:sz w:val="20"/>
          <w:szCs w:val="20"/>
          <w:lang w:val="en-US"/>
        </w:rPr>
        <w:t>pripremanjem</w:t>
      </w:r>
      <w:proofErr w:type="spellEnd"/>
      <w:r w:rsidRPr="00FE5187">
        <w:rPr>
          <w:sz w:val="20"/>
          <w:szCs w:val="20"/>
          <w:lang w:val="en-US"/>
        </w:rPr>
        <w:t xml:space="preserve"> </w:t>
      </w:r>
      <w:proofErr w:type="spellStart"/>
      <w:r w:rsidRPr="00FE5187">
        <w:rPr>
          <w:sz w:val="20"/>
          <w:szCs w:val="20"/>
          <w:lang w:val="en-US"/>
        </w:rPr>
        <w:t>ponude</w:t>
      </w:r>
      <w:proofErr w:type="spellEnd"/>
      <w:r w:rsidRPr="00FE5187">
        <w:rPr>
          <w:sz w:val="20"/>
          <w:szCs w:val="20"/>
          <w:lang w:val="en-US"/>
        </w:rPr>
        <w:t xml:space="preserve"> za </w:t>
      </w:r>
      <w:proofErr w:type="spellStart"/>
      <w:r w:rsidRPr="00FE5187">
        <w:rPr>
          <w:sz w:val="20"/>
          <w:szCs w:val="20"/>
          <w:lang w:val="en-US"/>
        </w:rPr>
        <w:t>javnu</w:t>
      </w:r>
      <w:proofErr w:type="spellEnd"/>
      <w:r w:rsidRPr="00FE5187">
        <w:rPr>
          <w:sz w:val="20"/>
          <w:szCs w:val="20"/>
          <w:lang w:val="en-US"/>
        </w:rPr>
        <w:t xml:space="preserve"> </w:t>
      </w:r>
      <w:proofErr w:type="spellStart"/>
      <w:r w:rsidRPr="00FE5187">
        <w:rPr>
          <w:sz w:val="20"/>
          <w:szCs w:val="20"/>
          <w:lang w:val="en-US"/>
        </w:rPr>
        <w:t>nabavku</w:t>
      </w:r>
      <w:proofErr w:type="spellEnd"/>
      <w:r w:rsidRPr="00FE5187">
        <w:rPr>
          <w:sz w:val="20"/>
          <w:szCs w:val="20"/>
          <w:lang w:val="en-US"/>
        </w:rPr>
        <w:t xml:space="preserve"> </w:t>
      </w:r>
      <w:proofErr w:type="spellStart"/>
      <w:r w:rsidRPr="00FE5187">
        <w:rPr>
          <w:sz w:val="20"/>
          <w:szCs w:val="20"/>
          <w:lang w:val="en-US"/>
        </w:rPr>
        <w:t>Usluga</w:t>
      </w:r>
      <w:proofErr w:type="spellEnd"/>
      <w:r w:rsidRPr="00FE5187">
        <w:rPr>
          <w:sz w:val="20"/>
          <w:szCs w:val="20"/>
          <w:lang w:val="en-US"/>
        </w:rPr>
        <w:t xml:space="preserve"> - </w:t>
      </w:r>
      <w:proofErr w:type="spellStart"/>
      <w:r w:rsidRPr="00FE5187">
        <w:rPr>
          <w:sz w:val="20"/>
          <w:szCs w:val="20"/>
          <w:lang w:val="en-US"/>
        </w:rPr>
        <w:t>izrada</w:t>
      </w:r>
      <w:proofErr w:type="spellEnd"/>
      <w:r w:rsidRPr="00FE5187">
        <w:rPr>
          <w:sz w:val="20"/>
          <w:szCs w:val="20"/>
          <w:lang w:val="en-US"/>
        </w:rPr>
        <w:t xml:space="preserve"> </w:t>
      </w:r>
      <w:proofErr w:type="spellStart"/>
      <w:r w:rsidRPr="00FE5187">
        <w:rPr>
          <w:sz w:val="20"/>
          <w:szCs w:val="20"/>
          <w:lang w:val="en-US"/>
        </w:rPr>
        <w:t>Studije</w:t>
      </w:r>
      <w:proofErr w:type="spellEnd"/>
      <w:r w:rsidRPr="00FE5187">
        <w:rPr>
          <w:sz w:val="20"/>
          <w:szCs w:val="20"/>
          <w:lang w:val="en-US"/>
        </w:rPr>
        <w:t xml:space="preserve"> </w:t>
      </w:r>
      <w:proofErr w:type="spellStart"/>
      <w:r w:rsidRPr="00FE5187">
        <w:rPr>
          <w:sz w:val="20"/>
          <w:szCs w:val="20"/>
          <w:lang w:val="en-US"/>
        </w:rPr>
        <w:t>ekološki</w:t>
      </w:r>
      <w:proofErr w:type="spellEnd"/>
      <w:r w:rsidRPr="00FE5187">
        <w:rPr>
          <w:sz w:val="20"/>
          <w:szCs w:val="20"/>
          <w:lang w:val="en-US"/>
        </w:rPr>
        <w:t xml:space="preserve"> </w:t>
      </w:r>
      <w:proofErr w:type="spellStart"/>
      <w:r w:rsidRPr="00FE5187">
        <w:rPr>
          <w:sz w:val="20"/>
          <w:szCs w:val="20"/>
          <w:lang w:val="en-US"/>
        </w:rPr>
        <w:t>prihvatljivo</w:t>
      </w:r>
      <w:proofErr w:type="spellEnd"/>
      <w:r w:rsidRPr="00FE5187">
        <w:rPr>
          <w:sz w:val="20"/>
          <w:szCs w:val="20"/>
          <w:lang w:val="en-US"/>
        </w:rPr>
        <w:t xml:space="preserve"> </w:t>
      </w:r>
      <w:proofErr w:type="spellStart"/>
      <w:r w:rsidRPr="00FE5187">
        <w:rPr>
          <w:sz w:val="20"/>
          <w:szCs w:val="20"/>
          <w:lang w:val="en-US"/>
        </w:rPr>
        <w:t>suzbijanje</w:t>
      </w:r>
      <w:proofErr w:type="spellEnd"/>
      <w:r w:rsidRPr="00FE5187">
        <w:rPr>
          <w:sz w:val="20"/>
          <w:szCs w:val="20"/>
          <w:lang w:val="en-US"/>
        </w:rPr>
        <w:t xml:space="preserve"> </w:t>
      </w:r>
      <w:proofErr w:type="spellStart"/>
      <w:r w:rsidRPr="00FE5187">
        <w:rPr>
          <w:sz w:val="20"/>
          <w:szCs w:val="20"/>
          <w:lang w:val="en-US"/>
        </w:rPr>
        <w:t>komaraca</w:t>
      </w:r>
      <w:proofErr w:type="spellEnd"/>
      <w:r w:rsidRPr="00FE5187">
        <w:rPr>
          <w:sz w:val="20"/>
          <w:szCs w:val="20"/>
          <w:lang w:val="en-US"/>
        </w:rPr>
        <w:t xml:space="preserve"> </w:t>
      </w:r>
      <w:proofErr w:type="spellStart"/>
      <w:r w:rsidRPr="00FE5187">
        <w:rPr>
          <w:sz w:val="20"/>
          <w:szCs w:val="20"/>
          <w:lang w:val="en-US"/>
        </w:rPr>
        <w:t>na</w:t>
      </w:r>
      <w:proofErr w:type="spellEnd"/>
      <w:r w:rsidRPr="00FE5187">
        <w:rPr>
          <w:sz w:val="20"/>
          <w:szCs w:val="20"/>
          <w:lang w:val="en-US"/>
        </w:rPr>
        <w:t xml:space="preserve"> </w:t>
      </w:r>
      <w:proofErr w:type="spellStart"/>
      <w:r w:rsidRPr="00FE5187">
        <w:rPr>
          <w:sz w:val="20"/>
          <w:szCs w:val="20"/>
          <w:lang w:val="en-US"/>
        </w:rPr>
        <w:t>teritoriji</w:t>
      </w:r>
      <w:proofErr w:type="spellEnd"/>
      <w:r w:rsidRPr="00FE5187">
        <w:rPr>
          <w:sz w:val="20"/>
          <w:szCs w:val="20"/>
          <w:lang w:val="en-US"/>
        </w:rPr>
        <w:t xml:space="preserve"> AP </w:t>
      </w:r>
      <w:proofErr w:type="spellStart"/>
      <w:r w:rsidRPr="00FE5187">
        <w:rPr>
          <w:sz w:val="20"/>
          <w:szCs w:val="20"/>
          <w:lang w:val="en-US"/>
        </w:rPr>
        <w:t>Vojvodine</w:t>
      </w:r>
      <w:proofErr w:type="spellEnd"/>
      <w:r w:rsidRPr="00FE5187">
        <w:rPr>
          <w:sz w:val="20"/>
          <w:szCs w:val="20"/>
          <w:lang w:val="en-US"/>
        </w:rPr>
        <w:t>“ (JN MV 7/2016)</w:t>
      </w:r>
    </w:p>
    <w:p w:rsidR="00687D9F" w:rsidRPr="00FE5187" w:rsidRDefault="00687D9F" w:rsidP="00687D9F">
      <w:pPr>
        <w:rPr>
          <w:b/>
          <w:bCs/>
          <w:sz w:val="20"/>
          <w:szCs w:val="20"/>
          <w:lang w:val="sr-Latn-RS"/>
        </w:rPr>
      </w:pPr>
      <w:proofErr w:type="spellStart"/>
      <w:r w:rsidRPr="00FE5187">
        <w:rPr>
          <w:b/>
          <w:bCs/>
          <w:sz w:val="20"/>
          <w:szCs w:val="20"/>
          <w:lang w:val="en-US"/>
        </w:rPr>
        <w:t>Poštovan</w:t>
      </w:r>
      <w:proofErr w:type="spellEnd"/>
      <w:r w:rsidRPr="00FE5187">
        <w:rPr>
          <w:b/>
          <w:bCs/>
          <w:sz w:val="20"/>
          <w:szCs w:val="20"/>
          <w:lang w:val="sr-Latn-RS"/>
        </w:rPr>
        <w:t>i</w:t>
      </w:r>
    </w:p>
    <w:p w:rsidR="00687D9F" w:rsidRPr="00FE5187" w:rsidRDefault="00687D9F" w:rsidP="00687D9F">
      <w:pPr>
        <w:spacing w:before="21" w:after="0" w:line="240" w:lineRule="auto"/>
        <w:jc w:val="both"/>
        <w:rPr>
          <w:b/>
          <w:bCs/>
          <w:sz w:val="20"/>
          <w:szCs w:val="20"/>
          <w:lang w:val="en-US"/>
        </w:rPr>
      </w:pPr>
      <w:proofErr w:type="gramStart"/>
      <w:r w:rsidRPr="00FE5187">
        <w:rPr>
          <w:b/>
          <w:bCs/>
          <w:sz w:val="20"/>
          <w:szCs w:val="20"/>
          <w:lang w:val="en-US"/>
        </w:rPr>
        <w:t xml:space="preserve">Na </w:t>
      </w:r>
      <w:proofErr w:type="spellStart"/>
      <w:r w:rsidRPr="00FE5187">
        <w:rPr>
          <w:b/>
          <w:bCs/>
          <w:sz w:val="20"/>
          <w:szCs w:val="20"/>
          <w:lang w:val="en-US"/>
        </w:rPr>
        <w:t>srtani</w:t>
      </w:r>
      <w:proofErr w:type="spellEnd"/>
      <w:r w:rsidRPr="00FE5187">
        <w:rPr>
          <w:b/>
          <w:bCs/>
          <w:sz w:val="20"/>
          <w:szCs w:val="20"/>
          <w:lang w:val="en-US"/>
        </w:rPr>
        <w:t xml:space="preserve"> 8.</w:t>
      </w:r>
      <w:proofErr w:type="gramEnd"/>
      <w:r w:rsidRPr="00FE5187">
        <w:rPr>
          <w:b/>
          <w:bCs/>
          <w:sz w:val="20"/>
          <w:szCs w:val="20"/>
          <w:lang w:val="en-US"/>
        </w:rPr>
        <w:t xml:space="preserve"> </w:t>
      </w:r>
      <w:proofErr w:type="spellStart"/>
      <w:r w:rsidRPr="00FE5187">
        <w:rPr>
          <w:b/>
          <w:bCs/>
          <w:sz w:val="20"/>
          <w:szCs w:val="20"/>
          <w:lang w:val="en-US"/>
        </w:rPr>
        <w:t>Konkursne</w:t>
      </w:r>
      <w:proofErr w:type="spellEnd"/>
      <w:r w:rsidRPr="00FE5187">
        <w:rPr>
          <w:b/>
          <w:bCs/>
          <w:sz w:val="20"/>
          <w:szCs w:val="20"/>
          <w:lang w:val="en-US"/>
        </w:rPr>
        <w:t xml:space="preserve"> </w:t>
      </w:r>
      <w:proofErr w:type="spellStart"/>
      <w:r w:rsidRPr="00FE5187">
        <w:rPr>
          <w:b/>
          <w:bCs/>
          <w:sz w:val="20"/>
          <w:szCs w:val="20"/>
          <w:lang w:val="en-US"/>
        </w:rPr>
        <w:t>dokumentacije</w:t>
      </w:r>
      <w:proofErr w:type="spellEnd"/>
      <w:r w:rsidRPr="00FE5187">
        <w:rPr>
          <w:b/>
          <w:bCs/>
          <w:sz w:val="20"/>
          <w:szCs w:val="20"/>
          <w:lang w:val="en-US"/>
        </w:rPr>
        <w:t xml:space="preserve">, </w:t>
      </w:r>
      <w:proofErr w:type="spellStart"/>
      <w:r w:rsidRPr="00FE5187">
        <w:rPr>
          <w:b/>
          <w:bCs/>
          <w:sz w:val="20"/>
          <w:szCs w:val="20"/>
          <w:lang w:val="en-US"/>
        </w:rPr>
        <w:t>kao</w:t>
      </w:r>
      <w:proofErr w:type="spellEnd"/>
      <w:r w:rsidRPr="00FE5187">
        <w:rPr>
          <w:b/>
          <w:bCs/>
          <w:sz w:val="20"/>
          <w:szCs w:val="20"/>
          <w:lang w:val="en-US"/>
        </w:rPr>
        <w:t xml:space="preserve"> </w:t>
      </w:r>
      <w:proofErr w:type="spellStart"/>
      <w:r w:rsidRPr="00FE5187">
        <w:rPr>
          <w:b/>
          <w:bCs/>
          <w:sz w:val="20"/>
          <w:szCs w:val="20"/>
          <w:lang w:val="en-US"/>
        </w:rPr>
        <w:t>dokaz</w:t>
      </w:r>
      <w:proofErr w:type="spellEnd"/>
      <w:r w:rsidRPr="00FE5187">
        <w:rPr>
          <w:b/>
          <w:bCs/>
          <w:sz w:val="20"/>
          <w:szCs w:val="20"/>
          <w:lang w:val="en-US"/>
        </w:rPr>
        <w:t xml:space="preserve"> za </w:t>
      </w:r>
      <w:proofErr w:type="spellStart"/>
      <w:r w:rsidRPr="00FE5187">
        <w:rPr>
          <w:b/>
          <w:bCs/>
          <w:sz w:val="20"/>
          <w:szCs w:val="20"/>
          <w:lang w:val="en-US"/>
        </w:rPr>
        <w:t>ispunjenje</w:t>
      </w:r>
      <w:proofErr w:type="spellEnd"/>
      <w:r w:rsidRPr="00FE5187">
        <w:rPr>
          <w:b/>
          <w:bCs/>
          <w:sz w:val="20"/>
          <w:szCs w:val="20"/>
          <w:lang w:val="en-US"/>
        </w:rPr>
        <w:t xml:space="preserve"> </w:t>
      </w:r>
      <w:proofErr w:type="spellStart"/>
      <w:r w:rsidRPr="00FE5187">
        <w:rPr>
          <w:b/>
          <w:bCs/>
          <w:sz w:val="20"/>
          <w:szCs w:val="20"/>
          <w:lang w:val="en-US"/>
        </w:rPr>
        <w:t>dodatnih</w:t>
      </w:r>
      <w:proofErr w:type="spellEnd"/>
      <w:r w:rsidRPr="00FE5187">
        <w:rPr>
          <w:b/>
          <w:bCs/>
          <w:sz w:val="20"/>
          <w:szCs w:val="20"/>
          <w:lang w:val="en-US"/>
        </w:rPr>
        <w:t xml:space="preserve"> </w:t>
      </w:r>
      <w:proofErr w:type="spellStart"/>
      <w:r w:rsidRPr="00FE5187">
        <w:rPr>
          <w:b/>
          <w:bCs/>
          <w:sz w:val="20"/>
          <w:szCs w:val="20"/>
          <w:lang w:val="en-US"/>
        </w:rPr>
        <w:t>uslova</w:t>
      </w:r>
      <w:proofErr w:type="spellEnd"/>
      <w:r w:rsidRPr="00FE5187">
        <w:rPr>
          <w:b/>
          <w:bCs/>
          <w:sz w:val="20"/>
          <w:szCs w:val="20"/>
          <w:lang w:val="en-US"/>
        </w:rPr>
        <w:t xml:space="preserve"> za </w:t>
      </w:r>
      <w:proofErr w:type="spellStart"/>
      <w:r w:rsidRPr="00FE5187">
        <w:rPr>
          <w:b/>
          <w:bCs/>
          <w:sz w:val="20"/>
          <w:szCs w:val="20"/>
          <w:lang w:val="en-US"/>
        </w:rPr>
        <w:t>učešće</w:t>
      </w:r>
      <w:proofErr w:type="spellEnd"/>
      <w:r w:rsidRPr="00FE5187">
        <w:rPr>
          <w:b/>
          <w:bCs/>
          <w:sz w:val="20"/>
          <w:szCs w:val="20"/>
          <w:lang w:val="en-US"/>
        </w:rPr>
        <w:t xml:space="preserve"> u </w:t>
      </w:r>
      <w:proofErr w:type="spellStart"/>
      <w:r w:rsidRPr="00FE5187">
        <w:rPr>
          <w:b/>
          <w:bCs/>
          <w:sz w:val="20"/>
          <w:szCs w:val="20"/>
          <w:lang w:val="en-US"/>
        </w:rPr>
        <w:t>postupku</w:t>
      </w:r>
      <w:proofErr w:type="spellEnd"/>
      <w:r w:rsidRPr="00FE5187">
        <w:rPr>
          <w:b/>
          <w:bCs/>
          <w:sz w:val="20"/>
          <w:szCs w:val="20"/>
          <w:lang w:val="en-US"/>
        </w:rPr>
        <w:t xml:space="preserve">, </w:t>
      </w:r>
      <w:proofErr w:type="spellStart"/>
      <w:r w:rsidRPr="00FE5187">
        <w:rPr>
          <w:b/>
          <w:bCs/>
          <w:sz w:val="20"/>
          <w:szCs w:val="20"/>
          <w:lang w:val="en-US"/>
        </w:rPr>
        <w:t>odnosno</w:t>
      </w:r>
      <w:proofErr w:type="spellEnd"/>
      <w:r w:rsidRPr="00FE5187">
        <w:rPr>
          <w:b/>
          <w:bCs/>
          <w:sz w:val="20"/>
          <w:szCs w:val="20"/>
          <w:lang w:val="en-US"/>
        </w:rPr>
        <w:t xml:space="preserve"> da </w:t>
      </w:r>
      <w:proofErr w:type="spellStart"/>
      <w:r w:rsidRPr="00FE5187">
        <w:rPr>
          <w:b/>
          <w:bCs/>
          <w:sz w:val="20"/>
          <w:szCs w:val="20"/>
          <w:lang w:val="en-US"/>
        </w:rPr>
        <w:t>ponuđač</w:t>
      </w:r>
      <w:proofErr w:type="spellEnd"/>
      <w:r w:rsidRPr="00FE5187">
        <w:rPr>
          <w:b/>
          <w:bCs/>
          <w:sz w:val="20"/>
          <w:szCs w:val="20"/>
          <w:lang w:val="en-US"/>
        </w:rPr>
        <w:t xml:space="preserve"> </w:t>
      </w:r>
      <w:proofErr w:type="spellStart"/>
      <w:r w:rsidRPr="00FE5187">
        <w:rPr>
          <w:b/>
          <w:bCs/>
          <w:sz w:val="20"/>
          <w:szCs w:val="20"/>
          <w:lang w:val="en-US"/>
        </w:rPr>
        <w:t>poseduje</w:t>
      </w:r>
      <w:proofErr w:type="spellEnd"/>
      <w:r w:rsidRPr="00FE5187">
        <w:rPr>
          <w:b/>
          <w:bCs/>
          <w:sz w:val="20"/>
          <w:szCs w:val="20"/>
          <w:lang w:val="en-US"/>
        </w:rPr>
        <w:t xml:space="preserve"> </w:t>
      </w:r>
      <w:proofErr w:type="spellStart"/>
      <w:r w:rsidRPr="00FE5187">
        <w:rPr>
          <w:b/>
          <w:bCs/>
          <w:sz w:val="20"/>
          <w:szCs w:val="20"/>
          <w:lang w:val="en-US"/>
        </w:rPr>
        <w:t>potreban</w:t>
      </w:r>
      <w:proofErr w:type="spellEnd"/>
      <w:r w:rsidRPr="00FE5187">
        <w:rPr>
          <w:b/>
          <w:bCs/>
          <w:sz w:val="20"/>
          <w:szCs w:val="20"/>
          <w:lang w:val="en-US"/>
        </w:rPr>
        <w:t xml:space="preserve"> </w:t>
      </w:r>
      <w:proofErr w:type="spellStart"/>
      <w:r w:rsidRPr="00FE5187">
        <w:rPr>
          <w:b/>
          <w:bCs/>
          <w:sz w:val="20"/>
          <w:szCs w:val="20"/>
          <w:lang w:val="en-US"/>
        </w:rPr>
        <w:t>kadrovski</w:t>
      </w:r>
      <w:proofErr w:type="spellEnd"/>
      <w:r w:rsidRPr="00FE5187">
        <w:rPr>
          <w:b/>
          <w:bCs/>
          <w:sz w:val="20"/>
          <w:szCs w:val="20"/>
          <w:lang w:val="en-US"/>
        </w:rPr>
        <w:t xml:space="preserve"> </w:t>
      </w:r>
      <w:proofErr w:type="spellStart"/>
      <w:r w:rsidRPr="00FE5187">
        <w:rPr>
          <w:b/>
          <w:bCs/>
          <w:sz w:val="20"/>
          <w:szCs w:val="20"/>
          <w:lang w:val="en-US"/>
        </w:rPr>
        <w:t>kapacitet</w:t>
      </w:r>
      <w:proofErr w:type="spellEnd"/>
      <w:r w:rsidRPr="00FE5187">
        <w:rPr>
          <w:b/>
          <w:bCs/>
          <w:sz w:val="20"/>
          <w:szCs w:val="20"/>
          <w:lang w:val="en-US"/>
        </w:rPr>
        <w:t xml:space="preserve">, </w:t>
      </w:r>
      <w:proofErr w:type="spellStart"/>
      <w:r w:rsidRPr="00FE5187">
        <w:rPr>
          <w:b/>
          <w:bCs/>
          <w:sz w:val="20"/>
          <w:szCs w:val="20"/>
          <w:lang w:val="en-US"/>
        </w:rPr>
        <w:t>zahteva</w:t>
      </w:r>
      <w:proofErr w:type="spellEnd"/>
      <w:r w:rsidRPr="00FE5187">
        <w:rPr>
          <w:b/>
          <w:bCs/>
          <w:sz w:val="20"/>
          <w:szCs w:val="20"/>
          <w:lang w:val="en-US"/>
        </w:rPr>
        <w:t xml:space="preserve"> se da se </w:t>
      </w:r>
      <w:proofErr w:type="spellStart"/>
      <w:r w:rsidRPr="00FE5187">
        <w:rPr>
          <w:b/>
          <w:bCs/>
          <w:sz w:val="20"/>
          <w:szCs w:val="20"/>
          <w:lang w:val="en-US"/>
        </w:rPr>
        <w:t>dostavi</w:t>
      </w:r>
      <w:proofErr w:type="spellEnd"/>
      <w:r w:rsidRPr="00FE5187">
        <w:rPr>
          <w:b/>
          <w:bCs/>
          <w:sz w:val="20"/>
          <w:szCs w:val="20"/>
          <w:lang w:val="en-US"/>
        </w:rPr>
        <w:t>:</w:t>
      </w:r>
    </w:p>
    <w:p w:rsidR="00687D9F" w:rsidRPr="00FE5187" w:rsidRDefault="00687D9F" w:rsidP="00687D9F">
      <w:pPr>
        <w:spacing w:before="21" w:after="0" w:line="240" w:lineRule="auto"/>
        <w:jc w:val="both"/>
        <w:rPr>
          <w:sz w:val="20"/>
          <w:szCs w:val="20"/>
          <w:lang w:val="ru-RU"/>
        </w:rPr>
      </w:pPr>
      <w:r w:rsidRPr="00FE5187">
        <w:rPr>
          <w:sz w:val="20"/>
          <w:szCs w:val="20"/>
          <w:lang w:val="sr-Cyrl-CS" w:eastAsia="ar-SA"/>
        </w:rPr>
        <w:t>-kopij</w:t>
      </w:r>
      <w:r w:rsidRPr="00FE5187">
        <w:rPr>
          <w:sz w:val="20"/>
          <w:szCs w:val="20"/>
          <w:lang w:val="sr-Latn-RS" w:eastAsia="ar-SA"/>
        </w:rPr>
        <w:t>a</w:t>
      </w:r>
      <w:r w:rsidRPr="00FE5187">
        <w:rPr>
          <w:sz w:val="20"/>
          <w:szCs w:val="20"/>
          <w:lang w:val="sr-Cyrl-CS" w:eastAsia="ar-SA"/>
        </w:rPr>
        <w:t xml:space="preserve"> diplome o stečenom zvanju za doktora nauka za užu naučnu oblast </w:t>
      </w:r>
      <w:r w:rsidRPr="00FE5187">
        <w:rPr>
          <w:sz w:val="20"/>
          <w:szCs w:val="20"/>
          <w:lang w:val="ru-RU"/>
        </w:rPr>
        <w:t xml:space="preserve">fitofarmacija i </w:t>
      </w:r>
    </w:p>
    <w:p w:rsidR="00687D9F" w:rsidRPr="00FE5187" w:rsidRDefault="00687D9F" w:rsidP="00687D9F">
      <w:pPr>
        <w:spacing w:after="0" w:line="240" w:lineRule="auto"/>
        <w:jc w:val="both"/>
        <w:rPr>
          <w:sz w:val="20"/>
          <w:szCs w:val="20"/>
          <w:lang w:val="sr-Latn-RS"/>
        </w:rPr>
      </w:pPr>
      <w:r w:rsidRPr="00FE5187">
        <w:rPr>
          <w:sz w:val="20"/>
          <w:szCs w:val="20"/>
          <w:lang w:val="ru-RU"/>
        </w:rPr>
        <w:t>-kopij</w:t>
      </w:r>
      <w:r w:rsidRPr="00FE5187">
        <w:rPr>
          <w:sz w:val="20"/>
          <w:szCs w:val="20"/>
          <w:lang w:val="sr-Latn-RS"/>
        </w:rPr>
        <w:t>a</w:t>
      </w:r>
      <w:r w:rsidRPr="00FE5187">
        <w:rPr>
          <w:sz w:val="20"/>
          <w:szCs w:val="20"/>
          <w:lang w:val="ru-RU"/>
        </w:rPr>
        <w:t xml:space="preserve"> diolome o stečenom zvanju za  doktora nauka iz uže naučne oblasti entomologija.</w:t>
      </w:r>
    </w:p>
    <w:p w:rsidR="00687D9F" w:rsidRDefault="00687D9F" w:rsidP="00687D9F">
      <w:pPr>
        <w:spacing w:after="0" w:line="240" w:lineRule="auto"/>
        <w:jc w:val="both"/>
        <w:rPr>
          <w:sz w:val="20"/>
          <w:szCs w:val="20"/>
          <w:lang w:val="sr-Cyrl-RS"/>
        </w:rPr>
      </w:pPr>
      <w:r w:rsidRPr="00FE5187">
        <w:rPr>
          <w:sz w:val="20"/>
          <w:szCs w:val="20"/>
          <w:lang w:val="sr-Latn-RS"/>
        </w:rPr>
        <w:t>Naše pitanje glasi: Da li je za ispunjenje ovog uslova za učešće u postupku moguće dostaviti diplomu doktora poljoprivrednih nauka, sa dokazom o izboru u nastavno ili naučno zvanje za užu naučnu oblast Fitofarmacija, odnosno Entomologija? Na diplomama doktora poljoprivrednih nauka nigde nije naveden naziv uže naučne oblasti, kojoj doktorat pripada, tako da je jedini dokaz da doktor nauka pripada tražnoj naučnoj oblasti jeste dokaz o izboru u nastavo ili naučno zvanje u užu naučno oblas Fitofarmacija, odnosno Entomologija“.</w:t>
      </w:r>
    </w:p>
    <w:p w:rsidR="00687D9F" w:rsidRPr="00905A92" w:rsidRDefault="00687D9F" w:rsidP="00687D9F">
      <w:pPr>
        <w:spacing w:after="0" w:line="240" w:lineRule="auto"/>
        <w:jc w:val="both"/>
        <w:rPr>
          <w:sz w:val="20"/>
          <w:szCs w:val="20"/>
          <w:lang w:val="sr-Cyrl-RS"/>
        </w:rPr>
      </w:pPr>
    </w:p>
    <w:p w:rsidR="00687D9F" w:rsidRPr="00FE5187" w:rsidRDefault="00687D9F" w:rsidP="00687D9F">
      <w:pPr>
        <w:rPr>
          <w:b/>
          <w:sz w:val="20"/>
          <w:szCs w:val="20"/>
          <w:u w:val="single"/>
          <w:lang w:val="sr-Cyrl-RS"/>
        </w:rPr>
      </w:pPr>
      <w:r w:rsidRPr="00FE5187">
        <w:rPr>
          <w:b/>
          <w:sz w:val="20"/>
          <w:szCs w:val="20"/>
          <w:u w:val="single"/>
          <w:lang w:val="sr-Cyrl-RS"/>
        </w:rPr>
        <w:t>Одговор:</w:t>
      </w:r>
    </w:p>
    <w:p w:rsidR="00687D9F" w:rsidRPr="00905A92" w:rsidRDefault="00687D9F" w:rsidP="00687D9F">
      <w:pPr>
        <w:jc w:val="both"/>
        <w:rPr>
          <w:sz w:val="20"/>
          <w:szCs w:val="20"/>
          <w:lang w:val="sr-Cyrl-RS"/>
        </w:rPr>
      </w:pPr>
      <w:r w:rsidRPr="00FE5187">
        <w:rPr>
          <w:sz w:val="20"/>
          <w:szCs w:val="20"/>
          <w:lang w:val="sr-Cyrl-RS"/>
        </w:rPr>
        <w:t>Да, можете доставити диплому доктора пољопривредних наука, са доказом о избору у наставно или научно звање за ужу  научну област Фитофармација, односно Ентомологија.</w:t>
      </w:r>
    </w:p>
    <w:p w:rsidR="00687D9F" w:rsidRDefault="00687D9F" w:rsidP="00687D9F">
      <w:pPr>
        <w:spacing w:after="0" w:line="240" w:lineRule="auto"/>
        <w:rPr>
          <w:sz w:val="20"/>
          <w:szCs w:val="20"/>
          <w:lang w:val="sr-Cyrl-RS"/>
        </w:rPr>
      </w:pPr>
      <w:r w:rsidRPr="00B05F2E">
        <w:rPr>
          <w:sz w:val="20"/>
          <w:szCs w:val="20"/>
          <w:lang w:val="sr-Latn-RS"/>
        </w:rPr>
        <w:t>II.</w:t>
      </w:r>
      <w:r w:rsidRPr="00B05F2E">
        <w:rPr>
          <w:sz w:val="20"/>
          <w:szCs w:val="20"/>
          <w:lang w:val="sr-Cyrl-RS"/>
        </w:rPr>
        <w:t>Рок за подношење понуда се не продужава, у складу са чланом 63. став 5. Закона о јавним набавкама („</w:t>
      </w:r>
      <w:r w:rsidRPr="00FE5187">
        <w:rPr>
          <w:sz w:val="20"/>
          <w:szCs w:val="20"/>
          <w:lang w:val="sr-Cyrl-RS"/>
        </w:rPr>
        <w:t>Службени гласник РС“, број:  124/2012, 14/2015 и 68/2015)</w:t>
      </w:r>
      <w:r>
        <w:rPr>
          <w:sz w:val="20"/>
          <w:szCs w:val="20"/>
          <w:lang w:val="sr-Cyrl-RS"/>
        </w:rPr>
        <w:t>. Рок за подношење понуда је 19.10.2016. године до 10.00 часова.</w:t>
      </w:r>
    </w:p>
    <w:p w:rsidR="00687D9F" w:rsidRDefault="00687D9F" w:rsidP="00687D9F">
      <w:pPr>
        <w:spacing w:after="0" w:line="240" w:lineRule="auto"/>
        <w:rPr>
          <w:sz w:val="20"/>
          <w:szCs w:val="20"/>
          <w:lang w:val="sr-Cyrl-RS"/>
        </w:rPr>
      </w:pPr>
    </w:p>
    <w:p w:rsidR="00687D9F" w:rsidRDefault="00687D9F" w:rsidP="00687D9F">
      <w:pPr>
        <w:spacing w:after="0" w:line="240" w:lineRule="auto"/>
        <w:rPr>
          <w:sz w:val="20"/>
          <w:szCs w:val="20"/>
          <w:lang w:val="sr-Cyrl-RS"/>
        </w:rPr>
      </w:pPr>
      <w:r>
        <w:rPr>
          <w:sz w:val="20"/>
          <w:szCs w:val="20"/>
          <w:lang w:val="sr-Latn-RS"/>
        </w:rPr>
        <w:t>III.</w:t>
      </w:r>
      <w:r>
        <w:rPr>
          <w:sz w:val="20"/>
          <w:szCs w:val="20"/>
          <w:lang w:val="sr-Cyrl-RS"/>
        </w:rPr>
        <w:t>Ово појашњење чини саставни део конкурсне документације.</w:t>
      </w:r>
    </w:p>
    <w:p w:rsidR="00687D9F" w:rsidRDefault="00687D9F" w:rsidP="00687D9F">
      <w:pPr>
        <w:spacing w:after="0" w:line="240" w:lineRule="auto"/>
        <w:rPr>
          <w:sz w:val="20"/>
          <w:szCs w:val="20"/>
          <w:lang w:val="sr-Cyrl-RS"/>
        </w:rPr>
      </w:pPr>
    </w:p>
    <w:p w:rsidR="00687D9F" w:rsidRDefault="00687D9F" w:rsidP="00687D9F">
      <w:pPr>
        <w:spacing w:after="0" w:line="240" w:lineRule="auto"/>
        <w:rPr>
          <w:sz w:val="20"/>
          <w:szCs w:val="20"/>
          <w:lang w:val="sr-Cyrl-RS"/>
        </w:rPr>
      </w:pPr>
      <w:r>
        <w:rPr>
          <w:sz w:val="20"/>
          <w:szCs w:val="20"/>
          <w:lang w:val="sr-Latn-RS"/>
        </w:rPr>
        <w:t xml:space="preserve">IV. </w:t>
      </w:r>
      <w:r>
        <w:rPr>
          <w:sz w:val="20"/>
          <w:szCs w:val="20"/>
          <w:lang w:val="sr-Cyrl-RS"/>
        </w:rPr>
        <w:t xml:space="preserve">Додатне информације или појашњења објавити на Порталу јавних набавки и интернет страницу Наручиоца </w:t>
      </w:r>
      <w:hyperlink r:id="rId6" w:history="1">
        <w:r w:rsidRPr="00F17B98">
          <w:rPr>
            <w:rStyle w:val="Hyperlink"/>
            <w:sz w:val="20"/>
            <w:szCs w:val="20"/>
            <w:lang w:val="sr-Latn-RS"/>
          </w:rPr>
          <w:t>ekourb@vojvodina.gov.rs</w:t>
        </w:r>
      </w:hyperlink>
      <w:r>
        <w:rPr>
          <w:sz w:val="20"/>
          <w:szCs w:val="20"/>
          <w:lang w:val="sr-Latn-RS"/>
        </w:rPr>
        <w:t xml:space="preserve">, </w:t>
      </w:r>
      <w:r w:rsidR="000B010A">
        <w:rPr>
          <w:sz w:val="20"/>
          <w:szCs w:val="20"/>
          <w:lang w:val="sr-Cyrl-RS"/>
        </w:rPr>
        <w:t xml:space="preserve">у року </w:t>
      </w:r>
      <w:r>
        <w:rPr>
          <w:sz w:val="20"/>
          <w:szCs w:val="20"/>
          <w:lang w:val="sr-Cyrl-RS"/>
        </w:rPr>
        <w:t xml:space="preserve">од </w:t>
      </w:r>
      <w:r w:rsidR="000B010A">
        <w:rPr>
          <w:sz w:val="20"/>
          <w:szCs w:val="20"/>
          <w:lang w:val="sr-Cyrl-RS"/>
        </w:rPr>
        <w:t xml:space="preserve">3 од </w:t>
      </w:r>
      <w:bookmarkStart w:id="0" w:name="_GoBack"/>
      <w:bookmarkEnd w:id="0"/>
      <w:r>
        <w:rPr>
          <w:sz w:val="20"/>
          <w:szCs w:val="20"/>
          <w:lang w:val="sr-Cyrl-RS"/>
        </w:rPr>
        <w:t>дана пријема захтева.</w:t>
      </w:r>
    </w:p>
    <w:p w:rsidR="00687D9F" w:rsidRDefault="00687D9F" w:rsidP="00687D9F">
      <w:pPr>
        <w:spacing w:after="0" w:line="240" w:lineRule="auto"/>
        <w:rPr>
          <w:sz w:val="20"/>
          <w:szCs w:val="20"/>
          <w:lang w:val="sr-Cyrl-RS"/>
        </w:rPr>
      </w:pPr>
    </w:p>
    <w:p w:rsidR="00687D9F" w:rsidRDefault="00687D9F" w:rsidP="00687D9F">
      <w:pPr>
        <w:spacing w:after="0" w:line="240" w:lineRule="auto"/>
        <w:rPr>
          <w:sz w:val="20"/>
          <w:szCs w:val="20"/>
          <w:lang w:val="sr-Cyrl-RS"/>
        </w:rPr>
      </w:pPr>
    </w:p>
    <w:p w:rsidR="00687D9F" w:rsidRPr="00FE5187" w:rsidRDefault="00687D9F" w:rsidP="00687D9F">
      <w:pPr>
        <w:spacing w:after="0" w:line="240" w:lineRule="auto"/>
        <w:rPr>
          <w:b/>
          <w:sz w:val="20"/>
          <w:szCs w:val="20"/>
          <w:lang w:val="sr-Cyrl-RS"/>
        </w:rPr>
      </w:pPr>
      <w:r>
        <w:rPr>
          <w:sz w:val="20"/>
          <w:szCs w:val="20"/>
          <w:lang w:val="sr-Cyrl-RS"/>
        </w:rPr>
        <w:tab/>
      </w:r>
      <w:r>
        <w:rPr>
          <w:sz w:val="20"/>
          <w:szCs w:val="20"/>
          <w:lang w:val="sr-Cyrl-RS"/>
        </w:rPr>
        <w:tab/>
      </w:r>
      <w:r>
        <w:rPr>
          <w:sz w:val="20"/>
          <w:szCs w:val="20"/>
          <w:lang w:val="sr-Cyrl-RS"/>
        </w:rPr>
        <w:tab/>
      </w:r>
      <w:r>
        <w:rPr>
          <w:sz w:val="20"/>
          <w:szCs w:val="20"/>
          <w:lang w:val="sr-Cyrl-RS"/>
        </w:rPr>
        <w:tab/>
      </w:r>
      <w:r>
        <w:rPr>
          <w:sz w:val="20"/>
          <w:szCs w:val="20"/>
          <w:lang w:val="sr-Cyrl-RS"/>
        </w:rPr>
        <w:tab/>
      </w:r>
      <w:r>
        <w:rPr>
          <w:sz w:val="20"/>
          <w:szCs w:val="20"/>
          <w:lang w:val="sr-Cyrl-RS"/>
        </w:rPr>
        <w:tab/>
      </w:r>
      <w:r>
        <w:rPr>
          <w:sz w:val="20"/>
          <w:szCs w:val="20"/>
          <w:lang w:val="sr-Cyrl-RS"/>
        </w:rPr>
        <w:tab/>
      </w:r>
      <w:r>
        <w:rPr>
          <w:sz w:val="20"/>
          <w:szCs w:val="20"/>
          <w:lang w:val="sr-Cyrl-RS"/>
        </w:rPr>
        <w:tab/>
      </w:r>
      <w:r>
        <w:rPr>
          <w:sz w:val="20"/>
          <w:szCs w:val="20"/>
          <w:lang w:val="sr-Cyrl-RS"/>
        </w:rPr>
        <w:tab/>
        <w:t>Комисија за јавну набавку</w:t>
      </w:r>
    </w:p>
    <w:p w:rsidR="0043061D" w:rsidRDefault="0043061D"/>
    <w:sectPr w:rsidR="0043061D" w:rsidSect="00905A9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D9F"/>
    <w:rsid w:val="000B010A"/>
    <w:rsid w:val="001F44FC"/>
    <w:rsid w:val="0043061D"/>
    <w:rsid w:val="00687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D9F"/>
    <w:rPr>
      <w:color w:val="0000FF" w:themeColor="hyperlink"/>
      <w:u w:val="single"/>
    </w:rPr>
  </w:style>
  <w:style w:type="paragraph" w:styleId="BalloonText">
    <w:name w:val="Balloon Text"/>
    <w:basedOn w:val="Normal"/>
    <w:link w:val="BalloonTextChar"/>
    <w:uiPriority w:val="99"/>
    <w:semiHidden/>
    <w:unhideWhenUsed/>
    <w:rsid w:val="0068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D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D9F"/>
    <w:rPr>
      <w:color w:val="0000FF" w:themeColor="hyperlink"/>
      <w:u w:val="single"/>
    </w:rPr>
  </w:style>
  <w:style w:type="paragraph" w:styleId="BalloonText">
    <w:name w:val="Balloon Text"/>
    <w:basedOn w:val="Normal"/>
    <w:link w:val="BalloonTextChar"/>
    <w:uiPriority w:val="99"/>
    <w:semiHidden/>
    <w:unhideWhenUsed/>
    <w:rsid w:val="0068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D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kourb@vojvodina.gov.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3</cp:revision>
  <dcterms:created xsi:type="dcterms:W3CDTF">2016-10-13T06:48:00Z</dcterms:created>
  <dcterms:modified xsi:type="dcterms:W3CDTF">2016-10-13T07:06:00Z</dcterms:modified>
</cp:coreProperties>
</file>