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9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4893"/>
        <w:gridCol w:w="2141"/>
      </w:tblGrid>
      <w:tr w:rsidR="00F06FB6" w:rsidTr="005F55F8">
        <w:tc>
          <w:tcPr>
            <w:tcW w:w="2562" w:type="dxa"/>
          </w:tcPr>
          <w:p w:rsidR="00F06FB6" w:rsidRDefault="00F06FB6" w:rsidP="005F55F8">
            <w:pPr>
              <w:ind w:left="-392" w:firstLine="392"/>
              <w:jc w:val="both"/>
              <w:rPr>
                <w:rFonts w:ascii="Verdana" w:hAnsi="Verdana"/>
                <w:bCs/>
                <w:lang w:val="sr-Latn-CS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550456C9" wp14:editId="22823F2D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</w:tcPr>
          <w:p w:rsidR="00F06FB6" w:rsidRPr="00D22BE7" w:rsidRDefault="00F06FB6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</w:rPr>
            </w:pPr>
          </w:p>
          <w:p w:rsidR="00F06FB6" w:rsidRPr="00D22BE7" w:rsidRDefault="00F06FB6" w:rsidP="005F55F8">
            <w:pPr>
              <w:tabs>
                <w:tab w:val="center" w:pos="4680"/>
                <w:tab w:val="right" w:pos="9360"/>
              </w:tabs>
              <w:ind w:left="743"/>
              <w:rPr>
                <w:rFonts w:ascii="Calibri" w:eastAsia="Calibri" w:hAnsi="Calibri"/>
                <w:color w:val="000000"/>
                <w:sz w:val="14"/>
              </w:rPr>
            </w:pPr>
          </w:p>
          <w:p w:rsidR="00F06FB6" w:rsidRPr="00D22BE7" w:rsidRDefault="00F06FB6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8"/>
                <w:lang w:val="ru-RU"/>
              </w:rPr>
              <w:t>Република Србија</w:t>
            </w:r>
          </w:p>
          <w:p w:rsidR="00F06FB6" w:rsidRPr="00D22BE7" w:rsidRDefault="00F06FB6" w:rsidP="005F55F8">
            <w:pPr>
              <w:rPr>
                <w:rFonts w:ascii="Calibri" w:eastAsia="Calibri" w:hAnsi="Calibri"/>
                <w:color w:val="000000"/>
                <w:sz w:val="18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8"/>
                <w:lang w:val="ru-RU"/>
              </w:rPr>
              <w:t xml:space="preserve">Аутономна </w:t>
            </w:r>
            <w:r>
              <w:rPr>
                <w:rFonts w:ascii="Calibri" w:eastAsia="Calibri" w:hAnsi="Calibri"/>
                <w:color w:val="000000"/>
                <w:sz w:val="18"/>
                <w:lang w:val="sr-Cyrl-RS"/>
              </w:rPr>
              <w:t>п</w:t>
            </w:r>
            <w:r w:rsidRPr="00D22BE7">
              <w:rPr>
                <w:rFonts w:ascii="Calibri" w:eastAsia="Calibri" w:hAnsi="Calibri"/>
                <w:color w:val="000000"/>
                <w:sz w:val="18"/>
                <w:lang w:val="ru-RU"/>
              </w:rPr>
              <w:t>окрајина Војводина</w:t>
            </w:r>
          </w:p>
          <w:p w:rsidR="00F06FB6" w:rsidRPr="00D22BE7" w:rsidRDefault="00F06FB6" w:rsidP="005F55F8">
            <w:pPr>
              <w:rPr>
                <w:rFonts w:ascii="Calibri" w:eastAsia="Calibri" w:hAnsi="Calibri"/>
                <w:color w:val="000000"/>
                <w:sz w:val="2"/>
                <w:szCs w:val="16"/>
                <w:lang w:val="ru-RU"/>
              </w:rPr>
            </w:pPr>
          </w:p>
          <w:p w:rsidR="00F06FB6" w:rsidRPr="00D22BE7" w:rsidRDefault="00F06FB6" w:rsidP="005F55F8">
            <w:pPr>
              <w:spacing w:line="204" w:lineRule="auto"/>
              <w:rPr>
                <w:rFonts w:ascii="Calibri" w:eastAsia="Calibri" w:hAnsi="Calibri" w:cs="Arial"/>
                <w:b/>
                <w:lang w:val="ru-RU"/>
              </w:rPr>
            </w:pPr>
            <w:r w:rsidRPr="00D22BE7">
              <w:rPr>
                <w:rFonts w:ascii="Calibri" w:eastAsia="Calibri" w:hAnsi="Calibri" w:cs="Arial"/>
                <w:b/>
                <w:lang w:val="ru-RU"/>
              </w:rPr>
              <w:t>Покраји</w:t>
            </w:r>
            <w:r>
              <w:rPr>
                <w:rFonts w:ascii="Calibri" w:eastAsia="Calibri" w:hAnsi="Calibri" w:cs="Arial"/>
                <w:b/>
                <w:lang w:val="ru-RU"/>
              </w:rPr>
              <w:t>нски секретаријат за урбанизам</w:t>
            </w:r>
            <w:r w:rsidRPr="00D22BE7">
              <w:rPr>
                <w:rFonts w:ascii="Calibri" w:eastAsia="Calibri" w:hAnsi="Calibri" w:cs="Arial"/>
                <w:b/>
                <w:lang w:val="ru-RU"/>
              </w:rPr>
              <w:br/>
              <w:t>и заштиту животне средине</w:t>
            </w:r>
          </w:p>
          <w:p w:rsidR="00F06FB6" w:rsidRPr="00D22BE7" w:rsidRDefault="00F06FB6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6"/>
                <w:szCs w:val="16"/>
                <w:lang w:val="ru-RU"/>
              </w:rPr>
            </w:pPr>
          </w:p>
          <w:p w:rsidR="00F06FB6" w:rsidRPr="00D22BE7" w:rsidRDefault="00F06FB6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F06FB6" w:rsidRPr="00D22BE7" w:rsidRDefault="00F06FB6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Т: +381 21 </w:t>
            </w:r>
            <w:r w:rsidRPr="00D22BE7">
              <w:rPr>
                <w:rFonts w:ascii="Calibri" w:eastAsia="Calibri" w:hAnsi="Calibri"/>
                <w:sz w:val="16"/>
                <w:szCs w:val="16"/>
                <w:lang w:val="ru-RU"/>
              </w:rPr>
              <w:t xml:space="preserve">487 47 19  </w:t>
            </w:r>
            <w:r w:rsidRPr="00D22BE7">
              <w:rPr>
                <w:rFonts w:ascii="Calibri" w:eastAsia="Calibri" w:hAnsi="Calibri"/>
                <w:color w:val="000000"/>
                <w:sz w:val="16"/>
                <w:szCs w:val="16"/>
              </w:rPr>
              <w:t>F</w:t>
            </w:r>
            <w:r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: +381 21 </w:t>
            </w:r>
            <w:r w:rsidRPr="00D22BE7">
              <w:rPr>
                <w:rFonts w:ascii="Calibri" w:eastAsia="Calibri" w:hAnsi="Calibri"/>
                <w:sz w:val="16"/>
                <w:szCs w:val="16"/>
                <w:lang w:val="ru-RU"/>
              </w:rPr>
              <w:t>456 238</w:t>
            </w:r>
          </w:p>
          <w:p w:rsidR="00F06FB6" w:rsidRPr="00D22BE7" w:rsidRDefault="006A3461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hyperlink r:id="rId8" w:history="1"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ekourb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  <w:lang w:val="ru-RU"/>
                </w:rPr>
                <w:t>@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vojvodina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  <w:lang w:val="ru-RU"/>
                </w:rPr>
                <w:t>.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gov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  <w:lang w:val="ru-RU"/>
                </w:rPr>
                <w:t>.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rs</w:t>
              </w:r>
            </w:hyperlink>
            <w:r w:rsidR="004A7DB8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F06FB6"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 | </w:t>
            </w:r>
            <w:r>
              <w:fldChar w:fldCharType="begin"/>
            </w:r>
            <w:r>
              <w:instrText xml:space="preserve"> HYPERLINK "http://www.ekourbapv.vojvodina.gov.rs" </w:instrText>
            </w:r>
            <w:r>
              <w:fldChar w:fldCharType="separate"/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www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ekourb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sr-Latn-RS"/>
              </w:rPr>
              <w:t>apv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vojvodina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gov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proofErr w:type="spellStart"/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rs</w:t>
            </w:r>
            <w:proofErr w:type="spellEnd"/>
            <w:r>
              <w:rPr>
                <w:rStyle w:val="Hyperlink"/>
                <w:rFonts w:ascii="Calibri" w:eastAsia="Calibri" w:hAnsi="Calibri"/>
                <w:sz w:val="16"/>
                <w:szCs w:val="16"/>
              </w:rPr>
              <w:fldChar w:fldCharType="end"/>
            </w:r>
            <w:r w:rsidR="004A7DB8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</w:p>
          <w:p w:rsidR="00F06FB6" w:rsidRPr="00D22BE7" w:rsidRDefault="00F06FB6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2141" w:type="dxa"/>
          </w:tcPr>
          <w:p w:rsidR="00F06FB6" w:rsidRDefault="00F06FB6" w:rsidP="005F55F8">
            <w:pPr>
              <w:jc w:val="both"/>
              <w:rPr>
                <w:rFonts w:ascii="Verdana" w:hAnsi="Verdana"/>
                <w:bCs/>
                <w:lang w:val="sr-Latn-CS"/>
              </w:rPr>
            </w:pPr>
          </w:p>
        </w:tc>
      </w:tr>
      <w:tr w:rsidR="00F06FB6" w:rsidRPr="00483524" w:rsidTr="005F55F8">
        <w:tc>
          <w:tcPr>
            <w:tcW w:w="2562" w:type="dxa"/>
          </w:tcPr>
          <w:p w:rsidR="00F06FB6" w:rsidRDefault="00F06FB6" w:rsidP="005F55F8">
            <w:pPr>
              <w:jc w:val="both"/>
              <w:rPr>
                <w:rFonts w:ascii="Calibri" w:eastAsia="Calibri" w:hAnsi="Calibri"/>
                <w:noProof/>
                <w:color w:val="000000"/>
              </w:rPr>
            </w:pPr>
          </w:p>
        </w:tc>
        <w:tc>
          <w:tcPr>
            <w:tcW w:w="4893" w:type="dxa"/>
          </w:tcPr>
          <w:p w:rsidR="00F06FB6" w:rsidRPr="002058E7" w:rsidRDefault="00F06FB6" w:rsidP="005F55F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sr-Latn-RS"/>
              </w:rPr>
            </w:pPr>
            <w:r w:rsidRPr="002058E7">
              <w:rPr>
                <w:rFonts w:ascii="Calibri" w:eastAsia="Calibri" w:hAnsi="Calibri"/>
                <w:color w:val="000000"/>
                <w:sz w:val="16"/>
                <w:szCs w:val="16"/>
              </w:rPr>
              <w:t>БРОЈ:</w:t>
            </w:r>
            <w:r w:rsidRPr="002058E7">
              <w:rPr>
                <w:rFonts w:ascii="Calibri" w:eastAsia="Calibri" w:hAnsi="Calibri"/>
                <w:color w:val="000000"/>
                <w:sz w:val="16"/>
                <w:szCs w:val="16"/>
                <w:lang w:val="sr-Cyrl-CS"/>
              </w:rPr>
              <w:t xml:space="preserve">  </w:t>
            </w:r>
            <w:r w:rsidRPr="002405DA">
              <w:rPr>
                <w:rFonts w:ascii="Calibri" w:eastAsia="Calibri" w:hAnsi="Calibri"/>
                <w:sz w:val="16"/>
                <w:szCs w:val="16"/>
                <w:lang w:val="sr-Cyrl-CS"/>
              </w:rPr>
              <w:t>140-404-26/2019-02</w:t>
            </w:r>
          </w:p>
        </w:tc>
        <w:tc>
          <w:tcPr>
            <w:tcW w:w="2141" w:type="dxa"/>
          </w:tcPr>
          <w:p w:rsidR="00F06FB6" w:rsidRPr="00483524" w:rsidRDefault="00F06FB6" w:rsidP="00405546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483524">
              <w:rPr>
                <w:rFonts w:ascii="Calibri" w:eastAsia="Calibri" w:hAnsi="Calibri"/>
                <w:color w:val="000000"/>
                <w:sz w:val="16"/>
                <w:szCs w:val="16"/>
              </w:rPr>
              <w:t>ДАТУМ: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405546">
              <w:rPr>
                <w:rFonts w:ascii="Calibri" w:eastAsia="Calibri" w:hAnsi="Calibri"/>
                <w:color w:val="000000"/>
                <w:sz w:val="16"/>
                <w:szCs w:val="16"/>
                <w:lang w:val="sr-Latn-RS"/>
              </w:rPr>
              <w:t>27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RS"/>
              </w:rPr>
              <w:t>.0</w:t>
            </w:r>
            <w:r>
              <w:rPr>
                <w:rFonts w:ascii="Calibri" w:eastAsia="Calibri" w:hAnsi="Calibri"/>
                <w:color w:val="000000"/>
                <w:sz w:val="16"/>
                <w:szCs w:val="16"/>
                <w:lang w:val="sr-Latn-RS"/>
              </w:rPr>
              <w:t>2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RS"/>
              </w:rPr>
              <w:t>.201</w:t>
            </w:r>
            <w:r>
              <w:rPr>
                <w:rFonts w:ascii="Calibri" w:eastAsia="Calibri" w:hAnsi="Calibri"/>
                <w:color w:val="000000"/>
                <w:sz w:val="16"/>
                <w:szCs w:val="16"/>
                <w:lang w:val="sr-Latn-RS"/>
              </w:rPr>
              <w:t>9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CS"/>
              </w:rPr>
              <w:t xml:space="preserve"> године</w:t>
            </w:r>
          </w:p>
        </w:tc>
      </w:tr>
    </w:tbl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:rsidR="00E613CB" w:rsidRPr="00B1790D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B1790D">
        <w:rPr>
          <w:rFonts w:cs="Verdana"/>
          <w:b/>
          <w:bCs/>
          <w:sz w:val="20"/>
          <w:szCs w:val="20"/>
        </w:rPr>
        <w:t>ИЗМЕНA</w:t>
      </w:r>
      <w:r w:rsidRPr="00B1790D">
        <w:rPr>
          <w:rFonts w:cs="Verdana"/>
          <w:b/>
          <w:bCs/>
          <w:sz w:val="20"/>
          <w:szCs w:val="20"/>
          <w:lang w:val="sr-Cyrl-RS"/>
        </w:rPr>
        <w:t xml:space="preserve">  </w:t>
      </w:r>
    </w:p>
    <w:p w:rsidR="00E613CB" w:rsidRPr="00745A7F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Verdana"/>
          <w:b/>
          <w:bCs/>
          <w:sz w:val="20"/>
          <w:szCs w:val="20"/>
        </w:rPr>
      </w:pPr>
      <w:r w:rsidRPr="00B1790D">
        <w:rPr>
          <w:rFonts w:cs="Verdana"/>
          <w:b/>
          <w:bCs/>
          <w:sz w:val="20"/>
          <w:szCs w:val="20"/>
        </w:rPr>
        <w:t>КОНКУРСНЕ ДОКУМЕНТАЦИЈЕ</w:t>
      </w:r>
      <w:r w:rsidRPr="00B1790D">
        <w:rPr>
          <w:rFonts w:cs="Verdana"/>
          <w:b/>
          <w:bCs/>
          <w:sz w:val="20"/>
          <w:szCs w:val="20"/>
          <w:lang w:val="sr-Cyrl-RS"/>
        </w:rPr>
        <w:t xml:space="preserve"> БРОЈ 1</w:t>
      </w:r>
      <w:r>
        <w:rPr>
          <w:rFonts w:cs="Verdana"/>
          <w:b/>
          <w:bCs/>
          <w:sz w:val="20"/>
          <w:szCs w:val="20"/>
          <w:lang w:val="sr-Cyrl-RS"/>
        </w:rPr>
        <w:t xml:space="preserve"> </w:t>
      </w:r>
    </w:p>
    <w:p w:rsidR="00E613CB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B1790D">
        <w:rPr>
          <w:rFonts w:cs="Verdana"/>
          <w:b/>
          <w:bCs/>
          <w:sz w:val="20"/>
          <w:szCs w:val="20"/>
        </w:rPr>
        <w:t xml:space="preserve">ЗА ЈАВНУ НАБАВКУ </w:t>
      </w:r>
      <w:r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>УСЛУГ</w:t>
      </w:r>
      <w:r>
        <w:rPr>
          <w:rFonts w:eastAsia="Times New Roman" w:cs="Times New Roman"/>
          <w:b/>
          <w:noProof/>
          <w:sz w:val="20"/>
          <w:szCs w:val="20"/>
          <w:lang w:val="sr-Cyrl-RS"/>
        </w:rPr>
        <w:t>Е</w:t>
      </w:r>
      <w:r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</w:p>
    <w:p w:rsidR="00A64C70" w:rsidRPr="00A64C70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Latn-RS"/>
        </w:rPr>
      </w:pPr>
      <w:r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 НЕПОЉОПРИВРЕДНОГ ЗЕМЉИШТА У АУТОНОМНОЈ ПОКРАЈИНИ ВО</w:t>
      </w:r>
      <w:r w:rsidR="00745A7F">
        <w:rPr>
          <w:rFonts w:eastAsia="Times New Roman" w:cs="Times New Roman"/>
          <w:b/>
          <w:noProof/>
          <w:sz w:val="20"/>
          <w:szCs w:val="20"/>
          <w:lang w:val="sr-Cyrl-RS"/>
        </w:rPr>
        <w:t>ЈВОДИНИ</w:t>
      </w:r>
    </w:p>
    <w:p w:rsidR="00A64C70" w:rsidRPr="00745A7F" w:rsidRDefault="00C2603E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  <w:lang w:val="sr-Cyrl-RS" w:eastAsia="ar-SA"/>
        </w:rPr>
        <w:t>У 201</w:t>
      </w:r>
      <w:r w:rsidR="00F06FB6">
        <w:rPr>
          <w:b/>
          <w:sz w:val="20"/>
          <w:szCs w:val="20"/>
          <w:lang w:val="sr-Cyrl-RS" w:eastAsia="ar-SA"/>
        </w:rPr>
        <w:t>9</w:t>
      </w:r>
      <w:r>
        <w:rPr>
          <w:b/>
          <w:sz w:val="20"/>
          <w:szCs w:val="20"/>
          <w:lang w:val="sr-Cyrl-RS" w:eastAsia="ar-SA"/>
        </w:rPr>
        <w:t xml:space="preserve">. ГОДИНИ </w:t>
      </w:r>
      <w:r w:rsidR="00A64C70" w:rsidRPr="00A64C70">
        <w:rPr>
          <w:b/>
          <w:sz w:val="20"/>
          <w:szCs w:val="20"/>
          <w:lang w:val="sr-Cyrl-RS" w:eastAsia="ar-SA"/>
        </w:rPr>
        <w:t>СА ИЗРАДОМ СТУДИЈЕ О ОЦЕНИ КВАЛИТЕТА И ПРОЦЕНИ СТЕП</w:t>
      </w:r>
      <w:r w:rsidR="00745A7F">
        <w:rPr>
          <w:b/>
          <w:sz w:val="20"/>
          <w:szCs w:val="20"/>
          <w:lang w:val="sr-Cyrl-RS" w:eastAsia="ar-SA"/>
        </w:rPr>
        <w:t>ЕНА УГРОЖЕНОСТИ ЗЕМЉИШТ</w:t>
      </w:r>
      <w:r w:rsidR="00745A7F">
        <w:rPr>
          <w:b/>
          <w:sz w:val="20"/>
          <w:szCs w:val="20"/>
          <w:lang w:val="sr-Latn-RS" w:eastAsia="ar-SA"/>
        </w:rPr>
        <w:t>A</w:t>
      </w:r>
    </w:p>
    <w:p w:rsidR="00E613CB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Times New Roman" w:hAnsi="Calibri" w:cs="Times New Roman"/>
          <w:b/>
          <w:noProof/>
          <w:lang w:val="sr-Cyrl-RS"/>
        </w:rPr>
      </w:pPr>
      <w:r>
        <w:rPr>
          <w:rFonts w:ascii="Calibri" w:eastAsia="Times New Roman" w:hAnsi="Calibri" w:cs="Times New Roman"/>
          <w:b/>
          <w:noProof/>
          <w:lang w:val="sr-Cyrl-RS"/>
        </w:rPr>
        <w:t xml:space="preserve"> ЈН ОП 12/201</w:t>
      </w:r>
      <w:r w:rsidR="00F06FB6">
        <w:rPr>
          <w:rFonts w:ascii="Calibri" w:eastAsia="Times New Roman" w:hAnsi="Calibri" w:cs="Times New Roman"/>
          <w:b/>
          <w:noProof/>
          <w:lang w:val="sr-Cyrl-RS"/>
        </w:rPr>
        <w:t>9</w:t>
      </w:r>
    </w:p>
    <w:p w:rsidR="00E613CB" w:rsidRDefault="00E613CB" w:rsidP="00C2603E">
      <w:pPr>
        <w:spacing w:line="240" w:lineRule="auto"/>
        <w:jc w:val="center"/>
        <w:rPr>
          <w:rFonts w:ascii="Calibri" w:eastAsia="Times New Roman" w:hAnsi="Calibri" w:cs="Times New Roman"/>
          <w:b/>
          <w:noProof/>
          <w:lang w:val="sr-Cyrl-RS"/>
        </w:rPr>
      </w:pPr>
    </w:p>
    <w:p w:rsidR="00E613CB" w:rsidRPr="00E613CB" w:rsidRDefault="00E613CB" w:rsidP="00E613CB">
      <w:pPr>
        <w:spacing w:before="240" w:line="240" w:lineRule="auto"/>
        <w:jc w:val="center"/>
        <w:rPr>
          <w:b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CS" w:eastAsia="ar-SA"/>
        </w:rPr>
        <w:t xml:space="preserve">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tbl>
      <w:tblPr>
        <w:tblW w:w="9720" w:type="dxa"/>
        <w:tblCellSpacing w:w="20" w:type="dxa"/>
        <w:tblInd w:w="-1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5220"/>
        <w:gridCol w:w="4500"/>
      </w:tblGrid>
      <w:tr w:rsidR="00405546" w:rsidRPr="00F87ED4" w:rsidTr="005F55F8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405546" w:rsidRPr="00F87ED4" w:rsidRDefault="00405546" w:rsidP="0040554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Измена </w:t>
            </w:r>
            <w:proofErr w:type="spellStart"/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Конкрсн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е</w:t>
            </w:r>
            <w:proofErr w:type="spellEnd"/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документација </w:t>
            </w:r>
            <w:r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I 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објављени на ПЈН и интернет страници наручиоца: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405546" w:rsidRPr="00F87ED4" w:rsidRDefault="00405546" w:rsidP="005F55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27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02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.2019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године</w:t>
            </w:r>
          </w:p>
        </w:tc>
      </w:tr>
      <w:tr w:rsidR="00405546" w:rsidRPr="00F87ED4" w:rsidTr="005F55F8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405546" w:rsidRPr="00F87ED4" w:rsidRDefault="00405546" w:rsidP="005F55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Рок за подношење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405546" w:rsidRPr="00F87ED4" w:rsidRDefault="00405546" w:rsidP="005F55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07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.0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3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.2019.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године до 1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:00 часова</w:t>
            </w:r>
          </w:p>
        </w:tc>
      </w:tr>
      <w:tr w:rsidR="00405546" w:rsidRPr="00F87ED4" w:rsidTr="005F55F8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405546" w:rsidRPr="00F87ED4" w:rsidRDefault="00405546" w:rsidP="005F55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Јавно отварање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405546" w:rsidRPr="00F87ED4" w:rsidRDefault="00405546" w:rsidP="005F55F8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07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.0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3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.2019.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године у 11:00 часова</w:t>
            </w:r>
          </w:p>
        </w:tc>
      </w:tr>
    </w:tbl>
    <w:p w:rsidR="00E613CB" w:rsidRPr="00405546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sz w:val="20"/>
          <w:szCs w:val="20"/>
          <w:lang w:val="sr-Cyrl-RS"/>
        </w:rPr>
      </w:pPr>
    </w:p>
    <w:p w:rsidR="00E613CB" w:rsidRPr="00B1790D" w:rsidRDefault="00E613CB" w:rsidP="00E613CB">
      <w:pPr>
        <w:jc w:val="center"/>
        <w:rPr>
          <w:i/>
          <w:sz w:val="20"/>
          <w:szCs w:val="20"/>
          <w:lang w:val="sr-Cyrl-RS"/>
        </w:rPr>
      </w:pPr>
      <w:proofErr w:type="spellStart"/>
      <w:r w:rsidRPr="00B1790D">
        <w:rPr>
          <w:i/>
          <w:sz w:val="20"/>
          <w:szCs w:val="20"/>
        </w:rPr>
        <w:t>Нови</w:t>
      </w:r>
      <w:proofErr w:type="spellEnd"/>
      <w:r w:rsidRPr="00B1790D">
        <w:rPr>
          <w:i/>
          <w:sz w:val="20"/>
          <w:szCs w:val="20"/>
        </w:rPr>
        <w:t xml:space="preserve"> </w:t>
      </w:r>
      <w:proofErr w:type="spellStart"/>
      <w:r w:rsidRPr="00B1790D">
        <w:rPr>
          <w:i/>
          <w:sz w:val="20"/>
          <w:szCs w:val="20"/>
        </w:rPr>
        <w:t>Сад</w:t>
      </w:r>
      <w:proofErr w:type="spellEnd"/>
      <w:r w:rsidRPr="00B1790D">
        <w:rPr>
          <w:i/>
          <w:sz w:val="20"/>
          <w:szCs w:val="20"/>
        </w:rPr>
        <w:t xml:space="preserve">, </w:t>
      </w:r>
      <w:r w:rsidR="00F06FB6">
        <w:rPr>
          <w:i/>
          <w:sz w:val="20"/>
          <w:szCs w:val="20"/>
          <w:lang w:val="sr-Cyrl-RS"/>
        </w:rPr>
        <w:t>2</w:t>
      </w:r>
      <w:r w:rsidR="00405546">
        <w:rPr>
          <w:i/>
          <w:sz w:val="20"/>
          <w:szCs w:val="20"/>
          <w:lang w:val="sr-Latn-RS"/>
        </w:rPr>
        <w:t>7</w:t>
      </w:r>
      <w:r w:rsidRPr="00B1790D">
        <w:rPr>
          <w:i/>
          <w:sz w:val="20"/>
          <w:szCs w:val="20"/>
        </w:rPr>
        <w:t>.</w:t>
      </w:r>
      <w:r w:rsidRPr="00B1790D">
        <w:rPr>
          <w:i/>
          <w:sz w:val="20"/>
          <w:szCs w:val="20"/>
          <w:lang w:val="sr-Cyrl-RS"/>
        </w:rPr>
        <w:t>0</w:t>
      </w:r>
      <w:r w:rsidR="00F06FB6">
        <w:rPr>
          <w:i/>
          <w:sz w:val="20"/>
          <w:szCs w:val="20"/>
          <w:lang w:val="sr-Cyrl-RS"/>
        </w:rPr>
        <w:t>2</w:t>
      </w:r>
      <w:r w:rsidRPr="00B1790D">
        <w:rPr>
          <w:i/>
          <w:sz w:val="20"/>
          <w:szCs w:val="20"/>
        </w:rPr>
        <w:t>.201</w:t>
      </w:r>
      <w:r w:rsidR="00F06FB6">
        <w:rPr>
          <w:i/>
          <w:sz w:val="20"/>
          <w:szCs w:val="20"/>
          <w:lang w:val="sr-Cyrl-RS"/>
        </w:rPr>
        <w:t>9</w:t>
      </w:r>
      <w:r w:rsidRPr="00B1790D">
        <w:rPr>
          <w:i/>
          <w:sz w:val="20"/>
          <w:szCs w:val="20"/>
        </w:rPr>
        <w:t xml:space="preserve">. </w:t>
      </w:r>
      <w:proofErr w:type="spellStart"/>
      <w:r w:rsidRPr="00B1790D">
        <w:rPr>
          <w:i/>
          <w:sz w:val="20"/>
          <w:szCs w:val="20"/>
        </w:rPr>
        <w:t>године</w:t>
      </w:r>
      <w:proofErr w:type="spellEnd"/>
    </w:p>
    <w:p w:rsidR="00E613CB" w:rsidRPr="00B1790D" w:rsidRDefault="00E613CB" w:rsidP="00E613CB">
      <w:pPr>
        <w:jc w:val="center"/>
        <w:rPr>
          <w:i/>
          <w:sz w:val="20"/>
          <w:szCs w:val="20"/>
          <w:lang w:val="sr-Cyrl-RS"/>
        </w:rPr>
      </w:pPr>
    </w:p>
    <w:p w:rsidR="00E613CB" w:rsidRPr="00B1790D" w:rsidRDefault="00E613CB" w:rsidP="00E613CB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основу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63.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ст. 1. и ст. 2.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Закона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о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јавним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набавкама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(„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Службени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гласник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gramStart"/>
      <w:r w:rsidRPr="00B1790D">
        <w:rPr>
          <w:rFonts w:eastAsia="Times New Roman" w:cs="Arial"/>
          <w:sz w:val="20"/>
          <w:szCs w:val="20"/>
          <w:lang w:eastAsia="en-GB"/>
        </w:rPr>
        <w:t>РС“</w:t>
      </w:r>
      <w:proofErr w:type="gramEnd"/>
      <w:r w:rsidRPr="00B1790D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бр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>. 124/12, 14/15 и 68/15)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, а све у складу са чл. 20. истог Закона, 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Комисија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образована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Решењем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број</w:t>
      </w:r>
      <w:r w:rsidRPr="00B1790D">
        <w:rPr>
          <w:rFonts w:eastAsia="Times New Roman" w:cs="Arial"/>
          <w:sz w:val="20"/>
          <w:szCs w:val="20"/>
          <w:lang w:eastAsia="en-GB"/>
        </w:rPr>
        <w:t>: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F06FB6" w:rsidRPr="00F06FB6">
        <w:rPr>
          <w:rFonts w:eastAsia="Times New Roman" w:cs="Arial"/>
          <w:sz w:val="20"/>
          <w:szCs w:val="20"/>
          <w:lang w:val="sr-Cyrl-RS" w:eastAsia="en-GB"/>
        </w:rPr>
        <w:t>140-404-26/2019-02</w:t>
      </w:r>
      <w:r w:rsidR="00F06FB6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од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="00F06FB6">
        <w:rPr>
          <w:rFonts w:eastAsia="Times New Roman" w:cs="Arial"/>
          <w:sz w:val="20"/>
          <w:szCs w:val="20"/>
          <w:lang w:val="sr-Cyrl-RS" w:eastAsia="en-GB"/>
        </w:rPr>
        <w:t>24</w:t>
      </w:r>
      <w:r w:rsidRPr="00B1790D">
        <w:rPr>
          <w:rFonts w:eastAsia="Times New Roman" w:cs="Arial"/>
          <w:sz w:val="20"/>
          <w:szCs w:val="20"/>
          <w:lang w:eastAsia="en-GB"/>
        </w:rPr>
        <w:t>.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0</w:t>
      </w:r>
      <w:r w:rsidR="00F06FB6">
        <w:rPr>
          <w:rFonts w:eastAsia="Times New Roman" w:cs="Arial"/>
          <w:sz w:val="20"/>
          <w:szCs w:val="20"/>
          <w:lang w:val="sr-Cyrl-RS" w:eastAsia="en-GB"/>
        </w:rPr>
        <w:t>1</w:t>
      </w:r>
      <w:r w:rsidRPr="00B1790D">
        <w:rPr>
          <w:rFonts w:eastAsia="Times New Roman" w:cs="Arial"/>
          <w:sz w:val="20"/>
          <w:szCs w:val="20"/>
          <w:lang w:eastAsia="en-GB"/>
        </w:rPr>
        <w:t>.201</w:t>
      </w:r>
      <w:r w:rsidR="00F06FB6">
        <w:rPr>
          <w:rFonts w:eastAsia="Times New Roman" w:cs="Arial"/>
          <w:sz w:val="20"/>
          <w:szCs w:val="20"/>
          <w:lang w:val="sr-Cyrl-RS" w:eastAsia="en-GB"/>
        </w:rPr>
        <w:t>9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>,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припремила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дана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="00F06FB6">
        <w:rPr>
          <w:rFonts w:eastAsia="Times New Roman" w:cs="Arial"/>
          <w:sz w:val="20"/>
          <w:szCs w:val="20"/>
          <w:lang w:val="sr-Cyrl-RS" w:eastAsia="en-GB"/>
        </w:rPr>
        <w:t>2</w:t>
      </w:r>
      <w:r w:rsidR="005753ED">
        <w:rPr>
          <w:rFonts w:eastAsia="Times New Roman" w:cs="Arial"/>
          <w:sz w:val="20"/>
          <w:szCs w:val="20"/>
          <w:lang w:val="sr-Latn-RS" w:eastAsia="en-GB"/>
        </w:rPr>
        <w:t>7</w:t>
      </w:r>
      <w:r w:rsidR="00C2603E">
        <w:rPr>
          <w:rFonts w:eastAsia="Times New Roman" w:cs="Arial"/>
          <w:sz w:val="20"/>
          <w:szCs w:val="20"/>
          <w:lang w:val="sr-Cyrl-RS" w:eastAsia="en-GB"/>
        </w:rPr>
        <w:t>.0</w:t>
      </w:r>
      <w:r w:rsidR="00F06FB6">
        <w:rPr>
          <w:rFonts w:eastAsia="Times New Roman" w:cs="Arial"/>
          <w:sz w:val="20"/>
          <w:szCs w:val="20"/>
          <w:lang w:val="sr-Cyrl-RS" w:eastAsia="en-GB"/>
        </w:rPr>
        <w:t>2</w:t>
      </w:r>
      <w:r w:rsidR="00C2603E">
        <w:rPr>
          <w:rFonts w:eastAsia="Times New Roman" w:cs="Arial"/>
          <w:sz w:val="20"/>
          <w:szCs w:val="20"/>
          <w:lang w:val="sr-Cyrl-RS" w:eastAsia="en-GB"/>
        </w:rPr>
        <w:t>.201</w:t>
      </w:r>
      <w:r w:rsidR="00F06FB6">
        <w:rPr>
          <w:rFonts w:eastAsia="Times New Roman" w:cs="Arial"/>
          <w:sz w:val="20"/>
          <w:szCs w:val="20"/>
          <w:lang w:val="sr-Cyrl-RS" w:eastAsia="en-GB"/>
        </w:rPr>
        <w:t>9</w:t>
      </w:r>
      <w:r w:rsidRPr="00B1790D">
        <w:rPr>
          <w:rFonts w:eastAsia="Times New Roman" w:cs="Arial"/>
          <w:sz w:val="20"/>
          <w:szCs w:val="20"/>
          <w:lang w:eastAsia="en-GB"/>
        </w:rPr>
        <w:t>.</w:t>
      </w:r>
      <w:r w:rsidR="00F06FB6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B1790D">
        <w:rPr>
          <w:rFonts w:eastAsia="Times New Roman" w:cs="Arial"/>
          <w:b/>
          <w:sz w:val="20"/>
          <w:szCs w:val="20"/>
          <w:lang w:eastAsia="en-GB"/>
        </w:rPr>
        <w:t>ИЗМЕН</w:t>
      </w: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У 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B1790D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Pr="00B1790D">
        <w:rPr>
          <w:rFonts w:cs="Verdana"/>
          <w:b/>
          <w:bCs/>
          <w:sz w:val="20"/>
          <w:szCs w:val="20"/>
          <w:lang w:val="sr-Cyrl-RS"/>
        </w:rPr>
        <w:t>БРОЈ 1</w:t>
      </w:r>
    </w:p>
    <w:p w:rsidR="00E613CB" w:rsidRPr="00C2603E" w:rsidRDefault="00C2603E" w:rsidP="00C2603E">
      <w:pPr>
        <w:spacing w:before="240" w:line="240" w:lineRule="auto"/>
        <w:jc w:val="center"/>
        <w:rPr>
          <w:b/>
          <w:sz w:val="20"/>
          <w:szCs w:val="20"/>
          <w:lang w:val="sr-Cyrl-RS"/>
        </w:rPr>
      </w:pPr>
      <w:r>
        <w:rPr>
          <w:rFonts w:eastAsia="Times New Roman" w:cs="Arial"/>
          <w:b/>
          <w:sz w:val="20"/>
          <w:szCs w:val="20"/>
          <w:lang w:val="sr-Cyrl-RS" w:eastAsia="en-GB"/>
        </w:rPr>
        <w:t>ЗА</w:t>
      </w:r>
      <w:r w:rsidR="00F06FB6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ЈАВНУ </w:t>
      </w:r>
      <w:r w:rsidR="00E613CB" w:rsidRPr="00B1790D">
        <w:rPr>
          <w:rFonts w:eastAsia="Times New Roman" w:cs="Arial"/>
          <w:b/>
          <w:sz w:val="20"/>
          <w:szCs w:val="20"/>
          <w:lang w:eastAsia="en-GB"/>
        </w:rPr>
        <w:t>НАБАВК</w:t>
      </w:r>
      <w:r>
        <w:rPr>
          <w:rFonts w:eastAsia="Times New Roman" w:cs="Arial"/>
          <w:b/>
          <w:sz w:val="20"/>
          <w:szCs w:val="20"/>
          <w:lang w:val="sr-Cyrl-RS" w:eastAsia="en-GB"/>
        </w:rPr>
        <w:t>У</w:t>
      </w:r>
      <w:r w:rsidR="00E613CB"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="00E613CB" w:rsidRPr="00B1790D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E613CB"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>УСЛУГ</w:t>
      </w:r>
      <w:r w:rsidR="00A64C70">
        <w:rPr>
          <w:rFonts w:eastAsia="Times New Roman" w:cs="Times New Roman"/>
          <w:b/>
          <w:noProof/>
          <w:sz w:val="20"/>
          <w:szCs w:val="20"/>
          <w:lang w:val="sr-Cyrl-RS"/>
        </w:rPr>
        <w:t>Е</w:t>
      </w:r>
      <w:r w:rsidR="00E613CB"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  <w:r w:rsidR="00A64C7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МОНИТОРИНГ НЕПОЉОПРИВРЕДНОГ ЗЕМЉИШТА У АУТОНОМНОЈ ПОКРАЈИНИ ВОЈВОДИНИ </w:t>
      </w:r>
      <w:r>
        <w:rPr>
          <w:rFonts w:eastAsia="Times New Roman" w:cs="Times New Roman"/>
          <w:b/>
          <w:noProof/>
          <w:sz w:val="20"/>
          <w:szCs w:val="20"/>
          <w:lang w:val="sr-Cyrl-RS"/>
        </w:rPr>
        <w:t>У 201</w:t>
      </w:r>
      <w:r w:rsidR="00F06FB6">
        <w:rPr>
          <w:rFonts w:eastAsia="Times New Roman" w:cs="Times New Roman"/>
          <w:b/>
          <w:noProof/>
          <w:sz w:val="20"/>
          <w:szCs w:val="20"/>
          <w:lang w:val="sr-Cyrl-RS"/>
        </w:rPr>
        <w:t>9</w:t>
      </w:r>
      <w:r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. ГОДИНИ </w:t>
      </w:r>
      <w:r w:rsidR="00A64C70" w:rsidRPr="00A64C70">
        <w:rPr>
          <w:b/>
          <w:sz w:val="20"/>
          <w:szCs w:val="20"/>
          <w:lang w:val="sr-Cyrl-RS" w:eastAsia="ar-SA"/>
        </w:rPr>
        <w:t>СА ИЗРАДОМ СТУДИЈЕ О ОЦЕНИ КВАЛИТЕТА И ПРОЦЕНИ СТЕПЕНА УГРОЖЕНОСТИ ЗЕМЉИШТА</w:t>
      </w:r>
    </w:p>
    <w:p w:rsidR="00E613CB" w:rsidRPr="00C2603E" w:rsidRDefault="00E613CB" w:rsidP="00C2603E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CS"/>
        </w:rPr>
        <w:t>ЈН ОП 1</w:t>
      </w:r>
      <w:r w:rsidR="00A64C70">
        <w:rPr>
          <w:rFonts w:eastAsia="Times New Roman" w:cs="Times New Roman"/>
          <w:b/>
          <w:sz w:val="20"/>
          <w:szCs w:val="20"/>
          <w:lang w:val="sr-Cyrl-CS"/>
        </w:rPr>
        <w:t>2</w:t>
      </w:r>
      <w:r w:rsidRPr="00B1790D">
        <w:rPr>
          <w:rFonts w:eastAsia="Times New Roman" w:cs="Times New Roman"/>
          <w:b/>
          <w:sz w:val="20"/>
          <w:szCs w:val="20"/>
          <w:lang w:val="sr-Cyrl-CS"/>
        </w:rPr>
        <w:t>/201</w:t>
      </w:r>
      <w:r w:rsidR="00F06FB6">
        <w:rPr>
          <w:rFonts w:eastAsia="Times New Roman" w:cs="Times New Roman"/>
          <w:b/>
          <w:sz w:val="20"/>
          <w:szCs w:val="20"/>
          <w:lang w:val="sr-Cyrl-CS"/>
        </w:rPr>
        <w:t>9</w:t>
      </w:r>
    </w:p>
    <w:p w:rsidR="00E613CB" w:rsidRPr="00C2603E" w:rsidRDefault="00C2603E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E613CB" w:rsidRPr="00B1790D" w:rsidRDefault="00E613CB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B1790D">
        <w:rPr>
          <w:rFonts w:eastAsia="Times New Roman" w:cs="Times New Roman"/>
          <w:b/>
          <w:sz w:val="20"/>
          <w:szCs w:val="20"/>
          <w:lang w:val="sr-Cyrl-RS" w:eastAsia="ar-SA"/>
        </w:rPr>
        <w:t>Врше се следеће измене:</w:t>
      </w:r>
    </w:p>
    <w:p w:rsidR="00E613CB" w:rsidRPr="00B1790D" w:rsidRDefault="00E613CB" w:rsidP="00E613CB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Latn-RS" w:eastAsia="ar-SA"/>
        </w:rPr>
      </w:pPr>
      <w:r w:rsidRPr="00B1790D">
        <w:rPr>
          <w:rFonts w:eastAsia="Times New Roman" w:cs="Times New Roman"/>
          <w:b/>
          <w:sz w:val="20"/>
          <w:szCs w:val="20"/>
          <w:lang w:val="sr-Latn-RS" w:eastAsia="ar-SA"/>
        </w:rPr>
        <w:t>I</w:t>
      </w: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>Поглавље 4: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995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959"/>
      </w:tblGrid>
      <w:tr w:rsidR="00E613CB" w:rsidRPr="00B1790D" w:rsidTr="00382123">
        <w:trPr>
          <w:tblCellSpacing w:w="20" w:type="dxa"/>
          <w:jc w:val="center"/>
        </w:trPr>
        <w:tc>
          <w:tcPr>
            <w:tcW w:w="9879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4)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УСЛОВИ ЗА УЧЕШЋЕ У ПОСТУПКУ ЈАВНЕ НАБАВКЕ ИЗ ЧЛАНА 75. И 76. ЗАКОНА О ЈАВНИМ НАБАВКАМА И УПУТСТВО КАКО СЕ ДОКАЗУЈЕ ИСПУЊЕНОСТ ТИХ УСЛОВА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>у делу: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883"/>
      </w:tblGrid>
      <w:tr w:rsidR="00E613CB" w:rsidRPr="00B1790D" w:rsidTr="00382123">
        <w:trPr>
          <w:tblCellSpacing w:w="20" w:type="dxa"/>
        </w:trPr>
        <w:tc>
          <w:tcPr>
            <w:tcW w:w="9803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.1. Услови које 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ПОНУЂАЧ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мора да испуни да би могао да учествује у поступку јавне набавке: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-180" w:right="-180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RS"/>
        </w:rPr>
        <w:t>део Конкурсне документације: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E613CB" w:rsidRPr="00B1790D" w:rsidTr="00382123">
        <w:trPr>
          <w:trHeight w:val="482"/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број </w:t>
            </w:r>
          </w:p>
        </w:tc>
        <w:tc>
          <w:tcPr>
            <w:tcW w:w="8580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.1.2.ДОДАТНИ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E613CB" w:rsidRPr="00B1790D" w:rsidTr="00382123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Кадровски капацитет</w:t>
            </w:r>
          </w:p>
        </w:tc>
        <w:tc>
          <w:tcPr>
            <w:tcW w:w="5700" w:type="dxa"/>
            <w:shd w:val="clear" w:color="auto" w:fill="auto"/>
          </w:tcPr>
          <w:p w:rsidR="000A1DCC" w:rsidRPr="002506A7" w:rsidRDefault="00E613CB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-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0A1DCC" w:rsidRPr="002506A7">
              <w:rPr>
                <w:sz w:val="20"/>
                <w:szCs w:val="20"/>
                <w:lang w:val="sr-Cyrl-RS" w:eastAsia="ar-SA"/>
              </w:rPr>
              <w:t>п</w:t>
            </w:r>
            <w:r w:rsidR="000A1DCC" w:rsidRPr="002506A7">
              <w:rPr>
                <w:sz w:val="20"/>
                <w:szCs w:val="20"/>
                <w:lang w:val="ru-RU" w:eastAsia="ar-SA"/>
              </w:rPr>
              <w:t xml:space="preserve">онуђач мора 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не средине и/или технолошких наука, уже научне области: примењена хемија,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једног доктора наука пољопривреде, уже научне области: ремедијација земљишта и </w:t>
            </w:r>
          </w:p>
          <w:p w:rsidR="00E613CB" w:rsidRPr="002506A7" w:rsidRDefault="000A1DCC" w:rsidP="000A1DCC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 мониторинг и управљање отпадом.</w:t>
            </w:r>
            <w:r w:rsidR="00E613CB" w:rsidRPr="002506A7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  </w:t>
            </w:r>
          </w:p>
        </w:tc>
      </w:tr>
    </w:tbl>
    <w:p w:rsidR="00E613CB" w:rsidRPr="00B1790D" w:rsidRDefault="00E613CB" w:rsidP="00E613CB">
      <w:pPr>
        <w:spacing w:after="0" w:line="240" w:lineRule="auto"/>
        <w:ind w:right="-180"/>
        <w:jc w:val="both"/>
        <w:rPr>
          <w:rFonts w:eastAsia="Times New Roman" w:cs="Times New Roman"/>
          <w:b/>
          <w:i/>
          <w:sz w:val="20"/>
          <w:szCs w:val="20"/>
          <w:lang w:val="sr-Cyrl-RS"/>
        </w:rPr>
      </w:pPr>
      <w:r w:rsidRPr="002506A7">
        <w:rPr>
          <w:rFonts w:eastAsia="Times New Roman" w:cs="Times New Roman"/>
          <w:b/>
          <w:i/>
          <w:sz w:val="20"/>
          <w:szCs w:val="20"/>
          <w:lang w:val="sr-Cyrl-RS"/>
        </w:rPr>
        <w:t>Мења се и сада гласи: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E613CB" w:rsidRPr="00B1790D" w:rsidTr="00382123">
        <w:trPr>
          <w:trHeight w:val="482"/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број </w:t>
            </w:r>
          </w:p>
        </w:tc>
        <w:tc>
          <w:tcPr>
            <w:tcW w:w="8580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.1.2.ДОДАТНИ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177908" w:rsidRPr="00B1790D" w:rsidTr="00382123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177908" w:rsidRPr="00B1790D" w:rsidRDefault="00177908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:rsidR="00177908" w:rsidRPr="00B1790D" w:rsidRDefault="00177908" w:rsidP="00382123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Кадровски капацитет:</w:t>
            </w:r>
          </w:p>
        </w:tc>
        <w:tc>
          <w:tcPr>
            <w:tcW w:w="5700" w:type="dxa"/>
            <w:shd w:val="clear" w:color="auto" w:fill="auto"/>
          </w:tcPr>
          <w:p w:rsidR="00177908" w:rsidRPr="002506A7" w:rsidRDefault="0017790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- </w:t>
            </w:r>
            <w:r w:rsidRPr="002506A7">
              <w:rPr>
                <w:i/>
                <w:sz w:val="20"/>
                <w:szCs w:val="20"/>
                <w:lang w:val="sr-Cyrl-RS" w:eastAsia="ar-SA"/>
              </w:rPr>
              <w:t>п</w:t>
            </w:r>
            <w:r w:rsidRPr="002506A7">
              <w:rPr>
                <w:i/>
                <w:sz w:val="20"/>
                <w:szCs w:val="20"/>
                <w:lang w:val="ru-RU" w:eastAsia="ar-SA"/>
              </w:rPr>
              <w:t xml:space="preserve">онуђач мора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177908" w:rsidRPr="002506A7" w:rsidRDefault="0017790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не средине и/или технолошк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ог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инжењерства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, уже научне области: примењена хемија, </w:t>
            </w:r>
          </w:p>
          <w:p w:rsidR="00177908" w:rsidRPr="002506A7" w:rsidRDefault="0017790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једног доктора наука 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из области биотехничких наука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, уже научне области: 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заштита животне средине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и </w:t>
            </w:r>
          </w:p>
          <w:p w:rsidR="00177908" w:rsidRPr="002506A7" w:rsidRDefault="00177908" w:rsidP="00822CA7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мони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торинг и управљање отпадом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.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 xml:space="preserve">  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-180" w:right="-180"/>
        <w:jc w:val="center"/>
        <w:rPr>
          <w:rFonts w:eastAsia="Times New Roman" w:cs="Times New Roman"/>
          <w:b/>
          <w:sz w:val="20"/>
          <w:szCs w:val="20"/>
          <w:lang w:val="sr-Cyrl-RS"/>
        </w:rPr>
      </w:pPr>
    </w:p>
    <w:p w:rsidR="00E613CB" w:rsidRPr="00B1790D" w:rsidRDefault="00E613CB" w:rsidP="00E613CB">
      <w:pPr>
        <w:spacing w:after="0" w:line="240" w:lineRule="auto"/>
        <w:ind w:left="-180" w:right="-180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RS"/>
        </w:rPr>
        <w:t>у делу</w:t>
      </w:r>
      <w:r w:rsidRPr="00B1790D">
        <w:rPr>
          <w:rFonts w:eastAsia="Times New Roman" w:cs="Times New Roman"/>
          <w:b/>
          <w:sz w:val="20"/>
          <w:szCs w:val="20"/>
          <w:lang w:val="sr-Latn-RS"/>
        </w:rPr>
        <w:t>:</w:t>
      </w:r>
    </w:p>
    <w:p w:rsidR="00E613CB" w:rsidRPr="00B1790D" w:rsidRDefault="00E613CB" w:rsidP="00E613CB">
      <w:pPr>
        <w:spacing w:after="0" w:line="240" w:lineRule="auto"/>
        <w:ind w:left="-180" w:right="-180"/>
        <w:jc w:val="center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609"/>
      </w:tblGrid>
      <w:tr w:rsidR="00E613CB" w:rsidRPr="00B1790D" w:rsidTr="00382123">
        <w:trPr>
          <w:tblCellSpacing w:w="20" w:type="dxa"/>
        </w:trPr>
        <w:tc>
          <w:tcPr>
            <w:tcW w:w="9606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.3.Услови које мора да испуни 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СВАКИ ОД ПОНУЂАЧА ИЗ ГРУПЕ ПОНУЂАЧА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, у складу са чланом 81. ЗЈН: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-180" w:right="-180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RS"/>
        </w:rPr>
        <w:t>део Конкурсне документације:</w:t>
      </w: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100"/>
        <w:gridCol w:w="3583"/>
        <w:gridCol w:w="5020"/>
      </w:tblGrid>
      <w:tr w:rsidR="00E613CB" w:rsidRPr="00B1790D" w:rsidTr="00382123">
        <w:trPr>
          <w:trHeight w:val="492"/>
          <w:tblCellSpacing w:w="20" w:type="dxa"/>
        </w:trPr>
        <w:tc>
          <w:tcPr>
            <w:tcW w:w="104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543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.3.2.ДОДАТНИ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E613CB" w:rsidRPr="00B1790D" w:rsidTr="00382123">
        <w:trPr>
          <w:trHeight w:val="2727"/>
          <w:tblCellSpacing w:w="20" w:type="dxa"/>
        </w:trPr>
        <w:tc>
          <w:tcPr>
            <w:tcW w:w="1040" w:type="dxa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Кадровски </w:t>
            </w:r>
            <w:r w:rsidR="00E613CB" w:rsidRPr="00B1790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капацитет</w:t>
            </w:r>
          </w:p>
        </w:tc>
        <w:tc>
          <w:tcPr>
            <w:tcW w:w="4960" w:type="dxa"/>
            <w:shd w:val="clear" w:color="auto" w:fill="auto"/>
          </w:tcPr>
          <w:p w:rsidR="000A1DCC" w:rsidRPr="002506A7" w:rsidRDefault="00E613CB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0A1DCC" w:rsidRPr="002506A7">
              <w:rPr>
                <w:sz w:val="20"/>
                <w:szCs w:val="20"/>
                <w:lang w:val="sr-Cyrl-RS" w:eastAsia="ar-SA"/>
              </w:rPr>
              <w:t>п</w:t>
            </w:r>
            <w:r w:rsidR="000A1DCC" w:rsidRPr="002506A7">
              <w:rPr>
                <w:sz w:val="20"/>
                <w:szCs w:val="20"/>
                <w:lang w:val="ru-RU" w:eastAsia="ar-SA"/>
              </w:rPr>
              <w:t xml:space="preserve">онуђач мора 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не средине и/или технолошких наука, уже научне области: примењена хемија,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једног доктора наука пољопривреде, уже научне области: ремедијација земљишта и </w:t>
            </w:r>
          </w:p>
          <w:p w:rsidR="00E613CB" w:rsidRPr="002506A7" w:rsidRDefault="000A1DCC" w:rsidP="000A1DCC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мониторинг и управљање отпадом.</w:t>
            </w:r>
          </w:p>
        </w:tc>
      </w:tr>
    </w:tbl>
    <w:p w:rsidR="00E613CB" w:rsidRPr="00B1790D" w:rsidRDefault="00E613CB" w:rsidP="00E613C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E613CB" w:rsidRPr="00B1790D" w:rsidRDefault="00E613CB" w:rsidP="00E613CB">
      <w:pPr>
        <w:spacing w:after="0" w:line="240" w:lineRule="auto"/>
        <w:ind w:hanging="142"/>
        <w:jc w:val="both"/>
        <w:rPr>
          <w:rFonts w:eastAsia="Times New Roman" w:cs="Times New Roman"/>
          <w:b/>
          <w:i/>
          <w:sz w:val="20"/>
          <w:szCs w:val="20"/>
          <w:u w:val="single"/>
          <w:lang w:val="ru-RU"/>
        </w:rPr>
      </w:pPr>
      <w:r w:rsidRPr="002506A7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>Мења се и сада гласи:</w:t>
      </w:r>
      <w:r w:rsidRPr="00B1790D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 xml:space="preserve"> </w:t>
      </w:r>
    </w:p>
    <w:p w:rsidR="00E613CB" w:rsidRPr="00B1790D" w:rsidRDefault="00E613CB" w:rsidP="00E613CB">
      <w:pPr>
        <w:spacing w:after="0" w:line="240" w:lineRule="auto"/>
        <w:ind w:right="-180"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100"/>
        <w:gridCol w:w="3583"/>
        <w:gridCol w:w="5020"/>
      </w:tblGrid>
      <w:tr w:rsidR="00E613CB" w:rsidRPr="00B1790D" w:rsidTr="00382123">
        <w:trPr>
          <w:trHeight w:val="492"/>
          <w:tblCellSpacing w:w="20" w:type="dxa"/>
        </w:trPr>
        <w:tc>
          <w:tcPr>
            <w:tcW w:w="104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број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543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.3.2.ДОДАТНИ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2D7DE8" w:rsidRPr="00B1790D" w:rsidTr="002D7DE8">
        <w:trPr>
          <w:trHeight w:val="529"/>
          <w:tblCellSpacing w:w="20" w:type="dxa"/>
        </w:trPr>
        <w:tc>
          <w:tcPr>
            <w:tcW w:w="1040" w:type="dxa"/>
            <w:shd w:val="clear" w:color="auto" w:fill="E6E6E6"/>
          </w:tcPr>
          <w:p w:rsidR="002D7DE8" w:rsidRPr="00B1790D" w:rsidRDefault="002D7DE8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2D7DE8" w:rsidRPr="00B1790D" w:rsidRDefault="002D7DE8" w:rsidP="000A1DCC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Кадровски капацитет</w:t>
            </w:r>
          </w:p>
        </w:tc>
        <w:tc>
          <w:tcPr>
            <w:tcW w:w="4960" w:type="dxa"/>
            <w:shd w:val="clear" w:color="auto" w:fill="auto"/>
          </w:tcPr>
          <w:p w:rsidR="002D7DE8" w:rsidRPr="002506A7" w:rsidRDefault="002D7DE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- </w:t>
            </w:r>
            <w:r w:rsidRPr="002506A7">
              <w:rPr>
                <w:i/>
                <w:sz w:val="20"/>
                <w:szCs w:val="20"/>
                <w:lang w:val="sr-Cyrl-RS" w:eastAsia="ar-SA"/>
              </w:rPr>
              <w:t>п</w:t>
            </w:r>
            <w:r w:rsidRPr="002506A7">
              <w:rPr>
                <w:i/>
                <w:sz w:val="20"/>
                <w:szCs w:val="20"/>
                <w:lang w:val="ru-RU" w:eastAsia="ar-SA"/>
              </w:rPr>
              <w:t xml:space="preserve">онуђач мора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2D7DE8" w:rsidRPr="002506A7" w:rsidRDefault="002D7DE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не средине и/или технолошког инжењерства, уже научне области: примењена хемија, </w:t>
            </w:r>
          </w:p>
          <w:p w:rsidR="002D7DE8" w:rsidRPr="002506A7" w:rsidRDefault="002D7DE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једног доктора наука из области биотехничких наука, уже научне области: заштита животне средине и </w:t>
            </w:r>
          </w:p>
          <w:p w:rsidR="002D7DE8" w:rsidRPr="002506A7" w:rsidRDefault="002D7DE8" w:rsidP="00822CA7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мониторинг и управљање отпадом.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 xml:space="preserve">  </w:t>
            </w:r>
          </w:p>
        </w:tc>
      </w:tr>
    </w:tbl>
    <w:p w:rsidR="00E613CB" w:rsidRPr="00B1790D" w:rsidRDefault="00E613CB" w:rsidP="00E613C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</w:pPr>
      <w:r w:rsidRPr="00B1790D"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  <w:t>део Конкурсне документације у поглављу:</w:t>
      </w: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sz w:val="20"/>
          <w:szCs w:val="20"/>
          <w:u w:val="single"/>
          <w:lang w:val="sr-Cyrl-RS" w:eastAsia="en-GB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609"/>
      </w:tblGrid>
      <w:tr w:rsidR="00E613CB" w:rsidRPr="00B1790D" w:rsidTr="00382123">
        <w:trPr>
          <w:tblCellSpacing w:w="20" w:type="dxa"/>
          <w:jc w:val="center"/>
        </w:trPr>
        <w:tc>
          <w:tcPr>
            <w:tcW w:w="9576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.4.УПУТСТВО КАКО СЕ ДОКАЗУЈЕ ИСПУЊЕНОСТ УСЛОВА ИЗ ЧЛАНА 75. И 76. ЗЈН</w:t>
            </w:r>
          </w:p>
        </w:tc>
      </w:tr>
    </w:tbl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>и то у делу</w:t>
      </w:r>
      <w:r w:rsidRPr="00B1790D">
        <w:rPr>
          <w:rFonts w:eastAsia="Times New Roman" w:cs="Arial"/>
          <w:sz w:val="20"/>
          <w:szCs w:val="20"/>
          <w:lang w:val="sr-Latn-RS" w:eastAsia="en-GB"/>
        </w:rPr>
        <w:t>: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Verdana"/>
          <w:b/>
          <w:i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i/>
          <w:sz w:val="20"/>
          <w:szCs w:val="20"/>
          <w:lang w:val="sr-Cyrl-RS"/>
        </w:rPr>
        <w:lastRenderedPageBreak/>
        <w:t xml:space="preserve">ИСУЊЕНОСТ ДОДАТНИХ УСЛОВА ИЗ ЧЛАНА 76. </w:t>
      </w:r>
      <w:r w:rsidRPr="00B1790D">
        <w:rPr>
          <w:rFonts w:cs="Verdana"/>
          <w:b/>
          <w:i/>
          <w:sz w:val="20"/>
          <w:szCs w:val="20"/>
        </w:rPr>
        <w:t xml:space="preserve">ЗЈН ПОНУЂАЧИ ДОКАЗУЈУ ДОСТАВЉАЊЕМ ДОКАЗА НАВЕДЕНИХ У ТАБЕЛИ 4.4.2 </w:t>
      </w:r>
      <w:r w:rsidRPr="00B1790D">
        <w:rPr>
          <w:rFonts w:cs="Verdana"/>
          <w:b/>
          <w:i/>
          <w:sz w:val="20"/>
          <w:szCs w:val="20"/>
          <w:lang w:val="sr-Cyrl-RS"/>
        </w:rPr>
        <w:t>Д</w:t>
      </w:r>
      <w:r w:rsidRPr="00B1790D">
        <w:rPr>
          <w:rFonts w:cs="Verdana"/>
          <w:b/>
          <w:i/>
          <w:sz w:val="20"/>
          <w:szCs w:val="20"/>
        </w:rPr>
        <w:t>ОКАЗИ</w:t>
      </w:r>
      <w:r w:rsidRPr="00B1790D">
        <w:rPr>
          <w:rFonts w:cs="Verdana"/>
          <w:b/>
          <w:i/>
          <w:sz w:val="20"/>
          <w:szCs w:val="20"/>
          <w:lang w:val="sr-Cyrl-RS"/>
        </w:rPr>
        <w:t xml:space="preserve"> </w:t>
      </w:r>
      <w:r w:rsidRPr="00B1790D">
        <w:rPr>
          <w:rFonts w:cs="Verdana"/>
          <w:b/>
          <w:i/>
          <w:sz w:val="20"/>
          <w:szCs w:val="20"/>
        </w:rPr>
        <w:t>О ИПУЊЕНОСТИ ДОДАТНИХ УСЛОВА ЗА УЧЕШЋЕ У ПОСТУПКУ ЈАВНЕ НАБАВКЕ</w:t>
      </w:r>
    </w:p>
    <w:p w:rsidR="00E613CB" w:rsidRPr="00B1790D" w:rsidRDefault="00E613CB" w:rsidP="00E613C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B1790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E613CB" w:rsidRPr="00B1790D" w:rsidTr="00382123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.4.2.ДОКАЗИ</w:t>
            </w: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О ИПУЊЕНОСТИ ДОДАТНИХ УСЛОВА ЗА УЧЕШЋЕ У ПОСТУПКУ ЈАВНЕ НАБАВКЕ </w:t>
            </w:r>
          </w:p>
        </w:tc>
      </w:tr>
      <w:tr w:rsidR="00E613CB" w:rsidRPr="00B1790D" w:rsidTr="00382123">
        <w:trPr>
          <w:trHeight w:val="270"/>
          <w:tblCellSpacing w:w="20" w:type="dxa"/>
        </w:trPr>
        <w:tc>
          <w:tcPr>
            <w:tcW w:w="1183" w:type="dxa"/>
            <w:vMerge w:val="restart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580" w:type="dxa"/>
            <w:shd w:val="clear" w:color="auto" w:fill="FFFF99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Кадровски капацитет</w:t>
            </w:r>
          </w:p>
        </w:tc>
      </w:tr>
      <w:tr w:rsidR="00E613CB" w:rsidRPr="00B1790D" w:rsidTr="00382123">
        <w:trPr>
          <w:trHeight w:val="100"/>
          <w:tblCellSpacing w:w="20" w:type="dxa"/>
        </w:trPr>
        <w:tc>
          <w:tcPr>
            <w:tcW w:w="1183" w:type="dxa"/>
            <w:vMerge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0A1DCC" w:rsidRPr="002506A7" w:rsidRDefault="000A1DCC" w:rsidP="000A1DCC">
            <w:pPr>
              <w:widowControl w:val="0"/>
              <w:spacing w:before="18" w:after="0" w:line="240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2506A7">
              <w:rPr>
                <w:rFonts w:cs="Arial"/>
                <w:sz w:val="20"/>
                <w:szCs w:val="20"/>
                <w:lang w:val="sr-Cyrl-CS"/>
              </w:rPr>
              <w:t>Изјава о кључном техничком особљу и другим експертима којим раде за понуђача  -  ОБРАЗАЦ КАДРОВСКА ОПРЕМЉЕНОСТ-  потписан и оверен од стране овлашћеног лица понуђача</w:t>
            </w:r>
          </w:p>
          <w:p w:rsidR="000A1DCC" w:rsidRPr="002506A7" w:rsidRDefault="000A1DCC" w:rsidP="000A1DCC">
            <w:pPr>
              <w:widowControl w:val="0"/>
              <w:spacing w:before="18" w:after="0" w:line="240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>Уз образац кадровске опремљености доставити: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-пријава за пензијско-инвалидско осигурање (образац М) за запослена и/или ангажована лица, 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 -за лица која нису запослена: фотокопију уговора о делу, уговора о привременим и повременим пословима</w:t>
            </w:r>
            <w:r w:rsidR="00177908" w:rsidRPr="002506A7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2506A7">
              <w:rPr>
                <w:sz w:val="20"/>
                <w:szCs w:val="20"/>
                <w:lang w:val="sr-Cyrl-CS" w:eastAsia="ar-SA"/>
              </w:rPr>
              <w:t xml:space="preserve">или други уговор којим се доказује радно ангажовање у смислу позитивно правних прописа,  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-копију дипломе о стеченом звању за доктора наука 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из области заштите живо</w:t>
            </w:r>
            <w:r w:rsidRPr="002506A7">
              <w:rPr>
                <w:rFonts w:eastAsia="Times New Roman" w:cs="Times New Roman"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не средине и/или технолошких наука, уже научне области: примењена хемија</w:t>
            </w:r>
            <w:r w:rsidRPr="002506A7">
              <w:rPr>
                <w:sz w:val="20"/>
                <w:szCs w:val="20"/>
                <w:lang w:val="sr-Cyrl-CS" w:eastAsia="ar-SA"/>
              </w:rPr>
              <w:t xml:space="preserve"> 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- копију дипломе о стеченом звању за доктора пољопривредних наука, 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уже научне области: ремедијација земљишта</w:t>
            </w:r>
          </w:p>
          <w:p w:rsidR="00E613CB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 копију  </w:t>
            </w:r>
            <w:r w:rsidRPr="002506A7">
              <w:rPr>
                <w:sz w:val="20"/>
                <w:szCs w:val="20"/>
                <w:lang w:val="sr-Cyrl-CS" w:eastAsia="ar-SA"/>
              </w:rPr>
              <w:t xml:space="preserve">дипломе о стеченом звању за доктора наука из области 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мониторинг и управљање отпадом.</w:t>
            </w:r>
          </w:p>
        </w:tc>
      </w:tr>
    </w:tbl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b/>
          <w:i/>
          <w:sz w:val="20"/>
          <w:szCs w:val="20"/>
          <w:u w:val="single"/>
          <w:lang w:val="sr-Latn-RS" w:eastAsia="en-GB"/>
        </w:rPr>
      </w:pPr>
      <w:r w:rsidRPr="002506A7"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  <w:t>Мења се и сада гласи: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b/>
          <w:i/>
          <w:sz w:val="20"/>
          <w:szCs w:val="20"/>
          <w:u w:val="single"/>
          <w:lang w:val="sr-Latn-RS" w:eastAsia="en-GB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E613CB" w:rsidRPr="00B1790D" w:rsidTr="00382123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.4.2.ДОКАЗИ</w:t>
            </w: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О ИПУЊЕНОСТИ ДОДАТНИХ УСЛОВА ЗА УЧЕШЋЕ У ПОСТУПКУ ЈАВНЕ НАБАВКЕ </w:t>
            </w:r>
          </w:p>
        </w:tc>
      </w:tr>
      <w:tr w:rsidR="00E613CB" w:rsidRPr="00B1790D" w:rsidTr="00382123">
        <w:trPr>
          <w:trHeight w:val="270"/>
          <w:tblCellSpacing w:w="20" w:type="dxa"/>
        </w:trPr>
        <w:tc>
          <w:tcPr>
            <w:tcW w:w="1183" w:type="dxa"/>
            <w:vMerge w:val="restart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580" w:type="dxa"/>
            <w:shd w:val="clear" w:color="auto" w:fill="FFFF99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Кадровски капацитет</w:t>
            </w:r>
          </w:p>
        </w:tc>
      </w:tr>
      <w:tr w:rsidR="00177908" w:rsidRPr="00B1790D" w:rsidTr="00382123">
        <w:trPr>
          <w:trHeight w:val="100"/>
          <w:tblCellSpacing w:w="20" w:type="dxa"/>
        </w:trPr>
        <w:tc>
          <w:tcPr>
            <w:tcW w:w="1183" w:type="dxa"/>
            <w:vMerge/>
            <w:shd w:val="clear" w:color="auto" w:fill="E6E6E6"/>
          </w:tcPr>
          <w:p w:rsidR="00177908" w:rsidRPr="00B1790D" w:rsidRDefault="00177908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177908" w:rsidRPr="002506A7" w:rsidRDefault="00177908" w:rsidP="00822CA7">
            <w:pPr>
              <w:widowControl w:val="0"/>
              <w:spacing w:before="18" w:after="0" w:line="240" w:lineRule="auto"/>
              <w:jc w:val="both"/>
              <w:rPr>
                <w:rFonts w:cs="Arial"/>
                <w:i/>
                <w:sz w:val="20"/>
                <w:szCs w:val="20"/>
                <w:lang w:val="sr-Cyrl-CS"/>
              </w:rPr>
            </w:pPr>
            <w:r w:rsidRPr="002506A7">
              <w:rPr>
                <w:rFonts w:cs="Arial"/>
                <w:i/>
                <w:sz w:val="20"/>
                <w:szCs w:val="20"/>
                <w:lang w:val="sr-Cyrl-CS"/>
              </w:rPr>
              <w:t>Изјава о кључном техничком особљу и другим експертима којим раде за понуђача  -  ОБРАЗАЦ КАДРОВСКА ОПРЕМЉЕНОСТ-  потписан и оверен од стране овлашћеног лица понуђача</w:t>
            </w:r>
          </w:p>
          <w:p w:rsidR="00177908" w:rsidRPr="002506A7" w:rsidRDefault="00177908" w:rsidP="00822CA7">
            <w:pPr>
              <w:widowControl w:val="0"/>
              <w:spacing w:before="18" w:after="0" w:line="240" w:lineRule="auto"/>
              <w:jc w:val="both"/>
              <w:rPr>
                <w:rFonts w:cs="Arial"/>
                <w:i/>
                <w:sz w:val="20"/>
                <w:szCs w:val="20"/>
                <w:lang w:val="sr-Cyrl-CS"/>
              </w:rPr>
            </w:pP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>Уз образац кадровске опремљености доставити: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-пријава за пензијско-инвалидско осигурање (образац М) за запослена и/или ангажована лица, 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 -за лица која нису запослена: фотокопију уговора о делу, уговора о привременим и повременим пословима или други уговор којим се доказује радно ангажовање у смислу позитивно правних прописа,  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-копију дипломе о стеченом звању за доктора наука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из области заштите живо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не средине и/или 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технолошког инжењерства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, уже научне области: примењена хемија</w:t>
            </w: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 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>- копију дипломе о стеченом звању за доктора наука</w:t>
            </w:r>
            <w:r w:rsidR="00140976" w:rsidRPr="002506A7">
              <w:rPr>
                <w:i/>
                <w:sz w:val="20"/>
                <w:szCs w:val="20"/>
                <w:lang w:val="sr-Cyrl-CS" w:eastAsia="ar-SA"/>
              </w:rPr>
              <w:t xml:space="preserve"> 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из области биотехничких наука</w:t>
            </w: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,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уже научне области: 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заштита животне средине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- копију  </w:t>
            </w: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дипломе о стеченом звању за доктора наука из области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мониторинг и управљање отпадом.</w:t>
            </w:r>
          </w:p>
        </w:tc>
      </w:tr>
    </w:tbl>
    <w:p w:rsidR="003437D8" w:rsidRDefault="00E613CB" w:rsidP="003437D8">
      <w:pPr>
        <w:spacing w:after="0" w:line="240" w:lineRule="auto"/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3437D8">
        <w:rPr>
          <w:rFonts w:eastAsia="Times New Roman" w:cs="Arial"/>
          <w:sz w:val="20"/>
          <w:szCs w:val="20"/>
          <w:lang w:val="sr-Cyrl-RS" w:eastAsia="en-GB"/>
        </w:rPr>
        <w:br w:type="page"/>
      </w:r>
      <w:r w:rsidR="003437D8" w:rsidRPr="00B1790D"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  <w:lastRenderedPageBreak/>
        <w:t>део Конкурсне документације у поглављу:</w:t>
      </w:r>
    </w:p>
    <w:p w:rsidR="003437D8" w:rsidRPr="003437D8" w:rsidRDefault="003437D8" w:rsidP="003437D8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609"/>
      </w:tblGrid>
      <w:tr w:rsidR="003437D8" w:rsidRPr="00F87ED4" w:rsidTr="005F55F8">
        <w:trPr>
          <w:tblCellSpacing w:w="20" w:type="dxa"/>
        </w:trPr>
        <w:tc>
          <w:tcPr>
            <w:tcW w:w="9576" w:type="dxa"/>
            <w:shd w:val="clear" w:color="auto" w:fill="D6E3BC" w:themeFill="accent3" w:themeFillTint="66"/>
          </w:tcPr>
          <w:p w:rsidR="003437D8" w:rsidRPr="00F87ED4" w:rsidRDefault="003437D8" w:rsidP="005F55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87ED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8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 УПУТСТВО ПОНУЂАЧИМА КАКО ДА САЧИНЕ ПОНУДУ</w:t>
            </w:r>
          </w:p>
        </w:tc>
      </w:tr>
    </w:tbl>
    <w:p w:rsidR="003437D8" w:rsidRDefault="003437D8">
      <w:pPr>
        <w:rPr>
          <w:rFonts w:eastAsia="Times New Roman" w:cs="Arial"/>
          <w:sz w:val="20"/>
          <w:szCs w:val="20"/>
          <w:lang w:val="sr-Cyrl-RS" w:eastAsia="en-GB"/>
        </w:rPr>
      </w:pPr>
    </w:p>
    <w:p w:rsidR="003437D8" w:rsidRPr="00F87ED4" w:rsidRDefault="003437D8" w:rsidP="003437D8">
      <w:pPr>
        <w:spacing w:after="0" w:line="240" w:lineRule="auto"/>
        <w:ind w:left="-180" w:right="-90" w:firstLine="720"/>
        <w:jc w:val="both"/>
        <w:rPr>
          <w:rFonts w:eastAsia="Times New Roman" w:cs="Times New Roman"/>
          <w:b/>
          <w:bCs/>
          <w:sz w:val="20"/>
          <w:szCs w:val="20"/>
          <w:u w:val="single"/>
          <w:lang w:val="sr-Cyrl-CS"/>
        </w:rPr>
      </w:pP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 xml:space="preserve">Благовременом ће се сматрати све понуде које стигну на адресу Наручиоца Нови Сад, Булевар Михајла Пупина 16, (буду примљене у писарницу Наручиоца – радно време писарнице је сваког радног дана – понедељак – петак од 8:00 до 16:00 часова) до </w:t>
      </w:r>
      <w:r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04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. 0</w:t>
      </w:r>
      <w:r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3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 xml:space="preserve">. 2019. године  до 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sr-Cyrl-CS"/>
        </w:rPr>
        <w:t xml:space="preserve">10:00 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часова.</w:t>
      </w:r>
    </w:p>
    <w:p w:rsidR="003437D8" w:rsidRDefault="003437D8">
      <w:pPr>
        <w:rPr>
          <w:rFonts w:eastAsia="Times New Roman" w:cs="Arial"/>
          <w:sz w:val="20"/>
          <w:szCs w:val="20"/>
          <w:lang w:val="sr-Cyrl-RS" w:eastAsia="en-GB"/>
        </w:rPr>
      </w:pPr>
    </w:p>
    <w:p w:rsidR="003437D8" w:rsidRDefault="003437D8">
      <w:pPr>
        <w:rPr>
          <w:rFonts w:eastAsia="Times New Roman" w:cs="Arial"/>
          <w:sz w:val="20"/>
          <w:szCs w:val="20"/>
          <w:lang w:val="sr-Cyrl-RS" w:eastAsia="en-GB"/>
        </w:rPr>
      </w:pPr>
    </w:p>
    <w:p w:rsidR="003437D8" w:rsidRDefault="003437D8" w:rsidP="003437D8">
      <w:pPr>
        <w:spacing w:after="0" w:line="240" w:lineRule="auto"/>
        <w:ind w:hanging="142"/>
        <w:jc w:val="both"/>
        <w:rPr>
          <w:rFonts w:eastAsia="Times New Roman" w:cs="Times New Roman"/>
          <w:b/>
          <w:i/>
          <w:sz w:val="20"/>
          <w:szCs w:val="20"/>
          <w:u w:val="single"/>
          <w:lang w:val="ru-RU"/>
        </w:rPr>
      </w:pPr>
      <w:r w:rsidRPr="002506A7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>Мења се и сада гласи:</w:t>
      </w:r>
      <w:r w:rsidRPr="00B1790D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 xml:space="preserve"> </w:t>
      </w:r>
    </w:p>
    <w:p w:rsidR="003437D8" w:rsidRPr="00B1790D" w:rsidRDefault="003437D8" w:rsidP="003437D8">
      <w:pPr>
        <w:spacing w:after="0" w:line="240" w:lineRule="auto"/>
        <w:ind w:hanging="142"/>
        <w:jc w:val="both"/>
        <w:rPr>
          <w:rFonts w:eastAsia="Times New Roman" w:cs="Times New Roman"/>
          <w:b/>
          <w:i/>
          <w:sz w:val="20"/>
          <w:szCs w:val="20"/>
          <w:u w:val="single"/>
          <w:lang w:val="ru-RU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609"/>
      </w:tblGrid>
      <w:tr w:rsidR="003437D8" w:rsidRPr="00F87ED4" w:rsidTr="005F55F8">
        <w:trPr>
          <w:tblCellSpacing w:w="20" w:type="dxa"/>
        </w:trPr>
        <w:tc>
          <w:tcPr>
            <w:tcW w:w="9576" w:type="dxa"/>
            <w:shd w:val="clear" w:color="auto" w:fill="D6E3BC" w:themeFill="accent3" w:themeFillTint="66"/>
          </w:tcPr>
          <w:p w:rsidR="003437D8" w:rsidRPr="00F87ED4" w:rsidRDefault="003437D8" w:rsidP="005F55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87ED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8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 УПУТСТВО ПОНУЂАЧИМА КАКО ДА САЧИНЕ ПОНУДУ</w:t>
            </w:r>
          </w:p>
        </w:tc>
      </w:tr>
    </w:tbl>
    <w:p w:rsidR="003437D8" w:rsidRDefault="003437D8">
      <w:pPr>
        <w:rPr>
          <w:rFonts w:eastAsia="Times New Roman" w:cs="Arial"/>
          <w:sz w:val="20"/>
          <w:szCs w:val="20"/>
          <w:lang w:val="sr-Cyrl-RS" w:eastAsia="en-GB"/>
        </w:rPr>
      </w:pPr>
    </w:p>
    <w:p w:rsidR="003437D8" w:rsidRPr="00F87ED4" w:rsidRDefault="003437D8" w:rsidP="003437D8">
      <w:pPr>
        <w:spacing w:after="0" w:line="240" w:lineRule="auto"/>
        <w:ind w:left="-180" w:right="-90" w:firstLine="720"/>
        <w:jc w:val="both"/>
        <w:rPr>
          <w:rFonts w:eastAsia="Times New Roman" w:cs="Times New Roman"/>
          <w:b/>
          <w:bCs/>
          <w:sz w:val="20"/>
          <w:szCs w:val="20"/>
          <w:u w:val="single"/>
          <w:lang w:val="sr-Cyrl-CS"/>
        </w:rPr>
      </w:pP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 xml:space="preserve">Благовременом ће се сматрати све понуде које стигну на адресу Наручиоца Нови Сад, Булевар Михајла Пупина 16, (буду примљене у писарницу Наручиоца – радно време писарнице је сваког радног дана – понедељак – петак од 8:00 до 16:00 часова) до </w:t>
      </w:r>
      <w:r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07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. 0</w:t>
      </w:r>
      <w:r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3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 xml:space="preserve">. 2019. године  до 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sr-Cyrl-CS"/>
        </w:rPr>
        <w:t xml:space="preserve">10:00 </w:t>
      </w:r>
      <w:r w:rsidRPr="00F87ED4">
        <w:rPr>
          <w:rFonts w:eastAsia="Times New Roman" w:cs="Times New Roman"/>
          <w:b/>
          <w:bCs/>
          <w:sz w:val="20"/>
          <w:szCs w:val="20"/>
          <w:u w:val="single"/>
          <w:lang w:val="ru-RU"/>
        </w:rPr>
        <w:t>часова.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3437D8" w:rsidRDefault="000D127D" w:rsidP="00E613CB">
      <w:pPr>
        <w:spacing w:after="0" w:line="240" w:lineRule="auto"/>
        <w:rPr>
          <w:rFonts w:eastAsia="Times New Roman" w:cs="Arial"/>
          <w:sz w:val="20"/>
          <w:szCs w:val="20"/>
          <w:lang w:val="sr-Latn-RS" w:eastAsia="en-GB"/>
        </w:rPr>
      </w:pP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</w:p>
    <w:p w:rsidR="00E613CB" w:rsidRDefault="000D127D" w:rsidP="00DD1C9F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Latn-RS" w:eastAsia="en-GB"/>
        </w:rPr>
      </w:pPr>
      <w:r>
        <w:rPr>
          <w:rFonts w:eastAsia="Times New Roman" w:cs="Arial"/>
          <w:sz w:val="20"/>
          <w:szCs w:val="20"/>
          <w:lang w:val="sr-Latn-RS" w:eastAsia="en-GB"/>
        </w:rPr>
        <w:t>II</w:t>
      </w:r>
      <w:bookmarkStart w:id="0" w:name="_GoBack"/>
      <w:bookmarkEnd w:id="0"/>
    </w:p>
    <w:p w:rsidR="000D127D" w:rsidRPr="00AD1773" w:rsidRDefault="000D127D" w:rsidP="00177908">
      <w:pPr>
        <w:suppressAutoHyphens/>
        <w:spacing w:after="0" w:line="240" w:lineRule="auto"/>
        <w:jc w:val="both"/>
        <w:rPr>
          <w:rFonts w:eastAsia="Calibri" w:cs="Times New Roman"/>
          <w:color w:val="000000"/>
          <w:sz w:val="20"/>
          <w:szCs w:val="20"/>
          <w:lang w:val="sr-Cyrl-RS" w:eastAsia="ar-SA"/>
        </w:rPr>
      </w:pP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Сходно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ставу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3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63. ЗЈН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Наручилац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Измене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Конкурсне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документације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објавити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Порталу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јавних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и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својој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hyperlink r:id="rId9" w:history="1">
        <w:r w:rsidR="005753ED" w:rsidRPr="00590705">
          <w:rPr>
            <w:rStyle w:val="Hyperlink"/>
            <w:rFonts w:eastAsia="Times New Roman" w:cs="Arial"/>
            <w:sz w:val="20"/>
            <w:szCs w:val="20"/>
            <w:lang w:val="sr-Latn-RS" w:eastAsia="en-GB"/>
          </w:rPr>
          <w:t>www.ekourbapv@vojvodina.gov.rs</w:t>
        </w:r>
      </w:hyperlink>
      <w:r w:rsidR="005753ED">
        <w:rPr>
          <w:rFonts w:eastAsia="Times New Roman" w:cs="Arial"/>
          <w:sz w:val="20"/>
          <w:szCs w:val="20"/>
          <w:lang w:val="sr-Latn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r w:rsidRPr="00B1790D"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sz w:val="20"/>
          <w:szCs w:val="20"/>
          <w:lang w:val="sr-Cyrl-RS"/>
        </w:rPr>
        <w:t>Ова измена чини саставни део конкурсне документације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E613CB" w:rsidRPr="00B1790D" w:rsidRDefault="00E613CB" w:rsidP="00E613CB">
      <w:pPr>
        <w:rPr>
          <w:rFonts w:eastAsia="Times New Roman" w:cs="Times New Roman"/>
          <w:sz w:val="20"/>
          <w:szCs w:val="20"/>
          <w:lang w:val="ru-RU"/>
        </w:rPr>
      </w:pPr>
    </w:p>
    <w:p w:rsidR="0091691E" w:rsidRPr="00A34F2A" w:rsidRDefault="00E613CB">
      <w:pPr>
        <w:rPr>
          <w:rFonts w:eastAsia="Times New Roman" w:cs="Times New Roman"/>
          <w:sz w:val="20"/>
          <w:szCs w:val="20"/>
          <w:lang w:val="sr-Cyrl-RS"/>
        </w:rPr>
      </w:pP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  <w:t>Комисија за јавну набав</w:t>
      </w:r>
      <w:proofErr w:type="spellStart"/>
      <w:r w:rsidRPr="00B1790D">
        <w:rPr>
          <w:rFonts w:eastAsia="Times New Roman" w:cs="Times New Roman"/>
          <w:sz w:val="20"/>
          <w:szCs w:val="20"/>
          <w:lang w:val="sr-Cyrl-RS"/>
        </w:rPr>
        <w:t>ку</w:t>
      </w:r>
      <w:proofErr w:type="spellEnd"/>
    </w:p>
    <w:sectPr w:rsidR="0091691E" w:rsidRPr="00A34F2A" w:rsidSect="008F5622">
      <w:footerReference w:type="default" r:id="rId10"/>
      <w:pgSz w:w="11906" w:h="16838"/>
      <w:pgMar w:top="1135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61" w:rsidRDefault="006A3461">
      <w:pPr>
        <w:spacing w:after="0" w:line="240" w:lineRule="auto"/>
      </w:pPr>
      <w:r>
        <w:separator/>
      </w:r>
    </w:p>
  </w:endnote>
  <w:endnote w:type="continuationSeparator" w:id="0">
    <w:p w:rsidR="006A3461" w:rsidRDefault="006A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AD17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C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10140" w:rsidRDefault="006A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61" w:rsidRDefault="006A3461">
      <w:pPr>
        <w:spacing w:after="0" w:line="240" w:lineRule="auto"/>
      </w:pPr>
      <w:r>
        <w:separator/>
      </w:r>
    </w:p>
  </w:footnote>
  <w:footnote w:type="continuationSeparator" w:id="0">
    <w:p w:rsidR="006A3461" w:rsidRDefault="006A3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1782"/>
    <w:multiLevelType w:val="hybridMultilevel"/>
    <w:tmpl w:val="A2EA8638"/>
    <w:lvl w:ilvl="0" w:tplc="FF84F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43B"/>
    <w:multiLevelType w:val="hybridMultilevel"/>
    <w:tmpl w:val="1668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9605C"/>
    <w:multiLevelType w:val="hybridMultilevel"/>
    <w:tmpl w:val="C7ACA0B2"/>
    <w:lvl w:ilvl="0" w:tplc="C7D83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CB"/>
    <w:rsid w:val="000A1DCC"/>
    <w:rsid w:val="000D127D"/>
    <w:rsid w:val="00140976"/>
    <w:rsid w:val="00177908"/>
    <w:rsid w:val="002075AC"/>
    <w:rsid w:val="002506A7"/>
    <w:rsid w:val="002D7DE8"/>
    <w:rsid w:val="003437D8"/>
    <w:rsid w:val="00405546"/>
    <w:rsid w:val="00465272"/>
    <w:rsid w:val="004A7DB8"/>
    <w:rsid w:val="00574DAF"/>
    <w:rsid w:val="005753ED"/>
    <w:rsid w:val="00656EED"/>
    <w:rsid w:val="006A3461"/>
    <w:rsid w:val="0072498D"/>
    <w:rsid w:val="00745A7F"/>
    <w:rsid w:val="0091691E"/>
    <w:rsid w:val="00A34F2A"/>
    <w:rsid w:val="00A64C70"/>
    <w:rsid w:val="00AD1773"/>
    <w:rsid w:val="00C2603E"/>
    <w:rsid w:val="00D05C4D"/>
    <w:rsid w:val="00D95616"/>
    <w:rsid w:val="00DD1C9F"/>
    <w:rsid w:val="00E613CB"/>
    <w:rsid w:val="00EC1BA4"/>
    <w:rsid w:val="00F06FB6"/>
    <w:rsid w:val="00F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B125E-58B7-41C5-B355-24B5FB6F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CB"/>
  </w:style>
  <w:style w:type="character" w:styleId="Hyperlink">
    <w:name w:val="Hyperlink"/>
    <w:basedOn w:val="DefaultParagraphFont"/>
    <w:uiPriority w:val="99"/>
    <w:unhideWhenUsed/>
    <w:rsid w:val="00E613CB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613CB"/>
    <w:pPr>
      <w:tabs>
        <w:tab w:val="left" w:pos="1080"/>
      </w:tabs>
      <w:suppressAutoHyphens/>
      <w:spacing w:after="120" w:line="240" w:lineRule="auto"/>
      <w:ind w:left="720" w:firstLine="720"/>
      <w:jc w:val="both"/>
    </w:pPr>
    <w:rPr>
      <w:rFonts w:ascii="Arial" w:eastAsia="Times New Roman" w:hAnsi="Arial" w:cs="Times New Roman"/>
      <w:szCs w:val="20"/>
      <w:lang w:val="sr-Cyrl-CS" w:eastAsia="ar-SA"/>
    </w:rPr>
  </w:style>
  <w:style w:type="character" w:customStyle="1" w:styleId="ListParagraphChar">
    <w:name w:val="List Paragraph Char"/>
    <w:link w:val="ListParagraph"/>
    <w:uiPriority w:val="34"/>
    <w:rsid w:val="00E613CB"/>
    <w:rPr>
      <w:rFonts w:ascii="Arial" w:eastAsia="Times New Roman" w:hAnsi="Arial" w:cs="Times New Roman"/>
      <w:szCs w:val="20"/>
      <w:lang w:val="sr-Cyrl-C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4C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4C70"/>
    <w:rPr>
      <w:rFonts w:ascii="Calibri" w:hAnsi="Calibri"/>
      <w:szCs w:val="21"/>
    </w:rPr>
  </w:style>
  <w:style w:type="table" w:customStyle="1" w:styleId="TableGrid6">
    <w:name w:val="Table Grid6"/>
    <w:basedOn w:val="TableNormal"/>
    <w:next w:val="TableGrid"/>
    <w:uiPriority w:val="59"/>
    <w:rsid w:val="000D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D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urbapv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4</cp:revision>
  <cp:lastPrinted>2019-02-27T07:46:00Z</cp:lastPrinted>
  <dcterms:created xsi:type="dcterms:W3CDTF">2019-02-27T08:08:00Z</dcterms:created>
  <dcterms:modified xsi:type="dcterms:W3CDTF">2019-02-27T08:40:00Z</dcterms:modified>
</cp:coreProperties>
</file>