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6252E1" w:rsidRDefault="00302BE6" w:rsidP="00302BE6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302BE6" w:rsidRPr="00AA0539" w:rsidRDefault="00302BE6" w:rsidP="00302BE6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</w:t>
      </w:r>
      <w:proofErr w:type="spellStart"/>
      <w:r w:rsidRPr="00615DA3">
        <w:rPr>
          <w:rFonts w:ascii="Calibri" w:hAnsi="Calibri" w:cs="Calibri,Bold"/>
          <w:bCs/>
          <w:sz w:val="20"/>
          <w:szCs w:val="20"/>
          <w:lang w:val="sr-Cyrl-RS"/>
        </w:rPr>
        <w:t>постуке</w:t>
      </w:r>
      <w:proofErr w:type="spellEnd"/>
      <w:r w:rsidRPr="00615DA3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бр. </w:t>
      </w:r>
      <w:r w:rsidRPr="00AA0539">
        <w:rPr>
          <w:rFonts w:ascii="Calibri" w:hAnsi="Calibri" w:cs="Calibri,Bold"/>
          <w:bCs/>
          <w:sz w:val="20"/>
          <w:szCs w:val="20"/>
          <w:lang w:val="sr-Cyrl-RS"/>
        </w:rPr>
        <w:t>140-401-</w:t>
      </w:r>
      <w:r w:rsidR="00CB499D" w:rsidRPr="00AA0539">
        <w:rPr>
          <w:rFonts w:ascii="Calibri" w:hAnsi="Calibri" w:cs="Calibri,Bold"/>
          <w:bCs/>
          <w:sz w:val="20"/>
          <w:szCs w:val="20"/>
          <w:lang w:val="sr-Cyrl-RS"/>
        </w:rPr>
        <w:t>20</w:t>
      </w:r>
      <w:r w:rsidRPr="00AA0539">
        <w:rPr>
          <w:rFonts w:ascii="Calibri" w:hAnsi="Calibri" w:cs="Calibri,Bold"/>
          <w:bCs/>
          <w:sz w:val="20"/>
          <w:szCs w:val="20"/>
          <w:lang w:val="sr-Cyrl-RS"/>
        </w:rPr>
        <w:t>/201</w:t>
      </w:r>
      <w:r w:rsidR="00CB499D" w:rsidRPr="00AA0539">
        <w:rPr>
          <w:rFonts w:ascii="Calibri" w:hAnsi="Calibri" w:cs="Calibri,Bold"/>
          <w:bCs/>
          <w:sz w:val="20"/>
          <w:szCs w:val="20"/>
          <w:lang w:val="sr-Cyrl-RS"/>
        </w:rPr>
        <w:t>7</w:t>
      </w:r>
      <w:r w:rsidRPr="00AA0539">
        <w:rPr>
          <w:rFonts w:ascii="Calibri" w:hAnsi="Calibri" w:cs="Calibri,Bold"/>
          <w:bCs/>
          <w:sz w:val="20"/>
          <w:szCs w:val="20"/>
          <w:lang w:val="sr-Cyrl-RS"/>
        </w:rPr>
        <w:t>-02 од</w:t>
      </w:r>
      <w:r w:rsidR="00CB499D" w:rsidRPr="00AA0539">
        <w:rPr>
          <w:rFonts w:ascii="Calibri" w:hAnsi="Calibri" w:cs="Calibri,Bold"/>
          <w:bCs/>
          <w:sz w:val="20"/>
          <w:szCs w:val="20"/>
          <w:lang w:val="sr-Cyrl-RS"/>
        </w:rPr>
        <w:t xml:space="preserve"> 20.1.</w:t>
      </w:r>
      <w:r w:rsidRPr="00AA0539">
        <w:rPr>
          <w:rFonts w:ascii="Calibri" w:hAnsi="Calibri" w:cs="Calibri,Bold"/>
          <w:bCs/>
          <w:sz w:val="20"/>
          <w:szCs w:val="20"/>
          <w:lang w:val="sr-Cyrl-RS"/>
        </w:rPr>
        <w:t>2017. године</w:t>
      </w:r>
    </w:p>
    <w:p w:rsidR="00302BE6" w:rsidRPr="00615DA3" w:rsidRDefault="00302BE6" w:rsidP="00302BE6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302BE6" w:rsidRPr="00615DA3" w:rsidRDefault="00302BE6" w:rsidP="00302BE6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302BE6" w:rsidRPr="00615DA3" w:rsidRDefault="00302BE6" w:rsidP="00302BE6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615DA3" w:rsidRDefault="00302BE6" w:rsidP="00302BE6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302BE6" w:rsidRPr="00615DA3" w:rsidRDefault="00302BE6" w:rsidP="00302BE6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302BE6" w:rsidRPr="00615DA3" w:rsidRDefault="00302BE6" w:rsidP="00302BE6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302BE6" w:rsidRPr="00615DA3" w:rsidRDefault="00302BE6" w:rsidP="00302BE6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615DA3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615DA3">
        <w:rPr>
          <w:rFonts w:ascii="Calibri" w:hAnsi="Calibri" w:cs="Calibri-Bold"/>
          <w:b/>
          <w:bCs/>
          <w:sz w:val="20"/>
          <w:szCs w:val="20"/>
        </w:rPr>
        <w:t>ОНУД</w:t>
      </w: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43887" w:rsidRDefault="00302BE6" w:rsidP="00302BE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Cyrl-RS" w:eastAsia="ar-SA"/>
        </w:rPr>
      </w:pP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343887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У ОТВОРЕНОМ ПОСТУПКУ </w:t>
      </w:r>
      <w:r w:rsidRPr="00615DA3">
        <w:rPr>
          <w:rFonts w:ascii="Calibri" w:hAnsi="Calibri" w:cs="Calibri-Bold"/>
          <w:b/>
          <w:bCs/>
          <w:sz w:val="20"/>
          <w:szCs w:val="20"/>
          <w:lang w:val="sr-Cyrl-RS"/>
        </w:rPr>
        <w:t>УСЛУГА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</w:t>
      </w:r>
    </w:p>
    <w:p w:rsidR="00302BE6" w:rsidRPr="00615DA3" w:rsidRDefault="00343887" w:rsidP="00302BE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ИСПИТИВАЊЕ ЕФИКАСНОСТИ ПРЕПАРАТА ЗА СУЗБИЈАЊЕ КОМАРАЦА  </w:t>
      </w:r>
    </w:p>
    <w:p w:rsidR="00302BE6" w:rsidRPr="00615DA3" w:rsidRDefault="00302BE6" w:rsidP="00302BE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343887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5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615DA3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  <w:r w:rsidRPr="00615DA3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17</w:t>
      </w:r>
    </w:p>
    <w:p w:rsidR="00302BE6" w:rsidRPr="00615DA3" w:rsidRDefault="00302BE6" w:rsidP="00302BE6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</w:p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1.Подаци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о наручиоцу: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Назив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: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>Република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Србија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Аутономна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>п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окрајина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Војводина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-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Покрајински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секретаријат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урбанизам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заштиту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животне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средине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Нови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Сад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Адреса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>Нови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Сад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Булевар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Михајла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Пупина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16.</w:t>
      </w:r>
      <w:proofErr w:type="gramEnd"/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Интернет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страница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color w:val="000000"/>
          <w:sz w:val="20"/>
          <w:szCs w:val="20"/>
        </w:rPr>
        <w:t>www.ekourb.vojvodina.gov.rs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2.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наручиоца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орган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државне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управе</w:t>
      </w:r>
      <w:proofErr w:type="spellEnd"/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3.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поступка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јавне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набавке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: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отворени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>поступак ради закључења уговора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Врста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услуге</w:t>
      </w:r>
      <w:proofErr w:type="spellEnd"/>
    </w:p>
    <w:p w:rsidR="00302BE6" w:rsidRPr="00615DA3" w:rsidRDefault="00302BE6" w:rsidP="00302BE6">
      <w:pPr>
        <w:jc w:val="both"/>
        <w:rPr>
          <w:rFonts w:ascii="Calibri" w:hAnsi="Calibri" w:cs="Calibri"/>
          <w:color w:val="000000"/>
          <w:sz w:val="20"/>
          <w:szCs w:val="20"/>
          <w:lang w:val="en-GB"/>
        </w:rPr>
      </w:pPr>
      <w:r w:rsidRPr="00615DA3">
        <w:rPr>
          <w:rFonts w:ascii="Calibri" w:hAnsi="Calibri" w:cs="Calibri,Bold"/>
          <w:b/>
          <w:bCs/>
          <w:color w:val="000000"/>
          <w:sz w:val="20"/>
          <w:szCs w:val="20"/>
          <w:lang w:val="sr-Cyrl-RS"/>
        </w:rPr>
        <w:t>4.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добра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услуге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опис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набавке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назив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ознака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из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општег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речника</w:t>
      </w:r>
      <w:proofErr w:type="spellEnd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,Bold"/>
          <w:b/>
          <w:bCs/>
          <w:color w:val="000000"/>
          <w:sz w:val="20"/>
          <w:szCs w:val="20"/>
        </w:rPr>
        <w:t>набавке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302BE6" w:rsidRPr="00615DA3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color w:val="000000"/>
          <w:sz w:val="20"/>
          <w:szCs w:val="20"/>
          <w:lang w:val="en-GB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Опис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предмета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јавне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набавке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</w:p>
    <w:p w:rsidR="00302BE6" w:rsidRPr="00615DA3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color w:val="FF0000"/>
          <w:sz w:val="20"/>
          <w:szCs w:val="20"/>
          <w:lang w:val="en-GB" w:eastAsia="ar-SA"/>
        </w:rPr>
      </w:pP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Предмет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јавне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је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proofErr w:type="gramStart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услуга</w:t>
      </w:r>
      <w:proofErr w:type="spellEnd"/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615DA3">
        <w:rPr>
          <w:rFonts w:ascii="Calibri" w:eastAsia="Arial Unicode MS" w:hAnsi="Calibri" w:cs="Arial"/>
          <w:b/>
          <w:color w:val="000000"/>
          <w:kern w:val="1"/>
          <w:sz w:val="20"/>
          <w:szCs w:val="20"/>
          <w:lang w:eastAsia="ar-SA"/>
        </w:rPr>
        <w:t>-</w:t>
      </w:r>
      <w:proofErr w:type="gramEnd"/>
      <w:r w:rsidRPr="00615DA3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343887">
        <w:rPr>
          <w:rFonts w:ascii="Calibri" w:hAnsi="Calibri"/>
          <w:b/>
          <w:bCs/>
          <w:sz w:val="20"/>
          <w:szCs w:val="20"/>
          <w:lang w:val="sr-Cyrl-CS" w:eastAsia="ar-SA"/>
        </w:rPr>
        <w:t>испитивање ефикасности препарата за сузбијање комараца</w:t>
      </w:r>
      <w:r w:rsidRPr="00615DA3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302BE6" w:rsidRPr="00615DA3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</w:pP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Назив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и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ознака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из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општег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речника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  <w:proofErr w:type="spellStart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набавке</w:t>
      </w:r>
      <w:proofErr w:type="spellEnd"/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>: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343887">
        <w:rPr>
          <w:rFonts w:ascii="Calibri" w:hAnsi="Calibri"/>
          <w:b/>
          <w:sz w:val="20"/>
          <w:szCs w:val="20"/>
          <w:lang w:val="sr-Cyrl-RS"/>
        </w:rPr>
        <w:t>7190</w:t>
      </w:r>
      <w:r w:rsidRPr="00615DA3">
        <w:rPr>
          <w:rFonts w:ascii="Calibri" w:hAnsi="Calibri"/>
          <w:b/>
          <w:sz w:val="20"/>
          <w:szCs w:val="20"/>
        </w:rPr>
        <w:t xml:space="preserve">0000 </w:t>
      </w:r>
      <w:r w:rsidR="00343887">
        <w:rPr>
          <w:rFonts w:ascii="Calibri" w:hAnsi="Calibri"/>
          <w:b/>
          <w:sz w:val="20"/>
          <w:szCs w:val="20"/>
        </w:rPr>
        <w:t>–</w:t>
      </w:r>
      <w:r w:rsidRPr="00615DA3">
        <w:rPr>
          <w:rFonts w:ascii="Calibri" w:hAnsi="Calibri"/>
          <w:b/>
          <w:sz w:val="20"/>
          <w:szCs w:val="20"/>
        </w:rPr>
        <w:t xml:space="preserve"> </w:t>
      </w:r>
      <w:r w:rsidR="00343887">
        <w:rPr>
          <w:rFonts w:ascii="Calibri" w:hAnsi="Calibri"/>
          <w:b/>
          <w:sz w:val="20"/>
          <w:szCs w:val="20"/>
          <w:lang w:val="sr-Cyrl-RS"/>
        </w:rPr>
        <w:t>лабораторијске услуге</w:t>
      </w:r>
      <w:r w:rsidRPr="00615DA3">
        <w:rPr>
          <w:rFonts w:ascii="Calibri" w:hAnsi="Calibri"/>
          <w:b/>
          <w:sz w:val="20"/>
          <w:szCs w:val="20"/>
        </w:rPr>
        <w:t>.</w:t>
      </w:r>
      <w:r w:rsidRPr="00615DA3">
        <w:rPr>
          <w:rFonts w:ascii="Calibri" w:eastAsia="Arial Unicode MS" w:hAnsi="Calibri" w:cs="Arial"/>
          <w:b/>
          <w:iCs/>
          <w:color w:val="000000"/>
          <w:kern w:val="1"/>
          <w:sz w:val="20"/>
          <w:szCs w:val="20"/>
          <w:lang w:eastAsia="ar-SA"/>
        </w:rPr>
        <w:t xml:space="preserve"> </w:t>
      </w:r>
    </w:p>
    <w:p w:rsidR="00302BE6" w:rsidRPr="00615DA3" w:rsidRDefault="00302BE6" w:rsidP="00302BE6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615DA3">
        <w:rPr>
          <w:rFonts w:ascii="Calibri" w:hAnsi="Calibri"/>
          <w:b/>
          <w:sz w:val="20"/>
          <w:szCs w:val="20"/>
          <w:lang w:val="sr-Cyrl-RS"/>
        </w:rPr>
        <w:t>5.</w:t>
      </w:r>
      <w:proofErr w:type="spellStart"/>
      <w:r w:rsidRPr="00615DA3">
        <w:rPr>
          <w:rFonts w:ascii="Calibri" w:hAnsi="Calibri"/>
          <w:b/>
          <w:sz w:val="20"/>
          <w:szCs w:val="20"/>
        </w:rPr>
        <w:t>Број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партија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/>
          <w:b/>
          <w:sz w:val="20"/>
          <w:szCs w:val="20"/>
        </w:rPr>
        <w:t>уколико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се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предмет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обликује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у </w:t>
      </w:r>
      <w:proofErr w:type="spellStart"/>
      <w:r w:rsidRPr="00615DA3">
        <w:rPr>
          <w:rFonts w:ascii="Calibri" w:hAnsi="Calibri"/>
          <w:b/>
          <w:sz w:val="20"/>
          <w:szCs w:val="20"/>
        </w:rPr>
        <w:t>више</w:t>
      </w:r>
      <w:proofErr w:type="spellEnd"/>
      <w:r w:rsidRPr="00615DA3">
        <w:rPr>
          <w:rFonts w:ascii="Calibri" w:hAnsi="Calibri"/>
          <w:b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sz w:val="20"/>
          <w:szCs w:val="20"/>
        </w:rPr>
        <w:t>партија</w:t>
      </w:r>
      <w:proofErr w:type="spellEnd"/>
      <w:r w:rsidRPr="00615DA3">
        <w:rPr>
          <w:rFonts w:ascii="Calibri" w:hAnsi="Calibri"/>
          <w:b/>
          <w:sz w:val="20"/>
          <w:szCs w:val="20"/>
        </w:rPr>
        <w:t>:</w:t>
      </w:r>
      <w:r w:rsidRPr="00615DA3">
        <w:rPr>
          <w:rFonts w:ascii="Calibri" w:hAnsi="Calibri" w:cs="Calibri"/>
          <w:color w:val="FF0000"/>
          <w:sz w:val="20"/>
          <w:szCs w:val="20"/>
          <w:lang w:val="en-GB"/>
        </w:rPr>
        <w:t xml:space="preserve"> </w:t>
      </w:r>
    </w:p>
    <w:p w:rsidR="00302BE6" w:rsidRPr="00615DA3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/>
          <w:sz w:val="20"/>
          <w:szCs w:val="20"/>
        </w:rPr>
        <w:t>Предмет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јавне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није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обликован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по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sz w:val="20"/>
          <w:szCs w:val="20"/>
        </w:rPr>
        <w:t>партијама</w:t>
      </w:r>
      <w:proofErr w:type="spellEnd"/>
      <w:r w:rsidRPr="00615DA3">
        <w:rPr>
          <w:rFonts w:ascii="Calibri" w:hAnsi="Calibri"/>
          <w:sz w:val="20"/>
          <w:szCs w:val="20"/>
        </w:rPr>
        <w:t xml:space="preserve"> </w:t>
      </w: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6.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Посебна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напомена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ако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је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уговор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о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јавној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набавци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резервисан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установе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организације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или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привредне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субјекте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радно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оспособљавање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професионалну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рехабилитацију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запошљавање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инвалидних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лица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: </w:t>
      </w:r>
    </w:p>
    <w:p w:rsidR="00302BE6" w:rsidRPr="00615DA3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proofErr w:type="gramStart"/>
      <w:r w:rsidRPr="00615DA3">
        <w:rPr>
          <w:rFonts w:ascii="Calibri" w:hAnsi="Calibri" w:cs="Calibri"/>
          <w:color w:val="000000"/>
          <w:sz w:val="20"/>
          <w:szCs w:val="20"/>
        </w:rPr>
        <w:t xml:space="preserve">У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предметном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поступку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није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у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питању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резервисана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јавна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набавка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>.</w:t>
      </w:r>
      <w:proofErr w:type="gramEnd"/>
    </w:p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R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8.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Ако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закључује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оквирни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споразум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време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трајања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оквирног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споразума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број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понуђача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којим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наручилац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закључује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оквирни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споразум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</w:p>
    <w:p w:rsidR="00302BE6" w:rsidRPr="00615DA3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Отворени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поступак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не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спроводи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ради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закључења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оквирног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color w:val="000000"/>
          <w:sz w:val="20"/>
          <w:szCs w:val="20"/>
        </w:rPr>
        <w:t>споразума</w:t>
      </w:r>
      <w:proofErr w:type="spellEnd"/>
    </w:p>
    <w:p w:rsidR="00302BE6" w:rsidRPr="00615DA3" w:rsidRDefault="00302BE6" w:rsidP="00302BE6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615DA3">
        <w:rPr>
          <w:rFonts w:ascii="Calibri" w:hAnsi="Calibri"/>
          <w:color w:val="auto"/>
          <w:sz w:val="20"/>
          <w:szCs w:val="20"/>
        </w:rPr>
        <w:t xml:space="preserve"> 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,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електронске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лицитације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или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-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основни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подаци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о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информационом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наручиоца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и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неопходним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техничким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условима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за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учешће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615DA3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615DA3">
        <w:rPr>
          <w:rFonts w:ascii="Calibri" w:hAnsi="Calibri"/>
          <w:color w:val="auto"/>
          <w:sz w:val="20"/>
          <w:szCs w:val="20"/>
        </w:rPr>
        <w:t xml:space="preserve">. </w:t>
      </w:r>
    </w:p>
    <w:p w:rsidR="00302BE6" w:rsidRPr="00615DA3" w:rsidRDefault="00302BE6" w:rsidP="00302BE6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примене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динамичне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рок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трајања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система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</w:t>
      </w:r>
      <w:r w:rsidRPr="00615DA3">
        <w:rPr>
          <w:rFonts w:ascii="Calibri" w:hAnsi="Calibri"/>
          <w:color w:val="auto"/>
          <w:sz w:val="20"/>
          <w:szCs w:val="20"/>
        </w:rPr>
        <w:t>/</w:t>
      </w:r>
      <w:proofErr w:type="gramEnd"/>
      <w:r w:rsidRPr="00615DA3">
        <w:rPr>
          <w:rFonts w:ascii="Calibri" w:hAnsi="Calibri"/>
          <w:color w:val="auto"/>
          <w:sz w:val="20"/>
          <w:szCs w:val="20"/>
        </w:rPr>
        <w:t xml:space="preserve">. </w:t>
      </w:r>
    </w:p>
    <w:p w:rsidR="00302BE6" w:rsidRPr="00615DA3" w:rsidRDefault="00302BE6" w:rsidP="00302BE6">
      <w:pPr>
        <w:pStyle w:val="Default"/>
        <w:rPr>
          <w:rFonts w:ascii="Calibri" w:hAnsi="Calibri"/>
          <w:color w:val="auto"/>
          <w:sz w:val="20"/>
          <w:szCs w:val="20"/>
        </w:rPr>
      </w:pPr>
      <w:r w:rsidRPr="00615DA3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У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случају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обавезе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подношења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понуде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подизвођачем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проценат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вредности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набавке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који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се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извршава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преко</w:t>
      </w:r>
      <w:proofErr w:type="spell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/>
          <w:b/>
          <w:bCs/>
          <w:color w:val="auto"/>
          <w:sz w:val="20"/>
          <w:szCs w:val="20"/>
        </w:rPr>
        <w:t>подизвођача</w:t>
      </w:r>
      <w:proofErr w:type="spellEnd"/>
      <w:proofErr w:type="gramStart"/>
      <w:r w:rsidRPr="00615DA3">
        <w:rPr>
          <w:rFonts w:ascii="Calibri" w:hAnsi="Calibri"/>
          <w:b/>
          <w:bCs/>
          <w:color w:val="auto"/>
          <w:sz w:val="20"/>
          <w:szCs w:val="20"/>
        </w:rPr>
        <w:t>:/</w:t>
      </w:r>
      <w:proofErr w:type="gramEnd"/>
      <w:r w:rsidRPr="00615DA3">
        <w:rPr>
          <w:rFonts w:ascii="Calibri" w:hAnsi="Calibri"/>
          <w:b/>
          <w:bCs/>
          <w:color w:val="auto"/>
          <w:sz w:val="20"/>
          <w:szCs w:val="20"/>
        </w:rPr>
        <w:t xml:space="preserve">. </w:t>
      </w:r>
    </w:p>
    <w:p w:rsidR="00302BE6" w:rsidRPr="00CB499D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CB499D">
        <w:rPr>
          <w:rFonts w:ascii="Calibri" w:hAnsi="Calibri" w:cs="Calibri"/>
          <w:b/>
          <w:sz w:val="20"/>
          <w:szCs w:val="20"/>
          <w:lang w:val="sr-Cyrl-RS"/>
        </w:rPr>
        <w:t>12.</w:t>
      </w:r>
      <w:proofErr w:type="spellStart"/>
      <w:r w:rsidRPr="00CB499D">
        <w:rPr>
          <w:rFonts w:ascii="Calibri" w:hAnsi="Calibri" w:cs="Calibri"/>
          <w:b/>
          <w:sz w:val="20"/>
          <w:szCs w:val="20"/>
        </w:rPr>
        <w:t>Критеријум</w:t>
      </w:r>
      <w:proofErr w:type="spellEnd"/>
      <w:r w:rsidRPr="00CB499D">
        <w:rPr>
          <w:rFonts w:ascii="Calibri" w:hAnsi="Calibri" w:cs="Calibri"/>
          <w:b/>
          <w:sz w:val="20"/>
          <w:szCs w:val="20"/>
        </w:rPr>
        <w:t xml:space="preserve">, </w:t>
      </w:r>
      <w:proofErr w:type="spellStart"/>
      <w:r w:rsidRPr="00CB499D">
        <w:rPr>
          <w:rFonts w:ascii="Calibri" w:hAnsi="Calibri" w:cs="Calibri"/>
          <w:b/>
          <w:sz w:val="20"/>
          <w:szCs w:val="20"/>
        </w:rPr>
        <w:t>елементи</w:t>
      </w:r>
      <w:proofErr w:type="spellEnd"/>
      <w:r w:rsidRPr="00CB499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499D">
        <w:rPr>
          <w:rFonts w:ascii="Calibri" w:hAnsi="Calibri" w:cs="Calibri"/>
          <w:b/>
          <w:sz w:val="20"/>
          <w:szCs w:val="20"/>
        </w:rPr>
        <w:t>критеријума</w:t>
      </w:r>
      <w:proofErr w:type="spellEnd"/>
      <w:r w:rsidRPr="00CB499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499D">
        <w:rPr>
          <w:rFonts w:ascii="Calibri" w:hAnsi="Calibri" w:cs="Calibri"/>
          <w:b/>
          <w:sz w:val="20"/>
          <w:szCs w:val="20"/>
        </w:rPr>
        <w:t>за</w:t>
      </w:r>
      <w:proofErr w:type="spellEnd"/>
      <w:r w:rsidRPr="00CB499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499D">
        <w:rPr>
          <w:rFonts w:ascii="Calibri" w:hAnsi="Calibri" w:cs="Calibri"/>
          <w:b/>
          <w:sz w:val="20"/>
          <w:szCs w:val="20"/>
        </w:rPr>
        <w:t>доделу</w:t>
      </w:r>
      <w:proofErr w:type="spellEnd"/>
      <w:r w:rsidRPr="00CB499D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CB499D">
        <w:rPr>
          <w:rFonts w:ascii="Calibri" w:hAnsi="Calibri" w:cs="Calibri"/>
          <w:b/>
          <w:sz w:val="20"/>
          <w:szCs w:val="20"/>
        </w:rPr>
        <w:t>уговора</w:t>
      </w:r>
      <w:proofErr w:type="spellEnd"/>
      <w:r w:rsidRPr="00CB499D">
        <w:rPr>
          <w:rFonts w:ascii="Calibri" w:hAnsi="Calibri" w:cs="Calibri"/>
          <w:b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CB499D" w:rsidTr="00A260DD">
        <w:tc>
          <w:tcPr>
            <w:tcW w:w="8856" w:type="dxa"/>
          </w:tcPr>
          <w:p w:rsidR="00302BE6" w:rsidRPr="00CB499D" w:rsidRDefault="00302BE6" w:rsidP="00A260DD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CB499D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B499D">
              <w:rPr>
                <w:rFonts w:ascii="Calibri" w:hAnsi="Calibri" w:cs="Calibri"/>
                <w:sz w:val="20"/>
                <w:szCs w:val="20"/>
              </w:rPr>
              <w:t>Критеријум</w:t>
            </w:r>
            <w:proofErr w:type="spellEnd"/>
            <w:r w:rsidRPr="00CB499D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Pr="00CB499D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Pr="00CB499D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  <w:p w:rsidR="00302BE6" w:rsidRPr="00CB499D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="Calibri" w:hAnsi="Calibri"/>
                <w:sz w:val="20"/>
                <w:szCs w:val="20"/>
                <w:lang w:eastAsia="ar-SA"/>
              </w:rPr>
            </w:pPr>
          </w:p>
        </w:tc>
      </w:tr>
    </w:tbl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</w:p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sz w:val="20"/>
          <w:szCs w:val="20"/>
          <w:lang w:val="sr-Cyrl-CS"/>
        </w:rPr>
        <w:lastRenderedPageBreak/>
        <w:t>13.Начин</w:t>
      </w:r>
      <w:proofErr w:type="spellEnd"/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преузимања конкурсне документације, односно интернет </w:t>
      </w:r>
      <w:proofErr w:type="spellStart"/>
      <w:r w:rsidRPr="00615DA3">
        <w:rPr>
          <w:rFonts w:ascii="Calibri" w:hAnsi="Calibri" w:cs="Calibri"/>
          <w:b/>
          <w:sz w:val="20"/>
          <w:szCs w:val="20"/>
          <w:lang w:val="sr-Cyrl-CS"/>
        </w:rPr>
        <w:t>адрес</w:t>
      </w:r>
      <w:proofErr w:type="spellEnd"/>
      <w:r w:rsidRPr="00615DA3">
        <w:rPr>
          <w:rFonts w:ascii="Calibri" w:hAnsi="Calibri" w:cs="Calibri"/>
          <w:b/>
          <w:sz w:val="20"/>
          <w:szCs w:val="20"/>
        </w:rPr>
        <w:t>a</w:t>
      </w: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02BE6" w:rsidRPr="00615DA3" w:rsidTr="00A260DD">
        <w:tc>
          <w:tcPr>
            <w:tcW w:w="8856" w:type="dxa"/>
          </w:tcPr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://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portal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ujn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/</w:t>
              </w:r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proofErr w:type="spellStart"/>
              <w:r w:rsidRPr="00615DA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  <w:proofErr w:type="spellEnd"/>
            </w:hyperlink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ekourb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@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vojvodina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gov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</w:rPr>
              <w:t>rs</w:t>
            </w:r>
            <w:proofErr w:type="spellEnd"/>
          </w:p>
        </w:tc>
      </w:tr>
    </w:tbl>
    <w:p w:rsidR="00302BE6" w:rsidRPr="00615DA3" w:rsidRDefault="00302BE6" w:rsidP="00302BE6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14.Начин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02BE6" w:rsidRPr="00615DA3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615DA3" w:rsidRDefault="00302BE6" w:rsidP="00A260DD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302BE6" w:rsidRPr="00343887" w:rsidRDefault="00302BE6" w:rsidP="00343887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Начин подношења понуде: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Понуд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</w:rPr>
              <w:t>e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припадајућом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CB499D" w:rsidRPr="00CB499D">
              <w:rPr>
                <w:rFonts w:ascii="Calibri" w:hAnsi="Calibri"/>
                <w:b/>
                <w:bCs/>
                <w:sz w:val="20"/>
                <w:szCs w:val="20"/>
                <w:lang w:val="sr-Cyrl-CS" w:eastAsia="ar-SA"/>
              </w:rPr>
              <w:t>ИСПИТИВАЊЕ ЕФИКАСНОСТИ ПРЕПАРАТА ЗА СУЗБИЈАЊЕ КОМАРАЦА</w:t>
            </w:r>
            <w:r w:rsidR="00CB499D" w:rsidRPr="00CB499D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,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РЕД. БР. ЈН ОП 5/17, НЕ ОТВАРАТИ“,</w:t>
            </w:r>
            <w:r w:rsidR="00CB499D"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615DA3">
              <w:rPr>
                <w:rFonts w:ascii="Calibri" w:hAnsi="Calibri" w:cs="Calibri"/>
                <w:sz w:val="20"/>
                <w:szCs w:val="20"/>
              </w:rPr>
              <w:t>mail</w:t>
            </w: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302BE6" w:rsidRPr="00615DA3" w:rsidRDefault="00302BE6" w:rsidP="00A260DD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E86C9D">
              <w:rPr>
                <w:rFonts w:ascii="Calibri" w:hAnsi="Calibri" w:cs="Calibri"/>
                <w:sz w:val="20"/>
                <w:szCs w:val="20"/>
                <w:lang w:val="sr-Cyrl-CS"/>
              </w:rPr>
              <w:t>же да поднесе само једну понуду</w:t>
            </w:r>
            <w:r w:rsidR="00E86C9D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bookmarkStart w:id="0" w:name="_GoBack"/>
            <w:bookmarkEnd w:id="0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615DA3" w:rsidRDefault="00302BE6" w:rsidP="00A260DD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подноси на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615DA3" w:rsidRDefault="00302BE6" w:rsidP="00A260DD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Понуђач је у обавези да у понуди наведе све тражене податке на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Образцу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понуде, да исту потпише и овери. </w:t>
            </w:r>
          </w:p>
          <w:p w:rsidR="00302BE6" w:rsidRPr="00CB499D" w:rsidRDefault="00302BE6" w:rsidP="00A260DD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понуда:  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 2017. године   до 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14</w:t>
            </w: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302BE6" w:rsidRPr="00615DA3" w:rsidRDefault="00302BE6" w:rsidP="00CB499D">
            <w:pPr>
              <w:jc w:val="both"/>
              <w:rPr>
                <w:rFonts w:ascii="Calibri" w:hAnsi="Calibri" w:cs="Calibri"/>
                <w:color w:val="FF0000"/>
                <w:sz w:val="20"/>
                <w:szCs w:val="20"/>
                <w:lang w:val="sr-Cyrl-CS"/>
              </w:rPr>
            </w:pP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фебруара 2017. године до </w:t>
            </w:r>
            <w:r w:rsidR="00CB499D"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14</w:t>
            </w:r>
            <w:r w:rsidRPr="00CB499D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  <w:r w:rsidRPr="00CB499D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понуде неће бити разматране и </w:t>
            </w:r>
            <w:proofErr w:type="spellStart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>неотворене</w:t>
            </w:r>
            <w:proofErr w:type="spellEnd"/>
            <w:r w:rsidRPr="00615DA3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ће се вратити понуђачу.</w:t>
            </w:r>
          </w:p>
        </w:tc>
      </w:tr>
    </w:tbl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15.Место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02BE6" w:rsidRPr="00615DA3" w:rsidTr="00A260DD">
        <w:tc>
          <w:tcPr>
            <w:tcW w:w="8856" w:type="dxa"/>
          </w:tcPr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color w:val="FF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Отва</w:t>
            </w:r>
            <w:r w:rsidR="00AA0539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рањ</w:t>
            </w: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EE3236"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E86C9D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фебруара 2017. </w:t>
            </w:r>
            <w:r w:rsidR="00343887"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одине у 1</w:t>
            </w:r>
            <w:r w:rsidR="00EE3236"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4</w:t>
            </w:r>
            <w:r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EE3236"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15</w:t>
            </w:r>
            <w:r w:rsidRPr="00EE3236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часова.  </w:t>
            </w:r>
          </w:p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615DA3" w:rsidRDefault="00302BE6" w:rsidP="00302BE6">
      <w:pPr>
        <w:jc w:val="both"/>
        <w:rPr>
          <w:rFonts w:ascii="Calibri" w:hAnsi="Calibri"/>
          <w:b/>
          <w:sz w:val="20"/>
          <w:szCs w:val="20"/>
          <w:lang w:val="sr-Cyrl-CS"/>
        </w:rPr>
      </w:pP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16.Услови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под којима представници понуђача могу учествовати у поступку отварања понуда:</w:t>
      </w:r>
      <w:r w:rsidRPr="00615DA3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02BE6" w:rsidRPr="00615DA3" w:rsidTr="00A260DD">
        <w:tc>
          <w:tcPr>
            <w:tcW w:w="8856" w:type="dxa"/>
          </w:tcPr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615DA3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proofErr w:type="spellStart"/>
            <w:r w:rsidRPr="00615DA3">
              <w:rPr>
                <w:rFonts w:ascii="Calibri" w:hAnsi="Calibri" w:cs="Verdana"/>
                <w:sz w:val="20"/>
                <w:szCs w:val="20"/>
              </w:rPr>
              <w:t>Писмено</w:t>
            </w:r>
            <w:proofErr w:type="spellEnd"/>
            <w:r w:rsidRPr="00615DA3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proofErr w:type="spellStart"/>
            <w:r w:rsidRPr="00615DA3">
              <w:rPr>
                <w:rFonts w:ascii="Calibri" w:hAnsi="Calibri" w:cs="Verdana"/>
                <w:sz w:val="20"/>
                <w:szCs w:val="20"/>
              </w:rPr>
              <w:t>овлашћење</w:t>
            </w:r>
            <w:proofErr w:type="spellEnd"/>
            <w:r w:rsidRPr="00615DA3">
              <w:rPr>
                <w:rFonts w:ascii="Calibri" w:hAnsi="Calibri" w:cs="Verdana"/>
                <w:sz w:val="20"/>
                <w:szCs w:val="20"/>
              </w:rPr>
              <w:t xml:space="preserve"> </w:t>
            </w:r>
            <w:r w:rsidRPr="00615DA3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15DA3">
              <w:rPr>
                <w:rFonts w:ascii="Calibri" w:hAnsi="Calibri"/>
                <w:sz w:val="20"/>
                <w:szCs w:val="20"/>
              </w:rPr>
              <w:t>издато</w:t>
            </w:r>
            <w:proofErr w:type="spellEnd"/>
            <w:r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Pr="00615DA3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615DA3">
              <w:rPr>
                <w:rFonts w:ascii="Calibri" w:hAnsi="Calibri"/>
                <w:sz w:val="20"/>
                <w:szCs w:val="20"/>
              </w:rPr>
              <w:t>оверено</w:t>
            </w:r>
            <w:proofErr w:type="spellEnd"/>
            <w:r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15DA3">
              <w:rPr>
                <w:rFonts w:ascii="Calibri" w:hAnsi="Calibri"/>
                <w:sz w:val="20"/>
                <w:szCs w:val="20"/>
              </w:rPr>
              <w:t>печатом</w:t>
            </w:r>
            <w:proofErr w:type="spellEnd"/>
            <w:r w:rsidRPr="00615DA3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615DA3">
              <w:rPr>
                <w:rFonts w:ascii="Calibri" w:hAnsi="Calibri"/>
                <w:sz w:val="20"/>
                <w:szCs w:val="20"/>
              </w:rPr>
              <w:t>потписом</w:t>
            </w:r>
            <w:proofErr w:type="spellEnd"/>
            <w:r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15DA3">
              <w:rPr>
                <w:rFonts w:ascii="Calibri" w:hAnsi="Calibri"/>
                <w:sz w:val="20"/>
                <w:szCs w:val="20"/>
              </w:rPr>
              <w:t>овлашћеног</w:t>
            </w:r>
            <w:proofErr w:type="spellEnd"/>
            <w:r w:rsidRPr="00615DA3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615DA3">
              <w:rPr>
                <w:rFonts w:ascii="Calibri" w:hAnsi="Calibri"/>
                <w:sz w:val="20"/>
                <w:szCs w:val="20"/>
              </w:rPr>
              <w:t>лица</w:t>
            </w:r>
            <w:proofErr w:type="spellEnd"/>
            <w:r w:rsidRPr="00615DA3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Pr="00615DA3">
              <w:rPr>
                <w:rFonts w:ascii="Calibri" w:hAnsi="Calibri"/>
                <w:sz w:val="20"/>
                <w:szCs w:val="20"/>
              </w:rPr>
              <w:t>.</w:t>
            </w:r>
          </w:p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615DA3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b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Cyrl-RS"/>
        </w:rPr>
        <w:t>17.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Рок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за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доношење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proofErr w:type="spellStart"/>
      <w:r w:rsidRPr="00615DA3">
        <w:rPr>
          <w:rFonts w:ascii="Calibri" w:hAnsi="Calibri" w:cs="Calibri"/>
          <w:b/>
          <w:color w:val="000000"/>
          <w:sz w:val="20"/>
          <w:szCs w:val="20"/>
        </w:rPr>
        <w:t>одлуке</w:t>
      </w:r>
      <w:proofErr w:type="spellEnd"/>
      <w:r w:rsidRPr="00615DA3">
        <w:rPr>
          <w:rFonts w:ascii="Calibri" w:hAnsi="Calibri" w:cs="Calibri"/>
          <w:b/>
          <w:color w:val="000000"/>
          <w:sz w:val="20"/>
          <w:szCs w:val="20"/>
        </w:rPr>
        <w:t>:</w:t>
      </w: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02BE6" w:rsidRPr="00615DA3" w:rsidTr="00A260DD">
        <w:tc>
          <w:tcPr>
            <w:tcW w:w="8856" w:type="dxa"/>
          </w:tcPr>
          <w:p w:rsidR="00302BE6" w:rsidRPr="00615DA3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</w:pPr>
            <w:r w:rsidRPr="00615DA3">
              <w:rPr>
                <w:rFonts w:ascii="Calibri" w:hAnsi="Calibri" w:cs="Calibri"/>
                <w:color w:val="000000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615DA3" w:rsidRDefault="00302BE6" w:rsidP="00302BE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Cyrl-CS"/>
        </w:rPr>
      </w:pPr>
      <w:r w:rsidRPr="00615DA3">
        <w:rPr>
          <w:rFonts w:ascii="Calibri" w:hAnsi="Calibri" w:cs="Calibri"/>
          <w:b/>
          <w:color w:val="000000"/>
          <w:sz w:val="20"/>
          <w:szCs w:val="20"/>
          <w:lang w:val="sr-Latn-RS"/>
        </w:rPr>
        <w:t>18.</w:t>
      </w:r>
      <w:r w:rsidRPr="00615DA3">
        <w:rPr>
          <w:rFonts w:ascii="Calibri" w:hAnsi="Calibri" w:cs="Calibri"/>
          <w:b/>
          <w:color w:val="000000"/>
          <w:sz w:val="20"/>
          <w:szCs w:val="20"/>
          <w:lang w:val="sr-Cyrl-CS"/>
        </w:rPr>
        <w:t>Лице за контакт</w:t>
      </w: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: </w:t>
      </w:r>
    </w:p>
    <w:p w:rsidR="00302BE6" w:rsidRPr="006252E1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 Лице за контакт: </w:t>
      </w:r>
      <w:r>
        <w:rPr>
          <w:rFonts w:ascii="Calibri" w:hAnsi="Calibri" w:cs="Calibri"/>
          <w:color w:val="000000"/>
          <w:sz w:val="20"/>
          <w:szCs w:val="20"/>
          <w:lang w:val="sr-Cyrl-CS"/>
        </w:rPr>
        <w:t xml:space="preserve">Елеонора Стричевић </w:t>
      </w:r>
      <w:proofErr w:type="spellStart"/>
      <w:r>
        <w:rPr>
          <w:rFonts w:ascii="Calibri" w:hAnsi="Calibri" w:cs="Calibri"/>
          <w:color w:val="000000"/>
          <w:sz w:val="20"/>
          <w:szCs w:val="20"/>
          <w:lang w:val="sr-Cyrl-CS"/>
        </w:rPr>
        <w:t>Ердељи</w:t>
      </w:r>
      <w:proofErr w:type="spellEnd"/>
      <w:r w:rsidRPr="00615DA3">
        <w:rPr>
          <w:rFonts w:ascii="Calibri" w:hAnsi="Calibri" w:cs="Calibri"/>
          <w:color w:val="000000"/>
          <w:sz w:val="20"/>
          <w:szCs w:val="20"/>
          <w:lang w:val="sr-Cyrl-CS"/>
        </w:rPr>
        <w:t xml:space="preserve">, дипл. инж. пољопривреде, тел: 021/487-4695 и Танкосава Чанак, службеник за јавне набавке тел: 021/487-4456; Е – </w:t>
      </w:r>
      <w:r w:rsidRPr="00615DA3">
        <w:rPr>
          <w:rFonts w:ascii="Calibri" w:hAnsi="Calibri" w:cs="Calibri"/>
          <w:color w:val="000000"/>
          <w:sz w:val="20"/>
          <w:szCs w:val="20"/>
          <w:lang w:val="sr-Latn-RS"/>
        </w:rPr>
        <w:t xml:space="preserve">mail </w:t>
      </w:r>
      <w:r w:rsidRPr="00615DA3">
        <w:rPr>
          <w:rFonts w:ascii="Calibri" w:hAnsi="Calibri" w:cs="Calibri"/>
          <w:color w:val="000000"/>
          <w:sz w:val="20"/>
          <w:szCs w:val="20"/>
          <w:lang w:val="sr-Cyrl-RS"/>
        </w:rPr>
        <w:t xml:space="preserve">адреса: </w:t>
      </w:r>
      <w:r w:rsidRPr="00615DA3">
        <w:rPr>
          <w:rFonts w:ascii="Calibri" w:hAnsi="Calibri" w:cs="Calibri"/>
          <w:color w:val="000000"/>
          <w:sz w:val="20"/>
          <w:szCs w:val="20"/>
          <w:lang w:val="sr-Latn-RS"/>
        </w:rPr>
        <w:t>ekourb@vojvodina.gov</w:t>
      </w:r>
    </w:p>
    <w:p w:rsidR="00302BE6" w:rsidRPr="006252E1" w:rsidRDefault="00302BE6" w:rsidP="00302BE6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sr-Latn-RS"/>
        </w:rPr>
      </w:pPr>
    </w:p>
    <w:p w:rsidR="00302BE6" w:rsidRPr="006252E1" w:rsidRDefault="00302BE6" w:rsidP="00302BE6">
      <w:pPr>
        <w:rPr>
          <w:rFonts w:ascii="Calibri" w:hAnsi="Calibri"/>
          <w:sz w:val="20"/>
          <w:szCs w:val="20"/>
          <w:lang w:val="sr-Cyrl-CS"/>
        </w:rPr>
      </w:pPr>
    </w:p>
    <w:p w:rsidR="004D0C34" w:rsidRDefault="004D0C34"/>
    <w:sectPr w:rsidR="004D0C34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14" w:rsidRDefault="00F16A14">
      <w:r>
        <w:separator/>
      </w:r>
    </w:p>
  </w:endnote>
  <w:endnote w:type="continuationSeparator" w:id="0">
    <w:p w:rsidR="00F16A14" w:rsidRDefault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E86C9D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86C9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E86C9D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E86C9D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14" w:rsidRDefault="00F16A14">
      <w:r>
        <w:separator/>
      </w:r>
    </w:p>
  </w:footnote>
  <w:footnote w:type="continuationSeparator" w:id="0">
    <w:p w:rsidR="00F16A14" w:rsidRDefault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302BE6"/>
    <w:rsid w:val="00343887"/>
    <w:rsid w:val="004D0C34"/>
    <w:rsid w:val="00AA0539"/>
    <w:rsid w:val="00CB499D"/>
    <w:rsid w:val="00E86C9D"/>
    <w:rsid w:val="00EE3236"/>
    <w:rsid w:val="00F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6</cp:revision>
  <dcterms:created xsi:type="dcterms:W3CDTF">2017-01-13T14:09:00Z</dcterms:created>
  <dcterms:modified xsi:type="dcterms:W3CDTF">2017-01-25T09:51:00Z</dcterms:modified>
</cp:coreProperties>
</file>