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BBF" w:rsidRPr="00801A5D" w:rsidRDefault="00497BBF" w:rsidP="00030FD0">
      <w:pPr>
        <w:tabs>
          <w:tab w:val="left" w:pos="5954"/>
        </w:tabs>
        <w:rPr>
          <w:sz w:val="20"/>
          <w:szCs w:val="20"/>
          <w:lang w:val="en-US"/>
        </w:rPr>
      </w:pPr>
      <w:bookmarkStart w:id="0" w:name="_GoBack"/>
      <w:bookmarkEnd w:id="0"/>
    </w:p>
    <w:tbl>
      <w:tblPr>
        <w:tblW w:w="9720" w:type="dxa"/>
        <w:tblInd w:w="-252" w:type="dxa"/>
        <w:tblLayout w:type="fixed"/>
        <w:tblLook w:val="04A0" w:firstRow="1" w:lastRow="0" w:firstColumn="1" w:lastColumn="0" w:noHBand="0" w:noVBand="1"/>
      </w:tblPr>
      <w:tblGrid>
        <w:gridCol w:w="1276"/>
        <w:gridCol w:w="3483"/>
        <w:gridCol w:w="4961"/>
      </w:tblGrid>
      <w:tr w:rsidR="00497BBF" w:rsidRPr="00801A5D" w:rsidTr="000206C9">
        <w:trPr>
          <w:trHeight w:val="1975"/>
        </w:trPr>
        <w:tc>
          <w:tcPr>
            <w:tcW w:w="1276" w:type="dxa"/>
          </w:tcPr>
          <w:p w:rsidR="00497BBF" w:rsidRPr="00801A5D" w:rsidRDefault="00497BBF" w:rsidP="00497BBF">
            <w:pPr>
              <w:tabs>
                <w:tab w:val="center" w:pos="4536"/>
                <w:tab w:val="right" w:pos="9072"/>
              </w:tabs>
              <w:spacing w:after="0" w:line="240" w:lineRule="auto"/>
              <w:ind w:left="-198" w:firstLine="108"/>
              <w:rPr>
                <w:rFonts w:eastAsia="Times New Roman" w:cs="Times New Roman"/>
                <w:b/>
                <w:color w:val="000000"/>
                <w:sz w:val="20"/>
                <w:szCs w:val="20"/>
                <w:lang w:val="sr-Cyrl-CS"/>
              </w:rPr>
            </w:pPr>
            <w:r w:rsidRPr="00801A5D">
              <w:rPr>
                <w:rFonts w:eastAsia="Times New Roman" w:cs="Times New Roman"/>
                <w:b/>
                <w:color w:val="000000"/>
                <w:sz w:val="20"/>
                <w:szCs w:val="20"/>
                <w:lang w:val="en-US"/>
              </w:rPr>
              <w:t xml:space="preserve">  </w:t>
            </w:r>
            <w:r w:rsidRPr="00801A5D">
              <w:rPr>
                <w:rFonts w:eastAsia="Times New Roman" w:cs="Times New Roman"/>
                <w:b/>
                <w:noProof/>
                <w:color w:val="000000"/>
                <w:sz w:val="20"/>
                <w:szCs w:val="20"/>
                <w:lang w:eastAsia="en-GB"/>
              </w:rPr>
              <w:drawing>
                <wp:inline distT="0" distB="0" distL="0" distR="0" wp14:anchorId="6DCCB6A3" wp14:editId="6187892B">
                  <wp:extent cx="685800" cy="847725"/>
                  <wp:effectExtent l="0" t="0" r="0" b="9525"/>
                  <wp:docPr id="1" name="Picture 1" descr="Description: g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tc>
        <w:tc>
          <w:tcPr>
            <w:tcW w:w="8444" w:type="dxa"/>
            <w:gridSpan w:val="2"/>
          </w:tcPr>
          <w:p w:rsidR="00497BBF" w:rsidRPr="00801A5D" w:rsidRDefault="00497BBF" w:rsidP="00497BBF">
            <w:pPr>
              <w:tabs>
                <w:tab w:val="center" w:pos="4536"/>
                <w:tab w:val="right" w:pos="9072"/>
              </w:tabs>
              <w:spacing w:after="0" w:line="240" w:lineRule="auto"/>
              <w:rPr>
                <w:rFonts w:eastAsia="Times New Roman" w:cs="Times New Roman"/>
                <w:b/>
                <w:color w:val="000000"/>
                <w:sz w:val="20"/>
                <w:szCs w:val="20"/>
                <w:lang w:val="sr-Cyrl-CS"/>
              </w:rPr>
            </w:pPr>
            <w:r w:rsidRPr="00801A5D">
              <w:rPr>
                <w:rFonts w:eastAsia="Times New Roman" w:cs="Times New Roman"/>
                <w:b/>
                <w:color w:val="000000"/>
                <w:sz w:val="20"/>
                <w:szCs w:val="20"/>
                <w:lang w:val="sr-Cyrl-CS"/>
              </w:rPr>
              <w:t>Република Србија</w:t>
            </w:r>
          </w:p>
          <w:p w:rsidR="00497BBF" w:rsidRPr="00801A5D" w:rsidRDefault="00497BBF" w:rsidP="00497BBF">
            <w:pPr>
              <w:tabs>
                <w:tab w:val="center" w:pos="4536"/>
                <w:tab w:val="right" w:pos="9072"/>
              </w:tabs>
              <w:spacing w:after="0" w:line="240" w:lineRule="auto"/>
              <w:rPr>
                <w:rFonts w:eastAsia="Times New Roman" w:cs="Times New Roman"/>
                <w:b/>
                <w:bCs/>
                <w:color w:val="000000"/>
                <w:sz w:val="20"/>
                <w:szCs w:val="20"/>
                <w:lang w:val="ru-RU"/>
              </w:rPr>
            </w:pPr>
            <w:r w:rsidRPr="00801A5D">
              <w:rPr>
                <w:rFonts w:eastAsia="Times New Roman" w:cs="Times New Roman"/>
                <w:b/>
                <w:color w:val="000000"/>
                <w:sz w:val="20"/>
                <w:szCs w:val="20"/>
                <w:lang w:val="sr-Cyrl-CS"/>
              </w:rPr>
              <w:t xml:space="preserve">Аутономна </w:t>
            </w:r>
            <w:r w:rsidR="004061B2" w:rsidRPr="00801A5D">
              <w:rPr>
                <w:rFonts w:eastAsia="Times New Roman" w:cs="Times New Roman"/>
                <w:b/>
                <w:color w:val="000000"/>
                <w:sz w:val="20"/>
                <w:szCs w:val="20"/>
                <w:lang w:val="sr-Cyrl-CS"/>
              </w:rPr>
              <w:t>п</w:t>
            </w:r>
            <w:r w:rsidRPr="00801A5D">
              <w:rPr>
                <w:rFonts w:eastAsia="Times New Roman" w:cs="Times New Roman"/>
                <w:b/>
                <w:color w:val="000000"/>
                <w:sz w:val="20"/>
                <w:szCs w:val="20"/>
                <w:lang w:val="sr-Cyrl-CS"/>
              </w:rPr>
              <w:t>окрајина Војводина</w:t>
            </w:r>
            <w:r w:rsidRPr="00801A5D">
              <w:rPr>
                <w:rFonts w:eastAsia="Times New Roman" w:cs="Times New Roman"/>
                <w:b/>
                <w:color w:val="000000"/>
                <w:sz w:val="20"/>
                <w:szCs w:val="20"/>
                <w:lang w:val="sr-Cyrl-CS"/>
              </w:rPr>
              <w:tab/>
            </w:r>
            <w:r w:rsidRPr="00801A5D">
              <w:rPr>
                <w:rFonts w:eastAsia="Times New Roman" w:cs="Times New Roman"/>
                <w:b/>
                <w:color w:val="000000"/>
                <w:sz w:val="20"/>
                <w:szCs w:val="20"/>
                <w:lang w:val="sr-Cyrl-CS"/>
              </w:rPr>
              <w:tab/>
            </w:r>
            <w:r w:rsidRPr="00801A5D">
              <w:rPr>
                <w:rFonts w:eastAsia="Times New Roman" w:cs="Times New Roman"/>
                <w:b/>
                <w:color w:val="000000"/>
                <w:sz w:val="20"/>
                <w:szCs w:val="20"/>
                <w:lang w:val="sr-Cyrl-CS"/>
              </w:rPr>
              <w:tab/>
            </w:r>
            <w:r w:rsidRPr="00801A5D">
              <w:rPr>
                <w:rFonts w:eastAsia="Times New Roman" w:cs="Times New Roman"/>
                <w:b/>
                <w:color w:val="000000"/>
                <w:sz w:val="20"/>
                <w:szCs w:val="20"/>
                <w:lang w:val="sr-Latn-CS"/>
              </w:rPr>
              <w:t xml:space="preserve">  </w:t>
            </w:r>
          </w:p>
          <w:p w:rsidR="00497BBF" w:rsidRPr="00801A5D" w:rsidRDefault="00497BBF" w:rsidP="00497BBF">
            <w:pPr>
              <w:tabs>
                <w:tab w:val="center" w:pos="4536"/>
                <w:tab w:val="right" w:pos="9072"/>
              </w:tabs>
              <w:spacing w:after="0" w:line="240" w:lineRule="auto"/>
              <w:rPr>
                <w:rFonts w:eastAsia="Times New Roman" w:cs="Times New Roman"/>
                <w:b/>
                <w:bCs/>
                <w:color w:val="000000"/>
                <w:sz w:val="20"/>
                <w:szCs w:val="20"/>
                <w:lang w:val="sr-Cyrl-CS"/>
              </w:rPr>
            </w:pPr>
            <w:r w:rsidRPr="00801A5D">
              <w:rPr>
                <w:rFonts w:eastAsia="Times New Roman" w:cs="Times New Roman"/>
                <w:b/>
                <w:bCs/>
                <w:color w:val="000000"/>
                <w:sz w:val="20"/>
                <w:szCs w:val="20"/>
                <w:lang w:val="sr-Cyrl-CS"/>
              </w:rPr>
              <w:t xml:space="preserve">ПОКРАЈИНСКИ СЕКРЕТАРИЈАТ ЗА </w:t>
            </w:r>
          </w:p>
          <w:p w:rsidR="00497BBF" w:rsidRPr="00801A5D" w:rsidRDefault="00497BBF" w:rsidP="00497BBF">
            <w:pPr>
              <w:tabs>
                <w:tab w:val="center" w:pos="4536"/>
                <w:tab w:val="right" w:pos="9072"/>
              </w:tabs>
              <w:spacing w:after="0" w:line="240" w:lineRule="auto"/>
              <w:rPr>
                <w:rFonts w:eastAsia="Times New Roman" w:cs="Times New Roman"/>
                <w:b/>
                <w:bCs/>
                <w:color w:val="000000"/>
                <w:sz w:val="20"/>
                <w:szCs w:val="20"/>
                <w:lang w:val="ru-RU"/>
              </w:rPr>
            </w:pPr>
            <w:r w:rsidRPr="00801A5D">
              <w:rPr>
                <w:rFonts w:eastAsia="Times New Roman" w:cs="Times New Roman"/>
                <w:b/>
                <w:bCs/>
                <w:color w:val="000000"/>
                <w:sz w:val="20"/>
                <w:szCs w:val="20"/>
                <w:lang w:val="sr-Cyrl-CS"/>
              </w:rPr>
              <w:t>УРБАНИЗАМ, ГРАДИТЕЉСТВО И ЗАШТИТ</w:t>
            </w:r>
            <w:r w:rsidRPr="00801A5D">
              <w:rPr>
                <w:rFonts w:eastAsia="Times New Roman" w:cs="Times New Roman"/>
                <w:b/>
                <w:bCs/>
                <w:color w:val="000000"/>
                <w:sz w:val="20"/>
                <w:szCs w:val="20"/>
                <w:lang w:val="ru-RU"/>
              </w:rPr>
              <w:t>У</w:t>
            </w:r>
            <w:r w:rsidRPr="00801A5D">
              <w:rPr>
                <w:rFonts w:eastAsia="Times New Roman" w:cs="Times New Roman"/>
                <w:b/>
                <w:bCs/>
                <w:color w:val="000000"/>
                <w:sz w:val="20"/>
                <w:szCs w:val="20"/>
                <w:lang w:val="sr-Cyrl-CS"/>
              </w:rPr>
              <w:tab/>
            </w:r>
          </w:p>
          <w:p w:rsidR="00497BBF" w:rsidRPr="00801A5D" w:rsidRDefault="00497BBF" w:rsidP="00497BBF">
            <w:pPr>
              <w:tabs>
                <w:tab w:val="center" w:pos="4536"/>
                <w:tab w:val="right" w:pos="9072"/>
              </w:tabs>
              <w:spacing w:after="0" w:line="240" w:lineRule="auto"/>
              <w:rPr>
                <w:rFonts w:eastAsia="Times New Roman" w:cs="Times New Roman"/>
                <w:b/>
                <w:bCs/>
                <w:color w:val="000000"/>
                <w:sz w:val="20"/>
                <w:szCs w:val="20"/>
                <w:lang w:val="sr-Cyrl-CS"/>
              </w:rPr>
            </w:pPr>
            <w:r w:rsidRPr="00801A5D">
              <w:rPr>
                <w:rFonts w:eastAsia="Times New Roman" w:cs="Times New Roman"/>
                <w:b/>
                <w:bCs/>
                <w:color w:val="000000"/>
                <w:sz w:val="20"/>
                <w:szCs w:val="20"/>
                <w:lang w:val="sr-Cyrl-CS"/>
              </w:rPr>
              <w:t xml:space="preserve">ЖИВОТНЕ СРЕДИНЕ </w:t>
            </w:r>
          </w:p>
          <w:p w:rsidR="00497BBF" w:rsidRPr="00801A5D" w:rsidRDefault="00497BBF" w:rsidP="00497BBF">
            <w:pPr>
              <w:tabs>
                <w:tab w:val="center" w:pos="4536"/>
                <w:tab w:val="right" w:pos="9072"/>
              </w:tabs>
              <w:spacing w:after="0" w:line="240" w:lineRule="auto"/>
              <w:rPr>
                <w:rFonts w:eastAsia="Times New Roman" w:cs="Times New Roman"/>
                <w:b/>
                <w:bCs/>
                <w:color w:val="000000"/>
                <w:sz w:val="20"/>
                <w:szCs w:val="20"/>
                <w:lang w:val="sr-Cyrl-CS"/>
              </w:rPr>
            </w:pPr>
            <w:r w:rsidRPr="00801A5D">
              <w:rPr>
                <w:rFonts w:eastAsia="Times New Roman" w:cs="Times New Roman"/>
                <w:b/>
                <w:bCs/>
                <w:color w:val="000000"/>
                <w:sz w:val="20"/>
                <w:szCs w:val="20"/>
                <w:lang w:val="sr-Cyrl-CS"/>
              </w:rPr>
              <w:t>НОВИ САД</w:t>
            </w:r>
          </w:p>
          <w:p w:rsidR="00497BBF" w:rsidRPr="00801A5D" w:rsidRDefault="00497BBF" w:rsidP="00497BBF">
            <w:pPr>
              <w:tabs>
                <w:tab w:val="center" w:pos="4536"/>
                <w:tab w:val="right" w:pos="9072"/>
              </w:tabs>
              <w:spacing w:after="0" w:line="240" w:lineRule="auto"/>
              <w:rPr>
                <w:rFonts w:eastAsia="Times New Roman" w:cs="Times New Roman"/>
                <w:b/>
                <w:color w:val="000000"/>
                <w:sz w:val="20"/>
                <w:szCs w:val="20"/>
                <w:lang w:val="sr-Cyrl-CS"/>
              </w:rPr>
            </w:pPr>
          </w:p>
        </w:tc>
      </w:tr>
      <w:tr w:rsidR="00497BBF" w:rsidRPr="00801A5D" w:rsidTr="000206C9">
        <w:trPr>
          <w:trHeight w:val="305"/>
        </w:trPr>
        <w:tc>
          <w:tcPr>
            <w:tcW w:w="1276" w:type="dxa"/>
          </w:tcPr>
          <w:p w:rsidR="00497BBF" w:rsidRPr="00801A5D" w:rsidRDefault="00497BBF" w:rsidP="00497BBF">
            <w:pPr>
              <w:tabs>
                <w:tab w:val="center" w:pos="4536"/>
                <w:tab w:val="right" w:pos="9072"/>
              </w:tabs>
              <w:spacing w:after="0" w:line="240" w:lineRule="auto"/>
              <w:ind w:left="-198" w:firstLine="108"/>
              <w:jc w:val="both"/>
              <w:rPr>
                <w:rFonts w:eastAsia="Times New Roman" w:cs="Times New Roman"/>
                <w:noProof/>
                <w:color w:val="FF0000"/>
                <w:sz w:val="20"/>
                <w:szCs w:val="20"/>
                <w:lang w:val="sr-Cyrl-CS"/>
              </w:rPr>
            </w:pPr>
          </w:p>
        </w:tc>
        <w:tc>
          <w:tcPr>
            <w:tcW w:w="3483" w:type="dxa"/>
          </w:tcPr>
          <w:p w:rsidR="00497BBF" w:rsidRPr="00801A5D" w:rsidRDefault="00497BBF" w:rsidP="00497BBF">
            <w:pPr>
              <w:tabs>
                <w:tab w:val="center" w:pos="4536"/>
                <w:tab w:val="right" w:pos="9072"/>
              </w:tabs>
              <w:spacing w:after="0" w:line="240" w:lineRule="auto"/>
              <w:jc w:val="both"/>
              <w:rPr>
                <w:rFonts w:eastAsia="Times New Roman" w:cs="Times New Roman"/>
                <w:sz w:val="20"/>
                <w:szCs w:val="20"/>
                <w:lang w:val="sr-Cyrl-CS"/>
              </w:rPr>
            </w:pPr>
          </w:p>
          <w:p w:rsidR="00497BBF" w:rsidRPr="00801A5D" w:rsidRDefault="00497BBF" w:rsidP="00497BBF">
            <w:pPr>
              <w:tabs>
                <w:tab w:val="center" w:pos="4536"/>
                <w:tab w:val="right" w:pos="9072"/>
              </w:tabs>
              <w:spacing w:after="0" w:line="240" w:lineRule="auto"/>
              <w:jc w:val="both"/>
              <w:rPr>
                <w:rFonts w:eastAsia="Times New Roman" w:cs="Times New Roman"/>
                <w:sz w:val="20"/>
                <w:szCs w:val="20"/>
                <w:lang w:val="sr-Latn-RS"/>
              </w:rPr>
            </w:pPr>
            <w:r w:rsidRPr="00801A5D">
              <w:rPr>
                <w:rFonts w:eastAsia="Times New Roman" w:cs="Times New Roman"/>
                <w:sz w:val="20"/>
                <w:szCs w:val="20"/>
                <w:lang w:val="sr-Cyrl-CS"/>
              </w:rPr>
              <w:t>БРОЈ:</w:t>
            </w:r>
            <w:r w:rsidRPr="00801A5D">
              <w:rPr>
                <w:rFonts w:eastAsia="Times New Roman" w:cs="Times New Roman"/>
                <w:sz w:val="20"/>
                <w:szCs w:val="20"/>
                <w:lang w:val="sr-Latn-RS"/>
              </w:rPr>
              <w:t>130-404-</w:t>
            </w:r>
            <w:r w:rsidR="00604B33" w:rsidRPr="00801A5D">
              <w:rPr>
                <w:rFonts w:eastAsia="Times New Roman" w:cs="Times New Roman"/>
                <w:sz w:val="20"/>
                <w:szCs w:val="20"/>
                <w:lang w:val="sr-Cyrl-RS"/>
              </w:rPr>
              <w:t>129</w:t>
            </w:r>
            <w:r w:rsidRPr="00801A5D">
              <w:rPr>
                <w:rFonts w:eastAsia="Times New Roman" w:cs="Times New Roman"/>
                <w:sz w:val="20"/>
                <w:szCs w:val="20"/>
                <w:lang w:val="sr-Cyrl-CS"/>
              </w:rPr>
              <w:t>/201</w:t>
            </w:r>
            <w:r w:rsidR="00030FD0" w:rsidRPr="00801A5D">
              <w:rPr>
                <w:rFonts w:eastAsia="Times New Roman" w:cs="Times New Roman"/>
                <w:sz w:val="20"/>
                <w:szCs w:val="20"/>
              </w:rPr>
              <w:t>5</w:t>
            </w:r>
            <w:r w:rsidRPr="00801A5D">
              <w:rPr>
                <w:rFonts w:eastAsia="Times New Roman" w:cs="Times New Roman"/>
                <w:sz w:val="20"/>
                <w:szCs w:val="20"/>
                <w:lang w:val="sr-Latn-RS"/>
              </w:rPr>
              <w:t>-02</w:t>
            </w:r>
          </w:p>
          <w:p w:rsidR="00497BBF" w:rsidRPr="00801A5D" w:rsidRDefault="00497BBF" w:rsidP="00497BBF">
            <w:pPr>
              <w:tabs>
                <w:tab w:val="center" w:pos="4536"/>
                <w:tab w:val="right" w:pos="9072"/>
              </w:tabs>
              <w:spacing w:after="0" w:line="240" w:lineRule="auto"/>
              <w:jc w:val="both"/>
              <w:rPr>
                <w:rFonts w:eastAsia="Times New Roman" w:cs="Times New Roman"/>
                <w:sz w:val="20"/>
                <w:szCs w:val="20"/>
                <w:lang w:val="sr-Cyrl-CS"/>
              </w:rPr>
            </w:pPr>
          </w:p>
        </w:tc>
        <w:tc>
          <w:tcPr>
            <w:tcW w:w="4961" w:type="dxa"/>
          </w:tcPr>
          <w:p w:rsidR="00497BBF" w:rsidRPr="00801A5D" w:rsidRDefault="00497BBF" w:rsidP="00497BBF">
            <w:pPr>
              <w:tabs>
                <w:tab w:val="center" w:pos="4536"/>
                <w:tab w:val="right" w:pos="9072"/>
              </w:tabs>
              <w:spacing w:after="0" w:line="240" w:lineRule="auto"/>
              <w:jc w:val="both"/>
              <w:rPr>
                <w:rFonts w:eastAsia="Times New Roman" w:cs="Times New Roman"/>
                <w:sz w:val="20"/>
                <w:szCs w:val="20"/>
                <w:lang w:val="sr-Cyrl-CS"/>
              </w:rPr>
            </w:pPr>
          </w:p>
          <w:p w:rsidR="00497BBF" w:rsidRPr="00801A5D" w:rsidRDefault="00497BBF" w:rsidP="004A689A">
            <w:pPr>
              <w:tabs>
                <w:tab w:val="center" w:pos="4536"/>
                <w:tab w:val="right" w:pos="9072"/>
              </w:tabs>
              <w:spacing w:after="0" w:line="240" w:lineRule="auto"/>
              <w:jc w:val="both"/>
              <w:rPr>
                <w:rFonts w:eastAsia="Times New Roman" w:cs="Times New Roman"/>
                <w:sz w:val="20"/>
                <w:szCs w:val="20"/>
                <w:lang w:val="sr-Cyrl-CS"/>
              </w:rPr>
            </w:pPr>
            <w:r w:rsidRPr="00801A5D">
              <w:rPr>
                <w:rFonts w:eastAsia="Times New Roman" w:cs="Times New Roman"/>
                <w:sz w:val="20"/>
                <w:szCs w:val="20"/>
                <w:lang w:val="sr-Cyrl-CS"/>
              </w:rPr>
              <w:t>ДАТУМ:</w:t>
            </w:r>
            <w:r w:rsidRPr="00801A5D">
              <w:rPr>
                <w:rFonts w:eastAsia="Times New Roman" w:cs="Times New Roman"/>
                <w:sz w:val="20"/>
                <w:szCs w:val="20"/>
                <w:lang w:val="sr-Cyrl-RS"/>
              </w:rPr>
              <w:t xml:space="preserve"> </w:t>
            </w:r>
            <w:r w:rsidR="004A689A">
              <w:rPr>
                <w:rFonts w:eastAsia="Times New Roman" w:cs="Times New Roman"/>
                <w:sz w:val="20"/>
                <w:szCs w:val="20"/>
              </w:rPr>
              <w:t>21.</w:t>
            </w:r>
            <w:r w:rsidRPr="00801A5D">
              <w:rPr>
                <w:rFonts w:eastAsia="Times New Roman" w:cs="Times New Roman"/>
                <w:sz w:val="20"/>
                <w:szCs w:val="20"/>
                <w:lang w:val="en-US"/>
              </w:rPr>
              <w:t>0</w:t>
            </w:r>
            <w:r w:rsidR="00030FD0" w:rsidRPr="00801A5D">
              <w:rPr>
                <w:rFonts w:eastAsia="Times New Roman" w:cs="Times New Roman"/>
                <w:sz w:val="20"/>
                <w:szCs w:val="20"/>
                <w:lang w:val="en-US"/>
              </w:rPr>
              <w:t>4</w:t>
            </w:r>
            <w:r w:rsidRPr="00801A5D">
              <w:rPr>
                <w:rFonts w:eastAsia="Times New Roman" w:cs="Times New Roman"/>
                <w:sz w:val="20"/>
                <w:szCs w:val="20"/>
                <w:lang w:val="sr-Cyrl-CS"/>
              </w:rPr>
              <w:t>.201</w:t>
            </w:r>
            <w:r w:rsidR="00030FD0" w:rsidRPr="00801A5D">
              <w:rPr>
                <w:rFonts w:eastAsia="Times New Roman" w:cs="Times New Roman"/>
                <w:sz w:val="20"/>
                <w:szCs w:val="20"/>
              </w:rPr>
              <w:t>5</w:t>
            </w:r>
            <w:r w:rsidRPr="00801A5D">
              <w:rPr>
                <w:rFonts w:eastAsia="Times New Roman" w:cs="Times New Roman"/>
                <w:sz w:val="20"/>
                <w:szCs w:val="20"/>
                <w:lang w:val="sr-Cyrl-CS"/>
              </w:rPr>
              <w:t>.године</w:t>
            </w:r>
          </w:p>
        </w:tc>
      </w:tr>
    </w:tbl>
    <w:p w:rsidR="00497BBF" w:rsidRPr="00801A5D" w:rsidRDefault="00497BBF" w:rsidP="00497BBF">
      <w:pPr>
        <w:spacing w:after="0" w:line="240" w:lineRule="auto"/>
        <w:jc w:val="center"/>
        <w:rPr>
          <w:rFonts w:eastAsia="Times New Roman" w:cs="Times New Roman"/>
          <w:sz w:val="20"/>
          <w:szCs w:val="20"/>
          <w:lang w:val="sr-Cyrl-CS"/>
        </w:rPr>
      </w:pPr>
    </w:p>
    <w:p w:rsidR="00497BBF" w:rsidRPr="00801A5D" w:rsidRDefault="00497BBF" w:rsidP="00497BBF">
      <w:pPr>
        <w:spacing w:after="0" w:line="240" w:lineRule="auto"/>
        <w:jc w:val="center"/>
        <w:rPr>
          <w:rFonts w:eastAsia="Times New Roman" w:cs="Times New Roman"/>
          <w:sz w:val="20"/>
          <w:szCs w:val="20"/>
          <w:lang w:val="sr-Cyrl-CS"/>
        </w:rPr>
      </w:pPr>
    </w:p>
    <w:p w:rsidR="00497BBF" w:rsidRPr="00801A5D" w:rsidRDefault="00497BBF" w:rsidP="00497BBF">
      <w:pPr>
        <w:spacing w:after="0" w:line="240" w:lineRule="auto"/>
        <w:jc w:val="center"/>
        <w:rPr>
          <w:rFonts w:eastAsia="Times New Roman" w:cs="Times New Roman"/>
          <w:sz w:val="20"/>
          <w:szCs w:val="20"/>
          <w:lang w:val="sr-Cyrl-CS"/>
        </w:rPr>
      </w:pPr>
    </w:p>
    <w:p w:rsidR="00497BBF" w:rsidRPr="00801A5D" w:rsidRDefault="00497BBF" w:rsidP="00497BBF">
      <w:pPr>
        <w:spacing w:after="0" w:line="240" w:lineRule="auto"/>
        <w:jc w:val="center"/>
        <w:rPr>
          <w:rFonts w:eastAsia="Times New Roman" w:cs="Times New Roman"/>
          <w:sz w:val="20"/>
          <w:szCs w:val="20"/>
          <w:lang w:val="sr-Cyrl-CS"/>
        </w:rPr>
      </w:pPr>
    </w:p>
    <w:p w:rsidR="00497BBF" w:rsidRPr="00801A5D" w:rsidRDefault="00497BBF" w:rsidP="00497BBF">
      <w:pPr>
        <w:spacing w:after="0" w:line="240" w:lineRule="auto"/>
        <w:jc w:val="center"/>
        <w:rPr>
          <w:rFonts w:eastAsia="Times New Roman" w:cs="Times New Roman"/>
          <w:sz w:val="20"/>
          <w:szCs w:val="20"/>
          <w:lang w:val="sr-Cyrl-CS"/>
        </w:rPr>
      </w:pPr>
    </w:p>
    <w:p w:rsidR="00497BBF" w:rsidRPr="00801A5D" w:rsidRDefault="00497BBF" w:rsidP="00497BBF">
      <w:pPr>
        <w:spacing w:after="0" w:line="240" w:lineRule="auto"/>
        <w:jc w:val="center"/>
        <w:rPr>
          <w:rFonts w:eastAsia="Times New Roman" w:cs="Times New Roman"/>
          <w:sz w:val="20"/>
          <w:szCs w:val="20"/>
          <w:lang w:val="sr-Cyrl-CS"/>
        </w:rPr>
      </w:pPr>
    </w:p>
    <w:p w:rsidR="00497BBF" w:rsidRPr="00801A5D" w:rsidRDefault="00497BBF" w:rsidP="00497BBF">
      <w:pPr>
        <w:spacing w:after="0" w:line="240" w:lineRule="auto"/>
        <w:jc w:val="center"/>
        <w:rPr>
          <w:rFonts w:eastAsia="Times New Roman" w:cs="Times New Roman"/>
          <w:sz w:val="20"/>
          <w:szCs w:val="20"/>
          <w:lang w:val="sr-Cyrl-CS"/>
        </w:rPr>
      </w:pPr>
    </w:p>
    <w:p w:rsidR="00497BBF" w:rsidRPr="00801A5D" w:rsidRDefault="00497BBF" w:rsidP="00497BBF">
      <w:pPr>
        <w:spacing w:after="0" w:line="240" w:lineRule="auto"/>
        <w:jc w:val="center"/>
        <w:rPr>
          <w:rFonts w:eastAsia="Times New Roman" w:cs="Times New Roman"/>
          <w:sz w:val="20"/>
          <w:szCs w:val="20"/>
          <w:lang w:val="sr-Cyrl-CS"/>
        </w:rPr>
      </w:pPr>
    </w:p>
    <w:p w:rsidR="00497BBF" w:rsidRPr="00801A5D" w:rsidRDefault="00497BBF" w:rsidP="00497BBF">
      <w:pPr>
        <w:spacing w:after="0" w:line="240" w:lineRule="auto"/>
        <w:jc w:val="center"/>
        <w:rPr>
          <w:rFonts w:eastAsia="Times New Roman" w:cs="Times New Roman"/>
          <w:sz w:val="20"/>
          <w:szCs w:val="20"/>
          <w:lang w:val="sr-Cyrl-CS"/>
        </w:rPr>
      </w:pPr>
    </w:p>
    <w:p w:rsidR="00497BBF" w:rsidRPr="00801A5D" w:rsidRDefault="00497BBF" w:rsidP="00497BBF">
      <w:pPr>
        <w:spacing w:after="0" w:line="240" w:lineRule="auto"/>
        <w:jc w:val="center"/>
        <w:rPr>
          <w:rFonts w:eastAsia="Times New Roman" w:cs="Times New Roman"/>
          <w:sz w:val="20"/>
          <w:szCs w:val="20"/>
          <w:lang w:val="sr-Cyrl-CS"/>
        </w:rPr>
      </w:pPr>
    </w:p>
    <w:tbl>
      <w:tblPr>
        <w:tblW w:w="0" w:type="auto"/>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99FF99"/>
        <w:tblLook w:val="01E0" w:firstRow="1" w:lastRow="1" w:firstColumn="1" w:lastColumn="1" w:noHBand="0" w:noVBand="0"/>
      </w:tblPr>
      <w:tblGrid>
        <w:gridCol w:w="9720"/>
      </w:tblGrid>
      <w:tr w:rsidR="00497BBF" w:rsidRPr="00801A5D" w:rsidTr="000206C9">
        <w:trPr>
          <w:trHeight w:val="910"/>
          <w:tblCellSpacing w:w="20" w:type="dxa"/>
        </w:trPr>
        <w:tc>
          <w:tcPr>
            <w:tcW w:w="9640" w:type="dxa"/>
            <w:shd w:val="clear" w:color="auto" w:fill="CCFFCC"/>
          </w:tcPr>
          <w:p w:rsidR="00497BBF" w:rsidRPr="00801A5D" w:rsidRDefault="00497BBF" w:rsidP="00497BBF">
            <w:pPr>
              <w:shd w:val="clear" w:color="auto" w:fill="99FF99"/>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КОНКУРСНА ДОКУМЕНТАЦИЈА</w:t>
            </w:r>
          </w:p>
          <w:p w:rsidR="004061B2" w:rsidRPr="00801A5D" w:rsidRDefault="00497BBF" w:rsidP="004061B2">
            <w:pPr>
              <w:spacing w:after="0" w:line="240" w:lineRule="auto"/>
              <w:jc w:val="center"/>
              <w:rPr>
                <w:rFonts w:eastAsia="Times New Roman" w:cs="Times New Roman"/>
                <w:b/>
                <w:noProof/>
                <w:sz w:val="20"/>
                <w:szCs w:val="20"/>
                <w:lang w:val="sr-Cyrl-CS"/>
              </w:rPr>
            </w:pPr>
            <w:r w:rsidRPr="00801A5D">
              <w:rPr>
                <w:rFonts w:eastAsia="Times New Roman" w:cs="Times New Roman"/>
                <w:b/>
                <w:sz w:val="20"/>
                <w:szCs w:val="20"/>
                <w:lang w:val="ru-RU"/>
              </w:rPr>
              <w:t xml:space="preserve">ЗА ЈАВНУ НАБАВКУ </w:t>
            </w:r>
            <w:r w:rsidRPr="00801A5D">
              <w:rPr>
                <w:rFonts w:eastAsia="Times New Roman" w:cs="Times New Roman"/>
                <w:b/>
                <w:noProof/>
                <w:sz w:val="20"/>
                <w:szCs w:val="20"/>
                <w:lang w:val="sr-Cyrl-CS"/>
              </w:rPr>
              <w:t xml:space="preserve">ДОБАРА </w:t>
            </w:r>
            <w:r w:rsidR="004061B2" w:rsidRPr="00801A5D">
              <w:rPr>
                <w:b/>
                <w:sz w:val="20"/>
                <w:szCs w:val="20"/>
                <w:lang w:val="sr-Cyrl-RS"/>
              </w:rPr>
              <w:t xml:space="preserve">АУТОМАТСКИ МЕРНИ УРЕЂАЈ - </w:t>
            </w:r>
            <w:r w:rsidR="004061B2" w:rsidRPr="00801A5D">
              <w:rPr>
                <w:rFonts w:eastAsia="Times New Roman" w:cs="Arial"/>
                <w:b/>
                <w:sz w:val="20"/>
                <w:szCs w:val="20"/>
                <w:lang w:val="sr-Cyrl-CS"/>
              </w:rPr>
              <w:t xml:space="preserve">АНАЛИЗАТОР ЗА МЕРЕЊЕ КОНЦЕНТРАЦИЈЕ </w:t>
            </w:r>
            <w:r w:rsidR="004061B2" w:rsidRPr="00801A5D">
              <w:rPr>
                <w:rFonts w:eastAsia="Times New Roman" w:cs="Arial"/>
                <w:b/>
                <w:sz w:val="20"/>
                <w:szCs w:val="20"/>
                <w:lang w:val="en-US"/>
              </w:rPr>
              <w:t xml:space="preserve">СУСПЕНДОВАНИХ ЧЕСТИЦА </w:t>
            </w:r>
            <w:r w:rsidR="004061B2" w:rsidRPr="00801A5D">
              <w:rPr>
                <w:rFonts w:eastAsia="Times New Roman" w:cs="Arial"/>
                <w:b/>
                <w:sz w:val="20"/>
                <w:szCs w:val="20"/>
                <w:lang w:val="sr-Cyrl-RS"/>
              </w:rPr>
              <w:t>(Р</w:t>
            </w:r>
            <w:r w:rsidR="004061B2" w:rsidRPr="00801A5D">
              <w:rPr>
                <w:rFonts w:eastAsia="Times New Roman" w:cs="Arial"/>
                <w:b/>
                <w:sz w:val="20"/>
                <w:szCs w:val="20"/>
                <w:lang w:val="en-US"/>
              </w:rPr>
              <w:t>М</w:t>
            </w:r>
            <w:r w:rsidR="004061B2" w:rsidRPr="00801A5D">
              <w:rPr>
                <w:rFonts w:eastAsia="Times New Roman" w:cs="Arial"/>
                <w:b/>
                <w:sz w:val="20"/>
                <w:szCs w:val="20"/>
                <w:vertAlign w:val="subscript"/>
                <w:lang w:val="sr-Cyrl-RS"/>
              </w:rPr>
              <w:t>2.5/10</w:t>
            </w:r>
            <w:r w:rsidR="004061B2" w:rsidRPr="00801A5D">
              <w:rPr>
                <w:rFonts w:eastAsia="Times New Roman" w:cs="Arial"/>
                <w:b/>
                <w:sz w:val="20"/>
                <w:szCs w:val="20"/>
                <w:lang w:val="sr-Cyrl-RS"/>
              </w:rPr>
              <w:t>) У АМБИЈЕНТАЛНОМ ВАЗДУХУ</w:t>
            </w:r>
            <w:r w:rsidR="004061B2" w:rsidRPr="00801A5D">
              <w:rPr>
                <w:b/>
                <w:sz w:val="20"/>
                <w:szCs w:val="20"/>
                <w:lang w:val="sr-Cyrl-RS"/>
              </w:rPr>
              <w:t xml:space="preserve">  </w:t>
            </w:r>
            <w:r w:rsidR="004061B2" w:rsidRPr="00801A5D">
              <w:rPr>
                <w:rFonts w:eastAsia="Times New Roman" w:cs="Times New Roman"/>
                <w:b/>
                <w:sz w:val="20"/>
                <w:szCs w:val="20"/>
                <w:lang w:val="ru-RU"/>
              </w:rPr>
              <w:t xml:space="preserve"> </w:t>
            </w:r>
          </w:p>
          <w:p w:rsidR="004061B2" w:rsidRPr="00801A5D" w:rsidRDefault="004061B2" w:rsidP="004061B2">
            <w:pPr>
              <w:spacing w:after="0" w:line="240" w:lineRule="auto"/>
              <w:jc w:val="center"/>
              <w:rPr>
                <w:rFonts w:eastAsia="Times New Roman" w:cs="Times New Roman"/>
                <w:b/>
                <w:sz w:val="20"/>
                <w:szCs w:val="20"/>
                <w:lang w:val="en-US"/>
              </w:rPr>
            </w:pPr>
            <w:r w:rsidRPr="00801A5D">
              <w:rPr>
                <w:rFonts w:eastAsia="Times New Roman" w:cs="Times New Roman"/>
                <w:b/>
                <w:sz w:val="20"/>
                <w:szCs w:val="20"/>
                <w:lang w:val="ru-RU"/>
              </w:rPr>
              <w:t xml:space="preserve">У ОТВОРЕНОМ ПОСТУПКУ ЈАВНЕ НАБАВКЕ </w:t>
            </w:r>
          </w:p>
          <w:p w:rsidR="00497BBF" w:rsidRPr="00801A5D" w:rsidRDefault="004061B2" w:rsidP="00497BBF">
            <w:pPr>
              <w:shd w:val="clear" w:color="auto" w:fill="99FF99"/>
              <w:spacing w:after="0" w:line="240" w:lineRule="auto"/>
              <w:jc w:val="center"/>
              <w:rPr>
                <w:rFonts w:eastAsia="Times New Roman" w:cs="Times New Roman"/>
                <w:b/>
                <w:sz w:val="20"/>
                <w:szCs w:val="20"/>
                <w:lang w:val="sr-Cyrl-CS"/>
              </w:rPr>
            </w:pPr>
            <w:r w:rsidRPr="00801A5D">
              <w:rPr>
                <w:rFonts w:eastAsia="Times New Roman" w:cs="Times New Roman"/>
                <w:b/>
                <w:sz w:val="20"/>
                <w:szCs w:val="20"/>
                <w:lang w:val="ru-RU"/>
              </w:rPr>
              <w:t>ЈН ОП 8</w:t>
            </w:r>
            <w:r w:rsidRPr="00801A5D">
              <w:rPr>
                <w:rFonts w:eastAsia="Times New Roman" w:cs="Times New Roman"/>
                <w:b/>
                <w:sz w:val="20"/>
                <w:szCs w:val="20"/>
                <w:lang w:val="sr-Cyrl-RS"/>
              </w:rPr>
              <w:t>/</w:t>
            </w:r>
            <w:r w:rsidRPr="00801A5D">
              <w:rPr>
                <w:rFonts w:eastAsia="Times New Roman" w:cs="Times New Roman"/>
                <w:b/>
                <w:sz w:val="20"/>
                <w:szCs w:val="20"/>
                <w:lang w:val="ru-RU"/>
              </w:rPr>
              <w:t>2015</w:t>
            </w:r>
          </w:p>
          <w:p w:rsidR="00497BBF" w:rsidRPr="00801A5D" w:rsidRDefault="004061B2" w:rsidP="00497BBF">
            <w:pPr>
              <w:shd w:val="clear" w:color="auto" w:fill="99FF99"/>
              <w:tabs>
                <w:tab w:val="left" w:pos="0"/>
              </w:tabs>
              <w:spacing w:after="0" w:line="240" w:lineRule="auto"/>
              <w:jc w:val="center"/>
              <w:rPr>
                <w:rFonts w:eastAsia="Times New Roman" w:cs="Times New Roman"/>
                <w:sz w:val="20"/>
                <w:szCs w:val="20"/>
                <w:lang w:val="sr-Cyrl-CS"/>
              </w:rPr>
            </w:pPr>
            <w:r w:rsidRPr="00801A5D">
              <w:rPr>
                <w:rFonts w:eastAsia="Times New Roman" w:cs="Times New Roman"/>
                <w:b/>
                <w:sz w:val="20"/>
                <w:szCs w:val="20"/>
                <w:lang w:val="sr-Cyrl-CS"/>
              </w:rPr>
              <w:t xml:space="preserve"> </w:t>
            </w:r>
          </w:p>
        </w:tc>
      </w:tr>
    </w:tbl>
    <w:p w:rsidR="00497BBF" w:rsidRPr="00801A5D" w:rsidRDefault="00497BBF" w:rsidP="00497BBF">
      <w:pPr>
        <w:spacing w:after="0" w:line="240" w:lineRule="auto"/>
        <w:rPr>
          <w:rFonts w:eastAsia="Times New Roman" w:cs="Times New Roman"/>
          <w:sz w:val="20"/>
          <w:szCs w:val="20"/>
          <w:lang w:val="sr-Cyrl-CS"/>
        </w:rPr>
      </w:pPr>
    </w:p>
    <w:p w:rsidR="00497BBF" w:rsidRPr="00801A5D" w:rsidRDefault="00497BBF" w:rsidP="00497BBF">
      <w:pPr>
        <w:spacing w:after="0" w:line="240" w:lineRule="auto"/>
        <w:rPr>
          <w:rFonts w:eastAsia="Times New Roman" w:cs="Times New Roman"/>
          <w:sz w:val="20"/>
          <w:szCs w:val="20"/>
          <w:lang w:val="sr-Cyrl-CS"/>
        </w:rPr>
      </w:pPr>
    </w:p>
    <w:p w:rsidR="00497BBF" w:rsidRPr="00801A5D" w:rsidRDefault="00497BBF" w:rsidP="00497BBF">
      <w:pPr>
        <w:spacing w:after="0" w:line="240" w:lineRule="auto"/>
        <w:rPr>
          <w:rFonts w:eastAsia="Times New Roman" w:cs="Times New Roman"/>
          <w:sz w:val="20"/>
          <w:szCs w:val="20"/>
          <w:lang w:val="sr-Cyrl-CS"/>
        </w:rPr>
      </w:pPr>
    </w:p>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 </w:t>
      </w:r>
    </w:p>
    <w:p w:rsidR="00497BBF" w:rsidRPr="00801A5D" w:rsidRDefault="00497BBF" w:rsidP="00497BBF">
      <w:pPr>
        <w:spacing w:after="0" w:line="240" w:lineRule="auto"/>
        <w:rPr>
          <w:rFonts w:eastAsia="Times New Roman" w:cs="Times New Roman"/>
          <w:sz w:val="20"/>
          <w:szCs w:val="20"/>
          <w:lang w:val="sr-Cyrl-CS"/>
        </w:rPr>
      </w:pPr>
    </w:p>
    <w:p w:rsidR="00497BBF" w:rsidRPr="00801A5D" w:rsidRDefault="00497BBF" w:rsidP="00497BBF">
      <w:pPr>
        <w:spacing w:after="0" w:line="240" w:lineRule="auto"/>
        <w:rPr>
          <w:rFonts w:eastAsia="Times New Roman" w:cs="Times New Roman"/>
          <w:sz w:val="20"/>
          <w:szCs w:val="20"/>
          <w:lang w:val="sr-Cyrl-CS"/>
        </w:rPr>
      </w:pPr>
    </w:p>
    <w:p w:rsidR="00497BBF" w:rsidRPr="00801A5D" w:rsidRDefault="00497BBF" w:rsidP="00497BBF">
      <w:pPr>
        <w:spacing w:after="0" w:line="240" w:lineRule="auto"/>
        <w:rPr>
          <w:rFonts w:eastAsia="Times New Roman" w:cs="Times New Roman"/>
          <w:sz w:val="20"/>
          <w:szCs w:val="20"/>
          <w:lang w:val="sr-Cyrl-CS"/>
        </w:rPr>
      </w:pPr>
    </w:p>
    <w:p w:rsidR="00497BBF" w:rsidRPr="00801A5D" w:rsidRDefault="00497BBF" w:rsidP="00497BBF">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180"/>
        <w:gridCol w:w="4540"/>
      </w:tblGrid>
      <w:tr w:rsidR="00497BBF" w:rsidRPr="00801A5D" w:rsidTr="000206C9">
        <w:trPr>
          <w:tblCellSpacing w:w="20" w:type="dxa"/>
        </w:trPr>
        <w:tc>
          <w:tcPr>
            <w:tcW w:w="5120" w:type="dxa"/>
            <w:shd w:val="clear" w:color="auto" w:fill="99FF99"/>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Позив и </w:t>
            </w:r>
            <w:r w:rsidRPr="004A689A">
              <w:rPr>
                <w:rFonts w:eastAsia="Times New Roman" w:cs="Times New Roman"/>
                <w:sz w:val="20"/>
                <w:szCs w:val="20"/>
                <w:lang w:val="sr-Cyrl-CS"/>
              </w:rPr>
              <w:t>Конк</w:t>
            </w:r>
            <w:r w:rsidR="00EB30CC">
              <w:rPr>
                <w:rFonts w:eastAsia="Times New Roman" w:cs="Times New Roman"/>
                <w:sz w:val="20"/>
                <w:szCs w:val="20"/>
                <w:lang w:val="sr-Cyrl-CS"/>
              </w:rPr>
              <w:t>у</w:t>
            </w:r>
            <w:r w:rsidRPr="004A689A">
              <w:rPr>
                <w:rFonts w:eastAsia="Times New Roman" w:cs="Times New Roman"/>
                <w:sz w:val="20"/>
                <w:szCs w:val="20"/>
                <w:lang w:val="sr-Cyrl-CS"/>
              </w:rPr>
              <w:t>рсна</w:t>
            </w:r>
            <w:r w:rsidRPr="00801A5D">
              <w:rPr>
                <w:rFonts w:eastAsia="Times New Roman" w:cs="Times New Roman"/>
                <w:sz w:val="20"/>
                <w:szCs w:val="20"/>
                <w:lang w:val="sr-Cyrl-CS"/>
              </w:rPr>
              <w:t xml:space="preserve"> документација објављени на ПЈН и интернет страници </w:t>
            </w:r>
            <w:r w:rsidRPr="00801A5D">
              <w:rPr>
                <w:rFonts w:eastAsia="Times New Roman" w:cs="Times New Roman"/>
                <w:sz w:val="20"/>
                <w:szCs w:val="20"/>
                <w:lang w:val="sr-Cyrl-RS"/>
              </w:rPr>
              <w:t>Н</w:t>
            </w:r>
            <w:r w:rsidRPr="00801A5D">
              <w:rPr>
                <w:rFonts w:eastAsia="Times New Roman" w:cs="Times New Roman"/>
                <w:sz w:val="20"/>
                <w:szCs w:val="20"/>
                <w:lang w:val="sr-Cyrl-CS"/>
              </w:rPr>
              <w:t>аручиоца:</w:t>
            </w:r>
          </w:p>
        </w:tc>
        <w:tc>
          <w:tcPr>
            <w:tcW w:w="4480" w:type="dxa"/>
            <w:shd w:val="clear" w:color="auto" w:fill="99FF99"/>
          </w:tcPr>
          <w:p w:rsidR="00497BBF" w:rsidRPr="009F049E" w:rsidRDefault="00E15D6B" w:rsidP="00256229">
            <w:pPr>
              <w:spacing w:after="0" w:line="240" w:lineRule="auto"/>
              <w:rPr>
                <w:rFonts w:eastAsia="Times New Roman" w:cs="Times New Roman"/>
                <w:b/>
                <w:sz w:val="20"/>
                <w:szCs w:val="20"/>
                <w:highlight w:val="yellow"/>
                <w:lang w:val="sr-Cyrl-RS"/>
              </w:rPr>
            </w:pPr>
            <w:r w:rsidRPr="009F049E">
              <w:rPr>
                <w:rFonts w:eastAsia="Times New Roman" w:cs="Times New Roman"/>
                <w:sz w:val="20"/>
                <w:szCs w:val="20"/>
                <w:lang w:val="sr-Latn-RS"/>
              </w:rPr>
              <w:t xml:space="preserve"> </w:t>
            </w:r>
            <w:r w:rsidR="009F049E" w:rsidRPr="009F049E">
              <w:rPr>
                <w:rFonts w:eastAsia="Times New Roman" w:cs="Times New Roman"/>
                <w:b/>
                <w:sz w:val="20"/>
                <w:szCs w:val="20"/>
                <w:lang w:val="sr-Cyrl-RS"/>
              </w:rPr>
              <w:t>22.04</w:t>
            </w:r>
            <w:r w:rsidR="004A689A" w:rsidRPr="009F049E">
              <w:rPr>
                <w:rFonts w:eastAsia="Times New Roman" w:cs="Times New Roman"/>
                <w:b/>
                <w:sz w:val="20"/>
                <w:szCs w:val="20"/>
                <w:lang w:val="sr-Latn-RS"/>
              </w:rPr>
              <w:t xml:space="preserve">.2015. </w:t>
            </w:r>
            <w:r w:rsidR="004A689A" w:rsidRPr="009F049E">
              <w:rPr>
                <w:rFonts w:eastAsia="Times New Roman" w:cs="Times New Roman"/>
                <w:b/>
                <w:sz w:val="20"/>
                <w:szCs w:val="20"/>
                <w:lang w:val="sr-Cyrl-RS"/>
              </w:rPr>
              <w:t>године</w:t>
            </w:r>
          </w:p>
        </w:tc>
      </w:tr>
      <w:tr w:rsidR="00497BBF" w:rsidRPr="00801A5D" w:rsidTr="000206C9">
        <w:trPr>
          <w:tblCellSpacing w:w="20" w:type="dxa"/>
        </w:trPr>
        <w:tc>
          <w:tcPr>
            <w:tcW w:w="5120" w:type="dxa"/>
            <w:shd w:val="clear" w:color="auto" w:fill="99FF99"/>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Рок за подношење понуда:</w:t>
            </w:r>
          </w:p>
        </w:tc>
        <w:tc>
          <w:tcPr>
            <w:tcW w:w="4480" w:type="dxa"/>
            <w:shd w:val="clear" w:color="auto" w:fill="99FF99"/>
          </w:tcPr>
          <w:p w:rsidR="00497BBF" w:rsidRPr="009F049E" w:rsidRDefault="009F049E" w:rsidP="009F049E">
            <w:pPr>
              <w:spacing w:after="0" w:line="240" w:lineRule="auto"/>
              <w:rPr>
                <w:rFonts w:eastAsia="Times New Roman" w:cs="Times New Roman"/>
                <w:b/>
                <w:sz w:val="20"/>
                <w:szCs w:val="20"/>
                <w:highlight w:val="yellow"/>
                <w:lang w:val="sr-Cyrl-RS"/>
              </w:rPr>
            </w:pPr>
            <w:r w:rsidRPr="009F049E">
              <w:rPr>
                <w:rFonts w:eastAsia="Times New Roman" w:cs="Times New Roman"/>
                <w:b/>
                <w:sz w:val="20"/>
                <w:szCs w:val="20"/>
                <w:lang w:val="sr-Cyrl-RS"/>
              </w:rPr>
              <w:t>22.</w:t>
            </w:r>
            <w:r w:rsidR="004A689A" w:rsidRPr="009F049E">
              <w:rPr>
                <w:rFonts w:eastAsia="Times New Roman" w:cs="Times New Roman"/>
                <w:b/>
                <w:sz w:val="20"/>
                <w:szCs w:val="20"/>
                <w:lang w:val="sr-Cyrl-RS"/>
              </w:rPr>
              <w:t>0</w:t>
            </w:r>
            <w:r w:rsidR="00ED0465" w:rsidRPr="009F049E">
              <w:rPr>
                <w:rFonts w:eastAsia="Times New Roman" w:cs="Times New Roman"/>
                <w:b/>
                <w:sz w:val="20"/>
                <w:szCs w:val="20"/>
                <w:lang w:val="sr-Cyrl-RS"/>
              </w:rPr>
              <w:t>5</w:t>
            </w:r>
            <w:r w:rsidR="004A689A" w:rsidRPr="009F049E">
              <w:rPr>
                <w:rFonts w:eastAsia="Times New Roman" w:cs="Times New Roman"/>
                <w:b/>
                <w:sz w:val="20"/>
                <w:szCs w:val="20"/>
                <w:lang w:val="sr-Cyrl-RS"/>
              </w:rPr>
              <w:t>.2015. године</w:t>
            </w:r>
            <w:r w:rsidR="007C37A1" w:rsidRPr="009F049E">
              <w:rPr>
                <w:rFonts w:eastAsia="Times New Roman" w:cs="Times New Roman"/>
                <w:b/>
                <w:sz w:val="20"/>
                <w:szCs w:val="20"/>
                <w:lang w:val="sr-Cyrl-RS"/>
              </w:rPr>
              <w:t xml:space="preserve"> до </w:t>
            </w:r>
            <w:r w:rsidR="00ED0465" w:rsidRPr="009F049E">
              <w:rPr>
                <w:rFonts w:eastAsia="Times New Roman" w:cs="Times New Roman"/>
                <w:b/>
                <w:sz w:val="20"/>
                <w:szCs w:val="20"/>
                <w:lang w:val="sr-Cyrl-RS"/>
              </w:rPr>
              <w:t xml:space="preserve">10,00 </w:t>
            </w:r>
            <w:r w:rsidR="007C37A1" w:rsidRPr="009F049E">
              <w:rPr>
                <w:rFonts w:eastAsia="Times New Roman" w:cs="Times New Roman"/>
                <w:b/>
                <w:sz w:val="20"/>
                <w:szCs w:val="20"/>
                <w:lang w:val="sr-Cyrl-RS"/>
              </w:rPr>
              <w:t>часова</w:t>
            </w:r>
          </w:p>
        </w:tc>
      </w:tr>
      <w:tr w:rsidR="00497BBF" w:rsidRPr="00801A5D" w:rsidTr="000206C9">
        <w:trPr>
          <w:tblCellSpacing w:w="20" w:type="dxa"/>
        </w:trPr>
        <w:tc>
          <w:tcPr>
            <w:tcW w:w="5120" w:type="dxa"/>
            <w:shd w:val="clear" w:color="auto" w:fill="99FF99"/>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Јавно отварање понуда:</w:t>
            </w:r>
          </w:p>
        </w:tc>
        <w:tc>
          <w:tcPr>
            <w:tcW w:w="4480" w:type="dxa"/>
            <w:shd w:val="clear" w:color="auto" w:fill="99FF99"/>
          </w:tcPr>
          <w:p w:rsidR="00497BBF" w:rsidRPr="009F049E" w:rsidRDefault="009F049E" w:rsidP="009F049E">
            <w:pPr>
              <w:spacing w:after="0" w:line="240" w:lineRule="auto"/>
              <w:rPr>
                <w:rFonts w:eastAsia="Times New Roman" w:cs="Times New Roman"/>
                <w:b/>
                <w:sz w:val="20"/>
                <w:szCs w:val="20"/>
                <w:highlight w:val="yellow"/>
                <w:lang w:val="sr-Cyrl-RS"/>
              </w:rPr>
            </w:pPr>
            <w:r w:rsidRPr="00505874">
              <w:rPr>
                <w:rFonts w:eastAsia="Times New Roman" w:cs="Times New Roman"/>
                <w:b/>
                <w:sz w:val="20"/>
                <w:szCs w:val="20"/>
                <w:lang w:val="sr-Cyrl-RS"/>
              </w:rPr>
              <w:t>22.05.2015. године</w:t>
            </w:r>
            <w:r w:rsidR="007C37A1" w:rsidRPr="00505874">
              <w:rPr>
                <w:rFonts w:eastAsia="Times New Roman" w:cs="Times New Roman"/>
                <w:b/>
                <w:sz w:val="20"/>
                <w:szCs w:val="20"/>
                <w:lang w:val="sr-Cyrl-RS"/>
              </w:rPr>
              <w:t xml:space="preserve"> у </w:t>
            </w:r>
            <w:r w:rsidR="00ED0465" w:rsidRPr="00505874">
              <w:rPr>
                <w:rFonts w:eastAsia="Times New Roman" w:cs="Times New Roman"/>
                <w:b/>
                <w:sz w:val="20"/>
                <w:szCs w:val="20"/>
                <w:lang w:val="sr-Cyrl-RS"/>
              </w:rPr>
              <w:t xml:space="preserve">11,00 </w:t>
            </w:r>
            <w:r w:rsidR="007C37A1" w:rsidRPr="00505874">
              <w:rPr>
                <w:rFonts w:eastAsia="Times New Roman" w:cs="Times New Roman"/>
                <w:b/>
                <w:sz w:val="20"/>
                <w:szCs w:val="20"/>
                <w:lang w:val="sr-Cyrl-RS"/>
              </w:rPr>
              <w:t>часова</w:t>
            </w:r>
          </w:p>
        </w:tc>
      </w:tr>
    </w:tbl>
    <w:p w:rsidR="00497BBF" w:rsidRPr="00801A5D" w:rsidRDefault="00497BBF" w:rsidP="00497BBF">
      <w:pPr>
        <w:spacing w:after="0" w:line="240" w:lineRule="auto"/>
        <w:rPr>
          <w:rFonts w:eastAsia="Times New Roman" w:cs="Times New Roman"/>
          <w:sz w:val="20"/>
          <w:szCs w:val="20"/>
          <w:lang w:val="sr-Cyrl-CS"/>
        </w:rPr>
      </w:pPr>
    </w:p>
    <w:p w:rsidR="00497BBF" w:rsidRPr="00801A5D" w:rsidRDefault="00497BBF" w:rsidP="00497BBF">
      <w:pPr>
        <w:spacing w:after="0" w:line="240" w:lineRule="auto"/>
        <w:rPr>
          <w:rFonts w:eastAsia="Times New Roman" w:cs="Times New Roman"/>
          <w:sz w:val="20"/>
          <w:szCs w:val="20"/>
          <w:lang w:val="sr-Cyrl-CS"/>
        </w:rPr>
      </w:pPr>
    </w:p>
    <w:p w:rsidR="00497BBF" w:rsidRPr="00801A5D" w:rsidRDefault="00497BBF" w:rsidP="00497BBF">
      <w:pPr>
        <w:spacing w:after="0" w:line="240" w:lineRule="auto"/>
        <w:rPr>
          <w:rFonts w:eastAsia="Times New Roman" w:cs="Times New Roman"/>
          <w:sz w:val="20"/>
          <w:szCs w:val="20"/>
          <w:lang w:val="sr-Cyrl-CS"/>
        </w:rPr>
      </w:pPr>
    </w:p>
    <w:p w:rsidR="00497BBF" w:rsidRPr="00801A5D" w:rsidRDefault="00497BBF" w:rsidP="00497BBF">
      <w:pPr>
        <w:spacing w:after="0" w:line="240" w:lineRule="auto"/>
        <w:rPr>
          <w:rFonts w:eastAsia="Times New Roman" w:cs="Times New Roman"/>
          <w:sz w:val="20"/>
          <w:szCs w:val="20"/>
          <w:lang w:val="sr-Cyrl-CS"/>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061B2" w:rsidP="004061B2">
      <w:pPr>
        <w:spacing w:after="0" w:line="240" w:lineRule="auto"/>
        <w:jc w:val="center"/>
        <w:rPr>
          <w:rFonts w:eastAsia="Times New Roman" w:cs="Times New Roman"/>
          <w:i/>
          <w:sz w:val="20"/>
          <w:szCs w:val="20"/>
          <w:lang w:val="ru-RU"/>
        </w:rPr>
      </w:pPr>
      <w:r w:rsidRPr="00801A5D">
        <w:rPr>
          <w:rFonts w:eastAsia="Times New Roman" w:cs="Times New Roman"/>
          <w:i/>
          <w:sz w:val="20"/>
          <w:szCs w:val="20"/>
          <w:lang w:val="ru-RU"/>
        </w:rPr>
        <w:t>Април 2015. године</w:t>
      </w:r>
    </w:p>
    <w:p w:rsidR="004061B2" w:rsidRPr="00801A5D" w:rsidRDefault="004061B2" w:rsidP="004061B2">
      <w:pPr>
        <w:spacing w:after="0" w:line="240" w:lineRule="auto"/>
        <w:jc w:val="center"/>
        <w:rPr>
          <w:rFonts w:eastAsia="Times New Roman" w:cs="Times New Roman"/>
          <w:i/>
          <w:sz w:val="20"/>
          <w:szCs w:val="20"/>
          <w:lang w:val="ru-RU"/>
        </w:rPr>
      </w:pPr>
      <w:r w:rsidRPr="00801A5D">
        <w:rPr>
          <w:rFonts w:eastAsia="Times New Roman" w:cs="Times New Roman"/>
          <w:i/>
          <w:sz w:val="20"/>
          <w:szCs w:val="20"/>
          <w:lang w:val="ru-RU"/>
        </w:rPr>
        <w:t>Нови Сад</w:t>
      </w:r>
    </w:p>
    <w:p w:rsidR="00497BBF" w:rsidRPr="00801A5D" w:rsidRDefault="00497BBF" w:rsidP="00497BBF">
      <w:pPr>
        <w:spacing w:after="0" w:line="240" w:lineRule="auto"/>
        <w:rPr>
          <w:rFonts w:eastAsia="Times New Roman" w:cs="Times New Roman"/>
          <w:sz w:val="20"/>
          <w:szCs w:val="20"/>
          <w:lang w:val="sr-Latn-RS"/>
        </w:rPr>
      </w:pPr>
    </w:p>
    <w:p w:rsidR="00497BBF" w:rsidRPr="00801A5D" w:rsidRDefault="00497BBF" w:rsidP="00497BBF">
      <w:pPr>
        <w:spacing w:after="0" w:line="240" w:lineRule="auto"/>
        <w:rPr>
          <w:rFonts w:eastAsia="Times New Roman" w:cs="Times New Roman"/>
          <w:sz w:val="20"/>
          <w:szCs w:val="20"/>
          <w:lang w:val="sr-Latn-RS"/>
        </w:rPr>
      </w:pPr>
    </w:p>
    <w:p w:rsidR="00497BBF" w:rsidRDefault="00497BBF" w:rsidP="00497BBF">
      <w:pPr>
        <w:spacing w:after="0" w:line="240" w:lineRule="auto"/>
        <w:rPr>
          <w:rFonts w:eastAsia="Times New Roman" w:cs="Times New Roman"/>
          <w:sz w:val="20"/>
          <w:szCs w:val="20"/>
          <w:lang w:val="ru-RU"/>
        </w:rPr>
      </w:pPr>
    </w:p>
    <w:p w:rsidR="00EB30CC" w:rsidRPr="00801A5D" w:rsidRDefault="00EB30CC" w:rsidP="00497BBF">
      <w:pPr>
        <w:spacing w:after="0" w:line="240" w:lineRule="auto"/>
        <w:rPr>
          <w:rFonts w:eastAsia="Times New Roman" w:cs="Times New Roman"/>
          <w:sz w:val="20"/>
          <w:szCs w:val="20"/>
          <w:lang w:val="ru-RU"/>
        </w:rPr>
      </w:pPr>
    </w:p>
    <w:p w:rsidR="00497BBF" w:rsidRDefault="00497BBF" w:rsidP="00505874">
      <w:pPr>
        <w:spacing w:after="0" w:line="240" w:lineRule="auto"/>
        <w:jc w:val="both"/>
        <w:rPr>
          <w:rFonts w:eastAsia="Times New Roman" w:cs="Times New Roman"/>
          <w:sz w:val="20"/>
          <w:szCs w:val="20"/>
          <w:lang w:val="sr-Latn-RS"/>
        </w:rPr>
      </w:pPr>
      <w:r w:rsidRPr="00801A5D">
        <w:rPr>
          <w:rFonts w:eastAsia="Times New Roman" w:cs="Times New Roman"/>
          <w:sz w:val="20"/>
          <w:szCs w:val="20"/>
          <w:lang w:val="ru-RU"/>
        </w:rPr>
        <w:lastRenderedPageBreak/>
        <w:t xml:space="preserve">На основу члана </w:t>
      </w:r>
      <w:r w:rsidR="004061B2" w:rsidRPr="00801A5D">
        <w:rPr>
          <w:rFonts w:eastAsia="Times New Roman" w:cs="Times New Roman"/>
          <w:sz w:val="20"/>
          <w:szCs w:val="20"/>
          <w:lang w:val="ru-RU"/>
        </w:rPr>
        <w:t xml:space="preserve">32., и </w:t>
      </w:r>
      <w:r w:rsidRPr="00801A5D">
        <w:rPr>
          <w:rFonts w:eastAsia="Times New Roman" w:cs="Times New Roman"/>
          <w:sz w:val="20"/>
          <w:szCs w:val="20"/>
          <w:lang w:val="ru-RU"/>
        </w:rPr>
        <w:t>61. Закона о јавним набавкама (</w:t>
      </w:r>
      <w:r w:rsidRPr="00801A5D">
        <w:rPr>
          <w:rFonts w:eastAsia="Times New Roman" w:cs="Times New Roman"/>
          <w:sz w:val="20"/>
          <w:szCs w:val="20"/>
          <w:lang w:val="sr-Cyrl-RS"/>
        </w:rPr>
        <w:t>„</w:t>
      </w:r>
      <w:r w:rsidRPr="00801A5D">
        <w:rPr>
          <w:rFonts w:eastAsia="Times New Roman" w:cs="Times New Roman"/>
          <w:sz w:val="20"/>
          <w:szCs w:val="20"/>
          <w:lang w:val="ru-RU"/>
        </w:rPr>
        <w:t>Службени гласник РС“, бр. 124/</w:t>
      </w:r>
      <w:r w:rsidRPr="00801A5D">
        <w:rPr>
          <w:rFonts w:eastAsia="Times New Roman" w:cs="Times New Roman"/>
          <w:sz w:val="20"/>
          <w:szCs w:val="20"/>
          <w:lang w:val="sr-Cyrl-RS"/>
        </w:rPr>
        <w:t>20</w:t>
      </w:r>
      <w:r w:rsidRPr="00801A5D">
        <w:rPr>
          <w:rFonts w:eastAsia="Times New Roman" w:cs="Times New Roman"/>
          <w:sz w:val="20"/>
          <w:szCs w:val="20"/>
          <w:lang w:val="ru-RU"/>
        </w:rPr>
        <w:t>12</w:t>
      </w:r>
      <w:r w:rsidR="00E15D6B" w:rsidRPr="00801A5D">
        <w:rPr>
          <w:rFonts w:eastAsia="Times New Roman" w:cs="Times New Roman"/>
          <w:sz w:val="20"/>
          <w:szCs w:val="20"/>
        </w:rPr>
        <w:t xml:space="preserve"> </w:t>
      </w:r>
      <w:r w:rsidR="00E15D6B" w:rsidRPr="00801A5D">
        <w:rPr>
          <w:rFonts w:eastAsia="Times New Roman" w:cs="Times New Roman"/>
          <w:sz w:val="20"/>
          <w:szCs w:val="20"/>
          <w:lang w:val="sr-Cyrl-RS"/>
        </w:rPr>
        <w:t>и 14/</w:t>
      </w:r>
      <w:r w:rsidR="00256229">
        <w:rPr>
          <w:rFonts w:eastAsia="Times New Roman" w:cs="Times New Roman"/>
          <w:sz w:val="20"/>
          <w:szCs w:val="20"/>
          <w:lang w:val="sr-Latn-RS"/>
        </w:rPr>
        <w:t>20</w:t>
      </w:r>
      <w:r w:rsidR="00E15D6B" w:rsidRPr="00801A5D">
        <w:rPr>
          <w:rFonts w:eastAsia="Times New Roman" w:cs="Times New Roman"/>
          <w:sz w:val="20"/>
          <w:szCs w:val="20"/>
          <w:lang w:val="sr-Cyrl-RS"/>
        </w:rPr>
        <w:t>15</w:t>
      </w:r>
      <w:r w:rsidR="004061B2" w:rsidRPr="00801A5D">
        <w:rPr>
          <w:rFonts w:eastAsia="Times New Roman" w:cs="Times New Roman"/>
          <w:sz w:val="20"/>
          <w:szCs w:val="20"/>
          <w:lang w:val="sr-Cyrl-RS"/>
        </w:rPr>
        <w:t xml:space="preserve"> у даљем тексту: Закон</w:t>
      </w:r>
      <w:r w:rsidRPr="00801A5D">
        <w:rPr>
          <w:rFonts w:eastAsia="Times New Roman" w:cs="Times New Roman"/>
          <w:sz w:val="20"/>
          <w:szCs w:val="20"/>
          <w:lang w:val="ru-RU"/>
        </w:rPr>
        <w:t xml:space="preserve">) и члана </w:t>
      </w:r>
      <w:r w:rsidR="004061B2" w:rsidRPr="00801A5D">
        <w:rPr>
          <w:rFonts w:eastAsia="Times New Roman" w:cs="Times New Roman"/>
          <w:sz w:val="20"/>
          <w:szCs w:val="20"/>
          <w:lang w:val="ru-RU"/>
        </w:rPr>
        <w:t>2</w:t>
      </w:r>
      <w:r w:rsidRPr="00801A5D">
        <w:rPr>
          <w:rFonts w:eastAsia="Times New Roman" w:cs="Times New Roman"/>
          <w:sz w:val="20"/>
          <w:szCs w:val="20"/>
          <w:lang w:val="ru-RU"/>
        </w:rPr>
        <w:t>.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801A5D">
        <w:rPr>
          <w:rFonts w:eastAsia="Times New Roman" w:cs="Times New Roman"/>
          <w:sz w:val="20"/>
          <w:szCs w:val="20"/>
          <w:lang w:val="sr-Cyrl-RS"/>
        </w:rPr>
        <w:t>,</w:t>
      </w:r>
      <w:r w:rsidRPr="00801A5D">
        <w:rPr>
          <w:rFonts w:eastAsia="Times New Roman" w:cs="Times New Roman"/>
          <w:sz w:val="20"/>
          <w:szCs w:val="20"/>
          <w:lang w:val="ru-RU"/>
        </w:rPr>
        <w:t xml:space="preserve"> бр.</w:t>
      </w:r>
      <w:r w:rsidR="00256229">
        <w:rPr>
          <w:rFonts w:eastAsia="Times New Roman" w:cs="Times New Roman"/>
          <w:sz w:val="20"/>
          <w:szCs w:val="20"/>
          <w:lang w:val="sr-Latn-RS"/>
        </w:rPr>
        <w:t xml:space="preserve"> </w:t>
      </w:r>
      <w:r w:rsidRPr="00801A5D">
        <w:rPr>
          <w:rFonts w:eastAsia="Times New Roman" w:cs="Times New Roman"/>
          <w:sz w:val="20"/>
          <w:szCs w:val="20"/>
          <w:lang w:val="ru-RU"/>
        </w:rPr>
        <w:t>29/</w:t>
      </w:r>
      <w:r w:rsidRPr="00801A5D">
        <w:rPr>
          <w:rFonts w:eastAsia="Times New Roman" w:cs="Times New Roman"/>
          <w:sz w:val="20"/>
          <w:szCs w:val="20"/>
          <w:lang w:val="sr-Cyrl-RS"/>
        </w:rPr>
        <w:t>2013</w:t>
      </w:r>
      <w:r w:rsidRPr="00801A5D">
        <w:rPr>
          <w:rFonts w:eastAsia="Times New Roman" w:cs="Times New Roman"/>
          <w:sz w:val="20"/>
          <w:szCs w:val="20"/>
          <w:lang w:val="sr-Cyrl-CS"/>
        </w:rPr>
        <w:t xml:space="preserve"> и 104/2013</w:t>
      </w:r>
      <w:r w:rsidRPr="00801A5D">
        <w:rPr>
          <w:rFonts w:eastAsia="Times New Roman" w:cs="Times New Roman"/>
          <w:sz w:val="20"/>
          <w:szCs w:val="20"/>
          <w:lang w:val="ru-RU"/>
        </w:rPr>
        <w:t>)</w:t>
      </w:r>
      <w:r w:rsidRPr="00801A5D">
        <w:rPr>
          <w:rFonts w:eastAsia="Times New Roman" w:cs="Times New Roman"/>
          <w:sz w:val="20"/>
          <w:szCs w:val="20"/>
          <w:lang w:val="sr-Cyrl-RS"/>
        </w:rPr>
        <w:t xml:space="preserve">, </w:t>
      </w:r>
      <w:r w:rsidRPr="00130049">
        <w:rPr>
          <w:rFonts w:eastAsia="Times New Roman" w:cs="Times New Roman"/>
          <w:sz w:val="20"/>
          <w:szCs w:val="20"/>
          <w:lang w:val="ru-RU"/>
        </w:rPr>
        <w:t>а у вези са Одлуком о покретању поступка јавне набавке број</w:t>
      </w:r>
      <w:r w:rsidRPr="00130049">
        <w:rPr>
          <w:rFonts w:eastAsia="Times New Roman" w:cs="Times New Roman"/>
          <w:sz w:val="20"/>
          <w:szCs w:val="20"/>
          <w:lang w:val="sr-Cyrl-RS"/>
        </w:rPr>
        <w:t xml:space="preserve">: </w:t>
      </w:r>
      <w:r w:rsidRPr="00130049">
        <w:rPr>
          <w:rFonts w:eastAsia="Times New Roman" w:cs="Times New Roman"/>
          <w:sz w:val="20"/>
          <w:szCs w:val="20"/>
          <w:lang w:val="sr-Latn-RS"/>
        </w:rPr>
        <w:t>130-</w:t>
      </w:r>
      <w:r w:rsidRPr="00130049">
        <w:rPr>
          <w:rFonts w:eastAsia="Times New Roman" w:cs="Times New Roman"/>
          <w:sz w:val="20"/>
          <w:szCs w:val="20"/>
          <w:lang w:val="sr-Cyrl-RS"/>
        </w:rPr>
        <w:t>404-</w:t>
      </w:r>
      <w:r w:rsidR="00604B33" w:rsidRPr="00130049">
        <w:rPr>
          <w:rFonts w:eastAsia="Times New Roman" w:cs="Times New Roman"/>
          <w:sz w:val="20"/>
          <w:szCs w:val="20"/>
          <w:lang w:val="sr-Cyrl-RS"/>
        </w:rPr>
        <w:t>129</w:t>
      </w:r>
      <w:r w:rsidRPr="00130049">
        <w:rPr>
          <w:rFonts w:eastAsia="Times New Roman" w:cs="Times New Roman"/>
          <w:sz w:val="20"/>
          <w:szCs w:val="20"/>
          <w:lang w:val="sr-Cyrl-RS"/>
        </w:rPr>
        <w:t>/201</w:t>
      </w:r>
      <w:r w:rsidR="00030FD0" w:rsidRPr="00130049">
        <w:rPr>
          <w:rFonts w:eastAsia="Times New Roman" w:cs="Times New Roman"/>
          <w:sz w:val="20"/>
          <w:szCs w:val="20"/>
          <w:lang w:val="sr-Cyrl-RS"/>
        </w:rPr>
        <w:t>5</w:t>
      </w:r>
      <w:r w:rsidRPr="00130049">
        <w:rPr>
          <w:rFonts w:eastAsia="Times New Roman" w:cs="Times New Roman"/>
          <w:sz w:val="20"/>
          <w:szCs w:val="20"/>
          <w:lang w:val="sr-Latn-RS"/>
        </w:rPr>
        <w:t>-02</w:t>
      </w:r>
      <w:r w:rsidRPr="00130049">
        <w:rPr>
          <w:rFonts w:eastAsia="Times New Roman" w:cs="Times New Roman"/>
          <w:sz w:val="20"/>
          <w:szCs w:val="20"/>
          <w:lang w:val="ru-RU"/>
        </w:rPr>
        <w:t xml:space="preserve"> од </w:t>
      </w:r>
      <w:r w:rsidR="00ED0465" w:rsidRPr="00130049">
        <w:rPr>
          <w:rFonts w:eastAsia="Times New Roman" w:cs="Times New Roman"/>
          <w:sz w:val="20"/>
          <w:szCs w:val="20"/>
          <w:lang w:val="ru-RU"/>
        </w:rPr>
        <w:t>15.04</w:t>
      </w:r>
      <w:r w:rsidRPr="00130049">
        <w:rPr>
          <w:rFonts w:eastAsia="Times New Roman" w:cs="Times New Roman"/>
          <w:sz w:val="20"/>
          <w:szCs w:val="20"/>
          <w:lang w:val="sr-Cyrl-RS"/>
        </w:rPr>
        <w:t>.201</w:t>
      </w:r>
      <w:r w:rsidR="00030FD0" w:rsidRPr="00130049">
        <w:rPr>
          <w:rFonts w:eastAsia="Times New Roman" w:cs="Times New Roman"/>
          <w:sz w:val="20"/>
          <w:szCs w:val="20"/>
          <w:lang w:val="sr-Cyrl-RS"/>
        </w:rPr>
        <w:t>5</w:t>
      </w:r>
      <w:r w:rsidRPr="00130049">
        <w:rPr>
          <w:rFonts w:eastAsia="Times New Roman" w:cs="Times New Roman"/>
          <w:sz w:val="20"/>
          <w:szCs w:val="20"/>
          <w:lang w:val="sr-Cyrl-RS"/>
        </w:rPr>
        <w:t xml:space="preserve">. </w:t>
      </w:r>
      <w:r w:rsidRPr="00130049">
        <w:rPr>
          <w:rFonts w:eastAsia="Times New Roman" w:cs="Times New Roman"/>
          <w:sz w:val="20"/>
          <w:szCs w:val="20"/>
          <w:lang w:val="ru-RU"/>
        </w:rPr>
        <w:t>године</w:t>
      </w:r>
      <w:r w:rsidR="00000788" w:rsidRPr="00130049">
        <w:rPr>
          <w:rFonts w:eastAsia="Times New Roman" w:cs="Times New Roman"/>
          <w:sz w:val="20"/>
          <w:szCs w:val="20"/>
          <w:lang w:val="ru-RU"/>
        </w:rPr>
        <w:t xml:space="preserve"> (ЈН ОП 8/15)</w:t>
      </w:r>
      <w:r w:rsidRPr="00130049">
        <w:rPr>
          <w:rFonts w:eastAsia="Times New Roman" w:cs="Times New Roman"/>
          <w:sz w:val="20"/>
          <w:szCs w:val="20"/>
          <w:lang w:val="sr-Cyrl-RS"/>
        </w:rPr>
        <w:t xml:space="preserve">, </w:t>
      </w:r>
      <w:r w:rsidRPr="00130049">
        <w:rPr>
          <w:rFonts w:eastAsia="Times New Roman" w:cs="Times New Roman"/>
          <w:sz w:val="20"/>
          <w:szCs w:val="20"/>
          <w:lang w:val="ru-RU"/>
        </w:rPr>
        <w:t>Комисија за јавну набавку</w:t>
      </w:r>
      <w:r w:rsidRPr="00130049">
        <w:rPr>
          <w:rFonts w:eastAsia="Arial" w:cs="Arial"/>
          <w:noProof/>
          <w:sz w:val="20"/>
          <w:szCs w:val="20"/>
          <w:lang w:val="sr-Cyrl-RS"/>
        </w:rPr>
        <w:t xml:space="preserve"> </w:t>
      </w:r>
      <w:r w:rsidR="00000788" w:rsidRPr="00130049">
        <w:rPr>
          <w:rFonts w:eastAsia="Times New Roman" w:cs="Times New Roman"/>
          <w:sz w:val="20"/>
          <w:szCs w:val="20"/>
          <w:lang w:val="ru-RU"/>
        </w:rPr>
        <w:t xml:space="preserve">добара </w:t>
      </w:r>
      <w:r w:rsidR="00000788" w:rsidRPr="00130049">
        <w:rPr>
          <w:sz w:val="20"/>
          <w:szCs w:val="20"/>
          <w:lang w:val="sr-Cyrl-RS"/>
        </w:rPr>
        <w:t xml:space="preserve">аутоматски мерни уређај - </w:t>
      </w:r>
      <w:r w:rsidR="00000788" w:rsidRPr="00130049">
        <w:rPr>
          <w:rFonts w:eastAsia="Times New Roman" w:cs="Arial"/>
          <w:sz w:val="20"/>
          <w:szCs w:val="20"/>
          <w:lang w:val="sr-Cyrl-CS"/>
        </w:rPr>
        <w:t xml:space="preserve">анализатор за мерење концентрације </w:t>
      </w:r>
      <w:r w:rsidR="00000788" w:rsidRPr="00130049">
        <w:rPr>
          <w:rFonts w:eastAsia="Times New Roman" w:cs="Arial"/>
          <w:sz w:val="20"/>
          <w:szCs w:val="20"/>
          <w:lang w:val="en-US"/>
        </w:rPr>
        <w:t xml:space="preserve">суспендованих честица </w:t>
      </w:r>
      <w:r w:rsidR="00030FD0" w:rsidRPr="00130049">
        <w:rPr>
          <w:rFonts w:eastAsia="Times New Roman" w:cs="Arial"/>
          <w:sz w:val="20"/>
          <w:szCs w:val="20"/>
          <w:lang w:val="sr-Cyrl-RS"/>
        </w:rPr>
        <w:t>(</w:t>
      </w:r>
      <w:r w:rsidR="00030FD0" w:rsidRPr="00130049">
        <w:rPr>
          <w:rFonts w:eastAsia="Times New Roman" w:cs="Arial"/>
          <w:b/>
          <w:sz w:val="20"/>
          <w:szCs w:val="20"/>
          <w:lang w:val="sr-Cyrl-RS"/>
        </w:rPr>
        <w:t>Р</w:t>
      </w:r>
      <w:r w:rsidR="00030FD0" w:rsidRPr="00130049">
        <w:rPr>
          <w:rFonts w:eastAsia="Times New Roman" w:cs="Arial"/>
          <w:b/>
          <w:sz w:val="20"/>
          <w:szCs w:val="20"/>
          <w:lang w:val="en-US"/>
        </w:rPr>
        <w:t>М</w:t>
      </w:r>
      <w:r w:rsidR="00030FD0" w:rsidRPr="00130049">
        <w:rPr>
          <w:rFonts w:eastAsia="Times New Roman" w:cs="Arial"/>
          <w:b/>
          <w:sz w:val="20"/>
          <w:szCs w:val="20"/>
          <w:vertAlign w:val="subscript"/>
          <w:lang w:val="sr-Cyrl-RS"/>
        </w:rPr>
        <w:t>2.5/10</w:t>
      </w:r>
      <w:r w:rsidR="00030FD0" w:rsidRPr="00130049">
        <w:rPr>
          <w:rFonts w:eastAsia="Times New Roman" w:cs="Arial"/>
          <w:b/>
          <w:sz w:val="20"/>
          <w:szCs w:val="20"/>
          <w:lang w:val="sr-Cyrl-RS"/>
        </w:rPr>
        <w:t xml:space="preserve">) </w:t>
      </w:r>
      <w:r w:rsidR="00000788" w:rsidRPr="00130049">
        <w:rPr>
          <w:rFonts w:eastAsia="Times New Roman" w:cs="Arial"/>
          <w:sz w:val="20"/>
          <w:szCs w:val="20"/>
          <w:lang w:val="sr-Cyrl-RS"/>
        </w:rPr>
        <w:t xml:space="preserve">у амбијенталном ваздуху  </w:t>
      </w:r>
      <w:r w:rsidRPr="00130049">
        <w:rPr>
          <w:rFonts w:eastAsia="Times New Roman" w:cs="Times New Roman"/>
          <w:sz w:val="20"/>
          <w:szCs w:val="20"/>
          <w:lang w:val="sr-Cyrl-CS"/>
        </w:rPr>
        <w:t xml:space="preserve">у </w:t>
      </w:r>
      <w:r w:rsidR="00030FD0" w:rsidRPr="00130049">
        <w:rPr>
          <w:rFonts w:eastAsia="Times New Roman" w:cs="Times New Roman"/>
          <w:sz w:val="20"/>
          <w:szCs w:val="20"/>
          <w:lang w:val="sr-Cyrl-CS"/>
        </w:rPr>
        <w:t>отвореном поступку јавне набавке,</w:t>
      </w:r>
      <w:r w:rsidRPr="00130049">
        <w:rPr>
          <w:rFonts w:eastAsia="Times New Roman" w:cs="Times New Roman"/>
          <w:sz w:val="20"/>
          <w:szCs w:val="20"/>
          <w:lang w:val="ru-RU"/>
        </w:rPr>
        <w:t xml:space="preserve"> образована Решњем </w:t>
      </w:r>
      <w:r w:rsidR="00000788" w:rsidRPr="00130049">
        <w:rPr>
          <w:rFonts w:eastAsia="Times New Roman" w:cs="Times New Roman"/>
          <w:sz w:val="20"/>
          <w:szCs w:val="20"/>
          <w:lang w:val="ru-RU"/>
        </w:rPr>
        <w:t xml:space="preserve">Покрајинског секретара за урбанизам, градитељство и заштиту животне средине, </w:t>
      </w:r>
      <w:r w:rsidRPr="00130049">
        <w:rPr>
          <w:rFonts w:eastAsia="Times New Roman" w:cs="Times New Roman"/>
          <w:sz w:val="20"/>
          <w:szCs w:val="20"/>
          <w:lang w:val="ru-RU"/>
        </w:rPr>
        <w:t>број</w:t>
      </w:r>
      <w:r w:rsidRPr="00130049">
        <w:rPr>
          <w:rFonts w:eastAsia="Times New Roman" w:cs="Times New Roman"/>
          <w:sz w:val="20"/>
          <w:szCs w:val="20"/>
          <w:lang w:val="sr-Cyrl-RS"/>
        </w:rPr>
        <w:t xml:space="preserve">: </w:t>
      </w:r>
      <w:r w:rsidRPr="00130049">
        <w:rPr>
          <w:rFonts w:eastAsia="Times New Roman" w:cs="Times New Roman"/>
          <w:sz w:val="20"/>
          <w:szCs w:val="20"/>
          <w:lang w:val="sr-Latn-RS"/>
        </w:rPr>
        <w:t xml:space="preserve"> </w:t>
      </w:r>
      <w:r w:rsidRPr="00130049">
        <w:rPr>
          <w:rFonts w:eastAsia="Times New Roman" w:cs="Times New Roman"/>
          <w:sz w:val="20"/>
          <w:szCs w:val="20"/>
          <w:lang w:val="en-US"/>
        </w:rPr>
        <w:t>130-404-</w:t>
      </w:r>
      <w:r w:rsidR="00604B33" w:rsidRPr="00130049">
        <w:rPr>
          <w:rFonts w:eastAsia="Times New Roman" w:cs="Times New Roman"/>
          <w:sz w:val="20"/>
          <w:szCs w:val="20"/>
          <w:lang w:val="sr-Cyrl-RS"/>
        </w:rPr>
        <w:t>129</w:t>
      </w:r>
      <w:r w:rsidRPr="00130049">
        <w:rPr>
          <w:rFonts w:eastAsia="Times New Roman" w:cs="Times New Roman"/>
          <w:sz w:val="20"/>
          <w:szCs w:val="20"/>
          <w:lang w:val="sr-Cyrl-RS"/>
        </w:rPr>
        <w:t>/201</w:t>
      </w:r>
      <w:r w:rsidR="00030FD0" w:rsidRPr="00130049">
        <w:rPr>
          <w:rFonts w:eastAsia="Times New Roman" w:cs="Times New Roman"/>
          <w:sz w:val="20"/>
          <w:szCs w:val="20"/>
          <w:lang w:val="sr-Cyrl-RS"/>
        </w:rPr>
        <w:t>5</w:t>
      </w:r>
      <w:r w:rsidRPr="00130049">
        <w:rPr>
          <w:rFonts w:eastAsia="Times New Roman" w:cs="Times New Roman"/>
          <w:sz w:val="20"/>
          <w:szCs w:val="20"/>
          <w:lang w:val="ru-RU"/>
        </w:rPr>
        <w:t xml:space="preserve"> од </w:t>
      </w:r>
      <w:r w:rsidR="00ED0465" w:rsidRPr="00130049">
        <w:rPr>
          <w:rFonts w:eastAsia="Times New Roman" w:cs="Times New Roman"/>
          <w:sz w:val="20"/>
          <w:szCs w:val="20"/>
          <w:lang w:val="sr-Cyrl-RS"/>
        </w:rPr>
        <w:t xml:space="preserve"> 15.04</w:t>
      </w:r>
      <w:r w:rsidR="00030FD0" w:rsidRPr="00130049">
        <w:rPr>
          <w:rFonts w:eastAsia="Times New Roman" w:cs="Times New Roman"/>
          <w:sz w:val="20"/>
          <w:szCs w:val="20"/>
          <w:lang w:val="sr-Cyrl-RS"/>
        </w:rPr>
        <w:t>.2015</w:t>
      </w:r>
      <w:r w:rsidRPr="00130049">
        <w:rPr>
          <w:rFonts w:eastAsia="Times New Roman" w:cs="Times New Roman"/>
          <w:sz w:val="20"/>
          <w:szCs w:val="20"/>
          <w:lang w:val="ru-RU"/>
        </w:rPr>
        <w:t>. године</w:t>
      </w:r>
      <w:r w:rsidR="00D91A08">
        <w:rPr>
          <w:rFonts w:eastAsia="Times New Roman" w:cs="Times New Roman"/>
          <w:sz w:val="20"/>
          <w:szCs w:val="20"/>
          <w:lang w:val="sr-Cyrl-RS"/>
        </w:rPr>
        <w:t xml:space="preserve">, </w:t>
      </w:r>
      <w:r w:rsidRPr="00130049">
        <w:rPr>
          <w:rFonts w:eastAsia="Times New Roman" w:cs="Times New Roman"/>
          <w:spacing w:val="40"/>
          <w:sz w:val="20"/>
          <w:szCs w:val="20"/>
          <w:lang w:val="ru-RU"/>
        </w:rPr>
        <w:t>припремила је</w:t>
      </w:r>
      <w:r w:rsidR="00505874">
        <w:rPr>
          <w:rFonts w:eastAsia="Times New Roman" w:cs="Times New Roman"/>
          <w:sz w:val="20"/>
          <w:szCs w:val="20"/>
          <w:lang w:val="ru-RU"/>
        </w:rPr>
        <w:t xml:space="preserve"> </w:t>
      </w:r>
    </w:p>
    <w:p w:rsidR="00256229" w:rsidRPr="00256229" w:rsidRDefault="00256229" w:rsidP="00505874">
      <w:pPr>
        <w:spacing w:after="0" w:line="240" w:lineRule="auto"/>
        <w:jc w:val="both"/>
        <w:rPr>
          <w:rFonts w:eastAsia="Times New Roman" w:cs="Times New Roman"/>
          <w:b/>
          <w:noProof/>
          <w:sz w:val="20"/>
          <w:szCs w:val="20"/>
          <w:lang w:val="sr-Latn-RS"/>
        </w:rPr>
      </w:pPr>
    </w:p>
    <w:p w:rsidR="00497BBF" w:rsidRPr="00801A5D" w:rsidRDefault="00497BBF" w:rsidP="00497BBF">
      <w:pPr>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КОНКУРСНУ ДОКУМЕНТАЦИЈУ</w:t>
      </w:r>
    </w:p>
    <w:p w:rsidR="00497BBF" w:rsidRPr="00801A5D" w:rsidRDefault="00030FD0" w:rsidP="00497BBF">
      <w:pPr>
        <w:spacing w:after="0" w:line="240" w:lineRule="auto"/>
        <w:jc w:val="center"/>
        <w:rPr>
          <w:rFonts w:eastAsia="Times New Roman" w:cs="Times New Roman"/>
          <w:b/>
          <w:noProof/>
          <w:sz w:val="20"/>
          <w:szCs w:val="20"/>
          <w:lang w:val="sr-Cyrl-CS"/>
        </w:rPr>
      </w:pPr>
      <w:r w:rsidRPr="00801A5D">
        <w:rPr>
          <w:rFonts w:eastAsia="Times New Roman" w:cs="Times New Roman"/>
          <w:b/>
          <w:sz w:val="20"/>
          <w:szCs w:val="20"/>
          <w:lang w:val="ru-RU"/>
        </w:rPr>
        <w:t xml:space="preserve">ЗА ЈАВНУ НАБАВКУ ДОБАРА </w:t>
      </w:r>
      <w:r w:rsidRPr="00801A5D">
        <w:rPr>
          <w:b/>
          <w:sz w:val="20"/>
          <w:szCs w:val="20"/>
          <w:lang w:val="sr-Cyrl-RS"/>
        </w:rPr>
        <w:t xml:space="preserve">АУТОМАТСКИ МЕРНИ УРЕЂАЈ - </w:t>
      </w:r>
      <w:r w:rsidRPr="00801A5D">
        <w:rPr>
          <w:rFonts w:eastAsia="Times New Roman" w:cs="Arial"/>
          <w:b/>
          <w:sz w:val="20"/>
          <w:szCs w:val="20"/>
          <w:lang w:val="sr-Cyrl-CS"/>
        </w:rPr>
        <w:t xml:space="preserve">АНАЛИЗАТОР ЗА МЕРЕЊЕ КОНЦЕНТРАЦИЈЕ </w:t>
      </w:r>
      <w:r w:rsidRPr="00801A5D">
        <w:rPr>
          <w:rFonts w:eastAsia="Times New Roman" w:cs="Arial"/>
          <w:b/>
          <w:sz w:val="20"/>
          <w:szCs w:val="20"/>
          <w:lang w:val="en-US"/>
        </w:rPr>
        <w:t xml:space="preserve">СУСПЕНДОВАНИХ ЧЕСТИЦА </w:t>
      </w:r>
      <w:r w:rsidRPr="00801A5D">
        <w:rPr>
          <w:rFonts w:eastAsia="Times New Roman" w:cs="Arial"/>
          <w:b/>
          <w:sz w:val="20"/>
          <w:szCs w:val="20"/>
          <w:lang w:val="sr-Cyrl-RS"/>
        </w:rPr>
        <w:t>(Р</w:t>
      </w:r>
      <w:r w:rsidRPr="00801A5D">
        <w:rPr>
          <w:rFonts w:eastAsia="Times New Roman" w:cs="Arial"/>
          <w:b/>
          <w:sz w:val="20"/>
          <w:szCs w:val="20"/>
          <w:lang w:val="en-US"/>
        </w:rPr>
        <w:t>М</w:t>
      </w:r>
      <w:r w:rsidRPr="00801A5D">
        <w:rPr>
          <w:rFonts w:eastAsia="Times New Roman" w:cs="Arial"/>
          <w:b/>
          <w:sz w:val="20"/>
          <w:szCs w:val="20"/>
          <w:vertAlign w:val="subscript"/>
          <w:lang w:val="sr-Cyrl-RS"/>
        </w:rPr>
        <w:t>2.5/10</w:t>
      </w:r>
      <w:r w:rsidRPr="00801A5D">
        <w:rPr>
          <w:rFonts w:eastAsia="Times New Roman" w:cs="Arial"/>
          <w:b/>
          <w:sz w:val="20"/>
          <w:szCs w:val="20"/>
          <w:lang w:val="sr-Cyrl-RS"/>
        </w:rPr>
        <w:t>) У АМБИЈЕНТАЛНОМ ВАЗДУХУ</w:t>
      </w:r>
      <w:r w:rsidRPr="00801A5D">
        <w:rPr>
          <w:b/>
          <w:sz w:val="20"/>
          <w:szCs w:val="20"/>
          <w:lang w:val="sr-Cyrl-RS"/>
        </w:rPr>
        <w:t xml:space="preserve">  </w:t>
      </w:r>
      <w:r w:rsidRPr="00801A5D">
        <w:rPr>
          <w:rFonts w:eastAsia="Times New Roman" w:cs="Times New Roman"/>
          <w:b/>
          <w:sz w:val="20"/>
          <w:szCs w:val="20"/>
          <w:lang w:val="ru-RU"/>
        </w:rPr>
        <w:t xml:space="preserve"> </w:t>
      </w:r>
    </w:p>
    <w:p w:rsidR="00497BBF" w:rsidRPr="00801A5D" w:rsidRDefault="00030FD0" w:rsidP="00497BBF">
      <w:pPr>
        <w:spacing w:after="0" w:line="240" w:lineRule="auto"/>
        <w:jc w:val="center"/>
        <w:rPr>
          <w:rFonts w:eastAsia="Times New Roman" w:cs="Times New Roman"/>
          <w:b/>
          <w:sz w:val="20"/>
          <w:szCs w:val="20"/>
          <w:lang w:val="en-US"/>
        </w:rPr>
      </w:pPr>
      <w:r w:rsidRPr="00801A5D">
        <w:rPr>
          <w:rFonts w:eastAsia="Times New Roman" w:cs="Times New Roman"/>
          <w:b/>
          <w:sz w:val="20"/>
          <w:szCs w:val="20"/>
          <w:lang w:val="ru-RU"/>
        </w:rPr>
        <w:t xml:space="preserve">У ОТВОРЕНОМ ПОСТУПКУ ЈАВНЕ НАБАВКЕ </w:t>
      </w:r>
    </w:p>
    <w:p w:rsidR="00497BBF" w:rsidRPr="00D91A08" w:rsidRDefault="00030FD0" w:rsidP="00D91A08">
      <w:pPr>
        <w:spacing w:after="0" w:line="240" w:lineRule="auto"/>
        <w:jc w:val="center"/>
        <w:rPr>
          <w:rFonts w:eastAsia="Times New Roman" w:cs="Times New Roman"/>
          <w:b/>
          <w:sz w:val="20"/>
          <w:szCs w:val="20"/>
          <w:lang w:val="sr-Cyrl-RS"/>
        </w:rPr>
      </w:pPr>
      <w:r w:rsidRPr="00801A5D">
        <w:rPr>
          <w:rFonts w:eastAsia="Times New Roman" w:cs="Times New Roman"/>
          <w:b/>
          <w:sz w:val="20"/>
          <w:szCs w:val="20"/>
          <w:lang w:val="ru-RU"/>
        </w:rPr>
        <w:t>ЈН ОП 8</w:t>
      </w:r>
      <w:r w:rsidRPr="00801A5D">
        <w:rPr>
          <w:rFonts w:eastAsia="Times New Roman" w:cs="Times New Roman"/>
          <w:b/>
          <w:sz w:val="20"/>
          <w:szCs w:val="20"/>
          <w:lang w:val="sr-Cyrl-RS"/>
        </w:rPr>
        <w:t>/</w:t>
      </w:r>
      <w:r w:rsidRPr="00801A5D">
        <w:rPr>
          <w:rFonts w:eastAsia="Times New Roman" w:cs="Times New Roman"/>
          <w:b/>
          <w:sz w:val="20"/>
          <w:szCs w:val="20"/>
          <w:lang w:val="ru-RU"/>
        </w:rPr>
        <w:t>2015</w:t>
      </w:r>
    </w:p>
    <w:p w:rsidR="00497BBF" w:rsidRPr="00801A5D" w:rsidRDefault="00E04898" w:rsidP="00497BBF">
      <w:pPr>
        <w:spacing w:after="0" w:line="240" w:lineRule="auto"/>
        <w:rPr>
          <w:rFonts w:eastAsia="Times New Roman" w:cs="Times New Roman"/>
          <w:sz w:val="20"/>
          <w:szCs w:val="20"/>
          <w:lang w:val="ru-RU"/>
        </w:rPr>
      </w:pPr>
      <w:r>
        <w:rPr>
          <w:rFonts w:eastAsia="Times New Roman" w:cs="Times New Roman"/>
          <w:sz w:val="20"/>
          <w:szCs w:val="20"/>
          <w:lang w:val="ru-RU"/>
        </w:rPr>
        <w:t>Конкурсна документација садржи:</w:t>
      </w:r>
    </w:p>
    <w:p w:rsidR="00497BBF" w:rsidRPr="00D91A08" w:rsidRDefault="00497BBF" w:rsidP="00497BBF">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1) опште податке о набавци:</w:t>
      </w:r>
    </w:p>
    <w:p w:rsidR="00497BBF" w:rsidRPr="00D91A08" w:rsidRDefault="00497BBF" w:rsidP="00497BBF">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(1) назив, адреса и интернет страница наручиоца</w:t>
      </w:r>
    </w:p>
    <w:p w:rsidR="00497BBF" w:rsidRPr="00D91A08" w:rsidRDefault="00497BBF" w:rsidP="00497BBF">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 xml:space="preserve">(2) </w:t>
      </w:r>
      <w:r w:rsidR="004061B2" w:rsidRPr="00D91A08">
        <w:rPr>
          <w:rFonts w:eastAsia="Times New Roman" w:cs="Times New Roman"/>
          <w:sz w:val="20"/>
          <w:szCs w:val="20"/>
          <w:lang w:val="ru-RU" w:eastAsia="sr-Latn-RS"/>
        </w:rPr>
        <w:t>врста поступка јавне набавке</w:t>
      </w:r>
    </w:p>
    <w:p w:rsidR="00497BBF" w:rsidRPr="00D91A08" w:rsidRDefault="00497BBF" w:rsidP="00497BBF">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(3) предмет јавне набавке (добра, услуге или радови)</w:t>
      </w:r>
    </w:p>
    <w:p w:rsidR="00497BBF" w:rsidRPr="00D91A08" w:rsidRDefault="00497BBF" w:rsidP="00497BBF">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 xml:space="preserve">(4) напомена уколико је у питању резервисана јавна набавка </w:t>
      </w:r>
    </w:p>
    <w:p w:rsidR="00497BBF" w:rsidRPr="00D91A08" w:rsidRDefault="00E04898" w:rsidP="00E04898">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 xml:space="preserve">(5) контакт (лице или служба) </w:t>
      </w:r>
    </w:p>
    <w:p w:rsidR="00497BBF" w:rsidRPr="00D91A08" w:rsidRDefault="00497BBF" w:rsidP="00497BBF">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2) податке о предмету јавне набавке:</w:t>
      </w:r>
    </w:p>
    <w:p w:rsidR="00497BBF" w:rsidRPr="00D91A08" w:rsidRDefault="00497BBF" w:rsidP="00497BBF">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(1) опис предмета набавке, назив и ознака из општег речника набавке</w:t>
      </w:r>
    </w:p>
    <w:p w:rsidR="00497BBF" w:rsidRPr="00D91A08" w:rsidRDefault="00497BBF" w:rsidP="00D661F9">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(2) опис партије уколико је јавна набавка обликована по партијама, назив и о</w:t>
      </w:r>
      <w:r w:rsidR="00D661F9" w:rsidRPr="00D91A08">
        <w:rPr>
          <w:rFonts w:eastAsia="Times New Roman" w:cs="Times New Roman"/>
          <w:sz w:val="20"/>
          <w:szCs w:val="20"/>
          <w:lang w:val="ru-RU" w:eastAsia="sr-Latn-RS"/>
        </w:rPr>
        <w:t>знака из општег речника набавке</w:t>
      </w:r>
    </w:p>
    <w:p w:rsidR="00497BBF" w:rsidRPr="00D91A08" w:rsidRDefault="00497BBF" w:rsidP="00D661F9">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3) врсту, техничке карактеристике (спецификације), квалитет, количину и опис добара, радова или услуга, начин спровођења контроле и обезбеђивања гаранције квалитета, рок извршења, место извршења или испоруке добара, е</w:t>
      </w:r>
      <w:r w:rsidR="00D661F9" w:rsidRPr="00D91A08">
        <w:rPr>
          <w:rFonts w:eastAsia="Times New Roman" w:cs="Times New Roman"/>
          <w:sz w:val="20"/>
          <w:szCs w:val="20"/>
          <w:lang w:val="ru-RU" w:eastAsia="sr-Latn-RS"/>
        </w:rPr>
        <w:t xml:space="preserve">вентуалне додатне услуге и сл. </w:t>
      </w:r>
    </w:p>
    <w:p w:rsidR="00497BBF" w:rsidRPr="00D91A08" w:rsidRDefault="00497BBF" w:rsidP="00497BBF">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4) т</w:t>
      </w:r>
      <w:r w:rsidR="00D661F9" w:rsidRPr="00D91A08">
        <w:rPr>
          <w:rFonts w:eastAsia="Times New Roman" w:cs="Times New Roman"/>
          <w:sz w:val="20"/>
          <w:szCs w:val="20"/>
          <w:lang w:val="ru-RU" w:eastAsia="sr-Latn-RS"/>
        </w:rPr>
        <w:t>ехничку документацију и планове</w:t>
      </w:r>
    </w:p>
    <w:p w:rsidR="00497BBF" w:rsidRPr="00D91A08" w:rsidRDefault="00497BBF" w:rsidP="00497BBF">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5) услове за учешће у поступку јавне набавке из чл. 75. и 76. Закона и упутство како се</w:t>
      </w:r>
      <w:r w:rsidR="00D661F9" w:rsidRPr="00D91A08">
        <w:rPr>
          <w:rFonts w:eastAsia="Times New Roman" w:cs="Times New Roman"/>
          <w:sz w:val="20"/>
          <w:szCs w:val="20"/>
          <w:lang w:val="ru-RU" w:eastAsia="sr-Latn-RS"/>
        </w:rPr>
        <w:t xml:space="preserve"> доказује испуњеност тих услова</w:t>
      </w:r>
      <w:r w:rsidR="00030FD0" w:rsidRPr="00D91A08">
        <w:rPr>
          <w:rFonts w:eastAsia="Times New Roman" w:cs="Times New Roman"/>
          <w:color w:val="FF0000"/>
          <w:sz w:val="20"/>
          <w:szCs w:val="20"/>
          <w:lang w:val="ru-RU"/>
        </w:rPr>
        <w:t xml:space="preserve"> </w:t>
      </w:r>
    </w:p>
    <w:p w:rsidR="00497BBF" w:rsidRPr="00D91A08" w:rsidRDefault="00497BBF" w:rsidP="00497BBF">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6) упутство п</w:t>
      </w:r>
      <w:r w:rsidR="00D661F9" w:rsidRPr="00D91A08">
        <w:rPr>
          <w:rFonts w:eastAsia="Times New Roman" w:cs="Times New Roman"/>
          <w:sz w:val="20"/>
          <w:szCs w:val="20"/>
          <w:lang w:val="ru-RU" w:eastAsia="sr-Latn-RS"/>
        </w:rPr>
        <w:t>онуђачима како да сачине понуду</w:t>
      </w:r>
    </w:p>
    <w:p w:rsidR="00497BBF" w:rsidRPr="00D91A08" w:rsidRDefault="00497BBF" w:rsidP="00497BBF">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 xml:space="preserve">7) </w:t>
      </w:r>
      <w:r w:rsidR="00D661F9" w:rsidRPr="00D91A08">
        <w:rPr>
          <w:rFonts w:eastAsia="Times New Roman" w:cs="Times New Roman"/>
          <w:sz w:val="20"/>
          <w:szCs w:val="20"/>
          <w:lang w:val="ru-RU" w:eastAsia="sr-Latn-RS"/>
        </w:rPr>
        <w:t>О</w:t>
      </w:r>
      <w:r w:rsidRPr="00D91A08">
        <w:rPr>
          <w:rFonts w:eastAsia="Times New Roman" w:cs="Times New Roman"/>
          <w:sz w:val="20"/>
          <w:szCs w:val="20"/>
          <w:lang w:val="ru-RU" w:eastAsia="sr-Latn-RS"/>
        </w:rPr>
        <w:t>бразац понуде</w:t>
      </w:r>
      <w:r w:rsidR="00126380" w:rsidRPr="00D91A08">
        <w:rPr>
          <w:rFonts w:eastAsia="Times New Roman" w:cs="Times New Roman"/>
          <w:sz w:val="20"/>
          <w:szCs w:val="20"/>
          <w:lang w:val="ru-RU" w:eastAsia="sr-Latn-RS"/>
        </w:rPr>
        <w:t xml:space="preserve">  са табеларним делом понуде,</w:t>
      </w:r>
    </w:p>
    <w:p w:rsidR="00126380" w:rsidRPr="00D91A08" w:rsidRDefault="00126380" w:rsidP="00497BBF">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8) Образац општи подаци о сваком понуђачу из групе понуђача (само ако понуду подносигрупапонуђача)</w:t>
      </w:r>
    </w:p>
    <w:p w:rsidR="00126380" w:rsidRPr="00D91A08" w:rsidRDefault="00126380" w:rsidP="00497BBF">
      <w:pPr>
        <w:spacing w:after="0" w:line="240" w:lineRule="auto"/>
        <w:jc w:val="both"/>
        <w:rPr>
          <w:rFonts w:eastAsia="Times New Roman" w:cs="Times New Roman"/>
          <w:sz w:val="20"/>
          <w:szCs w:val="20"/>
          <w:lang w:val="ru-RU" w:eastAsia="sr-Latn-RS"/>
        </w:rPr>
      </w:pPr>
      <w:r w:rsidRPr="00D91A08">
        <w:rPr>
          <w:rFonts w:eastAsia="Times New Roman" w:cs="Times New Roman"/>
          <w:sz w:val="20"/>
          <w:szCs w:val="20"/>
          <w:lang w:val="ru-RU" w:eastAsia="sr-Latn-RS"/>
        </w:rPr>
        <w:t>9</w:t>
      </w:r>
      <w:r w:rsidR="00D661F9" w:rsidRPr="00D91A08">
        <w:rPr>
          <w:rFonts w:eastAsia="Times New Roman" w:cs="Times New Roman"/>
          <w:sz w:val="20"/>
          <w:szCs w:val="20"/>
          <w:lang w:val="ru-RU" w:eastAsia="sr-Latn-RS"/>
        </w:rPr>
        <w:t>)</w:t>
      </w:r>
      <w:r w:rsidR="0049217F">
        <w:rPr>
          <w:rFonts w:eastAsia="Times New Roman" w:cs="Times New Roman"/>
          <w:sz w:val="20"/>
          <w:szCs w:val="20"/>
          <w:lang w:val="sr-Latn-RS" w:eastAsia="sr-Latn-RS"/>
        </w:rPr>
        <w:t xml:space="preserve"> </w:t>
      </w:r>
      <w:r w:rsidR="00D661F9" w:rsidRPr="00D91A08">
        <w:rPr>
          <w:rFonts w:eastAsia="Times New Roman" w:cs="Times New Roman"/>
          <w:sz w:val="20"/>
          <w:szCs w:val="20"/>
          <w:lang w:val="ru-RU" w:eastAsia="sr-Latn-RS"/>
        </w:rPr>
        <w:t>Образац општи подаци о подизвођачима (само ако се понуда подноси са подизвођачем)</w:t>
      </w:r>
    </w:p>
    <w:p w:rsidR="00D661F9" w:rsidRPr="00D91A08" w:rsidRDefault="00D661F9" w:rsidP="00D661F9">
      <w:pPr>
        <w:spacing w:after="0" w:line="240" w:lineRule="auto"/>
        <w:ind w:hanging="142"/>
        <w:jc w:val="both"/>
        <w:rPr>
          <w:rFonts w:eastAsia="Times New Roman" w:cs="Times New Roman"/>
          <w:sz w:val="20"/>
          <w:szCs w:val="20"/>
          <w:lang w:val="ru-RU" w:eastAsia="sr-Latn-RS"/>
        </w:rPr>
      </w:pPr>
      <w:r w:rsidRPr="00D91A08">
        <w:rPr>
          <w:rFonts w:eastAsia="Times New Roman" w:cs="Times New Roman"/>
          <w:sz w:val="20"/>
          <w:szCs w:val="20"/>
          <w:lang w:val="ru-RU" w:eastAsia="sr-Latn-RS"/>
        </w:rPr>
        <w:t xml:space="preserve"> 10)</w:t>
      </w:r>
      <w:r w:rsidR="0049217F">
        <w:rPr>
          <w:rFonts w:eastAsia="Times New Roman" w:cs="Times New Roman"/>
          <w:sz w:val="20"/>
          <w:szCs w:val="20"/>
          <w:lang w:val="sr-Latn-RS" w:eastAsia="sr-Latn-RS"/>
        </w:rPr>
        <w:t xml:space="preserve"> </w:t>
      </w:r>
      <w:r w:rsidRPr="00D91A08">
        <w:rPr>
          <w:rFonts w:eastAsia="Times New Roman" w:cs="Times New Roman"/>
          <w:sz w:val="20"/>
          <w:szCs w:val="20"/>
          <w:lang w:val="ru-RU" w:eastAsia="sr-Latn-RS"/>
        </w:rPr>
        <w:t>Образац структуре понуђене цене</w:t>
      </w:r>
    </w:p>
    <w:p w:rsidR="00D661F9" w:rsidRPr="00D91A08" w:rsidRDefault="00D661F9" w:rsidP="00D661F9">
      <w:pPr>
        <w:spacing w:after="0" w:line="240" w:lineRule="auto"/>
        <w:ind w:hanging="142"/>
        <w:jc w:val="both"/>
        <w:rPr>
          <w:rFonts w:eastAsia="Times New Roman" w:cs="Times New Roman"/>
          <w:sz w:val="20"/>
          <w:szCs w:val="20"/>
          <w:lang w:val="ru-RU" w:eastAsia="sr-Latn-RS"/>
        </w:rPr>
      </w:pPr>
      <w:r w:rsidRPr="00D91A08">
        <w:rPr>
          <w:rFonts w:eastAsia="Times New Roman" w:cs="Times New Roman"/>
          <w:sz w:val="20"/>
          <w:szCs w:val="20"/>
          <w:lang w:val="ru-RU" w:eastAsia="sr-Latn-RS"/>
        </w:rPr>
        <w:t xml:space="preserve"> 11)</w:t>
      </w:r>
      <w:r w:rsidR="0049217F">
        <w:rPr>
          <w:rFonts w:eastAsia="Times New Roman" w:cs="Times New Roman"/>
          <w:sz w:val="20"/>
          <w:szCs w:val="20"/>
          <w:lang w:val="sr-Latn-RS" w:eastAsia="sr-Latn-RS"/>
        </w:rPr>
        <w:t xml:space="preserve"> </w:t>
      </w:r>
      <w:r w:rsidRPr="00D91A08">
        <w:rPr>
          <w:rFonts w:eastAsia="Times New Roman" w:cs="Times New Roman"/>
          <w:sz w:val="20"/>
          <w:szCs w:val="20"/>
          <w:lang w:val="ru-RU" w:eastAsia="sr-Latn-RS"/>
        </w:rPr>
        <w:t>Образац трошкова припреме понуде</w:t>
      </w:r>
    </w:p>
    <w:p w:rsidR="00D661F9" w:rsidRPr="00D91A08" w:rsidRDefault="00D661F9" w:rsidP="00D661F9">
      <w:pPr>
        <w:spacing w:after="0" w:line="240" w:lineRule="auto"/>
        <w:ind w:hanging="142"/>
        <w:jc w:val="both"/>
        <w:rPr>
          <w:rFonts w:eastAsia="Times New Roman" w:cs="Times New Roman"/>
          <w:sz w:val="20"/>
          <w:szCs w:val="20"/>
          <w:lang w:val="ru-RU" w:eastAsia="sr-Latn-RS"/>
        </w:rPr>
      </w:pPr>
      <w:r w:rsidRPr="00D91A08">
        <w:rPr>
          <w:rFonts w:eastAsia="Times New Roman" w:cs="Times New Roman"/>
          <w:sz w:val="20"/>
          <w:szCs w:val="20"/>
          <w:lang w:val="ru-RU" w:eastAsia="sr-Latn-RS"/>
        </w:rPr>
        <w:t xml:space="preserve"> 12)</w:t>
      </w:r>
      <w:r w:rsidR="0049217F">
        <w:rPr>
          <w:rFonts w:eastAsia="Times New Roman" w:cs="Times New Roman"/>
          <w:sz w:val="20"/>
          <w:szCs w:val="20"/>
          <w:lang w:val="sr-Latn-RS" w:eastAsia="sr-Latn-RS"/>
        </w:rPr>
        <w:t xml:space="preserve"> </w:t>
      </w:r>
      <w:r w:rsidRPr="00D91A08">
        <w:rPr>
          <w:rFonts w:eastAsia="Times New Roman" w:cs="Times New Roman"/>
          <w:sz w:val="20"/>
          <w:szCs w:val="20"/>
          <w:lang w:val="ru-RU" w:eastAsia="sr-Latn-RS"/>
        </w:rPr>
        <w:t>Образац изјаве о независној понуди</w:t>
      </w:r>
    </w:p>
    <w:p w:rsidR="00D661F9" w:rsidRPr="00D91A08" w:rsidRDefault="00D661F9" w:rsidP="00D661F9">
      <w:pPr>
        <w:spacing w:after="0" w:line="240" w:lineRule="auto"/>
        <w:ind w:hanging="142"/>
        <w:jc w:val="both"/>
        <w:rPr>
          <w:rFonts w:eastAsia="Times New Roman" w:cs="Times New Roman"/>
          <w:sz w:val="20"/>
          <w:szCs w:val="20"/>
          <w:lang w:val="ru-RU" w:eastAsia="sr-Latn-RS"/>
        </w:rPr>
      </w:pPr>
      <w:r w:rsidRPr="00D91A08">
        <w:rPr>
          <w:rFonts w:eastAsia="Times New Roman" w:cs="Times New Roman"/>
          <w:sz w:val="20"/>
          <w:szCs w:val="20"/>
          <w:lang w:val="ru-RU" w:eastAsia="sr-Latn-RS"/>
        </w:rPr>
        <w:t xml:space="preserve"> 13)</w:t>
      </w:r>
      <w:r w:rsidR="0049217F">
        <w:rPr>
          <w:rFonts w:eastAsia="Times New Roman" w:cs="Times New Roman"/>
          <w:sz w:val="20"/>
          <w:szCs w:val="20"/>
          <w:lang w:val="sr-Latn-RS" w:eastAsia="sr-Latn-RS"/>
        </w:rPr>
        <w:t xml:space="preserve"> </w:t>
      </w:r>
      <w:r w:rsidRPr="00D91A08">
        <w:rPr>
          <w:rFonts w:eastAsia="Times New Roman" w:cs="Times New Roman"/>
          <w:sz w:val="20"/>
          <w:szCs w:val="20"/>
          <w:lang w:val="ru-RU" w:eastAsia="sr-Latn-RS"/>
        </w:rPr>
        <w:t>Образац изјаве на основу чл. 75. ст. 2. ЗЈН да је понуђач при састављању својух понуда поштовао обавезе које произилазе из важећих прописа о заштити на раду, запошљавању и условима рада, заштити животне средине</w:t>
      </w:r>
    </w:p>
    <w:p w:rsidR="00D661F9" w:rsidRPr="00D91A08" w:rsidRDefault="00D661F9" w:rsidP="00D661F9">
      <w:pPr>
        <w:spacing w:after="0" w:line="240" w:lineRule="auto"/>
        <w:ind w:hanging="142"/>
        <w:jc w:val="both"/>
        <w:rPr>
          <w:rFonts w:eastAsia="Times New Roman" w:cs="Times New Roman"/>
          <w:sz w:val="20"/>
          <w:szCs w:val="20"/>
          <w:lang w:val="ru-RU" w:eastAsia="sr-Latn-RS"/>
        </w:rPr>
      </w:pPr>
      <w:r w:rsidRPr="00D91A08">
        <w:rPr>
          <w:rFonts w:eastAsia="Times New Roman" w:cs="Times New Roman"/>
          <w:sz w:val="20"/>
          <w:szCs w:val="20"/>
          <w:lang w:val="ru-RU" w:eastAsia="sr-Latn-RS"/>
        </w:rPr>
        <w:t>14) Образац изјаве на основу чл. 75. ст. 2. ЗЈН да је понуђач гарантује да је ималац права интелектуалне својине</w:t>
      </w:r>
    </w:p>
    <w:p w:rsidR="00497BBF" w:rsidRPr="00D91A08" w:rsidRDefault="00D661F9" w:rsidP="00E04898">
      <w:pPr>
        <w:spacing w:after="0" w:line="240" w:lineRule="auto"/>
        <w:ind w:hanging="142"/>
        <w:jc w:val="both"/>
        <w:rPr>
          <w:rFonts w:eastAsia="Times New Roman" w:cs="Times New Roman"/>
          <w:sz w:val="20"/>
          <w:szCs w:val="20"/>
          <w:lang w:val="ru-RU" w:eastAsia="sr-Latn-RS"/>
        </w:rPr>
      </w:pPr>
      <w:r w:rsidRPr="00D91A08">
        <w:rPr>
          <w:rFonts w:eastAsia="Times New Roman" w:cs="Times New Roman"/>
          <w:sz w:val="20"/>
          <w:szCs w:val="20"/>
          <w:lang w:val="ru-RU" w:eastAsia="sr-Latn-RS"/>
        </w:rPr>
        <w:t>15) модел уговора</w:t>
      </w:r>
    </w:p>
    <w:p w:rsidR="00497BBF" w:rsidRPr="00D91A08" w:rsidRDefault="00497BBF" w:rsidP="00E04898">
      <w:pPr>
        <w:spacing w:after="0" w:line="240" w:lineRule="auto"/>
        <w:ind w:hanging="142"/>
        <w:jc w:val="both"/>
        <w:rPr>
          <w:rFonts w:eastAsia="Times New Roman" w:cs="Times New Roman"/>
          <w:sz w:val="20"/>
          <w:szCs w:val="20"/>
          <w:lang w:val="ru-RU"/>
        </w:rPr>
      </w:pPr>
      <w:r w:rsidRPr="00D91A08">
        <w:rPr>
          <w:rFonts w:eastAsia="Times New Roman" w:cs="Times New Roman"/>
          <w:sz w:val="20"/>
          <w:szCs w:val="20"/>
          <w:lang w:val="ru-RU"/>
        </w:rPr>
        <w:t>1</w:t>
      </w:r>
      <w:r w:rsidR="00E04898" w:rsidRPr="00D91A08">
        <w:rPr>
          <w:rFonts w:eastAsia="Times New Roman" w:cs="Times New Roman"/>
          <w:sz w:val="20"/>
          <w:szCs w:val="20"/>
          <w:lang w:val="ru-RU"/>
        </w:rPr>
        <w:t>6</w:t>
      </w:r>
      <w:r w:rsidRPr="00D91A08">
        <w:rPr>
          <w:rFonts w:eastAsia="Times New Roman" w:cs="Times New Roman"/>
          <w:sz w:val="20"/>
          <w:szCs w:val="20"/>
          <w:lang w:val="ru-RU"/>
        </w:rPr>
        <w:t xml:space="preserve">) остали обрасци </w:t>
      </w:r>
    </w:p>
    <w:p w:rsidR="00497BBF" w:rsidRPr="00D91A08" w:rsidRDefault="00497BBF" w:rsidP="00497BBF">
      <w:pPr>
        <w:spacing w:after="0" w:line="240" w:lineRule="auto"/>
        <w:jc w:val="both"/>
        <w:rPr>
          <w:rFonts w:eastAsia="Times New Roman" w:cs="Times New Roman"/>
          <w:sz w:val="20"/>
          <w:szCs w:val="20"/>
          <w:lang w:val="ru-RU"/>
        </w:rPr>
      </w:pPr>
      <w:r w:rsidRPr="00D91A08">
        <w:rPr>
          <w:rFonts w:eastAsia="Times New Roman" w:cs="Times New Roman"/>
          <w:sz w:val="20"/>
          <w:szCs w:val="20"/>
          <w:lang w:val="ru-RU"/>
        </w:rPr>
        <w:t>-</w:t>
      </w:r>
      <w:r w:rsidRPr="00D91A08">
        <w:rPr>
          <w:rFonts w:eastAsia="Times New Roman" w:cs="Times New Roman"/>
          <w:sz w:val="20"/>
          <w:szCs w:val="20"/>
          <w:lang w:val="en-US"/>
        </w:rPr>
        <w:t xml:space="preserve"> </w:t>
      </w:r>
      <w:r w:rsidRPr="00D91A08">
        <w:rPr>
          <w:rFonts w:eastAsia="Times New Roman" w:cs="Times New Roman"/>
          <w:sz w:val="20"/>
          <w:szCs w:val="20"/>
          <w:lang w:val="ru-RU"/>
        </w:rPr>
        <w:t xml:space="preserve">Образац изјаве на основу члана 79. став 9. ЗЈН </w:t>
      </w:r>
      <w:r w:rsidR="00E04898" w:rsidRPr="00D91A08">
        <w:rPr>
          <w:rFonts w:eastAsia="Times New Roman" w:cs="Times New Roman"/>
          <w:sz w:val="20"/>
          <w:szCs w:val="20"/>
          <w:lang w:val="ru-RU" w:eastAsia="sr-Latn-RS"/>
        </w:rPr>
        <w:t>само ако има седиште у другој држави</w:t>
      </w:r>
      <w:r w:rsidR="00E04898" w:rsidRPr="00D91A08">
        <w:rPr>
          <w:rFonts w:eastAsia="Times New Roman" w:cs="Times New Roman"/>
          <w:sz w:val="20"/>
          <w:szCs w:val="20"/>
          <w:lang w:val="ru-RU"/>
        </w:rPr>
        <w:t xml:space="preserve"> </w:t>
      </w:r>
    </w:p>
    <w:p w:rsidR="00497BBF" w:rsidRPr="00D91A08" w:rsidRDefault="00497BBF" w:rsidP="00497BBF">
      <w:pPr>
        <w:spacing w:after="0" w:line="240" w:lineRule="auto"/>
        <w:jc w:val="both"/>
        <w:rPr>
          <w:rFonts w:eastAsia="Times New Roman" w:cs="Times New Roman"/>
          <w:sz w:val="20"/>
          <w:szCs w:val="20"/>
          <w:lang w:val="ru-RU"/>
        </w:rPr>
      </w:pPr>
      <w:r w:rsidRPr="00D91A08">
        <w:rPr>
          <w:rFonts w:eastAsia="Times New Roman" w:cs="Times New Roman"/>
          <w:sz w:val="20"/>
          <w:szCs w:val="20"/>
          <w:lang w:val="ru-RU"/>
        </w:rPr>
        <w:t>-</w:t>
      </w:r>
      <w:r w:rsidR="00995AB9">
        <w:rPr>
          <w:rFonts w:eastAsia="Times New Roman" w:cs="Times New Roman"/>
          <w:sz w:val="20"/>
          <w:szCs w:val="20"/>
          <w:lang w:val="sr-Latn-RS"/>
        </w:rPr>
        <w:t xml:space="preserve"> </w:t>
      </w:r>
      <w:r w:rsidRPr="00D91A08">
        <w:rPr>
          <w:rFonts w:eastAsia="Times New Roman" w:cs="Times New Roman"/>
          <w:sz w:val="20"/>
          <w:szCs w:val="20"/>
          <w:lang w:val="ru-RU"/>
        </w:rPr>
        <w:t xml:space="preserve">Образац референтна листа </w:t>
      </w:r>
      <w:r w:rsidR="00E04898" w:rsidRPr="00D91A08">
        <w:rPr>
          <w:rFonts w:eastAsia="Times New Roman" w:cs="Times New Roman"/>
          <w:sz w:val="20"/>
          <w:szCs w:val="20"/>
          <w:lang w:val="ru-RU"/>
        </w:rPr>
        <w:t xml:space="preserve"> </w:t>
      </w:r>
    </w:p>
    <w:p w:rsidR="00497BBF" w:rsidRPr="00D91A08" w:rsidRDefault="00497BBF" w:rsidP="00497BBF">
      <w:pPr>
        <w:spacing w:after="0" w:line="240" w:lineRule="auto"/>
        <w:jc w:val="both"/>
        <w:rPr>
          <w:rFonts w:eastAsia="Times New Roman" w:cs="Times New Roman"/>
          <w:sz w:val="20"/>
          <w:szCs w:val="20"/>
          <w:lang w:val="ru-RU"/>
        </w:rPr>
      </w:pPr>
      <w:r w:rsidRPr="00D91A08">
        <w:rPr>
          <w:rFonts w:eastAsia="Times New Roman" w:cs="Times New Roman"/>
          <w:sz w:val="20"/>
          <w:szCs w:val="20"/>
          <w:lang w:val="ru-RU"/>
        </w:rPr>
        <w:t>-</w:t>
      </w:r>
      <w:r w:rsidR="00995AB9">
        <w:rPr>
          <w:rFonts w:eastAsia="Times New Roman" w:cs="Times New Roman"/>
          <w:sz w:val="20"/>
          <w:szCs w:val="20"/>
          <w:lang w:val="sr-Latn-RS"/>
        </w:rPr>
        <w:t xml:space="preserve"> </w:t>
      </w:r>
      <w:r w:rsidRPr="00D91A08">
        <w:rPr>
          <w:rFonts w:eastAsia="Times New Roman" w:cs="Times New Roman"/>
          <w:sz w:val="20"/>
          <w:szCs w:val="20"/>
          <w:lang w:val="ru-RU"/>
        </w:rPr>
        <w:t xml:space="preserve">Образац потврде </w:t>
      </w:r>
      <w:r w:rsidR="00E04898" w:rsidRPr="00D91A08">
        <w:rPr>
          <w:rFonts w:eastAsia="Times New Roman" w:cs="Times New Roman"/>
          <w:sz w:val="20"/>
          <w:szCs w:val="20"/>
          <w:lang w:val="ru-RU"/>
        </w:rPr>
        <w:t xml:space="preserve"> </w:t>
      </w:r>
    </w:p>
    <w:p w:rsidR="00497BBF" w:rsidRPr="00D91A08" w:rsidRDefault="00497BBF" w:rsidP="00497BBF">
      <w:pPr>
        <w:spacing w:after="0" w:line="240" w:lineRule="auto"/>
        <w:jc w:val="both"/>
        <w:rPr>
          <w:rFonts w:eastAsia="Times New Roman" w:cs="Times New Roman"/>
          <w:sz w:val="20"/>
          <w:szCs w:val="20"/>
          <w:lang w:val="ru-RU"/>
        </w:rPr>
      </w:pPr>
      <w:r w:rsidRPr="00D91A08">
        <w:rPr>
          <w:rFonts w:eastAsia="Times New Roman" w:cs="Times New Roman"/>
          <w:sz w:val="20"/>
          <w:szCs w:val="20"/>
          <w:lang w:val="ru-RU"/>
        </w:rPr>
        <w:t>-</w:t>
      </w:r>
      <w:r w:rsidR="00995AB9">
        <w:rPr>
          <w:rFonts w:eastAsia="Times New Roman" w:cs="Times New Roman"/>
          <w:sz w:val="20"/>
          <w:szCs w:val="20"/>
          <w:lang w:val="sr-Latn-RS"/>
        </w:rPr>
        <w:t xml:space="preserve"> </w:t>
      </w:r>
      <w:r w:rsidRPr="00D91A08">
        <w:rPr>
          <w:rFonts w:eastAsia="Times New Roman" w:cs="Times New Roman"/>
          <w:sz w:val="20"/>
          <w:szCs w:val="20"/>
          <w:lang w:val="ru-RU"/>
        </w:rPr>
        <w:t xml:space="preserve">Образац изјаве о техничком капацитету </w:t>
      </w:r>
      <w:r w:rsidR="00E04898" w:rsidRPr="00D91A08">
        <w:rPr>
          <w:rFonts w:eastAsia="Times New Roman" w:cs="Times New Roman"/>
          <w:sz w:val="20"/>
          <w:szCs w:val="20"/>
          <w:lang w:val="ru-RU"/>
        </w:rPr>
        <w:t xml:space="preserve"> </w:t>
      </w:r>
    </w:p>
    <w:p w:rsidR="00497BBF" w:rsidRPr="00D91A08" w:rsidRDefault="00497BBF" w:rsidP="00497BBF">
      <w:pPr>
        <w:spacing w:after="0" w:line="240" w:lineRule="auto"/>
        <w:jc w:val="both"/>
        <w:rPr>
          <w:rFonts w:eastAsia="Times New Roman" w:cs="Times New Roman"/>
          <w:sz w:val="20"/>
          <w:szCs w:val="20"/>
          <w:lang w:val="ru-RU"/>
        </w:rPr>
      </w:pPr>
      <w:r w:rsidRPr="00D91A08">
        <w:rPr>
          <w:rFonts w:eastAsia="Times New Roman" w:cs="Times New Roman"/>
          <w:sz w:val="20"/>
          <w:szCs w:val="20"/>
          <w:lang w:val="ru-RU"/>
        </w:rPr>
        <w:t>-</w:t>
      </w:r>
      <w:r w:rsidR="00995AB9">
        <w:rPr>
          <w:rFonts w:eastAsia="Times New Roman" w:cs="Times New Roman"/>
          <w:sz w:val="20"/>
          <w:szCs w:val="20"/>
          <w:lang w:val="sr-Latn-RS"/>
        </w:rPr>
        <w:t xml:space="preserve"> </w:t>
      </w:r>
      <w:r w:rsidRPr="00D91A08">
        <w:rPr>
          <w:rFonts w:eastAsia="Times New Roman" w:cs="Times New Roman"/>
          <w:sz w:val="20"/>
          <w:szCs w:val="20"/>
          <w:lang w:val="ru-RU"/>
        </w:rPr>
        <w:t xml:space="preserve">Образац изјаве о кадровском капацитету </w:t>
      </w:r>
      <w:r w:rsidR="00E04898" w:rsidRPr="00D91A08">
        <w:rPr>
          <w:rFonts w:eastAsia="Times New Roman" w:cs="Times New Roman"/>
          <w:sz w:val="20"/>
          <w:szCs w:val="20"/>
          <w:lang w:val="ru-RU"/>
        </w:rPr>
        <w:t xml:space="preserve">  </w:t>
      </w:r>
    </w:p>
    <w:p w:rsidR="00505874" w:rsidRPr="00D91A08" w:rsidRDefault="00505874" w:rsidP="00505874">
      <w:pPr>
        <w:spacing w:after="0" w:line="240" w:lineRule="auto"/>
        <w:rPr>
          <w:rFonts w:eastAsia="Times New Roman" w:cs="Times New Roman"/>
          <w:b/>
          <w:i/>
          <w:sz w:val="20"/>
          <w:szCs w:val="20"/>
          <w:u w:val="single"/>
          <w:lang w:val="ru-RU"/>
        </w:rPr>
      </w:pPr>
      <w:r w:rsidRPr="00D91A08">
        <w:rPr>
          <w:rFonts w:eastAsia="Times New Roman" w:cs="Times New Roman"/>
          <w:b/>
          <w:i/>
          <w:sz w:val="20"/>
          <w:szCs w:val="20"/>
          <w:u w:val="single"/>
          <w:lang w:val="ru-RU"/>
        </w:rPr>
        <w:t>Комисија:</w:t>
      </w:r>
    </w:p>
    <w:p w:rsidR="00505874" w:rsidRPr="00E82174" w:rsidRDefault="00505874" w:rsidP="00505874">
      <w:pPr>
        <w:spacing w:after="0" w:line="240" w:lineRule="auto"/>
        <w:jc w:val="both"/>
        <w:rPr>
          <w:rFonts w:eastAsia="Times New Roman" w:cs="Times New Roman"/>
          <w:sz w:val="20"/>
          <w:szCs w:val="20"/>
          <w:lang w:val="sr-Cyrl-RS"/>
        </w:rPr>
      </w:pPr>
      <w:r w:rsidRPr="00801A5D">
        <w:rPr>
          <w:rFonts w:eastAsia="Times New Roman" w:cs="Times New Roman"/>
          <w:sz w:val="20"/>
          <w:szCs w:val="20"/>
          <w:lang w:val="ru-RU"/>
        </w:rPr>
        <w:tab/>
      </w:r>
      <w:r w:rsidRPr="00E82174">
        <w:rPr>
          <w:rFonts w:eastAsia="Times New Roman" w:cs="Times New Roman"/>
          <w:sz w:val="20"/>
          <w:szCs w:val="20"/>
          <w:lang w:val="ru-RU"/>
        </w:rPr>
        <w:t>1.</w:t>
      </w:r>
      <w:r w:rsidR="0049217F">
        <w:rPr>
          <w:rFonts w:eastAsia="Times New Roman" w:cs="Times New Roman"/>
          <w:sz w:val="20"/>
          <w:szCs w:val="20"/>
          <w:lang w:val="sr-Latn-RS"/>
        </w:rPr>
        <w:t xml:space="preserve"> </w:t>
      </w:r>
      <w:r w:rsidRPr="00E82174">
        <w:rPr>
          <w:rFonts w:eastAsia="Times New Roman" w:cs="Times New Roman"/>
          <w:sz w:val="20"/>
          <w:szCs w:val="20"/>
          <w:lang w:val="sr-Cyrl-RS"/>
        </w:rPr>
        <w:t>Наташа Адеми</w:t>
      </w:r>
      <w:r w:rsidRPr="00E82174">
        <w:rPr>
          <w:rFonts w:eastAsia="Times New Roman" w:cs="Times New Roman"/>
          <w:sz w:val="20"/>
          <w:szCs w:val="20"/>
          <w:lang w:val="sr-Cyrl-CS"/>
        </w:rPr>
        <w:t>,</w:t>
      </w:r>
      <w:r w:rsidRPr="00E82174">
        <w:rPr>
          <w:rFonts w:eastAsia="Times New Roman" w:cs="Times New Roman"/>
          <w:sz w:val="20"/>
          <w:szCs w:val="20"/>
          <w:lang w:val="ru-RU"/>
        </w:rPr>
        <w:t xml:space="preserve"> члан Комисије</w:t>
      </w:r>
      <w:r w:rsidRPr="00E82174">
        <w:rPr>
          <w:rFonts w:eastAsia="Times New Roman" w:cs="Times New Roman"/>
          <w:sz w:val="20"/>
          <w:szCs w:val="20"/>
          <w:lang w:val="en-US"/>
        </w:rPr>
        <w:t xml:space="preserve"> </w:t>
      </w:r>
    </w:p>
    <w:p w:rsidR="00505874" w:rsidRPr="00E82174" w:rsidRDefault="00505874" w:rsidP="00505874">
      <w:pPr>
        <w:spacing w:after="0" w:line="240" w:lineRule="auto"/>
        <w:jc w:val="both"/>
        <w:rPr>
          <w:rFonts w:eastAsia="Times New Roman" w:cs="Times New Roman"/>
          <w:sz w:val="20"/>
          <w:szCs w:val="20"/>
          <w:lang w:val="en-US"/>
        </w:rPr>
      </w:pPr>
      <w:r w:rsidRPr="00E82174">
        <w:rPr>
          <w:rFonts w:eastAsia="Times New Roman" w:cs="Times New Roman"/>
          <w:sz w:val="20"/>
          <w:szCs w:val="20"/>
          <w:lang w:val="ru-RU"/>
        </w:rPr>
        <w:tab/>
        <w:t>2.</w:t>
      </w:r>
      <w:r w:rsidR="0049217F">
        <w:rPr>
          <w:rFonts w:eastAsia="Times New Roman" w:cs="Times New Roman"/>
          <w:sz w:val="20"/>
          <w:szCs w:val="20"/>
          <w:lang w:val="sr-Latn-RS"/>
        </w:rPr>
        <w:t xml:space="preserve"> </w:t>
      </w:r>
      <w:r w:rsidRPr="00E82174">
        <w:rPr>
          <w:rFonts w:eastAsia="Times New Roman" w:cs="Times New Roman"/>
          <w:sz w:val="20"/>
          <w:szCs w:val="20"/>
          <w:lang w:val="sr-Cyrl-RS"/>
        </w:rPr>
        <w:t>мр Христина Радовановић Јовин</w:t>
      </w:r>
      <w:r w:rsidRPr="00E82174">
        <w:rPr>
          <w:rFonts w:eastAsia="Times New Roman" w:cs="Times New Roman"/>
          <w:sz w:val="20"/>
          <w:szCs w:val="20"/>
          <w:lang w:val="ru-RU"/>
        </w:rPr>
        <w:t>, члан Комисије</w:t>
      </w:r>
      <w:r w:rsidRPr="00E82174">
        <w:rPr>
          <w:rFonts w:eastAsia="Times New Roman" w:cs="Times New Roman"/>
          <w:sz w:val="20"/>
          <w:szCs w:val="20"/>
          <w:lang w:val="en-US"/>
        </w:rPr>
        <w:t xml:space="preserve"> </w:t>
      </w:r>
    </w:p>
    <w:p w:rsidR="00505874" w:rsidRPr="00E82174" w:rsidRDefault="00505874" w:rsidP="00505874">
      <w:pPr>
        <w:spacing w:after="0" w:line="240" w:lineRule="auto"/>
        <w:jc w:val="both"/>
        <w:rPr>
          <w:rFonts w:eastAsia="Times New Roman" w:cs="Times New Roman"/>
          <w:sz w:val="20"/>
          <w:szCs w:val="20"/>
          <w:lang w:val="sr-Cyrl-RS"/>
        </w:rPr>
      </w:pPr>
      <w:r w:rsidRPr="00E82174">
        <w:rPr>
          <w:rFonts w:eastAsia="Times New Roman" w:cs="Times New Roman"/>
          <w:sz w:val="20"/>
          <w:szCs w:val="20"/>
          <w:lang w:val="ru-RU"/>
        </w:rPr>
        <w:tab/>
        <w:t>3.</w:t>
      </w:r>
      <w:r w:rsidR="0049217F">
        <w:rPr>
          <w:rFonts w:eastAsia="Times New Roman" w:cs="Times New Roman"/>
          <w:sz w:val="20"/>
          <w:szCs w:val="20"/>
          <w:lang w:val="sr-Latn-RS"/>
        </w:rPr>
        <w:t xml:space="preserve"> </w:t>
      </w:r>
      <w:r w:rsidRPr="00E82174">
        <w:rPr>
          <w:rFonts w:eastAsia="Times New Roman" w:cs="Times New Roman"/>
          <w:sz w:val="20"/>
          <w:szCs w:val="20"/>
          <w:lang w:val="sr-Latn-RS"/>
        </w:rPr>
        <w:t>Зоран Шандин</w:t>
      </w:r>
      <w:r w:rsidRPr="00E82174">
        <w:rPr>
          <w:rFonts w:eastAsia="Times New Roman" w:cs="Times New Roman"/>
          <w:sz w:val="20"/>
          <w:szCs w:val="20"/>
          <w:lang w:val="ru-RU"/>
        </w:rPr>
        <w:t>, члан Комисије</w:t>
      </w:r>
      <w:r w:rsidRPr="00E82174">
        <w:rPr>
          <w:rFonts w:eastAsia="Times New Roman" w:cs="Times New Roman"/>
          <w:sz w:val="20"/>
          <w:szCs w:val="20"/>
          <w:lang w:val="en-US"/>
        </w:rPr>
        <w:t xml:space="preserve"> </w:t>
      </w:r>
    </w:p>
    <w:p w:rsidR="00505874" w:rsidRPr="00E82174" w:rsidRDefault="00505874" w:rsidP="00505874">
      <w:pPr>
        <w:spacing w:after="0" w:line="240" w:lineRule="auto"/>
        <w:jc w:val="both"/>
        <w:rPr>
          <w:rFonts w:eastAsia="Times New Roman" w:cs="Times New Roman"/>
          <w:sz w:val="20"/>
          <w:szCs w:val="20"/>
          <w:lang w:val="sr-Cyrl-RS"/>
        </w:rPr>
      </w:pPr>
      <w:r w:rsidRPr="00E82174">
        <w:rPr>
          <w:rFonts w:eastAsia="Times New Roman" w:cs="Times New Roman"/>
          <w:sz w:val="20"/>
          <w:szCs w:val="20"/>
          <w:lang w:val="en-US"/>
        </w:rPr>
        <w:t xml:space="preserve">               </w:t>
      </w:r>
      <w:r>
        <w:rPr>
          <w:rFonts w:eastAsia="Times New Roman" w:cs="Times New Roman"/>
          <w:sz w:val="20"/>
          <w:szCs w:val="20"/>
          <w:lang w:val="sr-Cyrl-RS"/>
        </w:rPr>
        <w:t xml:space="preserve"> </w:t>
      </w:r>
      <w:r w:rsidRPr="00E82174">
        <w:rPr>
          <w:rFonts w:eastAsia="Times New Roman" w:cs="Times New Roman"/>
          <w:sz w:val="20"/>
          <w:szCs w:val="20"/>
          <w:lang w:val="en-US"/>
        </w:rPr>
        <w:t>4.</w:t>
      </w:r>
      <w:r w:rsidR="0049217F">
        <w:rPr>
          <w:rFonts w:eastAsia="Times New Roman" w:cs="Times New Roman"/>
          <w:sz w:val="20"/>
          <w:szCs w:val="20"/>
          <w:lang w:val="en-US"/>
        </w:rPr>
        <w:t xml:space="preserve"> </w:t>
      </w:r>
      <w:r w:rsidRPr="00E82174">
        <w:rPr>
          <w:rFonts w:eastAsia="Times New Roman" w:cs="Times New Roman"/>
          <w:sz w:val="20"/>
          <w:szCs w:val="20"/>
          <w:lang w:val="sr-Cyrl-RS"/>
        </w:rPr>
        <w:t>Јанош Добаи, члан Комисије</w:t>
      </w:r>
    </w:p>
    <w:p w:rsidR="00497BBF" w:rsidRPr="00D91A08" w:rsidRDefault="00D91A08" w:rsidP="00D91A08">
      <w:pPr>
        <w:spacing w:after="0" w:line="240" w:lineRule="auto"/>
        <w:jc w:val="both"/>
        <w:rPr>
          <w:rFonts w:eastAsia="Times New Roman" w:cs="Times New Roman"/>
          <w:sz w:val="20"/>
          <w:szCs w:val="20"/>
          <w:lang w:val="sr-Cyrl-RS"/>
        </w:rPr>
      </w:pPr>
      <w:r>
        <w:rPr>
          <w:rFonts w:eastAsia="Times New Roman" w:cs="Times New Roman"/>
          <w:sz w:val="20"/>
          <w:szCs w:val="20"/>
          <w:lang w:val="sr-Cyrl-RS"/>
        </w:rPr>
        <w:t xml:space="preserve">               </w:t>
      </w:r>
      <w:r w:rsidR="00505874">
        <w:rPr>
          <w:rFonts w:eastAsia="Times New Roman" w:cs="Times New Roman"/>
          <w:sz w:val="20"/>
          <w:szCs w:val="20"/>
          <w:lang w:val="sr-Cyrl-RS"/>
        </w:rPr>
        <w:t xml:space="preserve"> </w:t>
      </w:r>
      <w:r w:rsidR="00505874" w:rsidRPr="00E82174">
        <w:rPr>
          <w:rFonts w:eastAsia="Times New Roman" w:cs="Times New Roman"/>
          <w:sz w:val="20"/>
          <w:szCs w:val="20"/>
          <w:lang w:val="en-US"/>
        </w:rPr>
        <w:t>5.</w:t>
      </w:r>
      <w:r w:rsidR="0049217F">
        <w:rPr>
          <w:rFonts w:eastAsia="Times New Roman" w:cs="Times New Roman"/>
          <w:sz w:val="20"/>
          <w:szCs w:val="20"/>
          <w:lang w:val="en-US"/>
        </w:rPr>
        <w:t xml:space="preserve"> </w:t>
      </w:r>
      <w:r w:rsidR="00505874" w:rsidRPr="00E82174">
        <w:rPr>
          <w:rFonts w:eastAsia="Times New Roman" w:cs="Times New Roman"/>
          <w:sz w:val="20"/>
          <w:szCs w:val="20"/>
          <w:lang w:val="sr-Cyrl-RS"/>
        </w:rPr>
        <w:t>Милена Недељков</w:t>
      </w:r>
    </w:p>
    <w:p w:rsidR="00497BBF" w:rsidRPr="00801A5D" w:rsidRDefault="00497BBF" w:rsidP="00497BBF">
      <w:pPr>
        <w:spacing w:after="0" w:line="240" w:lineRule="auto"/>
        <w:jc w:val="right"/>
        <w:rPr>
          <w:rFonts w:eastAsia="Times New Roman" w:cs="Times New Roman"/>
          <w:sz w:val="20"/>
          <w:szCs w:val="20"/>
          <w:lang w:val="ru-RU"/>
        </w:rPr>
      </w:pPr>
    </w:p>
    <w:tbl>
      <w:tblPr>
        <w:tblStyle w:val="TableGrid"/>
        <w:tblW w:w="0" w:type="auto"/>
        <w:tblLook w:val="01E0" w:firstRow="1" w:lastRow="1" w:firstColumn="1" w:lastColumn="1" w:noHBand="0" w:noVBand="0"/>
      </w:tblPr>
      <w:tblGrid>
        <w:gridCol w:w="9576"/>
      </w:tblGrid>
      <w:tr w:rsidR="00497BBF" w:rsidRPr="00801A5D" w:rsidTr="002755B3">
        <w:tc>
          <w:tcPr>
            <w:tcW w:w="9606" w:type="dxa"/>
          </w:tcPr>
          <w:p w:rsidR="00497BBF" w:rsidRPr="00801A5D" w:rsidRDefault="00497BBF" w:rsidP="00497BBF">
            <w:pPr>
              <w:jc w:val="center"/>
              <w:rPr>
                <w:b/>
                <w:lang w:val="sr-Cyrl-CS" w:eastAsia="sr-Latn-RS"/>
              </w:rPr>
            </w:pPr>
            <w:r w:rsidRPr="00801A5D">
              <w:rPr>
                <w:b/>
                <w:lang w:val="sr-Cyrl-CS" w:eastAsia="sr-Latn-RS"/>
              </w:rPr>
              <w:t>1) ОПШТИ ПОДАЦИ О НАБАВЦИ:</w:t>
            </w:r>
          </w:p>
        </w:tc>
      </w:tr>
    </w:tbl>
    <w:p w:rsidR="00497BBF" w:rsidRPr="00801A5D" w:rsidRDefault="00497BBF" w:rsidP="00497BBF">
      <w:pPr>
        <w:spacing w:after="0" w:line="240" w:lineRule="auto"/>
        <w:rPr>
          <w:rFonts w:eastAsia="Times New Roman" w:cs="Times New Roman"/>
          <w:sz w:val="20"/>
          <w:szCs w:val="20"/>
          <w:lang w:val="sr-Cyrl-CS" w:eastAsia="sr-Latn-RS"/>
        </w:rPr>
      </w:pPr>
    </w:p>
    <w:p w:rsidR="00497BBF" w:rsidRPr="00801A5D" w:rsidRDefault="00497BBF" w:rsidP="00497BBF">
      <w:pPr>
        <w:spacing w:after="0" w:line="240" w:lineRule="auto"/>
        <w:ind w:firstLine="720"/>
        <w:jc w:val="both"/>
        <w:rPr>
          <w:rFonts w:eastAsia="Times New Roman" w:cs="Times New Roman"/>
          <w:b/>
          <w:sz w:val="20"/>
          <w:szCs w:val="20"/>
          <w:lang w:val="sr-Cyrl-RS" w:eastAsia="sr-Latn-RS"/>
        </w:rPr>
      </w:pPr>
      <w:r w:rsidRPr="00801A5D">
        <w:rPr>
          <w:rFonts w:eastAsia="Times New Roman" w:cs="Times New Roman"/>
          <w:b/>
          <w:sz w:val="20"/>
          <w:szCs w:val="20"/>
          <w:lang w:val="ru-RU" w:eastAsia="sr-Latn-RS"/>
        </w:rPr>
        <w:t>(1) назив, адреса и интернет страница наручиоца:</w:t>
      </w:r>
    </w:p>
    <w:p w:rsidR="00497BBF" w:rsidRPr="00801A5D" w:rsidRDefault="00497BBF" w:rsidP="00497BBF">
      <w:pPr>
        <w:tabs>
          <w:tab w:val="left" w:pos="540"/>
        </w:tabs>
        <w:spacing w:after="0" w:line="240" w:lineRule="auto"/>
        <w:jc w:val="both"/>
        <w:rPr>
          <w:rFonts w:eastAsia="Times New Roman" w:cs="Times New Roman"/>
          <w:sz w:val="20"/>
          <w:szCs w:val="20"/>
          <w:lang w:val="ru-RU"/>
        </w:rPr>
      </w:pPr>
      <w:r w:rsidRPr="00801A5D">
        <w:rPr>
          <w:rFonts w:eastAsia="Times New Roman" w:cs="Times New Roman"/>
          <w:sz w:val="20"/>
          <w:szCs w:val="20"/>
          <w:lang w:val="sr-Cyrl-CS"/>
        </w:rPr>
        <w:tab/>
      </w:r>
      <w:r w:rsidRPr="00801A5D">
        <w:rPr>
          <w:rFonts w:eastAsia="Times New Roman" w:cs="Times New Roman"/>
          <w:sz w:val="20"/>
          <w:szCs w:val="20"/>
          <w:lang w:val="sr-Cyrl-CS"/>
        </w:rPr>
        <w:tab/>
        <w:t xml:space="preserve">Назив: </w:t>
      </w:r>
      <w:r w:rsidR="00000788" w:rsidRPr="00801A5D">
        <w:rPr>
          <w:rFonts w:eastAsia="Times New Roman" w:cs="Times New Roman"/>
          <w:sz w:val="20"/>
          <w:szCs w:val="20"/>
          <w:lang w:val="sr-Cyrl-CS"/>
        </w:rPr>
        <w:t xml:space="preserve">Република Србија – Аутономна покрајина Војводина - </w:t>
      </w:r>
      <w:r w:rsidRPr="00801A5D">
        <w:rPr>
          <w:rFonts w:eastAsia="Times New Roman" w:cs="Times New Roman"/>
          <w:sz w:val="20"/>
          <w:szCs w:val="20"/>
          <w:lang w:val="ru-RU"/>
        </w:rPr>
        <w:t>Покрајински секретаријат за урбанизам, градитељст</w:t>
      </w:r>
      <w:r w:rsidR="00000788" w:rsidRPr="00801A5D">
        <w:rPr>
          <w:rFonts w:eastAsia="Times New Roman" w:cs="Times New Roman"/>
          <w:sz w:val="20"/>
          <w:szCs w:val="20"/>
          <w:lang w:val="ru-RU"/>
        </w:rPr>
        <w:t>во и заштиту животне</w:t>
      </w:r>
      <w:r w:rsidRPr="00801A5D">
        <w:rPr>
          <w:rFonts w:eastAsia="Times New Roman" w:cs="Times New Roman"/>
          <w:sz w:val="20"/>
          <w:szCs w:val="20"/>
          <w:lang w:val="ru-RU"/>
        </w:rPr>
        <w:t xml:space="preserve"> средине</w:t>
      </w:r>
      <w:r w:rsidR="00000788" w:rsidRPr="00801A5D">
        <w:rPr>
          <w:rFonts w:eastAsia="Times New Roman" w:cs="Times New Roman"/>
          <w:sz w:val="20"/>
          <w:szCs w:val="20"/>
          <w:lang w:val="ru-RU"/>
        </w:rPr>
        <w:t xml:space="preserve">, </w:t>
      </w:r>
      <w:r w:rsidRPr="00801A5D">
        <w:rPr>
          <w:rFonts w:eastAsia="Times New Roman" w:cs="Times New Roman"/>
          <w:sz w:val="20"/>
          <w:szCs w:val="20"/>
          <w:lang w:val="ru-RU"/>
        </w:rPr>
        <w:t xml:space="preserve"> Нови Сад</w:t>
      </w:r>
    </w:p>
    <w:p w:rsidR="00497BBF" w:rsidRPr="00801A5D" w:rsidRDefault="00497BBF" w:rsidP="00497BBF">
      <w:pPr>
        <w:tabs>
          <w:tab w:val="left" w:pos="540"/>
        </w:tabs>
        <w:spacing w:after="0" w:line="240" w:lineRule="auto"/>
        <w:jc w:val="both"/>
        <w:rPr>
          <w:rFonts w:eastAsia="Times New Roman" w:cs="Times New Roman"/>
          <w:sz w:val="20"/>
          <w:szCs w:val="20"/>
          <w:lang w:val="sr-Cyrl-CS"/>
        </w:rPr>
      </w:pPr>
      <w:r w:rsidRPr="00801A5D">
        <w:rPr>
          <w:rFonts w:eastAsia="Times New Roman" w:cs="Times New Roman"/>
          <w:sz w:val="20"/>
          <w:szCs w:val="20"/>
          <w:lang w:val="sr-Cyrl-CS"/>
        </w:rPr>
        <w:tab/>
      </w:r>
      <w:r w:rsidRPr="00801A5D">
        <w:rPr>
          <w:rFonts w:eastAsia="Times New Roman" w:cs="Times New Roman"/>
          <w:sz w:val="20"/>
          <w:szCs w:val="20"/>
          <w:lang w:val="sr-Cyrl-CS"/>
        </w:rPr>
        <w:tab/>
        <w:t>Адреса: 21000 Нови Сад, Булевар Михајла Пупина 16.</w:t>
      </w:r>
    </w:p>
    <w:p w:rsidR="00497BBF" w:rsidRPr="00801A5D" w:rsidRDefault="00497BBF" w:rsidP="00126380">
      <w:pPr>
        <w:tabs>
          <w:tab w:val="left" w:pos="540"/>
        </w:tabs>
        <w:spacing w:after="0" w:line="240" w:lineRule="auto"/>
        <w:jc w:val="both"/>
        <w:rPr>
          <w:rFonts w:eastAsia="Times New Roman" w:cs="Times New Roman"/>
          <w:sz w:val="20"/>
          <w:szCs w:val="20"/>
          <w:lang w:val="ru-RU"/>
        </w:rPr>
      </w:pPr>
      <w:r w:rsidRPr="00801A5D">
        <w:rPr>
          <w:rFonts w:eastAsia="Times New Roman" w:cs="Times New Roman"/>
          <w:sz w:val="20"/>
          <w:szCs w:val="20"/>
          <w:lang w:val="sr-Cyrl-CS"/>
        </w:rPr>
        <w:tab/>
      </w:r>
      <w:r w:rsidRPr="00801A5D">
        <w:rPr>
          <w:rFonts w:eastAsia="Times New Roman" w:cs="Times New Roman"/>
          <w:sz w:val="20"/>
          <w:szCs w:val="20"/>
          <w:lang w:val="sr-Cyrl-CS"/>
        </w:rPr>
        <w:tab/>
        <w:t xml:space="preserve">Интернет страница наручиоца: </w:t>
      </w:r>
      <w:hyperlink r:id="rId10" w:history="1">
        <w:r w:rsidRPr="00801A5D">
          <w:rPr>
            <w:color w:val="0000FF"/>
            <w:sz w:val="20"/>
            <w:szCs w:val="20"/>
            <w:u w:val="single"/>
          </w:rPr>
          <w:t>www</w:t>
        </w:r>
        <w:r w:rsidRPr="00801A5D">
          <w:rPr>
            <w:color w:val="0000FF"/>
            <w:sz w:val="20"/>
            <w:szCs w:val="20"/>
            <w:u w:val="single"/>
            <w:lang w:val="sr-Cyrl-CS"/>
          </w:rPr>
          <w:t>.</w:t>
        </w:r>
        <w:r w:rsidRPr="00801A5D">
          <w:rPr>
            <w:color w:val="0000FF"/>
            <w:sz w:val="20"/>
            <w:szCs w:val="20"/>
            <w:u w:val="single"/>
          </w:rPr>
          <w:t>ekourb</w:t>
        </w:r>
        <w:r w:rsidRPr="00801A5D">
          <w:rPr>
            <w:color w:val="0000FF"/>
            <w:sz w:val="20"/>
            <w:szCs w:val="20"/>
            <w:u w:val="single"/>
            <w:lang w:val="sr-Cyrl-CS"/>
          </w:rPr>
          <w:t>.</w:t>
        </w:r>
        <w:r w:rsidRPr="00801A5D">
          <w:rPr>
            <w:color w:val="0000FF"/>
            <w:sz w:val="20"/>
            <w:szCs w:val="20"/>
            <w:u w:val="single"/>
          </w:rPr>
          <w:t>vojvodina</w:t>
        </w:r>
        <w:r w:rsidRPr="00801A5D">
          <w:rPr>
            <w:color w:val="0000FF"/>
            <w:sz w:val="20"/>
            <w:szCs w:val="20"/>
            <w:u w:val="single"/>
            <w:lang w:val="sr-Cyrl-CS"/>
          </w:rPr>
          <w:t>.</w:t>
        </w:r>
        <w:r w:rsidRPr="00801A5D">
          <w:rPr>
            <w:color w:val="0000FF"/>
            <w:sz w:val="20"/>
            <w:szCs w:val="20"/>
            <w:u w:val="single"/>
          </w:rPr>
          <w:t>gov</w:t>
        </w:r>
        <w:r w:rsidRPr="00801A5D">
          <w:rPr>
            <w:color w:val="0000FF"/>
            <w:sz w:val="20"/>
            <w:szCs w:val="20"/>
            <w:u w:val="single"/>
            <w:lang w:val="sr-Cyrl-CS"/>
          </w:rPr>
          <w:t>.</w:t>
        </w:r>
        <w:r w:rsidRPr="00801A5D">
          <w:rPr>
            <w:color w:val="0000FF"/>
            <w:sz w:val="20"/>
            <w:szCs w:val="20"/>
            <w:u w:val="single"/>
          </w:rPr>
          <w:t>rs</w:t>
        </w:r>
      </w:hyperlink>
      <w:r w:rsidR="00126380">
        <w:rPr>
          <w:rFonts w:eastAsia="Times New Roman" w:cs="Times New Roman"/>
          <w:sz w:val="20"/>
          <w:szCs w:val="20"/>
          <w:lang w:val="ru-RU"/>
        </w:rPr>
        <w:t xml:space="preserve"> линк Јавне набавке</w:t>
      </w: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 xml:space="preserve">(2) </w:t>
      </w:r>
      <w:r w:rsidR="00000788" w:rsidRPr="00801A5D">
        <w:rPr>
          <w:rFonts w:eastAsia="Times New Roman" w:cs="Times New Roman"/>
          <w:b/>
          <w:sz w:val="20"/>
          <w:szCs w:val="20"/>
          <w:lang w:val="ru-RU" w:eastAsia="sr-Latn-RS"/>
        </w:rPr>
        <w:t>врста поступка јавне набавке</w:t>
      </w:r>
      <w:r w:rsidRPr="00801A5D">
        <w:rPr>
          <w:rFonts w:eastAsia="Times New Roman" w:cs="Times New Roman"/>
          <w:b/>
          <w:sz w:val="20"/>
          <w:szCs w:val="20"/>
          <w:lang w:val="ru-RU" w:eastAsia="sr-Latn-RS"/>
        </w:rPr>
        <w:t>:</w:t>
      </w:r>
    </w:p>
    <w:p w:rsidR="00497BBF" w:rsidRPr="00801A5D" w:rsidRDefault="00000788" w:rsidP="00497BBF">
      <w:pPr>
        <w:spacing w:after="0" w:line="240" w:lineRule="auto"/>
        <w:ind w:firstLine="720"/>
        <w:jc w:val="both"/>
        <w:rPr>
          <w:rFonts w:eastAsia="Times New Roman" w:cs="Times New Roman"/>
          <w:sz w:val="20"/>
          <w:szCs w:val="20"/>
          <w:lang w:val="ru-RU" w:eastAsia="sr-Latn-RS"/>
        </w:rPr>
      </w:pPr>
      <w:r w:rsidRPr="00801A5D">
        <w:rPr>
          <w:rFonts w:eastAsia="Times New Roman" w:cs="Times New Roman"/>
          <w:sz w:val="20"/>
          <w:szCs w:val="20"/>
          <w:lang w:val="ru-RU" w:eastAsia="sr-Latn-RS"/>
        </w:rPr>
        <w:t>П</w:t>
      </w:r>
      <w:r w:rsidR="00497BBF" w:rsidRPr="00801A5D">
        <w:rPr>
          <w:rFonts w:eastAsia="Times New Roman" w:cs="Times New Roman"/>
          <w:sz w:val="20"/>
          <w:szCs w:val="20"/>
          <w:lang w:val="ru-RU" w:eastAsia="sr-Latn-RS"/>
        </w:rPr>
        <w:t>редметн</w:t>
      </w:r>
      <w:r w:rsidRPr="00801A5D">
        <w:rPr>
          <w:rFonts w:eastAsia="Times New Roman" w:cs="Times New Roman"/>
          <w:sz w:val="20"/>
          <w:szCs w:val="20"/>
          <w:lang w:val="ru-RU" w:eastAsia="sr-Latn-RS"/>
        </w:rPr>
        <w:t>а</w:t>
      </w:r>
      <w:r w:rsidR="00497BBF" w:rsidRPr="00801A5D">
        <w:rPr>
          <w:rFonts w:eastAsia="Times New Roman" w:cs="Times New Roman"/>
          <w:sz w:val="20"/>
          <w:szCs w:val="20"/>
          <w:lang w:val="ru-RU" w:eastAsia="sr-Latn-RS"/>
        </w:rPr>
        <w:t xml:space="preserve"> јавн</w:t>
      </w:r>
      <w:r w:rsidRPr="00801A5D">
        <w:rPr>
          <w:rFonts w:eastAsia="Times New Roman" w:cs="Times New Roman"/>
          <w:sz w:val="20"/>
          <w:szCs w:val="20"/>
          <w:lang w:val="ru-RU" w:eastAsia="sr-Latn-RS"/>
        </w:rPr>
        <w:t>а</w:t>
      </w:r>
      <w:r w:rsidR="00497BBF" w:rsidRPr="00801A5D">
        <w:rPr>
          <w:rFonts w:eastAsia="Times New Roman" w:cs="Times New Roman"/>
          <w:sz w:val="20"/>
          <w:szCs w:val="20"/>
          <w:lang w:val="ru-RU" w:eastAsia="sr-Latn-RS"/>
        </w:rPr>
        <w:t xml:space="preserve"> набавк</w:t>
      </w:r>
      <w:r w:rsidRPr="00801A5D">
        <w:rPr>
          <w:rFonts w:eastAsia="Times New Roman" w:cs="Times New Roman"/>
          <w:sz w:val="20"/>
          <w:szCs w:val="20"/>
          <w:lang w:val="ru-RU" w:eastAsia="sr-Latn-RS"/>
        </w:rPr>
        <w:t>а</w:t>
      </w:r>
      <w:r w:rsidR="00497BBF" w:rsidRPr="00801A5D">
        <w:rPr>
          <w:rFonts w:eastAsia="Times New Roman" w:cs="Times New Roman"/>
          <w:sz w:val="20"/>
          <w:szCs w:val="20"/>
          <w:lang w:val="ru-RU" w:eastAsia="sr-Latn-RS"/>
        </w:rPr>
        <w:t xml:space="preserve"> спроводи се </w:t>
      </w:r>
      <w:r w:rsidR="004061B2" w:rsidRPr="00801A5D">
        <w:rPr>
          <w:rFonts w:eastAsia="Times New Roman" w:cs="Times New Roman"/>
          <w:sz w:val="20"/>
          <w:szCs w:val="20"/>
          <w:lang w:val="ru-RU" w:eastAsia="sr-Latn-RS"/>
        </w:rPr>
        <w:t xml:space="preserve">отворени </w:t>
      </w:r>
      <w:r w:rsidR="00497BBF" w:rsidRPr="00801A5D">
        <w:rPr>
          <w:rFonts w:eastAsia="Times New Roman" w:cs="Times New Roman"/>
          <w:sz w:val="20"/>
          <w:szCs w:val="20"/>
          <w:lang w:val="ru-RU" w:eastAsia="sr-Latn-RS"/>
        </w:rPr>
        <w:t>поступак</w:t>
      </w:r>
      <w:r w:rsidR="00A86C9C" w:rsidRPr="00801A5D">
        <w:rPr>
          <w:rFonts w:eastAsia="Times New Roman" w:cs="Times New Roman"/>
          <w:sz w:val="20"/>
          <w:szCs w:val="20"/>
          <w:lang w:val="ru-RU" w:eastAsia="sr-Latn-RS"/>
        </w:rPr>
        <w:t>, у складу са Законом о јавним набавкама</w:t>
      </w:r>
      <w:r w:rsidR="00497BBF" w:rsidRPr="00801A5D">
        <w:rPr>
          <w:rFonts w:eastAsia="Times New Roman" w:cs="Times New Roman"/>
          <w:sz w:val="20"/>
          <w:szCs w:val="20"/>
          <w:lang w:val="ru-RU" w:eastAsia="sr-Latn-RS"/>
        </w:rPr>
        <w:t xml:space="preserve">  („Службени гласник РС“, бр.124/2012</w:t>
      </w:r>
      <w:r w:rsidR="004061B2" w:rsidRPr="00801A5D">
        <w:rPr>
          <w:rFonts w:eastAsia="Times New Roman" w:cs="Times New Roman"/>
          <w:sz w:val="20"/>
          <w:szCs w:val="20"/>
          <w:lang w:val="ru-RU" w:eastAsia="sr-Latn-RS"/>
        </w:rPr>
        <w:t xml:space="preserve"> и 14/</w:t>
      </w:r>
      <w:r w:rsidR="00677859">
        <w:rPr>
          <w:rFonts w:eastAsia="Times New Roman" w:cs="Times New Roman"/>
          <w:sz w:val="20"/>
          <w:szCs w:val="20"/>
          <w:lang w:val="ru-RU" w:eastAsia="sr-Latn-RS"/>
        </w:rPr>
        <w:t>20</w:t>
      </w:r>
      <w:r w:rsidR="004061B2" w:rsidRPr="00801A5D">
        <w:rPr>
          <w:rFonts w:eastAsia="Times New Roman" w:cs="Times New Roman"/>
          <w:sz w:val="20"/>
          <w:szCs w:val="20"/>
          <w:lang w:val="ru-RU" w:eastAsia="sr-Latn-RS"/>
        </w:rPr>
        <w:t>15</w:t>
      </w:r>
      <w:r w:rsidR="00497BBF" w:rsidRPr="00801A5D">
        <w:rPr>
          <w:rFonts w:eastAsia="Times New Roman" w:cs="Times New Roman"/>
          <w:sz w:val="20"/>
          <w:szCs w:val="20"/>
          <w:lang w:val="ru-RU" w:eastAsia="sr-Latn-RS"/>
        </w:rPr>
        <w:t>).</w:t>
      </w:r>
    </w:p>
    <w:p w:rsidR="00497BBF" w:rsidRPr="00801A5D" w:rsidRDefault="00497BBF" w:rsidP="00497BBF">
      <w:pPr>
        <w:spacing w:after="0" w:line="240" w:lineRule="auto"/>
        <w:ind w:firstLine="720"/>
        <w:jc w:val="both"/>
        <w:rPr>
          <w:rFonts w:eastAsia="Times New Roman" w:cs="Times New Roman"/>
          <w:sz w:val="20"/>
          <w:szCs w:val="20"/>
          <w:lang w:val="sr-Cyrl-CS" w:eastAsia="sr-Latn-RS"/>
        </w:rPr>
      </w:pPr>
      <w:r w:rsidRPr="00801A5D">
        <w:rPr>
          <w:rFonts w:eastAsia="Times New Roman" w:cs="Times New Roman"/>
          <w:sz w:val="20"/>
          <w:szCs w:val="20"/>
          <w:lang w:val="sr-Cyrl-CS" w:eastAsia="sr-Latn-RS"/>
        </w:rPr>
        <w:t>На предметну јавну набавку поред прописа из става 1. ове тачке примењују се и следећи прописи:</w:t>
      </w:r>
    </w:p>
    <w:p w:rsidR="00497BBF" w:rsidRPr="00801A5D" w:rsidRDefault="00497BBF" w:rsidP="00497BBF">
      <w:pPr>
        <w:tabs>
          <w:tab w:val="left" w:pos="9356"/>
        </w:tabs>
        <w:spacing w:after="0" w:line="240" w:lineRule="auto"/>
        <w:ind w:firstLine="720"/>
        <w:rPr>
          <w:rFonts w:eastAsia="Times New Roman" w:cs="Times New Roman"/>
          <w:bCs/>
          <w:sz w:val="20"/>
          <w:szCs w:val="20"/>
          <w:lang w:val="ru-RU"/>
        </w:rPr>
      </w:pPr>
      <w:r w:rsidRPr="00801A5D">
        <w:rPr>
          <w:rFonts w:eastAsia="Times New Roman" w:cs="Times New Roman"/>
          <w:sz w:val="20"/>
          <w:szCs w:val="20"/>
          <w:lang w:val="sr-Cyrl-CS" w:eastAsia="sr-Latn-RS"/>
        </w:rPr>
        <w:t>-</w:t>
      </w:r>
      <w:r w:rsidR="00677859">
        <w:rPr>
          <w:rFonts w:eastAsia="Times New Roman" w:cs="Times New Roman"/>
          <w:sz w:val="20"/>
          <w:szCs w:val="20"/>
          <w:lang w:val="sr-Cyrl-CS" w:eastAsia="sr-Latn-RS"/>
        </w:rPr>
        <w:t xml:space="preserve"> </w:t>
      </w:r>
      <w:r w:rsidRPr="00801A5D">
        <w:rPr>
          <w:rFonts w:eastAsia="Times New Roman" w:cs="Arial"/>
          <w:sz w:val="20"/>
          <w:szCs w:val="20"/>
          <w:lang w:val="ru-RU"/>
        </w:rPr>
        <w:t>Покрајинска</w:t>
      </w:r>
      <w:r w:rsidRPr="00801A5D">
        <w:rPr>
          <w:rFonts w:eastAsia="Times New Roman" w:cs="Arial"/>
          <w:sz w:val="20"/>
          <w:szCs w:val="20"/>
          <w:lang w:val="en-US"/>
        </w:rPr>
        <w:t xml:space="preserve"> </w:t>
      </w:r>
      <w:r w:rsidRPr="00801A5D">
        <w:rPr>
          <w:rFonts w:eastAsia="Times New Roman" w:cs="Arial"/>
          <w:sz w:val="20"/>
          <w:szCs w:val="20"/>
          <w:lang w:val="ru-RU"/>
        </w:rPr>
        <w:t>скупштинска </w:t>
      </w:r>
      <w:r w:rsidRPr="00130049">
        <w:rPr>
          <w:rFonts w:eastAsia="Times New Roman" w:cs="Arial"/>
          <w:sz w:val="20"/>
          <w:szCs w:val="20"/>
          <w:lang w:val="ru-RU"/>
        </w:rPr>
        <w:t>одлука</w:t>
      </w:r>
      <w:r w:rsidRPr="00801A5D">
        <w:rPr>
          <w:rFonts w:eastAsia="Times New Roman" w:cs="Arial"/>
          <w:sz w:val="20"/>
          <w:szCs w:val="20"/>
          <w:lang w:val="ru-RU"/>
        </w:rPr>
        <w:t> о буџету АП Војводине за 201</w:t>
      </w:r>
      <w:r w:rsidR="002B1EE7" w:rsidRPr="00801A5D">
        <w:rPr>
          <w:rFonts w:eastAsia="Times New Roman" w:cs="Arial"/>
          <w:sz w:val="20"/>
          <w:szCs w:val="20"/>
          <w:lang w:val="ru-RU"/>
        </w:rPr>
        <w:t>5</w:t>
      </w:r>
      <w:r w:rsidRPr="00801A5D">
        <w:rPr>
          <w:rFonts w:eastAsia="Times New Roman" w:cs="Arial"/>
          <w:sz w:val="20"/>
          <w:szCs w:val="20"/>
          <w:lang w:val="ru-RU"/>
        </w:rPr>
        <w:t>.</w:t>
      </w:r>
      <w:r w:rsidRPr="00801A5D">
        <w:rPr>
          <w:rFonts w:eastAsia="Times New Roman" w:cs="Arial"/>
          <w:sz w:val="20"/>
          <w:szCs w:val="20"/>
          <w:lang w:val="en-US"/>
        </w:rPr>
        <w:t xml:space="preserve"> </w:t>
      </w:r>
      <w:r w:rsidRPr="00801A5D">
        <w:rPr>
          <w:rFonts w:eastAsia="Times New Roman" w:cs="Arial"/>
          <w:sz w:val="20"/>
          <w:szCs w:val="20"/>
          <w:lang w:val="ru-RU"/>
        </w:rPr>
        <w:t>годину («Службени лист АПВ» број </w:t>
      </w:r>
      <w:r w:rsidR="002B1EE7" w:rsidRPr="00801A5D">
        <w:rPr>
          <w:rFonts w:eastAsia="Times New Roman" w:cs="Arial"/>
          <w:sz w:val="20"/>
          <w:szCs w:val="20"/>
          <w:lang w:val="ru-RU"/>
        </w:rPr>
        <w:t>53/</w:t>
      </w:r>
      <w:r w:rsidR="00677859">
        <w:rPr>
          <w:rFonts w:eastAsia="Times New Roman" w:cs="Arial"/>
          <w:sz w:val="20"/>
          <w:szCs w:val="20"/>
          <w:lang w:val="ru-RU"/>
        </w:rPr>
        <w:t>20</w:t>
      </w:r>
      <w:r w:rsidR="002B1EE7" w:rsidRPr="00801A5D">
        <w:rPr>
          <w:rFonts w:eastAsia="Times New Roman" w:cs="Arial"/>
          <w:sz w:val="20"/>
          <w:szCs w:val="20"/>
          <w:lang w:val="ru-RU"/>
        </w:rPr>
        <w:t>1</w:t>
      </w:r>
      <w:r w:rsidR="00176BEE">
        <w:rPr>
          <w:rFonts w:eastAsia="Times New Roman" w:cs="Arial"/>
          <w:sz w:val="20"/>
          <w:szCs w:val="20"/>
          <w:lang w:val="ru-RU"/>
        </w:rPr>
        <w:t>4</w:t>
      </w:r>
      <w:r w:rsidRPr="00801A5D">
        <w:rPr>
          <w:rFonts w:eastAsia="Times New Roman" w:cs="Arial"/>
          <w:sz w:val="20"/>
          <w:szCs w:val="20"/>
          <w:lang w:val="ru-RU"/>
        </w:rPr>
        <w:t>)</w:t>
      </w:r>
      <w:r w:rsidR="00677859">
        <w:rPr>
          <w:rFonts w:eastAsia="Times New Roman" w:cs="Arial"/>
          <w:sz w:val="20"/>
          <w:szCs w:val="20"/>
          <w:lang w:val="ru-RU"/>
        </w:rPr>
        <w:t>,</w:t>
      </w:r>
    </w:p>
    <w:p w:rsidR="00497BBF" w:rsidRPr="00801A5D" w:rsidRDefault="00497BBF" w:rsidP="00497BBF">
      <w:pPr>
        <w:spacing w:after="0" w:line="240" w:lineRule="auto"/>
        <w:ind w:firstLine="720"/>
        <w:jc w:val="both"/>
        <w:rPr>
          <w:rFonts w:eastAsia="Times New Roman" w:cs="Times New Roman"/>
          <w:bCs/>
          <w:sz w:val="20"/>
          <w:szCs w:val="20"/>
          <w:lang w:val="ru-RU"/>
        </w:rPr>
      </w:pPr>
      <w:r w:rsidRPr="00801A5D">
        <w:rPr>
          <w:rFonts w:eastAsia="Times New Roman" w:cs="Times New Roman"/>
          <w:bCs/>
          <w:sz w:val="20"/>
          <w:szCs w:val="20"/>
          <w:lang w:val="ru-RU"/>
        </w:rPr>
        <w:t>-</w:t>
      </w:r>
      <w:r w:rsidR="00677859">
        <w:rPr>
          <w:rFonts w:eastAsia="Times New Roman" w:cs="Times New Roman"/>
          <w:bCs/>
          <w:sz w:val="20"/>
          <w:szCs w:val="20"/>
          <w:lang w:val="ru-RU"/>
        </w:rPr>
        <w:t xml:space="preserve"> </w:t>
      </w:r>
      <w:r w:rsidRPr="00801A5D">
        <w:rPr>
          <w:rFonts w:eastAsia="Times New Roman" w:cs="Times New Roman"/>
          <w:bCs/>
          <w:sz w:val="20"/>
          <w:szCs w:val="20"/>
          <w:lang w:val="ru-RU"/>
        </w:rPr>
        <w:t>подзаконска акта донета на основу Закона о јавним набавкама</w:t>
      </w:r>
      <w:r w:rsidR="00677859">
        <w:rPr>
          <w:rFonts w:eastAsia="Times New Roman" w:cs="Times New Roman"/>
          <w:bCs/>
          <w:sz w:val="20"/>
          <w:szCs w:val="20"/>
          <w:lang w:val="ru-RU"/>
        </w:rPr>
        <w:t>,</w:t>
      </w:r>
    </w:p>
    <w:p w:rsidR="00497BBF" w:rsidRPr="00801A5D" w:rsidRDefault="00497BBF" w:rsidP="00497BBF">
      <w:pPr>
        <w:spacing w:after="0" w:line="240" w:lineRule="auto"/>
        <w:ind w:firstLine="720"/>
        <w:jc w:val="both"/>
        <w:rPr>
          <w:rFonts w:eastAsia="Times New Roman" w:cs="Times New Roman"/>
          <w:sz w:val="20"/>
          <w:szCs w:val="20"/>
          <w:lang w:val="sr-Cyrl-CS" w:eastAsia="sr-Latn-RS"/>
        </w:rPr>
      </w:pPr>
      <w:r w:rsidRPr="00801A5D">
        <w:rPr>
          <w:rFonts w:eastAsia="Times New Roman" w:cs="Times New Roman"/>
          <w:sz w:val="20"/>
          <w:szCs w:val="20"/>
          <w:lang w:val="sr-Cyrl-CS" w:eastAsia="sr-Latn-RS"/>
        </w:rPr>
        <w:t>-</w:t>
      </w:r>
      <w:r w:rsidR="00677859">
        <w:rPr>
          <w:rFonts w:eastAsia="Times New Roman" w:cs="Times New Roman"/>
          <w:sz w:val="20"/>
          <w:szCs w:val="20"/>
          <w:lang w:val="sr-Cyrl-CS" w:eastAsia="sr-Latn-RS"/>
        </w:rPr>
        <w:t xml:space="preserve"> </w:t>
      </w:r>
      <w:r w:rsidRPr="00801A5D">
        <w:rPr>
          <w:rFonts w:eastAsia="Times New Roman" w:cs="Times New Roman"/>
          <w:sz w:val="20"/>
          <w:szCs w:val="20"/>
          <w:lang w:val="sr-Cyrl-CS" w:eastAsia="sr-Latn-RS"/>
        </w:rPr>
        <w:t>Закон о општем управном поступку</w:t>
      </w:r>
      <w:r w:rsidR="00677859">
        <w:rPr>
          <w:rFonts w:eastAsia="Times New Roman" w:cs="Times New Roman"/>
          <w:sz w:val="20"/>
          <w:szCs w:val="20"/>
          <w:lang w:val="sr-Cyrl-CS" w:eastAsia="sr-Latn-RS"/>
        </w:rPr>
        <w:t xml:space="preserve"> и</w:t>
      </w:r>
    </w:p>
    <w:p w:rsidR="00497BBF" w:rsidRPr="00801A5D" w:rsidRDefault="00497BBF" w:rsidP="00497BBF">
      <w:pPr>
        <w:spacing w:after="0" w:line="240" w:lineRule="auto"/>
        <w:ind w:firstLine="720"/>
        <w:rPr>
          <w:rFonts w:eastAsia="Times New Roman" w:cs="Arial"/>
          <w:sz w:val="20"/>
          <w:szCs w:val="20"/>
          <w:lang w:val="sr-Cyrl-RS"/>
        </w:rPr>
      </w:pPr>
      <w:r w:rsidRPr="00801A5D">
        <w:rPr>
          <w:rFonts w:eastAsia="Times New Roman" w:cs="Arial"/>
          <w:sz w:val="20"/>
          <w:szCs w:val="20"/>
          <w:lang w:val="ru-RU"/>
        </w:rPr>
        <w:t>-</w:t>
      </w:r>
      <w:r w:rsidR="00677859">
        <w:rPr>
          <w:rFonts w:eastAsia="Times New Roman" w:cs="Arial"/>
          <w:sz w:val="20"/>
          <w:szCs w:val="20"/>
          <w:lang w:val="ru-RU"/>
        </w:rPr>
        <w:t xml:space="preserve"> </w:t>
      </w:r>
      <w:r w:rsidRPr="00801A5D">
        <w:rPr>
          <w:rFonts w:eastAsia="Times New Roman" w:cs="Arial"/>
          <w:sz w:val="20"/>
          <w:szCs w:val="20"/>
          <w:lang w:val="ru-RU"/>
        </w:rPr>
        <w:t xml:space="preserve">Закон </w:t>
      </w:r>
      <w:r w:rsidRPr="00130049">
        <w:rPr>
          <w:rFonts w:eastAsia="Times New Roman" w:cs="Arial"/>
          <w:sz w:val="20"/>
          <w:szCs w:val="20"/>
          <w:lang w:val="ru-RU"/>
        </w:rPr>
        <w:t>о облигаци</w:t>
      </w:r>
      <w:r w:rsidR="00130049" w:rsidRPr="00130049">
        <w:rPr>
          <w:rFonts w:eastAsia="Times New Roman" w:cs="Arial"/>
          <w:sz w:val="20"/>
          <w:szCs w:val="20"/>
          <w:lang w:val="ru-RU"/>
        </w:rPr>
        <w:t>о</w:t>
      </w:r>
      <w:r w:rsidRPr="00130049">
        <w:rPr>
          <w:rFonts w:eastAsia="Times New Roman" w:cs="Arial"/>
          <w:sz w:val="20"/>
          <w:szCs w:val="20"/>
          <w:lang w:val="ru-RU"/>
        </w:rPr>
        <w:t>ним</w:t>
      </w:r>
      <w:r w:rsidRPr="00801A5D">
        <w:rPr>
          <w:rFonts w:eastAsia="Times New Roman" w:cs="Arial"/>
          <w:sz w:val="20"/>
          <w:szCs w:val="20"/>
          <w:lang w:val="ru-RU"/>
        </w:rPr>
        <w:t xml:space="preserve"> односима</w:t>
      </w:r>
      <w:r w:rsidRPr="00801A5D">
        <w:rPr>
          <w:rFonts w:eastAsia="Times New Roman" w:cs="Arial"/>
          <w:sz w:val="20"/>
          <w:szCs w:val="20"/>
          <w:lang w:val="en-US"/>
        </w:rPr>
        <w:t>.</w:t>
      </w:r>
    </w:p>
    <w:p w:rsidR="00A86C9C" w:rsidRPr="00061B24" w:rsidRDefault="00A86C9C" w:rsidP="00497BBF">
      <w:pPr>
        <w:spacing w:after="0" w:line="240" w:lineRule="auto"/>
        <w:ind w:firstLine="720"/>
        <w:rPr>
          <w:rFonts w:eastAsia="Times New Roman" w:cs="Arial"/>
          <w:b/>
          <w:sz w:val="20"/>
          <w:szCs w:val="20"/>
          <w:lang w:val="sr-Cyrl-RS"/>
        </w:rPr>
      </w:pPr>
      <w:r w:rsidRPr="00061B24">
        <w:rPr>
          <w:rFonts w:eastAsia="Times New Roman" w:cs="Arial"/>
          <w:b/>
          <w:sz w:val="20"/>
          <w:szCs w:val="20"/>
          <w:lang w:val="sr-Cyrl-RS"/>
        </w:rPr>
        <w:t xml:space="preserve">Позив за подношење понуда и конкурсна документација објављени су у складу са чланом 62. Закона о јавним </w:t>
      </w:r>
      <w:r w:rsidR="00061B24" w:rsidRPr="00061B24">
        <w:rPr>
          <w:rFonts w:eastAsia="Times New Roman" w:cs="Arial"/>
          <w:b/>
          <w:sz w:val="20"/>
          <w:szCs w:val="20"/>
          <w:lang w:val="sr-Cyrl-RS"/>
        </w:rPr>
        <w:t xml:space="preserve">набавкама 22.04.2015. године </w:t>
      </w:r>
      <w:r w:rsidRPr="00061B24">
        <w:rPr>
          <w:rFonts w:eastAsia="Times New Roman" w:cs="Arial"/>
          <w:b/>
          <w:sz w:val="20"/>
          <w:szCs w:val="20"/>
          <w:lang w:val="sr-Cyrl-RS"/>
        </w:rPr>
        <w:t xml:space="preserve">на Порталу јавних набавки и интернет страници Наручиоца </w:t>
      </w:r>
      <w:hyperlink r:id="rId11" w:history="1">
        <w:r w:rsidRPr="00061B24">
          <w:rPr>
            <w:b/>
            <w:sz w:val="20"/>
            <w:szCs w:val="20"/>
            <w:u w:val="single"/>
          </w:rPr>
          <w:t>www</w:t>
        </w:r>
        <w:r w:rsidRPr="00061B24">
          <w:rPr>
            <w:b/>
            <w:sz w:val="20"/>
            <w:szCs w:val="20"/>
            <w:u w:val="single"/>
            <w:lang w:val="sr-Cyrl-CS"/>
          </w:rPr>
          <w:t>.</w:t>
        </w:r>
        <w:r w:rsidRPr="00061B24">
          <w:rPr>
            <w:b/>
            <w:sz w:val="20"/>
            <w:szCs w:val="20"/>
            <w:u w:val="single"/>
          </w:rPr>
          <w:t>ekourb</w:t>
        </w:r>
        <w:r w:rsidRPr="00061B24">
          <w:rPr>
            <w:b/>
            <w:sz w:val="20"/>
            <w:szCs w:val="20"/>
            <w:u w:val="single"/>
            <w:lang w:val="sr-Cyrl-CS"/>
          </w:rPr>
          <w:t>.</w:t>
        </w:r>
        <w:r w:rsidRPr="00061B24">
          <w:rPr>
            <w:b/>
            <w:sz w:val="20"/>
            <w:szCs w:val="20"/>
            <w:u w:val="single"/>
          </w:rPr>
          <w:t>vojvodina</w:t>
        </w:r>
        <w:r w:rsidRPr="00061B24">
          <w:rPr>
            <w:b/>
            <w:sz w:val="20"/>
            <w:szCs w:val="20"/>
            <w:u w:val="single"/>
            <w:lang w:val="sr-Cyrl-CS"/>
          </w:rPr>
          <w:t>.</w:t>
        </w:r>
        <w:r w:rsidRPr="00061B24">
          <w:rPr>
            <w:b/>
            <w:sz w:val="20"/>
            <w:szCs w:val="20"/>
            <w:u w:val="single"/>
          </w:rPr>
          <w:t>gov</w:t>
        </w:r>
        <w:r w:rsidRPr="00061B24">
          <w:rPr>
            <w:b/>
            <w:sz w:val="20"/>
            <w:szCs w:val="20"/>
            <w:u w:val="single"/>
            <w:lang w:val="sr-Cyrl-CS"/>
          </w:rPr>
          <w:t>.</w:t>
        </w:r>
        <w:r w:rsidRPr="00061B24">
          <w:rPr>
            <w:b/>
            <w:sz w:val="20"/>
            <w:szCs w:val="20"/>
            <w:u w:val="single"/>
          </w:rPr>
          <w:t>rs</w:t>
        </w:r>
      </w:hyperlink>
      <w:r w:rsidRPr="00061B24">
        <w:rPr>
          <w:rFonts w:eastAsia="Times New Roman" w:cs="Times New Roman"/>
          <w:b/>
          <w:sz w:val="20"/>
          <w:szCs w:val="20"/>
          <w:lang w:val="ru-RU"/>
        </w:rPr>
        <w:t xml:space="preserve"> линк Јавне набавке.</w:t>
      </w:r>
    </w:p>
    <w:p w:rsidR="00497BBF" w:rsidRPr="00130049" w:rsidRDefault="00497BBF" w:rsidP="00497BBF">
      <w:pPr>
        <w:spacing w:after="0" w:line="240" w:lineRule="auto"/>
        <w:rPr>
          <w:rFonts w:eastAsia="Times New Roman" w:cs="Times New Roman"/>
          <w:color w:val="FF0000"/>
          <w:sz w:val="20"/>
          <w:szCs w:val="20"/>
          <w:lang w:val="ru-RU" w:eastAsia="sr-Latn-RS"/>
        </w:rPr>
      </w:pPr>
    </w:p>
    <w:p w:rsidR="00497BBF" w:rsidRPr="00801A5D" w:rsidRDefault="00497BBF" w:rsidP="00497BBF">
      <w:pPr>
        <w:spacing w:after="0" w:line="240" w:lineRule="auto"/>
        <w:ind w:firstLine="720"/>
        <w:rPr>
          <w:rFonts w:eastAsia="Times New Roman" w:cs="Times New Roman"/>
          <w:b/>
          <w:sz w:val="20"/>
          <w:szCs w:val="20"/>
          <w:lang w:val="ru-RU" w:eastAsia="sr-Latn-RS"/>
        </w:rPr>
      </w:pPr>
      <w:r w:rsidRPr="00801A5D">
        <w:rPr>
          <w:rFonts w:eastAsia="Times New Roman" w:cs="Times New Roman"/>
          <w:b/>
          <w:sz w:val="20"/>
          <w:szCs w:val="20"/>
          <w:lang w:val="ru-RU" w:eastAsia="sr-Latn-RS"/>
        </w:rPr>
        <w:t>(3) предмет јавне набавке (добра, услуге или радови):</w:t>
      </w:r>
    </w:p>
    <w:p w:rsidR="00497BBF" w:rsidRPr="00801A5D" w:rsidRDefault="00497BBF" w:rsidP="00030FD0">
      <w:pPr>
        <w:spacing w:before="240" w:line="240" w:lineRule="auto"/>
        <w:jc w:val="both"/>
        <w:rPr>
          <w:sz w:val="20"/>
          <w:szCs w:val="20"/>
          <w:lang w:val="sr-Cyrl-RS"/>
        </w:rPr>
      </w:pPr>
      <w:r w:rsidRPr="00801A5D">
        <w:rPr>
          <w:rFonts w:eastAsia="Times New Roman" w:cs="Times New Roman"/>
          <w:sz w:val="20"/>
          <w:szCs w:val="20"/>
          <w:lang w:val="ru-RU"/>
        </w:rPr>
        <w:tab/>
        <w:t xml:space="preserve">Предмет јавне набавке је </w:t>
      </w:r>
      <w:r w:rsidR="004061B2" w:rsidRPr="00801A5D">
        <w:rPr>
          <w:rFonts w:eastAsia="Times New Roman" w:cs="Times New Roman"/>
          <w:sz w:val="20"/>
          <w:szCs w:val="20"/>
          <w:lang w:val="ru-RU"/>
        </w:rPr>
        <w:t>куповина</w:t>
      </w:r>
      <w:r w:rsidRPr="00801A5D">
        <w:rPr>
          <w:rFonts w:eastAsia="Arial" w:cs="Arial"/>
          <w:noProof/>
          <w:sz w:val="20"/>
          <w:szCs w:val="20"/>
          <w:lang w:val="sr-Cyrl-RS"/>
        </w:rPr>
        <w:t xml:space="preserve"> добара </w:t>
      </w:r>
      <w:r w:rsidRPr="00801A5D">
        <w:rPr>
          <w:sz w:val="20"/>
          <w:szCs w:val="20"/>
          <w:lang w:val="sr-Cyrl-RS"/>
        </w:rPr>
        <w:t xml:space="preserve">аутоматски мерни уређај – </w:t>
      </w:r>
      <w:r w:rsidR="00030FD0" w:rsidRPr="00801A5D">
        <w:rPr>
          <w:rFonts w:eastAsia="Times New Roman" w:cs="Arial"/>
          <w:color w:val="000000"/>
          <w:sz w:val="20"/>
          <w:szCs w:val="20"/>
          <w:lang w:val="en-AU"/>
        </w:rPr>
        <w:t>А</w:t>
      </w:r>
      <w:r w:rsidR="00030FD0" w:rsidRPr="00801A5D">
        <w:rPr>
          <w:rFonts w:eastAsia="Times New Roman" w:cs="Arial"/>
          <w:color w:val="000000"/>
          <w:sz w:val="20"/>
          <w:szCs w:val="20"/>
          <w:lang w:val="sr-Cyrl-CS"/>
        </w:rPr>
        <w:t xml:space="preserve">утоматски анализатор за мерење концентрације </w:t>
      </w:r>
      <w:r w:rsidR="00030FD0" w:rsidRPr="00801A5D">
        <w:rPr>
          <w:rFonts w:eastAsia="Times New Roman" w:cs="Arial"/>
          <w:color w:val="000000"/>
          <w:sz w:val="20"/>
          <w:szCs w:val="20"/>
          <w:lang w:val="en-US"/>
        </w:rPr>
        <w:t xml:space="preserve">суспендованих честица </w:t>
      </w:r>
      <w:r w:rsidR="00030FD0" w:rsidRPr="00801A5D">
        <w:rPr>
          <w:rFonts w:eastAsia="Times New Roman" w:cs="Arial"/>
          <w:color w:val="000000"/>
          <w:sz w:val="20"/>
          <w:szCs w:val="20"/>
          <w:lang w:val="sr-Cyrl-RS"/>
        </w:rPr>
        <w:t>(</w:t>
      </w:r>
      <w:r w:rsidR="00030FD0" w:rsidRPr="00801A5D">
        <w:rPr>
          <w:rFonts w:eastAsia="Times New Roman" w:cs="Arial"/>
          <w:b/>
          <w:color w:val="000000"/>
          <w:sz w:val="20"/>
          <w:szCs w:val="20"/>
          <w:lang w:val="sr-Cyrl-RS"/>
        </w:rPr>
        <w:t>Р</w:t>
      </w:r>
      <w:r w:rsidR="00030FD0" w:rsidRPr="00801A5D">
        <w:rPr>
          <w:rFonts w:eastAsia="Times New Roman" w:cs="Arial"/>
          <w:b/>
          <w:color w:val="000000"/>
          <w:sz w:val="20"/>
          <w:szCs w:val="20"/>
          <w:lang w:val="en-US"/>
        </w:rPr>
        <w:t>М</w:t>
      </w:r>
      <w:r w:rsidR="00030FD0" w:rsidRPr="00801A5D">
        <w:rPr>
          <w:rFonts w:eastAsia="Times New Roman" w:cs="Arial"/>
          <w:b/>
          <w:color w:val="000000"/>
          <w:sz w:val="20"/>
          <w:szCs w:val="20"/>
          <w:vertAlign w:val="subscript"/>
          <w:lang w:val="sr-Cyrl-RS"/>
        </w:rPr>
        <w:t>2.5/10</w:t>
      </w:r>
      <w:r w:rsidR="00030FD0" w:rsidRPr="00801A5D">
        <w:rPr>
          <w:rFonts w:eastAsia="Times New Roman" w:cs="Arial"/>
          <w:b/>
          <w:color w:val="000000"/>
          <w:sz w:val="20"/>
          <w:szCs w:val="20"/>
          <w:lang w:val="sr-Cyrl-RS"/>
        </w:rPr>
        <w:t xml:space="preserve">) </w:t>
      </w:r>
      <w:r w:rsidR="00030FD0" w:rsidRPr="00801A5D">
        <w:rPr>
          <w:rFonts w:eastAsia="Times New Roman" w:cs="Arial"/>
          <w:color w:val="000000"/>
          <w:sz w:val="20"/>
          <w:szCs w:val="20"/>
          <w:lang w:val="sr-Cyrl-RS"/>
        </w:rPr>
        <w:t>у амбијенталном ваздуху</w:t>
      </w:r>
      <w:r w:rsidR="00030FD0" w:rsidRPr="00801A5D">
        <w:rPr>
          <w:sz w:val="20"/>
          <w:szCs w:val="20"/>
          <w:lang w:val="sr-Cyrl-RS"/>
        </w:rPr>
        <w:t>,</w:t>
      </w:r>
      <w:r w:rsidRPr="00801A5D">
        <w:rPr>
          <w:rFonts w:eastAsia="Times New Roman" w:cs="Times New Roman"/>
          <w:sz w:val="20"/>
          <w:szCs w:val="20"/>
          <w:lang w:val="sr-Cyrl-RS"/>
        </w:rPr>
        <w:t xml:space="preserve"> а у складу са Техничком спецификацијом која је саставни део ове </w:t>
      </w:r>
      <w:r w:rsidRPr="00801A5D">
        <w:rPr>
          <w:rFonts w:eastAsia="Times New Roman" w:cs="Times New Roman"/>
          <w:sz w:val="20"/>
          <w:szCs w:val="20"/>
          <w:lang w:val="en-US"/>
        </w:rPr>
        <w:t>K</w:t>
      </w:r>
      <w:r w:rsidRPr="00801A5D">
        <w:rPr>
          <w:rFonts w:eastAsia="Times New Roman" w:cs="Times New Roman"/>
          <w:sz w:val="20"/>
          <w:szCs w:val="20"/>
          <w:lang w:val="sr-Cyrl-RS"/>
        </w:rPr>
        <w:t>онкурсне документације</w:t>
      </w:r>
      <w:r w:rsidRPr="00801A5D">
        <w:rPr>
          <w:rFonts w:eastAsia="Times New Roman" w:cs="Times New Roman"/>
          <w:sz w:val="20"/>
          <w:szCs w:val="20"/>
          <w:lang w:val="sr-Cyrl-CS"/>
        </w:rPr>
        <w:t xml:space="preserve">, детаљно дата у делу 3) – ред.бр. ЈН </w:t>
      </w:r>
      <w:r w:rsidR="00030FD0" w:rsidRPr="00801A5D">
        <w:rPr>
          <w:rFonts w:eastAsia="Times New Roman" w:cs="Times New Roman"/>
          <w:sz w:val="20"/>
          <w:szCs w:val="20"/>
          <w:lang w:val="sr-Cyrl-CS"/>
        </w:rPr>
        <w:t>ОП</w:t>
      </w:r>
      <w:r w:rsidRPr="00801A5D">
        <w:rPr>
          <w:rFonts w:eastAsia="Times New Roman" w:cs="Times New Roman"/>
          <w:sz w:val="20"/>
          <w:szCs w:val="20"/>
          <w:lang w:val="sr-Cyrl-CS"/>
        </w:rPr>
        <w:t xml:space="preserve"> </w:t>
      </w:r>
      <w:r w:rsidR="00030FD0" w:rsidRPr="00801A5D">
        <w:rPr>
          <w:rFonts w:eastAsia="Times New Roman" w:cs="Times New Roman"/>
          <w:sz w:val="20"/>
          <w:szCs w:val="20"/>
          <w:lang w:val="sr-Cyrl-CS"/>
        </w:rPr>
        <w:t>8</w:t>
      </w:r>
      <w:r w:rsidRPr="00801A5D">
        <w:rPr>
          <w:rFonts w:eastAsia="Times New Roman" w:cs="Times New Roman"/>
          <w:sz w:val="20"/>
          <w:szCs w:val="20"/>
          <w:lang w:val="sr-Cyrl-CS"/>
        </w:rPr>
        <w:t>/201</w:t>
      </w:r>
      <w:r w:rsidR="00030FD0" w:rsidRPr="00801A5D">
        <w:rPr>
          <w:rFonts w:eastAsia="Times New Roman" w:cs="Times New Roman"/>
          <w:sz w:val="20"/>
          <w:szCs w:val="20"/>
          <w:lang w:val="sr-Cyrl-CS"/>
        </w:rPr>
        <w:t>5</w:t>
      </w:r>
      <w:r w:rsidRPr="00801A5D">
        <w:rPr>
          <w:rFonts w:eastAsia="Times New Roman" w:cs="Times New Roman"/>
          <w:sz w:val="20"/>
          <w:szCs w:val="20"/>
          <w:lang w:val="sr-Cyrl-CS"/>
        </w:rPr>
        <w:t xml:space="preserve">. </w:t>
      </w:r>
    </w:p>
    <w:p w:rsidR="00497BBF" w:rsidRPr="00801A5D" w:rsidRDefault="00A86C9C" w:rsidP="00497BBF">
      <w:pPr>
        <w:spacing w:after="0" w:line="240" w:lineRule="auto"/>
        <w:rPr>
          <w:rFonts w:eastAsia="Times New Roman" w:cs="Times New Roman"/>
          <w:b/>
          <w:sz w:val="20"/>
          <w:szCs w:val="20"/>
          <w:lang w:val="ru-RU" w:eastAsia="sr-Latn-RS"/>
        </w:rPr>
      </w:pPr>
      <w:r w:rsidRPr="00801A5D">
        <w:rPr>
          <w:rFonts w:eastAsia="Times New Roman" w:cs="Times New Roman"/>
          <w:sz w:val="20"/>
          <w:szCs w:val="20"/>
          <w:lang w:val="ru-RU" w:eastAsia="sr-Latn-RS"/>
        </w:rPr>
        <w:tab/>
      </w:r>
      <w:r w:rsidRPr="00801A5D">
        <w:rPr>
          <w:rFonts w:eastAsia="Times New Roman" w:cs="Times New Roman"/>
          <w:b/>
          <w:sz w:val="20"/>
          <w:szCs w:val="20"/>
          <w:lang w:val="ru-RU" w:eastAsia="sr-Latn-RS"/>
        </w:rPr>
        <w:t xml:space="preserve">(4) циљ поступка: </w:t>
      </w:r>
    </w:p>
    <w:p w:rsidR="00A86C9C" w:rsidRPr="00801A5D" w:rsidRDefault="00A86C9C" w:rsidP="00497BBF">
      <w:pPr>
        <w:spacing w:after="0" w:line="240" w:lineRule="auto"/>
        <w:rPr>
          <w:rFonts w:eastAsia="Times New Roman" w:cs="Times New Roman"/>
          <w:sz w:val="20"/>
          <w:szCs w:val="20"/>
          <w:lang w:val="ru-RU" w:eastAsia="sr-Latn-RS"/>
        </w:rPr>
      </w:pPr>
      <w:r w:rsidRPr="00801A5D">
        <w:rPr>
          <w:rFonts w:eastAsia="Times New Roman" w:cs="Times New Roman"/>
          <w:sz w:val="20"/>
          <w:szCs w:val="20"/>
          <w:lang w:val="ru-RU" w:eastAsia="sr-Latn-RS"/>
        </w:rPr>
        <w:t>Поступак јавне набавке се спроводи ради закључења уговора о јавној набавци.</w:t>
      </w:r>
    </w:p>
    <w:p w:rsidR="00A86C9C" w:rsidRPr="00801A5D" w:rsidRDefault="00A86C9C" w:rsidP="00497BBF">
      <w:pPr>
        <w:spacing w:after="0" w:line="240" w:lineRule="auto"/>
        <w:rPr>
          <w:rFonts w:eastAsia="Times New Roman" w:cs="Times New Roman"/>
          <w:sz w:val="20"/>
          <w:szCs w:val="20"/>
          <w:lang w:val="ru-RU" w:eastAsia="sr-Latn-RS"/>
        </w:rPr>
      </w:pPr>
      <w:r w:rsidRPr="00801A5D">
        <w:rPr>
          <w:rFonts w:eastAsia="Times New Roman" w:cs="Times New Roman"/>
          <w:sz w:val="20"/>
          <w:szCs w:val="20"/>
          <w:lang w:val="ru-RU" w:eastAsia="sr-Latn-RS"/>
        </w:rPr>
        <w:t>Уговор ће бити закључен са понуђачем којем Н</w:t>
      </w:r>
      <w:r w:rsidR="00061B24">
        <w:rPr>
          <w:rFonts w:eastAsia="Times New Roman" w:cs="Times New Roman"/>
          <w:sz w:val="20"/>
          <w:szCs w:val="20"/>
          <w:lang w:val="ru-RU" w:eastAsia="sr-Latn-RS"/>
        </w:rPr>
        <w:t>аручилац одлуком додели уговор.</w:t>
      </w: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w:t>
      </w:r>
      <w:r w:rsidR="00A86C9C" w:rsidRPr="00801A5D">
        <w:rPr>
          <w:rFonts w:eastAsia="Times New Roman" w:cs="Times New Roman"/>
          <w:b/>
          <w:sz w:val="20"/>
          <w:szCs w:val="20"/>
          <w:lang w:val="ru-RU" w:eastAsia="sr-Latn-RS"/>
        </w:rPr>
        <w:t>5</w:t>
      </w:r>
      <w:r w:rsidRPr="00801A5D">
        <w:rPr>
          <w:rFonts w:eastAsia="Times New Roman" w:cs="Times New Roman"/>
          <w:b/>
          <w:sz w:val="20"/>
          <w:szCs w:val="20"/>
          <w:lang w:val="ru-RU" w:eastAsia="sr-Latn-RS"/>
        </w:rPr>
        <w:t>) напомена уколико је у питању резервисана јавна набавка:</w:t>
      </w:r>
    </w:p>
    <w:p w:rsidR="00497BBF" w:rsidRPr="00801A5D" w:rsidRDefault="00497BBF" w:rsidP="00A86C9C">
      <w:pPr>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У предметном поступку није у питању резервисана јавна набавка.</w:t>
      </w:r>
      <w:r w:rsidRPr="00801A5D">
        <w:rPr>
          <w:rFonts w:eastAsia="Times New Roman" w:cs="Times New Roman"/>
          <w:sz w:val="20"/>
          <w:szCs w:val="20"/>
          <w:lang w:val="ru-RU"/>
        </w:rPr>
        <w:tab/>
      </w:r>
    </w:p>
    <w:p w:rsidR="00497BBF" w:rsidRPr="00801A5D" w:rsidRDefault="00A86C9C" w:rsidP="00497BBF">
      <w:pPr>
        <w:spacing w:after="0" w:line="240" w:lineRule="auto"/>
        <w:rPr>
          <w:rFonts w:eastAsia="Times New Roman" w:cs="Times New Roman"/>
          <w:b/>
          <w:sz w:val="20"/>
          <w:szCs w:val="20"/>
          <w:lang w:val="ru-RU" w:eastAsia="sr-Latn-RS"/>
        </w:rPr>
      </w:pPr>
      <w:r w:rsidRPr="00801A5D">
        <w:rPr>
          <w:rFonts w:eastAsia="Times New Roman" w:cs="Times New Roman"/>
          <w:sz w:val="20"/>
          <w:szCs w:val="20"/>
          <w:lang w:val="ru-RU" w:eastAsia="sr-Latn-RS"/>
        </w:rPr>
        <w:tab/>
      </w:r>
      <w:r w:rsidRPr="00801A5D">
        <w:rPr>
          <w:rFonts w:eastAsia="Times New Roman" w:cs="Times New Roman"/>
          <w:b/>
          <w:sz w:val="20"/>
          <w:szCs w:val="20"/>
          <w:lang w:val="ru-RU" w:eastAsia="sr-Latn-RS"/>
        </w:rPr>
        <w:t>(6) напомена уколико се спроводи електронска лицитација</w:t>
      </w:r>
    </w:p>
    <w:p w:rsidR="00A86C9C" w:rsidRPr="00801A5D" w:rsidRDefault="00A86C9C" w:rsidP="00497BBF">
      <w:pPr>
        <w:spacing w:after="0" w:line="240" w:lineRule="auto"/>
        <w:rPr>
          <w:rFonts w:eastAsia="Times New Roman" w:cs="Times New Roman"/>
          <w:sz w:val="20"/>
          <w:szCs w:val="20"/>
          <w:lang w:val="ru-RU" w:eastAsia="sr-Latn-RS"/>
        </w:rPr>
      </w:pPr>
      <w:r w:rsidRPr="00801A5D">
        <w:rPr>
          <w:rFonts w:eastAsia="Times New Roman" w:cs="Times New Roman"/>
          <w:sz w:val="20"/>
          <w:szCs w:val="20"/>
          <w:lang w:val="ru-RU" w:eastAsia="sr-Latn-RS"/>
        </w:rPr>
        <w:t>У предметном поступку јавне набавке не спроводи се електронска лицитација</w:t>
      </w: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w:t>
      </w:r>
      <w:r w:rsidR="00A86C9C" w:rsidRPr="00801A5D">
        <w:rPr>
          <w:rFonts w:eastAsia="Times New Roman" w:cs="Times New Roman"/>
          <w:b/>
          <w:sz w:val="20"/>
          <w:szCs w:val="20"/>
          <w:lang w:val="ru-RU" w:eastAsia="sr-Latn-RS"/>
        </w:rPr>
        <w:t>7</w:t>
      </w:r>
      <w:r w:rsidRPr="00801A5D">
        <w:rPr>
          <w:rFonts w:eastAsia="Times New Roman" w:cs="Times New Roman"/>
          <w:b/>
          <w:sz w:val="20"/>
          <w:szCs w:val="20"/>
          <w:lang w:val="ru-RU" w:eastAsia="sr-Latn-RS"/>
        </w:rPr>
        <w:t>) контакт (лице или служба):</w:t>
      </w:r>
    </w:p>
    <w:p w:rsidR="00497BBF" w:rsidRPr="00801A5D" w:rsidRDefault="00497BBF" w:rsidP="00497BBF">
      <w:pPr>
        <w:spacing w:after="0" w:line="240" w:lineRule="auto"/>
        <w:ind w:firstLine="720"/>
        <w:jc w:val="both"/>
        <w:rPr>
          <w:rFonts w:eastAsia="Times New Roman" w:cs="Times New Roman"/>
          <w:sz w:val="20"/>
          <w:szCs w:val="20"/>
          <w:lang w:val="sr-Cyrl-RS"/>
        </w:rPr>
      </w:pPr>
      <w:r w:rsidRPr="00801A5D">
        <w:rPr>
          <w:rFonts w:eastAsia="Times New Roman" w:cs="Times New Roman"/>
          <w:sz w:val="20"/>
          <w:szCs w:val="20"/>
          <w:lang w:val="ru-RU"/>
        </w:rPr>
        <w:t>Контакт лица у предметном посту</w:t>
      </w:r>
      <w:r w:rsidRPr="00801A5D">
        <w:rPr>
          <w:rFonts w:eastAsia="Times New Roman" w:cs="Times New Roman"/>
          <w:sz w:val="20"/>
          <w:szCs w:val="20"/>
          <w:lang w:val="sr-Cyrl-RS"/>
        </w:rPr>
        <w:t>пку:</w:t>
      </w:r>
    </w:p>
    <w:p w:rsidR="00497BBF" w:rsidRPr="00801A5D" w:rsidRDefault="00497BBF" w:rsidP="00497BBF">
      <w:pPr>
        <w:numPr>
          <w:ilvl w:val="0"/>
          <w:numId w:val="24"/>
        </w:numPr>
        <w:tabs>
          <w:tab w:val="left" w:pos="1080"/>
        </w:tabs>
        <w:suppressAutoHyphens/>
        <w:autoSpaceDE w:val="0"/>
        <w:autoSpaceDN w:val="0"/>
        <w:adjustRightInd w:val="0"/>
        <w:spacing w:after="0" w:line="240" w:lineRule="auto"/>
        <w:jc w:val="both"/>
        <w:rPr>
          <w:rFonts w:eastAsia="Times New Roman" w:cs="Calibri"/>
          <w:color w:val="000000"/>
          <w:sz w:val="20"/>
          <w:szCs w:val="20"/>
          <w:lang w:val="sr-Cyrl-RS"/>
        </w:rPr>
      </w:pPr>
      <w:r w:rsidRPr="00801A5D">
        <w:rPr>
          <w:rFonts w:eastAsia="Times New Roman" w:cs="Calibri"/>
          <w:color w:val="000000"/>
          <w:sz w:val="20"/>
          <w:szCs w:val="20"/>
          <w:lang w:val="sr-Cyrl-CS" w:eastAsia="ar-SA"/>
        </w:rPr>
        <w:t>мр Христина Радовановић Јовин, дипл. хемичар, тел: 021/487-4689, 021/456-</w:t>
      </w:r>
      <w:r w:rsidRPr="00130049">
        <w:rPr>
          <w:rFonts w:eastAsia="Times New Roman" w:cs="Calibri"/>
          <w:color w:val="000000"/>
          <w:sz w:val="20"/>
          <w:szCs w:val="20"/>
          <w:lang w:val="sr-Cyrl-CS" w:eastAsia="ar-SA"/>
        </w:rPr>
        <w:t>665 и</w:t>
      </w:r>
      <w:r w:rsidRPr="00801A5D">
        <w:rPr>
          <w:rFonts w:eastAsia="Times New Roman" w:cs="Calibri"/>
          <w:color w:val="000000"/>
          <w:sz w:val="20"/>
          <w:szCs w:val="20"/>
          <w:lang w:val="sr-Cyrl-CS" w:eastAsia="ar-SA"/>
        </w:rPr>
        <w:t xml:space="preserve"> </w:t>
      </w:r>
      <w:r w:rsidRPr="00801A5D">
        <w:rPr>
          <w:rFonts w:eastAsia="Times New Roman" w:cs="Times New Roman"/>
          <w:color w:val="000000"/>
          <w:kern w:val="1"/>
          <w:sz w:val="20"/>
          <w:szCs w:val="20"/>
          <w:lang w:val="sr-Cyrl-CS" w:eastAsia="ar-SA"/>
        </w:rPr>
        <w:t>Зоран Шандин, дипл. инж. електротехнике, тел: 021/487-4485</w:t>
      </w:r>
      <w:r w:rsidRPr="00801A5D">
        <w:rPr>
          <w:rFonts w:eastAsia="Times New Roman" w:cs="Calibri"/>
          <w:color w:val="000000"/>
          <w:sz w:val="20"/>
          <w:szCs w:val="20"/>
          <w:lang w:val="sr-Cyrl-CS" w:eastAsia="ar-SA"/>
        </w:rPr>
        <w:t>;</w:t>
      </w:r>
    </w:p>
    <w:p w:rsidR="00497BBF" w:rsidRPr="00801A5D" w:rsidRDefault="00497BBF" w:rsidP="00497BBF">
      <w:pPr>
        <w:numPr>
          <w:ilvl w:val="0"/>
          <w:numId w:val="24"/>
        </w:numPr>
        <w:tabs>
          <w:tab w:val="left" w:pos="1080"/>
        </w:tabs>
        <w:suppressAutoHyphens/>
        <w:spacing w:after="0" w:line="240" w:lineRule="auto"/>
        <w:ind w:right="1183"/>
        <w:jc w:val="both"/>
        <w:rPr>
          <w:rFonts w:eastAsia="Times New Roman" w:cs="Times New Roman"/>
          <w:sz w:val="20"/>
          <w:szCs w:val="20"/>
          <w:lang w:val="sr-Cyrl-CS" w:eastAsia="ar-SA"/>
        </w:rPr>
      </w:pPr>
      <w:r w:rsidRPr="00801A5D">
        <w:rPr>
          <w:rFonts w:eastAsia="Times New Roman" w:cs="Times New Roman"/>
          <w:sz w:val="20"/>
          <w:szCs w:val="20"/>
          <w:lang w:val="sr-Cyrl-CS" w:eastAsia="ar-SA"/>
        </w:rPr>
        <w:t xml:space="preserve">број факса: 021/456-238. </w:t>
      </w:r>
    </w:p>
    <w:p w:rsidR="00497BBF" w:rsidRPr="00801A5D" w:rsidRDefault="00497BBF" w:rsidP="00497BBF">
      <w:pPr>
        <w:numPr>
          <w:ilvl w:val="0"/>
          <w:numId w:val="24"/>
        </w:numPr>
        <w:tabs>
          <w:tab w:val="left" w:pos="1080"/>
        </w:tabs>
        <w:suppressAutoHyphens/>
        <w:spacing w:after="0" w:line="240" w:lineRule="auto"/>
        <w:ind w:right="1183"/>
        <w:jc w:val="both"/>
        <w:rPr>
          <w:rFonts w:eastAsia="Times New Roman" w:cs="Times New Roman"/>
          <w:sz w:val="20"/>
          <w:szCs w:val="20"/>
          <w:lang w:val="sr-Cyrl-CS" w:eastAsia="ar-SA"/>
        </w:rPr>
      </w:pPr>
      <w:r w:rsidRPr="00801A5D">
        <w:rPr>
          <w:rFonts w:eastAsia="Times New Roman" w:cs="Arial"/>
          <w:sz w:val="20"/>
          <w:szCs w:val="20"/>
          <w:lang w:val="sr-Latn-CS" w:eastAsia="ar-SA"/>
        </w:rPr>
        <w:t>e</w:t>
      </w:r>
      <w:r w:rsidRPr="00801A5D">
        <w:rPr>
          <w:rFonts w:eastAsia="Times New Roman" w:cs="Arial"/>
          <w:sz w:val="20"/>
          <w:szCs w:val="20"/>
          <w:lang w:val="sr-Cyrl-CS" w:eastAsia="ar-SA"/>
        </w:rPr>
        <w:t xml:space="preserve"> - mail адреса: </w:t>
      </w:r>
      <w:hyperlink r:id="rId12" w:history="1">
        <w:r w:rsidRPr="00801A5D">
          <w:rPr>
            <w:rFonts w:eastAsia="Times New Roman" w:cs="Times New Roman"/>
            <w:color w:val="0000FF"/>
            <w:sz w:val="20"/>
            <w:szCs w:val="20"/>
            <w:u w:val="single"/>
            <w:lang w:eastAsia="ar-SA"/>
          </w:rPr>
          <w:t>eko</w:t>
        </w:r>
        <w:r w:rsidRPr="00801A5D">
          <w:rPr>
            <w:rFonts w:eastAsia="Times New Roman" w:cs="Times New Roman"/>
            <w:color w:val="0000FF"/>
            <w:sz w:val="20"/>
            <w:szCs w:val="20"/>
            <w:u w:val="single"/>
            <w:lang w:val="sr-Cyrl-CS" w:eastAsia="ar-SA"/>
          </w:rPr>
          <w:t>urb@</w:t>
        </w:r>
        <w:r w:rsidRPr="00801A5D">
          <w:rPr>
            <w:rFonts w:eastAsia="Times New Roman" w:cs="Times New Roman"/>
            <w:color w:val="0000FF"/>
            <w:sz w:val="20"/>
            <w:szCs w:val="20"/>
            <w:u w:val="single"/>
            <w:lang w:eastAsia="ar-SA"/>
          </w:rPr>
          <w:t>vojvodina</w:t>
        </w:r>
        <w:r w:rsidRPr="00801A5D">
          <w:rPr>
            <w:rFonts w:eastAsia="Times New Roman" w:cs="Times New Roman"/>
            <w:color w:val="0000FF"/>
            <w:sz w:val="20"/>
            <w:szCs w:val="20"/>
            <w:u w:val="single"/>
            <w:lang w:val="sr-Cyrl-CS" w:eastAsia="ar-SA"/>
          </w:rPr>
          <w:t>.</w:t>
        </w:r>
        <w:r w:rsidRPr="00801A5D">
          <w:rPr>
            <w:rFonts w:eastAsia="Times New Roman" w:cs="Times New Roman"/>
            <w:color w:val="0000FF"/>
            <w:sz w:val="20"/>
            <w:szCs w:val="20"/>
            <w:u w:val="single"/>
            <w:lang w:eastAsia="ar-SA"/>
          </w:rPr>
          <w:t>gov</w:t>
        </w:r>
        <w:r w:rsidRPr="00801A5D">
          <w:rPr>
            <w:rFonts w:eastAsia="Times New Roman" w:cs="Times New Roman"/>
            <w:color w:val="0000FF"/>
            <w:sz w:val="20"/>
            <w:szCs w:val="20"/>
            <w:u w:val="single"/>
            <w:lang w:val="sr-Cyrl-CS" w:eastAsia="ar-SA"/>
          </w:rPr>
          <w:t>.</w:t>
        </w:r>
        <w:r w:rsidRPr="00801A5D">
          <w:rPr>
            <w:rFonts w:eastAsia="Times New Roman" w:cs="Times New Roman"/>
            <w:color w:val="0000FF"/>
            <w:sz w:val="20"/>
            <w:szCs w:val="20"/>
            <w:u w:val="single"/>
            <w:lang w:eastAsia="ar-SA"/>
          </w:rPr>
          <w:t>rs</w:t>
        </w:r>
      </w:hyperlink>
    </w:p>
    <w:p w:rsidR="00497BBF" w:rsidRPr="00801A5D" w:rsidRDefault="00497BBF" w:rsidP="00497BBF">
      <w:pPr>
        <w:tabs>
          <w:tab w:val="left" w:pos="1080"/>
        </w:tabs>
        <w:suppressAutoHyphens/>
        <w:spacing w:after="0" w:line="240" w:lineRule="auto"/>
        <w:ind w:left="1080"/>
        <w:jc w:val="both"/>
        <w:rPr>
          <w:rFonts w:eastAsia="Times New Roman" w:cs="Arial"/>
          <w:sz w:val="20"/>
          <w:szCs w:val="20"/>
          <w:lang w:val="ru-RU" w:eastAsia="ar-SA"/>
        </w:rPr>
      </w:pPr>
      <w:r w:rsidRPr="00801A5D">
        <w:rPr>
          <w:rFonts w:eastAsia="Times New Roman" w:cs="Times New Roman"/>
          <w:sz w:val="20"/>
          <w:szCs w:val="20"/>
          <w:lang w:val="ru-RU" w:eastAsia="ar-SA"/>
        </w:rPr>
        <w:t xml:space="preserve">   </w:t>
      </w:r>
    </w:p>
    <w:p w:rsidR="00497BBF" w:rsidRPr="00801A5D" w:rsidRDefault="00497BBF" w:rsidP="00497BBF">
      <w:pPr>
        <w:spacing w:after="0" w:line="240" w:lineRule="auto"/>
        <w:rPr>
          <w:rFonts w:eastAsia="Times New Roman" w:cs="Times New Roman"/>
          <w:sz w:val="20"/>
          <w:szCs w:val="20"/>
          <w:lang w:val="ru-RU" w:eastAsia="sr-Latn-RS"/>
        </w:rPr>
      </w:pPr>
    </w:p>
    <w:p w:rsidR="00497BBF" w:rsidRPr="00801A5D" w:rsidRDefault="00497BBF" w:rsidP="00497BBF">
      <w:pPr>
        <w:spacing w:after="0" w:line="240" w:lineRule="auto"/>
        <w:rPr>
          <w:rFonts w:eastAsia="Times New Roman" w:cs="Times New Roman"/>
          <w:sz w:val="20"/>
          <w:szCs w:val="20"/>
          <w:lang w:val="sr-Cyrl-CS" w:eastAsia="sr-Latn-RS"/>
        </w:rPr>
      </w:pPr>
    </w:p>
    <w:p w:rsidR="00497BBF" w:rsidRPr="00801A5D" w:rsidRDefault="00497BBF" w:rsidP="00497BBF">
      <w:pPr>
        <w:spacing w:after="0" w:line="240" w:lineRule="auto"/>
        <w:rPr>
          <w:rFonts w:eastAsia="Times New Roman" w:cs="Times New Roman"/>
          <w:sz w:val="20"/>
          <w:szCs w:val="20"/>
          <w:lang w:val="sr-Cyrl-CS" w:eastAsia="sr-Latn-RS"/>
        </w:rPr>
      </w:pPr>
    </w:p>
    <w:p w:rsidR="00497BBF" w:rsidRPr="00801A5D" w:rsidRDefault="00497BBF" w:rsidP="00497BBF">
      <w:pPr>
        <w:spacing w:after="0" w:line="240" w:lineRule="auto"/>
        <w:jc w:val="center"/>
        <w:rPr>
          <w:rFonts w:eastAsia="Times New Roman" w:cs="Times New Roman"/>
          <w:sz w:val="20"/>
          <w:szCs w:val="20"/>
          <w:lang w:val="ru-RU"/>
        </w:rPr>
      </w:pPr>
    </w:p>
    <w:p w:rsidR="00497BBF" w:rsidRPr="00801A5D" w:rsidRDefault="00497BBF" w:rsidP="00497BBF">
      <w:pPr>
        <w:spacing w:after="0" w:line="240" w:lineRule="auto"/>
        <w:jc w:val="center"/>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sr-Latn-RS"/>
        </w:rPr>
      </w:pPr>
    </w:p>
    <w:p w:rsidR="00497BBF" w:rsidRDefault="00497BBF" w:rsidP="00497BBF">
      <w:pPr>
        <w:spacing w:after="0" w:line="240" w:lineRule="auto"/>
        <w:jc w:val="center"/>
        <w:rPr>
          <w:rFonts w:eastAsia="Times New Roman" w:cs="Times New Roman"/>
          <w:sz w:val="20"/>
          <w:szCs w:val="20"/>
          <w:lang w:val="ru-RU"/>
        </w:rPr>
      </w:pPr>
    </w:p>
    <w:p w:rsidR="00D91A08" w:rsidRDefault="00D91A08" w:rsidP="00497BBF">
      <w:pPr>
        <w:spacing w:after="0" w:line="240" w:lineRule="auto"/>
        <w:jc w:val="center"/>
        <w:rPr>
          <w:rFonts w:eastAsia="Times New Roman" w:cs="Times New Roman"/>
          <w:sz w:val="20"/>
          <w:szCs w:val="20"/>
          <w:lang w:val="ru-RU"/>
        </w:rPr>
      </w:pPr>
    </w:p>
    <w:p w:rsidR="00D91A08" w:rsidRDefault="00D91A08" w:rsidP="00497BBF">
      <w:pPr>
        <w:spacing w:after="0" w:line="240" w:lineRule="auto"/>
        <w:jc w:val="center"/>
        <w:rPr>
          <w:rFonts w:eastAsia="Times New Roman" w:cs="Times New Roman"/>
          <w:sz w:val="20"/>
          <w:szCs w:val="20"/>
          <w:lang w:val="ru-RU"/>
        </w:rPr>
      </w:pPr>
    </w:p>
    <w:p w:rsidR="00D91A08" w:rsidRDefault="00D91A08" w:rsidP="00497BBF">
      <w:pPr>
        <w:spacing w:after="0" w:line="240" w:lineRule="auto"/>
        <w:jc w:val="center"/>
        <w:rPr>
          <w:rFonts w:eastAsia="Times New Roman" w:cs="Times New Roman"/>
          <w:sz w:val="20"/>
          <w:szCs w:val="20"/>
          <w:lang w:val="ru-RU"/>
        </w:rPr>
      </w:pPr>
    </w:p>
    <w:p w:rsidR="00677859" w:rsidRDefault="00677859" w:rsidP="00497BBF">
      <w:pPr>
        <w:spacing w:after="0" w:line="240" w:lineRule="auto"/>
        <w:jc w:val="center"/>
        <w:rPr>
          <w:rFonts w:eastAsia="Times New Roman" w:cs="Times New Roman"/>
          <w:sz w:val="20"/>
          <w:szCs w:val="20"/>
          <w:lang w:val="ru-RU"/>
        </w:rPr>
      </w:pPr>
    </w:p>
    <w:p w:rsidR="00677859" w:rsidRDefault="00677859" w:rsidP="00497BBF">
      <w:pPr>
        <w:spacing w:after="0" w:line="240" w:lineRule="auto"/>
        <w:jc w:val="center"/>
        <w:rPr>
          <w:rFonts w:eastAsia="Times New Roman" w:cs="Times New Roman"/>
          <w:sz w:val="20"/>
          <w:szCs w:val="20"/>
          <w:lang w:val="ru-RU"/>
        </w:rPr>
      </w:pPr>
    </w:p>
    <w:p w:rsidR="00D91A08" w:rsidRPr="00801A5D" w:rsidRDefault="00D91A08" w:rsidP="00497BBF">
      <w:pPr>
        <w:spacing w:after="0" w:line="240" w:lineRule="auto"/>
        <w:jc w:val="center"/>
        <w:rPr>
          <w:rFonts w:eastAsia="Times New Roman" w:cs="Times New Roman"/>
          <w:sz w:val="20"/>
          <w:szCs w:val="20"/>
          <w:lang w:val="ru-RU"/>
        </w:rPr>
      </w:pPr>
    </w:p>
    <w:p w:rsidR="00497BBF" w:rsidRPr="00801A5D" w:rsidRDefault="00497BBF" w:rsidP="00497BBF">
      <w:pPr>
        <w:spacing w:after="0" w:line="240" w:lineRule="auto"/>
        <w:jc w:val="center"/>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en-US"/>
        </w:rPr>
      </w:pPr>
    </w:p>
    <w:tbl>
      <w:tblPr>
        <w:tblStyle w:val="TableGrid"/>
        <w:tblW w:w="0" w:type="auto"/>
        <w:tblLook w:val="01E0" w:firstRow="1" w:lastRow="1" w:firstColumn="1" w:lastColumn="1" w:noHBand="0" w:noVBand="0"/>
      </w:tblPr>
      <w:tblGrid>
        <w:gridCol w:w="9576"/>
      </w:tblGrid>
      <w:tr w:rsidR="00497BBF" w:rsidRPr="00801A5D" w:rsidTr="002755B3">
        <w:tc>
          <w:tcPr>
            <w:tcW w:w="9606" w:type="dxa"/>
          </w:tcPr>
          <w:p w:rsidR="00497BBF" w:rsidRPr="00801A5D" w:rsidRDefault="00497BBF" w:rsidP="00497BBF">
            <w:pPr>
              <w:jc w:val="center"/>
              <w:rPr>
                <w:b/>
                <w:lang w:val="ru-RU" w:eastAsia="sr-Latn-RS"/>
              </w:rPr>
            </w:pPr>
            <w:r w:rsidRPr="00801A5D">
              <w:rPr>
                <w:b/>
                <w:lang w:val="ru-RU" w:eastAsia="sr-Latn-RS"/>
              </w:rPr>
              <w:t>2) ПОДАЦИ О ПРЕДМЕТУ ЈАВНЕ НАБАВКЕ:</w:t>
            </w:r>
          </w:p>
        </w:tc>
      </w:tr>
    </w:tbl>
    <w:p w:rsidR="00497BBF" w:rsidRPr="00801A5D" w:rsidRDefault="00497BBF" w:rsidP="00497BBF">
      <w:pPr>
        <w:spacing w:after="0" w:line="240" w:lineRule="auto"/>
        <w:rPr>
          <w:rFonts w:eastAsia="Times New Roman" w:cs="Times New Roman"/>
          <w:sz w:val="20"/>
          <w:szCs w:val="20"/>
          <w:lang w:val="ru-RU" w:eastAsia="sr-Latn-RS"/>
        </w:rPr>
      </w:pP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(1) опис предмета набавке, назив и ознака из општег речника набавке:</w:t>
      </w:r>
    </w:p>
    <w:p w:rsidR="002B1EE7" w:rsidRPr="00801A5D" w:rsidRDefault="00497BBF" w:rsidP="00497BBF">
      <w:pPr>
        <w:spacing w:before="240" w:line="240" w:lineRule="auto"/>
        <w:jc w:val="both"/>
        <w:rPr>
          <w:b/>
          <w:sz w:val="20"/>
          <w:szCs w:val="20"/>
          <w:lang w:val="sr-Cyrl-RS"/>
        </w:rPr>
      </w:pPr>
      <w:r w:rsidRPr="00801A5D">
        <w:rPr>
          <w:rFonts w:eastAsia="Times New Roman" w:cs="Times New Roman"/>
          <w:sz w:val="20"/>
          <w:szCs w:val="20"/>
          <w:lang w:val="ru-RU"/>
        </w:rPr>
        <w:t>Опис предмета набавке:</w:t>
      </w:r>
      <w:r w:rsidRPr="00801A5D">
        <w:rPr>
          <w:rFonts w:eastAsia="Arial" w:cs="Arial"/>
          <w:noProof/>
          <w:sz w:val="20"/>
          <w:szCs w:val="20"/>
          <w:lang w:val="en-US"/>
        </w:rPr>
        <w:t xml:space="preserve"> </w:t>
      </w:r>
      <w:r w:rsidRPr="00801A5D">
        <w:rPr>
          <w:rFonts w:eastAsia="Times New Roman" w:cs="Times New Roman"/>
          <w:b/>
          <w:sz w:val="20"/>
          <w:szCs w:val="20"/>
          <w:lang w:val="ru-RU"/>
        </w:rPr>
        <w:t>набавка</w:t>
      </w:r>
      <w:r w:rsidRPr="00801A5D">
        <w:rPr>
          <w:rFonts w:eastAsia="Arial" w:cs="Arial"/>
          <w:b/>
          <w:noProof/>
          <w:sz w:val="20"/>
          <w:szCs w:val="20"/>
          <w:lang w:val="sr-Cyrl-RS"/>
        </w:rPr>
        <w:t xml:space="preserve"> добара </w:t>
      </w:r>
      <w:r w:rsidRPr="00801A5D">
        <w:rPr>
          <w:b/>
          <w:sz w:val="20"/>
          <w:szCs w:val="20"/>
          <w:lang w:val="sr-Cyrl-RS"/>
        </w:rPr>
        <w:t xml:space="preserve">аутоматски мерни уређај – </w:t>
      </w:r>
      <w:r w:rsidR="0069691D" w:rsidRPr="00801A5D">
        <w:rPr>
          <w:rFonts w:eastAsia="Times New Roman" w:cs="Arial"/>
          <w:b/>
          <w:color w:val="000000"/>
          <w:sz w:val="20"/>
          <w:szCs w:val="20"/>
          <w:lang w:val="sr-Cyrl-CS"/>
        </w:rPr>
        <w:t xml:space="preserve"> анализатор за мерење концентрације </w:t>
      </w:r>
      <w:r w:rsidR="0069691D" w:rsidRPr="00801A5D">
        <w:rPr>
          <w:rFonts w:eastAsia="Times New Roman" w:cs="Arial"/>
          <w:b/>
          <w:color w:val="000000"/>
          <w:sz w:val="20"/>
          <w:szCs w:val="20"/>
          <w:lang w:val="en-US"/>
        </w:rPr>
        <w:t xml:space="preserve">суспендованих честица </w:t>
      </w:r>
      <w:r w:rsidR="0069691D" w:rsidRPr="00801A5D">
        <w:rPr>
          <w:rFonts w:eastAsia="Times New Roman" w:cs="Arial"/>
          <w:b/>
          <w:color w:val="000000"/>
          <w:sz w:val="20"/>
          <w:szCs w:val="20"/>
          <w:lang w:val="sr-Cyrl-RS"/>
        </w:rPr>
        <w:t>(Р</w:t>
      </w:r>
      <w:r w:rsidR="0069691D" w:rsidRPr="00801A5D">
        <w:rPr>
          <w:rFonts w:eastAsia="Times New Roman" w:cs="Arial"/>
          <w:b/>
          <w:color w:val="000000"/>
          <w:sz w:val="20"/>
          <w:szCs w:val="20"/>
          <w:lang w:val="en-US"/>
        </w:rPr>
        <w:t>М</w:t>
      </w:r>
      <w:r w:rsidR="0069691D" w:rsidRPr="00801A5D">
        <w:rPr>
          <w:rFonts w:eastAsia="Times New Roman" w:cs="Arial"/>
          <w:b/>
          <w:color w:val="000000"/>
          <w:sz w:val="20"/>
          <w:szCs w:val="20"/>
          <w:vertAlign w:val="subscript"/>
          <w:lang w:val="sr-Cyrl-RS"/>
        </w:rPr>
        <w:t>2.5/10</w:t>
      </w:r>
      <w:r w:rsidR="0069691D" w:rsidRPr="00801A5D">
        <w:rPr>
          <w:rFonts w:eastAsia="Times New Roman" w:cs="Arial"/>
          <w:b/>
          <w:color w:val="000000"/>
          <w:sz w:val="20"/>
          <w:szCs w:val="20"/>
          <w:lang w:val="sr-Cyrl-RS"/>
        </w:rPr>
        <w:t>) у амбијенталном ваздуху</w:t>
      </w:r>
    </w:p>
    <w:p w:rsidR="00497BBF" w:rsidRPr="00801A5D" w:rsidRDefault="00497BBF" w:rsidP="00497BBF">
      <w:pPr>
        <w:spacing w:before="240" w:line="240" w:lineRule="auto"/>
        <w:jc w:val="both"/>
        <w:rPr>
          <w:rFonts w:eastAsia="Times New Roman" w:cs="Times New Roman"/>
          <w:noProof/>
          <w:sz w:val="20"/>
          <w:szCs w:val="20"/>
          <w:lang w:val="sr-Cyrl-CS"/>
        </w:rPr>
      </w:pPr>
      <w:proofErr w:type="gramStart"/>
      <w:r w:rsidRPr="00801A5D">
        <w:rPr>
          <w:rFonts w:eastAsia="Times New Roman" w:cs="Times New Roman"/>
          <w:sz w:val="20"/>
          <w:szCs w:val="20"/>
        </w:rPr>
        <w:t>Назив и ознака из Општег речника набавки –</w:t>
      </w:r>
      <w:r w:rsidRPr="00801A5D">
        <w:rPr>
          <w:rFonts w:eastAsia="Times New Roman" w:cs="Times New Roman"/>
          <w:sz w:val="20"/>
          <w:szCs w:val="20"/>
          <w:lang w:val="ru-RU"/>
        </w:rPr>
        <w:t xml:space="preserve"> апарати за анализу гаса</w:t>
      </w:r>
      <w:r w:rsidRPr="00801A5D">
        <w:rPr>
          <w:rFonts w:eastAsia="Times New Roman" w:cs="Arial"/>
          <w:bCs/>
          <w:sz w:val="20"/>
          <w:szCs w:val="20"/>
          <w:lang w:val="sr-Cyrl-CS"/>
        </w:rPr>
        <w:t xml:space="preserve"> - 38432100.</w:t>
      </w:r>
      <w:proofErr w:type="gramEnd"/>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(2) опис партије уколико је јавна набавка обликована по партијама, назив и ознака из општег речника набавке:</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Предмет јавне набавке није обликован по партијама.</w:t>
      </w:r>
    </w:p>
    <w:p w:rsidR="00497BBF" w:rsidRPr="00801A5D" w:rsidRDefault="00497BBF" w:rsidP="00497BBF">
      <w:pPr>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r>
    </w:p>
    <w:p w:rsidR="00497BBF" w:rsidRPr="00801A5D" w:rsidRDefault="00497BBF" w:rsidP="00497BBF">
      <w:pPr>
        <w:tabs>
          <w:tab w:val="left" w:pos="0"/>
        </w:tabs>
        <w:spacing w:after="0" w:line="240" w:lineRule="auto"/>
        <w:jc w:val="both"/>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 </w:t>
      </w: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Default="00497BBF" w:rsidP="00497BBF">
      <w:pPr>
        <w:tabs>
          <w:tab w:val="left" w:pos="0"/>
        </w:tabs>
        <w:spacing w:after="0" w:line="240" w:lineRule="auto"/>
        <w:rPr>
          <w:rFonts w:eastAsia="Times New Roman" w:cs="Times New Roman"/>
          <w:sz w:val="20"/>
          <w:szCs w:val="20"/>
          <w:lang w:val="ru-RU"/>
        </w:rPr>
      </w:pPr>
    </w:p>
    <w:p w:rsidR="00F45C6E" w:rsidRPr="00801A5D" w:rsidRDefault="00F45C6E"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sr-Cyrl-RS"/>
        </w:rPr>
      </w:pPr>
    </w:p>
    <w:tbl>
      <w:tblPr>
        <w:tblStyle w:val="TableGrid"/>
        <w:tblW w:w="0" w:type="auto"/>
        <w:tblLook w:val="01E0" w:firstRow="1" w:lastRow="1" w:firstColumn="1" w:lastColumn="1" w:noHBand="0" w:noVBand="0"/>
      </w:tblPr>
      <w:tblGrid>
        <w:gridCol w:w="9576"/>
      </w:tblGrid>
      <w:tr w:rsidR="00497BBF" w:rsidRPr="00801A5D" w:rsidTr="002755B3">
        <w:tc>
          <w:tcPr>
            <w:tcW w:w="9606" w:type="dxa"/>
          </w:tcPr>
          <w:p w:rsidR="00497BBF" w:rsidRPr="00801A5D" w:rsidRDefault="00497BBF" w:rsidP="002755B3">
            <w:pPr>
              <w:jc w:val="both"/>
              <w:rPr>
                <w:b/>
                <w:lang w:val="ru-RU"/>
              </w:rPr>
            </w:pPr>
            <w:r w:rsidRPr="00801A5D">
              <w:rPr>
                <w:lang w:val="ru-RU"/>
              </w:rPr>
              <w:br w:type="page"/>
            </w:r>
            <w:r w:rsidR="002755B3">
              <w:rPr>
                <w:lang w:val="ru-RU"/>
              </w:rPr>
              <w:t xml:space="preserve"> </w:t>
            </w:r>
            <w:r w:rsidRPr="00801A5D">
              <w:rPr>
                <w:b/>
                <w:lang w:val="sr-Cyrl-CS" w:eastAsia="sr-Latn-RS"/>
              </w:rPr>
              <w:t>3)</w:t>
            </w:r>
            <w:r w:rsidR="001C2B45">
              <w:rPr>
                <w:b/>
                <w:lang w:val="sr-Cyrl-CS" w:eastAsia="sr-Latn-RS"/>
              </w:rPr>
              <w:t xml:space="preserve"> </w:t>
            </w:r>
            <w:r w:rsidRPr="00801A5D">
              <w:rPr>
                <w:b/>
                <w:lang w:val="sr-Cyrl-CS" w:eastAsia="sr-Latn-RS"/>
              </w:rPr>
              <w:t xml:space="preserve">ВРСТА,ТЕХНИЧКЕ КАРАКТЕРИСТИКЕ (СПЕЦИФИКАЦИЈЕ), </w:t>
            </w:r>
            <w:r w:rsidRPr="00130049">
              <w:rPr>
                <w:b/>
                <w:lang w:val="sr-Cyrl-CS" w:eastAsia="sr-Latn-RS"/>
              </w:rPr>
              <w:t>КВАЛИТЕТ,</w:t>
            </w:r>
            <w:r w:rsidR="00DD321F">
              <w:rPr>
                <w:b/>
                <w:lang w:val="sr-Cyrl-CS" w:eastAsia="sr-Latn-RS"/>
              </w:rPr>
              <w:t xml:space="preserve"> </w:t>
            </w:r>
            <w:r w:rsidRPr="00130049">
              <w:rPr>
                <w:b/>
                <w:lang w:val="sr-Cyrl-CS" w:eastAsia="sr-Latn-RS"/>
              </w:rPr>
              <w:t>КОЛИЧИНА</w:t>
            </w:r>
            <w:r w:rsidRPr="00801A5D">
              <w:rPr>
                <w:b/>
                <w:lang w:val="sr-Cyrl-CS" w:eastAsia="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497BBF" w:rsidRPr="00801A5D" w:rsidRDefault="00497BBF" w:rsidP="00497BBF">
      <w:pPr>
        <w:tabs>
          <w:tab w:val="left" w:pos="0"/>
        </w:tabs>
        <w:spacing w:after="0" w:line="240" w:lineRule="auto"/>
        <w:rPr>
          <w:rFonts w:eastAsia="Times New Roman" w:cs="Times New Roman"/>
          <w:sz w:val="20"/>
          <w:szCs w:val="20"/>
          <w:lang w:val="ru-RU"/>
        </w:rPr>
      </w:pPr>
    </w:p>
    <w:tbl>
      <w:tblPr>
        <w:tblStyle w:val="TableGrid"/>
        <w:tblW w:w="9703" w:type="dxa"/>
        <w:tblLook w:val="01E0" w:firstRow="1" w:lastRow="1" w:firstColumn="1" w:lastColumn="1" w:noHBand="0" w:noVBand="0"/>
      </w:tblPr>
      <w:tblGrid>
        <w:gridCol w:w="9703"/>
      </w:tblGrid>
      <w:tr w:rsidR="00497BBF" w:rsidRPr="00801A5D" w:rsidTr="002755B3">
        <w:tc>
          <w:tcPr>
            <w:tcW w:w="9623" w:type="dxa"/>
          </w:tcPr>
          <w:p w:rsidR="00497BBF" w:rsidRPr="00801A5D" w:rsidRDefault="00497BBF" w:rsidP="00497BBF">
            <w:pPr>
              <w:rPr>
                <w:b/>
                <w:lang w:val="sr-Cyrl-CS"/>
              </w:rPr>
            </w:pPr>
            <w:r w:rsidRPr="00130049">
              <w:rPr>
                <w:b/>
                <w:lang w:val="sr-Cyrl-CS"/>
              </w:rPr>
              <w:t>3)1)</w:t>
            </w:r>
            <w:r w:rsidRPr="00130049">
              <w:rPr>
                <w:b/>
                <w:lang w:val="sr-Cyrl-RS"/>
              </w:rPr>
              <w:t xml:space="preserve"> </w:t>
            </w:r>
            <w:r w:rsidRPr="00130049">
              <w:rPr>
                <w:b/>
                <w:lang w:val="sr-Cyrl-CS"/>
              </w:rPr>
              <w:t>врста, техничке карактеристике (спецификације):</w:t>
            </w:r>
          </w:p>
        </w:tc>
      </w:tr>
    </w:tbl>
    <w:p w:rsidR="00000C70" w:rsidRPr="00801A5D" w:rsidRDefault="00000C70" w:rsidP="00000C70">
      <w:pPr>
        <w:spacing w:after="0" w:line="240" w:lineRule="exact"/>
        <w:ind w:firstLine="360"/>
        <w:jc w:val="both"/>
        <w:rPr>
          <w:rFonts w:eastAsia="Times New Roman" w:cs="Times New Roman"/>
          <w:sz w:val="20"/>
          <w:szCs w:val="20"/>
          <w:lang w:val="sr-Cyrl-CS"/>
        </w:rPr>
      </w:pPr>
      <w:r w:rsidRPr="00801A5D">
        <w:rPr>
          <w:rFonts w:eastAsia="Times New Roman" w:cs="Times New Roman"/>
          <w:sz w:val="20"/>
          <w:szCs w:val="20"/>
          <w:lang w:val="sr-Cyrl-RS"/>
        </w:rPr>
        <w:t>П</w:t>
      </w:r>
      <w:r w:rsidRPr="00801A5D">
        <w:rPr>
          <w:rFonts w:eastAsia="Times New Roman" w:cs="Times New Roman"/>
          <w:sz w:val="20"/>
          <w:szCs w:val="20"/>
          <w:lang w:val="en-US"/>
        </w:rPr>
        <w:t xml:space="preserve">редмет </w:t>
      </w:r>
      <w:r w:rsidRPr="00801A5D">
        <w:rPr>
          <w:rFonts w:eastAsia="Times New Roman" w:cs="Times New Roman"/>
          <w:sz w:val="20"/>
          <w:szCs w:val="20"/>
          <w:lang w:val="sr-Cyrl-CS"/>
        </w:rPr>
        <w:t xml:space="preserve">јавне набавке добара - </w:t>
      </w:r>
      <w:r w:rsidRPr="00801A5D">
        <w:rPr>
          <w:rFonts w:eastAsia="Times New Roman" w:cs="Tahoma"/>
          <w:sz w:val="20"/>
          <w:szCs w:val="20"/>
          <w:lang w:val="ru-RU"/>
        </w:rPr>
        <w:t>Куповина</w:t>
      </w:r>
      <w:r w:rsidRPr="00801A5D">
        <w:rPr>
          <w:rFonts w:eastAsia="Times New Roman" w:cs="Tahoma"/>
          <w:sz w:val="20"/>
          <w:szCs w:val="20"/>
          <w:lang w:val="sr-Cyrl-CS"/>
        </w:rPr>
        <w:t xml:space="preserve"> </w:t>
      </w:r>
      <w:r w:rsidRPr="00801A5D">
        <w:rPr>
          <w:rFonts w:eastAsia="Times New Roman" w:cs="Tahoma"/>
          <w:sz w:val="20"/>
          <w:szCs w:val="20"/>
          <w:lang w:val="sr-Cyrl-RS"/>
        </w:rPr>
        <w:t>аутоматског мерног уређаја-анализатора за мерење концентрације суспендованих честица</w:t>
      </w:r>
      <w:r w:rsidRPr="00801A5D">
        <w:rPr>
          <w:rFonts w:eastAsia="Times New Roman" w:cs="Arial"/>
          <w:b/>
          <w:color w:val="000000"/>
          <w:sz w:val="20"/>
          <w:szCs w:val="20"/>
          <w:lang w:val="sr-Cyrl-RS"/>
        </w:rPr>
        <w:t xml:space="preserve"> (Р</w:t>
      </w:r>
      <w:r w:rsidRPr="00801A5D">
        <w:rPr>
          <w:rFonts w:eastAsia="Times New Roman" w:cs="Arial"/>
          <w:b/>
          <w:color w:val="000000"/>
          <w:sz w:val="20"/>
          <w:szCs w:val="20"/>
          <w:lang w:val="en-US"/>
        </w:rPr>
        <w:t>М</w:t>
      </w:r>
      <w:r w:rsidRPr="00801A5D">
        <w:rPr>
          <w:rFonts w:eastAsia="Times New Roman" w:cs="Arial"/>
          <w:b/>
          <w:color w:val="000000"/>
          <w:sz w:val="20"/>
          <w:szCs w:val="20"/>
          <w:vertAlign w:val="subscript"/>
          <w:lang w:val="sr-Cyrl-RS"/>
        </w:rPr>
        <w:t>2.5/10</w:t>
      </w:r>
      <w:r w:rsidRPr="00801A5D">
        <w:rPr>
          <w:rFonts w:eastAsia="Times New Roman" w:cs="Arial"/>
          <w:b/>
          <w:color w:val="000000"/>
          <w:sz w:val="20"/>
          <w:szCs w:val="20"/>
          <w:lang w:val="sr-Cyrl-RS"/>
        </w:rPr>
        <w:t xml:space="preserve">) </w:t>
      </w:r>
      <w:r w:rsidRPr="00801A5D">
        <w:rPr>
          <w:rFonts w:eastAsia="Times New Roman" w:cs="Tahoma"/>
          <w:sz w:val="20"/>
          <w:szCs w:val="20"/>
          <w:lang w:val="sr-Cyrl-RS"/>
        </w:rPr>
        <w:t>у</w:t>
      </w:r>
      <w:r w:rsidRPr="00801A5D">
        <w:rPr>
          <w:rFonts w:eastAsia="Times New Roman" w:cs="Tahoma"/>
          <w:sz w:val="20"/>
          <w:szCs w:val="20"/>
          <w:lang w:val="sr-Latn-RS"/>
        </w:rPr>
        <w:t xml:space="preserve"> </w:t>
      </w:r>
      <w:r w:rsidRPr="00801A5D">
        <w:rPr>
          <w:rFonts w:eastAsia="Times New Roman" w:cs="Tahoma"/>
          <w:sz w:val="20"/>
          <w:szCs w:val="20"/>
          <w:lang w:val="sr-Cyrl-RS"/>
        </w:rPr>
        <w:t>амбијенталном ваздуху</w:t>
      </w:r>
      <w:r w:rsidRPr="00801A5D">
        <w:rPr>
          <w:rFonts w:eastAsia="Times New Roman" w:cs="Times New Roman"/>
          <w:sz w:val="20"/>
          <w:szCs w:val="20"/>
          <w:lang w:val="sr-Cyrl-CS"/>
        </w:rPr>
        <w:t xml:space="preserve">. </w:t>
      </w:r>
    </w:p>
    <w:p w:rsidR="00000C70" w:rsidRPr="00801A5D" w:rsidRDefault="00000C70" w:rsidP="00000C70">
      <w:pPr>
        <w:spacing w:after="0" w:line="240" w:lineRule="exact"/>
        <w:ind w:firstLine="360"/>
        <w:jc w:val="both"/>
        <w:rPr>
          <w:rFonts w:eastAsia="Times New Roman" w:cs="Tahoma"/>
          <w:bCs/>
          <w:sz w:val="20"/>
          <w:szCs w:val="20"/>
          <w:lang w:val="sr-Cyrl-CS"/>
        </w:rPr>
      </w:pPr>
      <w:r w:rsidRPr="00801A5D">
        <w:rPr>
          <w:rFonts w:eastAsia="Times New Roman" w:cs="Times New Roman"/>
          <w:sz w:val="20"/>
          <w:szCs w:val="20"/>
          <w:lang w:val="sr-Cyrl-CS"/>
        </w:rPr>
        <w:t>Понуђач је дужан да Наручиоцу испоручи,</w:t>
      </w:r>
      <w:r w:rsidRPr="00801A5D">
        <w:rPr>
          <w:rFonts w:eastAsia="Times New Roman" w:cs="Tahoma"/>
          <w:bCs/>
          <w:sz w:val="20"/>
          <w:szCs w:val="20"/>
          <w:lang w:val="sr-Cyrl-CS"/>
        </w:rPr>
        <w:t xml:space="preserve"> инсталира, </w:t>
      </w:r>
      <w:r w:rsidRPr="00801A5D">
        <w:rPr>
          <w:rFonts w:eastAsia="Times New Roman" w:cs="Times New Roman"/>
          <w:sz w:val="20"/>
          <w:szCs w:val="20"/>
          <w:lang w:val="sr-Latn-CS"/>
        </w:rPr>
        <w:t>пу</w:t>
      </w:r>
      <w:r w:rsidRPr="00801A5D">
        <w:rPr>
          <w:rFonts w:eastAsia="Times New Roman" w:cs="Times New Roman"/>
          <w:sz w:val="20"/>
          <w:szCs w:val="20"/>
          <w:lang w:val="sr-Cyrl-CS"/>
        </w:rPr>
        <w:t>сти</w:t>
      </w:r>
      <w:r w:rsidRPr="00801A5D">
        <w:rPr>
          <w:rFonts w:eastAsia="Times New Roman" w:cs="Times New Roman"/>
          <w:sz w:val="20"/>
          <w:szCs w:val="20"/>
          <w:lang w:val="sr-Latn-CS"/>
        </w:rPr>
        <w:t xml:space="preserve"> у рад</w:t>
      </w:r>
      <w:r w:rsidRPr="00801A5D">
        <w:rPr>
          <w:rFonts w:eastAsia="Times New Roman" w:cs="Tahoma"/>
          <w:sz w:val="20"/>
          <w:szCs w:val="20"/>
          <w:lang w:val="en-US"/>
        </w:rPr>
        <w:t xml:space="preserve"> </w:t>
      </w:r>
      <w:r w:rsidRPr="00801A5D">
        <w:rPr>
          <w:rFonts w:eastAsia="Times New Roman" w:cs="Tahoma"/>
          <w:sz w:val="20"/>
          <w:szCs w:val="20"/>
          <w:lang w:val="sr-Cyrl-RS"/>
        </w:rPr>
        <w:t xml:space="preserve">и сервисира у гарантном року </w:t>
      </w:r>
      <w:r w:rsidRPr="00801A5D">
        <w:rPr>
          <w:rFonts w:eastAsia="Times New Roman" w:cs="Tahoma"/>
          <w:sz w:val="20"/>
          <w:szCs w:val="20"/>
          <w:lang w:val="en-US"/>
        </w:rPr>
        <w:t>мерни</w:t>
      </w:r>
      <w:r w:rsidRPr="00801A5D">
        <w:rPr>
          <w:rFonts w:eastAsia="Times New Roman" w:cs="Tahoma"/>
          <w:sz w:val="20"/>
          <w:szCs w:val="20"/>
          <w:lang w:val="sr-Cyrl-RS"/>
        </w:rPr>
        <w:t xml:space="preserve"> уређај.</w:t>
      </w:r>
      <w:r w:rsidRPr="00801A5D">
        <w:rPr>
          <w:rFonts w:eastAsia="Times New Roman" w:cs="Times New Roman"/>
          <w:sz w:val="20"/>
          <w:szCs w:val="20"/>
          <w:lang w:val="sr-Cyrl-CS"/>
        </w:rPr>
        <w:t xml:space="preserve"> </w:t>
      </w:r>
    </w:p>
    <w:p w:rsidR="00000C70" w:rsidRPr="00801A5D" w:rsidRDefault="00000C70" w:rsidP="00000C70">
      <w:pPr>
        <w:spacing w:after="0" w:line="240" w:lineRule="exact"/>
        <w:jc w:val="both"/>
        <w:rPr>
          <w:rFonts w:eastAsia="Times New Roman" w:cs="Times New Roman"/>
          <w:b/>
          <w:sz w:val="20"/>
          <w:szCs w:val="20"/>
          <w:lang w:val="sr-Cyrl-CS"/>
        </w:rPr>
      </w:pPr>
    </w:p>
    <w:p w:rsidR="00000C70" w:rsidRPr="00801A5D" w:rsidRDefault="00000C70" w:rsidP="00000C70">
      <w:pPr>
        <w:tabs>
          <w:tab w:val="left" w:pos="0"/>
        </w:tabs>
        <w:spacing w:after="0" w:line="240" w:lineRule="auto"/>
        <w:ind w:left="360"/>
        <w:jc w:val="both"/>
        <w:rPr>
          <w:rFonts w:eastAsia="Times New Roman" w:cs="Tahoma"/>
          <w:b/>
          <w:sz w:val="20"/>
          <w:szCs w:val="20"/>
          <w:lang w:val="sr-Cyrl-RS" w:eastAsia="x-none"/>
        </w:rPr>
      </w:pPr>
      <w:r w:rsidRPr="00801A5D">
        <w:rPr>
          <w:rFonts w:eastAsia="Times New Roman" w:cs="Tahoma"/>
          <w:b/>
          <w:sz w:val="20"/>
          <w:szCs w:val="20"/>
          <w:lang w:val="sr-Cyrl-RS" w:eastAsia="x-none"/>
        </w:rPr>
        <w:t xml:space="preserve">Назив, опис и количина </w:t>
      </w:r>
    </w:p>
    <w:tbl>
      <w:tblPr>
        <w:tblW w:w="8950" w:type="dxa"/>
        <w:jc w:val="center"/>
        <w:tblInd w:w="-2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4961"/>
        <w:gridCol w:w="2144"/>
      </w:tblGrid>
      <w:tr w:rsidR="00000C70" w:rsidRPr="00801A5D" w:rsidTr="000602A8">
        <w:trPr>
          <w:tblHeader/>
          <w:jc w:val="center"/>
        </w:trPr>
        <w:tc>
          <w:tcPr>
            <w:tcW w:w="1845" w:type="dxa"/>
            <w:vAlign w:val="center"/>
          </w:tcPr>
          <w:p w:rsidR="00000C70" w:rsidRPr="00801A5D" w:rsidRDefault="00000C70" w:rsidP="00000C70">
            <w:pPr>
              <w:spacing w:before="120" w:after="120" w:line="240" w:lineRule="auto"/>
              <w:jc w:val="center"/>
              <w:rPr>
                <w:rFonts w:eastAsia="Times New Roman" w:cs="Arial"/>
                <w:b/>
                <w:color w:val="000000"/>
                <w:sz w:val="20"/>
                <w:szCs w:val="20"/>
                <w:lang w:val="sr-Latn-CS"/>
              </w:rPr>
            </w:pPr>
            <w:r w:rsidRPr="00801A5D">
              <w:rPr>
                <w:rFonts w:eastAsia="Times New Roman" w:cs="Arial"/>
                <w:b/>
                <w:color w:val="000000"/>
                <w:sz w:val="20"/>
                <w:szCs w:val="20"/>
                <w:lang w:val="sr-Cyrl-CS"/>
              </w:rPr>
              <w:t>Редни</w:t>
            </w:r>
          </w:p>
          <w:p w:rsidR="00000C70" w:rsidRPr="00801A5D" w:rsidRDefault="00000C70" w:rsidP="00000C70">
            <w:pPr>
              <w:spacing w:before="120" w:after="120" w:line="240" w:lineRule="auto"/>
              <w:jc w:val="center"/>
              <w:rPr>
                <w:rFonts w:eastAsia="Times New Roman" w:cs="Arial"/>
                <w:b/>
                <w:color w:val="000000"/>
                <w:sz w:val="20"/>
                <w:szCs w:val="20"/>
                <w:lang w:val="sr-Cyrl-CS"/>
              </w:rPr>
            </w:pPr>
            <w:r w:rsidRPr="00801A5D">
              <w:rPr>
                <w:rFonts w:eastAsia="Times New Roman" w:cs="Arial"/>
                <w:b/>
                <w:color w:val="000000"/>
                <w:sz w:val="20"/>
                <w:szCs w:val="20"/>
                <w:lang w:val="sr-Cyrl-CS"/>
              </w:rPr>
              <w:t>Број</w:t>
            </w:r>
          </w:p>
        </w:tc>
        <w:tc>
          <w:tcPr>
            <w:tcW w:w="4961" w:type="dxa"/>
            <w:vAlign w:val="center"/>
          </w:tcPr>
          <w:p w:rsidR="00000C70" w:rsidRPr="00801A5D" w:rsidRDefault="00000C70" w:rsidP="00000C70">
            <w:pPr>
              <w:spacing w:after="0" w:line="240" w:lineRule="auto"/>
              <w:jc w:val="center"/>
              <w:rPr>
                <w:rFonts w:eastAsia="Times New Roman" w:cs="Arial"/>
                <w:b/>
                <w:color w:val="000000"/>
                <w:sz w:val="20"/>
                <w:szCs w:val="20"/>
                <w:lang w:val="sr-Cyrl-RS"/>
              </w:rPr>
            </w:pPr>
            <w:r w:rsidRPr="00801A5D">
              <w:rPr>
                <w:rFonts w:eastAsia="Times New Roman" w:cs="Arial"/>
                <w:b/>
                <w:color w:val="000000"/>
                <w:sz w:val="20"/>
                <w:szCs w:val="20"/>
                <w:lang w:val="sr-Cyrl-RS"/>
              </w:rPr>
              <w:t>Назив и опис</w:t>
            </w:r>
          </w:p>
        </w:tc>
        <w:tc>
          <w:tcPr>
            <w:tcW w:w="2144" w:type="dxa"/>
            <w:vAlign w:val="center"/>
          </w:tcPr>
          <w:p w:rsidR="00000C70" w:rsidRPr="00801A5D" w:rsidRDefault="00000C70" w:rsidP="00000C70">
            <w:pPr>
              <w:spacing w:after="0" w:line="240" w:lineRule="auto"/>
              <w:jc w:val="center"/>
              <w:rPr>
                <w:rFonts w:eastAsia="Times New Roman" w:cs="Arial"/>
                <w:b/>
                <w:color w:val="000000"/>
                <w:sz w:val="20"/>
                <w:szCs w:val="20"/>
                <w:lang w:val="sr-Cyrl-CS"/>
              </w:rPr>
            </w:pPr>
            <w:r w:rsidRPr="00801A5D">
              <w:rPr>
                <w:rFonts w:eastAsia="Times New Roman" w:cs="Arial"/>
                <w:b/>
                <w:color w:val="000000"/>
                <w:sz w:val="20"/>
                <w:szCs w:val="20"/>
                <w:lang w:val="sr-Cyrl-CS"/>
              </w:rPr>
              <w:t>Количина</w:t>
            </w:r>
          </w:p>
        </w:tc>
      </w:tr>
      <w:tr w:rsidR="00000C70" w:rsidRPr="00801A5D" w:rsidTr="000602A8">
        <w:trPr>
          <w:jc w:val="center"/>
        </w:trPr>
        <w:tc>
          <w:tcPr>
            <w:tcW w:w="1845" w:type="dxa"/>
          </w:tcPr>
          <w:p w:rsidR="00000C70" w:rsidRPr="00801A5D" w:rsidRDefault="00000C70" w:rsidP="00000C70">
            <w:pPr>
              <w:numPr>
                <w:ilvl w:val="0"/>
                <w:numId w:val="30"/>
              </w:numPr>
              <w:spacing w:before="120" w:after="120" w:line="240" w:lineRule="auto"/>
              <w:jc w:val="center"/>
              <w:rPr>
                <w:rFonts w:eastAsia="Times New Roman" w:cs="Arial"/>
                <w:color w:val="000000"/>
                <w:sz w:val="20"/>
                <w:szCs w:val="20"/>
                <w:lang w:val="sr-Cyrl-CS"/>
              </w:rPr>
            </w:pPr>
          </w:p>
        </w:tc>
        <w:tc>
          <w:tcPr>
            <w:tcW w:w="4961" w:type="dxa"/>
          </w:tcPr>
          <w:p w:rsidR="00000C70" w:rsidRPr="00801A5D" w:rsidRDefault="00000C70" w:rsidP="00000C70">
            <w:pPr>
              <w:spacing w:after="0" w:line="240" w:lineRule="auto"/>
              <w:jc w:val="both"/>
              <w:rPr>
                <w:rFonts w:eastAsia="Times New Roman" w:cs="Arial"/>
                <w:color w:val="000000"/>
                <w:sz w:val="20"/>
                <w:szCs w:val="20"/>
                <w:lang w:val="sr-Latn-CS"/>
              </w:rPr>
            </w:pPr>
            <w:r w:rsidRPr="00801A5D">
              <w:rPr>
                <w:rFonts w:eastAsia="Times New Roman" w:cs="Arial"/>
                <w:color w:val="000000"/>
                <w:sz w:val="20"/>
                <w:szCs w:val="20"/>
                <w:lang w:val="en-AU"/>
              </w:rPr>
              <w:t>А</w:t>
            </w:r>
            <w:r w:rsidRPr="00801A5D">
              <w:rPr>
                <w:rFonts w:eastAsia="Times New Roman" w:cs="Arial"/>
                <w:color w:val="000000"/>
                <w:sz w:val="20"/>
                <w:szCs w:val="20"/>
                <w:lang w:val="sr-Cyrl-CS"/>
              </w:rPr>
              <w:t xml:space="preserve">утоматски анализатор за мерење концентрације </w:t>
            </w:r>
            <w:r w:rsidRPr="00801A5D">
              <w:rPr>
                <w:rFonts w:eastAsia="Times New Roman" w:cs="Arial"/>
                <w:color w:val="000000"/>
                <w:sz w:val="20"/>
                <w:szCs w:val="20"/>
                <w:lang w:val="en-US"/>
              </w:rPr>
              <w:t xml:space="preserve">суспендованих честица </w:t>
            </w:r>
            <w:r w:rsidRPr="00801A5D">
              <w:rPr>
                <w:rFonts w:eastAsia="Times New Roman" w:cs="Arial"/>
                <w:color w:val="000000"/>
                <w:sz w:val="20"/>
                <w:szCs w:val="20"/>
                <w:lang w:val="sr-Cyrl-RS"/>
              </w:rPr>
              <w:t>(</w:t>
            </w:r>
            <w:r w:rsidRPr="00801A5D">
              <w:rPr>
                <w:rFonts w:eastAsia="Times New Roman" w:cs="Arial"/>
                <w:b/>
                <w:color w:val="000000"/>
                <w:sz w:val="20"/>
                <w:szCs w:val="20"/>
                <w:lang w:val="sr-Cyrl-RS"/>
              </w:rPr>
              <w:t>Р</w:t>
            </w:r>
            <w:r w:rsidRPr="00801A5D">
              <w:rPr>
                <w:rFonts w:eastAsia="Times New Roman" w:cs="Arial"/>
                <w:b/>
                <w:color w:val="000000"/>
                <w:sz w:val="20"/>
                <w:szCs w:val="20"/>
                <w:lang w:val="en-US"/>
              </w:rPr>
              <w:t>М</w:t>
            </w:r>
            <w:r w:rsidRPr="00801A5D">
              <w:rPr>
                <w:rFonts w:eastAsia="Times New Roman" w:cs="Arial"/>
                <w:b/>
                <w:color w:val="000000"/>
                <w:sz w:val="20"/>
                <w:szCs w:val="20"/>
                <w:vertAlign w:val="subscript"/>
                <w:lang w:val="sr-Cyrl-RS"/>
              </w:rPr>
              <w:t>2.5/10</w:t>
            </w:r>
            <w:r w:rsidRPr="00801A5D">
              <w:rPr>
                <w:rFonts w:eastAsia="Times New Roman" w:cs="Arial"/>
                <w:b/>
                <w:color w:val="000000"/>
                <w:sz w:val="20"/>
                <w:szCs w:val="20"/>
                <w:lang w:val="sr-Cyrl-RS"/>
              </w:rPr>
              <w:t xml:space="preserve">) </w:t>
            </w:r>
            <w:r w:rsidRPr="00801A5D">
              <w:rPr>
                <w:rFonts w:eastAsia="Times New Roman" w:cs="Arial"/>
                <w:color w:val="000000"/>
                <w:sz w:val="20"/>
                <w:szCs w:val="20"/>
                <w:lang w:val="sr-Cyrl-RS"/>
              </w:rPr>
              <w:t>у амбијенталном ваздуху</w:t>
            </w:r>
          </w:p>
        </w:tc>
        <w:tc>
          <w:tcPr>
            <w:tcW w:w="2144" w:type="dxa"/>
            <w:vAlign w:val="center"/>
          </w:tcPr>
          <w:p w:rsidR="00000C70" w:rsidRPr="00801A5D" w:rsidRDefault="00000C70" w:rsidP="00000C70">
            <w:pPr>
              <w:spacing w:before="120" w:after="120" w:line="240" w:lineRule="auto"/>
              <w:jc w:val="center"/>
              <w:rPr>
                <w:rFonts w:eastAsia="Times New Roman" w:cs="Arial"/>
                <w:color w:val="000000"/>
                <w:sz w:val="20"/>
                <w:szCs w:val="20"/>
                <w:lang w:val="ru-RU"/>
              </w:rPr>
            </w:pPr>
            <w:r w:rsidRPr="00801A5D">
              <w:rPr>
                <w:rFonts w:eastAsia="Times New Roman" w:cs="Arial"/>
                <w:color w:val="000000"/>
                <w:sz w:val="20"/>
                <w:szCs w:val="20"/>
                <w:lang w:val="ru-RU"/>
              </w:rPr>
              <w:t>1</w:t>
            </w:r>
          </w:p>
        </w:tc>
      </w:tr>
    </w:tbl>
    <w:p w:rsidR="00E550A9" w:rsidRDefault="00E550A9" w:rsidP="00E550A9">
      <w:pPr>
        <w:spacing w:after="120"/>
        <w:ind w:left="1440" w:hanging="1440"/>
        <w:jc w:val="center"/>
        <w:rPr>
          <w:rFonts w:eastAsia="Times New Roman" w:cs="Arial"/>
          <w:b/>
          <w:sz w:val="20"/>
          <w:szCs w:val="20"/>
          <w:u w:val="single" w:color="0000FF"/>
          <w:lang w:val="sr-Cyrl-RS"/>
        </w:rPr>
      </w:pPr>
    </w:p>
    <w:p w:rsidR="00E550A9" w:rsidRPr="00E550A9" w:rsidRDefault="00E550A9" w:rsidP="00F45C6E">
      <w:pPr>
        <w:spacing w:after="120"/>
        <w:jc w:val="center"/>
        <w:rPr>
          <w:rFonts w:eastAsia="Times New Roman" w:cs="Arial"/>
          <w:b/>
          <w:sz w:val="20"/>
          <w:szCs w:val="20"/>
          <w:u w:val="single" w:color="0000FF"/>
          <w:lang w:val="sr-Cyrl-RS"/>
        </w:rPr>
      </w:pPr>
      <w:r w:rsidRPr="00801A5D">
        <w:rPr>
          <w:rFonts w:eastAsia="Times New Roman" w:cs="Arial"/>
          <w:b/>
          <w:sz w:val="20"/>
          <w:szCs w:val="20"/>
          <w:u w:val="single" w:color="0000FF"/>
          <w:lang w:val="sr-Cyrl-RS"/>
        </w:rPr>
        <w:t>Техничка спецификација</w:t>
      </w:r>
    </w:p>
    <w:p w:rsidR="00E550A9" w:rsidRPr="00801A5D" w:rsidRDefault="00E550A9" w:rsidP="00E550A9">
      <w:pPr>
        <w:spacing w:after="0" w:line="240" w:lineRule="auto"/>
        <w:ind w:left="1440" w:hanging="1440"/>
        <w:jc w:val="center"/>
        <w:rPr>
          <w:rFonts w:eastAsia="Times New Roman" w:cs="Arial"/>
          <w:b/>
          <w:sz w:val="20"/>
          <w:szCs w:val="20"/>
          <w:lang w:val="sr-Cyrl-CS"/>
        </w:rPr>
      </w:pPr>
      <w:r w:rsidRPr="00801A5D">
        <w:rPr>
          <w:rFonts w:eastAsia="Times New Roman" w:cs="Arial"/>
          <w:b/>
          <w:sz w:val="20"/>
          <w:szCs w:val="20"/>
          <w:lang w:val="sr-Cyrl-CS"/>
        </w:rPr>
        <w:t>Минимални захтеви за техничку спецификацију опреме:</w:t>
      </w:r>
      <w:r w:rsidRPr="00801A5D">
        <w:rPr>
          <w:rFonts w:eastAsia="Times New Roman" w:cs="Tahoma"/>
          <w:bCs/>
          <w:sz w:val="20"/>
          <w:szCs w:val="20"/>
          <w:lang w:val="sr-Cyrl-CS"/>
        </w:rP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2696"/>
        <w:gridCol w:w="4685"/>
      </w:tblGrid>
      <w:tr w:rsidR="00E550A9" w:rsidRPr="00801A5D" w:rsidTr="00CA1845">
        <w:trPr>
          <w:jc w:val="center"/>
        </w:trPr>
        <w:tc>
          <w:tcPr>
            <w:tcW w:w="1547" w:type="dxa"/>
          </w:tcPr>
          <w:p w:rsidR="00E550A9" w:rsidRPr="00801A5D" w:rsidRDefault="00E550A9" w:rsidP="00E550A9">
            <w:pPr>
              <w:spacing w:after="120" w:line="240" w:lineRule="auto"/>
              <w:rPr>
                <w:rFonts w:eastAsia="Times New Roman" w:cs="Arial"/>
                <w:b/>
                <w:sz w:val="20"/>
                <w:szCs w:val="20"/>
                <w:lang w:val="sr-Latn-CS"/>
              </w:rPr>
            </w:pPr>
            <w:r>
              <w:rPr>
                <w:rFonts w:eastAsia="Times New Roman" w:cs="Arial"/>
                <w:b/>
                <w:sz w:val="20"/>
                <w:szCs w:val="20"/>
                <w:lang w:val="sr-Cyrl-RS"/>
              </w:rPr>
              <w:t xml:space="preserve">            1.</w:t>
            </w:r>
            <w:r w:rsidRPr="00801A5D">
              <w:rPr>
                <w:rFonts w:eastAsia="Times New Roman" w:cs="Arial"/>
                <w:b/>
                <w:sz w:val="20"/>
                <w:szCs w:val="20"/>
                <w:lang w:val="sr-Latn-CS"/>
              </w:rPr>
              <w:t xml:space="preserve">       </w:t>
            </w:r>
          </w:p>
        </w:tc>
        <w:tc>
          <w:tcPr>
            <w:tcW w:w="7381" w:type="dxa"/>
            <w:gridSpan w:val="2"/>
          </w:tcPr>
          <w:p w:rsidR="00E550A9" w:rsidRPr="00801A5D" w:rsidRDefault="00E550A9" w:rsidP="00CA1845">
            <w:pPr>
              <w:spacing w:after="120" w:line="240" w:lineRule="auto"/>
              <w:jc w:val="center"/>
              <w:rPr>
                <w:rFonts w:eastAsia="Times New Roman" w:cs="Arial"/>
                <w:b/>
                <w:sz w:val="20"/>
                <w:szCs w:val="20"/>
                <w:lang w:val="sr-Latn-CS"/>
              </w:rPr>
            </w:pPr>
            <w:r w:rsidRPr="00801A5D">
              <w:rPr>
                <w:rFonts w:eastAsia="Times New Roman" w:cs="Arial"/>
                <w:b/>
                <w:sz w:val="20"/>
                <w:szCs w:val="20"/>
                <w:lang w:val="en-AU"/>
              </w:rPr>
              <w:t>А</w:t>
            </w:r>
            <w:r w:rsidRPr="00801A5D">
              <w:rPr>
                <w:rFonts w:eastAsia="Times New Roman" w:cs="Arial"/>
                <w:b/>
                <w:sz w:val="20"/>
                <w:szCs w:val="20"/>
                <w:lang w:val="sr-Cyrl-CS"/>
              </w:rPr>
              <w:t xml:space="preserve">утоматски анализатор за мерење концентрације </w:t>
            </w:r>
            <w:r w:rsidRPr="00801A5D">
              <w:rPr>
                <w:rFonts w:eastAsia="Times New Roman" w:cs="Arial"/>
                <w:b/>
                <w:sz w:val="20"/>
                <w:szCs w:val="20"/>
                <w:lang w:val="en-US"/>
              </w:rPr>
              <w:t>суспендованих честица PМ</w:t>
            </w:r>
            <w:r w:rsidRPr="00801A5D">
              <w:rPr>
                <w:rFonts w:eastAsia="Times New Roman" w:cs="Arial"/>
                <w:b/>
                <w:sz w:val="20"/>
                <w:szCs w:val="20"/>
                <w:vertAlign w:val="subscript"/>
                <w:lang w:val="sr-Cyrl-RS"/>
              </w:rPr>
              <w:t>2.5/10</w:t>
            </w:r>
            <w:r w:rsidRPr="00801A5D">
              <w:rPr>
                <w:rFonts w:eastAsia="Times New Roman" w:cs="Arial"/>
                <w:b/>
                <w:sz w:val="20"/>
                <w:szCs w:val="20"/>
                <w:lang w:val="en-US"/>
              </w:rPr>
              <w:t xml:space="preserve"> у амбијенталном ваздуху </w:t>
            </w:r>
          </w:p>
        </w:tc>
      </w:tr>
      <w:tr w:rsidR="00E550A9" w:rsidRPr="00801A5D" w:rsidTr="00CA1845">
        <w:trPr>
          <w:jc w:val="center"/>
        </w:trPr>
        <w:tc>
          <w:tcPr>
            <w:tcW w:w="1547" w:type="dxa"/>
          </w:tcPr>
          <w:p w:rsidR="00E550A9" w:rsidRPr="00801A5D" w:rsidRDefault="00E550A9" w:rsidP="00CA1845">
            <w:pPr>
              <w:spacing w:after="120" w:line="240" w:lineRule="auto"/>
              <w:jc w:val="center"/>
              <w:rPr>
                <w:rFonts w:eastAsia="Times New Roman" w:cs="Arial"/>
                <w:sz w:val="20"/>
                <w:szCs w:val="20"/>
                <w:lang w:val="sr-Cyrl-CS"/>
              </w:rPr>
            </w:pPr>
            <w:r w:rsidRPr="00801A5D">
              <w:rPr>
                <w:rFonts w:eastAsia="Times New Roman" w:cs="Arial"/>
                <w:sz w:val="20"/>
                <w:szCs w:val="20"/>
                <w:lang w:val="sr-Cyrl-CS"/>
              </w:rPr>
              <w:t>количина</w:t>
            </w:r>
          </w:p>
        </w:tc>
        <w:tc>
          <w:tcPr>
            <w:tcW w:w="7381" w:type="dxa"/>
            <w:gridSpan w:val="2"/>
          </w:tcPr>
          <w:p w:rsidR="00E550A9" w:rsidRPr="00801A5D" w:rsidRDefault="00E550A9" w:rsidP="00CA1845">
            <w:pPr>
              <w:spacing w:after="120" w:line="240" w:lineRule="auto"/>
              <w:jc w:val="center"/>
              <w:rPr>
                <w:rFonts w:eastAsia="Times New Roman" w:cs="Arial"/>
                <w:b/>
                <w:sz w:val="20"/>
                <w:szCs w:val="20"/>
                <w:lang w:val="sr-Latn-CS"/>
              </w:rPr>
            </w:pPr>
            <w:r w:rsidRPr="00801A5D">
              <w:rPr>
                <w:rFonts w:eastAsia="Times New Roman" w:cs="Arial"/>
                <w:b/>
                <w:sz w:val="20"/>
                <w:szCs w:val="20"/>
                <w:lang w:val="sr-Latn-CS"/>
              </w:rPr>
              <w:t xml:space="preserve">1 </w:t>
            </w:r>
          </w:p>
        </w:tc>
      </w:tr>
      <w:tr w:rsidR="00E550A9" w:rsidRPr="00801A5D" w:rsidTr="00CA1845">
        <w:trPr>
          <w:jc w:val="center"/>
        </w:trPr>
        <w:tc>
          <w:tcPr>
            <w:tcW w:w="1547" w:type="dxa"/>
          </w:tcPr>
          <w:p w:rsidR="00E550A9" w:rsidRPr="00801A5D" w:rsidRDefault="00E550A9" w:rsidP="00CA1845">
            <w:pPr>
              <w:spacing w:after="120" w:line="240" w:lineRule="auto"/>
              <w:jc w:val="center"/>
              <w:rPr>
                <w:rFonts w:eastAsia="Times New Roman" w:cs="Arial"/>
                <w:sz w:val="20"/>
                <w:szCs w:val="20"/>
                <w:lang w:val="sr-Cyrl-CS"/>
              </w:rPr>
            </w:pPr>
            <w:r w:rsidRPr="00801A5D">
              <w:rPr>
                <w:rFonts w:eastAsia="Times New Roman" w:cs="Arial"/>
                <w:sz w:val="20"/>
                <w:szCs w:val="20"/>
                <w:lang w:val="sr-Cyrl-CS"/>
              </w:rPr>
              <w:t>произвођач</w:t>
            </w:r>
          </w:p>
        </w:tc>
        <w:tc>
          <w:tcPr>
            <w:tcW w:w="7381" w:type="dxa"/>
            <w:gridSpan w:val="2"/>
          </w:tcPr>
          <w:p w:rsidR="00E550A9" w:rsidRPr="00801A5D" w:rsidRDefault="00E550A9" w:rsidP="00CA1845">
            <w:pPr>
              <w:spacing w:after="120" w:line="240" w:lineRule="auto"/>
              <w:jc w:val="both"/>
              <w:rPr>
                <w:rFonts w:eastAsia="Times New Roman" w:cs="Arial"/>
                <w:sz w:val="20"/>
                <w:szCs w:val="20"/>
                <w:lang w:val="ru-RU"/>
              </w:rPr>
            </w:pPr>
          </w:p>
        </w:tc>
      </w:tr>
      <w:tr w:rsidR="00E550A9" w:rsidRPr="00801A5D" w:rsidTr="00CA1845">
        <w:trPr>
          <w:jc w:val="center"/>
        </w:trPr>
        <w:tc>
          <w:tcPr>
            <w:tcW w:w="1547" w:type="dxa"/>
          </w:tcPr>
          <w:p w:rsidR="00E550A9" w:rsidRPr="00801A5D" w:rsidRDefault="00E550A9" w:rsidP="00CA1845">
            <w:pPr>
              <w:spacing w:after="120" w:line="240" w:lineRule="auto"/>
              <w:jc w:val="center"/>
              <w:rPr>
                <w:rFonts w:eastAsia="Times New Roman" w:cs="Arial"/>
                <w:sz w:val="20"/>
                <w:szCs w:val="20"/>
                <w:lang w:val="sr-Cyrl-CS"/>
              </w:rPr>
            </w:pPr>
            <w:r w:rsidRPr="00801A5D">
              <w:rPr>
                <w:rFonts w:eastAsia="Times New Roman" w:cs="Arial"/>
                <w:sz w:val="20"/>
                <w:szCs w:val="20"/>
                <w:lang w:val="sr-Cyrl-CS"/>
              </w:rPr>
              <w:t xml:space="preserve">модел </w:t>
            </w:r>
          </w:p>
        </w:tc>
        <w:tc>
          <w:tcPr>
            <w:tcW w:w="7381" w:type="dxa"/>
            <w:gridSpan w:val="2"/>
          </w:tcPr>
          <w:p w:rsidR="00E550A9" w:rsidRPr="00801A5D" w:rsidRDefault="00E550A9" w:rsidP="00CA1845">
            <w:pPr>
              <w:spacing w:after="120" w:line="240" w:lineRule="auto"/>
              <w:jc w:val="both"/>
              <w:rPr>
                <w:rFonts w:eastAsia="Times New Roman" w:cs="Arial"/>
                <w:sz w:val="20"/>
                <w:szCs w:val="20"/>
                <w:lang w:val="ru-RU"/>
              </w:rPr>
            </w:pPr>
          </w:p>
        </w:tc>
      </w:tr>
      <w:tr w:rsidR="00E550A9" w:rsidRPr="00801A5D" w:rsidTr="00CA1845">
        <w:trPr>
          <w:jc w:val="center"/>
        </w:trPr>
        <w:tc>
          <w:tcPr>
            <w:tcW w:w="4243" w:type="dxa"/>
            <w:gridSpan w:val="2"/>
          </w:tcPr>
          <w:p w:rsidR="00E550A9" w:rsidRPr="00801A5D" w:rsidRDefault="00E550A9" w:rsidP="00CA1845">
            <w:pPr>
              <w:spacing w:after="0" w:line="240" w:lineRule="auto"/>
              <w:jc w:val="center"/>
              <w:rPr>
                <w:rFonts w:eastAsia="Times New Roman" w:cs="Arial"/>
                <w:bCs/>
                <w:sz w:val="20"/>
                <w:szCs w:val="20"/>
                <w:lang w:val="en-AU"/>
              </w:rPr>
            </w:pPr>
            <w:r w:rsidRPr="00801A5D">
              <w:rPr>
                <w:rFonts w:eastAsia="Times New Roman" w:cs="Arial"/>
                <w:bCs/>
                <w:sz w:val="20"/>
                <w:szCs w:val="20"/>
                <w:lang w:val="en-AU"/>
              </w:rPr>
              <w:t>Минимални захтеви</w:t>
            </w:r>
          </w:p>
        </w:tc>
        <w:tc>
          <w:tcPr>
            <w:tcW w:w="4685" w:type="dxa"/>
          </w:tcPr>
          <w:p w:rsidR="00E550A9" w:rsidRPr="00801A5D" w:rsidRDefault="00E550A9" w:rsidP="00CA1845">
            <w:pPr>
              <w:spacing w:after="0" w:line="240" w:lineRule="auto"/>
              <w:jc w:val="center"/>
              <w:rPr>
                <w:rFonts w:eastAsia="Times New Roman" w:cs="Arial"/>
                <w:sz w:val="20"/>
                <w:szCs w:val="20"/>
                <w:lang w:val="sr-Latn-CS"/>
              </w:rPr>
            </w:pPr>
            <w:r w:rsidRPr="00801A5D">
              <w:rPr>
                <w:rFonts w:eastAsia="Times New Roman" w:cs="Arial"/>
                <w:sz w:val="20"/>
                <w:szCs w:val="20"/>
                <w:lang w:val="sr-Cyrl-RS"/>
              </w:rPr>
              <w:t xml:space="preserve">Понуђене карактеристике (по </w:t>
            </w:r>
            <w:r w:rsidRPr="00801A5D">
              <w:rPr>
                <w:rFonts w:eastAsia="Times New Roman" w:cs="Arial"/>
                <w:sz w:val="20"/>
                <w:szCs w:val="20"/>
                <w:lang w:val="sr-Latn-CS"/>
              </w:rPr>
              <w:t>Спецификациј</w:t>
            </w:r>
            <w:r w:rsidRPr="00801A5D">
              <w:rPr>
                <w:rFonts w:eastAsia="Times New Roman" w:cs="Arial"/>
                <w:sz w:val="20"/>
                <w:szCs w:val="20"/>
                <w:lang w:val="sr-Cyrl-RS"/>
              </w:rPr>
              <w:t>и)</w:t>
            </w:r>
          </w:p>
        </w:tc>
      </w:tr>
      <w:tr w:rsidR="00E550A9" w:rsidRPr="00801A5D" w:rsidTr="00CA1845">
        <w:trPr>
          <w:jc w:val="center"/>
        </w:trPr>
        <w:tc>
          <w:tcPr>
            <w:tcW w:w="4243" w:type="dxa"/>
            <w:gridSpan w:val="2"/>
          </w:tcPr>
          <w:p w:rsidR="00E550A9" w:rsidRPr="00801A5D" w:rsidRDefault="00E550A9" w:rsidP="00CA1845">
            <w:pPr>
              <w:spacing w:before="120" w:after="120" w:line="240" w:lineRule="auto"/>
              <w:ind w:left="-2"/>
              <w:jc w:val="both"/>
              <w:rPr>
                <w:rFonts w:eastAsia="Times New Roman" w:cs="Arial"/>
                <w:sz w:val="20"/>
                <w:szCs w:val="20"/>
                <w:lang w:val="en-US"/>
              </w:rPr>
            </w:pPr>
            <w:r w:rsidRPr="00801A5D">
              <w:rPr>
                <w:rFonts w:eastAsia="Times New Roman" w:cs="Arial"/>
                <w:sz w:val="20"/>
                <w:szCs w:val="20"/>
                <w:lang w:val="sr-Cyrl-CS"/>
              </w:rPr>
              <w:t>Мерни принцип</w:t>
            </w:r>
            <w:r w:rsidRPr="00801A5D">
              <w:rPr>
                <w:rFonts w:eastAsia="Times New Roman" w:cs="Arial"/>
                <w:sz w:val="20"/>
                <w:szCs w:val="20"/>
                <w:lang w:val="hr-HR"/>
              </w:rPr>
              <w:t xml:space="preserve">: </w:t>
            </w:r>
            <w:r w:rsidRPr="00801A5D">
              <w:rPr>
                <w:rFonts w:eastAsia="Times New Roman" w:cs="Arial"/>
                <w:sz w:val="20"/>
                <w:szCs w:val="20"/>
                <w:lang w:val="sr-Latn-CS"/>
              </w:rPr>
              <w:t xml:space="preserve">дисперзија светлости </w:t>
            </w:r>
            <w:r w:rsidRPr="00801A5D">
              <w:rPr>
                <w:rFonts w:eastAsia="Times New Roman" w:cs="Arial"/>
                <w:sz w:val="20"/>
                <w:szCs w:val="20"/>
                <w:lang w:val="sr-Cyrl-CS"/>
              </w:rPr>
              <w:t xml:space="preserve"> </w:t>
            </w:r>
          </w:p>
          <w:p w:rsidR="00E550A9" w:rsidRPr="00801A5D" w:rsidRDefault="00E550A9" w:rsidP="00CA1845">
            <w:pPr>
              <w:spacing w:before="120" w:after="120" w:line="240" w:lineRule="auto"/>
              <w:ind w:left="-2"/>
              <w:jc w:val="both"/>
              <w:rPr>
                <w:rFonts w:eastAsia="Times New Roman" w:cs="Arial"/>
                <w:sz w:val="20"/>
                <w:szCs w:val="20"/>
                <w:lang w:val="sr-Cyrl-CS"/>
              </w:rPr>
            </w:pPr>
            <w:r w:rsidRPr="00801A5D">
              <w:rPr>
                <w:rFonts w:eastAsia="Times New Roman" w:cs="Arial"/>
                <w:sz w:val="20"/>
                <w:szCs w:val="20"/>
                <w:lang w:val="en-US"/>
              </w:rPr>
              <w:t>Усаглашен са ЕN 123</w:t>
            </w:r>
            <w:r w:rsidRPr="00801A5D">
              <w:rPr>
                <w:rFonts w:eastAsia="Times New Roman" w:cs="Arial"/>
                <w:sz w:val="20"/>
                <w:szCs w:val="20"/>
                <w:lang w:val="sr-Cyrl-RS"/>
              </w:rPr>
              <w:t>4</w:t>
            </w:r>
            <w:r w:rsidRPr="00801A5D">
              <w:rPr>
                <w:rFonts w:eastAsia="Times New Roman" w:cs="Arial"/>
                <w:sz w:val="20"/>
                <w:szCs w:val="20"/>
                <w:lang w:val="en-US"/>
              </w:rPr>
              <w:t xml:space="preserve">1 и ЕN 14907 </w:t>
            </w:r>
          </w:p>
        </w:tc>
        <w:tc>
          <w:tcPr>
            <w:tcW w:w="4685" w:type="dxa"/>
          </w:tcPr>
          <w:p w:rsidR="00E550A9" w:rsidRPr="00801A5D" w:rsidRDefault="00E550A9" w:rsidP="00CA1845">
            <w:pPr>
              <w:spacing w:after="0" w:line="240" w:lineRule="auto"/>
              <w:jc w:val="center"/>
              <w:rPr>
                <w:rFonts w:eastAsia="Times New Roman" w:cs="Arial"/>
                <w:sz w:val="20"/>
                <w:szCs w:val="20"/>
                <w:lang w:val="sr-Latn-CS"/>
              </w:rPr>
            </w:pPr>
          </w:p>
        </w:tc>
      </w:tr>
    </w:tbl>
    <w:p w:rsidR="00E550A9" w:rsidRPr="00801A5D" w:rsidRDefault="00E550A9" w:rsidP="00E550A9">
      <w:pPr>
        <w:spacing w:after="0" w:line="240" w:lineRule="auto"/>
        <w:jc w:val="center"/>
        <w:rPr>
          <w:rFonts w:eastAsia="Times New Roman" w:cs="Tahoma"/>
          <w:bCs/>
          <w:sz w:val="20"/>
          <w:szCs w:val="20"/>
          <w:lang w:val="sr-Cyrl-CS"/>
        </w:rPr>
      </w:pPr>
    </w:p>
    <w:p w:rsidR="00E550A9" w:rsidRPr="00801A5D" w:rsidRDefault="00E550A9" w:rsidP="00E550A9">
      <w:pPr>
        <w:spacing w:after="0" w:line="240" w:lineRule="auto"/>
        <w:jc w:val="right"/>
        <w:rPr>
          <w:rFonts w:eastAsia="Times New Roman" w:cs="Tahoma"/>
          <w:bCs/>
          <w:sz w:val="20"/>
          <w:szCs w:val="20"/>
          <w:lang w:val="sr-Cyrl-CS"/>
        </w:rPr>
      </w:pPr>
      <w:r w:rsidRPr="00801A5D">
        <w:rPr>
          <w:rFonts w:eastAsia="Times New Roman" w:cs="Tahoma"/>
          <w:bCs/>
          <w:sz w:val="20"/>
          <w:szCs w:val="20"/>
          <w:lang w:val="sr-Cyrl-CS"/>
        </w:rPr>
        <w:t>Потпис одговорног лица понуђача:</w:t>
      </w:r>
    </w:p>
    <w:p w:rsidR="00E550A9" w:rsidRPr="00801A5D" w:rsidRDefault="00E550A9" w:rsidP="00E550A9">
      <w:pPr>
        <w:spacing w:after="0" w:line="240" w:lineRule="auto"/>
        <w:jc w:val="right"/>
        <w:rPr>
          <w:rFonts w:eastAsia="Times New Roman" w:cs="Tahoma"/>
          <w:bCs/>
          <w:sz w:val="20"/>
          <w:szCs w:val="20"/>
          <w:lang w:val="sr-Cyrl-CS"/>
        </w:rPr>
      </w:pPr>
      <w:r w:rsidRPr="00801A5D">
        <w:rPr>
          <w:rFonts w:eastAsia="Times New Roman" w:cs="Tahoma"/>
          <w:bCs/>
          <w:sz w:val="20"/>
          <w:szCs w:val="20"/>
          <w:lang w:val="sr-Cyrl-CS"/>
        </w:rPr>
        <w:t xml:space="preserve">  </w:t>
      </w:r>
    </w:p>
    <w:p w:rsidR="00E550A9" w:rsidRPr="00801A5D" w:rsidRDefault="00E550A9" w:rsidP="00E550A9">
      <w:pPr>
        <w:spacing w:after="0" w:line="240" w:lineRule="auto"/>
        <w:jc w:val="center"/>
        <w:rPr>
          <w:rFonts w:eastAsia="Times New Roman" w:cs="Tahoma"/>
          <w:bCs/>
          <w:sz w:val="20"/>
          <w:szCs w:val="20"/>
          <w:lang w:val="sr-Cyrl-CS"/>
        </w:rPr>
      </w:pPr>
      <w:r w:rsidRPr="00801A5D">
        <w:rPr>
          <w:rFonts w:eastAsia="Times New Roman" w:cs="Tahoma"/>
          <w:bCs/>
          <w:sz w:val="20"/>
          <w:szCs w:val="20"/>
          <w:lang w:val="sr-Cyrl-CS"/>
        </w:rPr>
        <w:t>М.П.</w:t>
      </w:r>
    </w:p>
    <w:p w:rsidR="00E550A9" w:rsidRPr="00801A5D" w:rsidRDefault="00E550A9" w:rsidP="00E550A9">
      <w:pPr>
        <w:spacing w:after="0" w:line="240" w:lineRule="auto"/>
        <w:jc w:val="center"/>
        <w:rPr>
          <w:rFonts w:eastAsia="Times New Roman" w:cs="Tahoma"/>
          <w:bCs/>
          <w:sz w:val="20"/>
          <w:szCs w:val="20"/>
          <w:lang w:val="sr-Cyrl-CS"/>
        </w:rPr>
      </w:pPr>
      <w:r w:rsidRPr="00801A5D">
        <w:rPr>
          <w:rFonts w:eastAsia="Times New Roman" w:cs="Tahoma"/>
          <w:bCs/>
          <w:sz w:val="20"/>
          <w:szCs w:val="20"/>
          <w:lang w:val="sr-Cyrl-CS"/>
        </w:rPr>
        <w:t xml:space="preserve">                                                                                                                                                                ___________________</w:t>
      </w:r>
    </w:p>
    <w:p w:rsidR="00497BBF" w:rsidRDefault="00497BBF" w:rsidP="00497BBF">
      <w:pPr>
        <w:spacing w:after="0" w:line="240" w:lineRule="auto"/>
        <w:rPr>
          <w:rFonts w:eastAsia="Times New Roman" w:cs="Arial"/>
          <w:b/>
          <w:bCs/>
          <w:sz w:val="20"/>
          <w:szCs w:val="20"/>
          <w:lang w:val="sr-Cyrl-RS"/>
        </w:rPr>
      </w:pPr>
    </w:p>
    <w:p w:rsidR="0022093A" w:rsidRPr="0022093A" w:rsidRDefault="0022093A" w:rsidP="00497BBF">
      <w:pPr>
        <w:spacing w:after="0" w:line="240" w:lineRule="auto"/>
        <w:rPr>
          <w:rFonts w:eastAsia="Times New Roman" w:cs="Arial"/>
          <w:b/>
          <w:bCs/>
          <w:sz w:val="20"/>
          <w:szCs w:val="20"/>
          <w:lang w:val="sr-Cyrl-RS"/>
        </w:rPr>
      </w:pPr>
    </w:p>
    <w:p w:rsidR="00497BBF" w:rsidRPr="00801A5D" w:rsidRDefault="00000C70" w:rsidP="00497BBF">
      <w:pPr>
        <w:spacing w:after="0" w:line="240" w:lineRule="auto"/>
        <w:rPr>
          <w:rFonts w:eastAsia="Times New Roman" w:cs="Times New Roman"/>
          <w:b/>
          <w:sz w:val="20"/>
          <w:szCs w:val="20"/>
          <w:lang w:val="en-US"/>
        </w:rPr>
      </w:pPr>
      <w:r w:rsidRPr="00801A5D">
        <w:rPr>
          <w:b/>
          <w:sz w:val="20"/>
          <w:szCs w:val="20"/>
          <w:lang w:val="sr-Cyrl-RS"/>
        </w:rPr>
        <w:t xml:space="preserve"> </w:t>
      </w:r>
    </w:p>
    <w:p w:rsidR="00497BBF" w:rsidRPr="00801A5D" w:rsidRDefault="00497BBF" w:rsidP="00497BBF">
      <w:pPr>
        <w:spacing w:after="0" w:line="240" w:lineRule="auto"/>
        <w:rPr>
          <w:rFonts w:eastAsia="Times New Roman" w:cs="Times New Roman"/>
          <w:b/>
          <w:vanish/>
          <w:sz w:val="20"/>
          <w:szCs w:val="20"/>
          <w:lang w:val="en-US"/>
        </w:rPr>
      </w:pPr>
    </w:p>
    <w:p w:rsidR="00497BBF" w:rsidRPr="00801A5D" w:rsidRDefault="00497BBF" w:rsidP="00497BBF">
      <w:pPr>
        <w:spacing w:after="0" w:line="240" w:lineRule="auto"/>
        <w:rPr>
          <w:rFonts w:eastAsia="Times New Roman" w:cs="Times New Roman"/>
          <w:sz w:val="20"/>
          <w:szCs w:val="20"/>
          <w:lang w:val="en-US"/>
        </w:rPr>
      </w:pP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613"/>
      </w:tblGrid>
      <w:tr w:rsidR="00497BBF" w:rsidRPr="00801A5D" w:rsidTr="000206C9">
        <w:trPr>
          <w:tblCellSpacing w:w="20" w:type="dxa"/>
        </w:trPr>
        <w:tc>
          <w:tcPr>
            <w:tcW w:w="9533" w:type="dxa"/>
            <w:shd w:val="clear" w:color="auto" w:fill="auto"/>
          </w:tcPr>
          <w:p w:rsidR="00497BBF" w:rsidRPr="00801A5D" w:rsidRDefault="00497BBF" w:rsidP="00497BBF">
            <w:pPr>
              <w:spacing w:after="0" w:line="240" w:lineRule="auto"/>
              <w:rPr>
                <w:rFonts w:eastAsia="Times New Roman" w:cs="Times New Roman"/>
                <w:b/>
                <w:sz w:val="20"/>
                <w:szCs w:val="20"/>
                <w:lang w:val="ru-RU"/>
              </w:rPr>
            </w:pPr>
            <w:r w:rsidRPr="00801A5D">
              <w:rPr>
                <w:rFonts w:eastAsia="Times New Roman" w:cs="Times New Roman"/>
                <w:b/>
                <w:sz w:val="20"/>
                <w:szCs w:val="20"/>
                <w:lang w:val="ru-RU"/>
              </w:rPr>
              <w:t>3)2)</w:t>
            </w:r>
            <w:r w:rsidRPr="00801A5D">
              <w:rPr>
                <w:rFonts w:eastAsia="Times New Roman" w:cs="Times New Roman"/>
                <w:b/>
                <w:sz w:val="20"/>
                <w:szCs w:val="20"/>
                <w:lang w:val="sr-Cyrl-RS"/>
              </w:rPr>
              <w:t xml:space="preserve"> </w:t>
            </w:r>
            <w:r w:rsidRPr="00801A5D">
              <w:rPr>
                <w:rFonts w:eastAsia="Times New Roman" w:cs="Times New Roman"/>
                <w:b/>
                <w:sz w:val="20"/>
                <w:szCs w:val="20"/>
                <w:lang w:val="ru-RU"/>
              </w:rPr>
              <w:t>квалитет, количина и опис добара, радова или услуга:</w:t>
            </w:r>
          </w:p>
        </w:tc>
      </w:tr>
    </w:tbl>
    <w:p w:rsidR="00497BBF" w:rsidRPr="00801A5D" w:rsidRDefault="00497BBF" w:rsidP="00497BBF">
      <w:pPr>
        <w:tabs>
          <w:tab w:val="left" w:pos="684"/>
        </w:tabs>
        <w:spacing w:after="0" w:line="240" w:lineRule="auto"/>
        <w:jc w:val="both"/>
        <w:rPr>
          <w:rFonts w:eastAsia="Times New Roman" w:cs="Times New Roman"/>
          <w:noProof/>
          <w:sz w:val="20"/>
          <w:szCs w:val="20"/>
          <w:lang w:val="ru-RU"/>
        </w:rPr>
      </w:pPr>
      <w:r w:rsidRPr="00801A5D">
        <w:rPr>
          <w:rFonts w:eastAsia="Times New Roman" w:cs="Times New Roman"/>
          <w:noProof/>
          <w:sz w:val="20"/>
          <w:szCs w:val="20"/>
          <w:lang w:val="sr-Cyrl-RS"/>
        </w:rPr>
        <w:tab/>
        <w:t>Сва п</w:t>
      </w:r>
      <w:r w:rsidRPr="00801A5D">
        <w:rPr>
          <w:rFonts w:eastAsia="Times New Roman" w:cs="Times New Roman"/>
          <w:noProof/>
          <w:sz w:val="20"/>
          <w:szCs w:val="20"/>
          <w:lang w:val="ru-RU"/>
        </w:rPr>
        <w:t>онуђена добра морају у потпуности одговарати свим захтевима Наручиоца прецизираним техничким карактеристикама (спецификацијама).</w:t>
      </w:r>
    </w:p>
    <w:p w:rsidR="00497BBF" w:rsidRPr="00801A5D" w:rsidRDefault="00497BBF" w:rsidP="00497BBF">
      <w:pPr>
        <w:autoSpaceDE w:val="0"/>
        <w:autoSpaceDN w:val="0"/>
        <w:adjustRightInd w:val="0"/>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Количина и опис добра су у тачки 3)1) овог дела Конкурсне документације.</w:t>
      </w:r>
    </w:p>
    <w:p w:rsidR="00497BBF" w:rsidRPr="00801A5D" w:rsidRDefault="00497BBF" w:rsidP="00497BBF">
      <w:pPr>
        <w:autoSpaceDE w:val="0"/>
        <w:autoSpaceDN w:val="0"/>
        <w:adjustRightInd w:val="0"/>
        <w:spacing w:after="0" w:line="240" w:lineRule="auto"/>
        <w:ind w:firstLine="720"/>
        <w:jc w:val="both"/>
        <w:rPr>
          <w:rFonts w:eastAsia="Times New Roman" w:cs="Times New Roman"/>
          <w:sz w:val="20"/>
          <w:szCs w:val="20"/>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523"/>
      </w:tblGrid>
      <w:tr w:rsidR="00497BBF" w:rsidRPr="00801A5D" w:rsidTr="000206C9">
        <w:trPr>
          <w:tblCellSpacing w:w="20" w:type="dxa"/>
        </w:trPr>
        <w:tc>
          <w:tcPr>
            <w:tcW w:w="9443" w:type="dxa"/>
            <w:shd w:val="clear" w:color="auto" w:fill="auto"/>
          </w:tcPr>
          <w:p w:rsidR="00497BBF" w:rsidRPr="00801A5D" w:rsidRDefault="00497BBF" w:rsidP="00497BBF">
            <w:pPr>
              <w:spacing w:after="0" w:line="240" w:lineRule="auto"/>
              <w:rPr>
                <w:rFonts w:eastAsia="Times New Roman" w:cs="Times New Roman"/>
                <w:b/>
                <w:sz w:val="20"/>
                <w:szCs w:val="20"/>
                <w:lang w:val="ru-RU"/>
              </w:rPr>
            </w:pPr>
            <w:r w:rsidRPr="00801A5D">
              <w:rPr>
                <w:rFonts w:eastAsia="Times New Roman" w:cs="Times New Roman"/>
                <w:b/>
                <w:sz w:val="20"/>
                <w:szCs w:val="20"/>
                <w:lang w:val="ru-RU"/>
              </w:rPr>
              <w:t>3)3)</w:t>
            </w:r>
            <w:r w:rsidRPr="00801A5D">
              <w:rPr>
                <w:rFonts w:eastAsia="Times New Roman" w:cs="Times New Roman"/>
                <w:b/>
                <w:sz w:val="20"/>
                <w:szCs w:val="20"/>
                <w:lang w:val="sr-Cyrl-RS"/>
              </w:rPr>
              <w:t xml:space="preserve"> </w:t>
            </w:r>
            <w:r w:rsidRPr="00801A5D">
              <w:rPr>
                <w:rFonts w:eastAsia="Times New Roman" w:cs="Times New Roman"/>
                <w:b/>
                <w:sz w:val="20"/>
                <w:szCs w:val="20"/>
                <w:lang w:val="ru-RU"/>
              </w:rPr>
              <w:t>начин спровођења контроле и обезбеђивања гаранције квалитета:</w:t>
            </w:r>
          </w:p>
        </w:tc>
      </w:tr>
    </w:tbl>
    <w:p w:rsidR="00497BBF" w:rsidRPr="00801A5D" w:rsidRDefault="00497BBF" w:rsidP="00497BBF">
      <w:pPr>
        <w:autoSpaceDE w:val="0"/>
        <w:autoSpaceDN w:val="0"/>
        <w:adjustRightInd w:val="0"/>
        <w:spacing w:after="0" w:line="240" w:lineRule="auto"/>
        <w:ind w:firstLine="720"/>
        <w:jc w:val="both"/>
        <w:rPr>
          <w:rFonts w:cs="Verdana"/>
          <w:color w:val="000000"/>
          <w:sz w:val="20"/>
          <w:szCs w:val="20"/>
          <w:lang w:val="en-US"/>
        </w:rPr>
      </w:pPr>
      <w:proofErr w:type="gramStart"/>
      <w:r w:rsidRPr="00801A5D">
        <w:rPr>
          <w:rFonts w:cs="Verdana"/>
          <w:color w:val="000000"/>
          <w:sz w:val="20"/>
          <w:szCs w:val="20"/>
          <w:lang w:val="en-US"/>
        </w:rPr>
        <w:t>Квалитативну и квантитативну контролу и пријем добара приликом испоруке представник Наручиоца ће вршити уз присуство представника Понуђача на месту испоруке добара.</w:t>
      </w:r>
      <w:proofErr w:type="gramEnd"/>
      <w:r w:rsidRPr="00801A5D">
        <w:rPr>
          <w:rFonts w:cs="Verdana"/>
          <w:color w:val="000000"/>
          <w:sz w:val="20"/>
          <w:szCs w:val="20"/>
          <w:lang w:val="en-US"/>
        </w:rPr>
        <w:t xml:space="preserve"> </w:t>
      </w:r>
    </w:p>
    <w:p w:rsidR="00497BBF" w:rsidRPr="00801A5D" w:rsidRDefault="00497BBF" w:rsidP="00497BBF">
      <w:pPr>
        <w:spacing w:after="0" w:line="240" w:lineRule="auto"/>
        <w:ind w:firstLine="720"/>
        <w:jc w:val="both"/>
        <w:rPr>
          <w:rFonts w:eastAsia="Times New Roman" w:cs="Times New Roman"/>
          <w:sz w:val="20"/>
          <w:szCs w:val="20"/>
          <w:lang w:val="ru-RU"/>
        </w:rPr>
      </w:pPr>
      <w:proofErr w:type="gramStart"/>
      <w:r w:rsidRPr="00801A5D">
        <w:rPr>
          <w:rFonts w:cs="Verdana"/>
          <w:color w:val="000000"/>
          <w:sz w:val="20"/>
          <w:szCs w:val="20"/>
          <w:lang w:val="en-US"/>
        </w:rPr>
        <w:t>Уколико Понуђач не испоручи добра у уговореном року, поручену количину и добра уобичајеног квалитета Наручилац може раскинути овај уговор.</w:t>
      </w:r>
      <w:proofErr w:type="gramEnd"/>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523"/>
      </w:tblGrid>
      <w:tr w:rsidR="00497BBF" w:rsidRPr="00801A5D" w:rsidTr="000206C9">
        <w:trPr>
          <w:tblCellSpacing w:w="20" w:type="dxa"/>
        </w:trPr>
        <w:tc>
          <w:tcPr>
            <w:tcW w:w="9443" w:type="dxa"/>
            <w:shd w:val="clear" w:color="auto" w:fill="auto"/>
          </w:tcPr>
          <w:p w:rsidR="00497BBF" w:rsidRPr="00801A5D" w:rsidRDefault="00497BBF" w:rsidP="00497BBF">
            <w:pPr>
              <w:spacing w:after="0" w:line="240" w:lineRule="auto"/>
              <w:rPr>
                <w:rFonts w:eastAsia="Times New Roman" w:cs="Times New Roman"/>
                <w:b/>
                <w:sz w:val="20"/>
                <w:szCs w:val="20"/>
                <w:lang w:val="sr-Cyrl-CS"/>
              </w:rPr>
            </w:pPr>
            <w:r w:rsidRPr="00801A5D">
              <w:rPr>
                <w:rFonts w:eastAsia="Times New Roman" w:cs="Times New Roman"/>
                <w:b/>
                <w:sz w:val="20"/>
                <w:szCs w:val="20"/>
                <w:lang w:val="sr-Cyrl-CS"/>
              </w:rPr>
              <w:t>3)4)</w:t>
            </w:r>
            <w:r w:rsidRPr="00801A5D">
              <w:rPr>
                <w:rFonts w:eastAsia="Times New Roman" w:cs="Times New Roman"/>
                <w:b/>
                <w:sz w:val="20"/>
                <w:szCs w:val="20"/>
                <w:lang w:val="sr-Cyrl-RS"/>
              </w:rPr>
              <w:t xml:space="preserve"> </w:t>
            </w:r>
            <w:r w:rsidRPr="00801A5D">
              <w:rPr>
                <w:rFonts w:eastAsia="Times New Roman" w:cs="Times New Roman"/>
                <w:b/>
                <w:sz w:val="20"/>
                <w:szCs w:val="20"/>
                <w:lang w:val="sr-Cyrl-CS"/>
              </w:rPr>
              <w:t xml:space="preserve">рок </w:t>
            </w:r>
            <w:r w:rsidRPr="00801A5D">
              <w:rPr>
                <w:rFonts w:eastAsia="Times New Roman" w:cs="Times New Roman"/>
                <w:b/>
                <w:sz w:val="20"/>
                <w:szCs w:val="20"/>
                <w:lang w:val="sr-Cyrl-RS"/>
              </w:rPr>
              <w:t>и</w:t>
            </w:r>
            <w:r w:rsidRPr="00801A5D">
              <w:rPr>
                <w:rFonts w:eastAsia="Times New Roman" w:cs="Times New Roman"/>
                <w:b/>
                <w:sz w:val="20"/>
                <w:szCs w:val="20"/>
                <w:lang w:val="sr-Cyrl-CS"/>
              </w:rPr>
              <w:t>звршења или испоруке добара:</w:t>
            </w:r>
          </w:p>
        </w:tc>
      </w:tr>
    </w:tbl>
    <w:p w:rsidR="00497BBF" w:rsidRPr="00801A5D" w:rsidRDefault="00497BBF" w:rsidP="00497BBF">
      <w:pPr>
        <w:tabs>
          <w:tab w:val="left" w:pos="684"/>
        </w:tabs>
        <w:spacing w:after="0" w:line="240" w:lineRule="auto"/>
        <w:jc w:val="both"/>
        <w:rPr>
          <w:rFonts w:eastAsia="Times New Roman" w:cs="Times New Roman"/>
          <w:noProof/>
          <w:sz w:val="20"/>
          <w:szCs w:val="20"/>
          <w:lang w:val="sr-Cyrl-RS"/>
        </w:rPr>
      </w:pPr>
      <w:r w:rsidRPr="00801A5D">
        <w:rPr>
          <w:rFonts w:eastAsia="Times New Roman" w:cs="Times New Roman"/>
          <w:noProof/>
          <w:sz w:val="20"/>
          <w:szCs w:val="20"/>
          <w:lang w:val="en-US"/>
        </w:rPr>
        <w:tab/>
      </w:r>
      <w:r w:rsidRPr="00801A5D">
        <w:rPr>
          <w:rFonts w:eastAsia="Times New Roman" w:cs="Times New Roman"/>
          <w:noProof/>
          <w:sz w:val="20"/>
          <w:szCs w:val="20"/>
          <w:lang w:val="sr-Cyrl-RS"/>
        </w:rPr>
        <w:t xml:space="preserve">Рок испоруке, инсталирања, пуштања у рад и сервисирања аутоматског уређаја је у року од максимално </w:t>
      </w:r>
      <w:r w:rsidR="00000C70" w:rsidRPr="00801A5D">
        <w:rPr>
          <w:rFonts w:eastAsia="Times New Roman" w:cs="Times New Roman"/>
          <w:noProof/>
          <w:sz w:val="20"/>
          <w:szCs w:val="20"/>
          <w:lang w:val="sr-Cyrl-RS"/>
        </w:rPr>
        <w:t>60</w:t>
      </w:r>
      <w:r w:rsidRPr="00801A5D">
        <w:rPr>
          <w:rFonts w:eastAsia="Times New Roman" w:cs="Times New Roman"/>
          <w:noProof/>
          <w:sz w:val="20"/>
          <w:szCs w:val="20"/>
          <w:lang w:val="sr-Cyrl-RS"/>
        </w:rPr>
        <w:t xml:space="preserve"> дана од дана закључења уговора.</w:t>
      </w: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523"/>
      </w:tblGrid>
      <w:tr w:rsidR="00497BBF" w:rsidRPr="00801A5D" w:rsidTr="000206C9">
        <w:trPr>
          <w:tblCellSpacing w:w="20" w:type="dxa"/>
        </w:trPr>
        <w:tc>
          <w:tcPr>
            <w:tcW w:w="9443" w:type="dxa"/>
            <w:shd w:val="clear" w:color="auto" w:fill="auto"/>
          </w:tcPr>
          <w:p w:rsidR="00497BBF" w:rsidRPr="00801A5D" w:rsidRDefault="00497BBF" w:rsidP="00497BBF">
            <w:pPr>
              <w:spacing w:after="0" w:line="240" w:lineRule="auto"/>
              <w:rPr>
                <w:rFonts w:eastAsia="Times New Roman" w:cs="Times New Roman"/>
                <w:b/>
                <w:sz w:val="20"/>
                <w:szCs w:val="20"/>
                <w:lang w:val="ru-RU"/>
              </w:rPr>
            </w:pPr>
            <w:r w:rsidRPr="00801A5D">
              <w:rPr>
                <w:rFonts w:eastAsia="Times New Roman" w:cs="Times New Roman"/>
                <w:b/>
                <w:sz w:val="20"/>
                <w:szCs w:val="20"/>
                <w:lang w:val="ru-RU"/>
              </w:rPr>
              <w:t>3)5)</w:t>
            </w:r>
            <w:r w:rsidRPr="00801A5D">
              <w:rPr>
                <w:rFonts w:eastAsia="Times New Roman" w:cs="Times New Roman"/>
                <w:b/>
                <w:sz w:val="20"/>
                <w:szCs w:val="20"/>
                <w:lang w:val="sr-Cyrl-RS"/>
              </w:rPr>
              <w:t xml:space="preserve"> </w:t>
            </w:r>
            <w:r w:rsidRPr="00801A5D">
              <w:rPr>
                <w:rFonts w:eastAsia="Times New Roman" w:cs="Times New Roman"/>
                <w:b/>
                <w:sz w:val="20"/>
                <w:szCs w:val="20"/>
                <w:lang w:val="ru-RU"/>
              </w:rPr>
              <w:t>место извршења или испоруке добара:</w:t>
            </w:r>
          </w:p>
        </w:tc>
      </w:tr>
    </w:tbl>
    <w:p w:rsidR="00497BBF" w:rsidRPr="00130049" w:rsidRDefault="00497BBF" w:rsidP="00497BBF">
      <w:pPr>
        <w:spacing w:after="0" w:line="240" w:lineRule="auto"/>
        <w:ind w:firstLine="720"/>
        <w:rPr>
          <w:rFonts w:eastAsia="Times New Roman" w:cs="Times New Roman"/>
          <w:sz w:val="20"/>
          <w:szCs w:val="20"/>
          <w:lang w:val="sr-Cyrl-RS"/>
        </w:rPr>
      </w:pPr>
      <w:r w:rsidRPr="00801A5D">
        <w:rPr>
          <w:rFonts w:eastAsia="Times New Roman" w:cs="Times New Roman"/>
          <w:sz w:val="20"/>
          <w:szCs w:val="20"/>
          <w:lang w:val="ru-RU"/>
        </w:rPr>
        <w:t xml:space="preserve">Место испоруке добара – мерног уређаја је </w:t>
      </w:r>
      <w:r w:rsidRPr="00801A5D">
        <w:rPr>
          <w:rFonts w:eastAsia="Times New Roman" w:cs="Times New Roman"/>
          <w:sz w:val="20"/>
          <w:szCs w:val="20"/>
          <w:lang w:val="sr-Cyrl-RS"/>
        </w:rPr>
        <w:t>адреса наручиоца</w:t>
      </w:r>
      <w:r w:rsidRPr="00130049">
        <w:rPr>
          <w:rFonts w:eastAsia="Times New Roman" w:cs="Times New Roman"/>
          <w:sz w:val="20"/>
          <w:szCs w:val="20"/>
          <w:lang w:val="sr-Cyrl-RS"/>
        </w:rPr>
        <w:t xml:space="preserve">, Нови Сад, Булевар Михајла Пупина 16, </w:t>
      </w:r>
      <w:r w:rsidRPr="00061B24">
        <w:rPr>
          <w:rFonts w:eastAsia="Times New Roman" w:cs="Times New Roman"/>
          <w:b/>
          <w:sz w:val="20"/>
          <w:szCs w:val="20"/>
          <w:lang w:val="sr-Cyrl-RS"/>
        </w:rPr>
        <w:t xml:space="preserve">а инсталирање и пуштање у рад мерног уређаја ће се извршити у аутоматској мерној станици у </w:t>
      </w:r>
      <w:r w:rsidR="00000788" w:rsidRPr="00061B24">
        <w:rPr>
          <w:rFonts w:eastAsia="Times New Roman" w:cs="Times New Roman"/>
          <w:b/>
          <w:sz w:val="20"/>
          <w:szCs w:val="20"/>
          <w:lang w:val="sr-Cyrl-RS"/>
        </w:rPr>
        <w:t xml:space="preserve"> </w:t>
      </w:r>
      <w:r w:rsidR="00130049" w:rsidRPr="00061B24">
        <w:rPr>
          <w:rFonts w:eastAsia="Times New Roman" w:cs="Times New Roman"/>
          <w:b/>
          <w:sz w:val="20"/>
          <w:szCs w:val="20"/>
          <w:lang w:val="sr-Cyrl-RS"/>
        </w:rPr>
        <w:t>Суботици</w:t>
      </w:r>
      <w:r w:rsidRPr="00061B24">
        <w:rPr>
          <w:rFonts w:eastAsia="Times New Roman" w:cs="Times New Roman"/>
          <w:b/>
          <w:sz w:val="20"/>
          <w:szCs w:val="20"/>
          <w:lang w:val="sr-Cyrl-RS"/>
        </w:rPr>
        <w:t>.</w:t>
      </w: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523"/>
      </w:tblGrid>
      <w:tr w:rsidR="00497BBF" w:rsidRPr="00801A5D" w:rsidTr="000206C9">
        <w:trPr>
          <w:tblCellSpacing w:w="20" w:type="dxa"/>
        </w:trPr>
        <w:tc>
          <w:tcPr>
            <w:tcW w:w="9443" w:type="dxa"/>
            <w:shd w:val="clear" w:color="auto" w:fill="auto"/>
          </w:tcPr>
          <w:p w:rsidR="00497BBF" w:rsidRPr="00801A5D" w:rsidRDefault="00497BBF" w:rsidP="00497BBF">
            <w:pPr>
              <w:spacing w:after="0" w:line="240" w:lineRule="auto"/>
              <w:rPr>
                <w:rFonts w:eastAsia="Times New Roman" w:cs="Times New Roman"/>
                <w:b/>
                <w:sz w:val="20"/>
                <w:szCs w:val="20"/>
                <w:lang w:val="ru-RU"/>
              </w:rPr>
            </w:pPr>
            <w:r w:rsidRPr="00801A5D">
              <w:rPr>
                <w:rFonts w:eastAsia="Times New Roman" w:cs="Times New Roman"/>
                <w:b/>
                <w:sz w:val="20"/>
                <w:szCs w:val="20"/>
                <w:lang w:val="ru-RU"/>
              </w:rPr>
              <w:t>3)6)</w:t>
            </w:r>
            <w:r w:rsidRPr="00801A5D">
              <w:rPr>
                <w:rFonts w:eastAsia="Times New Roman" w:cs="Times New Roman"/>
                <w:b/>
                <w:sz w:val="20"/>
                <w:szCs w:val="20"/>
                <w:lang w:val="sr-Cyrl-RS"/>
              </w:rPr>
              <w:t xml:space="preserve"> </w:t>
            </w:r>
            <w:r w:rsidRPr="00801A5D">
              <w:rPr>
                <w:rFonts w:eastAsia="Times New Roman" w:cs="Times New Roman"/>
                <w:b/>
                <w:sz w:val="20"/>
                <w:szCs w:val="20"/>
                <w:lang w:val="ru-RU"/>
              </w:rPr>
              <w:t>евентуалне додатне услуге и сл.:</w:t>
            </w:r>
            <w:r w:rsidR="009B5C43">
              <w:rPr>
                <w:rFonts w:eastAsia="Times New Roman" w:cs="Times New Roman"/>
                <w:b/>
                <w:sz w:val="20"/>
                <w:szCs w:val="20"/>
                <w:lang w:val="ru-RU"/>
              </w:rPr>
              <w:t xml:space="preserve"> /</w:t>
            </w:r>
          </w:p>
        </w:tc>
      </w:tr>
    </w:tbl>
    <w:p w:rsidR="00497BBF" w:rsidRPr="009B5C43" w:rsidRDefault="00497BBF" w:rsidP="00497BBF">
      <w:pPr>
        <w:tabs>
          <w:tab w:val="left" w:pos="0"/>
        </w:tabs>
        <w:spacing w:after="0" w:line="240" w:lineRule="auto"/>
        <w:jc w:val="both"/>
        <w:rPr>
          <w:rFonts w:eastAsia="Times New Roman" w:cs="Times New Roman"/>
          <w:sz w:val="20"/>
          <w:szCs w:val="20"/>
          <w:lang w:val="sr-Cyrl-RS"/>
        </w:rPr>
      </w:pPr>
      <w:r w:rsidRPr="00801A5D">
        <w:rPr>
          <w:rFonts w:eastAsia="Times New Roman" w:cs="Times New Roman"/>
          <w:sz w:val="20"/>
          <w:szCs w:val="20"/>
          <w:lang w:val="ru-RU"/>
        </w:rPr>
        <w:tab/>
      </w:r>
      <w:r w:rsidR="009B5C43">
        <w:rPr>
          <w:rFonts w:eastAsia="Times New Roman" w:cs="Times New Roman"/>
          <w:sz w:val="20"/>
          <w:szCs w:val="20"/>
          <w:lang w:val="sr-Cyrl-RS"/>
        </w:rPr>
        <w:t xml:space="preserve"> </w:t>
      </w:r>
    </w:p>
    <w:p w:rsidR="00497BBF" w:rsidRPr="00801A5D" w:rsidRDefault="00497BBF" w:rsidP="00497BBF">
      <w:pPr>
        <w:tabs>
          <w:tab w:val="left" w:pos="0"/>
        </w:tabs>
        <w:spacing w:after="0" w:line="240" w:lineRule="auto"/>
        <w:rPr>
          <w:rFonts w:eastAsia="Times New Roman" w:cs="Times New Roman"/>
          <w:sz w:val="20"/>
          <w:szCs w:val="20"/>
          <w:lang w:val="sr-Cyrl-RS"/>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sr-Cyrl-RS"/>
        </w:rPr>
      </w:pPr>
    </w:p>
    <w:p w:rsidR="00497BBF" w:rsidRPr="00801A5D" w:rsidRDefault="00497BBF" w:rsidP="00497BBF">
      <w:pPr>
        <w:tabs>
          <w:tab w:val="left" w:pos="0"/>
        </w:tabs>
        <w:spacing w:after="0" w:line="240" w:lineRule="auto"/>
        <w:rPr>
          <w:rFonts w:eastAsia="Times New Roman" w:cs="Times New Roman"/>
          <w:sz w:val="20"/>
          <w:szCs w:val="20"/>
          <w:lang w:val="sr-Cyrl-RS"/>
        </w:rPr>
      </w:pPr>
    </w:p>
    <w:p w:rsidR="00497BBF" w:rsidRPr="00801A5D" w:rsidRDefault="00497BBF" w:rsidP="00497BBF">
      <w:pPr>
        <w:tabs>
          <w:tab w:val="left" w:pos="0"/>
        </w:tabs>
        <w:spacing w:after="0" w:line="240" w:lineRule="auto"/>
        <w:rPr>
          <w:rFonts w:eastAsia="Times New Roman" w:cs="Times New Roman"/>
          <w:sz w:val="20"/>
          <w:szCs w:val="20"/>
          <w:lang w:val="sr-Cyrl-RS"/>
        </w:rPr>
      </w:pPr>
    </w:p>
    <w:p w:rsidR="00497BBF" w:rsidRPr="00801A5D" w:rsidRDefault="00497BBF" w:rsidP="00497BBF">
      <w:pPr>
        <w:tabs>
          <w:tab w:val="left" w:pos="0"/>
        </w:tabs>
        <w:spacing w:after="0" w:line="240" w:lineRule="auto"/>
        <w:rPr>
          <w:rFonts w:eastAsia="Times New Roman" w:cs="Times New Roman"/>
          <w:sz w:val="20"/>
          <w:szCs w:val="20"/>
          <w:lang w:val="sr-Cyrl-RS"/>
        </w:rPr>
      </w:pPr>
    </w:p>
    <w:p w:rsidR="00497BBF" w:rsidRPr="00801A5D" w:rsidRDefault="00497BBF" w:rsidP="00497BBF">
      <w:pPr>
        <w:tabs>
          <w:tab w:val="left" w:pos="0"/>
        </w:tabs>
        <w:spacing w:after="0" w:line="240" w:lineRule="auto"/>
        <w:rPr>
          <w:rFonts w:eastAsia="Times New Roman" w:cs="Times New Roman"/>
          <w:sz w:val="20"/>
          <w:szCs w:val="20"/>
          <w:lang w:val="sr-Cyrl-RS"/>
        </w:rPr>
      </w:pPr>
    </w:p>
    <w:p w:rsidR="00497BBF" w:rsidRPr="00801A5D" w:rsidRDefault="00497BBF" w:rsidP="00497BBF">
      <w:pPr>
        <w:tabs>
          <w:tab w:val="left" w:pos="0"/>
        </w:tabs>
        <w:spacing w:after="0" w:line="240" w:lineRule="auto"/>
        <w:rPr>
          <w:rFonts w:eastAsia="Times New Roman" w:cs="Times New Roman"/>
          <w:sz w:val="20"/>
          <w:szCs w:val="20"/>
          <w:lang w:val="sr-Cyrl-RS"/>
        </w:rPr>
      </w:pPr>
    </w:p>
    <w:p w:rsidR="00497BBF" w:rsidRPr="00801A5D" w:rsidRDefault="00497BBF" w:rsidP="00497BBF">
      <w:pPr>
        <w:tabs>
          <w:tab w:val="left" w:pos="0"/>
        </w:tabs>
        <w:spacing w:after="0" w:line="240" w:lineRule="auto"/>
        <w:rPr>
          <w:rFonts w:eastAsia="Times New Roman" w:cs="Times New Roman"/>
          <w:sz w:val="20"/>
          <w:szCs w:val="20"/>
          <w:lang w:val="sr-Cyrl-RS"/>
        </w:rPr>
      </w:pPr>
    </w:p>
    <w:p w:rsidR="00497BBF" w:rsidRPr="00801A5D" w:rsidRDefault="00497BBF" w:rsidP="00497BBF">
      <w:pPr>
        <w:tabs>
          <w:tab w:val="left" w:pos="0"/>
        </w:tabs>
        <w:spacing w:after="0" w:line="240" w:lineRule="auto"/>
        <w:rPr>
          <w:rFonts w:eastAsia="Times New Roman" w:cs="Times New Roman"/>
          <w:sz w:val="20"/>
          <w:szCs w:val="20"/>
          <w:lang w:val="en-US"/>
        </w:rPr>
      </w:pPr>
    </w:p>
    <w:tbl>
      <w:tblPr>
        <w:tblStyle w:val="TableGrid"/>
        <w:tblW w:w="0" w:type="auto"/>
        <w:tblLook w:val="00E0" w:firstRow="1" w:lastRow="1" w:firstColumn="1" w:lastColumn="0" w:noHBand="0" w:noVBand="0"/>
      </w:tblPr>
      <w:tblGrid>
        <w:gridCol w:w="9576"/>
      </w:tblGrid>
      <w:tr w:rsidR="00497BBF" w:rsidRPr="00801A5D" w:rsidTr="00C968E3">
        <w:tc>
          <w:tcPr>
            <w:tcW w:w="9606" w:type="dxa"/>
          </w:tcPr>
          <w:p w:rsidR="00497BBF" w:rsidRPr="00801A5D" w:rsidRDefault="00497BBF" w:rsidP="00497BBF">
            <w:pPr>
              <w:jc w:val="center"/>
              <w:rPr>
                <w:b/>
                <w:lang w:val="sr-Cyrl-CS" w:eastAsia="sr-Latn-RS"/>
              </w:rPr>
            </w:pPr>
            <w:r w:rsidRPr="00801A5D">
              <w:rPr>
                <w:b/>
                <w:lang w:val="sr-Cyrl-CS" w:eastAsia="sr-Latn-RS"/>
              </w:rPr>
              <w:t>4) ТЕХНИЧКА ДОКУМЕНТАЦИЈА И ПЛАНОВИ</w:t>
            </w:r>
          </w:p>
        </w:tc>
      </w:tr>
    </w:tbl>
    <w:p w:rsidR="00497BBF" w:rsidRPr="00801A5D" w:rsidRDefault="00497BBF" w:rsidP="00497BBF">
      <w:pPr>
        <w:tabs>
          <w:tab w:val="left" w:pos="0"/>
        </w:tabs>
        <w:spacing w:after="0" w:line="240" w:lineRule="auto"/>
        <w:rPr>
          <w:rFonts w:eastAsia="Times New Roman" w:cs="Times New Roman"/>
          <w:sz w:val="20"/>
          <w:szCs w:val="20"/>
          <w:lang w:val="sr-Latn-CS"/>
        </w:rPr>
      </w:pPr>
    </w:p>
    <w:p w:rsidR="00497BBF" w:rsidRPr="00801A5D" w:rsidRDefault="00497BBF" w:rsidP="00497BBF">
      <w:pPr>
        <w:tabs>
          <w:tab w:val="left" w:pos="0"/>
        </w:tabs>
        <w:spacing w:after="0" w:line="240" w:lineRule="auto"/>
        <w:jc w:val="both"/>
        <w:rPr>
          <w:rFonts w:eastAsia="Times New Roman" w:cs="Times New Roman"/>
          <w:b/>
          <w:sz w:val="20"/>
          <w:szCs w:val="20"/>
          <w:lang w:val="ru-RU"/>
        </w:rPr>
      </w:pPr>
      <w:r w:rsidRPr="00801A5D">
        <w:rPr>
          <w:rFonts w:eastAsia="Times New Roman" w:cs="Times New Roman"/>
          <w:sz w:val="20"/>
          <w:szCs w:val="20"/>
          <w:lang w:val="ru-RU"/>
        </w:rPr>
        <w:tab/>
        <w:t xml:space="preserve"> </w:t>
      </w:r>
      <w:r w:rsidRPr="00801A5D">
        <w:rPr>
          <w:rFonts w:eastAsia="Times New Roman" w:cs="Times New Roman"/>
          <w:b/>
          <w:sz w:val="20"/>
          <w:szCs w:val="20"/>
          <w:lang w:val="ru-RU"/>
        </w:rPr>
        <w:t xml:space="preserve">Техничка документација произвођача: </w:t>
      </w:r>
    </w:p>
    <w:p w:rsidR="00000C70" w:rsidRPr="00801A5D" w:rsidRDefault="00000C70" w:rsidP="00000C70">
      <w:pPr>
        <w:spacing w:after="0" w:line="240" w:lineRule="auto"/>
        <w:ind w:firstLine="567"/>
        <w:jc w:val="both"/>
        <w:rPr>
          <w:rFonts w:eastAsia="Times New Roman" w:cs="Tahoma"/>
          <w:b/>
          <w:bCs/>
          <w:sz w:val="20"/>
          <w:szCs w:val="20"/>
          <w:lang w:val="sr-Cyrl-CS"/>
        </w:rPr>
      </w:pPr>
      <w:r w:rsidRPr="00801A5D">
        <w:rPr>
          <w:rFonts w:eastAsia="Times New Roman" w:cs="Times New Roman"/>
          <w:noProof/>
          <w:sz w:val="20"/>
          <w:szCs w:val="20"/>
          <w:lang w:val="sr-Cyrl-CS"/>
        </w:rPr>
        <w:t xml:space="preserve">Понуђач је дужан да достави </w:t>
      </w:r>
      <w:r w:rsidRPr="00801A5D">
        <w:rPr>
          <w:rFonts w:eastAsia="Times New Roman" w:cs="Times New Roman"/>
          <w:sz w:val="20"/>
          <w:szCs w:val="20"/>
          <w:lang w:val="sr-Cyrl-CS"/>
        </w:rPr>
        <w:t>техничку документацију произвођача</w:t>
      </w:r>
      <w:r w:rsidRPr="00801A5D">
        <w:rPr>
          <w:rFonts w:eastAsia="Times New Roman" w:cs="Times New Roman"/>
          <w:noProof/>
          <w:sz w:val="20"/>
          <w:szCs w:val="20"/>
          <w:lang w:val="ru-RU"/>
        </w:rPr>
        <w:t xml:space="preserve"> за аутоматски мерни уређај-анализатор за мерење концентрације </w:t>
      </w:r>
      <w:r w:rsidRPr="00801A5D">
        <w:rPr>
          <w:rFonts w:eastAsia="Times New Roman" w:cs="Tahoma"/>
          <w:bCs/>
          <w:sz w:val="20"/>
          <w:szCs w:val="20"/>
          <w:lang w:val="sr-Cyrl-CS"/>
        </w:rPr>
        <w:t xml:space="preserve">суспендованих честица </w:t>
      </w:r>
      <w:r w:rsidRPr="00801A5D">
        <w:rPr>
          <w:rFonts w:eastAsia="Times New Roman" w:cs="Arial"/>
          <w:color w:val="000000"/>
          <w:sz w:val="20"/>
          <w:szCs w:val="20"/>
          <w:lang w:val="sr-Cyrl-RS"/>
        </w:rPr>
        <w:t>(</w:t>
      </w:r>
      <w:r w:rsidRPr="00801A5D">
        <w:rPr>
          <w:rFonts w:eastAsia="Times New Roman" w:cs="Arial"/>
          <w:b/>
          <w:color w:val="000000"/>
          <w:sz w:val="20"/>
          <w:szCs w:val="20"/>
          <w:lang w:val="sr-Cyrl-RS"/>
        </w:rPr>
        <w:t>Р</w:t>
      </w:r>
      <w:r w:rsidRPr="00801A5D">
        <w:rPr>
          <w:rFonts w:eastAsia="Times New Roman" w:cs="Arial"/>
          <w:b/>
          <w:color w:val="000000"/>
          <w:sz w:val="20"/>
          <w:szCs w:val="20"/>
          <w:lang w:val="en-US"/>
        </w:rPr>
        <w:t>М</w:t>
      </w:r>
      <w:r w:rsidRPr="00801A5D">
        <w:rPr>
          <w:rFonts w:eastAsia="Times New Roman" w:cs="Arial"/>
          <w:b/>
          <w:color w:val="000000"/>
          <w:sz w:val="20"/>
          <w:szCs w:val="20"/>
          <w:vertAlign w:val="subscript"/>
          <w:lang w:val="sr-Cyrl-RS"/>
        </w:rPr>
        <w:t>2.5/10</w:t>
      </w:r>
      <w:r w:rsidRPr="00801A5D">
        <w:rPr>
          <w:rFonts w:eastAsia="Times New Roman" w:cs="Arial"/>
          <w:b/>
          <w:color w:val="000000"/>
          <w:sz w:val="20"/>
          <w:szCs w:val="20"/>
          <w:lang w:val="sr-Cyrl-RS"/>
        </w:rPr>
        <w:t>)</w:t>
      </w:r>
      <w:r w:rsidRPr="00801A5D">
        <w:rPr>
          <w:rFonts w:eastAsia="Times New Roman" w:cs="Times New Roman"/>
          <w:noProof/>
          <w:sz w:val="20"/>
          <w:szCs w:val="20"/>
          <w:lang w:val="ru-RU"/>
        </w:rPr>
        <w:t xml:space="preserve"> у амбијенталном ваздуху, у којој се јасно виде све карактеристике </w:t>
      </w:r>
      <w:r w:rsidRPr="00801A5D">
        <w:rPr>
          <w:rFonts w:eastAsia="Times New Roman" w:cs="Tahoma"/>
          <w:bCs/>
          <w:sz w:val="20"/>
          <w:szCs w:val="20"/>
          <w:lang w:val="sr-Cyrl-CS"/>
        </w:rPr>
        <w:t>понуђене опреме</w:t>
      </w:r>
      <w:r w:rsidRPr="00801A5D">
        <w:rPr>
          <w:rFonts w:eastAsia="Times New Roman" w:cs="Times New Roman"/>
          <w:noProof/>
          <w:sz w:val="20"/>
          <w:szCs w:val="20"/>
          <w:lang w:val="ru-RU"/>
        </w:rPr>
        <w:t>, тражене у техничкој спецификацији ове конкурсне документације. Наведену документацију доставити на српском језику и оверити је печатом понуђача.</w:t>
      </w:r>
    </w:p>
    <w:p w:rsidR="00000C70" w:rsidRPr="00801A5D" w:rsidRDefault="00000C70" w:rsidP="00000C70">
      <w:pPr>
        <w:spacing w:after="0" w:line="240" w:lineRule="auto"/>
        <w:ind w:firstLine="567"/>
        <w:jc w:val="both"/>
        <w:rPr>
          <w:rFonts w:eastAsia="Times New Roman" w:cs="Tahoma"/>
          <w:b/>
          <w:bCs/>
          <w:sz w:val="20"/>
          <w:szCs w:val="20"/>
          <w:lang w:val="sr-Cyrl-CS"/>
        </w:rPr>
      </w:pPr>
    </w:p>
    <w:p w:rsidR="00497BBF" w:rsidRDefault="00000C70" w:rsidP="00497BBF">
      <w:pPr>
        <w:tabs>
          <w:tab w:val="left" w:pos="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 xml:space="preserve"> </w:t>
      </w: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FB2199" w:rsidRDefault="00FB2199" w:rsidP="00497BBF">
      <w:pPr>
        <w:tabs>
          <w:tab w:val="left" w:pos="0"/>
        </w:tabs>
        <w:spacing w:after="0" w:line="240" w:lineRule="auto"/>
        <w:jc w:val="both"/>
        <w:rPr>
          <w:rFonts w:eastAsia="Times New Roman" w:cs="Times New Roman"/>
          <w:sz w:val="20"/>
          <w:szCs w:val="20"/>
          <w:lang w:val="ru-RU"/>
        </w:rPr>
      </w:pPr>
    </w:p>
    <w:p w:rsidR="00FB2199" w:rsidRDefault="00FB2199" w:rsidP="00497BBF">
      <w:pPr>
        <w:tabs>
          <w:tab w:val="left" w:pos="0"/>
        </w:tabs>
        <w:spacing w:after="0" w:line="240" w:lineRule="auto"/>
        <w:jc w:val="both"/>
        <w:rPr>
          <w:rFonts w:eastAsia="Times New Roman" w:cs="Times New Roman"/>
          <w:sz w:val="20"/>
          <w:szCs w:val="20"/>
          <w:lang w:val="ru-RU"/>
        </w:rPr>
      </w:pPr>
    </w:p>
    <w:p w:rsidR="009B5C43" w:rsidRDefault="009B5C43" w:rsidP="00497BBF">
      <w:pPr>
        <w:tabs>
          <w:tab w:val="left" w:pos="0"/>
        </w:tabs>
        <w:spacing w:after="0" w:line="240" w:lineRule="auto"/>
        <w:jc w:val="both"/>
        <w:rPr>
          <w:rFonts w:eastAsia="Times New Roman" w:cs="Times New Roman"/>
          <w:sz w:val="20"/>
          <w:szCs w:val="20"/>
          <w:lang w:val="ru-RU"/>
        </w:rPr>
      </w:pPr>
    </w:p>
    <w:p w:rsidR="009B5C43" w:rsidRPr="00801A5D" w:rsidRDefault="009B5C43" w:rsidP="00497BBF">
      <w:pPr>
        <w:tabs>
          <w:tab w:val="left" w:pos="0"/>
        </w:tabs>
        <w:spacing w:after="0" w:line="240" w:lineRule="auto"/>
        <w:jc w:val="both"/>
        <w:rPr>
          <w:rFonts w:eastAsia="Times New Roman" w:cs="Times New Roman"/>
          <w:sz w:val="20"/>
          <w:szCs w:val="20"/>
          <w:lang w:val="sr-Cyrl-CS"/>
        </w:rPr>
      </w:pPr>
    </w:p>
    <w:p w:rsidR="00497BBF" w:rsidRPr="00801A5D" w:rsidRDefault="00497BBF" w:rsidP="00497BBF">
      <w:pPr>
        <w:tabs>
          <w:tab w:val="left" w:pos="0"/>
        </w:tabs>
        <w:spacing w:after="0" w:line="240" w:lineRule="auto"/>
        <w:rPr>
          <w:rFonts w:eastAsia="Times New Roman" w:cs="Times New Roman"/>
          <w:sz w:val="20"/>
          <w:szCs w:val="20"/>
          <w:lang w:val="en-US"/>
        </w:rPr>
      </w:pPr>
    </w:p>
    <w:tbl>
      <w:tblPr>
        <w:tblStyle w:val="TableGrid"/>
        <w:tblW w:w="9883" w:type="dxa"/>
        <w:tblLook w:val="01E0" w:firstRow="1" w:lastRow="1" w:firstColumn="1" w:lastColumn="1" w:noHBand="0" w:noVBand="0"/>
      </w:tblPr>
      <w:tblGrid>
        <w:gridCol w:w="9883"/>
      </w:tblGrid>
      <w:tr w:rsidR="00497BBF" w:rsidRPr="00801A5D" w:rsidTr="00550D7D">
        <w:tc>
          <w:tcPr>
            <w:tcW w:w="9803" w:type="dxa"/>
          </w:tcPr>
          <w:p w:rsidR="00497BBF" w:rsidRPr="00FB2199" w:rsidRDefault="00497BBF" w:rsidP="00497BBF">
            <w:pPr>
              <w:jc w:val="center"/>
              <w:rPr>
                <w:b/>
                <w:lang w:val="ru-RU" w:eastAsia="sr-Latn-RS"/>
              </w:rPr>
            </w:pPr>
            <w:r w:rsidRPr="00FB2199">
              <w:rPr>
                <w:lang w:val="sr-Latn-CS"/>
              </w:rPr>
              <w:br w:type="page"/>
            </w:r>
            <w:r w:rsidRPr="00FB2199">
              <w:rPr>
                <w:b/>
                <w:shd w:val="clear" w:color="auto" w:fill="99FF99"/>
                <w:lang w:val="ru-RU" w:eastAsia="sr-Latn-RS"/>
              </w:rPr>
              <w:t>5) УСЛОВИ ЗА УЧЕШЋЕ У ПОСТУПКУ ЈАВНЕ НАБАВКЕ ИЗ ЧЛ. 75. И 76. ЗАКОНА И УПУТСТВО КАКО СЕ ДОКАЗУЈЕ ИСПУЊЕНОСТ ТИХ УСЛОВА</w:t>
            </w:r>
          </w:p>
        </w:tc>
      </w:tr>
    </w:tbl>
    <w:p w:rsidR="00497BBF" w:rsidRPr="00801A5D" w:rsidRDefault="00497BBF" w:rsidP="00497BBF">
      <w:pPr>
        <w:shd w:val="clear" w:color="auto" w:fill="FFFFFF" w:themeFill="background1"/>
        <w:spacing w:after="0" w:line="240" w:lineRule="auto"/>
        <w:jc w:val="center"/>
        <w:rPr>
          <w:rFonts w:eastAsia="Times New Roman" w:cs="Times New Roman"/>
          <w:sz w:val="20"/>
          <w:szCs w:val="20"/>
          <w:u w:val="single"/>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ook w:val="01E0" w:firstRow="1" w:lastRow="1" w:firstColumn="1" w:lastColumn="1" w:noHBand="0" w:noVBand="0"/>
      </w:tblPr>
      <w:tblGrid>
        <w:gridCol w:w="9883"/>
      </w:tblGrid>
      <w:tr w:rsidR="00497BBF" w:rsidRPr="00801A5D" w:rsidTr="000206C9">
        <w:trPr>
          <w:tblCellSpacing w:w="20" w:type="dxa"/>
        </w:trPr>
        <w:tc>
          <w:tcPr>
            <w:tcW w:w="9803" w:type="dxa"/>
            <w:shd w:val="clear" w:color="auto" w:fill="FFFFFF" w:themeFill="background1"/>
          </w:tcPr>
          <w:p w:rsidR="00497BBF" w:rsidRPr="00801A5D" w:rsidRDefault="00497BBF" w:rsidP="00497BBF">
            <w:pPr>
              <w:shd w:val="clear" w:color="auto" w:fill="FFFFFF" w:themeFill="background1"/>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5.1. Услови које ПОНУЂАЧ мора да испуни да би могао да учествује у поступку јавне набавке:</w:t>
            </w:r>
          </w:p>
        </w:tc>
      </w:tr>
      <w:tr w:rsidR="00E15D6B" w:rsidRPr="00801A5D" w:rsidTr="000206C9">
        <w:trPr>
          <w:tblCellSpacing w:w="20" w:type="dxa"/>
        </w:trPr>
        <w:tc>
          <w:tcPr>
            <w:tcW w:w="9803" w:type="dxa"/>
            <w:shd w:val="clear" w:color="auto" w:fill="FFFFFF" w:themeFill="background1"/>
          </w:tcPr>
          <w:p w:rsidR="00E15D6B" w:rsidRPr="00061B24" w:rsidRDefault="00061B24" w:rsidP="00061B24">
            <w:pPr>
              <w:jc w:val="center"/>
              <w:rPr>
                <w:rFonts w:eastAsia="TimesNewRomanPSMT" w:cs="Arial"/>
                <w:bCs/>
                <w:sz w:val="20"/>
                <w:szCs w:val="20"/>
                <w:lang w:val="sr-Cyrl-CS"/>
              </w:rPr>
            </w:pPr>
            <w:r>
              <w:rPr>
                <w:rFonts w:eastAsia="TimesNewRomanPSMT" w:cs="Arial"/>
                <w:bCs/>
                <w:sz w:val="20"/>
                <w:szCs w:val="20"/>
                <w:lang w:val="sr-Cyrl-CS"/>
              </w:rPr>
              <w:t>ОБАВЕЗНИ УСЛОВИ</w:t>
            </w:r>
          </w:p>
          <w:p w:rsidR="00E15D6B" w:rsidRPr="00BF2CB0" w:rsidRDefault="00E15D6B" w:rsidP="00E15D6B">
            <w:pPr>
              <w:pStyle w:val="ListParagraph"/>
              <w:tabs>
                <w:tab w:val="left" w:pos="680"/>
              </w:tabs>
              <w:ind w:left="0"/>
              <w:rPr>
                <w:rFonts w:asciiTheme="minorHAnsi" w:hAnsiTheme="minorHAnsi"/>
                <w:sz w:val="20"/>
              </w:rPr>
            </w:pPr>
            <w:r w:rsidRPr="00801A5D">
              <w:rPr>
                <w:rFonts w:asciiTheme="minorHAnsi" w:hAnsiTheme="minorHAnsi" w:cs="Arial"/>
                <w:iCs/>
                <w:sz w:val="20"/>
              </w:rPr>
              <w:t xml:space="preserve">Право на учешће у поступку предметне јавне набавке има понуђач који испуњава </w:t>
            </w:r>
            <w:r w:rsidRPr="00801A5D">
              <w:rPr>
                <w:rFonts w:asciiTheme="minorHAnsi" w:hAnsiTheme="minorHAnsi" w:cs="Arial"/>
                <w:b/>
                <w:iCs/>
                <w:sz w:val="20"/>
              </w:rPr>
              <w:t>обавезне услове</w:t>
            </w:r>
            <w:r w:rsidRPr="00801A5D">
              <w:rPr>
                <w:rFonts w:asciiTheme="minorHAnsi" w:hAnsiTheme="minorHAnsi" w:cs="Arial"/>
                <w:iCs/>
                <w:sz w:val="20"/>
              </w:rPr>
              <w:t xml:space="preserve"> за учешће у поступку јавне набавке дефинисане чл. 75. Закона, а и</w:t>
            </w:r>
            <w:r w:rsidRPr="00801A5D">
              <w:rPr>
                <w:rFonts w:asciiTheme="minorHAnsi" w:hAnsiTheme="minorHAnsi" w:cs="Arial"/>
                <w:sz w:val="20"/>
              </w:rPr>
              <w:t xml:space="preserve">спуњеност </w:t>
            </w:r>
            <w:r w:rsidRPr="00801A5D">
              <w:rPr>
                <w:rFonts w:asciiTheme="minorHAnsi" w:hAnsiTheme="minorHAnsi" w:cs="Arial"/>
                <w:b/>
                <w:sz w:val="20"/>
              </w:rPr>
              <w:t xml:space="preserve">обавезних услова </w:t>
            </w:r>
            <w:r w:rsidRPr="00801A5D">
              <w:rPr>
                <w:rFonts w:asciiTheme="minorHAnsi" w:hAnsiTheme="minorHAnsi" w:cs="Arial"/>
                <w:sz w:val="20"/>
              </w:rPr>
              <w:t>за учешће у поступку предметне јавне набавке, понуђач доказује достављањем следећих доказа</w:t>
            </w:r>
            <w:r w:rsidRPr="00BF2CB0">
              <w:rPr>
                <w:rFonts w:asciiTheme="minorHAnsi" w:hAnsiTheme="minorHAnsi" w:cs="Arial"/>
                <w:sz w:val="20"/>
              </w:rPr>
              <w:t>:</w:t>
            </w:r>
          </w:p>
          <w:p w:rsidR="00E15D6B" w:rsidRPr="00801A5D" w:rsidRDefault="00E15D6B" w:rsidP="00497BBF">
            <w:pPr>
              <w:shd w:val="clear" w:color="auto" w:fill="FFFFFF" w:themeFill="background1"/>
              <w:spacing w:after="0" w:line="240" w:lineRule="auto"/>
              <w:jc w:val="center"/>
              <w:rPr>
                <w:rFonts w:eastAsia="Times New Roman" w:cs="Times New Roman"/>
                <w:b/>
                <w:sz w:val="20"/>
                <w:szCs w:val="20"/>
                <w:lang w:val="ru-RU"/>
              </w:rPr>
            </w:pPr>
          </w:p>
          <w:p w:rsidR="00E15D6B" w:rsidRPr="00801A5D" w:rsidRDefault="00E15D6B" w:rsidP="00497BBF">
            <w:pPr>
              <w:shd w:val="clear" w:color="auto" w:fill="FFFFFF" w:themeFill="background1"/>
              <w:spacing w:after="0" w:line="240" w:lineRule="auto"/>
              <w:jc w:val="center"/>
              <w:rPr>
                <w:rFonts w:eastAsia="Times New Roman" w:cs="Times New Roman"/>
                <w:b/>
                <w:sz w:val="20"/>
                <w:szCs w:val="20"/>
                <w:lang w:val="ru-RU"/>
              </w:rPr>
            </w:pPr>
          </w:p>
        </w:tc>
      </w:tr>
    </w:tbl>
    <w:tbl>
      <w:tblPr>
        <w:tblStyle w:val="TableGrid"/>
        <w:tblW w:w="0" w:type="auto"/>
        <w:tblLook w:val="04A0" w:firstRow="1" w:lastRow="0" w:firstColumn="1" w:lastColumn="0" w:noHBand="0" w:noVBand="1"/>
      </w:tblPr>
      <w:tblGrid>
        <w:gridCol w:w="593"/>
        <w:gridCol w:w="4123"/>
        <w:gridCol w:w="4526"/>
      </w:tblGrid>
      <w:tr w:rsidR="00E15D6B" w:rsidRPr="00801A5D" w:rsidTr="009B5C43">
        <w:trPr>
          <w:trHeight w:val="548"/>
        </w:trPr>
        <w:tc>
          <w:tcPr>
            <w:tcW w:w="593" w:type="dxa"/>
          </w:tcPr>
          <w:p w:rsidR="00E15D6B" w:rsidRPr="00801A5D" w:rsidRDefault="00E15D6B" w:rsidP="000602A8">
            <w:pPr>
              <w:contextualSpacing/>
              <w:rPr>
                <w:rFonts w:asciiTheme="minorHAnsi" w:hAnsiTheme="minorHAnsi" w:cs="Arial"/>
                <w:lang w:val="sr-Cyrl-CS"/>
              </w:rPr>
            </w:pPr>
          </w:p>
          <w:p w:rsidR="00E15D6B" w:rsidRPr="00801A5D" w:rsidRDefault="00E15D6B" w:rsidP="000602A8">
            <w:pPr>
              <w:contextualSpacing/>
              <w:rPr>
                <w:rFonts w:asciiTheme="minorHAnsi" w:hAnsiTheme="minorHAnsi" w:cs="Arial"/>
                <w:lang w:val="sr-Cyrl-CS"/>
              </w:rPr>
            </w:pPr>
            <w:r w:rsidRPr="00801A5D">
              <w:rPr>
                <w:rFonts w:asciiTheme="minorHAnsi" w:hAnsiTheme="minorHAnsi" w:cs="Arial"/>
                <w:lang w:val="sr-Cyrl-CS"/>
              </w:rPr>
              <w:t>Р.бр</w:t>
            </w:r>
          </w:p>
        </w:tc>
        <w:tc>
          <w:tcPr>
            <w:tcW w:w="4123" w:type="dxa"/>
          </w:tcPr>
          <w:p w:rsidR="00E15D6B" w:rsidRPr="00801A5D" w:rsidRDefault="00E15D6B" w:rsidP="000602A8">
            <w:pPr>
              <w:jc w:val="center"/>
              <w:rPr>
                <w:rFonts w:asciiTheme="minorHAnsi" w:hAnsiTheme="minorHAnsi" w:cs="Arial"/>
                <w:lang w:val="sr-Cyrl-CS"/>
              </w:rPr>
            </w:pPr>
            <w:r w:rsidRPr="00801A5D">
              <w:rPr>
                <w:rFonts w:asciiTheme="minorHAnsi" w:hAnsiTheme="minorHAnsi" w:cs="Arial"/>
                <w:lang w:val="sr-Cyrl-CS"/>
              </w:rPr>
              <w:t>УСЛОВИ</w:t>
            </w:r>
          </w:p>
        </w:tc>
        <w:tc>
          <w:tcPr>
            <w:tcW w:w="4526" w:type="dxa"/>
          </w:tcPr>
          <w:p w:rsidR="00E15D6B" w:rsidRPr="00801A5D" w:rsidRDefault="00E15D6B" w:rsidP="000602A8">
            <w:pPr>
              <w:jc w:val="center"/>
              <w:rPr>
                <w:rFonts w:asciiTheme="minorHAnsi" w:hAnsiTheme="minorHAnsi" w:cs="Arial"/>
                <w:lang w:val="sr-Cyrl-CS"/>
              </w:rPr>
            </w:pPr>
            <w:r w:rsidRPr="00801A5D">
              <w:rPr>
                <w:rFonts w:asciiTheme="minorHAnsi" w:hAnsiTheme="minorHAnsi" w:cs="Arial"/>
                <w:lang w:val="sr-Cyrl-CS"/>
              </w:rPr>
              <w:t>ДОКАЗИ</w:t>
            </w:r>
          </w:p>
        </w:tc>
      </w:tr>
      <w:tr w:rsidR="00E15D6B" w:rsidRPr="00801A5D" w:rsidTr="009B5C43">
        <w:tc>
          <w:tcPr>
            <w:tcW w:w="593" w:type="dxa"/>
          </w:tcPr>
          <w:p w:rsidR="00E15D6B" w:rsidRPr="00801A5D" w:rsidRDefault="00E15D6B" w:rsidP="000602A8">
            <w:pPr>
              <w:jc w:val="center"/>
              <w:rPr>
                <w:rFonts w:asciiTheme="minorHAnsi" w:hAnsiTheme="minorHAnsi" w:cs="Arial"/>
                <w:highlight w:val="yellow"/>
                <w:lang w:val="sr-Cyrl-CS"/>
              </w:rPr>
            </w:pPr>
          </w:p>
          <w:p w:rsidR="00E15D6B" w:rsidRPr="00801A5D" w:rsidRDefault="00E15D6B" w:rsidP="000602A8">
            <w:pPr>
              <w:jc w:val="center"/>
              <w:rPr>
                <w:rFonts w:asciiTheme="minorHAnsi" w:hAnsiTheme="minorHAnsi" w:cs="Arial"/>
                <w:highlight w:val="yellow"/>
                <w:lang w:val="sr-Cyrl-CS"/>
              </w:rPr>
            </w:pPr>
          </w:p>
          <w:p w:rsidR="00E15D6B" w:rsidRPr="00801A5D" w:rsidRDefault="00E15D6B" w:rsidP="000602A8">
            <w:pPr>
              <w:jc w:val="center"/>
              <w:rPr>
                <w:rFonts w:asciiTheme="minorHAnsi" w:hAnsiTheme="minorHAnsi" w:cs="Arial"/>
                <w:highlight w:val="yellow"/>
                <w:lang w:val="sr-Cyrl-CS"/>
              </w:rPr>
            </w:pPr>
            <w:r w:rsidRPr="00BF2CB0">
              <w:rPr>
                <w:rFonts w:asciiTheme="minorHAnsi" w:hAnsiTheme="minorHAnsi" w:cs="Arial"/>
                <w:lang w:val="sr-Cyrl-CS"/>
              </w:rPr>
              <w:t>1.</w:t>
            </w:r>
          </w:p>
        </w:tc>
        <w:tc>
          <w:tcPr>
            <w:tcW w:w="4123" w:type="dxa"/>
          </w:tcPr>
          <w:p w:rsidR="00E15D6B" w:rsidRPr="00801A5D" w:rsidRDefault="00E15D6B" w:rsidP="000602A8">
            <w:pPr>
              <w:rPr>
                <w:rFonts w:asciiTheme="minorHAnsi" w:hAnsiTheme="minorHAnsi"/>
                <w:color w:val="FF0000"/>
                <w:highlight w:val="yellow"/>
                <w:lang w:val="sr-Cyrl-CS"/>
              </w:rPr>
            </w:pPr>
          </w:p>
          <w:p w:rsidR="00E15D6B" w:rsidRPr="00801A5D" w:rsidRDefault="00E15D6B" w:rsidP="000602A8">
            <w:pPr>
              <w:jc w:val="both"/>
              <w:rPr>
                <w:rFonts w:asciiTheme="minorHAnsi" w:hAnsiTheme="minorHAnsi" w:cs="Arial"/>
                <w:iCs/>
                <w:highlight w:val="yellow"/>
              </w:rPr>
            </w:pPr>
          </w:p>
          <w:p w:rsidR="00E15D6B" w:rsidRPr="00801A5D" w:rsidRDefault="00E15D6B" w:rsidP="000602A8">
            <w:pPr>
              <w:jc w:val="both"/>
              <w:rPr>
                <w:rFonts w:asciiTheme="minorHAnsi" w:hAnsiTheme="minorHAnsi" w:cs="Arial"/>
              </w:rPr>
            </w:pPr>
            <w:r w:rsidRPr="00801A5D">
              <w:rPr>
                <w:rFonts w:asciiTheme="minorHAnsi" w:hAnsiTheme="minorHAnsi" w:cs="Arial"/>
                <w:iCs/>
              </w:rPr>
              <w:t>Да је регистрован код надлежног органа, односно уписан у одговарајући регистар</w:t>
            </w:r>
            <w:r w:rsidR="001C2B45">
              <w:rPr>
                <w:rFonts w:asciiTheme="minorHAnsi" w:hAnsiTheme="minorHAnsi" w:cs="Arial"/>
                <w:iCs/>
                <w:lang w:val="sr-Cyrl-RS"/>
              </w:rPr>
              <w:t xml:space="preserve"> </w:t>
            </w:r>
            <w:r w:rsidRPr="00801A5D">
              <w:rPr>
                <w:rFonts w:asciiTheme="minorHAnsi" w:hAnsiTheme="minorHAnsi" w:cs="Arial"/>
                <w:i/>
                <w:iCs/>
                <w:lang w:val="sr-Cyrl-CS"/>
              </w:rPr>
              <w:t>(чл. 75. ст. 1. тач. 1) Закона)</w:t>
            </w:r>
          </w:p>
          <w:p w:rsidR="00E15D6B" w:rsidRPr="00801A5D" w:rsidRDefault="00E15D6B" w:rsidP="000602A8">
            <w:pPr>
              <w:rPr>
                <w:rFonts w:asciiTheme="minorHAnsi" w:hAnsiTheme="minorHAnsi"/>
                <w:color w:val="FF0000"/>
                <w:highlight w:val="yellow"/>
                <w:lang w:val="sr-Cyrl-CS"/>
              </w:rPr>
            </w:pPr>
          </w:p>
        </w:tc>
        <w:tc>
          <w:tcPr>
            <w:tcW w:w="4526" w:type="dxa"/>
          </w:tcPr>
          <w:p w:rsidR="00E15D6B" w:rsidRPr="00801A5D" w:rsidRDefault="00E15D6B" w:rsidP="000602A8">
            <w:pPr>
              <w:jc w:val="both"/>
              <w:rPr>
                <w:rFonts w:asciiTheme="minorHAnsi" w:hAnsiTheme="minorHAnsi" w:cs="Arial"/>
                <w:iCs/>
                <w:highlight w:val="yellow"/>
                <w:lang w:val="sr-Cyrl-CS"/>
              </w:rPr>
            </w:pPr>
          </w:p>
          <w:p w:rsidR="00E15D6B" w:rsidRPr="00801A5D" w:rsidRDefault="00E15D6B" w:rsidP="005031BC">
            <w:pPr>
              <w:jc w:val="both"/>
              <w:rPr>
                <w:rFonts w:asciiTheme="minorHAnsi" w:hAnsiTheme="minorHAnsi" w:cs="Arial"/>
                <w:i/>
                <w:u w:val="single"/>
              </w:rPr>
            </w:pPr>
            <w:r w:rsidRPr="00801A5D">
              <w:rPr>
                <w:rFonts w:asciiTheme="minorHAnsi" w:hAnsiTheme="minorHAnsi" w:cs="Arial"/>
                <w:i/>
                <w:iCs/>
                <w:u w:val="single"/>
                <w:lang w:val="sr-Cyrl-CS"/>
              </w:rPr>
              <w:t xml:space="preserve">Извод </w:t>
            </w:r>
            <w:r w:rsidRPr="00801A5D">
              <w:rPr>
                <w:rFonts w:asciiTheme="minorHAnsi" w:hAnsiTheme="minorHAnsi" w:cs="Arial"/>
                <w:i/>
                <w:u w:val="single"/>
              </w:rPr>
              <w:t>из регистра Агенције за привредне регистре, односно извод из регистра надлежног Привредног суда</w:t>
            </w:r>
          </w:p>
          <w:p w:rsidR="005031BC" w:rsidRPr="00801A5D" w:rsidRDefault="005031BC" w:rsidP="005031BC">
            <w:pPr>
              <w:jc w:val="both"/>
              <w:rPr>
                <w:rFonts w:asciiTheme="minorHAnsi" w:hAnsiTheme="minorHAnsi" w:cs="Arial"/>
                <w:lang w:val="sr-Cyrl-RS"/>
              </w:rPr>
            </w:pPr>
            <w:r w:rsidRPr="00801A5D">
              <w:rPr>
                <w:rFonts w:asciiTheme="minorHAnsi" w:hAnsiTheme="minorHAnsi" w:cs="Arial"/>
                <w:lang w:val="sr-Cyrl-RS"/>
              </w:rPr>
              <w:t>Орган надлежан за издавање:</w:t>
            </w:r>
          </w:p>
          <w:p w:rsidR="005031BC" w:rsidRPr="00801A5D" w:rsidRDefault="005031BC" w:rsidP="005031BC">
            <w:pPr>
              <w:jc w:val="both"/>
              <w:rPr>
                <w:rFonts w:asciiTheme="minorHAnsi" w:hAnsiTheme="minorHAnsi" w:cs="Arial"/>
                <w:lang w:val="sr-Cyrl-RS"/>
              </w:rPr>
            </w:pPr>
            <w:r w:rsidRPr="00801A5D">
              <w:rPr>
                <w:rFonts w:asciiTheme="minorHAnsi" w:hAnsiTheme="minorHAnsi" w:cs="Arial"/>
                <w:lang w:val="sr-Cyrl-RS"/>
              </w:rPr>
              <w:t>-Агенција за привредне регистре (за правна лица и предузетнике) и</w:t>
            </w:r>
          </w:p>
          <w:p w:rsidR="005031BC" w:rsidRPr="00801A5D" w:rsidRDefault="005031BC" w:rsidP="005031BC">
            <w:pPr>
              <w:jc w:val="both"/>
              <w:rPr>
                <w:rFonts w:asciiTheme="minorHAnsi" w:hAnsiTheme="minorHAnsi"/>
                <w:color w:val="FF0000"/>
                <w:lang w:val="sr-Cyrl-RS"/>
              </w:rPr>
            </w:pPr>
            <w:r w:rsidRPr="00801A5D">
              <w:rPr>
                <w:rFonts w:asciiTheme="minorHAnsi" w:hAnsiTheme="minorHAnsi" w:cs="Arial"/>
                <w:lang w:val="sr-Cyrl-RS"/>
              </w:rPr>
              <w:t>-Привредни суд (за правна лица и друге субјекте за које није надлежан други орган)</w:t>
            </w:r>
          </w:p>
          <w:p w:rsidR="00E15D6B" w:rsidRPr="00801A5D" w:rsidRDefault="00E15D6B" w:rsidP="000602A8">
            <w:pPr>
              <w:jc w:val="both"/>
              <w:rPr>
                <w:rFonts w:asciiTheme="minorHAnsi" w:hAnsiTheme="minorHAnsi"/>
                <w:color w:val="FF0000"/>
                <w:highlight w:val="yellow"/>
              </w:rPr>
            </w:pPr>
            <w:r w:rsidRPr="00801A5D">
              <w:rPr>
                <w:rFonts w:asciiTheme="minorHAnsi" w:hAnsiTheme="minorHAnsi" w:cs="Arial"/>
                <w:u w:val="single"/>
              </w:rPr>
              <w:t>Напомена</w:t>
            </w:r>
            <w:r w:rsidRPr="00801A5D">
              <w:rPr>
                <w:rFonts w:asciiTheme="minorHAnsi" w:hAnsiTheme="minorHAnsi" w:cs="Arial"/>
              </w:rPr>
              <w:t>: Понуђачи који су регистровани у регистру који води Агенција за привредне регистре не морају да доставе овај доказ, јер је јавно доступан на интернет страници Агенције за привредне регистре.</w:t>
            </w:r>
          </w:p>
        </w:tc>
      </w:tr>
      <w:tr w:rsidR="00E15D6B" w:rsidRPr="00801A5D" w:rsidTr="009B5C43">
        <w:tc>
          <w:tcPr>
            <w:tcW w:w="593" w:type="dxa"/>
          </w:tcPr>
          <w:p w:rsidR="00DD321F" w:rsidRDefault="00DD321F" w:rsidP="000602A8">
            <w:pPr>
              <w:jc w:val="center"/>
              <w:rPr>
                <w:rFonts w:asciiTheme="minorHAnsi" w:hAnsiTheme="minorHAnsi" w:cs="Arial"/>
                <w:lang w:val="sr-Cyrl-CS"/>
              </w:rPr>
            </w:pPr>
          </w:p>
          <w:p w:rsidR="00E15D6B" w:rsidRPr="00801A5D" w:rsidRDefault="00E15D6B" w:rsidP="000602A8">
            <w:pPr>
              <w:jc w:val="center"/>
              <w:rPr>
                <w:rFonts w:asciiTheme="minorHAnsi" w:hAnsiTheme="minorHAnsi" w:cs="Arial"/>
                <w:highlight w:val="yellow"/>
                <w:lang w:val="sr-Cyrl-CS"/>
              </w:rPr>
            </w:pPr>
            <w:r w:rsidRPr="00BF2CB0">
              <w:rPr>
                <w:rFonts w:asciiTheme="minorHAnsi" w:hAnsiTheme="minorHAnsi" w:cs="Arial"/>
                <w:lang w:val="sr-Cyrl-CS"/>
              </w:rPr>
              <w:t>2.</w:t>
            </w:r>
          </w:p>
        </w:tc>
        <w:tc>
          <w:tcPr>
            <w:tcW w:w="4123" w:type="dxa"/>
          </w:tcPr>
          <w:p w:rsidR="00E15D6B" w:rsidRPr="00801A5D" w:rsidRDefault="00E15D6B" w:rsidP="000602A8">
            <w:pPr>
              <w:jc w:val="both"/>
              <w:rPr>
                <w:rFonts w:asciiTheme="minorHAnsi" w:hAnsiTheme="minorHAnsi" w:cs="Arial"/>
              </w:rPr>
            </w:pPr>
          </w:p>
          <w:p w:rsidR="00E15D6B" w:rsidRPr="00801A5D" w:rsidRDefault="00E15D6B" w:rsidP="000602A8">
            <w:pPr>
              <w:jc w:val="both"/>
              <w:rPr>
                <w:rFonts w:asciiTheme="minorHAnsi" w:hAnsiTheme="minorHAnsi" w:cs="Arial"/>
              </w:rPr>
            </w:pPr>
            <w:r w:rsidRPr="00801A5D">
              <w:rPr>
                <w:rFonts w:asciiTheme="minorHAnsi" w:hAnsiTheme="minorHAnsi" w:cs="Arial"/>
              </w:rPr>
              <w:t xml:space="preserve">Да </w:t>
            </w:r>
            <w:r w:rsidR="005031BC" w:rsidRPr="00801A5D">
              <w:rPr>
                <w:rFonts w:asciiTheme="minorHAnsi" w:hAnsiTheme="minorHAnsi" w:cs="Arial"/>
                <w:lang w:val="sr-Cyrl-RS"/>
              </w:rPr>
              <w:t>понуђач</w:t>
            </w:r>
            <w:r w:rsidRPr="00801A5D">
              <w:rPr>
                <w:rFonts w:asciiTheme="minorHAnsi" w:hAnsiTheme="minorHAnsi" w:cs="Arial"/>
              </w:rPr>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proofErr w:type="gramStart"/>
            <w:r w:rsidRPr="00801A5D">
              <w:rPr>
                <w:rFonts w:asciiTheme="minorHAnsi" w:hAnsiTheme="minorHAnsi" w:cs="Arial"/>
              </w:rPr>
              <w:t>преваре</w:t>
            </w:r>
            <w:r w:rsidRPr="00801A5D">
              <w:rPr>
                <w:rFonts w:asciiTheme="minorHAnsi" w:hAnsiTheme="minorHAnsi" w:cs="Arial"/>
                <w:i/>
                <w:iCs/>
                <w:lang w:val="sr-Cyrl-CS"/>
              </w:rPr>
              <w:t>(</w:t>
            </w:r>
            <w:proofErr w:type="gramEnd"/>
            <w:r w:rsidRPr="00801A5D">
              <w:rPr>
                <w:rFonts w:asciiTheme="minorHAnsi" w:hAnsiTheme="minorHAnsi" w:cs="Arial"/>
                <w:i/>
                <w:iCs/>
                <w:lang w:val="sr-Cyrl-CS"/>
              </w:rPr>
              <w:t>чл. 75. ст. 1. тач. 2) Закона)</w:t>
            </w:r>
          </w:p>
          <w:p w:rsidR="00E15D6B" w:rsidRPr="00801A5D" w:rsidRDefault="00E15D6B" w:rsidP="000602A8">
            <w:pPr>
              <w:rPr>
                <w:rFonts w:asciiTheme="minorHAnsi" w:hAnsiTheme="minorHAnsi"/>
                <w:color w:val="FF0000"/>
                <w:lang w:val="sr-Cyrl-CS"/>
              </w:rPr>
            </w:pPr>
          </w:p>
        </w:tc>
        <w:tc>
          <w:tcPr>
            <w:tcW w:w="4526" w:type="dxa"/>
          </w:tcPr>
          <w:p w:rsidR="00E15D6B" w:rsidRPr="00801A5D" w:rsidRDefault="005031BC" w:rsidP="000602A8">
            <w:pPr>
              <w:jc w:val="both"/>
              <w:rPr>
                <w:rFonts w:asciiTheme="minorHAnsi" w:hAnsiTheme="minorHAnsi" w:cs="Arial"/>
                <w:i/>
                <w:u w:val="single"/>
                <w:lang w:val="sr-Cyrl-CS"/>
              </w:rPr>
            </w:pPr>
            <w:r w:rsidRPr="00801A5D">
              <w:rPr>
                <w:rFonts w:asciiTheme="minorHAnsi" w:hAnsiTheme="minorHAnsi" w:cs="Arial"/>
                <w:i/>
                <w:u w:val="single"/>
                <w:lang w:val="sr-Cyrl-CS"/>
              </w:rPr>
              <w:t>Потврда надлежног суда или надлежне полицијске управе МУП-а</w:t>
            </w:r>
          </w:p>
          <w:p w:rsidR="00E15D6B" w:rsidRPr="00801A5D" w:rsidRDefault="00E15D6B" w:rsidP="000602A8">
            <w:pPr>
              <w:jc w:val="both"/>
              <w:rPr>
                <w:rFonts w:asciiTheme="minorHAnsi" w:hAnsiTheme="minorHAnsi" w:cs="Arial"/>
                <w:bCs/>
              </w:rPr>
            </w:pPr>
            <w:r w:rsidRPr="00801A5D">
              <w:rPr>
                <w:rFonts w:asciiTheme="minorHAnsi" w:hAnsiTheme="minorHAnsi" w:cs="Arial"/>
                <w:b/>
                <w:u w:val="single"/>
              </w:rPr>
              <w:t>П</w:t>
            </w:r>
            <w:r w:rsidRPr="00801A5D">
              <w:rPr>
                <w:rFonts w:asciiTheme="minorHAnsi" w:hAnsiTheme="minorHAnsi" w:cs="Arial"/>
                <w:b/>
                <w:u w:val="single"/>
                <w:lang w:val="sr-Cyrl-CS"/>
              </w:rPr>
              <w:t>р</w:t>
            </w:r>
            <w:r w:rsidRPr="00801A5D">
              <w:rPr>
                <w:rFonts w:asciiTheme="minorHAnsi" w:hAnsiTheme="minorHAnsi" w:cs="Arial"/>
                <w:b/>
                <w:bCs/>
                <w:u w:val="single"/>
              </w:rPr>
              <w:t>авна лица:</w:t>
            </w:r>
          </w:p>
          <w:p w:rsidR="00E15D6B" w:rsidRPr="00801A5D" w:rsidRDefault="00E15D6B" w:rsidP="000602A8">
            <w:pPr>
              <w:jc w:val="both"/>
              <w:rPr>
                <w:rFonts w:asciiTheme="minorHAnsi" w:hAnsiTheme="minorHAnsi" w:cs="Arial"/>
              </w:rPr>
            </w:pPr>
            <w:r w:rsidRPr="00801A5D">
              <w:rPr>
                <w:rFonts w:asciiTheme="minorHAnsi" w:hAnsiTheme="minorHAnsi" w:cs="Arial"/>
                <w:b/>
                <w:bCs/>
              </w:rPr>
              <w:t>1)</w:t>
            </w:r>
            <w:r w:rsidRPr="00801A5D">
              <w:rPr>
                <w:rFonts w:asciiTheme="minorHAnsi" w:hAnsiTheme="minorHAnsi" w:cs="Arial"/>
                <w:bCs/>
              </w:rPr>
              <w:t xml:space="preserve"> </w:t>
            </w:r>
            <w:r w:rsidRPr="00801A5D">
              <w:rPr>
                <w:rFonts w:asciiTheme="minorHAnsi" w:hAnsiTheme="minorHAnsi" w:cs="Arial"/>
                <w:b/>
              </w:rPr>
              <w:t>Извод из казнене евиденције</w:t>
            </w:r>
            <w:r w:rsidRPr="00801A5D">
              <w:rPr>
                <w:rFonts w:asciiTheme="minorHAnsi" w:hAnsiTheme="minorHAnsi" w:cs="Arial"/>
              </w:rPr>
              <w:t xml:space="preserve">, односно </w:t>
            </w:r>
            <w:r w:rsidRPr="00801A5D">
              <w:rPr>
                <w:rFonts w:asciiTheme="minorHAnsi" w:hAnsiTheme="minorHAnsi" w:cs="Arial"/>
                <w:b/>
              </w:rPr>
              <w:t xml:space="preserve">уверењe основног суда </w:t>
            </w:r>
            <w:r w:rsidRPr="00801A5D">
              <w:rPr>
                <w:rFonts w:asciiTheme="minorHAnsi" w:hAnsiTheme="minorHAnsi" w:cs="Arial"/>
              </w:rPr>
              <w:t>на чијем подручју се налази седиште домаћег правног лица</w:t>
            </w:r>
            <w:r w:rsidRPr="00801A5D">
              <w:rPr>
                <w:rFonts w:asciiTheme="minorHAnsi" w:hAnsiTheme="minorHAnsi" w:cs="Arial"/>
                <w:lang w:val="ru-RU"/>
              </w:rPr>
              <w:t>,</w:t>
            </w:r>
            <w:r w:rsidRPr="00801A5D">
              <w:rPr>
                <w:rFonts w:asciiTheme="minorHAnsi" w:hAnsiTheme="minorHAnsi"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E15D6B" w:rsidRPr="00801A5D" w:rsidRDefault="00E15D6B" w:rsidP="000602A8">
            <w:pPr>
              <w:autoSpaceDE w:val="0"/>
              <w:autoSpaceDN w:val="0"/>
              <w:adjustRightInd w:val="0"/>
              <w:jc w:val="both"/>
              <w:rPr>
                <w:rFonts w:asciiTheme="minorHAnsi" w:hAnsiTheme="minorHAnsi" w:cs="Arial"/>
                <w:b/>
              </w:rPr>
            </w:pPr>
            <w:r w:rsidRPr="00801A5D">
              <w:rPr>
                <w:rFonts w:asciiTheme="minorHAnsi" w:hAnsiTheme="minorHAnsi" w:cs="Arial"/>
                <w:u w:val="single"/>
              </w:rPr>
              <w:t>Напомена</w:t>
            </w:r>
            <w:r w:rsidRPr="00801A5D">
              <w:rPr>
                <w:rFonts w:asciiTheme="minorHAnsi" w:hAnsiTheme="minorHAnsi"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801A5D">
              <w:rPr>
                <w:rFonts w:asciiTheme="minorHAnsi" w:hAnsiTheme="minorHAnsi" w:cs="Arial"/>
                <w:b/>
                <w:u w:val="single"/>
              </w:rPr>
              <w:t>И</w:t>
            </w:r>
            <w:r w:rsidRPr="00801A5D">
              <w:rPr>
                <w:rFonts w:asciiTheme="minorHAnsi" w:hAnsiTheme="minorHAnsi" w:cs="Arial"/>
                <w:b/>
                <w:u w:val="single"/>
                <w:lang w:val="sr-Cyrl-RS"/>
              </w:rPr>
              <w:t xml:space="preserve"> </w:t>
            </w:r>
            <w:r w:rsidRPr="00801A5D">
              <w:rPr>
                <w:rFonts w:asciiTheme="minorHAnsi" w:hAnsiTheme="minorHAnsi" w:cs="Arial"/>
                <w:b/>
              </w:rPr>
              <w:t>УВЕРЕЊЕ ВИШЕГ СУДА</w:t>
            </w:r>
            <w:r w:rsidRPr="00801A5D">
              <w:rPr>
                <w:rFonts w:asciiTheme="minorHAnsi" w:hAnsiTheme="minorHAnsi" w:cs="Arial"/>
                <w:b/>
                <w:lang w:val="sr-Cyrl-RS"/>
              </w:rPr>
              <w:t xml:space="preserve"> </w:t>
            </w:r>
            <w:r w:rsidRPr="00801A5D">
              <w:rPr>
                <w:rFonts w:asciiTheme="minorHAnsi" w:hAnsiTheme="minorHAnsi" w:cs="Arial"/>
              </w:rPr>
              <w:t>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w:t>
            </w:r>
          </w:p>
          <w:p w:rsidR="00E15D6B" w:rsidRPr="00801A5D" w:rsidRDefault="00E15D6B" w:rsidP="000602A8">
            <w:pPr>
              <w:jc w:val="both"/>
              <w:rPr>
                <w:rFonts w:asciiTheme="minorHAnsi" w:hAnsiTheme="minorHAnsi" w:cs="Arial"/>
              </w:rPr>
            </w:pPr>
            <w:r w:rsidRPr="00801A5D">
              <w:rPr>
                <w:rFonts w:asciiTheme="minorHAnsi" w:hAnsiTheme="minorHAnsi" w:cs="Arial"/>
                <w:b/>
              </w:rPr>
              <w:t>2</w:t>
            </w:r>
            <w:r w:rsidRPr="00801A5D">
              <w:rPr>
                <w:rFonts w:asciiTheme="minorHAnsi" w:hAnsiTheme="minorHAnsi" w:cs="Arial"/>
              </w:rPr>
              <w:t xml:space="preserve">) </w:t>
            </w:r>
            <w:r w:rsidRPr="00801A5D">
              <w:rPr>
                <w:rFonts w:asciiTheme="minorHAnsi" w:hAnsiTheme="minorHAnsi" w:cs="Arial"/>
                <w:b/>
              </w:rPr>
              <w:t>Извод из казнене евиденције</w:t>
            </w:r>
            <w:r w:rsidRPr="00801A5D">
              <w:rPr>
                <w:rFonts w:asciiTheme="minorHAnsi" w:hAnsiTheme="minorHAnsi" w:cs="Arial"/>
              </w:rPr>
              <w:t xml:space="preserve"> </w:t>
            </w:r>
            <w:r w:rsidRPr="00801A5D">
              <w:rPr>
                <w:rFonts w:asciiTheme="minorHAnsi" w:hAnsiTheme="minorHAnsi" w:cs="Arial"/>
                <w:b/>
              </w:rPr>
              <w:t>Посебног одељења за организовани криминал Вишег суда у Београду</w:t>
            </w:r>
            <w:r w:rsidRPr="00801A5D">
              <w:rPr>
                <w:rFonts w:asciiTheme="minorHAnsi" w:hAnsiTheme="minorHAnsi" w:cs="Arial"/>
              </w:rPr>
              <w:t xml:space="preserve">, којим се потврђује да правно лице није осуђивано за неко од кривичних дела организованог криминала; </w:t>
            </w:r>
          </w:p>
          <w:p w:rsidR="00E15D6B" w:rsidRPr="00801A5D" w:rsidRDefault="00E15D6B" w:rsidP="000602A8">
            <w:pPr>
              <w:jc w:val="both"/>
              <w:rPr>
                <w:rFonts w:asciiTheme="minorHAnsi" w:hAnsiTheme="minorHAnsi" w:cs="Arial"/>
                <w:lang w:val="sr-Cyrl-RS"/>
              </w:rPr>
            </w:pPr>
            <w:r w:rsidRPr="00801A5D">
              <w:rPr>
                <w:rFonts w:asciiTheme="minorHAnsi" w:hAnsiTheme="minorHAnsi" w:cs="Arial"/>
                <w:b/>
              </w:rPr>
              <w:t>3)</w:t>
            </w:r>
            <w:r w:rsidRPr="00801A5D">
              <w:rPr>
                <w:rFonts w:asciiTheme="minorHAnsi" w:hAnsiTheme="minorHAnsi" w:cs="Arial"/>
              </w:rPr>
              <w:t xml:space="preserve"> </w:t>
            </w:r>
            <w:r w:rsidRPr="00801A5D">
              <w:rPr>
                <w:rFonts w:asciiTheme="minorHAnsi" w:hAnsiTheme="minorHAnsi" w:cs="Arial"/>
                <w:b/>
              </w:rPr>
              <w:t>Извод из казнене евиденције, односно уверење надлежне полицијске управе МУП-а</w:t>
            </w:r>
            <w:r w:rsidRPr="00801A5D">
              <w:rPr>
                <w:rFonts w:asciiTheme="minorHAnsi" w:hAnsiTheme="minorHAnsi" w:cs="Arial"/>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DB2890" w:rsidRPr="00801A5D" w:rsidRDefault="00DB2890" w:rsidP="00E3166F">
            <w:pPr>
              <w:jc w:val="both"/>
              <w:rPr>
                <w:rFonts w:asciiTheme="minorHAnsi" w:hAnsiTheme="minorHAnsi" w:cs="Arial"/>
                <w:b/>
                <w:u w:val="single"/>
                <w:lang w:val="sr-Cyrl-RS"/>
              </w:rPr>
            </w:pPr>
            <w:r w:rsidRPr="00801A5D">
              <w:rPr>
                <w:rFonts w:asciiTheme="minorHAnsi" w:hAnsiTheme="minorHAnsi" w:cs="Arial"/>
                <w:b/>
                <w:u w:val="single"/>
                <w:lang w:val="sr-Cyrl-RS"/>
              </w:rPr>
              <w:t>Орган надлежан за издавање:</w:t>
            </w:r>
          </w:p>
          <w:p w:rsidR="00E3166F" w:rsidRPr="00801A5D" w:rsidRDefault="00DB2890" w:rsidP="00E3166F">
            <w:pPr>
              <w:suppressAutoHyphens/>
              <w:spacing w:line="100" w:lineRule="atLeast"/>
              <w:jc w:val="both"/>
              <w:rPr>
                <w:rFonts w:asciiTheme="minorHAnsi" w:hAnsiTheme="minorHAnsi" w:cs="Arial"/>
                <w:bCs/>
                <w:noProof/>
                <w:kern w:val="1"/>
                <w:lang w:val="ru-RU" w:eastAsia="ar-SA"/>
              </w:rPr>
            </w:pPr>
            <w:r w:rsidRPr="00801A5D">
              <w:rPr>
                <w:rFonts w:asciiTheme="minorHAnsi" w:hAnsiTheme="minorHAnsi" w:cs="Arial"/>
                <w:b/>
                <w:lang w:val="sr-Cyrl-RS"/>
              </w:rPr>
              <w:t xml:space="preserve">- </w:t>
            </w:r>
            <w:r w:rsidR="00E3166F" w:rsidRPr="00801A5D">
              <w:rPr>
                <w:rFonts w:asciiTheme="minorHAnsi" w:hAnsiTheme="minorHAnsi" w:cs="Arial"/>
                <w:bCs/>
                <w:noProof/>
                <w:kern w:val="1"/>
                <w:lang w:val="ru-RU" w:eastAsia="ar-SA"/>
              </w:rPr>
              <w:t xml:space="preserve">извод из казнене евиденције </w:t>
            </w:r>
            <w:r w:rsidR="00E3166F" w:rsidRPr="00801A5D">
              <w:rPr>
                <w:rFonts w:asciiTheme="minorHAnsi" w:hAnsiTheme="minorHAnsi" w:cs="Arial"/>
                <w:b/>
                <w:bCs/>
                <w:noProof/>
                <w:kern w:val="1"/>
                <w:lang w:val="ru-RU" w:eastAsia="ar-SA"/>
              </w:rPr>
              <w:t>основног суда и вишег суда</w:t>
            </w:r>
            <w:r w:rsidR="00E3166F" w:rsidRPr="00801A5D">
              <w:rPr>
                <w:rFonts w:asciiTheme="minorHAnsi" w:hAnsiTheme="minorHAnsi" w:cs="Arial"/>
                <w:bCs/>
                <w:noProof/>
                <w:kern w:val="1"/>
                <w:lang w:val="ru-RU" w:eastAsia="ar-SA"/>
              </w:rPr>
              <w:t xml:space="preserve"> на чијем подручју је седиште домаћег правног лица, односно седиште представништва или огранка страног правног лица,</w:t>
            </w:r>
          </w:p>
          <w:p w:rsidR="00E3166F" w:rsidRPr="00801A5D" w:rsidRDefault="00E3166F" w:rsidP="00E3166F">
            <w:pPr>
              <w:suppressAutoHyphens/>
              <w:spacing w:line="100" w:lineRule="atLeast"/>
              <w:jc w:val="both"/>
              <w:rPr>
                <w:rFonts w:asciiTheme="minorHAnsi" w:eastAsia="PMingLiU" w:hAnsiTheme="minorHAnsi" w:cs="Arial"/>
                <w:bCs/>
                <w:noProof/>
                <w:lang w:val="ru-RU"/>
              </w:rPr>
            </w:pPr>
            <w:r w:rsidRPr="00801A5D">
              <w:rPr>
                <w:rFonts w:asciiTheme="minorHAnsi" w:hAnsiTheme="minorHAnsi" w:cs="Arial"/>
                <w:bCs/>
                <w:noProof/>
                <w:kern w:val="1"/>
                <w:lang w:val="ru-RU" w:eastAsia="ar-SA"/>
              </w:rPr>
              <w:t xml:space="preserve">- извод из казнене евиденције </w:t>
            </w:r>
            <w:r w:rsidRPr="00801A5D">
              <w:rPr>
                <w:rFonts w:asciiTheme="minorHAnsi" w:hAnsiTheme="minorHAnsi" w:cs="Arial"/>
                <w:b/>
                <w:bCs/>
                <w:noProof/>
                <w:kern w:val="1"/>
                <w:lang w:val="ru-RU" w:eastAsia="ar-SA"/>
              </w:rPr>
              <w:t>Посебног одељења</w:t>
            </w:r>
            <w:r w:rsidRPr="00801A5D">
              <w:rPr>
                <w:rFonts w:asciiTheme="minorHAnsi" w:hAnsiTheme="minorHAnsi" w:cs="Arial"/>
                <w:bCs/>
                <w:noProof/>
                <w:kern w:val="1"/>
                <w:lang w:val="ru-RU" w:eastAsia="ar-SA"/>
              </w:rPr>
              <w:t xml:space="preserve"> (за организовни криминал) </w:t>
            </w:r>
            <w:r w:rsidRPr="00801A5D">
              <w:rPr>
                <w:rFonts w:asciiTheme="minorHAnsi" w:hAnsiTheme="minorHAnsi" w:cs="Arial"/>
                <w:b/>
                <w:bCs/>
                <w:noProof/>
                <w:kern w:val="1"/>
                <w:lang w:val="ru-RU" w:eastAsia="ar-SA"/>
              </w:rPr>
              <w:t>Вишег суда у Београду,</w:t>
            </w:r>
            <w:r w:rsidRPr="00801A5D">
              <w:rPr>
                <w:rFonts w:asciiTheme="minorHAnsi" w:hAnsiTheme="minorHAnsi" w:cs="Arial"/>
                <w:bCs/>
                <w:noProof/>
                <w:kern w:val="1"/>
                <w:lang w:val="ru-RU" w:eastAsia="ar-SA"/>
              </w:rPr>
              <w:t xml:space="preserve"> </w:t>
            </w:r>
            <w:hyperlink r:id="rId13" w:history="1">
              <w:r w:rsidRPr="00801A5D">
                <w:rPr>
                  <w:rFonts w:asciiTheme="minorHAnsi" w:eastAsia="PMingLiU" w:hAnsiTheme="minorHAnsi" w:cs="Arial"/>
                  <w:bCs/>
                  <w:noProof/>
                  <w:u w:val="single"/>
                  <w:lang w:val="ru-RU"/>
                </w:rPr>
                <w:t>http</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www</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bg</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vi</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sud</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rs</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lt</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articles</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o</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visem</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sudu</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obavestenje</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ke</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za</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pravna</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lica</w:t>
              </w:r>
              <w:r w:rsidRPr="00801A5D">
                <w:rPr>
                  <w:rFonts w:asciiTheme="minorHAnsi" w:eastAsia="PMingLiU" w:hAnsiTheme="minorHAnsi" w:cs="Arial"/>
                  <w:bCs/>
                  <w:noProof/>
                  <w:u w:val="single"/>
                  <w:lang w:val="sr-Cyrl-CS"/>
                </w:rPr>
                <w:t>.</w:t>
              </w:r>
              <w:r w:rsidRPr="00801A5D">
                <w:rPr>
                  <w:rFonts w:asciiTheme="minorHAnsi" w:eastAsia="PMingLiU" w:hAnsiTheme="minorHAnsi" w:cs="Arial"/>
                  <w:bCs/>
                  <w:noProof/>
                  <w:u w:val="single"/>
                  <w:lang w:val="ru-RU"/>
                </w:rPr>
                <w:t>html</w:t>
              </w:r>
            </w:hyperlink>
          </w:p>
          <w:p w:rsidR="00E3166F" w:rsidRPr="00801A5D" w:rsidRDefault="00E3166F" w:rsidP="00E3166F">
            <w:pPr>
              <w:jc w:val="both"/>
              <w:rPr>
                <w:rFonts w:asciiTheme="minorHAnsi" w:eastAsia="PMingLiU" w:hAnsiTheme="minorHAnsi" w:cs="Arial"/>
                <w:bCs/>
                <w:noProof/>
                <w:lang w:val="ru-RU"/>
              </w:rPr>
            </w:pPr>
            <w:r w:rsidRPr="00801A5D">
              <w:rPr>
                <w:rFonts w:asciiTheme="minorHAnsi" w:eastAsia="PMingLiU" w:hAnsiTheme="minorHAnsi" w:cs="Arial"/>
                <w:bCs/>
                <w:noProof/>
                <w:lang w:val="ru-RU"/>
              </w:rPr>
              <w:t xml:space="preserve">- уверење из казнене евиденције </w:t>
            </w:r>
            <w:r w:rsidRPr="00801A5D">
              <w:rPr>
                <w:rFonts w:asciiTheme="minorHAnsi" w:eastAsia="PMingLiU" w:hAnsiTheme="minorHAnsi" w:cs="Arial"/>
                <w:b/>
                <w:bCs/>
                <w:noProof/>
                <w:lang w:val="ru-RU"/>
              </w:rPr>
              <w:t>надлежне полицијске управе МУП</w:t>
            </w:r>
            <w:r w:rsidRPr="00801A5D">
              <w:rPr>
                <w:rFonts w:asciiTheme="minorHAnsi" w:eastAsia="PMingLiU" w:hAnsiTheme="minorHAnsi" w:cs="Arial"/>
                <w:bCs/>
                <w:noProof/>
                <w:lang w:val="ru-RU"/>
              </w:rPr>
              <w:t>-а за законског заступника (захтев се може поднети према месту рођења, али и према месту пребивалишта),</w:t>
            </w:r>
          </w:p>
          <w:p w:rsidR="00E15D6B" w:rsidRPr="00801A5D" w:rsidRDefault="00E15D6B" w:rsidP="000602A8">
            <w:pPr>
              <w:jc w:val="both"/>
              <w:rPr>
                <w:rFonts w:asciiTheme="minorHAnsi" w:hAnsiTheme="minorHAnsi" w:cs="Arial"/>
                <w:lang w:val="sr-Cyrl-RS"/>
              </w:rPr>
            </w:pPr>
          </w:p>
          <w:p w:rsidR="00E3166F" w:rsidRPr="00801A5D" w:rsidRDefault="00E15D6B" w:rsidP="000602A8">
            <w:pPr>
              <w:jc w:val="both"/>
              <w:rPr>
                <w:rFonts w:asciiTheme="minorHAnsi" w:hAnsiTheme="minorHAnsi" w:cs="Arial"/>
                <w:lang w:val="sr-Cyrl-RS"/>
              </w:rPr>
            </w:pPr>
            <w:r w:rsidRPr="00801A5D">
              <w:rPr>
                <w:rFonts w:asciiTheme="minorHAnsi" w:hAnsiTheme="minorHAnsi" w:cs="Arial"/>
                <w:b/>
                <w:u w:val="single"/>
              </w:rPr>
              <w:t>П</w:t>
            </w:r>
            <w:r w:rsidRPr="00801A5D">
              <w:rPr>
                <w:rFonts w:asciiTheme="minorHAnsi" w:hAnsiTheme="minorHAnsi" w:cs="Arial"/>
                <w:b/>
                <w:bCs/>
                <w:u w:val="single"/>
              </w:rPr>
              <w:t>редузетници и физичка лица</w:t>
            </w:r>
            <w:r w:rsidRPr="00801A5D">
              <w:rPr>
                <w:rFonts w:asciiTheme="minorHAnsi" w:hAnsiTheme="minorHAnsi" w:cs="Arial"/>
                <w:u w:val="single"/>
              </w:rPr>
              <w:t>:</w:t>
            </w:r>
            <w:r w:rsidRPr="00801A5D">
              <w:rPr>
                <w:rFonts w:asciiTheme="minorHAnsi" w:hAnsiTheme="minorHAnsi" w:cs="Arial"/>
              </w:rPr>
              <w:t xml:space="preserve"> Извод из казнене евиденције, односно уверење </w:t>
            </w:r>
            <w:r w:rsidRPr="00801A5D">
              <w:rPr>
                <w:rFonts w:asciiTheme="minorHAnsi" w:hAnsiTheme="minorHAnsi" w:cs="Arial"/>
                <w:b/>
              </w:rPr>
              <w:t>надлежне полицијске управе МУП-а</w:t>
            </w:r>
            <w:r w:rsidRPr="00801A5D">
              <w:rPr>
                <w:rFonts w:asciiTheme="minorHAnsi" w:hAnsiTheme="minorHAnsi" w:cs="Arial"/>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E15D6B" w:rsidRPr="00801A5D" w:rsidRDefault="00E15D6B" w:rsidP="000602A8">
            <w:pPr>
              <w:jc w:val="both"/>
              <w:rPr>
                <w:rFonts w:asciiTheme="minorHAnsi" w:hAnsiTheme="minorHAnsi" w:cs="Arial"/>
                <w:b/>
              </w:rPr>
            </w:pPr>
          </w:p>
          <w:p w:rsidR="00E15D6B" w:rsidRPr="00801A5D" w:rsidRDefault="00E15D6B" w:rsidP="000602A8">
            <w:pPr>
              <w:jc w:val="both"/>
              <w:rPr>
                <w:rFonts w:asciiTheme="minorHAnsi" w:hAnsiTheme="minorHAnsi" w:cs="Arial"/>
                <w:b/>
              </w:rPr>
            </w:pPr>
            <w:r w:rsidRPr="00801A5D">
              <w:rPr>
                <w:rFonts w:asciiTheme="minorHAnsi" w:hAnsiTheme="minorHAnsi" w:cs="Arial"/>
                <w:b/>
              </w:rPr>
              <w:t>Докази не могу бити старији од два месеца пре отварања понуда.</w:t>
            </w:r>
          </w:p>
          <w:p w:rsidR="00E15D6B" w:rsidRPr="00801A5D" w:rsidRDefault="00E15D6B" w:rsidP="000602A8">
            <w:pPr>
              <w:jc w:val="both"/>
              <w:rPr>
                <w:rFonts w:asciiTheme="minorHAnsi" w:hAnsiTheme="minorHAnsi"/>
                <w:color w:val="FF0000"/>
              </w:rPr>
            </w:pPr>
          </w:p>
        </w:tc>
      </w:tr>
      <w:tr w:rsidR="00E15D6B" w:rsidRPr="00801A5D" w:rsidTr="009B5C43">
        <w:tc>
          <w:tcPr>
            <w:tcW w:w="593" w:type="dxa"/>
          </w:tcPr>
          <w:p w:rsidR="00DD321F" w:rsidRDefault="00DD321F" w:rsidP="000602A8">
            <w:pPr>
              <w:jc w:val="center"/>
              <w:rPr>
                <w:rFonts w:asciiTheme="minorHAnsi" w:hAnsiTheme="minorHAnsi" w:cs="Arial"/>
                <w:lang w:val="sr-Cyrl-CS" w:eastAsia="sr-Latn-CS"/>
              </w:rPr>
            </w:pPr>
          </w:p>
          <w:p w:rsidR="00E15D6B" w:rsidRPr="00801A5D" w:rsidRDefault="00E15D6B" w:rsidP="000602A8">
            <w:pPr>
              <w:jc w:val="center"/>
              <w:rPr>
                <w:rFonts w:asciiTheme="minorHAnsi" w:hAnsiTheme="minorHAnsi" w:cs="Arial"/>
                <w:color w:val="FF0000"/>
                <w:highlight w:val="yellow"/>
                <w:lang w:val="sr-Cyrl-CS" w:eastAsia="sr-Latn-CS"/>
              </w:rPr>
            </w:pPr>
            <w:r w:rsidRPr="00BF2CB0">
              <w:rPr>
                <w:rFonts w:asciiTheme="minorHAnsi" w:hAnsiTheme="minorHAnsi" w:cs="Arial"/>
                <w:lang w:val="sr-Cyrl-CS" w:eastAsia="sr-Latn-CS"/>
              </w:rPr>
              <w:t>3.</w:t>
            </w:r>
          </w:p>
        </w:tc>
        <w:tc>
          <w:tcPr>
            <w:tcW w:w="4123" w:type="dxa"/>
          </w:tcPr>
          <w:p w:rsidR="00E15D6B" w:rsidRPr="00801A5D" w:rsidRDefault="00E15D6B" w:rsidP="000602A8">
            <w:pPr>
              <w:jc w:val="both"/>
              <w:rPr>
                <w:rFonts w:asciiTheme="minorHAnsi" w:hAnsiTheme="minorHAnsi" w:cs="Arial"/>
                <w:highlight w:val="yellow"/>
                <w:lang w:val="sr-Cyrl-RS"/>
              </w:rPr>
            </w:pPr>
          </w:p>
          <w:p w:rsidR="00E15D6B" w:rsidRPr="00801A5D" w:rsidRDefault="00E15D6B" w:rsidP="000602A8">
            <w:pPr>
              <w:jc w:val="both"/>
              <w:rPr>
                <w:rFonts w:asciiTheme="minorHAnsi" w:hAnsiTheme="minorHAnsi" w:cs="Arial"/>
              </w:rPr>
            </w:pPr>
            <w:r w:rsidRPr="00801A5D">
              <w:rPr>
                <w:rFonts w:asciiTheme="minorHAnsi" w:hAnsiTheme="minorHAnsi" w:cs="Arial"/>
              </w:rPr>
              <w:t xml:space="preserve">Да му није изречена мера забране обављања делатности, која је на снази у време објављивања позива за подношење </w:t>
            </w:r>
            <w:proofErr w:type="gramStart"/>
            <w:r w:rsidRPr="00801A5D">
              <w:rPr>
                <w:rFonts w:asciiTheme="minorHAnsi" w:hAnsiTheme="minorHAnsi" w:cs="Arial"/>
              </w:rPr>
              <w:t>понуде</w:t>
            </w:r>
            <w:r w:rsidRPr="00801A5D">
              <w:rPr>
                <w:rFonts w:asciiTheme="minorHAnsi" w:hAnsiTheme="minorHAnsi" w:cs="Arial"/>
                <w:i/>
                <w:iCs/>
                <w:lang w:val="sr-Cyrl-CS"/>
              </w:rPr>
              <w:t>(</w:t>
            </w:r>
            <w:proofErr w:type="gramEnd"/>
            <w:r w:rsidRPr="00801A5D">
              <w:rPr>
                <w:rFonts w:asciiTheme="minorHAnsi" w:hAnsiTheme="minorHAnsi" w:cs="Arial"/>
                <w:i/>
                <w:iCs/>
                <w:lang w:val="sr-Cyrl-CS"/>
              </w:rPr>
              <w:t>чл. 75. ст. 1. тач. 3) Закона)</w:t>
            </w:r>
          </w:p>
          <w:p w:rsidR="00E15D6B" w:rsidRPr="00801A5D" w:rsidRDefault="00E15D6B" w:rsidP="000602A8">
            <w:pPr>
              <w:rPr>
                <w:rFonts w:asciiTheme="minorHAnsi" w:hAnsiTheme="minorHAnsi"/>
                <w:color w:val="FF0000"/>
                <w:highlight w:val="yellow"/>
              </w:rPr>
            </w:pPr>
          </w:p>
        </w:tc>
        <w:tc>
          <w:tcPr>
            <w:tcW w:w="4526" w:type="dxa"/>
          </w:tcPr>
          <w:p w:rsidR="00E15D6B" w:rsidRPr="00801A5D" w:rsidRDefault="00E3166F" w:rsidP="000602A8">
            <w:pPr>
              <w:jc w:val="both"/>
              <w:rPr>
                <w:rFonts w:asciiTheme="minorHAnsi" w:hAnsiTheme="minorHAnsi" w:cs="Arial"/>
                <w:i/>
                <w:u w:val="single"/>
                <w:lang w:val="sr-Cyrl-CS"/>
              </w:rPr>
            </w:pPr>
            <w:r w:rsidRPr="00801A5D">
              <w:rPr>
                <w:rFonts w:asciiTheme="minorHAnsi" w:hAnsiTheme="minorHAnsi" w:cs="Arial"/>
                <w:i/>
                <w:u w:val="single"/>
                <w:lang w:val="sr-Cyrl-CS"/>
              </w:rPr>
              <w:t>Потврда надлежног суда или надлежног органа за регистрацију привредних субјаката</w:t>
            </w:r>
          </w:p>
          <w:p w:rsidR="00E15D6B" w:rsidRPr="00801A5D" w:rsidRDefault="00E15D6B" w:rsidP="000602A8">
            <w:pPr>
              <w:jc w:val="both"/>
              <w:rPr>
                <w:rFonts w:asciiTheme="minorHAnsi" w:hAnsiTheme="minorHAnsi" w:cs="Arial"/>
                <w:lang w:val="sr-Cyrl-RS"/>
              </w:rPr>
            </w:pPr>
            <w:r w:rsidRPr="00801A5D">
              <w:rPr>
                <w:rFonts w:asciiTheme="minorHAnsi" w:hAnsiTheme="minorHAnsi" w:cs="Arial"/>
                <w:b/>
                <w:u w:val="single"/>
              </w:rPr>
              <w:t>Правна лица:</w:t>
            </w:r>
            <w:r w:rsidRPr="00801A5D">
              <w:rPr>
                <w:rFonts w:asciiTheme="minorHAnsi" w:hAnsiTheme="minorHAnsi" w:cs="Arial"/>
              </w:rPr>
              <w:t xml:space="preserve"> Потврде </w:t>
            </w:r>
            <w:r w:rsidRPr="00801A5D">
              <w:rPr>
                <w:rFonts w:asciiTheme="minorHAnsi" w:hAnsiTheme="minorHAnsi" w:cs="Arial"/>
                <w:bCs/>
              </w:rPr>
              <w:t xml:space="preserve">привредног и прекршајног суда </w:t>
            </w:r>
            <w:r w:rsidRPr="00801A5D">
              <w:rPr>
                <w:rFonts w:asciiTheme="minorHAnsi" w:hAnsiTheme="minorHAnsi" w:cs="Arial"/>
              </w:rPr>
              <w:t xml:space="preserve">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 </w:t>
            </w:r>
          </w:p>
          <w:p w:rsidR="003C264E" w:rsidRPr="00801A5D" w:rsidRDefault="003C264E" w:rsidP="000602A8">
            <w:pPr>
              <w:jc w:val="both"/>
              <w:rPr>
                <w:rFonts w:asciiTheme="minorHAnsi" w:hAnsiTheme="minorHAnsi" w:cs="Arial"/>
                <w:b/>
                <w:u w:val="single"/>
                <w:lang w:val="sr-Cyrl-RS"/>
              </w:rPr>
            </w:pPr>
            <w:r w:rsidRPr="00801A5D">
              <w:rPr>
                <w:rFonts w:asciiTheme="minorHAnsi" w:hAnsiTheme="minorHAnsi" w:cs="Arial"/>
                <w:b/>
                <w:u w:val="single"/>
                <w:lang w:val="sr-Cyrl-RS"/>
              </w:rPr>
              <w:t xml:space="preserve">Орган надлежан за издавање: </w:t>
            </w:r>
          </w:p>
          <w:p w:rsidR="003C264E" w:rsidRPr="00801A5D" w:rsidRDefault="003C264E" w:rsidP="003C264E">
            <w:pPr>
              <w:suppressAutoHyphens/>
              <w:spacing w:line="100" w:lineRule="atLeast"/>
              <w:jc w:val="both"/>
              <w:rPr>
                <w:rFonts w:asciiTheme="minorHAnsi" w:hAnsiTheme="minorHAnsi" w:cs="Arial"/>
                <w:b/>
                <w:bCs/>
                <w:noProof/>
                <w:kern w:val="1"/>
                <w:lang w:val="sr-Cyrl-CS" w:eastAsia="ar-SA"/>
              </w:rPr>
            </w:pPr>
            <w:r w:rsidRPr="00BF2CB0">
              <w:rPr>
                <w:rFonts w:asciiTheme="minorHAnsi" w:hAnsiTheme="minorHAnsi" w:cs="Arial"/>
                <w:b/>
                <w:bCs/>
                <w:noProof/>
                <w:kern w:val="1"/>
                <w:lang w:val="sr-Cyrl-CS" w:eastAsia="ar-SA"/>
              </w:rPr>
              <w:t>Орган надлежан за издавање:</w:t>
            </w:r>
            <w:r w:rsidRPr="00801A5D">
              <w:rPr>
                <w:rFonts w:asciiTheme="minorHAnsi" w:hAnsiTheme="minorHAnsi" w:cs="Arial"/>
                <w:b/>
                <w:bCs/>
                <w:noProof/>
                <w:kern w:val="1"/>
                <w:lang w:val="sr-Cyrl-CS" w:eastAsia="ar-SA"/>
              </w:rPr>
              <w:t xml:space="preserve"> </w:t>
            </w:r>
          </w:p>
          <w:p w:rsidR="003C264E" w:rsidRPr="00801A5D" w:rsidRDefault="003C264E" w:rsidP="003C264E">
            <w:pPr>
              <w:suppressAutoHyphens/>
              <w:spacing w:line="100" w:lineRule="atLeast"/>
              <w:jc w:val="both"/>
              <w:rPr>
                <w:rFonts w:asciiTheme="minorHAnsi" w:hAnsiTheme="minorHAnsi" w:cs="Arial"/>
                <w:bCs/>
                <w:noProof/>
                <w:kern w:val="1"/>
                <w:lang w:val="sr-Cyrl-CS" w:eastAsia="ar-SA"/>
              </w:rPr>
            </w:pPr>
            <w:r w:rsidRPr="00801A5D">
              <w:rPr>
                <w:rFonts w:asciiTheme="minorHAnsi" w:hAnsiTheme="minorHAnsi" w:cs="Arial"/>
                <w:bCs/>
                <w:noProof/>
                <w:kern w:val="1"/>
                <w:lang w:val="sr-Cyrl-CS" w:eastAsia="ar-SA"/>
              </w:rPr>
              <w:t>- привредни суд према седишту правног лица</w:t>
            </w:r>
          </w:p>
          <w:p w:rsidR="003C264E" w:rsidRPr="00801A5D" w:rsidRDefault="003C264E" w:rsidP="003C264E">
            <w:pPr>
              <w:suppressAutoHyphens/>
              <w:spacing w:line="100" w:lineRule="atLeast"/>
              <w:jc w:val="both"/>
              <w:rPr>
                <w:rFonts w:asciiTheme="minorHAnsi" w:hAnsiTheme="minorHAnsi" w:cs="Arial"/>
                <w:bCs/>
                <w:noProof/>
                <w:kern w:val="1"/>
                <w:lang w:val="sr-Cyrl-CS" w:eastAsia="ar-SA"/>
              </w:rPr>
            </w:pPr>
            <w:r w:rsidRPr="00801A5D">
              <w:rPr>
                <w:rFonts w:asciiTheme="minorHAnsi" w:hAnsiTheme="minorHAnsi" w:cs="Arial"/>
                <w:bCs/>
                <w:noProof/>
                <w:kern w:val="1"/>
                <w:lang w:val="sr-Cyrl-CS" w:eastAsia="ar-SA"/>
              </w:rPr>
              <w:t xml:space="preserve">- прекршајни суд према седишту правног лица или </w:t>
            </w:r>
          </w:p>
          <w:p w:rsidR="003C264E" w:rsidRPr="00801A5D" w:rsidRDefault="003C264E" w:rsidP="003C264E">
            <w:pPr>
              <w:suppressAutoHyphens/>
              <w:spacing w:line="100" w:lineRule="atLeast"/>
              <w:jc w:val="both"/>
              <w:rPr>
                <w:rFonts w:asciiTheme="minorHAnsi" w:hAnsiTheme="minorHAnsi" w:cs="Arial"/>
                <w:bCs/>
                <w:noProof/>
                <w:kern w:val="1"/>
                <w:lang w:val="sr-Cyrl-CS" w:eastAsia="ar-SA"/>
              </w:rPr>
            </w:pPr>
            <w:r w:rsidRPr="00801A5D">
              <w:rPr>
                <w:rFonts w:asciiTheme="minorHAnsi" w:hAnsiTheme="minorHAnsi" w:cs="Arial"/>
                <w:bCs/>
                <w:noProof/>
                <w:kern w:val="1"/>
                <w:lang w:val="sr-Cyrl-CS" w:eastAsia="ar-SA"/>
              </w:rPr>
              <w:t>- Агенција за привредне регистре</w:t>
            </w:r>
          </w:p>
          <w:p w:rsidR="00E15D6B" w:rsidRPr="00801A5D" w:rsidRDefault="00E15D6B" w:rsidP="000602A8">
            <w:pPr>
              <w:jc w:val="both"/>
              <w:rPr>
                <w:rFonts w:asciiTheme="minorHAnsi" w:hAnsiTheme="minorHAnsi" w:cs="Arial"/>
              </w:rPr>
            </w:pPr>
            <w:r w:rsidRPr="00801A5D">
              <w:rPr>
                <w:rFonts w:asciiTheme="minorHAnsi" w:hAnsiTheme="minorHAnsi" w:cs="Arial"/>
                <w:b/>
                <w:bCs/>
                <w:u w:val="single"/>
              </w:rPr>
              <w:t>Предузетници:</w:t>
            </w:r>
            <w:r w:rsidRPr="00801A5D">
              <w:rPr>
                <w:rFonts w:asciiTheme="minorHAnsi" w:hAnsiTheme="minorHAnsi" w:cs="Arial"/>
                <w:b/>
                <w:bCs/>
                <w:lang w:val="sr-Cyrl-RS"/>
              </w:rPr>
              <w:t xml:space="preserve"> </w:t>
            </w:r>
            <w:r w:rsidRPr="00801A5D">
              <w:rPr>
                <w:rFonts w:asciiTheme="minorHAnsi" w:hAnsiTheme="minorHAnsi" w:cs="Arial"/>
              </w:rPr>
              <w:t>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w:t>
            </w:r>
          </w:p>
          <w:p w:rsidR="00E15D6B" w:rsidRPr="00801A5D" w:rsidRDefault="00E15D6B" w:rsidP="000602A8">
            <w:pPr>
              <w:jc w:val="both"/>
              <w:rPr>
                <w:rFonts w:asciiTheme="minorHAnsi" w:hAnsiTheme="minorHAnsi" w:cs="Arial"/>
              </w:rPr>
            </w:pPr>
            <w:r w:rsidRPr="00801A5D">
              <w:rPr>
                <w:rFonts w:asciiTheme="minorHAnsi" w:hAnsiTheme="minorHAnsi" w:cs="Arial"/>
                <w:b/>
                <w:bCs/>
                <w:u w:val="single"/>
              </w:rPr>
              <w:t>Физичка лица:</w:t>
            </w:r>
            <w:r w:rsidRPr="00801A5D">
              <w:rPr>
                <w:rFonts w:asciiTheme="minorHAnsi" w:hAnsiTheme="minorHAnsi" w:cs="Arial"/>
                <w:b/>
                <w:bCs/>
                <w:lang w:val="sr-Cyrl-RS"/>
              </w:rPr>
              <w:t xml:space="preserve"> </w:t>
            </w:r>
            <w:r w:rsidRPr="00801A5D">
              <w:rPr>
                <w:rFonts w:asciiTheme="minorHAnsi" w:hAnsiTheme="minorHAnsi" w:cs="Arial"/>
              </w:rPr>
              <w:t xml:space="preserve">Потврда прекршајног суда да му није изречена мера забране обављања одређених послова. </w:t>
            </w:r>
          </w:p>
          <w:p w:rsidR="00E15D6B" w:rsidRPr="00801A5D" w:rsidRDefault="00E15D6B" w:rsidP="000602A8">
            <w:pPr>
              <w:jc w:val="both"/>
              <w:rPr>
                <w:rFonts w:asciiTheme="minorHAnsi" w:hAnsiTheme="minorHAnsi" w:cs="Arial"/>
                <w:b/>
              </w:rPr>
            </w:pPr>
          </w:p>
          <w:p w:rsidR="00E15D6B" w:rsidRPr="00801A5D" w:rsidRDefault="00E15D6B" w:rsidP="000602A8">
            <w:pPr>
              <w:jc w:val="both"/>
              <w:rPr>
                <w:rFonts w:asciiTheme="minorHAnsi" w:hAnsiTheme="minorHAnsi" w:cs="Arial"/>
                <w:b/>
              </w:rPr>
            </w:pPr>
            <w:r w:rsidRPr="00801A5D">
              <w:rPr>
                <w:rFonts w:asciiTheme="minorHAnsi" w:hAnsiTheme="minorHAnsi" w:cs="Arial"/>
                <w:b/>
              </w:rPr>
              <w:t xml:space="preserve">Доказ мора бити издат након објављивања позива за подношење понуда </w:t>
            </w:r>
            <w:r w:rsidR="003C264E" w:rsidRPr="00801A5D">
              <w:rPr>
                <w:rFonts w:asciiTheme="minorHAnsi" w:hAnsiTheme="minorHAnsi" w:cs="Arial"/>
                <w:b/>
                <w:lang w:val="sr-Cyrl-RS"/>
              </w:rPr>
              <w:t xml:space="preserve">на Порталу </w:t>
            </w:r>
            <w:r w:rsidRPr="00801A5D">
              <w:rPr>
                <w:rFonts w:asciiTheme="minorHAnsi" w:hAnsiTheme="minorHAnsi" w:cs="Arial"/>
                <w:b/>
              </w:rPr>
              <w:t>и не може бити старији од два месеца пре отварања понуда.</w:t>
            </w:r>
          </w:p>
          <w:p w:rsidR="00E15D6B" w:rsidRPr="00801A5D" w:rsidRDefault="00E15D6B" w:rsidP="000602A8">
            <w:pPr>
              <w:rPr>
                <w:rFonts w:asciiTheme="minorHAnsi" w:hAnsiTheme="minorHAnsi"/>
                <w:color w:val="FF0000"/>
                <w:lang w:val="sr-Cyrl-RS"/>
              </w:rPr>
            </w:pPr>
          </w:p>
        </w:tc>
      </w:tr>
      <w:tr w:rsidR="00E15D6B" w:rsidRPr="00801A5D" w:rsidTr="009B5C43">
        <w:tc>
          <w:tcPr>
            <w:tcW w:w="593" w:type="dxa"/>
          </w:tcPr>
          <w:p w:rsidR="00DD321F" w:rsidRDefault="00DD321F" w:rsidP="000602A8">
            <w:pPr>
              <w:jc w:val="center"/>
              <w:rPr>
                <w:rFonts w:asciiTheme="minorHAnsi" w:hAnsiTheme="minorHAnsi" w:cs="Arial"/>
                <w:lang w:val="sr-Cyrl-CS"/>
              </w:rPr>
            </w:pPr>
          </w:p>
          <w:p w:rsidR="00E15D6B" w:rsidRPr="00801A5D" w:rsidRDefault="00E15D6B" w:rsidP="000602A8">
            <w:pPr>
              <w:jc w:val="center"/>
              <w:rPr>
                <w:rFonts w:asciiTheme="minorHAnsi" w:hAnsiTheme="minorHAnsi" w:cs="Arial"/>
                <w:color w:val="FF0000"/>
                <w:highlight w:val="yellow"/>
                <w:lang w:val="sr-Cyrl-CS"/>
              </w:rPr>
            </w:pPr>
            <w:r w:rsidRPr="00BF2CB0">
              <w:rPr>
                <w:rFonts w:asciiTheme="minorHAnsi" w:hAnsiTheme="minorHAnsi" w:cs="Arial"/>
                <w:lang w:val="sr-Cyrl-CS"/>
              </w:rPr>
              <w:t>4.</w:t>
            </w:r>
          </w:p>
        </w:tc>
        <w:tc>
          <w:tcPr>
            <w:tcW w:w="4123" w:type="dxa"/>
          </w:tcPr>
          <w:p w:rsidR="00DD321F" w:rsidRDefault="00DD321F" w:rsidP="000602A8">
            <w:pPr>
              <w:jc w:val="both"/>
              <w:rPr>
                <w:rFonts w:asciiTheme="minorHAnsi" w:hAnsiTheme="minorHAnsi" w:cs="Arial"/>
                <w:lang w:val="sr-Cyrl-RS"/>
              </w:rPr>
            </w:pPr>
          </w:p>
          <w:p w:rsidR="00E15D6B" w:rsidRPr="00801A5D" w:rsidRDefault="00E15D6B" w:rsidP="000602A8">
            <w:pPr>
              <w:jc w:val="both"/>
              <w:rPr>
                <w:rFonts w:asciiTheme="minorHAnsi" w:hAnsiTheme="minorHAnsi" w:cs="Arial"/>
              </w:rPr>
            </w:pPr>
            <w:r w:rsidRPr="00801A5D">
              <w:rPr>
                <w:rFonts w:asciiTheme="minorHAnsi" w:hAnsiTheme="minorHAnsi"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801A5D">
              <w:rPr>
                <w:rFonts w:asciiTheme="minorHAnsi" w:hAnsiTheme="minorHAnsi" w:cs="Arial"/>
                <w:i/>
                <w:iCs/>
                <w:lang w:val="sr-Cyrl-CS"/>
              </w:rPr>
              <w:t>(чл. 75. ст. 1. тач. 4) Закона)</w:t>
            </w:r>
          </w:p>
          <w:p w:rsidR="00E15D6B" w:rsidRPr="00801A5D" w:rsidRDefault="00E15D6B" w:rsidP="000602A8">
            <w:pPr>
              <w:rPr>
                <w:rFonts w:asciiTheme="minorHAnsi" w:hAnsiTheme="minorHAnsi"/>
                <w:color w:val="FF0000"/>
                <w:highlight w:val="yellow"/>
              </w:rPr>
            </w:pPr>
          </w:p>
        </w:tc>
        <w:tc>
          <w:tcPr>
            <w:tcW w:w="4526" w:type="dxa"/>
          </w:tcPr>
          <w:p w:rsidR="00E15D6B" w:rsidRPr="00801A5D" w:rsidRDefault="003C264E" w:rsidP="000602A8">
            <w:pPr>
              <w:jc w:val="both"/>
              <w:rPr>
                <w:rFonts w:asciiTheme="minorHAnsi" w:hAnsiTheme="minorHAnsi" w:cs="Arial"/>
                <w:i/>
                <w:u w:val="single"/>
                <w:lang w:val="sr-Cyrl-RS"/>
              </w:rPr>
            </w:pPr>
            <w:r w:rsidRPr="00801A5D">
              <w:rPr>
                <w:rFonts w:asciiTheme="minorHAnsi" w:hAnsiTheme="minorHAnsi" w:cs="Arial"/>
                <w:i/>
                <w:u w:val="single"/>
                <w:lang w:val="sr-Cyrl-RS"/>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3C264E" w:rsidRPr="00801A5D" w:rsidRDefault="003C264E" w:rsidP="000602A8">
            <w:pPr>
              <w:jc w:val="both"/>
              <w:rPr>
                <w:rFonts w:asciiTheme="minorHAnsi" w:hAnsiTheme="minorHAnsi" w:cs="Arial"/>
                <w:b/>
                <w:highlight w:val="yellow"/>
                <w:u w:val="single"/>
                <w:lang w:val="sr-Cyrl-RS"/>
              </w:rPr>
            </w:pPr>
            <w:r w:rsidRPr="00801A5D">
              <w:rPr>
                <w:rFonts w:asciiTheme="minorHAnsi" w:hAnsiTheme="minorHAnsi" w:cs="Arial"/>
                <w:b/>
                <w:u w:val="single"/>
                <w:lang w:val="sr-Cyrl-RS"/>
              </w:rPr>
              <w:t>Правано лице</w:t>
            </w:r>
          </w:p>
          <w:p w:rsidR="003C264E" w:rsidRPr="00801A5D" w:rsidRDefault="003C264E" w:rsidP="000602A8">
            <w:pPr>
              <w:jc w:val="both"/>
              <w:rPr>
                <w:rFonts w:asciiTheme="minorHAnsi" w:hAnsiTheme="minorHAnsi" w:cs="Arial"/>
                <w:lang w:val="sr-Cyrl-RS"/>
              </w:rPr>
            </w:pPr>
            <w:r w:rsidRPr="00801A5D">
              <w:rPr>
                <w:rFonts w:asciiTheme="minorHAnsi" w:hAnsiTheme="minorHAnsi" w:cs="Arial"/>
                <w:lang w:val="sr-Cyrl-RS"/>
              </w:rPr>
              <w:t>-</w:t>
            </w:r>
            <w:r w:rsidR="001C2B45">
              <w:rPr>
                <w:rFonts w:asciiTheme="minorHAnsi" w:hAnsiTheme="minorHAnsi" w:cs="Arial"/>
                <w:lang w:val="sr-Cyrl-RS"/>
              </w:rPr>
              <w:t xml:space="preserve"> </w:t>
            </w:r>
            <w:r w:rsidR="00E15D6B" w:rsidRPr="00801A5D">
              <w:rPr>
                <w:rFonts w:asciiTheme="minorHAnsi" w:hAnsiTheme="minorHAnsi" w:cs="Arial"/>
              </w:rPr>
              <w:t xml:space="preserve">Уверење </w:t>
            </w:r>
            <w:r w:rsidR="00E15D6B" w:rsidRPr="00801A5D">
              <w:rPr>
                <w:rFonts w:asciiTheme="minorHAnsi" w:hAnsiTheme="minorHAnsi" w:cs="Arial"/>
                <w:bCs/>
              </w:rPr>
              <w:t xml:space="preserve">Пореске управе Министарства финансија </w:t>
            </w:r>
            <w:r w:rsidR="00E15D6B" w:rsidRPr="00801A5D">
              <w:rPr>
                <w:rFonts w:asciiTheme="minorHAnsi" w:hAnsiTheme="minorHAnsi" w:cs="Arial"/>
              </w:rPr>
              <w:t xml:space="preserve">да је измирио доспеле порезе и доприносе и </w:t>
            </w:r>
          </w:p>
          <w:p w:rsidR="003C264E" w:rsidRPr="00801A5D" w:rsidRDefault="003C264E" w:rsidP="000602A8">
            <w:pPr>
              <w:jc w:val="both"/>
              <w:rPr>
                <w:rFonts w:asciiTheme="minorHAnsi" w:hAnsiTheme="minorHAnsi" w:cs="Arial"/>
                <w:lang w:val="sr-Cyrl-RS"/>
              </w:rPr>
            </w:pPr>
            <w:r w:rsidRPr="00801A5D">
              <w:rPr>
                <w:rFonts w:asciiTheme="minorHAnsi" w:hAnsiTheme="minorHAnsi" w:cs="Arial"/>
                <w:lang w:val="sr-Cyrl-RS"/>
              </w:rPr>
              <w:t>-</w:t>
            </w:r>
            <w:r w:rsidR="001C2B45">
              <w:rPr>
                <w:rFonts w:asciiTheme="minorHAnsi" w:hAnsiTheme="minorHAnsi" w:cs="Arial"/>
                <w:lang w:val="sr-Cyrl-RS"/>
              </w:rPr>
              <w:t xml:space="preserve"> У</w:t>
            </w:r>
            <w:r w:rsidR="00E15D6B" w:rsidRPr="00801A5D">
              <w:rPr>
                <w:rFonts w:asciiTheme="minorHAnsi" w:hAnsiTheme="minorHAnsi" w:cs="Arial"/>
              </w:rPr>
              <w:t xml:space="preserve">верење надлежне управе </w:t>
            </w:r>
            <w:r w:rsidR="00E15D6B" w:rsidRPr="00801A5D">
              <w:rPr>
                <w:rFonts w:asciiTheme="minorHAnsi" w:hAnsiTheme="minorHAnsi" w:cs="Arial"/>
                <w:bCs/>
              </w:rPr>
              <w:t xml:space="preserve">локалне самоуправе </w:t>
            </w:r>
            <w:r w:rsidR="00E15D6B" w:rsidRPr="00801A5D">
              <w:rPr>
                <w:rFonts w:asciiTheme="minorHAnsi" w:hAnsiTheme="minorHAnsi" w:cs="Arial"/>
              </w:rPr>
              <w:t>да је измирио обавезе по основу изворних локалних јавних прихода или</w:t>
            </w:r>
          </w:p>
          <w:p w:rsidR="00E15D6B" w:rsidRPr="00801A5D" w:rsidRDefault="003C264E" w:rsidP="000602A8">
            <w:pPr>
              <w:jc w:val="both"/>
              <w:rPr>
                <w:rFonts w:asciiTheme="minorHAnsi" w:hAnsiTheme="minorHAnsi" w:cs="Arial"/>
              </w:rPr>
            </w:pPr>
            <w:r w:rsidRPr="00801A5D">
              <w:rPr>
                <w:rFonts w:asciiTheme="minorHAnsi" w:hAnsiTheme="minorHAnsi" w:cs="Arial"/>
                <w:lang w:val="sr-Cyrl-RS"/>
              </w:rPr>
              <w:t>-</w:t>
            </w:r>
            <w:r w:rsidR="001C2B45">
              <w:rPr>
                <w:rFonts w:asciiTheme="minorHAnsi" w:hAnsiTheme="minorHAnsi" w:cs="Arial"/>
                <w:lang w:val="sr-Cyrl-RS"/>
              </w:rPr>
              <w:t xml:space="preserve"> П</w:t>
            </w:r>
            <w:r w:rsidR="00E15D6B" w:rsidRPr="00801A5D">
              <w:rPr>
                <w:rFonts w:asciiTheme="minorHAnsi" w:hAnsiTheme="minorHAnsi" w:cs="Arial"/>
              </w:rPr>
              <w:t xml:space="preserve">отврду Агенције за приватизацију да се понуђач налази у поступку приватизације. </w:t>
            </w:r>
          </w:p>
          <w:p w:rsidR="00E15D6B" w:rsidRPr="00801A5D" w:rsidRDefault="00E15D6B" w:rsidP="000602A8">
            <w:pPr>
              <w:jc w:val="both"/>
              <w:rPr>
                <w:rFonts w:asciiTheme="minorHAnsi" w:hAnsiTheme="minorHAnsi" w:cs="Arial"/>
                <w:b/>
              </w:rPr>
            </w:pPr>
          </w:p>
          <w:p w:rsidR="00E15D6B" w:rsidRPr="00801A5D" w:rsidRDefault="00E15D6B" w:rsidP="000602A8">
            <w:pPr>
              <w:jc w:val="both"/>
              <w:rPr>
                <w:rFonts w:asciiTheme="minorHAnsi" w:hAnsiTheme="minorHAnsi" w:cs="Arial"/>
                <w:iCs/>
              </w:rPr>
            </w:pPr>
            <w:r w:rsidRPr="00801A5D">
              <w:rPr>
                <w:rFonts w:asciiTheme="minorHAnsi" w:hAnsiTheme="minorHAnsi" w:cs="Arial"/>
                <w:b/>
              </w:rPr>
              <w:t>Доказ не може бити старији од два месеца пре отварања понуда.</w:t>
            </w:r>
          </w:p>
          <w:p w:rsidR="00E15D6B" w:rsidRPr="00801A5D" w:rsidRDefault="00E15D6B" w:rsidP="000602A8">
            <w:pPr>
              <w:rPr>
                <w:rFonts w:asciiTheme="minorHAnsi" w:hAnsiTheme="minorHAnsi"/>
                <w:color w:val="FF0000"/>
                <w:highlight w:val="yellow"/>
                <w:lang w:val="sr-Cyrl-RS"/>
              </w:rPr>
            </w:pPr>
          </w:p>
          <w:p w:rsidR="00E15D6B" w:rsidRPr="00801A5D" w:rsidRDefault="00E15D6B" w:rsidP="000602A8">
            <w:pPr>
              <w:rPr>
                <w:rFonts w:asciiTheme="minorHAnsi" w:hAnsiTheme="minorHAnsi"/>
                <w:color w:val="FF0000"/>
                <w:highlight w:val="yellow"/>
                <w:lang w:val="sr-Cyrl-RS"/>
              </w:rPr>
            </w:pPr>
          </w:p>
        </w:tc>
      </w:tr>
      <w:tr w:rsidR="00E15D6B" w:rsidRPr="00801A5D" w:rsidTr="009B5C43">
        <w:tc>
          <w:tcPr>
            <w:tcW w:w="593" w:type="dxa"/>
          </w:tcPr>
          <w:p w:rsidR="00DD321F" w:rsidRDefault="00DD321F" w:rsidP="000602A8">
            <w:pPr>
              <w:jc w:val="center"/>
              <w:rPr>
                <w:rFonts w:asciiTheme="minorHAnsi" w:hAnsiTheme="minorHAnsi" w:cs="Arial"/>
                <w:lang w:val="sr-Cyrl-CS"/>
              </w:rPr>
            </w:pPr>
          </w:p>
          <w:p w:rsidR="00E15D6B" w:rsidRPr="00801A5D" w:rsidRDefault="00E15D6B" w:rsidP="000602A8">
            <w:pPr>
              <w:jc w:val="center"/>
              <w:rPr>
                <w:rFonts w:asciiTheme="minorHAnsi" w:hAnsiTheme="minorHAnsi" w:cs="Arial"/>
                <w:highlight w:val="yellow"/>
                <w:lang w:val="sr-Cyrl-CS"/>
              </w:rPr>
            </w:pPr>
            <w:r w:rsidRPr="00BF2CB0">
              <w:rPr>
                <w:rFonts w:asciiTheme="minorHAnsi" w:hAnsiTheme="minorHAnsi" w:cs="Arial"/>
                <w:lang w:val="sr-Cyrl-CS"/>
              </w:rPr>
              <w:t>5.</w:t>
            </w:r>
          </w:p>
        </w:tc>
        <w:tc>
          <w:tcPr>
            <w:tcW w:w="4123" w:type="dxa"/>
          </w:tcPr>
          <w:p w:rsidR="00DD321F" w:rsidRDefault="00DD321F" w:rsidP="000602A8">
            <w:pPr>
              <w:jc w:val="both"/>
              <w:rPr>
                <w:rFonts w:asciiTheme="minorHAnsi" w:hAnsiTheme="minorHAnsi" w:cs="Arial"/>
                <w:b/>
                <w:lang w:val="sr-Cyrl-RS"/>
              </w:rPr>
            </w:pPr>
          </w:p>
          <w:p w:rsidR="00E15D6B" w:rsidRPr="00801A5D" w:rsidRDefault="0001380E" w:rsidP="000602A8">
            <w:pPr>
              <w:jc w:val="both"/>
              <w:rPr>
                <w:rFonts w:asciiTheme="minorHAnsi" w:hAnsiTheme="minorHAnsi" w:cs="Arial"/>
                <w:b/>
                <w:lang w:val="sr-Cyrl-RS"/>
              </w:rPr>
            </w:pPr>
            <w:r w:rsidRPr="00801A5D">
              <w:rPr>
                <w:rFonts w:asciiTheme="minorHAnsi" w:hAnsiTheme="minorHAnsi" w:cs="Arial"/>
                <w:b/>
                <w:lang w:val="sr-Cyrl-RS"/>
              </w:rPr>
              <w:t xml:space="preserve">Понуђач је дужан при састављању понуде:  </w:t>
            </w:r>
          </w:p>
          <w:p w:rsidR="00E15D6B" w:rsidRPr="00801A5D" w:rsidRDefault="00E15D6B" w:rsidP="000602A8">
            <w:pPr>
              <w:jc w:val="both"/>
              <w:rPr>
                <w:rFonts w:asciiTheme="minorHAnsi" w:hAnsiTheme="minorHAnsi" w:cs="Arial"/>
                <w:b/>
                <w:lang w:val="sr-Cyrl-RS"/>
              </w:rPr>
            </w:pPr>
          </w:p>
          <w:p w:rsidR="00E15D6B" w:rsidRPr="00801A5D" w:rsidRDefault="00E15D6B" w:rsidP="000602A8">
            <w:pPr>
              <w:jc w:val="both"/>
              <w:rPr>
                <w:rFonts w:asciiTheme="minorHAnsi" w:hAnsiTheme="minorHAnsi" w:cs="Arial"/>
              </w:rPr>
            </w:pPr>
            <w:r w:rsidRPr="00801A5D">
              <w:rPr>
                <w:rFonts w:asciiTheme="minorHAnsi" w:hAnsiTheme="minorHAnsi" w:cs="Arial"/>
              </w:rPr>
              <w:t>а) Да поштује обавезе које произлазе из важећих прописа о заштити на раду, запошљавању и условима рада, заштити животне средине;</w:t>
            </w:r>
          </w:p>
          <w:p w:rsidR="00E15D6B" w:rsidRPr="00801A5D" w:rsidRDefault="00E15D6B" w:rsidP="000602A8">
            <w:pPr>
              <w:jc w:val="both"/>
              <w:rPr>
                <w:rFonts w:asciiTheme="minorHAnsi" w:hAnsiTheme="minorHAnsi" w:cs="Arial"/>
              </w:rPr>
            </w:pPr>
            <w:r w:rsidRPr="00801A5D">
              <w:rPr>
                <w:rFonts w:asciiTheme="minorHAnsi" w:hAnsiTheme="minorHAnsi" w:cs="Arial"/>
              </w:rPr>
              <w:t>б) Да је ималац права интелектуалне својине - уколико је то случај</w:t>
            </w:r>
          </w:p>
          <w:p w:rsidR="00E15D6B" w:rsidRPr="00801A5D" w:rsidRDefault="00E15D6B" w:rsidP="000602A8">
            <w:pPr>
              <w:rPr>
                <w:rFonts w:asciiTheme="minorHAnsi" w:hAnsiTheme="minorHAnsi" w:cs="Arial"/>
              </w:rPr>
            </w:pPr>
            <w:r w:rsidRPr="00801A5D">
              <w:rPr>
                <w:rFonts w:asciiTheme="minorHAnsi" w:hAnsiTheme="minorHAnsi" w:cs="Arial"/>
                <w:i/>
                <w:iCs/>
                <w:lang w:val="sr-Cyrl-CS"/>
              </w:rPr>
              <w:t>(чл. 75. ст. 2.Закона)</w:t>
            </w:r>
          </w:p>
          <w:p w:rsidR="00E15D6B" w:rsidRPr="00801A5D" w:rsidRDefault="00E15D6B" w:rsidP="000602A8">
            <w:pPr>
              <w:jc w:val="both"/>
              <w:rPr>
                <w:rFonts w:asciiTheme="minorHAnsi" w:hAnsiTheme="minorHAnsi" w:cs="Arial"/>
                <w:highlight w:val="yellow"/>
              </w:rPr>
            </w:pPr>
          </w:p>
        </w:tc>
        <w:tc>
          <w:tcPr>
            <w:tcW w:w="4526" w:type="dxa"/>
          </w:tcPr>
          <w:p w:rsidR="00E15D6B" w:rsidRPr="00801A5D" w:rsidRDefault="00E15D6B" w:rsidP="001C2B45">
            <w:pPr>
              <w:pStyle w:val="ListParagraph"/>
              <w:ind w:left="0" w:firstLine="387"/>
              <w:rPr>
                <w:rFonts w:asciiTheme="minorHAnsi" w:hAnsiTheme="minorHAnsi" w:cs="Arial"/>
              </w:rPr>
            </w:pPr>
            <w:r w:rsidRPr="00801A5D">
              <w:rPr>
                <w:rFonts w:asciiTheme="minorHAnsi" w:hAnsiTheme="minorHAnsi" w:cs="Arial"/>
              </w:rPr>
              <w:t>а) Изјава о поштовању прописа- (образац</w:t>
            </w:r>
            <w:r w:rsidR="0001380E" w:rsidRPr="00801A5D">
              <w:rPr>
                <w:rFonts w:asciiTheme="minorHAnsi" w:hAnsiTheme="minorHAnsi" w:cs="Arial"/>
                <w:lang w:val="sr-Cyrl-RS"/>
              </w:rPr>
              <w:t xml:space="preserve"> у конкурсној документацији</w:t>
            </w:r>
            <w:r w:rsidRPr="00801A5D">
              <w:rPr>
                <w:rFonts w:asciiTheme="minorHAnsi" w:hAnsiTheme="minorHAnsi" w:cs="Arial"/>
              </w:rPr>
              <w:t xml:space="preserve"> )</w:t>
            </w:r>
          </w:p>
          <w:p w:rsidR="00E15D6B" w:rsidRPr="00801A5D" w:rsidRDefault="00E15D6B" w:rsidP="001C2B45">
            <w:pPr>
              <w:pStyle w:val="ListParagraph"/>
              <w:ind w:left="0" w:firstLine="387"/>
              <w:rPr>
                <w:rFonts w:asciiTheme="minorHAnsi" w:hAnsiTheme="minorHAnsi" w:cs="Arial"/>
              </w:rPr>
            </w:pPr>
            <w:r w:rsidRPr="00801A5D">
              <w:rPr>
                <w:rFonts w:asciiTheme="minorHAnsi" w:hAnsiTheme="minorHAnsi" w:cs="Arial"/>
              </w:rPr>
              <w:t xml:space="preserve">б) Изјава о интелектуалној својини- (образац </w:t>
            </w:r>
            <w:r w:rsidR="0001380E" w:rsidRPr="00801A5D">
              <w:rPr>
                <w:rFonts w:asciiTheme="minorHAnsi" w:hAnsiTheme="minorHAnsi" w:cs="Arial"/>
                <w:lang w:val="sr-Cyrl-RS"/>
              </w:rPr>
              <w:t>у конкурсној документацији</w:t>
            </w:r>
            <w:r w:rsidRPr="00801A5D">
              <w:rPr>
                <w:rFonts w:asciiTheme="minorHAnsi" w:hAnsiTheme="minorHAnsi" w:cs="Arial"/>
              </w:rPr>
              <w:t>)</w:t>
            </w:r>
          </w:p>
          <w:p w:rsidR="001C2B45" w:rsidRDefault="001C2B45" w:rsidP="000602A8">
            <w:pPr>
              <w:pStyle w:val="CommentText"/>
              <w:jc w:val="both"/>
              <w:rPr>
                <w:rFonts w:asciiTheme="minorHAnsi" w:hAnsiTheme="minorHAnsi" w:cs="Arial"/>
                <w:u w:val="single"/>
                <w:lang w:val="sr-Cyrl-RS"/>
              </w:rPr>
            </w:pPr>
          </w:p>
          <w:p w:rsidR="00E15D6B" w:rsidRPr="00801A5D" w:rsidRDefault="00E15D6B" w:rsidP="000602A8">
            <w:pPr>
              <w:pStyle w:val="CommentText"/>
              <w:jc w:val="both"/>
              <w:rPr>
                <w:rFonts w:asciiTheme="minorHAnsi" w:hAnsiTheme="minorHAnsi" w:cs="Arial"/>
              </w:rPr>
            </w:pPr>
            <w:r w:rsidRPr="00801A5D">
              <w:rPr>
                <w:rFonts w:asciiTheme="minorHAnsi" w:hAnsiTheme="minorHAnsi" w:cs="Arial"/>
                <w:u w:val="single"/>
              </w:rPr>
              <w:t>Напомена</w:t>
            </w:r>
            <w:r w:rsidRPr="00801A5D">
              <w:rPr>
                <w:rFonts w:asciiTheme="minorHAnsi" w:hAnsiTheme="minorHAnsi" w:cs="Arial"/>
              </w:rPr>
              <w:t>:</w:t>
            </w:r>
          </w:p>
          <w:p w:rsidR="00E15D6B" w:rsidRPr="00801A5D" w:rsidRDefault="00E15D6B" w:rsidP="00E15D6B">
            <w:pPr>
              <w:pStyle w:val="ListParagraph"/>
              <w:numPr>
                <w:ilvl w:val="0"/>
                <w:numId w:val="32"/>
              </w:numPr>
              <w:tabs>
                <w:tab w:val="clear" w:pos="720"/>
                <w:tab w:val="clear" w:pos="1080"/>
                <w:tab w:val="num" w:pos="269"/>
                <w:tab w:val="left" w:pos="6028"/>
              </w:tabs>
              <w:autoSpaceDE w:val="0"/>
              <w:spacing w:after="0"/>
              <w:ind w:left="269" w:hanging="270"/>
              <w:rPr>
                <w:rFonts w:asciiTheme="minorHAnsi" w:hAnsiTheme="minorHAnsi" w:cs="Arial"/>
                <w:bCs/>
                <w:iCs/>
              </w:rPr>
            </w:pPr>
            <w:r w:rsidRPr="00801A5D">
              <w:rPr>
                <w:rFonts w:asciiTheme="minorHAnsi" w:hAnsiTheme="minorHAnsi" w:cs="Arial"/>
                <w:b/>
                <w:bCs/>
                <w:iCs/>
                <w:u w:val="single"/>
              </w:rPr>
              <w:t>Изјаву о поштовању прописа</w:t>
            </w:r>
            <w:r w:rsidRPr="00801A5D">
              <w:rPr>
                <w:rFonts w:asciiTheme="minorHAnsi" w:hAnsiTheme="minorHAnsi" w:cs="Arial"/>
                <w:bCs/>
                <w:iCs/>
              </w:rPr>
              <w:t xml:space="preserve"> морају да потпишу и овере печатом сви понуђачи. </w:t>
            </w:r>
            <w:r w:rsidRPr="00801A5D">
              <w:rPr>
                <w:rFonts w:asciiTheme="minorHAnsi" w:hAnsiTheme="minorHAnsi" w:cs="Arial"/>
                <w:b/>
                <w:bCs/>
                <w:iCs/>
                <w:u w:val="single"/>
              </w:rPr>
              <w:t xml:space="preserve">Уколико понуду подноси група понуђача, </w:t>
            </w:r>
            <w:r w:rsidRPr="00801A5D">
              <w:rPr>
                <w:rFonts w:asciiTheme="minorHAnsi" w:hAnsiTheme="minorHAnsi" w:cs="Arial"/>
                <w:bCs/>
                <w:iCs/>
              </w:rPr>
              <w:t>ова изјава мора бити потписана од стране овлашћеног лица сваког понуђача из групе понуђача и оверена печатом.</w:t>
            </w:r>
          </w:p>
          <w:p w:rsidR="00E15D6B" w:rsidRPr="00801A5D" w:rsidRDefault="00E15D6B" w:rsidP="00E15D6B">
            <w:pPr>
              <w:pStyle w:val="ListParagraph"/>
              <w:numPr>
                <w:ilvl w:val="0"/>
                <w:numId w:val="32"/>
              </w:numPr>
              <w:tabs>
                <w:tab w:val="clear" w:pos="720"/>
                <w:tab w:val="clear" w:pos="1080"/>
                <w:tab w:val="num" w:pos="269"/>
                <w:tab w:val="left" w:pos="6028"/>
              </w:tabs>
              <w:autoSpaceDE w:val="0"/>
              <w:spacing w:after="0"/>
              <w:ind w:left="269" w:hanging="270"/>
              <w:rPr>
                <w:rFonts w:asciiTheme="minorHAnsi" w:hAnsiTheme="minorHAnsi" w:cs="Arial"/>
                <w:bCs/>
                <w:i/>
                <w:iCs/>
              </w:rPr>
            </w:pPr>
            <w:r w:rsidRPr="00801A5D">
              <w:rPr>
                <w:rFonts w:asciiTheme="minorHAnsi" w:hAnsiTheme="minorHAnsi" w:cs="Arial"/>
                <w:b/>
                <w:bCs/>
                <w:iCs/>
                <w:u w:val="single"/>
              </w:rPr>
              <w:t xml:space="preserve">Изјаву о интелектуалној својини </w:t>
            </w:r>
            <w:r w:rsidRPr="00801A5D">
              <w:rPr>
                <w:rFonts w:asciiTheme="minorHAnsi" w:hAnsiTheme="minorHAnsi" w:cs="Arial"/>
                <w:bCs/>
                <w:iCs/>
              </w:rPr>
              <w:t>достављају само понуђачи који су имаоци права интелектуалне својине за предметну јавну набавку</w:t>
            </w:r>
            <w:r w:rsidRPr="00801A5D">
              <w:rPr>
                <w:rFonts w:asciiTheme="minorHAnsi" w:hAnsiTheme="minorHAnsi" w:cs="Arial"/>
                <w:bCs/>
                <w:iCs/>
                <w:lang w:val="sr-Cyrl-RS"/>
              </w:rPr>
              <w:t>.</w:t>
            </w:r>
          </w:p>
          <w:p w:rsidR="00E15D6B" w:rsidRPr="00801A5D" w:rsidRDefault="00E15D6B" w:rsidP="000602A8">
            <w:pPr>
              <w:jc w:val="both"/>
              <w:rPr>
                <w:rFonts w:asciiTheme="minorHAnsi" w:hAnsiTheme="minorHAnsi" w:cs="Arial"/>
                <w:highlight w:val="yellow"/>
              </w:rPr>
            </w:pPr>
          </w:p>
        </w:tc>
      </w:tr>
    </w:tbl>
    <w:p w:rsidR="00E15D6B" w:rsidRPr="00801A5D" w:rsidRDefault="00E15D6B" w:rsidP="005A619B">
      <w:pPr>
        <w:pStyle w:val="ListParagraph"/>
        <w:pBdr>
          <w:top w:val="single" w:sz="4" w:space="1" w:color="auto"/>
          <w:left w:val="single" w:sz="4" w:space="4" w:color="auto"/>
          <w:bottom w:val="single" w:sz="4" w:space="1" w:color="auto"/>
          <w:right w:val="single" w:sz="4" w:space="4" w:color="auto"/>
        </w:pBdr>
        <w:tabs>
          <w:tab w:val="left" w:pos="680"/>
        </w:tabs>
        <w:ind w:left="0"/>
        <w:jc w:val="center"/>
        <w:rPr>
          <w:rFonts w:asciiTheme="minorHAnsi" w:eastAsia="TimesNewRomanPSMT" w:hAnsiTheme="minorHAnsi" w:cs="Arial"/>
          <w:bCs/>
          <w:sz w:val="20"/>
        </w:rPr>
      </w:pPr>
      <w:r w:rsidRPr="00801A5D">
        <w:rPr>
          <w:rFonts w:asciiTheme="minorHAnsi" w:eastAsia="TimesNewRomanPSMT" w:hAnsiTheme="minorHAnsi" w:cs="Arial"/>
          <w:bCs/>
          <w:sz w:val="20"/>
        </w:rPr>
        <w:t>ДОДАТНИ УСЛОВИ</w:t>
      </w:r>
    </w:p>
    <w:p w:rsidR="00E15D6B" w:rsidRPr="00801A5D" w:rsidRDefault="00E15D6B" w:rsidP="00E15D6B">
      <w:pPr>
        <w:pStyle w:val="ListParagraph"/>
        <w:tabs>
          <w:tab w:val="left" w:pos="680"/>
        </w:tabs>
        <w:ind w:left="0"/>
        <w:jc w:val="center"/>
        <w:rPr>
          <w:rFonts w:asciiTheme="minorHAnsi" w:eastAsia="TimesNewRomanPSMT" w:hAnsiTheme="minorHAnsi" w:cs="Arial"/>
          <w:b/>
          <w:bCs/>
          <w:sz w:val="20"/>
        </w:rPr>
      </w:pPr>
    </w:p>
    <w:p w:rsidR="00E15D6B" w:rsidRPr="009B5C43" w:rsidRDefault="00E15D6B" w:rsidP="009B5C43">
      <w:pPr>
        <w:pStyle w:val="ListParagraph"/>
        <w:tabs>
          <w:tab w:val="left" w:pos="680"/>
        </w:tabs>
        <w:ind w:left="0"/>
        <w:rPr>
          <w:rFonts w:asciiTheme="minorHAnsi" w:eastAsia="TimesNewRomanPS-BoldMT" w:hAnsiTheme="minorHAnsi" w:cs="Arial"/>
          <w:bCs/>
          <w:sz w:val="20"/>
          <w:lang w:val="sr-Cyrl-RS"/>
        </w:rPr>
      </w:pPr>
      <w:r w:rsidRPr="00801A5D">
        <w:rPr>
          <w:rFonts w:asciiTheme="minorHAnsi" w:hAnsiTheme="minorHAnsi" w:cs="Arial"/>
          <w:bCs/>
          <w:iCs/>
          <w:sz w:val="20"/>
        </w:rPr>
        <w:t xml:space="preserve">Понуђач који </w:t>
      </w:r>
      <w:r w:rsidRPr="00801A5D">
        <w:rPr>
          <w:rFonts w:asciiTheme="minorHAnsi" w:hAnsiTheme="minorHAnsi" w:cs="Arial"/>
          <w:iCs/>
          <w:sz w:val="20"/>
        </w:rPr>
        <w:t xml:space="preserve">учествује у поступку предметне јавне набавке мора испунити </w:t>
      </w:r>
      <w:r w:rsidRPr="00801A5D">
        <w:rPr>
          <w:rFonts w:asciiTheme="minorHAnsi" w:hAnsiTheme="minorHAnsi" w:cs="Arial"/>
          <w:b/>
          <w:iCs/>
          <w:sz w:val="20"/>
        </w:rPr>
        <w:t>додатне услове</w:t>
      </w:r>
      <w:r w:rsidRPr="00801A5D">
        <w:rPr>
          <w:rFonts w:asciiTheme="minorHAnsi" w:hAnsiTheme="minorHAnsi" w:cs="Arial"/>
          <w:iCs/>
          <w:sz w:val="20"/>
        </w:rPr>
        <w:t xml:space="preserve"> за учешће у поступку јавне набавке дефинисане у следећој табели, а и</w:t>
      </w:r>
      <w:r w:rsidRPr="00801A5D">
        <w:rPr>
          <w:rFonts w:asciiTheme="minorHAnsi" w:eastAsia="TimesNewRomanPS-BoldMT" w:hAnsiTheme="minorHAnsi" w:cs="Arial"/>
          <w:bCs/>
          <w:sz w:val="20"/>
        </w:rPr>
        <w:t xml:space="preserve">спуњеност </w:t>
      </w:r>
      <w:r w:rsidRPr="00801A5D">
        <w:rPr>
          <w:rFonts w:asciiTheme="minorHAnsi" w:eastAsia="TimesNewRomanPS-BoldMT" w:hAnsiTheme="minorHAnsi" w:cs="Arial"/>
          <w:b/>
          <w:bCs/>
          <w:sz w:val="20"/>
        </w:rPr>
        <w:t xml:space="preserve">додатних услова </w:t>
      </w:r>
      <w:r w:rsidRPr="00801A5D">
        <w:rPr>
          <w:rFonts w:asciiTheme="minorHAnsi" w:eastAsia="TimesNewRomanPS-BoldMT" w:hAnsiTheme="minorHAnsi" w:cs="Arial"/>
          <w:bCs/>
          <w:sz w:val="20"/>
        </w:rPr>
        <w:t>понуђач доказу</w:t>
      </w:r>
      <w:r w:rsidR="009B5C43">
        <w:rPr>
          <w:rFonts w:asciiTheme="minorHAnsi" w:eastAsia="TimesNewRomanPS-BoldMT" w:hAnsiTheme="minorHAnsi" w:cs="Arial"/>
          <w:bCs/>
          <w:sz w:val="20"/>
        </w:rPr>
        <w:t>је достављањем следећих доказа:</w:t>
      </w:r>
    </w:p>
    <w:tbl>
      <w:tblPr>
        <w:tblStyle w:val="TableWeb1"/>
        <w:tblW w:w="9450" w:type="dxa"/>
        <w:tblLook w:val="04A0" w:firstRow="1" w:lastRow="0" w:firstColumn="1" w:lastColumn="0" w:noHBand="0" w:noVBand="1"/>
      </w:tblPr>
      <w:tblGrid>
        <w:gridCol w:w="595"/>
        <w:gridCol w:w="4165"/>
        <w:gridCol w:w="4690"/>
      </w:tblGrid>
      <w:tr w:rsidR="00E15D6B" w:rsidRPr="00801A5D" w:rsidTr="009B5C43">
        <w:trPr>
          <w:cnfStyle w:val="100000000000" w:firstRow="1" w:lastRow="0" w:firstColumn="0" w:lastColumn="0" w:oddVBand="0" w:evenVBand="0" w:oddHBand="0" w:evenHBand="0" w:firstRowFirstColumn="0" w:firstRowLastColumn="0" w:lastRowFirstColumn="0" w:lastRowLastColumn="0"/>
        </w:trPr>
        <w:tc>
          <w:tcPr>
            <w:tcW w:w="9450" w:type="dxa"/>
            <w:gridSpan w:val="3"/>
          </w:tcPr>
          <w:p w:rsidR="00E15D6B" w:rsidRPr="00801A5D" w:rsidRDefault="00E15D6B" w:rsidP="00E15D6B">
            <w:pPr>
              <w:pStyle w:val="ListParagraph"/>
              <w:numPr>
                <w:ilvl w:val="0"/>
                <w:numId w:val="34"/>
              </w:numPr>
              <w:tabs>
                <w:tab w:val="clear" w:pos="1080"/>
              </w:tabs>
              <w:suppressAutoHyphens w:val="0"/>
              <w:spacing w:after="0"/>
              <w:contextualSpacing/>
              <w:jc w:val="center"/>
              <w:rPr>
                <w:rFonts w:asciiTheme="minorHAnsi" w:hAnsiTheme="minorHAnsi" w:cs="Arial"/>
              </w:rPr>
            </w:pPr>
            <w:r w:rsidRPr="00801A5D">
              <w:rPr>
                <w:rFonts w:asciiTheme="minorHAnsi" w:hAnsiTheme="minorHAnsi" w:cs="Arial"/>
              </w:rPr>
              <w:t xml:space="preserve"> НЕОПХОДАН ФИНАНСИЈСКИ КАПАЦИТЕТ</w:t>
            </w:r>
          </w:p>
        </w:tc>
      </w:tr>
      <w:tr w:rsidR="00E15D6B" w:rsidRPr="00801A5D" w:rsidTr="009B5C43">
        <w:trPr>
          <w:trHeight w:val="485"/>
        </w:trPr>
        <w:tc>
          <w:tcPr>
            <w:tcW w:w="540" w:type="dxa"/>
          </w:tcPr>
          <w:p w:rsidR="00E15D6B" w:rsidRPr="00801A5D" w:rsidRDefault="00E15D6B" w:rsidP="000602A8">
            <w:pPr>
              <w:jc w:val="center"/>
              <w:rPr>
                <w:rFonts w:asciiTheme="minorHAnsi" w:hAnsiTheme="minorHAnsi" w:cs="Arial"/>
                <w:highlight w:val="yellow"/>
                <w:lang w:val="sr-Cyrl-CS"/>
              </w:rPr>
            </w:pPr>
          </w:p>
        </w:tc>
        <w:tc>
          <w:tcPr>
            <w:tcW w:w="4203" w:type="dxa"/>
          </w:tcPr>
          <w:p w:rsidR="00E15D6B" w:rsidRPr="00801A5D" w:rsidRDefault="00E15D6B" w:rsidP="000602A8">
            <w:pPr>
              <w:jc w:val="center"/>
              <w:rPr>
                <w:rFonts w:asciiTheme="minorHAnsi" w:hAnsiTheme="minorHAnsi" w:cs="Arial"/>
                <w:lang w:val="sr-Cyrl-CS"/>
              </w:rPr>
            </w:pPr>
            <w:r w:rsidRPr="00801A5D">
              <w:rPr>
                <w:rFonts w:asciiTheme="minorHAnsi" w:hAnsiTheme="minorHAnsi" w:cs="Arial"/>
                <w:lang w:val="sr-Cyrl-CS"/>
              </w:rPr>
              <w:t>УСЛОВИ</w:t>
            </w:r>
          </w:p>
        </w:tc>
        <w:tc>
          <w:tcPr>
            <w:tcW w:w="4707" w:type="dxa"/>
          </w:tcPr>
          <w:p w:rsidR="00E15D6B" w:rsidRPr="00801A5D" w:rsidRDefault="00E15D6B" w:rsidP="000602A8">
            <w:pPr>
              <w:jc w:val="center"/>
              <w:rPr>
                <w:rFonts w:asciiTheme="minorHAnsi" w:hAnsiTheme="minorHAnsi" w:cs="Arial"/>
                <w:highlight w:val="yellow"/>
                <w:lang w:val="sr-Cyrl-CS"/>
              </w:rPr>
            </w:pPr>
            <w:r w:rsidRPr="00801A5D">
              <w:rPr>
                <w:rFonts w:asciiTheme="minorHAnsi" w:hAnsiTheme="minorHAnsi" w:cs="Arial"/>
                <w:lang w:val="sr-Cyrl-CS"/>
              </w:rPr>
              <w:t>ДОКАЗИ</w:t>
            </w:r>
          </w:p>
        </w:tc>
      </w:tr>
      <w:tr w:rsidR="00E15D6B" w:rsidRPr="00801A5D" w:rsidTr="009B5C43">
        <w:trPr>
          <w:trHeight w:val="2807"/>
        </w:trPr>
        <w:tc>
          <w:tcPr>
            <w:tcW w:w="540" w:type="dxa"/>
          </w:tcPr>
          <w:p w:rsidR="00E15D6B" w:rsidRPr="00801A5D" w:rsidRDefault="00E15D6B" w:rsidP="000602A8">
            <w:pPr>
              <w:jc w:val="both"/>
              <w:rPr>
                <w:rFonts w:asciiTheme="minorHAnsi" w:hAnsiTheme="minorHAnsi" w:cs="Arial"/>
                <w:highlight w:val="yellow"/>
                <w:lang w:val="sr-Cyrl-CS"/>
              </w:rPr>
            </w:pPr>
          </w:p>
          <w:p w:rsidR="00E15D6B" w:rsidRPr="00801A5D" w:rsidRDefault="00E15D6B" w:rsidP="000602A8">
            <w:pPr>
              <w:jc w:val="both"/>
              <w:rPr>
                <w:rFonts w:asciiTheme="minorHAnsi" w:hAnsiTheme="minorHAnsi" w:cs="Arial"/>
                <w:highlight w:val="yellow"/>
                <w:lang w:val="sr-Cyrl-CS"/>
              </w:rPr>
            </w:pPr>
            <w:r w:rsidRPr="00801A5D">
              <w:rPr>
                <w:rFonts w:asciiTheme="minorHAnsi" w:hAnsiTheme="minorHAnsi" w:cs="Arial"/>
                <w:lang w:val="sr-Cyrl-CS"/>
              </w:rPr>
              <w:t>1.</w:t>
            </w:r>
          </w:p>
        </w:tc>
        <w:tc>
          <w:tcPr>
            <w:tcW w:w="4203" w:type="dxa"/>
          </w:tcPr>
          <w:p w:rsidR="00E15D6B" w:rsidRPr="00801A5D" w:rsidRDefault="00E15D6B" w:rsidP="000602A8">
            <w:pPr>
              <w:jc w:val="both"/>
              <w:rPr>
                <w:rFonts w:asciiTheme="minorHAnsi" w:hAnsiTheme="minorHAnsi" w:cs="Arial"/>
                <w:highlight w:val="yellow"/>
                <w:lang w:val="sr-Cyrl-CS"/>
              </w:rPr>
            </w:pPr>
          </w:p>
          <w:p w:rsidR="00E15D6B" w:rsidRPr="00801A5D" w:rsidRDefault="00E15D6B" w:rsidP="000602A8">
            <w:pPr>
              <w:jc w:val="both"/>
              <w:rPr>
                <w:rFonts w:asciiTheme="minorHAnsi" w:hAnsiTheme="minorHAnsi" w:cs="Arial"/>
                <w:highlight w:val="yellow"/>
                <w:lang w:val="sr-Cyrl-CS"/>
              </w:rPr>
            </w:pPr>
            <w:r w:rsidRPr="00801A5D">
              <w:rPr>
                <w:rFonts w:asciiTheme="minorHAnsi" w:hAnsiTheme="minorHAnsi" w:cs="Arial"/>
                <w:lang w:val="sr-Cyrl-CS"/>
              </w:rPr>
              <w:t>Да понуђач у периоду од шест месеци пре објављивања позива за подношење понуда на Порталу јавних набавки није био неликвидан</w:t>
            </w:r>
          </w:p>
          <w:p w:rsidR="00E15D6B" w:rsidRPr="00801A5D" w:rsidRDefault="00E15D6B" w:rsidP="000602A8">
            <w:pPr>
              <w:jc w:val="both"/>
              <w:rPr>
                <w:rFonts w:asciiTheme="minorHAnsi" w:hAnsiTheme="minorHAnsi" w:cs="Arial"/>
                <w:highlight w:val="yellow"/>
                <w:lang w:val="sr-Cyrl-CS"/>
              </w:rPr>
            </w:pPr>
          </w:p>
          <w:p w:rsidR="00E15D6B" w:rsidRPr="00801A5D" w:rsidRDefault="00E15D6B" w:rsidP="000602A8">
            <w:pPr>
              <w:jc w:val="both"/>
              <w:rPr>
                <w:rFonts w:asciiTheme="minorHAnsi" w:hAnsiTheme="minorHAnsi" w:cs="Arial"/>
                <w:highlight w:val="yellow"/>
                <w:lang w:val="sr-Cyrl-CS"/>
              </w:rPr>
            </w:pPr>
          </w:p>
        </w:tc>
        <w:tc>
          <w:tcPr>
            <w:tcW w:w="4707" w:type="dxa"/>
          </w:tcPr>
          <w:p w:rsidR="00E15D6B" w:rsidRPr="00801A5D" w:rsidRDefault="00E15D6B" w:rsidP="000602A8">
            <w:pPr>
              <w:jc w:val="both"/>
              <w:rPr>
                <w:rFonts w:asciiTheme="minorHAnsi" w:hAnsiTheme="minorHAnsi" w:cs="Arial"/>
                <w:highlight w:val="yellow"/>
              </w:rPr>
            </w:pPr>
          </w:p>
          <w:p w:rsidR="00E15D6B" w:rsidRPr="00801A5D" w:rsidRDefault="00E15D6B" w:rsidP="000602A8">
            <w:pPr>
              <w:jc w:val="both"/>
              <w:rPr>
                <w:rFonts w:asciiTheme="minorHAnsi" w:hAnsiTheme="minorHAnsi" w:cs="Arial"/>
                <w:lang w:val="sr-Cyrl-CS"/>
              </w:rPr>
            </w:pPr>
            <w:r w:rsidRPr="00801A5D">
              <w:rPr>
                <w:rFonts w:asciiTheme="minorHAnsi" w:hAnsiTheme="minorHAnsi" w:cs="Arial"/>
                <w:b/>
              </w:rPr>
              <w:t>Потврда Народне банке Србије</w:t>
            </w:r>
            <w:r w:rsidRPr="00801A5D">
              <w:rPr>
                <w:rFonts w:asciiTheme="minorHAnsi" w:hAnsiTheme="minorHAnsi" w:cs="Arial"/>
              </w:rPr>
              <w:t xml:space="preserve"> да понуђач </w:t>
            </w:r>
            <w:r w:rsidR="000602A8" w:rsidRPr="00801A5D">
              <w:rPr>
                <w:rFonts w:asciiTheme="minorHAnsi" w:hAnsiTheme="minorHAnsi" w:cs="Arial"/>
                <w:lang w:val="sr-Cyrl-RS"/>
              </w:rPr>
              <w:t>нема дана неликвидности у периоду од 6 месеци пре објављивања позива за подношење понуда. Орган надлежан за издавање П</w:t>
            </w:r>
            <w:r w:rsidR="00775998" w:rsidRPr="00801A5D">
              <w:rPr>
                <w:rFonts w:asciiTheme="minorHAnsi" w:hAnsiTheme="minorHAnsi" w:cs="Arial"/>
                <w:lang w:val="sr-Cyrl-RS"/>
              </w:rPr>
              <w:t>о</w:t>
            </w:r>
            <w:r w:rsidR="000602A8" w:rsidRPr="00801A5D">
              <w:rPr>
                <w:rFonts w:asciiTheme="minorHAnsi" w:hAnsiTheme="minorHAnsi" w:cs="Arial"/>
                <w:lang w:val="sr-Cyrl-RS"/>
              </w:rPr>
              <w:t>тврде о броју дана неликвидности је НБС – Дирекција за регистре и принудну наплату –одељење за принудну наплату – одсек за пријем основа и налога принудне наплате Крагујевац, Бранка Радичевића 16)</w:t>
            </w:r>
          </w:p>
          <w:p w:rsidR="00E15D6B" w:rsidRPr="00801A5D" w:rsidRDefault="00E15D6B" w:rsidP="000602A8">
            <w:pPr>
              <w:jc w:val="both"/>
              <w:rPr>
                <w:rFonts w:asciiTheme="minorHAnsi" w:hAnsiTheme="minorHAnsi" w:cs="Arial"/>
                <w:lang w:val="sr-Cyrl-CS"/>
              </w:rPr>
            </w:pPr>
          </w:p>
          <w:p w:rsidR="00E15D6B" w:rsidRPr="00801A5D" w:rsidRDefault="00E15D6B" w:rsidP="000602A8">
            <w:pPr>
              <w:jc w:val="both"/>
              <w:rPr>
                <w:rFonts w:asciiTheme="minorHAnsi" w:hAnsiTheme="minorHAnsi" w:cs="Arial"/>
                <w:lang w:val="sr-Cyrl-CS"/>
              </w:rPr>
            </w:pPr>
            <w:r w:rsidRPr="00801A5D">
              <w:rPr>
                <w:rFonts w:asciiTheme="minorHAnsi" w:hAnsiTheme="minorHAnsi" w:cs="Arial"/>
                <w:u w:val="single"/>
                <w:lang w:val="sr-Cyrl-CS"/>
              </w:rPr>
              <w:t>Напомена</w:t>
            </w:r>
            <w:r w:rsidRPr="00801A5D">
              <w:rPr>
                <w:rFonts w:asciiTheme="minorHAnsi" w:hAnsiTheme="minorHAnsi" w:cs="Arial"/>
                <w:lang w:val="sr-Cyrl-CS"/>
              </w:rPr>
              <w:t>: Понуђач није у обавези да доставља овај доказ уколико су подаци јавно доступни на интернет страници Народне банке Србије.</w:t>
            </w:r>
          </w:p>
          <w:p w:rsidR="00E15D6B" w:rsidRPr="00801A5D" w:rsidRDefault="00E15D6B" w:rsidP="000602A8">
            <w:pPr>
              <w:jc w:val="both"/>
              <w:rPr>
                <w:rFonts w:asciiTheme="minorHAnsi" w:hAnsiTheme="minorHAnsi" w:cs="Arial"/>
                <w:highlight w:val="yellow"/>
              </w:rPr>
            </w:pPr>
          </w:p>
        </w:tc>
      </w:tr>
      <w:tr w:rsidR="00E15D6B" w:rsidRPr="00801A5D" w:rsidTr="009B5C43">
        <w:tc>
          <w:tcPr>
            <w:tcW w:w="9450" w:type="dxa"/>
            <w:gridSpan w:val="3"/>
          </w:tcPr>
          <w:p w:rsidR="00E15D6B" w:rsidRPr="00801A5D" w:rsidRDefault="00E15D6B" w:rsidP="000602A8">
            <w:pPr>
              <w:ind w:left="360"/>
              <w:contextualSpacing/>
              <w:jc w:val="center"/>
              <w:rPr>
                <w:rFonts w:asciiTheme="minorHAnsi" w:hAnsiTheme="minorHAnsi" w:cs="Arial"/>
              </w:rPr>
            </w:pPr>
            <w:r w:rsidRPr="00801A5D">
              <w:rPr>
                <w:rFonts w:asciiTheme="minorHAnsi" w:hAnsiTheme="minorHAnsi" w:cs="Arial"/>
                <w:lang w:val="sr-Cyrl-CS"/>
              </w:rPr>
              <w:t>Б) НЕОПХОДАН ПОСЛОВНИ КАПАЦИТЕТ</w:t>
            </w:r>
          </w:p>
        </w:tc>
      </w:tr>
      <w:tr w:rsidR="00E15D6B" w:rsidRPr="00801A5D" w:rsidTr="009B5C43">
        <w:tc>
          <w:tcPr>
            <w:tcW w:w="540" w:type="dxa"/>
          </w:tcPr>
          <w:p w:rsidR="00E15D6B" w:rsidRPr="00801A5D" w:rsidRDefault="00E15D6B" w:rsidP="000602A8">
            <w:pPr>
              <w:jc w:val="center"/>
              <w:rPr>
                <w:rFonts w:asciiTheme="minorHAnsi" w:hAnsiTheme="minorHAnsi" w:cs="Arial"/>
                <w:highlight w:val="yellow"/>
                <w:lang w:val="sr-Cyrl-CS"/>
              </w:rPr>
            </w:pPr>
          </w:p>
        </w:tc>
        <w:tc>
          <w:tcPr>
            <w:tcW w:w="4203" w:type="dxa"/>
          </w:tcPr>
          <w:p w:rsidR="00E15D6B" w:rsidRPr="00801A5D" w:rsidRDefault="00E15D6B" w:rsidP="000602A8">
            <w:pPr>
              <w:jc w:val="center"/>
              <w:rPr>
                <w:rFonts w:asciiTheme="minorHAnsi" w:hAnsiTheme="minorHAnsi" w:cs="Arial"/>
                <w:lang w:val="sr-Cyrl-CS"/>
              </w:rPr>
            </w:pPr>
            <w:r w:rsidRPr="00801A5D">
              <w:rPr>
                <w:rFonts w:asciiTheme="minorHAnsi" w:hAnsiTheme="minorHAnsi" w:cs="Arial"/>
                <w:lang w:val="sr-Cyrl-CS"/>
              </w:rPr>
              <w:t>УСЛОВИ</w:t>
            </w:r>
          </w:p>
        </w:tc>
        <w:tc>
          <w:tcPr>
            <w:tcW w:w="4707" w:type="dxa"/>
          </w:tcPr>
          <w:p w:rsidR="00E15D6B" w:rsidRPr="00801A5D" w:rsidRDefault="00E15D6B" w:rsidP="000602A8">
            <w:pPr>
              <w:jc w:val="center"/>
              <w:rPr>
                <w:rFonts w:asciiTheme="minorHAnsi" w:hAnsiTheme="minorHAnsi" w:cs="Arial"/>
                <w:lang w:val="sr-Cyrl-CS"/>
              </w:rPr>
            </w:pPr>
            <w:r w:rsidRPr="00801A5D">
              <w:rPr>
                <w:rFonts w:asciiTheme="minorHAnsi" w:hAnsiTheme="minorHAnsi" w:cs="Arial"/>
                <w:lang w:val="sr-Cyrl-CS"/>
              </w:rPr>
              <w:t>ДОКАЗИ</w:t>
            </w:r>
          </w:p>
        </w:tc>
      </w:tr>
      <w:tr w:rsidR="00E15D6B" w:rsidRPr="00801A5D" w:rsidTr="009B5C43">
        <w:trPr>
          <w:trHeight w:val="3293"/>
        </w:trPr>
        <w:tc>
          <w:tcPr>
            <w:tcW w:w="540" w:type="dxa"/>
          </w:tcPr>
          <w:p w:rsidR="001C2B45" w:rsidRDefault="001C2B45" w:rsidP="000602A8">
            <w:pPr>
              <w:rPr>
                <w:rFonts w:asciiTheme="minorHAnsi" w:hAnsiTheme="minorHAnsi" w:cs="Arial"/>
                <w:lang w:val="sr-Cyrl-RS"/>
              </w:rPr>
            </w:pPr>
          </w:p>
          <w:p w:rsidR="00E15D6B" w:rsidRPr="00801A5D" w:rsidRDefault="00E15D6B" w:rsidP="000602A8">
            <w:pPr>
              <w:rPr>
                <w:rFonts w:asciiTheme="minorHAnsi" w:hAnsiTheme="minorHAnsi" w:cs="Arial"/>
                <w:highlight w:val="yellow"/>
              </w:rPr>
            </w:pPr>
            <w:r w:rsidRPr="00BF2CB0">
              <w:rPr>
                <w:rFonts w:asciiTheme="minorHAnsi" w:hAnsiTheme="minorHAnsi" w:cs="Arial"/>
              </w:rPr>
              <w:t>2.</w:t>
            </w:r>
          </w:p>
        </w:tc>
        <w:tc>
          <w:tcPr>
            <w:tcW w:w="4203" w:type="dxa"/>
          </w:tcPr>
          <w:p w:rsidR="001C2B45" w:rsidRDefault="001C2B45" w:rsidP="00D52321">
            <w:pPr>
              <w:jc w:val="both"/>
              <w:rPr>
                <w:rFonts w:asciiTheme="minorHAnsi" w:hAnsiTheme="minorHAnsi" w:cs="Arial"/>
                <w:lang w:val="sr-Cyrl-CS"/>
              </w:rPr>
            </w:pPr>
          </w:p>
          <w:p w:rsidR="00E15D6B" w:rsidRPr="00801A5D" w:rsidRDefault="00E15D6B" w:rsidP="00D52321">
            <w:pPr>
              <w:jc w:val="both"/>
              <w:rPr>
                <w:rFonts w:asciiTheme="minorHAnsi" w:hAnsiTheme="minorHAnsi" w:cs="Arial"/>
                <w:highlight w:val="yellow"/>
                <w:lang w:val="sr-Cyrl-CS"/>
              </w:rPr>
            </w:pPr>
            <w:r w:rsidRPr="00801A5D">
              <w:rPr>
                <w:rFonts w:asciiTheme="minorHAnsi" w:hAnsiTheme="minorHAnsi" w:cs="Arial"/>
                <w:lang w:val="sr-Cyrl-CS"/>
              </w:rPr>
              <w:t>Да је понуђач у претходн</w:t>
            </w:r>
            <w:r w:rsidR="000602A8" w:rsidRPr="00801A5D">
              <w:rPr>
                <w:rFonts w:asciiTheme="minorHAnsi" w:hAnsiTheme="minorHAnsi" w:cs="Arial"/>
                <w:lang w:val="sr-Cyrl-CS"/>
              </w:rPr>
              <w:t>их 5</w:t>
            </w:r>
            <w:r w:rsidRPr="00801A5D">
              <w:rPr>
                <w:rFonts w:asciiTheme="minorHAnsi" w:hAnsiTheme="minorHAnsi" w:cs="Arial"/>
                <w:lang w:val="sr-Cyrl-CS"/>
              </w:rPr>
              <w:t xml:space="preserve"> године (</w:t>
            </w:r>
            <w:r w:rsidR="003458BC" w:rsidRPr="00801A5D">
              <w:rPr>
                <w:rFonts w:asciiTheme="minorHAnsi" w:hAnsiTheme="minorHAnsi" w:cs="Arial"/>
                <w:lang w:val="sr-Cyrl-CS"/>
              </w:rPr>
              <w:t xml:space="preserve">2014, 2013, 2012, 2011 и 2010 године) </w:t>
            </w:r>
            <w:r w:rsidRPr="00801A5D">
              <w:rPr>
                <w:rFonts w:asciiTheme="minorHAnsi" w:hAnsiTheme="minorHAnsi" w:cs="Arial"/>
                <w:lang w:val="sr-Cyrl-CS"/>
              </w:rPr>
              <w:t xml:space="preserve"> извршио </w:t>
            </w:r>
            <w:r w:rsidR="003458BC" w:rsidRPr="00801A5D">
              <w:rPr>
                <w:rFonts w:asciiTheme="minorHAnsi" w:hAnsiTheme="minorHAnsi" w:cs="Arial"/>
                <w:lang w:val="sr-Cyrl-CS"/>
              </w:rPr>
              <w:t xml:space="preserve">испоруку и инсталацију најмање 4 аутоматска мерна уређаја  - анализатора за мерење концентрације суспендованих честица </w:t>
            </w:r>
            <w:r w:rsidR="003458BC" w:rsidRPr="00801A5D">
              <w:rPr>
                <w:rFonts w:asciiTheme="minorHAnsi" w:hAnsiTheme="minorHAnsi" w:cs="Arial"/>
                <w:lang w:val="sr-Cyrl-RS"/>
              </w:rPr>
              <w:t>(</w:t>
            </w:r>
            <w:r w:rsidR="003458BC" w:rsidRPr="00801A5D">
              <w:rPr>
                <w:rFonts w:asciiTheme="minorHAnsi" w:hAnsiTheme="minorHAnsi" w:cs="Arial"/>
                <w:b/>
                <w:lang w:val="sr-Cyrl-RS"/>
              </w:rPr>
              <w:t>Р</w:t>
            </w:r>
            <w:r w:rsidR="003458BC" w:rsidRPr="00801A5D">
              <w:rPr>
                <w:rFonts w:asciiTheme="minorHAnsi" w:hAnsiTheme="minorHAnsi" w:cs="Arial"/>
                <w:b/>
              </w:rPr>
              <w:t>М</w:t>
            </w:r>
            <w:r w:rsidR="003458BC" w:rsidRPr="00801A5D">
              <w:rPr>
                <w:rFonts w:asciiTheme="minorHAnsi" w:hAnsiTheme="minorHAnsi" w:cs="Arial"/>
                <w:b/>
                <w:vertAlign w:val="subscript"/>
                <w:lang w:val="sr-Cyrl-RS"/>
              </w:rPr>
              <w:t>2.5/10</w:t>
            </w:r>
            <w:r w:rsidR="003458BC" w:rsidRPr="00801A5D">
              <w:rPr>
                <w:rFonts w:asciiTheme="minorHAnsi" w:hAnsiTheme="minorHAnsi" w:cs="Arial"/>
                <w:b/>
                <w:lang w:val="sr-Cyrl-RS"/>
              </w:rPr>
              <w:t xml:space="preserve">) </w:t>
            </w:r>
            <w:r w:rsidR="003458BC" w:rsidRPr="00801A5D">
              <w:rPr>
                <w:rFonts w:asciiTheme="minorHAnsi" w:hAnsiTheme="minorHAnsi" w:cs="Arial"/>
                <w:lang w:val="sr-Cyrl-RS"/>
              </w:rPr>
              <w:t>у амбијенталном ваздуху</w:t>
            </w:r>
            <w:r w:rsidRPr="00801A5D">
              <w:rPr>
                <w:rFonts w:asciiTheme="minorHAnsi" w:hAnsiTheme="minorHAnsi" w:cs="Arial"/>
                <w:lang w:val="sr-Cyrl-CS"/>
              </w:rPr>
              <w:t>,</w:t>
            </w:r>
            <w:r w:rsidR="00D52321" w:rsidRPr="00801A5D">
              <w:rPr>
                <w:rFonts w:asciiTheme="minorHAnsi" w:hAnsiTheme="minorHAnsi" w:cs="Arial"/>
                <w:lang w:val="sr-Cyrl-CS"/>
              </w:rPr>
              <w:t xml:space="preserve"> </w:t>
            </w:r>
            <w:r w:rsidR="003458BC" w:rsidRPr="00801A5D">
              <w:rPr>
                <w:rFonts w:asciiTheme="minorHAnsi" w:hAnsiTheme="minorHAnsi" w:cs="Arial"/>
                <w:lang w:val="sr-Cyrl-CS"/>
              </w:rPr>
              <w:t>дефинисаних техничком спецификацијом,</w:t>
            </w:r>
            <w:r w:rsidRPr="00801A5D">
              <w:rPr>
                <w:rFonts w:asciiTheme="minorHAnsi" w:hAnsiTheme="minorHAnsi" w:cs="Arial"/>
                <w:lang w:val="sr-Cyrl-CS"/>
              </w:rPr>
              <w:t xml:space="preserve"> у уговореним роковима</w:t>
            </w:r>
            <w:r w:rsidR="00D52321" w:rsidRPr="00801A5D">
              <w:rPr>
                <w:rFonts w:asciiTheme="minorHAnsi" w:hAnsiTheme="minorHAnsi" w:cs="Arial"/>
                <w:lang w:val="sr-Cyrl-CS"/>
              </w:rPr>
              <w:t>.</w:t>
            </w:r>
            <w:r w:rsidR="003458BC" w:rsidRPr="00801A5D">
              <w:rPr>
                <w:rFonts w:asciiTheme="minorHAnsi" w:hAnsiTheme="minorHAnsi" w:cs="Arial"/>
                <w:lang w:val="sr-Cyrl-CS"/>
              </w:rPr>
              <w:t xml:space="preserve"> </w:t>
            </w:r>
          </w:p>
        </w:tc>
        <w:tc>
          <w:tcPr>
            <w:tcW w:w="4707" w:type="dxa"/>
          </w:tcPr>
          <w:p w:rsidR="00E15D6B" w:rsidRPr="00801A5D" w:rsidRDefault="00E15D6B" w:rsidP="000602A8">
            <w:pPr>
              <w:tabs>
                <w:tab w:val="left" w:pos="702"/>
              </w:tabs>
              <w:spacing w:after="200" w:line="276" w:lineRule="auto"/>
              <w:contextualSpacing/>
              <w:jc w:val="both"/>
              <w:rPr>
                <w:rFonts w:asciiTheme="minorHAnsi" w:hAnsiTheme="minorHAnsi" w:cs="Arial"/>
                <w:highlight w:val="yellow"/>
              </w:rPr>
            </w:pPr>
          </w:p>
          <w:p w:rsidR="00E15D6B" w:rsidRPr="00801A5D" w:rsidRDefault="00E15D6B" w:rsidP="001C2B45">
            <w:pPr>
              <w:tabs>
                <w:tab w:val="left" w:pos="702"/>
              </w:tabs>
              <w:spacing w:after="200" w:line="276" w:lineRule="auto"/>
              <w:contextualSpacing/>
              <w:rPr>
                <w:rFonts w:asciiTheme="minorHAnsi" w:hAnsiTheme="minorHAnsi" w:cs="Arial"/>
                <w:lang w:val="sr-Cyrl-CS"/>
              </w:rPr>
            </w:pPr>
            <w:r w:rsidRPr="00801A5D">
              <w:rPr>
                <w:rFonts w:asciiTheme="minorHAnsi" w:hAnsiTheme="minorHAnsi" w:cs="Arial"/>
              </w:rPr>
              <w:t>1.</w:t>
            </w:r>
            <w:r w:rsidR="001C2B45">
              <w:rPr>
                <w:rFonts w:asciiTheme="minorHAnsi" w:hAnsiTheme="minorHAnsi" w:cs="Arial"/>
                <w:lang w:val="sr-Cyrl-RS"/>
              </w:rPr>
              <w:t xml:space="preserve"> </w:t>
            </w:r>
            <w:r w:rsidRPr="00801A5D">
              <w:rPr>
                <w:rFonts w:asciiTheme="minorHAnsi" w:hAnsiTheme="minorHAnsi" w:cs="Arial"/>
              </w:rPr>
              <w:t xml:space="preserve">Попуњен, потписан и оверен образац </w:t>
            </w:r>
            <w:r w:rsidR="005A619B" w:rsidRPr="00801A5D">
              <w:rPr>
                <w:rFonts w:asciiTheme="minorHAnsi" w:hAnsiTheme="minorHAnsi" w:cs="Arial"/>
                <w:lang w:val="sr-Cyrl-RS"/>
              </w:rPr>
              <w:t>референтне листе</w:t>
            </w:r>
            <w:r w:rsidR="006D575D" w:rsidRPr="00801A5D">
              <w:rPr>
                <w:rFonts w:asciiTheme="minorHAnsi" w:hAnsiTheme="minorHAnsi" w:cs="Arial"/>
                <w:lang w:val="sr-Cyrl-RS"/>
              </w:rPr>
              <w:t xml:space="preserve"> поткрепљен са потврдама  </w:t>
            </w:r>
            <w:r w:rsidR="003458BC" w:rsidRPr="00801A5D">
              <w:rPr>
                <w:rFonts w:asciiTheme="minorHAnsi" w:hAnsiTheme="minorHAnsi" w:cs="Arial"/>
                <w:lang w:val="sr-Cyrl-CS"/>
              </w:rPr>
              <w:t xml:space="preserve"> </w:t>
            </w:r>
          </w:p>
          <w:p w:rsidR="00E15D6B" w:rsidRPr="00801A5D" w:rsidRDefault="00D52321" w:rsidP="00D52321">
            <w:pPr>
              <w:tabs>
                <w:tab w:val="left" w:pos="702"/>
              </w:tabs>
              <w:spacing w:after="200" w:line="276" w:lineRule="auto"/>
              <w:contextualSpacing/>
              <w:jc w:val="both"/>
              <w:rPr>
                <w:rFonts w:asciiTheme="minorHAnsi" w:hAnsiTheme="minorHAnsi" w:cs="Arial"/>
                <w:lang w:val="sr-Cyrl-RS"/>
              </w:rPr>
            </w:pPr>
            <w:r w:rsidRPr="00801A5D">
              <w:rPr>
                <w:rFonts w:asciiTheme="minorHAnsi" w:hAnsiTheme="minorHAnsi" w:cs="Arial"/>
              </w:rPr>
              <w:t xml:space="preserve"> </w:t>
            </w:r>
          </w:p>
          <w:p w:rsidR="00E15D6B" w:rsidRPr="00801A5D" w:rsidRDefault="005A619B" w:rsidP="00D52321">
            <w:pPr>
              <w:tabs>
                <w:tab w:val="left" w:pos="279"/>
                <w:tab w:val="left" w:pos="369"/>
              </w:tabs>
              <w:jc w:val="both"/>
              <w:rPr>
                <w:rFonts w:asciiTheme="minorHAnsi" w:hAnsiTheme="minorHAnsi" w:cs="Arial"/>
                <w:b/>
                <w:u w:val="single"/>
              </w:rPr>
            </w:pPr>
            <w:r w:rsidRPr="00801A5D">
              <w:rPr>
                <w:rFonts w:asciiTheme="minorHAnsi" w:hAnsiTheme="minorHAnsi" w:cs="Arial"/>
                <w:lang w:val="sr-Cyrl-CS"/>
              </w:rPr>
              <w:t>2.</w:t>
            </w:r>
            <w:r w:rsidR="001C2B45">
              <w:rPr>
                <w:rFonts w:asciiTheme="minorHAnsi" w:hAnsiTheme="minorHAnsi" w:cs="Arial"/>
                <w:lang w:val="sr-Cyrl-CS"/>
              </w:rPr>
              <w:t xml:space="preserve"> </w:t>
            </w:r>
            <w:r w:rsidR="00E15D6B" w:rsidRPr="00801A5D">
              <w:rPr>
                <w:rFonts w:asciiTheme="minorHAnsi" w:hAnsiTheme="minorHAnsi" w:cs="Arial"/>
                <w:lang w:val="sr-Cyrl-CS"/>
              </w:rPr>
              <w:t>П</w:t>
            </w:r>
            <w:r w:rsidR="00E15D6B" w:rsidRPr="00801A5D">
              <w:rPr>
                <w:rFonts w:asciiTheme="minorHAnsi" w:hAnsiTheme="minorHAnsi" w:cs="Arial"/>
              </w:rPr>
              <w:t>отврде о референтним набавкама</w:t>
            </w:r>
            <w:r w:rsidR="00D52321" w:rsidRPr="00801A5D">
              <w:rPr>
                <w:rFonts w:asciiTheme="minorHAnsi" w:hAnsiTheme="minorHAnsi" w:cs="Arial"/>
                <w:lang w:val="sr-Cyrl-RS"/>
              </w:rPr>
              <w:t>/испорукама (најмање 4) реализоване у свему у складу са уговореним обавезама</w:t>
            </w:r>
            <w:r w:rsidR="00E15D6B" w:rsidRPr="00801A5D">
              <w:rPr>
                <w:rFonts w:asciiTheme="minorHAnsi" w:hAnsiTheme="minorHAnsi" w:cs="Arial"/>
                <w:b/>
              </w:rPr>
              <w:t xml:space="preserve"> </w:t>
            </w:r>
            <w:r w:rsidR="00D52321" w:rsidRPr="00801A5D">
              <w:rPr>
                <w:rFonts w:asciiTheme="minorHAnsi" w:hAnsiTheme="minorHAnsi" w:cs="Arial"/>
                <w:lang w:val="sr-Cyrl-RS"/>
              </w:rPr>
              <w:t>и</w:t>
            </w:r>
            <w:r w:rsidR="00D52321" w:rsidRPr="00801A5D">
              <w:rPr>
                <w:rFonts w:asciiTheme="minorHAnsi" w:hAnsiTheme="minorHAnsi" w:cs="Arial"/>
                <w:b/>
                <w:lang w:val="sr-Cyrl-RS"/>
              </w:rPr>
              <w:t xml:space="preserve"> </w:t>
            </w:r>
            <w:r w:rsidR="00E15D6B" w:rsidRPr="00801A5D">
              <w:rPr>
                <w:rFonts w:asciiTheme="minorHAnsi" w:hAnsiTheme="minorHAnsi" w:cs="Arial"/>
              </w:rPr>
              <w:t xml:space="preserve">које морају бити попуњене, потписане и оверене печатом референтних </w:t>
            </w:r>
            <w:r w:rsidR="00E15D6B" w:rsidRPr="00801A5D">
              <w:rPr>
                <w:rFonts w:asciiTheme="minorHAnsi" w:hAnsiTheme="minorHAnsi" w:cs="Arial"/>
                <w:lang w:val="sr-Cyrl-CS"/>
              </w:rPr>
              <w:t>купаца</w:t>
            </w:r>
          </w:p>
          <w:p w:rsidR="00E15D6B" w:rsidRPr="00801A5D" w:rsidRDefault="003458BC" w:rsidP="00D52321">
            <w:pPr>
              <w:jc w:val="both"/>
              <w:rPr>
                <w:rFonts w:asciiTheme="minorHAnsi" w:hAnsiTheme="minorHAnsi" w:cs="Arial"/>
                <w:b/>
                <w:lang w:val="sr-Cyrl-RS"/>
              </w:rPr>
            </w:pPr>
            <w:r w:rsidRPr="00801A5D">
              <w:rPr>
                <w:rFonts w:asciiTheme="minorHAnsi" w:hAnsiTheme="minorHAnsi" w:cs="Arial"/>
                <w:lang w:val="sr-Cyrl-RS"/>
              </w:rPr>
              <w:t xml:space="preserve"> </w:t>
            </w:r>
          </w:p>
          <w:p w:rsidR="00E15D6B" w:rsidRPr="00801A5D" w:rsidRDefault="00E15D6B" w:rsidP="000602A8">
            <w:pPr>
              <w:jc w:val="both"/>
              <w:rPr>
                <w:rFonts w:asciiTheme="minorHAnsi" w:hAnsiTheme="minorHAnsi" w:cs="Arial"/>
                <w:b/>
                <w:highlight w:val="yellow"/>
                <w:lang w:val="sr-Cyrl-CS"/>
              </w:rPr>
            </w:pPr>
          </w:p>
          <w:p w:rsidR="00E15D6B" w:rsidRPr="00801A5D" w:rsidRDefault="00E15D6B" w:rsidP="000602A8">
            <w:pPr>
              <w:jc w:val="both"/>
              <w:rPr>
                <w:rFonts w:asciiTheme="minorHAnsi" w:hAnsiTheme="minorHAnsi" w:cs="Arial"/>
                <w:highlight w:val="yellow"/>
                <w:lang w:val="sr-Cyrl-CS"/>
              </w:rPr>
            </w:pPr>
          </w:p>
        </w:tc>
      </w:tr>
      <w:tr w:rsidR="00E15D6B" w:rsidRPr="00801A5D" w:rsidTr="009B5C43">
        <w:trPr>
          <w:trHeight w:val="538"/>
        </w:trPr>
        <w:tc>
          <w:tcPr>
            <w:tcW w:w="540" w:type="dxa"/>
          </w:tcPr>
          <w:p w:rsidR="00E15D6B" w:rsidRPr="00801A5D" w:rsidRDefault="00E15D6B" w:rsidP="000602A8">
            <w:pPr>
              <w:contextualSpacing/>
              <w:rPr>
                <w:rFonts w:asciiTheme="minorHAnsi" w:hAnsiTheme="minorHAnsi"/>
                <w:highlight w:val="yellow"/>
                <w:lang w:val="sr-Cyrl-CS"/>
              </w:rPr>
            </w:pPr>
          </w:p>
        </w:tc>
        <w:tc>
          <w:tcPr>
            <w:tcW w:w="8910" w:type="dxa"/>
            <w:gridSpan w:val="2"/>
          </w:tcPr>
          <w:p w:rsidR="00E15D6B" w:rsidRPr="00801A5D" w:rsidRDefault="00E15D6B" w:rsidP="00E15D6B">
            <w:pPr>
              <w:pStyle w:val="ListParagraph"/>
              <w:numPr>
                <w:ilvl w:val="0"/>
                <w:numId w:val="34"/>
              </w:numPr>
              <w:tabs>
                <w:tab w:val="clear" w:pos="1080"/>
              </w:tabs>
              <w:suppressAutoHyphens w:val="0"/>
              <w:spacing w:after="0"/>
              <w:contextualSpacing/>
              <w:jc w:val="center"/>
              <w:rPr>
                <w:rFonts w:asciiTheme="minorHAnsi" w:hAnsiTheme="minorHAnsi" w:cs="Arial"/>
              </w:rPr>
            </w:pPr>
            <w:r w:rsidRPr="00801A5D">
              <w:rPr>
                <w:rFonts w:asciiTheme="minorHAnsi" w:hAnsiTheme="minorHAnsi" w:cs="Arial"/>
              </w:rPr>
              <w:t xml:space="preserve"> ДОВОЉАН ТЕХНИЧКИ КАПАЦИТЕТ</w:t>
            </w:r>
          </w:p>
          <w:p w:rsidR="007963AB" w:rsidRPr="00801A5D" w:rsidRDefault="007963AB" w:rsidP="007963AB">
            <w:pPr>
              <w:pStyle w:val="ListParagraph"/>
              <w:tabs>
                <w:tab w:val="clear" w:pos="1080"/>
              </w:tabs>
              <w:suppressAutoHyphens w:val="0"/>
              <w:spacing w:after="0"/>
              <w:ind w:firstLine="0"/>
              <w:contextualSpacing/>
              <w:rPr>
                <w:rFonts w:asciiTheme="minorHAnsi" w:hAnsiTheme="minorHAnsi" w:cs="Arial"/>
              </w:rPr>
            </w:pPr>
            <w:r w:rsidRPr="00801A5D">
              <w:rPr>
                <w:rFonts w:asciiTheme="minorHAnsi" w:hAnsiTheme="minorHAnsi" w:cs="Arial"/>
                <w:lang w:val="sr-Cyrl-RS"/>
              </w:rPr>
              <w:t xml:space="preserve">                Изјава понуђача о довољном кадровском капацитету</w:t>
            </w:r>
          </w:p>
        </w:tc>
      </w:tr>
      <w:tr w:rsidR="00E15D6B" w:rsidRPr="00801A5D" w:rsidTr="009B5C43">
        <w:tc>
          <w:tcPr>
            <w:tcW w:w="540" w:type="dxa"/>
          </w:tcPr>
          <w:p w:rsidR="00E15D6B" w:rsidRPr="00801A5D" w:rsidRDefault="00E15D6B" w:rsidP="000602A8">
            <w:pPr>
              <w:jc w:val="center"/>
              <w:rPr>
                <w:rFonts w:asciiTheme="minorHAnsi" w:hAnsiTheme="minorHAnsi" w:cs="Arial"/>
                <w:highlight w:val="yellow"/>
                <w:lang w:val="sr-Cyrl-CS"/>
              </w:rPr>
            </w:pPr>
          </w:p>
        </w:tc>
        <w:tc>
          <w:tcPr>
            <w:tcW w:w="4203" w:type="dxa"/>
          </w:tcPr>
          <w:p w:rsidR="00E15D6B" w:rsidRPr="00801A5D" w:rsidRDefault="00E15D6B" w:rsidP="000602A8">
            <w:pPr>
              <w:jc w:val="center"/>
              <w:rPr>
                <w:rFonts w:asciiTheme="minorHAnsi" w:hAnsiTheme="minorHAnsi" w:cs="Arial"/>
                <w:highlight w:val="yellow"/>
                <w:lang w:val="sr-Cyrl-CS"/>
              </w:rPr>
            </w:pPr>
            <w:r w:rsidRPr="00801A5D">
              <w:rPr>
                <w:rFonts w:asciiTheme="minorHAnsi" w:hAnsiTheme="minorHAnsi" w:cs="Arial"/>
                <w:lang w:val="sr-Cyrl-CS"/>
              </w:rPr>
              <w:t>УСЛОВИ</w:t>
            </w:r>
          </w:p>
        </w:tc>
        <w:tc>
          <w:tcPr>
            <w:tcW w:w="4707" w:type="dxa"/>
          </w:tcPr>
          <w:p w:rsidR="00E15D6B" w:rsidRPr="00801A5D" w:rsidRDefault="00E15D6B" w:rsidP="000602A8">
            <w:pPr>
              <w:jc w:val="center"/>
              <w:rPr>
                <w:rFonts w:asciiTheme="minorHAnsi" w:hAnsiTheme="minorHAnsi" w:cs="Arial"/>
                <w:lang w:val="sr-Cyrl-CS"/>
              </w:rPr>
            </w:pPr>
            <w:r w:rsidRPr="00801A5D">
              <w:rPr>
                <w:rFonts w:asciiTheme="minorHAnsi" w:hAnsiTheme="minorHAnsi" w:cs="Arial"/>
                <w:lang w:val="sr-Cyrl-CS"/>
              </w:rPr>
              <w:t>ДОКАЗИ</w:t>
            </w:r>
          </w:p>
        </w:tc>
      </w:tr>
      <w:tr w:rsidR="00E15D6B" w:rsidRPr="00801A5D" w:rsidTr="009B5C43">
        <w:tc>
          <w:tcPr>
            <w:tcW w:w="540" w:type="dxa"/>
          </w:tcPr>
          <w:p w:rsidR="00E15D6B" w:rsidRPr="00801A5D" w:rsidRDefault="00061B24" w:rsidP="000602A8">
            <w:pPr>
              <w:jc w:val="center"/>
              <w:rPr>
                <w:rFonts w:asciiTheme="minorHAnsi" w:hAnsiTheme="minorHAnsi"/>
                <w:highlight w:val="yellow"/>
                <w:lang w:val="sr-Cyrl-CS"/>
              </w:rPr>
            </w:pPr>
            <w:r>
              <w:rPr>
                <w:rFonts w:asciiTheme="minorHAnsi" w:hAnsiTheme="minorHAnsi"/>
                <w:lang w:val="sr-Cyrl-CS"/>
              </w:rPr>
              <w:t>3</w:t>
            </w:r>
            <w:r w:rsidR="00E15D6B" w:rsidRPr="00BF2CB0">
              <w:rPr>
                <w:rFonts w:asciiTheme="minorHAnsi" w:hAnsiTheme="minorHAnsi"/>
                <w:lang w:val="sr-Cyrl-CS"/>
              </w:rPr>
              <w:t>.</w:t>
            </w:r>
          </w:p>
        </w:tc>
        <w:tc>
          <w:tcPr>
            <w:tcW w:w="4203" w:type="dxa"/>
          </w:tcPr>
          <w:p w:rsidR="00E15D6B" w:rsidRPr="00801A5D" w:rsidRDefault="003458BC" w:rsidP="000602A8">
            <w:pPr>
              <w:jc w:val="both"/>
              <w:rPr>
                <w:rFonts w:asciiTheme="minorHAnsi" w:hAnsiTheme="minorHAnsi" w:cs="Arial"/>
                <w:lang w:val="sr-Cyrl-CS"/>
              </w:rPr>
            </w:pPr>
            <w:r w:rsidRPr="00801A5D">
              <w:rPr>
                <w:rFonts w:asciiTheme="minorHAnsi" w:hAnsiTheme="minorHAnsi" w:cs="Arial"/>
                <w:lang w:val="sr-Cyrl-CS"/>
              </w:rPr>
              <w:t>Услови у погледу техничког капацитета:</w:t>
            </w:r>
          </w:p>
          <w:p w:rsidR="00E15D6B" w:rsidRPr="00801A5D" w:rsidRDefault="00E15D6B" w:rsidP="000602A8">
            <w:pPr>
              <w:jc w:val="both"/>
              <w:rPr>
                <w:rFonts w:asciiTheme="minorHAnsi" w:hAnsiTheme="minorHAnsi" w:cs="Arial"/>
                <w:lang w:val="sr-Cyrl-CS"/>
              </w:rPr>
            </w:pPr>
          </w:p>
          <w:p w:rsidR="00E15D6B" w:rsidRPr="00801A5D" w:rsidRDefault="00E15D6B" w:rsidP="007564B1">
            <w:pPr>
              <w:jc w:val="both"/>
              <w:rPr>
                <w:rFonts w:asciiTheme="minorHAnsi" w:hAnsiTheme="minorHAnsi" w:cs="Arial"/>
                <w:lang w:val="sr-Latn-RS"/>
              </w:rPr>
            </w:pPr>
            <w:r w:rsidRPr="00801A5D">
              <w:rPr>
                <w:rFonts w:asciiTheme="minorHAnsi" w:hAnsiTheme="minorHAnsi" w:cs="Arial"/>
                <w:lang w:val="sr-Cyrl-CS"/>
              </w:rPr>
              <w:t>Понуђач м</w:t>
            </w:r>
            <w:r w:rsidRPr="00801A5D">
              <w:rPr>
                <w:rFonts w:asciiTheme="minorHAnsi" w:hAnsiTheme="minorHAnsi" w:cs="Arial"/>
              </w:rPr>
              <w:t xml:space="preserve">ора да </w:t>
            </w:r>
            <w:r w:rsidRPr="00801A5D">
              <w:rPr>
                <w:rFonts w:asciiTheme="minorHAnsi" w:hAnsiTheme="minorHAnsi" w:cs="Arial"/>
                <w:lang w:val="sr-Cyrl-RS"/>
              </w:rPr>
              <w:t>има</w:t>
            </w:r>
            <w:r w:rsidRPr="00801A5D">
              <w:rPr>
                <w:rFonts w:asciiTheme="minorHAnsi" w:hAnsiTheme="minorHAnsi" w:cs="Arial"/>
              </w:rPr>
              <w:t xml:space="preserve"> </w:t>
            </w:r>
            <w:r w:rsidR="003458BC" w:rsidRPr="00801A5D">
              <w:rPr>
                <w:rFonts w:asciiTheme="minorHAnsi" w:hAnsiTheme="minorHAnsi" w:cs="Arial"/>
                <w:lang w:val="sr-Cyrl-RS"/>
              </w:rPr>
              <w:t xml:space="preserve">обезбеђен овлашћени сервис за одржавање аутоматског мерног уређаја - анализатора за мерење концентрације суспендованих честица </w:t>
            </w:r>
            <w:r w:rsidR="005A619B" w:rsidRPr="00801A5D">
              <w:rPr>
                <w:rFonts w:asciiTheme="minorHAnsi" w:hAnsiTheme="minorHAnsi" w:cs="Arial"/>
                <w:lang w:val="sr-Cyrl-RS"/>
              </w:rPr>
              <w:t>(</w:t>
            </w:r>
            <w:r w:rsidR="005A619B" w:rsidRPr="00801A5D">
              <w:rPr>
                <w:rFonts w:asciiTheme="minorHAnsi" w:hAnsiTheme="minorHAnsi" w:cs="Arial"/>
                <w:b/>
                <w:lang w:val="sr-Cyrl-RS"/>
              </w:rPr>
              <w:t>Р</w:t>
            </w:r>
            <w:r w:rsidR="005A619B" w:rsidRPr="00801A5D">
              <w:rPr>
                <w:rFonts w:asciiTheme="minorHAnsi" w:hAnsiTheme="minorHAnsi" w:cs="Arial"/>
                <w:b/>
              </w:rPr>
              <w:t>М</w:t>
            </w:r>
            <w:r w:rsidR="005A619B" w:rsidRPr="00801A5D">
              <w:rPr>
                <w:rFonts w:asciiTheme="minorHAnsi" w:hAnsiTheme="minorHAnsi" w:cs="Arial"/>
                <w:b/>
                <w:vertAlign w:val="subscript"/>
                <w:lang w:val="sr-Cyrl-RS"/>
              </w:rPr>
              <w:t>2.5/10</w:t>
            </w:r>
            <w:r w:rsidR="005A619B" w:rsidRPr="00801A5D">
              <w:rPr>
                <w:rFonts w:asciiTheme="minorHAnsi" w:hAnsiTheme="minorHAnsi" w:cs="Arial"/>
                <w:b/>
                <w:lang w:val="sr-Cyrl-RS"/>
              </w:rPr>
              <w:t xml:space="preserve">) </w:t>
            </w:r>
            <w:r w:rsidR="005A619B" w:rsidRPr="00801A5D">
              <w:rPr>
                <w:rFonts w:asciiTheme="minorHAnsi" w:hAnsiTheme="minorHAnsi" w:cs="Arial"/>
                <w:lang w:val="sr-Cyrl-RS"/>
              </w:rPr>
              <w:t xml:space="preserve">у амбијенталном ваздуху, </w:t>
            </w:r>
          </w:p>
          <w:p w:rsidR="00E15D6B" w:rsidRPr="00801A5D" w:rsidRDefault="00E15D6B" w:rsidP="000602A8">
            <w:pPr>
              <w:jc w:val="both"/>
              <w:rPr>
                <w:rFonts w:asciiTheme="minorHAnsi" w:hAnsiTheme="minorHAnsi" w:cs="Arial"/>
                <w:highlight w:val="yellow"/>
                <w:lang w:val="sr-Cyrl-CS"/>
              </w:rPr>
            </w:pPr>
          </w:p>
        </w:tc>
        <w:tc>
          <w:tcPr>
            <w:tcW w:w="4707" w:type="dxa"/>
          </w:tcPr>
          <w:p w:rsidR="00E15D6B" w:rsidRPr="00801A5D" w:rsidRDefault="00E15D6B" w:rsidP="000602A8">
            <w:pPr>
              <w:jc w:val="both"/>
              <w:rPr>
                <w:rFonts w:asciiTheme="minorHAnsi" w:hAnsiTheme="minorHAnsi" w:cs="Arial"/>
                <w:highlight w:val="yellow"/>
                <w:lang w:val="sr-Cyrl-CS" w:eastAsia="sr-Latn-CS"/>
              </w:rPr>
            </w:pPr>
          </w:p>
          <w:p w:rsidR="00E15D6B" w:rsidRPr="00801A5D" w:rsidRDefault="00E15D6B" w:rsidP="000602A8">
            <w:pPr>
              <w:jc w:val="both"/>
              <w:rPr>
                <w:rFonts w:asciiTheme="minorHAnsi" w:hAnsiTheme="minorHAnsi" w:cs="Arial"/>
                <w:lang w:val="sr-Cyrl-CS" w:eastAsia="sr-Latn-CS"/>
              </w:rPr>
            </w:pPr>
            <w:r w:rsidRPr="00801A5D">
              <w:rPr>
                <w:rFonts w:asciiTheme="minorHAnsi" w:hAnsiTheme="minorHAnsi" w:cs="Arial"/>
                <w:lang w:val="sr-Cyrl-CS" w:eastAsia="sr-Latn-CS"/>
              </w:rPr>
              <w:t>Копија власничког листа</w:t>
            </w:r>
            <w:r w:rsidRPr="00801A5D">
              <w:rPr>
                <w:rFonts w:asciiTheme="minorHAnsi" w:hAnsiTheme="minorHAnsi" w:cs="Arial"/>
                <w:lang w:eastAsia="sr-Latn-CS"/>
              </w:rPr>
              <w:t xml:space="preserve"> или</w:t>
            </w:r>
            <w:r w:rsidRPr="00801A5D">
              <w:rPr>
                <w:rFonts w:asciiTheme="minorHAnsi" w:hAnsiTheme="minorHAnsi" w:cs="Arial"/>
                <w:lang w:val="sr-Cyrl-CS" w:eastAsia="sr-Latn-CS"/>
              </w:rPr>
              <w:t xml:space="preserve"> листа непокретности </w:t>
            </w:r>
          </w:p>
          <w:p w:rsidR="00EC29D2" w:rsidRDefault="00E15D6B" w:rsidP="000602A8">
            <w:pPr>
              <w:jc w:val="both"/>
              <w:rPr>
                <w:rFonts w:asciiTheme="minorHAnsi" w:hAnsiTheme="minorHAnsi" w:cs="Arial"/>
                <w:lang w:val="sr-Cyrl-CS" w:eastAsia="sr-Latn-CS"/>
              </w:rPr>
            </w:pPr>
            <w:r w:rsidRPr="00801A5D">
              <w:rPr>
                <w:rFonts w:asciiTheme="minorHAnsi" w:hAnsiTheme="minorHAnsi" w:cs="Arial"/>
                <w:lang w:val="sr-Cyrl-CS" w:eastAsia="sr-Latn-CS"/>
              </w:rPr>
              <w:t xml:space="preserve">или </w:t>
            </w:r>
          </w:p>
          <w:p w:rsidR="007963AB" w:rsidRPr="00801A5D" w:rsidRDefault="00E15D6B" w:rsidP="000602A8">
            <w:pPr>
              <w:jc w:val="both"/>
              <w:rPr>
                <w:rFonts w:asciiTheme="minorHAnsi" w:hAnsiTheme="minorHAnsi" w:cs="Arial"/>
                <w:lang w:val="sr-Cyrl-CS" w:eastAsia="sr-Latn-CS"/>
              </w:rPr>
            </w:pPr>
            <w:r w:rsidRPr="00801A5D">
              <w:rPr>
                <w:rFonts w:asciiTheme="minorHAnsi" w:hAnsiTheme="minorHAnsi" w:cs="Arial"/>
                <w:lang w:val="sr-Cyrl-CS" w:eastAsia="sr-Latn-CS"/>
              </w:rPr>
              <w:t xml:space="preserve">уговора о купопродаји непокретности </w:t>
            </w:r>
          </w:p>
          <w:p w:rsidR="00E15D6B" w:rsidRPr="00801A5D" w:rsidRDefault="00E15D6B" w:rsidP="000602A8">
            <w:pPr>
              <w:jc w:val="both"/>
              <w:rPr>
                <w:rFonts w:asciiTheme="minorHAnsi" w:hAnsiTheme="minorHAnsi" w:cs="Arial"/>
                <w:lang w:val="sr-Cyrl-CS" w:eastAsia="sr-Latn-CS"/>
              </w:rPr>
            </w:pPr>
            <w:r w:rsidRPr="00801A5D">
              <w:rPr>
                <w:rFonts w:asciiTheme="minorHAnsi" w:hAnsiTheme="minorHAnsi" w:cs="Arial"/>
                <w:lang w:val="sr-Cyrl-CS" w:eastAsia="sr-Latn-CS"/>
              </w:rPr>
              <w:t xml:space="preserve">или </w:t>
            </w:r>
          </w:p>
          <w:p w:rsidR="00E15D6B" w:rsidRPr="00801A5D" w:rsidRDefault="00E15D6B" w:rsidP="000602A8">
            <w:pPr>
              <w:jc w:val="both"/>
              <w:rPr>
                <w:rFonts w:asciiTheme="minorHAnsi" w:hAnsiTheme="minorHAnsi" w:cs="Arial"/>
                <w:lang w:val="sr-Cyrl-CS" w:eastAsia="sr-Latn-CS"/>
              </w:rPr>
            </w:pPr>
            <w:r w:rsidRPr="00801A5D">
              <w:rPr>
                <w:rFonts w:asciiTheme="minorHAnsi" w:hAnsiTheme="minorHAnsi" w:cs="Arial"/>
                <w:lang w:val="sr-Cyrl-CS" w:eastAsia="sr-Latn-CS"/>
              </w:rPr>
              <w:t xml:space="preserve">уговора о закупу </w:t>
            </w:r>
            <w:r w:rsidR="006D575D" w:rsidRPr="00801A5D">
              <w:rPr>
                <w:rFonts w:asciiTheme="minorHAnsi" w:hAnsiTheme="minorHAnsi" w:cs="Arial"/>
                <w:lang w:val="sr-Cyrl-CS" w:eastAsia="sr-Latn-CS"/>
              </w:rPr>
              <w:t xml:space="preserve">пословног простора </w:t>
            </w:r>
            <w:r w:rsidRPr="00801A5D">
              <w:rPr>
                <w:rFonts w:asciiTheme="minorHAnsi" w:hAnsiTheme="minorHAnsi" w:cs="Arial"/>
                <w:lang w:val="sr-Cyrl-CS" w:eastAsia="sr-Latn-CS"/>
              </w:rPr>
              <w:t>важећа на дан отварања понуда и</w:t>
            </w:r>
          </w:p>
          <w:p w:rsidR="00E15D6B" w:rsidRPr="00801A5D" w:rsidRDefault="00E15D6B" w:rsidP="000602A8">
            <w:pPr>
              <w:jc w:val="both"/>
              <w:rPr>
                <w:rFonts w:asciiTheme="minorHAnsi" w:hAnsiTheme="minorHAnsi" w:cs="Arial"/>
                <w:lang w:val="sr-Cyrl-CS"/>
              </w:rPr>
            </w:pPr>
          </w:p>
          <w:p w:rsidR="00E15D6B" w:rsidRPr="00801A5D" w:rsidRDefault="007564B1" w:rsidP="000602A8">
            <w:pPr>
              <w:jc w:val="both"/>
              <w:rPr>
                <w:rFonts w:asciiTheme="minorHAnsi" w:hAnsiTheme="minorHAnsi" w:cs="Arial"/>
                <w:highlight w:val="yellow"/>
                <w:lang w:val="sr-Latn-RS" w:eastAsia="sr-Latn-CS"/>
              </w:rPr>
            </w:pPr>
            <w:r w:rsidRPr="00801A5D">
              <w:rPr>
                <w:rFonts w:asciiTheme="minorHAnsi" w:hAnsiTheme="minorHAnsi" w:cs="Arial"/>
                <w:highlight w:val="yellow"/>
                <w:lang w:val="sr-Latn-RS"/>
              </w:rPr>
              <w:t xml:space="preserve"> </w:t>
            </w:r>
          </w:p>
        </w:tc>
      </w:tr>
      <w:tr w:rsidR="005A619B" w:rsidRPr="00801A5D" w:rsidTr="009B5C43">
        <w:tc>
          <w:tcPr>
            <w:tcW w:w="540" w:type="dxa"/>
          </w:tcPr>
          <w:p w:rsidR="005A619B" w:rsidRPr="00801A5D" w:rsidRDefault="005A619B" w:rsidP="000602A8">
            <w:pPr>
              <w:jc w:val="center"/>
              <w:rPr>
                <w:rFonts w:asciiTheme="minorHAnsi" w:hAnsiTheme="minorHAnsi"/>
                <w:highlight w:val="yellow"/>
                <w:lang w:val="sr-Cyrl-CS"/>
              </w:rPr>
            </w:pPr>
          </w:p>
        </w:tc>
        <w:tc>
          <w:tcPr>
            <w:tcW w:w="4203" w:type="dxa"/>
          </w:tcPr>
          <w:p w:rsidR="005A619B" w:rsidRDefault="005A619B" w:rsidP="000602A8">
            <w:pPr>
              <w:jc w:val="both"/>
              <w:rPr>
                <w:rFonts w:asciiTheme="minorHAnsi" w:hAnsiTheme="minorHAnsi" w:cs="Arial"/>
                <w:lang w:val="sr-Cyrl-RS"/>
              </w:rPr>
            </w:pPr>
            <w:r w:rsidRPr="00801A5D">
              <w:rPr>
                <w:rFonts w:asciiTheme="minorHAnsi" w:hAnsiTheme="minorHAnsi" w:cs="Arial"/>
                <w:lang w:val="sr-Cyrl-CS"/>
              </w:rPr>
              <w:t xml:space="preserve">Да је понуђач овлашћени дистрибутер  мерног уређаја - </w:t>
            </w:r>
            <w:r w:rsidRPr="00801A5D">
              <w:rPr>
                <w:rFonts w:asciiTheme="minorHAnsi" w:hAnsiTheme="minorHAnsi" w:cs="Arial"/>
                <w:lang w:val="sr-Cyrl-RS"/>
              </w:rPr>
              <w:t>анализатора за мерење концентрације суспендованих честица (</w:t>
            </w:r>
            <w:r w:rsidRPr="00801A5D">
              <w:rPr>
                <w:rFonts w:asciiTheme="minorHAnsi" w:hAnsiTheme="minorHAnsi" w:cs="Arial"/>
                <w:b/>
                <w:lang w:val="sr-Cyrl-RS"/>
              </w:rPr>
              <w:t>Р</w:t>
            </w:r>
            <w:r w:rsidRPr="00801A5D">
              <w:rPr>
                <w:rFonts w:asciiTheme="minorHAnsi" w:hAnsiTheme="minorHAnsi" w:cs="Arial"/>
                <w:b/>
              </w:rPr>
              <w:t>М</w:t>
            </w:r>
            <w:r w:rsidRPr="00801A5D">
              <w:rPr>
                <w:rFonts w:asciiTheme="minorHAnsi" w:hAnsiTheme="minorHAnsi" w:cs="Arial"/>
                <w:b/>
                <w:vertAlign w:val="subscript"/>
                <w:lang w:val="sr-Cyrl-RS"/>
              </w:rPr>
              <w:t>2.5/10</w:t>
            </w:r>
            <w:r w:rsidRPr="00801A5D">
              <w:rPr>
                <w:rFonts w:asciiTheme="minorHAnsi" w:hAnsiTheme="minorHAnsi" w:cs="Arial"/>
                <w:b/>
                <w:lang w:val="sr-Cyrl-RS"/>
              </w:rPr>
              <w:t xml:space="preserve">) </w:t>
            </w:r>
            <w:r w:rsidRPr="00801A5D">
              <w:rPr>
                <w:rFonts w:asciiTheme="minorHAnsi" w:hAnsiTheme="minorHAnsi" w:cs="Arial"/>
                <w:lang w:val="sr-Cyrl-RS"/>
              </w:rPr>
              <w:t xml:space="preserve">у амбијенталном ваздуху, који је предмет ове јавне набавке </w:t>
            </w:r>
          </w:p>
          <w:p w:rsidR="007F2060" w:rsidRPr="00801A5D" w:rsidRDefault="007F2060" w:rsidP="007F2060">
            <w:pPr>
              <w:jc w:val="both"/>
              <w:rPr>
                <w:rFonts w:asciiTheme="minorHAnsi" w:hAnsiTheme="minorHAnsi" w:cs="Arial"/>
                <w:lang w:val="sr-Latn-RS"/>
              </w:rPr>
            </w:pPr>
            <w:r>
              <w:rPr>
                <w:rFonts w:asciiTheme="minorHAnsi" w:hAnsiTheme="minorHAnsi" w:cs="Arial"/>
                <w:lang w:val="sr-Cyrl-RS"/>
              </w:rPr>
              <w:t xml:space="preserve">Да поседује важећи сертификат према захтевима </w:t>
            </w:r>
            <w:r w:rsidRPr="00801A5D">
              <w:rPr>
                <w:rFonts w:asciiTheme="minorHAnsi" w:hAnsiTheme="minorHAnsi" w:cs="Arial"/>
                <w:lang w:val="sr-Cyrl-RS"/>
              </w:rPr>
              <w:t xml:space="preserve">стандарда </w:t>
            </w:r>
            <w:r w:rsidRPr="00801A5D">
              <w:rPr>
                <w:rFonts w:asciiTheme="minorHAnsi" w:hAnsiTheme="minorHAnsi" w:cs="Arial"/>
                <w:lang w:val="sr-Latn-RS"/>
              </w:rPr>
              <w:t>SRPS ISO 9001:2008.</w:t>
            </w:r>
          </w:p>
          <w:p w:rsidR="007F2060" w:rsidRPr="00801A5D" w:rsidRDefault="007F2060" w:rsidP="007F2060">
            <w:pPr>
              <w:jc w:val="both"/>
              <w:rPr>
                <w:rFonts w:asciiTheme="minorHAnsi" w:hAnsiTheme="minorHAnsi" w:cs="Arial"/>
                <w:lang w:val="sr-Cyrl-CS"/>
              </w:rPr>
            </w:pPr>
          </w:p>
        </w:tc>
        <w:tc>
          <w:tcPr>
            <w:tcW w:w="4707" w:type="dxa"/>
          </w:tcPr>
          <w:p w:rsidR="005A619B" w:rsidRPr="00801A5D" w:rsidRDefault="007564B1" w:rsidP="005A619B">
            <w:pPr>
              <w:jc w:val="both"/>
              <w:rPr>
                <w:rFonts w:asciiTheme="minorHAnsi" w:hAnsiTheme="minorHAnsi" w:cs="Arial"/>
                <w:lang w:val="sr-Cyrl-RS"/>
              </w:rPr>
            </w:pPr>
            <w:r w:rsidRPr="00801A5D">
              <w:rPr>
                <w:rFonts w:asciiTheme="minorHAnsi" w:hAnsiTheme="minorHAnsi" w:cs="Arial"/>
                <w:lang w:val="sr-Latn-RS" w:eastAsia="sr-Latn-CS"/>
              </w:rPr>
              <w:t>-</w:t>
            </w:r>
            <w:r w:rsidR="005A619B" w:rsidRPr="00801A5D">
              <w:rPr>
                <w:rFonts w:asciiTheme="minorHAnsi" w:hAnsiTheme="minorHAnsi" w:cs="Arial"/>
                <w:lang w:val="sr-Cyrl-CS" w:eastAsia="sr-Latn-CS"/>
              </w:rPr>
              <w:t xml:space="preserve">Уговор, овлашћење или неко други доказ издат од произвођача аутоматског мерног уређаја - </w:t>
            </w:r>
            <w:r w:rsidR="005A619B" w:rsidRPr="00801A5D">
              <w:rPr>
                <w:rFonts w:asciiTheme="minorHAnsi" w:hAnsiTheme="minorHAnsi" w:cs="Arial"/>
                <w:lang w:val="sr-Cyrl-RS"/>
              </w:rPr>
              <w:t>анализатора за мерење концентрације суспендованих честица (</w:t>
            </w:r>
            <w:r w:rsidR="005A619B" w:rsidRPr="00801A5D">
              <w:rPr>
                <w:rFonts w:asciiTheme="minorHAnsi" w:hAnsiTheme="minorHAnsi" w:cs="Arial"/>
                <w:b/>
                <w:lang w:val="sr-Cyrl-RS"/>
              </w:rPr>
              <w:t>Р</w:t>
            </w:r>
            <w:r w:rsidR="005A619B" w:rsidRPr="00801A5D">
              <w:rPr>
                <w:rFonts w:asciiTheme="minorHAnsi" w:hAnsiTheme="minorHAnsi" w:cs="Arial"/>
                <w:b/>
              </w:rPr>
              <w:t>М</w:t>
            </w:r>
            <w:r w:rsidR="005A619B" w:rsidRPr="00801A5D">
              <w:rPr>
                <w:rFonts w:asciiTheme="minorHAnsi" w:hAnsiTheme="minorHAnsi" w:cs="Arial"/>
                <w:b/>
                <w:vertAlign w:val="subscript"/>
                <w:lang w:val="sr-Cyrl-RS"/>
              </w:rPr>
              <w:t>2.5/10</w:t>
            </w:r>
            <w:r w:rsidR="005A619B" w:rsidRPr="00801A5D">
              <w:rPr>
                <w:rFonts w:asciiTheme="minorHAnsi" w:hAnsiTheme="minorHAnsi" w:cs="Arial"/>
                <w:b/>
                <w:lang w:val="sr-Cyrl-RS"/>
              </w:rPr>
              <w:t xml:space="preserve">) </w:t>
            </w:r>
            <w:r w:rsidR="005A619B" w:rsidRPr="00801A5D">
              <w:rPr>
                <w:rFonts w:asciiTheme="minorHAnsi" w:hAnsiTheme="minorHAnsi" w:cs="Arial"/>
                <w:lang w:val="sr-Cyrl-RS"/>
              </w:rPr>
              <w:t>у амбијенталном ваздуху и</w:t>
            </w:r>
          </w:p>
          <w:p w:rsidR="005A619B" w:rsidRPr="00801A5D" w:rsidRDefault="007564B1" w:rsidP="005A619B">
            <w:pPr>
              <w:jc w:val="both"/>
              <w:rPr>
                <w:rFonts w:asciiTheme="minorHAnsi" w:hAnsiTheme="minorHAnsi" w:cs="Arial"/>
                <w:lang w:val="sr-Latn-RS"/>
              </w:rPr>
            </w:pPr>
            <w:r w:rsidRPr="00801A5D">
              <w:rPr>
                <w:rFonts w:asciiTheme="minorHAnsi" w:hAnsiTheme="minorHAnsi" w:cs="Arial"/>
                <w:lang w:val="sr-Latn-RS"/>
              </w:rPr>
              <w:t>-</w:t>
            </w:r>
            <w:r w:rsidR="005A619B" w:rsidRPr="00801A5D">
              <w:rPr>
                <w:rFonts w:asciiTheme="minorHAnsi" w:hAnsiTheme="minorHAnsi" w:cs="Arial"/>
                <w:lang w:val="sr-Cyrl-RS"/>
              </w:rPr>
              <w:t xml:space="preserve">Доказ да поседује важећи сертификат који је издат од акредитоване и овлашћене институције, у складу са којим је уведен систем менаџмента </w:t>
            </w:r>
            <w:r w:rsidRPr="00801A5D">
              <w:rPr>
                <w:rFonts w:asciiTheme="minorHAnsi" w:hAnsiTheme="minorHAnsi" w:cs="Arial"/>
                <w:lang w:val="sr-Cyrl-RS"/>
              </w:rPr>
              <w:t xml:space="preserve">квалитетом за продају, инсталирање и одржавање опреме и праћење квалитета животне средине, опреме за лабораторијску и научну употребу и пост продајни сервис опреме, а према захтевима стандарда </w:t>
            </w:r>
            <w:r w:rsidRPr="00801A5D">
              <w:rPr>
                <w:rFonts w:asciiTheme="minorHAnsi" w:hAnsiTheme="minorHAnsi" w:cs="Arial"/>
                <w:lang w:val="sr-Latn-RS"/>
              </w:rPr>
              <w:t>SRPS ISO 9001:2008.</w:t>
            </w:r>
          </w:p>
          <w:p w:rsidR="007564B1" w:rsidRPr="00801A5D" w:rsidRDefault="007564B1" w:rsidP="005A619B">
            <w:pPr>
              <w:jc w:val="both"/>
              <w:rPr>
                <w:rFonts w:asciiTheme="minorHAnsi" w:hAnsiTheme="minorHAnsi" w:cs="Arial"/>
                <w:lang w:val="sr-Cyrl-RS"/>
              </w:rPr>
            </w:pPr>
            <w:r w:rsidRPr="00801A5D">
              <w:rPr>
                <w:rFonts w:asciiTheme="minorHAnsi" w:hAnsiTheme="minorHAnsi" w:cs="Arial"/>
                <w:lang w:val="sr-Latn-RS"/>
              </w:rPr>
              <w:t xml:space="preserve"> </w:t>
            </w:r>
            <w:r w:rsidRPr="00801A5D">
              <w:rPr>
                <w:rFonts w:asciiTheme="minorHAnsi" w:hAnsiTheme="minorHAnsi" w:cs="Arial"/>
                <w:lang w:val="sr-Cyrl-RS"/>
              </w:rPr>
              <w:t>Наведени докази могу издати и пре објабљивања јавног позива на Порталу јавних набавки, ако од дана њиховог издавања није протекло више од 6 месеци.</w:t>
            </w:r>
          </w:p>
          <w:p w:rsidR="007564B1" w:rsidRPr="00801A5D" w:rsidRDefault="007564B1" w:rsidP="005A619B">
            <w:pPr>
              <w:jc w:val="both"/>
              <w:rPr>
                <w:rFonts w:asciiTheme="minorHAnsi" w:hAnsiTheme="minorHAnsi" w:cs="Arial"/>
                <w:lang w:val="sr-Latn-RS" w:eastAsia="sr-Latn-CS"/>
              </w:rPr>
            </w:pPr>
          </w:p>
        </w:tc>
      </w:tr>
      <w:tr w:rsidR="00E15D6B" w:rsidRPr="00801A5D" w:rsidTr="009B5C43">
        <w:trPr>
          <w:trHeight w:val="484"/>
        </w:trPr>
        <w:tc>
          <w:tcPr>
            <w:tcW w:w="540" w:type="dxa"/>
          </w:tcPr>
          <w:p w:rsidR="00E15D6B" w:rsidRPr="00801A5D" w:rsidRDefault="00E15D6B" w:rsidP="000602A8">
            <w:pPr>
              <w:ind w:left="360"/>
              <w:contextualSpacing/>
              <w:jc w:val="center"/>
              <w:rPr>
                <w:rFonts w:asciiTheme="minorHAnsi" w:hAnsiTheme="minorHAnsi"/>
                <w:highlight w:val="yellow"/>
                <w:lang w:val="sr-Cyrl-CS"/>
              </w:rPr>
            </w:pPr>
          </w:p>
        </w:tc>
        <w:tc>
          <w:tcPr>
            <w:tcW w:w="8910" w:type="dxa"/>
            <w:gridSpan w:val="2"/>
          </w:tcPr>
          <w:p w:rsidR="00E15D6B" w:rsidRPr="00801A5D" w:rsidRDefault="00E15D6B" w:rsidP="000602A8">
            <w:pPr>
              <w:ind w:left="360"/>
              <w:contextualSpacing/>
              <w:jc w:val="center"/>
              <w:rPr>
                <w:rFonts w:asciiTheme="minorHAnsi" w:hAnsiTheme="minorHAnsi"/>
                <w:lang w:val="sr-Cyrl-CS"/>
              </w:rPr>
            </w:pPr>
            <w:r w:rsidRPr="00801A5D">
              <w:rPr>
                <w:rFonts w:asciiTheme="minorHAnsi" w:hAnsiTheme="minorHAnsi"/>
                <w:lang w:val="sr-Cyrl-CS"/>
              </w:rPr>
              <w:t>Г) ДОВОЉАН КАДРОВСКИ КАПАЦИТЕТ</w:t>
            </w:r>
          </w:p>
          <w:p w:rsidR="007963AB" w:rsidRPr="00801A5D" w:rsidRDefault="007963AB" w:rsidP="000602A8">
            <w:pPr>
              <w:ind w:left="360"/>
              <w:contextualSpacing/>
              <w:jc w:val="center"/>
              <w:rPr>
                <w:rFonts w:asciiTheme="minorHAnsi" w:hAnsiTheme="minorHAnsi"/>
                <w:highlight w:val="yellow"/>
                <w:lang w:val="sr-Cyrl-RS"/>
              </w:rPr>
            </w:pPr>
            <w:r w:rsidRPr="00801A5D">
              <w:rPr>
                <w:rFonts w:asciiTheme="minorHAnsi" w:hAnsiTheme="minorHAnsi"/>
                <w:lang w:val="sr-Cyrl-RS"/>
              </w:rPr>
              <w:t>Изјава понуђача о довољном кадровском капацитету</w:t>
            </w:r>
          </w:p>
        </w:tc>
      </w:tr>
      <w:tr w:rsidR="00E15D6B" w:rsidRPr="00801A5D" w:rsidTr="009B5C43">
        <w:tc>
          <w:tcPr>
            <w:tcW w:w="540" w:type="dxa"/>
          </w:tcPr>
          <w:p w:rsidR="00E15D6B" w:rsidRPr="00801A5D" w:rsidRDefault="00E15D6B" w:rsidP="000602A8">
            <w:pPr>
              <w:jc w:val="center"/>
              <w:rPr>
                <w:rFonts w:asciiTheme="minorHAnsi" w:hAnsiTheme="minorHAnsi" w:cs="Arial"/>
                <w:highlight w:val="yellow"/>
                <w:lang w:val="sr-Cyrl-CS"/>
              </w:rPr>
            </w:pPr>
          </w:p>
        </w:tc>
        <w:tc>
          <w:tcPr>
            <w:tcW w:w="4203" w:type="dxa"/>
          </w:tcPr>
          <w:p w:rsidR="00E15D6B" w:rsidRPr="00801A5D" w:rsidRDefault="00E15D6B" w:rsidP="000602A8">
            <w:pPr>
              <w:jc w:val="center"/>
              <w:rPr>
                <w:rFonts w:asciiTheme="minorHAnsi" w:hAnsiTheme="minorHAnsi" w:cs="Arial"/>
                <w:lang w:val="sr-Cyrl-CS"/>
              </w:rPr>
            </w:pPr>
            <w:r w:rsidRPr="00801A5D">
              <w:rPr>
                <w:rFonts w:asciiTheme="minorHAnsi" w:hAnsiTheme="minorHAnsi" w:cs="Arial"/>
                <w:lang w:val="sr-Cyrl-CS"/>
              </w:rPr>
              <w:t>УСЛОВИ</w:t>
            </w:r>
          </w:p>
        </w:tc>
        <w:tc>
          <w:tcPr>
            <w:tcW w:w="4707" w:type="dxa"/>
          </w:tcPr>
          <w:p w:rsidR="00E15D6B" w:rsidRPr="00801A5D" w:rsidRDefault="00E15D6B" w:rsidP="000602A8">
            <w:pPr>
              <w:jc w:val="center"/>
              <w:rPr>
                <w:rFonts w:asciiTheme="minorHAnsi" w:hAnsiTheme="minorHAnsi" w:cs="Arial"/>
                <w:lang w:val="sr-Cyrl-CS"/>
              </w:rPr>
            </w:pPr>
            <w:r w:rsidRPr="00801A5D">
              <w:rPr>
                <w:rFonts w:asciiTheme="minorHAnsi" w:hAnsiTheme="minorHAnsi" w:cs="Arial"/>
                <w:lang w:val="sr-Cyrl-CS"/>
              </w:rPr>
              <w:t>ДОКАЗИ</w:t>
            </w:r>
          </w:p>
        </w:tc>
      </w:tr>
      <w:tr w:rsidR="00E15D6B" w:rsidRPr="00801A5D" w:rsidTr="009B5C43">
        <w:trPr>
          <w:trHeight w:val="411"/>
        </w:trPr>
        <w:tc>
          <w:tcPr>
            <w:tcW w:w="540" w:type="dxa"/>
          </w:tcPr>
          <w:p w:rsidR="00E15D6B" w:rsidRPr="006113BB" w:rsidRDefault="00E15D6B" w:rsidP="000602A8">
            <w:pPr>
              <w:rPr>
                <w:rFonts w:asciiTheme="minorHAnsi" w:hAnsiTheme="minorHAnsi" w:cs="Arial"/>
                <w:highlight w:val="yellow"/>
                <w:lang w:val="sr-Cyrl-RS"/>
              </w:rPr>
            </w:pPr>
          </w:p>
          <w:p w:rsidR="00E15D6B" w:rsidRPr="00801A5D" w:rsidRDefault="00061B24" w:rsidP="000602A8">
            <w:pPr>
              <w:rPr>
                <w:rFonts w:asciiTheme="minorHAnsi" w:hAnsiTheme="minorHAnsi" w:cs="Arial"/>
                <w:highlight w:val="yellow"/>
              </w:rPr>
            </w:pPr>
            <w:r>
              <w:rPr>
                <w:rFonts w:asciiTheme="minorHAnsi" w:hAnsiTheme="minorHAnsi" w:cs="Arial"/>
                <w:lang w:val="sr-Cyrl-RS"/>
              </w:rPr>
              <w:t>4</w:t>
            </w:r>
            <w:r w:rsidR="00E15D6B" w:rsidRPr="00801A5D">
              <w:rPr>
                <w:rFonts w:asciiTheme="minorHAnsi" w:hAnsiTheme="minorHAnsi" w:cs="Arial"/>
              </w:rPr>
              <w:t>.</w:t>
            </w:r>
          </w:p>
        </w:tc>
        <w:tc>
          <w:tcPr>
            <w:tcW w:w="4203" w:type="dxa"/>
          </w:tcPr>
          <w:p w:rsidR="006113BB" w:rsidRDefault="006113BB" w:rsidP="000602A8">
            <w:pPr>
              <w:pStyle w:val="Default"/>
              <w:jc w:val="both"/>
              <w:rPr>
                <w:rFonts w:asciiTheme="minorHAnsi" w:hAnsiTheme="minorHAnsi" w:cs="Arial"/>
                <w:color w:val="auto"/>
                <w:sz w:val="20"/>
                <w:szCs w:val="20"/>
                <w:lang w:val="sr-Cyrl-CS"/>
              </w:rPr>
            </w:pPr>
          </w:p>
          <w:p w:rsidR="006113BB" w:rsidRDefault="006113BB" w:rsidP="000602A8">
            <w:pPr>
              <w:pStyle w:val="Default"/>
              <w:jc w:val="both"/>
              <w:rPr>
                <w:rFonts w:asciiTheme="minorHAnsi" w:hAnsiTheme="minorHAnsi" w:cs="Arial"/>
                <w:color w:val="auto"/>
                <w:sz w:val="20"/>
                <w:szCs w:val="20"/>
                <w:lang w:val="sr-Cyrl-CS"/>
              </w:rPr>
            </w:pPr>
            <w:r>
              <w:rPr>
                <w:rFonts w:asciiTheme="minorHAnsi" w:hAnsiTheme="minorHAnsi" w:cs="Arial"/>
                <w:color w:val="auto"/>
                <w:sz w:val="20"/>
                <w:szCs w:val="20"/>
                <w:lang w:val="sr-Cyrl-CS"/>
              </w:rPr>
              <w:t>Услови у погледу кадровског капацитета:</w:t>
            </w:r>
          </w:p>
          <w:p w:rsidR="00E15D6B" w:rsidRPr="00801A5D" w:rsidRDefault="00E15D6B" w:rsidP="000602A8">
            <w:pPr>
              <w:pStyle w:val="Default"/>
              <w:jc w:val="both"/>
              <w:rPr>
                <w:rFonts w:asciiTheme="minorHAnsi" w:hAnsiTheme="minorHAnsi" w:cs="Arial"/>
                <w:color w:val="auto"/>
                <w:sz w:val="20"/>
                <w:szCs w:val="20"/>
                <w:lang w:val="sr-Cyrl-CS"/>
              </w:rPr>
            </w:pPr>
            <w:r w:rsidRPr="00801A5D">
              <w:rPr>
                <w:rFonts w:asciiTheme="minorHAnsi" w:hAnsiTheme="minorHAnsi" w:cs="Arial"/>
                <w:color w:val="auto"/>
                <w:sz w:val="20"/>
                <w:szCs w:val="20"/>
                <w:lang w:val="sr-Cyrl-CS"/>
              </w:rPr>
              <w:t xml:space="preserve"> - Понуђач мора да </w:t>
            </w:r>
            <w:r w:rsidRPr="00801A5D">
              <w:rPr>
                <w:rFonts w:asciiTheme="minorHAnsi" w:hAnsiTheme="minorHAnsi" w:cs="Arial"/>
                <w:color w:val="auto"/>
                <w:sz w:val="20"/>
                <w:szCs w:val="20"/>
              </w:rPr>
              <w:t xml:space="preserve"> има</w:t>
            </w:r>
            <w:r w:rsidRPr="00801A5D">
              <w:rPr>
                <w:rFonts w:asciiTheme="minorHAnsi" w:hAnsiTheme="minorHAnsi" w:cs="Arial"/>
                <w:color w:val="auto"/>
                <w:sz w:val="20"/>
                <w:szCs w:val="20"/>
                <w:lang w:val="sr-Cyrl-CS"/>
              </w:rPr>
              <w:t>:</w:t>
            </w:r>
          </w:p>
          <w:p w:rsidR="00E15D6B" w:rsidRPr="00801A5D" w:rsidRDefault="00E15D6B" w:rsidP="00F13D87">
            <w:pPr>
              <w:pStyle w:val="Default"/>
              <w:jc w:val="both"/>
              <w:rPr>
                <w:rFonts w:asciiTheme="minorHAnsi" w:hAnsiTheme="minorHAnsi" w:cs="Arial"/>
                <w:color w:val="auto"/>
                <w:sz w:val="20"/>
                <w:szCs w:val="20"/>
                <w:lang w:val="sr-Cyrl-CS"/>
              </w:rPr>
            </w:pPr>
            <w:proofErr w:type="gramStart"/>
            <w:r w:rsidRPr="00801A5D">
              <w:rPr>
                <w:rFonts w:asciiTheme="minorHAnsi" w:hAnsiTheme="minorHAnsi" w:cs="Arial"/>
                <w:color w:val="auto"/>
                <w:sz w:val="20"/>
                <w:szCs w:val="20"/>
              </w:rPr>
              <w:t>најмање</w:t>
            </w:r>
            <w:proofErr w:type="gramEnd"/>
            <w:r w:rsidRPr="00801A5D">
              <w:rPr>
                <w:rFonts w:asciiTheme="minorHAnsi" w:hAnsiTheme="minorHAnsi" w:cs="Arial"/>
                <w:color w:val="auto"/>
                <w:sz w:val="20"/>
                <w:szCs w:val="20"/>
              </w:rPr>
              <w:t xml:space="preserve"> </w:t>
            </w:r>
            <w:r w:rsidR="007963AB" w:rsidRPr="00801A5D">
              <w:rPr>
                <w:rFonts w:asciiTheme="minorHAnsi" w:hAnsiTheme="minorHAnsi" w:cs="Arial"/>
                <w:color w:val="auto"/>
                <w:sz w:val="20"/>
                <w:szCs w:val="20"/>
                <w:lang w:val="sr-Cyrl-RS"/>
              </w:rPr>
              <w:t>2</w:t>
            </w:r>
            <w:r w:rsidRPr="00801A5D">
              <w:rPr>
                <w:rFonts w:asciiTheme="minorHAnsi" w:hAnsiTheme="minorHAnsi" w:cs="Arial"/>
                <w:color w:val="auto"/>
                <w:sz w:val="20"/>
                <w:szCs w:val="20"/>
                <w:lang w:val="sr-Cyrl-RS"/>
              </w:rPr>
              <w:t xml:space="preserve"> </w:t>
            </w:r>
            <w:r w:rsidRPr="00801A5D">
              <w:rPr>
                <w:rFonts w:asciiTheme="minorHAnsi" w:hAnsiTheme="minorHAnsi" w:cs="Arial"/>
                <w:color w:val="auto"/>
                <w:sz w:val="20"/>
                <w:szCs w:val="20"/>
                <w:lang w:val="sr-Cyrl-CS"/>
              </w:rPr>
              <w:t>(</w:t>
            </w:r>
            <w:r w:rsidR="007963AB" w:rsidRPr="00801A5D">
              <w:rPr>
                <w:rFonts w:asciiTheme="minorHAnsi" w:hAnsiTheme="minorHAnsi" w:cs="Arial"/>
                <w:color w:val="auto"/>
                <w:sz w:val="20"/>
                <w:szCs w:val="20"/>
                <w:lang w:val="sr-Cyrl-CS"/>
              </w:rPr>
              <w:t>два</w:t>
            </w:r>
            <w:r w:rsidRPr="00801A5D">
              <w:rPr>
                <w:rFonts w:asciiTheme="minorHAnsi" w:hAnsiTheme="minorHAnsi" w:cs="Arial"/>
                <w:color w:val="auto"/>
                <w:sz w:val="20"/>
                <w:szCs w:val="20"/>
                <w:lang w:val="sr-Cyrl-CS"/>
              </w:rPr>
              <w:t xml:space="preserve">) </w:t>
            </w:r>
            <w:r w:rsidRPr="00801A5D">
              <w:rPr>
                <w:rFonts w:asciiTheme="minorHAnsi" w:hAnsiTheme="minorHAnsi" w:cs="Arial"/>
                <w:color w:val="auto"/>
                <w:sz w:val="20"/>
                <w:szCs w:val="20"/>
              </w:rPr>
              <w:t>запослен</w:t>
            </w:r>
            <w:r w:rsidR="007963AB" w:rsidRPr="00801A5D">
              <w:rPr>
                <w:rFonts w:asciiTheme="minorHAnsi" w:hAnsiTheme="minorHAnsi" w:cs="Arial"/>
                <w:color w:val="auto"/>
                <w:sz w:val="20"/>
                <w:szCs w:val="20"/>
                <w:lang w:val="sr-Cyrl-RS"/>
              </w:rPr>
              <w:t xml:space="preserve">а сервисера </w:t>
            </w:r>
            <w:r w:rsidR="007963AB" w:rsidRPr="00801A5D">
              <w:rPr>
                <w:rFonts w:asciiTheme="minorHAnsi" w:hAnsiTheme="minorHAnsi" w:cs="Arial"/>
                <w:color w:val="auto"/>
                <w:sz w:val="20"/>
                <w:szCs w:val="20"/>
              </w:rPr>
              <w:t>или уговором ангажован</w:t>
            </w:r>
            <w:r w:rsidR="007963AB" w:rsidRPr="00801A5D">
              <w:rPr>
                <w:rFonts w:asciiTheme="minorHAnsi" w:hAnsiTheme="minorHAnsi" w:cs="Arial"/>
                <w:color w:val="auto"/>
                <w:sz w:val="20"/>
                <w:szCs w:val="20"/>
                <w:lang w:val="sr-Cyrl-RS"/>
              </w:rPr>
              <w:t>а</w:t>
            </w:r>
            <w:r w:rsidRPr="00801A5D">
              <w:rPr>
                <w:rFonts w:asciiTheme="minorHAnsi" w:hAnsiTheme="minorHAnsi" w:cs="Arial"/>
                <w:color w:val="auto"/>
                <w:sz w:val="20"/>
                <w:szCs w:val="20"/>
              </w:rPr>
              <w:t xml:space="preserve"> </w:t>
            </w:r>
            <w:r w:rsidR="007963AB" w:rsidRPr="00801A5D">
              <w:rPr>
                <w:rFonts w:asciiTheme="minorHAnsi" w:hAnsiTheme="minorHAnsi" w:cs="Arial"/>
                <w:color w:val="auto"/>
                <w:sz w:val="20"/>
                <w:szCs w:val="20"/>
                <w:lang w:val="sr-Cyrl-RS"/>
              </w:rPr>
              <w:t>сервисера</w:t>
            </w:r>
            <w:r w:rsidR="00F13D87" w:rsidRPr="00801A5D">
              <w:rPr>
                <w:rFonts w:asciiTheme="minorHAnsi" w:hAnsiTheme="minorHAnsi" w:cs="Arial"/>
                <w:color w:val="auto"/>
                <w:sz w:val="20"/>
                <w:szCs w:val="20"/>
                <w:lang w:val="sr-Cyrl-RS"/>
              </w:rPr>
              <w:t xml:space="preserve"> </w:t>
            </w:r>
            <w:r w:rsidR="007963AB" w:rsidRPr="00801A5D">
              <w:rPr>
                <w:rFonts w:asciiTheme="minorHAnsi" w:hAnsiTheme="minorHAnsi" w:cs="Arial"/>
                <w:color w:val="auto"/>
                <w:sz w:val="20"/>
                <w:szCs w:val="20"/>
                <w:lang w:val="sr-Cyrl-RS"/>
              </w:rPr>
              <w:t xml:space="preserve">обучена за рад на инсталирању, одржавању и сервисирању аутоматског мерног уређаја - </w:t>
            </w:r>
            <w:r w:rsidRPr="00801A5D">
              <w:rPr>
                <w:rFonts w:asciiTheme="minorHAnsi" w:hAnsiTheme="minorHAnsi" w:cs="Arial"/>
                <w:color w:val="auto"/>
                <w:sz w:val="20"/>
                <w:szCs w:val="20"/>
              </w:rPr>
              <w:t xml:space="preserve"> </w:t>
            </w:r>
            <w:r w:rsidR="00F13D87" w:rsidRPr="00801A5D">
              <w:rPr>
                <w:rFonts w:asciiTheme="minorHAnsi" w:hAnsiTheme="minorHAnsi" w:cs="Arial"/>
                <w:sz w:val="20"/>
                <w:szCs w:val="20"/>
                <w:lang w:val="sr-Cyrl-RS"/>
              </w:rPr>
              <w:t>анализатора за мерење концентрације суспендованих честица (</w:t>
            </w:r>
            <w:r w:rsidR="00F13D87" w:rsidRPr="00801A5D">
              <w:rPr>
                <w:rFonts w:asciiTheme="minorHAnsi" w:hAnsiTheme="minorHAnsi" w:cs="Arial"/>
                <w:b/>
                <w:sz w:val="20"/>
                <w:szCs w:val="20"/>
                <w:lang w:val="sr-Cyrl-RS"/>
              </w:rPr>
              <w:t>Р</w:t>
            </w:r>
            <w:r w:rsidR="00F13D87" w:rsidRPr="00801A5D">
              <w:rPr>
                <w:rFonts w:asciiTheme="minorHAnsi" w:hAnsiTheme="minorHAnsi" w:cs="Arial"/>
                <w:b/>
                <w:sz w:val="20"/>
                <w:szCs w:val="20"/>
              </w:rPr>
              <w:t>М</w:t>
            </w:r>
            <w:r w:rsidR="00F13D87" w:rsidRPr="00801A5D">
              <w:rPr>
                <w:rFonts w:asciiTheme="minorHAnsi" w:hAnsiTheme="minorHAnsi" w:cs="Arial"/>
                <w:b/>
                <w:sz w:val="20"/>
                <w:szCs w:val="20"/>
                <w:vertAlign w:val="subscript"/>
                <w:lang w:val="sr-Cyrl-RS"/>
              </w:rPr>
              <w:t>2.5/10</w:t>
            </w:r>
            <w:r w:rsidR="00F13D87" w:rsidRPr="00801A5D">
              <w:rPr>
                <w:rFonts w:asciiTheme="minorHAnsi" w:hAnsiTheme="minorHAnsi" w:cs="Arial"/>
                <w:b/>
                <w:sz w:val="20"/>
                <w:szCs w:val="20"/>
                <w:lang w:val="sr-Cyrl-RS"/>
              </w:rPr>
              <w:t xml:space="preserve">) </w:t>
            </w:r>
            <w:r w:rsidR="00F13D87" w:rsidRPr="00801A5D">
              <w:rPr>
                <w:rFonts w:asciiTheme="minorHAnsi" w:hAnsiTheme="minorHAnsi" w:cs="Arial"/>
                <w:sz w:val="20"/>
                <w:szCs w:val="20"/>
                <w:lang w:val="sr-Cyrl-RS"/>
              </w:rPr>
              <w:t>у амбијенталном ваздуху.</w:t>
            </w:r>
          </w:p>
          <w:p w:rsidR="00E15D6B" w:rsidRPr="00801A5D" w:rsidRDefault="00F13D87" w:rsidP="000602A8">
            <w:pPr>
              <w:pStyle w:val="Default"/>
              <w:jc w:val="both"/>
              <w:rPr>
                <w:rFonts w:asciiTheme="minorHAnsi" w:hAnsiTheme="minorHAnsi" w:cs="Arial"/>
                <w:color w:val="auto"/>
                <w:sz w:val="20"/>
                <w:szCs w:val="20"/>
                <w:lang w:val="sr-Cyrl-RS"/>
              </w:rPr>
            </w:pPr>
            <w:r w:rsidRPr="00801A5D">
              <w:rPr>
                <w:rFonts w:asciiTheme="minorHAnsi" w:hAnsiTheme="minorHAnsi" w:cs="Arial"/>
                <w:color w:val="auto"/>
                <w:sz w:val="20"/>
                <w:szCs w:val="20"/>
                <w:lang w:val="sr-Cyrl-RS"/>
              </w:rPr>
              <w:t xml:space="preserve"> </w:t>
            </w:r>
          </w:p>
          <w:p w:rsidR="00E15D6B" w:rsidRPr="00801A5D" w:rsidRDefault="00E15D6B" w:rsidP="000602A8">
            <w:pPr>
              <w:pStyle w:val="Default"/>
              <w:jc w:val="both"/>
              <w:rPr>
                <w:rFonts w:asciiTheme="minorHAnsi" w:hAnsiTheme="minorHAnsi" w:cs="Arial"/>
                <w:color w:val="auto"/>
                <w:sz w:val="20"/>
                <w:szCs w:val="20"/>
                <w:lang w:val="sr-Cyrl-CS"/>
              </w:rPr>
            </w:pPr>
          </w:p>
          <w:p w:rsidR="00E15D6B" w:rsidRPr="00801A5D" w:rsidRDefault="00E15D6B" w:rsidP="00F13D87">
            <w:pPr>
              <w:pStyle w:val="Default"/>
              <w:jc w:val="both"/>
              <w:rPr>
                <w:rFonts w:asciiTheme="minorHAnsi" w:hAnsiTheme="minorHAnsi" w:cs="Arial"/>
                <w:sz w:val="20"/>
                <w:szCs w:val="20"/>
              </w:rPr>
            </w:pPr>
          </w:p>
        </w:tc>
        <w:tc>
          <w:tcPr>
            <w:tcW w:w="4707" w:type="dxa"/>
          </w:tcPr>
          <w:p w:rsidR="00E15D6B" w:rsidRPr="00801A5D" w:rsidRDefault="00E15D6B" w:rsidP="000602A8">
            <w:pPr>
              <w:jc w:val="both"/>
              <w:rPr>
                <w:rFonts w:asciiTheme="minorHAnsi" w:hAnsiTheme="minorHAnsi" w:cs="Arial"/>
                <w:lang w:val="sr-Cyrl-RS"/>
              </w:rPr>
            </w:pPr>
          </w:p>
          <w:p w:rsidR="00E15D6B" w:rsidRPr="00801A5D" w:rsidRDefault="006A2222" w:rsidP="000602A8">
            <w:pPr>
              <w:jc w:val="both"/>
              <w:rPr>
                <w:rFonts w:asciiTheme="minorHAnsi" w:hAnsiTheme="minorHAnsi" w:cs="Arial"/>
                <w:lang w:val="sr-Cyrl-CS"/>
              </w:rPr>
            </w:pPr>
            <w:r w:rsidRPr="00801A5D">
              <w:rPr>
                <w:rFonts w:asciiTheme="minorHAnsi" w:hAnsiTheme="minorHAnsi" w:cs="Arial"/>
                <w:lang w:val="sr-Cyrl-RS"/>
              </w:rPr>
              <w:t>а)</w:t>
            </w:r>
            <w:r w:rsidR="00EC29D2">
              <w:rPr>
                <w:rFonts w:asciiTheme="minorHAnsi" w:hAnsiTheme="minorHAnsi" w:cs="Arial"/>
                <w:lang w:val="sr-Cyrl-RS"/>
              </w:rPr>
              <w:t xml:space="preserve"> </w:t>
            </w:r>
            <w:r w:rsidR="00E15D6B" w:rsidRPr="00801A5D">
              <w:rPr>
                <w:rFonts w:asciiTheme="minorHAnsi" w:hAnsiTheme="minorHAnsi" w:cs="Arial"/>
              </w:rPr>
              <w:t>За запослена лица код понуђача</w:t>
            </w:r>
            <w:r w:rsidR="00E15D6B" w:rsidRPr="00801A5D">
              <w:rPr>
                <w:rFonts w:asciiTheme="minorHAnsi" w:hAnsiTheme="minorHAnsi" w:cs="Arial"/>
                <w:lang w:val="sr-Cyrl-CS"/>
              </w:rPr>
              <w:t>:</w:t>
            </w:r>
          </w:p>
          <w:p w:rsidR="00E15D6B" w:rsidRPr="00801A5D" w:rsidRDefault="00E15D6B" w:rsidP="000602A8">
            <w:pPr>
              <w:jc w:val="both"/>
              <w:rPr>
                <w:rFonts w:asciiTheme="minorHAnsi" w:hAnsiTheme="minorHAnsi" w:cs="Arial"/>
                <w:lang w:val="sr-Cyrl-RS"/>
              </w:rPr>
            </w:pPr>
            <w:r w:rsidRPr="00801A5D">
              <w:rPr>
                <w:rFonts w:asciiTheme="minorHAnsi" w:hAnsiTheme="minorHAnsi" w:cs="Arial"/>
                <w:lang w:val="sr-Cyrl-CS"/>
              </w:rPr>
              <w:t>- фото</w:t>
            </w:r>
            <w:r w:rsidRPr="00801A5D">
              <w:rPr>
                <w:rFonts w:asciiTheme="minorHAnsi" w:hAnsiTheme="minorHAnsi" w:cs="Arial"/>
              </w:rPr>
              <w:t>копије уговора о раду</w:t>
            </w:r>
            <w:r w:rsidR="00F13D87" w:rsidRPr="00801A5D">
              <w:rPr>
                <w:rFonts w:asciiTheme="minorHAnsi" w:hAnsiTheme="minorHAnsi" w:cs="Arial"/>
                <w:lang w:val="sr-Cyrl-RS"/>
              </w:rPr>
              <w:t xml:space="preserve"> за сваког запосленог</w:t>
            </w:r>
            <w:r w:rsidRPr="00801A5D">
              <w:rPr>
                <w:rFonts w:asciiTheme="minorHAnsi" w:hAnsiTheme="minorHAnsi" w:cs="Arial"/>
              </w:rPr>
              <w:t xml:space="preserve">, </w:t>
            </w:r>
          </w:p>
          <w:p w:rsidR="00E15D6B" w:rsidRPr="00801A5D" w:rsidRDefault="006113BB" w:rsidP="000602A8">
            <w:pPr>
              <w:jc w:val="both"/>
              <w:rPr>
                <w:rFonts w:asciiTheme="minorHAnsi" w:hAnsiTheme="minorHAnsi" w:cs="Arial"/>
                <w:lang w:val="sr-Cyrl-CS"/>
              </w:rPr>
            </w:pPr>
            <w:r>
              <w:rPr>
                <w:rFonts w:asciiTheme="minorHAnsi" w:hAnsiTheme="minorHAnsi" w:cs="Arial"/>
                <w:lang w:val="sr-Cyrl-CS"/>
              </w:rPr>
              <w:t>или</w:t>
            </w:r>
          </w:p>
          <w:p w:rsidR="00E15D6B" w:rsidRPr="00801A5D" w:rsidRDefault="006A2222" w:rsidP="000602A8">
            <w:pPr>
              <w:jc w:val="both"/>
              <w:rPr>
                <w:rFonts w:asciiTheme="minorHAnsi" w:hAnsiTheme="minorHAnsi" w:cs="Arial"/>
                <w:lang w:val="sr-Cyrl-CS"/>
              </w:rPr>
            </w:pPr>
            <w:r w:rsidRPr="00801A5D">
              <w:rPr>
                <w:rFonts w:asciiTheme="minorHAnsi" w:hAnsiTheme="minorHAnsi" w:cs="Arial"/>
                <w:lang w:val="sr-Cyrl-RS"/>
              </w:rPr>
              <w:t>б)</w:t>
            </w:r>
            <w:r w:rsidR="00EC29D2">
              <w:rPr>
                <w:rFonts w:asciiTheme="minorHAnsi" w:hAnsiTheme="minorHAnsi" w:cs="Arial"/>
                <w:lang w:val="sr-Cyrl-RS"/>
              </w:rPr>
              <w:t xml:space="preserve"> </w:t>
            </w:r>
            <w:r w:rsidR="00E15D6B" w:rsidRPr="00801A5D">
              <w:rPr>
                <w:rFonts w:asciiTheme="minorHAnsi" w:hAnsiTheme="minorHAnsi" w:cs="Arial"/>
              </w:rPr>
              <w:t>За уговорно ангажовано/а лице/а код понуђача</w:t>
            </w:r>
            <w:r w:rsidR="00E15D6B" w:rsidRPr="00801A5D">
              <w:rPr>
                <w:rFonts w:asciiTheme="minorHAnsi" w:hAnsiTheme="minorHAnsi" w:cs="Arial"/>
                <w:lang w:val="sr-Cyrl-CS"/>
              </w:rPr>
              <w:t>:</w:t>
            </w:r>
          </w:p>
          <w:p w:rsidR="00E15D6B" w:rsidRPr="00BF2CB0" w:rsidRDefault="00E15D6B" w:rsidP="000602A8">
            <w:pPr>
              <w:tabs>
                <w:tab w:val="left" w:pos="369"/>
              </w:tabs>
              <w:jc w:val="both"/>
              <w:rPr>
                <w:rFonts w:asciiTheme="minorHAnsi" w:hAnsiTheme="minorHAnsi" w:cs="Arial"/>
                <w:lang w:val="sr-Cyrl-RS"/>
              </w:rPr>
            </w:pPr>
            <w:r w:rsidRPr="00801A5D">
              <w:rPr>
                <w:rFonts w:asciiTheme="minorHAnsi" w:hAnsiTheme="minorHAnsi" w:cs="Arial"/>
                <w:lang w:val="sr-Cyrl-CS"/>
              </w:rPr>
              <w:t>- фото</w:t>
            </w:r>
            <w:r w:rsidRPr="00801A5D">
              <w:rPr>
                <w:rFonts w:asciiTheme="minorHAnsi" w:hAnsiTheme="minorHAnsi" w:cs="Arial"/>
              </w:rPr>
              <w:t>копија/е уговора о делу, уговора о обављању привремених и повремених послова, уговора о допунском раду или другог уговора који је правни основ његовог ангажовања од стране понуђача</w:t>
            </w:r>
            <w:r w:rsidR="00BF2CB0">
              <w:rPr>
                <w:rFonts w:asciiTheme="minorHAnsi" w:hAnsiTheme="minorHAnsi" w:cs="Arial"/>
                <w:lang w:val="sr-Cyrl-RS"/>
              </w:rPr>
              <w:t xml:space="preserve"> и</w:t>
            </w:r>
          </w:p>
          <w:p w:rsidR="00E15D6B" w:rsidRPr="00801A5D" w:rsidRDefault="006A2222" w:rsidP="006A2222">
            <w:pPr>
              <w:pStyle w:val="Default"/>
              <w:jc w:val="both"/>
              <w:rPr>
                <w:rFonts w:asciiTheme="minorHAnsi" w:hAnsiTheme="minorHAnsi" w:cs="Arial"/>
                <w:color w:val="auto"/>
                <w:sz w:val="20"/>
                <w:szCs w:val="20"/>
                <w:lang w:val="sr-Cyrl-CS"/>
              </w:rPr>
            </w:pPr>
            <w:r w:rsidRPr="00801A5D">
              <w:rPr>
                <w:rFonts w:asciiTheme="minorHAnsi" w:hAnsiTheme="minorHAnsi" w:cs="Arial"/>
                <w:sz w:val="20"/>
                <w:szCs w:val="20"/>
                <w:lang w:val="sr-Cyrl-RS"/>
              </w:rPr>
              <w:t>ц)</w:t>
            </w:r>
            <w:r w:rsidR="00F13D87" w:rsidRPr="00801A5D">
              <w:rPr>
                <w:rFonts w:asciiTheme="minorHAnsi" w:hAnsiTheme="minorHAnsi" w:cs="Arial"/>
                <w:sz w:val="20"/>
                <w:szCs w:val="20"/>
                <w:lang w:val="sr-Cyrl-RS"/>
              </w:rPr>
              <w:t xml:space="preserve"> фотокопије сертификата, потврда, уверења или другог доказа</w:t>
            </w:r>
            <w:r w:rsidRPr="00801A5D">
              <w:rPr>
                <w:rFonts w:asciiTheme="minorHAnsi" w:hAnsiTheme="minorHAnsi" w:cs="Arial"/>
                <w:sz w:val="20"/>
                <w:szCs w:val="20"/>
                <w:lang w:val="sr-Cyrl-RS"/>
              </w:rPr>
              <w:t>,</w:t>
            </w:r>
            <w:r w:rsidR="00F13D87" w:rsidRPr="00801A5D">
              <w:rPr>
                <w:rFonts w:asciiTheme="minorHAnsi" w:hAnsiTheme="minorHAnsi" w:cs="Arial"/>
                <w:sz w:val="20"/>
                <w:szCs w:val="20"/>
                <w:lang w:val="sr-Cyrl-RS"/>
              </w:rPr>
              <w:t xml:space="preserve"> </w:t>
            </w:r>
            <w:r w:rsidRPr="00801A5D">
              <w:rPr>
                <w:rFonts w:asciiTheme="minorHAnsi" w:hAnsiTheme="minorHAnsi" w:cs="Arial"/>
                <w:sz w:val="20"/>
                <w:szCs w:val="20"/>
                <w:lang w:val="sr-Cyrl-RS"/>
              </w:rPr>
              <w:t xml:space="preserve">за лица под тачком а) и б), </w:t>
            </w:r>
            <w:r w:rsidR="00F13D87" w:rsidRPr="00801A5D">
              <w:rPr>
                <w:rFonts w:asciiTheme="minorHAnsi" w:hAnsiTheme="minorHAnsi" w:cs="Arial"/>
                <w:sz w:val="20"/>
                <w:szCs w:val="20"/>
                <w:lang w:val="sr-Cyrl-RS"/>
              </w:rPr>
              <w:t>о завршеној обуци и обучености за рад, издатих од произвођача аутоматског мерног уређаја - анализатора за мерење концентрације суспендованих честица (</w:t>
            </w:r>
            <w:r w:rsidR="00F13D87" w:rsidRPr="00801A5D">
              <w:rPr>
                <w:rFonts w:asciiTheme="minorHAnsi" w:hAnsiTheme="minorHAnsi" w:cs="Arial"/>
                <w:b/>
                <w:sz w:val="20"/>
                <w:szCs w:val="20"/>
                <w:lang w:val="sr-Cyrl-RS"/>
              </w:rPr>
              <w:t>Р</w:t>
            </w:r>
            <w:r w:rsidR="00F13D87" w:rsidRPr="00801A5D">
              <w:rPr>
                <w:rFonts w:asciiTheme="minorHAnsi" w:hAnsiTheme="minorHAnsi" w:cs="Arial"/>
                <w:b/>
                <w:sz w:val="20"/>
                <w:szCs w:val="20"/>
              </w:rPr>
              <w:t>М</w:t>
            </w:r>
            <w:r w:rsidR="00F13D87" w:rsidRPr="00801A5D">
              <w:rPr>
                <w:rFonts w:asciiTheme="minorHAnsi" w:hAnsiTheme="minorHAnsi" w:cs="Arial"/>
                <w:b/>
                <w:sz w:val="20"/>
                <w:szCs w:val="20"/>
                <w:vertAlign w:val="subscript"/>
                <w:lang w:val="sr-Cyrl-RS"/>
              </w:rPr>
              <w:t>2.5/10</w:t>
            </w:r>
            <w:r w:rsidR="00F13D87" w:rsidRPr="00801A5D">
              <w:rPr>
                <w:rFonts w:asciiTheme="minorHAnsi" w:hAnsiTheme="minorHAnsi" w:cs="Arial"/>
                <w:b/>
                <w:sz w:val="20"/>
                <w:szCs w:val="20"/>
                <w:lang w:val="sr-Cyrl-RS"/>
              </w:rPr>
              <w:t xml:space="preserve">) </w:t>
            </w:r>
            <w:r w:rsidR="00F13D87" w:rsidRPr="00801A5D">
              <w:rPr>
                <w:rFonts w:asciiTheme="minorHAnsi" w:hAnsiTheme="minorHAnsi" w:cs="Arial"/>
                <w:sz w:val="20"/>
                <w:szCs w:val="20"/>
                <w:lang w:val="sr-Cyrl-RS"/>
              </w:rPr>
              <w:t>у амбијенталном ваздуху.</w:t>
            </w:r>
          </w:p>
        </w:tc>
      </w:tr>
    </w:tbl>
    <w:p w:rsidR="00497BBF" w:rsidRPr="00801A5D" w:rsidRDefault="00497BBF" w:rsidP="00497BBF">
      <w:pPr>
        <w:spacing w:after="0" w:line="240" w:lineRule="auto"/>
        <w:rPr>
          <w:rFonts w:eastAsia="Times New Roman" w:cs="Times New Roman"/>
          <w:sz w:val="20"/>
          <w:szCs w:val="20"/>
          <w:lang w:val="sr-Cyrl-RS"/>
        </w:rPr>
      </w:pPr>
    </w:p>
    <w:p w:rsidR="00242AE9" w:rsidRPr="009B5C43" w:rsidRDefault="00242AE9" w:rsidP="00242AE9">
      <w:pPr>
        <w:spacing w:after="0" w:line="240" w:lineRule="auto"/>
        <w:ind w:left="720" w:firstLine="556"/>
        <w:jc w:val="both"/>
        <w:rPr>
          <w:rFonts w:eastAsia="Arial Unicode MS" w:cs="Arial"/>
          <w:iCs/>
          <w:color w:val="FF0000"/>
          <w:kern w:val="1"/>
          <w:sz w:val="20"/>
          <w:szCs w:val="20"/>
          <w:u w:val="single"/>
          <w:lang w:val="sr-Cyrl-RS" w:eastAsia="ar-SA"/>
        </w:rPr>
      </w:pPr>
    </w:p>
    <w:p w:rsidR="00242AE9" w:rsidRPr="00801A5D" w:rsidRDefault="00242AE9" w:rsidP="00242AE9">
      <w:pPr>
        <w:spacing w:after="0" w:line="240" w:lineRule="auto"/>
        <w:jc w:val="both"/>
        <w:rPr>
          <w:rFonts w:eastAsia="Times New Roman" w:cs="Arial"/>
          <w:b/>
          <w:bCs/>
          <w:noProof/>
          <w:kern w:val="1"/>
          <w:sz w:val="20"/>
          <w:szCs w:val="20"/>
          <w:lang w:val="sr-Cyrl-CS" w:eastAsia="ar-SA"/>
        </w:rPr>
      </w:pPr>
      <w:r w:rsidRPr="00801A5D">
        <w:rPr>
          <w:rFonts w:eastAsia="Times New Roman" w:cs="Arial"/>
          <w:bCs/>
          <w:noProof/>
          <w:sz w:val="20"/>
          <w:szCs w:val="20"/>
          <w:lang w:val="sr-Cyrl-CS" w:eastAsia="ar-SA"/>
        </w:rPr>
        <w:t xml:space="preserve"> </w:t>
      </w:r>
      <w:r w:rsidRPr="00801A5D">
        <w:rPr>
          <w:rFonts w:eastAsia="Times New Roman" w:cs="Arial"/>
          <w:b/>
          <w:bCs/>
          <w:iCs/>
          <w:noProof/>
          <w:kern w:val="1"/>
          <w:sz w:val="20"/>
          <w:szCs w:val="20"/>
          <w:lang w:val="sr-Cyrl-CS" w:eastAsia="ar-SA"/>
        </w:rPr>
        <w:t xml:space="preserve">                                                                ПОНУДА </w:t>
      </w:r>
      <w:r w:rsidRPr="00801A5D">
        <w:rPr>
          <w:rFonts w:eastAsia="Times New Roman" w:cs="Arial"/>
          <w:b/>
          <w:bCs/>
          <w:noProof/>
          <w:kern w:val="1"/>
          <w:sz w:val="20"/>
          <w:szCs w:val="20"/>
          <w:lang w:val="sr-Cyrl-CS" w:eastAsia="ar-SA"/>
        </w:rPr>
        <w:t>СА ПОДИЗВОЂАЧЕМ</w:t>
      </w:r>
    </w:p>
    <w:p w:rsidR="00242AE9" w:rsidRPr="00801A5D" w:rsidRDefault="00242AE9" w:rsidP="00242AE9">
      <w:pPr>
        <w:pBdr>
          <w:top w:val="single" w:sz="4" w:space="1" w:color="auto"/>
          <w:left w:val="single" w:sz="4" w:space="4" w:color="auto"/>
          <w:bottom w:val="single" w:sz="4" w:space="1" w:color="auto"/>
          <w:right w:val="single" w:sz="4" w:space="4" w:color="auto"/>
        </w:pBdr>
        <w:suppressAutoHyphens/>
        <w:spacing w:after="0" w:line="100" w:lineRule="atLeast"/>
        <w:jc w:val="center"/>
        <w:rPr>
          <w:rFonts w:eastAsia="Times New Roman" w:cs="Arial"/>
          <w:b/>
          <w:bCs/>
          <w:noProof/>
          <w:kern w:val="1"/>
          <w:sz w:val="20"/>
          <w:szCs w:val="20"/>
          <w:lang w:val="sr-Cyrl-CS" w:eastAsia="ar-SA"/>
        </w:rPr>
      </w:pPr>
      <w:r w:rsidRPr="00801A5D">
        <w:rPr>
          <w:rFonts w:eastAsia="Times New Roman" w:cs="Arial"/>
          <w:b/>
          <w:bCs/>
          <w:iCs/>
          <w:noProof/>
          <w:kern w:val="1"/>
          <w:sz w:val="20"/>
          <w:szCs w:val="20"/>
          <w:lang w:val="sr-Cyrl-CS" w:eastAsia="ar-SA"/>
        </w:rPr>
        <w:t>Услови из чл. 80. Закона о јавним набавкама које мора да испуни ПОДИЗВОЂАЧ да би могао да учествује у поступку јавне набавке</w:t>
      </w:r>
    </w:p>
    <w:p w:rsidR="00242AE9" w:rsidRPr="00801A5D" w:rsidRDefault="00242AE9" w:rsidP="00242AE9">
      <w:pPr>
        <w:suppressAutoHyphens/>
        <w:spacing w:after="0" w:line="100" w:lineRule="atLeast"/>
        <w:ind w:left="630"/>
        <w:jc w:val="both"/>
        <w:rPr>
          <w:rFonts w:eastAsia="Times New Roman" w:cs="Arial"/>
          <w:b/>
          <w:i/>
          <w:iCs/>
          <w:noProof/>
          <w:kern w:val="1"/>
          <w:sz w:val="20"/>
          <w:szCs w:val="20"/>
          <w:lang w:val="sr-Cyrl-CS" w:eastAsia="ar-SA"/>
        </w:rPr>
      </w:pPr>
      <w:r w:rsidRPr="00801A5D">
        <w:rPr>
          <w:rFonts w:eastAsia="Times New Roman" w:cs="Arial"/>
          <w:b/>
          <w:bCs/>
          <w:i/>
          <w:iCs/>
          <w:noProof/>
          <w:kern w:val="1"/>
          <w:sz w:val="20"/>
          <w:szCs w:val="20"/>
          <w:lang w:val="sr-Cyrl-CS" w:eastAsia="ar-SA"/>
        </w:rPr>
        <w:t xml:space="preserve"> </w:t>
      </w:r>
      <w:r w:rsidRPr="00801A5D">
        <w:rPr>
          <w:rFonts w:eastAsia="Times New Roman" w:cs="Arial"/>
          <w:b/>
          <w:bCs/>
          <w:i/>
          <w:iCs/>
          <w:noProof/>
          <w:kern w:val="1"/>
          <w:sz w:val="20"/>
          <w:szCs w:val="20"/>
          <w:lang w:val="sr-Cyrl-CS" w:eastAsia="ar-SA"/>
        </w:rPr>
        <w:tab/>
      </w:r>
      <w:r w:rsidRPr="00801A5D">
        <w:rPr>
          <w:rFonts w:eastAsia="Times New Roman" w:cs="Arial"/>
          <w:b/>
          <w:bCs/>
          <w:i/>
          <w:iCs/>
          <w:noProof/>
          <w:kern w:val="1"/>
          <w:sz w:val="20"/>
          <w:szCs w:val="20"/>
          <w:lang w:val="sr-Cyrl-CS" w:eastAsia="ar-SA"/>
        </w:rPr>
        <w:tab/>
      </w:r>
    </w:p>
    <w:p w:rsidR="00242AE9" w:rsidRPr="00801A5D" w:rsidRDefault="00242AE9" w:rsidP="00242AE9">
      <w:pPr>
        <w:suppressAutoHyphens/>
        <w:spacing w:after="0" w:line="100" w:lineRule="atLeast"/>
        <w:ind w:firstLine="720"/>
        <w:jc w:val="both"/>
        <w:rPr>
          <w:rFonts w:eastAsia="Times New Roman" w:cs="Arial"/>
          <w:b/>
          <w:iCs/>
          <w:noProof/>
          <w:kern w:val="1"/>
          <w:sz w:val="20"/>
          <w:szCs w:val="20"/>
          <w:lang w:val="sr-Cyrl-CS" w:eastAsia="ar-SA"/>
        </w:rPr>
      </w:pPr>
      <w:r w:rsidRPr="00801A5D">
        <w:rPr>
          <w:rFonts w:eastAsia="Times New Roman" w:cs="Arial"/>
          <w:bCs/>
          <w:iCs/>
          <w:noProof/>
          <w:kern w:val="1"/>
          <w:sz w:val="20"/>
          <w:szCs w:val="20"/>
          <w:lang w:val="sr-Cyrl-CS" w:eastAsia="ar-SA"/>
        </w:rPr>
        <w:t>Ако понуђач у понуди наведе да ће делимично извршење набавке поверити подизвођачу, дужан је да наведе назив понуђача, а уколико уговор између наручиоца и понуђача буде закључен, тај подизвођач ће бити наведен у уговору.</w:t>
      </w:r>
    </w:p>
    <w:p w:rsidR="00242AE9" w:rsidRPr="00801A5D" w:rsidRDefault="00242AE9" w:rsidP="00242AE9">
      <w:pPr>
        <w:numPr>
          <w:ilvl w:val="0"/>
          <w:numId w:val="37"/>
        </w:numPr>
        <w:suppressAutoHyphens/>
        <w:spacing w:after="0" w:line="100" w:lineRule="atLeast"/>
        <w:ind w:left="1276" w:hanging="283"/>
        <w:jc w:val="both"/>
        <w:rPr>
          <w:rFonts w:eastAsia="Times New Roman" w:cs="Arial"/>
          <w:iCs/>
          <w:noProof/>
          <w:kern w:val="1"/>
          <w:sz w:val="20"/>
          <w:szCs w:val="20"/>
          <w:lang w:val="sr-Cyrl-CS" w:eastAsia="ar-SA"/>
        </w:rPr>
      </w:pPr>
      <w:r w:rsidRPr="00801A5D">
        <w:rPr>
          <w:rFonts w:eastAsia="Times New Roman" w:cs="Arial"/>
          <w:bCs/>
          <w:iCs/>
          <w:noProof/>
          <w:kern w:val="1"/>
          <w:sz w:val="20"/>
          <w:szCs w:val="20"/>
          <w:lang w:val="sr-Cyrl-CS" w:eastAsia="ar-SA"/>
        </w:rPr>
        <w:t>Понуђач је дужан да наручиоцу, на његов захтев омогући приступ код подизвођача ради утврђивања испуњености услова.</w:t>
      </w:r>
    </w:p>
    <w:p w:rsidR="00242AE9" w:rsidRPr="00801A5D" w:rsidRDefault="00242AE9" w:rsidP="00242AE9">
      <w:pPr>
        <w:numPr>
          <w:ilvl w:val="0"/>
          <w:numId w:val="37"/>
        </w:numPr>
        <w:suppressAutoHyphens/>
        <w:spacing w:after="0" w:line="100" w:lineRule="atLeast"/>
        <w:ind w:left="1276" w:hanging="283"/>
        <w:jc w:val="both"/>
        <w:rPr>
          <w:rFonts w:eastAsia="Times New Roman" w:cs="Arial"/>
          <w:i/>
          <w:iCs/>
          <w:noProof/>
          <w:kern w:val="1"/>
          <w:sz w:val="20"/>
          <w:szCs w:val="20"/>
          <w:lang w:val="sr-Cyrl-CS" w:eastAsia="ar-SA"/>
        </w:rPr>
      </w:pPr>
      <w:r w:rsidRPr="00801A5D">
        <w:rPr>
          <w:rFonts w:eastAsia="Times New Roman" w:cs="Arial"/>
          <w:bCs/>
          <w:iCs/>
          <w:noProof/>
          <w:kern w:val="1"/>
          <w:sz w:val="20"/>
          <w:szCs w:val="20"/>
          <w:lang w:val="sr-Cyrl-CS" w:eastAsia="ar-SA"/>
        </w:rPr>
        <w:t>Уколико понуђач подноси понуду са подизвођачем, понуђач је дужан да за подизвођача достави доказе о испуњености обавезних услова из члана 75. став 1. тач. 1) до 4) Закона о јавним набавкама</w:t>
      </w:r>
      <w:r w:rsidRPr="00801A5D">
        <w:rPr>
          <w:rFonts w:eastAsia="Times New Roman" w:cs="Arial"/>
          <w:bCs/>
          <w:iCs/>
          <w:noProof/>
          <w:kern w:val="1"/>
          <w:sz w:val="20"/>
          <w:szCs w:val="20"/>
          <w:lang w:val="sr-Cyrl-RS" w:eastAsia="ar-SA"/>
        </w:rPr>
        <w:t xml:space="preserve">. </w:t>
      </w:r>
    </w:p>
    <w:p w:rsidR="00242AE9" w:rsidRPr="00801A5D" w:rsidRDefault="00242AE9" w:rsidP="00242AE9">
      <w:pPr>
        <w:numPr>
          <w:ilvl w:val="0"/>
          <w:numId w:val="37"/>
        </w:numPr>
        <w:suppressAutoHyphens/>
        <w:spacing w:after="0" w:line="100" w:lineRule="atLeast"/>
        <w:ind w:left="1276" w:hanging="283"/>
        <w:jc w:val="both"/>
        <w:rPr>
          <w:rFonts w:eastAsia="Times New Roman" w:cs="Arial"/>
          <w:iCs/>
          <w:noProof/>
          <w:kern w:val="1"/>
          <w:sz w:val="20"/>
          <w:szCs w:val="20"/>
          <w:u w:val="single"/>
          <w:lang w:val="sr-Cyrl-CS" w:eastAsia="ar-SA"/>
        </w:rPr>
      </w:pPr>
      <w:r w:rsidRPr="00801A5D">
        <w:rPr>
          <w:rFonts w:eastAsia="Times New Roman" w:cs="Arial"/>
          <w:bCs/>
          <w:iCs/>
          <w:noProof/>
          <w:kern w:val="1"/>
          <w:sz w:val="20"/>
          <w:szCs w:val="20"/>
          <w:u w:val="single"/>
          <w:lang w:val="sr-Cyrl-CS" w:eastAsia="ar-SA"/>
        </w:rPr>
        <w:t xml:space="preserve">Додатне услове подизвођач испуњава на исти начин као и понуђач.   </w:t>
      </w:r>
    </w:p>
    <w:p w:rsidR="00242AE9" w:rsidRPr="00801A5D" w:rsidRDefault="00242AE9" w:rsidP="00242AE9">
      <w:pPr>
        <w:numPr>
          <w:ilvl w:val="0"/>
          <w:numId w:val="38"/>
        </w:numPr>
        <w:tabs>
          <w:tab w:val="left" w:pos="2127"/>
        </w:tabs>
        <w:suppressAutoHyphens/>
        <w:spacing w:after="0" w:line="100" w:lineRule="atLeast"/>
        <w:ind w:left="1276" w:hanging="283"/>
        <w:jc w:val="both"/>
        <w:rPr>
          <w:rFonts w:eastAsia="Times New Roman" w:cs="Arial"/>
          <w:bCs/>
          <w:noProof/>
          <w:sz w:val="20"/>
          <w:szCs w:val="20"/>
          <w:lang w:val="sr-Cyrl-CS"/>
        </w:rPr>
      </w:pPr>
      <w:r w:rsidRPr="00801A5D">
        <w:rPr>
          <w:rFonts w:eastAsia="Times New Roman" w:cs="Arial"/>
          <w:bCs/>
          <w:noProof/>
          <w:sz w:val="20"/>
          <w:szCs w:val="20"/>
          <w:lang w:val="sr-Cyrl-CS"/>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242AE9" w:rsidRPr="00801A5D" w:rsidRDefault="00242AE9" w:rsidP="00242AE9">
      <w:pPr>
        <w:spacing w:after="0" w:line="240" w:lineRule="auto"/>
        <w:ind w:firstLine="708"/>
        <w:jc w:val="both"/>
        <w:rPr>
          <w:rFonts w:eastAsia="Times New Roman" w:cs="Arial"/>
          <w:b/>
          <w:bCs/>
          <w:noProof/>
          <w:kern w:val="1"/>
          <w:sz w:val="20"/>
          <w:szCs w:val="20"/>
          <w:lang w:val="ru-RU" w:eastAsia="ar-SA"/>
        </w:rPr>
      </w:pPr>
    </w:p>
    <w:p w:rsidR="00242AE9" w:rsidRPr="00801A5D" w:rsidRDefault="00242AE9" w:rsidP="00242AE9">
      <w:pPr>
        <w:pBdr>
          <w:top w:val="single" w:sz="4" w:space="1" w:color="auto"/>
          <w:left w:val="single" w:sz="4" w:space="31" w:color="auto"/>
          <w:bottom w:val="single" w:sz="4" w:space="1" w:color="auto"/>
          <w:right w:val="single" w:sz="4" w:space="4" w:color="auto"/>
        </w:pBdr>
        <w:suppressAutoHyphens/>
        <w:spacing w:after="0" w:line="100" w:lineRule="atLeast"/>
        <w:ind w:left="1350"/>
        <w:jc w:val="center"/>
        <w:rPr>
          <w:rFonts w:eastAsia="Times New Roman" w:cs="Arial"/>
          <w:b/>
          <w:bCs/>
          <w:noProof/>
          <w:kern w:val="1"/>
          <w:sz w:val="20"/>
          <w:szCs w:val="20"/>
          <w:lang w:val="ru-RU" w:eastAsia="ar-SA"/>
        </w:rPr>
      </w:pPr>
      <w:r w:rsidRPr="00801A5D">
        <w:rPr>
          <w:rFonts w:eastAsia="Times New Roman" w:cs="Arial"/>
          <w:b/>
          <w:bCs/>
          <w:noProof/>
          <w:kern w:val="1"/>
          <w:sz w:val="20"/>
          <w:szCs w:val="20"/>
          <w:lang w:val="ru-RU" w:eastAsia="ar-SA"/>
        </w:rPr>
        <w:t>ЗАЈЕДНИЧКА ПОНУДА</w:t>
      </w:r>
    </w:p>
    <w:p w:rsidR="00242AE9" w:rsidRPr="00801A5D" w:rsidRDefault="00242AE9" w:rsidP="00242AE9">
      <w:pPr>
        <w:pBdr>
          <w:top w:val="single" w:sz="4" w:space="1" w:color="auto"/>
          <w:left w:val="single" w:sz="4" w:space="31" w:color="auto"/>
          <w:bottom w:val="single" w:sz="4" w:space="1" w:color="auto"/>
          <w:right w:val="single" w:sz="4" w:space="4" w:color="auto"/>
        </w:pBdr>
        <w:suppressAutoHyphens/>
        <w:spacing w:after="0" w:line="100" w:lineRule="atLeast"/>
        <w:ind w:left="1350"/>
        <w:jc w:val="center"/>
        <w:rPr>
          <w:rFonts w:eastAsia="Times New Roman" w:cs="Arial"/>
          <w:b/>
          <w:bCs/>
          <w:noProof/>
          <w:kern w:val="1"/>
          <w:sz w:val="20"/>
          <w:szCs w:val="20"/>
          <w:lang w:val="ru-RU" w:eastAsia="ar-SA"/>
        </w:rPr>
      </w:pPr>
      <w:r w:rsidRPr="00801A5D">
        <w:rPr>
          <w:rFonts w:eastAsia="Times New Roman" w:cs="Arial"/>
          <w:b/>
          <w:bCs/>
          <w:noProof/>
          <w:kern w:val="1"/>
          <w:sz w:val="20"/>
          <w:szCs w:val="20"/>
          <w:lang w:val="ru-RU" w:eastAsia="ar-SA"/>
        </w:rPr>
        <w:t>Услови из чл. 81. Закона о јавним набавкама које мора да испуни СВАКИ ОД ПОНУЂАЧА ИЗ ГРУПЕ ПОНУЂАЧА, да би могао да учествује у поступку јавне набавке</w:t>
      </w:r>
    </w:p>
    <w:p w:rsidR="00242AE9" w:rsidRPr="00801A5D" w:rsidRDefault="00242AE9" w:rsidP="00242AE9">
      <w:pPr>
        <w:suppressAutoHyphens/>
        <w:spacing w:after="0" w:line="100" w:lineRule="atLeast"/>
        <w:ind w:left="1350"/>
        <w:jc w:val="both"/>
        <w:rPr>
          <w:rFonts w:eastAsia="Times New Roman" w:cs="Arial"/>
          <w:iCs/>
          <w:noProof/>
          <w:kern w:val="1"/>
          <w:sz w:val="20"/>
          <w:szCs w:val="20"/>
          <w:lang w:val="ru-RU" w:eastAsia="ar-SA"/>
        </w:rPr>
      </w:pPr>
    </w:p>
    <w:p w:rsidR="00242AE9" w:rsidRPr="00801A5D" w:rsidRDefault="00242AE9" w:rsidP="00242AE9">
      <w:pPr>
        <w:suppressAutoHyphens/>
        <w:spacing w:after="0" w:line="100" w:lineRule="atLeast"/>
        <w:ind w:left="851"/>
        <w:jc w:val="both"/>
        <w:rPr>
          <w:rFonts w:eastAsia="Arial Unicode MS" w:cs="Arial"/>
          <w:iCs/>
          <w:noProof/>
          <w:kern w:val="1"/>
          <w:sz w:val="20"/>
          <w:szCs w:val="20"/>
          <w:lang w:val="ru-RU" w:eastAsia="ar-SA"/>
        </w:rPr>
      </w:pPr>
      <w:r w:rsidRPr="00801A5D">
        <w:rPr>
          <w:rFonts w:eastAsia="Arial Unicode MS" w:cs="Arial"/>
          <w:bCs/>
          <w:iCs/>
          <w:noProof/>
          <w:kern w:val="1"/>
          <w:sz w:val="20"/>
          <w:szCs w:val="20"/>
          <w:lang w:val="ru-RU" w:eastAsia="ar-SA"/>
        </w:rPr>
        <w:t xml:space="preserve">        Понуду може поднети група понуђача.</w:t>
      </w:r>
    </w:p>
    <w:p w:rsidR="00242AE9" w:rsidRPr="00801A5D" w:rsidRDefault="00242AE9" w:rsidP="00242AE9">
      <w:pPr>
        <w:numPr>
          <w:ilvl w:val="0"/>
          <w:numId w:val="38"/>
        </w:numPr>
        <w:suppressAutoHyphens/>
        <w:spacing w:after="0" w:line="100" w:lineRule="atLeast"/>
        <w:ind w:left="1276"/>
        <w:jc w:val="both"/>
        <w:rPr>
          <w:rFonts w:eastAsia="Times New Roman" w:cs="Arial"/>
          <w:b/>
          <w:iCs/>
          <w:noProof/>
          <w:kern w:val="1"/>
          <w:sz w:val="20"/>
          <w:szCs w:val="20"/>
          <w:lang w:val="sr-Cyrl-CS" w:eastAsia="ar-SA"/>
        </w:rPr>
      </w:pPr>
      <w:r w:rsidRPr="00801A5D">
        <w:rPr>
          <w:rFonts w:eastAsia="Times New Roman" w:cs="Arial"/>
          <w:bCs/>
          <w:iCs/>
          <w:noProof/>
          <w:kern w:val="1"/>
          <w:sz w:val="20"/>
          <w:szCs w:val="20"/>
          <w:lang w:val="ru-RU" w:eastAsia="ar-SA"/>
        </w:rPr>
        <w:t>Уколико п</w:t>
      </w:r>
      <w:r w:rsidRPr="00801A5D">
        <w:rPr>
          <w:rFonts w:eastAsia="Times New Roman" w:cs="Arial"/>
          <w:bCs/>
          <w:iCs/>
          <w:noProof/>
          <w:kern w:val="1"/>
          <w:sz w:val="20"/>
          <w:szCs w:val="20"/>
          <w:lang w:val="sr-Cyrl-CS" w:eastAsia="ar-SA"/>
        </w:rPr>
        <w:t>онуду</w:t>
      </w:r>
      <w:r w:rsidRPr="00801A5D">
        <w:rPr>
          <w:rFonts w:eastAsia="Times New Roman" w:cs="Arial"/>
          <w:bCs/>
          <w:iCs/>
          <w:noProof/>
          <w:kern w:val="1"/>
          <w:sz w:val="20"/>
          <w:szCs w:val="20"/>
          <w:lang w:val="ru-RU" w:eastAsia="ar-SA"/>
        </w:rPr>
        <w:t xml:space="preserve"> подноси </w:t>
      </w:r>
      <w:r w:rsidRPr="00801A5D">
        <w:rPr>
          <w:rFonts w:eastAsia="Times New Roman" w:cs="Arial"/>
          <w:bCs/>
          <w:iCs/>
          <w:noProof/>
          <w:kern w:val="1"/>
          <w:sz w:val="20"/>
          <w:szCs w:val="20"/>
          <w:lang w:val="sr-Cyrl-CS" w:eastAsia="ar-SA"/>
        </w:rPr>
        <w:t>група понуђача</w:t>
      </w:r>
      <w:r w:rsidRPr="00801A5D">
        <w:rPr>
          <w:rFonts w:eastAsia="Times New Roman" w:cs="Arial"/>
          <w:bCs/>
          <w:iCs/>
          <w:noProof/>
          <w:kern w:val="1"/>
          <w:sz w:val="20"/>
          <w:szCs w:val="20"/>
          <w:lang w:val="ru-RU" w:eastAsia="ar-SA"/>
        </w:rPr>
        <w:t xml:space="preserve"> понуђач је дужан да </w:t>
      </w:r>
      <w:r w:rsidRPr="00801A5D">
        <w:rPr>
          <w:rFonts w:eastAsia="Times New Roman" w:cs="Arial"/>
          <w:bCs/>
          <w:iCs/>
          <w:noProof/>
          <w:kern w:val="1"/>
          <w:sz w:val="20"/>
          <w:szCs w:val="20"/>
          <w:lang w:val="sr-Cyrl-CS" w:eastAsia="ar-SA"/>
        </w:rPr>
        <w:t>за сваког члана групе достави наведене доказе да испуњава услове из члана 75. став 1. тач. 1) до 4</w:t>
      </w:r>
      <w:r w:rsidRPr="00801A5D">
        <w:rPr>
          <w:rFonts w:eastAsia="Times New Roman" w:cs="Arial"/>
          <w:bCs/>
          <w:iCs/>
          <w:noProof/>
          <w:kern w:val="1"/>
          <w:sz w:val="20"/>
          <w:szCs w:val="20"/>
          <w:lang w:val="sr-Cyrl-RS" w:eastAsia="ar-SA"/>
        </w:rPr>
        <w:t xml:space="preserve">). </w:t>
      </w:r>
    </w:p>
    <w:p w:rsidR="00242AE9" w:rsidRPr="00801A5D" w:rsidRDefault="00242AE9" w:rsidP="00242AE9">
      <w:pPr>
        <w:numPr>
          <w:ilvl w:val="0"/>
          <w:numId w:val="38"/>
        </w:numPr>
        <w:suppressAutoHyphens/>
        <w:spacing w:after="0" w:line="100" w:lineRule="atLeast"/>
        <w:ind w:left="1276"/>
        <w:jc w:val="both"/>
        <w:rPr>
          <w:rFonts w:eastAsia="Times New Roman" w:cs="Arial"/>
          <w:iCs/>
          <w:noProof/>
          <w:kern w:val="1"/>
          <w:sz w:val="20"/>
          <w:szCs w:val="20"/>
          <w:lang w:val="sr-Cyrl-CS" w:eastAsia="ar-SA"/>
        </w:rPr>
      </w:pPr>
      <w:r w:rsidRPr="00801A5D">
        <w:rPr>
          <w:rFonts w:eastAsia="Times New Roman" w:cs="Arial"/>
          <w:bCs/>
          <w:iCs/>
          <w:noProof/>
          <w:kern w:val="1"/>
          <w:sz w:val="20"/>
          <w:szCs w:val="20"/>
          <w:lang w:val="sr-Cyrl-CS" w:eastAsia="ar-SA"/>
        </w:rPr>
        <w:t>Уколико понуду подноси група понуђача, сваки понуђач из групе понуђача, мора да испуни обавезне услове из члана 75. став 1. тач. 1) до 4) Закона о јавним набавкама.</w:t>
      </w:r>
    </w:p>
    <w:p w:rsidR="00242AE9" w:rsidRPr="00801A5D" w:rsidRDefault="00242AE9" w:rsidP="00242AE9">
      <w:pPr>
        <w:numPr>
          <w:ilvl w:val="0"/>
          <w:numId w:val="38"/>
        </w:numPr>
        <w:suppressAutoHyphens/>
        <w:spacing w:after="0" w:line="100" w:lineRule="atLeast"/>
        <w:ind w:left="1276"/>
        <w:jc w:val="both"/>
        <w:rPr>
          <w:rFonts w:eastAsia="Times New Roman" w:cs="Arial"/>
          <w:iCs/>
          <w:noProof/>
          <w:kern w:val="1"/>
          <w:sz w:val="20"/>
          <w:szCs w:val="20"/>
          <w:lang w:val="sr-Cyrl-CS" w:eastAsia="ar-SA"/>
        </w:rPr>
      </w:pPr>
      <w:r w:rsidRPr="00801A5D">
        <w:rPr>
          <w:rFonts w:eastAsia="Times New Roman" w:cs="Arial"/>
          <w:bCs/>
          <w:iCs/>
          <w:noProof/>
          <w:kern w:val="1"/>
          <w:sz w:val="20"/>
          <w:szCs w:val="20"/>
          <w:lang w:val="sr-Cyrl-CS" w:eastAsia="ar-SA"/>
        </w:rPr>
        <w:t xml:space="preserve">Додатне услове група понуђача испуњава заједно. </w:t>
      </w:r>
    </w:p>
    <w:p w:rsidR="00242AE9" w:rsidRPr="00801A5D" w:rsidRDefault="00242AE9" w:rsidP="00242AE9">
      <w:pPr>
        <w:numPr>
          <w:ilvl w:val="0"/>
          <w:numId w:val="38"/>
        </w:numPr>
        <w:suppressAutoHyphens/>
        <w:spacing w:after="0" w:line="100" w:lineRule="atLeast"/>
        <w:ind w:left="1276"/>
        <w:jc w:val="both"/>
        <w:rPr>
          <w:rFonts w:eastAsia="Times New Roman" w:cs="Arial"/>
          <w:iCs/>
          <w:noProof/>
          <w:kern w:val="1"/>
          <w:sz w:val="20"/>
          <w:szCs w:val="20"/>
          <w:lang w:val="sr-Cyrl-CS" w:eastAsia="ar-SA"/>
        </w:rPr>
      </w:pPr>
      <w:r w:rsidRPr="00801A5D">
        <w:rPr>
          <w:rFonts w:eastAsia="Times New Roman" w:cs="Arial"/>
          <w:bCs/>
          <w:iCs/>
          <w:noProof/>
          <w:kern w:val="1"/>
          <w:sz w:val="20"/>
          <w:szCs w:val="20"/>
          <w:lang w:val="sr-Cyrl-CS" w:eastAsia="ar-SA"/>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242AE9" w:rsidRPr="00801A5D" w:rsidRDefault="00242AE9" w:rsidP="00242AE9">
      <w:pPr>
        <w:numPr>
          <w:ilvl w:val="0"/>
          <w:numId w:val="38"/>
        </w:numPr>
        <w:suppressAutoHyphens/>
        <w:spacing w:after="0" w:line="100" w:lineRule="atLeast"/>
        <w:ind w:left="1276"/>
        <w:jc w:val="both"/>
        <w:rPr>
          <w:rFonts w:eastAsia="Times New Roman" w:cs="Arial"/>
          <w:bCs/>
          <w:smallCaps/>
          <w:noProof/>
          <w:kern w:val="1"/>
          <w:sz w:val="20"/>
          <w:szCs w:val="20"/>
          <w:u w:val="single"/>
          <w:lang w:val="sr-Cyrl-CS" w:eastAsia="ar-SA"/>
        </w:rPr>
      </w:pPr>
      <w:r w:rsidRPr="00801A5D">
        <w:rPr>
          <w:rFonts w:eastAsia="Times New Roman" w:cs="Arial"/>
          <w:bCs/>
          <w:noProof/>
          <w:kern w:val="1"/>
          <w:sz w:val="20"/>
          <w:szCs w:val="20"/>
          <w:lang w:val="sr-Cyrl-CS" w:eastAsia="ar-SA"/>
        </w:rPr>
        <w:t>Саставни део заједничке понуде је споразум којим се понуђачи из групе међусобно и према наручиоцу обавезују на извршење јавне набавке.</w:t>
      </w:r>
    </w:p>
    <w:p w:rsidR="00242AE9" w:rsidRPr="00801A5D" w:rsidRDefault="00242AE9" w:rsidP="00242AE9">
      <w:pPr>
        <w:numPr>
          <w:ilvl w:val="0"/>
          <w:numId w:val="38"/>
        </w:numPr>
        <w:suppressAutoHyphens/>
        <w:spacing w:after="0" w:line="100" w:lineRule="atLeast"/>
        <w:ind w:left="1276"/>
        <w:jc w:val="both"/>
        <w:rPr>
          <w:rFonts w:eastAsia="Times New Roman" w:cs="Arial"/>
          <w:bCs/>
          <w:noProof/>
          <w:kern w:val="1"/>
          <w:sz w:val="20"/>
          <w:szCs w:val="20"/>
          <w:lang w:val="sr-Cyrl-CS" w:eastAsia="ar-SA"/>
        </w:rPr>
      </w:pPr>
      <w:r w:rsidRPr="00801A5D">
        <w:rPr>
          <w:rFonts w:eastAsia="Times New Roman" w:cs="Arial"/>
          <w:bCs/>
          <w:noProof/>
          <w:kern w:val="1"/>
          <w:sz w:val="20"/>
          <w:szCs w:val="20"/>
          <w:lang w:val="sr-Cyrl-CS" w:eastAsia="ar-SA"/>
        </w:rPr>
        <w:t>Понуђачи који поднесу заједничку понуду одговарају неограничено солидарно према наручиоцу.</w:t>
      </w:r>
      <w:r w:rsidRPr="00801A5D">
        <w:rPr>
          <w:rFonts w:eastAsia="Times New Roman" w:cs="Arial"/>
          <w:bCs/>
          <w:noProof/>
          <w:kern w:val="1"/>
          <w:sz w:val="20"/>
          <w:szCs w:val="20"/>
          <w:lang w:val="ru-RU" w:eastAsia="ar-SA"/>
        </w:rPr>
        <w:t xml:space="preserve">   </w:t>
      </w:r>
    </w:p>
    <w:p w:rsidR="00242AE9" w:rsidRPr="00801A5D" w:rsidRDefault="00242AE9" w:rsidP="00242AE9">
      <w:pPr>
        <w:tabs>
          <w:tab w:val="left" w:pos="0"/>
        </w:tabs>
        <w:spacing w:after="0" w:line="240" w:lineRule="auto"/>
        <w:jc w:val="both"/>
        <w:rPr>
          <w:rFonts w:eastAsia="Times New Roman" w:cs="Times New Roman"/>
          <w:sz w:val="20"/>
          <w:szCs w:val="20"/>
          <w:lang w:val="ru-RU"/>
        </w:rPr>
      </w:pPr>
      <w:r w:rsidRPr="00801A5D">
        <w:rPr>
          <w:rFonts w:eastAsia="Times New Roman" w:cs="Times New Roman"/>
          <w:b/>
          <w:sz w:val="20"/>
          <w:szCs w:val="20"/>
          <w:lang w:val="ru-RU"/>
        </w:rPr>
        <w:t xml:space="preserve"> </w:t>
      </w:r>
    </w:p>
    <w:p w:rsidR="00242AE9" w:rsidRPr="00801A5D" w:rsidRDefault="00242AE9" w:rsidP="00242AE9">
      <w:pPr>
        <w:autoSpaceDE w:val="0"/>
        <w:autoSpaceDN w:val="0"/>
        <w:adjustRightInd w:val="0"/>
        <w:spacing w:after="0" w:line="240" w:lineRule="auto"/>
        <w:ind w:firstLine="720"/>
        <w:jc w:val="both"/>
        <w:rPr>
          <w:rFonts w:eastAsia="Times New Roman" w:cs="Verdana"/>
          <w:sz w:val="20"/>
          <w:szCs w:val="20"/>
        </w:rPr>
      </w:pPr>
      <w:r w:rsidRPr="00801A5D">
        <w:rPr>
          <w:rFonts w:eastAsia="Times New Roman" w:cs="Verdana"/>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42AE9" w:rsidRPr="00801A5D" w:rsidRDefault="00242AE9" w:rsidP="00242AE9">
      <w:pPr>
        <w:autoSpaceDE w:val="0"/>
        <w:autoSpaceDN w:val="0"/>
        <w:adjustRightInd w:val="0"/>
        <w:spacing w:after="0" w:line="240" w:lineRule="auto"/>
        <w:ind w:firstLine="720"/>
        <w:jc w:val="both"/>
        <w:rPr>
          <w:rFonts w:eastAsia="Times New Roman" w:cs="Verdana"/>
          <w:sz w:val="20"/>
          <w:szCs w:val="20"/>
        </w:rPr>
      </w:pPr>
      <w:proofErr w:type="gramStart"/>
      <w:r w:rsidRPr="00801A5D">
        <w:rPr>
          <w:rFonts w:eastAsia="Times New Roman" w:cs="Verdana"/>
          <w:sz w:val="20"/>
          <w:szCs w:val="20"/>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roofErr w:type="gramEnd"/>
      <w:r w:rsidRPr="00801A5D">
        <w:rPr>
          <w:rFonts w:eastAsia="Times New Roman" w:cs="Verdana"/>
          <w:sz w:val="20"/>
          <w:szCs w:val="20"/>
        </w:rPr>
        <w:t xml:space="preserve"> </w:t>
      </w:r>
    </w:p>
    <w:p w:rsidR="00242AE9" w:rsidRPr="00801A5D" w:rsidRDefault="00242AE9" w:rsidP="00242AE9">
      <w:pPr>
        <w:autoSpaceDE w:val="0"/>
        <w:autoSpaceDN w:val="0"/>
        <w:adjustRightInd w:val="0"/>
        <w:spacing w:after="0" w:line="240" w:lineRule="auto"/>
        <w:jc w:val="both"/>
        <w:rPr>
          <w:rFonts w:eastAsia="Times New Roman" w:cs="Verdana"/>
          <w:b/>
          <w:sz w:val="20"/>
          <w:szCs w:val="20"/>
        </w:rPr>
      </w:pPr>
      <w:r w:rsidRPr="00801A5D">
        <w:rPr>
          <w:rFonts w:eastAsia="Times New Roman" w:cs="Verdana"/>
          <w:i/>
          <w:iCs/>
          <w:sz w:val="20"/>
          <w:szCs w:val="20"/>
        </w:rPr>
        <w:t xml:space="preserve">Напомена: </w:t>
      </w:r>
      <w:r w:rsidRPr="00801A5D">
        <w:rPr>
          <w:rFonts w:eastAsia="Times New Roman" w:cs="Verdana"/>
          <w:sz w:val="20"/>
          <w:szCs w:val="20"/>
        </w:rPr>
        <w:t xml:space="preserve">на основу члана 78. </w:t>
      </w:r>
      <w:proofErr w:type="gramStart"/>
      <w:r w:rsidRPr="00801A5D">
        <w:rPr>
          <w:rFonts w:eastAsia="Times New Roman" w:cs="Verdana"/>
          <w:sz w:val="20"/>
          <w:szCs w:val="20"/>
        </w:rPr>
        <w:t>став</w:t>
      </w:r>
      <w:proofErr w:type="gramEnd"/>
      <w:r w:rsidRPr="00801A5D">
        <w:rPr>
          <w:rFonts w:eastAsia="Times New Roman" w:cs="Verdana"/>
          <w:sz w:val="20"/>
          <w:szCs w:val="20"/>
        </w:rPr>
        <w:t xml:space="preserve"> 5. </w:t>
      </w:r>
      <w:proofErr w:type="gramStart"/>
      <w:r w:rsidRPr="00801A5D">
        <w:rPr>
          <w:rFonts w:eastAsia="Times New Roman" w:cs="Verdana"/>
          <w:sz w:val="20"/>
          <w:szCs w:val="20"/>
        </w:rPr>
        <w:t>и</w:t>
      </w:r>
      <w:proofErr w:type="gramEnd"/>
      <w:r w:rsidRPr="00801A5D">
        <w:rPr>
          <w:rFonts w:eastAsia="Times New Roman" w:cs="Verdana"/>
          <w:sz w:val="20"/>
          <w:szCs w:val="20"/>
        </w:rPr>
        <w:t xml:space="preserve"> члана 79. </w:t>
      </w:r>
      <w:proofErr w:type="gramStart"/>
      <w:r w:rsidRPr="00801A5D">
        <w:rPr>
          <w:rFonts w:eastAsia="Times New Roman" w:cs="Verdana"/>
          <w:sz w:val="20"/>
          <w:szCs w:val="20"/>
        </w:rPr>
        <w:t>став</w:t>
      </w:r>
      <w:proofErr w:type="gramEnd"/>
      <w:r w:rsidRPr="00801A5D">
        <w:rPr>
          <w:rFonts w:eastAsia="Times New Roman" w:cs="Verdana"/>
          <w:sz w:val="20"/>
          <w:szCs w:val="20"/>
        </w:rPr>
        <w:t xml:space="preserve"> 5. </w:t>
      </w:r>
      <w:proofErr w:type="gramStart"/>
      <w:r w:rsidRPr="00801A5D">
        <w:rPr>
          <w:rFonts w:eastAsia="Times New Roman" w:cs="Verdana"/>
          <w:sz w:val="20"/>
          <w:szCs w:val="20"/>
        </w:rPr>
        <w:t>ЗЈН лице уписано у регистрар понуђача није дужно да приликом подношења понуде доказује испуњеност обавезних услова (члан 75. став.</w:t>
      </w:r>
      <w:proofErr w:type="gramEnd"/>
      <w:r w:rsidRPr="00801A5D">
        <w:rPr>
          <w:rFonts w:eastAsia="Times New Roman" w:cs="Verdana"/>
          <w:sz w:val="20"/>
          <w:szCs w:val="20"/>
          <w:lang w:val="sr-Cyrl-RS"/>
        </w:rPr>
        <w:t xml:space="preserve"> </w:t>
      </w:r>
      <w:r w:rsidRPr="00801A5D">
        <w:rPr>
          <w:rFonts w:eastAsia="Times New Roman" w:cs="Verdana"/>
          <w:sz w:val="20"/>
          <w:szCs w:val="20"/>
        </w:rPr>
        <w:t xml:space="preserve">1. </w:t>
      </w:r>
      <w:proofErr w:type="gramStart"/>
      <w:r w:rsidRPr="00801A5D">
        <w:rPr>
          <w:rFonts w:eastAsia="Times New Roman" w:cs="Verdana"/>
          <w:sz w:val="20"/>
          <w:szCs w:val="20"/>
        </w:rPr>
        <w:t>тач</w:t>
      </w:r>
      <w:proofErr w:type="gramEnd"/>
      <w:r w:rsidRPr="00801A5D">
        <w:rPr>
          <w:rFonts w:eastAsia="Times New Roman" w:cs="Verdana"/>
          <w:sz w:val="20"/>
          <w:szCs w:val="20"/>
        </w:rPr>
        <w:t>.</w:t>
      </w:r>
      <w:r w:rsidRPr="00801A5D">
        <w:rPr>
          <w:rFonts w:eastAsia="Times New Roman" w:cs="Verdana"/>
          <w:sz w:val="20"/>
          <w:szCs w:val="20"/>
          <w:lang w:val="sr-Cyrl-RS"/>
        </w:rPr>
        <w:t xml:space="preserve"> </w:t>
      </w:r>
      <w:proofErr w:type="gramStart"/>
      <w:r w:rsidRPr="00801A5D">
        <w:rPr>
          <w:rFonts w:eastAsia="Times New Roman" w:cs="Verdana"/>
          <w:sz w:val="20"/>
          <w:szCs w:val="20"/>
        </w:rPr>
        <w:t xml:space="preserve">1. ЗЈН) односно </w:t>
      </w:r>
      <w:r w:rsidRPr="00801A5D">
        <w:rPr>
          <w:rFonts w:eastAsia="Times New Roman" w:cs="Verdana"/>
          <w:sz w:val="20"/>
          <w:szCs w:val="20"/>
          <w:lang w:val="sr-Cyrl-RS"/>
        </w:rPr>
        <w:t xml:space="preserve">  </w:t>
      </w:r>
      <w:r w:rsidRPr="00801A5D">
        <w:rPr>
          <w:rFonts w:eastAsia="Times New Roman" w:cs="Verdana"/>
          <w:sz w:val="20"/>
          <w:szCs w:val="20"/>
        </w:rPr>
        <w:t>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w:t>
      </w:r>
      <w:proofErr w:type="gramEnd"/>
      <w:r w:rsidRPr="00801A5D">
        <w:rPr>
          <w:rFonts w:eastAsia="Times New Roman" w:cs="Verdana"/>
          <w:sz w:val="20"/>
          <w:szCs w:val="20"/>
        </w:rPr>
        <w:t xml:space="preserve"> </w:t>
      </w:r>
      <w:proofErr w:type="gramStart"/>
      <w:r w:rsidRPr="00801A5D">
        <w:rPr>
          <w:rFonts w:eastAsia="Times New Roman" w:cs="Verdana"/>
          <w:b/>
          <w:i/>
          <w:iCs/>
          <w:sz w:val="20"/>
          <w:szCs w:val="20"/>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w:t>
      </w:r>
      <w:proofErr w:type="gramEnd"/>
      <w:r w:rsidRPr="00801A5D">
        <w:rPr>
          <w:rFonts w:eastAsia="Times New Roman" w:cs="Verdana"/>
          <w:b/>
          <w:i/>
          <w:iCs/>
          <w:sz w:val="20"/>
          <w:szCs w:val="20"/>
        </w:rPr>
        <w:t xml:space="preserve"> </w:t>
      </w:r>
      <w:proofErr w:type="gramStart"/>
      <w:r w:rsidRPr="00801A5D">
        <w:rPr>
          <w:rFonts w:eastAsia="Times New Roman" w:cs="Verdana"/>
          <w:b/>
          <w:i/>
          <w:iCs/>
          <w:sz w:val="20"/>
          <w:szCs w:val="20"/>
        </w:rPr>
        <w:t>став</w:t>
      </w:r>
      <w:proofErr w:type="gramEnd"/>
      <w:r w:rsidRPr="00801A5D">
        <w:rPr>
          <w:rFonts w:eastAsia="Times New Roman" w:cs="Verdana"/>
          <w:b/>
          <w:i/>
          <w:iCs/>
          <w:sz w:val="20"/>
          <w:szCs w:val="20"/>
        </w:rPr>
        <w:t xml:space="preserve"> 1. </w:t>
      </w:r>
      <w:proofErr w:type="gramStart"/>
      <w:r w:rsidRPr="00801A5D">
        <w:rPr>
          <w:rFonts w:eastAsia="Times New Roman" w:cs="Verdana"/>
          <w:b/>
          <w:i/>
          <w:iCs/>
          <w:sz w:val="20"/>
          <w:szCs w:val="20"/>
        </w:rPr>
        <w:t>тач</w:t>
      </w:r>
      <w:proofErr w:type="gramEnd"/>
      <w:r w:rsidRPr="00801A5D">
        <w:rPr>
          <w:rFonts w:eastAsia="Times New Roman" w:cs="Verdana"/>
          <w:b/>
          <w:i/>
          <w:iCs/>
          <w:sz w:val="20"/>
          <w:szCs w:val="20"/>
        </w:rPr>
        <w:t xml:space="preserve">. 1) </w:t>
      </w:r>
      <w:proofErr w:type="gramStart"/>
      <w:r w:rsidRPr="00801A5D">
        <w:rPr>
          <w:rFonts w:eastAsia="Times New Roman" w:cs="Verdana"/>
          <w:b/>
          <w:i/>
          <w:iCs/>
          <w:sz w:val="20"/>
          <w:szCs w:val="20"/>
        </w:rPr>
        <w:t>до</w:t>
      </w:r>
      <w:proofErr w:type="gramEnd"/>
      <w:r w:rsidRPr="00801A5D">
        <w:rPr>
          <w:rFonts w:eastAsia="Times New Roman" w:cs="Verdana"/>
          <w:b/>
          <w:i/>
          <w:iCs/>
          <w:sz w:val="20"/>
          <w:szCs w:val="20"/>
        </w:rPr>
        <w:t xml:space="preserve"> 4) ЗЈН. </w:t>
      </w:r>
    </w:p>
    <w:p w:rsidR="00242AE9" w:rsidRPr="00801A5D" w:rsidRDefault="00242AE9" w:rsidP="00242AE9">
      <w:pPr>
        <w:autoSpaceDE w:val="0"/>
        <w:autoSpaceDN w:val="0"/>
        <w:adjustRightInd w:val="0"/>
        <w:spacing w:after="0" w:line="240" w:lineRule="auto"/>
        <w:ind w:firstLine="720"/>
        <w:jc w:val="both"/>
        <w:rPr>
          <w:rFonts w:eastAsia="Times New Roman" w:cs="Verdana"/>
          <w:sz w:val="20"/>
          <w:szCs w:val="20"/>
        </w:rPr>
      </w:pPr>
      <w:proofErr w:type="gramStart"/>
      <w:r w:rsidRPr="00801A5D">
        <w:rPr>
          <w:rFonts w:eastAsia="Times New Roman" w:cs="Verdana"/>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roofErr w:type="gramEnd"/>
      <w:r w:rsidRPr="00801A5D">
        <w:rPr>
          <w:rFonts w:eastAsia="Times New Roman" w:cs="Verdana"/>
          <w:sz w:val="20"/>
          <w:szCs w:val="20"/>
        </w:rPr>
        <w:t xml:space="preserve"> </w:t>
      </w:r>
    </w:p>
    <w:p w:rsidR="00242AE9" w:rsidRPr="00801A5D" w:rsidRDefault="00242AE9" w:rsidP="00242AE9">
      <w:pPr>
        <w:autoSpaceDE w:val="0"/>
        <w:autoSpaceDN w:val="0"/>
        <w:adjustRightInd w:val="0"/>
        <w:spacing w:after="0" w:line="240" w:lineRule="auto"/>
        <w:ind w:firstLine="720"/>
        <w:jc w:val="both"/>
        <w:rPr>
          <w:rFonts w:eastAsia="Times New Roman" w:cs="Verdana"/>
          <w:sz w:val="20"/>
          <w:szCs w:val="20"/>
        </w:rPr>
      </w:pPr>
      <w:proofErr w:type="gramStart"/>
      <w:r w:rsidRPr="00801A5D">
        <w:rPr>
          <w:rFonts w:eastAsia="Times New Roman" w:cs="Verdana"/>
          <w:sz w:val="20"/>
          <w:szCs w:val="20"/>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r w:rsidRPr="00801A5D">
        <w:rPr>
          <w:rFonts w:eastAsia="Times New Roman" w:cs="Verdana"/>
          <w:sz w:val="20"/>
          <w:szCs w:val="20"/>
        </w:rPr>
        <w:t xml:space="preserve"> </w:t>
      </w:r>
    </w:p>
    <w:p w:rsidR="00242AE9" w:rsidRPr="00801A5D" w:rsidRDefault="00242AE9" w:rsidP="00242AE9">
      <w:pPr>
        <w:autoSpaceDE w:val="0"/>
        <w:autoSpaceDN w:val="0"/>
        <w:adjustRightInd w:val="0"/>
        <w:spacing w:after="0" w:line="240" w:lineRule="auto"/>
        <w:ind w:firstLine="720"/>
        <w:jc w:val="both"/>
        <w:rPr>
          <w:rFonts w:eastAsia="Times New Roman" w:cs="Verdana"/>
          <w:sz w:val="20"/>
          <w:szCs w:val="20"/>
          <w:lang w:val="sr-Cyrl-RS"/>
        </w:rPr>
      </w:pPr>
      <w:r w:rsidRPr="00801A5D">
        <w:rPr>
          <w:rFonts w:eastAsia="Times New Roman" w:cs="Verdana"/>
          <w:sz w:val="20"/>
          <w:szCs w:val="20"/>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42AE9" w:rsidRPr="00801A5D" w:rsidRDefault="00242AE9" w:rsidP="00242AE9">
      <w:pPr>
        <w:suppressAutoHyphens/>
        <w:spacing w:after="0" w:line="100" w:lineRule="atLeast"/>
        <w:ind w:firstLine="720"/>
        <w:jc w:val="both"/>
        <w:rPr>
          <w:rFonts w:eastAsia="Times New Roman" w:cs="Arial"/>
          <w:bCs/>
          <w:noProof/>
          <w:kern w:val="1"/>
          <w:sz w:val="20"/>
          <w:szCs w:val="20"/>
          <w:lang w:val="sr-Cyrl-CS" w:eastAsia="ar-SA"/>
        </w:rPr>
      </w:pPr>
      <w:r w:rsidRPr="00801A5D">
        <w:rPr>
          <w:rFonts w:eastAsia="Times New Roman" w:cs="Arial"/>
          <w:bCs/>
          <w:noProof/>
          <w:kern w:val="1"/>
          <w:sz w:val="20"/>
          <w:szCs w:val="20"/>
          <w:lang w:val="sr-Cyrl-C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242AE9" w:rsidRPr="00801A5D" w:rsidRDefault="00242AE9" w:rsidP="00242AE9">
      <w:pPr>
        <w:tabs>
          <w:tab w:val="left" w:pos="680"/>
        </w:tabs>
        <w:suppressAutoHyphens/>
        <w:spacing w:after="0" w:line="100" w:lineRule="atLeast"/>
        <w:jc w:val="both"/>
        <w:rPr>
          <w:rFonts w:eastAsia="Times New Roman" w:cs="Arial"/>
          <w:noProof/>
          <w:kern w:val="1"/>
          <w:sz w:val="20"/>
          <w:szCs w:val="20"/>
          <w:lang w:val="ru-RU" w:eastAsia="ar-SA"/>
        </w:rPr>
      </w:pPr>
      <w:r w:rsidRPr="00801A5D">
        <w:rPr>
          <w:rFonts w:eastAsia="Times New Roman" w:cs="Arial"/>
          <w:bCs/>
          <w:noProof/>
          <w:kern w:val="1"/>
          <w:sz w:val="20"/>
          <w:szCs w:val="20"/>
          <w:lang w:val="ru-RU" w:eastAsia="ar-SA"/>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42AE9" w:rsidRPr="00801A5D" w:rsidRDefault="00242AE9" w:rsidP="00242AE9">
      <w:pPr>
        <w:autoSpaceDE w:val="0"/>
        <w:autoSpaceDN w:val="0"/>
        <w:adjustRightInd w:val="0"/>
        <w:spacing w:after="0" w:line="240" w:lineRule="auto"/>
        <w:ind w:firstLine="720"/>
        <w:jc w:val="both"/>
        <w:rPr>
          <w:rFonts w:eastAsia="Times New Roman" w:cs="Verdana"/>
          <w:sz w:val="20"/>
          <w:szCs w:val="20"/>
          <w:lang w:val="sr-Cyrl-RS"/>
        </w:rPr>
      </w:pPr>
      <w:proofErr w:type="gramStart"/>
      <w:r w:rsidRPr="00801A5D">
        <w:rPr>
          <w:rFonts w:eastAsia="Times New Roman" w:cs="Verdana"/>
          <w:sz w:val="20"/>
          <w:szCs w:val="20"/>
        </w:rPr>
        <w:t>На основу члана 79.</w:t>
      </w:r>
      <w:proofErr w:type="gramEnd"/>
      <w:r w:rsidRPr="00801A5D">
        <w:rPr>
          <w:rFonts w:eastAsia="Times New Roman" w:cs="Verdana"/>
          <w:sz w:val="20"/>
          <w:szCs w:val="20"/>
        </w:rPr>
        <w:t xml:space="preserve"> </w:t>
      </w:r>
      <w:proofErr w:type="gramStart"/>
      <w:r w:rsidRPr="00801A5D">
        <w:rPr>
          <w:rFonts w:eastAsia="Times New Roman" w:cs="Verdana"/>
          <w:sz w:val="20"/>
          <w:szCs w:val="20"/>
        </w:rPr>
        <w:t>став</w:t>
      </w:r>
      <w:proofErr w:type="gramEnd"/>
      <w:r w:rsidRPr="00801A5D">
        <w:rPr>
          <w:rFonts w:eastAsia="Times New Roman" w:cs="Verdana"/>
          <w:sz w:val="20"/>
          <w:szCs w:val="20"/>
        </w:rPr>
        <w:t xml:space="preserve"> 9. </w:t>
      </w:r>
      <w:proofErr w:type="gramStart"/>
      <w:r w:rsidRPr="00801A5D">
        <w:rPr>
          <w:rFonts w:eastAsia="Times New Roman" w:cs="Verdana"/>
          <w:sz w:val="20"/>
          <w:szCs w:val="20"/>
        </w:rPr>
        <w:t>ако</w:t>
      </w:r>
      <w:proofErr w:type="gramEnd"/>
      <w:r w:rsidRPr="00801A5D">
        <w:rPr>
          <w:rFonts w:eastAsia="Times New Roman" w:cs="Verdana"/>
          <w:sz w:val="20"/>
          <w:szCs w:val="20"/>
        </w:rPr>
        <w:t xml:space="preserve"> се у држави у којој понуђач има седиште не издају докази из члана 77. </w:t>
      </w:r>
      <w:proofErr w:type="gramStart"/>
      <w:r w:rsidRPr="00801A5D">
        <w:rPr>
          <w:rFonts w:eastAsia="Times New Roman" w:cs="Verdana"/>
          <w:sz w:val="20"/>
          <w:szCs w:val="20"/>
        </w:rPr>
        <w:t>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roofErr w:type="gramEnd"/>
      <w:r w:rsidRPr="00801A5D">
        <w:rPr>
          <w:rFonts w:eastAsia="Times New Roman" w:cs="Verdana"/>
          <w:sz w:val="20"/>
          <w:szCs w:val="20"/>
        </w:rPr>
        <w:t xml:space="preserve"> </w:t>
      </w:r>
      <w:proofErr w:type="gramStart"/>
      <w:r w:rsidRPr="00801A5D">
        <w:rPr>
          <w:rFonts w:eastAsia="Times New Roman" w:cs="Verdana"/>
          <w:sz w:val="20"/>
          <w:szCs w:val="20"/>
        </w:rPr>
        <w:t>Образац изјаве чини саставни део ове Конкурсне документације</w:t>
      </w:r>
      <w:r w:rsidRPr="00801A5D">
        <w:rPr>
          <w:rFonts w:eastAsia="Times New Roman" w:cs="Verdana"/>
          <w:sz w:val="20"/>
          <w:szCs w:val="20"/>
          <w:lang w:val="sr-Cyrl-RS"/>
        </w:rPr>
        <w:t>.</w:t>
      </w:r>
      <w:proofErr w:type="gramEnd"/>
      <w:r w:rsidRPr="00801A5D">
        <w:rPr>
          <w:rFonts w:eastAsia="Times New Roman" w:cs="Verdana"/>
          <w:sz w:val="20"/>
          <w:szCs w:val="20"/>
        </w:rPr>
        <w:t xml:space="preserve"> </w:t>
      </w:r>
      <w:r w:rsidRPr="00801A5D">
        <w:rPr>
          <w:rFonts w:eastAsia="Times New Roman" w:cs="Verdana"/>
          <w:sz w:val="20"/>
          <w:szCs w:val="20"/>
          <w:lang w:val="sr-Cyrl-RS"/>
        </w:rPr>
        <w:t xml:space="preserve"> </w:t>
      </w:r>
    </w:p>
    <w:p w:rsidR="00242AE9" w:rsidRPr="00801A5D" w:rsidRDefault="00242AE9" w:rsidP="00242AE9">
      <w:pPr>
        <w:autoSpaceDE w:val="0"/>
        <w:autoSpaceDN w:val="0"/>
        <w:adjustRightInd w:val="0"/>
        <w:spacing w:after="0" w:line="240" w:lineRule="auto"/>
        <w:ind w:firstLine="720"/>
        <w:jc w:val="both"/>
        <w:rPr>
          <w:rFonts w:eastAsia="Times New Roman" w:cs="Verdana"/>
          <w:b/>
          <w:sz w:val="20"/>
          <w:szCs w:val="20"/>
        </w:rPr>
      </w:pPr>
      <w:proofErr w:type="gramStart"/>
      <w:r w:rsidRPr="00801A5D">
        <w:rPr>
          <w:rFonts w:eastAsia="Times New Roman" w:cs="Verdana"/>
          <w:b/>
          <w:bCs/>
          <w:sz w:val="20"/>
          <w:szCs w:val="20"/>
        </w:rPr>
        <w:t>Сходно члану 78.</w:t>
      </w:r>
      <w:proofErr w:type="gramEnd"/>
      <w:r w:rsidRPr="00801A5D">
        <w:rPr>
          <w:rFonts w:eastAsia="Times New Roman" w:cs="Verdana"/>
          <w:b/>
          <w:bCs/>
          <w:sz w:val="20"/>
          <w:szCs w:val="20"/>
        </w:rPr>
        <w:t xml:space="preserve"> </w:t>
      </w:r>
      <w:proofErr w:type="gramStart"/>
      <w:r w:rsidRPr="00801A5D">
        <w:rPr>
          <w:rFonts w:eastAsia="Times New Roman" w:cs="Verdana"/>
          <w:b/>
          <w:bCs/>
          <w:sz w:val="20"/>
          <w:szCs w:val="20"/>
        </w:rPr>
        <w:t>став</w:t>
      </w:r>
      <w:proofErr w:type="gramEnd"/>
      <w:r w:rsidRPr="00801A5D">
        <w:rPr>
          <w:rFonts w:eastAsia="Times New Roman" w:cs="Verdana"/>
          <w:b/>
          <w:bCs/>
          <w:sz w:val="20"/>
          <w:szCs w:val="20"/>
        </w:rPr>
        <w:t xml:space="preserve"> 5. </w:t>
      </w:r>
      <w:proofErr w:type="gramStart"/>
      <w:r w:rsidRPr="00801A5D">
        <w:rPr>
          <w:rFonts w:eastAsia="Times New Roman" w:cs="Verdana"/>
          <w:b/>
          <w:bCs/>
          <w:sz w:val="20"/>
          <w:szCs w:val="20"/>
        </w:rPr>
        <w:t>ЗЈН, лице које је уписано у регистар понуђача није дужно да приликом подношења понуде, односно пријаве доказује испуњеност обавезних услова из члана 75.став 1.</w:t>
      </w:r>
      <w:proofErr w:type="gramEnd"/>
      <w:r w:rsidRPr="00801A5D">
        <w:rPr>
          <w:rFonts w:eastAsia="Times New Roman" w:cs="Verdana"/>
          <w:b/>
          <w:bCs/>
          <w:sz w:val="20"/>
          <w:szCs w:val="20"/>
        </w:rPr>
        <w:t xml:space="preserve"> </w:t>
      </w:r>
      <w:proofErr w:type="gramStart"/>
      <w:r w:rsidRPr="00801A5D">
        <w:rPr>
          <w:rFonts w:eastAsia="Times New Roman" w:cs="Verdana"/>
          <w:b/>
          <w:bCs/>
          <w:sz w:val="20"/>
          <w:szCs w:val="20"/>
        </w:rPr>
        <w:t>тач</w:t>
      </w:r>
      <w:proofErr w:type="gramEnd"/>
      <w:r w:rsidRPr="00801A5D">
        <w:rPr>
          <w:rFonts w:eastAsia="Times New Roman" w:cs="Verdana"/>
          <w:b/>
          <w:bCs/>
          <w:sz w:val="20"/>
          <w:szCs w:val="20"/>
        </w:rPr>
        <w:t xml:space="preserve">. 1) </w:t>
      </w:r>
      <w:proofErr w:type="gramStart"/>
      <w:r w:rsidRPr="00801A5D">
        <w:rPr>
          <w:rFonts w:eastAsia="Times New Roman" w:cs="Verdana"/>
          <w:b/>
          <w:bCs/>
          <w:sz w:val="20"/>
          <w:szCs w:val="20"/>
        </w:rPr>
        <w:t>до</w:t>
      </w:r>
      <w:proofErr w:type="gramEnd"/>
      <w:r w:rsidRPr="00801A5D">
        <w:rPr>
          <w:rFonts w:eastAsia="Times New Roman" w:cs="Verdana"/>
          <w:b/>
          <w:bCs/>
          <w:sz w:val="20"/>
          <w:szCs w:val="20"/>
        </w:rPr>
        <w:t xml:space="preserve"> 4). </w:t>
      </w:r>
    </w:p>
    <w:p w:rsidR="00242AE9" w:rsidRPr="00801A5D" w:rsidRDefault="00242AE9" w:rsidP="00242AE9">
      <w:pPr>
        <w:autoSpaceDE w:val="0"/>
        <w:autoSpaceDN w:val="0"/>
        <w:adjustRightInd w:val="0"/>
        <w:spacing w:after="0" w:line="240" w:lineRule="auto"/>
        <w:jc w:val="both"/>
        <w:rPr>
          <w:rFonts w:eastAsia="Times New Roman" w:cs="Verdana"/>
          <w:b/>
          <w:sz w:val="20"/>
          <w:szCs w:val="20"/>
        </w:rPr>
      </w:pPr>
      <w:proofErr w:type="gramStart"/>
      <w:r w:rsidRPr="00801A5D">
        <w:rPr>
          <w:rFonts w:eastAsia="Times New Roman" w:cs="Verdana"/>
          <w:b/>
          <w:bCs/>
          <w:sz w:val="20"/>
          <w:szCs w:val="20"/>
        </w:rPr>
        <w:t>Регистар понуђача је доступан на интернет страници, коју је понуђач дужан да наведе у понуди, ако тако доказјује неки од испуњености обавезних услова.</w:t>
      </w:r>
      <w:proofErr w:type="gramEnd"/>
      <w:r w:rsidRPr="00801A5D">
        <w:rPr>
          <w:rFonts w:eastAsia="Times New Roman" w:cs="Verdana"/>
          <w:b/>
          <w:bCs/>
          <w:sz w:val="20"/>
          <w:szCs w:val="20"/>
        </w:rPr>
        <w:t xml:space="preserve"> </w:t>
      </w:r>
    </w:p>
    <w:p w:rsidR="00242AE9" w:rsidRPr="00801A5D" w:rsidRDefault="00242AE9" w:rsidP="00242AE9">
      <w:pPr>
        <w:autoSpaceDE w:val="0"/>
        <w:autoSpaceDN w:val="0"/>
        <w:adjustRightInd w:val="0"/>
        <w:spacing w:after="0" w:line="240" w:lineRule="auto"/>
        <w:jc w:val="both"/>
        <w:rPr>
          <w:rFonts w:eastAsia="Times New Roman" w:cs="Verdana"/>
          <w:sz w:val="20"/>
          <w:szCs w:val="20"/>
        </w:rPr>
      </w:pPr>
      <w:proofErr w:type="gramStart"/>
      <w:r w:rsidRPr="00801A5D">
        <w:rPr>
          <w:rFonts w:eastAsia="Times New Roman" w:cs="Verdana"/>
          <w:b/>
          <w:bCs/>
          <w:sz w:val="20"/>
          <w:szCs w:val="20"/>
          <w:u w:val="single"/>
        </w:rPr>
        <w:t>2)текст</w:t>
      </w:r>
      <w:proofErr w:type="gramEnd"/>
      <w:r w:rsidRPr="00801A5D">
        <w:rPr>
          <w:rFonts w:eastAsia="Times New Roman" w:cs="Verdana"/>
          <w:b/>
          <w:bCs/>
          <w:sz w:val="20"/>
          <w:szCs w:val="20"/>
          <w:u w:val="single"/>
        </w:rPr>
        <w:t xml:space="preserve"> изјаве о поштовању обавеза из члана 75. </w:t>
      </w:r>
      <w:proofErr w:type="gramStart"/>
      <w:r w:rsidRPr="00801A5D">
        <w:rPr>
          <w:rFonts w:eastAsia="Times New Roman" w:cs="Verdana"/>
          <w:b/>
          <w:bCs/>
          <w:sz w:val="20"/>
          <w:szCs w:val="20"/>
          <w:u w:val="single"/>
        </w:rPr>
        <w:t>став</w:t>
      </w:r>
      <w:proofErr w:type="gramEnd"/>
      <w:r w:rsidRPr="00801A5D">
        <w:rPr>
          <w:rFonts w:eastAsia="Times New Roman" w:cs="Verdana"/>
          <w:b/>
          <w:bCs/>
          <w:sz w:val="20"/>
          <w:szCs w:val="20"/>
          <w:u w:val="single"/>
        </w:rPr>
        <w:t xml:space="preserve"> 2. Закона:</w:t>
      </w:r>
      <w:r w:rsidRPr="00801A5D">
        <w:rPr>
          <w:rFonts w:eastAsia="Times New Roman" w:cs="Verdana"/>
          <w:b/>
          <w:bCs/>
          <w:sz w:val="20"/>
          <w:szCs w:val="20"/>
          <w:u w:val="single"/>
          <w:lang w:val="sr-Cyrl-RS"/>
        </w:rPr>
        <w:t xml:space="preserve"> </w:t>
      </w:r>
      <w:r w:rsidRPr="00801A5D">
        <w:rPr>
          <w:rFonts w:eastAsia="Times New Roman" w:cs="Verdana"/>
          <w:sz w:val="20"/>
          <w:szCs w:val="20"/>
        </w:rPr>
        <w:t xml:space="preserve">понуђач је у обавези да, на Обрасцу из Конкурсне документације, уз понуду, достави потписану и оверену Изјаву о поштовању обавеза из члана 75. </w:t>
      </w:r>
      <w:proofErr w:type="gramStart"/>
      <w:r w:rsidRPr="00801A5D">
        <w:rPr>
          <w:rFonts w:eastAsia="Times New Roman" w:cs="Verdana"/>
          <w:sz w:val="20"/>
          <w:szCs w:val="20"/>
        </w:rPr>
        <w:t>став</w:t>
      </w:r>
      <w:proofErr w:type="gramEnd"/>
      <w:r w:rsidRPr="00801A5D">
        <w:rPr>
          <w:rFonts w:eastAsia="Times New Roman" w:cs="Verdana"/>
          <w:sz w:val="20"/>
          <w:szCs w:val="20"/>
        </w:rPr>
        <w:t xml:space="preserve"> 2. </w:t>
      </w:r>
      <w:proofErr w:type="gramStart"/>
      <w:r w:rsidRPr="00801A5D">
        <w:rPr>
          <w:rFonts w:eastAsia="Times New Roman" w:cs="Verdana"/>
          <w:sz w:val="20"/>
          <w:szCs w:val="20"/>
        </w:rPr>
        <w:t>Закона о јавним набавкама.</w:t>
      </w:r>
      <w:proofErr w:type="gramEnd"/>
      <w:r w:rsidRPr="00801A5D">
        <w:rPr>
          <w:rFonts w:eastAsia="Times New Roman" w:cs="Verdana"/>
          <w:sz w:val="20"/>
          <w:szCs w:val="20"/>
        </w:rPr>
        <w:t xml:space="preserve"> </w:t>
      </w:r>
      <w:proofErr w:type="gramStart"/>
      <w:r w:rsidRPr="00801A5D">
        <w:rPr>
          <w:rFonts w:eastAsia="Times New Roman" w:cs="Verdana"/>
          <w:sz w:val="20"/>
          <w:szCs w:val="20"/>
        </w:rPr>
        <w:t>У супротном понуда ће се одбити као неприхваатљива.</w:t>
      </w:r>
      <w:proofErr w:type="gramEnd"/>
      <w:r w:rsidRPr="00801A5D">
        <w:rPr>
          <w:rFonts w:eastAsia="Times New Roman" w:cs="Verdana"/>
          <w:sz w:val="20"/>
          <w:szCs w:val="20"/>
        </w:rPr>
        <w:t xml:space="preserve"> </w:t>
      </w:r>
    </w:p>
    <w:p w:rsidR="00242AE9" w:rsidRPr="00801A5D" w:rsidRDefault="00242AE9" w:rsidP="00242AE9">
      <w:pPr>
        <w:autoSpaceDE w:val="0"/>
        <w:autoSpaceDN w:val="0"/>
        <w:adjustRightInd w:val="0"/>
        <w:spacing w:after="0" w:line="240" w:lineRule="auto"/>
        <w:jc w:val="both"/>
        <w:rPr>
          <w:rFonts w:eastAsia="Times New Roman" w:cs="Verdana"/>
          <w:sz w:val="20"/>
          <w:szCs w:val="20"/>
        </w:rPr>
      </w:pPr>
      <w:r w:rsidRPr="00801A5D">
        <w:rPr>
          <w:rFonts w:eastAsia="Times New Roman" w:cs="Verdana"/>
          <w:b/>
          <w:bCs/>
          <w:sz w:val="20"/>
          <w:szCs w:val="20"/>
          <w:u w:val="single"/>
        </w:rPr>
        <w:t xml:space="preserve">3) </w:t>
      </w:r>
      <w:proofErr w:type="gramStart"/>
      <w:r w:rsidRPr="00801A5D">
        <w:rPr>
          <w:rFonts w:eastAsia="Times New Roman" w:cs="Verdana"/>
          <w:b/>
          <w:bCs/>
          <w:sz w:val="20"/>
          <w:szCs w:val="20"/>
          <w:u w:val="single"/>
        </w:rPr>
        <w:t>текст</w:t>
      </w:r>
      <w:proofErr w:type="gramEnd"/>
      <w:r w:rsidRPr="00801A5D">
        <w:rPr>
          <w:rFonts w:eastAsia="Times New Roman" w:cs="Verdana"/>
          <w:b/>
          <w:bCs/>
          <w:sz w:val="20"/>
          <w:szCs w:val="20"/>
          <w:u w:val="single"/>
        </w:rPr>
        <w:t xml:space="preserve"> изјаве уколико се испуњеност услова доказује изјавом из члана 77. </w:t>
      </w:r>
      <w:proofErr w:type="gramStart"/>
      <w:r w:rsidRPr="00801A5D">
        <w:rPr>
          <w:rFonts w:eastAsia="Times New Roman" w:cs="Verdana"/>
          <w:b/>
          <w:bCs/>
          <w:sz w:val="20"/>
          <w:szCs w:val="20"/>
          <w:u w:val="single"/>
        </w:rPr>
        <w:t>став</w:t>
      </w:r>
      <w:proofErr w:type="gramEnd"/>
      <w:r w:rsidRPr="00801A5D">
        <w:rPr>
          <w:rFonts w:eastAsia="Times New Roman" w:cs="Verdana"/>
          <w:b/>
          <w:bCs/>
          <w:sz w:val="20"/>
          <w:szCs w:val="20"/>
          <w:u w:val="single"/>
        </w:rPr>
        <w:t xml:space="preserve"> 4. Закона</w:t>
      </w:r>
      <w:r w:rsidRPr="00801A5D">
        <w:rPr>
          <w:rFonts w:eastAsia="Times New Roman" w:cs="Verdana"/>
          <w:b/>
          <w:bCs/>
          <w:sz w:val="20"/>
          <w:szCs w:val="20"/>
        </w:rPr>
        <w:t xml:space="preserve">: </w:t>
      </w:r>
      <w:r w:rsidRPr="00801A5D">
        <w:rPr>
          <w:rFonts w:eastAsia="Times New Roman" w:cs="Verdana"/>
          <w:sz w:val="20"/>
          <w:szCs w:val="20"/>
        </w:rPr>
        <w:t xml:space="preserve">с обзиром на то да се не ради о спровођењу поступка јавне набавке мале вредности и преговарачког поступка из члана 36. </w:t>
      </w:r>
      <w:proofErr w:type="gramStart"/>
      <w:r w:rsidRPr="00801A5D">
        <w:rPr>
          <w:rFonts w:eastAsia="Times New Roman" w:cs="Verdana"/>
          <w:sz w:val="20"/>
          <w:szCs w:val="20"/>
        </w:rPr>
        <w:t>став</w:t>
      </w:r>
      <w:proofErr w:type="gramEnd"/>
      <w:r w:rsidRPr="00801A5D">
        <w:rPr>
          <w:rFonts w:eastAsia="Times New Roman" w:cs="Verdana"/>
          <w:sz w:val="20"/>
          <w:szCs w:val="20"/>
        </w:rPr>
        <w:t xml:space="preserve"> 1. </w:t>
      </w:r>
      <w:proofErr w:type="gramStart"/>
      <w:r w:rsidRPr="00801A5D">
        <w:rPr>
          <w:rFonts w:eastAsia="Times New Roman" w:cs="Verdana"/>
          <w:sz w:val="20"/>
          <w:szCs w:val="20"/>
        </w:rPr>
        <w:t>тач</w:t>
      </w:r>
      <w:proofErr w:type="gramEnd"/>
      <w:r w:rsidRPr="00801A5D">
        <w:rPr>
          <w:rFonts w:eastAsia="Times New Roman" w:cs="Verdana"/>
          <w:sz w:val="20"/>
          <w:szCs w:val="20"/>
        </w:rPr>
        <w:t xml:space="preserve">. 2) – </w:t>
      </w:r>
      <w:proofErr w:type="gramStart"/>
      <w:r w:rsidRPr="00801A5D">
        <w:rPr>
          <w:rFonts w:eastAsia="Times New Roman" w:cs="Verdana"/>
          <w:sz w:val="20"/>
          <w:szCs w:val="20"/>
        </w:rPr>
        <w:t>искључива</w:t>
      </w:r>
      <w:proofErr w:type="gramEnd"/>
      <w:r w:rsidRPr="00801A5D">
        <w:rPr>
          <w:rFonts w:eastAsia="Times New Roman" w:cs="Verdana"/>
          <w:sz w:val="20"/>
          <w:szCs w:val="20"/>
        </w:rPr>
        <w:t xml:space="preserve"> права и 3) – хитност ЗЈН чија је процењена вредност мања од износа из члана 39. </w:t>
      </w:r>
      <w:proofErr w:type="gramStart"/>
      <w:r w:rsidRPr="00801A5D">
        <w:rPr>
          <w:rFonts w:eastAsia="Times New Roman" w:cs="Verdana"/>
          <w:sz w:val="20"/>
          <w:szCs w:val="20"/>
        </w:rPr>
        <w:t>став</w:t>
      </w:r>
      <w:proofErr w:type="gramEnd"/>
      <w:r w:rsidRPr="00801A5D">
        <w:rPr>
          <w:rFonts w:eastAsia="Times New Roman" w:cs="Verdana"/>
          <w:sz w:val="20"/>
          <w:szCs w:val="20"/>
        </w:rPr>
        <w:t xml:space="preserve"> 1. ЗЈН (3.000.000</w:t>
      </w:r>
      <w:proofErr w:type="gramStart"/>
      <w:r w:rsidRPr="00801A5D">
        <w:rPr>
          <w:rFonts w:eastAsia="Times New Roman" w:cs="Verdana"/>
          <w:sz w:val="20"/>
          <w:szCs w:val="20"/>
        </w:rPr>
        <w:t>,00</w:t>
      </w:r>
      <w:proofErr w:type="gramEnd"/>
      <w:r w:rsidRPr="00801A5D">
        <w:rPr>
          <w:rFonts w:eastAsia="Times New Roman" w:cs="Verdana"/>
          <w:sz w:val="20"/>
          <w:szCs w:val="20"/>
        </w:rPr>
        <w:t xml:space="preserve"> динара), Наручилац не дефинише текст изјаве у смислу члана 77. </w:t>
      </w:r>
      <w:proofErr w:type="gramStart"/>
      <w:r w:rsidRPr="00801A5D">
        <w:rPr>
          <w:rFonts w:eastAsia="Times New Roman" w:cs="Verdana"/>
          <w:sz w:val="20"/>
          <w:szCs w:val="20"/>
        </w:rPr>
        <w:t>став</w:t>
      </w:r>
      <w:proofErr w:type="gramEnd"/>
      <w:r w:rsidRPr="00801A5D">
        <w:rPr>
          <w:rFonts w:eastAsia="Times New Roman" w:cs="Verdana"/>
          <w:sz w:val="20"/>
          <w:szCs w:val="20"/>
        </w:rPr>
        <w:t xml:space="preserve"> 4. </w:t>
      </w:r>
      <w:proofErr w:type="gramStart"/>
      <w:r w:rsidRPr="00801A5D">
        <w:rPr>
          <w:rFonts w:eastAsia="Times New Roman" w:cs="Verdana"/>
          <w:sz w:val="20"/>
          <w:szCs w:val="20"/>
        </w:rPr>
        <w:t>ЗЈН.</w:t>
      </w:r>
      <w:proofErr w:type="gramEnd"/>
      <w:r w:rsidRPr="00801A5D">
        <w:rPr>
          <w:rFonts w:eastAsia="Times New Roman" w:cs="Verdana"/>
          <w:sz w:val="20"/>
          <w:szCs w:val="20"/>
        </w:rPr>
        <w:t xml:space="preserve"> </w:t>
      </w:r>
    </w:p>
    <w:p w:rsidR="00242AE9" w:rsidRPr="00801A5D" w:rsidRDefault="00242AE9" w:rsidP="00242AE9">
      <w:pPr>
        <w:autoSpaceDE w:val="0"/>
        <w:autoSpaceDN w:val="0"/>
        <w:adjustRightInd w:val="0"/>
        <w:spacing w:after="0" w:line="240" w:lineRule="auto"/>
        <w:jc w:val="both"/>
        <w:rPr>
          <w:rFonts w:eastAsia="Times New Roman" w:cs="Verdana"/>
          <w:sz w:val="20"/>
          <w:szCs w:val="20"/>
          <w:lang w:val="sr-Cyrl-RS"/>
        </w:rPr>
      </w:pPr>
      <w:r w:rsidRPr="00801A5D">
        <w:rPr>
          <w:rFonts w:eastAsia="Times New Roman" w:cs="Verdana"/>
          <w:b/>
          <w:bCs/>
          <w:sz w:val="20"/>
          <w:szCs w:val="20"/>
        </w:rPr>
        <w:t xml:space="preserve">4) </w:t>
      </w:r>
      <w:proofErr w:type="gramStart"/>
      <w:r w:rsidRPr="00801A5D">
        <w:rPr>
          <w:rFonts w:eastAsia="Times New Roman" w:cs="Verdana"/>
          <w:b/>
          <w:bCs/>
          <w:sz w:val="20"/>
          <w:szCs w:val="20"/>
          <w:u w:val="single"/>
        </w:rPr>
        <w:t>прецизно</w:t>
      </w:r>
      <w:proofErr w:type="gramEnd"/>
      <w:r w:rsidRPr="00801A5D">
        <w:rPr>
          <w:rFonts w:eastAsia="Times New Roman" w:cs="Verdana"/>
          <w:b/>
          <w:bCs/>
          <w:sz w:val="20"/>
          <w:szCs w:val="20"/>
          <w:u w:val="single"/>
        </w:rPr>
        <w:t xml:space="preserve"> навођење доказа у случају доказивања испуњености услова на начин прописан чланом 77. </w:t>
      </w:r>
      <w:proofErr w:type="gramStart"/>
      <w:r w:rsidRPr="00801A5D">
        <w:rPr>
          <w:rFonts w:eastAsia="Times New Roman" w:cs="Verdana"/>
          <w:b/>
          <w:bCs/>
          <w:sz w:val="20"/>
          <w:szCs w:val="20"/>
          <w:u w:val="single"/>
        </w:rPr>
        <w:t>став</w:t>
      </w:r>
      <w:proofErr w:type="gramEnd"/>
      <w:r w:rsidRPr="00801A5D">
        <w:rPr>
          <w:rFonts w:eastAsia="Times New Roman" w:cs="Verdana"/>
          <w:b/>
          <w:bCs/>
          <w:sz w:val="20"/>
          <w:szCs w:val="20"/>
          <w:u w:val="single"/>
        </w:rPr>
        <w:t xml:space="preserve"> 5. Закона: </w:t>
      </w:r>
      <w:r w:rsidRPr="00801A5D">
        <w:rPr>
          <w:rFonts w:eastAsia="Times New Roman" w:cs="Verdana"/>
          <w:sz w:val="20"/>
          <w:szCs w:val="20"/>
        </w:rPr>
        <w:t xml:space="preserve">с обзиром на то да се не ради о спровођењу поступка из члана 36. </w:t>
      </w:r>
      <w:proofErr w:type="gramStart"/>
      <w:r w:rsidRPr="00801A5D">
        <w:rPr>
          <w:rFonts w:eastAsia="Times New Roman" w:cs="Verdana"/>
          <w:sz w:val="20"/>
          <w:szCs w:val="20"/>
        </w:rPr>
        <w:t>став</w:t>
      </w:r>
      <w:proofErr w:type="gramEnd"/>
      <w:r w:rsidRPr="00801A5D">
        <w:rPr>
          <w:rFonts w:eastAsia="Times New Roman" w:cs="Verdana"/>
          <w:sz w:val="20"/>
          <w:szCs w:val="20"/>
        </w:rPr>
        <w:t xml:space="preserve"> 1. </w:t>
      </w:r>
      <w:proofErr w:type="gramStart"/>
      <w:r w:rsidRPr="00801A5D">
        <w:rPr>
          <w:rFonts w:eastAsia="Times New Roman" w:cs="Verdana"/>
          <w:sz w:val="20"/>
          <w:szCs w:val="20"/>
        </w:rPr>
        <w:t>тач</w:t>
      </w:r>
      <w:proofErr w:type="gramEnd"/>
      <w:r w:rsidRPr="00801A5D">
        <w:rPr>
          <w:rFonts w:eastAsia="Times New Roman" w:cs="Verdana"/>
          <w:sz w:val="20"/>
          <w:szCs w:val="20"/>
        </w:rPr>
        <w:t xml:space="preserve">. 4) </w:t>
      </w:r>
      <w:proofErr w:type="gramStart"/>
      <w:r w:rsidRPr="00801A5D">
        <w:rPr>
          <w:rFonts w:eastAsia="Times New Roman" w:cs="Verdana"/>
          <w:sz w:val="20"/>
          <w:szCs w:val="20"/>
        </w:rPr>
        <w:t>до</w:t>
      </w:r>
      <w:proofErr w:type="gramEnd"/>
      <w:r w:rsidRPr="00801A5D">
        <w:rPr>
          <w:rFonts w:eastAsia="Times New Roman" w:cs="Verdana"/>
          <w:sz w:val="20"/>
          <w:szCs w:val="20"/>
        </w:rPr>
        <w:t xml:space="preserve"> 7) ЗЈН – додатне испоруке добара, додатне услуге или радови, понуђачи у ликвидацији и набавке на робим берзама,</w:t>
      </w:r>
      <w:r w:rsidRPr="00801A5D">
        <w:rPr>
          <w:rFonts w:eastAsia="Times New Roman" w:cs="Verdana"/>
          <w:sz w:val="20"/>
          <w:szCs w:val="20"/>
          <w:lang w:val="sr-Cyrl-RS"/>
        </w:rPr>
        <w:t xml:space="preserve"> </w:t>
      </w:r>
      <w:r w:rsidRPr="00801A5D">
        <w:rPr>
          <w:rFonts w:eastAsia="Times New Roman" w:cs="Verdana"/>
          <w:sz w:val="20"/>
          <w:szCs w:val="20"/>
        </w:rPr>
        <w:t xml:space="preserve">Наручилац није у обавези да прецизно наведе доказе у случају доказивања испуњености услова на начин прописан чланом 77. </w:t>
      </w:r>
      <w:proofErr w:type="gramStart"/>
      <w:r w:rsidRPr="00801A5D">
        <w:rPr>
          <w:rFonts w:eastAsia="Times New Roman" w:cs="Verdana"/>
          <w:sz w:val="20"/>
          <w:szCs w:val="20"/>
        </w:rPr>
        <w:t>став</w:t>
      </w:r>
      <w:proofErr w:type="gramEnd"/>
      <w:r w:rsidRPr="00801A5D">
        <w:rPr>
          <w:rFonts w:eastAsia="Times New Roman" w:cs="Verdana"/>
          <w:sz w:val="20"/>
          <w:szCs w:val="20"/>
        </w:rPr>
        <w:t xml:space="preserve"> 5. </w:t>
      </w:r>
      <w:proofErr w:type="gramStart"/>
      <w:r w:rsidRPr="00801A5D">
        <w:rPr>
          <w:rFonts w:eastAsia="Times New Roman" w:cs="Verdana"/>
          <w:sz w:val="20"/>
          <w:szCs w:val="20"/>
        </w:rPr>
        <w:t>ЗЈН.</w:t>
      </w:r>
      <w:proofErr w:type="gramEnd"/>
      <w:r w:rsidRPr="00801A5D">
        <w:rPr>
          <w:rFonts w:eastAsia="Times New Roman" w:cs="Verdana"/>
          <w:sz w:val="20"/>
          <w:szCs w:val="20"/>
        </w:rPr>
        <w:t xml:space="preserve"> </w:t>
      </w:r>
    </w:p>
    <w:p w:rsidR="00242AE9" w:rsidRPr="00801A5D" w:rsidRDefault="00242AE9" w:rsidP="00242AE9">
      <w:pPr>
        <w:autoSpaceDE w:val="0"/>
        <w:autoSpaceDN w:val="0"/>
        <w:adjustRightInd w:val="0"/>
        <w:spacing w:after="0" w:line="240" w:lineRule="auto"/>
        <w:jc w:val="both"/>
        <w:rPr>
          <w:rFonts w:eastAsia="Times New Roman" w:cs="Verdana"/>
          <w:sz w:val="20"/>
          <w:szCs w:val="20"/>
          <w:u w:val="single"/>
        </w:rPr>
      </w:pPr>
      <w:r w:rsidRPr="00801A5D">
        <w:rPr>
          <w:rFonts w:eastAsia="Times New Roman" w:cs="Verdana"/>
          <w:b/>
          <w:bCs/>
          <w:sz w:val="20"/>
          <w:szCs w:val="20"/>
          <w:u w:val="single"/>
        </w:rPr>
        <w:t xml:space="preserve">5) </w:t>
      </w:r>
      <w:proofErr w:type="gramStart"/>
      <w:r w:rsidRPr="00801A5D">
        <w:rPr>
          <w:rFonts w:eastAsia="Times New Roman" w:cs="Verdana"/>
          <w:b/>
          <w:bCs/>
          <w:sz w:val="20"/>
          <w:szCs w:val="20"/>
          <w:u w:val="single"/>
        </w:rPr>
        <w:t>обавештење</w:t>
      </w:r>
      <w:proofErr w:type="gramEnd"/>
      <w:r w:rsidRPr="00801A5D">
        <w:rPr>
          <w:rFonts w:eastAsia="Times New Roman" w:cs="Verdana"/>
          <w:b/>
          <w:bCs/>
          <w:sz w:val="20"/>
          <w:szCs w:val="20"/>
          <w:u w:val="single"/>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sidRPr="00801A5D">
        <w:rPr>
          <w:rFonts w:eastAsia="Times New Roman" w:cs="Verdana"/>
          <w:sz w:val="20"/>
          <w:szCs w:val="20"/>
          <w:u w:val="single"/>
        </w:rPr>
        <w:t xml:space="preserve">: </w:t>
      </w:r>
    </w:p>
    <w:p w:rsidR="00242AE9" w:rsidRPr="00801A5D" w:rsidRDefault="00242AE9" w:rsidP="00242AE9">
      <w:pPr>
        <w:autoSpaceDE w:val="0"/>
        <w:autoSpaceDN w:val="0"/>
        <w:adjustRightInd w:val="0"/>
        <w:spacing w:after="0" w:line="240" w:lineRule="auto"/>
        <w:jc w:val="both"/>
        <w:rPr>
          <w:rFonts w:eastAsia="Times New Roman" w:cs="Verdana"/>
          <w:sz w:val="20"/>
          <w:szCs w:val="20"/>
          <w:lang w:val="sr-Cyrl-RS"/>
        </w:rPr>
      </w:pPr>
      <w:proofErr w:type="gramStart"/>
      <w:r w:rsidRPr="00801A5D">
        <w:rPr>
          <w:rFonts w:eastAsia="Times New Roman" w:cs="Verdana"/>
          <w:sz w:val="20"/>
          <w:szCs w:val="20"/>
        </w:rPr>
        <w:t>На основу члана 79.</w:t>
      </w:r>
      <w:proofErr w:type="gramEnd"/>
      <w:r w:rsidRPr="00801A5D">
        <w:rPr>
          <w:rFonts w:eastAsia="Times New Roman" w:cs="Verdana"/>
          <w:sz w:val="20"/>
          <w:szCs w:val="20"/>
        </w:rPr>
        <w:t xml:space="preserve"> </w:t>
      </w:r>
      <w:proofErr w:type="gramStart"/>
      <w:r w:rsidRPr="00801A5D">
        <w:rPr>
          <w:rFonts w:eastAsia="Times New Roman" w:cs="Verdana"/>
          <w:sz w:val="20"/>
          <w:szCs w:val="20"/>
        </w:rPr>
        <w:t>став</w:t>
      </w:r>
      <w:proofErr w:type="gramEnd"/>
      <w:r w:rsidRPr="00801A5D">
        <w:rPr>
          <w:rFonts w:eastAsia="Times New Roman" w:cs="Verdana"/>
          <w:sz w:val="20"/>
          <w:szCs w:val="20"/>
        </w:rPr>
        <w:t xml:space="preserve"> 4. ЗЈН понуђач није дужан да доставља следеће доказе који су јавно доступни на интернет страницама надлежних органа, и то: </w:t>
      </w:r>
    </w:p>
    <w:p w:rsidR="00242AE9" w:rsidRPr="00801A5D" w:rsidRDefault="00242AE9" w:rsidP="00242AE9">
      <w:pPr>
        <w:autoSpaceDE w:val="0"/>
        <w:autoSpaceDN w:val="0"/>
        <w:adjustRightInd w:val="0"/>
        <w:spacing w:after="0" w:line="240" w:lineRule="auto"/>
        <w:jc w:val="both"/>
        <w:rPr>
          <w:rFonts w:eastAsia="Times New Roman" w:cs="Verdana"/>
          <w:sz w:val="20"/>
          <w:szCs w:val="20"/>
          <w:lang w:val="sr-Cyrl-RS"/>
        </w:rPr>
      </w:pPr>
    </w:p>
    <w:p w:rsidR="00242AE9" w:rsidRPr="00801A5D" w:rsidRDefault="00242AE9" w:rsidP="00242AE9">
      <w:pPr>
        <w:autoSpaceDE w:val="0"/>
        <w:autoSpaceDN w:val="0"/>
        <w:adjustRightInd w:val="0"/>
        <w:spacing w:after="0" w:line="240" w:lineRule="auto"/>
        <w:rPr>
          <w:rFonts w:eastAsia="Times New Roman" w:cs="Verdana"/>
          <w:color w:val="000000"/>
          <w:sz w:val="20"/>
          <w:szCs w:val="20"/>
          <w:lang w:val="en-US"/>
        </w:rPr>
      </w:pPr>
      <w:proofErr w:type="gramStart"/>
      <w:r w:rsidRPr="00801A5D">
        <w:rPr>
          <w:rFonts w:eastAsia="Times New Roman" w:cs="Verdana"/>
          <w:color w:val="000000"/>
          <w:sz w:val="20"/>
          <w:szCs w:val="20"/>
          <w:lang w:val="en-US"/>
        </w:rPr>
        <w:t>1)извод</w:t>
      </w:r>
      <w:proofErr w:type="gramEnd"/>
      <w:r w:rsidRPr="00801A5D">
        <w:rPr>
          <w:rFonts w:eastAsia="Times New Roman" w:cs="Verdana"/>
          <w:color w:val="000000"/>
          <w:sz w:val="20"/>
          <w:szCs w:val="20"/>
          <w:lang w:val="en-US"/>
        </w:rPr>
        <w:t xml:space="preserve"> из регистра надлежног органа: </w:t>
      </w:r>
    </w:p>
    <w:p w:rsidR="00242AE9" w:rsidRPr="00801A5D" w:rsidRDefault="00242AE9" w:rsidP="00242AE9">
      <w:pPr>
        <w:autoSpaceDE w:val="0"/>
        <w:autoSpaceDN w:val="0"/>
        <w:adjustRightInd w:val="0"/>
        <w:spacing w:after="0" w:line="240" w:lineRule="auto"/>
        <w:rPr>
          <w:rFonts w:eastAsia="Times New Roman" w:cs="Verdana"/>
          <w:color w:val="000000"/>
          <w:sz w:val="20"/>
          <w:szCs w:val="20"/>
          <w:lang w:val="en-US"/>
        </w:rPr>
      </w:pPr>
      <w:r w:rsidRPr="00801A5D">
        <w:rPr>
          <w:rFonts w:eastAsia="Times New Roman" w:cs="Verdana"/>
          <w:color w:val="000000"/>
          <w:sz w:val="20"/>
          <w:szCs w:val="20"/>
          <w:lang w:val="en-US"/>
        </w:rPr>
        <w:t xml:space="preserve">-извод из регистра АПР: www.apr.gov.rs </w:t>
      </w:r>
    </w:p>
    <w:p w:rsidR="00242AE9" w:rsidRPr="00801A5D" w:rsidRDefault="00242AE9" w:rsidP="00242AE9">
      <w:pPr>
        <w:autoSpaceDE w:val="0"/>
        <w:autoSpaceDN w:val="0"/>
        <w:adjustRightInd w:val="0"/>
        <w:spacing w:after="0" w:line="240" w:lineRule="auto"/>
        <w:rPr>
          <w:rFonts w:eastAsia="Times New Roman" w:cs="Verdana"/>
          <w:color w:val="000000"/>
          <w:sz w:val="20"/>
          <w:szCs w:val="20"/>
          <w:lang w:val="en-US"/>
        </w:rPr>
      </w:pPr>
      <w:proofErr w:type="gramStart"/>
      <w:r w:rsidRPr="00801A5D">
        <w:rPr>
          <w:rFonts w:eastAsia="Times New Roman" w:cs="Verdana"/>
          <w:color w:val="000000"/>
          <w:sz w:val="20"/>
          <w:szCs w:val="20"/>
          <w:lang w:val="en-US"/>
        </w:rPr>
        <w:t>2)докази</w:t>
      </w:r>
      <w:proofErr w:type="gramEnd"/>
      <w:r w:rsidRPr="00801A5D">
        <w:rPr>
          <w:rFonts w:eastAsia="Times New Roman" w:cs="Verdana"/>
          <w:color w:val="000000"/>
          <w:sz w:val="20"/>
          <w:szCs w:val="20"/>
          <w:lang w:val="en-US"/>
        </w:rPr>
        <w:t xml:space="preserve"> из члана 75. </w:t>
      </w:r>
      <w:proofErr w:type="gramStart"/>
      <w:r w:rsidRPr="00801A5D">
        <w:rPr>
          <w:rFonts w:eastAsia="Times New Roman" w:cs="Verdana"/>
          <w:color w:val="000000"/>
          <w:sz w:val="20"/>
          <w:szCs w:val="20"/>
          <w:lang w:val="en-US"/>
        </w:rPr>
        <w:t>став</w:t>
      </w:r>
      <w:proofErr w:type="gramEnd"/>
      <w:r w:rsidRPr="00801A5D">
        <w:rPr>
          <w:rFonts w:eastAsia="Times New Roman" w:cs="Verdana"/>
          <w:color w:val="000000"/>
          <w:sz w:val="20"/>
          <w:szCs w:val="20"/>
          <w:lang w:val="en-US"/>
        </w:rPr>
        <w:t xml:space="preserve"> 1. </w:t>
      </w:r>
      <w:proofErr w:type="gramStart"/>
      <w:r w:rsidRPr="00801A5D">
        <w:rPr>
          <w:rFonts w:eastAsia="Times New Roman" w:cs="Verdana"/>
          <w:color w:val="000000"/>
          <w:sz w:val="20"/>
          <w:szCs w:val="20"/>
          <w:lang w:val="en-US"/>
        </w:rPr>
        <w:t>тачка</w:t>
      </w:r>
      <w:proofErr w:type="gramEnd"/>
      <w:r w:rsidRPr="00801A5D">
        <w:rPr>
          <w:rFonts w:eastAsia="Times New Roman" w:cs="Verdana"/>
          <w:color w:val="000000"/>
          <w:sz w:val="20"/>
          <w:szCs w:val="20"/>
          <w:lang w:val="en-US"/>
        </w:rPr>
        <w:t xml:space="preserve"> 1) до 4) ЗЈН </w:t>
      </w:r>
    </w:p>
    <w:p w:rsidR="00497BBF"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r w:rsidRPr="00801A5D">
        <w:rPr>
          <w:rFonts w:eastAsia="Times New Roman" w:cs="Times New Roman"/>
          <w:sz w:val="20"/>
          <w:szCs w:val="20"/>
          <w:lang w:val="en-US"/>
        </w:rPr>
        <w:t xml:space="preserve">-регистар понуђача: www.apr.gov.rs </w:t>
      </w:r>
      <w:r w:rsidRPr="00801A5D">
        <w:rPr>
          <w:rFonts w:eastAsia="Times New Roman" w:cs="Verdana"/>
          <w:color w:val="000000"/>
          <w:sz w:val="20"/>
          <w:szCs w:val="20"/>
          <w:lang w:val="sr-Cyrl-RS"/>
        </w:rPr>
        <w:t xml:space="preserve"> </w:t>
      </w:r>
    </w:p>
    <w:p w:rsidR="00242AE9"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Pr="00801A5D"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Default="00242AE9" w:rsidP="00242AE9">
      <w:pPr>
        <w:autoSpaceDE w:val="0"/>
        <w:autoSpaceDN w:val="0"/>
        <w:adjustRightInd w:val="0"/>
        <w:spacing w:after="0" w:line="240" w:lineRule="auto"/>
        <w:jc w:val="both"/>
        <w:rPr>
          <w:rFonts w:eastAsia="Times New Roman" w:cs="Verdana"/>
          <w:color w:val="000000"/>
          <w:sz w:val="20"/>
          <w:szCs w:val="20"/>
          <w:lang w:val="sr-Cyrl-RS"/>
        </w:rPr>
      </w:pPr>
    </w:p>
    <w:p w:rsidR="00EB30CC" w:rsidRDefault="00EB30CC" w:rsidP="00242AE9">
      <w:pPr>
        <w:autoSpaceDE w:val="0"/>
        <w:autoSpaceDN w:val="0"/>
        <w:adjustRightInd w:val="0"/>
        <w:spacing w:after="0" w:line="240" w:lineRule="auto"/>
        <w:jc w:val="both"/>
        <w:rPr>
          <w:rFonts w:eastAsia="Times New Roman" w:cs="Verdana"/>
          <w:color w:val="000000"/>
          <w:sz w:val="20"/>
          <w:szCs w:val="20"/>
          <w:lang w:val="sr-Cyrl-RS"/>
        </w:rPr>
      </w:pPr>
    </w:p>
    <w:p w:rsidR="00DD321F" w:rsidRDefault="00DD321F" w:rsidP="00242AE9">
      <w:pPr>
        <w:autoSpaceDE w:val="0"/>
        <w:autoSpaceDN w:val="0"/>
        <w:adjustRightInd w:val="0"/>
        <w:spacing w:after="0" w:line="240" w:lineRule="auto"/>
        <w:jc w:val="both"/>
        <w:rPr>
          <w:rFonts w:eastAsia="Times New Roman" w:cs="Verdana"/>
          <w:color w:val="000000"/>
          <w:sz w:val="20"/>
          <w:szCs w:val="20"/>
          <w:lang w:val="sr-Cyrl-RS"/>
        </w:rPr>
      </w:pPr>
    </w:p>
    <w:p w:rsidR="00DD321F" w:rsidRDefault="00DD321F" w:rsidP="00242AE9">
      <w:pPr>
        <w:autoSpaceDE w:val="0"/>
        <w:autoSpaceDN w:val="0"/>
        <w:adjustRightInd w:val="0"/>
        <w:spacing w:after="0" w:line="240" w:lineRule="auto"/>
        <w:jc w:val="both"/>
        <w:rPr>
          <w:rFonts w:eastAsia="Times New Roman" w:cs="Verdana"/>
          <w:color w:val="000000"/>
          <w:sz w:val="20"/>
          <w:szCs w:val="20"/>
          <w:lang w:val="sr-Cyrl-RS"/>
        </w:rPr>
      </w:pPr>
    </w:p>
    <w:p w:rsidR="00DD321F" w:rsidRDefault="00DD321F" w:rsidP="00242AE9">
      <w:pPr>
        <w:autoSpaceDE w:val="0"/>
        <w:autoSpaceDN w:val="0"/>
        <w:adjustRightInd w:val="0"/>
        <w:spacing w:after="0" w:line="240" w:lineRule="auto"/>
        <w:jc w:val="both"/>
        <w:rPr>
          <w:rFonts w:eastAsia="Times New Roman" w:cs="Verdana"/>
          <w:color w:val="000000"/>
          <w:sz w:val="20"/>
          <w:szCs w:val="20"/>
          <w:lang w:val="sr-Cyrl-RS"/>
        </w:rPr>
      </w:pPr>
    </w:p>
    <w:p w:rsidR="00DD321F" w:rsidRDefault="00DD321F" w:rsidP="00242AE9">
      <w:pPr>
        <w:autoSpaceDE w:val="0"/>
        <w:autoSpaceDN w:val="0"/>
        <w:adjustRightInd w:val="0"/>
        <w:spacing w:after="0" w:line="240" w:lineRule="auto"/>
        <w:jc w:val="both"/>
        <w:rPr>
          <w:rFonts w:eastAsia="Times New Roman" w:cs="Verdana"/>
          <w:color w:val="000000"/>
          <w:sz w:val="20"/>
          <w:szCs w:val="20"/>
          <w:lang w:val="sr-Cyrl-RS"/>
        </w:rPr>
      </w:pPr>
    </w:p>
    <w:p w:rsidR="00DD321F" w:rsidRDefault="00DD321F" w:rsidP="00242AE9">
      <w:pPr>
        <w:autoSpaceDE w:val="0"/>
        <w:autoSpaceDN w:val="0"/>
        <w:adjustRightInd w:val="0"/>
        <w:spacing w:after="0" w:line="240" w:lineRule="auto"/>
        <w:jc w:val="both"/>
        <w:rPr>
          <w:rFonts w:eastAsia="Times New Roman" w:cs="Verdana"/>
          <w:color w:val="000000"/>
          <w:sz w:val="20"/>
          <w:szCs w:val="20"/>
          <w:lang w:val="sr-Cyrl-RS"/>
        </w:rPr>
      </w:pPr>
    </w:p>
    <w:p w:rsidR="00DD321F" w:rsidRDefault="00DD321F" w:rsidP="00242AE9">
      <w:pPr>
        <w:autoSpaceDE w:val="0"/>
        <w:autoSpaceDN w:val="0"/>
        <w:adjustRightInd w:val="0"/>
        <w:spacing w:after="0" w:line="240" w:lineRule="auto"/>
        <w:jc w:val="both"/>
        <w:rPr>
          <w:rFonts w:eastAsia="Times New Roman" w:cs="Verdana"/>
          <w:color w:val="000000"/>
          <w:sz w:val="20"/>
          <w:szCs w:val="20"/>
          <w:lang w:val="sr-Cyrl-RS"/>
        </w:rPr>
      </w:pPr>
    </w:p>
    <w:p w:rsidR="00DD321F" w:rsidRDefault="00DD321F" w:rsidP="00242AE9">
      <w:pPr>
        <w:autoSpaceDE w:val="0"/>
        <w:autoSpaceDN w:val="0"/>
        <w:adjustRightInd w:val="0"/>
        <w:spacing w:after="0" w:line="240" w:lineRule="auto"/>
        <w:jc w:val="both"/>
        <w:rPr>
          <w:rFonts w:eastAsia="Times New Roman" w:cs="Verdana"/>
          <w:color w:val="000000"/>
          <w:sz w:val="20"/>
          <w:szCs w:val="20"/>
          <w:lang w:val="sr-Cyrl-RS"/>
        </w:rPr>
      </w:pPr>
    </w:p>
    <w:p w:rsidR="00DD321F" w:rsidRDefault="00DD321F" w:rsidP="00242AE9">
      <w:pPr>
        <w:autoSpaceDE w:val="0"/>
        <w:autoSpaceDN w:val="0"/>
        <w:adjustRightInd w:val="0"/>
        <w:spacing w:after="0" w:line="240" w:lineRule="auto"/>
        <w:jc w:val="both"/>
        <w:rPr>
          <w:rFonts w:eastAsia="Times New Roman" w:cs="Verdana"/>
          <w:color w:val="000000"/>
          <w:sz w:val="20"/>
          <w:szCs w:val="20"/>
          <w:lang w:val="sr-Cyrl-RS"/>
        </w:rPr>
      </w:pPr>
    </w:p>
    <w:p w:rsidR="00DD321F" w:rsidRPr="00801A5D" w:rsidRDefault="00DD321F" w:rsidP="00242AE9">
      <w:pPr>
        <w:autoSpaceDE w:val="0"/>
        <w:autoSpaceDN w:val="0"/>
        <w:adjustRightInd w:val="0"/>
        <w:spacing w:after="0" w:line="240" w:lineRule="auto"/>
        <w:jc w:val="both"/>
        <w:rPr>
          <w:rFonts w:eastAsia="Times New Roman" w:cs="Verdana"/>
          <w:color w:val="000000"/>
          <w:sz w:val="20"/>
          <w:szCs w:val="20"/>
          <w:lang w:val="sr-Cyrl-RS"/>
        </w:rPr>
      </w:pPr>
    </w:p>
    <w:p w:rsidR="00242AE9" w:rsidRPr="00801A5D" w:rsidRDefault="00242AE9" w:rsidP="00242AE9">
      <w:pPr>
        <w:autoSpaceDE w:val="0"/>
        <w:autoSpaceDN w:val="0"/>
        <w:adjustRightInd w:val="0"/>
        <w:spacing w:after="0" w:line="240" w:lineRule="auto"/>
        <w:jc w:val="both"/>
        <w:rPr>
          <w:rFonts w:eastAsia="Times New Roman" w:cs="Verdana"/>
          <w:sz w:val="20"/>
          <w:szCs w:val="20"/>
          <w:lang w:val="sr-Cyrl-RS"/>
        </w:rPr>
      </w:pPr>
    </w:p>
    <w:p w:rsidR="00497BBF" w:rsidRPr="00801A5D" w:rsidRDefault="00497BBF" w:rsidP="00497BBF">
      <w:pPr>
        <w:shd w:val="clear" w:color="auto" w:fill="FFFFFF" w:themeFill="background1"/>
        <w:spacing w:after="0" w:line="240" w:lineRule="auto"/>
        <w:rPr>
          <w:rFonts w:eastAsia="Times New Roman" w:cs="Times New Roman"/>
          <w:sz w:val="20"/>
          <w:szCs w:val="20"/>
          <w:u w:val="single"/>
          <w:lang w:val="sr-Cyrl-RS"/>
        </w:rPr>
      </w:pPr>
    </w:p>
    <w:p w:rsidR="00497BBF" w:rsidRPr="00801A5D" w:rsidRDefault="00497BBF" w:rsidP="00497BBF">
      <w:pPr>
        <w:shd w:val="clear" w:color="auto" w:fill="FFFFFF" w:themeFill="background1"/>
        <w:spacing w:after="0" w:line="240" w:lineRule="auto"/>
        <w:rPr>
          <w:rFonts w:eastAsia="Times New Roman" w:cs="Times New Roman"/>
          <w:sz w:val="20"/>
          <w:szCs w:val="20"/>
          <w:u w:val="single"/>
          <w:lang w:val="ru-RU"/>
        </w:rPr>
      </w:pPr>
    </w:p>
    <w:tbl>
      <w:tblPr>
        <w:tblStyle w:val="TableGrid"/>
        <w:tblW w:w="0" w:type="auto"/>
        <w:tblLook w:val="01E0" w:firstRow="1" w:lastRow="1" w:firstColumn="1" w:lastColumn="1" w:noHBand="0" w:noVBand="0"/>
      </w:tblPr>
      <w:tblGrid>
        <w:gridCol w:w="9576"/>
      </w:tblGrid>
      <w:tr w:rsidR="00497BBF" w:rsidRPr="00801A5D" w:rsidTr="005975CE">
        <w:tc>
          <w:tcPr>
            <w:tcW w:w="9606" w:type="dxa"/>
          </w:tcPr>
          <w:p w:rsidR="00497BBF" w:rsidRPr="00801A5D" w:rsidRDefault="00497BBF" w:rsidP="00497BBF">
            <w:pPr>
              <w:shd w:val="clear" w:color="auto" w:fill="99FF99"/>
              <w:jc w:val="center"/>
              <w:rPr>
                <w:b/>
                <w:lang w:val="ru-RU" w:eastAsia="sr-Latn-RS"/>
              </w:rPr>
            </w:pPr>
            <w:r w:rsidRPr="00801A5D">
              <w:rPr>
                <w:b/>
                <w:lang w:val="ru-RU" w:eastAsia="sr-Latn-RS"/>
              </w:rPr>
              <w:t>6) УПУТСТВО ПОНУЂАЧИМА КАКО ДА САЧИНЕ ПОНУДУ</w:t>
            </w:r>
          </w:p>
        </w:tc>
      </w:tr>
    </w:tbl>
    <w:p w:rsidR="00497BBF" w:rsidRPr="00801A5D" w:rsidRDefault="00497BBF" w:rsidP="00497BBF">
      <w:pPr>
        <w:spacing w:after="0" w:line="240" w:lineRule="auto"/>
        <w:jc w:val="center"/>
        <w:rPr>
          <w:rFonts w:eastAsia="Times New Roman" w:cs="Times New Roman"/>
          <w:sz w:val="20"/>
          <w:szCs w:val="20"/>
          <w:lang w:val="ru-RU"/>
        </w:rPr>
      </w:pPr>
    </w:p>
    <w:p w:rsidR="00D952C5" w:rsidRPr="00D952C5" w:rsidRDefault="00D952C5" w:rsidP="00D952C5">
      <w:pPr>
        <w:spacing w:after="0" w:line="240" w:lineRule="auto"/>
        <w:jc w:val="both"/>
        <w:rPr>
          <w:rFonts w:eastAsia="Times New Roman" w:cs="Arial"/>
          <w:bCs/>
          <w:iCs/>
          <w:sz w:val="20"/>
          <w:szCs w:val="20"/>
          <w:lang w:val="sr-Cyrl-CS"/>
        </w:rPr>
      </w:pPr>
      <w:r w:rsidRPr="00D952C5">
        <w:rPr>
          <w:rFonts w:eastAsia="Times New Roman" w:cs="Arial"/>
          <w:bCs/>
          <w:iCs/>
          <w:sz w:val="20"/>
          <w:szCs w:val="20"/>
          <w:lang w:val="sr-Cyrl-CS"/>
        </w:rPr>
        <w:t>Понуђачи морају испуњавати све услове за учешће у поступку јавне набавке одређене Законом о јавним набавкама, а</w:t>
      </w:r>
      <w:r w:rsidRPr="00801A5D">
        <w:rPr>
          <w:rFonts w:eastAsia="Times New Roman" w:cs="Arial"/>
          <w:bCs/>
          <w:iCs/>
          <w:sz w:val="20"/>
          <w:szCs w:val="20"/>
          <w:lang w:val="sr-Cyrl-CS"/>
        </w:rPr>
        <w:t xml:space="preserve"> </w:t>
      </w:r>
      <w:r w:rsidRPr="00D952C5">
        <w:rPr>
          <w:rFonts w:eastAsia="Times New Roman" w:cs="Arial"/>
          <w:bCs/>
          <w:iCs/>
          <w:sz w:val="20"/>
          <w:szCs w:val="20"/>
          <w:lang w:val="sr-Cyrl-CS"/>
        </w:rPr>
        <w:t>понуду у целини припремају и подносе у складу са конкурсном документацијом и позивом.</w:t>
      </w:r>
    </w:p>
    <w:p w:rsidR="00D952C5" w:rsidRPr="00801A5D" w:rsidRDefault="00D952C5" w:rsidP="00497BBF">
      <w:pPr>
        <w:spacing w:after="0" w:line="240" w:lineRule="auto"/>
        <w:jc w:val="center"/>
        <w:rPr>
          <w:rFonts w:eastAsia="Times New Roman" w:cs="Times New Roman"/>
          <w:sz w:val="20"/>
          <w:szCs w:val="20"/>
          <w:lang w:val="ru-RU"/>
        </w:rPr>
      </w:pPr>
    </w:p>
    <w:p w:rsidR="00497BBF" w:rsidRPr="00801A5D" w:rsidRDefault="00497BBF" w:rsidP="00497BBF">
      <w:pPr>
        <w:spacing w:after="0" w:line="240" w:lineRule="auto"/>
        <w:ind w:firstLine="720"/>
        <w:jc w:val="both"/>
        <w:rPr>
          <w:rFonts w:eastAsia="Times New Roman" w:cs="Times New Roman"/>
          <w:sz w:val="20"/>
          <w:szCs w:val="20"/>
          <w:lang w:val="ru-RU" w:eastAsia="sr-Latn-RS"/>
        </w:rPr>
      </w:pPr>
      <w:r w:rsidRPr="00801A5D">
        <w:rPr>
          <w:rFonts w:eastAsia="Times New Roman" w:cs="Times New Roman"/>
          <w:b/>
          <w:sz w:val="20"/>
          <w:szCs w:val="20"/>
          <w:lang w:val="ru-RU" w:eastAsia="sr-Latn-RS"/>
        </w:rPr>
        <w:t>1)</w:t>
      </w:r>
      <w:r w:rsidR="00EC29D2">
        <w:rPr>
          <w:rFonts w:eastAsia="Times New Roman" w:cs="Times New Roman"/>
          <w:b/>
          <w:sz w:val="20"/>
          <w:szCs w:val="20"/>
          <w:lang w:val="ru-RU" w:eastAsia="sr-Latn-RS"/>
        </w:rPr>
        <w:t xml:space="preserve"> </w:t>
      </w:r>
      <w:r w:rsidRPr="00801A5D">
        <w:rPr>
          <w:rFonts w:eastAsia="Times New Roman" w:cs="Times New Roman"/>
          <w:b/>
          <w:sz w:val="20"/>
          <w:szCs w:val="20"/>
          <w:lang w:val="ru-RU" w:eastAsia="sr-Latn-RS"/>
        </w:rPr>
        <w:t>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r w:rsidRPr="00801A5D">
        <w:rPr>
          <w:rFonts w:eastAsia="Times New Roman" w:cs="Times New Roman"/>
          <w:sz w:val="20"/>
          <w:szCs w:val="20"/>
          <w:lang w:val="ru-RU" w:eastAsia="sr-Latn-RS"/>
        </w:rPr>
        <w:t>:</w:t>
      </w:r>
    </w:p>
    <w:p w:rsidR="00497BBF" w:rsidRPr="00801A5D" w:rsidRDefault="00497BBF" w:rsidP="00497BBF">
      <w:pPr>
        <w:spacing w:after="0" w:line="240" w:lineRule="auto"/>
        <w:ind w:firstLine="720"/>
        <w:rPr>
          <w:rFonts w:eastAsia="Times New Roman" w:cs="Times New Roman"/>
          <w:sz w:val="20"/>
          <w:szCs w:val="20"/>
          <w:lang w:val="ru-RU"/>
        </w:rPr>
      </w:pPr>
      <w:r w:rsidRPr="00801A5D">
        <w:rPr>
          <w:rFonts w:eastAsia="Times New Roman" w:cs="Times New Roman"/>
          <w:sz w:val="20"/>
          <w:szCs w:val="20"/>
          <w:lang w:val="ru-RU"/>
        </w:rPr>
        <w:t>Понуђач понуду подноси на српском језику.</w:t>
      </w:r>
    </w:p>
    <w:p w:rsidR="00D952C5" w:rsidRPr="00D952C5" w:rsidRDefault="00D952C5" w:rsidP="00D952C5">
      <w:pPr>
        <w:spacing w:after="0" w:line="240" w:lineRule="auto"/>
        <w:ind w:firstLine="720"/>
        <w:jc w:val="both"/>
        <w:rPr>
          <w:rFonts w:eastAsia="Calibri" w:cs="Times New Roman"/>
          <w:sz w:val="20"/>
          <w:szCs w:val="20"/>
          <w:lang w:val="ru-RU"/>
        </w:rPr>
      </w:pPr>
      <w:r w:rsidRPr="00D952C5">
        <w:rPr>
          <w:rFonts w:eastAsia="Calibri" w:cs="Times New Roman"/>
          <w:sz w:val="20"/>
          <w:szCs w:val="20"/>
          <w:lang w:val="ru-RU"/>
        </w:rPr>
        <w:t xml:space="preserve">Сва документа у понуди морају бити на српском језику. </w:t>
      </w:r>
    </w:p>
    <w:p w:rsidR="00AD5AC9" w:rsidRDefault="00D952C5" w:rsidP="00AD5AC9">
      <w:pPr>
        <w:spacing w:after="0" w:line="240" w:lineRule="auto"/>
        <w:ind w:firstLine="720"/>
        <w:jc w:val="both"/>
        <w:rPr>
          <w:rFonts w:eastAsia="Calibri" w:cs="Times New Roman"/>
          <w:sz w:val="20"/>
          <w:szCs w:val="20"/>
          <w:lang w:val="ru-RU"/>
        </w:rPr>
      </w:pPr>
      <w:r w:rsidRPr="00D952C5">
        <w:rPr>
          <w:rFonts w:eastAsia="Calibri" w:cs="Times New Roman"/>
          <w:sz w:val="20"/>
          <w:szCs w:val="20"/>
          <w:lang w:val="ru-RU"/>
        </w:rPr>
        <w:t>Уколико је документ на страном језику, мора бити преведен на српски језик и оверен од ст</w:t>
      </w:r>
      <w:r w:rsidR="00AD5AC9">
        <w:rPr>
          <w:rFonts w:eastAsia="Calibri" w:cs="Times New Roman"/>
          <w:sz w:val="20"/>
          <w:szCs w:val="20"/>
          <w:lang w:val="ru-RU"/>
        </w:rPr>
        <w:t>ране овлашћеног судског тумача.</w:t>
      </w:r>
    </w:p>
    <w:p w:rsidR="00AD5AC9" w:rsidRPr="00AD5AC9" w:rsidRDefault="00AD5AC9" w:rsidP="00AD5AC9">
      <w:pPr>
        <w:spacing w:after="0" w:line="240" w:lineRule="auto"/>
        <w:ind w:firstLine="720"/>
        <w:jc w:val="both"/>
        <w:rPr>
          <w:rFonts w:eastAsia="Calibri" w:cs="Times New Roman"/>
          <w:sz w:val="20"/>
          <w:szCs w:val="20"/>
          <w:lang w:val="ru-RU"/>
        </w:rPr>
      </w:pP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2) 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p>
    <w:p w:rsidR="00D952C5" w:rsidRPr="00D952C5" w:rsidRDefault="00D952C5" w:rsidP="00D952C5">
      <w:pPr>
        <w:suppressAutoHyphens/>
        <w:spacing w:after="0" w:line="100" w:lineRule="atLeast"/>
        <w:ind w:firstLine="720"/>
        <w:jc w:val="both"/>
        <w:rPr>
          <w:rFonts w:eastAsia="Arial Unicode MS" w:cs="Arial"/>
          <w:kern w:val="1"/>
          <w:sz w:val="20"/>
          <w:szCs w:val="20"/>
          <w:lang w:val="sr-Cyrl-CS" w:eastAsia="ar-SA"/>
        </w:rPr>
      </w:pPr>
      <w:r w:rsidRPr="00D952C5">
        <w:rPr>
          <w:rFonts w:eastAsia="Arial Unicode MS" w:cs="Arial"/>
          <w:b/>
          <w:kern w:val="1"/>
          <w:sz w:val="20"/>
          <w:szCs w:val="20"/>
          <w:lang w:val="sr-Cyrl-CS" w:eastAsia="ar-SA"/>
        </w:rPr>
        <w:t xml:space="preserve">Понуда се сачињава у писаном облику, у једном примерку, подноси се непосредно </w:t>
      </w:r>
      <w:r w:rsidRPr="00D952C5">
        <w:rPr>
          <w:rFonts w:eastAsia="Arial Unicode MS" w:cs="Arial"/>
          <w:kern w:val="1"/>
          <w:sz w:val="20"/>
          <w:szCs w:val="20"/>
          <w:lang w:val="sr-Cyrl-CS" w:eastAsia="ar-SA"/>
        </w:rPr>
        <w:t>на писарницу покрајинских органа или путем поште, на о</w:t>
      </w:r>
      <w:r w:rsidR="00EC29D2">
        <w:rPr>
          <w:rFonts w:eastAsia="Arial Unicode MS" w:cs="Arial"/>
          <w:kern w:val="1"/>
          <w:sz w:val="20"/>
          <w:szCs w:val="20"/>
          <w:lang w:val="sr-Cyrl-CS" w:eastAsia="ar-SA"/>
        </w:rPr>
        <w:t>б</w:t>
      </w:r>
      <w:r w:rsidRPr="00D952C5">
        <w:rPr>
          <w:rFonts w:eastAsia="Arial Unicode MS" w:cs="Arial"/>
          <w:kern w:val="1"/>
          <w:sz w:val="20"/>
          <w:szCs w:val="20"/>
          <w:lang w:val="sr-Cyrl-CS" w:eastAsia="ar-SA"/>
        </w:rPr>
        <w:t>расцу из конкурсне документације и мора бити јасна и недвосмислена, читко попуњена - откуцана или написана необрисивим мастилом, и оверена печатом и потписана од стране овлашћеног лица понуђача (лице овлашћено за заступање).</w:t>
      </w:r>
      <w:r w:rsidRPr="00D952C5">
        <w:rPr>
          <w:rFonts w:eastAsia="Arial Unicode MS" w:cs="Times New Roman"/>
          <w:kern w:val="1"/>
          <w:sz w:val="20"/>
          <w:szCs w:val="20"/>
          <w:lang w:val="sr-Cyrl-CS" w:eastAsia="ar-SA"/>
        </w:rPr>
        <w:t xml:space="preserve"> </w:t>
      </w:r>
      <w:proofErr w:type="gramStart"/>
      <w:r w:rsidRPr="00D952C5">
        <w:rPr>
          <w:rFonts w:eastAsia="Arial Unicode MS" w:cs="Arial"/>
          <w:kern w:val="1"/>
          <w:sz w:val="20"/>
          <w:szCs w:val="20"/>
          <w:lang w:val="en-US" w:eastAsia="ar-SA"/>
        </w:rPr>
        <w:t xml:space="preserve">Уколико </w:t>
      </w:r>
      <w:r w:rsidRPr="00D952C5">
        <w:rPr>
          <w:rFonts w:eastAsia="Arial Unicode MS" w:cs="Arial"/>
          <w:kern w:val="1"/>
          <w:sz w:val="20"/>
          <w:szCs w:val="20"/>
          <w:lang w:val="sr-Cyrl-CS" w:eastAsia="ar-SA"/>
        </w:rPr>
        <w:t>Понуду</w:t>
      </w:r>
      <w:r w:rsidRPr="00D952C5">
        <w:rPr>
          <w:rFonts w:eastAsia="Arial Unicode MS" w:cs="Arial"/>
          <w:kern w:val="1"/>
          <w:sz w:val="20"/>
          <w:szCs w:val="20"/>
          <w:lang w:val="en-US" w:eastAsia="ar-SA"/>
        </w:rPr>
        <w:t xml:space="preserve"> потписује лице које није уписано у регистар као лице овлашћено за заступање, потребно је уз понуду доставити овлашћење за потписивање</w:t>
      </w:r>
      <w:r w:rsidRPr="00D952C5">
        <w:rPr>
          <w:rFonts w:eastAsia="Arial Unicode MS" w:cs="Arial"/>
          <w:kern w:val="1"/>
          <w:sz w:val="20"/>
          <w:szCs w:val="20"/>
          <w:lang w:val="sr-Cyrl-CS" w:eastAsia="ar-SA"/>
        </w:rPr>
        <w:t>.</w:t>
      </w:r>
      <w:proofErr w:type="gramEnd"/>
    </w:p>
    <w:p w:rsidR="00D952C5" w:rsidRPr="00D952C5" w:rsidRDefault="00D952C5" w:rsidP="00D952C5">
      <w:pPr>
        <w:suppressAutoHyphens/>
        <w:spacing w:after="0" w:line="100" w:lineRule="atLeast"/>
        <w:ind w:firstLine="720"/>
        <w:jc w:val="both"/>
        <w:rPr>
          <w:rFonts w:eastAsia="Arial Unicode MS" w:cs="Arial"/>
          <w:kern w:val="1"/>
          <w:sz w:val="20"/>
          <w:szCs w:val="20"/>
          <w:lang w:val="sr-Cyrl-CS" w:eastAsia="ar-SA"/>
        </w:rPr>
      </w:pPr>
      <w:r w:rsidRPr="00D952C5">
        <w:rPr>
          <w:rFonts w:eastAsia="Arial Unicode MS" w:cs="Arial"/>
          <w:kern w:val="1"/>
          <w:sz w:val="20"/>
          <w:szCs w:val="20"/>
          <w:lang w:val="sr-Cyrl-CS" w:eastAsia="ar-SA"/>
        </w:rPr>
        <w:t>Понуђач је у обавези да у понуди наведе све тражене податке на Обрасцу понуде, да исту потпише и овери. Конкурсна документација коју понуђач</w:t>
      </w:r>
      <w:r w:rsidRPr="00D952C5">
        <w:rPr>
          <w:rFonts w:eastAsia="TimesNewRomanPSMT" w:cs="Arial"/>
          <w:bCs/>
          <w:kern w:val="1"/>
          <w:sz w:val="20"/>
          <w:szCs w:val="20"/>
          <w:lang w:val="sr-Cyrl-CS" w:eastAsia="ar-SA"/>
        </w:rPr>
        <w:t xml:space="preserve"> доставља заједно са понудом мора бити комплетна – са свим нумерисаним странама, укључујући и странице образаца које понуђач не попуњава.</w:t>
      </w:r>
      <w:r w:rsidRPr="00D952C5">
        <w:rPr>
          <w:rFonts w:eastAsia="TimesNewRomanPSMT" w:cs="Arial"/>
          <w:bCs/>
          <w:kern w:val="1"/>
          <w:sz w:val="20"/>
          <w:szCs w:val="20"/>
          <w:lang w:val="en-US" w:eastAsia="ar-SA"/>
        </w:rPr>
        <w:t xml:space="preserve"> </w:t>
      </w:r>
    </w:p>
    <w:p w:rsidR="00D952C5" w:rsidRPr="00D952C5" w:rsidRDefault="00D952C5" w:rsidP="00D952C5">
      <w:pPr>
        <w:suppressAutoHyphens/>
        <w:spacing w:after="0" w:line="100" w:lineRule="atLeast"/>
        <w:ind w:firstLine="720"/>
        <w:jc w:val="both"/>
        <w:rPr>
          <w:rFonts w:eastAsia="TimesNewRomanPSMT" w:cs="Arial"/>
          <w:bCs/>
          <w:kern w:val="1"/>
          <w:sz w:val="20"/>
          <w:szCs w:val="20"/>
          <w:lang w:val="sr-Cyrl-CS" w:eastAsia="ar-SA"/>
        </w:rPr>
      </w:pPr>
      <w:proofErr w:type="gramStart"/>
      <w:r w:rsidRPr="00D952C5">
        <w:rPr>
          <w:rFonts w:eastAsia="TimesNewRomanPSMT" w:cs="Arial"/>
          <w:bCs/>
          <w:kern w:val="1"/>
          <w:sz w:val="20"/>
          <w:szCs w:val="20"/>
          <w:lang w:val="en-US" w:eastAsia="ar-SA"/>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D952C5">
        <w:rPr>
          <w:rFonts w:eastAsia="TimesNewRomanPSMT" w:cs="Arial"/>
          <w:bCs/>
          <w:kern w:val="1"/>
          <w:sz w:val="20"/>
          <w:szCs w:val="20"/>
          <w:lang w:val="en-US" w:eastAsia="ar-SA"/>
        </w:rPr>
        <w:t xml:space="preserve"> </w:t>
      </w:r>
    </w:p>
    <w:p w:rsidR="00D952C5" w:rsidRPr="00D952C5" w:rsidRDefault="00D952C5" w:rsidP="00D952C5">
      <w:pPr>
        <w:suppressAutoHyphens/>
        <w:spacing w:after="0" w:line="100" w:lineRule="atLeast"/>
        <w:ind w:firstLine="720"/>
        <w:jc w:val="both"/>
        <w:rPr>
          <w:rFonts w:eastAsia="TimesNewRomanPSMT" w:cs="Arial"/>
          <w:bCs/>
          <w:kern w:val="1"/>
          <w:sz w:val="20"/>
          <w:szCs w:val="20"/>
          <w:lang w:val="sr-Cyrl-RS" w:eastAsia="ar-SA"/>
        </w:rPr>
      </w:pPr>
      <w:r w:rsidRPr="00D952C5">
        <w:rPr>
          <w:rFonts w:eastAsia="TimesNewRomanPSMT" w:cs="Arial"/>
          <w:bCs/>
          <w:kern w:val="1"/>
          <w:sz w:val="20"/>
          <w:szCs w:val="20"/>
          <w:lang w:val="en-US" w:eastAsia="ar-SA"/>
        </w:rPr>
        <w:t xml:space="preserve">На полеђини коверте или на кутији навести назив и адресу понуђача, број телефона </w:t>
      </w:r>
      <w:proofErr w:type="gramStart"/>
      <w:r w:rsidRPr="00D952C5">
        <w:rPr>
          <w:rFonts w:eastAsia="TimesNewRomanPSMT" w:cs="Arial"/>
          <w:bCs/>
          <w:kern w:val="1"/>
          <w:sz w:val="20"/>
          <w:szCs w:val="20"/>
          <w:lang w:val="en-US" w:eastAsia="ar-SA"/>
        </w:rPr>
        <w:t>и  име</w:t>
      </w:r>
      <w:proofErr w:type="gramEnd"/>
      <w:r w:rsidRPr="00D952C5">
        <w:rPr>
          <w:rFonts w:eastAsia="TimesNewRomanPSMT" w:cs="Arial"/>
          <w:bCs/>
          <w:kern w:val="1"/>
          <w:sz w:val="20"/>
          <w:szCs w:val="20"/>
          <w:lang w:val="en-US" w:eastAsia="ar-SA"/>
        </w:rPr>
        <w:t xml:space="preserve"> особе за контакт.</w:t>
      </w:r>
    </w:p>
    <w:p w:rsidR="00D952C5" w:rsidRPr="00D952C5" w:rsidRDefault="00D952C5" w:rsidP="00D952C5">
      <w:pPr>
        <w:suppressAutoHyphens/>
        <w:spacing w:after="0" w:line="100" w:lineRule="atLeast"/>
        <w:ind w:firstLine="720"/>
        <w:jc w:val="both"/>
        <w:rPr>
          <w:rFonts w:eastAsia="TimesNewRomanPSMT" w:cs="Arial"/>
          <w:bCs/>
          <w:kern w:val="1"/>
          <w:sz w:val="20"/>
          <w:szCs w:val="20"/>
          <w:lang w:val="sr-Cyrl-CS" w:eastAsia="ar-SA"/>
        </w:rPr>
      </w:pPr>
      <w:proofErr w:type="gramStart"/>
      <w:r w:rsidRPr="00D952C5">
        <w:rPr>
          <w:rFonts w:eastAsia="TimesNewRomanPSMT" w:cs="Arial"/>
          <w:bCs/>
          <w:kern w:val="1"/>
          <w:sz w:val="20"/>
          <w:szCs w:val="20"/>
          <w:lang w:val="en-US" w:eastAsia="ar-SA"/>
        </w:rPr>
        <w:t>У случају да понуду подноси група понуђача, на коверти је потребно назначити да се ради о групи понуђача и навести називе и адресу</w:t>
      </w:r>
      <w:r w:rsidRPr="00D952C5">
        <w:rPr>
          <w:rFonts w:eastAsia="TimesNewRomanPSMT" w:cs="Arial"/>
          <w:bCs/>
          <w:kern w:val="1"/>
          <w:sz w:val="20"/>
          <w:szCs w:val="20"/>
          <w:lang w:val="sr-Cyrl-CS" w:eastAsia="ar-SA"/>
        </w:rPr>
        <w:t>,</w:t>
      </w:r>
      <w:r w:rsidRPr="00D952C5">
        <w:rPr>
          <w:rFonts w:eastAsia="TimesNewRomanPSMT" w:cs="Arial"/>
          <w:bCs/>
          <w:kern w:val="1"/>
          <w:sz w:val="20"/>
          <w:szCs w:val="20"/>
          <w:lang w:val="en-US" w:eastAsia="ar-SA"/>
        </w:rPr>
        <w:t xml:space="preserve"> број телефона и име особе за контакт</w:t>
      </w:r>
      <w:r w:rsidRPr="00D952C5">
        <w:rPr>
          <w:rFonts w:eastAsia="TimesNewRomanPSMT" w:cs="Arial"/>
          <w:bCs/>
          <w:kern w:val="1"/>
          <w:sz w:val="20"/>
          <w:szCs w:val="20"/>
          <w:lang w:val="sr-Cyrl-CS" w:eastAsia="ar-SA"/>
        </w:rPr>
        <w:t xml:space="preserve"> код свих</w:t>
      </w:r>
      <w:r w:rsidRPr="00D952C5">
        <w:rPr>
          <w:rFonts w:eastAsia="TimesNewRomanPSMT" w:cs="Arial"/>
          <w:bCs/>
          <w:kern w:val="1"/>
          <w:sz w:val="20"/>
          <w:szCs w:val="20"/>
          <w:lang w:val="en-US" w:eastAsia="ar-SA"/>
        </w:rPr>
        <w:t xml:space="preserve"> учесник</w:t>
      </w:r>
      <w:r w:rsidRPr="00D952C5">
        <w:rPr>
          <w:rFonts w:eastAsia="TimesNewRomanPSMT" w:cs="Arial"/>
          <w:bCs/>
          <w:kern w:val="1"/>
          <w:sz w:val="20"/>
          <w:szCs w:val="20"/>
          <w:lang w:val="sr-Cyrl-CS" w:eastAsia="ar-SA"/>
        </w:rPr>
        <w:t>а</w:t>
      </w:r>
      <w:r w:rsidRPr="00D952C5">
        <w:rPr>
          <w:rFonts w:eastAsia="TimesNewRomanPSMT" w:cs="Arial"/>
          <w:bCs/>
          <w:kern w:val="1"/>
          <w:sz w:val="20"/>
          <w:szCs w:val="20"/>
          <w:lang w:val="sr-Latn-CS" w:eastAsia="ar-SA"/>
        </w:rPr>
        <w:t xml:space="preserve"> </w:t>
      </w:r>
      <w:r w:rsidRPr="00D952C5">
        <w:rPr>
          <w:rFonts w:eastAsia="TimesNewRomanPSMT" w:cs="Arial"/>
          <w:bCs/>
          <w:kern w:val="1"/>
          <w:sz w:val="20"/>
          <w:szCs w:val="20"/>
          <w:lang w:val="en-US" w:eastAsia="ar-SA"/>
        </w:rPr>
        <w:t>у заједничкој понуди.</w:t>
      </w:r>
      <w:proofErr w:type="gramEnd"/>
    </w:p>
    <w:p w:rsidR="00D952C5" w:rsidRPr="008427F8" w:rsidRDefault="00D952C5" w:rsidP="00D952C5">
      <w:pPr>
        <w:spacing w:after="0" w:line="240" w:lineRule="auto"/>
        <w:jc w:val="both"/>
        <w:rPr>
          <w:rFonts w:eastAsia="Calibri" w:cs="Times New Roman"/>
          <w:b/>
          <w:i/>
          <w:sz w:val="20"/>
          <w:szCs w:val="20"/>
          <w:lang w:val="sr-Cyrl-RS"/>
        </w:rPr>
      </w:pPr>
      <w:proofErr w:type="gramStart"/>
      <w:r w:rsidRPr="00D952C5">
        <w:rPr>
          <w:rFonts w:eastAsia="TimesNewRomanPSMT" w:cs="Arial"/>
          <w:bCs/>
          <w:kern w:val="1"/>
          <w:sz w:val="20"/>
          <w:szCs w:val="20"/>
          <w:lang w:val="en-US" w:eastAsia="ar-SA"/>
        </w:rPr>
        <w:t>Понуду доставити на адресу:</w:t>
      </w:r>
      <w:r w:rsidRPr="00D952C5">
        <w:rPr>
          <w:rFonts w:eastAsia="TimesNewRomanPSMT" w:cs="Arial"/>
          <w:bCs/>
          <w:kern w:val="1"/>
          <w:sz w:val="20"/>
          <w:szCs w:val="20"/>
          <w:lang w:val="sr-Cyrl-RS" w:eastAsia="ar-SA"/>
        </w:rPr>
        <w:t xml:space="preserve"> Аутономна покрајина Војводина -</w:t>
      </w:r>
      <w:r w:rsidRPr="00D952C5">
        <w:rPr>
          <w:rFonts w:eastAsia="TimesNewRomanPSMT" w:cs="Arial"/>
          <w:bCs/>
          <w:kern w:val="1"/>
          <w:sz w:val="20"/>
          <w:szCs w:val="20"/>
          <w:lang w:val="en-US" w:eastAsia="ar-SA"/>
        </w:rPr>
        <w:t xml:space="preserve"> </w:t>
      </w:r>
      <w:r w:rsidRPr="00D952C5">
        <w:rPr>
          <w:rFonts w:eastAsia="TimesNewRomanPSMT" w:cs="Arial"/>
          <w:bCs/>
          <w:kern w:val="1"/>
          <w:sz w:val="20"/>
          <w:szCs w:val="20"/>
          <w:lang w:val="sr-Cyrl-RS" w:eastAsia="ar-SA"/>
        </w:rPr>
        <w:t>Покрајински секретаријат за урбанизам, градитество и заштиту животне средине, Нови Сад, Булевар Михајла Пупина 16</w:t>
      </w:r>
      <w:r w:rsidRPr="00D952C5">
        <w:rPr>
          <w:rFonts w:eastAsia="Arial Unicode MS" w:cs="Arial"/>
          <w:i/>
          <w:iCs/>
          <w:kern w:val="1"/>
          <w:sz w:val="20"/>
          <w:szCs w:val="20"/>
          <w:lang w:val="en-US" w:eastAsia="ar-SA"/>
        </w:rPr>
        <w:t xml:space="preserve">, </w:t>
      </w:r>
      <w:r w:rsidRPr="00D952C5">
        <w:rPr>
          <w:rFonts w:eastAsia="TimesNewRomanPSMT" w:cs="Arial"/>
          <w:bCs/>
          <w:kern w:val="1"/>
          <w:sz w:val="20"/>
          <w:szCs w:val="20"/>
          <w:lang w:val="en-US" w:eastAsia="ar-SA"/>
        </w:rPr>
        <w:t>са назнаком:</w:t>
      </w:r>
      <w:r w:rsidRPr="00D952C5">
        <w:rPr>
          <w:rFonts w:eastAsia="Calibri" w:cs="Arial"/>
          <w:bCs/>
          <w:noProof/>
          <w:sz w:val="20"/>
          <w:szCs w:val="20"/>
          <w:lang w:val="sr-Cyrl-CS" w:eastAsia="ar-SA"/>
        </w:rPr>
        <w:t xml:space="preserve"> </w:t>
      </w:r>
      <w:r w:rsidRPr="00D952C5">
        <w:rPr>
          <w:rFonts w:eastAsia="TimesNewRomanPS-BoldMT" w:cs="Arial"/>
          <w:bCs/>
          <w:kern w:val="1"/>
          <w:sz w:val="20"/>
          <w:szCs w:val="20"/>
          <w:lang w:val="en-US" w:eastAsia="ar-SA"/>
        </w:rPr>
        <w:t>Понуда за јавну набавку</w:t>
      </w:r>
      <w:r w:rsidRPr="00D952C5">
        <w:rPr>
          <w:rFonts w:eastAsia="Arial Unicode MS" w:cs="Arial"/>
          <w:kern w:val="1"/>
          <w:sz w:val="20"/>
          <w:szCs w:val="20"/>
          <w:lang w:val="en-US" w:eastAsia="ar-SA"/>
        </w:rPr>
        <w:t xml:space="preserve"> </w:t>
      </w:r>
      <w:r w:rsidRPr="00D952C5">
        <w:rPr>
          <w:rFonts w:eastAsia="Calibri" w:cs="Arial"/>
          <w:b/>
          <w:bCs/>
          <w:noProof/>
          <w:sz w:val="20"/>
          <w:szCs w:val="20"/>
          <w:lang w:val="sr-Cyrl-RS" w:eastAsia="ar-SA"/>
        </w:rPr>
        <w:t xml:space="preserve">– </w:t>
      </w:r>
      <w:r w:rsidRPr="00801A5D">
        <w:rPr>
          <w:rFonts w:eastAsia="Arial" w:cs="Arial"/>
          <w:b/>
          <w:noProof/>
          <w:sz w:val="20"/>
          <w:szCs w:val="20"/>
          <w:lang w:val="sr-Cyrl-RS"/>
        </w:rPr>
        <w:t xml:space="preserve">ДОБАРА </w:t>
      </w:r>
      <w:r w:rsidRPr="00801A5D">
        <w:rPr>
          <w:b/>
          <w:sz w:val="20"/>
          <w:szCs w:val="20"/>
          <w:lang w:val="sr-Cyrl-RS"/>
        </w:rPr>
        <w:t xml:space="preserve">АУТОМАТСКИ МЕРНИ УРЕЂАЈ – </w:t>
      </w:r>
      <w:r w:rsidRPr="00801A5D">
        <w:rPr>
          <w:rFonts w:eastAsia="Times New Roman" w:cs="Arial"/>
          <w:b/>
          <w:color w:val="000000"/>
          <w:sz w:val="20"/>
          <w:szCs w:val="20"/>
          <w:lang w:val="en-AU"/>
        </w:rPr>
        <w:t>А</w:t>
      </w:r>
      <w:r w:rsidRPr="00801A5D">
        <w:rPr>
          <w:rFonts w:eastAsia="Times New Roman" w:cs="Arial"/>
          <w:b/>
          <w:color w:val="000000"/>
          <w:sz w:val="20"/>
          <w:szCs w:val="20"/>
          <w:lang w:val="sr-Cyrl-CS"/>
        </w:rPr>
        <w:t xml:space="preserve">УТОМАТСКИ АНАЛИЗАТОР ЗА МЕРЕЊЕ КОНЦЕНТРАЦИЈЕ </w:t>
      </w:r>
      <w:r w:rsidRPr="00801A5D">
        <w:rPr>
          <w:rFonts w:eastAsia="Times New Roman" w:cs="Arial"/>
          <w:b/>
          <w:color w:val="000000"/>
          <w:sz w:val="20"/>
          <w:szCs w:val="20"/>
          <w:lang w:val="en-US"/>
        </w:rPr>
        <w:t xml:space="preserve">СУСПЕНДОВАНИХ ЧЕСТИЦА </w:t>
      </w:r>
      <w:r w:rsidRPr="00801A5D">
        <w:rPr>
          <w:rFonts w:eastAsia="Times New Roman" w:cs="Arial"/>
          <w:b/>
          <w:color w:val="000000"/>
          <w:sz w:val="20"/>
          <w:szCs w:val="20"/>
          <w:lang w:val="sr-Cyrl-RS"/>
        </w:rPr>
        <w:t>(Р</w:t>
      </w:r>
      <w:r w:rsidRPr="00801A5D">
        <w:rPr>
          <w:rFonts w:eastAsia="Times New Roman" w:cs="Arial"/>
          <w:b/>
          <w:color w:val="000000"/>
          <w:sz w:val="20"/>
          <w:szCs w:val="20"/>
          <w:lang w:val="en-US"/>
        </w:rPr>
        <w:t>М</w:t>
      </w:r>
      <w:r w:rsidRPr="00801A5D">
        <w:rPr>
          <w:rFonts w:eastAsia="Times New Roman" w:cs="Arial"/>
          <w:b/>
          <w:color w:val="000000"/>
          <w:sz w:val="20"/>
          <w:szCs w:val="20"/>
          <w:vertAlign w:val="subscript"/>
          <w:lang w:val="sr-Cyrl-RS"/>
        </w:rPr>
        <w:t>2.5/10</w:t>
      </w:r>
      <w:r w:rsidRPr="00801A5D">
        <w:rPr>
          <w:rFonts w:eastAsia="Times New Roman" w:cs="Arial"/>
          <w:b/>
          <w:color w:val="000000"/>
          <w:sz w:val="20"/>
          <w:szCs w:val="20"/>
          <w:lang w:val="sr-Cyrl-RS"/>
        </w:rPr>
        <w:t>) У АМБИЈЕНТАЛНОМ ВАЗДУХУ</w:t>
      </w:r>
      <w:r w:rsidRPr="00801A5D">
        <w:rPr>
          <w:rFonts w:eastAsia="Times New Roman" w:cs="Arial"/>
          <w:b/>
          <w:sz w:val="20"/>
          <w:szCs w:val="20"/>
          <w:lang w:val="sr-Cyrl-CS"/>
        </w:rPr>
        <w:t>,</w:t>
      </w:r>
      <w:r w:rsidRPr="00D952C5">
        <w:rPr>
          <w:rFonts w:eastAsia="Times New Roman" w:cs="Arial"/>
          <w:bCs/>
          <w:color w:val="FF0000"/>
          <w:sz w:val="20"/>
          <w:szCs w:val="20"/>
          <w:lang w:val="sr-Cyrl-CS" w:eastAsia="en-GB"/>
        </w:rPr>
        <w:t xml:space="preserve"> </w:t>
      </w:r>
      <w:r w:rsidRPr="00D952C5">
        <w:rPr>
          <w:rFonts w:eastAsia="Times New Roman" w:cs="Arial"/>
          <w:bCs/>
          <w:noProof/>
          <w:sz w:val="20"/>
          <w:szCs w:val="20"/>
          <w:lang w:val="sr-Cyrl-CS"/>
        </w:rPr>
        <w:t xml:space="preserve">ЈН </w:t>
      </w:r>
      <w:r w:rsidRPr="00D952C5">
        <w:rPr>
          <w:rFonts w:eastAsia="Times New Roman" w:cs="Arial"/>
          <w:bCs/>
          <w:noProof/>
          <w:sz w:val="20"/>
          <w:szCs w:val="20"/>
          <w:lang w:val="sr-Cyrl-RS"/>
        </w:rPr>
        <w:t>ОП</w:t>
      </w:r>
      <w:r w:rsidRPr="00D952C5">
        <w:rPr>
          <w:rFonts w:eastAsia="Times New Roman" w:cs="Arial"/>
          <w:bCs/>
          <w:noProof/>
          <w:sz w:val="20"/>
          <w:szCs w:val="20"/>
          <w:lang w:val="sr-Cyrl-CS"/>
        </w:rPr>
        <w:t xml:space="preserve"> </w:t>
      </w:r>
      <w:r w:rsidRPr="00801A5D">
        <w:rPr>
          <w:rFonts w:eastAsia="Times New Roman" w:cs="Arial"/>
          <w:bCs/>
          <w:noProof/>
          <w:sz w:val="20"/>
          <w:szCs w:val="20"/>
          <w:lang w:val="sr-Cyrl-CS"/>
        </w:rPr>
        <w:t>8</w:t>
      </w:r>
      <w:r w:rsidRPr="00D952C5">
        <w:rPr>
          <w:rFonts w:eastAsia="Times New Roman" w:cs="Arial"/>
          <w:bCs/>
          <w:noProof/>
          <w:sz w:val="20"/>
          <w:szCs w:val="20"/>
          <w:lang w:val="sr-Cyrl-RS"/>
        </w:rPr>
        <w:t xml:space="preserve">/15, </w:t>
      </w:r>
      <w:r w:rsidRPr="00D952C5">
        <w:rPr>
          <w:rFonts w:eastAsia="TimesNewRomanPSMT" w:cs="Arial"/>
          <w:bCs/>
          <w:kern w:val="1"/>
          <w:sz w:val="20"/>
          <w:szCs w:val="20"/>
          <w:lang w:val="en-US" w:eastAsia="ar-SA"/>
        </w:rPr>
        <w:t xml:space="preserve">- </w:t>
      </w:r>
      <w:r w:rsidRPr="00D952C5">
        <w:rPr>
          <w:rFonts w:eastAsia="TimesNewRomanPS-BoldMT" w:cs="Arial"/>
          <w:bCs/>
          <w:kern w:val="1"/>
          <w:sz w:val="20"/>
          <w:szCs w:val="20"/>
          <w:lang w:val="en-US" w:eastAsia="ar-SA"/>
        </w:rPr>
        <w:t>НЕ ОТВАРАТИ</w:t>
      </w:r>
      <w:r w:rsidRPr="008427F8">
        <w:rPr>
          <w:rFonts w:eastAsia="TimesNewRomanPS-BoldMT" w:cs="Arial"/>
          <w:bCs/>
          <w:kern w:val="1"/>
          <w:sz w:val="20"/>
          <w:szCs w:val="20"/>
          <w:lang w:val="en-US" w:eastAsia="ar-SA"/>
        </w:rPr>
        <w:t>”</w:t>
      </w:r>
      <w:r w:rsidRPr="008427F8">
        <w:rPr>
          <w:rFonts w:eastAsia="Arial Unicode MS" w:cs="Arial"/>
          <w:kern w:val="1"/>
          <w:sz w:val="20"/>
          <w:szCs w:val="20"/>
          <w:lang w:val="sr-Cyrl-RS" w:eastAsia="ar-SA"/>
        </w:rPr>
        <w:t>.</w:t>
      </w:r>
      <w:proofErr w:type="gramEnd"/>
      <w:r w:rsidRPr="008427F8">
        <w:rPr>
          <w:rFonts w:eastAsia="Arial Unicode MS" w:cs="Arial"/>
          <w:kern w:val="1"/>
          <w:sz w:val="20"/>
          <w:szCs w:val="20"/>
          <w:lang w:val="en-US" w:eastAsia="ar-SA"/>
        </w:rPr>
        <w:t xml:space="preserve"> </w:t>
      </w:r>
      <w:proofErr w:type="gramStart"/>
      <w:r w:rsidRPr="008427F8">
        <w:rPr>
          <w:rFonts w:eastAsia="Arial Unicode MS" w:cs="Arial"/>
          <w:b/>
          <w:i/>
          <w:kern w:val="1"/>
          <w:sz w:val="20"/>
          <w:szCs w:val="20"/>
          <w:lang w:val="en-US" w:eastAsia="ar-SA"/>
        </w:rPr>
        <w:t>Понуда се сматра благовременом уколико је примљена од стране наручиоца до</w:t>
      </w:r>
      <w:r w:rsidRPr="008427F8">
        <w:rPr>
          <w:rFonts w:eastAsia="Arial Unicode MS" w:cs="Arial"/>
          <w:b/>
          <w:i/>
          <w:kern w:val="1"/>
          <w:sz w:val="20"/>
          <w:szCs w:val="20"/>
          <w:lang w:val="sr-Cyrl-RS" w:eastAsia="ar-SA"/>
        </w:rPr>
        <w:t xml:space="preserve"> </w:t>
      </w:r>
      <w:r w:rsidR="008427F8" w:rsidRPr="008427F8">
        <w:rPr>
          <w:rFonts w:eastAsia="Arial Unicode MS" w:cs="Arial"/>
          <w:b/>
          <w:i/>
          <w:kern w:val="1"/>
          <w:sz w:val="20"/>
          <w:szCs w:val="20"/>
          <w:lang w:val="sr-Cyrl-RS" w:eastAsia="ar-SA"/>
        </w:rPr>
        <w:t>22.05.</w:t>
      </w:r>
      <w:r w:rsidRPr="008427F8">
        <w:rPr>
          <w:rFonts w:eastAsia="Arial Unicode MS" w:cs="Arial"/>
          <w:b/>
          <w:i/>
          <w:kern w:val="1"/>
          <w:sz w:val="20"/>
          <w:szCs w:val="20"/>
          <w:lang w:val="sr-Cyrl-CS" w:eastAsia="ar-SA"/>
        </w:rPr>
        <w:t>2015.</w:t>
      </w:r>
      <w:proofErr w:type="gramEnd"/>
      <w:r w:rsidRPr="008427F8">
        <w:rPr>
          <w:rFonts w:eastAsia="Arial Unicode MS" w:cs="Arial"/>
          <w:b/>
          <w:i/>
          <w:kern w:val="1"/>
          <w:sz w:val="20"/>
          <w:szCs w:val="20"/>
          <w:lang w:val="sr-Cyrl-CS" w:eastAsia="ar-SA"/>
        </w:rPr>
        <w:t xml:space="preserve"> године </w:t>
      </w:r>
      <w:r w:rsidRPr="008427F8">
        <w:rPr>
          <w:rFonts w:eastAsia="Arial Unicode MS" w:cs="Arial"/>
          <w:b/>
          <w:i/>
          <w:iCs/>
          <w:kern w:val="1"/>
          <w:sz w:val="20"/>
          <w:szCs w:val="20"/>
          <w:lang w:val="en-US" w:eastAsia="ar-SA"/>
        </w:rPr>
        <w:t xml:space="preserve"> </w:t>
      </w:r>
      <w:r w:rsidRPr="008427F8">
        <w:rPr>
          <w:rFonts w:eastAsia="Arial Unicode MS" w:cs="Arial"/>
          <w:b/>
          <w:i/>
          <w:kern w:val="1"/>
          <w:sz w:val="20"/>
          <w:szCs w:val="20"/>
          <w:lang w:val="en-US" w:eastAsia="ar-SA"/>
        </w:rPr>
        <w:t xml:space="preserve">до </w:t>
      </w:r>
      <w:r w:rsidRPr="008427F8">
        <w:rPr>
          <w:rFonts w:eastAsia="Arial Unicode MS" w:cs="Arial"/>
          <w:b/>
          <w:i/>
          <w:kern w:val="1"/>
          <w:sz w:val="20"/>
          <w:szCs w:val="20"/>
          <w:lang w:val="sr-Cyrl-CS" w:eastAsia="ar-SA"/>
        </w:rPr>
        <w:t>10,00</w:t>
      </w:r>
      <w:r w:rsidRPr="008427F8">
        <w:rPr>
          <w:rFonts w:eastAsia="Arial Unicode MS" w:cs="Arial"/>
          <w:b/>
          <w:i/>
          <w:kern w:val="1"/>
          <w:sz w:val="20"/>
          <w:szCs w:val="20"/>
          <w:lang w:val="en-US" w:eastAsia="ar-SA"/>
        </w:rPr>
        <w:t xml:space="preserve"> </w:t>
      </w:r>
      <w:r w:rsidRPr="008427F8">
        <w:rPr>
          <w:rFonts w:eastAsia="Arial Unicode MS" w:cs="Arial"/>
          <w:b/>
          <w:i/>
          <w:kern w:val="1"/>
          <w:sz w:val="20"/>
          <w:szCs w:val="20"/>
          <w:lang w:val="sr-Cyrl-RS" w:eastAsia="ar-SA"/>
        </w:rPr>
        <w:t>часова</w:t>
      </w:r>
      <w:r w:rsidRPr="008427F8">
        <w:rPr>
          <w:rFonts w:eastAsia="Arial Unicode MS" w:cs="Arial"/>
          <w:b/>
          <w:i/>
          <w:iCs/>
          <w:kern w:val="1"/>
          <w:sz w:val="20"/>
          <w:szCs w:val="20"/>
          <w:lang w:val="sr-Cyrl-RS" w:eastAsia="ar-SA"/>
        </w:rPr>
        <w:t xml:space="preserve">. </w:t>
      </w:r>
      <w:r w:rsidR="008427F8" w:rsidRPr="008427F8">
        <w:rPr>
          <w:rFonts w:eastAsia="Arial Unicode MS" w:cs="Arial"/>
          <w:b/>
          <w:i/>
          <w:iCs/>
          <w:kern w:val="1"/>
          <w:sz w:val="20"/>
          <w:szCs w:val="20"/>
          <w:lang w:val="sr-Cyrl-RS" w:eastAsia="ar-SA"/>
        </w:rPr>
        <w:t>Јавно отварање понуда је 22.05.2015. године у 11,00 часова.</w:t>
      </w:r>
    </w:p>
    <w:p w:rsidR="00D952C5" w:rsidRPr="00D952C5" w:rsidRDefault="00D952C5" w:rsidP="00D952C5">
      <w:pPr>
        <w:suppressAutoHyphens/>
        <w:autoSpaceDE w:val="0"/>
        <w:autoSpaceDN w:val="0"/>
        <w:adjustRightInd w:val="0"/>
        <w:spacing w:after="0" w:line="240" w:lineRule="auto"/>
        <w:ind w:firstLine="720"/>
        <w:jc w:val="both"/>
        <w:rPr>
          <w:rFonts w:eastAsia="Arial Unicode MS" w:cs="Arial"/>
          <w:kern w:val="1"/>
          <w:sz w:val="20"/>
          <w:szCs w:val="20"/>
          <w:lang w:val="en-US" w:eastAsia="ar-SA"/>
        </w:rPr>
      </w:pPr>
      <w:proofErr w:type="gramStart"/>
      <w:r w:rsidRPr="00D952C5">
        <w:rPr>
          <w:rFonts w:eastAsia="Arial Unicode MS" w:cs="Arial"/>
          <w:kern w:val="1"/>
          <w:sz w:val="20"/>
          <w:szCs w:val="20"/>
          <w:lang w:val="en-US" w:eastAsia="ar-SA"/>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D952C5">
        <w:rPr>
          <w:rFonts w:eastAsia="Arial Unicode MS" w:cs="Arial"/>
          <w:kern w:val="1"/>
          <w:sz w:val="20"/>
          <w:szCs w:val="20"/>
          <w:lang w:val="en-US" w:eastAsia="ar-SA"/>
        </w:rPr>
        <w:t xml:space="preserve"> </w:t>
      </w:r>
      <w:proofErr w:type="gramStart"/>
      <w:r w:rsidRPr="00D952C5">
        <w:rPr>
          <w:rFonts w:eastAsia="Arial Unicode MS" w:cs="Arial"/>
          <w:kern w:val="1"/>
          <w:sz w:val="20"/>
          <w:szCs w:val="20"/>
          <w:lang w:val="en-US" w:eastAsia="ar-SA"/>
        </w:rPr>
        <w:t xml:space="preserve">Уколико је понуда достављена непосредно </w:t>
      </w:r>
      <w:r w:rsidRPr="00D952C5">
        <w:rPr>
          <w:rFonts w:eastAsia="Arial Unicode MS" w:cs="Arial"/>
          <w:kern w:val="1"/>
          <w:sz w:val="20"/>
          <w:szCs w:val="20"/>
          <w:lang w:val="sr-Cyrl-CS" w:eastAsia="ar-SA"/>
        </w:rPr>
        <w:t>н</w:t>
      </w:r>
      <w:r w:rsidRPr="00D952C5">
        <w:rPr>
          <w:rFonts w:eastAsia="Arial Unicode MS" w:cs="Arial"/>
          <w:kern w:val="1"/>
          <w:sz w:val="20"/>
          <w:szCs w:val="20"/>
          <w:lang w:val="en-US" w:eastAsia="ar-SA"/>
        </w:rPr>
        <w:t>аруч</w:t>
      </w:r>
      <w:r w:rsidRPr="00D952C5">
        <w:rPr>
          <w:rFonts w:eastAsia="Arial Unicode MS" w:cs="Arial"/>
          <w:kern w:val="1"/>
          <w:sz w:val="20"/>
          <w:szCs w:val="20"/>
          <w:lang w:val="sr-Cyrl-CS" w:eastAsia="ar-SA"/>
        </w:rPr>
        <w:t>и</w:t>
      </w:r>
      <w:r w:rsidRPr="00D952C5">
        <w:rPr>
          <w:rFonts w:eastAsia="Arial Unicode MS" w:cs="Arial"/>
          <w:kern w:val="1"/>
          <w:sz w:val="20"/>
          <w:szCs w:val="20"/>
          <w:lang w:val="en-US" w:eastAsia="ar-SA"/>
        </w:rPr>
        <w:t>лац ће понуђачу</w:t>
      </w:r>
      <w:r w:rsidRPr="00D952C5">
        <w:rPr>
          <w:rFonts w:eastAsia="Arial Unicode MS" w:cs="Arial"/>
          <w:b/>
          <w:kern w:val="1"/>
          <w:sz w:val="20"/>
          <w:szCs w:val="20"/>
          <w:lang w:val="en-US" w:eastAsia="ar-SA"/>
        </w:rPr>
        <w:t xml:space="preserve"> </w:t>
      </w:r>
      <w:r w:rsidRPr="00D952C5">
        <w:rPr>
          <w:rFonts w:eastAsia="Arial Unicode MS" w:cs="Arial"/>
          <w:kern w:val="1"/>
          <w:sz w:val="20"/>
          <w:szCs w:val="20"/>
          <w:lang w:val="en-US" w:eastAsia="ar-SA"/>
        </w:rPr>
        <w:t>предати потврду пријема понуде.</w:t>
      </w:r>
      <w:proofErr w:type="gramEnd"/>
      <w:r w:rsidRPr="00D952C5">
        <w:rPr>
          <w:rFonts w:eastAsia="Arial Unicode MS" w:cs="Arial"/>
          <w:kern w:val="1"/>
          <w:sz w:val="20"/>
          <w:szCs w:val="20"/>
          <w:lang w:val="en-US" w:eastAsia="ar-SA"/>
        </w:rPr>
        <w:t xml:space="preserve"> </w:t>
      </w:r>
      <w:proofErr w:type="gramStart"/>
      <w:r w:rsidRPr="00D952C5">
        <w:rPr>
          <w:rFonts w:eastAsia="Arial Unicode MS" w:cs="Arial"/>
          <w:kern w:val="1"/>
          <w:sz w:val="20"/>
          <w:szCs w:val="20"/>
          <w:lang w:val="en-US" w:eastAsia="ar-SA"/>
        </w:rPr>
        <w:t>У потврди о пријему наручилац ће навести датум и сат пријема понуде.</w:t>
      </w:r>
      <w:proofErr w:type="gramEnd"/>
      <w:r w:rsidRPr="00D952C5">
        <w:rPr>
          <w:rFonts w:eastAsia="Arial Unicode MS" w:cs="Arial"/>
          <w:kern w:val="1"/>
          <w:sz w:val="20"/>
          <w:szCs w:val="20"/>
          <w:lang w:val="en-US" w:eastAsia="ar-SA"/>
        </w:rPr>
        <w:t xml:space="preserve"> </w:t>
      </w:r>
    </w:p>
    <w:p w:rsidR="00D952C5" w:rsidRPr="00D952C5" w:rsidRDefault="00D952C5" w:rsidP="00D952C5">
      <w:pPr>
        <w:suppressAutoHyphens/>
        <w:autoSpaceDE w:val="0"/>
        <w:autoSpaceDN w:val="0"/>
        <w:adjustRightInd w:val="0"/>
        <w:spacing w:after="0" w:line="240" w:lineRule="auto"/>
        <w:ind w:firstLine="720"/>
        <w:jc w:val="both"/>
        <w:rPr>
          <w:rFonts w:eastAsia="Arial Unicode MS" w:cs="Arial"/>
          <w:kern w:val="1"/>
          <w:sz w:val="20"/>
          <w:szCs w:val="20"/>
          <w:lang w:val="sr-Cyrl-CS" w:eastAsia="ar-SA"/>
        </w:rPr>
      </w:pPr>
      <w:proofErr w:type="gramStart"/>
      <w:r w:rsidRPr="00D952C5">
        <w:rPr>
          <w:rFonts w:eastAsia="Arial Unicode MS" w:cs="Arial"/>
          <w:kern w:val="1"/>
          <w:sz w:val="20"/>
          <w:szCs w:val="20"/>
          <w:lang w:val="en-US"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D952C5">
        <w:rPr>
          <w:rFonts w:eastAsia="Arial Unicode MS" w:cs="Arial"/>
          <w:kern w:val="1"/>
          <w:sz w:val="20"/>
          <w:szCs w:val="20"/>
          <w:lang w:val="sr-Cyrl-CS" w:eastAsia="ar-SA"/>
        </w:rPr>
        <w:t xml:space="preserve"> и као такве </w:t>
      </w:r>
      <w:r w:rsidRPr="00D952C5">
        <w:rPr>
          <w:rFonts w:eastAsia="Arial Unicode MS" w:cs="Arial"/>
          <w:kern w:val="1"/>
          <w:sz w:val="20"/>
          <w:szCs w:val="20"/>
          <w:lang w:val="en-US" w:eastAsia="ar-SA"/>
        </w:rPr>
        <w:t>неће бити разматране и неотворене ће се вратити понуђачу</w:t>
      </w:r>
      <w:r w:rsidRPr="00D952C5">
        <w:rPr>
          <w:rFonts w:eastAsia="Arial Unicode MS" w:cs="Times New Roman"/>
          <w:kern w:val="1"/>
          <w:sz w:val="20"/>
          <w:szCs w:val="20"/>
          <w:lang w:val="sr-Cyrl-CS" w:eastAsia="ar-SA"/>
        </w:rPr>
        <w:t>.</w:t>
      </w:r>
      <w:proofErr w:type="gramEnd"/>
      <w:r w:rsidRPr="00D952C5">
        <w:rPr>
          <w:rFonts w:eastAsia="Arial Unicode MS" w:cs="Arial"/>
          <w:kern w:val="1"/>
          <w:sz w:val="20"/>
          <w:szCs w:val="20"/>
          <w:lang w:val="en-US" w:eastAsia="ar-SA"/>
        </w:rPr>
        <w:t xml:space="preserve">  </w:t>
      </w:r>
    </w:p>
    <w:p w:rsidR="00D952C5" w:rsidRPr="00D952C5" w:rsidRDefault="00D952C5" w:rsidP="00D952C5">
      <w:pPr>
        <w:shd w:val="clear" w:color="auto" w:fill="FFFFFF"/>
        <w:suppressAutoHyphens/>
        <w:spacing w:after="0" w:line="240" w:lineRule="auto"/>
        <w:jc w:val="both"/>
        <w:rPr>
          <w:rFonts w:eastAsia="Arial Unicode MS" w:cs="Arial"/>
          <w:kern w:val="1"/>
          <w:sz w:val="20"/>
          <w:szCs w:val="20"/>
          <w:lang w:val="sr-Cyrl-RS" w:eastAsia="ar-SA"/>
        </w:rPr>
      </w:pPr>
      <w:r w:rsidRPr="00D952C5">
        <w:rPr>
          <w:rFonts w:eastAsia="Arial Unicode MS" w:cs="Arial"/>
          <w:kern w:val="1"/>
          <w:sz w:val="20"/>
          <w:szCs w:val="20"/>
          <w:lang w:val="sr-Cyrl-RS" w:eastAsia="ar-SA"/>
        </w:rPr>
        <w:t>Исправка грешака у попуњав</w:t>
      </w:r>
      <w:r w:rsidRPr="00D952C5">
        <w:rPr>
          <w:rFonts w:eastAsia="Arial Unicode MS" w:cs="Arial"/>
          <w:kern w:val="1"/>
          <w:sz w:val="20"/>
          <w:szCs w:val="20"/>
          <w:lang w:val="sr-Cyrl-CS" w:eastAsia="ar-SA"/>
        </w:rPr>
        <w:t>а</w:t>
      </w:r>
      <w:r w:rsidRPr="00D952C5">
        <w:rPr>
          <w:rFonts w:eastAsia="Arial Unicode MS" w:cs="Arial"/>
          <w:kern w:val="1"/>
          <w:sz w:val="20"/>
          <w:szCs w:val="20"/>
          <w:lang w:val="sr-Cyrl-RS" w:eastAsia="ar-SA"/>
        </w:rPr>
        <w:t xml:space="preserve">њу обрасца понуде и других приложених образаца и изјава </w:t>
      </w:r>
      <w:r w:rsidRPr="00D952C5">
        <w:rPr>
          <w:rFonts w:eastAsia="Arial Unicode MS" w:cs="Arial"/>
          <w:kern w:val="1"/>
          <w:sz w:val="20"/>
          <w:szCs w:val="20"/>
          <w:u w:val="single"/>
          <w:lang w:val="sr-Cyrl-RS" w:eastAsia="ar-SA"/>
        </w:rPr>
        <w:t>мора се</w:t>
      </w:r>
      <w:r w:rsidRPr="00D952C5">
        <w:rPr>
          <w:rFonts w:eastAsia="Arial Unicode MS" w:cs="Arial"/>
          <w:kern w:val="1"/>
          <w:sz w:val="20"/>
          <w:szCs w:val="20"/>
          <w:lang w:val="sr-Cyrl-RS" w:eastAsia="ar-SA"/>
        </w:rPr>
        <w:t xml:space="preserve"> оверити иницијалима особе која је потписала понуду и печатом понуђача.</w:t>
      </w:r>
    </w:p>
    <w:p w:rsidR="00D952C5" w:rsidRDefault="00D952C5" w:rsidP="00D952C5">
      <w:pPr>
        <w:suppressAutoHyphens/>
        <w:spacing w:after="0" w:line="100" w:lineRule="atLeast"/>
        <w:jc w:val="both"/>
        <w:rPr>
          <w:rFonts w:eastAsia="TimesNewRomanPSMT" w:cs="Arial"/>
          <w:bCs/>
          <w:kern w:val="1"/>
          <w:sz w:val="20"/>
          <w:szCs w:val="20"/>
          <w:lang w:val="sr-Cyrl-RS" w:eastAsia="ar-SA"/>
        </w:rPr>
      </w:pPr>
      <w:r w:rsidRPr="00F313B0">
        <w:rPr>
          <w:rFonts w:eastAsia="TimesNewRomanPSMT" w:cs="Arial"/>
          <w:bCs/>
          <w:kern w:val="1"/>
          <w:sz w:val="20"/>
          <w:szCs w:val="20"/>
          <w:lang w:val="en-US" w:eastAsia="ar-SA"/>
        </w:rPr>
        <w:t>Понуда мора да садржи:</w:t>
      </w:r>
    </w:p>
    <w:p w:rsidR="001C6172" w:rsidRPr="001C6172" w:rsidRDefault="001C6172" w:rsidP="00D952C5">
      <w:pPr>
        <w:suppressAutoHyphens/>
        <w:spacing w:after="0" w:line="100" w:lineRule="atLeast"/>
        <w:jc w:val="both"/>
        <w:rPr>
          <w:rFonts w:eastAsia="TimesNewRomanPSMT" w:cs="Arial"/>
          <w:bCs/>
          <w:kern w:val="1"/>
          <w:sz w:val="20"/>
          <w:szCs w:val="20"/>
          <w:lang w:val="sr-Cyrl-RS" w:eastAsia="ar-SA"/>
        </w:rPr>
      </w:pPr>
    </w:p>
    <w:p w:rsidR="00D952C5" w:rsidRPr="00E82174" w:rsidRDefault="00D952C5" w:rsidP="00D952C5">
      <w:pPr>
        <w:spacing w:after="0" w:line="240" w:lineRule="auto"/>
        <w:jc w:val="both"/>
        <w:rPr>
          <w:rFonts w:eastAsia="Calibri" w:cs="Times New Roman"/>
          <w:color w:val="FF0000"/>
          <w:sz w:val="20"/>
          <w:szCs w:val="20"/>
        </w:rPr>
      </w:pPr>
    </w:p>
    <w:p w:rsidR="00D952C5" w:rsidRPr="001C6172" w:rsidRDefault="00D952C5" w:rsidP="00D952C5">
      <w:pPr>
        <w:numPr>
          <w:ilvl w:val="0"/>
          <w:numId w:val="39"/>
        </w:numPr>
        <w:tabs>
          <w:tab w:val="num" w:pos="0"/>
        </w:tabs>
        <w:suppressAutoHyphens/>
        <w:spacing w:after="0" w:line="100" w:lineRule="atLeast"/>
        <w:jc w:val="both"/>
        <w:rPr>
          <w:rFonts w:eastAsia="Arial Unicode MS" w:cs="Arial"/>
          <w:bCs/>
          <w:iCs/>
          <w:kern w:val="1"/>
          <w:sz w:val="20"/>
          <w:szCs w:val="20"/>
          <w:lang w:val="en-US" w:eastAsia="ar-SA"/>
        </w:rPr>
      </w:pPr>
      <w:r w:rsidRPr="001C6172">
        <w:rPr>
          <w:rFonts w:eastAsia="Arial Unicode MS" w:cs="Arial"/>
          <w:bCs/>
          <w:iCs/>
          <w:kern w:val="1"/>
          <w:sz w:val="20"/>
          <w:szCs w:val="20"/>
          <w:lang w:val="sr-Cyrl-CS" w:eastAsia="ar-SA"/>
        </w:rPr>
        <w:t>Доказе о испуњености обавезних и додатних услова,</w:t>
      </w:r>
    </w:p>
    <w:p w:rsidR="00D952C5" w:rsidRPr="00F313B0" w:rsidRDefault="00D952C5" w:rsidP="00D952C5">
      <w:pPr>
        <w:numPr>
          <w:ilvl w:val="0"/>
          <w:numId w:val="39"/>
        </w:numPr>
        <w:tabs>
          <w:tab w:val="num" w:pos="0"/>
        </w:tabs>
        <w:suppressAutoHyphens/>
        <w:spacing w:after="0" w:line="100" w:lineRule="atLeast"/>
        <w:jc w:val="both"/>
        <w:rPr>
          <w:rFonts w:eastAsia="Arial Unicode MS" w:cs="Arial"/>
          <w:bCs/>
          <w:iCs/>
          <w:kern w:val="1"/>
          <w:sz w:val="20"/>
          <w:szCs w:val="20"/>
          <w:lang w:val="en-US" w:eastAsia="ar-SA"/>
        </w:rPr>
      </w:pPr>
      <w:r w:rsidRPr="00F313B0">
        <w:rPr>
          <w:rFonts w:eastAsia="Arial Unicode MS" w:cs="Arial"/>
          <w:bCs/>
          <w:iCs/>
          <w:kern w:val="1"/>
          <w:sz w:val="20"/>
          <w:szCs w:val="20"/>
          <w:lang w:val="sr-Cyrl-CS" w:eastAsia="ar-SA"/>
        </w:rPr>
        <w:t>Образац понуде са табеларним делом понуде,</w:t>
      </w:r>
    </w:p>
    <w:p w:rsidR="00D952C5" w:rsidRPr="00F313B0" w:rsidRDefault="00D952C5" w:rsidP="00D952C5">
      <w:pPr>
        <w:numPr>
          <w:ilvl w:val="0"/>
          <w:numId w:val="39"/>
        </w:numPr>
        <w:tabs>
          <w:tab w:val="num" w:pos="0"/>
        </w:tabs>
        <w:suppressAutoHyphens/>
        <w:spacing w:after="0" w:line="100" w:lineRule="atLeast"/>
        <w:jc w:val="both"/>
        <w:rPr>
          <w:rFonts w:eastAsia="Arial Unicode MS" w:cs="Arial"/>
          <w:bCs/>
          <w:iCs/>
          <w:kern w:val="1"/>
          <w:sz w:val="20"/>
          <w:szCs w:val="20"/>
          <w:lang w:val="en-US" w:eastAsia="ar-SA"/>
        </w:rPr>
      </w:pPr>
      <w:r w:rsidRPr="00F313B0">
        <w:rPr>
          <w:rFonts w:eastAsia="Arial Unicode MS" w:cs="Arial"/>
          <w:bCs/>
          <w:iCs/>
          <w:kern w:val="1"/>
          <w:sz w:val="20"/>
          <w:szCs w:val="20"/>
          <w:lang w:val="sr-Cyrl-CS" w:eastAsia="ar-SA"/>
        </w:rPr>
        <w:t>Образац општи подаци о сваком понуђачу из групе понуђача (само ако понуду подноси  група понуђача),</w:t>
      </w:r>
    </w:p>
    <w:p w:rsidR="00F313B0" w:rsidRPr="00F313B0" w:rsidRDefault="00F313B0" w:rsidP="00F313B0">
      <w:pPr>
        <w:numPr>
          <w:ilvl w:val="0"/>
          <w:numId w:val="39"/>
        </w:numPr>
        <w:suppressAutoHyphens/>
        <w:spacing w:after="0" w:line="100" w:lineRule="atLeast"/>
        <w:jc w:val="both"/>
        <w:rPr>
          <w:rFonts w:eastAsia="Arial Unicode MS" w:cs="Arial"/>
          <w:bCs/>
          <w:iCs/>
          <w:kern w:val="1"/>
          <w:sz w:val="20"/>
          <w:szCs w:val="20"/>
          <w:lang w:val="en-US" w:eastAsia="ar-SA"/>
        </w:rPr>
      </w:pPr>
      <w:r w:rsidRPr="00F313B0">
        <w:rPr>
          <w:rFonts w:eastAsia="Arial Unicode MS" w:cs="Arial"/>
          <w:bCs/>
          <w:iCs/>
          <w:kern w:val="1"/>
          <w:sz w:val="20"/>
          <w:szCs w:val="20"/>
          <w:lang w:val="sr-Cyrl-CS" w:eastAsia="ar-SA"/>
        </w:rPr>
        <w:t>Образац општи подаци о подизвођачима (само ако се понуда подноси са подизвођачем),</w:t>
      </w:r>
    </w:p>
    <w:p w:rsidR="00D952C5" w:rsidRPr="00F313B0" w:rsidRDefault="00D952C5" w:rsidP="00D952C5">
      <w:pPr>
        <w:numPr>
          <w:ilvl w:val="0"/>
          <w:numId w:val="39"/>
        </w:numPr>
        <w:tabs>
          <w:tab w:val="num" w:pos="0"/>
        </w:tabs>
        <w:suppressAutoHyphens/>
        <w:spacing w:after="0" w:line="100" w:lineRule="atLeast"/>
        <w:jc w:val="both"/>
        <w:rPr>
          <w:rFonts w:eastAsia="Arial Unicode MS" w:cs="Arial"/>
          <w:bCs/>
          <w:iCs/>
          <w:kern w:val="1"/>
          <w:sz w:val="20"/>
          <w:szCs w:val="20"/>
          <w:lang w:val="en-US" w:eastAsia="ar-SA"/>
        </w:rPr>
      </w:pPr>
      <w:r w:rsidRPr="00F313B0">
        <w:rPr>
          <w:rFonts w:eastAsia="Arial Unicode MS" w:cs="Arial"/>
          <w:bCs/>
          <w:iCs/>
          <w:kern w:val="1"/>
          <w:sz w:val="20"/>
          <w:szCs w:val="20"/>
          <w:lang w:val="sr-Cyrl-CS" w:eastAsia="ar-SA"/>
        </w:rPr>
        <w:t>Споразум групе понуђача о заједничком извршењу јавне набавке (само ако понуду подноси  група понуђача),</w:t>
      </w:r>
    </w:p>
    <w:p w:rsidR="00D952C5" w:rsidRPr="00F313B0" w:rsidRDefault="00D952C5" w:rsidP="00D952C5">
      <w:pPr>
        <w:numPr>
          <w:ilvl w:val="0"/>
          <w:numId w:val="39"/>
        </w:numPr>
        <w:tabs>
          <w:tab w:val="num" w:pos="0"/>
        </w:tabs>
        <w:suppressAutoHyphens/>
        <w:spacing w:after="0" w:line="100" w:lineRule="atLeast"/>
        <w:jc w:val="both"/>
        <w:rPr>
          <w:rFonts w:eastAsia="Arial Unicode MS" w:cs="Arial"/>
          <w:bCs/>
          <w:iCs/>
          <w:kern w:val="1"/>
          <w:sz w:val="20"/>
          <w:szCs w:val="20"/>
          <w:lang w:val="en-US" w:eastAsia="ar-SA"/>
        </w:rPr>
      </w:pPr>
      <w:r w:rsidRPr="00F313B0">
        <w:rPr>
          <w:rFonts w:eastAsia="Arial Unicode MS" w:cs="Arial"/>
          <w:bCs/>
          <w:iCs/>
          <w:kern w:val="1"/>
          <w:sz w:val="20"/>
          <w:szCs w:val="20"/>
          <w:lang w:val="sr-Cyrl-CS" w:eastAsia="ar-SA"/>
        </w:rPr>
        <w:t>Образац структуре понуђене цене,</w:t>
      </w:r>
    </w:p>
    <w:p w:rsidR="00D952C5" w:rsidRPr="00F313B0" w:rsidRDefault="00D952C5" w:rsidP="00D952C5">
      <w:pPr>
        <w:numPr>
          <w:ilvl w:val="0"/>
          <w:numId w:val="39"/>
        </w:numPr>
        <w:tabs>
          <w:tab w:val="num" w:pos="0"/>
        </w:tabs>
        <w:suppressAutoHyphens/>
        <w:spacing w:after="0" w:line="100" w:lineRule="atLeast"/>
        <w:jc w:val="both"/>
        <w:rPr>
          <w:rFonts w:eastAsia="Arial Unicode MS" w:cs="Arial"/>
          <w:bCs/>
          <w:iCs/>
          <w:kern w:val="1"/>
          <w:sz w:val="20"/>
          <w:szCs w:val="20"/>
          <w:lang w:val="en-US" w:eastAsia="ar-SA"/>
        </w:rPr>
      </w:pPr>
      <w:r w:rsidRPr="00F313B0">
        <w:rPr>
          <w:rFonts w:eastAsia="Arial Unicode MS" w:cs="Arial"/>
          <w:bCs/>
          <w:iCs/>
          <w:kern w:val="1"/>
          <w:sz w:val="20"/>
          <w:szCs w:val="20"/>
          <w:lang w:val="sr-Cyrl-CS" w:eastAsia="ar-SA"/>
        </w:rPr>
        <w:t xml:space="preserve">Образац трошкова </w:t>
      </w:r>
      <w:r w:rsidR="00F313B0" w:rsidRPr="00F313B0">
        <w:rPr>
          <w:rFonts w:eastAsia="Arial Unicode MS" w:cs="Arial"/>
          <w:bCs/>
          <w:iCs/>
          <w:kern w:val="1"/>
          <w:sz w:val="20"/>
          <w:szCs w:val="20"/>
          <w:lang w:val="sr-Cyrl-CS" w:eastAsia="ar-SA"/>
        </w:rPr>
        <w:t xml:space="preserve">припреме понуде </w:t>
      </w:r>
      <w:r w:rsidRPr="00F313B0">
        <w:rPr>
          <w:rFonts w:eastAsia="Arial Unicode MS" w:cs="Arial"/>
          <w:bCs/>
          <w:iCs/>
          <w:kern w:val="1"/>
          <w:sz w:val="20"/>
          <w:szCs w:val="20"/>
          <w:lang w:val="sr-Cyrl-CS" w:eastAsia="ar-SA"/>
        </w:rPr>
        <w:t>(само ако је понуђач имао трошкове наведене у образцу и ако тражи њихову надокнаду)</w:t>
      </w:r>
      <w:r w:rsidR="00EC29D2">
        <w:rPr>
          <w:rFonts w:eastAsia="Arial Unicode MS" w:cs="Arial"/>
          <w:bCs/>
          <w:iCs/>
          <w:kern w:val="1"/>
          <w:sz w:val="20"/>
          <w:szCs w:val="20"/>
          <w:lang w:val="sr-Cyrl-CS" w:eastAsia="ar-SA"/>
        </w:rPr>
        <w:t>,</w:t>
      </w:r>
    </w:p>
    <w:p w:rsidR="00F313B0" w:rsidRPr="00F313B0" w:rsidRDefault="00F313B0" w:rsidP="00F313B0">
      <w:pPr>
        <w:numPr>
          <w:ilvl w:val="0"/>
          <w:numId w:val="39"/>
        </w:numPr>
        <w:suppressAutoHyphens/>
        <w:spacing w:after="0" w:line="100" w:lineRule="atLeast"/>
        <w:jc w:val="both"/>
        <w:rPr>
          <w:rFonts w:eastAsia="Arial Unicode MS" w:cs="Arial"/>
          <w:bCs/>
          <w:iCs/>
          <w:kern w:val="1"/>
          <w:sz w:val="20"/>
          <w:szCs w:val="20"/>
          <w:lang w:val="en-US" w:eastAsia="ar-SA"/>
        </w:rPr>
      </w:pPr>
      <w:r w:rsidRPr="00F313B0">
        <w:rPr>
          <w:rFonts w:eastAsia="Arial Unicode MS" w:cs="Arial"/>
          <w:bCs/>
          <w:iCs/>
          <w:kern w:val="1"/>
          <w:sz w:val="20"/>
          <w:szCs w:val="20"/>
          <w:lang w:val="sr-Cyrl-CS" w:eastAsia="ar-SA"/>
        </w:rPr>
        <w:t>Образац изјаве о независној понуди</w:t>
      </w:r>
      <w:r w:rsidR="00EC29D2">
        <w:rPr>
          <w:rFonts w:eastAsia="Arial Unicode MS" w:cs="Arial"/>
          <w:bCs/>
          <w:iCs/>
          <w:kern w:val="1"/>
          <w:sz w:val="20"/>
          <w:szCs w:val="20"/>
          <w:lang w:val="sr-Cyrl-CS" w:eastAsia="ar-SA"/>
        </w:rPr>
        <w:t>,</w:t>
      </w:r>
    </w:p>
    <w:p w:rsidR="00F313B0" w:rsidRPr="001C6172" w:rsidRDefault="00F313B0" w:rsidP="00D952C5">
      <w:pPr>
        <w:numPr>
          <w:ilvl w:val="0"/>
          <w:numId w:val="39"/>
        </w:numPr>
        <w:tabs>
          <w:tab w:val="num" w:pos="0"/>
        </w:tabs>
        <w:suppressAutoHyphens/>
        <w:spacing w:after="0" w:line="100" w:lineRule="atLeast"/>
        <w:jc w:val="both"/>
        <w:rPr>
          <w:rFonts w:eastAsia="Arial Unicode MS" w:cs="Arial"/>
          <w:bCs/>
          <w:iCs/>
          <w:kern w:val="1"/>
          <w:sz w:val="20"/>
          <w:szCs w:val="20"/>
          <w:lang w:val="en-US" w:eastAsia="ar-SA"/>
        </w:rPr>
      </w:pPr>
      <w:r w:rsidRPr="00F313B0">
        <w:rPr>
          <w:rFonts w:eastAsia="Arial Unicode MS" w:cs="Arial"/>
          <w:bCs/>
          <w:iCs/>
          <w:kern w:val="1"/>
          <w:sz w:val="20"/>
          <w:szCs w:val="20"/>
          <w:lang w:val="sr-Cyrl-CS" w:eastAsia="ar-SA"/>
        </w:rPr>
        <w:t xml:space="preserve">Образац изјаве </w:t>
      </w:r>
      <w:r>
        <w:rPr>
          <w:rFonts w:eastAsia="Arial Unicode MS" w:cs="Arial"/>
          <w:bCs/>
          <w:iCs/>
          <w:kern w:val="1"/>
          <w:sz w:val="20"/>
          <w:szCs w:val="20"/>
          <w:lang w:val="sr-Cyrl-CS" w:eastAsia="ar-SA"/>
        </w:rPr>
        <w:t xml:space="preserve">на основу чл. </w:t>
      </w:r>
      <w:r w:rsidRPr="001C6172">
        <w:rPr>
          <w:rFonts w:eastAsia="Arial Unicode MS" w:cs="Arial"/>
          <w:bCs/>
          <w:iCs/>
          <w:kern w:val="1"/>
          <w:sz w:val="20"/>
          <w:szCs w:val="20"/>
          <w:lang w:val="sr-Cyrl-CS" w:eastAsia="ar-SA"/>
        </w:rPr>
        <w:t>75. ст. 2. ЗЈН да је понуђач при састављању својих понуда поштовао обавезе које произилазе из важећих прописа о заштити на раду, запошљавању и условима рада, заштити животне средине</w:t>
      </w:r>
      <w:r w:rsidR="00EC29D2">
        <w:rPr>
          <w:rFonts w:eastAsia="Arial Unicode MS" w:cs="Arial"/>
          <w:bCs/>
          <w:iCs/>
          <w:kern w:val="1"/>
          <w:sz w:val="20"/>
          <w:szCs w:val="20"/>
          <w:lang w:val="sr-Cyrl-CS" w:eastAsia="ar-SA"/>
        </w:rPr>
        <w:t>,</w:t>
      </w:r>
    </w:p>
    <w:p w:rsidR="00F313B0" w:rsidRPr="00F313B0" w:rsidRDefault="00F313B0" w:rsidP="00F313B0">
      <w:pPr>
        <w:numPr>
          <w:ilvl w:val="0"/>
          <w:numId w:val="39"/>
        </w:numPr>
        <w:suppressAutoHyphens/>
        <w:spacing w:after="0" w:line="100" w:lineRule="atLeast"/>
        <w:jc w:val="both"/>
        <w:rPr>
          <w:rFonts w:eastAsia="Arial Unicode MS" w:cs="Arial"/>
          <w:bCs/>
          <w:iCs/>
          <w:kern w:val="1"/>
          <w:sz w:val="20"/>
          <w:szCs w:val="20"/>
          <w:lang w:val="en-US" w:eastAsia="ar-SA"/>
        </w:rPr>
      </w:pPr>
      <w:r w:rsidRPr="001C6172">
        <w:rPr>
          <w:rFonts w:eastAsia="Arial Unicode MS" w:cs="Arial"/>
          <w:bCs/>
          <w:iCs/>
          <w:kern w:val="1"/>
          <w:sz w:val="20"/>
          <w:szCs w:val="20"/>
          <w:lang w:val="sr-Cyrl-CS" w:eastAsia="ar-SA"/>
        </w:rPr>
        <w:t xml:space="preserve">Образац </w:t>
      </w:r>
      <w:r w:rsidR="001C6172" w:rsidRPr="001C6172">
        <w:rPr>
          <w:rFonts w:eastAsia="Arial Unicode MS" w:cs="Arial"/>
          <w:bCs/>
          <w:iCs/>
          <w:kern w:val="1"/>
          <w:sz w:val="20"/>
          <w:szCs w:val="20"/>
          <w:lang w:val="sr-Cyrl-CS" w:eastAsia="ar-SA"/>
        </w:rPr>
        <w:t xml:space="preserve">изјаве на основу чл. 75. ст. 2. ЗЈН </w:t>
      </w:r>
      <w:r w:rsidRPr="00F313B0">
        <w:rPr>
          <w:rFonts w:eastAsia="Arial Unicode MS" w:cs="Arial"/>
          <w:bCs/>
          <w:iCs/>
          <w:kern w:val="1"/>
          <w:sz w:val="20"/>
          <w:szCs w:val="20"/>
          <w:lang w:val="sr-Cyrl-CS" w:eastAsia="ar-SA"/>
        </w:rPr>
        <w:t>којим понуђач гарантује да је ималац права интелектуалне својине</w:t>
      </w:r>
      <w:r w:rsidR="00EC29D2">
        <w:rPr>
          <w:rFonts w:eastAsia="Arial Unicode MS" w:cs="Arial"/>
          <w:bCs/>
          <w:iCs/>
          <w:kern w:val="1"/>
          <w:sz w:val="20"/>
          <w:szCs w:val="20"/>
          <w:lang w:val="sr-Cyrl-CS" w:eastAsia="ar-SA"/>
        </w:rPr>
        <w:t>,</w:t>
      </w:r>
    </w:p>
    <w:p w:rsidR="00D952C5" w:rsidRPr="00F313B0" w:rsidRDefault="00D952C5" w:rsidP="00F313B0">
      <w:pPr>
        <w:numPr>
          <w:ilvl w:val="0"/>
          <w:numId w:val="39"/>
        </w:numPr>
        <w:suppressAutoHyphens/>
        <w:spacing w:after="0" w:line="100" w:lineRule="atLeast"/>
        <w:jc w:val="both"/>
        <w:rPr>
          <w:rFonts w:eastAsia="Arial Unicode MS" w:cs="Arial"/>
          <w:bCs/>
          <w:iCs/>
          <w:kern w:val="1"/>
          <w:sz w:val="20"/>
          <w:szCs w:val="20"/>
          <w:lang w:val="sr-Cyrl-CS" w:eastAsia="ar-SA"/>
        </w:rPr>
      </w:pPr>
      <w:r w:rsidRPr="00F313B0">
        <w:rPr>
          <w:rFonts w:eastAsia="Arial Unicode MS" w:cs="Arial"/>
          <w:bCs/>
          <w:iCs/>
          <w:kern w:val="1"/>
          <w:sz w:val="20"/>
          <w:szCs w:val="20"/>
          <w:lang w:val="sr-Cyrl-CS" w:eastAsia="ar-SA"/>
        </w:rPr>
        <w:t>Модел уговора,</w:t>
      </w:r>
    </w:p>
    <w:p w:rsidR="00D952C5" w:rsidRPr="001C6172" w:rsidRDefault="00D952C5" w:rsidP="00D952C5">
      <w:pPr>
        <w:numPr>
          <w:ilvl w:val="0"/>
          <w:numId w:val="39"/>
        </w:numPr>
        <w:tabs>
          <w:tab w:val="num" w:pos="0"/>
        </w:tabs>
        <w:suppressAutoHyphens/>
        <w:spacing w:after="0" w:line="100" w:lineRule="atLeast"/>
        <w:jc w:val="both"/>
        <w:rPr>
          <w:rFonts w:eastAsia="Arial Unicode MS" w:cs="Arial"/>
          <w:bCs/>
          <w:iCs/>
          <w:kern w:val="1"/>
          <w:sz w:val="20"/>
          <w:szCs w:val="20"/>
          <w:lang w:val="en-US" w:eastAsia="ar-SA"/>
        </w:rPr>
      </w:pPr>
      <w:r w:rsidRPr="001C6172">
        <w:rPr>
          <w:rFonts w:eastAsia="Arial Unicode MS" w:cs="Arial"/>
          <w:bCs/>
          <w:iCs/>
          <w:kern w:val="1"/>
          <w:sz w:val="20"/>
          <w:szCs w:val="20"/>
          <w:lang w:val="sr-Cyrl-CS" w:eastAsia="ar-SA"/>
        </w:rPr>
        <w:t>Образац изјаве на основу чл. 79. ст. 9. ЗЈН (само ако понуђач има седиште у другој држави)</w:t>
      </w:r>
    </w:p>
    <w:p w:rsidR="00D952C5" w:rsidRPr="001C6172" w:rsidRDefault="001C6172" w:rsidP="001C6172">
      <w:pPr>
        <w:numPr>
          <w:ilvl w:val="0"/>
          <w:numId w:val="39"/>
        </w:numPr>
        <w:suppressAutoHyphens/>
        <w:spacing w:after="0" w:line="100" w:lineRule="atLeast"/>
        <w:jc w:val="both"/>
        <w:rPr>
          <w:rFonts w:eastAsia="Arial Unicode MS" w:cs="Arial"/>
          <w:bCs/>
          <w:iCs/>
          <w:kern w:val="1"/>
          <w:sz w:val="20"/>
          <w:szCs w:val="20"/>
          <w:lang w:val="en-US" w:eastAsia="ar-SA"/>
        </w:rPr>
      </w:pPr>
      <w:r w:rsidRPr="001C6172">
        <w:rPr>
          <w:rFonts w:eastAsia="Arial Unicode MS" w:cs="Arial"/>
          <w:bCs/>
          <w:iCs/>
          <w:kern w:val="1"/>
          <w:sz w:val="20"/>
          <w:szCs w:val="20"/>
          <w:lang w:val="sr-Cyrl-CS" w:eastAsia="ar-SA"/>
        </w:rPr>
        <w:t xml:space="preserve">Образац </w:t>
      </w:r>
      <w:r w:rsidR="00D952C5" w:rsidRPr="001C6172">
        <w:rPr>
          <w:rFonts w:eastAsia="Arial Unicode MS" w:cs="Arial"/>
          <w:bCs/>
          <w:iCs/>
          <w:kern w:val="1"/>
          <w:sz w:val="20"/>
          <w:szCs w:val="20"/>
          <w:lang w:val="sr-Cyrl-CS" w:eastAsia="ar-SA"/>
        </w:rPr>
        <w:t>Референт</w:t>
      </w:r>
      <w:r>
        <w:rPr>
          <w:rFonts w:eastAsia="Arial Unicode MS" w:cs="Arial"/>
          <w:bCs/>
          <w:iCs/>
          <w:kern w:val="1"/>
          <w:sz w:val="20"/>
          <w:szCs w:val="20"/>
          <w:lang w:val="sr-Cyrl-CS" w:eastAsia="ar-SA"/>
        </w:rPr>
        <w:t>н</w:t>
      </w:r>
      <w:r w:rsidR="00D952C5" w:rsidRPr="001C6172">
        <w:rPr>
          <w:rFonts w:eastAsia="Arial Unicode MS" w:cs="Arial"/>
          <w:bCs/>
          <w:iCs/>
          <w:kern w:val="1"/>
          <w:sz w:val="20"/>
          <w:szCs w:val="20"/>
          <w:lang w:val="sr-Cyrl-CS" w:eastAsia="ar-SA"/>
        </w:rPr>
        <w:t xml:space="preserve"> лист</w:t>
      </w:r>
      <w:r>
        <w:rPr>
          <w:rFonts w:eastAsia="Arial Unicode MS" w:cs="Arial"/>
          <w:bCs/>
          <w:iCs/>
          <w:kern w:val="1"/>
          <w:sz w:val="20"/>
          <w:szCs w:val="20"/>
          <w:lang w:val="sr-Cyrl-CS" w:eastAsia="ar-SA"/>
        </w:rPr>
        <w:t xml:space="preserve">а </w:t>
      </w:r>
      <w:r>
        <w:rPr>
          <w:rFonts w:eastAsia="Arial Unicode MS" w:cs="Arial"/>
          <w:bCs/>
          <w:iCs/>
          <w:kern w:val="1"/>
          <w:sz w:val="20"/>
          <w:szCs w:val="20"/>
          <w:lang w:val="sr-Cyrl-RS" w:eastAsia="ar-SA"/>
        </w:rPr>
        <w:t>(поткрепљен траженим доказима)</w:t>
      </w:r>
      <w:r w:rsidR="00EC29D2">
        <w:rPr>
          <w:rFonts w:eastAsia="Arial Unicode MS" w:cs="Arial"/>
          <w:bCs/>
          <w:iCs/>
          <w:kern w:val="1"/>
          <w:sz w:val="20"/>
          <w:szCs w:val="20"/>
          <w:lang w:val="sr-Cyrl-RS" w:eastAsia="ar-SA"/>
        </w:rPr>
        <w:t>,</w:t>
      </w:r>
    </w:p>
    <w:p w:rsidR="001C6172" w:rsidRPr="001C6172" w:rsidRDefault="001C6172" w:rsidP="00D952C5">
      <w:pPr>
        <w:numPr>
          <w:ilvl w:val="0"/>
          <w:numId w:val="39"/>
        </w:numPr>
        <w:tabs>
          <w:tab w:val="num" w:pos="0"/>
        </w:tabs>
        <w:suppressAutoHyphens/>
        <w:spacing w:after="0" w:line="100" w:lineRule="atLeast"/>
        <w:jc w:val="both"/>
        <w:rPr>
          <w:rFonts w:eastAsia="Arial Unicode MS" w:cs="Arial"/>
          <w:bCs/>
          <w:iCs/>
          <w:kern w:val="1"/>
          <w:sz w:val="20"/>
          <w:szCs w:val="20"/>
          <w:lang w:val="en-US" w:eastAsia="ar-SA"/>
        </w:rPr>
      </w:pPr>
      <w:r>
        <w:rPr>
          <w:rFonts w:eastAsia="Arial Unicode MS" w:cs="Arial"/>
          <w:bCs/>
          <w:iCs/>
          <w:kern w:val="1"/>
          <w:sz w:val="20"/>
          <w:szCs w:val="20"/>
          <w:lang w:val="sr-Cyrl-CS" w:eastAsia="ar-SA"/>
        </w:rPr>
        <w:t>Образац потврде</w:t>
      </w:r>
      <w:r w:rsidR="00EC29D2">
        <w:rPr>
          <w:rFonts w:eastAsia="Arial Unicode MS" w:cs="Arial"/>
          <w:bCs/>
          <w:iCs/>
          <w:kern w:val="1"/>
          <w:sz w:val="20"/>
          <w:szCs w:val="20"/>
          <w:lang w:val="sr-Cyrl-CS" w:eastAsia="ar-SA"/>
        </w:rPr>
        <w:t>,</w:t>
      </w:r>
    </w:p>
    <w:p w:rsidR="001C6172" w:rsidRPr="001C6172" w:rsidRDefault="001C6172" w:rsidP="001C6172">
      <w:pPr>
        <w:numPr>
          <w:ilvl w:val="0"/>
          <w:numId w:val="39"/>
        </w:numPr>
        <w:suppressAutoHyphens/>
        <w:spacing w:after="0" w:line="100" w:lineRule="atLeast"/>
        <w:jc w:val="both"/>
        <w:rPr>
          <w:rFonts w:eastAsia="Arial Unicode MS" w:cs="Arial"/>
          <w:bCs/>
          <w:iCs/>
          <w:kern w:val="1"/>
          <w:sz w:val="20"/>
          <w:szCs w:val="20"/>
          <w:lang w:val="en-US" w:eastAsia="ar-SA"/>
        </w:rPr>
      </w:pPr>
      <w:r>
        <w:rPr>
          <w:rFonts w:eastAsia="Arial Unicode MS" w:cs="Arial"/>
          <w:bCs/>
          <w:iCs/>
          <w:kern w:val="1"/>
          <w:sz w:val="20"/>
          <w:szCs w:val="20"/>
          <w:lang w:val="sr-Cyrl-CS" w:eastAsia="ar-SA"/>
        </w:rPr>
        <w:t xml:space="preserve">Образац изјаве о техничком капацитету </w:t>
      </w:r>
      <w:r>
        <w:rPr>
          <w:rFonts w:eastAsia="Arial Unicode MS" w:cs="Arial"/>
          <w:bCs/>
          <w:iCs/>
          <w:kern w:val="1"/>
          <w:sz w:val="20"/>
          <w:szCs w:val="20"/>
          <w:lang w:val="sr-Cyrl-RS" w:eastAsia="ar-SA"/>
        </w:rPr>
        <w:t>(поткрепљен траженим доказима)</w:t>
      </w:r>
      <w:r w:rsidR="00EC29D2">
        <w:rPr>
          <w:rFonts w:eastAsia="Arial Unicode MS" w:cs="Arial"/>
          <w:bCs/>
          <w:iCs/>
          <w:kern w:val="1"/>
          <w:sz w:val="20"/>
          <w:szCs w:val="20"/>
          <w:lang w:val="sr-Cyrl-RS" w:eastAsia="ar-SA"/>
        </w:rPr>
        <w:t>,</w:t>
      </w:r>
    </w:p>
    <w:p w:rsidR="00D952C5" w:rsidRPr="001C6172" w:rsidRDefault="001C6172" w:rsidP="001C6172">
      <w:pPr>
        <w:numPr>
          <w:ilvl w:val="0"/>
          <w:numId w:val="39"/>
        </w:numPr>
        <w:tabs>
          <w:tab w:val="num" w:pos="0"/>
        </w:tabs>
        <w:suppressAutoHyphens/>
        <w:spacing w:after="0" w:line="100" w:lineRule="atLeast"/>
        <w:jc w:val="both"/>
        <w:rPr>
          <w:rFonts w:eastAsia="Arial Unicode MS" w:cs="Arial"/>
          <w:bCs/>
          <w:iCs/>
          <w:kern w:val="1"/>
          <w:sz w:val="20"/>
          <w:szCs w:val="20"/>
          <w:lang w:val="en-US" w:eastAsia="ar-SA"/>
        </w:rPr>
      </w:pPr>
      <w:r w:rsidRPr="001C6172">
        <w:rPr>
          <w:rFonts w:eastAsia="Arial Unicode MS" w:cs="Arial"/>
          <w:bCs/>
          <w:iCs/>
          <w:kern w:val="1"/>
          <w:sz w:val="20"/>
          <w:szCs w:val="20"/>
          <w:lang w:val="sr-Cyrl-RS" w:eastAsia="ar-SA"/>
        </w:rPr>
        <w:t>Образац изјаве</w:t>
      </w:r>
      <w:r w:rsidR="00D952C5" w:rsidRPr="001C6172">
        <w:rPr>
          <w:rFonts w:eastAsia="Arial Unicode MS" w:cs="Arial"/>
          <w:bCs/>
          <w:iCs/>
          <w:kern w:val="1"/>
          <w:sz w:val="20"/>
          <w:szCs w:val="20"/>
          <w:lang w:val="sr-Cyrl-RS" w:eastAsia="ar-SA"/>
        </w:rPr>
        <w:t xml:space="preserve"> о кадровској опремњености</w:t>
      </w:r>
      <w:r>
        <w:rPr>
          <w:rFonts w:eastAsia="Arial Unicode MS" w:cs="Arial"/>
          <w:bCs/>
          <w:iCs/>
          <w:kern w:val="1"/>
          <w:sz w:val="20"/>
          <w:szCs w:val="20"/>
          <w:lang w:val="sr-Cyrl-RS" w:eastAsia="ar-SA"/>
        </w:rPr>
        <w:t xml:space="preserve"> (поткрепљену траженим доказима)</w:t>
      </w:r>
      <w:r w:rsidR="00EC29D2">
        <w:rPr>
          <w:rFonts w:eastAsia="Arial Unicode MS" w:cs="Arial"/>
          <w:bCs/>
          <w:iCs/>
          <w:kern w:val="1"/>
          <w:sz w:val="20"/>
          <w:szCs w:val="20"/>
          <w:lang w:val="sr-Cyrl-RS" w:eastAsia="ar-SA"/>
        </w:rPr>
        <w:t xml:space="preserve"> и</w:t>
      </w:r>
    </w:p>
    <w:p w:rsidR="00D952C5" w:rsidRPr="001C6172" w:rsidRDefault="00D952C5" w:rsidP="00D952C5">
      <w:pPr>
        <w:numPr>
          <w:ilvl w:val="0"/>
          <w:numId w:val="39"/>
        </w:numPr>
        <w:tabs>
          <w:tab w:val="num" w:pos="0"/>
        </w:tabs>
        <w:suppressAutoHyphens/>
        <w:spacing w:after="0" w:line="100" w:lineRule="atLeast"/>
        <w:jc w:val="both"/>
        <w:rPr>
          <w:rFonts w:eastAsia="Arial Unicode MS" w:cs="Arial"/>
          <w:bCs/>
          <w:iCs/>
          <w:kern w:val="1"/>
          <w:sz w:val="20"/>
          <w:szCs w:val="20"/>
          <w:lang w:val="sr-Cyrl-CS" w:eastAsia="ar-SA"/>
        </w:rPr>
      </w:pPr>
      <w:r w:rsidRPr="001C6172">
        <w:rPr>
          <w:rFonts w:eastAsia="Arial Unicode MS" w:cs="Arial"/>
          <w:bCs/>
          <w:iCs/>
          <w:kern w:val="1"/>
          <w:sz w:val="20"/>
          <w:szCs w:val="20"/>
          <w:lang w:val="sr-Cyrl-CS" w:eastAsia="ar-SA"/>
        </w:rPr>
        <w:t xml:space="preserve">Уколико Изјаву/Понуду потписује лице које није уписано у регистар као лице овлашћено за заступање, </w:t>
      </w:r>
      <w:r w:rsidRPr="001C6172">
        <w:rPr>
          <w:rFonts w:eastAsia="Arial Unicode MS" w:cs="Arial"/>
          <w:bCs/>
          <w:iCs/>
          <w:kern w:val="1"/>
          <w:sz w:val="20"/>
          <w:szCs w:val="20"/>
          <w:u w:val="single"/>
          <w:lang w:val="sr-Cyrl-CS" w:eastAsia="ar-SA"/>
        </w:rPr>
        <w:t>обавезно</w:t>
      </w:r>
      <w:r w:rsidRPr="001C6172">
        <w:rPr>
          <w:rFonts w:eastAsia="Arial Unicode MS" w:cs="Arial"/>
          <w:bCs/>
          <w:iCs/>
          <w:kern w:val="1"/>
          <w:sz w:val="20"/>
          <w:szCs w:val="20"/>
          <w:lang w:val="sr-Cyrl-CS" w:eastAsia="ar-SA"/>
        </w:rPr>
        <w:t xml:space="preserve"> уз понуду доставити овлашћење за потписивање.</w:t>
      </w:r>
      <w:r w:rsidRPr="001C6172">
        <w:rPr>
          <w:rFonts w:eastAsia="Calibri" w:cs="Times New Roman"/>
          <w:sz w:val="20"/>
          <w:szCs w:val="20"/>
          <w:lang w:val="sr-Cyrl-RS"/>
        </w:rPr>
        <w:t xml:space="preserve"> </w:t>
      </w:r>
    </w:p>
    <w:p w:rsidR="00D952C5" w:rsidRPr="00D952C5" w:rsidRDefault="00D952C5" w:rsidP="00D952C5">
      <w:pPr>
        <w:spacing w:after="0" w:line="240" w:lineRule="auto"/>
        <w:ind w:firstLine="360"/>
        <w:jc w:val="both"/>
        <w:rPr>
          <w:rFonts w:eastAsia="Calibri" w:cs="Times New Roman"/>
          <w:sz w:val="20"/>
          <w:szCs w:val="20"/>
          <w:lang w:eastAsia="ar-SA"/>
        </w:rPr>
      </w:pPr>
      <w:r w:rsidRPr="00D952C5">
        <w:rPr>
          <w:rFonts w:eastAsia="Times New Roman" w:cs="Times New Roman"/>
          <w:sz w:val="20"/>
          <w:szCs w:val="20"/>
          <w:u w:val="single"/>
          <w:lang w:val="ru-RU"/>
        </w:rPr>
        <w:t>Начин попуњавања образаца датих у конкурсној документацији односно података који морају бити њихов саставни део</w:t>
      </w:r>
      <w:r w:rsidRPr="00D952C5">
        <w:rPr>
          <w:rFonts w:eastAsia="Times New Roman" w:cs="Times New Roman"/>
          <w:sz w:val="20"/>
          <w:szCs w:val="20"/>
          <w:lang w:val="ru-RU"/>
        </w:rPr>
        <w:t xml:space="preserve">: Понуда се сачињава тако што понуђач уписује тражене податке у обрасце који су саставни део Конкурсне документације. </w:t>
      </w:r>
      <w:r w:rsidRPr="00D952C5">
        <w:rPr>
          <w:rFonts w:eastAsia="Calibri" w:cs="Times New Roman"/>
          <w:sz w:val="20"/>
          <w:szCs w:val="20"/>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Pr="00D952C5">
        <w:rPr>
          <w:rFonts w:eastAsia="Calibri" w:cs="Times New Roman"/>
          <w:sz w:val="20"/>
          <w:szCs w:val="20"/>
          <w:lang w:eastAsia="ar-SA"/>
        </w:rPr>
        <w:t>.</w:t>
      </w:r>
    </w:p>
    <w:p w:rsidR="00D952C5" w:rsidRPr="00D952C5" w:rsidRDefault="00D952C5" w:rsidP="00D952C5">
      <w:pPr>
        <w:spacing w:after="0" w:line="240" w:lineRule="auto"/>
        <w:ind w:right="-180" w:firstLine="360"/>
        <w:jc w:val="both"/>
        <w:rPr>
          <w:rFonts w:eastAsia="Times New Roman" w:cs="Times New Roman"/>
          <w:sz w:val="20"/>
          <w:szCs w:val="20"/>
          <w:lang w:val="ru-RU"/>
        </w:rPr>
      </w:pPr>
      <w:r w:rsidRPr="00D952C5">
        <w:rPr>
          <w:rFonts w:eastAsia="Times New Roman" w:cs="Times New Roman"/>
          <w:sz w:val="20"/>
          <w:szCs w:val="20"/>
          <w:lang w:val="ru-RU"/>
        </w:rPr>
        <w:t>Све обрасце оверева и потписује лице овлашћено за заступање.</w:t>
      </w:r>
    </w:p>
    <w:p w:rsidR="00D952C5" w:rsidRPr="00D952C5" w:rsidRDefault="00D952C5" w:rsidP="00D952C5">
      <w:pPr>
        <w:spacing w:after="0" w:line="240" w:lineRule="auto"/>
        <w:ind w:right="-180"/>
        <w:jc w:val="both"/>
        <w:rPr>
          <w:rFonts w:eastAsia="Times New Roman" w:cs="Times New Roman"/>
          <w:sz w:val="20"/>
          <w:szCs w:val="20"/>
          <w:lang w:val="ru-RU"/>
        </w:rPr>
      </w:pPr>
      <w:r w:rsidRPr="00D952C5">
        <w:rPr>
          <w:rFonts w:eastAsia="Times New Roman" w:cs="Times New Roman"/>
          <w:sz w:val="20"/>
          <w:szCs w:val="20"/>
          <w:lang w:val="ru-RU"/>
        </w:rPr>
        <w:t xml:space="preserve"> -</w:t>
      </w:r>
      <w:r w:rsidR="00EC29D2">
        <w:rPr>
          <w:rFonts w:eastAsia="Times New Roman" w:cs="Times New Roman"/>
          <w:sz w:val="20"/>
          <w:szCs w:val="20"/>
          <w:lang w:val="ru-RU"/>
        </w:rPr>
        <w:t xml:space="preserve"> </w:t>
      </w:r>
      <w:r w:rsidRPr="00D952C5">
        <w:rPr>
          <w:rFonts w:eastAsia="Times New Roman" w:cs="Times New Roman"/>
          <w:sz w:val="20"/>
          <w:szCs w:val="20"/>
          <w:lang w:val="ru-RU"/>
        </w:rPr>
        <w:t>АКО ПОНУЂАЧ ПОДНОСИ ПОНУДУ САМОСТАЛНО овлашћено лице понуђача потписује и оверава печатом све обрасце дате у Конкурсној документацији.</w:t>
      </w:r>
    </w:p>
    <w:p w:rsidR="00D952C5" w:rsidRPr="00D952C5" w:rsidRDefault="00D952C5" w:rsidP="00D952C5">
      <w:pPr>
        <w:spacing w:after="0" w:line="240" w:lineRule="auto"/>
        <w:ind w:right="-180"/>
        <w:jc w:val="both"/>
        <w:rPr>
          <w:rFonts w:eastAsia="Times New Roman" w:cs="Times New Roman"/>
          <w:sz w:val="20"/>
          <w:szCs w:val="20"/>
          <w:lang w:val="ru-RU"/>
        </w:rPr>
      </w:pPr>
      <w:r w:rsidRPr="00D952C5">
        <w:rPr>
          <w:rFonts w:eastAsia="Times New Roman" w:cs="Times New Roman"/>
          <w:sz w:val="20"/>
          <w:szCs w:val="20"/>
          <w:lang w:val="ru-RU"/>
        </w:rPr>
        <w:t xml:space="preserve"> -</w:t>
      </w:r>
      <w:r w:rsidR="00EC29D2">
        <w:rPr>
          <w:rFonts w:eastAsia="Times New Roman" w:cs="Times New Roman"/>
          <w:sz w:val="20"/>
          <w:szCs w:val="20"/>
          <w:lang w:val="ru-RU"/>
        </w:rPr>
        <w:t xml:space="preserve"> </w:t>
      </w:r>
      <w:r w:rsidRPr="00D952C5">
        <w:rPr>
          <w:rFonts w:eastAsia="Times New Roman" w:cs="Times New Roman"/>
          <w:sz w:val="20"/>
          <w:szCs w:val="20"/>
          <w:lang w:val="ru-RU"/>
        </w:rPr>
        <w:t>АКО ПОНУЂАЧ ПОДНОСИ ПОНУДУ СА ПОДИЗВОЂАЧЕМ овалшћено лице понуђача потписује и оверава печатом све обрасце дате у конкурсној документацији.</w:t>
      </w:r>
    </w:p>
    <w:p w:rsidR="00D952C5" w:rsidRPr="00D952C5" w:rsidRDefault="00D952C5" w:rsidP="00D952C5">
      <w:pPr>
        <w:tabs>
          <w:tab w:val="left" w:pos="567"/>
        </w:tabs>
        <w:spacing w:after="0" w:line="240" w:lineRule="auto"/>
        <w:ind w:right="-180"/>
        <w:jc w:val="both"/>
        <w:rPr>
          <w:rFonts w:eastAsia="Times New Roman" w:cs="Times New Roman"/>
          <w:sz w:val="20"/>
          <w:szCs w:val="20"/>
          <w:lang w:val="ru-RU"/>
        </w:rPr>
      </w:pPr>
      <w:r w:rsidRPr="00D952C5">
        <w:rPr>
          <w:rFonts w:eastAsia="Times New Roman" w:cs="Times New Roman"/>
          <w:sz w:val="20"/>
          <w:szCs w:val="20"/>
          <w:lang w:val="ru-RU"/>
        </w:rPr>
        <w:t xml:space="preserve"> - АКО ПОНУДУ ПОДНОСИ ГРУПА ПОНУЂАЧА – ЗАЈЕДНИЧКА ПОНУДА група понуђача може да се определи да обрасце дате у Конкурсној докумнетацији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D952C5">
        <w:rPr>
          <w:rFonts w:eastAsia="Times New Roman" w:cs="Times New Roman"/>
          <w:sz w:val="20"/>
          <w:szCs w:val="20"/>
          <w:lang w:val="sr-Cyrl-CS"/>
        </w:rPr>
        <w:t>Споразум</w:t>
      </w:r>
      <w:r w:rsidRPr="00D952C5">
        <w:rPr>
          <w:rFonts w:eastAsia="Times New Roman" w:cs="Times New Roman"/>
          <w:sz w:val="20"/>
          <w:szCs w:val="20"/>
          <w:lang w:val="ru-RU"/>
        </w:rPr>
        <w:t xml:space="preserve">), </w:t>
      </w:r>
      <w:r w:rsidRPr="00D952C5">
        <w:rPr>
          <w:rFonts w:eastAsia="Times New Roman" w:cs="Times New Roman"/>
          <w:sz w:val="20"/>
          <w:szCs w:val="20"/>
          <w:u w:val="single"/>
          <w:lang w:val="ru-RU"/>
        </w:rPr>
        <w:t>изузев Обра</w:t>
      </w:r>
      <w:r w:rsidR="000443AF">
        <w:rPr>
          <w:rFonts w:eastAsia="Times New Roman" w:cs="Times New Roman"/>
          <w:sz w:val="20"/>
          <w:szCs w:val="20"/>
          <w:u w:val="single"/>
          <w:lang w:val="ru-RU"/>
        </w:rPr>
        <w:t>сца</w:t>
      </w:r>
      <w:r w:rsidRPr="00D952C5">
        <w:rPr>
          <w:rFonts w:eastAsia="Times New Roman" w:cs="Times New Roman"/>
          <w:sz w:val="20"/>
          <w:szCs w:val="20"/>
          <w:u w:val="single"/>
          <w:lang w:val="ru-RU"/>
        </w:rPr>
        <w:t xml:space="preserve"> изјаве о независној понуди и Обра</w:t>
      </w:r>
      <w:r w:rsidR="000443AF">
        <w:rPr>
          <w:rFonts w:eastAsia="Times New Roman" w:cs="Times New Roman"/>
          <w:sz w:val="20"/>
          <w:szCs w:val="20"/>
          <w:u w:val="single"/>
          <w:lang w:val="ru-RU"/>
        </w:rPr>
        <w:t>заца</w:t>
      </w:r>
      <w:r w:rsidRPr="00D952C5">
        <w:rPr>
          <w:rFonts w:eastAsia="Times New Roman" w:cs="Times New Roman"/>
          <w:sz w:val="20"/>
          <w:szCs w:val="20"/>
          <w:u w:val="single"/>
          <w:lang w:val="ru-RU"/>
        </w:rPr>
        <w:t xml:space="preserve"> изјав</w:t>
      </w:r>
      <w:r w:rsidR="000443AF">
        <w:rPr>
          <w:rFonts w:eastAsia="Times New Roman" w:cs="Times New Roman"/>
          <w:sz w:val="20"/>
          <w:szCs w:val="20"/>
          <w:u w:val="single"/>
          <w:lang w:val="ru-RU"/>
        </w:rPr>
        <w:t>а</w:t>
      </w:r>
      <w:r w:rsidRPr="00D952C5">
        <w:rPr>
          <w:rFonts w:eastAsia="Times New Roman" w:cs="Times New Roman"/>
          <w:sz w:val="20"/>
          <w:szCs w:val="20"/>
          <w:u w:val="single"/>
          <w:lang w:val="ru-RU"/>
        </w:rPr>
        <w:t xml:space="preserve"> на основу члана 75. став 2. ЗЈН </w:t>
      </w:r>
      <w:r w:rsidRPr="00D952C5">
        <w:rPr>
          <w:rFonts w:eastAsia="Times New Roman" w:cs="Times New Roman"/>
          <w:sz w:val="20"/>
          <w:szCs w:val="20"/>
          <w:lang w:val="ru-RU"/>
        </w:rPr>
        <w:t>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ЗЈН, како је то и објашњено у тачки 8) овог дела Конкурсне документације.</w:t>
      </w:r>
      <w:r w:rsidRPr="00D952C5">
        <w:rPr>
          <w:rFonts w:eastAsia="Calibri" w:cs="Times New Roman"/>
          <w:color w:val="000000"/>
          <w:sz w:val="20"/>
          <w:szCs w:val="20"/>
          <w:u w:val="single"/>
          <w:lang w:val="sr-Cyrl-CS"/>
        </w:rPr>
        <w:t xml:space="preserve"> </w:t>
      </w:r>
    </w:p>
    <w:p w:rsidR="00D952C5" w:rsidRPr="00D952C5" w:rsidRDefault="00D952C5" w:rsidP="00D952C5">
      <w:pPr>
        <w:spacing w:after="0" w:line="240" w:lineRule="auto"/>
        <w:jc w:val="both"/>
        <w:rPr>
          <w:rFonts w:eastAsia="Calibri" w:cs="Times New Roman"/>
          <w:sz w:val="20"/>
          <w:szCs w:val="20"/>
          <w:lang w:val="en-US"/>
        </w:rPr>
      </w:pPr>
      <w:r w:rsidRPr="00D952C5">
        <w:rPr>
          <w:rFonts w:eastAsia="Calibri" w:cs="Times New Roman"/>
          <w:sz w:val="20"/>
          <w:szCs w:val="20"/>
          <w:u w:val="single"/>
          <w:lang w:val="sr-Cyrl-CS"/>
        </w:rPr>
        <w:t>О</w:t>
      </w:r>
      <w:r w:rsidRPr="00D952C5">
        <w:rPr>
          <w:rFonts w:eastAsia="Calibri" w:cs="Times New Roman"/>
          <w:sz w:val="20"/>
          <w:szCs w:val="20"/>
          <w:u w:val="single"/>
          <w:lang w:val="en-US"/>
        </w:rPr>
        <w:t>бразац структуре цене</w:t>
      </w:r>
      <w:r w:rsidRPr="00D952C5">
        <w:rPr>
          <w:rFonts w:eastAsia="Calibri" w:cs="Times New Roman"/>
          <w:sz w:val="20"/>
          <w:szCs w:val="20"/>
          <w:lang w:val="en-US"/>
        </w:rPr>
        <w:t xml:space="preserve"> попуњава се на начин предвиђен у склопу прилога под назнаком „упутство за попуњавање обрасца структуре цене“.</w:t>
      </w:r>
    </w:p>
    <w:p w:rsidR="00D952C5" w:rsidRPr="00D952C5" w:rsidRDefault="00D952C5" w:rsidP="00D952C5">
      <w:pPr>
        <w:spacing w:after="0" w:line="240" w:lineRule="auto"/>
        <w:jc w:val="both"/>
        <w:rPr>
          <w:rFonts w:eastAsia="Calibri" w:cs="Times New Roman"/>
          <w:b/>
          <w:smallCaps/>
          <w:sz w:val="20"/>
          <w:szCs w:val="20"/>
          <w:lang w:val="en-US"/>
        </w:rPr>
      </w:pPr>
      <w:proofErr w:type="gramStart"/>
      <w:r w:rsidRPr="00D952C5">
        <w:rPr>
          <w:rFonts w:eastAsia="Calibri" w:cs="Times New Roman"/>
          <w:sz w:val="20"/>
          <w:szCs w:val="20"/>
          <w:lang w:val="en-US"/>
        </w:rPr>
        <w:t xml:space="preserve">Понуда се даје за све ставке из понуде у назначеним </w:t>
      </w:r>
      <w:r w:rsidRPr="00D952C5">
        <w:rPr>
          <w:rFonts w:eastAsia="Calibri" w:cs="Times New Roman"/>
          <w:sz w:val="20"/>
          <w:szCs w:val="20"/>
        </w:rPr>
        <w:t>количинама/параметрима</w:t>
      </w:r>
      <w:r w:rsidRPr="00D952C5">
        <w:rPr>
          <w:rFonts w:eastAsia="Calibri" w:cs="Times New Roman"/>
          <w:sz w:val="20"/>
          <w:szCs w:val="20"/>
          <w:lang w:val="en-US"/>
        </w:rPr>
        <w:t>.</w:t>
      </w:r>
      <w:proofErr w:type="gramEnd"/>
      <w:r w:rsidRPr="00D952C5">
        <w:rPr>
          <w:rFonts w:eastAsia="Calibri" w:cs="Times New Roman"/>
          <w:sz w:val="20"/>
          <w:szCs w:val="20"/>
          <w:lang w:val="en-US"/>
        </w:rPr>
        <w:t xml:space="preserve"> </w:t>
      </w:r>
    </w:p>
    <w:p w:rsidR="00D952C5" w:rsidRPr="00D952C5" w:rsidRDefault="00D952C5" w:rsidP="00D952C5">
      <w:pPr>
        <w:spacing w:after="0" w:line="240" w:lineRule="auto"/>
        <w:jc w:val="both"/>
        <w:rPr>
          <w:rFonts w:eastAsia="Calibri" w:cs="Times New Roman"/>
          <w:b/>
          <w:smallCaps/>
          <w:sz w:val="20"/>
          <w:szCs w:val="20"/>
          <w:lang w:val="en-US"/>
        </w:rPr>
      </w:pPr>
      <w:proofErr w:type="gramStart"/>
      <w:r w:rsidRPr="00D952C5">
        <w:rPr>
          <w:rFonts w:eastAsia="Calibri" w:cs="Times New Roman"/>
          <w:sz w:val="20"/>
          <w:szCs w:val="20"/>
          <w:lang w:val="en-US"/>
        </w:rPr>
        <w:t>Неблаговремене понуде, враћају се понуђачима, неотворене.</w:t>
      </w:r>
      <w:proofErr w:type="gramEnd"/>
      <w:r w:rsidRPr="00D952C5">
        <w:rPr>
          <w:rFonts w:eastAsia="Calibri" w:cs="Times New Roman"/>
          <w:sz w:val="20"/>
          <w:szCs w:val="20"/>
          <w:lang w:val="en-US"/>
        </w:rPr>
        <w:t xml:space="preserve"> </w:t>
      </w:r>
    </w:p>
    <w:p w:rsidR="00D952C5" w:rsidRPr="00D952C5" w:rsidRDefault="00D952C5" w:rsidP="00D952C5">
      <w:pPr>
        <w:autoSpaceDE w:val="0"/>
        <w:autoSpaceDN w:val="0"/>
        <w:adjustRightInd w:val="0"/>
        <w:spacing w:after="0" w:line="240" w:lineRule="auto"/>
        <w:jc w:val="both"/>
        <w:rPr>
          <w:rFonts w:eastAsia="Calibri" w:cs="TimesNewRomanPSMT"/>
          <w:sz w:val="20"/>
          <w:szCs w:val="20"/>
        </w:rPr>
      </w:pPr>
      <w:proofErr w:type="gramStart"/>
      <w:r w:rsidRPr="00D952C5">
        <w:rPr>
          <w:rFonts w:eastAsia="Calibri" w:cs="TimesNewRomanPSMT"/>
          <w:sz w:val="20"/>
          <w:szCs w:val="20"/>
          <w:lang w:val="en-US"/>
        </w:rPr>
        <w:t>Понуда се сматра</w:t>
      </w:r>
      <w:r w:rsidRPr="00D952C5">
        <w:rPr>
          <w:rFonts w:eastAsia="Calibri" w:cs="TimesNewRomanPSMT"/>
          <w:sz w:val="20"/>
          <w:szCs w:val="20"/>
          <w:lang w:val="sr-Cyrl-CS"/>
        </w:rPr>
        <w:t xml:space="preserve"> </w:t>
      </w:r>
      <w:r w:rsidRPr="00D952C5">
        <w:rPr>
          <w:rFonts w:eastAsia="Calibri" w:cs="TimesNewRomanPSMT"/>
          <w:sz w:val="20"/>
          <w:szCs w:val="20"/>
        </w:rPr>
        <w:t>прихватљивом,</w:t>
      </w:r>
      <w:r w:rsidRPr="00D952C5">
        <w:rPr>
          <w:rFonts w:eastAsia="Calibri" w:cs="TimesNewRomanPSMT"/>
          <w:sz w:val="20"/>
          <w:szCs w:val="20"/>
          <w:lang w:val="sr-Cyrl-CS"/>
        </w:rPr>
        <w:t xml:space="preserve"> </w:t>
      </w:r>
      <w:r w:rsidRPr="00D952C5">
        <w:rPr>
          <w:rFonts w:eastAsia="Calibri" w:cs="TimesNewRomanPSMT"/>
          <w:sz w:val="20"/>
          <w:szCs w:val="20"/>
          <w:lang w:val="en-US"/>
        </w:rPr>
        <w:t xml:space="preserve">ако понуђач поднесе доказе о испуњености услова који су наведени у </w:t>
      </w:r>
      <w:r w:rsidRPr="00D952C5">
        <w:rPr>
          <w:rFonts w:eastAsia="Calibri" w:cs="TimesNewRomanPSMT"/>
          <w:sz w:val="20"/>
          <w:szCs w:val="20"/>
        </w:rPr>
        <w:t xml:space="preserve">прилогу - обавезни </w:t>
      </w:r>
      <w:r w:rsidRPr="00D952C5">
        <w:rPr>
          <w:rFonts w:eastAsia="Calibri" w:cs="TimesNewRomanPSMT"/>
          <w:sz w:val="20"/>
          <w:szCs w:val="20"/>
          <w:lang w:val="sr-Cyrl-RS"/>
        </w:rPr>
        <w:t xml:space="preserve">и додатни </w:t>
      </w:r>
      <w:r w:rsidRPr="00D952C5">
        <w:rPr>
          <w:rFonts w:eastAsia="Calibri" w:cs="TimesNewRomanPSMT"/>
          <w:sz w:val="20"/>
          <w:szCs w:val="20"/>
        </w:rPr>
        <w:t>услови конкурсне документације</w:t>
      </w:r>
      <w:r w:rsidRPr="00D952C5">
        <w:rPr>
          <w:rFonts w:eastAsia="Calibri" w:cs="TimesNewRomanPSMT"/>
          <w:sz w:val="20"/>
          <w:szCs w:val="20"/>
          <w:lang w:val="en-US"/>
        </w:rPr>
        <w:t xml:space="preserve"> које понуђач мора да испуни </w:t>
      </w:r>
      <w:r w:rsidRPr="00D952C5">
        <w:rPr>
          <w:rFonts w:eastAsia="Calibri" w:cs="TimesNewRomanPSMT"/>
          <w:sz w:val="20"/>
          <w:szCs w:val="20"/>
          <w:lang w:val="sr-Cyrl-RS"/>
        </w:rPr>
        <w:t>по</w:t>
      </w:r>
      <w:r w:rsidRPr="00D952C5">
        <w:rPr>
          <w:rFonts w:eastAsia="Calibri" w:cs="TimesNewRomanPSMT"/>
          <w:sz w:val="20"/>
          <w:szCs w:val="20"/>
          <w:lang w:val="en-US"/>
        </w:rPr>
        <w:t xml:space="preserve"> Упутству о начину на који се доказује испуњеност услова</w:t>
      </w:r>
      <w:r w:rsidRPr="00D952C5">
        <w:rPr>
          <w:rFonts w:eastAsia="Calibri" w:cs="TimesNewRomanPSMT"/>
          <w:sz w:val="20"/>
          <w:szCs w:val="20"/>
        </w:rPr>
        <w:t>.</w:t>
      </w:r>
      <w:proofErr w:type="gramEnd"/>
      <w:r w:rsidRPr="00D952C5">
        <w:rPr>
          <w:rFonts w:eastAsia="Calibri" w:cs="TimesNewRomanPSMT"/>
          <w:sz w:val="20"/>
          <w:szCs w:val="20"/>
          <w:lang w:val="en-US"/>
        </w:rPr>
        <w:t xml:space="preserve"> </w:t>
      </w:r>
    </w:p>
    <w:p w:rsidR="00D952C5" w:rsidRPr="00D952C5" w:rsidRDefault="00D952C5" w:rsidP="00D952C5">
      <w:pPr>
        <w:autoSpaceDE w:val="0"/>
        <w:autoSpaceDN w:val="0"/>
        <w:adjustRightInd w:val="0"/>
        <w:spacing w:after="0" w:line="240" w:lineRule="auto"/>
        <w:jc w:val="both"/>
        <w:rPr>
          <w:rFonts w:eastAsia="Calibri" w:cs="Times New Roman"/>
          <w:sz w:val="20"/>
          <w:szCs w:val="20"/>
          <w:lang w:val="en-US"/>
        </w:rPr>
      </w:pPr>
      <w:proofErr w:type="gramStart"/>
      <w:r w:rsidRPr="00D952C5">
        <w:rPr>
          <w:rFonts w:eastAsia="Calibri" w:cs="TimesNewRomanPSMT"/>
          <w:sz w:val="20"/>
          <w:szCs w:val="20"/>
          <w:lang w:val="en-US"/>
        </w:rPr>
        <w:t>Понуђач је обавезан да попуни све ставке (елементе) у обрасцу понуде</w:t>
      </w:r>
      <w:r w:rsidRPr="00D952C5">
        <w:rPr>
          <w:rFonts w:eastAsia="Calibri" w:cs="Times New Roman"/>
          <w:sz w:val="20"/>
          <w:szCs w:val="20"/>
          <w:lang w:val="en-US"/>
        </w:rPr>
        <w:t>.</w:t>
      </w:r>
      <w:proofErr w:type="gramEnd"/>
      <w:r w:rsidRPr="00D952C5">
        <w:rPr>
          <w:rFonts w:eastAsia="Calibri" w:cs="Times New Roman"/>
          <w:sz w:val="20"/>
          <w:szCs w:val="20"/>
          <w:lang w:val="sr-Cyrl-RS"/>
        </w:rPr>
        <w:t xml:space="preserve"> </w:t>
      </w:r>
    </w:p>
    <w:p w:rsidR="00497BBF" w:rsidRPr="00801A5D" w:rsidRDefault="00D952C5" w:rsidP="00D952C5">
      <w:pPr>
        <w:autoSpaceDE w:val="0"/>
        <w:autoSpaceDN w:val="0"/>
        <w:adjustRightInd w:val="0"/>
        <w:spacing w:after="0" w:line="240" w:lineRule="auto"/>
        <w:jc w:val="both"/>
        <w:rPr>
          <w:rFonts w:eastAsia="Calibri" w:cs="TimesNewRomanPSMT"/>
          <w:sz w:val="20"/>
          <w:szCs w:val="20"/>
          <w:lang w:val="sr-Cyrl-CS"/>
        </w:rPr>
      </w:pPr>
      <w:proofErr w:type="gramStart"/>
      <w:r w:rsidRPr="00D952C5">
        <w:rPr>
          <w:rFonts w:eastAsia="Calibri" w:cs="TimesNewRomanPSMT"/>
          <w:sz w:val="20"/>
          <w:szCs w:val="20"/>
          <w:lang w:val="en-US"/>
        </w:rPr>
        <w:t>Обрасци у конкурсној документацији морају бити исправно попуњени, у супротном понуда се одбија као не</w:t>
      </w:r>
      <w:r w:rsidRPr="00D952C5">
        <w:rPr>
          <w:rFonts w:eastAsia="Calibri" w:cs="TimesNewRomanPSMT"/>
          <w:sz w:val="20"/>
          <w:szCs w:val="20"/>
        </w:rPr>
        <w:t>прихватљива</w:t>
      </w:r>
      <w:r w:rsidRPr="00D952C5">
        <w:rPr>
          <w:rFonts w:eastAsia="Calibri" w:cs="TimesNewRomanPSMT"/>
          <w:sz w:val="20"/>
          <w:szCs w:val="20"/>
          <w:lang w:val="en-US"/>
        </w:rPr>
        <w:t>.</w:t>
      </w:r>
      <w:proofErr w:type="gramEnd"/>
      <w:r w:rsidRPr="00D952C5">
        <w:rPr>
          <w:rFonts w:eastAsia="Times New Roman" w:cs="Times New Roman"/>
          <w:sz w:val="20"/>
          <w:szCs w:val="20"/>
          <w:lang w:val="sr-Cyrl-RS"/>
        </w:rPr>
        <w:t xml:space="preserve"> </w:t>
      </w:r>
    </w:p>
    <w:p w:rsidR="00497BBF" w:rsidRPr="00801A5D" w:rsidRDefault="00497BBF" w:rsidP="00497BBF">
      <w:pPr>
        <w:spacing w:after="0" w:line="240" w:lineRule="auto"/>
        <w:jc w:val="both"/>
        <w:rPr>
          <w:rFonts w:eastAsia="Times New Roman" w:cs="Times New Roman"/>
          <w:sz w:val="20"/>
          <w:szCs w:val="20"/>
          <w:lang w:val="ru-RU" w:eastAsia="sr-Latn-RS"/>
        </w:rPr>
      </w:pPr>
    </w:p>
    <w:p w:rsidR="00497BBF" w:rsidRPr="00801A5D" w:rsidRDefault="00497BBF" w:rsidP="00497BBF">
      <w:pPr>
        <w:tabs>
          <w:tab w:val="left" w:pos="360"/>
        </w:tabs>
        <w:spacing w:after="0" w:line="240" w:lineRule="auto"/>
        <w:jc w:val="both"/>
        <w:rPr>
          <w:rFonts w:eastAsia="Times New Roman" w:cs="Times New Roman"/>
          <w:b/>
          <w:sz w:val="20"/>
          <w:szCs w:val="20"/>
          <w:lang w:val="ru-RU" w:eastAsia="sr-Latn-RS"/>
        </w:rPr>
      </w:pPr>
      <w:r w:rsidRPr="00801A5D">
        <w:rPr>
          <w:rFonts w:eastAsia="Times New Roman" w:cs="Times New Roman"/>
          <w:sz w:val="20"/>
          <w:szCs w:val="20"/>
          <w:lang w:val="ru-RU" w:eastAsia="sr-Latn-RS"/>
        </w:rPr>
        <w:tab/>
      </w:r>
      <w:r w:rsidRPr="00801A5D">
        <w:rPr>
          <w:rFonts w:eastAsia="Times New Roman" w:cs="Times New Roman"/>
          <w:sz w:val="20"/>
          <w:szCs w:val="20"/>
          <w:lang w:val="ru-RU" w:eastAsia="sr-Latn-RS"/>
        </w:rPr>
        <w:tab/>
      </w:r>
      <w:r w:rsidRPr="00801A5D">
        <w:rPr>
          <w:rFonts w:eastAsia="Times New Roman" w:cs="Times New Roman"/>
          <w:b/>
          <w:sz w:val="20"/>
          <w:szCs w:val="20"/>
          <w:lang w:val="ru-RU" w:eastAsia="sr-Latn-RS"/>
        </w:rPr>
        <w:t>3)</w:t>
      </w:r>
      <w:r w:rsidR="00EC29D2">
        <w:rPr>
          <w:rFonts w:eastAsia="Times New Roman" w:cs="Times New Roman"/>
          <w:b/>
          <w:sz w:val="20"/>
          <w:szCs w:val="20"/>
          <w:lang w:val="ru-RU" w:eastAsia="sr-Latn-RS"/>
        </w:rPr>
        <w:t xml:space="preserve"> </w:t>
      </w:r>
      <w:r w:rsidRPr="00801A5D">
        <w:rPr>
          <w:rFonts w:eastAsia="Times New Roman" w:cs="Times New Roman"/>
          <w:b/>
          <w:sz w:val="20"/>
          <w:szCs w:val="20"/>
          <w:lang w:val="ru-RU" w:eastAsia="sr-Latn-RS"/>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497BBF" w:rsidRPr="00801A5D" w:rsidRDefault="00497BBF" w:rsidP="00497BBF">
      <w:pPr>
        <w:spacing w:after="0" w:line="240" w:lineRule="auto"/>
        <w:ind w:firstLine="720"/>
        <w:jc w:val="both"/>
        <w:rPr>
          <w:rFonts w:eastAsia="Times New Roman" w:cs="Times New Roman"/>
          <w:sz w:val="20"/>
          <w:szCs w:val="20"/>
          <w:lang w:val="ru-RU" w:eastAsia="sr-Latn-RS"/>
        </w:rPr>
      </w:pPr>
      <w:r w:rsidRPr="00801A5D">
        <w:rPr>
          <w:rFonts w:eastAsia="Times New Roman" w:cs="Times New Roman"/>
          <w:sz w:val="20"/>
          <w:szCs w:val="20"/>
          <w:lang w:val="ru-RU" w:eastAsia="sr-Latn-RS"/>
        </w:rPr>
        <w:t>Ова набавка није обликована по партијама.</w:t>
      </w: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4)</w:t>
      </w:r>
      <w:r w:rsidR="00EC29D2">
        <w:rPr>
          <w:rFonts w:eastAsia="Times New Roman" w:cs="Times New Roman"/>
          <w:b/>
          <w:sz w:val="20"/>
          <w:szCs w:val="20"/>
          <w:lang w:val="ru-RU" w:eastAsia="sr-Latn-RS"/>
        </w:rPr>
        <w:t xml:space="preserve"> </w:t>
      </w:r>
      <w:r w:rsidRPr="00801A5D">
        <w:rPr>
          <w:rFonts w:eastAsia="Times New Roman" w:cs="Times New Roman"/>
          <w:b/>
          <w:sz w:val="20"/>
          <w:szCs w:val="20"/>
          <w:lang w:val="ru-RU" w:eastAsia="sr-Latn-RS"/>
        </w:rPr>
        <w:t>обавештење о могућности подношењ</w:t>
      </w:r>
      <w:r w:rsidRPr="00801A5D">
        <w:rPr>
          <w:rFonts w:eastAsia="Times New Roman" w:cs="Times New Roman"/>
          <w:b/>
          <w:sz w:val="20"/>
          <w:szCs w:val="20"/>
          <w:lang w:val="sr-Cyrl-CS" w:eastAsia="sr-Latn-RS"/>
        </w:rPr>
        <w:t>a</w:t>
      </w:r>
      <w:r w:rsidRPr="00801A5D">
        <w:rPr>
          <w:rFonts w:eastAsia="Times New Roman" w:cs="Times New Roman"/>
          <w:b/>
          <w:sz w:val="20"/>
          <w:szCs w:val="20"/>
          <w:lang w:val="ru-RU" w:eastAsia="sr-Latn-RS"/>
        </w:rPr>
        <w:t xml:space="preserve"> понуде са варијантама, уколико је подношење такве понуде дозвољено:</w:t>
      </w:r>
    </w:p>
    <w:p w:rsidR="00497BBF" w:rsidRPr="00801A5D" w:rsidRDefault="00497BBF" w:rsidP="00497BBF">
      <w:pPr>
        <w:spacing w:after="0" w:line="240" w:lineRule="auto"/>
        <w:ind w:firstLine="720"/>
        <w:jc w:val="both"/>
        <w:rPr>
          <w:rFonts w:eastAsia="Times New Roman" w:cs="Times New Roman"/>
          <w:sz w:val="20"/>
          <w:szCs w:val="20"/>
          <w:lang w:val="ru-RU" w:eastAsia="sr-Latn-RS"/>
        </w:rPr>
      </w:pPr>
      <w:r w:rsidRPr="00801A5D">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дозвољено.</w:t>
      </w:r>
    </w:p>
    <w:p w:rsidR="00497BBF" w:rsidRPr="00801A5D" w:rsidRDefault="00497BBF" w:rsidP="00497BBF">
      <w:pPr>
        <w:spacing w:after="0" w:line="240" w:lineRule="auto"/>
        <w:jc w:val="both"/>
        <w:rPr>
          <w:rFonts w:eastAsia="Times New Roman" w:cs="Times New Roman"/>
          <w:sz w:val="20"/>
          <w:szCs w:val="20"/>
          <w:lang w:val="ru-RU" w:eastAsia="sr-Latn-RS"/>
        </w:rPr>
      </w:pP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5) начин измене, допуне и опозива понуде у смислу члана 87. став 6. Закона: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ГРАДИТЕЉСТВО И ЗАШТИТА ЖИВОТНЕ СРЕДИНЕ 21000 Нови Сад, Булевар Михајла Пупина 16., путем поште или непосредно преко писарнице, са обавезном назнаком:</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 xml:space="preserve">«ИЗМЕНА ПОНУДЕ </w:t>
      </w:r>
      <w:r w:rsidRPr="00801A5D">
        <w:rPr>
          <w:rFonts w:eastAsia="Times New Roman" w:cs="Times New Roman"/>
          <w:sz w:val="20"/>
          <w:szCs w:val="20"/>
          <w:lang w:val="sr-Cyrl-CS"/>
        </w:rPr>
        <w:t xml:space="preserve">за јавну набавку </w:t>
      </w:r>
      <w:r w:rsidR="00062656" w:rsidRPr="00801A5D">
        <w:rPr>
          <w:rFonts w:eastAsia="Arial" w:cs="Arial"/>
          <w:b/>
          <w:noProof/>
          <w:sz w:val="20"/>
          <w:szCs w:val="20"/>
          <w:lang w:val="sr-Cyrl-RS"/>
        </w:rPr>
        <w:t xml:space="preserve">ДОБАРА </w:t>
      </w:r>
      <w:r w:rsidR="00062656" w:rsidRPr="00801A5D">
        <w:rPr>
          <w:b/>
          <w:sz w:val="20"/>
          <w:szCs w:val="20"/>
          <w:lang w:val="sr-Cyrl-RS"/>
        </w:rPr>
        <w:t xml:space="preserve">АУТОМАТСКИ МЕРНИ УРЕЂАЈ – </w:t>
      </w:r>
      <w:r w:rsidR="00062656" w:rsidRPr="00801A5D">
        <w:rPr>
          <w:rFonts w:eastAsia="Times New Roman" w:cs="Arial"/>
          <w:b/>
          <w:sz w:val="20"/>
          <w:szCs w:val="20"/>
          <w:lang w:val="en-AU"/>
        </w:rPr>
        <w:t>А</w:t>
      </w:r>
      <w:r w:rsidR="00062656" w:rsidRPr="00801A5D">
        <w:rPr>
          <w:rFonts w:eastAsia="Times New Roman" w:cs="Arial"/>
          <w:b/>
          <w:sz w:val="20"/>
          <w:szCs w:val="20"/>
          <w:lang w:val="sr-Cyrl-CS"/>
        </w:rPr>
        <w:t xml:space="preserve">УТОМАТСКИ АНАЛИЗАТОР ЗА МЕРЕЊЕ КОНЦЕНТРАЦИЈЕ </w:t>
      </w:r>
      <w:r w:rsidR="00062656" w:rsidRPr="00801A5D">
        <w:rPr>
          <w:rFonts w:eastAsia="Times New Roman" w:cs="Arial"/>
          <w:b/>
          <w:sz w:val="20"/>
          <w:szCs w:val="20"/>
          <w:lang w:val="en-US"/>
        </w:rPr>
        <w:t xml:space="preserve">СУСПЕНДОВАНИХ ЧЕСТИЦА </w:t>
      </w:r>
      <w:r w:rsidR="00062656" w:rsidRPr="00801A5D">
        <w:rPr>
          <w:rFonts w:eastAsia="Times New Roman" w:cs="Arial"/>
          <w:b/>
          <w:sz w:val="20"/>
          <w:szCs w:val="20"/>
          <w:lang w:val="sr-Cyrl-RS"/>
        </w:rPr>
        <w:t>(Р</w:t>
      </w:r>
      <w:r w:rsidR="00062656" w:rsidRPr="00801A5D">
        <w:rPr>
          <w:rFonts w:eastAsia="Times New Roman" w:cs="Arial"/>
          <w:b/>
          <w:sz w:val="20"/>
          <w:szCs w:val="20"/>
          <w:lang w:val="en-US"/>
        </w:rPr>
        <w:t>М</w:t>
      </w:r>
      <w:r w:rsidR="00062656" w:rsidRPr="00801A5D">
        <w:rPr>
          <w:rFonts w:eastAsia="Times New Roman" w:cs="Arial"/>
          <w:b/>
          <w:sz w:val="20"/>
          <w:szCs w:val="20"/>
          <w:vertAlign w:val="subscript"/>
          <w:lang w:val="sr-Cyrl-RS"/>
        </w:rPr>
        <w:t>2.5/10</w:t>
      </w:r>
      <w:r w:rsidR="00062656" w:rsidRPr="00801A5D">
        <w:rPr>
          <w:rFonts w:eastAsia="Times New Roman" w:cs="Arial"/>
          <w:b/>
          <w:sz w:val="20"/>
          <w:szCs w:val="20"/>
          <w:lang w:val="sr-Cyrl-RS"/>
        </w:rPr>
        <w:t>) У АМБИЈЕНТАЛНОМ ВАЗДУХУ</w:t>
      </w:r>
      <w:r w:rsidR="00062656" w:rsidRPr="00801A5D">
        <w:rPr>
          <w:rFonts w:eastAsia="Arial" w:cs="Arial"/>
          <w:b/>
          <w:noProof/>
          <w:sz w:val="20"/>
          <w:szCs w:val="20"/>
          <w:lang w:val="sr-Cyrl-RS"/>
        </w:rPr>
        <w:t xml:space="preserve"> </w:t>
      </w:r>
      <w:r w:rsidR="00062656" w:rsidRPr="00801A5D">
        <w:rPr>
          <w:rFonts w:eastAsia="Times New Roman" w:cs="Times New Roman"/>
          <w:b/>
          <w:sz w:val="20"/>
          <w:szCs w:val="20"/>
          <w:lang w:val="ru-RU"/>
        </w:rPr>
        <w:t>У ОТВОРЕНОМ ПОСТУПКУ ЈАВНЕ НАБАВКЕ, БРОЈ</w:t>
      </w:r>
      <w:r w:rsidR="00062656" w:rsidRPr="00801A5D">
        <w:rPr>
          <w:rFonts w:eastAsia="Times New Roman" w:cs="Times New Roman"/>
          <w:b/>
          <w:sz w:val="20"/>
          <w:szCs w:val="20"/>
          <w:lang w:val="sr-Cyrl-RS"/>
        </w:rPr>
        <w:t>:</w:t>
      </w:r>
      <w:r w:rsidR="00062656" w:rsidRPr="00801A5D">
        <w:rPr>
          <w:rFonts w:eastAsia="Times New Roman" w:cs="Times New Roman"/>
          <w:b/>
          <w:sz w:val="20"/>
          <w:szCs w:val="20"/>
          <w:lang w:val="ru-RU"/>
        </w:rPr>
        <w:t xml:space="preserve"> 130-</w:t>
      </w:r>
      <w:r w:rsidR="00062656" w:rsidRPr="00801A5D">
        <w:rPr>
          <w:rFonts w:eastAsia="Times New Roman" w:cs="Times New Roman"/>
          <w:b/>
          <w:sz w:val="20"/>
          <w:szCs w:val="20"/>
          <w:lang w:val="sr-Cyrl-RS"/>
        </w:rPr>
        <w:t>404-129/2015</w:t>
      </w:r>
      <w:r w:rsidR="00062656" w:rsidRPr="00801A5D">
        <w:rPr>
          <w:rFonts w:eastAsia="Times New Roman" w:cs="Times New Roman"/>
          <w:b/>
          <w:sz w:val="20"/>
          <w:szCs w:val="20"/>
          <w:lang w:val="sr-Cyrl-CS"/>
        </w:rPr>
        <w:t>-02</w:t>
      </w:r>
      <w:r w:rsidR="00062656" w:rsidRPr="00801A5D">
        <w:rPr>
          <w:rFonts w:eastAsia="Times New Roman" w:cs="Times New Roman"/>
          <w:b/>
          <w:sz w:val="20"/>
          <w:szCs w:val="20"/>
          <w:lang w:val="ru-RU"/>
        </w:rPr>
        <w:t xml:space="preserve"> (РЕД.БР. ЈН ОП 8/2015)</w:t>
      </w:r>
      <w:r w:rsidR="00EC29D2" w:rsidRPr="00EC29D2">
        <w:rPr>
          <w:rFonts w:eastAsia="Times New Roman" w:cs="Times New Roman"/>
          <w:b/>
          <w:sz w:val="20"/>
          <w:szCs w:val="20"/>
          <w:lang w:val="ru-RU"/>
        </w:rPr>
        <w:t xml:space="preserve"> </w:t>
      </w:r>
      <w:r w:rsidR="00EC29D2" w:rsidRPr="00801A5D">
        <w:rPr>
          <w:rFonts w:eastAsia="Times New Roman" w:cs="Times New Roman"/>
          <w:b/>
          <w:sz w:val="20"/>
          <w:szCs w:val="20"/>
          <w:lang w:val="ru-RU"/>
        </w:rPr>
        <w:t>»</w:t>
      </w:r>
      <w:r w:rsidR="00062656" w:rsidRPr="00801A5D">
        <w:rPr>
          <w:rFonts w:eastAsia="Times New Roman" w:cs="Times New Roman"/>
          <w:b/>
          <w:sz w:val="20"/>
          <w:szCs w:val="20"/>
          <w:lang w:val="sr-Cyrl-RS"/>
        </w:rPr>
        <w:t xml:space="preserve">, </w:t>
      </w:r>
      <w:r w:rsidR="00062656" w:rsidRPr="00801A5D">
        <w:rPr>
          <w:rFonts w:eastAsia="Arial" w:cs="Arial"/>
          <w:b/>
          <w:noProof/>
          <w:color w:val="FF0000"/>
          <w:sz w:val="20"/>
          <w:szCs w:val="20"/>
          <w:lang w:val="sr-Cyrl-RS"/>
        </w:rPr>
        <w:t xml:space="preserve"> </w:t>
      </w:r>
      <w:r w:rsidRPr="00801A5D">
        <w:rPr>
          <w:rFonts w:eastAsia="Times New Roman" w:cs="Times New Roman"/>
          <w:sz w:val="20"/>
          <w:szCs w:val="20"/>
          <w:lang w:val="ru-RU"/>
        </w:rPr>
        <w:t xml:space="preserve"> или</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 xml:space="preserve">«ДОПУНА ПОНУДЕ </w:t>
      </w:r>
      <w:r w:rsidRPr="00801A5D">
        <w:rPr>
          <w:rFonts w:eastAsia="Times New Roman" w:cs="Times New Roman"/>
          <w:sz w:val="20"/>
          <w:szCs w:val="20"/>
          <w:lang w:val="sr-Cyrl-CS"/>
        </w:rPr>
        <w:t xml:space="preserve"> за јавну набавку </w:t>
      </w:r>
      <w:r w:rsidR="00062656" w:rsidRPr="00801A5D">
        <w:rPr>
          <w:rFonts w:eastAsia="Arial" w:cs="Arial"/>
          <w:b/>
          <w:noProof/>
          <w:sz w:val="20"/>
          <w:szCs w:val="20"/>
          <w:lang w:val="sr-Cyrl-RS"/>
        </w:rPr>
        <w:t xml:space="preserve">ДОБАРА </w:t>
      </w:r>
      <w:r w:rsidR="00062656" w:rsidRPr="00801A5D">
        <w:rPr>
          <w:b/>
          <w:sz w:val="20"/>
          <w:szCs w:val="20"/>
          <w:lang w:val="sr-Cyrl-RS"/>
        </w:rPr>
        <w:t xml:space="preserve">АУТОМАТСКИ МЕРНИ УРЕЂАЈ – </w:t>
      </w:r>
      <w:r w:rsidR="00062656" w:rsidRPr="00801A5D">
        <w:rPr>
          <w:rFonts w:eastAsia="Times New Roman" w:cs="Arial"/>
          <w:b/>
          <w:sz w:val="20"/>
          <w:szCs w:val="20"/>
          <w:lang w:val="en-AU"/>
        </w:rPr>
        <w:t>А</w:t>
      </w:r>
      <w:r w:rsidR="00062656" w:rsidRPr="00801A5D">
        <w:rPr>
          <w:rFonts w:eastAsia="Times New Roman" w:cs="Arial"/>
          <w:b/>
          <w:sz w:val="20"/>
          <w:szCs w:val="20"/>
          <w:lang w:val="sr-Cyrl-CS"/>
        </w:rPr>
        <w:t xml:space="preserve">УТОМАТСКИ АНАЛИЗАТОР ЗА МЕРЕЊЕ КОНЦЕНТРАЦИЈЕ </w:t>
      </w:r>
      <w:r w:rsidR="00062656" w:rsidRPr="00801A5D">
        <w:rPr>
          <w:rFonts w:eastAsia="Times New Roman" w:cs="Arial"/>
          <w:b/>
          <w:sz w:val="20"/>
          <w:szCs w:val="20"/>
          <w:lang w:val="en-US"/>
        </w:rPr>
        <w:t xml:space="preserve">СУСПЕНДОВАНИХ ЧЕСТИЦА </w:t>
      </w:r>
      <w:r w:rsidR="00062656" w:rsidRPr="00801A5D">
        <w:rPr>
          <w:rFonts w:eastAsia="Times New Roman" w:cs="Arial"/>
          <w:b/>
          <w:sz w:val="20"/>
          <w:szCs w:val="20"/>
          <w:lang w:val="sr-Cyrl-RS"/>
        </w:rPr>
        <w:t>(Р</w:t>
      </w:r>
      <w:r w:rsidR="00062656" w:rsidRPr="00801A5D">
        <w:rPr>
          <w:rFonts w:eastAsia="Times New Roman" w:cs="Arial"/>
          <w:b/>
          <w:sz w:val="20"/>
          <w:szCs w:val="20"/>
          <w:lang w:val="en-US"/>
        </w:rPr>
        <w:t>М</w:t>
      </w:r>
      <w:r w:rsidR="00062656" w:rsidRPr="00801A5D">
        <w:rPr>
          <w:rFonts w:eastAsia="Times New Roman" w:cs="Arial"/>
          <w:b/>
          <w:sz w:val="20"/>
          <w:szCs w:val="20"/>
          <w:vertAlign w:val="subscript"/>
          <w:lang w:val="sr-Cyrl-RS"/>
        </w:rPr>
        <w:t>2.5/10</w:t>
      </w:r>
      <w:r w:rsidR="00062656" w:rsidRPr="00801A5D">
        <w:rPr>
          <w:rFonts w:eastAsia="Times New Roman" w:cs="Arial"/>
          <w:b/>
          <w:sz w:val="20"/>
          <w:szCs w:val="20"/>
          <w:lang w:val="sr-Cyrl-RS"/>
        </w:rPr>
        <w:t>) У АМБИЈЕНТАЛНОМ ВАЗДУХУ</w:t>
      </w:r>
      <w:r w:rsidR="00062656" w:rsidRPr="00801A5D">
        <w:rPr>
          <w:rFonts w:eastAsia="Arial" w:cs="Arial"/>
          <w:b/>
          <w:noProof/>
          <w:sz w:val="20"/>
          <w:szCs w:val="20"/>
          <w:lang w:val="sr-Cyrl-RS"/>
        </w:rPr>
        <w:t xml:space="preserve"> </w:t>
      </w:r>
      <w:r w:rsidR="00062656" w:rsidRPr="00801A5D">
        <w:rPr>
          <w:rFonts w:eastAsia="Times New Roman" w:cs="Times New Roman"/>
          <w:b/>
          <w:sz w:val="20"/>
          <w:szCs w:val="20"/>
          <w:lang w:val="ru-RU"/>
        </w:rPr>
        <w:t>У ОТВОРЕНОМ ПОСТУПКУ ЈАВНЕ НАБАВКЕ, БРОЈ</w:t>
      </w:r>
      <w:r w:rsidR="00062656" w:rsidRPr="00801A5D">
        <w:rPr>
          <w:rFonts w:eastAsia="Times New Roman" w:cs="Times New Roman"/>
          <w:b/>
          <w:sz w:val="20"/>
          <w:szCs w:val="20"/>
          <w:lang w:val="sr-Cyrl-RS"/>
        </w:rPr>
        <w:t>:</w:t>
      </w:r>
      <w:r w:rsidR="00062656" w:rsidRPr="00801A5D">
        <w:rPr>
          <w:rFonts w:eastAsia="Times New Roman" w:cs="Times New Roman"/>
          <w:b/>
          <w:sz w:val="20"/>
          <w:szCs w:val="20"/>
          <w:lang w:val="ru-RU"/>
        </w:rPr>
        <w:t xml:space="preserve"> 130-</w:t>
      </w:r>
      <w:r w:rsidR="00062656" w:rsidRPr="00801A5D">
        <w:rPr>
          <w:rFonts w:eastAsia="Times New Roman" w:cs="Times New Roman"/>
          <w:b/>
          <w:sz w:val="20"/>
          <w:szCs w:val="20"/>
          <w:lang w:val="sr-Cyrl-RS"/>
        </w:rPr>
        <w:t>404-129/2015</w:t>
      </w:r>
      <w:r w:rsidR="00062656" w:rsidRPr="00801A5D">
        <w:rPr>
          <w:rFonts w:eastAsia="Times New Roman" w:cs="Times New Roman"/>
          <w:b/>
          <w:sz w:val="20"/>
          <w:szCs w:val="20"/>
          <w:lang w:val="sr-Cyrl-CS"/>
        </w:rPr>
        <w:t>-02</w:t>
      </w:r>
      <w:r w:rsidR="00062656" w:rsidRPr="00801A5D">
        <w:rPr>
          <w:rFonts w:eastAsia="Times New Roman" w:cs="Times New Roman"/>
          <w:b/>
          <w:sz w:val="20"/>
          <w:szCs w:val="20"/>
          <w:lang w:val="ru-RU"/>
        </w:rPr>
        <w:t xml:space="preserve"> (РЕД.БР. ЈН ОП 8/2015)</w:t>
      </w:r>
      <w:r w:rsidR="00EC29D2" w:rsidRPr="00EC29D2">
        <w:rPr>
          <w:rFonts w:eastAsia="Times New Roman" w:cs="Times New Roman"/>
          <w:b/>
          <w:sz w:val="20"/>
          <w:szCs w:val="20"/>
          <w:lang w:val="ru-RU"/>
        </w:rPr>
        <w:t xml:space="preserve"> </w:t>
      </w:r>
      <w:r w:rsidR="00EC29D2" w:rsidRPr="00801A5D">
        <w:rPr>
          <w:rFonts w:eastAsia="Times New Roman" w:cs="Times New Roman"/>
          <w:b/>
          <w:sz w:val="20"/>
          <w:szCs w:val="20"/>
          <w:lang w:val="ru-RU"/>
        </w:rPr>
        <w:t>»</w:t>
      </w:r>
      <w:r w:rsidR="00062656" w:rsidRPr="00801A5D">
        <w:rPr>
          <w:rFonts w:eastAsia="Times New Roman" w:cs="Times New Roman"/>
          <w:b/>
          <w:sz w:val="20"/>
          <w:szCs w:val="20"/>
          <w:lang w:val="sr-Cyrl-RS"/>
        </w:rPr>
        <w:t xml:space="preserve">, </w:t>
      </w:r>
      <w:r w:rsidR="00062656" w:rsidRPr="00801A5D">
        <w:rPr>
          <w:rFonts w:eastAsia="Arial" w:cs="Arial"/>
          <w:b/>
          <w:noProof/>
          <w:color w:val="FF0000"/>
          <w:sz w:val="20"/>
          <w:szCs w:val="20"/>
          <w:lang w:val="sr-Cyrl-RS"/>
        </w:rPr>
        <w:t xml:space="preserve"> </w:t>
      </w:r>
      <w:r w:rsidRPr="00801A5D">
        <w:rPr>
          <w:rFonts w:eastAsia="Times New Roman" w:cs="Times New Roman"/>
          <w:sz w:val="20"/>
          <w:szCs w:val="20"/>
          <w:lang w:val="ru-RU"/>
        </w:rPr>
        <w:t xml:space="preserve"> или</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 xml:space="preserve">«ОПОЗИВ ПОНУДЕ </w:t>
      </w:r>
      <w:r w:rsidRPr="00801A5D">
        <w:rPr>
          <w:rFonts w:eastAsia="Times New Roman" w:cs="Times New Roman"/>
          <w:sz w:val="20"/>
          <w:szCs w:val="20"/>
          <w:lang w:val="sr-Cyrl-CS"/>
        </w:rPr>
        <w:t xml:space="preserve">за јавну набавку </w:t>
      </w:r>
      <w:r w:rsidR="00062656" w:rsidRPr="00801A5D">
        <w:rPr>
          <w:rFonts w:eastAsia="Arial" w:cs="Arial"/>
          <w:b/>
          <w:noProof/>
          <w:sz w:val="20"/>
          <w:szCs w:val="20"/>
          <w:lang w:val="sr-Cyrl-RS"/>
        </w:rPr>
        <w:t xml:space="preserve">ДОБАРА </w:t>
      </w:r>
      <w:r w:rsidR="00062656" w:rsidRPr="00801A5D">
        <w:rPr>
          <w:b/>
          <w:sz w:val="20"/>
          <w:szCs w:val="20"/>
          <w:lang w:val="sr-Cyrl-RS"/>
        </w:rPr>
        <w:t xml:space="preserve">АУТОМАТСКИ МЕРНИ УРЕЂАЈ – </w:t>
      </w:r>
      <w:r w:rsidR="00062656" w:rsidRPr="00801A5D">
        <w:rPr>
          <w:rFonts w:eastAsia="Times New Roman" w:cs="Arial"/>
          <w:b/>
          <w:sz w:val="20"/>
          <w:szCs w:val="20"/>
          <w:lang w:val="en-AU"/>
        </w:rPr>
        <w:t>А</w:t>
      </w:r>
      <w:r w:rsidR="00062656" w:rsidRPr="00801A5D">
        <w:rPr>
          <w:rFonts w:eastAsia="Times New Roman" w:cs="Arial"/>
          <w:b/>
          <w:sz w:val="20"/>
          <w:szCs w:val="20"/>
          <w:lang w:val="sr-Cyrl-CS"/>
        </w:rPr>
        <w:t xml:space="preserve">УТОМАТСКИ АНАЛИЗАТОР ЗА МЕРЕЊЕ КОНЦЕНТРАЦИЈЕ </w:t>
      </w:r>
      <w:r w:rsidR="00062656" w:rsidRPr="00801A5D">
        <w:rPr>
          <w:rFonts w:eastAsia="Times New Roman" w:cs="Arial"/>
          <w:b/>
          <w:sz w:val="20"/>
          <w:szCs w:val="20"/>
          <w:lang w:val="en-US"/>
        </w:rPr>
        <w:t xml:space="preserve">СУСПЕНДОВАНИХ ЧЕСТИЦА </w:t>
      </w:r>
      <w:r w:rsidR="00062656" w:rsidRPr="00801A5D">
        <w:rPr>
          <w:rFonts w:eastAsia="Times New Roman" w:cs="Arial"/>
          <w:b/>
          <w:sz w:val="20"/>
          <w:szCs w:val="20"/>
          <w:lang w:val="sr-Cyrl-RS"/>
        </w:rPr>
        <w:t>(Р</w:t>
      </w:r>
      <w:r w:rsidR="00062656" w:rsidRPr="00801A5D">
        <w:rPr>
          <w:rFonts w:eastAsia="Times New Roman" w:cs="Arial"/>
          <w:b/>
          <w:sz w:val="20"/>
          <w:szCs w:val="20"/>
          <w:lang w:val="en-US"/>
        </w:rPr>
        <w:t>М</w:t>
      </w:r>
      <w:r w:rsidR="00062656" w:rsidRPr="00801A5D">
        <w:rPr>
          <w:rFonts w:eastAsia="Times New Roman" w:cs="Arial"/>
          <w:b/>
          <w:sz w:val="20"/>
          <w:szCs w:val="20"/>
          <w:vertAlign w:val="subscript"/>
          <w:lang w:val="sr-Cyrl-RS"/>
        </w:rPr>
        <w:t>2.5/10</w:t>
      </w:r>
      <w:r w:rsidR="00062656" w:rsidRPr="00801A5D">
        <w:rPr>
          <w:rFonts w:eastAsia="Times New Roman" w:cs="Arial"/>
          <w:b/>
          <w:sz w:val="20"/>
          <w:szCs w:val="20"/>
          <w:lang w:val="sr-Cyrl-RS"/>
        </w:rPr>
        <w:t>) У АМБИЈЕНТАЛНОМ ВАЗДУХУ</w:t>
      </w:r>
      <w:r w:rsidR="00062656" w:rsidRPr="00801A5D">
        <w:rPr>
          <w:rFonts w:eastAsia="Arial" w:cs="Arial"/>
          <w:b/>
          <w:noProof/>
          <w:sz w:val="20"/>
          <w:szCs w:val="20"/>
          <w:lang w:val="sr-Cyrl-RS"/>
        </w:rPr>
        <w:t xml:space="preserve"> </w:t>
      </w:r>
      <w:r w:rsidR="00062656" w:rsidRPr="00801A5D">
        <w:rPr>
          <w:rFonts w:eastAsia="Times New Roman" w:cs="Times New Roman"/>
          <w:b/>
          <w:sz w:val="20"/>
          <w:szCs w:val="20"/>
          <w:lang w:val="ru-RU"/>
        </w:rPr>
        <w:t>У ОТВОРЕНОМ ПОСТУПКУ ЈАВНЕ НАБАВКЕ, БРОЈ</w:t>
      </w:r>
      <w:r w:rsidR="00062656" w:rsidRPr="00801A5D">
        <w:rPr>
          <w:rFonts w:eastAsia="Times New Roman" w:cs="Times New Roman"/>
          <w:b/>
          <w:sz w:val="20"/>
          <w:szCs w:val="20"/>
          <w:lang w:val="sr-Cyrl-RS"/>
        </w:rPr>
        <w:t>:</w:t>
      </w:r>
      <w:r w:rsidR="00062656" w:rsidRPr="00801A5D">
        <w:rPr>
          <w:rFonts w:eastAsia="Times New Roman" w:cs="Times New Roman"/>
          <w:b/>
          <w:sz w:val="20"/>
          <w:szCs w:val="20"/>
          <w:lang w:val="ru-RU"/>
        </w:rPr>
        <w:t xml:space="preserve"> 130-</w:t>
      </w:r>
      <w:r w:rsidR="00062656" w:rsidRPr="00801A5D">
        <w:rPr>
          <w:rFonts w:eastAsia="Times New Roman" w:cs="Times New Roman"/>
          <w:b/>
          <w:sz w:val="20"/>
          <w:szCs w:val="20"/>
          <w:lang w:val="sr-Cyrl-RS"/>
        </w:rPr>
        <w:t>404-129/2015</w:t>
      </w:r>
      <w:r w:rsidR="00062656" w:rsidRPr="00801A5D">
        <w:rPr>
          <w:rFonts w:eastAsia="Times New Roman" w:cs="Times New Roman"/>
          <w:b/>
          <w:sz w:val="20"/>
          <w:szCs w:val="20"/>
          <w:lang w:val="sr-Cyrl-CS"/>
        </w:rPr>
        <w:t>-02</w:t>
      </w:r>
      <w:r w:rsidR="00062656" w:rsidRPr="00801A5D">
        <w:rPr>
          <w:rFonts w:eastAsia="Times New Roman" w:cs="Times New Roman"/>
          <w:b/>
          <w:sz w:val="20"/>
          <w:szCs w:val="20"/>
          <w:lang w:val="ru-RU"/>
        </w:rPr>
        <w:t xml:space="preserve"> (РЕД.БР. ЈН ОП 8/2015)</w:t>
      </w:r>
      <w:r w:rsidR="00062656" w:rsidRPr="00801A5D">
        <w:rPr>
          <w:rFonts w:eastAsia="Times New Roman" w:cs="Times New Roman"/>
          <w:b/>
          <w:sz w:val="20"/>
          <w:szCs w:val="20"/>
          <w:lang w:val="sr-Cyrl-RS"/>
        </w:rPr>
        <w:t xml:space="preserve">, </w:t>
      </w:r>
      <w:r w:rsidR="00062656" w:rsidRPr="00801A5D">
        <w:rPr>
          <w:rFonts w:eastAsia="Times New Roman" w:cs="Times New Roman"/>
          <w:b/>
          <w:sz w:val="20"/>
          <w:szCs w:val="20"/>
          <w:lang w:val="ru-RU"/>
        </w:rPr>
        <w:t>»,</w:t>
      </w:r>
      <w:r w:rsidR="00062656" w:rsidRPr="00801A5D">
        <w:rPr>
          <w:rFonts w:eastAsia="Times New Roman" w:cs="Times New Roman"/>
          <w:sz w:val="20"/>
          <w:szCs w:val="20"/>
          <w:lang w:val="ru-RU"/>
        </w:rPr>
        <w:t xml:space="preserve"> </w:t>
      </w:r>
      <w:r w:rsidRPr="00801A5D">
        <w:rPr>
          <w:rFonts w:eastAsia="Times New Roman" w:cs="Times New Roman"/>
          <w:sz w:val="20"/>
          <w:szCs w:val="20"/>
          <w:lang w:val="ru-RU"/>
        </w:rPr>
        <w:t>или</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 xml:space="preserve">«ИЗМЕНА И ДОПУНА ПОНУДЕ </w:t>
      </w:r>
      <w:r w:rsidRPr="00801A5D">
        <w:rPr>
          <w:rFonts w:eastAsia="Times New Roman" w:cs="Times New Roman"/>
          <w:sz w:val="20"/>
          <w:szCs w:val="20"/>
          <w:lang w:val="sr-Cyrl-CS"/>
        </w:rPr>
        <w:t xml:space="preserve">за јавну набавку </w:t>
      </w:r>
      <w:r w:rsidR="00062656" w:rsidRPr="00801A5D">
        <w:rPr>
          <w:rFonts w:eastAsia="Arial" w:cs="Arial"/>
          <w:b/>
          <w:noProof/>
          <w:sz w:val="20"/>
          <w:szCs w:val="20"/>
          <w:lang w:val="sr-Cyrl-RS"/>
        </w:rPr>
        <w:t xml:space="preserve">ДОБАРА </w:t>
      </w:r>
      <w:r w:rsidR="00062656" w:rsidRPr="00801A5D">
        <w:rPr>
          <w:b/>
          <w:sz w:val="20"/>
          <w:szCs w:val="20"/>
          <w:lang w:val="sr-Cyrl-RS"/>
        </w:rPr>
        <w:t xml:space="preserve">АУТОМАТСКИ МЕРНИ УРЕЂАЈ – </w:t>
      </w:r>
      <w:r w:rsidR="00062656" w:rsidRPr="00801A5D">
        <w:rPr>
          <w:rFonts w:eastAsia="Times New Roman" w:cs="Arial"/>
          <w:b/>
          <w:sz w:val="20"/>
          <w:szCs w:val="20"/>
          <w:lang w:val="en-AU"/>
        </w:rPr>
        <w:t>А</w:t>
      </w:r>
      <w:r w:rsidR="00062656" w:rsidRPr="00801A5D">
        <w:rPr>
          <w:rFonts w:eastAsia="Times New Roman" w:cs="Arial"/>
          <w:b/>
          <w:sz w:val="20"/>
          <w:szCs w:val="20"/>
          <w:lang w:val="sr-Cyrl-CS"/>
        </w:rPr>
        <w:t xml:space="preserve">УТОМАТСКИ АНАЛИЗАТОР ЗА МЕРЕЊЕ КОНЦЕНТРАЦИЈЕ </w:t>
      </w:r>
      <w:r w:rsidR="00062656" w:rsidRPr="00801A5D">
        <w:rPr>
          <w:rFonts w:eastAsia="Times New Roman" w:cs="Arial"/>
          <w:b/>
          <w:sz w:val="20"/>
          <w:szCs w:val="20"/>
          <w:lang w:val="en-US"/>
        </w:rPr>
        <w:t xml:space="preserve">СУСПЕНДОВАНИХ ЧЕСТИЦА </w:t>
      </w:r>
      <w:r w:rsidR="00062656" w:rsidRPr="00801A5D">
        <w:rPr>
          <w:rFonts w:eastAsia="Times New Roman" w:cs="Arial"/>
          <w:b/>
          <w:sz w:val="20"/>
          <w:szCs w:val="20"/>
          <w:lang w:val="sr-Cyrl-RS"/>
        </w:rPr>
        <w:t>(Р</w:t>
      </w:r>
      <w:r w:rsidR="00062656" w:rsidRPr="00801A5D">
        <w:rPr>
          <w:rFonts w:eastAsia="Times New Roman" w:cs="Arial"/>
          <w:b/>
          <w:sz w:val="20"/>
          <w:szCs w:val="20"/>
          <w:lang w:val="en-US"/>
        </w:rPr>
        <w:t>М</w:t>
      </w:r>
      <w:r w:rsidR="00062656" w:rsidRPr="00801A5D">
        <w:rPr>
          <w:rFonts w:eastAsia="Times New Roman" w:cs="Arial"/>
          <w:b/>
          <w:sz w:val="20"/>
          <w:szCs w:val="20"/>
          <w:vertAlign w:val="subscript"/>
          <w:lang w:val="sr-Cyrl-RS"/>
        </w:rPr>
        <w:t>2.5/10</w:t>
      </w:r>
      <w:r w:rsidR="00062656" w:rsidRPr="00801A5D">
        <w:rPr>
          <w:rFonts w:eastAsia="Times New Roman" w:cs="Arial"/>
          <w:b/>
          <w:sz w:val="20"/>
          <w:szCs w:val="20"/>
          <w:lang w:val="sr-Cyrl-RS"/>
        </w:rPr>
        <w:t>) У АМБИЈЕНТАЛНОМ ВАЗДУХУ</w:t>
      </w:r>
      <w:r w:rsidR="00062656" w:rsidRPr="00801A5D">
        <w:rPr>
          <w:rFonts w:eastAsia="Arial" w:cs="Arial"/>
          <w:b/>
          <w:noProof/>
          <w:sz w:val="20"/>
          <w:szCs w:val="20"/>
          <w:lang w:val="sr-Cyrl-RS"/>
        </w:rPr>
        <w:t xml:space="preserve"> </w:t>
      </w:r>
      <w:r w:rsidR="00062656" w:rsidRPr="00801A5D">
        <w:rPr>
          <w:rFonts w:eastAsia="Times New Roman" w:cs="Times New Roman"/>
          <w:b/>
          <w:sz w:val="20"/>
          <w:szCs w:val="20"/>
          <w:lang w:val="ru-RU"/>
        </w:rPr>
        <w:t>У ОТВОРЕНОМ ПОСТУПКУ ЈАВНЕ НАБАВКЕ, БРОЈ</w:t>
      </w:r>
      <w:r w:rsidR="00062656" w:rsidRPr="00801A5D">
        <w:rPr>
          <w:rFonts w:eastAsia="Times New Roman" w:cs="Times New Roman"/>
          <w:b/>
          <w:sz w:val="20"/>
          <w:szCs w:val="20"/>
          <w:lang w:val="sr-Cyrl-RS"/>
        </w:rPr>
        <w:t>:</w:t>
      </w:r>
      <w:r w:rsidR="00062656" w:rsidRPr="00801A5D">
        <w:rPr>
          <w:rFonts w:eastAsia="Times New Roman" w:cs="Times New Roman"/>
          <w:b/>
          <w:sz w:val="20"/>
          <w:szCs w:val="20"/>
          <w:lang w:val="ru-RU"/>
        </w:rPr>
        <w:t xml:space="preserve"> 130-</w:t>
      </w:r>
      <w:r w:rsidR="00062656" w:rsidRPr="00801A5D">
        <w:rPr>
          <w:rFonts w:eastAsia="Times New Roman" w:cs="Times New Roman"/>
          <w:b/>
          <w:sz w:val="20"/>
          <w:szCs w:val="20"/>
          <w:lang w:val="sr-Cyrl-RS"/>
        </w:rPr>
        <w:t>404-129/2015</w:t>
      </w:r>
      <w:r w:rsidR="00062656" w:rsidRPr="00801A5D">
        <w:rPr>
          <w:rFonts w:eastAsia="Times New Roman" w:cs="Times New Roman"/>
          <w:b/>
          <w:sz w:val="20"/>
          <w:szCs w:val="20"/>
          <w:lang w:val="sr-Cyrl-CS"/>
        </w:rPr>
        <w:t>-02</w:t>
      </w:r>
      <w:r w:rsidR="00062656" w:rsidRPr="00801A5D">
        <w:rPr>
          <w:rFonts w:eastAsia="Times New Roman" w:cs="Times New Roman"/>
          <w:b/>
          <w:sz w:val="20"/>
          <w:szCs w:val="20"/>
          <w:lang w:val="ru-RU"/>
        </w:rPr>
        <w:t xml:space="preserve"> (РЕД.БР. ЈН ОП 8/2015)</w:t>
      </w:r>
      <w:r w:rsidR="00062656" w:rsidRPr="00801A5D">
        <w:rPr>
          <w:rFonts w:eastAsia="Times New Roman" w:cs="Times New Roman"/>
          <w:b/>
          <w:sz w:val="20"/>
          <w:szCs w:val="20"/>
          <w:lang w:val="sr-Cyrl-RS"/>
        </w:rPr>
        <w:t>,</w:t>
      </w:r>
      <w:r w:rsidR="00062656" w:rsidRPr="00801A5D">
        <w:rPr>
          <w:rFonts w:eastAsia="Times New Roman" w:cs="Times New Roman"/>
          <w:sz w:val="20"/>
          <w:szCs w:val="20"/>
          <w:lang w:val="sr-Cyrl-RS"/>
        </w:rPr>
        <w:t xml:space="preserve"> </w:t>
      </w:r>
      <w:r w:rsidR="00062656" w:rsidRPr="00801A5D">
        <w:rPr>
          <w:rFonts w:eastAsia="Times New Roman" w:cs="Times New Roman"/>
          <w:sz w:val="20"/>
          <w:szCs w:val="20"/>
          <w:lang w:val="sr-Cyrl-CS"/>
        </w:rPr>
        <w:t xml:space="preserve"> </w:t>
      </w:r>
      <w:r w:rsidRPr="00801A5D">
        <w:rPr>
          <w:rFonts w:eastAsia="Times New Roman" w:cs="Times New Roman"/>
          <w:sz w:val="20"/>
          <w:szCs w:val="20"/>
          <w:lang w:val="ru-RU"/>
        </w:rPr>
        <w:t xml:space="preserve">– НЕ ОТВАРАТИ».  </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По истеку рока за подношење понуда понуђач не може да повуче нити мења своју понуду.</w:t>
      </w:r>
    </w:p>
    <w:p w:rsidR="00497BBF" w:rsidRPr="00801A5D" w:rsidRDefault="00497BBF" w:rsidP="00497BBF">
      <w:pPr>
        <w:spacing w:after="0" w:line="240" w:lineRule="auto"/>
        <w:jc w:val="both"/>
        <w:rPr>
          <w:rFonts w:eastAsia="Times New Roman" w:cs="Times New Roman"/>
          <w:sz w:val="20"/>
          <w:szCs w:val="20"/>
          <w:lang w:val="ru-RU" w:eastAsia="sr-Latn-RS"/>
        </w:rPr>
      </w:pP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6)</w:t>
      </w:r>
      <w:r w:rsidR="00EC29D2">
        <w:rPr>
          <w:rFonts w:eastAsia="Times New Roman" w:cs="Times New Roman"/>
          <w:b/>
          <w:sz w:val="20"/>
          <w:szCs w:val="20"/>
          <w:lang w:val="ru-RU" w:eastAsia="sr-Latn-RS"/>
        </w:rPr>
        <w:t xml:space="preserve"> </w:t>
      </w:r>
      <w:r w:rsidRPr="00801A5D">
        <w:rPr>
          <w:rFonts w:eastAsia="Times New Roman" w:cs="Times New Roman"/>
          <w:b/>
          <w:sz w:val="20"/>
          <w:szCs w:val="20"/>
          <w:lang w:val="ru-RU" w:eastAsia="sr-Latn-RS"/>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Понуђач може да поднесе само једну понуду.</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801A5D">
        <w:rPr>
          <w:rFonts w:eastAsia="Times New Roman" w:cs="Times New Roman"/>
          <w:sz w:val="20"/>
          <w:szCs w:val="20"/>
          <w:lang w:val="sr-Latn-RS"/>
        </w:rPr>
        <w:t xml:space="preserve"> </w:t>
      </w:r>
      <w:r w:rsidRPr="00801A5D">
        <w:rPr>
          <w:rFonts w:eastAsia="Times New Roman" w:cs="Times New Roman"/>
          <w:sz w:val="20"/>
          <w:szCs w:val="20"/>
          <w:lang w:val="sr-Cyrl-RS"/>
        </w:rPr>
        <w:t>нити исто лице може учествовати у више заједничких понуда</w:t>
      </w:r>
      <w:r w:rsidRPr="00801A5D">
        <w:rPr>
          <w:rFonts w:eastAsia="Times New Roman" w:cs="Times New Roman"/>
          <w:sz w:val="20"/>
          <w:szCs w:val="20"/>
          <w:lang w:val="ru-RU"/>
        </w:rPr>
        <w:t>.</w:t>
      </w:r>
    </w:p>
    <w:p w:rsidR="00497BBF" w:rsidRPr="00801A5D" w:rsidRDefault="00497BBF" w:rsidP="00497BBF">
      <w:pPr>
        <w:spacing w:after="0" w:line="240" w:lineRule="auto"/>
        <w:ind w:firstLine="720"/>
        <w:jc w:val="both"/>
        <w:rPr>
          <w:rFonts w:eastAsia="Times New Roman" w:cs="Times New Roman"/>
          <w:sz w:val="20"/>
          <w:szCs w:val="20"/>
          <w:lang w:val="sr-Cyrl-RS"/>
        </w:rPr>
      </w:pPr>
      <w:r w:rsidRPr="00801A5D">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497BBF" w:rsidRPr="00801A5D" w:rsidRDefault="00497BBF" w:rsidP="00497BBF">
      <w:pPr>
        <w:spacing w:after="0" w:line="240" w:lineRule="auto"/>
        <w:ind w:firstLine="720"/>
        <w:jc w:val="both"/>
        <w:rPr>
          <w:rFonts w:eastAsia="Times New Roman" w:cs="Times New Roman"/>
          <w:sz w:val="20"/>
          <w:szCs w:val="20"/>
          <w:lang w:val="en-US"/>
        </w:rPr>
      </w:pPr>
      <w:r w:rsidRPr="00801A5D">
        <w:rPr>
          <w:rFonts w:eastAsia="Times New Roman" w:cs="Times New Roman"/>
          <w:sz w:val="20"/>
          <w:szCs w:val="20"/>
          <w:lang w:val="sr-Cyrl-RS"/>
        </w:rPr>
        <w:t xml:space="preserve">Наручилац </w:t>
      </w:r>
      <w:r w:rsidRPr="00801A5D">
        <w:rPr>
          <w:rFonts w:eastAsia="Times New Roman" w:cs="Times New Roman"/>
          <w:sz w:val="20"/>
          <w:szCs w:val="20"/>
          <w:lang w:val="sr-Cyrl-CS"/>
        </w:rPr>
        <w:t>ће</w:t>
      </w:r>
      <w:r w:rsidRPr="00801A5D">
        <w:rPr>
          <w:rFonts w:eastAsia="Times New Roman" w:cs="Times New Roman"/>
          <w:sz w:val="20"/>
          <w:szCs w:val="20"/>
          <w:lang w:val="sr-Cyrl-RS"/>
        </w:rPr>
        <w:t xml:space="preserve"> одби</w:t>
      </w:r>
      <w:r w:rsidRPr="00801A5D">
        <w:rPr>
          <w:rFonts w:eastAsia="Times New Roman" w:cs="Times New Roman"/>
          <w:sz w:val="20"/>
          <w:szCs w:val="20"/>
          <w:lang w:val="sr-Cyrl-CS"/>
        </w:rPr>
        <w:t>ти</w:t>
      </w:r>
      <w:r w:rsidRPr="00801A5D">
        <w:rPr>
          <w:rFonts w:eastAsia="Times New Roman" w:cs="Times New Roman"/>
          <w:sz w:val="20"/>
          <w:szCs w:val="20"/>
          <w:lang w:val="sr-Cyrl-RS"/>
        </w:rPr>
        <w:t xml:space="preserve"> све понуде које су поднете</w:t>
      </w:r>
      <w:r w:rsidRPr="00801A5D">
        <w:rPr>
          <w:rFonts w:eastAsia="Times New Roman" w:cs="Times New Roman"/>
          <w:sz w:val="20"/>
          <w:szCs w:val="20"/>
          <w:lang w:val="en-US"/>
        </w:rPr>
        <w:t xml:space="preserve"> </w:t>
      </w:r>
      <w:r w:rsidRPr="00801A5D">
        <w:rPr>
          <w:rFonts w:eastAsia="Times New Roman" w:cs="Times New Roman"/>
          <w:sz w:val="20"/>
          <w:szCs w:val="20"/>
          <w:lang w:val="sr-Cyrl-RS"/>
        </w:rPr>
        <w:t xml:space="preserve">супротно забрани из </w:t>
      </w:r>
      <w:r w:rsidRPr="00801A5D">
        <w:rPr>
          <w:rFonts w:eastAsia="Times New Roman" w:cs="Times New Roman"/>
          <w:sz w:val="20"/>
          <w:szCs w:val="20"/>
          <w:lang w:val="sr-Cyrl-CS"/>
        </w:rPr>
        <w:t>претходног става ове подтачке</w:t>
      </w:r>
      <w:r w:rsidRPr="00801A5D">
        <w:rPr>
          <w:rFonts w:eastAsia="Times New Roman" w:cs="Times New Roman"/>
          <w:sz w:val="20"/>
          <w:szCs w:val="20"/>
          <w:lang w:val="sr-Cyrl-RS"/>
        </w:rPr>
        <w:t xml:space="preserve"> </w:t>
      </w:r>
      <w:r w:rsidRPr="00801A5D">
        <w:rPr>
          <w:rFonts w:eastAsia="Times New Roman" w:cs="Times New Roman"/>
          <w:sz w:val="20"/>
          <w:szCs w:val="20"/>
          <w:lang w:val="sr-Cyrl-CS"/>
        </w:rPr>
        <w:t>(став 4. члана 87. ЗЈН).</w:t>
      </w:r>
    </w:p>
    <w:p w:rsidR="00497BBF" w:rsidRPr="00801A5D" w:rsidRDefault="00497BBF" w:rsidP="00497BBF">
      <w:pPr>
        <w:spacing w:after="0" w:line="240" w:lineRule="auto"/>
        <w:jc w:val="both"/>
        <w:rPr>
          <w:rFonts w:eastAsia="Times New Roman" w:cs="Times New Roman"/>
          <w:sz w:val="20"/>
          <w:szCs w:val="20"/>
          <w:lang w:val="ru-RU" w:eastAsia="sr-Latn-RS"/>
        </w:rPr>
      </w:pP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7) 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Понуђач је дужан да у понуди наведе да ли ће извршење</w:t>
      </w:r>
      <w:r w:rsidRPr="00801A5D">
        <w:rPr>
          <w:rFonts w:eastAsia="Times New Roman" w:cs="Times New Roman"/>
          <w:sz w:val="20"/>
          <w:szCs w:val="20"/>
          <w:lang w:val="sr-Cyrl-RS"/>
        </w:rPr>
        <w:t xml:space="preserve"> јавне</w:t>
      </w:r>
      <w:r w:rsidRPr="00801A5D">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801A5D">
        <w:rPr>
          <w:rFonts w:eastAsia="Times New Roman" w:cs="Times New Roman"/>
          <w:sz w:val="20"/>
          <w:szCs w:val="20"/>
          <w:lang w:val="sr-Cyrl-RS"/>
        </w:rPr>
        <w:t xml:space="preserve"> који ће поверити подизвођачу, а који не може бити већи од 50%, као </w:t>
      </w:r>
      <w:r w:rsidRPr="00801A5D">
        <w:rPr>
          <w:rFonts w:eastAsia="Times New Roman" w:cs="Times New Roman"/>
          <w:sz w:val="20"/>
          <w:szCs w:val="20"/>
          <w:lang w:val="ru-RU"/>
        </w:rPr>
        <w:t>и да нав</w:t>
      </w:r>
      <w:r w:rsidRPr="00801A5D">
        <w:rPr>
          <w:rFonts w:eastAsia="Times New Roman" w:cs="Times New Roman"/>
          <w:sz w:val="20"/>
          <w:szCs w:val="20"/>
          <w:lang w:val="en-US"/>
        </w:rPr>
        <w:t>e</w:t>
      </w:r>
      <w:r w:rsidRPr="00801A5D">
        <w:rPr>
          <w:rFonts w:eastAsia="Times New Roman" w:cs="Times New Roman"/>
          <w:sz w:val="20"/>
          <w:szCs w:val="20"/>
          <w:lang w:val="ru-RU"/>
        </w:rPr>
        <w:t>де део предмета набавке који ће извршити преко подизвођача.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Сваки подизвођач мора да испуни обавезне услове из члана 7</w:t>
      </w:r>
      <w:r w:rsidRPr="00801A5D">
        <w:rPr>
          <w:rFonts w:eastAsia="Times New Roman" w:cs="Times New Roman"/>
          <w:sz w:val="20"/>
          <w:szCs w:val="20"/>
          <w:lang w:val="sr-Cyrl-RS"/>
        </w:rPr>
        <w:t>5</w:t>
      </w:r>
      <w:r w:rsidRPr="00801A5D">
        <w:rPr>
          <w:rFonts w:eastAsia="Times New Roman" w:cs="Times New Roman"/>
          <w:sz w:val="20"/>
          <w:szCs w:val="20"/>
          <w:lang w:val="ru-RU"/>
        </w:rPr>
        <w:t>. став 1.</w:t>
      </w:r>
      <w:r w:rsidRPr="00801A5D">
        <w:rPr>
          <w:rFonts w:eastAsia="Times New Roman" w:cs="Times New Roman"/>
          <w:sz w:val="20"/>
          <w:szCs w:val="20"/>
          <w:lang w:val="sr-Cyrl-RS"/>
        </w:rPr>
        <w:t xml:space="preserve"> тач. 1) до 4)</w:t>
      </w:r>
      <w:r w:rsidRPr="00801A5D">
        <w:rPr>
          <w:rFonts w:eastAsia="Times New Roman" w:cs="Times New Roman"/>
          <w:sz w:val="20"/>
          <w:szCs w:val="20"/>
          <w:lang w:val="ru-RU"/>
        </w:rPr>
        <w:t xml:space="preserve"> ЗЈН, а додатне услове из члана 76. ЗЈН подизвођач испуњава на исти начин као и понуђач.</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801A5D">
        <w:rPr>
          <w:rFonts w:eastAsia="Times New Roman" w:cs="Times New Roman"/>
          <w:sz w:val="20"/>
          <w:szCs w:val="20"/>
          <w:lang w:val="sr-Cyrl-RS"/>
        </w:rPr>
        <w:t xml:space="preserve">знатну </w:t>
      </w:r>
      <w:r w:rsidRPr="00801A5D">
        <w:rPr>
          <w:rFonts w:eastAsia="Times New Roman" w:cs="Times New Roman"/>
          <w:sz w:val="20"/>
          <w:szCs w:val="20"/>
          <w:lang w:val="ru-RU"/>
        </w:rPr>
        <w:t>штету.</w:t>
      </w:r>
      <w:r w:rsidRPr="00801A5D">
        <w:rPr>
          <w:rFonts w:eastAsia="Times New Roman" w:cs="Times New Roman"/>
          <w:sz w:val="20"/>
          <w:szCs w:val="20"/>
          <w:lang w:val="sr-Cyrl-RS"/>
        </w:rPr>
        <w:t xml:space="preserve"> </w:t>
      </w:r>
      <w:r w:rsidRPr="00801A5D">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497BBF" w:rsidRPr="00801A5D" w:rsidRDefault="00497BBF" w:rsidP="00497BBF">
      <w:pPr>
        <w:spacing w:after="0" w:line="240" w:lineRule="auto"/>
        <w:ind w:firstLine="720"/>
        <w:jc w:val="both"/>
        <w:rPr>
          <w:rFonts w:eastAsia="Times New Roman" w:cs="Times New Roman"/>
          <w:sz w:val="20"/>
          <w:szCs w:val="20"/>
          <w:lang w:val="sr-Cyrl-RS"/>
        </w:rPr>
      </w:pPr>
      <w:r w:rsidRPr="00801A5D">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801A5D">
        <w:rPr>
          <w:rFonts w:eastAsia="Times New Roman" w:cs="Times New Roman"/>
          <w:sz w:val="20"/>
          <w:szCs w:val="20"/>
          <w:lang w:val="sr-Cyrl-CS"/>
        </w:rPr>
        <w:t>, у ком случају је наручилац дужан</w:t>
      </w:r>
      <w:r w:rsidRPr="00801A5D">
        <w:rPr>
          <w:rFonts w:eastAsia="Times New Roman" w:cs="Times New Roman"/>
          <w:sz w:val="20"/>
          <w:szCs w:val="20"/>
          <w:lang w:val="sr-Cyrl-RS"/>
        </w:rPr>
        <w:t xml:space="preserve"> да омогући добављачу да приговори ако потраживање није доспело. </w:t>
      </w:r>
      <w:r w:rsidRPr="00801A5D">
        <w:rPr>
          <w:rFonts w:eastAsia="Times New Roman" w:cs="Times New Roman"/>
          <w:sz w:val="20"/>
          <w:szCs w:val="20"/>
          <w:lang w:val="sr-Cyrl-CS"/>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801A5D">
        <w:rPr>
          <w:rFonts w:eastAsia="Times New Roman" w:cs="Times New Roman"/>
          <w:sz w:val="20"/>
          <w:szCs w:val="20"/>
          <w:lang w:val="sr-Cyrl-RS"/>
        </w:rPr>
        <w:t>равила поступања не утичу на одговорност добављача.</w:t>
      </w:r>
    </w:p>
    <w:p w:rsidR="00497BBF" w:rsidRPr="00801A5D" w:rsidRDefault="00497BBF" w:rsidP="00497BBF">
      <w:pPr>
        <w:spacing w:after="0" w:line="240" w:lineRule="auto"/>
        <w:jc w:val="both"/>
        <w:rPr>
          <w:rFonts w:eastAsia="Times New Roman" w:cs="Times New Roman"/>
          <w:sz w:val="20"/>
          <w:szCs w:val="20"/>
          <w:lang w:val="sr-Cyrl-RS"/>
        </w:rPr>
      </w:pP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 xml:space="preserve">Понуду може поднети група понуђача. </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Сваки понуђач из групе понуђача мора да испуни обавезне услове из члана 7</w:t>
      </w:r>
      <w:r w:rsidRPr="00801A5D">
        <w:rPr>
          <w:rFonts w:eastAsia="Times New Roman" w:cs="Times New Roman"/>
          <w:sz w:val="20"/>
          <w:szCs w:val="20"/>
          <w:lang w:val="sr-Cyrl-RS"/>
        </w:rPr>
        <w:t>5</w:t>
      </w:r>
      <w:r w:rsidRPr="00801A5D">
        <w:rPr>
          <w:rFonts w:eastAsia="Times New Roman" w:cs="Times New Roman"/>
          <w:sz w:val="20"/>
          <w:szCs w:val="20"/>
          <w:lang w:val="ru-RU"/>
        </w:rPr>
        <w:t>. став 1.</w:t>
      </w:r>
      <w:r w:rsidRPr="00801A5D">
        <w:rPr>
          <w:rFonts w:eastAsia="Times New Roman" w:cs="Times New Roman"/>
          <w:sz w:val="20"/>
          <w:szCs w:val="20"/>
          <w:lang w:val="sr-Cyrl-RS"/>
        </w:rPr>
        <w:t xml:space="preserve"> тач. 1) до 4)</w:t>
      </w:r>
      <w:r w:rsidRPr="00801A5D">
        <w:rPr>
          <w:rFonts w:eastAsia="Times New Roman" w:cs="Times New Roman"/>
          <w:sz w:val="20"/>
          <w:szCs w:val="20"/>
          <w:lang w:val="ru-RU"/>
        </w:rPr>
        <w:t xml:space="preserve"> и став 2. ЗЈН, а додатне услове из члана 76. ЗЈН чланови групе понуђача испуњавају заједно.</w:t>
      </w:r>
    </w:p>
    <w:p w:rsidR="00497BBF" w:rsidRPr="00801A5D" w:rsidRDefault="00497BBF" w:rsidP="00497BBF">
      <w:pPr>
        <w:spacing w:after="0" w:line="240" w:lineRule="auto"/>
        <w:ind w:firstLine="720"/>
        <w:jc w:val="both"/>
        <w:rPr>
          <w:rFonts w:eastAsia="Times New Roman" w:cs="Times New Roman"/>
          <w:sz w:val="20"/>
          <w:szCs w:val="20"/>
          <w:lang w:val="sr-Cyrl-RS"/>
        </w:rPr>
      </w:pPr>
      <w:r w:rsidRPr="00801A5D">
        <w:rPr>
          <w:rFonts w:eastAsia="Times New Roman" w:cs="Times New Roman"/>
          <w:sz w:val="20"/>
          <w:szCs w:val="20"/>
          <w:lang w:val="sr-Cyrl-RS"/>
        </w:rPr>
        <w:t>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801A5D">
        <w:rPr>
          <w:rFonts w:eastAsia="Times New Roman" w:cs="Times New Roman"/>
          <w:sz w:val="20"/>
          <w:szCs w:val="20"/>
          <w:u w:val="single"/>
          <w:lang w:val="ru-RU"/>
        </w:rPr>
        <w:t>С</w:t>
      </w:r>
      <w:r w:rsidRPr="00801A5D">
        <w:rPr>
          <w:rFonts w:eastAsia="Times New Roman" w:cs="Times New Roman"/>
          <w:sz w:val="20"/>
          <w:szCs w:val="20"/>
          <w:u w:val="single"/>
          <w:lang w:val="sr-Cyrl-RS"/>
        </w:rPr>
        <w:t>поразум о заједничком извршењу</w:t>
      </w:r>
      <w:r w:rsidRPr="00801A5D">
        <w:rPr>
          <w:rFonts w:eastAsia="Times New Roman" w:cs="Times New Roman"/>
          <w:sz w:val="20"/>
          <w:szCs w:val="20"/>
          <w:u w:val="single"/>
          <w:lang w:val="ru-RU"/>
        </w:rPr>
        <w:t xml:space="preserve"> јавне набавке</w:t>
      </w:r>
      <w:r w:rsidRPr="00801A5D">
        <w:rPr>
          <w:rFonts w:eastAsia="Times New Roman" w:cs="Times New Roman"/>
          <w:sz w:val="20"/>
          <w:szCs w:val="20"/>
          <w:lang w:val="sr-Cyrl-RS"/>
        </w:rPr>
        <w:t>), а који обавезно садржи податке о:</w:t>
      </w:r>
    </w:p>
    <w:p w:rsidR="00497BBF" w:rsidRPr="00801A5D" w:rsidRDefault="00497BBF" w:rsidP="00497BBF">
      <w:pPr>
        <w:spacing w:after="0" w:line="240" w:lineRule="auto"/>
        <w:ind w:firstLine="720"/>
        <w:jc w:val="both"/>
        <w:rPr>
          <w:rFonts w:eastAsia="Times New Roman" w:cs="Times New Roman"/>
          <w:sz w:val="20"/>
          <w:szCs w:val="20"/>
          <w:lang w:val="sr-Cyrl-RS"/>
        </w:rPr>
      </w:pPr>
      <w:r w:rsidRPr="00801A5D">
        <w:rPr>
          <w:rFonts w:eastAsia="Times New Roman" w:cs="Times New Roman"/>
          <w:sz w:val="20"/>
          <w:szCs w:val="20"/>
          <w:lang w:val="sr-Cyrl-RS"/>
        </w:rPr>
        <w:t>1</w:t>
      </w:r>
      <w:r w:rsidRPr="00801A5D">
        <w:rPr>
          <w:rFonts w:eastAsia="Times New Roman" w:cs="Times New Roman"/>
          <w:sz w:val="20"/>
          <w:szCs w:val="20"/>
          <w:lang w:val="ru-RU"/>
        </w:rPr>
        <w:t>) члан</w:t>
      </w:r>
      <w:r w:rsidRPr="00801A5D">
        <w:rPr>
          <w:rFonts w:eastAsia="Times New Roman" w:cs="Times New Roman"/>
          <w:sz w:val="20"/>
          <w:szCs w:val="20"/>
          <w:lang w:val="sr-Cyrl-RS"/>
        </w:rPr>
        <w:t>у</w:t>
      </w:r>
      <w:r w:rsidRPr="00801A5D">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sr-Cyrl-RS"/>
        </w:rPr>
        <w:t xml:space="preserve">2) </w:t>
      </w:r>
      <w:r w:rsidRPr="00801A5D">
        <w:rPr>
          <w:rFonts w:eastAsia="Times New Roman" w:cs="Times New Roman"/>
          <w:sz w:val="20"/>
          <w:szCs w:val="20"/>
          <w:lang w:val="ru-RU"/>
        </w:rPr>
        <w:t>понуђач</w:t>
      </w:r>
      <w:r w:rsidRPr="00801A5D">
        <w:rPr>
          <w:rFonts w:eastAsia="Times New Roman" w:cs="Times New Roman"/>
          <w:sz w:val="20"/>
          <w:szCs w:val="20"/>
          <w:lang w:val="sr-Cyrl-RS"/>
        </w:rPr>
        <w:t>у</w:t>
      </w:r>
      <w:r w:rsidRPr="00801A5D">
        <w:rPr>
          <w:rFonts w:eastAsia="Times New Roman" w:cs="Times New Roman"/>
          <w:sz w:val="20"/>
          <w:szCs w:val="20"/>
          <w:lang w:val="ru-RU"/>
        </w:rPr>
        <w:t xml:space="preserve"> који ће у име групе понуђача потписати уговор;</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sr-Cyrl-RS"/>
        </w:rPr>
        <w:t>3</w:t>
      </w:r>
      <w:r w:rsidRPr="00801A5D">
        <w:rPr>
          <w:rFonts w:eastAsia="Times New Roman" w:cs="Times New Roman"/>
          <w:sz w:val="20"/>
          <w:szCs w:val="20"/>
          <w:lang w:val="ru-RU"/>
        </w:rPr>
        <w:t>) понуђач</w:t>
      </w:r>
      <w:r w:rsidRPr="00801A5D">
        <w:rPr>
          <w:rFonts w:eastAsia="Times New Roman" w:cs="Times New Roman"/>
          <w:sz w:val="20"/>
          <w:szCs w:val="20"/>
          <w:lang w:val="sr-Cyrl-RS"/>
        </w:rPr>
        <w:t>у</w:t>
      </w:r>
      <w:r w:rsidRPr="00801A5D">
        <w:rPr>
          <w:rFonts w:eastAsia="Times New Roman" w:cs="Times New Roman"/>
          <w:sz w:val="20"/>
          <w:szCs w:val="20"/>
          <w:lang w:val="ru-RU"/>
        </w:rPr>
        <w:t xml:space="preserve"> који ће у име групе понуђача дати средство обезбеђења;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sr-Cyrl-RS"/>
        </w:rPr>
        <w:t>4</w:t>
      </w:r>
      <w:r w:rsidRPr="00801A5D">
        <w:rPr>
          <w:rFonts w:eastAsia="Times New Roman" w:cs="Times New Roman"/>
          <w:sz w:val="20"/>
          <w:szCs w:val="20"/>
          <w:lang w:val="ru-RU"/>
        </w:rPr>
        <w:t>) понуђач</w:t>
      </w:r>
      <w:r w:rsidRPr="00801A5D">
        <w:rPr>
          <w:rFonts w:eastAsia="Times New Roman" w:cs="Times New Roman"/>
          <w:sz w:val="20"/>
          <w:szCs w:val="20"/>
          <w:lang w:val="sr-Cyrl-RS"/>
        </w:rPr>
        <w:t>у</w:t>
      </w:r>
      <w:r w:rsidRPr="00801A5D">
        <w:rPr>
          <w:rFonts w:eastAsia="Times New Roman" w:cs="Times New Roman"/>
          <w:sz w:val="20"/>
          <w:szCs w:val="20"/>
          <w:lang w:val="ru-RU"/>
        </w:rPr>
        <w:t xml:space="preserve"> који ће издати рачун;</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sr-Cyrl-RS"/>
        </w:rPr>
        <w:t>5</w:t>
      </w:r>
      <w:r w:rsidRPr="00801A5D">
        <w:rPr>
          <w:rFonts w:eastAsia="Times New Roman" w:cs="Times New Roman"/>
          <w:sz w:val="20"/>
          <w:szCs w:val="20"/>
          <w:lang w:val="ru-RU"/>
        </w:rPr>
        <w:t>) рачун</w:t>
      </w:r>
      <w:r w:rsidRPr="00801A5D">
        <w:rPr>
          <w:rFonts w:eastAsia="Times New Roman" w:cs="Times New Roman"/>
          <w:sz w:val="20"/>
          <w:szCs w:val="20"/>
          <w:lang w:val="sr-Cyrl-RS"/>
        </w:rPr>
        <w:t>у</w:t>
      </w:r>
      <w:r w:rsidRPr="00801A5D">
        <w:rPr>
          <w:rFonts w:eastAsia="Times New Roman" w:cs="Times New Roman"/>
          <w:sz w:val="20"/>
          <w:szCs w:val="20"/>
          <w:lang w:val="ru-RU"/>
        </w:rPr>
        <w:t xml:space="preserve"> на који ће бити извршено плаћање;</w:t>
      </w:r>
    </w:p>
    <w:p w:rsidR="00497BBF" w:rsidRPr="00801A5D" w:rsidRDefault="00497BBF" w:rsidP="00497BBF">
      <w:pPr>
        <w:spacing w:after="0" w:line="240" w:lineRule="auto"/>
        <w:ind w:firstLine="720"/>
        <w:jc w:val="both"/>
        <w:rPr>
          <w:rFonts w:eastAsia="Times New Roman" w:cs="Times New Roman"/>
          <w:sz w:val="20"/>
          <w:szCs w:val="20"/>
          <w:lang w:val="sr-Cyrl-RS"/>
        </w:rPr>
      </w:pPr>
      <w:r w:rsidRPr="00801A5D">
        <w:rPr>
          <w:rFonts w:eastAsia="Times New Roman" w:cs="Times New Roman"/>
          <w:sz w:val="20"/>
          <w:szCs w:val="20"/>
          <w:lang w:val="sr-Cyrl-RS"/>
        </w:rPr>
        <w:t>6</w:t>
      </w:r>
      <w:r w:rsidRPr="00801A5D">
        <w:rPr>
          <w:rFonts w:eastAsia="Times New Roman" w:cs="Times New Roman"/>
          <w:sz w:val="20"/>
          <w:szCs w:val="20"/>
          <w:lang w:val="ru-RU"/>
        </w:rPr>
        <w:t>) обавезе</w:t>
      </w:r>
      <w:r w:rsidRPr="00801A5D">
        <w:rPr>
          <w:rFonts w:eastAsia="Times New Roman" w:cs="Times New Roman"/>
          <w:sz w:val="20"/>
          <w:szCs w:val="20"/>
          <w:lang w:val="sr-Cyrl-RS"/>
        </w:rPr>
        <w:t>ма</w:t>
      </w:r>
      <w:r w:rsidRPr="00801A5D">
        <w:rPr>
          <w:rFonts w:eastAsia="Times New Roman" w:cs="Times New Roman"/>
          <w:sz w:val="20"/>
          <w:szCs w:val="20"/>
          <w:lang w:val="ru-RU"/>
        </w:rPr>
        <w:t xml:space="preserve"> сваког од понуђача из групе понуђача за извршење уговора</w:t>
      </w:r>
      <w:r w:rsidRPr="00801A5D">
        <w:rPr>
          <w:rFonts w:eastAsia="Times New Roman" w:cs="Times New Roman"/>
          <w:sz w:val="20"/>
          <w:szCs w:val="20"/>
          <w:lang w:val="sr-Cyrl-RS"/>
        </w:rPr>
        <w:t>.</w:t>
      </w:r>
    </w:p>
    <w:p w:rsidR="00497BBF" w:rsidRPr="00801A5D" w:rsidRDefault="00497BBF" w:rsidP="00497BBF">
      <w:pPr>
        <w:spacing w:after="0" w:line="240" w:lineRule="auto"/>
        <w:ind w:firstLine="720"/>
        <w:jc w:val="both"/>
        <w:rPr>
          <w:rFonts w:eastAsia="Times New Roman" w:cs="Times New Roman"/>
          <w:i/>
          <w:sz w:val="20"/>
          <w:szCs w:val="20"/>
          <w:u w:val="single"/>
          <w:lang w:val="sr-Cyrl-CS"/>
        </w:rPr>
      </w:pPr>
      <w:r w:rsidRPr="00801A5D">
        <w:rPr>
          <w:rFonts w:eastAsia="Times New Roman" w:cs="Times New Roman"/>
          <w:i/>
          <w:sz w:val="20"/>
          <w:szCs w:val="20"/>
          <w:u w:val="single"/>
          <w:lang w:val="sr-Cyrl-CS"/>
        </w:rPr>
        <w:t>Споразумом се уређују и питање ко потписује обрасце из Конкрсне докумнетације.</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497BBF" w:rsidRPr="00801A5D" w:rsidRDefault="00497BBF" w:rsidP="00497BBF">
      <w:pPr>
        <w:spacing w:after="0" w:line="240" w:lineRule="auto"/>
        <w:ind w:firstLine="720"/>
        <w:jc w:val="both"/>
        <w:rPr>
          <w:rFonts w:eastAsia="Times New Roman" w:cs="Times New Roman"/>
          <w:sz w:val="20"/>
          <w:szCs w:val="20"/>
          <w:lang w:val="sr-Cyrl-RS"/>
        </w:rPr>
      </w:pPr>
      <w:r w:rsidRPr="00801A5D">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497BBF" w:rsidRPr="00801A5D" w:rsidRDefault="00497BBF" w:rsidP="00497BBF">
      <w:pPr>
        <w:spacing w:after="0" w:line="240" w:lineRule="auto"/>
        <w:ind w:firstLine="720"/>
        <w:jc w:val="both"/>
        <w:rPr>
          <w:rFonts w:eastAsia="Times New Roman" w:cs="Times New Roman"/>
          <w:sz w:val="20"/>
          <w:szCs w:val="20"/>
          <w:lang w:val="sr-Latn-RS"/>
        </w:rPr>
      </w:pPr>
      <w:r w:rsidRPr="00801A5D">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497BBF" w:rsidRPr="00801A5D" w:rsidRDefault="00497BBF" w:rsidP="00497BBF">
      <w:pPr>
        <w:spacing w:after="0" w:line="240" w:lineRule="auto"/>
        <w:jc w:val="both"/>
        <w:rPr>
          <w:rFonts w:eastAsia="Times New Roman" w:cs="Times New Roman"/>
          <w:sz w:val="20"/>
          <w:szCs w:val="20"/>
          <w:lang w:val="ru-RU" w:eastAsia="sr-Latn-RS"/>
        </w:rPr>
      </w:pPr>
      <w:r w:rsidRPr="00801A5D">
        <w:rPr>
          <w:rFonts w:eastAsia="Times New Roman" w:cs="Times New Roman"/>
          <w:sz w:val="20"/>
          <w:szCs w:val="20"/>
          <w:lang w:val="ru-RU"/>
        </w:rPr>
        <w:t xml:space="preserve"> </w:t>
      </w: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9) захтеви у погледу траженог начина и услова плаћања, гарантног рока, као и евентуалних других околности од којих зависи прихватљивост понуде:</w:t>
      </w:r>
    </w:p>
    <w:p w:rsidR="00497BBF" w:rsidRPr="00801A5D" w:rsidRDefault="00497BBF" w:rsidP="00497BBF">
      <w:pPr>
        <w:spacing w:after="0" w:line="240" w:lineRule="auto"/>
        <w:ind w:firstLine="720"/>
        <w:jc w:val="both"/>
        <w:rPr>
          <w:rFonts w:eastAsia="Times New Roman" w:cs="Times New Roman"/>
          <w:sz w:val="20"/>
          <w:szCs w:val="20"/>
          <w:lang w:val="ru-RU" w:eastAsia="sr-Latn-RS"/>
        </w:rPr>
      </w:pPr>
      <w:r w:rsidRPr="00801A5D">
        <w:rPr>
          <w:rFonts w:eastAsia="Times New Roman" w:cs="Times New Roman"/>
          <w:sz w:val="20"/>
          <w:szCs w:val="20"/>
          <w:u w:val="single"/>
          <w:lang w:val="ru-RU" w:eastAsia="sr-Latn-RS"/>
        </w:rPr>
        <w:t>9)1) Начин плаћања и услови</w:t>
      </w:r>
      <w:r w:rsidRPr="00801A5D">
        <w:rPr>
          <w:rFonts w:eastAsia="Times New Roman" w:cs="Times New Roman"/>
          <w:sz w:val="20"/>
          <w:szCs w:val="20"/>
          <w:lang w:val="ru-RU" w:eastAsia="sr-Latn-RS"/>
        </w:rPr>
        <w:t>:</w:t>
      </w:r>
    </w:p>
    <w:p w:rsidR="00497BBF" w:rsidRPr="00801A5D" w:rsidRDefault="00497BBF" w:rsidP="00497BBF">
      <w:pPr>
        <w:spacing w:after="0" w:line="240" w:lineRule="auto"/>
        <w:ind w:firstLine="720"/>
        <w:jc w:val="both"/>
        <w:rPr>
          <w:rFonts w:eastAsia="Times New Roman" w:cs="Times New Roman"/>
          <w:sz w:val="20"/>
          <w:szCs w:val="20"/>
          <w:lang w:val="ru-RU" w:eastAsia="sr-Latn-RS"/>
        </w:rPr>
      </w:pPr>
      <w:r w:rsidRPr="00801A5D">
        <w:rPr>
          <w:rFonts w:eastAsia="Times New Roman" w:cs="Times New Roman"/>
          <w:sz w:val="20"/>
          <w:szCs w:val="20"/>
          <w:lang w:val="ru-RU" w:eastAsia="sr-Latn-RS"/>
        </w:rPr>
        <w:t xml:space="preserve">- аванс у износу од 90% у року од 7 дана од дана достављања меница. </w:t>
      </w:r>
    </w:p>
    <w:p w:rsidR="00497BBF" w:rsidRPr="00801A5D" w:rsidRDefault="00497BBF" w:rsidP="00497BBF">
      <w:pPr>
        <w:spacing w:after="0" w:line="240" w:lineRule="auto"/>
        <w:ind w:firstLine="720"/>
        <w:jc w:val="both"/>
        <w:rPr>
          <w:rFonts w:eastAsia="Times New Roman" w:cs="Times New Roman"/>
          <w:sz w:val="20"/>
          <w:szCs w:val="20"/>
          <w:lang w:val="ru-RU" w:eastAsia="sr-Latn-RS"/>
        </w:rPr>
      </w:pPr>
      <w:r w:rsidRPr="00801A5D">
        <w:rPr>
          <w:rFonts w:eastAsia="Times New Roman" w:cs="Times New Roman"/>
          <w:sz w:val="20"/>
          <w:szCs w:val="20"/>
          <w:lang w:val="ru-RU" w:eastAsia="sr-Latn-RS"/>
        </w:rPr>
        <w:t>- преостали део у износу од 10% у року од 5 дана од дана извршења уговорне обавезе, вирмански, на рачун понуђача, а на основу</w:t>
      </w:r>
      <w:r w:rsidRPr="00801A5D">
        <w:rPr>
          <w:rFonts w:eastAsia="Times New Roman" w:cs="Times New Roman"/>
          <w:sz w:val="20"/>
          <w:szCs w:val="20"/>
          <w:lang w:val="ru-RU"/>
        </w:rPr>
        <w:t xml:space="preserve"> пријема исправно сачињеног рачуна и потписаном протоколу о примопредаји добара.</w:t>
      </w:r>
    </w:p>
    <w:p w:rsidR="00497BBF" w:rsidRPr="00801A5D" w:rsidRDefault="00497BBF" w:rsidP="00497BBF">
      <w:pPr>
        <w:spacing w:after="0" w:line="240" w:lineRule="auto"/>
        <w:jc w:val="both"/>
        <w:rPr>
          <w:rFonts w:eastAsia="Times New Roman" w:cs="Times New Roman"/>
          <w:sz w:val="20"/>
          <w:szCs w:val="20"/>
          <w:lang w:val="en-US"/>
        </w:rPr>
      </w:pPr>
      <w:r w:rsidRPr="00801A5D">
        <w:rPr>
          <w:rFonts w:eastAsia="Times New Roman" w:cs="Times New Roman"/>
          <w:sz w:val="20"/>
          <w:szCs w:val="20"/>
          <w:lang w:val="ru-RU" w:eastAsia="sr-Latn-RS"/>
        </w:rPr>
        <w:tab/>
      </w:r>
      <w:r w:rsidRPr="00801A5D">
        <w:rPr>
          <w:rFonts w:eastAsia="Times New Roman" w:cs="Times New Roman"/>
          <w:sz w:val="20"/>
          <w:szCs w:val="20"/>
          <w:u w:val="single"/>
          <w:lang w:val="ru-RU" w:eastAsia="sr-Latn-RS"/>
        </w:rPr>
        <w:t>9)2) Гарантни рок</w:t>
      </w:r>
      <w:r w:rsidRPr="00801A5D">
        <w:rPr>
          <w:rFonts w:eastAsia="Times New Roman" w:cs="Times New Roman"/>
          <w:sz w:val="20"/>
          <w:szCs w:val="20"/>
          <w:lang w:val="ru-RU" w:eastAsia="sr-Latn-RS"/>
        </w:rPr>
        <w:t>:</w:t>
      </w:r>
      <w:r w:rsidRPr="00801A5D">
        <w:rPr>
          <w:rFonts w:eastAsia="Times New Roman" w:cs="Times New Roman"/>
          <w:sz w:val="20"/>
          <w:szCs w:val="20"/>
          <w:lang w:val="ru-RU"/>
        </w:rPr>
        <w:t xml:space="preserve"> не може бити краћи од 2 године.</w:t>
      </w:r>
    </w:p>
    <w:p w:rsidR="00497BBF" w:rsidRPr="00801A5D" w:rsidRDefault="00497BBF" w:rsidP="00497BBF">
      <w:pPr>
        <w:spacing w:after="0" w:line="240" w:lineRule="auto"/>
        <w:jc w:val="both"/>
        <w:rPr>
          <w:rFonts w:eastAsia="Times New Roman" w:cs="Times New Roman"/>
          <w:sz w:val="20"/>
          <w:szCs w:val="20"/>
          <w:lang w:val="ru-RU" w:eastAsia="sr-Latn-RS"/>
        </w:rPr>
      </w:pPr>
      <w:r w:rsidRPr="00801A5D">
        <w:rPr>
          <w:rFonts w:eastAsia="Times New Roman" w:cs="Times New Roman"/>
          <w:sz w:val="20"/>
          <w:szCs w:val="20"/>
          <w:lang w:val="ru-RU" w:eastAsia="sr-Latn-RS"/>
        </w:rPr>
        <w:tab/>
      </w:r>
      <w:r w:rsidRPr="00801A5D">
        <w:rPr>
          <w:rFonts w:eastAsia="Times New Roman" w:cs="Times New Roman"/>
          <w:sz w:val="20"/>
          <w:szCs w:val="20"/>
          <w:u w:val="single"/>
          <w:lang w:val="ru-RU" w:eastAsia="sr-Latn-RS"/>
        </w:rPr>
        <w:t>9)3) Друге околности од којих зависи прихватљивост понуде</w:t>
      </w:r>
      <w:r w:rsidRPr="00801A5D">
        <w:rPr>
          <w:rFonts w:eastAsia="Times New Roman" w:cs="Times New Roman"/>
          <w:sz w:val="20"/>
          <w:szCs w:val="20"/>
          <w:lang w:val="ru-RU" w:eastAsia="sr-Latn-RS"/>
        </w:rPr>
        <w:t xml:space="preserve">: </w:t>
      </w:r>
    </w:p>
    <w:p w:rsidR="00497BBF" w:rsidRPr="00801A5D" w:rsidRDefault="00497BBF" w:rsidP="00497BBF">
      <w:pPr>
        <w:spacing w:after="0" w:line="240" w:lineRule="auto"/>
        <w:jc w:val="both"/>
        <w:rPr>
          <w:rFonts w:eastAsia="Times New Roman" w:cs="Times New Roman"/>
          <w:sz w:val="20"/>
          <w:szCs w:val="20"/>
          <w:lang w:val="ru-RU"/>
        </w:rPr>
      </w:pPr>
      <w:r w:rsidRPr="00801A5D">
        <w:rPr>
          <w:rFonts w:eastAsia="Times New Roman" w:cs="Times New Roman"/>
          <w:sz w:val="20"/>
          <w:szCs w:val="20"/>
          <w:lang w:val="sr-Cyrl-CS"/>
        </w:rPr>
        <w:tab/>
      </w:r>
      <w:r w:rsidRPr="00801A5D">
        <w:rPr>
          <w:rFonts w:eastAsia="Times New Roman" w:cs="Times New Roman"/>
          <w:sz w:val="20"/>
          <w:szCs w:val="20"/>
          <w:lang w:val="ru-RU"/>
        </w:rPr>
        <w:t xml:space="preserve">Понуда ће се се одбити као неприхватљива и у следећим случајевима: </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w:t>
      </w:r>
      <w:r w:rsidR="00EC29D2">
        <w:rPr>
          <w:rFonts w:eastAsia="Times New Roman" w:cs="Times New Roman"/>
          <w:sz w:val="20"/>
          <w:szCs w:val="20"/>
          <w:lang w:val="ru-RU"/>
        </w:rPr>
        <w:t xml:space="preserve"> </w:t>
      </w:r>
      <w:r w:rsidRPr="00801A5D">
        <w:rPr>
          <w:rFonts w:eastAsia="Times New Roman" w:cs="Times New Roman"/>
          <w:sz w:val="20"/>
          <w:szCs w:val="20"/>
          <w:lang w:val="ru-RU"/>
        </w:rPr>
        <w:t>уколико понуђач понуди дужи рок пружање услуга од захтеваног</w:t>
      </w:r>
    </w:p>
    <w:p w:rsidR="00497BBF" w:rsidRDefault="00497BBF" w:rsidP="007E0175">
      <w:pPr>
        <w:tabs>
          <w:tab w:val="left" w:pos="720"/>
          <w:tab w:val="num" w:pos="90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t>-</w:t>
      </w:r>
      <w:r w:rsidR="00EC29D2">
        <w:rPr>
          <w:rFonts w:eastAsia="Times New Roman" w:cs="Times New Roman"/>
          <w:sz w:val="20"/>
          <w:szCs w:val="20"/>
          <w:lang w:val="ru-RU"/>
        </w:rPr>
        <w:t xml:space="preserve"> </w:t>
      </w:r>
      <w:r w:rsidRPr="00801A5D">
        <w:rPr>
          <w:rFonts w:eastAsia="Times New Roman" w:cs="Times New Roman"/>
          <w:sz w:val="20"/>
          <w:szCs w:val="20"/>
          <w:lang w:val="ru-RU"/>
        </w:rPr>
        <w:t>уколико не достави потписану и ове</w:t>
      </w:r>
      <w:r w:rsidR="007E0175">
        <w:rPr>
          <w:rFonts w:eastAsia="Times New Roman" w:cs="Times New Roman"/>
          <w:sz w:val="20"/>
          <w:szCs w:val="20"/>
          <w:lang w:val="ru-RU"/>
        </w:rPr>
        <w:t>рену Изјаву о независној понуди</w:t>
      </w:r>
    </w:p>
    <w:p w:rsidR="007E0175" w:rsidRDefault="007E0175" w:rsidP="007E0175">
      <w:pPr>
        <w:tabs>
          <w:tab w:val="left" w:pos="720"/>
          <w:tab w:val="num" w:pos="900"/>
        </w:tabs>
        <w:spacing w:after="0" w:line="240" w:lineRule="auto"/>
        <w:jc w:val="both"/>
        <w:rPr>
          <w:rFonts w:eastAsia="Times New Roman" w:cs="Times New Roman"/>
          <w:sz w:val="20"/>
          <w:szCs w:val="20"/>
          <w:lang w:val="ru-RU"/>
        </w:rPr>
      </w:pPr>
      <w:r>
        <w:rPr>
          <w:rFonts w:eastAsia="Times New Roman" w:cs="Times New Roman"/>
          <w:sz w:val="20"/>
          <w:szCs w:val="20"/>
          <w:lang w:val="ru-RU"/>
        </w:rPr>
        <w:tab/>
      </w:r>
      <w:r w:rsidRPr="00BE0299">
        <w:rPr>
          <w:rFonts w:eastAsia="Times New Roman" w:cs="Times New Roman"/>
          <w:sz w:val="20"/>
          <w:szCs w:val="20"/>
          <w:lang w:val="ru-RU"/>
        </w:rPr>
        <w:t>-</w:t>
      </w:r>
      <w:r w:rsidR="00EC29D2">
        <w:rPr>
          <w:rFonts w:eastAsia="Times New Roman" w:cs="Times New Roman"/>
          <w:sz w:val="20"/>
          <w:szCs w:val="20"/>
          <w:lang w:val="ru-RU"/>
        </w:rPr>
        <w:t xml:space="preserve"> </w:t>
      </w:r>
      <w:r w:rsidRPr="00BE0299">
        <w:rPr>
          <w:rFonts w:eastAsia="Times New Roman" w:cs="Times New Roman"/>
          <w:sz w:val="20"/>
          <w:szCs w:val="20"/>
          <w:lang w:val="ru-RU"/>
        </w:rPr>
        <w:t>уколико понуђач</w:t>
      </w:r>
      <w:r w:rsidR="00BE0299" w:rsidRPr="00BE0299">
        <w:rPr>
          <w:rFonts w:eastAsia="Times New Roman" w:cs="Times New Roman"/>
          <w:sz w:val="20"/>
          <w:szCs w:val="20"/>
          <w:lang w:val="ru-RU"/>
        </w:rPr>
        <w:t xml:space="preserve"> у својој </w:t>
      </w:r>
      <w:r w:rsidRPr="00BE0299">
        <w:rPr>
          <w:rFonts w:eastAsia="Times New Roman" w:cs="Times New Roman"/>
          <w:sz w:val="20"/>
          <w:szCs w:val="20"/>
          <w:lang w:val="ru-RU"/>
        </w:rPr>
        <w:t xml:space="preserve">понуди </w:t>
      </w:r>
      <w:r w:rsidR="00BE0299" w:rsidRPr="00BE0299">
        <w:rPr>
          <w:rFonts w:eastAsia="Times New Roman" w:cs="Times New Roman"/>
          <w:sz w:val="20"/>
          <w:szCs w:val="20"/>
          <w:lang w:val="ru-RU"/>
        </w:rPr>
        <w:t xml:space="preserve">понуди </w:t>
      </w:r>
      <w:r w:rsidRPr="00BE0299">
        <w:rPr>
          <w:rFonts w:eastAsia="Times New Roman" w:cs="Times New Roman"/>
          <w:sz w:val="20"/>
          <w:szCs w:val="20"/>
          <w:lang w:val="ru-RU"/>
        </w:rPr>
        <w:t xml:space="preserve">рок важења понуде </w:t>
      </w:r>
      <w:r w:rsidR="00BE0299" w:rsidRPr="00BE0299">
        <w:rPr>
          <w:rFonts w:eastAsia="Times New Roman" w:cs="Times New Roman"/>
          <w:sz w:val="20"/>
          <w:szCs w:val="20"/>
          <w:lang w:val="ru-RU"/>
        </w:rPr>
        <w:t xml:space="preserve">који је краћи </w:t>
      </w:r>
      <w:r w:rsidRPr="00BE0299">
        <w:rPr>
          <w:rFonts w:eastAsia="Times New Roman" w:cs="Times New Roman"/>
          <w:sz w:val="20"/>
          <w:szCs w:val="20"/>
          <w:lang w:val="ru-RU"/>
        </w:rPr>
        <w:t xml:space="preserve">од </w:t>
      </w:r>
      <w:r w:rsidR="00BE0299" w:rsidRPr="00BE0299">
        <w:rPr>
          <w:rFonts w:eastAsia="Times New Roman" w:cs="Times New Roman"/>
          <w:sz w:val="20"/>
          <w:szCs w:val="20"/>
          <w:lang w:val="ru-RU"/>
        </w:rPr>
        <w:t>прописаног</w:t>
      </w:r>
      <w:r w:rsidR="003E74A6" w:rsidRPr="00BE0299">
        <w:rPr>
          <w:rFonts w:eastAsia="Times New Roman" w:cs="Times New Roman"/>
          <w:sz w:val="20"/>
          <w:szCs w:val="20"/>
          <w:lang w:val="ru-RU"/>
        </w:rPr>
        <w:t>.</w:t>
      </w:r>
    </w:p>
    <w:p w:rsidR="00215473" w:rsidRPr="00BE0299" w:rsidRDefault="00215473" w:rsidP="007E0175">
      <w:pPr>
        <w:tabs>
          <w:tab w:val="left" w:pos="720"/>
          <w:tab w:val="num" w:pos="900"/>
        </w:tabs>
        <w:spacing w:after="0" w:line="240" w:lineRule="auto"/>
        <w:jc w:val="both"/>
        <w:rPr>
          <w:rFonts w:eastAsia="Times New Roman" w:cs="Times New Roman"/>
          <w:sz w:val="20"/>
          <w:szCs w:val="20"/>
          <w:lang w:val="ru-RU"/>
        </w:rPr>
      </w:pPr>
    </w:p>
    <w:p w:rsidR="00497BBF" w:rsidRPr="00801A5D" w:rsidRDefault="00497BBF" w:rsidP="00497BBF">
      <w:pPr>
        <w:tabs>
          <w:tab w:val="left" w:pos="720"/>
        </w:tabs>
        <w:spacing w:after="0" w:line="240" w:lineRule="auto"/>
        <w:jc w:val="both"/>
        <w:rPr>
          <w:rFonts w:eastAsia="Times New Roman" w:cs="Times New Roman"/>
          <w:sz w:val="20"/>
          <w:szCs w:val="20"/>
          <w:lang w:val="ru-RU" w:eastAsia="sr-Latn-RS"/>
        </w:rPr>
      </w:pPr>
      <w:r w:rsidRPr="00801A5D">
        <w:rPr>
          <w:rFonts w:eastAsia="Times New Roman" w:cs="Times New Roman"/>
          <w:b/>
          <w:sz w:val="20"/>
          <w:szCs w:val="20"/>
          <w:lang w:val="ru-RU" w:eastAsia="sr-Latn-RS"/>
        </w:rPr>
        <w:tab/>
        <w:t>10) валута и начин на који мора бити наведена и изражена цена у понуди</w:t>
      </w:r>
      <w:r w:rsidRPr="00801A5D">
        <w:rPr>
          <w:rFonts w:eastAsia="Times New Roman" w:cs="Times New Roman"/>
          <w:sz w:val="20"/>
          <w:szCs w:val="20"/>
          <w:lang w:val="ru-RU" w:eastAsia="sr-Latn-RS"/>
        </w:rPr>
        <w:t>:</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u w:val="single"/>
          <w:lang w:val="ru-RU"/>
        </w:rPr>
        <w:t>10)1) Валута</w:t>
      </w:r>
      <w:r w:rsidRPr="00801A5D">
        <w:rPr>
          <w:rFonts w:eastAsia="Times New Roman" w:cs="Times New Roman"/>
          <w:sz w:val="20"/>
          <w:szCs w:val="20"/>
          <w:lang w:val="ru-RU"/>
        </w:rPr>
        <w:t>:</w:t>
      </w:r>
      <w:r w:rsidR="00EC29D2">
        <w:rPr>
          <w:rFonts w:eastAsia="Times New Roman" w:cs="Times New Roman"/>
          <w:sz w:val="20"/>
          <w:szCs w:val="20"/>
          <w:lang w:val="ru-RU"/>
        </w:rPr>
        <w:t xml:space="preserve"> </w:t>
      </w:r>
      <w:r w:rsidRPr="00801A5D">
        <w:rPr>
          <w:rFonts w:eastAsia="Times New Roman" w:cs="Times New Roman"/>
          <w:sz w:val="20"/>
          <w:szCs w:val="20"/>
          <w:lang w:val="ru-RU"/>
        </w:rPr>
        <w:t>Вредности се у поступку јавне набавке исказују у динарима.</w:t>
      </w:r>
    </w:p>
    <w:p w:rsidR="00497BBF" w:rsidRPr="00801A5D" w:rsidRDefault="00497BBF" w:rsidP="00497BBF">
      <w:pPr>
        <w:spacing w:after="0" w:line="240" w:lineRule="auto"/>
        <w:jc w:val="both"/>
        <w:rPr>
          <w:rFonts w:eastAsia="Times New Roman" w:cs="Times New Roman"/>
          <w:sz w:val="20"/>
          <w:szCs w:val="20"/>
          <w:lang w:val="ru-RU" w:eastAsia="sr-Latn-RS"/>
        </w:rPr>
      </w:pPr>
      <w:r w:rsidRPr="00801A5D">
        <w:rPr>
          <w:rFonts w:eastAsia="Times New Roman" w:cs="Times New Roman"/>
          <w:sz w:val="20"/>
          <w:szCs w:val="20"/>
          <w:lang w:val="ru-RU" w:eastAsia="sr-Latn-RS"/>
        </w:rPr>
        <w:tab/>
      </w:r>
      <w:r w:rsidRPr="00801A5D">
        <w:rPr>
          <w:rFonts w:eastAsia="Times New Roman" w:cs="Times New Roman"/>
          <w:sz w:val="20"/>
          <w:szCs w:val="20"/>
          <w:u w:val="single"/>
          <w:lang w:val="ru-RU" w:eastAsia="sr-Latn-RS"/>
        </w:rPr>
        <w:t>10)2) Начин на који мора бити наведена и изражена цена у понуди</w:t>
      </w:r>
      <w:r w:rsidRPr="00801A5D">
        <w:rPr>
          <w:rFonts w:eastAsia="Times New Roman" w:cs="Times New Roman"/>
          <w:sz w:val="20"/>
          <w:szCs w:val="20"/>
          <w:lang w:val="ru-RU" w:eastAsia="sr-Latn-RS"/>
        </w:rPr>
        <w:t xml:space="preserve">: </w:t>
      </w:r>
    </w:p>
    <w:p w:rsidR="00497BBF" w:rsidRPr="00801A5D" w:rsidRDefault="00497BBF" w:rsidP="00497BBF">
      <w:pPr>
        <w:tabs>
          <w:tab w:val="left" w:pos="57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t xml:space="preserve">   Цене у понуди се исказују у динарима, на начин тражен у обрасцу понуде.</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Понуђач је дужан да у понуди назначи (по јединици мере и количини) јединичне цене без пдв, као и укупну цену без пдв, стопу пдв, укупну цену са пдв, на начин назначен у Обрасцу понуде и Табеларном делу понуде.</w:t>
      </w:r>
    </w:p>
    <w:p w:rsidR="00497BBF" w:rsidRPr="00801A5D" w:rsidRDefault="00497BBF" w:rsidP="00497BBF">
      <w:pPr>
        <w:tabs>
          <w:tab w:val="left" w:pos="57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t xml:space="preserve">  Понуђене цене су фиксне током рока важења уговора и не могу се мењати.</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У случају да у поднетој понуди није назначено да ли је понуђена цена са или без ПДВ, сматраће се  да је иста дата без ПДВ.</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Ако је у понуди исказана неуобичајено ниска цена, наручилац ће поступити у складу са чланом 92. Закона о јавним набавкама.</w:t>
      </w:r>
    </w:p>
    <w:p w:rsidR="00497BBF" w:rsidRPr="00801A5D" w:rsidRDefault="00497BBF" w:rsidP="00497BBF">
      <w:pPr>
        <w:spacing w:after="0" w:line="240" w:lineRule="auto"/>
        <w:jc w:val="both"/>
        <w:rPr>
          <w:rFonts w:eastAsia="Times New Roman" w:cs="Times New Roman"/>
          <w:sz w:val="20"/>
          <w:szCs w:val="20"/>
          <w:lang w:val="ru-RU" w:eastAsia="sr-Latn-RS"/>
        </w:rPr>
      </w:pP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w:t>
      </w:r>
    </w:p>
    <w:p w:rsidR="00E82C16" w:rsidRPr="00E82C16" w:rsidRDefault="00E82C16" w:rsidP="00E82C16">
      <w:pPr>
        <w:autoSpaceDE w:val="0"/>
        <w:autoSpaceDN w:val="0"/>
        <w:adjustRightInd w:val="0"/>
        <w:spacing w:after="0" w:line="240" w:lineRule="auto"/>
        <w:rPr>
          <w:rFonts w:eastAsia="Times New Roman" w:cs="Verdana"/>
          <w:sz w:val="20"/>
          <w:szCs w:val="20"/>
        </w:rPr>
      </w:pPr>
      <w:r w:rsidRPr="00E82C16">
        <w:rPr>
          <w:rFonts w:eastAsia="Times New Roman" w:cs="Verdana"/>
          <w:sz w:val="20"/>
          <w:szCs w:val="20"/>
        </w:rPr>
        <w:t>Подаци о пореским обавезама могу се добити од стране Министарства финансија -</w:t>
      </w:r>
    </w:p>
    <w:p w:rsidR="00E82C16" w:rsidRPr="00E82C16" w:rsidRDefault="00E82C16" w:rsidP="00E82C16">
      <w:pPr>
        <w:autoSpaceDE w:val="0"/>
        <w:autoSpaceDN w:val="0"/>
        <w:adjustRightInd w:val="0"/>
        <w:spacing w:after="0" w:line="240" w:lineRule="auto"/>
        <w:rPr>
          <w:rFonts w:eastAsia="Times New Roman" w:cs="Verdana"/>
          <w:sz w:val="20"/>
          <w:szCs w:val="20"/>
        </w:rPr>
      </w:pPr>
      <w:proofErr w:type="gramStart"/>
      <w:r w:rsidRPr="00E82C16">
        <w:rPr>
          <w:rFonts w:eastAsia="Times New Roman" w:cs="Verdana"/>
          <w:sz w:val="20"/>
          <w:szCs w:val="20"/>
        </w:rPr>
        <w:t>Пореске управе и од стране локалне пореске администрације према седишту понуђача.</w:t>
      </w:r>
      <w:proofErr w:type="gramEnd"/>
    </w:p>
    <w:p w:rsidR="00E82C16" w:rsidRPr="00E82C16" w:rsidRDefault="00E82C16" w:rsidP="00E82C16">
      <w:pPr>
        <w:autoSpaceDE w:val="0"/>
        <w:autoSpaceDN w:val="0"/>
        <w:adjustRightInd w:val="0"/>
        <w:spacing w:after="0" w:line="240" w:lineRule="auto"/>
        <w:rPr>
          <w:rFonts w:eastAsia="Times New Roman" w:cs="Verdana"/>
          <w:sz w:val="20"/>
          <w:szCs w:val="20"/>
        </w:rPr>
      </w:pPr>
      <w:r w:rsidRPr="00E82C16">
        <w:rPr>
          <w:rFonts w:eastAsia="Times New Roman" w:cs="Verdana"/>
          <w:sz w:val="20"/>
          <w:szCs w:val="20"/>
        </w:rPr>
        <w:t>Адреса: Министарство финансија - Пореска управа - централа</w:t>
      </w:r>
    </w:p>
    <w:p w:rsidR="00E82C16" w:rsidRPr="00E82C16" w:rsidRDefault="00E82C16" w:rsidP="00E82C16">
      <w:pPr>
        <w:autoSpaceDE w:val="0"/>
        <w:autoSpaceDN w:val="0"/>
        <w:adjustRightInd w:val="0"/>
        <w:spacing w:after="0" w:line="240" w:lineRule="auto"/>
        <w:rPr>
          <w:rFonts w:eastAsia="Times New Roman" w:cs="Verdana"/>
          <w:sz w:val="20"/>
          <w:szCs w:val="20"/>
        </w:rPr>
      </w:pPr>
      <w:r w:rsidRPr="00E82C16">
        <w:rPr>
          <w:rFonts w:eastAsia="Times New Roman" w:cs="Verdana"/>
          <w:sz w:val="20"/>
          <w:szCs w:val="20"/>
        </w:rPr>
        <w:t>Саве Машковића 3-5, Београд</w:t>
      </w:r>
    </w:p>
    <w:p w:rsidR="00E82C16" w:rsidRPr="00E82C16" w:rsidRDefault="00E82C16" w:rsidP="00E82C16">
      <w:pPr>
        <w:autoSpaceDE w:val="0"/>
        <w:autoSpaceDN w:val="0"/>
        <w:adjustRightInd w:val="0"/>
        <w:spacing w:after="0" w:line="240" w:lineRule="auto"/>
        <w:rPr>
          <w:rFonts w:eastAsia="Times New Roman" w:cs="Verdana"/>
          <w:sz w:val="20"/>
          <w:szCs w:val="20"/>
        </w:rPr>
      </w:pPr>
      <w:r w:rsidRPr="00E82C16">
        <w:rPr>
          <w:rFonts w:eastAsia="Times New Roman" w:cs="Verdana"/>
          <w:sz w:val="20"/>
          <w:szCs w:val="20"/>
        </w:rPr>
        <w:t>Интернет адреса: http://www.poreskauprava.gov.rs/</w:t>
      </w:r>
    </w:p>
    <w:p w:rsidR="00E82C16" w:rsidRPr="00E82C16" w:rsidRDefault="00E82C16" w:rsidP="00E82C16">
      <w:pPr>
        <w:autoSpaceDE w:val="0"/>
        <w:autoSpaceDN w:val="0"/>
        <w:adjustRightInd w:val="0"/>
        <w:spacing w:after="0" w:line="240" w:lineRule="auto"/>
        <w:rPr>
          <w:rFonts w:eastAsia="Times New Roman" w:cs="Verdana"/>
          <w:sz w:val="20"/>
          <w:szCs w:val="20"/>
        </w:rPr>
      </w:pPr>
      <w:r w:rsidRPr="00E82C16">
        <w:rPr>
          <w:rFonts w:eastAsia="Times New Roman" w:cs="Verdana"/>
          <w:sz w:val="20"/>
          <w:szCs w:val="20"/>
        </w:rPr>
        <w:t>Подаци о заштити животне средине могу се добити од стране:</w:t>
      </w:r>
    </w:p>
    <w:p w:rsidR="00E82C16" w:rsidRPr="00E82C16" w:rsidRDefault="00E82C16" w:rsidP="00E82C16">
      <w:pPr>
        <w:autoSpaceDE w:val="0"/>
        <w:autoSpaceDN w:val="0"/>
        <w:adjustRightInd w:val="0"/>
        <w:spacing w:after="0" w:line="240" w:lineRule="auto"/>
        <w:rPr>
          <w:rFonts w:eastAsia="Times New Roman" w:cs="Verdana"/>
          <w:sz w:val="20"/>
          <w:szCs w:val="20"/>
        </w:rPr>
      </w:pPr>
      <w:r w:rsidRPr="00E82C16">
        <w:rPr>
          <w:rFonts w:eastAsia="Times New Roman" w:cs="Verdana"/>
          <w:sz w:val="20"/>
          <w:szCs w:val="20"/>
        </w:rPr>
        <w:t>1) Агенције за заштиту животне средине</w:t>
      </w:r>
    </w:p>
    <w:p w:rsidR="00E82C16" w:rsidRPr="00E82C16" w:rsidRDefault="00E82C16" w:rsidP="00E82C16">
      <w:pPr>
        <w:autoSpaceDE w:val="0"/>
        <w:autoSpaceDN w:val="0"/>
        <w:adjustRightInd w:val="0"/>
        <w:spacing w:after="0" w:line="240" w:lineRule="auto"/>
        <w:rPr>
          <w:rFonts w:eastAsia="Times New Roman" w:cs="Verdana"/>
          <w:sz w:val="20"/>
          <w:szCs w:val="20"/>
        </w:rPr>
      </w:pPr>
      <w:r w:rsidRPr="00E82C16">
        <w:rPr>
          <w:rFonts w:eastAsia="Times New Roman" w:cs="Verdana"/>
          <w:sz w:val="20"/>
          <w:szCs w:val="20"/>
        </w:rPr>
        <w:t>Адреса: Руже Јовановић</w:t>
      </w:r>
      <w:r w:rsidRPr="00E82C16">
        <w:rPr>
          <w:rFonts w:eastAsia="Times New Roman" w:cs="Verdana"/>
          <w:sz w:val="20"/>
          <w:szCs w:val="20"/>
          <w:lang w:val="sr-Cyrl-RS"/>
        </w:rPr>
        <w:t>а</w:t>
      </w:r>
      <w:r w:rsidRPr="00E82C16">
        <w:rPr>
          <w:rFonts w:eastAsia="Times New Roman" w:cs="Verdana"/>
          <w:sz w:val="20"/>
          <w:szCs w:val="20"/>
        </w:rPr>
        <w:t xml:space="preserve"> 27а, 11160 Београд</w:t>
      </w:r>
    </w:p>
    <w:p w:rsidR="00E82C16" w:rsidRPr="00E82C16" w:rsidRDefault="00E82C16" w:rsidP="00E82C16">
      <w:pPr>
        <w:autoSpaceDE w:val="0"/>
        <w:autoSpaceDN w:val="0"/>
        <w:adjustRightInd w:val="0"/>
        <w:spacing w:after="0" w:line="240" w:lineRule="auto"/>
        <w:rPr>
          <w:rFonts w:eastAsia="Times New Roman" w:cs="Verdana"/>
          <w:sz w:val="20"/>
          <w:szCs w:val="20"/>
        </w:rPr>
      </w:pPr>
      <w:r w:rsidRPr="00E82C16">
        <w:rPr>
          <w:rFonts w:eastAsia="Times New Roman" w:cs="Verdana"/>
          <w:sz w:val="20"/>
          <w:szCs w:val="20"/>
        </w:rPr>
        <w:t>Интернет адреса: http://www.sepa.gov.rs/</w:t>
      </w:r>
    </w:p>
    <w:p w:rsidR="00E82C16" w:rsidRPr="00E82C16" w:rsidRDefault="00E82C16" w:rsidP="00E82C16">
      <w:pPr>
        <w:autoSpaceDE w:val="0"/>
        <w:autoSpaceDN w:val="0"/>
        <w:adjustRightInd w:val="0"/>
        <w:spacing w:after="0" w:line="240" w:lineRule="auto"/>
        <w:rPr>
          <w:rFonts w:eastAsia="Times New Roman" w:cs="Verdana"/>
          <w:sz w:val="20"/>
          <w:szCs w:val="20"/>
        </w:rPr>
      </w:pPr>
      <w:r w:rsidRPr="00E82C16">
        <w:rPr>
          <w:rFonts w:eastAsia="Times New Roman" w:cs="Verdana"/>
          <w:sz w:val="20"/>
          <w:szCs w:val="20"/>
        </w:rPr>
        <w:t xml:space="preserve">2) Министарства </w:t>
      </w:r>
      <w:r w:rsidRPr="00E82C16">
        <w:rPr>
          <w:rFonts w:eastAsia="Times New Roman" w:cs="Verdana"/>
          <w:sz w:val="20"/>
          <w:szCs w:val="20"/>
          <w:lang w:val="sr-Cyrl-RS"/>
        </w:rPr>
        <w:t>пољопривреде</w:t>
      </w:r>
      <w:r w:rsidRPr="00E82C16">
        <w:rPr>
          <w:rFonts w:eastAsia="Times New Roman" w:cs="Verdana"/>
          <w:sz w:val="20"/>
          <w:szCs w:val="20"/>
        </w:rPr>
        <w:t xml:space="preserve"> и заштите животне средине</w:t>
      </w:r>
    </w:p>
    <w:p w:rsidR="00E82C16" w:rsidRPr="00E82C16" w:rsidRDefault="00E82C16" w:rsidP="00E82C16">
      <w:pPr>
        <w:autoSpaceDE w:val="0"/>
        <w:autoSpaceDN w:val="0"/>
        <w:adjustRightInd w:val="0"/>
        <w:spacing w:after="0" w:line="240" w:lineRule="auto"/>
        <w:rPr>
          <w:rFonts w:eastAsia="Times New Roman" w:cs="Verdana"/>
          <w:sz w:val="20"/>
          <w:szCs w:val="20"/>
        </w:rPr>
      </w:pPr>
      <w:r w:rsidRPr="00E82C16">
        <w:rPr>
          <w:rFonts w:eastAsia="Times New Roman" w:cs="Verdana"/>
          <w:sz w:val="20"/>
          <w:szCs w:val="20"/>
        </w:rPr>
        <w:t>Адреса: Немањина 22-26, Београд</w:t>
      </w:r>
    </w:p>
    <w:p w:rsidR="00E82C16" w:rsidRPr="00E82C16" w:rsidRDefault="00E82C16" w:rsidP="00E82C16">
      <w:pPr>
        <w:autoSpaceDE w:val="0"/>
        <w:autoSpaceDN w:val="0"/>
        <w:adjustRightInd w:val="0"/>
        <w:spacing w:after="0" w:line="240" w:lineRule="auto"/>
        <w:rPr>
          <w:rFonts w:eastAsia="Times New Roman" w:cs="Verdana"/>
          <w:sz w:val="20"/>
          <w:szCs w:val="20"/>
        </w:rPr>
      </w:pPr>
      <w:r w:rsidRPr="00E82C16">
        <w:rPr>
          <w:rFonts w:eastAsia="Times New Roman" w:cs="Verdana"/>
          <w:sz w:val="20"/>
          <w:szCs w:val="20"/>
        </w:rPr>
        <w:t>Интернет адреса: http://</w:t>
      </w:r>
      <w:r w:rsidRPr="00E82C16">
        <w:rPr>
          <w:rFonts w:eastAsia="Times New Roman" w:cs="Verdana"/>
          <w:sz w:val="20"/>
          <w:szCs w:val="20"/>
          <w:lang w:val="sr-Latn-RS"/>
        </w:rPr>
        <w:t xml:space="preserve"> mpzzs</w:t>
      </w:r>
      <w:r w:rsidRPr="00E82C16">
        <w:rPr>
          <w:rFonts w:eastAsia="Times New Roman" w:cs="Times New Roman"/>
          <w:sz w:val="20"/>
          <w:szCs w:val="20"/>
          <w:lang w:val="en-US"/>
        </w:rPr>
        <w:t>.gov.rs</w:t>
      </w:r>
      <w:r w:rsidRPr="00E82C16">
        <w:rPr>
          <w:rFonts w:eastAsia="Times New Roman" w:cs="Verdana"/>
          <w:sz w:val="20"/>
          <w:szCs w:val="20"/>
        </w:rPr>
        <w:t>/t</w:t>
      </w:r>
    </w:p>
    <w:p w:rsidR="00E82C16" w:rsidRPr="00E82C16" w:rsidRDefault="00E82C16" w:rsidP="00E82C16">
      <w:pPr>
        <w:autoSpaceDE w:val="0"/>
        <w:autoSpaceDN w:val="0"/>
        <w:adjustRightInd w:val="0"/>
        <w:spacing w:after="0" w:line="240" w:lineRule="auto"/>
        <w:rPr>
          <w:rFonts w:eastAsia="Times New Roman" w:cs="Verdana"/>
          <w:sz w:val="20"/>
          <w:szCs w:val="20"/>
        </w:rPr>
      </w:pPr>
      <w:r w:rsidRPr="00E82C16">
        <w:rPr>
          <w:rFonts w:eastAsia="Times New Roman" w:cs="Verdana"/>
          <w:sz w:val="20"/>
          <w:szCs w:val="20"/>
        </w:rPr>
        <w:t>Подаци о заштити при запошљавању и условима рада могу се добити од стране:</w:t>
      </w:r>
    </w:p>
    <w:p w:rsidR="00E82C16" w:rsidRPr="00E82C16" w:rsidRDefault="00E82C16" w:rsidP="00E82C16">
      <w:pPr>
        <w:autoSpaceDE w:val="0"/>
        <w:autoSpaceDN w:val="0"/>
        <w:adjustRightInd w:val="0"/>
        <w:spacing w:after="0" w:line="240" w:lineRule="auto"/>
        <w:rPr>
          <w:rFonts w:eastAsia="Times New Roman" w:cs="Verdana"/>
          <w:sz w:val="20"/>
          <w:szCs w:val="20"/>
        </w:rPr>
      </w:pPr>
      <w:r w:rsidRPr="00E82C16">
        <w:rPr>
          <w:rFonts w:eastAsia="Times New Roman" w:cs="Verdana"/>
          <w:sz w:val="20"/>
          <w:szCs w:val="20"/>
        </w:rPr>
        <w:t>Министарства рада, запошљавања и социјалне политике</w:t>
      </w:r>
    </w:p>
    <w:p w:rsidR="00E82C16" w:rsidRPr="00E82C16" w:rsidRDefault="00E82C16" w:rsidP="00E82C16">
      <w:pPr>
        <w:autoSpaceDE w:val="0"/>
        <w:autoSpaceDN w:val="0"/>
        <w:adjustRightInd w:val="0"/>
        <w:spacing w:after="0" w:line="240" w:lineRule="auto"/>
        <w:rPr>
          <w:rFonts w:eastAsia="Times New Roman" w:cs="Verdana"/>
          <w:sz w:val="20"/>
          <w:szCs w:val="20"/>
        </w:rPr>
      </w:pPr>
      <w:r w:rsidRPr="00E82C16">
        <w:rPr>
          <w:rFonts w:eastAsia="Times New Roman" w:cs="Verdana"/>
          <w:sz w:val="20"/>
          <w:szCs w:val="20"/>
        </w:rPr>
        <w:t>Адреса: Немањина 11, 11000 Београд</w:t>
      </w:r>
    </w:p>
    <w:p w:rsidR="00E82C16" w:rsidRPr="00E82C16" w:rsidRDefault="00E82C16" w:rsidP="00E82C16">
      <w:pPr>
        <w:spacing w:after="0" w:line="240" w:lineRule="auto"/>
        <w:rPr>
          <w:rFonts w:eastAsia="Times New Roman" w:cs="Verdana"/>
          <w:sz w:val="20"/>
          <w:szCs w:val="20"/>
          <w:lang w:val="sr-Cyrl-RS"/>
        </w:rPr>
      </w:pPr>
      <w:r w:rsidRPr="00E82C16">
        <w:rPr>
          <w:rFonts w:eastAsia="Times New Roman" w:cs="Verdana"/>
          <w:sz w:val="20"/>
          <w:szCs w:val="20"/>
        </w:rPr>
        <w:t xml:space="preserve">Интернет адреса: </w:t>
      </w:r>
      <w:hyperlink r:id="rId14" w:history="1">
        <w:r w:rsidRPr="00E82C16">
          <w:rPr>
            <w:rFonts w:eastAsia="Times New Roman" w:cs="Verdana"/>
            <w:sz w:val="20"/>
            <w:szCs w:val="20"/>
            <w:u w:val="single"/>
          </w:rPr>
          <w:t>http://www.minrzs.gov.rs/</w:t>
        </w:r>
      </w:hyperlink>
    </w:p>
    <w:p w:rsidR="00497BBF" w:rsidRPr="00801A5D" w:rsidRDefault="00E82C16" w:rsidP="00E82C16">
      <w:pPr>
        <w:autoSpaceDE w:val="0"/>
        <w:autoSpaceDN w:val="0"/>
        <w:adjustRightInd w:val="0"/>
        <w:spacing w:after="0" w:line="240" w:lineRule="auto"/>
        <w:rPr>
          <w:rFonts w:eastAsia="Times New Roman" w:cs="Calibri"/>
          <w:sz w:val="20"/>
          <w:szCs w:val="20"/>
          <w:lang w:val="sr-Cyrl-RS"/>
        </w:rPr>
      </w:pPr>
      <w:r w:rsidRPr="00E82C16">
        <w:rPr>
          <w:rFonts w:eastAsia="Times New Roman" w:cs="Calibri"/>
          <w:sz w:val="20"/>
          <w:szCs w:val="20"/>
          <w:lang w:val="sr-Cyrl-RS"/>
        </w:rPr>
        <w:t>Напомена: Позив у предметној јавној набавци се не објављује на страном језику у смислу члана 57. став 4. Закона о јавним набавкама.</w:t>
      </w:r>
    </w:p>
    <w:p w:rsidR="00497BBF" w:rsidRPr="00801A5D" w:rsidRDefault="00497BBF" w:rsidP="00497BBF">
      <w:pPr>
        <w:spacing w:after="0" w:line="240" w:lineRule="auto"/>
        <w:jc w:val="both"/>
        <w:rPr>
          <w:rFonts w:eastAsia="Times New Roman" w:cs="Times New Roman"/>
          <w:sz w:val="20"/>
          <w:szCs w:val="20"/>
          <w:lang w:val="ru-RU" w:eastAsia="sr-Latn-RS"/>
        </w:rPr>
      </w:pPr>
    </w:p>
    <w:p w:rsidR="00497BBF" w:rsidRPr="00801A5D" w:rsidRDefault="00497BBF" w:rsidP="00497BBF">
      <w:pPr>
        <w:spacing w:after="0" w:line="240" w:lineRule="auto"/>
        <w:ind w:firstLine="720"/>
        <w:jc w:val="both"/>
        <w:rPr>
          <w:rFonts w:eastAsia="Times New Roman" w:cs="Times New Roman"/>
          <w:sz w:val="20"/>
          <w:szCs w:val="20"/>
          <w:lang w:val="ru-RU" w:eastAsia="sr-Latn-RS"/>
        </w:rPr>
      </w:pPr>
      <w:r w:rsidRPr="00801A5D">
        <w:rPr>
          <w:rFonts w:eastAsia="Times New Roman" w:cs="Times New Roman"/>
          <w:b/>
          <w:sz w:val="20"/>
          <w:szCs w:val="20"/>
          <w:lang w:val="ru-RU" w:eastAsia="sr-Latn-RS"/>
        </w:rPr>
        <w:t>12) податке о врсти, садржини, начину подношења, висини и роковима обезбеђења испуњења обавеза понуђача, уколико исто наручилац захтева</w:t>
      </w:r>
      <w:r w:rsidRPr="00801A5D">
        <w:rPr>
          <w:rFonts w:eastAsia="Times New Roman" w:cs="Times New Roman"/>
          <w:sz w:val="20"/>
          <w:szCs w:val="20"/>
          <w:lang w:val="ru-RU" w:eastAsia="sr-Latn-RS"/>
        </w:rPr>
        <w:t>:</w:t>
      </w:r>
    </w:p>
    <w:p w:rsidR="00497BBF" w:rsidRPr="00801A5D" w:rsidRDefault="00497BBF" w:rsidP="00497BBF">
      <w:pPr>
        <w:spacing w:after="0" w:line="240" w:lineRule="auto"/>
        <w:ind w:firstLine="720"/>
        <w:jc w:val="both"/>
        <w:rPr>
          <w:rFonts w:eastAsia="Times New Roman" w:cs="Times New Roman"/>
          <w:sz w:val="20"/>
          <w:szCs w:val="20"/>
          <w:u w:val="single"/>
          <w:lang w:val="ru-RU"/>
        </w:rPr>
      </w:pPr>
      <w:r w:rsidRPr="00801A5D">
        <w:rPr>
          <w:rFonts w:eastAsia="Times New Roman" w:cs="Times New Roman"/>
          <w:sz w:val="20"/>
          <w:szCs w:val="20"/>
          <w:u w:val="single"/>
          <w:lang w:val="ru-RU"/>
        </w:rPr>
        <w:t>а) средство финансијског обезбеђења уговора:</w:t>
      </w:r>
    </w:p>
    <w:p w:rsidR="00497BBF" w:rsidRPr="00801A5D" w:rsidRDefault="00497BBF" w:rsidP="00497BBF">
      <w:pPr>
        <w:numPr>
          <w:ilvl w:val="0"/>
          <w:numId w:val="28"/>
        </w:numPr>
        <w:suppressAutoHyphens/>
        <w:spacing w:after="0" w:line="240" w:lineRule="auto"/>
        <w:jc w:val="both"/>
        <w:rPr>
          <w:rFonts w:eastAsia="Calibri" w:cs="Times New Roman"/>
          <w:bCs/>
          <w:sz w:val="20"/>
          <w:szCs w:val="20"/>
          <w:lang w:val="ru-RU" w:eastAsia="ar-SA"/>
        </w:rPr>
      </w:pPr>
      <w:r w:rsidRPr="007E0175">
        <w:rPr>
          <w:rFonts w:eastAsia="Calibri" w:cs="Times New Roman"/>
          <w:bCs/>
          <w:sz w:val="20"/>
          <w:szCs w:val="20"/>
          <w:u w:val="single"/>
        </w:rPr>
        <w:t>Средство финансијског обезбеђења за дати аванс</w:t>
      </w:r>
      <w:r w:rsidRPr="00801A5D">
        <w:rPr>
          <w:rFonts w:eastAsia="Calibri" w:cs="Times New Roman"/>
          <w:bCs/>
          <w:sz w:val="20"/>
          <w:szCs w:val="20"/>
        </w:rPr>
        <w:t xml:space="preserve"> - бланко </w:t>
      </w:r>
      <w:r w:rsidRPr="00801A5D">
        <w:rPr>
          <w:rFonts w:eastAsia="Calibri" w:cs="Times New Roman"/>
          <w:bCs/>
          <w:sz w:val="20"/>
          <w:szCs w:val="20"/>
          <w:lang w:val="sr-Cyrl-RS"/>
        </w:rPr>
        <w:t>соло</w:t>
      </w:r>
      <w:r w:rsidRPr="00801A5D">
        <w:rPr>
          <w:rFonts w:eastAsia="Calibri" w:cs="Times New Roman"/>
          <w:bCs/>
          <w:sz w:val="20"/>
          <w:szCs w:val="20"/>
        </w:rPr>
        <w:t xml:space="preserve"> регистрована меница без протеста са меничним писмом и копијом важећег картона депонованих потписа </w:t>
      </w:r>
      <w:r w:rsidRPr="00801A5D">
        <w:rPr>
          <w:rFonts w:eastAsia="Calibri" w:cs="Times New Roman"/>
          <w:bCs/>
          <w:sz w:val="20"/>
          <w:szCs w:val="20"/>
          <w:lang w:val="ru-RU" w:eastAsia="ar-SA"/>
        </w:rPr>
        <w:t xml:space="preserve">овлашћених лица </w:t>
      </w:r>
      <w:r w:rsidRPr="00801A5D">
        <w:rPr>
          <w:rFonts w:eastAsia="Calibri" w:cs="Times New Roman"/>
          <w:sz w:val="20"/>
          <w:szCs w:val="20"/>
        </w:rPr>
        <w:t>у вис</w:t>
      </w:r>
      <w:r w:rsidRPr="00801A5D">
        <w:rPr>
          <w:rFonts w:eastAsia="Calibri" w:cs="Times New Roman"/>
          <w:sz w:val="20"/>
          <w:szCs w:val="20"/>
          <w:lang w:val="sr-Cyrl-CS"/>
        </w:rPr>
        <w:t>и</w:t>
      </w:r>
      <w:r w:rsidRPr="00801A5D">
        <w:rPr>
          <w:rFonts w:eastAsia="Calibri" w:cs="Times New Roman"/>
          <w:sz w:val="20"/>
          <w:szCs w:val="20"/>
        </w:rPr>
        <w:t>ни траженог аванса (</w:t>
      </w:r>
      <w:r w:rsidRPr="00801A5D">
        <w:rPr>
          <w:rFonts w:eastAsia="Calibri" w:cs="Times New Roman"/>
          <w:sz w:val="20"/>
          <w:szCs w:val="20"/>
          <w:lang w:val="sr-Cyrl-RS"/>
        </w:rPr>
        <w:t>9</w:t>
      </w:r>
      <w:r w:rsidRPr="00801A5D">
        <w:rPr>
          <w:rFonts w:eastAsia="Calibri" w:cs="Times New Roman"/>
          <w:sz w:val="20"/>
          <w:szCs w:val="20"/>
        </w:rPr>
        <w:t>0%</w:t>
      </w:r>
      <w:r w:rsidRPr="00801A5D">
        <w:rPr>
          <w:rFonts w:eastAsia="Calibri" w:cs="Times New Roman"/>
          <w:sz w:val="20"/>
          <w:szCs w:val="20"/>
          <w:lang w:val="sr-Cyrl-CS"/>
        </w:rPr>
        <w:t xml:space="preserve"> од вредности уговора</w:t>
      </w:r>
      <w:r w:rsidRPr="00801A5D">
        <w:rPr>
          <w:rFonts w:eastAsia="Calibri" w:cs="Times New Roman"/>
          <w:sz w:val="20"/>
          <w:szCs w:val="20"/>
        </w:rPr>
        <w:t>) и изражена у динарима, са ПДВ-ом</w:t>
      </w:r>
      <w:r w:rsidRPr="00801A5D">
        <w:rPr>
          <w:rFonts w:eastAsia="Calibri" w:cs="Times New Roman"/>
          <w:sz w:val="20"/>
          <w:szCs w:val="20"/>
          <w:lang w:val="sr-Cyrl-RS"/>
        </w:rPr>
        <w:t>, са роком важности 30 дана дуже од рока за извршење уговорне обавезе. С</w:t>
      </w:r>
      <w:r w:rsidRPr="00801A5D">
        <w:rPr>
          <w:rFonts w:eastAsia="Arial Unicode MS" w:cs="Arial"/>
          <w:color w:val="000000"/>
          <w:kern w:val="1"/>
          <w:sz w:val="20"/>
          <w:szCs w:val="20"/>
          <w:lang w:val="ru-RU" w:eastAsia="ar-SA"/>
        </w:rPr>
        <w:t xml:space="preserve">редство обезбеђења за дати аванс предаје </w:t>
      </w:r>
      <w:r w:rsidRPr="00801A5D">
        <w:rPr>
          <w:rFonts w:eastAsia="Arial Unicode MS" w:cs="Arial"/>
          <w:b/>
          <w:color w:val="000000"/>
          <w:kern w:val="1"/>
          <w:sz w:val="20"/>
          <w:szCs w:val="20"/>
          <w:lang w:val="ru-RU" w:eastAsia="ar-SA"/>
        </w:rPr>
        <w:t>САМО понуђач коме је додељен уговор</w:t>
      </w:r>
      <w:r w:rsidRPr="00801A5D">
        <w:rPr>
          <w:rFonts w:eastAsia="Arial Unicode MS" w:cs="Arial"/>
          <w:color w:val="000000"/>
          <w:kern w:val="1"/>
          <w:sz w:val="20"/>
          <w:szCs w:val="20"/>
          <w:lang w:val="ru-RU" w:eastAsia="ar-SA"/>
        </w:rPr>
        <w:t xml:space="preserve">, значи </w:t>
      </w:r>
      <w:r w:rsidRPr="00801A5D">
        <w:rPr>
          <w:rFonts w:eastAsia="Arial Unicode MS" w:cs="Arial"/>
          <w:color w:val="000000"/>
          <w:kern w:val="1"/>
          <w:sz w:val="20"/>
          <w:szCs w:val="20"/>
          <w:shd w:val="clear" w:color="auto" w:fill="F2DBDB"/>
          <w:lang w:val="ru-RU" w:eastAsia="ar-SA"/>
        </w:rPr>
        <w:t>НЕ ПРЕДАЈЕ СЕ УЗ ПОНУДУ</w:t>
      </w:r>
      <w:r w:rsidRPr="00801A5D">
        <w:rPr>
          <w:rFonts w:eastAsia="Arial Unicode MS" w:cs="Arial"/>
          <w:color w:val="000000"/>
          <w:kern w:val="1"/>
          <w:sz w:val="20"/>
          <w:szCs w:val="20"/>
          <w:lang w:val="ru-RU" w:eastAsia="ar-SA"/>
        </w:rPr>
        <w:t>, него приликом потписивања уговора о јавној набавци</w:t>
      </w:r>
      <w:r w:rsidRPr="00801A5D">
        <w:rPr>
          <w:rFonts w:eastAsia="Calibri" w:cs="Times New Roman"/>
          <w:bCs/>
          <w:sz w:val="20"/>
          <w:szCs w:val="20"/>
        </w:rPr>
        <w:t>;</w:t>
      </w:r>
    </w:p>
    <w:p w:rsidR="00497BBF" w:rsidRPr="00801A5D" w:rsidRDefault="00497BBF" w:rsidP="00497BBF">
      <w:pPr>
        <w:numPr>
          <w:ilvl w:val="0"/>
          <w:numId w:val="28"/>
        </w:numPr>
        <w:suppressAutoHyphens/>
        <w:spacing w:after="0" w:line="240" w:lineRule="auto"/>
        <w:jc w:val="both"/>
        <w:rPr>
          <w:rFonts w:eastAsia="Calibri" w:cs="Times New Roman"/>
          <w:bCs/>
          <w:sz w:val="20"/>
          <w:szCs w:val="20"/>
          <w:lang w:val="ru-RU" w:eastAsia="ar-SA"/>
        </w:rPr>
      </w:pPr>
      <w:r w:rsidRPr="007E0175">
        <w:rPr>
          <w:rFonts w:eastAsia="Calibri" w:cs="Times New Roman"/>
          <w:bCs/>
          <w:sz w:val="20"/>
          <w:szCs w:val="20"/>
          <w:u w:val="single"/>
          <w:lang w:val="sr-Cyrl-CS" w:eastAsia="ar-SA"/>
        </w:rPr>
        <w:t>Средство</w:t>
      </w:r>
      <w:r w:rsidRPr="007E0175">
        <w:rPr>
          <w:rFonts w:eastAsia="Calibri" w:cs="Times New Roman"/>
          <w:sz w:val="20"/>
          <w:szCs w:val="20"/>
          <w:u w:val="single"/>
          <w:lang w:val="sr-Cyrl-CS" w:eastAsia="ar-SA"/>
        </w:rPr>
        <w:t xml:space="preserve"> финансијског обезбеђења за испуњење уговорних обавезе</w:t>
      </w:r>
      <w:r w:rsidRPr="00801A5D">
        <w:rPr>
          <w:rFonts w:eastAsia="Calibri" w:cs="Times New Roman"/>
          <w:sz w:val="20"/>
          <w:szCs w:val="20"/>
          <w:lang w:val="sr-Cyrl-CS" w:eastAsia="ar-SA"/>
        </w:rPr>
        <w:t xml:space="preserve"> -</w:t>
      </w:r>
      <w:r w:rsidRPr="00801A5D">
        <w:rPr>
          <w:rFonts w:eastAsia="Calibri" w:cs="Times New Roman"/>
          <w:bCs/>
          <w:sz w:val="20"/>
          <w:szCs w:val="20"/>
          <w:lang w:val="sr-Cyrl-CS" w:eastAsia="ar-SA"/>
        </w:rPr>
        <w:t xml:space="preserve"> бланко соло </w:t>
      </w:r>
      <w:r w:rsidRPr="00801A5D">
        <w:rPr>
          <w:rFonts w:eastAsia="Calibri" w:cs="Times New Roman"/>
          <w:bCs/>
          <w:sz w:val="20"/>
          <w:szCs w:val="20"/>
          <w:lang w:eastAsia="ar-SA"/>
        </w:rPr>
        <w:t xml:space="preserve">регистрована </w:t>
      </w:r>
      <w:r w:rsidRPr="00801A5D">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801A5D">
        <w:rPr>
          <w:rFonts w:eastAsia="Calibri" w:cs="Times New Roman"/>
          <w:bCs/>
          <w:sz w:val="20"/>
          <w:szCs w:val="20"/>
          <w:lang w:val="ru-RU" w:eastAsia="ar-SA"/>
        </w:rPr>
        <w:t xml:space="preserve"> овлашћених лица </w:t>
      </w:r>
      <w:r w:rsidRPr="00801A5D">
        <w:rPr>
          <w:rFonts w:eastAsia="Calibri" w:cs="Times New Roman"/>
          <w:bCs/>
          <w:sz w:val="20"/>
          <w:szCs w:val="20"/>
          <w:lang w:eastAsia="ar-SA"/>
        </w:rPr>
        <w:t xml:space="preserve">на износ од 10% од вредности </w:t>
      </w:r>
      <w:r w:rsidRPr="00801A5D">
        <w:rPr>
          <w:rFonts w:eastAsia="Calibri" w:cs="Times New Roman"/>
          <w:bCs/>
          <w:sz w:val="20"/>
          <w:szCs w:val="20"/>
          <w:lang w:val="sr-Cyrl-RS" w:eastAsia="ar-SA"/>
        </w:rPr>
        <w:t>уговора</w:t>
      </w:r>
      <w:r w:rsidRPr="00801A5D">
        <w:rPr>
          <w:rFonts w:eastAsia="Calibri" w:cs="Times New Roman"/>
          <w:bCs/>
          <w:sz w:val="20"/>
          <w:szCs w:val="20"/>
          <w:lang w:eastAsia="ar-SA"/>
        </w:rPr>
        <w:t xml:space="preserve"> без ПДВ-а</w:t>
      </w:r>
      <w:r w:rsidRPr="00801A5D">
        <w:rPr>
          <w:rFonts w:eastAsia="Calibri" w:cs="Times New Roman"/>
          <w:bCs/>
          <w:sz w:val="20"/>
          <w:szCs w:val="20"/>
          <w:lang w:val="sr-Cyrl-RS" w:eastAsia="ar-SA"/>
        </w:rPr>
        <w:t>, са роком важности који је 30 дана дужи од дана окончања реализације уговора</w:t>
      </w:r>
      <w:r w:rsidRPr="00801A5D">
        <w:rPr>
          <w:rFonts w:eastAsia="Calibri" w:cs="Times New Roman"/>
          <w:bCs/>
          <w:sz w:val="20"/>
          <w:szCs w:val="20"/>
          <w:lang w:val="ru-RU" w:eastAsia="ar-SA"/>
        </w:rPr>
        <w:t xml:space="preserve">. </w:t>
      </w:r>
      <w:r w:rsidRPr="00801A5D">
        <w:rPr>
          <w:rFonts w:eastAsia="Arial Unicode MS" w:cs="Arial"/>
          <w:color w:val="000000"/>
          <w:kern w:val="1"/>
          <w:sz w:val="20"/>
          <w:szCs w:val="20"/>
          <w:lang w:val="ru-RU" w:eastAsia="ar-SA"/>
        </w:rPr>
        <w:t xml:space="preserve">Средство обезбеђења за добро извршење посла, односно за извршење свих уговорних обавеза предаје </w:t>
      </w:r>
      <w:r w:rsidRPr="00801A5D">
        <w:rPr>
          <w:rFonts w:eastAsia="Arial Unicode MS" w:cs="Arial"/>
          <w:b/>
          <w:color w:val="000000"/>
          <w:kern w:val="1"/>
          <w:sz w:val="20"/>
          <w:szCs w:val="20"/>
          <w:lang w:val="ru-RU" w:eastAsia="ar-SA"/>
        </w:rPr>
        <w:t>САМО понуђач коме је додељен уговор</w:t>
      </w:r>
      <w:r w:rsidRPr="00801A5D">
        <w:rPr>
          <w:rFonts w:eastAsia="Arial Unicode MS" w:cs="Arial"/>
          <w:color w:val="000000"/>
          <w:kern w:val="1"/>
          <w:sz w:val="20"/>
          <w:szCs w:val="20"/>
          <w:lang w:val="ru-RU" w:eastAsia="ar-SA"/>
        </w:rPr>
        <w:t xml:space="preserve">, значи </w:t>
      </w:r>
      <w:r w:rsidRPr="00801A5D">
        <w:rPr>
          <w:rFonts w:eastAsia="Arial Unicode MS" w:cs="Arial"/>
          <w:color w:val="000000"/>
          <w:kern w:val="1"/>
          <w:sz w:val="20"/>
          <w:szCs w:val="20"/>
          <w:shd w:val="clear" w:color="auto" w:fill="F2DBDB"/>
          <w:lang w:val="ru-RU" w:eastAsia="ar-SA"/>
        </w:rPr>
        <w:t>НЕ ПРЕДАЈЕ СЕ УЗ ПОНУДУ</w:t>
      </w:r>
      <w:r w:rsidRPr="00801A5D">
        <w:rPr>
          <w:rFonts w:eastAsia="Arial Unicode MS" w:cs="Arial"/>
          <w:color w:val="000000"/>
          <w:kern w:val="1"/>
          <w:sz w:val="20"/>
          <w:szCs w:val="20"/>
          <w:lang w:val="ru-RU" w:eastAsia="ar-SA"/>
        </w:rPr>
        <w:t>, него приликом потписивања уговора о јавној набавци.</w:t>
      </w:r>
    </w:p>
    <w:p w:rsidR="00497BBF" w:rsidRPr="00801A5D" w:rsidRDefault="00497BBF" w:rsidP="00497BBF">
      <w:pPr>
        <w:numPr>
          <w:ilvl w:val="0"/>
          <w:numId w:val="28"/>
        </w:numPr>
        <w:suppressAutoHyphens/>
        <w:spacing w:after="0" w:line="240" w:lineRule="auto"/>
        <w:jc w:val="both"/>
        <w:rPr>
          <w:rFonts w:eastAsia="Calibri" w:cs="Times New Roman"/>
          <w:bCs/>
          <w:sz w:val="20"/>
          <w:szCs w:val="20"/>
          <w:lang w:val="ru-RU" w:eastAsia="ar-SA"/>
        </w:rPr>
      </w:pPr>
      <w:r w:rsidRPr="007E0175">
        <w:rPr>
          <w:rFonts w:eastAsia="Calibri" w:cs="Times New Roman"/>
          <w:bCs/>
          <w:sz w:val="20"/>
          <w:szCs w:val="20"/>
          <w:u w:val="single"/>
          <w:lang w:val="sr-Cyrl-CS" w:eastAsia="ar-SA"/>
        </w:rPr>
        <w:t>Средство</w:t>
      </w:r>
      <w:r w:rsidRPr="007E0175">
        <w:rPr>
          <w:rFonts w:eastAsia="Calibri" w:cs="Times New Roman"/>
          <w:sz w:val="20"/>
          <w:szCs w:val="20"/>
          <w:u w:val="single"/>
          <w:lang w:val="sr-Cyrl-CS" w:eastAsia="ar-SA"/>
        </w:rPr>
        <w:t xml:space="preserve"> финансијског обезбеђења за отклањање недостатака у гарантном року</w:t>
      </w:r>
      <w:r w:rsidRPr="00801A5D">
        <w:rPr>
          <w:rFonts w:eastAsia="Calibri" w:cs="Times New Roman"/>
          <w:sz w:val="20"/>
          <w:szCs w:val="20"/>
          <w:lang w:val="sr-Cyrl-CS" w:eastAsia="ar-SA"/>
        </w:rPr>
        <w:t xml:space="preserve">  -</w:t>
      </w:r>
      <w:r w:rsidRPr="00801A5D">
        <w:rPr>
          <w:rFonts w:eastAsia="Calibri" w:cs="Times New Roman"/>
          <w:bCs/>
          <w:sz w:val="20"/>
          <w:szCs w:val="20"/>
          <w:lang w:val="sr-Cyrl-CS" w:eastAsia="ar-SA"/>
        </w:rPr>
        <w:t xml:space="preserve"> бланко соло </w:t>
      </w:r>
      <w:r w:rsidRPr="00801A5D">
        <w:rPr>
          <w:rFonts w:eastAsia="Calibri" w:cs="Times New Roman"/>
          <w:bCs/>
          <w:sz w:val="20"/>
          <w:szCs w:val="20"/>
          <w:lang w:eastAsia="ar-SA"/>
        </w:rPr>
        <w:t xml:space="preserve">регистрована </w:t>
      </w:r>
      <w:r w:rsidRPr="00801A5D">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801A5D">
        <w:rPr>
          <w:rFonts w:eastAsia="Calibri" w:cs="Times New Roman"/>
          <w:bCs/>
          <w:sz w:val="20"/>
          <w:szCs w:val="20"/>
          <w:lang w:val="ru-RU" w:eastAsia="ar-SA"/>
        </w:rPr>
        <w:t xml:space="preserve"> овлашћених лица </w:t>
      </w:r>
      <w:r w:rsidRPr="00801A5D">
        <w:rPr>
          <w:rFonts w:eastAsia="Calibri" w:cs="Times New Roman"/>
          <w:bCs/>
          <w:sz w:val="20"/>
          <w:szCs w:val="20"/>
          <w:lang w:eastAsia="ar-SA"/>
        </w:rPr>
        <w:t xml:space="preserve">на износ од </w:t>
      </w:r>
      <w:r w:rsidRPr="00801A5D">
        <w:rPr>
          <w:rFonts w:eastAsia="Calibri" w:cs="Times New Roman"/>
          <w:bCs/>
          <w:sz w:val="20"/>
          <w:szCs w:val="20"/>
          <w:lang w:val="sr-Cyrl-RS" w:eastAsia="ar-SA"/>
        </w:rPr>
        <w:t>5</w:t>
      </w:r>
      <w:r w:rsidRPr="00801A5D">
        <w:rPr>
          <w:rFonts w:eastAsia="Calibri" w:cs="Times New Roman"/>
          <w:bCs/>
          <w:sz w:val="20"/>
          <w:szCs w:val="20"/>
          <w:lang w:eastAsia="ar-SA"/>
        </w:rPr>
        <w:t xml:space="preserve">% од вредности </w:t>
      </w:r>
      <w:r w:rsidRPr="00801A5D">
        <w:rPr>
          <w:rFonts w:eastAsia="Calibri" w:cs="Times New Roman"/>
          <w:bCs/>
          <w:sz w:val="20"/>
          <w:szCs w:val="20"/>
          <w:lang w:val="sr-Cyrl-RS" w:eastAsia="ar-SA"/>
        </w:rPr>
        <w:t>уговора</w:t>
      </w:r>
      <w:r w:rsidRPr="00801A5D">
        <w:rPr>
          <w:rFonts w:eastAsia="Calibri" w:cs="Times New Roman"/>
          <w:bCs/>
          <w:sz w:val="20"/>
          <w:szCs w:val="20"/>
          <w:lang w:eastAsia="ar-SA"/>
        </w:rPr>
        <w:t xml:space="preserve"> без ПДВ-а</w:t>
      </w:r>
      <w:r w:rsidRPr="00801A5D">
        <w:rPr>
          <w:rFonts w:eastAsia="Calibri" w:cs="Times New Roman"/>
          <w:bCs/>
          <w:sz w:val="20"/>
          <w:szCs w:val="20"/>
          <w:lang w:val="sr-Cyrl-RS" w:eastAsia="ar-SA"/>
        </w:rPr>
        <w:t>, са роком важности 30 дана дуже од гарантног рока</w:t>
      </w:r>
      <w:r w:rsidRPr="00801A5D">
        <w:rPr>
          <w:rFonts w:eastAsia="Calibri" w:cs="Times New Roman"/>
          <w:bCs/>
          <w:sz w:val="20"/>
          <w:szCs w:val="20"/>
          <w:lang w:val="ru-RU" w:eastAsia="ar-SA"/>
        </w:rPr>
        <w:t xml:space="preserve">. </w:t>
      </w:r>
      <w:r w:rsidRPr="00801A5D">
        <w:rPr>
          <w:rFonts w:eastAsia="Arial Unicode MS" w:cs="Arial"/>
          <w:color w:val="000000"/>
          <w:kern w:val="1"/>
          <w:sz w:val="20"/>
          <w:szCs w:val="20"/>
          <w:lang w:val="ru-RU" w:eastAsia="ar-SA"/>
        </w:rPr>
        <w:t xml:space="preserve">Средство обезбеђења за отклањање недостатака у гарантном року, предаје </w:t>
      </w:r>
      <w:r w:rsidRPr="00801A5D">
        <w:rPr>
          <w:rFonts w:eastAsia="Arial Unicode MS" w:cs="Arial"/>
          <w:b/>
          <w:color w:val="000000"/>
          <w:kern w:val="1"/>
          <w:sz w:val="20"/>
          <w:szCs w:val="20"/>
          <w:lang w:val="ru-RU" w:eastAsia="ar-SA"/>
        </w:rPr>
        <w:t>САМО понуђач коме је додељен уговор</w:t>
      </w:r>
      <w:r w:rsidRPr="00801A5D">
        <w:rPr>
          <w:rFonts w:eastAsia="Arial Unicode MS" w:cs="Arial"/>
          <w:color w:val="000000"/>
          <w:kern w:val="1"/>
          <w:sz w:val="20"/>
          <w:szCs w:val="20"/>
          <w:lang w:val="ru-RU" w:eastAsia="ar-SA"/>
        </w:rPr>
        <w:t xml:space="preserve">, значи </w:t>
      </w:r>
      <w:r w:rsidRPr="00801A5D">
        <w:rPr>
          <w:rFonts w:eastAsia="Arial Unicode MS" w:cs="Arial"/>
          <w:color w:val="000000"/>
          <w:kern w:val="1"/>
          <w:sz w:val="20"/>
          <w:szCs w:val="20"/>
          <w:shd w:val="clear" w:color="auto" w:fill="F2DBDB"/>
          <w:lang w:val="ru-RU" w:eastAsia="ar-SA"/>
        </w:rPr>
        <w:t>НЕ ПРЕДАЈЕ СЕ УЗ ПОНУДУ</w:t>
      </w:r>
      <w:r w:rsidRPr="00801A5D">
        <w:rPr>
          <w:rFonts w:eastAsia="Arial Unicode MS" w:cs="Arial"/>
          <w:color w:val="000000"/>
          <w:kern w:val="1"/>
          <w:sz w:val="20"/>
          <w:szCs w:val="20"/>
          <w:lang w:val="ru-RU" w:eastAsia="ar-SA"/>
        </w:rPr>
        <w:t>, него приликом потписивања уговора о јавној набавци.</w:t>
      </w:r>
    </w:p>
    <w:p w:rsidR="00497BBF" w:rsidRPr="00801A5D" w:rsidRDefault="00497BBF" w:rsidP="00497BBF">
      <w:pPr>
        <w:suppressAutoHyphens/>
        <w:spacing w:after="0" w:line="240" w:lineRule="auto"/>
        <w:jc w:val="both"/>
        <w:rPr>
          <w:rFonts w:eastAsia="Calibri" w:cs="Times New Roman"/>
          <w:bCs/>
          <w:sz w:val="20"/>
          <w:szCs w:val="20"/>
          <w:lang w:val="ru-RU" w:eastAsia="ar-SA"/>
        </w:rPr>
      </w:pPr>
      <w:r w:rsidRPr="00801A5D">
        <w:rPr>
          <w:rFonts w:eastAsia="Calibri" w:cs="Times New Roman"/>
          <w:bCs/>
          <w:sz w:val="20"/>
          <w:szCs w:val="20"/>
          <w:lang w:val="ru-RU" w:eastAsia="ar-SA"/>
        </w:rPr>
        <w:t xml:space="preserve"> </w:t>
      </w:r>
    </w:p>
    <w:p w:rsidR="00497BBF" w:rsidRPr="00801A5D" w:rsidRDefault="00497BBF" w:rsidP="00497BBF">
      <w:pPr>
        <w:suppressAutoHyphens/>
        <w:spacing w:after="0" w:line="100" w:lineRule="atLeast"/>
        <w:jc w:val="both"/>
        <w:rPr>
          <w:rFonts w:eastAsia="Arial Unicode MS" w:cs="Arial"/>
          <w:color w:val="000000"/>
          <w:kern w:val="1"/>
          <w:sz w:val="20"/>
          <w:szCs w:val="20"/>
          <w:lang w:val="ru-RU" w:eastAsia="ar-SA"/>
        </w:rPr>
      </w:pPr>
      <w:r w:rsidRPr="00801A5D">
        <w:rPr>
          <w:rFonts w:eastAsia="Arial Unicode MS" w:cs="Arial"/>
          <w:color w:val="000000"/>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w:t>
      </w:r>
      <w:r w:rsidR="00EC29D2">
        <w:rPr>
          <w:rFonts w:eastAsia="Arial Unicode MS" w:cs="Arial"/>
          <w:color w:val="000000"/>
          <w:kern w:val="1"/>
          <w:sz w:val="20"/>
          <w:szCs w:val="20"/>
          <w:lang w:val="ru-RU" w:eastAsia="ar-SA"/>
        </w:rPr>
        <w:t>20</w:t>
      </w:r>
      <w:r w:rsidRPr="00801A5D">
        <w:rPr>
          <w:rFonts w:eastAsia="Arial Unicode MS" w:cs="Arial"/>
          <w:color w:val="000000"/>
          <w:kern w:val="1"/>
          <w:sz w:val="20"/>
          <w:szCs w:val="20"/>
          <w:lang w:val="ru-RU" w:eastAsia="ar-SA"/>
        </w:rPr>
        <w:t>11) и фотокопију картона депонованих потписа лица која имају депоноване потписе у банци у којој понуђач има отворен текући рачун.</w:t>
      </w:r>
    </w:p>
    <w:p w:rsidR="00497BBF" w:rsidRPr="00801A5D" w:rsidRDefault="00497BBF" w:rsidP="00497BBF">
      <w:pPr>
        <w:tabs>
          <w:tab w:val="left" w:pos="851"/>
        </w:tabs>
        <w:suppressAutoHyphens/>
        <w:spacing w:after="0" w:line="100" w:lineRule="atLeast"/>
        <w:jc w:val="both"/>
        <w:rPr>
          <w:rFonts w:eastAsia="Arial Unicode MS" w:cs="Arial"/>
          <w:color w:val="000000"/>
          <w:kern w:val="1"/>
          <w:sz w:val="20"/>
          <w:szCs w:val="20"/>
          <w:lang w:val="ru-RU" w:eastAsia="ar-SA"/>
        </w:rPr>
      </w:pPr>
      <w:r w:rsidRPr="00801A5D">
        <w:rPr>
          <w:rFonts w:eastAsia="Arial Unicode MS" w:cs="Arial"/>
          <w:color w:val="000000"/>
          <w:kern w:val="1"/>
          <w:sz w:val="20"/>
          <w:szCs w:val="20"/>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497BBF" w:rsidRPr="00801A5D" w:rsidRDefault="00497BBF" w:rsidP="00497BBF">
      <w:pPr>
        <w:suppressAutoHyphens/>
        <w:spacing w:after="0" w:line="100" w:lineRule="atLeast"/>
        <w:jc w:val="both"/>
        <w:rPr>
          <w:rFonts w:eastAsia="Arial Unicode MS" w:cs="Arial"/>
          <w:color w:val="000000"/>
          <w:kern w:val="1"/>
          <w:sz w:val="20"/>
          <w:szCs w:val="20"/>
          <w:lang w:val="ru-RU" w:eastAsia="ar-SA"/>
        </w:rPr>
      </w:pPr>
      <w:r w:rsidRPr="00801A5D">
        <w:rPr>
          <w:rFonts w:eastAsia="Arial Unicode MS" w:cs="Arial"/>
          <w:color w:val="000000"/>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497BBF" w:rsidRPr="00801A5D" w:rsidRDefault="00497BBF" w:rsidP="00497BBF">
      <w:pPr>
        <w:suppressAutoHyphens/>
        <w:spacing w:after="0" w:line="100" w:lineRule="atLeast"/>
        <w:jc w:val="both"/>
        <w:rPr>
          <w:rFonts w:eastAsia="Arial Unicode MS" w:cs="Arial"/>
          <w:color w:val="000000"/>
          <w:kern w:val="1"/>
          <w:sz w:val="20"/>
          <w:szCs w:val="20"/>
          <w:lang w:val="ru-RU" w:eastAsia="ar-SA"/>
        </w:rPr>
      </w:pPr>
      <w:r w:rsidRPr="00801A5D">
        <w:rPr>
          <w:rFonts w:eastAsia="Arial Unicode MS" w:cs="Arial"/>
          <w:color w:val="000000"/>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497BBF" w:rsidRPr="00801A5D" w:rsidRDefault="00497BBF" w:rsidP="00497BBF">
      <w:pPr>
        <w:spacing w:after="0" w:line="240" w:lineRule="auto"/>
        <w:jc w:val="both"/>
        <w:rPr>
          <w:rFonts w:eastAsia="Times New Roman" w:cs="Times New Roman"/>
          <w:sz w:val="20"/>
          <w:szCs w:val="20"/>
          <w:u w:val="single"/>
          <w:lang w:val="ru-RU"/>
        </w:rPr>
      </w:pPr>
    </w:p>
    <w:p w:rsidR="00497BBF" w:rsidRPr="00801A5D" w:rsidRDefault="00497BBF" w:rsidP="00497BBF">
      <w:pPr>
        <w:spacing w:after="0" w:line="240" w:lineRule="auto"/>
        <w:jc w:val="both"/>
        <w:rPr>
          <w:rFonts w:eastAsia="Times New Roman" w:cs="Times New Roman"/>
          <w:sz w:val="20"/>
          <w:szCs w:val="20"/>
          <w:lang w:val="sr-Cyrl-RS"/>
        </w:rPr>
      </w:pPr>
      <w:r w:rsidRPr="00801A5D">
        <w:rPr>
          <w:rFonts w:eastAsia="Times New Roman" w:cs="Times New Roman"/>
          <w:sz w:val="20"/>
          <w:szCs w:val="20"/>
          <w:lang w:val="ru-RU"/>
        </w:rPr>
        <w:t xml:space="preserve">Начин подношења: у </w:t>
      </w:r>
      <w:r w:rsidRPr="00801A5D">
        <w:rPr>
          <w:rFonts w:eastAsia="Times New Roman" w:cs="Times New Roman"/>
          <w:sz w:val="20"/>
          <w:szCs w:val="20"/>
          <w:lang w:val="sr-Cyrl-RS"/>
        </w:rPr>
        <w:t>тренутку закључења уговора.</w:t>
      </w:r>
    </w:p>
    <w:p w:rsidR="00497BBF" w:rsidRPr="00801A5D" w:rsidRDefault="00497BBF" w:rsidP="00497BBF">
      <w:pPr>
        <w:autoSpaceDE w:val="0"/>
        <w:autoSpaceDN w:val="0"/>
        <w:adjustRightInd w:val="0"/>
        <w:spacing w:after="0" w:line="240" w:lineRule="auto"/>
        <w:ind w:firstLine="720"/>
        <w:rPr>
          <w:rFonts w:cs="Verdana"/>
          <w:color w:val="000000"/>
          <w:sz w:val="20"/>
          <w:szCs w:val="20"/>
          <w:highlight w:val="yellow"/>
          <w:lang w:val="sr-Cyrl-RS"/>
        </w:rPr>
      </w:pPr>
      <w:r w:rsidRPr="00801A5D">
        <w:rPr>
          <w:rFonts w:cs="Verdana"/>
          <w:b/>
          <w:bCs/>
          <w:color w:val="000000"/>
          <w:sz w:val="20"/>
          <w:szCs w:val="20"/>
          <w:highlight w:val="yellow"/>
          <w:lang w:val="sr-Cyrl-RS"/>
        </w:rPr>
        <w:t xml:space="preserve"> </w:t>
      </w:r>
    </w:p>
    <w:p w:rsidR="00497BBF" w:rsidRPr="00801A5D" w:rsidRDefault="00497BBF" w:rsidP="00497BBF">
      <w:pPr>
        <w:spacing w:after="0" w:line="240" w:lineRule="auto"/>
        <w:ind w:firstLine="720"/>
        <w:jc w:val="both"/>
        <w:rPr>
          <w:rFonts w:eastAsia="Times New Roman" w:cs="Times New Roman"/>
          <w:sz w:val="20"/>
          <w:szCs w:val="20"/>
          <w:lang w:val="ru-RU" w:eastAsia="sr-Latn-RS"/>
        </w:rPr>
      </w:pPr>
      <w:r w:rsidRPr="00801A5D">
        <w:rPr>
          <w:rFonts w:eastAsia="Times New Roman" w:cs="Times New Roman"/>
          <w:b/>
          <w:sz w:val="20"/>
          <w:szCs w:val="20"/>
          <w:lang w:val="ru-RU" w:eastAsia="sr-Latn-RS"/>
        </w:rPr>
        <w:t>13)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801A5D">
        <w:rPr>
          <w:rFonts w:eastAsia="Times New Roman" w:cs="Times New Roman"/>
          <w:sz w:val="20"/>
          <w:szCs w:val="20"/>
          <w:lang w:val="ru-RU" w:eastAsia="sr-Latn-RS"/>
        </w:rPr>
        <w:t xml:space="preserve"> </w:t>
      </w:r>
    </w:p>
    <w:p w:rsidR="00497BBF" w:rsidRPr="00801A5D" w:rsidRDefault="00497BBF" w:rsidP="00497BBF">
      <w:pPr>
        <w:spacing w:after="0" w:line="240" w:lineRule="auto"/>
        <w:ind w:firstLine="720"/>
        <w:jc w:val="both"/>
        <w:rPr>
          <w:rFonts w:eastAsia="Times New Roman" w:cs="Times New Roman"/>
          <w:sz w:val="20"/>
          <w:szCs w:val="20"/>
          <w:lang w:val="ru-RU" w:eastAsia="sr-Latn-RS"/>
        </w:rPr>
      </w:pPr>
      <w:r w:rsidRPr="00801A5D">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497BBF" w:rsidRPr="00801A5D" w:rsidRDefault="00497BBF" w:rsidP="00497BBF">
      <w:pPr>
        <w:spacing w:after="0" w:line="240" w:lineRule="auto"/>
        <w:jc w:val="both"/>
        <w:rPr>
          <w:rFonts w:eastAsia="Times New Roman" w:cs="Times New Roman"/>
          <w:sz w:val="20"/>
          <w:szCs w:val="20"/>
          <w:lang w:val="ru-RU" w:eastAsia="sr-Latn-RS"/>
        </w:rPr>
      </w:pPr>
      <w:r w:rsidRPr="00801A5D">
        <w:rPr>
          <w:rFonts w:eastAsia="Times New Roman" w:cs="Times New Roman"/>
          <w:sz w:val="20"/>
          <w:szCs w:val="20"/>
          <w:lang w:val="ru-RU" w:eastAsia="sr-Latn-RS"/>
        </w:rPr>
        <w:t xml:space="preserve"> </w:t>
      </w: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14) обавештење да понуђач може у писаном облику тражити додатне информације или појашњења у вези са припремањем понуде, уз напомену да се комуникација у поступку јавне набавке врши на начин одређен чланом 20. Закона: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Заинтересовано лице може, у писаном облику</w:t>
      </w:r>
      <w:r w:rsidRPr="00801A5D">
        <w:rPr>
          <w:rFonts w:eastAsia="Times New Roman" w:cs="Times New Roman"/>
          <w:sz w:val="20"/>
          <w:szCs w:val="20"/>
          <w:lang w:val="sr-Cyrl-RS"/>
        </w:rPr>
        <w:t xml:space="preserve"> </w:t>
      </w:r>
      <w:r w:rsidRPr="00801A5D">
        <w:rPr>
          <w:rFonts w:eastAsia="Times New Roman" w:cs="Times New Roman"/>
          <w:sz w:val="20"/>
          <w:szCs w:val="20"/>
          <w:lang w:val="ru-RU"/>
        </w:rPr>
        <w:t xml:space="preserve">тражити од Наручиоца додатне информације или појашњења у вези са припремањем понуде, најкасније пет дана пре истека рока за подношење понуде. Захтев за додатне информације, са </w:t>
      </w:r>
      <w:r w:rsidRPr="00801A5D">
        <w:rPr>
          <w:rFonts w:eastAsia="Times New Roman" w:cs="Times New Roman"/>
          <w:sz w:val="20"/>
          <w:szCs w:val="20"/>
          <w:u w:val="single"/>
          <w:lang w:val="ru-RU"/>
        </w:rPr>
        <w:t>обавезном назнаком</w:t>
      </w:r>
      <w:r w:rsidRPr="00801A5D">
        <w:rPr>
          <w:rFonts w:eastAsia="Times New Roman" w:cs="Times New Roman"/>
          <w:sz w:val="20"/>
          <w:szCs w:val="20"/>
          <w:lang w:val="ru-RU"/>
        </w:rPr>
        <w:t xml:space="preserve"> «Тражење додатних информација или појашњења у вези са припремањем понуде за </w:t>
      </w:r>
      <w:r w:rsidRPr="00801A5D">
        <w:rPr>
          <w:rFonts w:eastAsia="Times New Roman" w:cs="Times New Roman"/>
          <w:sz w:val="20"/>
          <w:szCs w:val="20"/>
          <w:lang w:val="sr-Cyrl-CS"/>
        </w:rPr>
        <w:t xml:space="preserve">јавну набавку </w:t>
      </w:r>
      <w:r w:rsidR="00E82C16" w:rsidRPr="00801A5D">
        <w:rPr>
          <w:rFonts w:eastAsia="Arial" w:cs="Arial"/>
          <w:b/>
          <w:noProof/>
          <w:sz w:val="20"/>
          <w:szCs w:val="20"/>
          <w:lang w:val="sr-Cyrl-RS"/>
        </w:rPr>
        <w:t xml:space="preserve">ДОБАРА </w:t>
      </w:r>
      <w:r w:rsidR="00E82C16" w:rsidRPr="00801A5D">
        <w:rPr>
          <w:b/>
          <w:sz w:val="20"/>
          <w:szCs w:val="20"/>
          <w:lang w:val="sr-Cyrl-RS"/>
        </w:rPr>
        <w:t xml:space="preserve">АУТОМАТСКИ МЕРНИ УРЕЂАЈ – </w:t>
      </w:r>
      <w:r w:rsidR="00E82C16" w:rsidRPr="00801A5D">
        <w:rPr>
          <w:rFonts w:eastAsia="Times New Roman" w:cs="Arial"/>
          <w:b/>
          <w:sz w:val="20"/>
          <w:szCs w:val="20"/>
          <w:lang w:val="en-AU"/>
        </w:rPr>
        <w:t>А</w:t>
      </w:r>
      <w:r w:rsidR="00E82C16" w:rsidRPr="00801A5D">
        <w:rPr>
          <w:rFonts w:eastAsia="Times New Roman" w:cs="Arial"/>
          <w:b/>
          <w:sz w:val="20"/>
          <w:szCs w:val="20"/>
          <w:lang w:val="sr-Cyrl-CS"/>
        </w:rPr>
        <w:t xml:space="preserve">УТОМАТСКИ АНАЛИЗАТОР ЗА МЕРЕЊЕ КОНЦЕНТРАЦИЈЕ </w:t>
      </w:r>
      <w:r w:rsidR="00E82C16" w:rsidRPr="00801A5D">
        <w:rPr>
          <w:rFonts w:eastAsia="Times New Roman" w:cs="Arial"/>
          <w:b/>
          <w:sz w:val="20"/>
          <w:szCs w:val="20"/>
          <w:lang w:val="en-US"/>
        </w:rPr>
        <w:t xml:space="preserve">СУСПЕНДОВАНИХ ЧЕСТИЦА </w:t>
      </w:r>
      <w:r w:rsidR="00E82C16" w:rsidRPr="00801A5D">
        <w:rPr>
          <w:rFonts w:eastAsia="Times New Roman" w:cs="Arial"/>
          <w:b/>
          <w:sz w:val="20"/>
          <w:szCs w:val="20"/>
          <w:lang w:val="sr-Cyrl-RS"/>
        </w:rPr>
        <w:t>(Р</w:t>
      </w:r>
      <w:r w:rsidR="00E82C16" w:rsidRPr="00801A5D">
        <w:rPr>
          <w:rFonts w:eastAsia="Times New Roman" w:cs="Arial"/>
          <w:b/>
          <w:sz w:val="20"/>
          <w:szCs w:val="20"/>
          <w:lang w:val="en-US"/>
        </w:rPr>
        <w:t>М</w:t>
      </w:r>
      <w:r w:rsidR="00E82C16" w:rsidRPr="00801A5D">
        <w:rPr>
          <w:rFonts w:eastAsia="Times New Roman" w:cs="Arial"/>
          <w:b/>
          <w:sz w:val="20"/>
          <w:szCs w:val="20"/>
          <w:vertAlign w:val="subscript"/>
          <w:lang w:val="sr-Cyrl-RS"/>
        </w:rPr>
        <w:t>2.5/10</w:t>
      </w:r>
      <w:r w:rsidR="00E82C16" w:rsidRPr="00801A5D">
        <w:rPr>
          <w:rFonts w:eastAsia="Times New Roman" w:cs="Arial"/>
          <w:b/>
          <w:sz w:val="20"/>
          <w:szCs w:val="20"/>
          <w:lang w:val="sr-Cyrl-RS"/>
        </w:rPr>
        <w:t>) У АМБИЈЕНТАЛНОМ ВАЗДУХУ</w:t>
      </w:r>
      <w:r w:rsidR="00E82C16" w:rsidRPr="00801A5D">
        <w:rPr>
          <w:rFonts w:eastAsia="Arial" w:cs="Arial"/>
          <w:b/>
          <w:noProof/>
          <w:sz w:val="20"/>
          <w:szCs w:val="20"/>
          <w:lang w:val="sr-Cyrl-RS"/>
        </w:rPr>
        <w:t xml:space="preserve"> </w:t>
      </w:r>
      <w:r w:rsidR="00E82C16" w:rsidRPr="00801A5D">
        <w:rPr>
          <w:rFonts w:eastAsia="Times New Roman" w:cs="Times New Roman"/>
          <w:b/>
          <w:sz w:val="20"/>
          <w:szCs w:val="20"/>
          <w:lang w:val="ru-RU"/>
        </w:rPr>
        <w:t>У ОТВОРЕНОМ ПОСТУПКУ ЈАВНЕ НАБАВКЕ, БРОЈ</w:t>
      </w:r>
      <w:r w:rsidR="00E82C16" w:rsidRPr="00801A5D">
        <w:rPr>
          <w:rFonts w:eastAsia="Times New Roman" w:cs="Times New Roman"/>
          <w:b/>
          <w:sz w:val="20"/>
          <w:szCs w:val="20"/>
          <w:lang w:val="sr-Cyrl-RS"/>
        </w:rPr>
        <w:t>:</w:t>
      </w:r>
      <w:r w:rsidR="00E82C16" w:rsidRPr="00801A5D">
        <w:rPr>
          <w:rFonts w:eastAsia="Times New Roman" w:cs="Times New Roman"/>
          <w:b/>
          <w:sz w:val="20"/>
          <w:szCs w:val="20"/>
          <w:lang w:val="ru-RU"/>
        </w:rPr>
        <w:t xml:space="preserve"> 130-</w:t>
      </w:r>
      <w:r w:rsidR="00E82C16" w:rsidRPr="00801A5D">
        <w:rPr>
          <w:rFonts w:eastAsia="Times New Roman" w:cs="Times New Roman"/>
          <w:b/>
          <w:sz w:val="20"/>
          <w:szCs w:val="20"/>
          <w:lang w:val="sr-Cyrl-RS"/>
        </w:rPr>
        <w:t>404-129/2015</w:t>
      </w:r>
      <w:r w:rsidR="00E82C16" w:rsidRPr="00801A5D">
        <w:rPr>
          <w:rFonts w:eastAsia="Times New Roman" w:cs="Times New Roman"/>
          <w:b/>
          <w:sz w:val="20"/>
          <w:szCs w:val="20"/>
          <w:lang w:val="sr-Cyrl-CS"/>
        </w:rPr>
        <w:t>-02</w:t>
      </w:r>
      <w:r w:rsidR="00E82C16" w:rsidRPr="00801A5D">
        <w:rPr>
          <w:rFonts w:eastAsia="Times New Roman" w:cs="Times New Roman"/>
          <w:b/>
          <w:sz w:val="20"/>
          <w:szCs w:val="20"/>
          <w:lang w:val="ru-RU"/>
        </w:rPr>
        <w:t xml:space="preserve"> (РЕД.БР. ЈН ОП 8/2015)</w:t>
      </w:r>
      <w:r w:rsidR="00EC29D2">
        <w:rPr>
          <w:rFonts w:eastAsia="Times New Roman" w:cs="Times New Roman"/>
          <w:b/>
          <w:sz w:val="20"/>
          <w:szCs w:val="20"/>
          <w:lang w:val="ru-RU"/>
        </w:rPr>
        <w:t>»</w:t>
      </w:r>
      <w:r w:rsidR="00E82C16" w:rsidRPr="00801A5D">
        <w:rPr>
          <w:rFonts w:eastAsia="Times New Roman" w:cs="Times New Roman"/>
          <w:b/>
          <w:sz w:val="20"/>
          <w:szCs w:val="20"/>
          <w:lang w:val="sr-Cyrl-RS"/>
        </w:rPr>
        <w:t>,</w:t>
      </w:r>
      <w:r w:rsidR="00E82C16" w:rsidRPr="00801A5D">
        <w:rPr>
          <w:rFonts w:eastAsia="Times New Roman" w:cs="Times New Roman"/>
          <w:sz w:val="20"/>
          <w:szCs w:val="20"/>
          <w:lang w:val="sr-Cyrl-RS"/>
        </w:rPr>
        <w:t xml:space="preserve"> </w:t>
      </w:r>
      <w:r w:rsidR="00E82C16" w:rsidRPr="00801A5D">
        <w:rPr>
          <w:rFonts w:eastAsia="Times New Roman" w:cs="Times New Roman"/>
          <w:sz w:val="20"/>
          <w:szCs w:val="20"/>
          <w:lang w:val="sr-Cyrl-CS"/>
        </w:rPr>
        <w:t xml:space="preserve"> </w:t>
      </w:r>
      <w:r w:rsidRPr="00801A5D">
        <w:rPr>
          <w:rFonts w:eastAsia="Times New Roman" w:cs="Times New Roman"/>
          <w:sz w:val="20"/>
          <w:szCs w:val="20"/>
          <w:lang w:val="ru-RU"/>
        </w:rPr>
        <w:t>оже се упутити наручиоцу:</w:t>
      </w:r>
    </w:p>
    <w:p w:rsidR="00497BBF" w:rsidRPr="00801A5D" w:rsidRDefault="00497BBF" w:rsidP="00497BBF">
      <w:pPr>
        <w:numPr>
          <w:ilvl w:val="0"/>
          <w:numId w:val="23"/>
        </w:numPr>
        <w:spacing w:after="0" w:line="240" w:lineRule="auto"/>
        <w:jc w:val="both"/>
        <w:rPr>
          <w:rFonts w:eastAsia="Times New Roman" w:cs="Times New Roman"/>
          <w:sz w:val="20"/>
          <w:szCs w:val="20"/>
          <w:lang w:val="ru-RU"/>
        </w:rPr>
      </w:pPr>
      <w:r w:rsidRPr="00801A5D">
        <w:rPr>
          <w:rFonts w:eastAsia="Times New Roman" w:cs="Times New Roman"/>
          <w:i/>
          <w:sz w:val="20"/>
          <w:szCs w:val="20"/>
          <w:u w:val="single"/>
          <w:lang w:val="ru-RU"/>
        </w:rPr>
        <w:t>писаним путем, односно путем поште или непосредно преко писарнице</w:t>
      </w:r>
      <w:r w:rsidRPr="00801A5D">
        <w:rPr>
          <w:rFonts w:eastAsia="Times New Roman" w:cs="Times New Roman"/>
          <w:sz w:val="20"/>
          <w:szCs w:val="20"/>
          <w:lang w:val="ru-RU"/>
        </w:rPr>
        <w:t xml:space="preserve"> на адресу наручиоца (Покрајински секретеријат за урбанизам, градитељство и заштиту животне средине, 21000 Нови Сад, Булевар Михајла Пупина 16.) </w:t>
      </w:r>
    </w:p>
    <w:p w:rsidR="00497BBF" w:rsidRPr="00801A5D" w:rsidRDefault="00497BBF" w:rsidP="00497BBF">
      <w:pPr>
        <w:spacing w:after="0" w:line="240" w:lineRule="auto"/>
        <w:ind w:left="720"/>
        <w:jc w:val="both"/>
        <w:rPr>
          <w:rFonts w:eastAsia="Times New Roman" w:cs="Times New Roman"/>
          <w:sz w:val="20"/>
          <w:szCs w:val="20"/>
          <w:lang w:val="ru-RU"/>
        </w:rPr>
      </w:pPr>
      <w:r w:rsidRPr="00801A5D">
        <w:rPr>
          <w:rFonts w:eastAsia="Times New Roman" w:cs="Times New Roman"/>
          <w:sz w:val="20"/>
          <w:szCs w:val="20"/>
          <w:lang w:val="ru-RU"/>
        </w:rPr>
        <w:t>-</w:t>
      </w:r>
      <w:r w:rsidR="00EC29D2">
        <w:rPr>
          <w:rFonts w:eastAsia="Times New Roman" w:cs="Times New Roman"/>
          <w:sz w:val="20"/>
          <w:szCs w:val="20"/>
          <w:lang w:val="ru-RU"/>
        </w:rPr>
        <w:t xml:space="preserve"> </w:t>
      </w:r>
      <w:r w:rsidRPr="00801A5D">
        <w:rPr>
          <w:rFonts w:eastAsia="Times New Roman" w:cs="Times New Roman"/>
          <w:sz w:val="20"/>
          <w:szCs w:val="20"/>
          <w:lang w:val="ru-RU"/>
        </w:rPr>
        <w:t>писарница се налази у згради Владе АПВ, Булевар Михајла Пипина 16., приземље, канцеларија бр.59. Радно време писарнице за непосредан пријем докумената је од 8:00 до 16:00 часова, радним даном.</w:t>
      </w:r>
    </w:p>
    <w:p w:rsidR="00497BBF" w:rsidRPr="00801A5D" w:rsidRDefault="00497BBF" w:rsidP="00497BBF">
      <w:pPr>
        <w:spacing w:after="0" w:line="240" w:lineRule="auto"/>
        <w:ind w:left="720"/>
        <w:jc w:val="both"/>
        <w:rPr>
          <w:rFonts w:eastAsia="Times New Roman" w:cs="Times New Roman"/>
          <w:sz w:val="20"/>
          <w:szCs w:val="20"/>
          <w:lang w:val="ru-RU"/>
        </w:rPr>
      </w:pPr>
      <w:r w:rsidRPr="00801A5D">
        <w:rPr>
          <w:rFonts w:eastAsia="Times New Roman" w:cs="Times New Roman"/>
          <w:sz w:val="20"/>
          <w:szCs w:val="20"/>
          <w:lang w:val="ru-RU"/>
        </w:rPr>
        <w:t>-</w:t>
      </w:r>
      <w:r w:rsidR="00EC29D2">
        <w:rPr>
          <w:rFonts w:eastAsia="Times New Roman" w:cs="Times New Roman"/>
          <w:sz w:val="20"/>
          <w:szCs w:val="20"/>
          <w:lang w:val="ru-RU"/>
        </w:rPr>
        <w:t xml:space="preserve"> </w:t>
      </w:r>
      <w:r w:rsidRPr="00801A5D">
        <w:rPr>
          <w:rFonts w:eastAsia="Times New Roman" w:cs="Times New Roman"/>
          <w:sz w:val="20"/>
          <w:szCs w:val="20"/>
          <w:lang w:val="ru-RU"/>
        </w:rPr>
        <w:t>није прихватљиво непосредно достављање докумената на друго место осим Писарнице.</w:t>
      </w:r>
    </w:p>
    <w:p w:rsidR="00497BBF" w:rsidRPr="00801A5D" w:rsidRDefault="00497BBF" w:rsidP="00497BBF">
      <w:pPr>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или</w:t>
      </w:r>
    </w:p>
    <w:p w:rsidR="00497BBF" w:rsidRPr="00801A5D" w:rsidRDefault="00497BBF" w:rsidP="00497BBF">
      <w:pPr>
        <w:numPr>
          <w:ilvl w:val="0"/>
          <w:numId w:val="23"/>
        </w:numPr>
        <w:spacing w:after="0" w:line="240" w:lineRule="auto"/>
        <w:jc w:val="both"/>
        <w:rPr>
          <w:rFonts w:eastAsia="Times New Roman" w:cs="Times New Roman"/>
          <w:sz w:val="20"/>
          <w:szCs w:val="20"/>
          <w:lang w:val="ru-RU"/>
        </w:rPr>
      </w:pPr>
      <w:r w:rsidRPr="00801A5D">
        <w:rPr>
          <w:rFonts w:eastAsia="Times New Roman" w:cs="Times New Roman"/>
          <w:i/>
          <w:sz w:val="20"/>
          <w:szCs w:val="20"/>
          <w:u w:val="single"/>
          <w:lang w:val="ru-RU"/>
        </w:rPr>
        <w:t>путем електронске поште, на емаил:</w:t>
      </w:r>
      <w:r w:rsidRPr="00801A5D">
        <w:rPr>
          <w:rFonts w:eastAsia="Times New Roman" w:cs="Times New Roman"/>
          <w:i/>
          <w:sz w:val="20"/>
          <w:szCs w:val="20"/>
          <w:lang w:val="ru-RU"/>
        </w:rPr>
        <w:t xml:space="preserve"> </w:t>
      </w:r>
      <w:r w:rsidRPr="00801A5D">
        <w:rPr>
          <w:rFonts w:eastAsia="Times New Roman" w:cs="Times New Roman"/>
          <w:i/>
          <w:sz w:val="20"/>
          <w:szCs w:val="20"/>
          <w:lang w:val="sr-Latn-RS"/>
        </w:rPr>
        <w:t>ekour</w:t>
      </w:r>
      <w:r w:rsidRPr="00801A5D">
        <w:rPr>
          <w:rFonts w:eastAsia="Times New Roman" w:cs="Times New Roman"/>
          <w:bCs/>
          <w:i/>
          <w:sz w:val="20"/>
          <w:szCs w:val="20"/>
          <w:lang w:val="sr-Latn-RS"/>
        </w:rPr>
        <w:t>b@vojvodina.gov.rs</w:t>
      </w:r>
      <w:r w:rsidRPr="00801A5D">
        <w:rPr>
          <w:rFonts w:eastAsia="Times New Roman" w:cs="Times New Roman"/>
          <w:bCs/>
          <w:i/>
          <w:sz w:val="20"/>
          <w:szCs w:val="20"/>
          <w:lang w:val="ru-RU"/>
        </w:rPr>
        <w:t xml:space="preserve"> </w:t>
      </w:r>
    </w:p>
    <w:p w:rsidR="00497BBF" w:rsidRPr="00801A5D" w:rsidRDefault="00497BBF" w:rsidP="00497BBF">
      <w:pPr>
        <w:spacing w:after="0" w:line="240" w:lineRule="auto"/>
        <w:ind w:left="720"/>
        <w:jc w:val="both"/>
        <w:rPr>
          <w:rFonts w:eastAsia="Times New Roman" w:cs="Times New Roman"/>
          <w:sz w:val="20"/>
          <w:szCs w:val="20"/>
          <w:lang w:val="ru-RU"/>
        </w:rPr>
      </w:pPr>
      <w:r w:rsidRPr="00801A5D">
        <w:rPr>
          <w:rFonts w:eastAsia="Times New Roman" w:cs="Times New Roman"/>
          <w:sz w:val="20"/>
          <w:szCs w:val="20"/>
          <w:lang w:val="ru-RU"/>
        </w:rPr>
        <w:t>-</w:t>
      </w:r>
      <w:r w:rsidR="00EC29D2">
        <w:rPr>
          <w:rFonts w:eastAsia="Times New Roman" w:cs="Times New Roman"/>
          <w:sz w:val="20"/>
          <w:szCs w:val="20"/>
          <w:lang w:val="ru-RU"/>
        </w:rPr>
        <w:t xml:space="preserve"> </w:t>
      </w:r>
      <w:r w:rsidRPr="00801A5D">
        <w:rPr>
          <w:rFonts w:eastAsia="Times New Roman" w:cs="Times New Roman"/>
          <w:sz w:val="20"/>
          <w:szCs w:val="20"/>
          <w:lang w:val="ru-RU"/>
        </w:rPr>
        <w:t xml:space="preserve">електронска пошта се прима од 8:00 до 16:00 часова, радним даном. Електронска пошта која је приспела на </w:t>
      </w:r>
      <w:r w:rsidRPr="00801A5D">
        <w:rPr>
          <w:rFonts w:eastAsia="Times New Roman" w:cs="Times New Roman"/>
          <w:sz w:val="20"/>
          <w:szCs w:val="20"/>
          <w:lang w:val="en-US"/>
        </w:rPr>
        <w:t>mail</w:t>
      </w:r>
      <w:r w:rsidRPr="00801A5D">
        <w:rPr>
          <w:rFonts w:eastAsia="Times New Roman" w:cs="Times New Roman"/>
          <w:sz w:val="20"/>
          <w:szCs w:val="20"/>
          <w:lang w:val="ru-RU"/>
        </w:rPr>
        <w:t xml:space="preserve"> сервер у другом временоском периоду биће примљена и заведена наредног радног дана.</w:t>
      </w:r>
    </w:p>
    <w:p w:rsidR="00497BBF" w:rsidRPr="00801A5D" w:rsidRDefault="00497BBF" w:rsidP="00497BBF">
      <w:pPr>
        <w:spacing w:after="0" w:line="240" w:lineRule="auto"/>
        <w:ind w:left="720"/>
        <w:jc w:val="both"/>
        <w:rPr>
          <w:rFonts w:eastAsia="Times New Roman" w:cs="Times New Roman"/>
          <w:sz w:val="20"/>
          <w:szCs w:val="20"/>
          <w:lang w:val="ru-RU"/>
        </w:rPr>
      </w:pPr>
      <w:r w:rsidRPr="00801A5D">
        <w:rPr>
          <w:rFonts w:eastAsia="Times New Roman" w:cs="Times New Roman"/>
          <w:sz w:val="20"/>
          <w:szCs w:val="20"/>
          <w:lang w:val="ru-RU"/>
        </w:rPr>
        <w:t>-</w:t>
      </w:r>
      <w:r w:rsidR="00EC29D2">
        <w:rPr>
          <w:rFonts w:eastAsia="Times New Roman" w:cs="Times New Roman"/>
          <w:sz w:val="20"/>
          <w:szCs w:val="20"/>
          <w:lang w:val="ru-RU"/>
        </w:rPr>
        <w:t xml:space="preserve"> </w:t>
      </w:r>
      <w:r w:rsidRPr="00801A5D">
        <w:rPr>
          <w:rFonts w:eastAsia="Times New Roman" w:cs="Times New Roman"/>
          <w:sz w:val="20"/>
          <w:szCs w:val="20"/>
          <w:lang w:val="ru-RU"/>
        </w:rPr>
        <w:t>није прихватљиво слање електроснке поште на друге е маил адресе осим горе наведене.</w:t>
      </w: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или</w:t>
      </w:r>
    </w:p>
    <w:p w:rsidR="00497BBF" w:rsidRPr="00801A5D" w:rsidRDefault="00497BBF" w:rsidP="00497BBF">
      <w:pPr>
        <w:numPr>
          <w:ilvl w:val="0"/>
          <w:numId w:val="23"/>
        </w:numPr>
        <w:spacing w:after="0" w:line="240" w:lineRule="auto"/>
        <w:jc w:val="both"/>
        <w:rPr>
          <w:rFonts w:eastAsia="Times New Roman" w:cs="Times New Roman"/>
          <w:i/>
          <w:sz w:val="20"/>
          <w:szCs w:val="20"/>
          <w:u w:val="single"/>
          <w:lang w:val="ru-RU"/>
        </w:rPr>
      </w:pPr>
      <w:r w:rsidRPr="00801A5D">
        <w:rPr>
          <w:rFonts w:eastAsia="Times New Roman" w:cs="Times New Roman"/>
          <w:i/>
          <w:sz w:val="20"/>
          <w:szCs w:val="20"/>
          <w:u w:val="single"/>
          <w:lang w:val="ru-RU"/>
        </w:rPr>
        <w:t xml:space="preserve">путем факса, на број </w:t>
      </w:r>
      <w:r w:rsidRPr="00801A5D">
        <w:rPr>
          <w:rFonts w:eastAsia="Times New Roman" w:cs="Times New Roman"/>
          <w:i/>
          <w:sz w:val="20"/>
          <w:szCs w:val="20"/>
          <w:u w:val="single"/>
          <w:lang w:val="en-US"/>
        </w:rPr>
        <w:t>02</w:t>
      </w:r>
      <w:r w:rsidRPr="00801A5D">
        <w:rPr>
          <w:rFonts w:eastAsia="Times New Roman" w:cs="Times New Roman"/>
          <w:i/>
          <w:sz w:val="20"/>
          <w:szCs w:val="20"/>
          <w:u w:val="single"/>
          <w:lang w:val="sr-Cyrl-CS"/>
        </w:rPr>
        <w:t>1/456-238.</w:t>
      </w:r>
    </w:p>
    <w:p w:rsidR="00497BBF" w:rsidRPr="00801A5D" w:rsidRDefault="00497BBF" w:rsidP="00497BBF">
      <w:pPr>
        <w:spacing w:after="0" w:line="240" w:lineRule="auto"/>
        <w:ind w:left="720"/>
        <w:jc w:val="both"/>
        <w:rPr>
          <w:rFonts w:eastAsia="Times New Roman" w:cs="Times New Roman"/>
          <w:sz w:val="20"/>
          <w:szCs w:val="20"/>
          <w:lang w:val="ru-RU"/>
        </w:rPr>
      </w:pPr>
      <w:r w:rsidRPr="00801A5D">
        <w:rPr>
          <w:rFonts w:eastAsia="Times New Roman" w:cs="Times New Roman"/>
          <w:sz w:val="20"/>
          <w:szCs w:val="20"/>
          <w:lang w:val="ru-RU"/>
        </w:rPr>
        <w:t>-</w:t>
      </w:r>
      <w:r w:rsidR="00EC29D2">
        <w:rPr>
          <w:rFonts w:eastAsia="Times New Roman" w:cs="Times New Roman"/>
          <w:sz w:val="20"/>
          <w:szCs w:val="20"/>
          <w:lang w:val="ru-RU"/>
        </w:rPr>
        <w:t xml:space="preserve"> </w:t>
      </w:r>
      <w:r w:rsidRPr="00801A5D">
        <w:rPr>
          <w:rFonts w:eastAsia="Times New Roman" w:cs="Times New Roman"/>
          <w:sz w:val="20"/>
          <w:szCs w:val="20"/>
          <w:lang w:val="ru-RU"/>
        </w:rPr>
        <w:t>факс је расположив за пријем од 8:00 до 16:00 часова, радним даном.</w:t>
      </w:r>
      <w:r w:rsidRPr="00801A5D">
        <w:rPr>
          <w:rFonts w:eastAsia="Times New Roman" w:cs="Times New Roman"/>
          <w:sz w:val="20"/>
          <w:szCs w:val="20"/>
          <w:lang w:val="en-US"/>
        </w:rPr>
        <w:t xml:space="preserve"> </w:t>
      </w:r>
      <w:r w:rsidRPr="00801A5D">
        <w:rPr>
          <w:rFonts w:eastAsia="Times New Roman" w:cs="Times New Roman"/>
          <w:sz w:val="20"/>
          <w:szCs w:val="20"/>
          <w:lang w:val="ru-RU"/>
        </w:rPr>
        <w:t>Факс који је приспео у другом временском периоду биће завден наредног радног дана.</w:t>
      </w:r>
    </w:p>
    <w:p w:rsidR="00497BBF" w:rsidRPr="00801A5D" w:rsidRDefault="00497BBF" w:rsidP="00497BBF">
      <w:pPr>
        <w:spacing w:after="0" w:line="240" w:lineRule="auto"/>
        <w:ind w:left="720"/>
        <w:jc w:val="both"/>
        <w:rPr>
          <w:rFonts w:eastAsia="Times New Roman" w:cs="Times New Roman"/>
          <w:sz w:val="20"/>
          <w:szCs w:val="20"/>
          <w:lang w:val="ru-RU"/>
        </w:rPr>
      </w:pPr>
      <w:r w:rsidRPr="00801A5D">
        <w:rPr>
          <w:rFonts w:eastAsia="Times New Roman" w:cs="Times New Roman"/>
          <w:sz w:val="20"/>
          <w:szCs w:val="20"/>
          <w:lang w:val="ru-RU"/>
        </w:rPr>
        <w:t>-</w:t>
      </w:r>
      <w:r w:rsidR="00EC29D2">
        <w:rPr>
          <w:rFonts w:eastAsia="Times New Roman" w:cs="Times New Roman"/>
          <w:sz w:val="20"/>
          <w:szCs w:val="20"/>
          <w:lang w:val="ru-RU"/>
        </w:rPr>
        <w:t xml:space="preserve"> </w:t>
      </w:r>
      <w:r w:rsidRPr="00801A5D">
        <w:rPr>
          <w:rFonts w:eastAsia="Times New Roman" w:cs="Times New Roman"/>
          <w:sz w:val="20"/>
          <w:szCs w:val="20"/>
          <w:lang w:val="ru-RU"/>
        </w:rPr>
        <w:t>није прихватљиво слање факса на друге бројеве осим горе наведеног.</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 xml:space="preserve">Наручилац ће заинтересованом лицу у року од </w:t>
      </w:r>
      <w:r w:rsidRPr="00801A5D">
        <w:rPr>
          <w:rFonts w:eastAsia="Times New Roman" w:cs="Times New Roman"/>
          <w:sz w:val="20"/>
          <w:szCs w:val="20"/>
          <w:lang w:val="sr-Cyrl-RS"/>
        </w:rPr>
        <w:t>три</w:t>
      </w:r>
      <w:r w:rsidRPr="00801A5D">
        <w:rPr>
          <w:rFonts w:eastAsia="Times New Roman" w:cs="Times New Roman"/>
          <w:sz w:val="20"/>
          <w:szCs w:val="20"/>
          <w:lang w:val="ru-RU"/>
        </w:rPr>
        <w:t xml:space="preserve"> дана од дана пријема захтева, послати одговор у писаном облику</w:t>
      </w:r>
      <w:r w:rsidRPr="00801A5D">
        <w:rPr>
          <w:rFonts w:eastAsia="Times New Roman" w:cs="Times New Roman"/>
          <w:sz w:val="20"/>
          <w:szCs w:val="20"/>
          <w:lang w:val="sr-Cyrl-RS"/>
        </w:rPr>
        <w:t xml:space="preserve"> </w:t>
      </w:r>
      <w:r w:rsidRPr="00801A5D">
        <w:rPr>
          <w:rFonts w:eastAsia="Times New Roman" w:cs="Times New Roman"/>
          <w:sz w:val="20"/>
          <w:szCs w:val="20"/>
          <w:lang w:val="ru-RU"/>
        </w:rPr>
        <w:t>и истовремено ту информацију објавити на Порталу јавних набавки и на својој интернет страници.</w:t>
      </w:r>
    </w:p>
    <w:p w:rsidR="00497BBF" w:rsidRPr="00801A5D" w:rsidRDefault="00497BBF" w:rsidP="00497BBF">
      <w:pPr>
        <w:spacing w:after="0" w:line="240" w:lineRule="auto"/>
        <w:ind w:firstLine="720"/>
        <w:jc w:val="both"/>
        <w:rPr>
          <w:rFonts w:eastAsia="Times New Roman" w:cs="Times New Roman"/>
          <w:sz w:val="20"/>
          <w:szCs w:val="20"/>
          <w:lang w:val="sr-Cyrl-RS"/>
        </w:rPr>
      </w:pPr>
      <w:r w:rsidRPr="00801A5D">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801A5D">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sr-Cyrl-CS"/>
        </w:rPr>
        <w:t xml:space="preserve">После отварања понуда </w:t>
      </w:r>
      <w:r w:rsidRPr="00801A5D">
        <w:rPr>
          <w:rFonts w:eastAsia="Times New Roman" w:cs="Times New Roman"/>
          <w:sz w:val="20"/>
          <w:szCs w:val="20"/>
          <w:lang w:val="ru-RU"/>
        </w:rPr>
        <w:t>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801A5D">
        <w:rPr>
          <w:rFonts w:eastAsia="Times New Roman" w:cs="Times New Roman"/>
          <w:sz w:val="20"/>
          <w:szCs w:val="20"/>
          <w:lang w:val="sr-Cyrl-CS"/>
        </w:rPr>
        <w:t>je</w:t>
      </w:r>
      <w:r w:rsidRPr="00801A5D">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У случају разлике између јединичне и укупне цен</w:t>
      </w:r>
      <w:r w:rsidRPr="00801A5D">
        <w:rPr>
          <w:rFonts w:eastAsia="Times New Roman" w:cs="Times New Roman"/>
          <w:sz w:val="20"/>
          <w:szCs w:val="20"/>
          <w:lang w:val="sr-Cyrl-RS"/>
        </w:rPr>
        <w:t>е</w:t>
      </w:r>
      <w:r w:rsidRPr="00801A5D">
        <w:rPr>
          <w:rFonts w:eastAsia="Times New Roman" w:cs="Times New Roman"/>
          <w:sz w:val="20"/>
          <w:szCs w:val="20"/>
          <w:lang w:val="ru-RU"/>
        </w:rPr>
        <w:t xml:space="preserve">, меродавна је јединична цена. </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801A5D">
        <w:rPr>
          <w:rFonts w:eastAsia="Times New Roman" w:cs="Times New Roman"/>
          <w:sz w:val="20"/>
          <w:szCs w:val="20"/>
          <w:lang w:val="sr-Cyrl-RS"/>
        </w:rPr>
        <w:t>неприхватљиву</w:t>
      </w:r>
      <w:r w:rsidRPr="00801A5D">
        <w:rPr>
          <w:rFonts w:eastAsia="Times New Roman" w:cs="Times New Roman"/>
          <w:sz w:val="20"/>
          <w:szCs w:val="20"/>
          <w:lang w:val="ru-RU"/>
        </w:rPr>
        <w:t>.</w:t>
      </w:r>
    </w:p>
    <w:p w:rsidR="00497BBF" w:rsidRPr="00801A5D" w:rsidRDefault="00497BBF" w:rsidP="00497BBF">
      <w:pPr>
        <w:spacing w:after="0" w:line="240" w:lineRule="auto"/>
        <w:jc w:val="both"/>
        <w:rPr>
          <w:rFonts w:eastAsia="Times New Roman" w:cs="Times New Roman"/>
          <w:sz w:val="20"/>
          <w:szCs w:val="20"/>
          <w:lang w:val="ru-RU" w:eastAsia="sr-Latn-RS"/>
        </w:rPr>
      </w:pPr>
    </w:p>
    <w:p w:rsidR="00497BBF" w:rsidRPr="00801A5D" w:rsidRDefault="00497BBF" w:rsidP="00497BBF">
      <w:pPr>
        <w:spacing w:after="0" w:line="240" w:lineRule="auto"/>
        <w:ind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16) захтев у погледу додатног обезбеђења испуњења уговорних обавеза уколико предмет јавне набавке није истоврсан предмету за који је понуђач добио негативну референцу, а његова вредност не може бити већа од 15% од понуђене цене:</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Наручилац ће понуду понуђача који је на списку негативних референци одбити као не</w:t>
      </w:r>
      <w:r w:rsidRPr="00801A5D">
        <w:rPr>
          <w:rFonts w:eastAsia="Times New Roman" w:cs="Times New Roman"/>
          <w:sz w:val="20"/>
          <w:szCs w:val="20"/>
          <w:lang w:val="sr-Cyrl-RS"/>
        </w:rPr>
        <w:t>прихватљиву</w:t>
      </w:r>
      <w:r w:rsidRPr="00801A5D">
        <w:rPr>
          <w:rFonts w:eastAsia="Times New Roman" w:cs="Times New Roman"/>
          <w:sz w:val="20"/>
          <w:szCs w:val="20"/>
          <w:lang w:val="ru-RU"/>
        </w:rPr>
        <w:t xml:space="preserve"> ако је предмет јавне набавке истоврсан предмету за који је понуђач добио негативну референцу. </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Ако предмет јавне набавке није истоврсан предмету за који је понуђач добио негативну референцу, Наручилац захтева додатно обезбеђењ</w:t>
      </w:r>
      <w:r w:rsidRPr="00801A5D">
        <w:rPr>
          <w:rFonts w:eastAsia="Times New Roman" w:cs="Times New Roman"/>
          <w:sz w:val="20"/>
          <w:szCs w:val="20"/>
          <w:lang w:val="sr-Cyrl-RS"/>
        </w:rPr>
        <w:t>е</w:t>
      </w:r>
      <w:r w:rsidRPr="00801A5D">
        <w:rPr>
          <w:rFonts w:eastAsia="Times New Roman" w:cs="Times New Roman"/>
          <w:sz w:val="20"/>
          <w:szCs w:val="20"/>
          <w:lang w:val="ru-RU"/>
        </w:rPr>
        <w:t xml:space="preserve"> испуњења уговорних обавеза.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Понуђач је у обавези да, у тренутку закључења уговора, достави додатно обезбеђење испуњења уговорних обавеза – бланко соло меницу, безусловну, плативу на први позив, регистровану у Регистру меница НБС, са меничним овлашћењем и депо картоном, у вредности од 15% од укупне вредности уговора без пдв, са роком важности који је 30 дана дужи од истека рока за извршење уговора.</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Ако за време трајања Уговора се промене рокови за извршење уговорне обавезе, важност средства обезбеђења мопра да се продужи.</w:t>
      </w:r>
    </w:p>
    <w:p w:rsidR="00497BBF" w:rsidRPr="00801A5D" w:rsidRDefault="00497BBF" w:rsidP="00497BBF">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Додатно обезбеђење се предаје Наручиоцу у моменту закључења уговора.</w:t>
      </w: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eastAsia="sr-Latn-RS"/>
        </w:rPr>
      </w:pPr>
      <w:r w:rsidRPr="00801A5D">
        <w:rPr>
          <w:rFonts w:eastAsia="Times New Roman" w:cs="Times New Roman"/>
          <w:sz w:val="20"/>
          <w:szCs w:val="20"/>
          <w:lang w:val="ru-RU"/>
        </w:rPr>
        <w:t xml:space="preserve"> </w:t>
      </w:r>
      <w:r w:rsidRPr="00801A5D">
        <w:rPr>
          <w:rFonts w:eastAsia="Times New Roman" w:cs="Times New Roman"/>
          <w:sz w:val="20"/>
          <w:szCs w:val="20"/>
          <w:lang w:val="ru-RU"/>
        </w:rPr>
        <w:tab/>
      </w:r>
      <w:r w:rsidRPr="00801A5D">
        <w:rPr>
          <w:rFonts w:eastAsia="Times New Roman" w:cs="Times New Roman"/>
          <w:b/>
          <w:sz w:val="20"/>
          <w:szCs w:val="20"/>
          <w:lang w:val="ru-RU" w:eastAsia="sr-Latn-RS"/>
        </w:rPr>
        <w:t>17) елементе уговора о којима ће се преговарати и начин преговарања, у случају спровођења преговарачког поступка:</w:t>
      </w:r>
      <w:r w:rsidRPr="00801A5D">
        <w:rPr>
          <w:rFonts w:eastAsia="Times New Roman" w:cs="Times New Roman"/>
          <w:sz w:val="20"/>
          <w:szCs w:val="20"/>
          <w:lang w:val="ru-RU" w:eastAsia="sr-Latn-RS"/>
        </w:rPr>
        <w:t xml:space="preserve"> /.</w:t>
      </w:r>
    </w:p>
    <w:p w:rsidR="00497BBF" w:rsidRPr="00801A5D" w:rsidRDefault="00497BBF" w:rsidP="00497BBF">
      <w:pPr>
        <w:spacing w:after="0" w:line="240" w:lineRule="auto"/>
        <w:jc w:val="both"/>
        <w:rPr>
          <w:rFonts w:eastAsia="Times New Roman" w:cs="Times New Roman"/>
          <w:sz w:val="20"/>
          <w:szCs w:val="20"/>
          <w:lang w:val="ru-RU" w:eastAsia="sr-Latn-RS"/>
        </w:rPr>
      </w:pPr>
    </w:p>
    <w:p w:rsidR="00497BBF" w:rsidRPr="001D741F" w:rsidRDefault="00497BBF" w:rsidP="00497BBF">
      <w:pPr>
        <w:spacing w:after="0" w:line="240" w:lineRule="auto"/>
        <w:ind w:firstLine="720"/>
        <w:jc w:val="both"/>
        <w:rPr>
          <w:rFonts w:eastAsia="Times New Roman" w:cs="Times New Roman"/>
          <w:b/>
          <w:sz w:val="20"/>
          <w:szCs w:val="20"/>
          <w:lang w:val="sr-Latn-RS" w:eastAsia="sr-Latn-RS"/>
        </w:rPr>
      </w:pPr>
      <w:r w:rsidRPr="00801A5D">
        <w:rPr>
          <w:rFonts w:eastAsia="Times New Roman" w:cs="Times New Roman"/>
          <w:b/>
          <w:sz w:val="20"/>
          <w:szCs w:val="20"/>
          <w:lang w:val="ru-RU" w:eastAsia="sr-Latn-RS"/>
        </w:rPr>
        <w:t xml:space="preserve">18) врста критеријума за доделу уговора,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w:t>
      </w:r>
      <w:r w:rsidRPr="001D741F">
        <w:rPr>
          <w:rFonts w:eastAsia="Times New Roman" w:cs="Times New Roman"/>
          <w:b/>
          <w:sz w:val="20"/>
          <w:szCs w:val="20"/>
          <w:lang w:val="ru-RU" w:eastAsia="sr-Latn-RS"/>
        </w:rPr>
        <w:t>елеменат критеријума која ће омогућити накнадну објективну проверу оцењивања понуда:</w:t>
      </w:r>
    </w:p>
    <w:p w:rsidR="00497BBF" w:rsidRPr="001D741F" w:rsidRDefault="00497BBF" w:rsidP="00497BBF">
      <w:pPr>
        <w:spacing w:after="0" w:line="240" w:lineRule="auto"/>
        <w:ind w:firstLine="720"/>
        <w:jc w:val="both"/>
        <w:rPr>
          <w:rFonts w:eastAsia="Times New Roman" w:cs="Times New Roman"/>
          <w:b/>
          <w:color w:val="FF0000"/>
          <w:sz w:val="20"/>
          <w:szCs w:val="20"/>
          <w:lang w:val="sr-Latn-RS" w:eastAsia="sr-Latn-RS"/>
        </w:rPr>
      </w:pPr>
    </w:p>
    <w:p w:rsidR="00497BBF" w:rsidRPr="001D741F" w:rsidRDefault="00497BBF" w:rsidP="00497BBF">
      <w:pPr>
        <w:tabs>
          <w:tab w:val="left" w:pos="360"/>
        </w:tabs>
        <w:spacing w:after="0" w:line="240" w:lineRule="auto"/>
        <w:jc w:val="both"/>
        <w:rPr>
          <w:rFonts w:eastAsia="Times New Roman" w:cs="Tahoma"/>
          <w:sz w:val="20"/>
          <w:szCs w:val="20"/>
          <w:lang w:val="x-none" w:eastAsia="x-none"/>
        </w:rPr>
      </w:pPr>
      <w:r w:rsidRPr="001D741F">
        <w:rPr>
          <w:rFonts w:eastAsia="Times New Roman" w:cs="Tahoma"/>
          <w:sz w:val="20"/>
          <w:szCs w:val="20"/>
          <w:lang w:val="ru-RU" w:eastAsia="x-none"/>
        </w:rPr>
        <w:tab/>
      </w:r>
      <w:r w:rsidRPr="001D741F">
        <w:rPr>
          <w:rFonts w:eastAsia="Times New Roman" w:cs="Tahoma"/>
          <w:sz w:val="20"/>
          <w:szCs w:val="20"/>
          <w:lang w:val="sr-Cyrl-CS" w:eastAsia="x-none"/>
        </w:rPr>
        <w:t xml:space="preserve">Критеријум за оцену понуда је </w:t>
      </w:r>
      <w:r w:rsidRPr="001D741F">
        <w:rPr>
          <w:rFonts w:eastAsia="Times New Roman" w:cs="Tahoma"/>
          <w:b/>
          <w:sz w:val="20"/>
          <w:szCs w:val="20"/>
          <w:lang w:val="sr-Cyrl-CS" w:eastAsia="x-none"/>
        </w:rPr>
        <w:t>ЕКОНОМСКИ НАЈПОВОЉНИЈА</w:t>
      </w:r>
      <w:r w:rsidRPr="001D741F">
        <w:rPr>
          <w:rFonts w:eastAsia="Times New Roman" w:cs="Tahoma"/>
          <w:b/>
          <w:sz w:val="20"/>
          <w:szCs w:val="20"/>
          <w:lang w:val="x-none" w:eastAsia="x-none"/>
        </w:rPr>
        <w:t xml:space="preserve"> </w:t>
      </w:r>
      <w:r w:rsidRPr="001D741F">
        <w:rPr>
          <w:rFonts w:eastAsia="Times New Roman" w:cs="Tahoma"/>
          <w:b/>
          <w:sz w:val="20"/>
          <w:szCs w:val="20"/>
          <w:lang w:val="sr-Cyrl-CS" w:eastAsia="x-none"/>
        </w:rPr>
        <w:t>ПОНУДА</w:t>
      </w:r>
      <w:r w:rsidRPr="001D741F">
        <w:rPr>
          <w:rFonts w:eastAsia="Times New Roman" w:cs="Tahoma"/>
          <w:sz w:val="20"/>
          <w:szCs w:val="20"/>
          <w:lang w:val="sr-Cyrl-CS" w:eastAsia="x-none"/>
        </w:rPr>
        <w:t>, а елементи критеријума су</w:t>
      </w:r>
      <w:r w:rsidRPr="001D741F">
        <w:rPr>
          <w:rFonts w:eastAsia="Times New Roman" w:cs="Tahoma"/>
          <w:sz w:val="20"/>
          <w:szCs w:val="20"/>
          <w:lang w:val="x-none" w:eastAsia="x-none"/>
        </w:rPr>
        <w:t>:</w:t>
      </w:r>
    </w:p>
    <w:p w:rsidR="00497BBF" w:rsidRPr="001D741F" w:rsidRDefault="00497BBF" w:rsidP="00497BBF">
      <w:pPr>
        <w:tabs>
          <w:tab w:val="left" w:pos="360"/>
        </w:tabs>
        <w:spacing w:after="0" w:line="240" w:lineRule="auto"/>
        <w:ind w:left="360" w:hanging="360"/>
        <w:jc w:val="both"/>
        <w:rPr>
          <w:rFonts w:eastAsia="Times New Roman" w:cs="Tahoma"/>
          <w:b/>
          <w:sz w:val="20"/>
          <w:szCs w:val="20"/>
          <w:lang w:val="x-none" w:eastAsia="x-none"/>
        </w:rPr>
      </w:pPr>
    </w:p>
    <w:p w:rsidR="00497BBF" w:rsidRPr="001D741F" w:rsidRDefault="00497BBF" w:rsidP="00497BBF">
      <w:pPr>
        <w:tabs>
          <w:tab w:val="left" w:pos="270"/>
        </w:tabs>
        <w:spacing w:after="0" w:line="240" w:lineRule="auto"/>
        <w:ind w:left="720"/>
        <w:jc w:val="both"/>
        <w:rPr>
          <w:rFonts w:eastAsia="Times New Roman" w:cs="Tahoma"/>
          <w:sz w:val="20"/>
          <w:szCs w:val="20"/>
          <w:lang w:val="x-none" w:eastAsia="x-none"/>
        </w:rPr>
      </w:pPr>
      <w:r w:rsidRPr="001D741F">
        <w:rPr>
          <w:rFonts w:eastAsia="Times New Roman" w:cs="Tahoma"/>
          <w:b/>
          <w:sz w:val="20"/>
          <w:szCs w:val="20"/>
          <w:lang w:val="x-none" w:eastAsia="x-none"/>
        </w:rPr>
        <w:t xml:space="preserve">а) </w:t>
      </w:r>
      <w:r w:rsidRPr="001D741F">
        <w:rPr>
          <w:rFonts w:eastAsia="Times New Roman" w:cs="Tahoma"/>
          <w:b/>
          <w:sz w:val="20"/>
          <w:szCs w:val="20"/>
          <w:lang w:val="sr-Cyrl-CS" w:eastAsia="x-none"/>
        </w:rPr>
        <w:t>Понуђена ц</w:t>
      </w:r>
      <w:r w:rsidRPr="001D741F">
        <w:rPr>
          <w:rFonts w:eastAsia="Times New Roman" w:cs="Tahoma"/>
          <w:b/>
          <w:sz w:val="20"/>
          <w:szCs w:val="20"/>
          <w:lang w:val="x-none" w:eastAsia="x-none"/>
        </w:rPr>
        <w:t>ен</w:t>
      </w:r>
      <w:r w:rsidRPr="001D741F">
        <w:rPr>
          <w:rFonts w:eastAsia="Times New Roman" w:cs="Tahoma"/>
          <w:b/>
          <w:sz w:val="20"/>
          <w:szCs w:val="20"/>
          <w:lang w:val="sr-Cyrl-CS" w:eastAsia="x-none"/>
        </w:rPr>
        <w:t>а .......................................................</w:t>
      </w:r>
      <w:r w:rsidRPr="001D741F">
        <w:rPr>
          <w:rFonts w:eastAsia="Times New Roman" w:cs="Tahoma"/>
          <w:b/>
          <w:sz w:val="20"/>
          <w:szCs w:val="20"/>
          <w:lang w:val="x-none" w:eastAsia="x-none"/>
        </w:rPr>
        <w:t>95 пондера</w:t>
      </w:r>
      <w:r w:rsidRPr="001D741F">
        <w:rPr>
          <w:rFonts w:eastAsia="Times New Roman" w:cs="Tahoma"/>
          <w:sz w:val="20"/>
          <w:szCs w:val="20"/>
          <w:lang w:val="x-none" w:eastAsia="x-none"/>
        </w:rPr>
        <w:t xml:space="preserve"> </w:t>
      </w:r>
    </w:p>
    <w:p w:rsidR="00497BBF" w:rsidRPr="001D741F" w:rsidRDefault="00497BBF" w:rsidP="00497BBF">
      <w:pPr>
        <w:tabs>
          <w:tab w:val="left" w:pos="270"/>
        </w:tabs>
        <w:spacing w:after="0" w:line="240" w:lineRule="auto"/>
        <w:ind w:left="720"/>
        <w:jc w:val="both"/>
        <w:rPr>
          <w:rFonts w:eastAsia="Times New Roman" w:cs="Tahoma"/>
          <w:sz w:val="20"/>
          <w:szCs w:val="20"/>
          <w:lang w:val="x-none" w:eastAsia="x-none"/>
        </w:rPr>
      </w:pPr>
    </w:p>
    <w:p w:rsidR="00497BBF" w:rsidRPr="001D741F" w:rsidRDefault="00497BBF" w:rsidP="00497BBF">
      <w:pPr>
        <w:tabs>
          <w:tab w:val="left" w:pos="270"/>
        </w:tabs>
        <w:spacing w:after="0" w:line="240" w:lineRule="auto"/>
        <w:ind w:left="360" w:hanging="360"/>
        <w:jc w:val="both"/>
        <w:rPr>
          <w:rFonts w:eastAsia="Times New Roman" w:cs="Tahoma"/>
          <w:sz w:val="20"/>
          <w:szCs w:val="20"/>
          <w:lang w:val="x-none" w:eastAsia="x-none"/>
        </w:rPr>
      </w:pPr>
      <w:r w:rsidRPr="001D741F">
        <w:rPr>
          <w:rFonts w:eastAsia="Times New Roman" w:cs="Tahoma"/>
          <w:sz w:val="20"/>
          <w:szCs w:val="20"/>
          <w:lang w:val="x-none" w:eastAsia="x-none"/>
        </w:rPr>
        <w:tab/>
      </w:r>
      <w:r w:rsidRPr="001D741F">
        <w:rPr>
          <w:rFonts w:eastAsia="Times New Roman" w:cs="Tahoma"/>
          <w:sz w:val="20"/>
          <w:szCs w:val="20"/>
          <w:lang w:val="sr-Cyrl-CS" w:eastAsia="x-none"/>
        </w:rPr>
        <w:tab/>
      </w:r>
      <w:r w:rsidRPr="001D741F">
        <w:rPr>
          <w:rFonts w:eastAsia="Times New Roman" w:cs="Tahoma"/>
          <w:sz w:val="20"/>
          <w:szCs w:val="20"/>
          <w:lang w:val="sr-Cyrl-CS" w:eastAsia="x-none"/>
        </w:rPr>
        <w:tab/>
      </w:r>
      <w:r w:rsidRPr="001D741F">
        <w:rPr>
          <w:rFonts w:eastAsia="Times New Roman" w:cs="Tahoma"/>
          <w:sz w:val="20"/>
          <w:szCs w:val="20"/>
          <w:lang w:val="x-none" w:eastAsia="x-none"/>
        </w:rPr>
        <w:t xml:space="preserve"> Најнижа понуђена цена се вреднује са 95 пондера а остале према следећем обрасцу:</w:t>
      </w:r>
    </w:p>
    <w:p w:rsidR="00497BBF" w:rsidRPr="001D741F" w:rsidRDefault="00497BBF" w:rsidP="00497BBF">
      <w:pPr>
        <w:tabs>
          <w:tab w:val="left" w:pos="270"/>
        </w:tabs>
        <w:spacing w:after="0" w:line="240" w:lineRule="auto"/>
        <w:jc w:val="both"/>
        <w:rPr>
          <w:rFonts w:eastAsia="Times New Roman" w:cs="Tahoma"/>
          <w:sz w:val="20"/>
          <w:szCs w:val="20"/>
          <w:lang w:val="sr-Cyrl-CS" w:eastAsia="x-none"/>
        </w:rPr>
      </w:pPr>
      <w:r w:rsidRPr="001D741F">
        <w:rPr>
          <w:rFonts w:eastAsia="Times New Roman" w:cs="Tahoma"/>
          <w:sz w:val="20"/>
          <w:szCs w:val="20"/>
          <w:lang w:val="x-none" w:eastAsia="x-none"/>
        </w:rPr>
        <w:tab/>
      </w:r>
      <w:r w:rsidRPr="001D741F">
        <w:rPr>
          <w:rFonts w:eastAsia="Times New Roman" w:cs="Tahoma"/>
          <w:sz w:val="20"/>
          <w:szCs w:val="20"/>
          <w:lang w:val="x-none" w:eastAsia="x-none"/>
        </w:rPr>
        <w:tab/>
      </w:r>
      <w:r w:rsidRPr="001D741F">
        <w:rPr>
          <w:rFonts w:eastAsia="Times New Roman" w:cs="Tahoma"/>
          <w:sz w:val="20"/>
          <w:szCs w:val="20"/>
          <w:lang w:val="x-none" w:eastAsia="x-none"/>
        </w:rPr>
        <w:tab/>
      </w:r>
      <w:r w:rsidRPr="001D741F">
        <w:rPr>
          <w:rFonts w:eastAsia="Times New Roman" w:cs="Tahoma"/>
          <w:sz w:val="20"/>
          <w:szCs w:val="20"/>
          <w:lang w:val="x-none" w:eastAsia="x-none"/>
        </w:rPr>
        <w:tab/>
        <w:t>најнижа понуђена цена/</w:t>
      </w:r>
      <w:r w:rsidR="0022093A" w:rsidRPr="001D741F">
        <w:rPr>
          <w:rFonts w:cs="Tahoma"/>
          <w:sz w:val="20"/>
          <w:szCs w:val="20"/>
          <w:lang w:val="sr-Cyrl-RS" w:eastAsia="x-none"/>
        </w:rPr>
        <w:t xml:space="preserve"> укупна цена понуде која се рангира</w:t>
      </w:r>
      <w:r w:rsidR="0022093A" w:rsidRPr="001D741F">
        <w:rPr>
          <w:rFonts w:cs="Tahoma"/>
          <w:sz w:val="20"/>
          <w:szCs w:val="20"/>
          <w:lang w:val="x-none" w:eastAsia="x-none"/>
        </w:rPr>
        <w:t xml:space="preserve"> </w:t>
      </w:r>
      <w:r w:rsidRPr="001D741F">
        <w:rPr>
          <w:rFonts w:eastAsia="Times New Roman" w:cs="Tahoma"/>
          <w:sz w:val="20"/>
          <w:szCs w:val="20"/>
          <w:lang w:val="x-none" w:eastAsia="x-none"/>
        </w:rPr>
        <w:t>х 95</w:t>
      </w:r>
    </w:p>
    <w:p w:rsidR="00497BBF" w:rsidRPr="001D741F" w:rsidRDefault="00497BBF" w:rsidP="00497BBF">
      <w:pPr>
        <w:tabs>
          <w:tab w:val="left" w:pos="360"/>
        </w:tabs>
        <w:spacing w:after="0" w:line="240" w:lineRule="auto"/>
        <w:ind w:left="360" w:hanging="360"/>
        <w:jc w:val="both"/>
        <w:rPr>
          <w:rFonts w:eastAsia="Times New Roman" w:cs="Tahoma"/>
          <w:sz w:val="20"/>
          <w:szCs w:val="20"/>
          <w:lang w:val="x-none" w:eastAsia="x-none"/>
        </w:rPr>
      </w:pPr>
    </w:p>
    <w:p w:rsidR="00497BBF" w:rsidRPr="001D741F" w:rsidRDefault="00497BBF" w:rsidP="00497BBF">
      <w:pPr>
        <w:tabs>
          <w:tab w:val="left" w:pos="270"/>
        </w:tabs>
        <w:spacing w:after="0" w:line="240" w:lineRule="auto"/>
        <w:ind w:left="720"/>
        <w:jc w:val="both"/>
        <w:rPr>
          <w:rFonts w:eastAsia="Times New Roman" w:cs="Tahoma"/>
          <w:b/>
          <w:sz w:val="20"/>
          <w:szCs w:val="20"/>
          <w:lang w:val="sr-Cyrl-CS" w:eastAsia="x-none"/>
        </w:rPr>
      </w:pPr>
      <w:r w:rsidRPr="001D741F">
        <w:rPr>
          <w:rFonts w:eastAsia="Times New Roman" w:cs="Tahoma"/>
          <w:b/>
          <w:sz w:val="20"/>
          <w:szCs w:val="20"/>
          <w:lang w:val="x-none" w:eastAsia="x-none"/>
        </w:rPr>
        <w:t xml:space="preserve">б) </w:t>
      </w:r>
      <w:r w:rsidRPr="001D741F">
        <w:rPr>
          <w:rFonts w:eastAsia="Times New Roman" w:cs="Tahoma"/>
          <w:b/>
          <w:sz w:val="20"/>
          <w:szCs w:val="20"/>
          <w:lang w:val="sr-Cyrl-CS" w:eastAsia="x-none"/>
        </w:rPr>
        <w:t xml:space="preserve">Рок извршења: ......................................................... </w:t>
      </w:r>
      <w:r w:rsidRPr="001D741F">
        <w:rPr>
          <w:rFonts w:eastAsia="Times New Roman" w:cs="Tahoma"/>
          <w:b/>
          <w:sz w:val="20"/>
          <w:szCs w:val="20"/>
          <w:lang w:val="x-none" w:eastAsia="x-none"/>
        </w:rPr>
        <w:t>5 пондера</w:t>
      </w:r>
    </w:p>
    <w:p w:rsidR="00497BBF" w:rsidRPr="001D741F" w:rsidRDefault="00497BBF" w:rsidP="00497BBF">
      <w:pPr>
        <w:tabs>
          <w:tab w:val="left" w:pos="270"/>
        </w:tabs>
        <w:spacing w:after="0" w:line="240" w:lineRule="auto"/>
        <w:ind w:left="720"/>
        <w:jc w:val="both"/>
        <w:rPr>
          <w:rFonts w:eastAsia="Times New Roman" w:cs="Tahoma"/>
          <w:b/>
          <w:sz w:val="20"/>
          <w:szCs w:val="20"/>
          <w:lang w:val="sr-Cyrl-CS" w:eastAsia="x-none"/>
        </w:rPr>
      </w:pPr>
    </w:p>
    <w:tbl>
      <w:tblPr>
        <w:tblW w:w="9792" w:type="dxa"/>
        <w:tblInd w:w="108" w:type="dxa"/>
        <w:tblLook w:val="01E0" w:firstRow="1" w:lastRow="1" w:firstColumn="1" w:lastColumn="1" w:noHBand="0" w:noVBand="0"/>
      </w:tblPr>
      <w:tblGrid>
        <w:gridCol w:w="9498"/>
        <w:gridCol w:w="294"/>
      </w:tblGrid>
      <w:tr w:rsidR="00497BBF" w:rsidRPr="001D741F" w:rsidTr="000206C9">
        <w:trPr>
          <w:trHeight w:val="547"/>
        </w:trPr>
        <w:tc>
          <w:tcPr>
            <w:tcW w:w="9498" w:type="dxa"/>
          </w:tcPr>
          <w:p w:rsidR="00497BBF" w:rsidRPr="001D741F" w:rsidRDefault="00497BBF" w:rsidP="00497BBF">
            <w:pPr>
              <w:tabs>
                <w:tab w:val="left" w:pos="1157"/>
                <w:tab w:val="left" w:pos="1582"/>
                <w:tab w:val="left" w:pos="1724"/>
                <w:tab w:val="left" w:pos="6980"/>
              </w:tabs>
              <w:spacing w:after="0" w:line="240" w:lineRule="auto"/>
              <w:ind w:left="6980" w:hanging="6946"/>
              <w:rPr>
                <w:rFonts w:eastAsia="Times New Roman" w:cs="Times New Roman"/>
                <w:sz w:val="20"/>
                <w:szCs w:val="20"/>
                <w:lang w:val="sr-Cyrl-CS"/>
              </w:rPr>
            </w:pPr>
            <w:r w:rsidRPr="001D741F">
              <w:rPr>
                <w:rFonts w:eastAsia="Times New Roman" w:cs="Times New Roman"/>
                <w:sz w:val="20"/>
                <w:szCs w:val="20"/>
                <w:lang w:val="sr-Cyrl-CS"/>
              </w:rPr>
              <w:t xml:space="preserve">        -</w:t>
            </w:r>
            <w:r w:rsidR="001D741F" w:rsidRPr="001D741F">
              <w:rPr>
                <w:rFonts w:eastAsia="Times New Roman" w:cs="Times New Roman"/>
                <w:sz w:val="20"/>
                <w:szCs w:val="20"/>
                <w:lang w:val="sr-Cyrl-CS"/>
              </w:rPr>
              <w:t xml:space="preserve"> </w:t>
            </w:r>
            <w:r w:rsidRPr="001D741F">
              <w:rPr>
                <w:rFonts w:eastAsia="Times New Roman" w:cs="Times New Roman"/>
                <w:sz w:val="20"/>
                <w:szCs w:val="20"/>
                <w:lang w:val="sr-Cyrl-CS"/>
              </w:rPr>
              <w:t xml:space="preserve">Уколико је понуђен рок извршења </w:t>
            </w:r>
            <w:r w:rsidR="006F47D1" w:rsidRPr="001D741F">
              <w:rPr>
                <w:rFonts w:eastAsia="Times New Roman" w:cs="Times New Roman"/>
                <w:sz w:val="20"/>
                <w:szCs w:val="20"/>
                <w:lang w:val="sr-Cyrl-CS"/>
              </w:rPr>
              <w:t>30</w:t>
            </w:r>
            <w:r w:rsidRPr="001D741F">
              <w:rPr>
                <w:rFonts w:eastAsia="Times New Roman" w:cs="Times New Roman"/>
                <w:sz w:val="20"/>
                <w:szCs w:val="20"/>
                <w:lang w:val="sr-Cyrl-CS"/>
              </w:rPr>
              <w:t xml:space="preserve"> дана од дана закључења уговора</w:t>
            </w:r>
          </w:p>
          <w:p w:rsidR="00497BBF" w:rsidRPr="001D741F" w:rsidRDefault="00497BBF" w:rsidP="001D741F">
            <w:pPr>
              <w:pStyle w:val="ListParagraph"/>
              <w:numPr>
                <w:ilvl w:val="0"/>
                <w:numId w:val="41"/>
              </w:numPr>
              <w:tabs>
                <w:tab w:val="left" w:pos="1157"/>
                <w:tab w:val="left" w:pos="1582"/>
                <w:tab w:val="left" w:pos="1724"/>
                <w:tab w:val="left" w:pos="6980"/>
              </w:tabs>
              <w:spacing w:after="0"/>
              <w:jc w:val="center"/>
              <w:rPr>
                <w:rFonts w:asciiTheme="minorHAnsi" w:hAnsiTheme="minorHAnsi"/>
                <w:sz w:val="20"/>
              </w:rPr>
            </w:pPr>
            <w:r w:rsidRPr="001D741F">
              <w:rPr>
                <w:rFonts w:asciiTheme="minorHAnsi" w:hAnsiTheme="minorHAnsi"/>
                <w:b/>
                <w:sz w:val="20"/>
              </w:rPr>
              <w:t>пондера</w:t>
            </w:r>
          </w:p>
          <w:p w:rsidR="00497BBF" w:rsidRPr="001D741F" w:rsidRDefault="001D741F" w:rsidP="001D741F">
            <w:pPr>
              <w:pStyle w:val="ListParagraph"/>
              <w:tabs>
                <w:tab w:val="clear" w:pos="1080"/>
                <w:tab w:val="left" w:pos="180"/>
              </w:tabs>
              <w:spacing w:after="0"/>
              <w:ind w:left="360" w:firstLine="0"/>
              <w:rPr>
                <w:rFonts w:asciiTheme="minorHAnsi" w:hAnsiTheme="minorHAnsi"/>
                <w:sz w:val="20"/>
              </w:rPr>
            </w:pPr>
            <w:r w:rsidRPr="001D741F">
              <w:rPr>
                <w:rFonts w:asciiTheme="minorHAnsi" w:hAnsiTheme="minorHAnsi"/>
                <w:sz w:val="20"/>
                <w:lang w:val="sr-Cyrl-RS"/>
              </w:rPr>
              <w:t xml:space="preserve">- </w:t>
            </w:r>
            <w:r w:rsidR="00497BBF" w:rsidRPr="001D741F">
              <w:rPr>
                <w:rFonts w:asciiTheme="minorHAnsi" w:hAnsiTheme="minorHAnsi"/>
                <w:sz w:val="20"/>
              </w:rPr>
              <w:t xml:space="preserve">Уколико је понуђен рок извршења </w:t>
            </w:r>
            <w:r w:rsidR="006F47D1" w:rsidRPr="001D741F">
              <w:rPr>
                <w:rFonts w:asciiTheme="minorHAnsi" w:hAnsiTheme="minorHAnsi"/>
                <w:sz w:val="20"/>
              </w:rPr>
              <w:t>45</w:t>
            </w:r>
            <w:r w:rsidR="00497BBF" w:rsidRPr="001D741F">
              <w:rPr>
                <w:rFonts w:asciiTheme="minorHAnsi" w:hAnsiTheme="minorHAnsi"/>
                <w:sz w:val="20"/>
              </w:rPr>
              <w:t xml:space="preserve"> дана од дана закључења уговора</w:t>
            </w:r>
          </w:p>
          <w:p w:rsidR="00497BBF" w:rsidRPr="001D741F" w:rsidRDefault="00497BBF" w:rsidP="00497BBF">
            <w:pPr>
              <w:tabs>
                <w:tab w:val="left" w:pos="180"/>
                <w:tab w:val="left" w:pos="1157"/>
                <w:tab w:val="left" w:pos="1582"/>
                <w:tab w:val="left" w:pos="1724"/>
              </w:tabs>
              <w:spacing w:after="0" w:line="240" w:lineRule="auto"/>
              <w:ind w:left="-828" w:firstLine="1080"/>
              <w:jc w:val="both"/>
              <w:rPr>
                <w:rFonts w:eastAsia="Times New Roman" w:cs="Times New Roman"/>
                <w:sz w:val="20"/>
                <w:szCs w:val="20"/>
                <w:lang w:val="sr-Cyrl-CS"/>
              </w:rPr>
            </w:pPr>
            <w:r w:rsidRPr="001D741F">
              <w:rPr>
                <w:rFonts w:eastAsia="Times New Roman" w:cs="Times New Roman"/>
                <w:sz w:val="20"/>
                <w:szCs w:val="20"/>
                <w:lang w:val="sr-Cyrl-CS"/>
              </w:rPr>
              <w:t xml:space="preserve">                                                                                                      </w:t>
            </w:r>
            <w:r w:rsidRPr="001D741F">
              <w:rPr>
                <w:rFonts w:eastAsia="Times New Roman" w:cs="Times New Roman"/>
                <w:b/>
                <w:sz w:val="20"/>
                <w:szCs w:val="20"/>
                <w:lang w:val="sr-Cyrl-CS"/>
              </w:rPr>
              <w:t>3 пондера</w:t>
            </w:r>
          </w:p>
          <w:p w:rsidR="00497BBF" w:rsidRPr="001D741F" w:rsidRDefault="00497BBF" w:rsidP="00497BBF">
            <w:pPr>
              <w:tabs>
                <w:tab w:val="left" w:pos="180"/>
                <w:tab w:val="left" w:pos="1157"/>
                <w:tab w:val="left" w:pos="1582"/>
                <w:tab w:val="left" w:pos="1724"/>
              </w:tabs>
              <w:spacing w:after="0" w:line="240" w:lineRule="auto"/>
              <w:ind w:left="-828" w:firstLine="1080"/>
              <w:jc w:val="both"/>
              <w:rPr>
                <w:rFonts w:eastAsia="Times New Roman" w:cs="Times New Roman"/>
                <w:sz w:val="20"/>
                <w:szCs w:val="20"/>
                <w:lang w:val="sr-Cyrl-CS"/>
              </w:rPr>
            </w:pPr>
            <w:r w:rsidRPr="001D741F">
              <w:rPr>
                <w:rFonts w:eastAsia="Times New Roman" w:cs="Times New Roman"/>
                <w:sz w:val="20"/>
                <w:szCs w:val="20"/>
                <w:lang w:val="sr-Cyrl-CS"/>
              </w:rPr>
              <w:t xml:space="preserve">    -Уколико је понуђен рок извршења </w:t>
            </w:r>
            <w:r w:rsidR="006F47D1" w:rsidRPr="001D741F">
              <w:rPr>
                <w:rFonts w:eastAsia="Times New Roman" w:cs="Times New Roman"/>
                <w:sz w:val="20"/>
                <w:szCs w:val="20"/>
                <w:lang w:val="sr-Cyrl-CS"/>
              </w:rPr>
              <w:t>60</w:t>
            </w:r>
            <w:r w:rsidRPr="001D741F">
              <w:rPr>
                <w:rFonts w:eastAsia="Times New Roman" w:cs="Times New Roman"/>
                <w:sz w:val="20"/>
                <w:szCs w:val="20"/>
                <w:lang w:val="sr-Cyrl-CS"/>
              </w:rPr>
              <w:t xml:space="preserve"> дана од дана закључења уговора</w:t>
            </w:r>
          </w:p>
          <w:p w:rsidR="00497BBF" w:rsidRPr="001D741F" w:rsidRDefault="00497BBF" w:rsidP="00497BBF">
            <w:pPr>
              <w:tabs>
                <w:tab w:val="left" w:pos="180"/>
                <w:tab w:val="left" w:pos="1157"/>
                <w:tab w:val="left" w:pos="1582"/>
                <w:tab w:val="left" w:pos="1724"/>
              </w:tabs>
              <w:spacing w:after="0" w:line="240" w:lineRule="auto"/>
              <w:ind w:left="-828" w:firstLine="1080"/>
              <w:jc w:val="both"/>
              <w:rPr>
                <w:rFonts w:eastAsia="Times New Roman" w:cs="Times New Roman"/>
                <w:b/>
                <w:sz w:val="20"/>
                <w:szCs w:val="20"/>
                <w:lang w:val="sr-Cyrl-CS"/>
              </w:rPr>
            </w:pPr>
            <w:r w:rsidRPr="001D741F">
              <w:rPr>
                <w:rFonts w:eastAsia="Times New Roman" w:cs="Times New Roman"/>
                <w:sz w:val="20"/>
                <w:szCs w:val="20"/>
                <w:lang w:val="sr-Cyrl-CS"/>
              </w:rPr>
              <w:t xml:space="preserve">                                                                                                      </w:t>
            </w:r>
            <w:r w:rsidRPr="001D741F">
              <w:rPr>
                <w:rFonts w:eastAsia="Times New Roman" w:cs="Times New Roman"/>
                <w:b/>
                <w:sz w:val="20"/>
                <w:szCs w:val="20"/>
                <w:lang w:val="sr-Cyrl-CS"/>
              </w:rPr>
              <w:t>0 пондера</w:t>
            </w:r>
          </w:p>
          <w:p w:rsidR="00497BBF" w:rsidRPr="001D741F" w:rsidRDefault="00497BBF" w:rsidP="00497BBF">
            <w:pPr>
              <w:tabs>
                <w:tab w:val="left" w:pos="180"/>
                <w:tab w:val="left" w:pos="1157"/>
                <w:tab w:val="left" w:pos="1582"/>
                <w:tab w:val="left" w:pos="1724"/>
              </w:tabs>
              <w:spacing w:after="0" w:line="240" w:lineRule="auto"/>
              <w:ind w:left="-828" w:firstLine="1080"/>
              <w:jc w:val="both"/>
              <w:rPr>
                <w:rFonts w:eastAsia="Times New Roman" w:cs="Tahoma"/>
                <w:b/>
                <w:sz w:val="20"/>
                <w:szCs w:val="20"/>
                <w:lang w:val="en-US"/>
              </w:rPr>
            </w:pPr>
          </w:p>
        </w:tc>
        <w:tc>
          <w:tcPr>
            <w:tcW w:w="294" w:type="dxa"/>
          </w:tcPr>
          <w:p w:rsidR="00497BBF" w:rsidRPr="001D741F" w:rsidRDefault="00497BBF" w:rsidP="00497BBF">
            <w:pPr>
              <w:tabs>
                <w:tab w:val="left" w:pos="270"/>
              </w:tabs>
              <w:spacing w:after="0" w:line="240" w:lineRule="auto"/>
              <w:jc w:val="center"/>
              <w:rPr>
                <w:rFonts w:eastAsia="Times New Roman" w:cs="Tahoma"/>
                <w:b/>
                <w:sz w:val="20"/>
                <w:szCs w:val="20"/>
                <w:lang w:val="sr-Cyrl-CS"/>
              </w:rPr>
            </w:pPr>
          </w:p>
          <w:p w:rsidR="00497BBF" w:rsidRPr="001D741F" w:rsidRDefault="00497BBF" w:rsidP="00497BBF">
            <w:pPr>
              <w:tabs>
                <w:tab w:val="left" w:pos="270"/>
              </w:tabs>
              <w:spacing w:after="0" w:line="240" w:lineRule="auto"/>
              <w:jc w:val="center"/>
              <w:rPr>
                <w:rFonts w:eastAsia="Times New Roman" w:cs="Tahoma"/>
                <w:b/>
                <w:sz w:val="20"/>
                <w:szCs w:val="20"/>
                <w:lang w:val="sr-Cyrl-RS"/>
              </w:rPr>
            </w:pPr>
          </w:p>
        </w:tc>
      </w:tr>
    </w:tbl>
    <w:p w:rsidR="00497BBF" w:rsidRPr="00801A5D" w:rsidRDefault="00497BBF" w:rsidP="00E82C16">
      <w:pPr>
        <w:spacing w:after="0" w:line="240" w:lineRule="auto"/>
        <w:ind w:firstLine="720"/>
        <w:jc w:val="both"/>
        <w:rPr>
          <w:rFonts w:eastAsia="Times New Roman"/>
          <w:b/>
          <w:noProof/>
          <w:sz w:val="20"/>
          <w:szCs w:val="20"/>
          <w:lang w:val="sr-Latn-RS"/>
        </w:rPr>
      </w:pPr>
      <w:r w:rsidRPr="00801A5D">
        <w:rPr>
          <w:rFonts w:eastAsia="Times New Roman" w:cs="Times New Roman"/>
          <w:sz w:val="20"/>
          <w:szCs w:val="20"/>
          <w:lang w:val="sr-Cyrl-CS"/>
        </w:rPr>
        <w:t xml:space="preserve">Понуђач </w:t>
      </w:r>
      <w:r w:rsidRPr="00801A5D">
        <w:rPr>
          <w:rFonts w:eastAsia="Times New Roman" w:cs="Times New Roman"/>
          <w:sz w:val="20"/>
          <w:szCs w:val="20"/>
          <w:lang w:val="sr-Latn-RS"/>
        </w:rPr>
        <w:t xml:space="preserve">је дужан да </w:t>
      </w:r>
      <w:r w:rsidRPr="00801A5D">
        <w:rPr>
          <w:rFonts w:eastAsia="Times New Roman" w:cs="Times New Roman"/>
          <w:sz w:val="20"/>
          <w:szCs w:val="20"/>
          <w:lang w:val="sr-Cyrl-CS"/>
        </w:rPr>
        <w:t>испоручи,</w:t>
      </w:r>
      <w:r w:rsidRPr="00801A5D">
        <w:rPr>
          <w:rFonts w:eastAsia="Times New Roman" w:cs="Tahoma"/>
          <w:bCs/>
          <w:sz w:val="20"/>
          <w:szCs w:val="20"/>
          <w:lang w:val="sr-Cyrl-CS"/>
        </w:rPr>
        <w:t xml:space="preserve"> инсталира и </w:t>
      </w:r>
      <w:r w:rsidRPr="00801A5D">
        <w:rPr>
          <w:rFonts w:eastAsia="Times New Roman" w:cs="Times New Roman"/>
          <w:sz w:val="20"/>
          <w:szCs w:val="20"/>
          <w:lang w:val="sr-Latn-CS"/>
        </w:rPr>
        <w:t>пу</w:t>
      </w:r>
      <w:r w:rsidRPr="00801A5D">
        <w:rPr>
          <w:rFonts w:eastAsia="Times New Roman" w:cs="Times New Roman"/>
          <w:sz w:val="20"/>
          <w:szCs w:val="20"/>
          <w:lang w:val="sr-Cyrl-CS"/>
        </w:rPr>
        <w:t>сти</w:t>
      </w:r>
      <w:r w:rsidRPr="00801A5D">
        <w:rPr>
          <w:rFonts w:eastAsia="Times New Roman" w:cs="Times New Roman"/>
          <w:sz w:val="20"/>
          <w:szCs w:val="20"/>
          <w:lang w:val="sr-Latn-CS"/>
        </w:rPr>
        <w:t xml:space="preserve"> у рад </w:t>
      </w:r>
      <w:r w:rsidR="006F47D1" w:rsidRPr="00801A5D">
        <w:rPr>
          <w:rFonts w:eastAsia="Times New Roman" w:cs="Times New Roman"/>
          <w:b/>
          <w:noProof/>
          <w:sz w:val="20"/>
          <w:szCs w:val="20"/>
          <w:lang w:val="sr-Cyrl-CS"/>
        </w:rPr>
        <w:t xml:space="preserve"> </w:t>
      </w:r>
      <w:r w:rsidR="006F47D1" w:rsidRPr="00801A5D">
        <w:rPr>
          <w:rFonts w:eastAsia="Times New Roman" w:cs="Arial"/>
          <w:b/>
          <w:sz w:val="20"/>
          <w:szCs w:val="20"/>
          <w:lang w:val="en-AU"/>
        </w:rPr>
        <w:t>а</w:t>
      </w:r>
      <w:r w:rsidR="006F47D1" w:rsidRPr="00801A5D">
        <w:rPr>
          <w:rFonts w:eastAsia="Times New Roman" w:cs="Arial"/>
          <w:b/>
          <w:sz w:val="20"/>
          <w:szCs w:val="20"/>
          <w:lang w:val="sr-Cyrl-CS"/>
        </w:rPr>
        <w:t xml:space="preserve">утоматски </w:t>
      </w:r>
      <w:r w:rsidR="00E82C16" w:rsidRPr="00801A5D">
        <w:rPr>
          <w:rFonts w:eastAsia="Times New Roman" w:cs="Arial"/>
          <w:b/>
          <w:sz w:val="20"/>
          <w:szCs w:val="20"/>
          <w:lang w:val="sr-Cyrl-CS"/>
        </w:rPr>
        <w:t xml:space="preserve">мерни уређај - </w:t>
      </w:r>
      <w:r w:rsidR="006F47D1" w:rsidRPr="00801A5D">
        <w:rPr>
          <w:rFonts w:eastAsia="Times New Roman" w:cs="Arial"/>
          <w:b/>
          <w:sz w:val="20"/>
          <w:szCs w:val="20"/>
          <w:lang w:val="sr-Cyrl-CS"/>
        </w:rPr>
        <w:t xml:space="preserve">анализатор за мерење концентрације </w:t>
      </w:r>
      <w:r w:rsidR="006F47D1" w:rsidRPr="00801A5D">
        <w:rPr>
          <w:rFonts w:eastAsia="Times New Roman" w:cs="Arial"/>
          <w:b/>
          <w:sz w:val="20"/>
          <w:szCs w:val="20"/>
          <w:lang w:val="en-US"/>
        </w:rPr>
        <w:t xml:space="preserve">суспендованих честица </w:t>
      </w:r>
      <w:r w:rsidR="006F47D1" w:rsidRPr="00801A5D">
        <w:rPr>
          <w:rFonts w:eastAsia="Times New Roman" w:cs="Arial"/>
          <w:b/>
          <w:sz w:val="20"/>
          <w:szCs w:val="20"/>
          <w:lang w:val="sr-Cyrl-RS"/>
        </w:rPr>
        <w:t>(Р</w:t>
      </w:r>
      <w:r w:rsidR="006F47D1" w:rsidRPr="00801A5D">
        <w:rPr>
          <w:rFonts w:eastAsia="Times New Roman" w:cs="Arial"/>
          <w:b/>
          <w:sz w:val="20"/>
          <w:szCs w:val="20"/>
          <w:lang w:val="en-US"/>
        </w:rPr>
        <w:t>М</w:t>
      </w:r>
      <w:r w:rsidR="006F47D1" w:rsidRPr="00801A5D">
        <w:rPr>
          <w:rFonts w:eastAsia="Times New Roman" w:cs="Arial"/>
          <w:b/>
          <w:sz w:val="20"/>
          <w:szCs w:val="20"/>
          <w:vertAlign w:val="subscript"/>
          <w:lang w:val="sr-Cyrl-RS"/>
        </w:rPr>
        <w:t>2.5/10</w:t>
      </w:r>
      <w:r w:rsidR="006F47D1" w:rsidRPr="00801A5D">
        <w:rPr>
          <w:rFonts w:eastAsia="Times New Roman" w:cs="Arial"/>
          <w:b/>
          <w:sz w:val="20"/>
          <w:szCs w:val="20"/>
          <w:lang w:val="sr-Cyrl-RS"/>
        </w:rPr>
        <w:t>) у амбијенталном ваздуху</w:t>
      </w:r>
      <w:r w:rsidRPr="00801A5D">
        <w:rPr>
          <w:rFonts w:eastAsia="Times New Roman" w:cs="Times New Roman"/>
          <w:sz w:val="20"/>
          <w:szCs w:val="20"/>
          <w:lang w:val="sr-Cyrl-CS"/>
        </w:rPr>
        <w:t xml:space="preserve">, а </w:t>
      </w:r>
      <w:r w:rsidRPr="00801A5D">
        <w:rPr>
          <w:rFonts w:eastAsia="Times New Roman" w:cs="Tahoma"/>
          <w:sz w:val="20"/>
          <w:szCs w:val="20"/>
          <w:lang w:val="sr-Cyrl-CS"/>
        </w:rPr>
        <w:t xml:space="preserve">максималан рок извршења услуге је </w:t>
      </w:r>
      <w:r w:rsidR="006F47D1" w:rsidRPr="00801A5D">
        <w:rPr>
          <w:rFonts w:eastAsia="Times New Roman" w:cs="Tahoma"/>
          <w:sz w:val="20"/>
          <w:szCs w:val="20"/>
          <w:lang w:val="sr-Cyrl-CS"/>
        </w:rPr>
        <w:t>60</w:t>
      </w:r>
      <w:r w:rsidRPr="00801A5D">
        <w:rPr>
          <w:rFonts w:eastAsia="Times New Roman" w:cs="Tahoma"/>
          <w:sz w:val="20"/>
          <w:szCs w:val="20"/>
          <w:lang w:val="sr-Cyrl-CS"/>
        </w:rPr>
        <w:t xml:space="preserve"> дана од дана закључења уговора.</w:t>
      </w:r>
    </w:p>
    <w:p w:rsidR="00497BBF" w:rsidRPr="00801A5D" w:rsidRDefault="00497BBF" w:rsidP="006F47D1">
      <w:pPr>
        <w:spacing w:after="0" w:line="240" w:lineRule="auto"/>
        <w:rPr>
          <w:rFonts w:eastAsia="Times New Roman" w:cs="Times New Roman"/>
          <w:sz w:val="20"/>
          <w:szCs w:val="20"/>
          <w:lang w:val="ru-RU" w:eastAsia="sr-Latn-RS"/>
        </w:rPr>
      </w:pPr>
    </w:p>
    <w:p w:rsidR="00497BBF" w:rsidRPr="00801A5D" w:rsidRDefault="00497BBF" w:rsidP="00497BBF">
      <w:pPr>
        <w:spacing w:after="0" w:line="240" w:lineRule="auto"/>
        <w:ind w:firstLine="720"/>
        <w:jc w:val="both"/>
        <w:rPr>
          <w:rFonts w:eastAsia="Times New Roman" w:cs="Times New Roman"/>
          <w:b/>
          <w:sz w:val="20"/>
          <w:szCs w:val="20"/>
          <w:lang w:val="sr-Latn-RS" w:eastAsia="sr-Latn-RS"/>
        </w:rPr>
      </w:pPr>
      <w:r w:rsidRPr="00801A5D">
        <w:rPr>
          <w:rFonts w:eastAsia="Times New Roman" w:cs="Times New Roman"/>
          <w:b/>
          <w:sz w:val="20"/>
          <w:szCs w:val="20"/>
          <w:lang w:val="ru-RU" w:eastAsia="sr-Latn-RS"/>
        </w:rPr>
        <w:t>19) елементе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497BBF" w:rsidRPr="00801A5D" w:rsidRDefault="00497BBF" w:rsidP="00497BBF">
      <w:pPr>
        <w:spacing w:after="0" w:line="240" w:lineRule="auto"/>
        <w:ind w:firstLine="720"/>
        <w:jc w:val="both"/>
        <w:rPr>
          <w:rFonts w:eastAsia="Times New Roman" w:cs="Times New Roman"/>
          <w:b/>
          <w:sz w:val="20"/>
          <w:szCs w:val="20"/>
          <w:lang w:val="sr-Latn-RS" w:eastAsia="sr-Latn-RS"/>
        </w:rPr>
      </w:pPr>
    </w:p>
    <w:p w:rsidR="00497BBF" w:rsidRPr="00801A5D" w:rsidRDefault="00497BBF" w:rsidP="00497BBF">
      <w:pPr>
        <w:spacing w:after="0" w:line="240" w:lineRule="auto"/>
        <w:ind w:firstLine="720"/>
        <w:jc w:val="both"/>
        <w:rPr>
          <w:rFonts w:eastAsia="Times New Roman" w:cs="Tahoma"/>
          <w:sz w:val="20"/>
          <w:szCs w:val="20"/>
          <w:lang w:val="sr-Latn-RS"/>
        </w:rPr>
      </w:pPr>
      <w:r w:rsidRPr="00801A5D">
        <w:rPr>
          <w:rFonts w:eastAsia="Times New Roman" w:cs="Tahoma"/>
          <w:sz w:val="20"/>
          <w:szCs w:val="20"/>
          <w:lang w:val="sr-Cyrl-CS"/>
        </w:rPr>
        <w:t xml:space="preserve">Уколико након прегледа и оцене понуда, две или више понуда буду имале једнак број пондера, Наручилац ће извршити избор најповољније понуде применом елемента критеријума – понуђена цена, односно биће изабрана понуда понуђача који је понудио нижу цену. </w:t>
      </w:r>
    </w:p>
    <w:p w:rsidR="00497BBF" w:rsidRPr="00801A5D" w:rsidRDefault="00497BBF" w:rsidP="00497BBF">
      <w:pPr>
        <w:spacing w:after="0" w:line="240" w:lineRule="auto"/>
        <w:ind w:firstLine="720"/>
        <w:jc w:val="both"/>
        <w:rPr>
          <w:rFonts w:eastAsia="Times New Roman" w:cs="Tahoma"/>
          <w:sz w:val="20"/>
          <w:szCs w:val="20"/>
          <w:lang w:val="sr-Cyrl-CS"/>
        </w:rPr>
      </w:pPr>
      <w:r w:rsidRPr="00801A5D">
        <w:rPr>
          <w:rFonts w:eastAsia="Times New Roman" w:cs="Tahoma"/>
          <w:sz w:val="20"/>
          <w:szCs w:val="20"/>
          <w:lang w:val="sr-Cyrl-CS"/>
        </w:rPr>
        <w:t xml:space="preserve">Уколико су исти износи понуђених цена онда се предност даје оном понуђачу </w:t>
      </w:r>
      <w:r w:rsidR="006F47D1" w:rsidRPr="00801A5D">
        <w:rPr>
          <w:rFonts w:eastAsia="Times New Roman" w:cs="Tahoma"/>
          <w:sz w:val="20"/>
          <w:szCs w:val="20"/>
          <w:lang w:val="sr-Cyrl-CS"/>
        </w:rPr>
        <w:t>који је дао краћи рок извршења у својој понуди</w:t>
      </w:r>
      <w:r w:rsidRPr="00801A5D">
        <w:rPr>
          <w:rFonts w:eastAsia="Times New Roman" w:cs="Tahoma"/>
          <w:sz w:val="20"/>
          <w:szCs w:val="20"/>
          <w:lang w:val="sr-Cyrl-CS"/>
        </w:rPr>
        <w:t>.</w:t>
      </w:r>
    </w:p>
    <w:p w:rsidR="00497BBF" w:rsidRPr="00801A5D" w:rsidRDefault="006F47D1" w:rsidP="00497BBF">
      <w:pPr>
        <w:spacing w:after="0" w:line="240" w:lineRule="auto"/>
        <w:jc w:val="both"/>
        <w:rPr>
          <w:rFonts w:eastAsia="Times New Roman" w:cs="Times New Roman"/>
          <w:sz w:val="20"/>
          <w:szCs w:val="20"/>
          <w:lang w:val="sr-Cyrl-RS" w:eastAsia="sr-Latn-RS"/>
        </w:rPr>
      </w:pPr>
      <w:r w:rsidRPr="00801A5D">
        <w:rPr>
          <w:rFonts w:eastAsia="Times New Roman" w:cs="Times New Roman"/>
          <w:sz w:val="20"/>
          <w:szCs w:val="20"/>
          <w:lang w:val="sr-Latn-RS" w:eastAsia="sr-Latn-RS"/>
        </w:rPr>
        <w:t xml:space="preserve"> </w:t>
      </w:r>
    </w:p>
    <w:p w:rsidR="00497BBF" w:rsidRPr="00801A5D" w:rsidRDefault="00497BBF" w:rsidP="00497BBF">
      <w:pPr>
        <w:spacing w:after="0" w:line="240" w:lineRule="auto"/>
        <w:ind w:firstLine="720"/>
        <w:jc w:val="both"/>
        <w:rPr>
          <w:rFonts w:eastAsia="Times New Roman" w:cs="Times New Roman"/>
          <w:b/>
          <w:sz w:val="20"/>
          <w:szCs w:val="20"/>
          <w:lang w:val="sr-Cyrl-CS" w:eastAsia="sr-Latn-RS"/>
        </w:rPr>
      </w:pPr>
      <w:r w:rsidRPr="00801A5D">
        <w:rPr>
          <w:rFonts w:eastAsia="Times New Roman" w:cs="Times New Roman"/>
          <w:b/>
          <w:sz w:val="20"/>
          <w:szCs w:val="20"/>
          <w:lang w:val="sr-Cyrl-CS" w:eastAsia="sr-Latn-RS"/>
        </w:rPr>
        <w:t>20) oбaвeштeњe дa нaкнaду зa кoришћeњe пaтeнaтa, кao и oдгoвoрнoст зa пoврeду зaштићeних прaвa интeлeктуaлнe свojинe трeћих лицa снoси пoнуђaч:</w:t>
      </w:r>
    </w:p>
    <w:p w:rsidR="00497BBF" w:rsidRPr="00801A5D" w:rsidRDefault="00497BBF" w:rsidP="00497BBF">
      <w:pPr>
        <w:spacing w:after="0" w:line="240" w:lineRule="auto"/>
        <w:jc w:val="both"/>
        <w:rPr>
          <w:rFonts w:eastAsia="Times New Roman" w:cs="Times New Roman"/>
          <w:sz w:val="20"/>
          <w:szCs w:val="20"/>
          <w:lang w:val="ru-RU"/>
        </w:rPr>
      </w:pPr>
      <w:r w:rsidRPr="00801A5D">
        <w:rPr>
          <w:rFonts w:eastAsia="Times New Roman" w:cs="Times New Roman"/>
          <w:sz w:val="20"/>
          <w:szCs w:val="20"/>
          <w:lang w:val="sr-Cyrl-CS" w:eastAsia="sr-Latn-RS"/>
        </w:rPr>
        <w:tab/>
      </w:r>
      <w:r w:rsidRPr="00801A5D">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 сходно члану 74. став 2. ЗЈН.</w:t>
      </w:r>
    </w:p>
    <w:p w:rsidR="00AB3A5D" w:rsidRPr="00AB3A5D" w:rsidRDefault="00AB3A5D" w:rsidP="00AB3A5D">
      <w:pPr>
        <w:spacing w:after="0" w:line="240" w:lineRule="auto"/>
        <w:ind w:firstLine="600"/>
        <w:jc w:val="both"/>
        <w:rPr>
          <w:rFonts w:eastAsia="Calibri" w:cs="Times New Roman"/>
          <w:b/>
          <w:sz w:val="20"/>
          <w:szCs w:val="20"/>
          <w:lang w:val="sr-Latn-RS"/>
        </w:rPr>
      </w:pPr>
      <w:r w:rsidRPr="00AB3A5D">
        <w:rPr>
          <w:rFonts w:eastAsia="Calibri" w:cs="Times New Roman"/>
          <w:b/>
          <w:sz w:val="20"/>
          <w:szCs w:val="20"/>
          <w:lang w:val="ru-RU"/>
        </w:rPr>
        <w:t>21</w:t>
      </w:r>
      <w:r w:rsidRPr="00801A5D">
        <w:rPr>
          <w:rFonts w:eastAsia="Calibri" w:cs="Times New Roman"/>
          <w:b/>
          <w:sz w:val="20"/>
          <w:szCs w:val="20"/>
          <w:lang w:val="ru-RU"/>
        </w:rPr>
        <w:t>) начин и рок подношења захтева за заштиту права понуђача</w:t>
      </w:r>
      <w:r w:rsidRPr="00801A5D">
        <w:rPr>
          <w:rFonts w:eastAsia="Calibri" w:cs="Times New Roman"/>
          <w:sz w:val="20"/>
          <w:szCs w:val="20"/>
          <w:lang w:val="ru-RU"/>
        </w:rPr>
        <w:t xml:space="preserve"> </w:t>
      </w:r>
      <w:r w:rsidRPr="00801A5D">
        <w:rPr>
          <w:rFonts w:eastAsia="Calibri" w:cs="Times New Roman"/>
          <w:b/>
          <w:sz w:val="20"/>
          <w:szCs w:val="20"/>
          <w:lang w:val="ru-RU"/>
        </w:rPr>
        <w:t>и навођење броја рачуна на који је подносилац захтева приликом подношења захтева дужан да уплати таксу одређену законом</w:t>
      </w:r>
    </w:p>
    <w:p w:rsidR="00AB3A5D" w:rsidRPr="00AB3A5D" w:rsidRDefault="00AB3A5D" w:rsidP="00AB3A5D">
      <w:pPr>
        <w:spacing w:after="0" w:line="240" w:lineRule="auto"/>
        <w:jc w:val="both"/>
        <w:rPr>
          <w:rFonts w:eastAsia="Calibri" w:cs="Times New Roman"/>
          <w:b/>
          <w:sz w:val="20"/>
          <w:szCs w:val="20"/>
          <w:u w:val="single"/>
          <w:lang w:val="sr-Latn-RS"/>
        </w:rPr>
      </w:pPr>
    </w:p>
    <w:p w:rsidR="00AB3A5D" w:rsidRPr="00AB3A5D" w:rsidRDefault="00AB3A5D" w:rsidP="00AB3A5D">
      <w:pPr>
        <w:shd w:val="clear" w:color="auto" w:fill="E0E0E0"/>
        <w:spacing w:after="0" w:line="240" w:lineRule="auto"/>
        <w:ind w:left="-120" w:right="-180" w:firstLine="720"/>
        <w:jc w:val="both"/>
        <w:rPr>
          <w:rFonts w:eastAsia="Times New Roman" w:cs="Times New Roman"/>
          <w:b/>
          <w:i/>
          <w:sz w:val="20"/>
          <w:szCs w:val="20"/>
          <w:u w:val="single"/>
          <w:lang w:val="sr-Latn-RS" w:eastAsia="sr-Latn-RS"/>
        </w:rPr>
      </w:pPr>
      <w:r w:rsidRPr="00AB3A5D">
        <w:rPr>
          <w:rFonts w:eastAsia="Times New Roman" w:cs="Times New Roman"/>
          <w:b/>
          <w:i/>
          <w:sz w:val="20"/>
          <w:szCs w:val="20"/>
          <w:u w:val="single"/>
          <w:lang w:val="ru-RU" w:eastAsia="sr-Latn-RS"/>
        </w:rPr>
        <w:t>1) рокови и начин подношења захтева за заштиту права</w:t>
      </w:r>
    </w:p>
    <w:p w:rsidR="00AB3A5D" w:rsidRPr="00AB3A5D" w:rsidRDefault="00AB3A5D" w:rsidP="00AB3A5D">
      <w:pPr>
        <w:spacing w:after="0" w:line="240" w:lineRule="auto"/>
        <w:ind w:left="-120" w:right="-180" w:firstLine="720"/>
        <w:jc w:val="both"/>
        <w:rPr>
          <w:rFonts w:eastAsia="Times New Roman" w:cs="Times New Roman"/>
          <w:sz w:val="20"/>
          <w:szCs w:val="20"/>
          <w:lang w:val="ru-RU" w:eastAsia="sr-Latn-RS"/>
        </w:rPr>
      </w:pPr>
      <w:r w:rsidRPr="00AB3A5D">
        <w:rPr>
          <w:rFonts w:eastAsia="Times New Roman" w:cs="Times New Roman"/>
          <w:sz w:val="20"/>
          <w:szCs w:val="20"/>
          <w:lang w:val="ru-RU" w:eastAsia="sr-Latn-RS"/>
        </w:rPr>
        <w:t>Понуђач може да поднесе захтев за заштиту права.</w:t>
      </w:r>
    </w:p>
    <w:p w:rsidR="00AB3A5D" w:rsidRPr="00AB3A5D" w:rsidRDefault="00AB3A5D" w:rsidP="00AB3A5D">
      <w:pPr>
        <w:spacing w:after="0" w:line="240" w:lineRule="auto"/>
        <w:ind w:left="-120" w:right="-180" w:firstLine="720"/>
        <w:jc w:val="both"/>
        <w:rPr>
          <w:rFonts w:eastAsia="Times New Roman" w:cs="Times New Roman"/>
          <w:sz w:val="20"/>
          <w:szCs w:val="20"/>
          <w:lang w:val="ru-RU"/>
        </w:rPr>
      </w:pPr>
      <w:r w:rsidRPr="00AB3A5D">
        <w:rPr>
          <w:rFonts w:eastAsia="Times New Roman" w:cs="Times New Roman"/>
          <w:sz w:val="20"/>
          <w:szCs w:val="20"/>
          <w:lang w:val="ru-RU"/>
        </w:rPr>
        <w:t>Захтев за заштиту права подноси се Републичкој комисији, а предаје наручиоцу.</w:t>
      </w:r>
    </w:p>
    <w:p w:rsidR="00AB3A5D" w:rsidRPr="00AB3A5D" w:rsidRDefault="00AB3A5D" w:rsidP="00AB3A5D">
      <w:pPr>
        <w:spacing w:after="0" w:line="240" w:lineRule="auto"/>
        <w:ind w:left="-120" w:right="-180" w:firstLine="720"/>
        <w:jc w:val="both"/>
        <w:rPr>
          <w:rFonts w:eastAsia="Times New Roman" w:cs="Times New Roman"/>
          <w:sz w:val="20"/>
          <w:szCs w:val="20"/>
          <w:lang w:val="ru-RU"/>
        </w:rPr>
      </w:pPr>
      <w:r w:rsidRPr="00AB3A5D">
        <w:rPr>
          <w:rFonts w:eastAsia="Times New Roman" w:cs="Times New Roman"/>
          <w:sz w:val="20"/>
          <w:szCs w:val="20"/>
          <w:lang w:val="ru-RU"/>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AB3A5D" w:rsidRPr="00AB3A5D" w:rsidRDefault="00AB3A5D" w:rsidP="00AB3A5D">
      <w:pPr>
        <w:spacing w:after="0" w:line="240" w:lineRule="auto"/>
        <w:ind w:left="-120" w:right="-180" w:firstLine="720"/>
        <w:jc w:val="both"/>
        <w:rPr>
          <w:rFonts w:eastAsia="Times New Roman" w:cs="Times New Roman"/>
          <w:sz w:val="20"/>
          <w:szCs w:val="20"/>
          <w:lang w:val="ru-RU"/>
        </w:rPr>
      </w:pPr>
      <w:r w:rsidRPr="00AB3A5D">
        <w:rPr>
          <w:rFonts w:eastAsia="Times New Roman" w:cs="Times New Roman"/>
          <w:sz w:val="20"/>
          <w:szCs w:val="20"/>
          <w:lang w:val="ru-RU"/>
        </w:rPr>
        <w:t>Захтев за заштиту права којим се оспорава</w:t>
      </w:r>
      <w:r w:rsidRPr="00AB3A5D">
        <w:rPr>
          <w:rFonts w:eastAsia="Times New Roman" w:cs="Times New Roman"/>
          <w:sz w:val="20"/>
          <w:szCs w:val="20"/>
          <w:lang w:val="sr-Latn-RS"/>
        </w:rPr>
        <w:t xml:space="preserve"> </w:t>
      </w:r>
      <w:r w:rsidRPr="00AB3A5D">
        <w:rPr>
          <w:rFonts w:eastAsia="Times New Roman" w:cs="Times New Roman"/>
          <w:sz w:val="20"/>
          <w:szCs w:val="20"/>
          <w:lang w:val="sr-Cyrl-RS"/>
        </w:rPr>
        <w:t xml:space="preserve">врста поступка, </w:t>
      </w:r>
      <w:r w:rsidRPr="00AB3A5D">
        <w:rPr>
          <w:rFonts w:eastAsia="Times New Roman" w:cs="Times New Roman"/>
          <w:sz w:val="20"/>
          <w:szCs w:val="20"/>
          <w:lang w:val="ru-RU"/>
        </w:rPr>
        <w:t xml:space="preserve">садржина позива за подношење понуда или конкурсне документације сматраће се благовременим </w:t>
      </w:r>
      <w:r w:rsidRPr="00AB3A5D">
        <w:rPr>
          <w:rFonts w:eastAsia="Times New Roman" w:cs="Times New Roman"/>
          <w:sz w:val="20"/>
          <w:szCs w:val="20"/>
          <w:lang w:val="sr-Cyrl-RS"/>
        </w:rPr>
        <w:t>ако</w:t>
      </w:r>
      <w:r w:rsidRPr="00AB3A5D">
        <w:rPr>
          <w:rFonts w:eastAsia="Times New Roman" w:cs="Times New Roman"/>
          <w:sz w:val="20"/>
          <w:szCs w:val="20"/>
          <w:lang w:val="ru-RU"/>
        </w:rPr>
        <w:t xml:space="preserve"> је примљен од стране наручиоца</w:t>
      </w:r>
      <w:r w:rsidRPr="00AB3A5D">
        <w:rPr>
          <w:rFonts w:eastAsia="Times New Roman" w:cs="Times New Roman"/>
          <w:sz w:val="20"/>
          <w:szCs w:val="20"/>
          <w:lang w:val="sr-Cyrl-RS"/>
        </w:rPr>
        <w:t xml:space="preserve"> најкасније </w:t>
      </w:r>
      <w:r w:rsidRPr="00AB3A5D">
        <w:rPr>
          <w:rFonts w:eastAsia="Times New Roman" w:cs="Times New Roman"/>
          <w:sz w:val="20"/>
          <w:szCs w:val="20"/>
          <w:lang w:val="sr-Cyrl-CS"/>
        </w:rPr>
        <w:t>седам</w:t>
      </w:r>
      <w:r w:rsidRPr="00AB3A5D">
        <w:rPr>
          <w:rFonts w:eastAsia="Times New Roman" w:cs="Times New Roman"/>
          <w:sz w:val="20"/>
          <w:szCs w:val="20"/>
          <w:lang w:val="sr-Cyrl-RS"/>
        </w:rPr>
        <w:t xml:space="preserve"> дана</w:t>
      </w:r>
      <w:r w:rsidRPr="00AB3A5D">
        <w:rPr>
          <w:rFonts w:eastAsia="Times New Roman" w:cs="Times New Roman"/>
          <w:sz w:val="20"/>
          <w:szCs w:val="20"/>
          <w:lang w:val="ru-RU"/>
        </w:rPr>
        <w:t xml:space="preserve"> пре истека рока за подношење понуда</w:t>
      </w:r>
      <w:r w:rsidRPr="00AB3A5D">
        <w:rPr>
          <w:rFonts w:eastAsia="Times New Roman" w:cs="Times New Roman"/>
          <w:sz w:val="20"/>
          <w:szCs w:val="20"/>
          <w:lang w:val="sr-Cyrl-RS"/>
        </w:rPr>
        <w:t>,</w:t>
      </w:r>
      <w:r w:rsidRPr="00AB3A5D">
        <w:rPr>
          <w:rFonts w:eastAsia="Times New Roman" w:cs="Times New Roman"/>
          <w:sz w:val="20"/>
          <w:szCs w:val="20"/>
          <w:lang w:val="ru-RU"/>
        </w:rPr>
        <w:t xml:space="preserve"> без обзира на начин достављања</w:t>
      </w:r>
      <w:r w:rsidRPr="00AB3A5D">
        <w:rPr>
          <w:rFonts w:eastAsia="Times New Roman" w:cs="Times New Roman"/>
          <w:sz w:val="20"/>
          <w:szCs w:val="20"/>
          <w:lang w:val="sr-Cyrl-RS"/>
        </w:rPr>
        <w:t>.</w:t>
      </w:r>
      <w:r w:rsidRPr="00AB3A5D">
        <w:rPr>
          <w:rFonts w:eastAsia="Times New Roman" w:cs="Times New Roman"/>
          <w:sz w:val="20"/>
          <w:szCs w:val="20"/>
          <w:lang w:val="ru-RU"/>
        </w:rPr>
        <w:t xml:space="preserve"> У том случају долази до застоја рока за подношење понуда.</w:t>
      </w:r>
    </w:p>
    <w:p w:rsidR="00AB3A5D" w:rsidRPr="00AB3A5D" w:rsidRDefault="00AB3A5D" w:rsidP="00AB3A5D">
      <w:pPr>
        <w:spacing w:after="0" w:line="240" w:lineRule="auto"/>
        <w:ind w:left="-120" w:right="-180" w:firstLine="720"/>
        <w:jc w:val="both"/>
        <w:rPr>
          <w:rFonts w:eastAsia="Times New Roman" w:cs="Times New Roman"/>
          <w:sz w:val="20"/>
          <w:szCs w:val="20"/>
          <w:lang w:val="ru-RU"/>
        </w:rPr>
      </w:pPr>
      <w:r w:rsidRPr="00AB3A5D">
        <w:rPr>
          <w:rFonts w:eastAsia="Times New Roman" w:cs="Times New Roman"/>
          <w:sz w:val="20"/>
          <w:szCs w:val="20"/>
          <w:lang w:val="ru-RU"/>
        </w:rPr>
        <w:t xml:space="preserve">После доношења одлуке о </w:t>
      </w:r>
      <w:r w:rsidRPr="00AB3A5D">
        <w:rPr>
          <w:rFonts w:eastAsia="Times New Roman" w:cs="Times New Roman"/>
          <w:sz w:val="20"/>
          <w:szCs w:val="20"/>
          <w:lang w:val="sr-Cyrl-RS"/>
        </w:rPr>
        <w:t>додели уговора</w:t>
      </w:r>
      <w:r w:rsidRPr="00AB3A5D">
        <w:rPr>
          <w:rFonts w:eastAsia="Times New Roman" w:cs="Times New Roman"/>
          <w:sz w:val="20"/>
          <w:szCs w:val="20"/>
          <w:lang w:val="ru-RU"/>
        </w:rPr>
        <w:t xml:space="preserve"> </w:t>
      </w:r>
      <w:r w:rsidRPr="00AB3A5D">
        <w:rPr>
          <w:rFonts w:eastAsia="Times New Roman" w:cs="Times New Roman"/>
          <w:sz w:val="20"/>
          <w:szCs w:val="20"/>
          <w:lang w:val="sr-Cyrl-RS"/>
        </w:rPr>
        <w:t xml:space="preserve">и </w:t>
      </w:r>
      <w:r w:rsidRPr="00AB3A5D">
        <w:rPr>
          <w:rFonts w:eastAsia="Times New Roman" w:cs="Times New Roman"/>
          <w:sz w:val="20"/>
          <w:szCs w:val="20"/>
          <w:lang w:val="ru-RU"/>
        </w:rPr>
        <w:t>одлуке о обустави поступка, рок за подношење захтева за заштиту права је десет дана од дана пријема одлуке.</w:t>
      </w:r>
    </w:p>
    <w:p w:rsidR="00AB3A5D" w:rsidRPr="00AB3A5D" w:rsidRDefault="00AB3A5D" w:rsidP="00AB3A5D">
      <w:pPr>
        <w:spacing w:after="0" w:line="240" w:lineRule="auto"/>
        <w:ind w:left="-120" w:right="-180" w:firstLine="720"/>
        <w:jc w:val="both"/>
        <w:rPr>
          <w:rFonts w:eastAsia="Times New Roman" w:cs="Times New Roman"/>
          <w:sz w:val="20"/>
          <w:szCs w:val="20"/>
          <w:lang w:val="ru-RU"/>
        </w:rPr>
      </w:pPr>
      <w:r w:rsidRPr="00AB3A5D">
        <w:rPr>
          <w:rFonts w:eastAsia="Times New Roman" w:cs="Times New Roman"/>
          <w:sz w:val="20"/>
          <w:szCs w:val="20"/>
          <w:lang w:val="ru-RU"/>
        </w:rPr>
        <w:t>На достављање захтева за заштиту права сходно се примењују одредбе о начину достављања одлуке из члана 1</w:t>
      </w:r>
      <w:r w:rsidRPr="00AB3A5D">
        <w:rPr>
          <w:rFonts w:eastAsia="Times New Roman" w:cs="Times New Roman"/>
          <w:sz w:val="20"/>
          <w:szCs w:val="20"/>
          <w:lang w:val="sr-Cyrl-RS"/>
        </w:rPr>
        <w:t>08</w:t>
      </w:r>
      <w:r w:rsidRPr="00AB3A5D">
        <w:rPr>
          <w:rFonts w:eastAsia="Times New Roman" w:cs="Times New Roman"/>
          <w:sz w:val="20"/>
          <w:szCs w:val="20"/>
          <w:lang w:val="ru-RU"/>
        </w:rPr>
        <w:t xml:space="preserve">. ст. </w:t>
      </w:r>
      <w:r w:rsidRPr="00AB3A5D">
        <w:rPr>
          <w:rFonts w:eastAsia="Times New Roman" w:cs="Times New Roman"/>
          <w:sz w:val="20"/>
          <w:szCs w:val="20"/>
          <w:lang w:val="sr-Cyrl-RS"/>
        </w:rPr>
        <w:t>6</w:t>
      </w:r>
      <w:r w:rsidRPr="00AB3A5D">
        <w:rPr>
          <w:rFonts w:eastAsia="Times New Roman" w:cs="Times New Roman"/>
          <w:sz w:val="20"/>
          <w:szCs w:val="20"/>
          <w:lang w:val="ru-RU"/>
        </w:rPr>
        <w:t>. до 9. ЗЈН.</w:t>
      </w:r>
    </w:p>
    <w:p w:rsidR="00AB3A5D" w:rsidRPr="00AB3A5D" w:rsidRDefault="00AB3A5D" w:rsidP="00AB3A5D">
      <w:pPr>
        <w:spacing w:after="0" w:line="240" w:lineRule="auto"/>
        <w:ind w:left="-120" w:right="-180" w:firstLine="720"/>
        <w:jc w:val="both"/>
        <w:rPr>
          <w:rFonts w:eastAsia="Times New Roman" w:cs="Times New Roman"/>
          <w:sz w:val="20"/>
          <w:szCs w:val="20"/>
          <w:lang w:val="ru-RU"/>
        </w:rPr>
      </w:pPr>
      <w:r w:rsidRPr="00AB3A5D">
        <w:rPr>
          <w:rFonts w:eastAsia="Times New Roman" w:cs="Times New Roman"/>
          <w:sz w:val="20"/>
          <w:szCs w:val="20"/>
          <w:lang w:val="ru-RU"/>
        </w:rPr>
        <w:t>Одредбе члана 108. ст. 6. до 9. ЗЈН сходно се примењују на одлуку о обустави поступка.</w:t>
      </w:r>
    </w:p>
    <w:p w:rsidR="00AB3A5D" w:rsidRPr="00AB3A5D" w:rsidRDefault="00AB3A5D" w:rsidP="00AB3A5D">
      <w:pPr>
        <w:spacing w:after="0" w:line="240" w:lineRule="auto"/>
        <w:ind w:left="-120" w:right="-180" w:firstLine="720"/>
        <w:jc w:val="both"/>
        <w:rPr>
          <w:rFonts w:eastAsia="Times New Roman" w:cs="Times New Roman"/>
          <w:sz w:val="20"/>
          <w:szCs w:val="20"/>
          <w:lang w:val="ru-RU"/>
        </w:rPr>
      </w:pPr>
      <w:r w:rsidRPr="00AB3A5D">
        <w:rPr>
          <w:rFonts w:eastAsia="Times New Roman" w:cs="Times New Roman"/>
          <w:sz w:val="20"/>
          <w:szCs w:val="20"/>
          <w:lang w:val="ru-RU"/>
        </w:rPr>
        <w:t>Примерак захтева за заштиту права подносилац истовремено доставља Републичкој комисији.</w:t>
      </w:r>
    </w:p>
    <w:p w:rsidR="00AB3A5D" w:rsidRPr="00AB3A5D" w:rsidRDefault="00AB3A5D" w:rsidP="00AB3A5D">
      <w:pPr>
        <w:spacing w:after="0" w:line="240" w:lineRule="auto"/>
        <w:ind w:left="-120" w:right="-180" w:firstLine="720"/>
        <w:jc w:val="both"/>
        <w:rPr>
          <w:rFonts w:eastAsia="Times New Roman" w:cs="Times New Roman"/>
          <w:sz w:val="20"/>
          <w:szCs w:val="20"/>
          <w:lang w:val="ru-RU"/>
        </w:rPr>
      </w:pPr>
      <w:r w:rsidRPr="00AB3A5D">
        <w:rPr>
          <w:rFonts w:eastAsia="Times New Roman" w:cs="Times New Roman"/>
          <w:sz w:val="20"/>
          <w:szCs w:val="20"/>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AB3A5D">
        <w:rPr>
          <w:rFonts w:eastAsia="Times New Roman" w:cs="Times New Roman"/>
          <w:sz w:val="20"/>
          <w:szCs w:val="20"/>
          <w:lang w:val="sr-Cyrl-RS"/>
        </w:rPr>
        <w:t>захтева из става 3. члана</w:t>
      </w:r>
      <w:r w:rsidRPr="00AB3A5D">
        <w:rPr>
          <w:rFonts w:eastAsia="Times New Roman" w:cs="Times New Roman"/>
          <w:sz w:val="20"/>
          <w:szCs w:val="20"/>
          <w:lang w:val="ru-RU"/>
        </w:rPr>
        <w:t xml:space="preserve"> 149. ЗЈН, а подносилац захтева га није поднео пре истека тог рока.</w:t>
      </w:r>
    </w:p>
    <w:p w:rsidR="00AB3A5D" w:rsidRPr="00AB3A5D" w:rsidRDefault="00AB3A5D" w:rsidP="00AB3A5D">
      <w:pPr>
        <w:spacing w:after="0" w:line="240" w:lineRule="auto"/>
        <w:ind w:left="-120" w:right="-180" w:firstLine="720"/>
        <w:jc w:val="both"/>
        <w:rPr>
          <w:rFonts w:eastAsia="Times New Roman" w:cs="Times New Roman"/>
          <w:sz w:val="20"/>
          <w:szCs w:val="20"/>
          <w:lang w:val="ru-RU"/>
        </w:rPr>
      </w:pPr>
      <w:r w:rsidRPr="00AB3A5D">
        <w:rPr>
          <w:rFonts w:eastAsia="Times New Roman" w:cs="Times New Roman"/>
          <w:sz w:val="20"/>
          <w:szCs w:val="20"/>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AB3A5D" w:rsidRPr="00AB3A5D" w:rsidRDefault="00AB3A5D" w:rsidP="00AB3A5D">
      <w:pPr>
        <w:spacing w:after="0" w:line="240" w:lineRule="auto"/>
        <w:ind w:left="-120" w:right="-180" w:firstLine="720"/>
        <w:jc w:val="both"/>
        <w:rPr>
          <w:rFonts w:eastAsia="Times New Roman" w:cs="Times New Roman"/>
          <w:sz w:val="20"/>
          <w:szCs w:val="20"/>
          <w:lang w:val="ru-RU"/>
        </w:rPr>
      </w:pPr>
      <w:r w:rsidRPr="00AB3A5D">
        <w:rPr>
          <w:rFonts w:eastAsia="Times New Roman" w:cs="Times New Roman"/>
          <w:sz w:val="20"/>
          <w:szCs w:val="20"/>
          <w:lang w:val="ru-RU"/>
        </w:rPr>
        <w:t>О поднетом захтеву за заштиту права наручилац обавештава све учеснике у поступку јавне набавке,</w:t>
      </w:r>
      <w:r w:rsidRPr="00AB3A5D">
        <w:rPr>
          <w:rFonts w:eastAsia="Times New Roman" w:cs="Times New Roman"/>
          <w:sz w:val="20"/>
          <w:szCs w:val="20"/>
          <w:lang w:val="sr-Cyrl-RS"/>
        </w:rPr>
        <w:t xml:space="preserve"> односно објављује обавештење о поднетом захтеву</w:t>
      </w:r>
      <w:r w:rsidRPr="00AB3A5D">
        <w:rPr>
          <w:rFonts w:eastAsia="Times New Roman" w:cs="Times New Roman"/>
          <w:sz w:val="20"/>
          <w:szCs w:val="20"/>
          <w:lang w:val="ru-RU"/>
        </w:rPr>
        <w:t xml:space="preserve"> </w:t>
      </w:r>
      <w:r w:rsidRPr="00AB3A5D">
        <w:rPr>
          <w:rFonts w:eastAsia="Times New Roman" w:cs="Times New Roman"/>
          <w:sz w:val="20"/>
          <w:szCs w:val="20"/>
          <w:lang w:val="sr-Cyrl-RS"/>
        </w:rPr>
        <w:t xml:space="preserve">на Порталу јавних набавки, </w:t>
      </w:r>
      <w:r w:rsidRPr="00AB3A5D">
        <w:rPr>
          <w:rFonts w:eastAsia="Times New Roman" w:cs="Times New Roman"/>
          <w:sz w:val="20"/>
          <w:szCs w:val="20"/>
          <w:lang w:val="ru-RU"/>
        </w:rPr>
        <w:t>најкасније у року од два дана од дана пријема захтева за заштиту права.</w:t>
      </w:r>
    </w:p>
    <w:p w:rsidR="00AB3A5D" w:rsidRPr="00AB3A5D" w:rsidRDefault="00AB3A5D" w:rsidP="00AB3A5D">
      <w:pPr>
        <w:spacing w:after="0" w:line="240" w:lineRule="auto"/>
        <w:ind w:left="-187" w:right="-177" w:firstLine="787"/>
        <w:jc w:val="both"/>
        <w:rPr>
          <w:rFonts w:eastAsia="Times New Roman" w:cs="Times New Roman"/>
          <w:sz w:val="20"/>
          <w:szCs w:val="20"/>
          <w:lang w:val="ru-RU"/>
        </w:rPr>
      </w:pPr>
      <w:r w:rsidRPr="00AB3A5D">
        <w:rPr>
          <w:rFonts w:eastAsia="Times New Roman" w:cs="Times New Roman"/>
          <w:sz w:val="20"/>
          <w:szCs w:val="20"/>
          <w:lang w:val="ru-RU" w:eastAsia="sr-Latn-RS"/>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AB3A5D" w:rsidRPr="00AB3A5D" w:rsidRDefault="00AB3A5D" w:rsidP="00AB3A5D">
      <w:pPr>
        <w:spacing w:after="0" w:line="240" w:lineRule="auto"/>
        <w:ind w:left="-187" w:right="-177" w:firstLine="787"/>
        <w:jc w:val="both"/>
        <w:rPr>
          <w:rFonts w:eastAsia="Times New Roman" w:cs="Times New Roman"/>
          <w:sz w:val="20"/>
          <w:szCs w:val="20"/>
          <w:lang w:val="ru-RU"/>
        </w:rPr>
      </w:pPr>
      <w:r w:rsidRPr="00215473">
        <w:rPr>
          <w:rFonts w:eastAsia="Times New Roman" w:cs="Times New Roman"/>
          <w:b/>
          <w:bCs/>
          <w:sz w:val="20"/>
          <w:szCs w:val="20"/>
          <w:lang w:val="ru-RU"/>
        </w:rPr>
        <w:t>1.</w:t>
      </w:r>
      <w:r w:rsidRPr="00AB3A5D">
        <w:rPr>
          <w:rFonts w:eastAsia="Times New Roman" w:cs="Times New Roman"/>
          <w:b/>
          <w:bCs/>
          <w:sz w:val="20"/>
          <w:szCs w:val="20"/>
          <w:lang w:val="sr-Cyrl-CS"/>
        </w:rPr>
        <w:t> </w:t>
      </w:r>
      <w:r w:rsidRPr="00AB3A5D">
        <w:rPr>
          <w:rFonts w:eastAsia="Times New Roman" w:cs="Times New Roman"/>
          <w:bCs/>
          <w:sz w:val="20"/>
          <w:szCs w:val="20"/>
          <w:lang w:val="ru-RU"/>
        </w:rPr>
        <w:t xml:space="preserve"> Такса за жалбу на закључак Управе за јавне набавке из члана 83. Закона о јавним набавкама:</w:t>
      </w:r>
    </w:p>
    <w:p w:rsidR="00AB3A5D" w:rsidRPr="00AB3A5D" w:rsidRDefault="00AB3A5D" w:rsidP="00AB3A5D">
      <w:pPr>
        <w:spacing w:after="0" w:line="240" w:lineRule="auto"/>
        <w:ind w:left="-187" w:right="-177" w:firstLine="787"/>
        <w:jc w:val="both"/>
        <w:rPr>
          <w:rFonts w:eastAsia="Times New Roman" w:cs="Times New Roman"/>
          <w:sz w:val="20"/>
          <w:szCs w:val="20"/>
          <w:lang w:val="ru-RU"/>
        </w:rPr>
      </w:pPr>
      <w:r w:rsidRPr="00AB3A5D">
        <w:rPr>
          <w:rFonts w:eastAsia="Times New Roman" w:cs="Times New Roman"/>
          <w:sz w:val="20"/>
          <w:szCs w:val="20"/>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sidRPr="00AB3A5D">
        <w:rPr>
          <w:rFonts w:eastAsia="Times New Roman" w:cs="Times New Roman"/>
          <w:bCs/>
          <w:sz w:val="20"/>
          <w:szCs w:val="20"/>
          <w:lang w:val="ru-RU"/>
        </w:rPr>
        <w:t>15.000</w:t>
      </w:r>
      <w:r w:rsidRPr="00AB3A5D">
        <w:rPr>
          <w:rFonts w:eastAsia="Times New Roman" w:cs="Times New Roman"/>
          <w:sz w:val="20"/>
          <w:szCs w:val="20"/>
          <w:lang w:val="ru-RU"/>
        </w:rPr>
        <w:t xml:space="preserve"> </w:t>
      </w:r>
      <w:r w:rsidRPr="00AB3A5D">
        <w:rPr>
          <w:rFonts w:eastAsia="Times New Roman" w:cs="Times New Roman"/>
          <w:bCs/>
          <w:sz w:val="20"/>
          <w:szCs w:val="20"/>
          <w:lang w:val="ru-RU"/>
        </w:rPr>
        <w:t>динара</w:t>
      </w:r>
      <w:r w:rsidRPr="00AB3A5D">
        <w:rPr>
          <w:rFonts w:eastAsia="Times New Roman" w:cs="Times New Roman"/>
          <w:sz w:val="20"/>
          <w:szCs w:val="20"/>
          <w:lang w:val="ru-RU"/>
        </w:rPr>
        <w:t>.</w:t>
      </w:r>
    </w:p>
    <w:p w:rsidR="00AB3A5D" w:rsidRPr="00AB3A5D" w:rsidRDefault="00AB3A5D" w:rsidP="00AB3A5D">
      <w:pPr>
        <w:spacing w:after="0" w:line="240" w:lineRule="auto"/>
        <w:ind w:left="-187" w:right="-177" w:firstLine="787"/>
        <w:jc w:val="both"/>
        <w:rPr>
          <w:rFonts w:eastAsia="Times New Roman" w:cs="Times New Roman"/>
          <w:sz w:val="20"/>
          <w:szCs w:val="20"/>
          <w:lang w:val="ru-RU"/>
        </w:rPr>
      </w:pPr>
      <w:r w:rsidRPr="00215473">
        <w:rPr>
          <w:rFonts w:eastAsia="Times New Roman" w:cs="Times New Roman"/>
          <w:b/>
          <w:bCs/>
          <w:sz w:val="20"/>
          <w:szCs w:val="20"/>
          <w:lang w:val="ru-RU"/>
        </w:rPr>
        <w:t>2.</w:t>
      </w:r>
      <w:r w:rsidRPr="00AB3A5D">
        <w:rPr>
          <w:rFonts w:eastAsia="Times New Roman" w:cs="Times New Roman"/>
          <w:bCs/>
          <w:sz w:val="20"/>
          <w:szCs w:val="20"/>
          <w:lang w:val="sr-Cyrl-CS"/>
        </w:rPr>
        <w:t> </w:t>
      </w:r>
      <w:r w:rsidRPr="00AB3A5D">
        <w:rPr>
          <w:rFonts w:eastAsia="Times New Roman" w:cs="Times New Roman"/>
          <w:bCs/>
          <w:sz w:val="20"/>
          <w:szCs w:val="20"/>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AB3A5D" w:rsidRPr="00AB3A5D" w:rsidRDefault="00AB3A5D" w:rsidP="00AB3A5D">
      <w:pPr>
        <w:spacing w:after="0" w:line="240" w:lineRule="auto"/>
        <w:ind w:left="-187" w:right="-177" w:firstLine="787"/>
        <w:jc w:val="both"/>
        <w:rPr>
          <w:rFonts w:eastAsia="Times New Roman" w:cs="Times New Roman"/>
          <w:sz w:val="20"/>
          <w:szCs w:val="20"/>
          <w:lang w:val="ru-RU"/>
        </w:rPr>
      </w:pPr>
      <w:r w:rsidRPr="00AB3A5D">
        <w:rPr>
          <w:rFonts w:eastAsia="Times New Roman" w:cs="Times New Roman"/>
          <w:sz w:val="20"/>
          <w:szCs w:val="20"/>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AB3A5D">
        <w:rPr>
          <w:rFonts w:eastAsia="Times New Roman" w:cs="Times New Roman"/>
          <w:bCs/>
          <w:sz w:val="20"/>
          <w:szCs w:val="20"/>
          <w:lang w:val="ru-RU"/>
        </w:rPr>
        <w:t>40.000 динара</w:t>
      </w:r>
      <w:r w:rsidRPr="00AB3A5D">
        <w:rPr>
          <w:rFonts w:eastAsia="Times New Roman" w:cs="Times New Roman"/>
          <w:sz w:val="20"/>
          <w:szCs w:val="20"/>
          <w:lang w:val="ru-RU"/>
        </w:rPr>
        <w:t>, без обзира на то:</w:t>
      </w:r>
    </w:p>
    <w:p w:rsidR="00AB3A5D" w:rsidRPr="00AB3A5D" w:rsidRDefault="00AB3A5D" w:rsidP="00AB3A5D">
      <w:pPr>
        <w:spacing w:after="0" w:line="240" w:lineRule="auto"/>
        <w:ind w:left="-187" w:right="-177" w:firstLine="787"/>
        <w:jc w:val="both"/>
        <w:rPr>
          <w:rFonts w:eastAsia="Times New Roman" w:cs="Times New Roman"/>
          <w:sz w:val="20"/>
          <w:szCs w:val="20"/>
          <w:lang w:val="ru-RU"/>
        </w:rPr>
      </w:pPr>
      <w:r w:rsidRPr="00AB3A5D">
        <w:rPr>
          <w:rFonts w:eastAsia="Times New Roman" w:cs="Times New Roman"/>
          <w:sz w:val="20"/>
          <w:szCs w:val="20"/>
          <w:lang w:val="ru-RU"/>
        </w:rPr>
        <w:t>-</w:t>
      </w:r>
      <w:r w:rsidRPr="00AB3A5D">
        <w:rPr>
          <w:rFonts w:eastAsia="Times New Roman" w:cs="Times New Roman"/>
          <w:sz w:val="20"/>
          <w:szCs w:val="20"/>
          <w:lang w:val="sr-Cyrl-CS"/>
        </w:rPr>
        <w:t> </w:t>
      </w:r>
      <w:r w:rsidRPr="00AB3A5D">
        <w:rPr>
          <w:rFonts w:eastAsia="Times New Roman" w:cs="Times New Roman"/>
          <w:sz w:val="20"/>
          <w:szCs w:val="20"/>
          <w:lang w:val="ru-RU"/>
        </w:rPr>
        <w:t>да ли се захтевом за заштиту права оспоравају радње наручиоца предузете пре или после истека рока за подношење понуда;</w:t>
      </w:r>
    </w:p>
    <w:p w:rsidR="00AB3A5D" w:rsidRPr="00AB3A5D" w:rsidRDefault="00AB3A5D" w:rsidP="00AB3A5D">
      <w:pPr>
        <w:spacing w:after="0" w:line="240" w:lineRule="auto"/>
        <w:ind w:left="-187" w:right="-177" w:firstLine="787"/>
        <w:jc w:val="both"/>
        <w:rPr>
          <w:rFonts w:eastAsia="Times New Roman" w:cs="Times New Roman"/>
          <w:sz w:val="20"/>
          <w:szCs w:val="20"/>
          <w:lang w:val="ru-RU"/>
        </w:rPr>
      </w:pPr>
      <w:r w:rsidRPr="00AB3A5D">
        <w:rPr>
          <w:rFonts w:eastAsia="Times New Roman" w:cs="Times New Roman"/>
          <w:sz w:val="20"/>
          <w:szCs w:val="20"/>
          <w:lang w:val="ru-RU"/>
        </w:rPr>
        <w:t>-</w:t>
      </w:r>
      <w:r w:rsidRPr="00AB3A5D">
        <w:rPr>
          <w:rFonts w:eastAsia="Times New Roman" w:cs="Times New Roman"/>
          <w:sz w:val="20"/>
          <w:szCs w:val="20"/>
          <w:lang w:val="sr-Cyrl-CS"/>
        </w:rPr>
        <w:t> </w:t>
      </w:r>
      <w:r w:rsidRPr="00AB3A5D">
        <w:rPr>
          <w:rFonts w:eastAsia="Times New Roman" w:cs="Times New Roman"/>
          <w:sz w:val="20"/>
          <w:szCs w:val="20"/>
          <w:lang w:val="ru-RU"/>
        </w:rPr>
        <w:t>да ли је поступак јавне набавке обликован по партијама;</w:t>
      </w:r>
    </w:p>
    <w:p w:rsidR="00AB3A5D" w:rsidRPr="00AB3A5D" w:rsidRDefault="00AB3A5D" w:rsidP="00AB3A5D">
      <w:pPr>
        <w:spacing w:after="0" w:line="240" w:lineRule="auto"/>
        <w:ind w:left="-187" w:right="-177" w:firstLine="787"/>
        <w:jc w:val="both"/>
        <w:rPr>
          <w:rFonts w:eastAsia="Times New Roman" w:cs="Times New Roman"/>
          <w:sz w:val="20"/>
          <w:szCs w:val="20"/>
          <w:lang w:val="ru-RU"/>
        </w:rPr>
      </w:pPr>
      <w:r w:rsidRPr="00AB3A5D">
        <w:rPr>
          <w:rFonts w:eastAsia="Times New Roman" w:cs="Times New Roman"/>
          <w:sz w:val="20"/>
          <w:szCs w:val="20"/>
          <w:lang w:val="ru-RU"/>
        </w:rPr>
        <w:t>- колика је процењена вредност јавне набавке;</w:t>
      </w:r>
    </w:p>
    <w:p w:rsidR="00AB3A5D" w:rsidRPr="00AB3A5D" w:rsidRDefault="00AB3A5D" w:rsidP="00AB3A5D">
      <w:pPr>
        <w:spacing w:after="0" w:line="240" w:lineRule="auto"/>
        <w:ind w:left="-187" w:right="-177" w:firstLine="787"/>
        <w:jc w:val="both"/>
        <w:rPr>
          <w:rFonts w:eastAsia="Times New Roman" w:cs="Times New Roman"/>
          <w:sz w:val="20"/>
          <w:szCs w:val="20"/>
          <w:lang w:val="ru-RU"/>
        </w:rPr>
      </w:pPr>
      <w:r w:rsidRPr="00AB3A5D">
        <w:rPr>
          <w:rFonts w:eastAsia="Times New Roman" w:cs="Times New Roman"/>
          <w:sz w:val="20"/>
          <w:szCs w:val="20"/>
          <w:lang w:val="ru-RU"/>
        </w:rPr>
        <w:t>-</w:t>
      </w:r>
      <w:r w:rsidRPr="00AB3A5D">
        <w:rPr>
          <w:rFonts w:eastAsia="Times New Roman" w:cs="Times New Roman"/>
          <w:sz w:val="20"/>
          <w:szCs w:val="20"/>
          <w:lang w:val="sr-Cyrl-CS"/>
        </w:rPr>
        <w:t> </w:t>
      </w:r>
      <w:r w:rsidRPr="00AB3A5D">
        <w:rPr>
          <w:rFonts w:eastAsia="Times New Roman" w:cs="Times New Roman"/>
          <w:sz w:val="20"/>
          <w:szCs w:val="20"/>
          <w:lang w:val="ru-RU"/>
        </w:rPr>
        <w:t>колико износи понуђена цена понуђача коме је додељен уговор о јавној набавци.</w:t>
      </w:r>
    </w:p>
    <w:p w:rsidR="00AB3A5D" w:rsidRPr="00AB3A5D" w:rsidRDefault="00AB3A5D" w:rsidP="00AB3A5D">
      <w:pPr>
        <w:spacing w:after="0" w:line="240" w:lineRule="auto"/>
        <w:ind w:left="-187" w:right="-177" w:firstLine="787"/>
        <w:jc w:val="both"/>
        <w:rPr>
          <w:rFonts w:eastAsia="Times New Roman" w:cs="Times New Roman"/>
          <w:sz w:val="20"/>
          <w:szCs w:val="20"/>
          <w:lang w:val="ru-RU"/>
        </w:rPr>
      </w:pPr>
      <w:r w:rsidRPr="00AB3A5D">
        <w:rPr>
          <w:rFonts w:eastAsia="Times New Roman" w:cs="Times New Roman"/>
          <w:b/>
          <w:bCs/>
          <w:sz w:val="20"/>
          <w:szCs w:val="20"/>
          <w:lang w:val="ru-RU"/>
        </w:rPr>
        <w:t>3.</w:t>
      </w:r>
      <w:r w:rsidRPr="00AB3A5D">
        <w:rPr>
          <w:rFonts w:eastAsia="Times New Roman" w:cs="Times New Roman"/>
          <w:bCs/>
          <w:sz w:val="20"/>
          <w:szCs w:val="20"/>
          <w:lang w:val="ru-RU"/>
        </w:rPr>
        <w:t xml:space="preserve"> Такса за захтев за заштиту права поднет у јединственом поступку јавне набавке (без партија):</w:t>
      </w:r>
    </w:p>
    <w:p w:rsidR="00AB3A5D" w:rsidRPr="00AB3A5D" w:rsidRDefault="00AB3A5D" w:rsidP="00AB3A5D">
      <w:pPr>
        <w:spacing w:after="0" w:line="240" w:lineRule="auto"/>
        <w:ind w:left="-187" w:right="-177" w:firstLine="787"/>
        <w:jc w:val="both"/>
        <w:rPr>
          <w:rFonts w:eastAsia="Times New Roman" w:cs="Times New Roman"/>
          <w:sz w:val="20"/>
          <w:szCs w:val="20"/>
          <w:lang w:val="ru-RU"/>
        </w:rPr>
      </w:pPr>
      <w:r w:rsidRPr="00AB3A5D">
        <w:rPr>
          <w:rFonts w:eastAsia="Times New Roman" w:cs="Times New Roman"/>
          <w:sz w:val="20"/>
          <w:szCs w:val="20"/>
          <w:lang w:val="ru-RU"/>
        </w:rPr>
        <w:t>1)</w:t>
      </w:r>
      <w:r w:rsidR="001D741F">
        <w:rPr>
          <w:rFonts w:eastAsia="Times New Roman" w:cs="Times New Roman"/>
          <w:sz w:val="20"/>
          <w:szCs w:val="20"/>
          <w:lang w:val="ru-RU"/>
        </w:rPr>
        <w:t xml:space="preserve"> </w:t>
      </w:r>
      <w:r w:rsidRPr="00AB3A5D">
        <w:rPr>
          <w:rFonts w:eastAsia="Times New Roman" w:cs="Times New Roman"/>
          <w:sz w:val="20"/>
          <w:szCs w:val="20"/>
          <w:lang w:val="ru-RU"/>
        </w:rPr>
        <w:t xml:space="preserve">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AB3A5D">
        <w:rPr>
          <w:rFonts w:eastAsia="Times New Roman" w:cs="Times New Roman"/>
          <w:bCs/>
          <w:sz w:val="20"/>
          <w:szCs w:val="20"/>
          <w:lang w:val="ru-RU"/>
        </w:rPr>
        <w:t>80.000 динара</w:t>
      </w:r>
      <w:r w:rsidRPr="00AB3A5D">
        <w:rPr>
          <w:rFonts w:eastAsia="Times New Roman" w:cs="Times New Roman"/>
          <w:sz w:val="20"/>
          <w:szCs w:val="20"/>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AB3A5D" w:rsidRPr="00AB3A5D" w:rsidRDefault="00AB3A5D" w:rsidP="00AB3A5D">
      <w:pPr>
        <w:tabs>
          <w:tab w:val="left" w:pos="0"/>
          <w:tab w:val="left" w:pos="567"/>
        </w:tabs>
        <w:spacing w:after="0" w:line="240" w:lineRule="auto"/>
        <w:ind w:left="-187" w:right="-177"/>
        <w:jc w:val="both"/>
        <w:rPr>
          <w:rFonts w:eastAsia="Times New Roman" w:cs="Times New Roman"/>
          <w:sz w:val="20"/>
          <w:szCs w:val="20"/>
          <w:lang w:val="ru-RU"/>
        </w:rPr>
      </w:pPr>
      <w:r w:rsidRPr="00AB3A5D">
        <w:rPr>
          <w:rFonts w:eastAsia="Times New Roman" w:cs="Times New Roman"/>
          <w:sz w:val="20"/>
          <w:szCs w:val="20"/>
          <w:lang w:val="ru-RU"/>
        </w:rPr>
        <w:tab/>
      </w:r>
      <w:r w:rsidRPr="00AB3A5D">
        <w:rPr>
          <w:rFonts w:eastAsia="Times New Roman" w:cs="Times New Roman"/>
          <w:sz w:val="20"/>
          <w:szCs w:val="20"/>
          <w:lang w:val="ru-RU"/>
        </w:rPr>
        <w:tab/>
        <w:t>2)</w:t>
      </w:r>
      <w:r w:rsidR="001D741F">
        <w:rPr>
          <w:rFonts w:eastAsia="Times New Roman" w:cs="Times New Roman"/>
          <w:sz w:val="20"/>
          <w:szCs w:val="20"/>
          <w:lang w:val="ru-RU"/>
        </w:rPr>
        <w:t xml:space="preserve"> </w:t>
      </w:r>
      <w:r w:rsidRPr="00AB3A5D">
        <w:rPr>
          <w:rFonts w:eastAsia="Times New Roman" w:cs="Times New Roman"/>
          <w:sz w:val="20"/>
          <w:szCs w:val="20"/>
          <w:lang w:val="ru-RU"/>
        </w:rPr>
        <w:t>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w:t>
      </w:r>
    </w:p>
    <w:p w:rsidR="00AB3A5D" w:rsidRPr="00AB3A5D" w:rsidRDefault="00AB3A5D" w:rsidP="00AB3A5D">
      <w:pPr>
        <w:tabs>
          <w:tab w:val="left" w:pos="0"/>
        </w:tabs>
        <w:spacing w:after="0" w:line="240" w:lineRule="auto"/>
        <w:ind w:left="-187" w:right="-177"/>
        <w:jc w:val="both"/>
        <w:rPr>
          <w:rFonts w:eastAsia="Times New Roman" w:cs="Times New Roman"/>
          <w:sz w:val="20"/>
          <w:szCs w:val="20"/>
          <w:lang w:val="ru-RU"/>
        </w:rPr>
      </w:pPr>
      <w:r w:rsidRPr="00AB3A5D">
        <w:rPr>
          <w:rFonts w:eastAsia="Times New Roman" w:cs="Times New Roman"/>
          <w:sz w:val="20"/>
          <w:szCs w:val="20"/>
          <w:lang w:val="ru-RU"/>
        </w:rPr>
        <w:t xml:space="preserve">позива за подношење понуда),одређује према понуђеној цени понуђача коме је додељен уговор, па ако та цена не прелази 80.000.000 динара такса износи </w:t>
      </w:r>
      <w:r w:rsidRPr="00AB3A5D">
        <w:rPr>
          <w:rFonts w:eastAsia="Times New Roman" w:cs="Times New Roman"/>
          <w:bCs/>
          <w:sz w:val="20"/>
          <w:szCs w:val="20"/>
          <w:lang w:val="ru-RU"/>
        </w:rPr>
        <w:t xml:space="preserve">80.000 динара, </w:t>
      </w:r>
      <w:r w:rsidRPr="00AB3A5D">
        <w:rPr>
          <w:rFonts w:eastAsia="Times New Roman" w:cs="Times New Roman"/>
          <w:sz w:val="20"/>
          <w:szCs w:val="20"/>
          <w:lang w:val="ru-RU"/>
        </w:rPr>
        <w:t>а ако</w:t>
      </w:r>
      <w:r w:rsidRPr="00AB3A5D">
        <w:rPr>
          <w:rFonts w:eastAsia="Times New Roman" w:cs="Times New Roman"/>
          <w:bCs/>
          <w:sz w:val="20"/>
          <w:szCs w:val="20"/>
          <w:lang w:val="ru-RU"/>
        </w:rPr>
        <w:t xml:space="preserve"> </w:t>
      </w:r>
      <w:r w:rsidRPr="00AB3A5D">
        <w:rPr>
          <w:rFonts w:eastAsia="Times New Roman" w:cs="Times New Roman"/>
          <w:sz w:val="20"/>
          <w:szCs w:val="20"/>
          <w:lang w:val="ru-RU"/>
        </w:rPr>
        <w:t xml:space="preserve">та цена прелази 80.000.000 динара, такса износи </w:t>
      </w:r>
      <w:r w:rsidRPr="00AB3A5D">
        <w:rPr>
          <w:rFonts w:eastAsia="Times New Roman" w:cs="Times New Roman"/>
          <w:bCs/>
          <w:sz w:val="20"/>
          <w:szCs w:val="20"/>
          <w:lang w:val="ru-RU"/>
        </w:rPr>
        <w:t>0,1 % те цене</w:t>
      </w:r>
      <w:r w:rsidRPr="00AB3A5D">
        <w:rPr>
          <w:rFonts w:eastAsia="Times New Roman" w:cs="Times New Roman"/>
          <w:sz w:val="20"/>
          <w:szCs w:val="20"/>
          <w:lang w:val="ru-RU"/>
        </w:rPr>
        <w:t>.</w:t>
      </w:r>
    </w:p>
    <w:p w:rsidR="00AB3A5D" w:rsidRPr="00AB3A5D" w:rsidRDefault="00AB3A5D" w:rsidP="00AB3A5D">
      <w:pPr>
        <w:spacing w:after="0" w:line="240" w:lineRule="auto"/>
        <w:ind w:left="-187" w:right="-177" w:firstLine="754"/>
        <w:jc w:val="both"/>
        <w:rPr>
          <w:rFonts w:eastAsia="Times New Roman" w:cs="Times New Roman"/>
          <w:sz w:val="20"/>
          <w:szCs w:val="20"/>
          <w:lang w:val="ru-RU"/>
        </w:rPr>
      </w:pPr>
      <w:r w:rsidRPr="00AB3A5D">
        <w:rPr>
          <w:rFonts w:eastAsia="Times New Roman" w:cs="Times New Roman"/>
          <w:bCs/>
          <w:sz w:val="20"/>
          <w:szCs w:val="20"/>
          <w:lang w:val="ru-RU"/>
        </w:rPr>
        <w:t>3)</w:t>
      </w:r>
      <w:r w:rsidRPr="00AB3A5D">
        <w:rPr>
          <w:rFonts w:eastAsia="Times New Roman" w:cs="Times New Roman"/>
          <w:bCs/>
          <w:sz w:val="20"/>
          <w:szCs w:val="20"/>
          <w:lang w:val="sr-Cyrl-CS"/>
        </w:rPr>
        <w:t> </w:t>
      </w:r>
      <w:r w:rsidRPr="00AB3A5D">
        <w:rPr>
          <w:rFonts w:eastAsia="Times New Roman" w:cs="Times New Roman"/>
          <w:bCs/>
          <w:sz w:val="20"/>
          <w:szCs w:val="20"/>
          <w:lang w:val="ru-RU"/>
        </w:rPr>
        <w:t>У</w:t>
      </w:r>
      <w:r w:rsidRPr="00AB3A5D">
        <w:rPr>
          <w:rFonts w:eastAsia="Times New Roman" w:cs="Times New Roman"/>
          <w:sz w:val="20"/>
          <w:szCs w:val="20"/>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AB3A5D">
        <w:rPr>
          <w:rFonts w:eastAsia="Times New Roman" w:cs="Times New Roman"/>
          <w:bCs/>
          <w:sz w:val="20"/>
          <w:szCs w:val="20"/>
          <w:lang w:val="ru-RU"/>
        </w:rPr>
        <w:t>80.000 динара</w:t>
      </w:r>
      <w:r w:rsidRPr="00AB3A5D">
        <w:rPr>
          <w:rFonts w:eastAsia="Times New Roman" w:cs="Times New Roman"/>
          <w:sz w:val="20"/>
          <w:szCs w:val="20"/>
          <w:lang w:val="ru-RU"/>
        </w:rPr>
        <w:t xml:space="preserve">, а ако та вредност прелази 80.000.000 динара такса износи </w:t>
      </w:r>
      <w:r w:rsidRPr="00AB3A5D">
        <w:rPr>
          <w:rFonts w:eastAsia="Times New Roman" w:cs="Times New Roman"/>
          <w:bCs/>
          <w:sz w:val="20"/>
          <w:szCs w:val="20"/>
          <w:lang w:val="ru-RU"/>
        </w:rPr>
        <w:t>0,1%</w:t>
      </w:r>
      <w:r w:rsidRPr="00AB3A5D">
        <w:rPr>
          <w:rFonts w:eastAsia="Times New Roman" w:cs="Times New Roman"/>
          <w:sz w:val="20"/>
          <w:szCs w:val="20"/>
          <w:lang w:val="ru-RU"/>
        </w:rPr>
        <w:t xml:space="preserve"> </w:t>
      </w:r>
      <w:r w:rsidRPr="00AB3A5D">
        <w:rPr>
          <w:rFonts w:eastAsia="Times New Roman" w:cs="Times New Roman"/>
          <w:bCs/>
          <w:sz w:val="20"/>
          <w:szCs w:val="20"/>
          <w:lang w:val="ru-RU"/>
        </w:rPr>
        <w:t>процењене вредности јавне набавке.</w:t>
      </w:r>
    </w:p>
    <w:p w:rsidR="00AB3A5D" w:rsidRPr="00AB3A5D" w:rsidRDefault="00AB3A5D" w:rsidP="00AB3A5D">
      <w:pPr>
        <w:tabs>
          <w:tab w:val="left" w:pos="709"/>
        </w:tabs>
        <w:spacing w:after="0" w:line="240" w:lineRule="auto"/>
        <w:ind w:left="-187" w:right="-177" w:firstLine="754"/>
        <w:jc w:val="both"/>
        <w:rPr>
          <w:rFonts w:eastAsia="Times New Roman" w:cs="Times New Roman"/>
          <w:sz w:val="20"/>
          <w:szCs w:val="20"/>
          <w:lang w:val="ru-RU"/>
        </w:rPr>
      </w:pPr>
      <w:r w:rsidRPr="00AB3A5D">
        <w:rPr>
          <w:rFonts w:eastAsia="Times New Roman" w:cs="Times New Roman"/>
          <w:b/>
          <w:bCs/>
          <w:sz w:val="20"/>
          <w:szCs w:val="20"/>
          <w:lang w:val="ru-RU"/>
        </w:rPr>
        <w:t>4.</w:t>
      </w:r>
      <w:r w:rsidRPr="00AB3A5D">
        <w:rPr>
          <w:rFonts w:eastAsia="Times New Roman" w:cs="Times New Roman"/>
          <w:b/>
          <w:bCs/>
          <w:sz w:val="20"/>
          <w:szCs w:val="20"/>
          <w:lang w:val="sr-Cyrl-CS"/>
        </w:rPr>
        <w:t> </w:t>
      </w:r>
      <w:r w:rsidRPr="00AB3A5D">
        <w:rPr>
          <w:rFonts w:eastAsia="Times New Roman" w:cs="Times New Roman"/>
          <w:bCs/>
          <w:sz w:val="20"/>
          <w:szCs w:val="20"/>
          <w:lang w:val="ru-RU"/>
        </w:rPr>
        <w:t xml:space="preserve"> Такса за захтев за заштиту права поднет у поступку јавне набавке који обликован по партијама:</w:t>
      </w:r>
    </w:p>
    <w:p w:rsidR="00AB3A5D" w:rsidRPr="00AB3A5D" w:rsidRDefault="00AB3A5D" w:rsidP="00AB3A5D">
      <w:pPr>
        <w:spacing w:after="0" w:line="240" w:lineRule="auto"/>
        <w:ind w:left="-187" w:right="-177" w:firstLine="754"/>
        <w:jc w:val="both"/>
        <w:rPr>
          <w:rFonts w:eastAsia="Times New Roman" w:cs="Times New Roman"/>
          <w:sz w:val="20"/>
          <w:szCs w:val="20"/>
          <w:lang w:val="ru-RU"/>
        </w:rPr>
      </w:pPr>
      <w:r w:rsidRPr="00AB3A5D">
        <w:rPr>
          <w:rFonts w:eastAsia="Times New Roman" w:cs="Times New Roman"/>
          <w:sz w:val="20"/>
          <w:szCs w:val="20"/>
          <w:lang w:val="ru-RU"/>
        </w:rPr>
        <w:t>1)</w:t>
      </w:r>
      <w:r w:rsidRPr="00AB3A5D">
        <w:rPr>
          <w:rFonts w:eastAsia="Times New Roman" w:cs="Times New Roman"/>
          <w:sz w:val="20"/>
          <w:szCs w:val="20"/>
          <w:lang w:val="sr-Cyrl-CS"/>
        </w:rPr>
        <w:t> </w:t>
      </w:r>
      <w:r w:rsidRPr="00AB3A5D">
        <w:rPr>
          <w:rFonts w:eastAsia="Times New Roman" w:cs="Times New Roman"/>
          <w:sz w:val="20"/>
          <w:szCs w:val="20"/>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sidRPr="00AB3A5D">
        <w:rPr>
          <w:rFonts w:eastAsia="Times New Roman" w:cs="Times New Roman"/>
          <w:sz w:val="20"/>
          <w:szCs w:val="20"/>
          <w:lang w:val="sr-Latn-RS"/>
        </w:rPr>
        <w:t xml:space="preserve"> </w:t>
      </w:r>
      <w:r w:rsidRPr="00AB3A5D">
        <w:rPr>
          <w:rFonts w:eastAsia="Times New Roman" w:cs="Times New Roman"/>
          <w:sz w:val="20"/>
          <w:szCs w:val="20"/>
          <w:lang w:val="ru-RU"/>
        </w:rPr>
        <w:t xml:space="preserve">понуда (пријава), такса износи </w:t>
      </w:r>
      <w:r w:rsidRPr="00AB3A5D">
        <w:rPr>
          <w:rFonts w:eastAsia="Times New Roman" w:cs="Times New Roman"/>
          <w:bCs/>
          <w:sz w:val="20"/>
          <w:szCs w:val="20"/>
          <w:lang w:val="ru-RU"/>
        </w:rPr>
        <w:t>80.000 динара</w:t>
      </w:r>
      <w:r w:rsidRPr="00AB3A5D">
        <w:rPr>
          <w:rFonts w:eastAsia="Times New Roman" w:cs="Times New Roman"/>
          <w:sz w:val="20"/>
          <w:szCs w:val="20"/>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AB3A5D" w:rsidRPr="00AB3A5D" w:rsidRDefault="00AB3A5D" w:rsidP="00AB3A5D">
      <w:pPr>
        <w:spacing w:after="0" w:line="240" w:lineRule="auto"/>
        <w:ind w:left="-187" w:right="-177" w:firstLine="754"/>
        <w:jc w:val="both"/>
        <w:rPr>
          <w:rFonts w:eastAsia="Times New Roman" w:cs="Times New Roman"/>
          <w:sz w:val="20"/>
          <w:szCs w:val="20"/>
          <w:lang w:val="ru-RU"/>
        </w:rPr>
      </w:pPr>
      <w:r w:rsidRPr="00AB3A5D">
        <w:rPr>
          <w:rFonts w:eastAsia="Times New Roman" w:cs="Times New Roman"/>
          <w:sz w:val="20"/>
          <w:szCs w:val="20"/>
          <w:lang w:val="ru-RU"/>
        </w:rPr>
        <w:t>2)</w:t>
      </w:r>
      <w:r w:rsidRPr="00AB3A5D">
        <w:rPr>
          <w:rFonts w:eastAsia="Times New Roman" w:cs="Times New Roman"/>
          <w:sz w:val="20"/>
          <w:szCs w:val="20"/>
          <w:lang w:val="sr-Cyrl-CS"/>
        </w:rPr>
        <w:t> </w:t>
      </w:r>
      <w:r w:rsidRPr="00AB3A5D">
        <w:rPr>
          <w:rFonts w:eastAsia="Times New Roman" w:cs="Times New Roman"/>
          <w:sz w:val="20"/>
          <w:szCs w:val="20"/>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sidRPr="00AB3A5D">
        <w:rPr>
          <w:rFonts w:eastAsia="Times New Roman" w:cs="Times New Roman"/>
          <w:bCs/>
          <w:sz w:val="20"/>
          <w:szCs w:val="20"/>
          <w:lang w:val="ru-RU"/>
        </w:rPr>
        <w:t>80.000 динара</w:t>
      </w:r>
      <w:r w:rsidRPr="00AB3A5D">
        <w:rPr>
          <w:rFonts w:eastAsia="Times New Roman" w:cs="Times New Roman"/>
          <w:sz w:val="20"/>
          <w:szCs w:val="20"/>
          <w:lang w:val="ru-RU"/>
        </w:rPr>
        <w:t xml:space="preserve">, а ако укупна процењена вредност јавне набавке прелази 80.000.000 динара такса износи </w:t>
      </w:r>
      <w:r w:rsidRPr="00AB3A5D">
        <w:rPr>
          <w:rFonts w:eastAsia="Times New Roman" w:cs="Times New Roman"/>
          <w:bCs/>
          <w:sz w:val="20"/>
          <w:szCs w:val="20"/>
          <w:lang w:val="ru-RU"/>
        </w:rPr>
        <w:t>0,1%</w:t>
      </w:r>
      <w:r w:rsidRPr="00AB3A5D">
        <w:rPr>
          <w:rFonts w:eastAsia="Times New Roman" w:cs="Times New Roman"/>
          <w:sz w:val="20"/>
          <w:szCs w:val="20"/>
          <w:lang w:val="ru-RU"/>
        </w:rPr>
        <w:t xml:space="preserve"> </w:t>
      </w:r>
      <w:r w:rsidRPr="00AB3A5D">
        <w:rPr>
          <w:rFonts w:eastAsia="Times New Roman" w:cs="Times New Roman"/>
          <w:bCs/>
          <w:sz w:val="20"/>
          <w:szCs w:val="20"/>
          <w:lang w:val="ru-RU"/>
        </w:rPr>
        <w:t>процењене вредности јавне набавке</w:t>
      </w:r>
      <w:r w:rsidRPr="00AB3A5D">
        <w:rPr>
          <w:rFonts w:eastAsia="Times New Roman" w:cs="Times New Roman"/>
          <w:sz w:val="20"/>
          <w:szCs w:val="20"/>
          <w:lang w:val="ru-RU"/>
        </w:rPr>
        <w:t>.</w:t>
      </w:r>
    </w:p>
    <w:p w:rsidR="00AB3A5D" w:rsidRPr="00AB3A5D" w:rsidRDefault="00AB3A5D" w:rsidP="00AB3A5D">
      <w:pPr>
        <w:shd w:val="clear" w:color="auto" w:fill="E0E0E0"/>
        <w:spacing w:after="0" w:line="240" w:lineRule="auto"/>
        <w:ind w:left="-187" w:right="-177" w:firstLine="907"/>
        <w:jc w:val="both"/>
        <w:rPr>
          <w:rFonts w:eastAsia="Times New Roman" w:cs="Times New Roman"/>
          <w:b/>
          <w:bCs/>
          <w:i/>
          <w:sz w:val="20"/>
          <w:szCs w:val="20"/>
          <w:u w:val="single"/>
          <w:lang w:val="ru-RU"/>
        </w:rPr>
      </w:pPr>
      <w:r w:rsidRPr="00AB3A5D">
        <w:rPr>
          <w:rFonts w:eastAsia="Times New Roman" w:cs="Times New Roman"/>
          <w:b/>
          <w:bCs/>
          <w:i/>
          <w:sz w:val="20"/>
          <w:szCs w:val="20"/>
          <w:u w:val="single"/>
          <w:lang w:val="ru-RU"/>
        </w:rPr>
        <w:t>2) Упутсво о уплати таксе из члана 156. Закона</w:t>
      </w:r>
    </w:p>
    <w:p w:rsidR="00AB3A5D" w:rsidRPr="00AB3A5D" w:rsidRDefault="00AB3A5D" w:rsidP="00AB3A5D">
      <w:pPr>
        <w:spacing w:after="0" w:line="240" w:lineRule="auto"/>
        <w:ind w:left="-187" w:right="-177" w:firstLine="907"/>
        <w:jc w:val="both"/>
        <w:rPr>
          <w:rFonts w:eastAsia="Times New Roman" w:cs="Times New Roman"/>
          <w:sz w:val="20"/>
          <w:szCs w:val="20"/>
          <w:lang w:val="ru-RU"/>
        </w:rPr>
      </w:pPr>
      <w:r w:rsidRPr="00AB3A5D">
        <w:rPr>
          <w:rFonts w:eastAsia="Times New Roman" w:cs="Times New Roman"/>
          <w:sz w:val="20"/>
          <w:szCs w:val="20"/>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AB3A5D" w:rsidRPr="00AB3A5D" w:rsidRDefault="00AB3A5D" w:rsidP="00AB3A5D">
      <w:pPr>
        <w:spacing w:after="0" w:line="240" w:lineRule="auto"/>
        <w:ind w:left="-187" w:right="-177" w:firstLine="907"/>
        <w:jc w:val="both"/>
        <w:rPr>
          <w:rFonts w:eastAsia="Times New Roman" w:cs="Times New Roman"/>
          <w:sz w:val="20"/>
          <w:szCs w:val="20"/>
          <w:lang w:val="ru-RU"/>
        </w:rPr>
      </w:pPr>
      <w:r w:rsidRPr="00AB3A5D">
        <w:rPr>
          <w:rFonts w:eastAsia="Times New Roman" w:cs="Times New Roman"/>
          <w:sz w:val="20"/>
          <w:szCs w:val="20"/>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AB3A5D" w:rsidRPr="00AB3A5D" w:rsidRDefault="00AB3A5D" w:rsidP="00AB3A5D">
      <w:pPr>
        <w:spacing w:after="0" w:line="240" w:lineRule="auto"/>
        <w:ind w:left="-187" w:right="-177" w:firstLine="907"/>
        <w:jc w:val="both"/>
        <w:rPr>
          <w:rFonts w:eastAsia="Times New Roman" w:cs="Times New Roman"/>
          <w:b/>
          <w:sz w:val="20"/>
          <w:szCs w:val="20"/>
          <w:lang w:val="ru-RU"/>
        </w:rPr>
      </w:pPr>
      <w:r w:rsidRPr="00AB3A5D">
        <w:rPr>
          <w:rFonts w:eastAsia="Times New Roman" w:cs="Times New Roman"/>
          <w:bCs/>
          <w:sz w:val="20"/>
          <w:szCs w:val="20"/>
          <w:lang w:val="ru-RU"/>
        </w:rPr>
        <w:t>Као доказ о уплати таксе, у смислу члана 151. став 1. тачка 6) ЗЈН, прихватиће се:</w:t>
      </w:r>
      <w:r w:rsidRPr="00AB3A5D">
        <w:rPr>
          <w:rFonts w:eastAsia="Times New Roman" w:cs="Times New Roman"/>
          <w:bCs/>
          <w:sz w:val="20"/>
          <w:szCs w:val="20"/>
          <w:lang w:val="sr-Cyrl-CS"/>
        </w:rPr>
        <w:t> </w:t>
      </w:r>
    </w:p>
    <w:p w:rsidR="00AB3A5D" w:rsidRPr="00AB3A5D" w:rsidRDefault="00AB3A5D" w:rsidP="00AB3A5D">
      <w:pPr>
        <w:spacing w:after="0" w:line="240" w:lineRule="auto"/>
        <w:ind w:left="-187" w:right="-177" w:firstLine="907"/>
        <w:jc w:val="both"/>
        <w:rPr>
          <w:rFonts w:eastAsia="Times New Roman" w:cs="Times New Roman"/>
          <w:b/>
          <w:sz w:val="20"/>
          <w:szCs w:val="20"/>
          <w:lang w:val="ru-RU"/>
        </w:rPr>
      </w:pPr>
      <w:r w:rsidRPr="00AB3A5D">
        <w:rPr>
          <w:rFonts w:eastAsia="Times New Roman" w:cs="Times New Roman"/>
          <w:bCs/>
          <w:sz w:val="20"/>
          <w:szCs w:val="20"/>
          <w:lang w:val="ru-RU"/>
        </w:rPr>
        <w:t>1) Потврда о извршеној уплати републичке административне таксе из члана 156. ЗЈН која садржи следеће:</w:t>
      </w:r>
    </w:p>
    <w:p w:rsidR="00AB3A5D" w:rsidRPr="00AB3A5D" w:rsidRDefault="00AB3A5D" w:rsidP="00AB3A5D">
      <w:pPr>
        <w:spacing w:after="0" w:line="240" w:lineRule="auto"/>
        <w:ind w:left="-187" w:right="-177" w:firstLine="907"/>
        <w:jc w:val="both"/>
        <w:rPr>
          <w:rFonts w:eastAsia="Times New Roman" w:cs="Times New Roman"/>
          <w:sz w:val="20"/>
          <w:szCs w:val="20"/>
          <w:lang w:val="ru-RU"/>
        </w:rPr>
      </w:pPr>
      <w:r w:rsidRPr="00AB3A5D">
        <w:rPr>
          <w:rFonts w:eastAsia="Times New Roman" w:cs="Times New Roman"/>
          <w:sz w:val="20"/>
          <w:szCs w:val="20"/>
          <w:lang w:val="ru-RU"/>
        </w:rPr>
        <w:t>(1)</w:t>
      </w:r>
      <w:r w:rsidRPr="00AB3A5D">
        <w:rPr>
          <w:rFonts w:eastAsia="Times New Roman" w:cs="Times New Roman"/>
          <w:sz w:val="20"/>
          <w:szCs w:val="20"/>
          <w:lang w:val="sr-Cyrl-CS"/>
        </w:rPr>
        <w:t> </w:t>
      </w:r>
      <w:r w:rsidRPr="00AB3A5D">
        <w:rPr>
          <w:rFonts w:eastAsia="Times New Roman" w:cs="Times New Roman"/>
          <w:sz w:val="20"/>
          <w:szCs w:val="20"/>
          <w:lang w:val="ru-RU"/>
        </w:rPr>
        <w:t xml:space="preserve"> да буде издата од стране банке и да садржи печат банке;</w:t>
      </w:r>
    </w:p>
    <w:p w:rsidR="00AB3A5D" w:rsidRPr="00AB3A5D" w:rsidRDefault="00AB3A5D" w:rsidP="00AB3A5D">
      <w:pPr>
        <w:spacing w:after="0" w:line="240" w:lineRule="auto"/>
        <w:ind w:left="-187" w:right="-177" w:firstLine="907"/>
        <w:jc w:val="both"/>
        <w:rPr>
          <w:rFonts w:eastAsia="Times New Roman" w:cs="Times New Roman"/>
          <w:sz w:val="20"/>
          <w:szCs w:val="20"/>
          <w:lang w:val="ru-RU"/>
        </w:rPr>
      </w:pPr>
      <w:r w:rsidRPr="00AB3A5D">
        <w:rPr>
          <w:rFonts w:eastAsia="Times New Roman" w:cs="Times New Roman"/>
          <w:sz w:val="20"/>
          <w:szCs w:val="20"/>
          <w:lang w:val="ru-RU"/>
        </w:rPr>
        <w:t>(2)</w:t>
      </w:r>
      <w:r w:rsidRPr="00AB3A5D">
        <w:rPr>
          <w:rFonts w:eastAsia="Times New Roman" w:cs="Times New Roman"/>
          <w:sz w:val="20"/>
          <w:szCs w:val="20"/>
          <w:lang w:val="sr-Cyrl-CS"/>
        </w:rPr>
        <w:t> </w:t>
      </w:r>
      <w:r w:rsidRPr="00AB3A5D">
        <w:rPr>
          <w:rFonts w:eastAsia="Times New Roman" w:cs="Times New Roman"/>
          <w:sz w:val="20"/>
          <w:szCs w:val="20"/>
          <w:lang w:val="ru-RU"/>
        </w:rPr>
        <w:t>да представља доказ</w:t>
      </w:r>
      <w:r w:rsidRPr="00AB3A5D">
        <w:rPr>
          <w:rFonts w:eastAsia="Times New Roman" w:cs="Times New Roman"/>
          <w:sz w:val="20"/>
          <w:szCs w:val="20"/>
          <w:lang w:val="sr-Cyrl-CS"/>
        </w:rPr>
        <w:t> </w:t>
      </w:r>
      <w:r w:rsidRPr="00AB3A5D">
        <w:rPr>
          <w:rFonts w:eastAsia="Times New Roman" w:cs="Times New Roman"/>
          <w:sz w:val="20"/>
          <w:szCs w:val="20"/>
          <w:lang w:val="ru-RU"/>
        </w:rPr>
        <w:t>о извршеној</w:t>
      </w:r>
      <w:r w:rsidRPr="00AB3A5D">
        <w:rPr>
          <w:rFonts w:eastAsia="Times New Roman" w:cs="Times New Roman"/>
          <w:sz w:val="20"/>
          <w:szCs w:val="20"/>
          <w:lang w:val="sr-Cyrl-CS"/>
        </w:rPr>
        <w:t> </w:t>
      </w:r>
      <w:r w:rsidRPr="00AB3A5D">
        <w:rPr>
          <w:rFonts w:eastAsia="Times New Roman" w:cs="Times New Roman"/>
          <w:sz w:val="20"/>
          <w:szCs w:val="20"/>
          <w:lang w:val="ru-RU"/>
        </w:rPr>
        <w:t>уплати</w:t>
      </w:r>
      <w:r w:rsidRPr="00AB3A5D">
        <w:rPr>
          <w:rFonts w:eastAsia="Times New Roman" w:cs="Times New Roman"/>
          <w:sz w:val="20"/>
          <w:szCs w:val="20"/>
          <w:lang w:val="sr-Cyrl-CS"/>
        </w:rPr>
        <w:t> </w:t>
      </w:r>
      <w:r w:rsidRPr="00AB3A5D">
        <w:rPr>
          <w:rFonts w:eastAsia="Times New Roman" w:cs="Times New Roman"/>
          <w:sz w:val="20"/>
          <w:szCs w:val="20"/>
          <w:lang w:val="ru-RU"/>
        </w:rPr>
        <w:t>републичке</w:t>
      </w:r>
      <w:r w:rsidRPr="00AB3A5D">
        <w:rPr>
          <w:rFonts w:eastAsia="Times New Roman" w:cs="Times New Roman"/>
          <w:sz w:val="20"/>
          <w:szCs w:val="20"/>
          <w:lang w:val="sr-Cyrl-CS"/>
        </w:rPr>
        <w:t> </w:t>
      </w:r>
      <w:r w:rsidRPr="00AB3A5D">
        <w:rPr>
          <w:rFonts w:eastAsia="Times New Roman" w:cs="Times New Roman"/>
          <w:sz w:val="20"/>
          <w:szCs w:val="20"/>
          <w:lang w:val="ru-RU"/>
        </w:rPr>
        <w:t>административне таксе (у потврди мора јасно да буде истакнуто да је уплата таксе реализована и датум када је уплата таксе реализована);</w:t>
      </w:r>
    </w:p>
    <w:p w:rsidR="00AB3A5D" w:rsidRPr="00AB3A5D" w:rsidRDefault="00AB3A5D" w:rsidP="00AB3A5D">
      <w:pPr>
        <w:spacing w:after="0" w:line="240" w:lineRule="auto"/>
        <w:ind w:left="-187" w:right="-177" w:firstLine="907"/>
        <w:jc w:val="both"/>
        <w:rPr>
          <w:rFonts w:eastAsia="Times New Roman" w:cs="Times New Roman"/>
          <w:sz w:val="20"/>
          <w:szCs w:val="20"/>
          <w:lang w:val="ru-RU"/>
        </w:rPr>
      </w:pPr>
      <w:r w:rsidRPr="00AB3A5D">
        <w:rPr>
          <w:rFonts w:eastAsia="Times New Roman" w:cs="Times New Roman"/>
          <w:sz w:val="20"/>
          <w:szCs w:val="20"/>
          <w:lang w:val="ru-RU"/>
        </w:rPr>
        <w:t>(3)</w:t>
      </w:r>
      <w:r w:rsidRPr="00AB3A5D">
        <w:rPr>
          <w:rFonts w:eastAsia="Times New Roman" w:cs="Times New Roman"/>
          <w:sz w:val="20"/>
          <w:szCs w:val="20"/>
          <w:lang w:val="sr-Cyrl-CS"/>
        </w:rPr>
        <w:t> </w:t>
      </w:r>
      <w:r w:rsidRPr="00AB3A5D">
        <w:rPr>
          <w:rFonts w:eastAsia="Times New Roman" w:cs="Times New Roman"/>
          <w:sz w:val="20"/>
          <w:szCs w:val="20"/>
          <w:lang w:val="ru-RU"/>
        </w:rPr>
        <w:t xml:space="preserve"> износ таксе из члана 156. ЗЈН чија се уплата врши;</w:t>
      </w:r>
    </w:p>
    <w:p w:rsidR="00AB3A5D" w:rsidRPr="00AB3A5D" w:rsidRDefault="00AB3A5D" w:rsidP="00AB3A5D">
      <w:pPr>
        <w:spacing w:after="0" w:line="240" w:lineRule="auto"/>
        <w:ind w:left="-187" w:right="-177" w:firstLine="907"/>
        <w:jc w:val="both"/>
        <w:rPr>
          <w:rFonts w:eastAsia="Times New Roman" w:cs="Times New Roman"/>
          <w:sz w:val="20"/>
          <w:szCs w:val="20"/>
          <w:lang w:val="sr-Cyrl-CS"/>
        </w:rPr>
      </w:pPr>
      <w:r w:rsidRPr="00AB3A5D">
        <w:rPr>
          <w:rFonts w:eastAsia="Times New Roman" w:cs="Times New Roman"/>
          <w:sz w:val="20"/>
          <w:szCs w:val="20"/>
          <w:lang w:val="sr-Cyrl-CS"/>
        </w:rPr>
        <w:t>(4)  број рачуна буџета: 840-742221843-57;</w:t>
      </w:r>
    </w:p>
    <w:p w:rsidR="00AB3A5D" w:rsidRPr="00AB3A5D" w:rsidRDefault="00AB3A5D" w:rsidP="00AB3A5D">
      <w:pPr>
        <w:spacing w:after="0" w:line="240" w:lineRule="auto"/>
        <w:ind w:left="-187" w:right="-177" w:firstLine="907"/>
        <w:jc w:val="both"/>
        <w:rPr>
          <w:rFonts w:eastAsia="Times New Roman" w:cs="Times New Roman"/>
          <w:sz w:val="20"/>
          <w:szCs w:val="20"/>
          <w:lang w:val="ru-RU"/>
        </w:rPr>
      </w:pPr>
      <w:r w:rsidRPr="00AB3A5D">
        <w:rPr>
          <w:rFonts w:eastAsia="Times New Roman" w:cs="Times New Roman"/>
          <w:sz w:val="20"/>
          <w:szCs w:val="20"/>
          <w:lang w:val="ru-RU"/>
        </w:rPr>
        <w:t>(5)</w:t>
      </w:r>
      <w:r w:rsidRPr="00AB3A5D">
        <w:rPr>
          <w:rFonts w:eastAsia="Times New Roman" w:cs="Times New Roman"/>
          <w:sz w:val="20"/>
          <w:szCs w:val="20"/>
          <w:lang w:val="sr-Cyrl-CS"/>
        </w:rPr>
        <w:t> </w:t>
      </w:r>
      <w:r w:rsidRPr="00AB3A5D">
        <w:rPr>
          <w:rFonts w:eastAsia="Times New Roman" w:cs="Times New Roman"/>
          <w:sz w:val="20"/>
          <w:szCs w:val="20"/>
          <w:lang w:val="ru-RU"/>
        </w:rPr>
        <w:t xml:space="preserve"> шифру плаћања: 153 или 253;</w:t>
      </w:r>
    </w:p>
    <w:p w:rsidR="00AB3A5D" w:rsidRPr="00AB3A5D" w:rsidRDefault="00AB3A5D" w:rsidP="00AB3A5D">
      <w:pPr>
        <w:spacing w:after="0" w:line="240" w:lineRule="auto"/>
        <w:ind w:left="-187" w:right="-177" w:firstLine="907"/>
        <w:jc w:val="both"/>
        <w:rPr>
          <w:rFonts w:eastAsia="Times New Roman" w:cs="Times New Roman"/>
          <w:sz w:val="20"/>
          <w:szCs w:val="20"/>
          <w:lang w:val="ru-RU"/>
        </w:rPr>
      </w:pPr>
      <w:r w:rsidRPr="00AB3A5D">
        <w:rPr>
          <w:rFonts w:eastAsia="Times New Roman" w:cs="Times New Roman"/>
          <w:sz w:val="20"/>
          <w:szCs w:val="20"/>
          <w:lang w:val="ru-RU"/>
        </w:rPr>
        <w:t>(6)</w:t>
      </w:r>
      <w:r w:rsidRPr="00AB3A5D">
        <w:rPr>
          <w:rFonts w:eastAsia="Times New Roman" w:cs="Times New Roman"/>
          <w:sz w:val="20"/>
          <w:szCs w:val="20"/>
          <w:lang w:val="sr-Cyrl-CS"/>
        </w:rPr>
        <w:t> </w:t>
      </w:r>
      <w:r w:rsidRPr="00AB3A5D">
        <w:rPr>
          <w:rFonts w:eastAsia="Times New Roman" w:cs="Times New Roman"/>
          <w:sz w:val="20"/>
          <w:szCs w:val="20"/>
          <w:lang w:val="ru-RU"/>
        </w:rPr>
        <w:t xml:space="preserve"> позив на број: 97 50-016;</w:t>
      </w:r>
    </w:p>
    <w:p w:rsidR="00AB3A5D" w:rsidRPr="00AB3A5D" w:rsidRDefault="00AB3A5D" w:rsidP="00AB3A5D">
      <w:pPr>
        <w:spacing w:after="0" w:line="240" w:lineRule="auto"/>
        <w:ind w:left="-187" w:right="-177" w:firstLine="907"/>
        <w:jc w:val="both"/>
        <w:rPr>
          <w:rFonts w:eastAsia="Times New Roman" w:cs="Times New Roman"/>
          <w:sz w:val="20"/>
          <w:szCs w:val="20"/>
          <w:lang w:val="ru-RU"/>
        </w:rPr>
      </w:pPr>
      <w:r w:rsidRPr="00AB3A5D">
        <w:rPr>
          <w:rFonts w:eastAsia="Times New Roman" w:cs="Times New Roman"/>
          <w:sz w:val="20"/>
          <w:szCs w:val="20"/>
          <w:lang w:val="ru-RU"/>
        </w:rPr>
        <w:t>(7)</w:t>
      </w:r>
      <w:r w:rsidRPr="00AB3A5D">
        <w:rPr>
          <w:rFonts w:eastAsia="Times New Roman" w:cs="Times New Roman"/>
          <w:sz w:val="20"/>
          <w:szCs w:val="20"/>
          <w:lang w:val="sr-Cyrl-CS"/>
        </w:rPr>
        <w:t> </w:t>
      </w:r>
      <w:r w:rsidRPr="00AB3A5D">
        <w:rPr>
          <w:rFonts w:eastAsia="Times New Roman" w:cs="Times New Roman"/>
          <w:sz w:val="20"/>
          <w:szCs w:val="20"/>
          <w:lang w:val="ru-RU"/>
        </w:rPr>
        <w:t xml:space="preserve"> сврха: републичка </w:t>
      </w:r>
      <w:r w:rsidRPr="00AB3A5D">
        <w:rPr>
          <w:rFonts w:eastAsia="Times New Roman" w:cs="Times New Roman"/>
          <w:sz w:val="20"/>
          <w:szCs w:val="20"/>
          <w:lang w:val="sr-Cyrl-CS"/>
        </w:rPr>
        <w:t> </w:t>
      </w:r>
      <w:r w:rsidRPr="00AB3A5D">
        <w:rPr>
          <w:rFonts w:eastAsia="Times New Roman" w:cs="Times New Roman"/>
          <w:sz w:val="20"/>
          <w:szCs w:val="20"/>
          <w:lang w:val="ru-RU"/>
        </w:rPr>
        <w:t xml:space="preserve">административна </w:t>
      </w:r>
      <w:r w:rsidRPr="00AB3A5D">
        <w:rPr>
          <w:rFonts w:eastAsia="Times New Roman" w:cs="Times New Roman"/>
          <w:sz w:val="20"/>
          <w:szCs w:val="20"/>
          <w:lang w:val="sr-Cyrl-CS"/>
        </w:rPr>
        <w:t> </w:t>
      </w:r>
      <w:r w:rsidRPr="00AB3A5D">
        <w:rPr>
          <w:rFonts w:eastAsia="Times New Roman" w:cs="Times New Roman"/>
          <w:sz w:val="20"/>
          <w:szCs w:val="20"/>
          <w:lang w:val="ru-RU"/>
        </w:rPr>
        <w:t>такса;</w:t>
      </w:r>
      <w:r w:rsidRPr="00AB3A5D">
        <w:rPr>
          <w:rFonts w:eastAsia="Times New Roman" w:cs="Times New Roman"/>
          <w:sz w:val="20"/>
          <w:szCs w:val="20"/>
          <w:lang w:val="sr-Cyrl-CS"/>
        </w:rPr>
        <w:t> </w:t>
      </w:r>
      <w:r w:rsidRPr="00AB3A5D">
        <w:rPr>
          <w:rFonts w:eastAsia="Times New Roman" w:cs="Times New Roman"/>
          <w:sz w:val="20"/>
          <w:szCs w:val="20"/>
          <w:lang w:val="ru-RU"/>
        </w:rPr>
        <w:t xml:space="preserve"> број или</w:t>
      </w:r>
      <w:r w:rsidRPr="00AB3A5D">
        <w:rPr>
          <w:rFonts w:eastAsia="Times New Roman" w:cs="Times New Roman"/>
          <w:sz w:val="20"/>
          <w:szCs w:val="20"/>
          <w:lang w:val="sr-Cyrl-CS"/>
        </w:rPr>
        <w:t> </w:t>
      </w:r>
      <w:r w:rsidRPr="00AB3A5D">
        <w:rPr>
          <w:rFonts w:eastAsia="Times New Roman" w:cs="Times New Roman"/>
          <w:sz w:val="20"/>
          <w:szCs w:val="20"/>
          <w:lang w:val="ru-RU"/>
        </w:rPr>
        <w:t xml:space="preserve"> друг</w:t>
      </w:r>
      <w:r w:rsidRPr="00AB3A5D">
        <w:rPr>
          <w:rFonts w:eastAsia="Times New Roman" w:cs="Times New Roman"/>
          <w:sz w:val="20"/>
          <w:szCs w:val="20"/>
          <w:lang w:val="sr-Cyrl-CS"/>
        </w:rPr>
        <w:t>a</w:t>
      </w:r>
      <w:r w:rsidRPr="00AB3A5D">
        <w:rPr>
          <w:rFonts w:eastAsia="Times New Roman" w:cs="Times New Roman"/>
          <w:sz w:val="20"/>
          <w:szCs w:val="20"/>
          <w:lang w:val="ru-RU"/>
        </w:rPr>
        <w:t xml:space="preserve"> </w:t>
      </w:r>
      <w:r w:rsidRPr="00AB3A5D">
        <w:rPr>
          <w:rFonts w:eastAsia="Times New Roman" w:cs="Times New Roman"/>
          <w:sz w:val="20"/>
          <w:szCs w:val="20"/>
          <w:lang w:val="sr-Cyrl-CS"/>
        </w:rPr>
        <w:t> </w:t>
      </w:r>
      <w:r w:rsidRPr="00AB3A5D">
        <w:rPr>
          <w:rFonts w:eastAsia="Times New Roman" w:cs="Times New Roman"/>
          <w:sz w:val="20"/>
          <w:szCs w:val="20"/>
          <w:lang w:val="ru-RU"/>
        </w:rPr>
        <w:t>ознак</w:t>
      </w:r>
      <w:r w:rsidRPr="00AB3A5D">
        <w:rPr>
          <w:rFonts w:eastAsia="Times New Roman" w:cs="Times New Roman"/>
          <w:sz w:val="20"/>
          <w:szCs w:val="20"/>
          <w:lang w:val="sr-Cyrl-CS"/>
        </w:rPr>
        <w:t>a</w:t>
      </w:r>
      <w:r w:rsidRPr="00AB3A5D">
        <w:rPr>
          <w:rFonts w:eastAsia="Times New Roman" w:cs="Times New Roman"/>
          <w:sz w:val="20"/>
          <w:szCs w:val="20"/>
          <w:lang w:val="ru-RU"/>
        </w:rPr>
        <w:t xml:space="preserve"> јавне набавке на коју се односи поднети </w:t>
      </w:r>
      <w:r w:rsidRPr="00AB3A5D">
        <w:rPr>
          <w:rFonts w:eastAsia="Times New Roman" w:cs="Times New Roman"/>
          <w:sz w:val="20"/>
          <w:szCs w:val="20"/>
          <w:lang w:val="sr-Cyrl-CS"/>
        </w:rPr>
        <w:t> </w:t>
      </w:r>
      <w:r w:rsidRPr="00AB3A5D">
        <w:rPr>
          <w:rFonts w:eastAsia="Times New Roman" w:cs="Times New Roman"/>
          <w:sz w:val="20"/>
          <w:szCs w:val="20"/>
          <w:lang w:val="ru-RU"/>
        </w:rPr>
        <w:t>захтев за заштиту права, као и назив наручиоца;</w:t>
      </w:r>
    </w:p>
    <w:p w:rsidR="00AB3A5D" w:rsidRPr="00AB3A5D" w:rsidRDefault="00AB3A5D" w:rsidP="00AB3A5D">
      <w:pPr>
        <w:spacing w:after="0" w:line="240" w:lineRule="auto"/>
        <w:ind w:left="-187" w:right="-177" w:firstLine="907"/>
        <w:jc w:val="both"/>
        <w:rPr>
          <w:rFonts w:eastAsia="Times New Roman" w:cs="Times New Roman"/>
          <w:sz w:val="20"/>
          <w:szCs w:val="20"/>
          <w:lang w:val="ru-RU"/>
        </w:rPr>
      </w:pPr>
      <w:r w:rsidRPr="00AB3A5D">
        <w:rPr>
          <w:rFonts w:eastAsia="Times New Roman" w:cs="Times New Roman"/>
          <w:sz w:val="20"/>
          <w:szCs w:val="20"/>
          <w:lang w:val="ru-RU"/>
        </w:rPr>
        <w:t>(8)</w:t>
      </w:r>
      <w:r w:rsidRPr="00AB3A5D">
        <w:rPr>
          <w:rFonts w:eastAsia="Times New Roman" w:cs="Times New Roman"/>
          <w:sz w:val="20"/>
          <w:szCs w:val="20"/>
          <w:lang w:val="sr-Cyrl-CS"/>
        </w:rPr>
        <w:t> </w:t>
      </w:r>
      <w:r w:rsidRPr="00AB3A5D">
        <w:rPr>
          <w:rFonts w:eastAsia="Times New Roman" w:cs="Times New Roman"/>
          <w:sz w:val="20"/>
          <w:szCs w:val="20"/>
          <w:lang w:val="ru-RU"/>
        </w:rPr>
        <w:t xml:space="preserve"> корисник: буџет Републике Србије;</w:t>
      </w:r>
    </w:p>
    <w:p w:rsidR="00AB3A5D" w:rsidRPr="00AB3A5D" w:rsidRDefault="00AB3A5D" w:rsidP="00AB3A5D">
      <w:pPr>
        <w:spacing w:after="0" w:line="240" w:lineRule="auto"/>
        <w:ind w:right="-177" w:firstLine="720"/>
        <w:jc w:val="both"/>
        <w:rPr>
          <w:rFonts w:eastAsia="Times New Roman" w:cs="Times New Roman"/>
          <w:sz w:val="20"/>
          <w:szCs w:val="20"/>
          <w:lang w:val="ru-RU"/>
        </w:rPr>
      </w:pPr>
      <w:r w:rsidRPr="00AB3A5D">
        <w:rPr>
          <w:rFonts w:eastAsia="Times New Roman" w:cs="Times New Roman"/>
          <w:sz w:val="20"/>
          <w:szCs w:val="20"/>
          <w:lang w:val="ru-RU"/>
        </w:rPr>
        <w:t>(9)</w:t>
      </w:r>
      <w:r w:rsidRPr="00AB3A5D">
        <w:rPr>
          <w:rFonts w:eastAsia="Times New Roman" w:cs="Times New Roman"/>
          <w:sz w:val="20"/>
          <w:szCs w:val="20"/>
          <w:lang w:val="sr-Cyrl-CS"/>
        </w:rPr>
        <w:t> </w:t>
      </w:r>
      <w:r w:rsidRPr="00AB3A5D">
        <w:rPr>
          <w:rFonts w:eastAsia="Times New Roman" w:cs="Times New Roman"/>
          <w:sz w:val="20"/>
          <w:szCs w:val="20"/>
          <w:lang w:val="ru-RU"/>
        </w:rPr>
        <w:t xml:space="preserve"> назив уплатиоца, односно назив подносиоца захтева за заштиту права за којег је извршена уплата републичке административне таксе;</w:t>
      </w:r>
    </w:p>
    <w:p w:rsidR="00AB3A5D" w:rsidRPr="00AB3A5D" w:rsidRDefault="00AB3A5D" w:rsidP="00AB3A5D">
      <w:pPr>
        <w:spacing w:after="0" w:line="240" w:lineRule="auto"/>
        <w:ind w:right="-177" w:firstLine="720"/>
        <w:jc w:val="both"/>
        <w:rPr>
          <w:rFonts w:eastAsia="Times New Roman" w:cs="Times New Roman"/>
          <w:sz w:val="20"/>
          <w:szCs w:val="20"/>
          <w:lang w:val="ru-RU"/>
        </w:rPr>
      </w:pPr>
      <w:r w:rsidRPr="00AB3A5D">
        <w:rPr>
          <w:rFonts w:eastAsia="Times New Roman" w:cs="Times New Roman"/>
          <w:sz w:val="20"/>
          <w:szCs w:val="20"/>
          <w:lang w:val="ru-RU"/>
        </w:rPr>
        <w:t>(10)</w:t>
      </w:r>
      <w:r w:rsidRPr="00AB3A5D">
        <w:rPr>
          <w:rFonts w:eastAsia="Times New Roman" w:cs="Times New Roman"/>
          <w:sz w:val="20"/>
          <w:szCs w:val="20"/>
          <w:lang w:val="sr-Cyrl-CS"/>
        </w:rPr>
        <w:t> </w:t>
      </w:r>
      <w:r w:rsidRPr="00AB3A5D">
        <w:rPr>
          <w:rFonts w:eastAsia="Times New Roman" w:cs="Times New Roman"/>
          <w:sz w:val="20"/>
          <w:szCs w:val="20"/>
          <w:lang w:val="ru-RU"/>
        </w:rPr>
        <w:t xml:space="preserve"> потпис овлашћеног лица банке;</w:t>
      </w:r>
    </w:p>
    <w:p w:rsidR="00AB3A5D" w:rsidRPr="00AB3A5D" w:rsidRDefault="00AB3A5D" w:rsidP="00AB3A5D">
      <w:pPr>
        <w:spacing w:after="0" w:line="240" w:lineRule="auto"/>
        <w:ind w:right="-177" w:firstLine="720"/>
        <w:jc w:val="both"/>
        <w:rPr>
          <w:rFonts w:eastAsia="Times New Roman" w:cs="Times New Roman"/>
          <w:b/>
          <w:sz w:val="20"/>
          <w:szCs w:val="20"/>
          <w:lang w:val="ru-RU"/>
        </w:rPr>
      </w:pPr>
      <w:r w:rsidRPr="00AB3A5D">
        <w:rPr>
          <w:rFonts w:eastAsia="Times New Roman" w:cs="Times New Roman"/>
          <w:bCs/>
          <w:sz w:val="20"/>
          <w:szCs w:val="20"/>
          <w:lang w:val="ru-RU"/>
        </w:rPr>
        <w:t>2)</w:t>
      </w:r>
      <w:r w:rsidRPr="00AB3A5D">
        <w:rPr>
          <w:rFonts w:eastAsia="Times New Roman" w:cs="Times New Roman"/>
          <w:b/>
          <w:sz w:val="20"/>
          <w:szCs w:val="20"/>
          <w:lang w:val="ru-RU"/>
        </w:rPr>
        <w:t xml:space="preserve"> </w:t>
      </w:r>
      <w:r w:rsidRPr="00AB3A5D">
        <w:rPr>
          <w:rFonts w:eastAsia="Times New Roman" w:cs="Times New Roman"/>
          <w:bCs/>
          <w:sz w:val="20"/>
          <w:szCs w:val="20"/>
          <w:lang w:val="ru-RU"/>
        </w:rPr>
        <w:t>Налог за уплату</w:t>
      </w:r>
      <w:r w:rsidRPr="00AB3A5D">
        <w:rPr>
          <w:rFonts w:eastAsia="Times New Roman" w:cs="Times New Roman"/>
          <w:sz w:val="20"/>
          <w:szCs w:val="20"/>
          <w:lang w:val="ru-RU"/>
        </w:rPr>
        <w:t>,</w:t>
      </w:r>
      <w:r w:rsidRPr="00AB3A5D">
        <w:rPr>
          <w:rFonts w:eastAsia="Times New Roman" w:cs="Times New Roman"/>
          <w:b/>
          <w:sz w:val="20"/>
          <w:szCs w:val="20"/>
          <w:lang w:val="ru-RU"/>
        </w:rPr>
        <w:t xml:space="preserve"> </w:t>
      </w:r>
      <w:r w:rsidRPr="00AB3A5D">
        <w:rPr>
          <w:rFonts w:eastAsia="Times New Roman" w:cs="Times New Roman"/>
          <w:bCs/>
          <w:sz w:val="20"/>
          <w:szCs w:val="20"/>
          <w:lang w:val="ru-RU"/>
        </w:rPr>
        <w:t>први примерак, оверен потписом овлашћеног лица и печатом банке или Поште</w:t>
      </w:r>
      <w:r w:rsidRPr="00AB3A5D">
        <w:rPr>
          <w:rFonts w:eastAsia="Times New Roman" w:cs="Times New Roman"/>
          <w:sz w:val="20"/>
          <w:szCs w:val="20"/>
          <w:lang w:val="ru-RU"/>
        </w:rPr>
        <w:t xml:space="preserve">, </w:t>
      </w:r>
      <w:r w:rsidRPr="00AB3A5D">
        <w:rPr>
          <w:rFonts w:eastAsia="Times New Roman" w:cs="Times New Roman"/>
          <w:bCs/>
          <w:sz w:val="20"/>
          <w:szCs w:val="20"/>
          <w:lang w:val="ru-RU"/>
        </w:rPr>
        <w:t>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r w:rsidRPr="00AB3A5D">
        <w:rPr>
          <w:rFonts w:eastAsia="Times New Roman" w:cs="Times New Roman"/>
          <w:b/>
          <w:sz w:val="20"/>
          <w:szCs w:val="20"/>
          <w:lang w:val="ru-RU"/>
        </w:rPr>
        <w:t>;</w:t>
      </w:r>
      <w:r w:rsidRPr="00AB3A5D">
        <w:rPr>
          <w:rFonts w:eastAsia="Times New Roman" w:cs="Times New Roman"/>
          <w:bCs/>
          <w:sz w:val="20"/>
          <w:szCs w:val="20"/>
          <w:lang w:val="sr-Cyrl-CS"/>
        </w:rPr>
        <w:t> </w:t>
      </w:r>
    </w:p>
    <w:p w:rsidR="00AB3A5D" w:rsidRPr="00AB3A5D" w:rsidRDefault="00AB3A5D" w:rsidP="00AB3A5D">
      <w:pPr>
        <w:spacing w:after="0" w:line="240" w:lineRule="auto"/>
        <w:ind w:right="-177" w:firstLine="720"/>
        <w:jc w:val="both"/>
        <w:rPr>
          <w:rFonts w:eastAsia="Times New Roman" w:cs="Times New Roman"/>
          <w:sz w:val="20"/>
          <w:szCs w:val="20"/>
          <w:lang w:val="ru-RU"/>
        </w:rPr>
      </w:pPr>
      <w:r w:rsidRPr="00AB3A5D">
        <w:rPr>
          <w:rFonts w:eastAsia="Times New Roman" w:cs="Times New Roman"/>
          <w:bCs/>
          <w:sz w:val="20"/>
          <w:szCs w:val="20"/>
          <w:lang w:val="ru-RU"/>
        </w:rPr>
        <w:t>3) Потврда издата од стране Републике Србије, Министарства финансија, Управе за трезор,</w:t>
      </w:r>
      <w:r w:rsidRPr="00AB3A5D">
        <w:rPr>
          <w:rFonts w:eastAsia="Times New Roman" w:cs="Times New Roman"/>
          <w:b/>
          <w:sz w:val="20"/>
          <w:szCs w:val="20"/>
          <w:lang w:val="ru-RU"/>
        </w:rPr>
        <w:t xml:space="preserve"> </w:t>
      </w:r>
      <w:r w:rsidRPr="00AB3A5D">
        <w:rPr>
          <w:rFonts w:eastAsia="Times New Roman" w:cs="Times New Roman"/>
          <w:bCs/>
          <w:sz w:val="20"/>
          <w:szCs w:val="20"/>
          <w:lang w:val="ru-RU"/>
        </w:rPr>
        <w:t>која садржи све напред поменуте елементе</w:t>
      </w:r>
      <w:r w:rsidRPr="00AB3A5D">
        <w:rPr>
          <w:rFonts w:eastAsia="Times New Roman" w:cs="Times New Roman"/>
          <w:sz w:val="20"/>
          <w:szCs w:val="20"/>
          <w:lang w:val="ru-RU"/>
        </w:rPr>
        <w:t>,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rsidR="00AB3A5D" w:rsidRPr="00AB3A5D" w:rsidRDefault="00AB3A5D" w:rsidP="00AB3A5D">
      <w:pPr>
        <w:spacing w:after="0" w:line="240" w:lineRule="auto"/>
        <w:ind w:right="-177" w:firstLine="720"/>
        <w:jc w:val="both"/>
        <w:rPr>
          <w:rFonts w:eastAsia="Times New Roman" w:cs="Times New Roman"/>
          <w:sz w:val="20"/>
          <w:szCs w:val="20"/>
          <w:lang w:val="ru-RU"/>
        </w:rPr>
      </w:pPr>
      <w:r w:rsidRPr="00AB3A5D">
        <w:rPr>
          <w:rFonts w:eastAsia="Times New Roman" w:cs="Times New Roman"/>
          <w:bCs/>
          <w:sz w:val="20"/>
          <w:szCs w:val="20"/>
          <w:lang w:val="ru-RU"/>
        </w:rPr>
        <w:t>4) Потврда издата од стране Народне банке Србије, која садржи све напред поменуте елементе,</w:t>
      </w:r>
      <w:r w:rsidRPr="00AB3A5D">
        <w:rPr>
          <w:rFonts w:eastAsia="Times New Roman" w:cs="Times New Roman"/>
          <w:b/>
          <w:bCs/>
          <w:sz w:val="20"/>
          <w:szCs w:val="20"/>
          <w:lang w:val="ru-RU"/>
        </w:rPr>
        <w:t xml:space="preserve"> </w:t>
      </w:r>
      <w:r w:rsidRPr="00AB3A5D">
        <w:rPr>
          <w:rFonts w:eastAsia="Times New Roman" w:cs="Times New Roman"/>
          <w:sz w:val="20"/>
          <w:szCs w:val="20"/>
          <w:lang w:val="ru-RU"/>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AB3A5D" w:rsidRPr="00AB3A5D" w:rsidRDefault="00AB3A5D" w:rsidP="00AB3A5D">
      <w:pPr>
        <w:autoSpaceDE w:val="0"/>
        <w:autoSpaceDN w:val="0"/>
        <w:adjustRightInd w:val="0"/>
        <w:spacing w:after="0" w:line="240" w:lineRule="auto"/>
        <w:ind w:firstLine="720"/>
        <w:rPr>
          <w:rFonts w:eastAsia="Times New Roman" w:cs="Trebuchet MS"/>
          <w:sz w:val="20"/>
          <w:szCs w:val="20"/>
        </w:rPr>
      </w:pPr>
      <w:proofErr w:type="gramStart"/>
      <w:r w:rsidRPr="00AB3A5D">
        <w:rPr>
          <w:rFonts w:eastAsia="Times New Roman" w:cs="Trebuchet MS"/>
          <w:sz w:val="20"/>
          <w:szCs w:val="20"/>
        </w:rPr>
        <w:t>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w:t>
      </w:r>
      <w:proofErr w:type="gramEnd"/>
      <w:r w:rsidRPr="00AB3A5D">
        <w:rPr>
          <w:rFonts w:eastAsia="Times New Roman" w:cs="Trebuchet MS"/>
          <w:sz w:val="20"/>
          <w:szCs w:val="20"/>
        </w:rPr>
        <w:t xml:space="preserve"> </w:t>
      </w:r>
      <w:proofErr w:type="gramStart"/>
      <w:r w:rsidRPr="00AB3A5D">
        <w:rPr>
          <w:rFonts w:eastAsia="Times New Roman" w:cs="Trebuchet MS"/>
          <w:sz w:val="20"/>
          <w:szCs w:val="20"/>
        </w:rPr>
        <w:t>Ако је Захтев поднет након закључења уговора у складу са чланом 112.</w:t>
      </w:r>
      <w:proofErr w:type="gramEnd"/>
      <w:r w:rsidRPr="00AB3A5D">
        <w:rPr>
          <w:rFonts w:eastAsia="Times New Roman" w:cs="Trebuchet MS"/>
          <w:sz w:val="20"/>
          <w:szCs w:val="20"/>
        </w:rPr>
        <w:t xml:space="preserve"> </w:t>
      </w:r>
      <w:proofErr w:type="gramStart"/>
      <w:r w:rsidRPr="00AB3A5D">
        <w:rPr>
          <w:rFonts w:eastAsia="Times New Roman" w:cs="Trebuchet MS"/>
          <w:sz w:val="20"/>
          <w:szCs w:val="20"/>
        </w:rPr>
        <w:t>став</w:t>
      </w:r>
      <w:proofErr w:type="gramEnd"/>
      <w:r w:rsidRPr="00AB3A5D">
        <w:rPr>
          <w:rFonts w:eastAsia="Times New Roman" w:cs="Trebuchet MS"/>
          <w:sz w:val="20"/>
          <w:szCs w:val="20"/>
        </w:rPr>
        <w:t xml:space="preserve"> 2. </w:t>
      </w:r>
      <w:proofErr w:type="gramStart"/>
      <w:r w:rsidRPr="00AB3A5D">
        <w:rPr>
          <w:rFonts w:eastAsia="Times New Roman" w:cs="Trebuchet MS"/>
          <w:sz w:val="20"/>
          <w:szCs w:val="20"/>
        </w:rPr>
        <w:t>Закона, наручилац не може извршити уговор о јавној набавци до доношења одлуке о поднетом захтеву, осим ако Републичка комисија на предлог наручиоца не одлучи другачије.</w:t>
      </w:r>
      <w:proofErr w:type="gramEnd"/>
      <w:r w:rsidRPr="00AB3A5D">
        <w:rPr>
          <w:rFonts w:eastAsia="Times New Roman" w:cs="Trebuchet MS"/>
          <w:sz w:val="20"/>
          <w:szCs w:val="20"/>
        </w:rPr>
        <w:t xml:space="preserve"> </w:t>
      </w:r>
    </w:p>
    <w:p w:rsidR="00AB3A5D" w:rsidRPr="00801A5D" w:rsidRDefault="00AB3A5D" w:rsidP="00AB3A5D">
      <w:pPr>
        <w:spacing w:after="0" w:line="240" w:lineRule="auto"/>
        <w:jc w:val="both"/>
        <w:rPr>
          <w:rFonts w:eastAsia="Times New Roman" w:cs="Times New Roman"/>
          <w:sz w:val="20"/>
          <w:szCs w:val="20"/>
          <w:lang w:val="sr-Cyrl-RS" w:eastAsia="sr-Latn-RS"/>
        </w:rPr>
      </w:pPr>
      <w:proofErr w:type="gramStart"/>
      <w:r w:rsidRPr="00801A5D">
        <w:rPr>
          <w:rFonts w:eastAsia="Times New Roman" w:cs="Trebuchet MS"/>
          <w:sz w:val="20"/>
          <w:szCs w:val="20"/>
        </w:rPr>
        <w:t>Захтев за заштиту права мора да садржи све елементе предвиђене у члану 151</w:t>
      </w:r>
      <w:r w:rsidR="00F7650E" w:rsidRPr="00801A5D">
        <w:rPr>
          <w:rFonts w:eastAsia="Times New Roman" w:cs="Trebuchet MS"/>
          <w:sz w:val="20"/>
          <w:szCs w:val="20"/>
          <w:lang w:val="sr-Cyrl-RS"/>
        </w:rPr>
        <w:t>.</w:t>
      </w:r>
      <w:proofErr w:type="gramEnd"/>
      <w:r w:rsidR="00F7650E" w:rsidRPr="00801A5D">
        <w:rPr>
          <w:rFonts w:eastAsia="Times New Roman" w:cs="Trebuchet MS"/>
          <w:sz w:val="20"/>
          <w:szCs w:val="20"/>
          <w:lang w:val="sr-Cyrl-RS"/>
        </w:rPr>
        <w:t xml:space="preserve"> став 1. Закона.</w:t>
      </w:r>
    </w:p>
    <w:p w:rsidR="00497BBF" w:rsidRPr="00801A5D" w:rsidRDefault="00497BBF" w:rsidP="00F7650E">
      <w:pPr>
        <w:spacing w:after="0" w:line="240" w:lineRule="auto"/>
        <w:ind w:right="-180"/>
        <w:jc w:val="both"/>
        <w:rPr>
          <w:rFonts w:eastAsia="Times New Roman" w:cs="Times New Roman"/>
          <w:sz w:val="20"/>
          <w:szCs w:val="20"/>
          <w:lang w:val="ru-RU" w:eastAsia="sr-Latn-RS"/>
        </w:rPr>
      </w:pPr>
    </w:p>
    <w:p w:rsidR="00497BBF" w:rsidRPr="00801A5D" w:rsidRDefault="00497BBF" w:rsidP="00497BBF">
      <w:pPr>
        <w:spacing w:after="0" w:line="240" w:lineRule="auto"/>
        <w:ind w:left="-120" w:right="-180" w:firstLine="720"/>
        <w:jc w:val="both"/>
        <w:rPr>
          <w:rFonts w:eastAsia="Times New Roman" w:cs="Times New Roman"/>
          <w:b/>
          <w:sz w:val="20"/>
          <w:szCs w:val="20"/>
          <w:lang w:val="ru-RU" w:eastAsia="sr-Latn-RS"/>
        </w:rPr>
      </w:pPr>
      <w:r w:rsidRPr="00801A5D">
        <w:rPr>
          <w:rFonts w:eastAsia="Times New Roman" w:cs="Times New Roman"/>
          <w:b/>
          <w:sz w:val="20"/>
          <w:szCs w:val="20"/>
          <w:lang w:val="ru-RU" w:eastAsia="sr-Latn-RS"/>
        </w:rPr>
        <w:t>22) обавештење да ће уговор бити закључен у року од осам дана од истека рока за подношење захтева за заштиту права из члана 149. Закона, односно у случају из члана 112. став 2. Закона, навести рок у којем ће бити закључен уговор о јавној набавци:</w:t>
      </w:r>
    </w:p>
    <w:p w:rsidR="00497BBF" w:rsidRPr="00801A5D" w:rsidRDefault="00497BBF" w:rsidP="00497BBF">
      <w:pPr>
        <w:spacing w:after="0" w:line="240" w:lineRule="auto"/>
        <w:ind w:left="-120" w:right="-180" w:firstLine="720"/>
        <w:jc w:val="both"/>
        <w:rPr>
          <w:rFonts w:eastAsia="Times New Roman" w:cs="Times New Roman"/>
          <w:sz w:val="20"/>
          <w:szCs w:val="20"/>
          <w:lang w:val="sr-Cyrl-RS"/>
        </w:rPr>
      </w:pPr>
      <w:r w:rsidRPr="00801A5D">
        <w:rPr>
          <w:rFonts w:eastAsia="Times New Roman" w:cs="Times New Roman"/>
          <w:sz w:val="20"/>
          <w:szCs w:val="20"/>
          <w:lang w:val="ru-RU"/>
        </w:rPr>
        <w:t xml:space="preserve">Наручилац може закључити уговор о јавној набавци </w:t>
      </w:r>
      <w:r w:rsidRPr="00801A5D">
        <w:rPr>
          <w:rFonts w:eastAsia="Times New Roman" w:cs="Times New Roman"/>
          <w:sz w:val="20"/>
          <w:szCs w:val="20"/>
          <w:lang w:val="sr-Cyrl-RS"/>
        </w:rPr>
        <w:t>након доношења одлуке</w:t>
      </w:r>
      <w:r w:rsidRPr="00801A5D">
        <w:rPr>
          <w:rFonts w:eastAsia="Times New Roman" w:cs="Times New Roman"/>
          <w:sz w:val="20"/>
          <w:szCs w:val="20"/>
          <w:lang w:val="ru-RU"/>
        </w:rPr>
        <w:t xml:space="preserve"> о </w:t>
      </w:r>
      <w:r w:rsidRPr="00801A5D">
        <w:rPr>
          <w:rFonts w:eastAsia="Times New Roman" w:cs="Times New Roman"/>
          <w:sz w:val="20"/>
          <w:szCs w:val="20"/>
          <w:lang w:val="sr-Cyrl-RS"/>
        </w:rPr>
        <w:t>додели уговора</w:t>
      </w:r>
      <w:r w:rsidRPr="00801A5D">
        <w:rPr>
          <w:rFonts w:eastAsia="Times New Roman" w:cs="Times New Roman"/>
          <w:sz w:val="20"/>
          <w:szCs w:val="20"/>
          <w:lang w:val="ru-RU"/>
        </w:rPr>
        <w:t xml:space="preserve">  и </w:t>
      </w:r>
      <w:r w:rsidRPr="00801A5D">
        <w:rPr>
          <w:rFonts w:eastAsia="Times New Roman" w:cs="Times New Roman"/>
          <w:sz w:val="20"/>
          <w:szCs w:val="20"/>
          <w:lang w:val="sr-Cyrl-RS"/>
        </w:rPr>
        <w:t>ако</w:t>
      </w:r>
      <w:r w:rsidRPr="00801A5D">
        <w:rPr>
          <w:rFonts w:eastAsia="Times New Roman" w:cs="Times New Roman"/>
          <w:sz w:val="20"/>
          <w:szCs w:val="20"/>
          <w:lang w:val="ru-RU"/>
        </w:rPr>
        <w:t xml:space="preserve"> у року предвиђеном ЗЈН није поднет захтев за заштиту права</w:t>
      </w:r>
      <w:r w:rsidRPr="00801A5D">
        <w:rPr>
          <w:rFonts w:eastAsia="Times New Roman" w:cs="Times New Roman"/>
          <w:sz w:val="20"/>
          <w:szCs w:val="20"/>
          <w:lang w:val="sr-Cyrl-RS"/>
        </w:rPr>
        <w:t xml:space="preserve"> или је захтев за заштиту права одбачен или одбијен</w:t>
      </w:r>
      <w:r w:rsidRPr="00801A5D">
        <w:rPr>
          <w:rFonts w:eastAsia="Times New Roman" w:cs="Times New Roman"/>
          <w:sz w:val="20"/>
          <w:szCs w:val="20"/>
          <w:lang w:val="ru-RU"/>
        </w:rPr>
        <w:t>.</w:t>
      </w:r>
    </w:p>
    <w:p w:rsidR="00497BBF" w:rsidRPr="00801A5D" w:rsidRDefault="00497BBF" w:rsidP="00497BBF">
      <w:pPr>
        <w:spacing w:after="0" w:line="240" w:lineRule="auto"/>
        <w:ind w:left="-120" w:right="-180" w:firstLine="720"/>
        <w:jc w:val="both"/>
        <w:rPr>
          <w:rFonts w:eastAsia="Times New Roman" w:cs="Times New Roman"/>
          <w:sz w:val="20"/>
          <w:szCs w:val="20"/>
          <w:lang w:val="sr-Cyrl-CS"/>
        </w:rPr>
      </w:pPr>
      <w:r w:rsidRPr="00801A5D">
        <w:rPr>
          <w:rFonts w:eastAsia="Times New Roman" w:cs="Times New Roman"/>
          <w:sz w:val="20"/>
          <w:szCs w:val="20"/>
          <w:lang w:val="ru-RU"/>
        </w:rPr>
        <w:t xml:space="preserve">Наручилац може и пре истека рока </w:t>
      </w:r>
      <w:r w:rsidRPr="00801A5D">
        <w:rPr>
          <w:rFonts w:eastAsia="Times New Roman" w:cs="Times New Roman"/>
          <w:sz w:val="20"/>
          <w:szCs w:val="20"/>
          <w:lang w:val="sr-Cyrl-RS"/>
        </w:rPr>
        <w:t>за подношење захтева за заштиту права закључити уговор о јавној набавци</w:t>
      </w:r>
      <w:r w:rsidRPr="00801A5D">
        <w:rPr>
          <w:rFonts w:eastAsia="Times New Roman" w:cs="Times New Roman"/>
          <w:sz w:val="20"/>
          <w:szCs w:val="20"/>
          <w:lang w:val="ru-RU"/>
        </w:rPr>
        <w:t xml:space="preserve">  ако је поднета само једна понуда</w:t>
      </w:r>
      <w:r w:rsidRPr="00801A5D">
        <w:rPr>
          <w:rFonts w:eastAsia="Times New Roman" w:cs="Times New Roman"/>
          <w:sz w:val="20"/>
          <w:szCs w:val="20"/>
          <w:lang w:val="sr-Cyrl-CS"/>
        </w:rPr>
        <w:t>.</w:t>
      </w:r>
    </w:p>
    <w:p w:rsidR="00497BBF" w:rsidRPr="00801A5D" w:rsidRDefault="00497BBF" w:rsidP="00497BBF">
      <w:pPr>
        <w:spacing w:after="0" w:line="240" w:lineRule="auto"/>
        <w:ind w:left="-120" w:right="-180" w:firstLine="720"/>
        <w:jc w:val="both"/>
        <w:rPr>
          <w:rFonts w:eastAsia="Times New Roman" w:cs="Times New Roman"/>
          <w:sz w:val="20"/>
          <w:szCs w:val="20"/>
          <w:lang w:val="ru-RU"/>
        </w:rPr>
      </w:pPr>
      <w:r w:rsidRPr="00801A5D">
        <w:rPr>
          <w:rFonts w:eastAsia="Times New Roman" w:cs="Times New Roman"/>
          <w:sz w:val="20"/>
          <w:szCs w:val="20"/>
          <w:lang w:val="ru-RU"/>
        </w:rPr>
        <w:t xml:space="preserve">Наручилац закључује уговор о јавној набавци са понуђачем </w:t>
      </w:r>
      <w:r w:rsidRPr="00801A5D">
        <w:rPr>
          <w:rFonts w:eastAsia="Times New Roman" w:cs="Times New Roman"/>
          <w:sz w:val="20"/>
          <w:szCs w:val="20"/>
          <w:lang w:val="sr-Cyrl-RS"/>
        </w:rPr>
        <w:t>којем је додељен уговор</w:t>
      </w:r>
      <w:r w:rsidRPr="00801A5D">
        <w:rPr>
          <w:rFonts w:eastAsia="Times New Roman" w:cs="Times New Roman"/>
          <w:sz w:val="20"/>
          <w:szCs w:val="20"/>
          <w:lang w:val="ru-RU"/>
        </w:rPr>
        <w:t xml:space="preserve"> у року од </w:t>
      </w:r>
      <w:r w:rsidRPr="00801A5D">
        <w:rPr>
          <w:rFonts w:eastAsia="Times New Roman" w:cs="Times New Roman"/>
          <w:sz w:val="20"/>
          <w:szCs w:val="20"/>
          <w:lang w:val="sr-Cyrl-RS"/>
        </w:rPr>
        <w:t>осам</w:t>
      </w:r>
      <w:r w:rsidRPr="00801A5D">
        <w:rPr>
          <w:rFonts w:eastAsia="Times New Roman" w:cs="Times New Roman"/>
          <w:sz w:val="20"/>
          <w:szCs w:val="20"/>
          <w:lang w:val="ru-RU"/>
        </w:rPr>
        <w:t xml:space="preserve"> дана од дана</w:t>
      </w:r>
      <w:r w:rsidRPr="00801A5D">
        <w:rPr>
          <w:rFonts w:eastAsia="Times New Roman" w:cs="Times New Roman"/>
          <w:sz w:val="20"/>
          <w:szCs w:val="20"/>
          <w:lang w:val="sr-Cyrl-RS"/>
        </w:rPr>
        <w:t xml:space="preserve"> протека рока за подношење захтева за заштиту права</w:t>
      </w:r>
      <w:r w:rsidRPr="00801A5D">
        <w:rPr>
          <w:rFonts w:eastAsia="Times New Roman" w:cs="Times New Roman"/>
          <w:sz w:val="20"/>
          <w:szCs w:val="20"/>
          <w:lang w:val="ru-RU"/>
        </w:rPr>
        <w:t>.</w:t>
      </w:r>
    </w:p>
    <w:p w:rsidR="00497BBF" w:rsidRPr="00801A5D" w:rsidRDefault="00497BBF" w:rsidP="00497BBF">
      <w:pPr>
        <w:spacing w:after="0" w:line="240" w:lineRule="auto"/>
        <w:ind w:left="-120" w:right="-180" w:firstLine="720"/>
        <w:jc w:val="both"/>
        <w:rPr>
          <w:rFonts w:eastAsia="Times New Roman" w:cs="Times New Roman"/>
          <w:sz w:val="20"/>
          <w:szCs w:val="20"/>
          <w:shd w:val="clear" w:color="auto" w:fill="FFFF00"/>
          <w:lang w:val="ru-RU"/>
        </w:rPr>
      </w:pPr>
      <w:r w:rsidRPr="00801A5D">
        <w:rPr>
          <w:rFonts w:eastAsia="Times New Roman" w:cs="Times New Roman"/>
          <w:sz w:val="20"/>
          <w:szCs w:val="20"/>
          <w:lang w:val="ru-RU"/>
        </w:rPr>
        <w:t xml:space="preserve">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w:t>
      </w:r>
      <w:r w:rsidRPr="00801A5D">
        <w:rPr>
          <w:rFonts w:eastAsia="Times New Roman" w:cs="Times New Roman"/>
          <w:sz w:val="20"/>
          <w:szCs w:val="20"/>
          <w:lang w:val="sr-Cyrl-RS"/>
        </w:rPr>
        <w:t>ако</w:t>
      </w:r>
      <w:r w:rsidRPr="00801A5D">
        <w:rPr>
          <w:rFonts w:eastAsia="Times New Roman" w:cs="Times New Roman"/>
          <w:sz w:val="20"/>
          <w:szCs w:val="20"/>
          <w:lang w:val="ru-RU"/>
        </w:rPr>
        <w:t xml:space="preserve"> је поднет</w:t>
      </w:r>
      <w:r w:rsidRPr="00801A5D">
        <w:rPr>
          <w:rFonts w:eastAsia="Times New Roman" w:cs="Times New Roman"/>
          <w:sz w:val="20"/>
          <w:szCs w:val="20"/>
          <w:lang w:val="sr-Cyrl-RS"/>
        </w:rPr>
        <w:t xml:space="preserve"> благовремен</w:t>
      </w:r>
      <w:r w:rsidRPr="00801A5D">
        <w:rPr>
          <w:rFonts w:eastAsia="Times New Roman" w:cs="Times New Roman"/>
          <w:sz w:val="20"/>
          <w:szCs w:val="20"/>
          <w:lang w:val="ru-RU"/>
        </w:rPr>
        <w:t xml:space="preserve"> захтев за заштиту права.</w:t>
      </w:r>
    </w:p>
    <w:p w:rsidR="00497BBF" w:rsidRPr="00801A5D" w:rsidRDefault="00497BBF" w:rsidP="00497BBF">
      <w:pPr>
        <w:spacing w:after="0" w:line="240" w:lineRule="auto"/>
        <w:ind w:left="-120" w:right="-180" w:firstLine="720"/>
        <w:jc w:val="both"/>
        <w:rPr>
          <w:rFonts w:eastAsia="Times New Roman" w:cs="Times New Roman"/>
          <w:sz w:val="20"/>
          <w:szCs w:val="20"/>
          <w:lang w:val="sr-Cyrl-RS"/>
        </w:rPr>
      </w:pPr>
      <w:r w:rsidRPr="00801A5D">
        <w:rPr>
          <w:rFonts w:eastAsia="Times New Roman" w:cs="Times New Roman"/>
          <w:sz w:val="20"/>
          <w:szCs w:val="20"/>
          <w:lang w:val="ru-RU"/>
        </w:rPr>
        <w:t xml:space="preserve">Ако понуђач </w:t>
      </w:r>
      <w:r w:rsidRPr="00801A5D">
        <w:rPr>
          <w:rFonts w:eastAsia="Times New Roman" w:cs="Times New Roman"/>
          <w:sz w:val="20"/>
          <w:szCs w:val="20"/>
          <w:lang w:val="sr-Cyrl-RS"/>
        </w:rPr>
        <w:t>којем је додељен уговор</w:t>
      </w:r>
      <w:r w:rsidRPr="00801A5D">
        <w:rPr>
          <w:rFonts w:eastAsia="Times New Roman" w:cs="Times New Roman"/>
          <w:sz w:val="20"/>
          <w:szCs w:val="20"/>
          <w:lang w:val="ru-RU"/>
        </w:rPr>
        <w:t xml:space="preserve"> одбије да закључи уговор о јавној набавци, наручилац може да закључи уговор са првим следећим најповољнијим понуђачем. </w:t>
      </w:r>
      <w:r w:rsidRPr="00801A5D">
        <w:rPr>
          <w:rFonts w:eastAsia="Times New Roman" w:cs="Times New Roman"/>
          <w:sz w:val="20"/>
          <w:szCs w:val="20"/>
          <w:lang w:val="sr-Cyrl-RS"/>
        </w:rPr>
        <w:t xml:space="preserve">Ако је у </w:t>
      </w:r>
      <w:r w:rsidRPr="00801A5D">
        <w:rPr>
          <w:rFonts w:eastAsia="Times New Roman" w:cs="Times New Roman"/>
          <w:sz w:val="20"/>
          <w:szCs w:val="20"/>
          <w:lang w:val="sr-Cyrl-CS"/>
        </w:rPr>
        <w:t xml:space="preserve">том </w:t>
      </w:r>
      <w:r w:rsidRPr="00801A5D">
        <w:rPr>
          <w:rFonts w:eastAsia="Times New Roman" w:cs="Times New Roman"/>
          <w:sz w:val="20"/>
          <w:szCs w:val="20"/>
          <w:lang w:val="sr-Cyrl-RS"/>
        </w:rPr>
        <w:t>случају</w:t>
      </w:r>
      <w:r w:rsidRPr="00801A5D">
        <w:rPr>
          <w:rFonts w:eastAsia="Times New Roman" w:cs="Times New Roman"/>
          <w:sz w:val="20"/>
          <w:szCs w:val="20"/>
          <w:lang w:val="sr-Cyrl-CS"/>
        </w:rPr>
        <w:t xml:space="preserve"> </w:t>
      </w:r>
      <w:r w:rsidRPr="00801A5D">
        <w:rPr>
          <w:rFonts w:eastAsia="Times New Roman" w:cs="Times New Roman"/>
          <w:sz w:val="20"/>
          <w:szCs w:val="20"/>
          <w:lang w:val="sr-Cyrl-RS"/>
        </w:rPr>
        <w:t>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4301B1" w:rsidRPr="00801A5D" w:rsidRDefault="004301B1" w:rsidP="00497BBF">
      <w:pPr>
        <w:spacing w:after="0" w:line="240" w:lineRule="auto"/>
        <w:ind w:left="-120" w:right="-180" w:firstLine="720"/>
        <w:jc w:val="both"/>
        <w:rPr>
          <w:rFonts w:eastAsia="Times New Roman" w:cs="Times New Roman"/>
          <w:sz w:val="20"/>
          <w:szCs w:val="20"/>
          <w:lang w:val="sr-Cyrl-RS"/>
        </w:rPr>
      </w:pPr>
    </w:p>
    <w:p w:rsidR="00BE0299" w:rsidRPr="007176D7" w:rsidRDefault="00650424" w:rsidP="00BE0299">
      <w:pPr>
        <w:spacing w:after="0" w:line="240" w:lineRule="auto"/>
        <w:jc w:val="both"/>
        <w:rPr>
          <w:rFonts w:eastAsia="Times New Roman" w:cs="Times New Roman"/>
          <w:b/>
          <w:noProof/>
          <w:color w:val="FF0000"/>
          <w:sz w:val="20"/>
          <w:szCs w:val="20"/>
          <w:lang w:val="sr-Cyrl-CS"/>
        </w:rPr>
      </w:pPr>
      <w:r>
        <w:rPr>
          <w:rFonts w:eastAsia="Times New Roman" w:cs="Times New Roman"/>
          <w:sz w:val="20"/>
          <w:szCs w:val="20"/>
          <w:lang w:val="sr-Cyrl-RS"/>
        </w:rPr>
        <w:t xml:space="preserve"> </w:t>
      </w:r>
    </w:p>
    <w:p w:rsidR="00497BBF" w:rsidRPr="00BE0299" w:rsidRDefault="00497BBF" w:rsidP="00497BBF">
      <w:pPr>
        <w:spacing w:after="0" w:line="240" w:lineRule="auto"/>
        <w:jc w:val="both"/>
        <w:rPr>
          <w:rFonts w:eastAsia="Times New Roman" w:cs="Times New Roman"/>
          <w:b/>
          <w:sz w:val="20"/>
          <w:szCs w:val="20"/>
          <w:lang w:val="sr-Cyrl-RS"/>
        </w:rPr>
      </w:pPr>
    </w:p>
    <w:p w:rsidR="00497BBF" w:rsidRPr="00801A5D" w:rsidRDefault="00497BBF" w:rsidP="00497BBF">
      <w:pPr>
        <w:spacing w:after="0" w:line="240" w:lineRule="auto"/>
        <w:jc w:val="both"/>
        <w:rPr>
          <w:rFonts w:eastAsia="Times New Roman" w:cs="Times New Roman"/>
          <w:b/>
          <w:sz w:val="20"/>
          <w:szCs w:val="20"/>
          <w:lang w:val="sr-Cyrl-RS"/>
        </w:rPr>
      </w:pPr>
    </w:p>
    <w:p w:rsidR="00497BBF" w:rsidRPr="00801A5D" w:rsidRDefault="00497BBF" w:rsidP="00497BBF">
      <w:pPr>
        <w:spacing w:after="0" w:line="240" w:lineRule="auto"/>
        <w:jc w:val="both"/>
        <w:rPr>
          <w:rFonts w:eastAsia="Times New Roman" w:cs="Times New Roman"/>
          <w:sz w:val="20"/>
          <w:szCs w:val="20"/>
          <w:lang w:val="sr-Cyrl-RS"/>
        </w:rPr>
      </w:pPr>
    </w:p>
    <w:p w:rsidR="00497BBF" w:rsidRPr="00801A5D" w:rsidRDefault="00497BBF" w:rsidP="00497BBF">
      <w:pPr>
        <w:spacing w:after="0" w:line="240" w:lineRule="auto"/>
        <w:jc w:val="both"/>
        <w:rPr>
          <w:rFonts w:eastAsia="Times New Roman" w:cs="Times New Roman"/>
          <w:sz w:val="20"/>
          <w:szCs w:val="20"/>
          <w:lang w:val="sr-Cyrl-RS"/>
        </w:rPr>
      </w:pPr>
    </w:p>
    <w:p w:rsidR="00497BBF" w:rsidRPr="00801A5D" w:rsidRDefault="00497BBF" w:rsidP="00497BBF">
      <w:pPr>
        <w:spacing w:after="0" w:line="240" w:lineRule="auto"/>
        <w:jc w:val="both"/>
        <w:rPr>
          <w:rFonts w:eastAsia="Times New Roman" w:cs="Times New Roman"/>
          <w:sz w:val="20"/>
          <w:szCs w:val="20"/>
          <w:lang w:val="sr-Cyrl-RS"/>
        </w:rPr>
      </w:pPr>
    </w:p>
    <w:p w:rsidR="00497BBF" w:rsidRPr="00801A5D" w:rsidRDefault="00497BBF" w:rsidP="00497BBF">
      <w:pPr>
        <w:spacing w:after="0" w:line="240" w:lineRule="auto"/>
        <w:jc w:val="both"/>
        <w:rPr>
          <w:rFonts w:eastAsia="Times New Roman" w:cs="Times New Roman"/>
          <w:sz w:val="20"/>
          <w:szCs w:val="20"/>
          <w:lang w:val="sr-Cyrl-RS"/>
        </w:rPr>
      </w:pPr>
    </w:p>
    <w:p w:rsidR="00497BBF" w:rsidRPr="00801A5D" w:rsidRDefault="00497BBF" w:rsidP="00497BBF">
      <w:pPr>
        <w:spacing w:after="0" w:line="240" w:lineRule="auto"/>
        <w:jc w:val="both"/>
        <w:rPr>
          <w:rFonts w:eastAsia="Times New Roman" w:cs="Times New Roman"/>
          <w:sz w:val="20"/>
          <w:szCs w:val="20"/>
          <w:lang w:val="sr-Cyrl-RS"/>
        </w:rPr>
      </w:pPr>
    </w:p>
    <w:p w:rsidR="00497BBF" w:rsidRPr="00801A5D" w:rsidRDefault="00497BBF" w:rsidP="00497BBF">
      <w:pPr>
        <w:spacing w:after="0" w:line="240" w:lineRule="auto"/>
        <w:jc w:val="both"/>
        <w:rPr>
          <w:rFonts w:eastAsia="Times New Roman" w:cs="Times New Roman"/>
          <w:sz w:val="20"/>
          <w:szCs w:val="20"/>
          <w:lang w:val="sr-Cyrl-RS"/>
        </w:rPr>
      </w:pPr>
    </w:p>
    <w:p w:rsidR="00497BBF" w:rsidRPr="00801A5D" w:rsidRDefault="00497BBF" w:rsidP="00497BBF">
      <w:pPr>
        <w:spacing w:after="0" w:line="240" w:lineRule="auto"/>
        <w:jc w:val="both"/>
        <w:rPr>
          <w:rFonts w:eastAsia="Times New Roman" w:cs="Times New Roman"/>
          <w:sz w:val="20"/>
          <w:szCs w:val="20"/>
          <w:lang w:val="sr-Cyrl-RS"/>
        </w:rPr>
      </w:pPr>
    </w:p>
    <w:p w:rsidR="00497BBF" w:rsidRPr="00801A5D" w:rsidRDefault="00497BBF" w:rsidP="00497BBF">
      <w:pPr>
        <w:spacing w:after="0" w:line="240" w:lineRule="auto"/>
        <w:jc w:val="both"/>
        <w:rPr>
          <w:rFonts w:eastAsia="Times New Roman" w:cs="Times New Roman"/>
          <w:sz w:val="20"/>
          <w:szCs w:val="20"/>
          <w:lang w:val="sr-Cyrl-RS"/>
        </w:rPr>
      </w:pPr>
    </w:p>
    <w:p w:rsidR="00497BBF" w:rsidRDefault="00497BBF" w:rsidP="00497BBF">
      <w:pPr>
        <w:spacing w:after="0" w:line="240" w:lineRule="auto"/>
        <w:jc w:val="both"/>
        <w:rPr>
          <w:rFonts w:eastAsia="Times New Roman" w:cs="Times New Roman"/>
          <w:sz w:val="20"/>
          <w:szCs w:val="20"/>
          <w:lang w:val="sr-Cyrl-RS"/>
        </w:rPr>
      </w:pPr>
    </w:p>
    <w:p w:rsidR="001D741F" w:rsidRDefault="001D741F" w:rsidP="00497BBF">
      <w:pPr>
        <w:spacing w:after="0" w:line="240" w:lineRule="auto"/>
        <w:jc w:val="both"/>
        <w:rPr>
          <w:rFonts w:eastAsia="Times New Roman" w:cs="Times New Roman"/>
          <w:sz w:val="20"/>
          <w:szCs w:val="20"/>
          <w:lang w:val="sr-Cyrl-RS"/>
        </w:rPr>
      </w:pPr>
    </w:p>
    <w:p w:rsidR="001D741F" w:rsidRDefault="001D741F" w:rsidP="00497BBF">
      <w:pPr>
        <w:spacing w:after="0" w:line="240" w:lineRule="auto"/>
        <w:jc w:val="both"/>
        <w:rPr>
          <w:rFonts w:eastAsia="Times New Roman" w:cs="Times New Roman"/>
          <w:sz w:val="20"/>
          <w:szCs w:val="20"/>
          <w:lang w:val="sr-Cyrl-RS"/>
        </w:rPr>
      </w:pPr>
    </w:p>
    <w:p w:rsidR="001D741F" w:rsidRDefault="001D741F" w:rsidP="00497BBF">
      <w:pPr>
        <w:spacing w:after="0" w:line="240" w:lineRule="auto"/>
        <w:jc w:val="both"/>
        <w:rPr>
          <w:rFonts w:eastAsia="Times New Roman" w:cs="Times New Roman"/>
          <w:sz w:val="20"/>
          <w:szCs w:val="20"/>
          <w:lang w:val="sr-Cyrl-RS"/>
        </w:rPr>
      </w:pPr>
    </w:p>
    <w:p w:rsidR="001D741F" w:rsidRDefault="001D741F" w:rsidP="00497BBF">
      <w:pPr>
        <w:spacing w:after="0" w:line="240" w:lineRule="auto"/>
        <w:jc w:val="both"/>
        <w:rPr>
          <w:rFonts w:eastAsia="Times New Roman" w:cs="Times New Roman"/>
          <w:sz w:val="20"/>
          <w:szCs w:val="20"/>
          <w:lang w:val="sr-Cyrl-RS"/>
        </w:rPr>
      </w:pPr>
    </w:p>
    <w:p w:rsidR="001D741F" w:rsidRDefault="001D741F" w:rsidP="00497BBF">
      <w:pPr>
        <w:spacing w:after="0" w:line="240" w:lineRule="auto"/>
        <w:jc w:val="both"/>
        <w:rPr>
          <w:rFonts w:eastAsia="Times New Roman" w:cs="Times New Roman"/>
          <w:sz w:val="20"/>
          <w:szCs w:val="20"/>
          <w:lang w:val="sr-Cyrl-RS"/>
        </w:rPr>
      </w:pPr>
    </w:p>
    <w:p w:rsidR="001D741F" w:rsidRDefault="001D741F" w:rsidP="00497BBF">
      <w:pPr>
        <w:spacing w:after="0" w:line="240" w:lineRule="auto"/>
        <w:jc w:val="both"/>
        <w:rPr>
          <w:rFonts w:eastAsia="Times New Roman" w:cs="Times New Roman"/>
          <w:sz w:val="20"/>
          <w:szCs w:val="20"/>
          <w:lang w:val="sr-Cyrl-RS"/>
        </w:rPr>
      </w:pPr>
    </w:p>
    <w:p w:rsidR="001D741F" w:rsidRDefault="001D741F" w:rsidP="00497BBF">
      <w:pPr>
        <w:spacing w:after="0" w:line="240" w:lineRule="auto"/>
        <w:jc w:val="both"/>
        <w:rPr>
          <w:rFonts w:eastAsia="Times New Roman" w:cs="Times New Roman"/>
          <w:sz w:val="20"/>
          <w:szCs w:val="20"/>
          <w:lang w:val="sr-Cyrl-RS"/>
        </w:rPr>
      </w:pPr>
    </w:p>
    <w:p w:rsidR="001D741F" w:rsidRDefault="001D741F" w:rsidP="00497BBF">
      <w:pPr>
        <w:spacing w:after="0" w:line="240" w:lineRule="auto"/>
        <w:jc w:val="both"/>
        <w:rPr>
          <w:rFonts w:eastAsia="Times New Roman" w:cs="Times New Roman"/>
          <w:sz w:val="20"/>
          <w:szCs w:val="20"/>
          <w:lang w:val="sr-Cyrl-RS"/>
        </w:rPr>
      </w:pPr>
    </w:p>
    <w:p w:rsidR="00215473" w:rsidRDefault="00215473" w:rsidP="00497BBF">
      <w:pPr>
        <w:spacing w:after="0" w:line="240" w:lineRule="auto"/>
        <w:jc w:val="both"/>
        <w:rPr>
          <w:rFonts w:eastAsia="Times New Roman" w:cs="Times New Roman"/>
          <w:sz w:val="20"/>
          <w:szCs w:val="20"/>
          <w:lang w:val="sr-Cyrl-RS"/>
        </w:rPr>
      </w:pPr>
    </w:p>
    <w:p w:rsidR="00215473" w:rsidRDefault="00215473" w:rsidP="00497BBF">
      <w:pPr>
        <w:spacing w:after="0" w:line="240" w:lineRule="auto"/>
        <w:jc w:val="both"/>
        <w:rPr>
          <w:rFonts w:eastAsia="Times New Roman" w:cs="Times New Roman"/>
          <w:sz w:val="20"/>
          <w:szCs w:val="20"/>
          <w:lang w:val="sr-Cyrl-RS"/>
        </w:rPr>
      </w:pPr>
    </w:p>
    <w:p w:rsidR="00215473" w:rsidRDefault="00215473" w:rsidP="00497BBF">
      <w:pPr>
        <w:spacing w:after="0" w:line="240" w:lineRule="auto"/>
        <w:jc w:val="both"/>
        <w:rPr>
          <w:rFonts w:eastAsia="Times New Roman" w:cs="Times New Roman"/>
          <w:sz w:val="20"/>
          <w:szCs w:val="20"/>
          <w:lang w:val="sr-Cyrl-RS"/>
        </w:rPr>
      </w:pPr>
    </w:p>
    <w:p w:rsidR="00215473" w:rsidRDefault="00215473" w:rsidP="00497BBF">
      <w:pPr>
        <w:spacing w:after="0" w:line="240" w:lineRule="auto"/>
        <w:jc w:val="both"/>
        <w:rPr>
          <w:rFonts w:eastAsia="Times New Roman" w:cs="Times New Roman"/>
          <w:sz w:val="20"/>
          <w:szCs w:val="20"/>
          <w:lang w:val="sr-Cyrl-RS"/>
        </w:rPr>
      </w:pPr>
    </w:p>
    <w:p w:rsidR="00215473" w:rsidRDefault="00215473" w:rsidP="00497BBF">
      <w:pPr>
        <w:spacing w:after="0" w:line="240" w:lineRule="auto"/>
        <w:jc w:val="both"/>
        <w:rPr>
          <w:rFonts w:eastAsia="Times New Roman" w:cs="Times New Roman"/>
          <w:sz w:val="20"/>
          <w:szCs w:val="20"/>
          <w:lang w:val="sr-Cyrl-RS"/>
        </w:rPr>
      </w:pPr>
    </w:p>
    <w:p w:rsidR="00215473" w:rsidRDefault="00215473" w:rsidP="00497BBF">
      <w:pPr>
        <w:spacing w:after="0" w:line="240" w:lineRule="auto"/>
        <w:jc w:val="both"/>
        <w:rPr>
          <w:rFonts w:eastAsia="Times New Roman" w:cs="Times New Roman"/>
          <w:sz w:val="20"/>
          <w:szCs w:val="20"/>
          <w:lang w:val="sr-Cyrl-RS"/>
        </w:rPr>
      </w:pPr>
    </w:p>
    <w:p w:rsidR="00215473" w:rsidRDefault="00215473" w:rsidP="00497BBF">
      <w:pPr>
        <w:spacing w:after="0" w:line="240" w:lineRule="auto"/>
        <w:jc w:val="both"/>
        <w:rPr>
          <w:rFonts w:eastAsia="Times New Roman" w:cs="Times New Roman"/>
          <w:sz w:val="20"/>
          <w:szCs w:val="20"/>
          <w:lang w:val="sr-Cyrl-RS"/>
        </w:rPr>
      </w:pPr>
    </w:p>
    <w:p w:rsidR="00215473" w:rsidRDefault="00215473" w:rsidP="00497BBF">
      <w:pPr>
        <w:spacing w:after="0" w:line="240" w:lineRule="auto"/>
        <w:jc w:val="both"/>
        <w:rPr>
          <w:rFonts w:eastAsia="Times New Roman" w:cs="Times New Roman"/>
          <w:sz w:val="20"/>
          <w:szCs w:val="20"/>
          <w:lang w:val="sr-Cyrl-RS"/>
        </w:rPr>
      </w:pPr>
    </w:p>
    <w:p w:rsidR="00215473" w:rsidRDefault="00215473" w:rsidP="00497BBF">
      <w:pPr>
        <w:spacing w:after="0" w:line="240" w:lineRule="auto"/>
        <w:jc w:val="both"/>
        <w:rPr>
          <w:rFonts w:eastAsia="Times New Roman" w:cs="Times New Roman"/>
          <w:sz w:val="20"/>
          <w:szCs w:val="20"/>
          <w:lang w:val="sr-Cyrl-RS"/>
        </w:rPr>
      </w:pPr>
    </w:p>
    <w:p w:rsidR="00215473" w:rsidRDefault="00215473" w:rsidP="00497BBF">
      <w:pPr>
        <w:spacing w:after="0" w:line="240" w:lineRule="auto"/>
        <w:jc w:val="both"/>
        <w:rPr>
          <w:rFonts w:eastAsia="Times New Roman" w:cs="Times New Roman"/>
          <w:sz w:val="20"/>
          <w:szCs w:val="20"/>
          <w:lang w:val="sr-Cyrl-RS"/>
        </w:rPr>
      </w:pPr>
    </w:p>
    <w:p w:rsidR="00215473" w:rsidRDefault="00215473" w:rsidP="00497BBF">
      <w:pPr>
        <w:spacing w:after="0" w:line="240" w:lineRule="auto"/>
        <w:jc w:val="both"/>
        <w:rPr>
          <w:rFonts w:eastAsia="Times New Roman" w:cs="Times New Roman"/>
          <w:sz w:val="20"/>
          <w:szCs w:val="20"/>
          <w:lang w:val="sr-Cyrl-RS"/>
        </w:rPr>
      </w:pPr>
    </w:p>
    <w:p w:rsidR="001D741F" w:rsidRPr="00801A5D" w:rsidRDefault="001D741F" w:rsidP="00497BBF">
      <w:pPr>
        <w:spacing w:after="0" w:line="240" w:lineRule="auto"/>
        <w:jc w:val="both"/>
        <w:rPr>
          <w:rFonts w:eastAsia="Times New Roman" w:cs="Times New Roman"/>
          <w:sz w:val="20"/>
          <w:szCs w:val="20"/>
          <w:lang w:val="sr-Cyrl-RS"/>
        </w:rPr>
      </w:pPr>
    </w:p>
    <w:p w:rsidR="00497BBF" w:rsidRPr="00801A5D" w:rsidRDefault="00497BBF" w:rsidP="00497BBF">
      <w:pPr>
        <w:spacing w:after="0" w:line="240" w:lineRule="auto"/>
        <w:jc w:val="both"/>
        <w:rPr>
          <w:rFonts w:eastAsia="Times New Roman" w:cs="Times New Roman"/>
          <w:sz w:val="20"/>
          <w:szCs w:val="20"/>
          <w:lang w:val="sr-Cyrl-RS"/>
        </w:rPr>
      </w:pPr>
    </w:p>
    <w:tbl>
      <w:tblPr>
        <w:tblStyle w:val="TableGrid"/>
        <w:tblW w:w="0" w:type="auto"/>
        <w:tblLook w:val="01E0" w:firstRow="1" w:lastRow="1" w:firstColumn="1" w:lastColumn="1" w:noHBand="0" w:noVBand="0"/>
      </w:tblPr>
      <w:tblGrid>
        <w:gridCol w:w="9576"/>
      </w:tblGrid>
      <w:tr w:rsidR="00497BBF" w:rsidRPr="00801A5D" w:rsidTr="002755B3">
        <w:tc>
          <w:tcPr>
            <w:tcW w:w="9606" w:type="dxa"/>
          </w:tcPr>
          <w:p w:rsidR="00497BBF" w:rsidRPr="00801A5D" w:rsidRDefault="00650424" w:rsidP="00497BBF">
            <w:pPr>
              <w:jc w:val="center"/>
              <w:rPr>
                <w:b/>
                <w:lang w:val="sr-Cyrl-CS" w:eastAsia="sr-Latn-RS"/>
              </w:rPr>
            </w:pPr>
            <w:r>
              <w:rPr>
                <w:b/>
                <w:lang w:val="sr-Cyrl-CS" w:eastAsia="sr-Latn-RS"/>
              </w:rPr>
              <w:t>7)</w:t>
            </w:r>
            <w:r w:rsidR="00497BBF" w:rsidRPr="00801A5D">
              <w:rPr>
                <w:b/>
                <w:lang w:val="sr-Cyrl-CS" w:eastAsia="sr-Latn-RS"/>
              </w:rPr>
              <w:t xml:space="preserve"> ОБРАЗАЦ ПОНУДЕ</w:t>
            </w:r>
          </w:p>
        </w:tc>
      </w:tr>
    </w:tbl>
    <w:p w:rsidR="00497BBF" w:rsidRPr="00801A5D" w:rsidRDefault="00497BBF" w:rsidP="00497BBF">
      <w:pPr>
        <w:spacing w:after="0" w:line="240" w:lineRule="auto"/>
        <w:jc w:val="center"/>
        <w:rPr>
          <w:rFonts w:eastAsia="Times New Roman"/>
          <w:b/>
          <w:noProof/>
          <w:sz w:val="20"/>
          <w:szCs w:val="20"/>
          <w:lang w:val="sr-Latn-RS"/>
        </w:rPr>
      </w:pPr>
      <w:r w:rsidRPr="00801A5D">
        <w:rPr>
          <w:rFonts w:eastAsia="Times New Roman" w:cs="Times New Roman"/>
          <w:b/>
          <w:bCs/>
          <w:sz w:val="20"/>
          <w:szCs w:val="20"/>
          <w:lang w:val="ru-RU"/>
        </w:rPr>
        <w:t xml:space="preserve">ПОНУДА ЗА ЈАВНУ НАБАВКУ </w:t>
      </w:r>
      <w:r w:rsidRPr="00801A5D">
        <w:rPr>
          <w:rFonts w:eastAsia="Times New Roman" w:cs="Times New Roman"/>
          <w:b/>
          <w:noProof/>
          <w:sz w:val="20"/>
          <w:szCs w:val="20"/>
          <w:lang w:val="sr-Cyrl-CS"/>
        </w:rPr>
        <w:t xml:space="preserve">ДОБАРА </w:t>
      </w:r>
      <w:r w:rsidR="00E3018D">
        <w:rPr>
          <w:rFonts w:eastAsia="Times New Roman" w:cs="Arial"/>
          <w:b/>
          <w:sz w:val="20"/>
          <w:szCs w:val="20"/>
          <w:lang w:val="sr-Cyrl-RS"/>
        </w:rPr>
        <w:t xml:space="preserve"> </w:t>
      </w:r>
      <w:r w:rsidR="00E3018D" w:rsidRPr="00801A5D">
        <w:rPr>
          <w:rFonts w:eastAsia="Times New Roman" w:cs="Arial"/>
          <w:b/>
          <w:sz w:val="20"/>
          <w:szCs w:val="20"/>
          <w:lang w:val="en-AU"/>
        </w:rPr>
        <w:t>А</w:t>
      </w:r>
      <w:r w:rsidR="00E3018D" w:rsidRPr="00801A5D">
        <w:rPr>
          <w:rFonts w:eastAsia="Times New Roman" w:cs="Arial"/>
          <w:b/>
          <w:sz w:val="20"/>
          <w:szCs w:val="20"/>
          <w:lang w:val="sr-Cyrl-CS"/>
        </w:rPr>
        <w:t>УТОМАТСКИ</w:t>
      </w:r>
      <w:r w:rsidR="00E3018D" w:rsidRPr="00E3018D">
        <w:rPr>
          <w:rFonts w:eastAsia="Times New Roman" w:cs="Tahoma"/>
          <w:b/>
          <w:sz w:val="20"/>
          <w:szCs w:val="20"/>
          <w:lang w:val="sr-Cyrl-RS"/>
        </w:rPr>
        <w:t xml:space="preserve"> </w:t>
      </w:r>
      <w:r w:rsidR="00E3018D">
        <w:rPr>
          <w:rFonts w:eastAsia="Times New Roman" w:cs="Tahoma"/>
          <w:b/>
          <w:sz w:val="20"/>
          <w:szCs w:val="20"/>
          <w:lang w:val="sr-Cyrl-RS"/>
        </w:rPr>
        <w:t xml:space="preserve"> </w:t>
      </w:r>
      <w:r w:rsidR="00E3018D" w:rsidRPr="00801A5D">
        <w:rPr>
          <w:rFonts w:eastAsia="Times New Roman" w:cs="Tahoma"/>
          <w:b/>
          <w:sz w:val="20"/>
          <w:szCs w:val="20"/>
          <w:lang w:val="sr-Cyrl-RS"/>
        </w:rPr>
        <w:t>МЕРНИ УРЕЂАЈ</w:t>
      </w:r>
      <w:r w:rsidR="00E3018D" w:rsidRPr="00801A5D">
        <w:rPr>
          <w:rFonts w:eastAsia="Times New Roman" w:cs="Arial"/>
          <w:b/>
          <w:sz w:val="20"/>
          <w:szCs w:val="20"/>
          <w:lang w:val="sr-Cyrl-CS"/>
        </w:rPr>
        <w:t xml:space="preserve"> </w:t>
      </w:r>
      <w:r w:rsidR="00E3018D">
        <w:rPr>
          <w:rFonts w:eastAsia="Times New Roman" w:cs="Arial"/>
          <w:b/>
          <w:sz w:val="20"/>
          <w:szCs w:val="20"/>
          <w:lang w:val="sr-Cyrl-CS"/>
        </w:rPr>
        <w:t xml:space="preserve">- </w:t>
      </w:r>
      <w:r w:rsidR="004301B1" w:rsidRPr="00801A5D">
        <w:rPr>
          <w:rFonts w:eastAsia="Times New Roman" w:cs="Arial"/>
          <w:b/>
          <w:sz w:val="20"/>
          <w:szCs w:val="20"/>
          <w:lang w:val="sr-Cyrl-CS"/>
        </w:rPr>
        <w:t xml:space="preserve"> АНАЛИЗАТОР ЗА МЕРЕЊЕ КОНЦЕНТРАЦИЈЕ </w:t>
      </w:r>
      <w:r w:rsidR="004301B1" w:rsidRPr="00801A5D">
        <w:rPr>
          <w:rFonts w:eastAsia="Times New Roman" w:cs="Arial"/>
          <w:b/>
          <w:sz w:val="20"/>
          <w:szCs w:val="20"/>
          <w:lang w:val="en-US"/>
        </w:rPr>
        <w:t xml:space="preserve">СУСПЕНДОВАНИХ ЧЕСТИЦА </w:t>
      </w:r>
      <w:r w:rsidR="004301B1" w:rsidRPr="00801A5D">
        <w:rPr>
          <w:rFonts w:eastAsia="Times New Roman" w:cs="Arial"/>
          <w:b/>
          <w:sz w:val="20"/>
          <w:szCs w:val="20"/>
          <w:lang w:val="sr-Cyrl-RS"/>
        </w:rPr>
        <w:t>(Р</w:t>
      </w:r>
      <w:r w:rsidR="004301B1" w:rsidRPr="00801A5D">
        <w:rPr>
          <w:rFonts w:eastAsia="Times New Roman" w:cs="Arial"/>
          <w:b/>
          <w:sz w:val="20"/>
          <w:szCs w:val="20"/>
          <w:lang w:val="en-US"/>
        </w:rPr>
        <w:t>М</w:t>
      </w:r>
      <w:r w:rsidR="004301B1" w:rsidRPr="00801A5D">
        <w:rPr>
          <w:rFonts w:eastAsia="Times New Roman" w:cs="Arial"/>
          <w:b/>
          <w:sz w:val="20"/>
          <w:szCs w:val="20"/>
          <w:vertAlign w:val="subscript"/>
          <w:lang w:val="sr-Cyrl-RS"/>
        </w:rPr>
        <w:t>2.5/10</w:t>
      </w:r>
      <w:r w:rsidR="004301B1" w:rsidRPr="00801A5D">
        <w:rPr>
          <w:rFonts w:eastAsia="Times New Roman" w:cs="Arial"/>
          <w:b/>
          <w:sz w:val="20"/>
          <w:szCs w:val="20"/>
          <w:lang w:val="sr-Cyrl-RS"/>
        </w:rPr>
        <w:t>) У АМБИЈЕНТАЛНОМ ВАЗДУХУ</w:t>
      </w:r>
      <w:r w:rsidR="004301B1" w:rsidRPr="00801A5D">
        <w:rPr>
          <w:rFonts w:eastAsia="Arial" w:cs="Arial"/>
          <w:noProof/>
          <w:sz w:val="20"/>
          <w:szCs w:val="20"/>
          <w:lang w:val="sr-Cyrl-RS"/>
        </w:rPr>
        <w:t xml:space="preserve">  </w:t>
      </w:r>
      <w:r w:rsidRPr="00801A5D">
        <w:rPr>
          <w:rFonts w:eastAsia="Times New Roman"/>
          <w:b/>
          <w:noProof/>
          <w:sz w:val="20"/>
          <w:szCs w:val="20"/>
          <w:lang w:val="sr-Cyrl-CS"/>
        </w:rPr>
        <w:t xml:space="preserve"> </w:t>
      </w:r>
    </w:p>
    <w:p w:rsidR="00497BBF" w:rsidRPr="00801A5D" w:rsidRDefault="00497BBF" w:rsidP="00497BBF">
      <w:pPr>
        <w:spacing w:after="0" w:line="240" w:lineRule="auto"/>
        <w:jc w:val="center"/>
        <w:rPr>
          <w:rFonts w:eastAsia="Times New Roman" w:cs="Times New Roman"/>
          <w:b/>
          <w:bCs/>
          <w:sz w:val="20"/>
          <w:szCs w:val="20"/>
          <w:lang w:val="ru-RU"/>
        </w:rPr>
      </w:pPr>
      <w:r w:rsidRPr="00801A5D">
        <w:rPr>
          <w:rFonts w:eastAsia="Times New Roman" w:cs="Times New Roman"/>
          <w:b/>
          <w:bCs/>
          <w:sz w:val="20"/>
          <w:szCs w:val="20"/>
          <w:lang w:val="ru-RU"/>
        </w:rPr>
        <w:t xml:space="preserve">У </w:t>
      </w:r>
      <w:r w:rsidR="004301B1" w:rsidRPr="00801A5D">
        <w:rPr>
          <w:rFonts w:eastAsia="Times New Roman" w:cs="Times New Roman"/>
          <w:b/>
          <w:bCs/>
          <w:sz w:val="20"/>
          <w:szCs w:val="20"/>
          <w:lang w:val="ru-RU"/>
        </w:rPr>
        <w:t xml:space="preserve">ОТВОРЕНОМ </w:t>
      </w:r>
      <w:r w:rsidRPr="00801A5D">
        <w:rPr>
          <w:rFonts w:eastAsia="Times New Roman" w:cs="Times New Roman"/>
          <w:b/>
          <w:bCs/>
          <w:sz w:val="20"/>
          <w:szCs w:val="20"/>
          <w:lang w:val="ru-RU"/>
        </w:rPr>
        <w:t xml:space="preserve">ПОСТУПКУ ЈАВНЕ НАБАВКЕ </w:t>
      </w:r>
    </w:p>
    <w:p w:rsidR="00497BBF" w:rsidRPr="00801A5D" w:rsidRDefault="00497BBF" w:rsidP="00497BBF">
      <w:pPr>
        <w:autoSpaceDE w:val="0"/>
        <w:autoSpaceDN w:val="0"/>
        <w:adjustRightInd w:val="0"/>
        <w:spacing w:after="0" w:line="240" w:lineRule="auto"/>
        <w:jc w:val="center"/>
        <w:rPr>
          <w:rFonts w:eastAsia="Times New Roman" w:cs="Times New Roman"/>
          <w:b/>
          <w:sz w:val="20"/>
          <w:szCs w:val="20"/>
          <w:lang w:val="ru-RU"/>
        </w:rPr>
      </w:pPr>
      <w:r w:rsidRPr="00801A5D">
        <w:rPr>
          <w:rFonts w:eastAsia="Times New Roman" w:cs="Times New Roman"/>
          <w:b/>
          <w:bCs/>
          <w:sz w:val="20"/>
          <w:szCs w:val="20"/>
          <w:lang w:val="ru-RU"/>
        </w:rPr>
        <w:t xml:space="preserve">на основу Позива за подношење понуда објављеног на Порталу јавних набавки и интернет страници Наручиоца </w:t>
      </w:r>
      <w:hyperlink r:id="rId15" w:history="1">
        <w:r w:rsidRPr="00801A5D">
          <w:rPr>
            <w:rFonts w:eastAsia="Times New Roman" w:cs="Times New Roman"/>
            <w:color w:val="0000FF"/>
            <w:sz w:val="20"/>
            <w:szCs w:val="20"/>
            <w:u w:val="single"/>
            <w:lang w:val="sr-Cyrl-CS"/>
          </w:rPr>
          <w:t>www</w:t>
        </w:r>
        <w:r w:rsidRPr="00801A5D">
          <w:rPr>
            <w:rFonts w:eastAsia="Times New Roman" w:cs="Times New Roman"/>
            <w:color w:val="0000FF"/>
            <w:sz w:val="20"/>
            <w:szCs w:val="20"/>
            <w:u w:val="single"/>
            <w:lang w:val="ru-RU"/>
          </w:rPr>
          <w:t>.</w:t>
        </w:r>
        <w:r w:rsidRPr="00801A5D">
          <w:rPr>
            <w:rFonts w:eastAsia="Times New Roman" w:cs="Times New Roman"/>
            <w:color w:val="0000FF"/>
            <w:sz w:val="20"/>
            <w:szCs w:val="20"/>
            <w:u w:val="single"/>
            <w:lang w:val="sr-Latn-RS"/>
          </w:rPr>
          <w:t>ekourb.</w:t>
        </w:r>
        <w:r w:rsidRPr="00801A5D">
          <w:rPr>
            <w:rFonts w:eastAsia="Times New Roman" w:cs="Times New Roman"/>
            <w:color w:val="0000FF"/>
            <w:sz w:val="20"/>
            <w:szCs w:val="20"/>
            <w:u w:val="single"/>
            <w:lang w:val="sr-Cyrl-CS"/>
          </w:rPr>
          <w:t>vojvodina</w:t>
        </w:r>
        <w:r w:rsidRPr="00801A5D">
          <w:rPr>
            <w:rFonts w:eastAsia="Times New Roman" w:cs="Times New Roman"/>
            <w:color w:val="0000FF"/>
            <w:sz w:val="20"/>
            <w:szCs w:val="20"/>
            <w:u w:val="single"/>
            <w:lang w:val="ru-RU"/>
          </w:rPr>
          <w:t>.</w:t>
        </w:r>
        <w:r w:rsidRPr="00801A5D">
          <w:rPr>
            <w:rFonts w:eastAsia="Times New Roman" w:cs="Times New Roman"/>
            <w:color w:val="0000FF"/>
            <w:sz w:val="20"/>
            <w:szCs w:val="20"/>
            <w:u w:val="single"/>
            <w:lang w:val="sr-Cyrl-CS"/>
          </w:rPr>
          <w:t>gov</w:t>
        </w:r>
        <w:r w:rsidRPr="00801A5D">
          <w:rPr>
            <w:rFonts w:eastAsia="Times New Roman" w:cs="Times New Roman"/>
            <w:color w:val="0000FF"/>
            <w:sz w:val="20"/>
            <w:szCs w:val="20"/>
            <w:u w:val="single"/>
            <w:lang w:val="ru-RU"/>
          </w:rPr>
          <w:t>.</w:t>
        </w:r>
        <w:r w:rsidRPr="00801A5D">
          <w:rPr>
            <w:rFonts w:eastAsia="Times New Roman" w:cs="Times New Roman"/>
            <w:color w:val="0000FF"/>
            <w:sz w:val="20"/>
            <w:szCs w:val="20"/>
            <w:u w:val="single"/>
            <w:lang w:val="sr-Cyrl-CS"/>
          </w:rPr>
          <w:t>rs</w:t>
        </w:r>
      </w:hyperlink>
      <w:r w:rsidRPr="00801A5D">
        <w:rPr>
          <w:rFonts w:eastAsia="Times New Roman" w:cs="Times New Roman"/>
          <w:b/>
          <w:bCs/>
          <w:sz w:val="20"/>
          <w:szCs w:val="20"/>
          <w:lang w:val="ru-RU"/>
        </w:rPr>
        <w:t xml:space="preserve">  дана </w:t>
      </w:r>
      <w:r w:rsidR="00382C13">
        <w:rPr>
          <w:rFonts w:eastAsia="Times New Roman" w:cs="Times New Roman"/>
          <w:b/>
          <w:bCs/>
          <w:sz w:val="20"/>
          <w:szCs w:val="20"/>
          <w:lang w:val="ru-RU"/>
        </w:rPr>
        <w:t>22.04</w:t>
      </w:r>
      <w:r w:rsidR="004301B1" w:rsidRPr="00801A5D">
        <w:rPr>
          <w:rFonts w:eastAsia="Times New Roman" w:cs="Times New Roman"/>
          <w:b/>
          <w:bCs/>
          <w:sz w:val="20"/>
          <w:szCs w:val="20"/>
          <w:lang w:val="ru-RU"/>
        </w:rPr>
        <w:t>.2015</w:t>
      </w:r>
      <w:r w:rsidRPr="00801A5D">
        <w:rPr>
          <w:rFonts w:eastAsia="Times New Roman" w:cs="Times New Roman"/>
          <w:b/>
          <w:bCs/>
          <w:sz w:val="20"/>
          <w:szCs w:val="20"/>
          <w:lang w:val="ru-RU"/>
        </w:rPr>
        <w:t xml:space="preserve">.године </w:t>
      </w:r>
      <w:r w:rsidRPr="00801A5D">
        <w:rPr>
          <w:rFonts w:eastAsia="Times New Roman" w:cs="Times New Roman"/>
          <w:b/>
          <w:sz w:val="20"/>
          <w:szCs w:val="20"/>
          <w:lang w:val="ru-RU"/>
        </w:rPr>
        <w:t xml:space="preserve"> </w:t>
      </w:r>
    </w:p>
    <w:p w:rsidR="00497BBF" w:rsidRPr="00801A5D" w:rsidRDefault="00497BBF" w:rsidP="00497BBF">
      <w:pPr>
        <w:autoSpaceDE w:val="0"/>
        <w:autoSpaceDN w:val="0"/>
        <w:adjustRightInd w:val="0"/>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 xml:space="preserve">ЈН </w:t>
      </w:r>
      <w:r w:rsidR="004301B1" w:rsidRPr="00801A5D">
        <w:rPr>
          <w:rFonts w:eastAsia="Times New Roman" w:cs="Times New Roman"/>
          <w:b/>
          <w:sz w:val="20"/>
          <w:szCs w:val="20"/>
          <w:lang w:val="ru-RU"/>
        </w:rPr>
        <w:t>ОП 8</w:t>
      </w:r>
      <w:r w:rsidRPr="00801A5D">
        <w:rPr>
          <w:rFonts w:eastAsia="Times New Roman" w:cs="Times New Roman"/>
          <w:b/>
          <w:sz w:val="20"/>
          <w:szCs w:val="20"/>
          <w:lang w:val="ru-RU"/>
        </w:rPr>
        <w:t xml:space="preserve"> /201</w:t>
      </w:r>
      <w:r w:rsidR="004301B1" w:rsidRPr="00801A5D">
        <w:rPr>
          <w:rFonts w:eastAsia="Times New Roman" w:cs="Times New Roman"/>
          <w:b/>
          <w:sz w:val="20"/>
          <w:szCs w:val="20"/>
          <w:lang w:val="ru-RU"/>
        </w:rPr>
        <w:t>5</w:t>
      </w:r>
    </w:p>
    <w:p w:rsidR="00497BBF" w:rsidRPr="00801A5D" w:rsidRDefault="00497BBF" w:rsidP="00497BBF">
      <w:pPr>
        <w:autoSpaceDE w:val="0"/>
        <w:autoSpaceDN w:val="0"/>
        <w:adjustRightInd w:val="0"/>
        <w:spacing w:after="0" w:line="240" w:lineRule="auto"/>
        <w:jc w:val="center"/>
        <w:rPr>
          <w:rFonts w:eastAsia="Times New Roman" w:cs="Times New Roman"/>
          <w:bCs/>
          <w:color w:val="FF0000"/>
          <w:sz w:val="20"/>
          <w:szCs w:val="20"/>
          <w:lang w:val="ru-RU"/>
        </w:rPr>
      </w:pPr>
    </w:p>
    <w:p w:rsidR="00497BBF" w:rsidRPr="00801A5D" w:rsidRDefault="00497BBF" w:rsidP="00497BBF">
      <w:pPr>
        <w:autoSpaceDE w:val="0"/>
        <w:autoSpaceDN w:val="0"/>
        <w:adjustRightInd w:val="0"/>
        <w:spacing w:after="0" w:line="240" w:lineRule="auto"/>
        <w:rPr>
          <w:rFonts w:eastAsia="Times New Roman" w:cs="Times New Roman"/>
          <w:b/>
          <w:bCs/>
          <w:sz w:val="20"/>
          <w:szCs w:val="20"/>
          <w:lang w:val="ru-RU"/>
        </w:rPr>
      </w:pPr>
      <w:r w:rsidRPr="00801A5D">
        <w:rPr>
          <w:rFonts w:eastAsia="Times New Roman" w:cs="Times New Roman"/>
          <w:b/>
          <w:bCs/>
          <w:sz w:val="20"/>
          <w:szCs w:val="20"/>
          <w:lang w:val="ru-RU"/>
        </w:rPr>
        <w:t xml:space="preserve">1)ОПШТИ ПОДАЦИ О ПОНУЂАЧУ  </w:t>
      </w:r>
    </w:p>
    <w:p w:rsidR="00497BBF" w:rsidRPr="00801A5D" w:rsidRDefault="00497BBF" w:rsidP="00497BBF">
      <w:pPr>
        <w:autoSpaceDE w:val="0"/>
        <w:autoSpaceDN w:val="0"/>
        <w:adjustRightInd w:val="0"/>
        <w:spacing w:after="0" w:line="240" w:lineRule="auto"/>
        <w:rPr>
          <w:rFonts w:eastAsia="Times New Roman" w:cs="Times New Roman"/>
          <w:bCs/>
          <w:sz w:val="20"/>
          <w:szCs w:val="20"/>
          <w:lang w:val="sr-Latn-CS"/>
        </w:rPr>
      </w:pPr>
      <w:r w:rsidRPr="00801A5D">
        <w:rPr>
          <w:rFonts w:eastAsia="Times New Roman" w:cs="Times New Roman"/>
          <w:bCs/>
          <w:sz w:val="20"/>
          <w:szCs w:val="20"/>
          <w:lang w:val="ru-RU"/>
        </w:rPr>
        <w:t>*подаци из АПРа</w:t>
      </w:r>
    </w:p>
    <w:tbl>
      <w:tblPr>
        <w:tblW w:w="989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54"/>
        <w:gridCol w:w="2408"/>
        <w:gridCol w:w="2488"/>
        <w:gridCol w:w="129"/>
        <w:gridCol w:w="795"/>
        <w:gridCol w:w="1823"/>
      </w:tblGrid>
      <w:tr w:rsidR="00497BBF" w:rsidRPr="00801A5D" w:rsidTr="000206C9">
        <w:trPr>
          <w:trHeight w:val="353"/>
          <w:tblCellSpacing w:w="20" w:type="dxa"/>
        </w:trPr>
        <w:tc>
          <w:tcPr>
            <w:tcW w:w="4602"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sr-Latn-CS"/>
              </w:rPr>
            </w:pPr>
            <w:r w:rsidRPr="00801A5D">
              <w:rPr>
                <w:rFonts w:eastAsia="Times New Roman" w:cs="Times New Roman"/>
                <w:bCs/>
                <w:sz w:val="20"/>
                <w:szCs w:val="20"/>
                <w:lang w:val="ru-RU"/>
              </w:rPr>
              <w:t>Пословно име:</w:t>
            </w:r>
          </w:p>
        </w:tc>
        <w:tc>
          <w:tcPr>
            <w:tcW w:w="5175"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rHeight w:val="298"/>
          <w:tblCellSpacing w:w="20" w:type="dxa"/>
        </w:trPr>
        <w:tc>
          <w:tcPr>
            <w:tcW w:w="4602"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sr-Latn-CS"/>
              </w:rPr>
            </w:pPr>
            <w:r w:rsidRPr="00801A5D">
              <w:rPr>
                <w:rFonts w:eastAsia="Times New Roman" w:cs="Times New Roman"/>
                <w:bCs/>
                <w:sz w:val="20"/>
                <w:szCs w:val="20"/>
                <w:lang w:val="ru-RU"/>
              </w:rPr>
              <w:t>Скраћено пословно име:</w:t>
            </w:r>
          </w:p>
        </w:tc>
        <w:tc>
          <w:tcPr>
            <w:tcW w:w="5175"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blCellSpacing w:w="20" w:type="dxa"/>
        </w:trPr>
        <w:tc>
          <w:tcPr>
            <w:tcW w:w="4602"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Правна форма:</w:t>
            </w:r>
          </w:p>
        </w:tc>
        <w:tc>
          <w:tcPr>
            <w:tcW w:w="5175"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blCellSpacing w:w="20" w:type="dxa"/>
        </w:trPr>
        <w:tc>
          <w:tcPr>
            <w:tcW w:w="9817" w:type="dxa"/>
            <w:gridSpan w:val="6"/>
            <w:shd w:val="clear" w:color="auto" w:fill="auto"/>
          </w:tcPr>
          <w:p w:rsidR="00497BBF" w:rsidRPr="00801A5D" w:rsidRDefault="00497BBF" w:rsidP="00497BBF">
            <w:pPr>
              <w:autoSpaceDE w:val="0"/>
              <w:autoSpaceDN w:val="0"/>
              <w:adjustRightInd w:val="0"/>
              <w:spacing w:after="0" w:line="240" w:lineRule="auto"/>
              <w:jc w:val="center"/>
              <w:rPr>
                <w:rFonts w:eastAsia="Times New Roman" w:cs="Times New Roman"/>
                <w:bCs/>
                <w:sz w:val="20"/>
                <w:szCs w:val="20"/>
                <w:lang w:val="ru-RU"/>
              </w:rPr>
            </w:pPr>
            <w:r w:rsidRPr="00801A5D">
              <w:rPr>
                <w:rFonts w:eastAsia="Times New Roman" w:cs="Times New Roman"/>
                <w:bCs/>
                <w:sz w:val="20"/>
                <w:szCs w:val="20"/>
                <w:lang w:val="ru-RU"/>
              </w:rPr>
              <w:t>Адреса седишта:</w:t>
            </w:r>
          </w:p>
        </w:tc>
      </w:tr>
      <w:tr w:rsidR="00497BBF" w:rsidRPr="00801A5D" w:rsidTr="000206C9">
        <w:trPr>
          <w:trHeight w:val="397"/>
          <w:tblCellSpacing w:w="20" w:type="dxa"/>
        </w:trPr>
        <w:tc>
          <w:tcPr>
            <w:tcW w:w="2194"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sr-Cyrl-RS"/>
              </w:rPr>
            </w:pPr>
            <w:r w:rsidRPr="00801A5D">
              <w:rPr>
                <w:rFonts w:eastAsia="Times New Roman" w:cs="Times New Roman"/>
                <w:bCs/>
                <w:sz w:val="20"/>
                <w:szCs w:val="20"/>
                <w:lang w:val="ru-RU"/>
              </w:rPr>
              <w:t xml:space="preserve">Општина: </w:t>
            </w:r>
          </w:p>
        </w:tc>
        <w:tc>
          <w:tcPr>
            <w:tcW w:w="2368"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Место:</w:t>
            </w:r>
          </w:p>
        </w:tc>
        <w:tc>
          <w:tcPr>
            <w:tcW w:w="2448"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Улица:</w:t>
            </w:r>
          </w:p>
        </w:tc>
        <w:tc>
          <w:tcPr>
            <w:tcW w:w="884"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Број:</w:t>
            </w:r>
          </w:p>
        </w:tc>
        <w:tc>
          <w:tcPr>
            <w:tcW w:w="1763"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Спрат/стан:</w:t>
            </w:r>
          </w:p>
        </w:tc>
      </w:tr>
      <w:tr w:rsidR="00497BBF" w:rsidRPr="00801A5D" w:rsidTr="000206C9">
        <w:trPr>
          <w:tblCellSpacing w:w="20" w:type="dxa"/>
        </w:trPr>
        <w:tc>
          <w:tcPr>
            <w:tcW w:w="9817" w:type="dxa"/>
            <w:gridSpan w:val="6"/>
            <w:shd w:val="clear" w:color="auto" w:fill="auto"/>
          </w:tcPr>
          <w:p w:rsidR="00497BBF" w:rsidRPr="00801A5D" w:rsidRDefault="00497BBF" w:rsidP="00497BBF">
            <w:pPr>
              <w:autoSpaceDE w:val="0"/>
              <w:autoSpaceDN w:val="0"/>
              <w:adjustRightInd w:val="0"/>
              <w:spacing w:after="0" w:line="240" w:lineRule="auto"/>
              <w:jc w:val="center"/>
              <w:rPr>
                <w:rFonts w:eastAsia="Times New Roman" w:cs="Times New Roman"/>
                <w:bCs/>
                <w:sz w:val="20"/>
                <w:szCs w:val="20"/>
                <w:lang w:val="ru-RU"/>
              </w:rPr>
            </w:pPr>
            <w:r w:rsidRPr="00801A5D">
              <w:rPr>
                <w:rFonts w:eastAsia="Times New Roman" w:cs="Times New Roman"/>
                <w:bCs/>
                <w:sz w:val="20"/>
                <w:szCs w:val="20"/>
                <w:lang w:val="ru-RU"/>
              </w:rPr>
              <w:t>Адреса за пријем поште:</w:t>
            </w:r>
          </w:p>
        </w:tc>
      </w:tr>
      <w:tr w:rsidR="00497BBF" w:rsidRPr="00801A5D" w:rsidTr="000206C9">
        <w:trPr>
          <w:trHeight w:val="325"/>
          <w:tblCellSpacing w:w="20" w:type="dxa"/>
        </w:trPr>
        <w:tc>
          <w:tcPr>
            <w:tcW w:w="2194"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Општина:</w:t>
            </w:r>
          </w:p>
        </w:tc>
        <w:tc>
          <w:tcPr>
            <w:tcW w:w="2368"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Место:</w:t>
            </w:r>
          </w:p>
        </w:tc>
        <w:tc>
          <w:tcPr>
            <w:tcW w:w="2448"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Улица:</w:t>
            </w:r>
          </w:p>
        </w:tc>
        <w:tc>
          <w:tcPr>
            <w:tcW w:w="884"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Број:</w:t>
            </w:r>
          </w:p>
        </w:tc>
        <w:tc>
          <w:tcPr>
            <w:tcW w:w="1763"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sr-Cyrl-CS"/>
              </w:rPr>
              <w:t>С</w:t>
            </w:r>
            <w:r w:rsidRPr="00801A5D">
              <w:rPr>
                <w:rFonts w:eastAsia="Times New Roman" w:cs="Times New Roman"/>
                <w:bCs/>
                <w:sz w:val="20"/>
                <w:szCs w:val="20"/>
                <w:lang w:val="ru-RU"/>
              </w:rPr>
              <w:t>прат/стан:</w:t>
            </w:r>
          </w:p>
        </w:tc>
      </w:tr>
      <w:tr w:rsidR="00497BBF" w:rsidRPr="00801A5D" w:rsidTr="000206C9">
        <w:trPr>
          <w:trHeight w:val="253"/>
          <w:tblCellSpacing w:w="20" w:type="dxa"/>
        </w:trPr>
        <w:tc>
          <w:tcPr>
            <w:tcW w:w="4602"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sr-Latn-CS"/>
              </w:rPr>
            </w:pPr>
            <w:r w:rsidRPr="00801A5D">
              <w:rPr>
                <w:rFonts w:eastAsia="Times New Roman" w:cs="Times New Roman"/>
                <w:bCs/>
                <w:sz w:val="20"/>
                <w:szCs w:val="20"/>
                <w:lang w:val="ru-RU"/>
              </w:rPr>
              <w:t>Адреса за пријем електронске</w:t>
            </w:r>
            <w:r w:rsidRPr="00801A5D">
              <w:rPr>
                <w:rFonts w:eastAsia="Times New Roman" w:cs="Times New Roman"/>
                <w:bCs/>
                <w:sz w:val="20"/>
                <w:szCs w:val="20"/>
                <w:lang w:val="sr-Latn-CS"/>
              </w:rPr>
              <w:t xml:space="preserve"> </w:t>
            </w:r>
            <w:r w:rsidRPr="00801A5D">
              <w:rPr>
                <w:rFonts w:eastAsia="Times New Roman" w:cs="Times New Roman"/>
                <w:bCs/>
                <w:sz w:val="20"/>
                <w:szCs w:val="20"/>
                <w:lang w:val="ru-RU"/>
              </w:rPr>
              <w:t>поште:</w:t>
            </w:r>
          </w:p>
        </w:tc>
        <w:tc>
          <w:tcPr>
            <w:tcW w:w="5175"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blCellSpacing w:w="20" w:type="dxa"/>
        </w:trPr>
        <w:tc>
          <w:tcPr>
            <w:tcW w:w="4602"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Матични број:</w:t>
            </w:r>
          </w:p>
        </w:tc>
        <w:tc>
          <w:tcPr>
            <w:tcW w:w="5175"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blCellSpacing w:w="20" w:type="dxa"/>
        </w:trPr>
        <w:tc>
          <w:tcPr>
            <w:tcW w:w="4602"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ПИБ:</w:t>
            </w:r>
          </w:p>
        </w:tc>
        <w:tc>
          <w:tcPr>
            <w:tcW w:w="5175"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blCellSpacing w:w="20" w:type="dxa"/>
        </w:trPr>
        <w:tc>
          <w:tcPr>
            <w:tcW w:w="9817" w:type="dxa"/>
            <w:gridSpan w:val="6"/>
            <w:shd w:val="clear" w:color="auto" w:fill="D9D9D9"/>
          </w:tcPr>
          <w:p w:rsidR="00497BBF" w:rsidRPr="00801A5D" w:rsidRDefault="00497BBF" w:rsidP="00497BBF">
            <w:pPr>
              <w:autoSpaceDE w:val="0"/>
              <w:autoSpaceDN w:val="0"/>
              <w:adjustRightInd w:val="0"/>
              <w:spacing w:after="0" w:line="240" w:lineRule="auto"/>
              <w:jc w:val="center"/>
              <w:rPr>
                <w:rFonts w:eastAsia="Times New Roman" w:cs="Times New Roman"/>
                <w:bCs/>
                <w:sz w:val="20"/>
                <w:szCs w:val="20"/>
                <w:lang w:val="ru-RU"/>
              </w:rPr>
            </w:pPr>
            <w:r w:rsidRPr="00801A5D">
              <w:rPr>
                <w:rFonts w:eastAsia="Times New Roman" w:cs="Times New Roman"/>
                <w:bCs/>
                <w:sz w:val="20"/>
                <w:szCs w:val="20"/>
                <w:lang w:val="ru-RU"/>
              </w:rPr>
              <w:t>Оснивач (лични подаци оснивача - попуњава само предузетник):</w:t>
            </w:r>
          </w:p>
        </w:tc>
      </w:tr>
      <w:tr w:rsidR="00497BBF" w:rsidRPr="00801A5D" w:rsidTr="000206C9">
        <w:trPr>
          <w:tblCellSpacing w:w="20" w:type="dxa"/>
        </w:trPr>
        <w:tc>
          <w:tcPr>
            <w:tcW w:w="4602" w:type="dxa"/>
            <w:gridSpan w:val="2"/>
            <w:shd w:val="clear" w:color="auto" w:fill="D9D9D9"/>
          </w:tcPr>
          <w:p w:rsidR="00497BBF" w:rsidRPr="00801A5D" w:rsidRDefault="00497BBF" w:rsidP="00497BBF">
            <w:pPr>
              <w:autoSpaceDE w:val="0"/>
              <w:autoSpaceDN w:val="0"/>
              <w:adjustRightInd w:val="0"/>
              <w:spacing w:after="0" w:line="240" w:lineRule="auto"/>
              <w:jc w:val="center"/>
              <w:rPr>
                <w:rFonts w:eastAsia="Times New Roman" w:cs="Times New Roman"/>
                <w:bCs/>
                <w:sz w:val="20"/>
                <w:szCs w:val="20"/>
                <w:lang w:val="ru-RU"/>
              </w:rPr>
            </w:pPr>
            <w:r w:rsidRPr="00801A5D">
              <w:rPr>
                <w:rFonts w:eastAsia="Times New Roman" w:cs="Times New Roman"/>
                <w:bCs/>
                <w:sz w:val="20"/>
                <w:szCs w:val="20"/>
                <w:lang w:val="ru-RU"/>
              </w:rPr>
              <w:t>Име и презиме:</w:t>
            </w:r>
          </w:p>
        </w:tc>
        <w:tc>
          <w:tcPr>
            <w:tcW w:w="5175" w:type="dxa"/>
            <w:gridSpan w:val="4"/>
            <w:shd w:val="clear" w:color="auto" w:fill="D9D9D9"/>
          </w:tcPr>
          <w:p w:rsidR="00497BBF" w:rsidRPr="00801A5D" w:rsidRDefault="00497BBF" w:rsidP="00497BBF">
            <w:pPr>
              <w:autoSpaceDE w:val="0"/>
              <w:autoSpaceDN w:val="0"/>
              <w:adjustRightInd w:val="0"/>
              <w:spacing w:after="0" w:line="240" w:lineRule="auto"/>
              <w:jc w:val="center"/>
              <w:rPr>
                <w:rFonts w:eastAsia="Times New Roman" w:cs="Times New Roman"/>
                <w:bCs/>
                <w:sz w:val="20"/>
                <w:szCs w:val="20"/>
                <w:lang w:val="ru-RU"/>
              </w:rPr>
            </w:pPr>
            <w:r w:rsidRPr="00801A5D">
              <w:rPr>
                <w:rFonts w:eastAsia="Times New Roman" w:cs="Times New Roman"/>
                <w:bCs/>
                <w:sz w:val="20"/>
                <w:szCs w:val="20"/>
                <w:lang w:val="ru-RU"/>
              </w:rPr>
              <w:t>ЈМБГ/лични број:</w:t>
            </w:r>
          </w:p>
        </w:tc>
      </w:tr>
      <w:tr w:rsidR="00497BBF" w:rsidRPr="00801A5D" w:rsidTr="000206C9">
        <w:trPr>
          <w:tblCellSpacing w:w="20" w:type="dxa"/>
        </w:trPr>
        <w:tc>
          <w:tcPr>
            <w:tcW w:w="4602" w:type="dxa"/>
            <w:gridSpan w:val="2"/>
            <w:shd w:val="clear" w:color="auto" w:fill="D9D9D9"/>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 xml:space="preserve"> </w:t>
            </w:r>
          </w:p>
        </w:tc>
        <w:tc>
          <w:tcPr>
            <w:tcW w:w="5175" w:type="dxa"/>
            <w:gridSpan w:val="4"/>
            <w:shd w:val="clear" w:color="auto" w:fill="D9D9D9"/>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 xml:space="preserve"> </w:t>
            </w:r>
          </w:p>
        </w:tc>
      </w:tr>
      <w:tr w:rsidR="00497BBF" w:rsidRPr="00801A5D" w:rsidTr="000206C9">
        <w:trPr>
          <w:tblCellSpacing w:w="20" w:type="dxa"/>
        </w:trPr>
        <w:tc>
          <w:tcPr>
            <w:tcW w:w="9817" w:type="dxa"/>
            <w:gridSpan w:val="6"/>
            <w:shd w:val="clear" w:color="auto" w:fill="auto"/>
          </w:tcPr>
          <w:p w:rsidR="00497BBF" w:rsidRPr="00801A5D" w:rsidRDefault="00497BBF" w:rsidP="00497BBF">
            <w:pPr>
              <w:autoSpaceDE w:val="0"/>
              <w:autoSpaceDN w:val="0"/>
              <w:adjustRightInd w:val="0"/>
              <w:spacing w:after="0" w:line="240" w:lineRule="auto"/>
              <w:jc w:val="center"/>
              <w:rPr>
                <w:rFonts w:eastAsia="Times New Roman" w:cs="Times New Roman"/>
                <w:bCs/>
                <w:sz w:val="20"/>
                <w:szCs w:val="20"/>
                <w:lang w:val="ru-RU"/>
              </w:rPr>
            </w:pPr>
            <w:r w:rsidRPr="00801A5D">
              <w:rPr>
                <w:rFonts w:eastAsia="Times New Roman" w:cs="Times New Roman"/>
                <w:bCs/>
                <w:sz w:val="20"/>
                <w:szCs w:val="20"/>
                <w:lang w:val="ru-RU"/>
              </w:rPr>
              <w:t>Претежна делатност:</w:t>
            </w:r>
          </w:p>
        </w:tc>
      </w:tr>
      <w:tr w:rsidR="00497BBF" w:rsidRPr="00801A5D" w:rsidTr="000206C9">
        <w:trPr>
          <w:tblCellSpacing w:w="20" w:type="dxa"/>
        </w:trPr>
        <w:tc>
          <w:tcPr>
            <w:tcW w:w="4602"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 xml:space="preserve">Шифра делатности: </w:t>
            </w:r>
          </w:p>
        </w:tc>
        <w:tc>
          <w:tcPr>
            <w:tcW w:w="5175"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Назив делатности:</w:t>
            </w:r>
          </w:p>
        </w:tc>
      </w:tr>
      <w:tr w:rsidR="00497BBF" w:rsidRPr="00801A5D" w:rsidTr="000206C9">
        <w:trPr>
          <w:trHeight w:val="169"/>
          <w:tblCellSpacing w:w="20" w:type="dxa"/>
        </w:trPr>
        <w:tc>
          <w:tcPr>
            <w:tcW w:w="4602"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c>
          <w:tcPr>
            <w:tcW w:w="5175"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rHeight w:val="280"/>
          <w:tblCellSpacing w:w="20" w:type="dxa"/>
        </w:trPr>
        <w:tc>
          <w:tcPr>
            <w:tcW w:w="4602" w:type="dxa"/>
            <w:gridSpan w:val="2"/>
            <w:vMerge w:val="restart"/>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sr-Latn-CS"/>
              </w:rPr>
            </w:pPr>
            <w:r w:rsidRPr="00801A5D">
              <w:rPr>
                <w:rFonts w:eastAsia="Times New Roman" w:cs="Times New Roman"/>
                <w:bCs/>
                <w:sz w:val="20"/>
                <w:szCs w:val="20"/>
                <w:lang w:val="ru-RU"/>
              </w:rPr>
              <w:t>Назив банке и</w:t>
            </w:r>
            <w:r w:rsidRPr="00801A5D">
              <w:rPr>
                <w:rFonts w:eastAsia="Times New Roman" w:cs="Times New Roman"/>
                <w:bCs/>
                <w:sz w:val="20"/>
                <w:szCs w:val="20"/>
                <w:lang w:val="sr-Latn-CS"/>
              </w:rPr>
              <w:t xml:space="preserve"> </w:t>
            </w:r>
          </w:p>
          <w:p w:rsidR="00497BBF" w:rsidRPr="00801A5D" w:rsidRDefault="00497BBF" w:rsidP="00497BBF">
            <w:pPr>
              <w:autoSpaceDE w:val="0"/>
              <w:autoSpaceDN w:val="0"/>
              <w:adjustRightInd w:val="0"/>
              <w:spacing w:after="0" w:line="240" w:lineRule="auto"/>
              <w:rPr>
                <w:rFonts w:eastAsia="Times New Roman" w:cs="Times New Roman"/>
                <w:bCs/>
                <w:sz w:val="20"/>
                <w:szCs w:val="20"/>
                <w:lang w:val="sr-Latn-CS"/>
              </w:rPr>
            </w:pPr>
            <w:r w:rsidRPr="00801A5D">
              <w:rPr>
                <w:rFonts w:eastAsia="Times New Roman" w:cs="Times New Roman"/>
                <w:bCs/>
                <w:sz w:val="20"/>
                <w:szCs w:val="20"/>
                <w:lang w:val="ru-RU"/>
              </w:rPr>
              <w:t>број рачуна:</w:t>
            </w:r>
          </w:p>
        </w:tc>
        <w:tc>
          <w:tcPr>
            <w:tcW w:w="5175"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rHeight w:val="262"/>
          <w:tblCellSpacing w:w="20" w:type="dxa"/>
        </w:trPr>
        <w:tc>
          <w:tcPr>
            <w:tcW w:w="4602" w:type="dxa"/>
            <w:gridSpan w:val="2"/>
            <w:vMerge/>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c>
          <w:tcPr>
            <w:tcW w:w="5175"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blCellSpacing w:w="20" w:type="dxa"/>
        </w:trPr>
        <w:tc>
          <w:tcPr>
            <w:tcW w:w="4602"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Телефон:</w:t>
            </w:r>
          </w:p>
        </w:tc>
        <w:tc>
          <w:tcPr>
            <w:tcW w:w="5175"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blCellSpacing w:w="20" w:type="dxa"/>
        </w:trPr>
        <w:tc>
          <w:tcPr>
            <w:tcW w:w="4602"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Факс:</w:t>
            </w:r>
          </w:p>
        </w:tc>
        <w:tc>
          <w:tcPr>
            <w:tcW w:w="5175"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rHeight w:val="409"/>
          <w:tblCellSpacing w:w="20" w:type="dxa"/>
        </w:trPr>
        <w:tc>
          <w:tcPr>
            <w:tcW w:w="4602"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Овлашћено лице за потписивање уговора:</w:t>
            </w:r>
          </w:p>
        </w:tc>
        <w:tc>
          <w:tcPr>
            <w:tcW w:w="5175"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blCellSpacing w:w="20" w:type="dxa"/>
        </w:trPr>
        <w:tc>
          <w:tcPr>
            <w:tcW w:w="4602"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Особа/лице за контакт:</w:t>
            </w:r>
          </w:p>
        </w:tc>
        <w:tc>
          <w:tcPr>
            <w:tcW w:w="5175"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blCellSpacing w:w="20" w:type="dxa"/>
        </w:trPr>
        <w:tc>
          <w:tcPr>
            <w:tcW w:w="4602" w:type="dxa"/>
            <w:gridSpan w:val="2"/>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bCs/>
                <w:sz w:val="20"/>
                <w:szCs w:val="20"/>
                <w:lang w:val="sr-Cyrl-CS"/>
              </w:rPr>
              <w:t>Деловодни број понуде:</w:t>
            </w:r>
          </w:p>
        </w:tc>
        <w:tc>
          <w:tcPr>
            <w:tcW w:w="5175" w:type="dxa"/>
            <w:gridSpan w:val="4"/>
            <w:shd w:val="clear" w:color="auto" w:fill="auto"/>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602" w:type="dxa"/>
            <w:gridSpan w:val="2"/>
            <w:shd w:val="clear" w:color="auto" w:fill="auto"/>
          </w:tcPr>
          <w:p w:rsidR="00497BBF" w:rsidRPr="00801A5D" w:rsidRDefault="00497BBF" w:rsidP="00497BBF">
            <w:pPr>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Интернет страница на којој су докази из чл.77.ЗЈН јавно досупни</w:t>
            </w:r>
            <w:r w:rsidRPr="00801A5D">
              <w:rPr>
                <w:rFonts w:eastAsia="Times New Roman" w:cs="Times New Roman"/>
                <w:bCs/>
                <w:sz w:val="20"/>
                <w:szCs w:val="20"/>
                <w:lang w:val="sr-Cyrl-RS"/>
              </w:rPr>
              <w:t xml:space="preserve"> </w:t>
            </w:r>
          </w:p>
          <w:p w:rsidR="00497BBF" w:rsidRPr="00801A5D" w:rsidRDefault="00497BBF" w:rsidP="00497BBF">
            <w:pPr>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*(уколико се не достављају уз</w:t>
            </w:r>
            <w:r w:rsidRPr="00801A5D">
              <w:rPr>
                <w:rFonts w:eastAsia="Times New Roman" w:cs="Times New Roman"/>
                <w:bCs/>
                <w:sz w:val="20"/>
                <w:szCs w:val="20"/>
                <w:lang w:val="sr-Latn-CS"/>
              </w:rPr>
              <w:t xml:space="preserve"> </w:t>
            </w:r>
            <w:r w:rsidRPr="00801A5D">
              <w:rPr>
                <w:rFonts w:eastAsia="Times New Roman" w:cs="Times New Roman"/>
                <w:bCs/>
                <w:sz w:val="20"/>
                <w:szCs w:val="20"/>
                <w:lang w:val="ru-RU"/>
              </w:rPr>
              <w:t>понуду, а ако се даје изјава не треба попуњавати):</w:t>
            </w:r>
          </w:p>
        </w:tc>
        <w:tc>
          <w:tcPr>
            <w:tcW w:w="5175" w:type="dxa"/>
            <w:gridSpan w:val="4"/>
            <w:shd w:val="clear" w:color="auto" w:fill="auto"/>
          </w:tcPr>
          <w:p w:rsidR="00497BBF" w:rsidRPr="00801A5D" w:rsidRDefault="00497BBF" w:rsidP="00497BBF">
            <w:pPr>
              <w:spacing w:after="0" w:line="240" w:lineRule="auto"/>
              <w:rPr>
                <w:rFonts w:eastAsia="Times New Roman" w:cs="Times New Roman"/>
                <w:sz w:val="20"/>
                <w:szCs w:val="20"/>
                <w:lang w:val="sr-Cyrl-RS"/>
              </w:rPr>
            </w:pPr>
            <w:r w:rsidRPr="00801A5D">
              <w:rPr>
                <w:rFonts w:eastAsia="Times New Roman" w:cs="Times New Roman"/>
                <w:sz w:val="20"/>
                <w:szCs w:val="20"/>
                <w:lang w:val="ru-RU"/>
              </w:rPr>
              <w:t xml:space="preserve"> </w:t>
            </w:r>
          </w:p>
          <w:p w:rsidR="00497BBF" w:rsidRPr="00801A5D" w:rsidRDefault="00497BBF" w:rsidP="00497BBF">
            <w:pPr>
              <w:spacing w:after="0" w:line="240" w:lineRule="auto"/>
              <w:rPr>
                <w:rFonts w:eastAsia="Times New Roman" w:cs="Times New Roman"/>
                <w:sz w:val="20"/>
                <w:szCs w:val="20"/>
                <w:lang w:val="sr-Cyrl-RS"/>
              </w:rPr>
            </w:pPr>
          </w:p>
        </w:tc>
      </w:tr>
      <w:tr w:rsidR="00497BBF" w:rsidRPr="00801A5D" w:rsidTr="000206C9">
        <w:trPr>
          <w:tblCellSpacing w:w="20" w:type="dxa"/>
        </w:trPr>
        <w:tc>
          <w:tcPr>
            <w:tcW w:w="4602" w:type="dxa"/>
            <w:gridSpan w:val="2"/>
            <w:shd w:val="clear" w:color="auto" w:fill="auto"/>
          </w:tcPr>
          <w:p w:rsidR="00497BBF" w:rsidRPr="00801A5D" w:rsidRDefault="00497BBF" w:rsidP="00497BBF">
            <w:pPr>
              <w:spacing w:after="0" w:line="240" w:lineRule="auto"/>
              <w:jc w:val="both"/>
              <w:rPr>
                <w:rFonts w:eastAsia="Times New Roman" w:cs="Times New Roman"/>
                <w:bCs/>
                <w:sz w:val="20"/>
                <w:szCs w:val="20"/>
                <w:lang w:val="ru-RU"/>
              </w:rPr>
            </w:pPr>
            <w:r w:rsidRPr="00801A5D">
              <w:rPr>
                <w:rFonts w:eastAsia="Times New Roman" w:cs="Times New Roman"/>
                <w:bCs/>
                <w:sz w:val="20"/>
                <w:szCs w:val="20"/>
                <w:lang w:val="ru-RU"/>
              </w:rPr>
              <w:t>Понуђач се налази у регистру понуђача АПРа:</w:t>
            </w:r>
          </w:p>
          <w:p w:rsidR="00497BBF" w:rsidRPr="00801A5D" w:rsidRDefault="00497BBF" w:rsidP="00497BBF">
            <w:pPr>
              <w:spacing w:after="0" w:line="240" w:lineRule="auto"/>
              <w:jc w:val="both"/>
              <w:rPr>
                <w:rFonts w:eastAsia="Times New Roman" w:cs="Times New Roman"/>
                <w:bCs/>
                <w:sz w:val="20"/>
                <w:szCs w:val="20"/>
                <w:lang w:val="ru-RU"/>
              </w:rPr>
            </w:pPr>
            <w:r w:rsidRPr="00801A5D">
              <w:rPr>
                <w:rFonts w:eastAsia="Times New Roman" w:cs="Times New Roman"/>
                <w:bCs/>
                <w:sz w:val="20"/>
                <w:szCs w:val="20"/>
                <w:lang w:val="ru-RU"/>
              </w:rPr>
              <w:t xml:space="preserve"> </w:t>
            </w:r>
          </w:p>
        </w:tc>
        <w:tc>
          <w:tcPr>
            <w:tcW w:w="2577" w:type="dxa"/>
            <w:gridSpan w:val="2"/>
            <w:shd w:val="clear" w:color="auto" w:fill="auto"/>
          </w:tcPr>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да</w:t>
            </w:r>
          </w:p>
        </w:tc>
        <w:tc>
          <w:tcPr>
            <w:tcW w:w="2558" w:type="dxa"/>
            <w:gridSpan w:val="2"/>
            <w:shd w:val="clear" w:color="auto" w:fill="auto"/>
          </w:tcPr>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не</w:t>
            </w:r>
          </w:p>
        </w:tc>
      </w:tr>
    </w:tbl>
    <w:p w:rsidR="00497BBF" w:rsidRPr="00801A5D" w:rsidRDefault="00497BBF" w:rsidP="00497BBF">
      <w:pPr>
        <w:spacing w:after="0" w:line="240" w:lineRule="auto"/>
        <w:rPr>
          <w:rFonts w:eastAsia="Times New Roman" w:cs="Times New Roman"/>
          <w:b/>
          <w:sz w:val="20"/>
          <w:szCs w:val="20"/>
          <w:lang w:val="en-US"/>
        </w:rPr>
      </w:pPr>
      <w:r w:rsidRPr="00801A5D">
        <w:rPr>
          <w:rFonts w:eastAsia="Times New Roman" w:cs="Times New Roman"/>
          <w:b/>
          <w:sz w:val="20"/>
          <w:szCs w:val="20"/>
          <w:lang w:val="sr-Cyrl-CS"/>
        </w:rPr>
        <w:t>ПОНУД</w:t>
      </w:r>
      <w:r w:rsidRPr="00801A5D">
        <w:rPr>
          <w:rFonts w:eastAsia="Times New Roman" w:cs="Times New Roman"/>
          <w:b/>
          <w:sz w:val="20"/>
          <w:szCs w:val="20"/>
          <w:lang w:val="sr-Cyrl-RS"/>
        </w:rPr>
        <w:t>А СЕ</w:t>
      </w:r>
      <w:r w:rsidRPr="00801A5D">
        <w:rPr>
          <w:rFonts w:eastAsia="Times New Roman" w:cs="Times New Roman"/>
          <w:b/>
          <w:sz w:val="20"/>
          <w:szCs w:val="20"/>
          <w:lang w:val="sr-Cyrl-CS"/>
        </w:rPr>
        <w:t xml:space="preserve"> ПОДНОСИ:</w:t>
      </w:r>
    </w:p>
    <w:tbl>
      <w:tblPr>
        <w:tblW w:w="994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476"/>
      </w:tblGrid>
      <w:tr w:rsidR="00497BBF" w:rsidRPr="00801A5D" w:rsidTr="000206C9">
        <w:trPr>
          <w:tblCellSpacing w:w="20" w:type="dxa"/>
        </w:trPr>
        <w:tc>
          <w:tcPr>
            <w:tcW w:w="9864"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sz w:val="20"/>
                <w:szCs w:val="20"/>
                <w:lang w:val="ru-RU"/>
              </w:rPr>
            </w:pPr>
            <w:r w:rsidRPr="00801A5D">
              <w:rPr>
                <w:rFonts w:eastAsia="Times New Roman" w:cs="Times New Roman"/>
                <w:sz w:val="20"/>
                <w:szCs w:val="20"/>
                <w:lang w:val="ru-RU"/>
              </w:rPr>
              <w:t>- самостално</w:t>
            </w:r>
          </w:p>
        </w:tc>
      </w:tr>
      <w:tr w:rsidR="00497BBF" w:rsidRPr="00801A5D" w:rsidTr="000206C9">
        <w:trPr>
          <w:trHeight w:val="205"/>
          <w:tblCellSpacing w:w="20" w:type="dxa"/>
        </w:trPr>
        <w:tc>
          <w:tcPr>
            <w:tcW w:w="9864"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 као заједничка понуда групе понуђача:</w:t>
            </w:r>
          </w:p>
        </w:tc>
      </w:tr>
      <w:tr w:rsidR="00497BBF" w:rsidRPr="00801A5D" w:rsidTr="000206C9">
        <w:trPr>
          <w:trHeight w:val="433"/>
          <w:tblCellSpacing w:w="20" w:type="dxa"/>
        </w:trPr>
        <w:tc>
          <w:tcPr>
            <w:tcW w:w="4791"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Скраћено пословно име (назив) члана групе понуђача:</w:t>
            </w:r>
          </w:p>
        </w:tc>
        <w:tc>
          <w:tcPr>
            <w:tcW w:w="5033"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Место, општина и адреса седиште члана групе понуђача</w:t>
            </w:r>
          </w:p>
        </w:tc>
      </w:tr>
      <w:tr w:rsidR="00497BBF" w:rsidRPr="00801A5D" w:rsidTr="000206C9">
        <w:trPr>
          <w:trHeight w:val="270"/>
          <w:tblCellSpacing w:w="20" w:type="dxa"/>
        </w:trPr>
        <w:tc>
          <w:tcPr>
            <w:tcW w:w="4791"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c>
          <w:tcPr>
            <w:tcW w:w="5033"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rHeight w:val="261"/>
          <w:tblCellSpacing w:w="20" w:type="dxa"/>
        </w:trPr>
        <w:tc>
          <w:tcPr>
            <w:tcW w:w="4791"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c>
          <w:tcPr>
            <w:tcW w:w="5033"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rHeight w:val="277"/>
          <w:tblCellSpacing w:w="20" w:type="dxa"/>
        </w:trPr>
        <w:tc>
          <w:tcPr>
            <w:tcW w:w="4791"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c>
          <w:tcPr>
            <w:tcW w:w="5033"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p>
        </w:tc>
      </w:tr>
      <w:tr w:rsidR="00497BBF" w:rsidRPr="00801A5D" w:rsidTr="000206C9">
        <w:trPr>
          <w:trHeight w:val="457"/>
          <w:tblCellSpacing w:w="20" w:type="dxa"/>
        </w:trPr>
        <w:tc>
          <w:tcPr>
            <w:tcW w:w="9864"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497BBF" w:rsidRPr="00801A5D" w:rsidTr="000206C9">
        <w:trPr>
          <w:trHeight w:val="298"/>
          <w:tblCellSpacing w:w="20" w:type="dxa"/>
        </w:trPr>
        <w:tc>
          <w:tcPr>
            <w:tcW w:w="9864" w:type="dxa"/>
            <w:gridSpan w:val="4"/>
            <w:shd w:val="clear" w:color="auto" w:fill="auto"/>
          </w:tcPr>
          <w:p w:rsidR="00497BBF" w:rsidRPr="00801A5D" w:rsidRDefault="00497BBF" w:rsidP="00497BBF">
            <w:pPr>
              <w:autoSpaceDE w:val="0"/>
              <w:autoSpaceDN w:val="0"/>
              <w:adjustRightInd w:val="0"/>
              <w:spacing w:after="0" w:line="240" w:lineRule="auto"/>
              <w:rPr>
                <w:rFonts w:eastAsia="Times New Roman" w:cs="Times New Roman"/>
                <w:sz w:val="20"/>
                <w:szCs w:val="20"/>
                <w:lang w:val="ru-RU"/>
              </w:rPr>
            </w:pPr>
            <w:r w:rsidRPr="00801A5D">
              <w:rPr>
                <w:rFonts w:eastAsia="Times New Roman" w:cs="Times New Roman"/>
                <w:sz w:val="20"/>
                <w:szCs w:val="20"/>
                <w:lang w:val="ru-RU"/>
              </w:rPr>
              <w:t>- као понуда са подизвођачем:</w:t>
            </w:r>
          </w:p>
        </w:tc>
      </w:tr>
      <w:tr w:rsidR="00497BBF" w:rsidRPr="00801A5D" w:rsidTr="000206C9">
        <w:trPr>
          <w:trHeight w:val="540"/>
          <w:tblCellSpacing w:w="20" w:type="dxa"/>
        </w:trPr>
        <w:tc>
          <w:tcPr>
            <w:tcW w:w="3174" w:type="dxa"/>
            <w:shd w:val="clear" w:color="auto" w:fill="auto"/>
          </w:tcPr>
          <w:p w:rsidR="00497BBF" w:rsidRPr="00801A5D" w:rsidRDefault="00497BBF" w:rsidP="00497BBF">
            <w:pPr>
              <w:autoSpaceDE w:val="0"/>
              <w:autoSpaceDN w:val="0"/>
              <w:adjustRightInd w:val="0"/>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497BBF" w:rsidRPr="00801A5D" w:rsidRDefault="00497BBF" w:rsidP="00497BBF">
            <w:pPr>
              <w:autoSpaceDE w:val="0"/>
              <w:autoSpaceDN w:val="0"/>
              <w:adjustRightInd w:val="0"/>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Проценат укупне вредности набавке која ће се поверити подизвођачу:</w:t>
            </w:r>
          </w:p>
        </w:tc>
        <w:tc>
          <w:tcPr>
            <w:tcW w:w="3416" w:type="dxa"/>
            <w:shd w:val="clear" w:color="auto" w:fill="auto"/>
          </w:tcPr>
          <w:p w:rsidR="00497BBF" w:rsidRPr="00801A5D" w:rsidRDefault="00497BBF" w:rsidP="00497BBF">
            <w:pPr>
              <w:autoSpaceDE w:val="0"/>
              <w:autoSpaceDN w:val="0"/>
              <w:adjustRightInd w:val="0"/>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Део предмета набавке који ће извршити подизвођач:</w:t>
            </w:r>
          </w:p>
        </w:tc>
      </w:tr>
      <w:tr w:rsidR="00497BBF" w:rsidRPr="00801A5D" w:rsidTr="000206C9">
        <w:trPr>
          <w:trHeight w:val="306"/>
          <w:tblCellSpacing w:w="20" w:type="dxa"/>
        </w:trPr>
        <w:tc>
          <w:tcPr>
            <w:tcW w:w="3174"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sz w:val="20"/>
                <w:szCs w:val="20"/>
                <w:lang w:val="ru-RU"/>
              </w:rPr>
            </w:pPr>
          </w:p>
        </w:tc>
        <w:tc>
          <w:tcPr>
            <w:tcW w:w="3194"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sz w:val="20"/>
                <w:szCs w:val="20"/>
                <w:lang w:val="ru-RU"/>
              </w:rPr>
            </w:pPr>
          </w:p>
        </w:tc>
        <w:tc>
          <w:tcPr>
            <w:tcW w:w="3416"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sz w:val="20"/>
                <w:szCs w:val="20"/>
                <w:lang w:val="ru-RU"/>
              </w:rPr>
            </w:pPr>
          </w:p>
        </w:tc>
      </w:tr>
      <w:tr w:rsidR="00497BBF" w:rsidRPr="00801A5D" w:rsidTr="000206C9">
        <w:trPr>
          <w:trHeight w:val="288"/>
          <w:tblCellSpacing w:w="20" w:type="dxa"/>
        </w:trPr>
        <w:tc>
          <w:tcPr>
            <w:tcW w:w="3174"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sz w:val="20"/>
                <w:szCs w:val="20"/>
                <w:lang w:val="ru-RU"/>
              </w:rPr>
            </w:pPr>
          </w:p>
        </w:tc>
        <w:tc>
          <w:tcPr>
            <w:tcW w:w="3194"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sz w:val="20"/>
                <w:szCs w:val="20"/>
                <w:lang w:val="ru-RU"/>
              </w:rPr>
            </w:pPr>
          </w:p>
        </w:tc>
        <w:tc>
          <w:tcPr>
            <w:tcW w:w="3416"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sz w:val="20"/>
                <w:szCs w:val="20"/>
                <w:lang w:val="ru-RU"/>
              </w:rPr>
            </w:pPr>
          </w:p>
        </w:tc>
      </w:tr>
      <w:tr w:rsidR="00497BBF" w:rsidRPr="00801A5D" w:rsidTr="000206C9">
        <w:trPr>
          <w:trHeight w:val="288"/>
          <w:tblCellSpacing w:w="20" w:type="dxa"/>
        </w:trPr>
        <w:tc>
          <w:tcPr>
            <w:tcW w:w="3174"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sz w:val="20"/>
                <w:szCs w:val="20"/>
                <w:lang w:val="ru-RU"/>
              </w:rPr>
            </w:pPr>
          </w:p>
        </w:tc>
        <w:tc>
          <w:tcPr>
            <w:tcW w:w="3194" w:type="dxa"/>
            <w:gridSpan w:val="2"/>
            <w:shd w:val="clear" w:color="auto" w:fill="auto"/>
          </w:tcPr>
          <w:p w:rsidR="00497BBF" w:rsidRPr="00801A5D" w:rsidRDefault="00497BBF" w:rsidP="00497BBF">
            <w:pPr>
              <w:autoSpaceDE w:val="0"/>
              <w:autoSpaceDN w:val="0"/>
              <w:adjustRightInd w:val="0"/>
              <w:spacing w:after="0" w:line="240" w:lineRule="auto"/>
              <w:rPr>
                <w:rFonts w:eastAsia="Times New Roman" w:cs="Times New Roman"/>
                <w:sz w:val="20"/>
                <w:szCs w:val="20"/>
                <w:lang w:val="ru-RU"/>
              </w:rPr>
            </w:pPr>
          </w:p>
        </w:tc>
        <w:tc>
          <w:tcPr>
            <w:tcW w:w="3416"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sz w:val="20"/>
                <w:szCs w:val="20"/>
                <w:lang w:val="ru-RU"/>
              </w:rPr>
            </w:pPr>
          </w:p>
        </w:tc>
      </w:tr>
    </w:tbl>
    <w:p w:rsidR="00497BBF" w:rsidRPr="00801A5D" w:rsidRDefault="00497BBF" w:rsidP="00497BBF">
      <w:pPr>
        <w:autoSpaceDE w:val="0"/>
        <w:autoSpaceDN w:val="0"/>
        <w:adjustRightInd w:val="0"/>
        <w:spacing w:after="0" w:line="240" w:lineRule="auto"/>
        <w:rPr>
          <w:rFonts w:eastAsia="Times New Roman" w:cs="Times New Roman"/>
          <w:sz w:val="20"/>
          <w:szCs w:val="20"/>
          <w:lang w:val="ru-RU"/>
        </w:rPr>
      </w:pPr>
      <w:r w:rsidRPr="00801A5D">
        <w:rPr>
          <w:rFonts w:eastAsia="Times New Roman" w:cs="Times New Roman"/>
          <w:sz w:val="20"/>
          <w:szCs w:val="20"/>
          <w:lang w:val="ru-RU"/>
        </w:rPr>
        <w:t>НАПОМЕНА:</w:t>
      </w:r>
    </w:p>
    <w:p w:rsidR="00497BBF" w:rsidRPr="00801A5D" w:rsidRDefault="00497BBF" w:rsidP="00497BBF">
      <w:pPr>
        <w:numPr>
          <w:ilvl w:val="0"/>
          <w:numId w:val="20"/>
        </w:numPr>
        <w:autoSpaceDE w:val="0"/>
        <w:autoSpaceDN w:val="0"/>
        <w:adjustRightInd w:val="0"/>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497BBF" w:rsidRPr="00801A5D" w:rsidRDefault="00497BBF" w:rsidP="00497BBF">
      <w:pPr>
        <w:numPr>
          <w:ilvl w:val="0"/>
          <w:numId w:val="20"/>
        </w:numPr>
        <w:autoSpaceDE w:val="0"/>
        <w:autoSpaceDN w:val="0"/>
        <w:adjustRightInd w:val="0"/>
        <w:spacing w:after="0" w:line="240" w:lineRule="auto"/>
        <w:jc w:val="both"/>
        <w:rPr>
          <w:rFonts w:eastAsia="Times New Roman" w:cs="Times New Roman"/>
          <w:bCs/>
          <w:sz w:val="20"/>
          <w:szCs w:val="20"/>
          <w:lang w:val="ru-RU"/>
        </w:rPr>
      </w:pPr>
      <w:r w:rsidRPr="00801A5D">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497BBF" w:rsidRPr="00801A5D" w:rsidRDefault="00497BBF" w:rsidP="00497BBF">
      <w:pPr>
        <w:autoSpaceDE w:val="0"/>
        <w:autoSpaceDN w:val="0"/>
        <w:adjustRightInd w:val="0"/>
        <w:spacing w:after="0" w:line="240" w:lineRule="auto"/>
        <w:jc w:val="both"/>
        <w:rPr>
          <w:rFonts w:eastAsia="Times New Roman" w:cs="Times New Roman"/>
          <w:b/>
          <w:bCs/>
          <w:sz w:val="20"/>
          <w:szCs w:val="20"/>
          <w:lang w:val="ru-RU"/>
        </w:rPr>
      </w:pPr>
      <w:r w:rsidRPr="00801A5D">
        <w:rPr>
          <w:rFonts w:eastAsia="Times New Roman" w:cs="Times New Roman"/>
          <w:b/>
          <w:bCs/>
          <w:sz w:val="20"/>
          <w:szCs w:val="20"/>
          <w:lang w:val="ru-RU"/>
        </w:rPr>
        <w:t>2)РОК ВАЖЕЊА ПОНУДЕ ИЗРАЖЕН У БРОЈУ ДАНА ОД ДАНА ОТВАРАЊА ПОНУДА</w:t>
      </w:r>
    </w:p>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Напомена:рок важења понуде не може бити краћи од 30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497BBF" w:rsidRPr="00801A5D" w:rsidTr="000206C9">
        <w:trPr>
          <w:trHeight w:val="406"/>
          <w:tblCellSpacing w:w="20" w:type="dxa"/>
        </w:trPr>
        <w:tc>
          <w:tcPr>
            <w:tcW w:w="9623"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Рок важења понуде је ___________ дана од дана отварања понуда</w:t>
            </w:r>
          </w:p>
        </w:tc>
      </w:tr>
    </w:tbl>
    <w:p w:rsidR="00497BBF" w:rsidRPr="00801A5D" w:rsidRDefault="00497BBF" w:rsidP="00497BBF">
      <w:pPr>
        <w:autoSpaceDE w:val="0"/>
        <w:autoSpaceDN w:val="0"/>
        <w:adjustRightInd w:val="0"/>
        <w:spacing w:after="0" w:line="240" w:lineRule="auto"/>
        <w:jc w:val="both"/>
        <w:rPr>
          <w:rFonts w:eastAsia="Times New Roman" w:cs="Times New Roman"/>
          <w:b/>
          <w:bCs/>
          <w:sz w:val="20"/>
          <w:szCs w:val="20"/>
          <w:lang w:val="ru-RU"/>
        </w:rPr>
      </w:pPr>
      <w:r w:rsidRPr="00801A5D">
        <w:rPr>
          <w:rFonts w:eastAsia="Times New Roman" w:cs="Times New Roman"/>
          <w:b/>
          <w:bCs/>
          <w:sz w:val="20"/>
          <w:szCs w:val="20"/>
          <w:lang w:val="ru-RU"/>
        </w:rPr>
        <w:t>3)ПРЕДМЕТ,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43"/>
        <w:gridCol w:w="6660"/>
      </w:tblGrid>
      <w:tr w:rsidR="00497BBF" w:rsidRPr="00801A5D" w:rsidTr="000206C9">
        <w:trPr>
          <w:tblCellSpacing w:w="20" w:type="dxa"/>
        </w:trPr>
        <w:tc>
          <w:tcPr>
            <w:tcW w:w="2983"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sr-Cyrl-CS"/>
              </w:rPr>
            </w:pPr>
            <w:r w:rsidRPr="00801A5D">
              <w:rPr>
                <w:rFonts w:eastAsia="Times New Roman" w:cs="Times New Roman"/>
                <w:bCs/>
                <w:sz w:val="20"/>
                <w:szCs w:val="20"/>
                <w:lang w:val="sr-Cyrl-CS"/>
              </w:rPr>
              <w:t>Предмет:</w:t>
            </w:r>
          </w:p>
        </w:tc>
        <w:tc>
          <w:tcPr>
            <w:tcW w:w="6600" w:type="dxa"/>
            <w:shd w:val="clear" w:color="auto" w:fill="auto"/>
          </w:tcPr>
          <w:p w:rsidR="00497BBF" w:rsidRPr="00801A5D" w:rsidRDefault="00497BBF" w:rsidP="00E3018D">
            <w:pPr>
              <w:autoSpaceDE w:val="0"/>
              <w:autoSpaceDN w:val="0"/>
              <w:adjustRightInd w:val="0"/>
              <w:spacing w:after="0" w:line="240" w:lineRule="auto"/>
              <w:jc w:val="both"/>
              <w:rPr>
                <w:rFonts w:eastAsia="Times New Roman" w:cs="Times New Roman"/>
                <w:bCs/>
                <w:sz w:val="20"/>
                <w:szCs w:val="20"/>
                <w:lang w:val="ru-RU"/>
              </w:rPr>
            </w:pPr>
            <w:r w:rsidRPr="00801A5D">
              <w:rPr>
                <w:rFonts w:eastAsia="Arial" w:cs="Arial"/>
                <w:noProof/>
                <w:sz w:val="20"/>
                <w:szCs w:val="20"/>
                <w:lang w:val="sr-Cyrl-RS"/>
              </w:rPr>
              <w:t xml:space="preserve">Добра </w:t>
            </w:r>
            <w:r w:rsidR="004301B1" w:rsidRPr="00801A5D">
              <w:rPr>
                <w:b/>
                <w:sz w:val="20"/>
                <w:szCs w:val="20"/>
                <w:lang w:val="sr-Cyrl-RS"/>
              </w:rPr>
              <w:t xml:space="preserve"> </w:t>
            </w:r>
            <w:r w:rsidR="00E3018D">
              <w:rPr>
                <w:rFonts w:eastAsia="Times New Roman" w:cs="Arial"/>
                <w:b/>
                <w:sz w:val="20"/>
                <w:szCs w:val="20"/>
                <w:lang w:val="sr-Cyrl-RS"/>
              </w:rPr>
              <w:t xml:space="preserve"> </w:t>
            </w:r>
            <w:r w:rsidR="00E3018D" w:rsidRPr="00801A5D">
              <w:rPr>
                <w:rFonts w:eastAsia="Times New Roman" w:cs="Arial"/>
                <w:b/>
                <w:sz w:val="20"/>
                <w:szCs w:val="20"/>
                <w:lang w:val="en-AU"/>
              </w:rPr>
              <w:t>А</w:t>
            </w:r>
            <w:r w:rsidR="00E3018D" w:rsidRPr="00801A5D">
              <w:rPr>
                <w:rFonts w:eastAsia="Times New Roman" w:cs="Arial"/>
                <w:b/>
                <w:sz w:val="20"/>
                <w:szCs w:val="20"/>
                <w:lang w:val="sr-Cyrl-CS"/>
              </w:rPr>
              <w:t>УТОМАТСКИ</w:t>
            </w:r>
            <w:r w:rsidR="00E3018D" w:rsidRPr="00E3018D">
              <w:rPr>
                <w:rFonts w:eastAsia="Times New Roman" w:cs="Tahoma"/>
                <w:b/>
                <w:sz w:val="20"/>
                <w:szCs w:val="20"/>
                <w:lang w:val="sr-Cyrl-RS"/>
              </w:rPr>
              <w:t xml:space="preserve"> </w:t>
            </w:r>
            <w:r w:rsidR="00E3018D">
              <w:rPr>
                <w:rFonts w:eastAsia="Times New Roman" w:cs="Tahoma"/>
                <w:b/>
                <w:sz w:val="20"/>
                <w:szCs w:val="20"/>
                <w:lang w:val="sr-Cyrl-RS"/>
              </w:rPr>
              <w:t xml:space="preserve"> </w:t>
            </w:r>
            <w:r w:rsidR="00E3018D" w:rsidRPr="00801A5D">
              <w:rPr>
                <w:rFonts w:eastAsia="Times New Roman" w:cs="Tahoma"/>
                <w:b/>
                <w:sz w:val="20"/>
                <w:szCs w:val="20"/>
                <w:lang w:val="sr-Cyrl-RS"/>
              </w:rPr>
              <w:t>МЕРНИ УРЕЂАЈ</w:t>
            </w:r>
            <w:r w:rsidR="00E3018D" w:rsidRPr="00801A5D">
              <w:rPr>
                <w:rFonts w:eastAsia="Times New Roman" w:cs="Arial"/>
                <w:b/>
                <w:sz w:val="20"/>
                <w:szCs w:val="20"/>
                <w:lang w:val="sr-Cyrl-CS"/>
              </w:rPr>
              <w:t xml:space="preserve"> </w:t>
            </w:r>
            <w:r w:rsidR="00E3018D">
              <w:rPr>
                <w:rFonts w:eastAsia="Times New Roman" w:cs="Arial"/>
                <w:b/>
                <w:sz w:val="20"/>
                <w:szCs w:val="20"/>
                <w:lang w:val="sr-Cyrl-CS"/>
              </w:rPr>
              <w:t xml:space="preserve">- </w:t>
            </w:r>
            <w:r w:rsidR="004301B1" w:rsidRPr="00801A5D">
              <w:rPr>
                <w:rFonts w:eastAsia="Times New Roman" w:cs="Arial"/>
                <w:b/>
                <w:sz w:val="20"/>
                <w:szCs w:val="20"/>
                <w:lang w:val="sr-Cyrl-CS"/>
              </w:rPr>
              <w:t xml:space="preserve">АНАЛИЗАТОР ЗА МЕРЕЊЕ КОНЦЕНТРАЦИЈЕ </w:t>
            </w:r>
            <w:r w:rsidR="004301B1" w:rsidRPr="00801A5D">
              <w:rPr>
                <w:rFonts w:eastAsia="Times New Roman" w:cs="Arial"/>
                <w:b/>
                <w:sz w:val="20"/>
                <w:szCs w:val="20"/>
                <w:lang w:val="en-US"/>
              </w:rPr>
              <w:t xml:space="preserve">СУСПЕНДОВАНИХ ЧЕСТИЦА </w:t>
            </w:r>
            <w:r w:rsidR="004301B1" w:rsidRPr="00801A5D">
              <w:rPr>
                <w:rFonts w:eastAsia="Times New Roman" w:cs="Arial"/>
                <w:b/>
                <w:sz w:val="20"/>
                <w:szCs w:val="20"/>
                <w:lang w:val="sr-Cyrl-RS"/>
              </w:rPr>
              <w:t>(Р</w:t>
            </w:r>
            <w:r w:rsidR="004301B1" w:rsidRPr="00801A5D">
              <w:rPr>
                <w:rFonts w:eastAsia="Times New Roman" w:cs="Arial"/>
                <w:b/>
                <w:sz w:val="20"/>
                <w:szCs w:val="20"/>
                <w:lang w:val="en-US"/>
              </w:rPr>
              <w:t>М</w:t>
            </w:r>
            <w:r w:rsidR="004301B1" w:rsidRPr="00801A5D">
              <w:rPr>
                <w:rFonts w:eastAsia="Times New Roman" w:cs="Arial"/>
                <w:b/>
                <w:sz w:val="20"/>
                <w:szCs w:val="20"/>
                <w:vertAlign w:val="subscript"/>
                <w:lang w:val="sr-Cyrl-RS"/>
              </w:rPr>
              <w:t>2.5/10</w:t>
            </w:r>
            <w:r w:rsidR="004301B1" w:rsidRPr="00801A5D">
              <w:rPr>
                <w:rFonts w:eastAsia="Times New Roman" w:cs="Arial"/>
                <w:b/>
                <w:sz w:val="20"/>
                <w:szCs w:val="20"/>
                <w:lang w:val="sr-Cyrl-RS"/>
              </w:rPr>
              <w:t>) У АМБИЈЕНТАЛНОМ ВАЗДУХУ</w:t>
            </w:r>
            <w:r w:rsidRPr="00801A5D">
              <w:rPr>
                <w:rFonts w:eastAsia="Arial" w:cs="Arial"/>
                <w:noProof/>
                <w:sz w:val="20"/>
                <w:szCs w:val="20"/>
                <w:lang w:val="sr-Cyrl-RS"/>
              </w:rPr>
              <w:t xml:space="preserve">  </w:t>
            </w:r>
          </w:p>
        </w:tc>
      </w:tr>
      <w:tr w:rsidR="00497BBF" w:rsidRPr="00801A5D" w:rsidTr="000206C9">
        <w:trPr>
          <w:tblCellSpacing w:w="20" w:type="dxa"/>
        </w:trPr>
        <w:tc>
          <w:tcPr>
            <w:tcW w:w="2983"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Укупна цена без ПДВ:</w:t>
            </w:r>
          </w:p>
        </w:tc>
        <w:tc>
          <w:tcPr>
            <w:tcW w:w="6600"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___________________________ динара</w:t>
            </w:r>
          </w:p>
        </w:tc>
      </w:tr>
      <w:tr w:rsidR="00497BBF" w:rsidRPr="00801A5D" w:rsidTr="000206C9">
        <w:trPr>
          <w:tblCellSpacing w:w="20" w:type="dxa"/>
        </w:trPr>
        <w:tc>
          <w:tcPr>
            <w:tcW w:w="2983"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ПДВ:</w:t>
            </w:r>
          </w:p>
        </w:tc>
        <w:tc>
          <w:tcPr>
            <w:tcW w:w="6600"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___________________________ динара</w:t>
            </w:r>
          </w:p>
        </w:tc>
      </w:tr>
      <w:tr w:rsidR="00497BBF" w:rsidRPr="00801A5D" w:rsidTr="000206C9">
        <w:trPr>
          <w:tblCellSpacing w:w="20" w:type="dxa"/>
        </w:trPr>
        <w:tc>
          <w:tcPr>
            <w:tcW w:w="2983"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Укупна цена са ПДВ:</w:t>
            </w:r>
          </w:p>
        </w:tc>
        <w:tc>
          <w:tcPr>
            <w:tcW w:w="6600"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___________________________ динара</w:t>
            </w:r>
          </w:p>
        </w:tc>
      </w:tr>
      <w:tr w:rsidR="00497BBF" w:rsidRPr="00801A5D" w:rsidTr="000206C9">
        <w:trPr>
          <w:tblCellSpacing w:w="20" w:type="dxa"/>
        </w:trPr>
        <w:tc>
          <w:tcPr>
            <w:tcW w:w="2983"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 xml:space="preserve">Начин и услови плаћања:  </w:t>
            </w:r>
          </w:p>
        </w:tc>
        <w:tc>
          <w:tcPr>
            <w:tcW w:w="6600"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sz w:val="20"/>
                <w:szCs w:val="20"/>
                <w:lang w:val="ru-RU" w:eastAsia="sr-Latn-RS"/>
              </w:rPr>
              <w:t xml:space="preserve"> </w:t>
            </w:r>
          </w:p>
        </w:tc>
      </w:tr>
      <w:tr w:rsidR="00497BBF" w:rsidRPr="00801A5D" w:rsidTr="000206C9">
        <w:trPr>
          <w:trHeight w:val="333"/>
          <w:tblCellSpacing w:w="20" w:type="dxa"/>
        </w:trPr>
        <w:tc>
          <w:tcPr>
            <w:tcW w:w="2983"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Рок плаћања:</w:t>
            </w:r>
          </w:p>
        </w:tc>
        <w:tc>
          <w:tcPr>
            <w:tcW w:w="6600" w:type="dxa"/>
            <w:shd w:val="clear" w:color="auto" w:fill="auto"/>
          </w:tcPr>
          <w:p w:rsidR="00497BBF" w:rsidRPr="00801A5D" w:rsidRDefault="00497BBF" w:rsidP="00497BBF">
            <w:pPr>
              <w:autoSpaceDE w:val="0"/>
              <w:autoSpaceDN w:val="0"/>
              <w:adjustRightInd w:val="0"/>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 xml:space="preserve"> </w:t>
            </w:r>
          </w:p>
        </w:tc>
      </w:tr>
      <w:tr w:rsidR="00497BBF" w:rsidRPr="00801A5D" w:rsidTr="000206C9">
        <w:trPr>
          <w:trHeight w:val="360"/>
          <w:tblCellSpacing w:w="20" w:type="dxa"/>
        </w:trPr>
        <w:tc>
          <w:tcPr>
            <w:tcW w:w="2983" w:type="dxa"/>
            <w:shd w:val="clear" w:color="auto" w:fill="auto"/>
          </w:tcPr>
          <w:p w:rsidR="00497BBF" w:rsidRPr="00801A5D" w:rsidRDefault="00497BBF" w:rsidP="00497BBF">
            <w:pPr>
              <w:autoSpaceDE w:val="0"/>
              <w:autoSpaceDN w:val="0"/>
              <w:adjustRightInd w:val="0"/>
              <w:spacing w:after="0" w:line="240" w:lineRule="auto"/>
              <w:rPr>
                <w:rFonts w:eastAsia="Times New Roman" w:cs="Times New Roman"/>
                <w:bCs/>
                <w:sz w:val="20"/>
                <w:szCs w:val="20"/>
                <w:highlight w:val="red"/>
                <w:lang w:val="ru-RU"/>
              </w:rPr>
            </w:pPr>
            <w:r w:rsidRPr="00801A5D">
              <w:rPr>
                <w:rFonts w:eastAsia="Times New Roman" w:cs="Times New Roman"/>
                <w:bCs/>
                <w:sz w:val="20"/>
                <w:szCs w:val="20"/>
                <w:lang w:val="ru-RU"/>
              </w:rPr>
              <w:t>Рок испоруке добара:</w:t>
            </w:r>
          </w:p>
        </w:tc>
        <w:tc>
          <w:tcPr>
            <w:tcW w:w="6600" w:type="dxa"/>
            <w:shd w:val="clear" w:color="auto" w:fill="auto"/>
          </w:tcPr>
          <w:p w:rsidR="00497BBF" w:rsidRPr="00801A5D" w:rsidRDefault="00497BBF" w:rsidP="00497BBF">
            <w:pPr>
              <w:autoSpaceDE w:val="0"/>
              <w:autoSpaceDN w:val="0"/>
              <w:adjustRightInd w:val="0"/>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 xml:space="preserve"> </w:t>
            </w:r>
          </w:p>
        </w:tc>
      </w:tr>
    </w:tbl>
    <w:p w:rsidR="00215473" w:rsidRDefault="00215473" w:rsidP="00497BBF">
      <w:pPr>
        <w:autoSpaceDE w:val="0"/>
        <w:autoSpaceDN w:val="0"/>
        <w:adjustRightInd w:val="0"/>
        <w:spacing w:after="0" w:line="240" w:lineRule="auto"/>
        <w:ind w:left="5040" w:firstLine="720"/>
        <w:rPr>
          <w:rFonts w:eastAsia="Times New Roman" w:cs="Times New Roman"/>
          <w:b/>
          <w:bCs/>
          <w:sz w:val="20"/>
          <w:szCs w:val="20"/>
          <w:lang w:val="ru-RU"/>
        </w:rPr>
      </w:pPr>
    </w:p>
    <w:p w:rsidR="00215473" w:rsidRDefault="00215473" w:rsidP="00497BBF">
      <w:pPr>
        <w:autoSpaceDE w:val="0"/>
        <w:autoSpaceDN w:val="0"/>
        <w:adjustRightInd w:val="0"/>
        <w:spacing w:after="0" w:line="240" w:lineRule="auto"/>
        <w:ind w:left="5040" w:firstLine="720"/>
        <w:rPr>
          <w:rFonts w:eastAsia="Times New Roman" w:cs="Times New Roman"/>
          <w:b/>
          <w:bCs/>
          <w:sz w:val="20"/>
          <w:szCs w:val="20"/>
          <w:lang w:val="ru-RU"/>
        </w:rPr>
      </w:pPr>
    </w:p>
    <w:p w:rsidR="00215473" w:rsidRDefault="00215473" w:rsidP="00497BBF">
      <w:pPr>
        <w:autoSpaceDE w:val="0"/>
        <w:autoSpaceDN w:val="0"/>
        <w:adjustRightInd w:val="0"/>
        <w:spacing w:after="0" w:line="240" w:lineRule="auto"/>
        <w:ind w:left="5040" w:firstLine="720"/>
        <w:rPr>
          <w:rFonts w:eastAsia="Times New Roman" w:cs="Times New Roman"/>
          <w:b/>
          <w:bCs/>
          <w:sz w:val="20"/>
          <w:szCs w:val="20"/>
          <w:lang w:val="ru-RU"/>
        </w:rPr>
      </w:pPr>
    </w:p>
    <w:p w:rsidR="00497BBF" w:rsidRPr="00801A5D" w:rsidRDefault="00497BBF" w:rsidP="00497BBF">
      <w:pPr>
        <w:autoSpaceDE w:val="0"/>
        <w:autoSpaceDN w:val="0"/>
        <w:adjustRightInd w:val="0"/>
        <w:spacing w:after="0" w:line="240" w:lineRule="auto"/>
        <w:ind w:left="5040" w:firstLine="720"/>
        <w:rPr>
          <w:rFonts w:eastAsia="Times New Roman" w:cs="Times New Roman"/>
          <w:b/>
          <w:bCs/>
          <w:sz w:val="20"/>
          <w:szCs w:val="20"/>
          <w:lang w:val="ru-RU"/>
        </w:rPr>
      </w:pPr>
      <w:r w:rsidRPr="00801A5D">
        <w:rPr>
          <w:rFonts w:eastAsia="Times New Roman" w:cs="Times New Roman"/>
          <w:b/>
          <w:bCs/>
          <w:sz w:val="20"/>
          <w:szCs w:val="20"/>
          <w:lang w:val="ru-RU"/>
        </w:rPr>
        <w:t>ПОНУЂАЧ</w:t>
      </w:r>
    </w:p>
    <w:p w:rsidR="00497BBF" w:rsidRPr="00801A5D" w:rsidRDefault="00497BBF" w:rsidP="00497BBF">
      <w:pPr>
        <w:autoSpaceDE w:val="0"/>
        <w:autoSpaceDN w:val="0"/>
        <w:adjustRightInd w:val="0"/>
        <w:spacing w:after="0" w:line="240" w:lineRule="auto"/>
        <w:ind w:left="1440" w:firstLine="720"/>
        <w:jc w:val="center"/>
        <w:rPr>
          <w:rFonts w:eastAsia="Times New Roman" w:cs="Times New Roman"/>
          <w:bCs/>
          <w:sz w:val="20"/>
          <w:szCs w:val="20"/>
          <w:lang w:val="ru-RU"/>
        </w:rPr>
      </w:pPr>
      <w:r w:rsidRPr="00801A5D">
        <w:rPr>
          <w:rFonts w:eastAsia="Times New Roman" w:cs="Times New Roman"/>
          <w:bCs/>
          <w:sz w:val="20"/>
          <w:szCs w:val="20"/>
          <w:lang w:val="ru-RU"/>
        </w:rPr>
        <w:t>М.П. ____________________________</w:t>
      </w:r>
    </w:p>
    <w:p w:rsidR="00497BBF" w:rsidRPr="00801A5D" w:rsidRDefault="00215473" w:rsidP="00497BBF">
      <w:pPr>
        <w:spacing w:after="0" w:line="240" w:lineRule="auto"/>
        <w:ind w:left="1440" w:firstLine="720"/>
        <w:jc w:val="center"/>
        <w:rPr>
          <w:rFonts w:eastAsia="Times New Roman" w:cs="Times New Roman"/>
          <w:bCs/>
          <w:sz w:val="20"/>
          <w:szCs w:val="20"/>
          <w:lang w:val="ru-RU"/>
        </w:rPr>
      </w:pPr>
      <w:r>
        <w:rPr>
          <w:rFonts w:eastAsia="Times New Roman" w:cs="Times New Roman"/>
          <w:bCs/>
          <w:sz w:val="20"/>
          <w:szCs w:val="20"/>
          <w:lang w:val="ru-RU"/>
        </w:rPr>
        <w:t xml:space="preserve">      </w:t>
      </w:r>
      <w:r w:rsidR="00497BBF" w:rsidRPr="00801A5D">
        <w:rPr>
          <w:rFonts w:eastAsia="Times New Roman" w:cs="Times New Roman"/>
          <w:bCs/>
          <w:sz w:val="20"/>
          <w:szCs w:val="20"/>
          <w:lang w:val="ru-RU"/>
        </w:rPr>
        <w:t>(потпис овлашћеног лица)</w:t>
      </w:r>
    </w:p>
    <w:p w:rsidR="00497BBF" w:rsidRPr="00801A5D" w:rsidRDefault="00497BBF" w:rsidP="00497BBF">
      <w:pPr>
        <w:spacing w:after="0" w:line="240" w:lineRule="auto"/>
        <w:ind w:left="1440" w:firstLine="720"/>
        <w:jc w:val="center"/>
        <w:rPr>
          <w:rFonts w:eastAsia="Times New Roman" w:cs="Times New Roman"/>
          <w:bCs/>
          <w:sz w:val="20"/>
          <w:szCs w:val="20"/>
          <w:lang w:val="ru-RU"/>
        </w:rPr>
      </w:pPr>
    </w:p>
    <w:p w:rsidR="00497BBF" w:rsidRPr="00801A5D" w:rsidRDefault="00497BBF" w:rsidP="00497BBF">
      <w:pPr>
        <w:spacing w:after="0" w:line="240" w:lineRule="auto"/>
        <w:ind w:left="1440" w:firstLine="720"/>
        <w:jc w:val="center"/>
        <w:rPr>
          <w:rFonts w:eastAsia="Times New Roman" w:cs="Times New Roman"/>
          <w:bCs/>
          <w:sz w:val="20"/>
          <w:szCs w:val="20"/>
          <w:lang w:val="ru-RU"/>
        </w:rPr>
      </w:pPr>
    </w:p>
    <w:p w:rsidR="00497BBF" w:rsidRPr="00801A5D" w:rsidRDefault="00497BBF" w:rsidP="00497BBF">
      <w:pPr>
        <w:spacing w:after="0" w:line="240" w:lineRule="auto"/>
        <w:rPr>
          <w:rFonts w:eastAsia="Times New Roman" w:cs="Times New Roman"/>
          <w:bCs/>
          <w:sz w:val="20"/>
          <w:szCs w:val="20"/>
          <w:lang w:val="sr-Cyrl-RS"/>
        </w:rPr>
      </w:pPr>
    </w:p>
    <w:p w:rsidR="00497BBF" w:rsidRPr="00801A5D" w:rsidRDefault="00497BBF" w:rsidP="00497BBF">
      <w:pPr>
        <w:spacing w:after="0" w:line="240" w:lineRule="auto"/>
        <w:rPr>
          <w:rFonts w:eastAsia="Times New Roman" w:cs="Times New Roman"/>
          <w:bCs/>
          <w:sz w:val="20"/>
          <w:szCs w:val="20"/>
          <w:lang w:val="sr-Cyrl-RS"/>
        </w:rPr>
      </w:pPr>
    </w:p>
    <w:p w:rsidR="00497BBF" w:rsidRPr="00801A5D" w:rsidRDefault="00497BBF" w:rsidP="00497BBF">
      <w:pPr>
        <w:spacing w:after="0" w:line="240" w:lineRule="auto"/>
        <w:rPr>
          <w:rFonts w:eastAsia="Times New Roman" w:cs="Times New Roman"/>
          <w:bCs/>
          <w:sz w:val="20"/>
          <w:szCs w:val="20"/>
          <w:lang w:val="sr-Cyrl-RS"/>
        </w:rPr>
      </w:pPr>
    </w:p>
    <w:p w:rsidR="00497BBF" w:rsidRPr="00801A5D" w:rsidRDefault="00497BBF" w:rsidP="00497BBF">
      <w:pPr>
        <w:spacing w:after="0" w:line="240" w:lineRule="auto"/>
        <w:rPr>
          <w:rFonts w:eastAsia="Times New Roman" w:cs="Times New Roman"/>
          <w:bCs/>
          <w:sz w:val="20"/>
          <w:szCs w:val="20"/>
          <w:lang w:val="sr-Cyrl-RS"/>
        </w:rPr>
      </w:pPr>
    </w:p>
    <w:p w:rsidR="00497BBF" w:rsidRDefault="00497BBF" w:rsidP="00497BBF">
      <w:pPr>
        <w:spacing w:after="0" w:line="240" w:lineRule="auto"/>
        <w:rPr>
          <w:rFonts w:eastAsia="Times New Roman" w:cs="Times New Roman"/>
          <w:bCs/>
          <w:sz w:val="20"/>
          <w:szCs w:val="20"/>
          <w:lang w:val="sr-Cyrl-RS"/>
        </w:rPr>
      </w:pPr>
    </w:p>
    <w:p w:rsidR="001D741F" w:rsidRDefault="001D741F" w:rsidP="00497BBF">
      <w:pPr>
        <w:spacing w:after="0" w:line="240" w:lineRule="auto"/>
        <w:rPr>
          <w:rFonts w:eastAsia="Times New Roman" w:cs="Times New Roman"/>
          <w:bCs/>
          <w:sz w:val="20"/>
          <w:szCs w:val="20"/>
          <w:lang w:val="sr-Cyrl-RS"/>
        </w:rPr>
      </w:pPr>
    </w:p>
    <w:p w:rsidR="001D741F" w:rsidRDefault="001D741F" w:rsidP="00497BBF">
      <w:pPr>
        <w:spacing w:after="0" w:line="240" w:lineRule="auto"/>
        <w:rPr>
          <w:rFonts w:eastAsia="Times New Roman" w:cs="Times New Roman"/>
          <w:bCs/>
          <w:sz w:val="20"/>
          <w:szCs w:val="20"/>
          <w:lang w:val="sr-Cyrl-RS"/>
        </w:rPr>
      </w:pPr>
    </w:p>
    <w:p w:rsidR="00497BBF" w:rsidRPr="00801A5D" w:rsidRDefault="00497BBF" w:rsidP="00497BBF">
      <w:pPr>
        <w:spacing w:after="0" w:line="240" w:lineRule="auto"/>
        <w:rPr>
          <w:rFonts w:eastAsia="Times New Roman" w:cs="Times New Roman"/>
          <w:bCs/>
          <w:sz w:val="20"/>
          <w:szCs w:val="20"/>
          <w:lang w:val="ru-RU"/>
        </w:rPr>
      </w:pPr>
    </w:p>
    <w:tbl>
      <w:tblPr>
        <w:tblStyle w:val="TableGrid"/>
        <w:tblW w:w="0" w:type="auto"/>
        <w:tblLook w:val="01E0" w:firstRow="1" w:lastRow="1" w:firstColumn="1" w:lastColumn="1" w:noHBand="0" w:noVBand="0"/>
      </w:tblPr>
      <w:tblGrid>
        <w:gridCol w:w="9576"/>
      </w:tblGrid>
      <w:tr w:rsidR="00497BBF" w:rsidRPr="00801A5D" w:rsidTr="002755B3">
        <w:tc>
          <w:tcPr>
            <w:tcW w:w="9576" w:type="dxa"/>
          </w:tcPr>
          <w:p w:rsidR="00497BBF" w:rsidRPr="00801A5D" w:rsidRDefault="00650424" w:rsidP="00497BBF">
            <w:pPr>
              <w:jc w:val="center"/>
              <w:rPr>
                <w:b/>
                <w:lang w:val="ru-RU"/>
              </w:rPr>
            </w:pPr>
            <w:r>
              <w:rPr>
                <w:b/>
                <w:lang w:val="ru-RU"/>
              </w:rPr>
              <w:t>8)</w:t>
            </w:r>
            <w:r w:rsidR="00215473">
              <w:rPr>
                <w:b/>
                <w:lang w:val="ru-RU"/>
              </w:rPr>
              <w:t xml:space="preserve"> </w:t>
            </w:r>
            <w:r w:rsidR="00497BBF" w:rsidRPr="00801A5D">
              <w:rPr>
                <w:b/>
                <w:lang w:val="ru-RU"/>
              </w:rPr>
              <w:t>ОБРАЗАЦ ОПШТИ ПОДАЦИ О ПОНУЂАЧУ ИЗ ГРУПЕ ПОНУЂАЧА</w:t>
            </w:r>
          </w:p>
        </w:tc>
      </w:tr>
    </w:tbl>
    <w:p w:rsidR="00497BBF" w:rsidRPr="00801A5D" w:rsidRDefault="00497BBF" w:rsidP="006E3D52">
      <w:pPr>
        <w:spacing w:after="0" w:line="240" w:lineRule="auto"/>
        <w:jc w:val="both"/>
        <w:rPr>
          <w:rFonts w:eastAsia="Times New Roman" w:cs="Tahoma"/>
          <w:sz w:val="20"/>
          <w:szCs w:val="20"/>
          <w:lang w:val="sr-Cyrl-RS"/>
        </w:rPr>
      </w:pPr>
      <w:r w:rsidRPr="00801A5D">
        <w:rPr>
          <w:rFonts w:eastAsia="Times New Roman" w:cs="Times New Roman"/>
          <w:sz w:val="20"/>
          <w:szCs w:val="20"/>
          <w:lang w:val="ru-RU"/>
        </w:rPr>
        <w:t xml:space="preserve">У вези са Позивом за подношење понуде за јавну набавку </w:t>
      </w:r>
      <w:r w:rsidRPr="00801A5D">
        <w:rPr>
          <w:rFonts w:eastAsia="Arial" w:cs="Arial"/>
          <w:noProof/>
          <w:sz w:val="20"/>
          <w:szCs w:val="20"/>
          <w:lang w:val="sr-Cyrl-RS"/>
        </w:rPr>
        <w:t xml:space="preserve">добара </w:t>
      </w:r>
      <w:r w:rsidR="00E3018D" w:rsidRPr="00801A5D">
        <w:rPr>
          <w:rFonts w:eastAsia="Times New Roman" w:cs="Arial"/>
          <w:b/>
          <w:sz w:val="20"/>
          <w:szCs w:val="20"/>
          <w:lang w:val="en-AU"/>
        </w:rPr>
        <w:t>А</w:t>
      </w:r>
      <w:r w:rsidR="00E3018D" w:rsidRPr="00801A5D">
        <w:rPr>
          <w:rFonts w:eastAsia="Times New Roman" w:cs="Arial"/>
          <w:b/>
          <w:sz w:val="20"/>
          <w:szCs w:val="20"/>
          <w:lang w:val="sr-Cyrl-CS"/>
        </w:rPr>
        <w:t>УТОМАТСКИ</w:t>
      </w:r>
      <w:r w:rsidR="00E3018D" w:rsidRPr="00E3018D">
        <w:rPr>
          <w:rFonts w:eastAsia="Times New Roman" w:cs="Tahoma"/>
          <w:b/>
          <w:sz w:val="20"/>
          <w:szCs w:val="20"/>
          <w:lang w:val="sr-Cyrl-RS"/>
        </w:rPr>
        <w:t xml:space="preserve"> </w:t>
      </w:r>
      <w:r w:rsidR="00E3018D">
        <w:rPr>
          <w:rFonts w:eastAsia="Times New Roman" w:cs="Tahoma"/>
          <w:b/>
          <w:sz w:val="20"/>
          <w:szCs w:val="20"/>
          <w:lang w:val="sr-Cyrl-RS"/>
        </w:rPr>
        <w:t xml:space="preserve"> </w:t>
      </w:r>
      <w:r w:rsidR="00E3018D" w:rsidRPr="00801A5D">
        <w:rPr>
          <w:rFonts w:eastAsia="Times New Roman" w:cs="Tahoma"/>
          <w:b/>
          <w:sz w:val="20"/>
          <w:szCs w:val="20"/>
          <w:lang w:val="sr-Cyrl-RS"/>
        </w:rPr>
        <w:t>МЕРНИ УРЕЂАЈ</w:t>
      </w:r>
      <w:r w:rsidR="00E3018D" w:rsidRPr="00801A5D">
        <w:rPr>
          <w:rFonts w:eastAsia="Times New Roman" w:cs="Arial"/>
          <w:b/>
          <w:sz w:val="20"/>
          <w:szCs w:val="20"/>
          <w:lang w:val="sr-Cyrl-CS"/>
        </w:rPr>
        <w:t xml:space="preserve"> </w:t>
      </w:r>
      <w:r w:rsidR="00E3018D">
        <w:rPr>
          <w:rFonts w:eastAsia="Times New Roman" w:cs="Arial"/>
          <w:b/>
          <w:sz w:val="20"/>
          <w:szCs w:val="20"/>
          <w:lang w:val="sr-Cyrl-CS"/>
        </w:rPr>
        <w:t xml:space="preserve">- </w:t>
      </w:r>
      <w:r w:rsidR="00DD29AF" w:rsidRPr="00801A5D">
        <w:rPr>
          <w:rFonts w:eastAsia="Times New Roman" w:cs="Arial"/>
          <w:b/>
          <w:sz w:val="20"/>
          <w:szCs w:val="20"/>
          <w:lang w:val="sr-Cyrl-CS"/>
        </w:rPr>
        <w:t xml:space="preserve"> АНАЛИЗАТОР ЗА МЕРЕЊЕ КОНЦЕНТРАЦИЈЕ </w:t>
      </w:r>
      <w:r w:rsidR="00DD29AF" w:rsidRPr="00801A5D">
        <w:rPr>
          <w:rFonts w:eastAsia="Times New Roman" w:cs="Arial"/>
          <w:b/>
          <w:sz w:val="20"/>
          <w:szCs w:val="20"/>
          <w:lang w:val="en-US"/>
        </w:rPr>
        <w:t xml:space="preserve">СУСПЕНДОВАНИХ ЧЕСТИЦА </w:t>
      </w:r>
      <w:r w:rsidR="00DD29AF" w:rsidRPr="00801A5D">
        <w:rPr>
          <w:rFonts w:eastAsia="Times New Roman" w:cs="Arial"/>
          <w:b/>
          <w:sz w:val="20"/>
          <w:szCs w:val="20"/>
          <w:lang w:val="sr-Cyrl-RS"/>
        </w:rPr>
        <w:t>(Р</w:t>
      </w:r>
      <w:r w:rsidR="00DD29AF" w:rsidRPr="00801A5D">
        <w:rPr>
          <w:rFonts w:eastAsia="Times New Roman" w:cs="Arial"/>
          <w:b/>
          <w:sz w:val="20"/>
          <w:szCs w:val="20"/>
          <w:lang w:val="en-US"/>
        </w:rPr>
        <w:t>М</w:t>
      </w:r>
      <w:r w:rsidR="00DD29AF" w:rsidRPr="00801A5D">
        <w:rPr>
          <w:rFonts w:eastAsia="Times New Roman" w:cs="Arial"/>
          <w:b/>
          <w:sz w:val="20"/>
          <w:szCs w:val="20"/>
          <w:vertAlign w:val="subscript"/>
          <w:lang w:val="sr-Cyrl-RS"/>
        </w:rPr>
        <w:t>2.5/10</w:t>
      </w:r>
      <w:r w:rsidR="00DD29AF" w:rsidRPr="00801A5D">
        <w:rPr>
          <w:rFonts w:eastAsia="Times New Roman" w:cs="Arial"/>
          <w:b/>
          <w:sz w:val="20"/>
          <w:szCs w:val="20"/>
          <w:lang w:val="sr-Cyrl-RS"/>
        </w:rPr>
        <w:t xml:space="preserve">) </w:t>
      </w:r>
      <w:r w:rsidR="0018453A" w:rsidRPr="00801A5D">
        <w:rPr>
          <w:rFonts w:eastAsia="Times New Roman" w:cs="Arial"/>
          <w:b/>
          <w:sz w:val="20"/>
          <w:szCs w:val="20"/>
          <w:lang w:val="sr-Cyrl-RS"/>
        </w:rPr>
        <w:t>У АМБИЈЕНТАЛНОМ ВАЗДУХУ</w:t>
      </w:r>
      <w:r w:rsidR="00DD29AF" w:rsidRPr="00801A5D">
        <w:rPr>
          <w:rFonts w:eastAsia="Times New Roman" w:cs="Tahoma"/>
          <w:sz w:val="20"/>
          <w:szCs w:val="20"/>
          <w:lang w:val="sr-Cyrl-RS"/>
        </w:rPr>
        <w:t xml:space="preserve">, </w:t>
      </w:r>
      <w:r w:rsidR="0018453A" w:rsidRPr="00801A5D">
        <w:rPr>
          <w:rFonts w:eastAsia="Times New Roman" w:cs="Tahoma"/>
          <w:sz w:val="20"/>
          <w:szCs w:val="20"/>
          <w:lang w:val="sr-Cyrl-RS"/>
        </w:rPr>
        <w:t xml:space="preserve">у отвореном поступку јавне набавке, </w:t>
      </w:r>
      <w:r w:rsidR="00DD29AF" w:rsidRPr="00801A5D">
        <w:rPr>
          <w:rFonts w:eastAsia="Times New Roman" w:cs="Tahoma"/>
          <w:sz w:val="20"/>
          <w:szCs w:val="20"/>
          <w:lang w:val="sr-Cyrl-RS"/>
        </w:rPr>
        <w:t xml:space="preserve">редни број ЈН ОП 8/15, </w:t>
      </w:r>
      <w:r w:rsidRPr="00801A5D">
        <w:rPr>
          <w:rFonts w:eastAsia="Times New Roman" w:cs="Times New Roman"/>
          <w:sz w:val="20"/>
          <w:szCs w:val="20"/>
          <w:lang w:val="ru-RU"/>
        </w:rPr>
        <w:t>изјављујемо да понуду подносимо као група понуђача/заједничка понуда</w:t>
      </w:r>
    </w:p>
    <w:p w:rsidR="00497BBF" w:rsidRPr="00801A5D" w:rsidRDefault="00497BBF" w:rsidP="006E3D52">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b/>
          <w:sz w:val="20"/>
          <w:szCs w:val="20"/>
          <w:lang w:val="ru-RU"/>
        </w:rPr>
      </w:pPr>
      <w:r w:rsidRPr="00801A5D">
        <w:rPr>
          <w:rFonts w:eastAsia="Times New Roman" w:cs="Times New Roman"/>
          <w:b/>
          <w:sz w:val="20"/>
          <w:szCs w:val="20"/>
          <w:lang w:val="ru-RU"/>
        </w:rPr>
        <w:t>ОПШТИ ПОДАЦИ О ПОНУЂАЧУ ИЗ ГРУПЕ ПОНУЂАЧА:</w:t>
      </w:r>
    </w:p>
    <w:p w:rsidR="00497BBF" w:rsidRPr="00801A5D" w:rsidRDefault="00497BBF" w:rsidP="00497BBF">
      <w:pPr>
        <w:spacing w:after="0" w:line="240" w:lineRule="auto"/>
        <w:rPr>
          <w:rFonts w:eastAsia="Times New Roman" w:cs="Times New Roman"/>
          <w:b/>
          <w:sz w:val="20"/>
          <w:szCs w:val="20"/>
          <w:lang w:val="ru-RU"/>
        </w:rPr>
      </w:pPr>
      <w:r w:rsidRPr="00801A5D">
        <w:rPr>
          <w:rFonts w:eastAsia="Times New Roman" w:cs="Times New Roman"/>
          <w:b/>
          <w:sz w:val="20"/>
          <w:szCs w:val="20"/>
          <w:lang w:val="ru-RU"/>
        </w:rPr>
        <w:t>1.</w:t>
      </w:r>
      <w:r w:rsidR="001D741F">
        <w:rPr>
          <w:rFonts w:eastAsia="Times New Roman" w:cs="Times New Roman"/>
          <w:b/>
          <w:sz w:val="20"/>
          <w:szCs w:val="20"/>
          <w:lang w:val="ru-RU"/>
        </w:rPr>
        <w:t xml:space="preserve"> </w:t>
      </w:r>
      <w:r w:rsidRPr="00801A5D">
        <w:rPr>
          <w:rFonts w:eastAsia="Times New Roman" w:cs="Times New Roman"/>
          <w:b/>
          <w:sz w:val="20"/>
          <w:szCs w:val="20"/>
          <w:lang w:val="ru-RU"/>
        </w:rPr>
        <w:t>НОСИЛАЦ ПОСЛА</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82"/>
        <w:gridCol w:w="2576"/>
        <w:gridCol w:w="2576"/>
      </w:tblGrid>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Пословно име:</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shd w:val="clear" w:color="auto" w:fill="D9D9D9"/>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Назив:</w:t>
            </w:r>
          </w:p>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*попуњава само предузетник</w:t>
            </w:r>
          </w:p>
        </w:tc>
        <w:tc>
          <w:tcPr>
            <w:tcW w:w="5092" w:type="dxa"/>
            <w:gridSpan w:val="2"/>
            <w:shd w:val="clear" w:color="auto" w:fill="D9D9D9"/>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 </w:t>
            </w: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Скраћено пословно име:</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Правни облик:</w:t>
            </w:r>
          </w:p>
        </w:tc>
        <w:tc>
          <w:tcPr>
            <w:tcW w:w="5092" w:type="dxa"/>
            <w:gridSpan w:val="2"/>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rHeight w:val="318"/>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Место и адреса седишта:</w:t>
            </w:r>
          </w:p>
        </w:tc>
        <w:tc>
          <w:tcPr>
            <w:tcW w:w="5092" w:type="dxa"/>
            <w:gridSpan w:val="2"/>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Матични број:  </w:t>
            </w:r>
          </w:p>
        </w:tc>
        <w:tc>
          <w:tcPr>
            <w:tcW w:w="5092" w:type="dxa"/>
            <w:gridSpan w:val="2"/>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ПИБ:  </w:t>
            </w:r>
          </w:p>
        </w:tc>
        <w:tc>
          <w:tcPr>
            <w:tcW w:w="5092" w:type="dxa"/>
            <w:gridSpan w:val="2"/>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cantSplit/>
          <w:trHeight w:val="240"/>
          <w:tblCellSpacing w:w="20" w:type="dxa"/>
        </w:trPr>
        <w:tc>
          <w:tcPr>
            <w:tcW w:w="4022" w:type="dxa"/>
            <w:vMerge w:val="restart"/>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Назив банке и</w:t>
            </w:r>
          </w:p>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број рачуна: </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cantSplit/>
          <w:trHeight w:val="240"/>
          <w:tblCellSpacing w:w="20" w:type="dxa"/>
        </w:trPr>
        <w:tc>
          <w:tcPr>
            <w:tcW w:w="4022" w:type="dxa"/>
            <w:vMerge/>
          </w:tcPr>
          <w:p w:rsidR="00497BBF" w:rsidRPr="00801A5D" w:rsidRDefault="00497BBF" w:rsidP="00497BBF">
            <w:pPr>
              <w:spacing w:after="0" w:line="240" w:lineRule="auto"/>
              <w:rPr>
                <w:rFonts w:eastAsia="Times New Roman" w:cs="Times New Roman"/>
                <w:sz w:val="20"/>
                <w:szCs w:val="20"/>
                <w:lang w:val="ru-RU"/>
              </w:rPr>
            </w:pP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Телефон:  </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Е – mail адреса:  </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Интернет страница на којој су докази из чл.77.</w:t>
            </w:r>
            <w:r w:rsidR="001D741F">
              <w:rPr>
                <w:rFonts w:eastAsia="Times New Roman" w:cs="Times New Roman"/>
                <w:bCs/>
                <w:sz w:val="20"/>
                <w:szCs w:val="20"/>
                <w:lang w:val="ru-RU"/>
              </w:rPr>
              <w:t xml:space="preserve"> </w:t>
            </w:r>
            <w:r w:rsidRPr="00801A5D">
              <w:rPr>
                <w:rFonts w:eastAsia="Times New Roman" w:cs="Times New Roman"/>
                <w:bCs/>
                <w:sz w:val="20"/>
                <w:szCs w:val="20"/>
                <w:lang w:val="ru-RU"/>
              </w:rPr>
              <w:t>ЗЈН јавно досупни</w:t>
            </w:r>
            <w:r w:rsidRPr="00801A5D">
              <w:rPr>
                <w:rFonts w:eastAsia="Times New Roman" w:cs="Times New Roman"/>
                <w:bCs/>
                <w:sz w:val="20"/>
                <w:szCs w:val="20"/>
                <w:lang w:val="sr-Cyrl-RS"/>
              </w:rPr>
              <w:t xml:space="preserve"> </w:t>
            </w:r>
          </w:p>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bCs/>
                <w:sz w:val="20"/>
                <w:szCs w:val="20"/>
                <w:lang w:val="ru-RU"/>
              </w:rPr>
              <w:t>*(уколико се не достављају уз</w:t>
            </w:r>
            <w:r w:rsidRPr="00801A5D">
              <w:rPr>
                <w:rFonts w:eastAsia="Times New Roman" w:cs="Times New Roman"/>
                <w:bCs/>
                <w:sz w:val="20"/>
                <w:szCs w:val="20"/>
                <w:lang w:val="sr-Latn-CS"/>
              </w:rPr>
              <w:t xml:space="preserve"> </w:t>
            </w:r>
            <w:r w:rsidRPr="00801A5D">
              <w:rPr>
                <w:rFonts w:eastAsia="Times New Roman" w:cs="Times New Roman"/>
                <w:bCs/>
                <w:sz w:val="20"/>
                <w:szCs w:val="20"/>
                <w:lang w:val="ru-RU"/>
              </w:rPr>
              <w:t>понуду, а ако се даје изјава не треба попуњавати):</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rHeight w:val="540"/>
          <w:tblCellSpacing w:w="20" w:type="dxa"/>
        </w:trPr>
        <w:tc>
          <w:tcPr>
            <w:tcW w:w="4022" w:type="dxa"/>
          </w:tcPr>
          <w:p w:rsidR="00497BBF" w:rsidRPr="00801A5D" w:rsidRDefault="00497BBF" w:rsidP="00497BBF">
            <w:pPr>
              <w:spacing w:after="0" w:line="240" w:lineRule="auto"/>
              <w:jc w:val="both"/>
              <w:rPr>
                <w:rFonts w:eastAsia="Times New Roman" w:cs="Times New Roman"/>
                <w:bCs/>
                <w:sz w:val="20"/>
                <w:szCs w:val="20"/>
                <w:lang w:val="ru-RU"/>
              </w:rPr>
            </w:pPr>
            <w:r w:rsidRPr="00801A5D">
              <w:rPr>
                <w:rFonts w:eastAsia="Times New Roman" w:cs="Times New Roman"/>
                <w:bCs/>
                <w:sz w:val="20"/>
                <w:szCs w:val="20"/>
                <w:lang w:val="ru-RU"/>
              </w:rPr>
              <w:t>Понуђач се налази у регистру понуђача АПР-а:</w:t>
            </w:r>
          </w:p>
        </w:tc>
        <w:tc>
          <w:tcPr>
            <w:tcW w:w="2536" w:type="dxa"/>
          </w:tcPr>
          <w:p w:rsidR="00497BBF" w:rsidRPr="00801A5D" w:rsidRDefault="00497BBF" w:rsidP="00497BBF">
            <w:pPr>
              <w:spacing w:after="0" w:line="240" w:lineRule="auto"/>
              <w:jc w:val="center"/>
              <w:rPr>
                <w:rFonts w:eastAsia="Times New Roman" w:cs="Times New Roman"/>
                <w:sz w:val="20"/>
                <w:szCs w:val="20"/>
                <w:lang w:val="ru-RU"/>
              </w:rPr>
            </w:pPr>
          </w:p>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 xml:space="preserve">да </w:t>
            </w:r>
          </w:p>
        </w:tc>
        <w:tc>
          <w:tcPr>
            <w:tcW w:w="2516" w:type="dxa"/>
          </w:tcPr>
          <w:p w:rsidR="00497BBF" w:rsidRPr="00801A5D" w:rsidRDefault="00497BBF" w:rsidP="00497BBF">
            <w:pPr>
              <w:spacing w:after="0" w:line="240" w:lineRule="auto"/>
              <w:jc w:val="center"/>
              <w:rPr>
                <w:rFonts w:eastAsia="Times New Roman" w:cs="Times New Roman"/>
                <w:sz w:val="20"/>
                <w:szCs w:val="20"/>
                <w:lang w:val="ru-RU"/>
              </w:rPr>
            </w:pPr>
          </w:p>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не</w:t>
            </w:r>
          </w:p>
        </w:tc>
      </w:tr>
    </w:tbl>
    <w:p w:rsidR="00497BBF" w:rsidRPr="00801A5D" w:rsidRDefault="00497BBF" w:rsidP="00497BBF">
      <w:pPr>
        <w:spacing w:after="0" w:line="240" w:lineRule="auto"/>
        <w:rPr>
          <w:rFonts w:eastAsia="Times New Roman" w:cs="Times New Roman"/>
          <w:b/>
          <w:sz w:val="20"/>
          <w:szCs w:val="20"/>
          <w:lang w:val="ru-RU"/>
        </w:rPr>
      </w:pPr>
      <w:r w:rsidRPr="00801A5D">
        <w:rPr>
          <w:rFonts w:eastAsia="Times New Roman" w:cs="Times New Roman"/>
          <w:b/>
          <w:sz w:val="20"/>
          <w:szCs w:val="20"/>
          <w:lang w:val="ru-RU"/>
        </w:rPr>
        <w:t>2.ЧЛАН ГРУПЕ</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82"/>
        <w:gridCol w:w="2576"/>
        <w:gridCol w:w="2576"/>
      </w:tblGrid>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Пословно име:</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shd w:val="clear" w:color="auto" w:fill="D9D9D9"/>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Назив:</w:t>
            </w:r>
          </w:p>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*попуњава само предузетник</w:t>
            </w:r>
          </w:p>
        </w:tc>
        <w:tc>
          <w:tcPr>
            <w:tcW w:w="5092" w:type="dxa"/>
            <w:gridSpan w:val="2"/>
            <w:shd w:val="clear" w:color="auto" w:fill="D9D9D9"/>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 </w:t>
            </w: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Скраћено пословно име:</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Правни облик:</w:t>
            </w:r>
          </w:p>
        </w:tc>
        <w:tc>
          <w:tcPr>
            <w:tcW w:w="5092" w:type="dxa"/>
            <w:gridSpan w:val="2"/>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rHeight w:val="246"/>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Место и адреса седишта:</w:t>
            </w:r>
          </w:p>
        </w:tc>
        <w:tc>
          <w:tcPr>
            <w:tcW w:w="5092" w:type="dxa"/>
            <w:gridSpan w:val="2"/>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Матични број:  </w:t>
            </w:r>
          </w:p>
        </w:tc>
        <w:tc>
          <w:tcPr>
            <w:tcW w:w="5092" w:type="dxa"/>
            <w:gridSpan w:val="2"/>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ПИБ:  </w:t>
            </w:r>
          </w:p>
        </w:tc>
        <w:tc>
          <w:tcPr>
            <w:tcW w:w="5092" w:type="dxa"/>
            <w:gridSpan w:val="2"/>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cantSplit/>
          <w:trHeight w:val="240"/>
          <w:tblCellSpacing w:w="20" w:type="dxa"/>
        </w:trPr>
        <w:tc>
          <w:tcPr>
            <w:tcW w:w="4022" w:type="dxa"/>
            <w:vMerge w:val="restart"/>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Назив банке и</w:t>
            </w:r>
          </w:p>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број рачуна: </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cantSplit/>
          <w:trHeight w:val="240"/>
          <w:tblCellSpacing w:w="20" w:type="dxa"/>
        </w:trPr>
        <w:tc>
          <w:tcPr>
            <w:tcW w:w="4022" w:type="dxa"/>
            <w:vMerge/>
          </w:tcPr>
          <w:p w:rsidR="00497BBF" w:rsidRPr="00801A5D" w:rsidRDefault="00497BBF" w:rsidP="00497BBF">
            <w:pPr>
              <w:spacing w:after="0" w:line="240" w:lineRule="auto"/>
              <w:rPr>
                <w:rFonts w:eastAsia="Times New Roman" w:cs="Times New Roman"/>
                <w:sz w:val="20"/>
                <w:szCs w:val="20"/>
                <w:lang w:val="ru-RU"/>
              </w:rPr>
            </w:pP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Телефон:  </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Е – mail адреса:  </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Интернет страница на којој су докази из чл.77.ЗЈН јавно досупни</w:t>
            </w:r>
            <w:r w:rsidRPr="00801A5D">
              <w:rPr>
                <w:rFonts w:eastAsia="Times New Roman" w:cs="Times New Roman"/>
                <w:bCs/>
                <w:sz w:val="20"/>
                <w:szCs w:val="20"/>
                <w:lang w:val="sr-Cyrl-RS"/>
              </w:rPr>
              <w:t xml:space="preserve"> </w:t>
            </w:r>
          </w:p>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bCs/>
                <w:sz w:val="20"/>
                <w:szCs w:val="20"/>
                <w:lang w:val="ru-RU"/>
              </w:rPr>
              <w:t>*(уколико се не достављају уз</w:t>
            </w:r>
            <w:r w:rsidRPr="00801A5D">
              <w:rPr>
                <w:rFonts w:eastAsia="Times New Roman" w:cs="Times New Roman"/>
                <w:bCs/>
                <w:sz w:val="20"/>
                <w:szCs w:val="20"/>
                <w:lang w:val="sr-Latn-CS"/>
              </w:rPr>
              <w:t xml:space="preserve"> </w:t>
            </w:r>
            <w:r w:rsidRPr="00801A5D">
              <w:rPr>
                <w:rFonts w:eastAsia="Times New Roman" w:cs="Times New Roman"/>
                <w:bCs/>
                <w:sz w:val="20"/>
                <w:szCs w:val="20"/>
                <w:lang w:val="ru-RU"/>
              </w:rPr>
              <w:t>понуду, а ако се даје изјава не треба попуњавати):</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jc w:val="both"/>
              <w:rPr>
                <w:rFonts w:eastAsia="Times New Roman" w:cs="Times New Roman"/>
                <w:bCs/>
                <w:sz w:val="20"/>
                <w:szCs w:val="20"/>
                <w:lang w:val="ru-RU"/>
              </w:rPr>
            </w:pPr>
            <w:r w:rsidRPr="00801A5D">
              <w:rPr>
                <w:rFonts w:eastAsia="Times New Roman" w:cs="Times New Roman"/>
                <w:bCs/>
                <w:sz w:val="20"/>
                <w:szCs w:val="20"/>
                <w:lang w:val="ru-RU"/>
              </w:rPr>
              <w:t>Понуђач се налази у регистру понуђача АПР-а:</w:t>
            </w:r>
          </w:p>
        </w:tc>
        <w:tc>
          <w:tcPr>
            <w:tcW w:w="2536" w:type="dxa"/>
          </w:tcPr>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 xml:space="preserve"> </w:t>
            </w:r>
          </w:p>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да</w:t>
            </w:r>
          </w:p>
        </w:tc>
        <w:tc>
          <w:tcPr>
            <w:tcW w:w="2516" w:type="dxa"/>
          </w:tcPr>
          <w:p w:rsidR="00497BBF" w:rsidRPr="00801A5D" w:rsidRDefault="00497BBF" w:rsidP="00497BBF">
            <w:pPr>
              <w:spacing w:after="0" w:line="240" w:lineRule="auto"/>
              <w:jc w:val="center"/>
              <w:rPr>
                <w:rFonts w:eastAsia="Times New Roman" w:cs="Times New Roman"/>
                <w:sz w:val="20"/>
                <w:szCs w:val="20"/>
                <w:lang w:val="ru-RU"/>
              </w:rPr>
            </w:pPr>
          </w:p>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не</w:t>
            </w:r>
          </w:p>
        </w:tc>
      </w:tr>
    </w:tbl>
    <w:p w:rsidR="00497BBF" w:rsidRPr="00801A5D" w:rsidRDefault="00497BBF" w:rsidP="00497BBF">
      <w:pPr>
        <w:spacing w:after="0" w:line="240" w:lineRule="auto"/>
        <w:rPr>
          <w:rFonts w:eastAsia="Times New Roman" w:cs="Times New Roman"/>
          <w:b/>
          <w:sz w:val="20"/>
          <w:szCs w:val="20"/>
          <w:lang w:val="ru-RU"/>
        </w:rPr>
      </w:pPr>
      <w:r w:rsidRPr="00801A5D">
        <w:rPr>
          <w:rFonts w:eastAsia="Times New Roman" w:cs="Times New Roman"/>
          <w:b/>
          <w:sz w:val="20"/>
          <w:szCs w:val="20"/>
          <w:lang w:val="ru-RU"/>
        </w:rPr>
        <w:t>3. ЧЛАН ГРУПЕ</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82"/>
        <w:gridCol w:w="2576"/>
        <w:gridCol w:w="2576"/>
      </w:tblGrid>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Пословно име:</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shd w:val="clear" w:color="auto" w:fill="D9D9D9"/>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Назив:</w:t>
            </w:r>
          </w:p>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*попуњава само предузетник</w:t>
            </w:r>
          </w:p>
        </w:tc>
        <w:tc>
          <w:tcPr>
            <w:tcW w:w="5092" w:type="dxa"/>
            <w:gridSpan w:val="2"/>
            <w:shd w:val="clear" w:color="auto" w:fill="D9D9D9"/>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 </w:t>
            </w: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Скраћено пословно име:</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Правни облик:</w:t>
            </w:r>
          </w:p>
        </w:tc>
        <w:tc>
          <w:tcPr>
            <w:tcW w:w="5092" w:type="dxa"/>
            <w:gridSpan w:val="2"/>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rHeight w:val="222"/>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Место и адреса седишта:</w:t>
            </w:r>
          </w:p>
        </w:tc>
        <w:tc>
          <w:tcPr>
            <w:tcW w:w="5092" w:type="dxa"/>
            <w:gridSpan w:val="2"/>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Матични број:  </w:t>
            </w:r>
          </w:p>
        </w:tc>
        <w:tc>
          <w:tcPr>
            <w:tcW w:w="5092" w:type="dxa"/>
            <w:gridSpan w:val="2"/>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ПИБ:  </w:t>
            </w:r>
          </w:p>
        </w:tc>
        <w:tc>
          <w:tcPr>
            <w:tcW w:w="5092" w:type="dxa"/>
            <w:gridSpan w:val="2"/>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cantSplit/>
          <w:trHeight w:val="240"/>
          <w:tblCellSpacing w:w="20" w:type="dxa"/>
        </w:trPr>
        <w:tc>
          <w:tcPr>
            <w:tcW w:w="4022" w:type="dxa"/>
            <w:vMerge w:val="restart"/>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Назив банке и</w:t>
            </w:r>
          </w:p>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број рачуна: </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cantSplit/>
          <w:trHeight w:val="240"/>
          <w:tblCellSpacing w:w="20" w:type="dxa"/>
        </w:trPr>
        <w:tc>
          <w:tcPr>
            <w:tcW w:w="4022" w:type="dxa"/>
            <w:vMerge/>
          </w:tcPr>
          <w:p w:rsidR="00497BBF" w:rsidRPr="00801A5D" w:rsidRDefault="00497BBF" w:rsidP="00497BBF">
            <w:pPr>
              <w:spacing w:after="0" w:line="240" w:lineRule="auto"/>
              <w:rPr>
                <w:rFonts w:eastAsia="Times New Roman" w:cs="Times New Roman"/>
                <w:sz w:val="20"/>
                <w:szCs w:val="20"/>
                <w:lang w:val="ru-RU"/>
              </w:rPr>
            </w:pP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Телефон:  </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Е – mail адреса:  </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Интернет страница на којој су докази из чл.77.</w:t>
            </w:r>
            <w:r w:rsidR="001D741F">
              <w:rPr>
                <w:rFonts w:eastAsia="Times New Roman" w:cs="Times New Roman"/>
                <w:bCs/>
                <w:sz w:val="20"/>
                <w:szCs w:val="20"/>
                <w:lang w:val="ru-RU"/>
              </w:rPr>
              <w:t xml:space="preserve"> </w:t>
            </w:r>
            <w:r w:rsidRPr="00801A5D">
              <w:rPr>
                <w:rFonts w:eastAsia="Times New Roman" w:cs="Times New Roman"/>
                <w:bCs/>
                <w:sz w:val="20"/>
                <w:szCs w:val="20"/>
                <w:lang w:val="ru-RU"/>
              </w:rPr>
              <w:t>ЗЈН јавно досупни</w:t>
            </w:r>
            <w:r w:rsidRPr="00801A5D">
              <w:rPr>
                <w:rFonts w:eastAsia="Times New Roman" w:cs="Times New Roman"/>
                <w:bCs/>
                <w:sz w:val="20"/>
                <w:szCs w:val="20"/>
                <w:lang w:val="sr-Cyrl-RS"/>
              </w:rPr>
              <w:t xml:space="preserve"> </w:t>
            </w:r>
          </w:p>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bCs/>
                <w:sz w:val="20"/>
                <w:szCs w:val="20"/>
                <w:lang w:val="ru-RU"/>
              </w:rPr>
              <w:t>*(уколико се не достављају уз</w:t>
            </w:r>
            <w:r w:rsidRPr="00801A5D">
              <w:rPr>
                <w:rFonts w:eastAsia="Times New Roman" w:cs="Times New Roman"/>
                <w:bCs/>
                <w:sz w:val="20"/>
                <w:szCs w:val="20"/>
                <w:lang w:val="sr-Latn-CS"/>
              </w:rPr>
              <w:t xml:space="preserve"> </w:t>
            </w:r>
            <w:r w:rsidRPr="00801A5D">
              <w:rPr>
                <w:rFonts w:eastAsia="Times New Roman" w:cs="Times New Roman"/>
                <w:bCs/>
                <w:sz w:val="20"/>
                <w:szCs w:val="20"/>
                <w:lang w:val="ru-RU"/>
              </w:rPr>
              <w:t>понуду, а ако се даје изјава не треба попуњавати):</w:t>
            </w:r>
          </w:p>
        </w:tc>
        <w:tc>
          <w:tcPr>
            <w:tcW w:w="5092" w:type="dxa"/>
            <w:gridSpan w:val="2"/>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022" w:type="dxa"/>
          </w:tcPr>
          <w:p w:rsidR="00497BBF" w:rsidRPr="00801A5D" w:rsidRDefault="00497BBF" w:rsidP="00497BBF">
            <w:pPr>
              <w:spacing w:after="0" w:line="240" w:lineRule="auto"/>
              <w:jc w:val="both"/>
              <w:rPr>
                <w:rFonts w:eastAsia="Times New Roman" w:cs="Times New Roman"/>
                <w:bCs/>
                <w:sz w:val="20"/>
                <w:szCs w:val="20"/>
                <w:lang w:val="ru-RU"/>
              </w:rPr>
            </w:pPr>
            <w:r w:rsidRPr="00801A5D">
              <w:rPr>
                <w:rFonts w:eastAsia="Times New Roman" w:cs="Times New Roman"/>
                <w:bCs/>
                <w:sz w:val="20"/>
                <w:szCs w:val="20"/>
                <w:lang w:val="ru-RU"/>
              </w:rPr>
              <w:t>Понуђач се налази у регистру понуђача АПР-а:</w:t>
            </w:r>
          </w:p>
        </w:tc>
        <w:tc>
          <w:tcPr>
            <w:tcW w:w="2536" w:type="dxa"/>
          </w:tcPr>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 xml:space="preserve"> </w:t>
            </w:r>
          </w:p>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да</w:t>
            </w:r>
          </w:p>
        </w:tc>
        <w:tc>
          <w:tcPr>
            <w:tcW w:w="2516" w:type="dxa"/>
          </w:tcPr>
          <w:p w:rsidR="00497BBF" w:rsidRPr="00801A5D" w:rsidRDefault="00497BBF" w:rsidP="00497BBF">
            <w:pPr>
              <w:spacing w:after="0" w:line="240" w:lineRule="auto"/>
              <w:jc w:val="center"/>
              <w:rPr>
                <w:rFonts w:eastAsia="Times New Roman" w:cs="Times New Roman"/>
                <w:sz w:val="20"/>
                <w:szCs w:val="20"/>
                <w:lang w:val="ru-RU"/>
              </w:rPr>
            </w:pPr>
          </w:p>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не</w:t>
            </w:r>
          </w:p>
        </w:tc>
      </w:tr>
    </w:tbl>
    <w:p w:rsidR="007C7C98" w:rsidRDefault="00497BBF" w:rsidP="00497BBF">
      <w:pPr>
        <w:spacing w:after="0" w:line="240" w:lineRule="auto"/>
        <w:rPr>
          <w:rFonts w:eastAsia="Times New Roman" w:cs="Times New Roman"/>
          <w:sz w:val="20"/>
          <w:szCs w:val="20"/>
          <w:lang w:val="ru-RU"/>
        </w:rPr>
      </w:pPr>
      <w:r w:rsidRPr="00801A5D">
        <w:rPr>
          <w:rFonts w:eastAsia="Times New Roman" w:cs="Times New Roman"/>
          <w:b/>
          <w:sz w:val="20"/>
          <w:szCs w:val="20"/>
          <w:lang w:val="ru-RU"/>
        </w:rPr>
        <w:t xml:space="preserve"> </w:t>
      </w:r>
      <w:r w:rsidRPr="00801A5D">
        <w:rPr>
          <w:rFonts w:eastAsia="Times New Roman" w:cs="Times New Roman"/>
          <w:sz w:val="20"/>
          <w:szCs w:val="20"/>
          <w:lang w:val="ru-RU"/>
        </w:rPr>
        <w:tab/>
      </w:r>
      <w:r w:rsidRPr="00801A5D">
        <w:rPr>
          <w:rFonts w:eastAsia="Times New Roman" w:cs="Times New Roman"/>
          <w:sz w:val="20"/>
          <w:szCs w:val="20"/>
          <w:lang w:val="ru-RU"/>
        </w:rPr>
        <w:tab/>
      </w:r>
      <w:r w:rsidRPr="00801A5D">
        <w:rPr>
          <w:rFonts w:eastAsia="Times New Roman" w:cs="Times New Roman"/>
          <w:sz w:val="20"/>
          <w:szCs w:val="20"/>
          <w:lang w:val="ru-RU"/>
        </w:rPr>
        <w:tab/>
        <w:t xml:space="preserve">                  </w:t>
      </w:r>
    </w:p>
    <w:p w:rsidR="007C7C98" w:rsidRDefault="007C7C98" w:rsidP="00497BBF">
      <w:pPr>
        <w:spacing w:after="0" w:line="240" w:lineRule="auto"/>
        <w:rPr>
          <w:rFonts w:eastAsia="Times New Roman" w:cs="Times New Roman"/>
          <w:sz w:val="20"/>
          <w:szCs w:val="20"/>
          <w:lang w:val="ru-RU"/>
        </w:rPr>
      </w:pPr>
    </w:p>
    <w:p w:rsidR="00497BBF" w:rsidRPr="00801A5D" w:rsidRDefault="007C7C98" w:rsidP="00497BBF">
      <w:pPr>
        <w:spacing w:after="0" w:line="240" w:lineRule="auto"/>
        <w:rPr>
          <w:rFonts w:eastAsia="Times New Roman" w:cs="Times New Roman"/>
          <w:b/>
          <w:bCs/>
          <w:sz w:val="20"/>
          <w:szCs w:val="20"/>
          <w:lang w:val="ru-RU"/>
        </w:rPr>
      </w:pPr>
      <w:r>
        <w:rPr>
          <w:rFonts w:eastAsia="Times New Roman" w:cs="Times New Roman"/>
          <w:sz w:val="20"/>
          <w:szCs w:val="20"/>
          <w:lang w:val="ru-RU"/>
        </w:rPr>
        <w:t xml:space="preserve">                                                                      </w:t>
      </w:r>
      <w:r w:rsidR="00497BBF" w:rsidRPr="00801A5D">
        <w:rPr>
          <w:rFonts w:eastAsia="Times New Roman" w:cs="Times New Roman"/>
          <w:sz w:val="20"/>
          <w:szCs w:val="20"/>
          <w:lang w:val="ru-RU"/>
        </w:rPr>
        <w:t xml:space="preserve">          </w:t>
      </w:r>
      <w:r w:rsidR="00497BBF" w:rsidRPr="00801A5D">
        <w:rPr>
          <w:rFonts w:eastAsia="Times New Roman" w:cs="Times New Roman"/>
          <w:b/>
          <w:bCs/>
          <w:sz w:val="20"/>
          <w:szCs w:val="20"/>
          <w:lang w:val="ru-RU"/>
        </w:rPr>
        <w:t>ПОНУЂАЧ-НОСИЛАЦ ПОСЛА</w:t>
      </w: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autoSpaceDE w:val="0"/>
        <w:autoSpaceDN w:val="0"/>
        <w:adjustRightInd w:val="0"/>
        <w:spacing w:after="0" w:line="240" w:lineRule="auto"/>
        <w:jc w:val="center"/>
        <w:rPr>
          <w:rFonts w:eastAsia="Times New Roman" w:cs="Times New Roman"/>
          <w:bCs/>
          <w:sz w:val="20"/>
          <w:szCs w:val="20"/>
          <w:lang w:val="ru-RU"/>
        </w:rPr>
      </w:pPr>
      <w:r w:rsidRPr="00801A5D">
        <w:rPr>
          <w:rFonts w:eastAsia="Times New Roman" w:cs="Times New Roman"/>
          <w:bCs/>
          <w:sz w:val="20"/>
          <w:szCs w:val="20"/>
          <w:lang w:val="ru-RU"/>
        </w:rPr>
        <w:t>М.П. ____________________________</w:t>
      </w:r>
    </w:p>
    <w:p w:rsidR="00497BBF" w:rsidRPr="00801A5D" w:rsidRDefault="00497BBF" w:rsidP="00497BBF">
      <w:pPr>
        <w:spacing w:after="0" w:line="240" w:lineRule="auto"/>
        <w:jc w:val="center"/>
        <w:rPr>
          <w:rFonts w:eastAsia="Times New Roman" w:cs="Times New Roman"/>
          <w:sz w:val="20"/>
          <w:szCs w:val="20"/>
          <w:lang w:val="ru-RU"/>
        </w:rPr>
      </w:pPr>
      <w:bookmarkStart w:id="1" w:name="OLE_LINK1"/>
      <w:bookmarkStart w:id="2" w:name="OLE_LINK2"/>
      <w:r w:rsidRPr="00801A5D">
        <w:rPr>
          <w:rFonts w:eastAsia="Times New Roman" w:cs="Times New Roman"/>
          <w:bCs/>
          <w:sz w:val="20"/>
          <w:szCs w:val="20"/>
          <w:lang w:val="ru-RU"/>
        </w:rPr>
        <w:t>(потпис овлашћеног лица)</w:t>
      </w:r>
    </w:p>
    <w:bookmarkEnd w:id="1"/>
    <w:bookmarkEnd w:id="2"/>
    <w:p w:rsidR="00497BBF" w:rsidRPr="00801A5D" w:rsidRDefault="00497BBF" w:rsidP="00497BBF">
      <w:pPr>
        <w:autoSpaceDE w:val="0"/>
        <w:autoSpaceDN w:val="0"/>
        <w:adjustRightInd w:val="0"/>
        <w:spacing w:after="0" w:line="240" w:lineRule="auto"/>
        <w:rPr>
          <w:rFonts w:eastAsia="Times New Roman" w:cs="Times New Roman"/>
          <w:sz w:val="20"/>
          <w:szCs w:val="20"/>
          <w:lang w:val="ru-RU"/>
        </w:rPr>
      </w:pPr>
    </w:p>
    <w:p w:rsidR="00497BBF" w:rsidRPr="00801A5D" w:rsidRDefault="00497BBF" w:rsidP="00497BBF">
      <w:pPr>
        <w:autoSpaceDE w:val="0"/>
        <w:autoSpaceDN w:val="0"/>
        <w:adjustRightInd w:val="0"/>
        <w:spacing w:after="0" w:line="240" w:lineRule="auto"/>
        <w:rPr>
          <w:rFonts w:eastAsia="Times New Roman" w:cs="Times New Roman"/>
          <w:sz w:val="20"/>
          <w:szCs w:val="20"/>
          <w:u w:val="single"/>
          <w:lang w:val="ru-RU"/>
        </w:rPr>
      </w:pPr>
      <w:r w:rsidRPr="00801A5D">
        <w:rPr>
          <w:rFonts w:eastAsia="Times New Roman" w:cs="Times New Roman"/>
          <w:sz w:val="20"/>
          <w:szCs w:val="20"/>
          <w:u w:val="single"/>
          <w:lang w:val="ru-RU"/>
        </w:rPr>
        <w:t>Напомена:</w:t>
      </w:r>
    </w:p>
    <w:p w:rsidR="00497BBF" w:rsidRPr="00801A5D" w:rsidRDefault="00497BBF" w:rsidP="00497BBF">
      <w:pPr>
        <w:numPr>
          <w:ilvl w:val="0"/>
          <w:numId w:val="19"/>
        </w:numPr>
        <w:tabs>
          <w:tab w:val="left" w:pos="187"/>
        </w:tabs>
        <w:autoSpaceDE w:val="0"/>
        <w:autoSpaceDN w:val="0"/>
        <w:adjustRightInd w:val="0"/>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497BBF" w:rsidRPr="00801A5D" w:rsidRDefault="00497BBF" w:rsidP="00497BBF">
      <w:pPr>
        <w:numPr>
          <w:ilvl w:val="0"/>
          <w:numId w:val="19"/>
        </w:numPr>
        <w:tabs>
          <w:tab w:val="left" w:pos="187"/>
        </w:tabs>
        <w:autoSpaceDE w:val="0"/>
        <w:autoSpaceDN w:val="0"/>
        <w:adjustRightInd w:val="0"/>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497BBF" w:rsidRPr="00801A5D" w:rsidRDefault="00497BBF" w:rsidP="00497BBF">
      <w:pPr>
        <w:numPr>
          <w:ilvl w:val="0"/>
          <w:numId w:val="19"/>
        </w:numPr>
        <w:tabs>
          <w:tab w:val="left" w:pos="187"/>
        </w:tabs>
        <w:autoSpaceDE w:val="0"/>
        <w:autoSpaceDN w:val="0"/>
        <w:adjustRightInd w:val="0"/>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Образац општи подаци о понуђачу из групе понуђача попуњава  и потписује понуђач –</w:t>
      </w:r>
      <w:r w:rsidR="00E3018D">
        <w:rPr>
          <w:rFonts w:eastAsia="Times New Roman" w:cs="Times New Roman"/>
          <w:sz w:val="20"/>
          <w:szCs w:val="20"/>
          <w:lang w:val="ru-RU"/>
        </w:rPr>
        <w:t xml:space="preserve"> </w:t>
      </w:r>
      <w:r w:rsidRPr="00801A5D">
        <w:rPr>
          <w:rFonts w:eastAsia="Times New Roman" w:cs="Times New Roman"/>
          <w:sz w:val="20"/>
          <w:szCs w:val="20"/>
          <w:lang w:val="ru-RU"/>
        </w:rPr>
        <w:t>носилац посла, односно његово овлашћено лице.</w:t>
      </w:r>
    </w:p>
    <w:p w:rsidR="00497BBF" w:rsidRPr="00801A5D" w:rsidRDefault="00497BBF" w:rsidP="00497BBF">
      <w:pPr>
        <w:numPr>
          <w:ilvl w:val="0"/>
          <w:numId w:val="19"/>
        </w:numPr>
        <w:tabs>
          <w:tab w:val="left" w:pos="187"/>
        </w:tabs>
        <w:autoSpaceDE w:val="0"/>
        <w:autoSpaceDN w:val="0"/>
        <w:adjustRightInd w:val="0"/>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497BBF" w:rsidRPr="00801A5D" w:rsidRDefault="00497BBF" w:rsidP="00497BBF">
      <w:pPr>
        <w:tabs>
          <w:tab w:val="left" w:pos="187"/>
        </w:tabs>
        <w:autoSpaceDE w:val="0"/>
        <w:autoSpaceDN w:val="0"/>
        <w:adjustRightInd w:val="0"/>
        <w:spacing w:after="0" w:line="240" w:lineRule="auto"/>
        <w:jc w:val="both"/>
        <w:rPr>
          <w:rFonts w:eastAsia="Times New Roman" w:cs="Times New Roman"/>
          <w:sz w:val="20"/>
          <w:szCs w:val="20"/>
          <w:lang w:val="ru-RU"/>
        </w:rPr>
      </w:pPr>
    </w:p>
    <w:p w:rsidR="00497BBF" w:rsidRPr="00801A5D" w:rsidRDefault="00497BBF" w:rsidP="00497BBF">
      <w:pPr>
        <w:tabs>
          <w:tab w:val="left" w:pos="187"/>
        </w:tabs>
        <w:autoSpaceDE w:val="0"/>
        <w:autoSpaceDN w:val="0"/>
        <w:adjustRightInd w:val="0"/>
        <w:spacing w:after="0" w:line="240" w:lineRule="auto"/>
        <w:jc w:val="both"/>
        <w:rPr>
          <w:rFonts w:eastAsia="Times New Roman" w:cs="Times New Roman"/>
          <w:sz w:val="20"/>
          <w:szCs w:val="20"/>
          <w:lang w:val="ru-RU"/>
        </w:rPr>
      </w:pPr>
    </w:p>
    <w:p w:rsidR="00497BBF" w:rsidRPr="00801A5D" w:rsidRDefault="00497BBF" w:rsidP="00497BBF">
      <w:pPr>
        <w:tabs>
          <w:tab w:val="left" w:pos="187"/>
        </w:tabs>
        <w:autoSpaceDE w:val="0"/>
        <w:autoSpaceDN w:val="0"/>
        <w:adjustRightInd w:val="0"/>
        <w:spacing w:after="0" w:line="240" w:lineRule="auto"/>
        <w:jc w:val="both"/>
        <w:rPr>
          <w:rFonts w:eastAsia="Times New Roman" w:cs="Times New Roman"/>
          <w:sz w:val="20"/>
          <w:szCs w:val="20"/>
          <w:lang w:val="ru-RU"/>
        </w:rPr>
      </w:pPr>
    </w:p>
    <w:p w:rsidR="00497BBF" w:rsidRPr="00801A5D" w:rsidRDefault="00497BBF" w:rsidP="00497BBF">
      <w:pPr>
        <w:tabs>
          <w:tab w:val="left" w:pos="187"/>
        </w:tabs>
        <w:autoSpaceDE w:val="0"/>
        <w:autoSpaceDN w:val="0"/>
        <w:adjustRightInd w:val="0"/>
        <w:spacing w:after="0" w:line="240" w:lineRule="auto"/>
        <w:jc w:val="both"/>
        <w:rPr>
          <w:rFonts w:eastAsia="Times New Roman" w:cs="Times New Roman"/>
          <w:sz w:val="20"/>
          <w:szCs w:val="20"/>
          <w:lang w:val="ru-RU"/>
        </w:rPr>
      </w:pPr>
    </w:p>
    <w:p w:rsidR="00497BBF" w:rsidRDefault="00497BBF" w:rsidP="00497BBF">
      <w:pPr>
        <w:tabs>
          <w:tab w:val="left" w:pos="187"/>
        </w:tabs>
        <w:autoSpaceDE w:val="0"/>
        <w:autoSpaceDN w:val="0"/>
        <w:adjustRightInd w:val="0"/>
        <w:spacing w:after="0" w:line="240" w:lineRule="auto"/>
        <w:jc w:val="both"/>
        <w:rPr>
          <w:rFonts w:eastAsia="Times New Roman" w:cs="Times New Roman"/>
          <w:sz w:val="20"/>
          <w:szCs w:val="20"/>
          <w:lang w:val="ru-RU"/>
        </w:rPr>
      </w:pPr>
    </w:p>
    <w:p w:rsidR="001D741F" w:rsidRDefault="001D741F" w:rsidP="00497BBF">
      <w:pPr>
        <w:tabs>
          <w:tab w:val="left" w:pos="187"/>
        </w:tabs>
        <w:autoSpaceDE w:val="0"/>
        <w:autoSpaceDN w:val="0"/>
        <w:adjustRightInd w:val="0"/>
        <w:spacing w:after="0" w:line="240" w:lineRule="auto"/>
        <w:jc w:val="both"/>
        <w:rPr>
          <w:rFonts w:eastAsia="Times New Roman" w:cs="Times New Roman"/>
          <w:sz w:val="20"/>
          <w:szCs w:val="20"/>
          <w:lang w:val="ru-RU"/>
        </w:rPr>
      </w:pPr>
    </w:p>
    <w:p w:rsidR="001D741F" w:rsidRDefault="001D741F" w:rsidP="00497BBF">
      <w:pPr>
        <w:tabs>
          <w:tab w:val="left" w:pos="187"/>
        </w:tabs>
        <w:autoSpaceDE w:val="0"/>
        <w:autoSpaceDN w:val="0"/>
        <w:adjustRightInd w:val="0"/>
        <w:spacing w:after="0" w:line="240" w:lineRule="auto"/>
        <w:jc w:val="both"/>
        <w:rPr>
          <w:rFonts w:eastAsia="Times New Roman" w:cs="Times New Roman"/>
          <w:sz w:val="20"/>
          <w:szCs w:val="20"/>
          <w:lang w:val="ru-RU"/>
        </w:rPr>
      </w:pPr>
    </w:p>
    <w:p w:rsidR="00497BBF" w:rsidRPr="00801A5D" w:rsidRDefault="00497BBF" w:rsidP="00497BBF">
      <w:pPr>
        <w:tabs>
          <w:tab w:val="left" w:pos="187"/>
        </w:tabs>
        <w:autoSpaceDE w:val="0"/>
        <w:autoSpaceDN w:val="0"/>
        <w:adjustRightInd w:val="0"/>
        <w:spacing w:after="0" w:line="240" w:lineRule="auto"/>
        <w:jc w:val="both"/>
        <w:rPr>
          <w:rFonts w:eastAsia="Times New Roman" w:cs="Times New Roman"/>
          <w:sz w:val="20"/>
          <w:szCs w:val="20"/>
          <w:lang w:val="ru-RU"/>
        </w:rPr>
      </w:pPr>
    </w:p>
    <w:tbl>
      <w:tblPr>
        <w:tblStyle w:val="TableGrid"/>
        <w:tblW w:w="0" w:type="auto"/>
        <w:tblLook w:val="01E0" w:firstRow="1" w:lastRow="1" w:firstColumn="1" w:lastColumn="1" w:noHBand="0" w:noVBand="0"/>
      </w:tblPr>
      <w:tblGrid>
        <w:gridCol w:w="9576"/>
      </w:tblGrid>
      <w:tr w:rsidR="00497BBF" w:rsidRPr="00801A5D" w:rsidTr="002755B3">
        <w:tc>
          <w:tcPr>
            <w:tcW w:w="9576" w:type="dxa"/>
          </w:tcPr>
          <w:p w:rsidR="00497BBF" w:rsidRPr="00801A5D" w:rsidRDefault="00650424" w:rsidP="00497BBF">
            <w:pPr>
              <w:jc w:val="center"/>
              <w:rPr>
                <w:b/>
                <w:lang w:val="ru-RU"/>
              </w:rPr>
            </w:pPr>
            <w:r>
              <w:rPr>
                <w:b/>
                <w:lang w:val="ru-RU"/>
              </w:rPr>
              <w:t>9)</w:t>
            </w:r>
            <w:r w:rsidR="007C7C98">
              <w:rPr>
                <w:b/>
                <w:lang w:val="ru-RU"/>
              </w:rPr>
              <w:t xml:space="preserve"> </w:t>
            </w:r>
            <w:r w:rsidR="00497BBF" w:rsidRPr="00801A5D">
              <w:rPr>
                <w:b/>
                <w:lang w:val="ru-RU"/>
              </w:rPr>
              <w:t>ОБРАЗАЦ ОПШТИ ПОДАЦИ О ПОДИЗВОЂАЧИМА</w:t>
            </w:r>
          </w:p>
        </w:tc>
      </w:tr>
    </w:tbl>
    <w:p w:rsidR="00497BBF" w:rsidRPr="00801A5D" w:rsidRDefault="00497BBF" w:rsidP="00DD29AF">
      <w:pPr>
        <w:autoSpaceDE w:val="0"/>
        <w:autoSpaceDN w:val="0"/>
        <w:adjustRightInd w:val="0"/>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 xml:space="preserve">У вези са Позивом за подношење понуде за јавну набавку </w:t>
      </w:r>
      <w:r w:rsidRPr="00801A5D">
        <w:rPr>
          <w:rFonts w:eastAsia="Arial" w:cs="Arial"/>
          <w:noProof/>
          <w:sz w:val="20"/>
          <w:szCs w:val="20"/>
          <w:lang w:val="sr-Cyrl-RS"/>
        </w:rPr>
        <w:t>добара</w:t>
      </w:r>
      <w:r w:rsidRPr="00801A5D">
        <w:rPr>
          <w:b/>
          <w:sz w:val="20"/>
          <w:szCs w:val="20"/>
          <w:lang w:val="sr-Cyrl-RS"/>
        </w:rPr>
        <w:t xml:space="preserve"> </w:t>
      </w:r>
      <w:r w:rsidR="00DD29AF" w:rsidRPr="00801A5D">
        <w:rPr>
          <w:rFonts w:eastAsia="Times New Roman" w:cs="Arial"/>
          <w:b/>
          <w:sz w:val="20"/>
          <w:szCs w:val="20"/>
          <w:lang w:val="en-AU"/>
        </w:rPr>
        <w:t>А</w:t>
      </w:r>
      <w:r w:rsidR="00DD29AF" w:rsidRPr="00801A5D">
        <w:rPr>
          <w:rFonts w:eastAsia="Times New Roman" w:cs="Arial"/>
          <w:b/>
          <w:sz w:val="20"/>
          <w:szCs w:val="20"/>
          <w:lang w:val="sr-Cyrl-CS"/>
        </w:rPr>
        <w:t>УТОМАТСКИ</w:t>
      </w:r>
      <w:r w:rsidR="00E3018D" w:rsidRPr="00E3018D">
        <w:rPr>
          <w:rFonts w:eastAsia="Times New Roman" w:cs="Tahoma"/>
          <w:b/>
          <w:sz w:val="20"/>
          <w:szCs w:val="20"/>
          <w:lang w:val="sr-Cyrl-RS"/>
        </w:rPr>
        <w:t xml:space="preserve"> </w:t>
      </w:r>
      <w:r w:rsidR="00E3018D">
        <w:rPr>
          <w:rFonts w:eastAsia="Times New Roman" w:cs="Tahoma"/>
          <w:b/>
          <w:sz w:val="20"/>
          <w:szCs w:val="20"/>
          <w:lang w:val="sr-Cyrl-RS"/>
        </w:rPr>
        <w:t xml:space="preserve"> </w:t>
      </w:r>
      <w:r w:rsidR="00E3018D" w:rsidRPr="00801A5D">
        <w:rPr>
          <w:rFonts w:eastAsia="Times New Roman" w:cs="Tahoma"/>
          <w:b/>
          <w:sz w:val="20"/>
          <w:szCs w:val="20"/>
          <w:lang w:val="sr-Cyrl-RS"/>
        </w:rPr>
        <w:t>МЕРНИ УРЕЂАЈ</w:t>
      </w:r>
      <w:r w:rsidR="00DD29AF" w:rsidRPr="00801A5D">
        <w:rPr>
          <w:rFonts w:eastAsia="Times New Roman" w:cs="Arial"/>
          <w:b/>
          <w:sz w:val="20"/>
          <w:szCs w:val="20"/>
          <w:lang w:val="sr-Cyrl-CS"/>
        </w:rPr>
        <w:t xml:space="preserve"> </w:t>
      </w:r>
      <w:r w:rsidR="00E3018D">
        <w:rPr>
          <w:rFonts w:eastAsia="Times New Roman" w:cs="Arial"/>
          <w:b/>
          <w:sz w:val="20"/>
          <w:szCs w:val="20"/>
          <w:lang w:val="sr-Cyrl-CS"/>
        </w:rPr>
        <w:t xml:space="preserve">- </w:t>
      </w:r>
      <w:r w:rsidR="00DD29AF" w:rsidRPr="00801A5D">
        <w:rPr>
          <w:rFonts w:eastAsia="Times New Roman" w:cs="Arial"/>
          <w:b/>
          <w:sz w:val="20"/>
          <w:szCs w:val="20"/>
          <w:lang w:val="sr-Cyrl-CS"/>
        </w:rPr>
        <w:t xml:space="preserve">АНАЛИЗАТОР ЗА МЕРЕЊЕ КОНЦЕНТРАЦИЈЕ </w:t>
      </w:r>
      <w:r w:rsidR="00DD29AF" w:rsidRPr="00801A5D">
        <w:rPr>
          <w:rFonts w:eastAsia="Times New Roman" w:cs="Arial"/>
          <w:b/>
          <w:sz w:val="20"/>
          <w:szCs w:val="20"/>
          <w:lang w:val="en-US"/>
        </w:rPr>
        <w:t xml:space="preserve">СУСПЕНДОВАНИХ ЧЕСТИЦА </w:t>
      </w:r>
      <w:r w:rsidR="00DD29AF" w:rsidRPr="00801A5D">
        <w:rPr>
          <w:rFonts w:eastAsia="Times New Roman" w:cs="Arial"/>
          <w:b/>
          <w:sz w:val="20"/>
          <w:szCs w:val="20"/>
          <w:lang w:val="sr-Cyrl-RS"/>
        </w:rPr>
        <w:t>(Р</w:t>
      </w:r>
      <w:r w:rsidR="00DD29AF" w:rsidRPr="00801A5D">
        <w:rPr>
          <w:rFonts w:eastAsia="Times New Roman" w:cs="Arial"/>
          <w:b/>
          <w:sz w:val="20"/>
          <w:szCs w:val="20"/>
          <w:lang w:val="en-US"/>
        </w:rPr>
        <w:t>М</w:t>
      </w:r>
      <w:r w:rsidR="00DD29AF" w:rsidRPr="00801A5D">
        <w:rPr>
          <w:rFonts w:eastAsia="Times New Roman" w:cs="Arial"/>
          <w:b/>
          <w:sz w:val="20"/>
          <w:szCs w:val="20"/>
          <w:vertAlign w:val="subscript"/>
          <w:lang w:val="sr-Cyrl-RS"/>
        </w:rPr>
        <w:t>2.5/10</w:t>
      </w:r>
      <w:r w:rsidR="00DD29AF" w:rsidRPr="00801A5D">
        <w:rPr>
          <w:rFonts w:eastAsia="Times New Roman" w:cs="Arial"/>
          <w:b/>
          <w:sz w:val="20"/>
          <w:szCs w:val="20"/>
          <w:lang w:val="sr-Cyrl-RS"/>
        </w:rPr>
        <w:t>) У АМБИЈЕНТАЛНОМ ВАЗДУХУ</w:t>
      </w:r>
      <w:r w:rsidRPr="00801A5D">
        <w:rPr>
          <w:b/>
          <w:sz w:val="20"/>
          <w:szCs w:val="20"/>
          <w:lang w:val="sr-Cyrl-RS"/>
        </w:rPr>
        <w:t>,</w:t>
      </w:r>
      <w:r w:rsidRPr="00801A5D">
        <w:rPr>
          <w:rFonts w:eastAsia="Arial" w:cs="Arial"/>
          <w:noProof/>
          <w:sz w:val="20"/>
          <w:szCs w:val="20"/>
          <w:lang w:val="sr-Latn-RS"/>
        </w:rPr>
        <w:t xml:space="preserve"> </w:t>
      </w:r>
      <w:r w:rsidRPr="00801A5D">
        <w:rPr>
          <w:rFonts w:eastAsia="Times New Roman" w:cs="Times New Roman"/>
          <w:sz w:val="20"/>
          <w:szCs w:val="20"/>
          <w:lang w:val="ru-RU"/>
        </w:rPr>
        <w:t xml:space="preserve">у </w:t>
      </w:r>
      <w:r w:rsidR="00DD29AF" w:rsidRPr="00801A5D">
        <w:rPr>
          <w:rFonts w:eastAsia="Times New Roman" w:cs="Times New Roman"/>
          <w:sz w:val="20"/>
          <w:szCs w:val="20"/>
          <w:lang w:val="ru-RU"/>
        </w:rPr>
        <w:t>отвореном поступку јавне набавке,</w:t>
      </w:r>
      <w:r w:rsidR="0018453A" w:rsidRPr="00801A5D">
        <w:rPr>
          <w:rFonts w:eastAsia="Times New Roman" w:cs="Times New Roman"/>
          <w:sz w:val="20"/>
          <w:szCs w:val="20"/>
          <w:lang w:val="ru-RU"/>
        </w:rPr>
        <w:t xml:space="preserve"> редни број</w:t>
      </w:r>
      <w:r w:rsidR="00DD29AF" w:rsidRPr="00801A5D">
        <w:rPr>
          <w:rFonts w:eastAsia="Times New Roman" w:cs="Times New Roman"/>
          <w:sz w:val="20"/>
          <w:szCs w:val="20"/>
          <w:lang w:val="ru-RU"/>
        </w:rPr>
        <w:t xml:space="preserve"> </w:t>
      </w:r>
      <w:r w:rsidR="0018453A" w:rsidRPr="00801A5D">
        <w:rPr>
          <w:rFonts w:eastAsia="Times New Roman" w:cs="Tahoma"/>
          <w:sz w:val="20"/>
          <w:szCs w:val="20"/>
          <w:lang w:val="sr-Cyrl-RS"/>
        </w:rPr>
        <w:t xml:space="preserve">јавне набавке </w:t>
      </w:r>
      <w:r w:rsidR="00DD29AF" w:rsidRPr="00801A5D">
        <w:rPr>
          <w:rFonts w:eastAsia="Times New Roman" w:cs="Times New Roman"/>
          <w:sz w:val="20"/>
          <w:szCs w:val="20"/>
          <w:lang w:val="ru-RU"/>
        </w:rPr>
        <w:t>ЈН ОП</w:t>
      </w:r>
      <w:r w:rsidRPr="00801A5D">
        <w:rPr>
          <w:rFonts w:eastAsia="Times New Roman" w:cs="Times New Roman"/>
          <w:sz w:val="20"/>
          <w:szCs w:val="20"/>
          <w:lang w:val="ru-RU"/>
        </w:rPr>
        <w:t xml:space="preserve"> </w:t>
      </w:r>
      <w:r w:rsidR="00DD29AF" w:rsidRPr="00801A5D">
        <w:rPr>
          <w:rFonts w:eastAsia="Times New Roman" w:cs="Times New Roman"/>
          <w:sz w:val="20"/>
          <w:szCs w:val="20"/>
          <w:lang w:val="ru-RU"/>
        </w:rPr>
        <w:t>8/</w:t>
      </w:r>
      <w:r w:rsidRPr="00801A5D">
        <w:rPr>
          <w:rFonts w:eastAsia="Times New Roman" w:cs="Times New Roman"/>
          <w:sz w:val="20"/>
          <w:szCs w:val="20"/>
          <w:lang w:val="ru-RU"/>
        </w:rPr>
        <w:t>1</w:t>
      </w:r>
      <w:r w:rsidR="00DD29AF" w:rsidRPr="00801A5D">
        <w:rPr>
          <w:rFonts w:eastAsia="Times New Roman" w:cs="Times New Roman"/>
          <w:sz w:val="20"/>
          <w:szCs w:val="20"/>
          <w:lang w:val="ru-RU"/>
        </w:rPr>
        <w:t>5</w:t>
      </w:r>
      <w:r w:rsidRPr="00801A5D">
        <w:rPr>
          <w:rFonts w:eastAsia="Times New Roman" w:cs="Times New Roman"/>
          <w:sz w:val="20"/>
          <w:szCs w:val="20"/>
          <w:lang w:val="ru-RU"/>
        </w:rPr>
        <w:t>,</w:t>
      </w:r>
      <w:r w:rsidRPr="00801A5D">
        <w:rPr>
          <w:rFonts w:eastAsia="Times New Roman" w:cs="Times New Roman"/>
          <w:bCs/>
          <w:sz w:val="20"/>
          <w:szCs w:val="20"/>
          <w:lang w:val="ru-RU"/>
        </w:rPr>
        <w:t xml:space="preserve"> објављеног на Порталу јавних набавки и интернет страници Наручиоца </w:t>
      </w:r>
      <w:r w:rsidRPr="00801A5D">
        <w:rPr>
          <w:rFonts w:eastAsia="Times New Roman" w:cs="Times New Roman"/>
          <w:b/>
          <w:bCs/>
          <w:sz w:val="20"/>
          <w:szCs w:val="20"/>
          <w:lang w:val="ru-RU"/>
        </w:rPr>
        <w:t xml:space="preserve"> </w:t>
      </w:r>
      <w:hyperlink r:id="rId16" w:history="1">
        <w:r w:rsidRPr="00801A5D">
          <w:rPr>
            <w:rFonts w:eastAsia="Times New Roman" w:cs="Times New Roman"/>
            <w:color w:val="0000FF"/>
            <w:sz w:val="20"/>
            <w:szCs w:val="20"/>
            <w:u w:val="single"/>
            <w:lang w:val="sr-Cyrl-CS"/>
          </w:rPr>
          <w:t>www</w:t>
        </w:r>
        <w:r w:rsidRPr="00801A5D">
          <w:rPr>
            <w:rFonts w:eastAsia="Times New Roman" w:cs="Times New Roman"/>
            <w:color w:val="0000FF"/>
            <w:sz w:val="20"/>
            <w:szCs w:val="20"/>
            <w:u w:val="single"/>
            <w:lang w:val="ru-RU"/>
          </w:rPr>
          <w:t>.</w:t>
        </w:r>
        <w:r w:rsidRPr="00801A5D">
          <w:rPr>
            <w:rFonts w:eastAsia="Times New Roman" w:cs="Times New Roman"/>
            <w:color w:val="0000FF"/>
            <w:sz w:val="20"/>
            <w:szCs w:val="20"/>
            <w:u w:val="single"/>
            <w:lang w:val="sr-Latn-RS"/>
          </w:rPr>
          <w:t>ekourb</w:t>
        </w:r>
        <w:r w:rsidRPr="00801A5D">
          <w:rPr>
            <w:rFonts w:eastAsia="Times New Roman" w:cs="Times New Roman"/>
            <w:color w:val="0000FF"/>
            <w:sz w:val="20"/>
            <w:szCs w:val="20"/>
            <w:u w:val="single"/>
            <w:lang w:val="ru-RU"/>
          </w:rPr>
          <w:t>.</w:t>
        </w:r>
        <w:r w:rsidRPr="00801A5D">
          <w:rPr>
            <w:rFonts w:eastAsia="Times New Roman" w:cs="Times New Roman"/>
            <w:color w:val="0000FF"/>
            <w:sz w:val="20"/>
            <w:szCs w:val="20"/>
            <w:u w:val="single"/>
            <w:lang w:val="sr-Cyrl-CS"/>
          </w:rPr>
          <w:t>vojvodina</w:t>
        </w:r>
        <w:r w:rsidRPr="00801A5D">
          <w:rPr>
            <w:rFonts w:eastAsia="Times New Roman" w:cs="Times New Roman"/>
            <w:color w:val="0000FF"/>
            <w:sz w:val="20"/>
            <w:szCs w:val="20"/>
            <w:u w:val="single"/>
            <w:lang w:val="ru-RU"/>
          </w:rPr>
          <w:t>.</w:t>
        </w:r>
        <w:r w:rsidRPr="00801A5D">
          <w:rPr>
            <w:rFonts w:eastAsia="Times New Roman" w:cs="Times New Roman"/>
            <w:color w:val="0000FF"/>
            <w:sz w:val="20"/>
            <w:szCs w:val="20"/>
            <w:u w:val="single"/>
            <w:lang w:val="sr-Cyrl-CS"/>
          </w:rPr>
          <w:t>gov</w:t>
        </w:r>
        <w:r w:rsidRPr="00801A5D">
          <w:rPr>
            <w:rFonts w:eastAsia="Times New Roman" w:cs="Times New Roman"/>
            <w:color w:val="0000FF"/>
            <w:sz w:val="20"/>
            <w:szCs w:val="20"/>
            <w:u w:val="single"/>
            <w:lang w:val="ru-RU"/>
          </w:rPr>
          <w:t>.</w:t>
        </w:r>
        <w:r w:rsidRPr="00801A5D">
          <w:rPr>
            <w:rFonts w:eastAsia="Times New Roman" w:cs="Times New Roman"/>
            <w:color w:val="0000FF"/>
            <w:sz w:val="20"/>
            <w:szCs w:val="20"/>
            <w:u w:val="single"/>
            <w:lang w:val="sr-Cyrl-CS"/>
          </w:rPr>
          <w:t>rs</w:t>
        </w:r>
      </w:hyperlink>
      <w:r w:rsidRPr="00801A5D">
        <w:rPr>
          <w:rFonts w:eastAsia="Times New Roman" w:cs="Times New Roman"/>
          <w:bCs/>
          <w:sz w:val="20"/>
          <w:szCs w:val="20"/>
          <w:lang w:val="ru-RU"/>
        </w:rPr>
        <w:t xml:space="preserve"> </w:t>
      </w:r>
      <w:r w:rsidRPr="00BD5ACD">
        <w:rPr>
          <w:rFonts w:eastAsia="Times New Roman" w:cs="Times New Roman"/>
          <w:bCs/>
          <w:sz w:val="20"/>
          <w:szCs w:val="20"/>
          <w:lang w:val="ru-RU"/>
        </w:rPr>
        <w:t xml:space="preserve">дана </w:t>
      </w:r>
      <w:r w:rsidR="009505E2">
        <w:rPr>
          <w:rFonts w:eastAsia="Times New Roman" w:cs="Times New Roman"/>
          <w:bCs/>
          <w:sz w:val="20"/>
          <w:szCs w:val="20"/>
          <w:lang w:val="ru-RU"/>
        </w:rPr>
        <w:t>22</w:t>
      </w:r>
      <w:r w:rsidR="00BD5ACD">
        <w:rPr>
          <w:rFonts w:eastAsia="Times New Roman" w:cs="Times New Roman"/>
          <w:bCs/>
          <w:sz w:val="20"/>
          <w:szCs w:val="20"/>
          <w:lang w:val="ru-RU"/>
        </w:rPr>
        <w:t>.</w:t>
      </w:r>
      <w:r w:rsidR="009505E2">
        <w:rPr>
          <w:rFonts w:eastAsia="Times New Roman" w:cs="Times New Roman"/>
          <w:bCs/>
          <w:sz w:val="20"/>
          <w:szCs w:val="20"/>
          <w:lang w:val="ru-RU"/>
        </w:rPr>
        <w:t>04.</w:t>
      </w:r>
      <w:r w:rsidRPr="00BD5ACD">
        <w:rPr>
          <w:rFonts w:eastAsia="Times New Roman" w:cs="Times New Roman"/>
          <w:bCs/>
          <w:sz w:val="20"/>
          <w:szCs w:val="20"/>
          <w:lang w:val="ru-RU"/>
        </w:rPr>
        <w:t>201</w:t>
      </w:r>
      <w:r w:rsidR="00DD29AF" w:rsidRPr="00BD5ACD">
        <w:rPr>
          <w:rFonts w:eastAsia="Times New Roman" w:cs="Times New Roman"/>
          <w:bCs/>
          <w:sz w:val="20"/>
          <w:szCs w:val="20"/>
          <w:lang w:val="ru-RU"/>
        </w:rPr>
        <w:t>5</w:t>
      </w:r>
      <w:r w:rsidRPr="00BD5ACD">
        <w:rPr>
          <w:rFonts w:eastAsia="Times New Roman" w:cs="Times New Roman"/>
          <w:bCs/>
          <w:sz w:val="20"/>
          <w:szCs w:val="20"/>
          <w:lang w:val="ru-RU"/>
        </w:rPr>
        <w:t>.године</w:t>
      </w:r>
      <w:r w:rsidR="00DD29AF" w:rsidRPr="00801A5D">
        <w:rPr>
          <w:rFonts w:eastAsia="Times New Roman" w:cs="Times New Roman"/>
          <w:bCs/>
          <w:sz w:val="20"/>
          <w:szCs w:val="20"/>
          <w:lang w:val="ru-RU"/>
        </w:rPr>
        <w:t xml:space="preserve">, </w:t>
      </w:r>
      <w:r w:rsidRPr="00801A5D">
        <w:rPr>
          <w:rFonts w:eastAsia="Times New Roman" w:cs="Times New Roman"/>
          <w:sz w:val="20"/>
          <w:szCs w:val="20"/>
          <w:lang w:val="ru-RU"/>
        </w:rPr>
        <w:t>изјављујемо да понуду подносимо са подизвођачем/има.</w:t>
      </w:r>
    </w:p>
    <w:p w:rsidR="00497BBF" w:rsidRPr="00801A5D" w:rsidRDefault="00497BBF" w:rsidP="00497BBF">
      <w:pPr>
        <w:spacing w:after="0" w:line="240" w:lineRule="auto"/>
        <w:rPr>
          <w:rFonts w:eastAsia="Times New Roman" w:cs="Times New Roman"/>
          <w:b/>
          <w:sz w:val="20"/>
          <w:szCs w:val="20"/>
          <w:lang w:val="ru-RU"/>
        </w:rPr>
      </w:pPr>
      <w:r w:rsidRPr="00801A5D">
        <w:rPr>
          <w:rFonts w:eastAsia="Times New Roman" w:cs="Times New Roman"/>
          <w:b/>
          <w:sz w:val="20"/>
          <w:szCs w:val="20"/>
          <w:lang w:val="ru-RU"/>
        </w:rPr>
        <w:t>ОПШТИ ПОДАЦИ О ПОДИЗВОЂАЧИМА</w:t>
      </w:r>
    </w:p>
    <w:p w:rsidR="00497BBF" w:rsidRPr="00801A5D" w:rsidRDefault="00497BBF" w:rsidP="00497BBF">
      <w:pPr>
        <w:spacing w:after="0" w:line="240" w:lineRule="auto"/>
        <w:rPr>
          <w:rFonts w:eastAsia="Times New Roman" w:cs="Times New Roman"/>
          <w:b/>
          <w:sz w:val="20"/>
          <w:szCs w:val="20"/>
          <w:lang w:val="ru-RU"/>
        </w:rPr>
      </w:pPr>
      <w:r w:rsidRPr="00801A5D">
        <w:rPr>
          <w:rFonts w:eastAsia="Times New Roman" w:cs="Times New Roman"/>
          <w:b/>
          <w:sz w:val="20"/>
          <w:szCs w:val="20"/>
          <w:lang w:val="ru-RU"/>
        </w:rPr>
        <w:t>1. ПОДИЗВОЂАЧ бр.</w:t>
      </w:r>
      <w:r w:rsidR="001D741F">
        <w:rPr>
          <w:rFonts w:eastAsia="Times New Roman" w:cs="Times New Roman"/>
          <w:b/>
          <w:sz w:val="20"/>
          <w:szCs w:val="20"/>
          <w:lang w:val="ru-RU"/>
        </w:rPr>
        <w:t xml:space="preserve"> </w:t>
      </w:r>
      <w:r w:rsidRPr="00801A5D">
        <w:rPr>
          <w:rFonts w:eastAsia="Times New Roman" w:cs="Times New Roman"/>
          <w:b/>
          <w:sz w:val="20"/>
          <w:szCs w:val="20"/>
          <w:lang w:val="ru-RU"/>
        </w:rPr>
        <w:t>1</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4896"/>
      </w:tblGrid>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sr-Cyrl-CS"/>
              </w:rPr>
              <w:t>П</w:t>
            </w:r>
            <w:r w:rsidRPr="00801A5D">
              <w:rPr>
                <w:rFonts w:eastAsia="Times New Roman" w:cs="Times New Roman"/>
                <w:sz w:val="20"/>
                <w:szCs w:val="20"/>
                <w:lang w:val="ru-RU"/>
              </w:rPr>
              <w:t>ословно име:</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shd w:val="clear" w:color="auto" w:fill="D9D9D9"/>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Назив:</w:t>
            </w:r>
          </w:p>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*попуњава само предузетник</w:t>
            </w:r>
          </w:p>
        </w:tc>
        <w:tc>
          <w:tcPr>
            <w:tcW w:w="4836" w:type="dxa"/>
            <w:shd w:val="clear" w:color="auto" w:fill="D9D9D9"/>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 </w:t>
            </w: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RS"/>
              </w:rPr>
            </w:pPr>
            <w:r w:rsidRPr="00801A5D">
              <w:rPr>
                <w:rFonts w:eastAsia="Times New Roman" w:cs="Times New Roman"/>
                <w:sz w:val="20"/>
                <w:szCs w:val="20"/>
                <w:lang w:val="sr-Cyrl-RS"/>
              </w:rPr>
              <w:t>Скраћено пословно име:</w:t>
            </w:r>
          </w:p>
        </w:tc>
        <w:tc>
          <w:tcPr>
            <w:tcW w:w="4836" w:type="dxa"/>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Правни облик:</w:t>
            </w:r>
          </w:p>
        </w:tc>
        <w:tc>
          <w:tcPr>
            <w:tcW w:w="4836" w:type="dxa"/>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RS"/>
              </w:rPr>
            </w:pPr>
            <w:r w:rsidRPr="00801A5D">
              <w:rPr>
                <w:rFonts w:eastAsia="Times New Roman" w:cs="Times New Roman"/>
                <w:sz w:val="20"/>
                <w:szCs w:val="20"/>
                <w:lang w:val="sr-Cyrl-RS"/>
              </w:rPr>
              <w:t>Место и адреса седишта:</w:t>
            </w:r>
          </w:p>
        </w:tc>
        <w:tc>
          <w:tcPr>
            <w:tcW w:w="4836" w:type="dxa"/>
          </w:tcPr>
          <w:p w:rsidR="00497BBF" w:rsidRPr="00801A5D" w:rsidRDefault="00497BBF" w:rsidP="00497BBF">
            <w:pPr>
              <w:spacing w:after="0" w:line="240" w:lineRule="auto"/>
              <w:rPr>
                <w:rFonts w:eastAsia="Times New Roman" w:cs="Times New Roman"/>
                <w:sz w:val="20"/>
                <w:szCs w:val="20"/>
                <w:lang w:val="sr-Cyrl-RS"/>
              </w:rPr>
            </w:pPr>
          </w:p>
          <w:p w:rsidR="00497BBF" w:rsidRPr="00801A5D" w:rsidRDefault="00497BBF" w:rsidP="00497BBF">
            <w:pPr>
              <w:spacing w:after="0" w:line="240" w:lineRule="auto"/>
              <w:rPr>
                <w:rFonts w:eastAsia="Times New Roman" w:cs="Times New Roman"/>
                <w:sz w:val="20"/>
                <w:szCs w:val="20"/>
                <w:lang w:val="sr-Cyrl-RS"/>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Матични број:  </w:t>
            </w:r>
          </w:p>
        </w:tc>
        <w:tc>
          <w:tcPr>
            <w:tcW w:w="4836" w:type="dxa"/>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ПИБ:  </w:t>
            </w:r>
          </w:p>
        </w:tc>
        <w:tc>
          <w:tcPr>
            <w:tcW w:w="4836" w:type="dxa"/>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cantSplit/>
          <w:trHeight w:val="240"/>
          <w:tblCellSpacing w:w="20" w:type="dxa"/>
        </w:trPr>
        <w:tc>
          <w:tcPr>
            <w:tcW w:w="4278" w:type="dxa"/>
            <w:vMerge w:val="restart"/>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Назив банке и</w:t>
            </w:r>
          </w:p>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број рачуна: </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cantSplit/>
          <w:trHeight w:val="240"/>
          <w:tblCellSpacing w:w="20" w:type="dxa"/>
        </w:trPr>
        <w:tc>
          <w:tcPr>
            <w:tcW w:w="4278" w:type="dxa"/>
            <w:vMerge/>
          </w:tcPr>
          <w:p w:rsidR="00497BBF" w:rsidRPr="00801A5D" w:rsidRDefault="00497BBF" w:rsidP="00497BBF">
            <w:pPr>
              <w:spacing w:after="0" w:line="240" w:lineRule="auto"/>
              <w:rPr>
                <w:rFonts w:eastAsia="Times New Roman" w:cs="Times New Roman"/>
                <w:sz w:val="20"/>
                <w:szCs w:val="20"/>
                <w:lang w:val="ru-RU"/>
              </w:rPr>
            </w:pP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Проценат укупне вредности набавке који ће се поверити подизвођачу:</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Део предмета  набавке који ће извршити преко подизвођача:</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Телефон:  </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Е – mail адреса:  </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Интернет страница на којој су докази из чл.77.</w:t>
            </w:r>
            <w:r w:rsidR="001D741F">
              <w:rPr>
                <w:rFonts w:eastAsia="Times New Roman" w:cs="Times New Roman"/>
                <w:bCs/>
                <w:sz w:val="20"/>
                <w:szCs w:val="20"/>
                <w:lang w:val="ru-RU"/>
              </w:rPr>
              <w:t xml:space="preserve"> </w:t>
            </w:r>
            <w:r w:rsidRPr="00801A5D">
              <w:rPr>
                <w:rFonts w:eastAsia="Times New Roman" w:cs="Times New Roman"/>
                <w:bCs/>
                <w:sz w:val="20"/>
                <w:szCs w:val="20"/>
                <w:lang w:val="ru-RU"/>
              </w:rPr>
              <w:t>ЗЈН јавно досупни</w:t>
            </w:r>
            <w:r w:rsidRPr="00801A5D">
              <w:rPr>
                <w:rFonts w:eastAsia="Times New Roman" w:cs="Times New Roman"/>
                <w:bCs/>
                <w:sz w:val="20"/>
                <w:szCs w:val="20"/>
                <w:lang w:val="sr-Cyrl-RS"/>
              </w:rPr>
              <w:t xml:space="preserve"> </w:t>
            </w:r>
          </w:p>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bCs/>
                <w:sz w:val="20"/>
                <w:szCs w:val="20"/>
                <w:lang w:val="ru-RU"/>
              </w:rPr>
              <w:t>*(уколико се не достављају уз</w:t>
            </w:r>
            <w:r w:rsidRPr="00801A5D">
              <w:rPr>
                <w:rFonts w:eastAsia="Times New Roman" w:cs="Times New Roman"/>
                <w:bCs/>
                <w:sz w:val="20"/>
                <w:szCs w:val="20"/>
                <w:lang w:val="sr-Latn-CS"/>
              </w:rPr>
              <w:t xml:space="preserve"> </w:t>
            </w:r>
            <w:r w:rsidRPr="00801A5D">
              <w:rPr>
                <w:rFonts w:eastAsia="Times New Roman" w:cs="Times New Roman"/>
                <w:bCs/>
                <w:sz w:val="20"/>
                <w:szCs w:val="20"/>
                <w:lang w:val="ru-RU"/>
              </w:rPr>
              <w:t>понуду, а ако се даје изјава не треба попуњавати):</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jc w:val="both"/>
              <w:rPr>
                <w:rFonts w:eastAsia="Times New Roman" w:cs="Times New Roman"/>
                <w:bCs/>
                <w:sz w:val="20"/>
                <w:szCs w:val="20"/>
                <w:lang w:val="ru-RU"/>
              </w:rPr>
            </w:pPr>
            <w:r w:rsidRPr="00801A5D">
              <w:rPr>
                <w:rFonts w:eastAsia="Times New Roman" w:cs="Times New Roman"/>
                <w:bCs/>
                <w:sz w:val="20"/>
                <w:szCs w:val="20"/>
                <w:lang w:val="ru-RU"/>
              </w:rPr>
              <w:t>Понуђач се налази у регистру понуђача АПР-а:</w:t>
            </w:r>
          </w:p>
          <w:p w:rsidR="00497BBF" w:rsidRPr="00801A5D" w:rsidRDefault="00497BBF" w:rsidP="00497BBF">
            <w:pPr>
              <w:spacing w:after="0" w:line="240" w:lineRule="auto"/>
              <w:jc w:val="both"/>
              <w:rPr>
                <w:rFonts w:eastAsia="Times New Roman" w:cs="Times New Roman"/>
                <w:bCs/>
                <w:sz w:val="20"/>
                <w:szCs w:val="20"/>
                <w:lang w:val="ru-RU"/>
              </w:rPr>
            </w:pPr>
            <w:r w:rsidRPr="00801A5D">
              <w:rPr>
                <w:rFonts w:eastAsia="Times New Roman" w:cs="Times New Roman"/>
                <w:bCs/>
                <w:sz w:val="20"/>
                <w:szCs w:val="20"/>
                <w:lang w:val="ru-RU"/>
              </w:rPr>
              <w:t xml:space="preserve"> </w:t>
            </w:r>
          </w:p>
        </w:tc>
        <w:tc>
          <w:tcPr>
            <w:tcW w:w="4836" w:type="dxa"/>
          </w:tcPr>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 xml:space="preserve"> </w:t>
            </w:r>
          </w:p>
        </w:tc>
      </w:tr>
    </w:tbl>
    <w:p w:rsidR="00497BBF" w:rsidRPr="00801A5D" w:rsidRDefault="00497BBF" w:rsidP="00497BBF">
      <w:pPr>
        <w:spacing w:after="0" w:line="240" w:lineRule="auto"/>
        <w:rPr>
          <w:rFonts w:eastAsia="Times New Roman" w:cs="Times New Roman"/>
          <w:b/>
          <w:sz w:val="20"/>
          <w:szCs w:val="20"/>
          <w:lang w:val="ru-RU"/>
        </w:rPr>
      </w:pPr>
      <w:r w:rsidRPr="00801A5D">
        <w:rPr>
          <w:rFonts w:eastAsia="Times New Roman" w:cs="Times New Roman"/>
          <w:b/>
          <w:sz w:val="20"/>
          <w:szCs w:val="20"/>
          <w:lang w:val="ru-RU"/>
        </w:rPr>
        <w:t>2.</w:t>
      </w:r>
      <w:r w:rsidRPr="00801A5D">
        <w:rPr>
          <w:rFonts w:eastAsia="Times New Roman" w:cs="Times New Roman"/>
          <w:b/>
          <w:sz w:val="20"/>
          <w:szCs w:val="20"/>
          <w:lang w:val="sr-Cyrl-CS"/>
        </w:rPr>
        <w:t xml:space="preserve"> </w:t>
      </w:r>
      <w:r w:rsidRPr="00801A5D">
        <w:rPr>
          <w:rFonts w:eastAsia="Times New Roman" w:cs="Times New Roman"/>
          <w:b/>
          <w:sz w:val="20"/>
          <w:szCs w:val="20"/>
          <w:lang w:val="ru-RU"/>
        </w:rPr>
        <w:t>ПОДИЗВОЂАЧ бр.</w:t>
      </w:r>
      <w:r w:rsidR="001D741F">
        <w:rPr>
          <w:rFonts w:eastAsia="Times New Roman" w:cs="Times New Roman"/>
          <w:b/>
          <w:sz w:val="20"/>
          <w:szCs w:val="20"/>
          <w:lang w:val="ru-RU"/>
        </w:rPr>
        <w:t xml:space="preserve"> </w:t>
      </w:r>
      <w:r w:rsidRPr="00801A5D">
        <w:rPr>
          <w:rFonts w:eastAsia="Times New Roman" w:cs="Times New Roman"/>
          <w:b/>
          <w:sz w:val="20"/>
          <w:szCs w:val="20"/>
          <w:lang w:val="ru-RU"/>
        </w:rPr>
        <w:t>2</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4896"/>
      </w:tblGrid>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sr-Cyrl-CS"/>
              </w:rPr>
              <w:t>П</w:t>
            </w:r>
            <w:r w:rsidRPr="00801A5D">
              <w:rPr>
                <w:rFonts w:eastAsia="Times New Roman" w:cs="Times New Roman"/>
                <w:sz w:val="20"/>
                <w:szCs w:val="20"/>
                <w:lang w:val="ru-RU"/>
              </w:rPr>
              <w:t>ословно име:</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shd w:val="clear" w:color="auto" w:fill="D9D9D9"/>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Назив:</w:t>
            </w:r>
          </w:p>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*попуњава само предузетник</w:t>
            </w:r>
          </w:p>
        </w:tc>
        <w:tc>
          <w:tcPr>
            <w:tcW w:w="4836" w:type="dxa"/>
            <w:shd w:val="clear" w:color="auto" w:fill="D9D9D9"/>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 </w:t>
            </w: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RS"/>
              </w:rPr>
            </w:pPr>
            <w:r w:rsidRPr="00801A5D">
              <w:rPr>
                <w:rFonts w:eastAsia="Times New Roman" w:cs="Times New Roman"/>
                <w:sz w:val="20"/>
                <w:szCs w:val="20"/>
                <w:lang w:val="sr-Cyrl-RS"/>
              </w:rPr>
              <w:t>Скраћено пословно име:</w:t>
            </w:r>
          </w:p>
        </w:tc>
        <w:tc>
          <w:tcPr>
            <w:tcW w:w="4836" w:type="dxa"/>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Правни облик:</w:t>
            </w:r>
          </w:p>
        </w:tc>
        <w:tc>
          <w:tcPr>
            <w:tcW w:w="4836" w:type="dxa"/>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RS"/>
              </w:rPr>
            </w:pPr>
            <w:r w:rsidRPr="00801A5D">
              <w:rPr>
                <w:rFonts w:eastAsia="Times New Roman" w:cs="Times New Roman"/>
                <w:sz w:val="20"/>
                <w:szCs w:val="20"/>
                <w:lang w:val="sr-Cyrl-RS"/>
              </w:rPr>
              <w:t>Место и адреса седишта:</w:t>
            </w:r>
          </w:p>
        </w:tc>
        <w:tc>
          <w:tcPr>
            <w:tcW w:w="4836" w:type="dxa"/>
          </w:tcPr>
          <w:p w:rsidR="00497BBF" w:rsidRPr="00801A5D" w:rsidRDefault="00497BBF" w:rsidP="00497BBF">
            <w:pPr>
              <w:spacing w:after="0" w:line="240" w:lineRule="auto"/>
              <w:rPr>
                <w:rFonts w:eastAsia="Times New Roman" w:cs="Times New Roman"/>
                <w:sz w:val="20"/>
                <w:szCs w:val="20"/>
                <w:lang w:val="sr-Cyrl-RS"/>
              </w:rPr>
            </w:pPr>
          </w:p>
          <w:p w:rsidR="00497BBF" w:rsidRPr="00801A5D" w:rsidRDefault="00497BBF" w:rsidP="00497BBF">
            <w:pPr>
              <w:spacing w:after="0" w:line="240" w:lineRule="auto"/>
              <w:rPr>
                <w:rFonts w:eastAsia="Times New Roman" w:cs="Times New Roman"/>
                <w:sz w:val="20"/>
                <w:szCs w:val="20"/>
                <w:lang w:val="sr-Cyrl-RS"/>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Матични број:  </w:t>
            </w:r>
          </w:p>
        </w:tc>
        <w:tc>
          <w:tcPr>
            <w:tcW w:w="4836" w:type="dxa"/>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ПИБ:  </w:t>
            </w:r>
          </w:p>
        </w:tc>
        <w:tc>
          <w:tcPr>
            <w:tcW w:w="4836" w:type="dxa"/>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cantSplit/>
          <w:trHeight w:val="240"/>
          <w:tblCellSpacing w:w="20" w:type="dxa"/>
        </w:trPr>
        <w:tc>
          <w:tcPr>
            <w:tcW w:w="4278" w:type="dxa"/>
            <w:vMerge w:val="restart"/>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Назив банке и</w:t>
            </w:r>
          </w:p>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број рачуна: </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cantSplit/>
          <w:trHeight w:val="240"/>
          <w:tblCellSpacing w:w="20" w:type="dxa"/>
        </w:trPr>
        <w:tc>
          <w:tcPr>
            <w:tcW w:w="4278" w:type="dxa"/>
            <w:vMerge/>
          </w:tcPr>
          <w:p w:rsidR="00497BBF" w:rsidRPr="00801A5D" w:rsidRDefault="00497BBF" w:rsidP="00497BBF">
            <w:pPr>
              <w:spacing w:after="0" w:line="240" w:lineRule="auto"/>
              <w:rPr>
                <w:rFonts w:eastAsia="Times New Roman" w:cs="Times New Roman"/>
                <w:sz w:val="20"/>
                <w:szCs w:val="20"/>
                <w:lang w:val="ru-RU"/>
              </w:rPr>
            </w:pP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Проценат укупне вредности набавке који ће се поверити подизвођачу:</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Део предмета  набавке који ће извршити преко подизвођача:</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Телефон:  </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Е – mail адреса:  </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Интернет страница на којој су докази из чл.77.</w:t>
            </w:r>
            <w:r w:rsidR="001D741F">
              <w:rPr>
                <w:rFonts w:eastAsia="Times New Roman" w:cs="Times New Roman"/>
                <w:bCs/>
                <w:sz w:val="20"/>
                <w:szCs w:val="20"/>
                <w:lang w:val="ru-RU"/>
              </w:rPr>
              <w:t xml:space="preserve"> </w:t>
            </w:r>
            <w:r w:rsidRPr="00801A5D">
              <w:rPr>
                <w:rFonts w:eastAsia="Times New Roman" w:cs="Times New Roman"/>
                <w:bCs/>
                <w:sz w:val="20"/>
                <w:szCs w:val="20"/>
                <w:lang w:val="ru-RU"/>
              </w:rPr>
              <w:t>ЗЈН јавно досупни</w:t>
            </w:r>
            <w:r w:rsidRPr="00801A5D">
              <w:rPr>
                <w:rFonts w:eastAsia="Times New Roman" w:cs="Times New Roman"/>
                <w:bCs/>
                <w:sz w:val="20"/>
                <w:szCs w:val="20"/>
                <w:lang w:val="sr-Cyrl-RS"/>
              </w:rPr>
              <w:t xml:space="preserve"> </w:t>
            </w:r>
          </w:p>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bCs/>
                <w:sz w:val="20"/>
                <w:szCs w:val="20"/>
                <w:lang w:val="ru-RU"/>
              </w:rPr>
              <w:t>*(уколико се не достављају уз</w:t>
            </w:r>
            <w:r w:rsidRPr="00801A5D">
              <w:rPr>
                <w:rFonts w:eastAsia="Times New Roman" w:cs="Times New Roman"/>
                <w:bCs/>
                <w:sz w:val="20"/>
                <w:szCs w:val="20"/>
                <w:lang w:val="sr-Latn-CS"/>
              </w:rPr>
              <w:t xml:space="preserve"> </w:t>
            </w:r>
            <w:r w:rsidRPr="00801A5D">
              <w:rPr>
                <w:rFonts w:eastAsia="Times New Roman" w:cs="Times New Roman"/>
                <w:bCs/>
                <w:sz w:val="20"/>
                <w:szCs w:val="20"/>
                <w:lang w:val="ru-RU"/>
              </w:rPr>
              <w:t>понуду, а ако се даје изјава не треба попуњавати):</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jc w:val="both"/>
              <w:rPr>
                <w:rFonts w:eastAsia="Times New Roman" w:cs="Times New Roman"/>
                <w:bCs/>
                <w:sz w:val="20"/>
                <w:szCs w:val="20"/>
                <w:lang w:val="ru-RU"/>
              </w:rPr>
            </w:pPr>
            <w:r w:rsidRPr="00801A5D">
              <w:rPr>
                <w:rFonts w:eastAsia="Times New Roman" w:cs="Times New Roman"/>
                <w:bCs/>
                <w:sz w:val="20"/>
                <w:szCs w:val="20"/>
                <w:lang w:val="ru-RU"/>
              </w:rPr>
              <w:t>Понуђач се налази у регистру понуђача АПР-а:</w:t>
            </w:r>
          </w:p>
          <w:p w:rsidR="00497BBF" w:rsidRPr="00801A5D" w:rsidRDefault="00497BBF" w:rsidP="00497BBF">
            <w:pPr>
              <w:spacing w:after="0" w:line="240" w:lineRule="auto"/>
              <w:jc w:val="both"/>
              <w:rPr>
                <w:rFonts w:eastAsia="Times New Roman" w:cs="Times New Roman"/>
                <w:bCs/>
                <w:sz w:val="20"/>
                <w:szCs w:val="20"/>
                <w:lang w:val="ru-RU"/>
              </w:rPr>
            </w:pPr>
            <w:r w:rsidRPr="00801A5D">
              <w:rPr>
                <w:rFonts w:eastAsia="Times New Roman" w:cs="Times New Roman"/>
                <w:bCs/>
                <w:sz w:val="20"/>
                <w:szCs w:val="20"/>
                <w:lang w:val="ru-RU"/>
              </w:rPr>
              <w:t xml:space="preserve"> </w:t>
            </w:r>
          </w:p>
        </w:tc>
        <w:tc>
          <w:tcPr>
            <w:tcW w:w="4836" w:type="dxa"/>
          </w:tcPr>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 xml:space="preserve"> </w:t>
            </w:r>
          </w:p>
        </w:tc>
      </w:tr>
    </w:tbl>
    <w:p w:rsidR="00497BBF" w:rsidRPr="00801A5D" w:rsidRDefault="00497BBF" w:rsidP="00497BBF">
      <w:pPr>
        <w:spacing w:after="0" w:line="240" w:lineRule="auto"/>
        <w:rPr>
          <w:rFonts w:eastAsia="Times New Roman" w:cs="Times New Roman"/>
          <w:b/>
          <w:sz w:val="20"/>
          <w:szCs w:val="20"/>
          <w:lang w:val="ru-RU"/>
        </w:rPr>
      </w:pPr>
      <w:r w:rsidRPr="00801A5D">
        <w:rPr>
          <w:rFonts w:eastAsia="Times New Roman" w:cs="Times New Roman"/>
          <w:b/>
          <w:sz w:val="20"/>
          <w:szCs w:val="20"/>
          <w:lang w:val="ru-RU"/>
        </w:rPr>
        <w:t>3. ПОДИЗВОЂАЧ бр.</w:t>
      </w:r>
      <w:r w:rsidR="001D741F">
        <w:rPr>
          <w:rFonts w:eastAsia="Times New Roman" w:cs="Times New Roman"/>
          <w:b/>
          <w:sz w:val="20"/>
          <w:szCs w:val="20"/>
          <w:lang w:val="ru-RU"/>
        </w:rPr>
        <w:t xml:space="preserve"> </w:t>
      </w:r>
      <w:r w:rsidRPr="00801A5D">
        <w:rPr>
          <w:rFonts w:eastAsia="Times New Roman" w:cs="Times New Roman"/>
          <w:b/>
          <w:sz w:val="20"/>
          <w:szCs w:val="20"/>
          <w:lang w:val="ru-RU"/>
        </w:rPr>
        <w:t>3</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4896"/>
      </w:tblGrid>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sr-Cyrl-CS"/>
              </w:rPr>
              <w:t>П</w:t>
            </w:r>
            <w:r w:rsidRPr="00801A5D">
              <w:rPr>
                <w:rFonts w:eastAsia="Times New Roman" w:cs="Times New Roman"/>
                <w:sz w:val="20"/>
                <w:szCs w:val="20"/>
                <w:lang w:val="ru-RU"/>
              </w:rPr>
              <w:t>ословно име:</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shd w:val="clear" w:color="auto" w:fill="D9D9D9"/>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Назив:</w:t>
            </w:r>
          </w:p>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*попуњава само предузетник</w:t>
            </w:r>
          </w:p>
        </w:tc>
        <w:tc>
          <w:tcPr>
            <w:tcW w:w="4836" w:type="dxa"/>
            <w:shd w:val="clear" w:color="auto" w:fill="D9D9D9"/>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 </w:t>
            </w: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RS"/>
              </w:rPr>
            </w:pPr>
            <w:r w:rsidRPr="00801A5D">
              <w:rPr>
                <w:rFonts w:eastAsia="Times New Roman" w:cs="Times New Roman"/>
                <w:sz w:val="20"/>
                <w:szCs w:val="20"/>
                <w:lang w:val="sr-Cyrl-RS"/>
              </w:rPr>
              <w:t>Скраћено пословно име:</w:t>
            </w:r>
          </w:p>
        </w:tc>
        <w:tc>
          <w:tcPr>
            <w:tcW w:w="4836" w:type="dxa"/>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Правни облик:</w:t>
            </w:r>
          </w:p>
        </w:tc>
        <w:tc>
          <w:tcPr>
            <w:tcW w:w="4836" w:type="dxa"/>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RS"/>
              </w:rPr>
            </w:pPr>
            <w:r w:rsidRPr="00801A5D">
              <w:rPr>
                <w:rFonts w:eastAsia="Times New Roman" w:cs="Times New Roman"/>
                <w:sz w:val="20"/>
                <w:szCs w:val="20"/>
                <w:lang w:val="sr-Cyrl-RS"/>
              </w:rPr>
              <w:t>Место и адреса седишта:</w:t>
            </w:r>
          </w:p>
        </w:tc>
        <w:tc>
          <w:tcPr>
            <w:tcW w:w="4836" w:type="dxa"/>
          </w:tcPr>
          <w:p w:rsidR="00497BBF" w:rsidRPr="00801A5D" w:rsidRDefault="00497BBF" w:rsidP="00497BBF">
            <w:pPr>
              <w:spacing w:after="0" w:line="240" w:lineRule="auto"/>
              <w:rPr>
                <w:rFonts w:eastAsia="Times New Roman" w:cs="Times New Roman"/>
                <w:sz w:val="20"/>
                <w:szCs w:val="20"/>
                <w:lang w:val="sr-Cyrl-RS"/>
              </w:rPr>
            </w:pPr>
          </w:p>
          <w:p w:rsidR="00497BBF" w:rsidRPr="00801A5D" w:rsidRDefault="00497BBF" w:rsidP="00497BBF">
            <w:pPr>
              <w:spacing w:after="0" w:line="240" w:lineRule="auto"/>
              <w:rPr>
                <w:rFonts w:eastAsia="Times New Roman" w:cs="Times New Roman"/>
                <w:sz w:val="20"/>
                <w:szCs w:val="20"/>
                <w:lang w:val="sr-Cyrl-RS"/>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Матични број:  </w:t>
            </w:r>
          </w:p>
        </w:tc>
        <w:tc>
          <w:tcPr>
            <w:tcW w:w="4836" w:type="dxa"/>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ПИБ:  </w:t>
            </w:r>
          </w:p>
        </w:tc>
        <w:tc>
          <w:tcPr>
            <w:tcW w:w="4836" w:type="dxa"/>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cantSplit/>
          <w:trHeight w:val="240"/>
          <w:tblCellSpacing w:w="20" w:type="dxa"/>
        </w:trPr>
        <w:tc>
          <w:tcPr>
            <w:tcW w:w="4278" w:type="dxa"/>
            <w:vMerge w:val="restart"/>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Назив банке и</w:t>
            </w:r>
          </w:p>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број рачуна: </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cantSplit/>
          <w:trHeight w:val="240"/>
          <w:tblCellSpacing w:w="20" w:type="dxa"/>
        </w:trPr>
        <w:tc>
          <w:tcPr>
            <w:tcW w:w="4278" w:type="dxa"/>
            <w:vMerge/>
          </w:tcPr>
          <w:p w:rsidR="00497BBF" w:rsidRPr="00801A5D" w:rsidRDefault="00497BBF" w:rsidP="00497BBF">
            <w:pPr>
              <w:spacing w:after="0" w:line="240" w:lineRule="auto"/>
              <w:rPr>
                <w:rFonts w:eastAsia="Times New Roman" w:cs="Times New Roman"/>
                <w:sz w:val="20"/>
                <w:szCs w:val="20"/>
                <w:lang w:val="ru-RU"/>
              </w:rPr>
            </w:pP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Проценат укупне вредности набавке који ће се поверити подизвођачу:</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Део предмета  набавке који ће извршити преко подизвођача:</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Телефон:  </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Е – mail адреса:  </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rPr>
                <w:rFonts w:eastAsia="Times New Roman" w:cs="Times New Roman"/>
                <w:bCs/>
                <w:sz w:val="20"/>
                <w:szCs w:val="20"/>
                <w:lang w:val="ru-RU"/>
              </w:rPr>
            </w:pPr>
            <w:r w:rsidRPr="00801A5D">
              <w:rPr>
                <w:rFonts w:eastAsia="Times New Roman" w:cs="Times New Roman"/>
                <w:bCs/>
                <w:sz w:val="20"/>
                <w:szCs w:val="20"/>
                <w:lang w:val="ru-RU"/>
              </w:rPr>
              <w:t>Интернет страница на којој су докази из чл.77.</w:t>
            </w:r>
            <w:r w:rsidR="001D741F">
              <w:rPr>
                <w:rFonts w:eastAsia="Times New Roman" w:cs="Times New Roman"/>
                <w:bCs/>
                <w:sz w:val="20"/>
                <w:szCs w:val="20"/>
                <w:lang w:val="ru-RU"/>
              </w:rPr>
              <w:t xml:space="preserve"> </w:t>
            </w:r>
            <w:r w:rsidRPr="00801A5D">
              <w:rPr>
                <w:rFonts w:eastAsia="Times New Roman" w:cs="Times New Roman"/>
                <w:bCs/>
                <w:sz w:val="20"/>
                <w:szCs w:val="20"/>
                <w:lang w:val="ru-RU"/>
              </w:rPr>
              <w:t>ЗЈН јавно досупни</w:t>
            </w:r>
            <w:r w:rsidRPr="00801A5D">
              <w:rPr>
                <w:rFonts w:eastAsia="Times New Roman" w:cs="Times New Roman"/>
                <w:bCs/>
                <w:sz w:val="20"/>
                <w:szCs w:val="20"/>
                <w:lang w:val="sr-Cyrl-RS"/>
              </w:rPr>
              <w:t xml:space="preserve"> </w:t>
            </w:r>
          </w:p>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bCs/>
                <w:sz w:val="20"/>
                <w:szCs w:val="20"/>
                <w:lang w:val="ru-RU"/>
              </w:rPr>
              <w:t>*(уколико се не достављају уз</w:t>
            </w:r>
            <w:r w:rsidRPr="00801A5D">
              <w:rPr>
                <w:rFonts w:eastAsia="Times New Roman" w:cs="Times New Roman"/>
                <w:bCs/>
                <w:sz w:val="20"/>
                <w:szCs w:val="20"/>
                <w:lang w:val="sr-Latn-CS"/>
              </w:rPr>
              <w:t xml:space="preserve"> </w:t>
            </w:r>
            <w:r w:rsidRPr="00801A5D">
              <w:rPr>
                <w:rFonts w:eastAsia="Times New Roman" w:cs="Times New Roman"/>
                <w:bCs/>
                <w:sz w:val="20"/>
                <w:szCs w:val="20"/>
                <w:lang w:val="ru-RU"/>
              </w:rPr>
              <w:t>понуду, а ако се даје изјава не треба попуњавати):</w:t>
            </w:r>
          </w:p>
        </w:tc>
        <w:tc>
          <w:tcPr>
            <w:tcW w:w="4836" w:type="dxa"/>
          </w:tcPr>
          <w:p w:rsidR="00497BBF" w:rsidRPr="00801A5D" w:rsidRDefault="00497BBF" w:rsidP="00497BBF">
            <w:pPr>
              <w:spacing w:after="0" w:line="240" w:lineRule="auto"/>
              <w:rPr>
                <w:rFonts w:eastAsia="Times New Roman" w:cs="Times New Roman"/>
                <w:sz w:val="20"/>
                <w:szCs w:val="20"/>
                <w:lang w:val="ru-RU"/>
              </w:rPr>
            </w:pPr>
          </w:p>
        </w:tc>
      </w:tr>
      <w:tr w:rsidR="00497BBF" w:rsidRPr="00801A5D" w:rsidTr="000206C9">
        <w:trPr>
          <w:tblCellSpacing w:w="20" w:type="dxa"/>
        </w:trPr>
        <w:tc>
          <w:tcPr>
            <w:tcW w:w="4278" w:type="dxa"/>
          </w:tcPr>
          <w:p w:rsidR="00497BBF" w:rsidRPr="00801A5D" w:rsidRDefault="00497BBF" w:rsidP="00497BBF">
            <w:pPr>
              <w:spacing w:after="0" w:line="240" w:lineRule="auto"/>
              <w:jc w:val="both"/>
              <w:rPr>
                <w:rFonts w:eastAsia="Times New Roman" w:cs="Times New Roman"/>
                <w:bCs/>
                <w:sz w:val="20"/>
                <w:szCs w:val="20"/>
                <w:lang w:val="ru-RU"/>
              </w:rPr>
            </w:pPr>
            <w:r w:rsidRPr="00801A5D">
              <w:rPr>
                <w:rFonts w:eastAsia="Times New Roman" w:cs="Times New Roman"/>
                <w:bCs/>
                <w:sz w:val="20"/>
                <w:szCs w:val="20"/>
                <w:lang w:val="ru-RU"/>
              </w:rPr>
              <w:t>Понуђач се налази у регистру понуђача АПР-а:</w:t>
            </w:r>
          </w:p>
          <w:p w:rsidR="00497BBF" w:rsidRPr="00801A5D" w:rsidRDefault="00497BBF" w:rsidP="00497BBF">
            <w:pPr>
              <w:spacing w:after="0" w:line="240" w:lineRule="auto"/>
              <w:jc w:val="both"/>
              <w:rPr>
                <w:rFonts w:eastAsia="Times New Roman" w:cs="Times New Roman"/>
                <w:bCs/>
                <w:sz w:val="20"/>
                <w:szCs w:val="20"/>
                <w:lang w:val="ru-RU"/>
              </w:rPr>
            </w:pPr>
            <w:r w:rsidRPr="00801A5D">
              <w:rPr>
                <w:rFonts w:eastAsia="Times New Roman" w:cs="Times New Roman"/>
                <w:bCs/>
                <w:sz w:val="20"/>
                <w:szCs w:val="20"/>
                <w:lang w:val="ru-RU"/>
              </w:rPr>
              <w:t xml:space="preserve"> </w:t>
            </w:r>
          </w:p>
        </w:tc>
        <w:tc>
          <w:tcPr>
            <w:tcW w:w="4836" w:type="dxa"/>
          </w:tcPr>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 xml:space="preserve"> </w:t>
            </w:r>
          </w:p>
        </w:tc>
      </w:tr>
    </w:tbl>
    <w:p w:rsidR="001F3157" w:rsidRDefault="001F3157" w:rsidP="00497BBF">
      <w:pPr>
        <w:autoSpaceDE w:val="0"/>
        <w:autoSpaceDN w:val="0"/>
        <w:adjustRightInd w:val="0"/>
        <w:spacing w:after="0" w:line="240" w:lineRule="auto"/>
        <w:ind w:left="3600" w:firstLine="720"/>
        <w:rPr>
          <w:rFonts w:eastAsia="Times New Roman" w:cs="Times New Roman"/>
          <w:b/>
          <w:bCs/>
          <w:sz w:val="20"/>
          <w:szCs w:val="20"/>
          <w:lang w:val="ru-RU"/>
        </w:rPr>
      </w:pPr>
    </w:p>
    <w:p w:rsidR="001F3157" w:rsidRDefault="001F3157" w:rsidP="00497BBF">
      <w:pPr>
        <w:autoSpaceDE w:val="0"/>
        <w:autoSpaceDN w:val="0"/>
        <w:adjustRightInd w:val="0"/>
        <w:spacing w:after="0" w:line="240" w:lineRule="auto"/>
        <w:ind w:left="3600" w:firstLine="720"/>
        <w:rPr>
          <w:rFonts w:eastAsia="Times New Roman" w:cs="Times New Roman"/>
          <w:b/>
          <w:bCs/>
          <w:sz w:val="20"/>
          <w:szCs w:val="20"/>
          <w:lang w:val="ru-RU"/>
        </w:rPr>
      </w:pPr>
    </w:p>
    <w:p w:rsidR="00497BBF" w:rsidRPr="00801A5D" w:rsidRDefault="00497BBF" w:rsidP="00497BBF">
      <w:pPr>
        <w:autoSpaceDE w:val="0"/>
        <w:autoSpaceDN w:val="0"/>
        <w:adjustRightInd w:val="0"/>
        <w:spacing w:after="0" w:line="240" w:lineRule="auto"/>
        <w:ind w:left="3600" w:firstLine="720"/>
        <w:rPr>
          <w:rFonts w:eastAsia="Times New Roman" w:cs="Times New Roman"/>
          <w:b/>
          <w:bCs/>
          <w:sz w:val="20"/>
          <w:szCs w:val="20"/>
          <w:lang w:val="ru-RU"/>
        </w:rPr>
      </w:pPr>
      <w:r w:rsidRPr="00801A5D">
        <w:rPr>
          <w:rFonts w:eastAsia="Times New Roman" w:cs="Times New Roman"/>
          <w:b/>
          <w:bCs/>
          <w:sz w:val="20"/>
          <w:szCs w:val="20"/>
          <w:lang w:val="ru-RU"/>
        </w:rPr>
        <w:t>ПОНУЂАЧ</w:t>
      </w:r>
    </w:p>
    <w:p w:rsidR="00497BBF" w:rsidRPr="00801A5D" w:rsidRDefault="00497BBF" w:rsidP="00497BBF">
      <w:pPr>
        <w:autoSpaceDE w:val="0"/>
        <w:autoSpaceDN w:val="0"/>
        <w:adjustRightInd w:val="0"/>
        <w:spacing w:after="0" w:line="240" w:lineRule="auto"/>
        <w:jc w:val="center"/>
        <w:rPr>
          <w:rFonts w:eastAsia="Times New Roman" w:cs="Times New Roman"/>
          <w:bCs/>
          <w:sz w:val="20"/>
          <w:szCs w:val="20"/>
          <w:lang w:val="ru-RU"/>
        </w:rPr>
      </w:pPr>
      <w:r w:rsidRPr="00801A5D">
        <w:rPr>
          <w:rFonts w:eastAsia="Times New Roman" w:cs="Times New Roman"/>
          <w:bCs/>
          <w:sz w:val="20"/>
          <w:szCs w:val="20"/>
          <w:lang w:val="ru-RU"/>
        </w:rPr>
        <w:t>М.П. ____________________________</w:t>
      </w:r>
    </w:p>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bCs/>
          <w:sz w:val="20"/>
          <w:szCs w:val="20"/>
          <w:lang w:val="ru-RU"/>
        </w:rPr>
        <w:t>(потпис овлашћеног лица)</w:t>
      </w:r>
    </w:p>
    <w:p w:rsidR="00497BBF" w:rsidRPr="00801A5D" w:rsidRDefault="00497BBF" w:rsidP="00497BBF">
      <w:pPr>
        <w:autoSpaceDE w:val="0"/>
        <w:autoSpaceDN w:val="0"/>
        <w:adjustRightInd w:val="0"/>
        <w:spacing w:after="0" w:line="240" w:lineRule="auto"/>
        <w:rPr>
          <w:rFonts w:eastAsia="Times New Roman" w:cs="Times New Roman"/>
          <w:sz w:val="20"/>
          <w:szCs w:val="20"/>
          <w:lang w:val="ru-RU"/>
        </w:rPr>
      </w:pPr>
      <w:r w:rsidRPr="00801A5D">
        <w:rPr>
          <w:rFonts w:eastAsia="Times New Roman" w:cs="Times New Roman"/>
          <w:sz w:val="20"/>
          <w:szCs w:val="20"/>
          <w:u w:val="single"/>
          <w:lang w:val="ru-RU"/>
        </w:rPr>
        <w:t>Напомена</w:t>
      </w:r>
      <w:r w:rsidRPr="00801A5D">
        <w:rPr>
          <w:rFonts w:eastAsia="Times New Roman" w:cs="Times New Roman"/>
          <w:sz w:val="20"/>
          <w:szCs w:val="20"/>
          <w:lang w:val="ru-RU"/>
        </w:rPr>
        <w:t>:</w:t>
      </w:r>
    </w:p>
    <w:p w:rsidR="00497BBF" w:rsidRPr="00801A5D" w:rsidRDefault="00497BBF" w:rsidP="00497BBF">
      <w:pPr>
        <w:numPr>
          <w:ilvl w:val="0"/>
          <w:numId w:val="21"/>
        </w:numPr>
        <w:tabs>
          <w:tab w:val="left" w:pos="0"/>
          <w:tab w:val="left" w:pos="187"/>
        </w:tabs>
        <w:autoSpaceDE w:val="0"/>
        <w:autoSpaceDN w:val="0"/>
        <w:adjustRightInd w:val="0"/>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497BBF" w:rsidRPr="00801A5D" w:rsidRDefault="00497BBF" w:rsidP="00497BBF">
      <w:pPr>
        <w:numPr>
          <w:ilvl w:val="0"/>
          <w:numId w:val="21"/>
        </w:numPr>
        <w:tabs>
          <w:tab w:val="left" w:pos="187"/>
        </w:tabs>
        <w:autoSpaceDE w:val="0"/>
        <w:autoSpaceDN w:val="0"/>
        <w:adjustRightInd w:val="0"/>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497BBF" w:rsidRPr="00801A5D" w:rsidRDefault="00497BBF" w:rsidP="00497BBF">
      <w:pPr>
        <w:numPr>
          <w:ilvl w:val="0"/>
          <w:numId w:val="21"/>
        </w:numPr>
        <w:tabs>
          <w:tab w:val="left" w:pos="0"/>
          <w:tab w:val="left" w:pos="187"/>
        </w:tabs>
        <w:autoSpaceDE w:val="0"/>
        <w:autoSpaceDN w:val="0"/>
        <w:adjustRightInd w:val="0"/>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497BBF" w:rsidRPr="00801A5D" w:rsidRDefault="00497BBF" w:rsidP="00497BBF">
      <w:pPr>
        <w:numPr>
          <w:ilvl w:val="0"/>
          <w:numId w:val="21"/>
        </w:numPr>
        <w:tabs>
          <w:tab w:val="left" w:pos="187"/>
        </w:tabs>
        <w:autoSpaceDE w:val="0"/>
        <w:autoSpaceDN w:val="0"/>
        <w:adjustRightInd w:val="0"/>
        <w:spacing w:after="0" w:line="240" w:lineRule="auto"/>
        <w:jc w:val="both"/>
        <w:rPr>
          <w:rFonts w:eastAsia="Times New Roman" w:cs="Times New Roman"/>
          <w:sz w:val="20"/>
          <w:szCs w:val="20"/>
          <w:lang w:val="ru-RU"/>
        </w:rPr>
        <w:sectPr w:rsidR="00497BBF" w:rsidRPr="00801A5D" w:rsidSect="004D7155">
          <w:footerReference w:type="even" r:id="rId17"/>
          <w:footerReference w:type="default" r:id="rId18"/>
          <w:footerReference w:type="first" r:id="rId19"/>
          <w:pgSz w:w="12240" w:h="15840"/>
          <w:pgMar w:top="993" w:right="1440" w:bottom="709" w:left="1440" w:header="567" w:footer="567" w:gutter="0"/>
          <w:cols w:space="720"/>
          <w:titlePg/>
          <w:docGrid w:linePitch="360"/>
        </w:sectPr>
      </w:pPr>
      <w:r w:rsidRPr="00801A5D">
        <w:rPr>
          <w:rFonts w:eastAsia="Times New Roman" w:cs="Times New Roman"/>
          <w:sz w:val="20"/>
          <w:szCs w:val="20"/>
          <w:lang w:val="ru-RU"/>
        </w:rPr>
        <w:t>Уколико има више подизвођача Образац општи подаци о подизвођачу се може умнож</w:t>
      </w:r>
    </w:p>
    <w:p w:rsidR="00497BBF" w:rsidRPr="00801A5D" w:rsidRDefault="00497BBF" w:rsidP="00497BBF">
      <w:pPr>
        <w:spacing w:after="0" w:line="240" w:lineRule="auto"/>
        <w:rPr>
          <w:rFonts w:eastAsia="Times New Roman" w:cs="Times New Roman"/>
          <w:sz w:val="20"/>
          <w:szCs w:val="20"/>
          <w:lang w:val="sr-Latn-RS"/>
        </w:rPr>
      </w:pPr>
    </w:p>
    <w:p w:rsidR="00497BBF" w:rsidRPr="00801A5D" w:rsidRDefault="00497BBF" w:rsidP="00497BBF">
      <w:pPr>
        <w:spacing w:after="0" w:line="240" w:lineRule="auto"/>
        <w:rPr>
          <w:rFonts w:eastAsia="Times New Roman" w:cs="Times New Roman"/>
          <w:sz w:val="20"/>
          <w:szCs w:val="20"/>
          <w:lang w:val="sr-Cyrl-RS"/>
        </w:rPr>
      </w:pPr>
    </w:p>
    <w:p w:rsidR="00497BBF" w:rsidRPr="001D741F" w:rsidRDefault="002755B3" w:rsidP="00650424">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ahoma"/>
          <w:b/>
          <w:bCs/>
          <w:sz w:val="20"/>
          <w:szCs w:val="20"/>
          <w:lang w:val="sr-Cyrl-CS"/>
        </w:rPr>
      </w:pPr>
      <w:r w:rsidRPr="001D741F">
        <w:rPr>
          <w:rFonts w:eastAsia="Times New Roman" w:cs="Times New Roman"/>
          <w:b/>
          <w:sz w:val="20"/>
          <w:szCs w:val="20"/>
          <w:lang w:val="sr-Cyrl-CS" w:eastAsia="sr-Latn-RS"/>
        </w:rPr>
        <w:t xml:space="preserve"> </w:t>
      </w:r>
      <w:r w:rsidRPr="001D741F">
        <w:rPr>
          <w:rFonts w:eastAsia="Times New Roman" w:cs="Tahoma"/>
          <w:b/>
          <w:bCs/>
          <w:sz w:val="20"/>
          <w:szCs w:val="20"/>
          <w:lang w:val="sr-Cyrl-CS"/>
        </w:rPr>
        <w:t xml:space="preserve"> </w:t>
      </w:r>
      <w:r w:rsidR="00650424" w:rsidRPr="001D741F">
        <w:rPr>
          <w:rFonts w:eastAsia="Times New Roman" w:cs="Tahoma"/>
          <w:b/>
          <w:bCs/>
          <w:sz w:val="20"/>
          <w:szCs w:val="20"/>
          <w:lang w:val="sr-Cyrl-CS"/>
        </w:rPr>
        <w:t>10)</w:t>
      </w:r>
      <w:r w:rsidR="001D741F">
        <w:rPr>
          <w:rFonts w:eastAsia="Times New Roman" w:cs="Tahoma"/>
          <w:b/>
          <w:bCs/>
          <w:sz w:val="20"/>
          <w:szCs w:val="20"/>
          <w:lang w:val="sr-Cyrl-CS"/>
        </w:rPr>
        <w:t xml:space="preserve"> </w:t>
      </w:r>
      <w:r w:rsidR="00497BBF" w:rsidRPr="001D741F">
        <w:rPr>
          <w:rFonts w:eastAsia="Times New Roman" w:cs="Tahoma"/>
          <w:b/>
          <w:bCs/>
          <w:sz w:val="20"/>
          <w:szCs w:val="20"/>
          <w:lang w:val="sr-Cyrl-CS"/>
        </w:rPr>
        <w:t xml:space="preserve">ОБРАЗАЦ СТРУКТУРЕ ЦЕНА </w:t>
      </w:r>
    </w:p>
    <w:p w:rsidR="00497BBF" w:rsidRPr="001D741F" w:rsidRDefault="00497BBF" w:rsidP="00497BBF">
      <w:pPr>
        <w:spacing w:after="0" w:line="240" w:lineRule="auto"/>
        <w:jc w:val="center"/>
        <w:rPr>
          <w:rFonts w:eastAsia="Times New Roman" w:cs="Tahoma"/>
          <w:sz w:val="20"/>
          <w:szCs w:val="20"/>
          <w:lang w:val="sr-Cyrl-RS"/>
        </w:rPr>
      </w:pPr>
      <w:r w:rsidRPr="001D741F">
        <w:rPr>
          <w:rFonts w:eastAsia="Times New Roman" w:cs="Tahoma"/>
          <w:sz w:val="20"/>
          <w:szCs w:val="20"/>
          <w:lang w:val="sr-Cyrl-CS"/>
        </w:rPr>
        <w:t xml:space="preserve">Јавна набавка добара – </w:t>
      </w:r>
      <w:r w:rsidR="00E3018D" w:rsidRPr="001D741F">
        <w:rPr>
          <w:rFonts w:eastAsia="Times New Roman" w:cs="Tahoma"/>
          <w:b/>
          <w:sz w:val="20"/>
          <w:szCs w:val="20"/>
          <w:lang w:val="sr-Cyrl-RS"/>
        </w:rPr>
        <w:t xml:space="preserve">АУТОМАТСКИ МЕРНИ УРЕЂАЈ - </w:t>
      </w:r>
      <w:r w:rsidR="00DD29AF" w:rsidRPr="001D741F">
        <w:rPr>
          <w:rFonts w:eastAsia="Times New Roman" w:cs="Arial"/>
          <w:b/>
          <w:sz w:val="20"/>
          <w:szCs w:val="20"/>
          <w:lang w:val="sr-Cyrl-CS"/>
        </w:rPr>
        <w:t xml:space="preserve"> АНАЛИЗАТОР ЗА МЕРЕЊЕ КОНЦЕНТРАЦИЈЕ </w:t>
      </w:r>
      <w:r w:rsidR="00DD29AF" w:rsidRPr="001D741F">
        <w:rPr>
          <w:rFonts w:eastAsia="Times New Roman" w:cs="Arial"/>
          <w:b/>
          <w:sz w:val="20"/>
          <w:szCs w:val="20"/>
          <w:lang w:val="en-US"/>
        </w:rPr>
        <w:t xml:space="preserve">СУСПЕНДОВАНИХ ЧЕСТИЦА </w:t>
      </w:r>
      <w:r w:rsidR="00DD29AF" w:rsidRPr="001D741F">
        <w:rPr>
          <w:rFonts w:eastAsia="Times New Roman" w:cs="Arial"/>
          <w:b/>
          <w:sz w:val="20"/>
          <w:szCs w:val="20"/>
          <w:lang w:val="sr-Cyrl-RS"/>
        </w:rPr>
        <w:t>(Р</w:t>
      </w:r>
      <w:r w:rsidR="00DD29AF" w:rsidRPr="001D741F">
        <w:rPr>
          <w:rFonts w:eastAsia="Times New Roman" w:cs="Arial"/>
          <w:b/>
          <w:sz w:val="20"/>
          <w:szCs w:val="20"/>
          <w:lang w:val="en-US"/>
        </w:rPr>
        <w:t>М</w:t>
      </w:r>
      <w:r w:rsidR="00DD29AF" w:rsidRPr="001D741F">
        <w:rPr>
          <w:rFonts w:eastAsia="Times New Roman" w:cs="Arial"/>
          <w:b/>
          <w:sz w:val="20"/>
          <w:szCs w:val="20"/>
          <w:vertAlign w:val="subscript"/>
          <w:lang w:val="sr-Cyrl-RS"/>
        </w:rPr>
        <w:t>2.5/10</w:t>
      </w:r>
      <w:r w:rsidR="00DD29AF" w:rsidRPr="001D741F">
        <w:rPr>
          <w:rFonts w:eastAsia="Times New Roman" w:cs="Arial"/>
          <w:b/>
          <w:sz w:val="20"/>
          <w:szCs w:val="20"/>
          <w:lang w:val="sr-Cyrl-RS"/>
        </w:rPr>
        <w:t>) У АМБИЈЕНТАЛНОМ ВАЗДУХУ</w:t>
      </w:r>
      <w:r w:rsidR="00DD29AF" w:rsidRPr="001D741F">
        <w:rPr>
          <w:rFonts w:eastAsia="Times New Roman" w:cs="Tahoma"/>
          <w:sz w:val="20"/>
          <w:szCs w:val="20"/>
          <w:lang w:val="sr-Cyrl-RS"/>
        </w:rPr>
        <w:t xml:space="preserve"> </w:t>
      </w:r>
      <w:r w:rsidR="00DD29AF" w:rsidRPr="001D741F">
        <w:rPr>
          <w:rFonts w:eastAsia="Times New Roman" w:cs="Tahoma"/>
          <w:sz w:val="20"/>
          <w:szCs w:val="20"/>
          <w:lang w:val="sr-Cyrl-CS"/>
        </w:rPr>
        <w:t xml:space="preserve"> </w:t>
      </w:r>
      <w:r w:rsidRPr="001D741F">
        <w:rPr>
          <w:rFonts w:eastAsia="Times New Roman" w:cs="Tahoma"/>
          <w:sz w:val="20"/>
          <w:szCs w:val="20"/>
          <w:lang w:val="sr-Cyrl-CS"/>
        </w:rPr>
        <w:t xml:space="preserve">– </w:t>
      </w:r>
      <w:r w:rsidRPr="001D741F">
        <w:rPr>
          <w:rFonts w:eastAsia="Times New Roman" w:cs="Tahoma"/>
          <w:sz w:val="20"/>
          <w:szCs w:val="20"/>
          <w:lang w:val="sr-Cyrl-RS"/>
        </w:rPr>
        <w:t xml:space="preserve">аутоматска станица у </w:t>
      </w:r>
      <w:r w:rsidR="000E4666" w:rsidRPr="001D741F">
        <w:rPr>
          <w:rFonts w:eastAsia="Times New Roman" w:cs="Tahoma"/>
          <w:sz w:val="20"/>
          <w:szCs w:val="20"/>
          <w:lang w:val="sr-Cyrl-RS"/>
        </w:rPr>
        <w:t xml:space="preserve"> </w:t>
      </w:r>
      <w:r w:rsidR="00A6539F" w:rsidRPr="001D741F">
        <w:rPr>
          <w:rFonts w:eastAsia="Times New Roman" w:cs="Tahoma"/>
          <w:sz w:val="20"/>
          <w:szCs w:val="20"/>
          <w:lang w:val="sr-Cyrl-RS"/>
        </w:rPr>
        <w:t>Суботици</w:t>
      </w:r>
      <w:r w:rsidRPr="001D741F">
        <w:rPr>
          <w:rFonts w:eastAsia="Times New Roman" w:cs="Tahoma"/>
          <w:sz w:val="20"/>
          <w:szCs w:val="20"/>
          <w:lang w:val="sr-Cyrl-RS"/>
        </w:rPr>
        <w:t xml:space="preserve">, редни број јавне набавке </w:t>
      </w:r>
      <w:r w:rsidR="000E4666" w:rsidRPr="001D741F">
        <w:rPr>
          <w:rFonts w:eastAsia="Times New Roman" w:cs="Tahoma"/>
          <w:sz w:val="20"/>
          <w:szCs w:val="20"/>
          <w:lang w:val="sr-Cyrl-RS"/>
        </w:rPr>
        <w:t>ЈН ОП 8</w:t>
      </w:r>
      <w:r w:rsidRPr="001D741F">
        <w:rPr>
          <w:rFonts w:eastAsia="Times New Roman" w:cs="Tahoma"/>
          <w:sz w:val="20"/>
          <w:szCs w:val="20"/>
          <w:lang w:val="sr-Cyrl-RS"/>
        </w:rPr>
        <w:t>/1</w:t>
      </w:r>
      <w:r w:rsidR="000E4666" w:rsidRPr="001D741F">
        <w:rPr>
          <w:rFonts w:eastAsia="Times New Roman" w:cs="Tahoma"/>
          <w:sz w:val="20"/>
          <w:szCs w:val="20"/>
          <w:lang w:val="sr-Cyrl-RS"/>
        </w:rPr>
        <w:t>5</w:t>
      </w:r>
    </w:p>
    <w:p w:rsidR="00497BBF" w:rsidRPr="001D741F" w:rsidRDefault="00497BBF" w:rsidP="00497BBF">
      <w:pPr>
        <w:spacing w:before="80" w:after="0" w:line="240" w:lineRule="auto"/>
        <w:rPr>
          <w:rFonts w:eastAsia="Times New Roman" w:cs="Tahoma"/>
          <w:bCs/>
          <w:color w:val="FF0000"/>
          <w:sz w:val="20"/>
          <w:szCs w:val="20"/>
          <w:lang w:val="sr-Latn-RS"/>
        </w:rPr>
      </w:pPr>
      <w:r w:rsidRPr="001D741F">
        <w:rPr>
          <w:rFonts w:eastAsia="Times New Roman" w:cs="Tahoma"/>
          <w:bCs/>
          <w:color w:val="FF0000"/>
          <w:sz w:val="20"/>
          <w:szCs w:val="20"/>
          <w:lang w:val="sr-Cyrl-CS"/>
        </w:rPr>
        <w:t xml:space="preserve">     </w:t>
      </w:r>
    </w:p>
    <w:tbl>
      <w:tblPr>
        <w:tblStyle w:val="TableGrid"/>
        <w:tblpPr w:leftFromText="180" w:rightFromText="180" w:vertAnchor="text" w:horzAnchor="page" w:tblpX="478" w:tblpY="197"/>
        <w:tblW w:w="11023" w:type="dxa"/>
        <w:tblLayout w:type="fixed"/>
        <w:tblLook w:val="04A0" w:firstRow="1" w:lastRow="0" w:firstColumn="1" w:lastColumn="0" w:noHBand="0" w:noVBand="1"/>
      </w:tblPr>
      <w:tblGrid>
        <w:gridCol w:w="738"/>
        <w:gridCol w:w="3329"/>
        <w:gridCol w:w="719"/>
        <w:gridCol w:w="1134"/>
        <w:gridCol w:w="1134"/>
        <w:gridCol w:w="1559"/>
        <w:gridCol w:w="993"/>
        <w:gridCol w:w="1417"/>
      </w:tblGrid>
      <w:tr w:rsidR="00497BBF" w:rsidRPr="001D741F" w:rsidTr="002755B3">
        <w:trPr>
          <w:trHeight w:val="270"/>
        </w:trPr>
        <w:tc>
          <w:tcPr>
            <w:tcW w:w="738" w:type="dxa"/>
          </w:tcPr>
          <w:p w:rsidR="00497BBF" w:rsidRPr="001D741F" w:rsidRDefault="00497BBF" w:rsidP="00497BBF">
            <w:pPr>
              <w:jc w:val="center"/>
              <w:rPr>
                <w:rFonts w:asciiTheme="minorHAnsi" w:hAnsiTheme="minorHAnsi" w:cs="Tahoma"/>
                <w:bCs/>
                <w:lang w:val="sr-Cyrl-CS"/>
              </w:rPr>
            </w:pPr>
          </w:p>
          <w:p w:rsidR="00497BBF" w:rsidRPr="001D741F" w:rsidRDefault="00497BBF" w:rsidP="00497BBF">
            <w:pPr>
              <w:jc w:val="center"/>
              <w:rPr>
                <w:rFonts w:asciiTheme="minorHAnsi" w:hAnsiTheme="minorHAnsi" w:cs="Tahoma"/>
                <w:bCs/>
              </w:rPr>
            </w:pPr>
            <w:r w:rsidRPr="001D741F">
              <w:rPr>
                <w:rFonts w:asciiTheme="minorHAnsi" w:hAnsiTheme="minorHAnsi" w:cs="Tahoma"/>
                <w:bCs/>
              </w:rPr>
              <w:t>1</w:t>
            </w:r>
          </w:p>
        </w:tc>
        <w:tc>
          <w:tcPr>
            <w:tcW w:w="3329" w:type="dxa"/>
          </w:tcPr>
          <w:p w:rsidR="00497BBF" w:rsidRPr="001D741F" w:rsidRDefault="00497BBF" w:rsidP="00497BBF">
            <w:pPr>
              <w:jc w:val="center"/>
              <w:rPr>
                <w:rFonts w:asciiTheme="minorHAnsi" w:hAnsiTheme="minorHAnsi" w:cs="Tahoma"/>
                <w:bCs/>
                <w:lang w:val="sr-Cyrl-CS"/>
              </w:rPr>
            </w:pPr>
          </w:p>
          <w:p w:rsidR="00497BBF" w:rsidRPr="001D741F" w:rsidRDefault="00497BBF" w:rsidP="00497BBF">
            <w:pPr>
              <w:jc w:val="center"/>
              <w:rPr>
                <w:rFonts w:asciiTheme="minorHAnsi" w:hAnsiTheme="minorHAnsi" w:cs="Tahoma"/>
                <w:bCs/>
              </w:rPr>
            </w:pPr>
            <w:r w:rsidRPr="001D741F">
              <w:rPr>
                <w:rFonts w:asciiTheme="minorHAnsi" w:hAnsiTheme="minorHAnsi" w:cs="Tahoma"/>
                <w:bCs/>
              </w:rPr>
              <w:t>2</w:t>
            </w:r>
          </w:p>
        </w:tc>
        <w:tc>
          <w:tcPr>
            <w:tcW w:w="719" w:type="dxa"/>
          </w:tcPr>
          <w:p w:rsidR="00497BBF" w:rsidRPr="001D741F" w:rsidRDefault="00497BBF" w:rsidP="00497BBF">
            <w:pPr>
              <w:jc w:val="center"/>
              <w:rPr>
                <w:rFonts w:asciiTheme="minorHAnsi" w:hAnsiTheme="minorHAnsi" w:cs="Tahoma"/>
                <w:bCs/>
                <w:lang w:val="sr-Cyrl-CS"/>
              </w:rPr>
            </w:pPr>
          </w:p>
          <w:p w:rsidR="00497BBF" w:rsidRPr="001D741F" w:rsidRDefault="00497BBF" w:rsidP="00497BBF">
            <w:pPr>
              <w:jc w:val="center"/>
              <w:rPr>
                <w:rFonts w:asciiTheme="minorHAnsi" w:hAnsiTheme="minorHAnsi" w:cs="Tahoma"/>
                <w:bCs/>
              </w:rPr>
            </w:pPr>
            <w:r w:rsidRPr="001D741F">
              <w:rPr>
                <w:rFonts w:asciiTheme="minorHAnsi" w:hAnsiTheme="minorHAnsi" w:cs="Tahoma"/>
                <w:bCs/>
              </w:rPr>
              <w:t>3</w:t>
            </w:r>
          </w:p>
        </w:tc>
        <w:tc>
          <w:tcPr>
            <w:tcW w:w="1134" w:type="dxa"/>
          </w:tcPr>
          <w:p w:rsidR="00497BBF" w:rsidRPr="001D741F" w:rsidRDefault="00497BBF" w:rsidP="00497BBF">
            <w:pPr>
              <w:jc w:val="center"/>
              <w:rPr>
                <w:rFonts w:asciiTheme="minorHAnsi" w:hAnsiTheme="minorHAnsi" w:cs="Tahoma"/>
                <w:bCs/>
                <w:lang w:val="sr-Cyrl-CS"/>
              </w:rPr>
            </w:pPr>
          </w:p>
          <w:p w:rsidR="00497BBF" w:rsidRPr="001D741F" w:rsidRDefault="00497BBF" w:rsidP="00497BBF">
            <w:pPr>
              <w:jc w:val="center"/>
              <w:rPr>
                <w:rFonts w:asciiTheme="minorHAnsi" w:hAnsiTheme="minorHAnsi" w:cs="Tahoma"/>
                <w:bCs/>
              </w:rPr>
            </w:pPr>
            <w:r w:rsidRPr="001D741F">
              <w:rPr>
                <w:rFonts w:asciiTheme="minorHAnsi" w:hAnsiTheme="minorHAnsi" w:cs="Tahoma"/>
                <w:bCs/>
              </w:rPr>
              <w:t>4</w:t>
            </w:r>
          </w:p>
        </w:tc>
        <w:tc>
          <w:tcPr>
            <w:tcW w:w="1134" w:type="dxa"/>
          </w:tcPr>
          <w:p w:rsidR="00497BBF" w:rsidRPr="001D741F" w:rsidRDefault="00497BBF" w:rsidP="00497BBF">
            <w:pPr>
              <w:jc w:val="center"/>
              <w:rPr>
                <w:rFonts w:asciiTheme="minorHAnsi" w:hAnsiTheme="minorHAnsi" w:cs="Tahoma"/>
                <w:bCs/>
                <w:lang w:val="sr-Cyrl-CS"/>
              </w:rPr>
            </w:pPr>
          </w:p>
          <w:p w:rsidR="00497BBF" w:rsidRPr="001D741F" w:rsidRDefault="00497BBF" w:rsidP="00497BBF">
            <w:pPr>
              <w:jc w:val="center"/>
              <w:rPr>
                <w:rFonts w:asciiTheme="minorHAnsi" w:hAnsiTheme="minorHAnsi" w:cs="Tahoma"/>
                <w:bCs/>
              </w:rPr>
            </w:pPr>
            <w:r w:rsidRPr="001D741F">
              <w:rPr>
                <w:rFonts w:asciiTheme="minorHAnsi" w:hAnsiTheme="minorHAnsi" w:cs="Tahoma"/>
                <w:bCs/>
              </w:rPr>
              <w:t>5</w:t>
            </w:r>
          </w:p>
        </w:tc>
        <w:tc>
          <w:tcPr>
            <w:tcW w:w="1559" w:type="dxa"/>
          </w:tcPr>
          <w:p w:rsidR="00497BBF" w:rsidRPr="001D741F" w:rsidRDefault="00497BBF" w:rsidP="00497BBF">
            <w:pPr>
              <w:jc w:val="center"/>
              <w:rPr>
                <w:rFonts w:asciiTheme="minorHAnsi" w:hAnsiTheme="minorHAnsi" w:cs="Tahoma"/>
                <w:bCs/>
                <w:lang w:val="sr-Cyrl-CS"/>
              </w:rPr>
            </w:pPr>
          </w:p>
          <w:p w:rsidR="00497BBF" w:rsidRPr="001D741F" w:rsidRDefault="00497BBF" w:rsidP="00497BBF">
            <w:pPr>
              <w:jc w:val="center"/>
              <w:rPr>
                <w:rFonts w:asciiTheme="minorHAnsi" w:hAnsiTheme="minorHAnsi" w:cs="Tahoma"/>
                <w:bCs/>
              </w:rPr>
            </w:pPr>
            <w:r w:rsidRPr="001D741F">
              <w:rPr>
                <w:rFonts w:asciiTheme="minorHAnsi" w:hAnsiTheme="minorHAnsi" w:cs="Tahoma"/>
                <w:bCs/>
              </w:rPr>
              <w:t>6</w:t>
            </w:r>
          </w:p>
        </w:tc>
        <w:tc>
          <w:tcPr>
            <w:tcW w:w="993" w:type="dxa"/>
          </w:tcPr>
          <w:p w:rsidR="001D741F" w:rsidRDefault="001D741F" w:rsidP="00497BBF">
            <w:pPr>
              <w:jc w:val="center"/>
              <w:rPr>
                <w:rFonts w:asciiTheme="minorHAnsi" w:hAnsiTheme="minorHAnsi" w:cs="Tahoma"/>
                <w:bCs/>
                <w:lang w:val="sr-Cyrl-CS"/>
              </w:rPr>
            </w:pPr>
          </w:p>
          <w:p w:rsidR="00497BBF" w:rsidRPr="001D741F" w:rsidRDefault="00497BBF" w:rsidP="00497BBF">
            <w:pPr>
              <w:jc w:val="center"/>
              <w:rPr>
                <w:rFonts w:asciiTheme="minorHAnsi" w:hAnsiTheme="minorHAnsi" w:cs="Tahoma"/>
                <w:bCs/>
                <w:lang w:val="sr-Cyrl-CS"/>
              </w:rPr>
            </w:pPr>
            <w:r w:rsidRPr="001D741F">
              <w:rPr>
                <w:rFonts w:asciiTheme="minorHAnsi" w:hAnsiTheme="minorHAnsi" w:cs="Tahoma"/>
                <w:bCs/>
                <w:lang w:val="sr-Cyrl-CS"/>
              </w:rPr>
              <w:t>7</w:t>
            </w:r>
          </w:p>
        </w:tc>
        <w:tc>
          <w:tcPr>
            <w:tcW w:w="1417" w:type="dxa"/>
          </w:tcPr>
          <w:p w:rsidR="00497BBF" w:rsidRPr="001D741F" w:rsidRDefault="00497BBF" w:rsidP="00497BBF">
            <w:pPr>
              <w:ind w:right="166"/>
              <w:jc w:val="center"/>
              <w:rPr>
                <w:rFonts w:asciiTheme="minorHAnsi" w:hAnsiTheme="minorHAnsi" w:cs="Tahoma"/>
                <w:bCs/>
                <w:lang w:val="sr-Cyrl-CS"/>
              </w:rPr>
            </w:pPr>
          </w:p>
          <w:p w:rsidR="00497BBF" w:rsidRPr="001D741F" w:rsidRDefault="00497BBF" w:rsidP="00497BBF">
            <w:pPr>
              <w:jc w:val="center"/>
              <w:rPr>
                <w:rFonts w:asciiTheme="minorHAnsi" w:hAnsiTheme="minorHAnsi" w:cs="Tahoma"/>
                <w:bCs/>
                <w:lang w:val="sr-Cyrl-RS"/>
              </w:rPr>
            </w:pPr>
            <w:r w:rsidRPr="001D741F">
              <w:rPr>
                <w:rFonts w:asciiTheme="minorHAnsi" w:hAnsiTheme="minorHAnsi" w:cs="Tahoma"/>
                <w:bCs/>
                <w:lang w:val="sr-Cyrl-RS"/>
              </w:rPr>
              <w:t>8</w:t>
            </w:r>
          </w:p>
        </w:tc>
      </w:tr>
      <w:tr w:rsidR="00497BBF" w:rsidRPr="001D741F" w:rsidTr="002755B3">
        <w:trPr>
          <w:trHeight w:val="518"/>
        </w:trPr>
        <w:tc>
          <w:tcPr>
            <w:tcW w:w="738" w:type="dxa"/>
          </w:tcPr>
          <w:p w:rsidR="00497BBF" w:rsidRPr="001D741F" w:rsidRDefault="00497BBF" w:rsidP="00497BBF">
            <w:pPr>
              <w:jc w:val="center"/>
              <w:rPr>
                <w:rFonts w:asciiTheme="minorHAnsi" w:hAnsiTheme="minorHAnsi" w:cs="Tahoma"/>
                <w:bCs/>
                <w:lang w:val="sr-Cyrl-RS"/>
              </w:rPr>
            </w:pPr>
          </w:p>
          <w:p w:rsidR="00497BBF" w:rsidRPr="001D741F" w:rsidRDefault="00497BBF" w:rsidP="00497BBF">
            <w:pPr>
              <w:jc w:val="center"/>
              <w:rPr>
                <w:rFonts w:asciiTheme="minorHAnsi" w:hAnsiTheme="minorHAnsi" w:cs="Tahoma"/>
                <w:bCs/>
                <w:lang w:val="sr-Cyrl-RS"/>
              </w:rPr>
            </w:pPr>
            <w:r w:rsidRPr="001D741F">
              <w:rPr>
                <w:rFonts w:asciiTheme="minorHAnsi" w:hAnsiTheme="minorHAnsi" w:cs="Tahoma"/>
                <w:bCs/>
              </w:rPr>
              <w:t>Ред.</w:t>
            </w:r>
            <w:r w:rsidRPr="001D741F">
              <w:rPr>
                <w:rFonts w:asciiTheme="minorHAnsi" w:hAnsiTheme="minorHAnsi" w:cs="Tahoma"/>
                <w:bCs/>
                <w:lang w:val="sr-Cyrl-RS"/>
              </w:rPr>
              <w:t xml:space="preserve"> </w:t>
            </w:r>
          </w:p>
          <w:p w:rsidR="00497BBF" w:rsidRPr="001D741F" w:rsidRDefault="00497BBF" w:rsidP="00497BBF">
            <w:pPr>
              <w:jc w:val="center"/>
              <w:rPr>
                <w:rFonts w:asciiTheme="minorHAnsi" w:hAnsiTheme="minorHAnsi" w:cs="Tahoma"/>
                <w:bCs/>
                <w:lang w:val="sr-Cyrl-RS"/>
              </w:rPr>
            </w:pPr>
            <w:r w:rsidRPr="001D741F">
              <w:rPr>
                <w:rFonts w:asciiTheme="minorHAnsi" w:hAnsiTheme="minorHAnsi" w:cs="Tahoma"/>
                <w:bCs/>
              </w:rPr>
              <w:t>број</w:t>
            </w:r>
          </w:p>
        </w:tc>
        <w:tc>
          <w:tcPr>
            <w:tcW w:w="3329" w:type="dxa"/>
          </w:tcPr>
          <w:p w:rsidR="00497BBF" w:rsidRPr="001D741F" w:rsidRDefault="00497BBF" w:rsidP="00497BBF">
            <w:pPr>
              <w:jc w:val="center"/>
              <w:rPr>
                <w:rFonts w:asciiTheme="minorHAnsi" w:hAnsiTheme="minorHAnsi" w:cs="Tahoma"/>
                <w:bCs/>
                <w:lang w:val="sr-Cyrl-CS"/>
              </w:rPr>
            </w:pPr>
          </w:p>
          <w:p w:rsidR="00497BBF" w:rsidRPr="001D741F" w:rsidRDefault="00497BBF" w:rsidP="00497BBF">
            <w:pPr>
              <w:jc w:val="center"/>
              <w:rPr>
                <w:rFonts w:asciiTheme="minorHAnsi" w:hAnsiTheme="minorHAnsi" w:cs="Tahoma"/>
                <w:b/>
                <w:bCs/>
                <w:lang w:val="sr-Cyrl-CS"/>
              </w:rPr>
            </w:pPr>
            <w:r w:rsidRPr="001D741F">
              <w:rPr>
                <w:rFonts w:asciiTheme="minorHAnsi" w:hAnsiTheme="minorHAnsi" w:cs="Arial"/>
                <w:bCs/>
                <w:lang w:val="sr-Cyrl-RS"/>
              </w:rPr>
              <w:t>Назив и опис</w:t>
            </w:r>
          </w:p>
        </w:tc>
        <w:tc>
          <w:tcPr>
            <w:tcW w:w="719" w:type="dxa"/>
          </w:tcPr>
          <w:p w:rsidR="00497BBF" w:rsidRPr="001D741F" w:rsidRDefault="00497BBF" w:rsidP="00497BBF">
            <w:pPr>
              <w:jc w:val="center"/>
              <w:rPr>
                <w:rFonts w:asciiTheme="minorHAnsi" w:hAnsiTheme="minorHAnsi" w:cs="Tahoma"/>
                <w:bCs/>
                <w:lang w:val="sr-Cyrl-CS"/>
              </w:rPr>
            </w:pPr>
            <w:r w:rsidRPr="001D741F">
              <w:rPr>
                <w:rFonts w:asciiTheme="minorHAnsi" w:hAnsiTheme="minorHAnsi" w:cs="Tahoma"/>
                <w:bCs/>
                <w:lang w:val="sr-Cyrl-CS"/>
              </w:rPr>
              <w:t>Коли-чина</w:t>
            </w:r>
          </w:p>
          <w:p w:rsidR="00497BBF" w:rsidRPr="001D741F" w:rsidRDefault="00497BBF" w:rsidP="00497BBF">
            <w:pPr>
              <w:jc w:val="center"/>
              <w:rPr>
                <w:rFonts w:asciiTheme="minorHAnsi" w:hAnsiTheme="minorHAnsi" w:cs="Tahoma"/>
                <w:b/>
                <w:bCs/>
                <w:lang w:val="sr-Cyrl-CS"/>
              </w:rPr>
            </w:pPr>
            <w:r w:rsidRPr="001D741F">
              <w:rPr>
                <w:rFonts w:asciiTheme="minorHAnsi" w:hAnsiTheme="minorHAnsi" w:cs="Tahoma"/>
                <w:bCs/>
                <w:lang w:val="sr-Cyrl-CS"/>
              </w:rPr>
              <w:t>А</w:t>
            </w:r>
          </w:p>
        </w:tc>
        <w:tc>
          <w:tcPr>
            <w:tcW w:w="1134" w:type="dxa"/>
          </w:tcPr>
          <w:p w:rsidR="00497BBF" w:rsidRPr="001D741F" w:rsidRDefault="00497BBF" w:rsidP="00497BBF">
            <w:pPr>
              <w:jc w:val="center"/>
              <w:rPr>
                <w:rFonts w:asciiTheme="minorHAnsi" w:hAnsiTheme="minorHAnsi" w:cs="Tahoma"/>
                <w:bCs/>
                <w:lang w:val="sr-Cyrl-CS"/>
              </w:rPr>
            </w:pPr>
            <w:r w:rsidRPr="001D741F">
              <w:rPr>
                <w:rFonts w:asciiTheme="minorHAnsi" w:hAnsiTheme="minorHAnsi" w:cs="Tahoma"/>
                <w:bCs/>
                <w:lang w:val="sr-Cyrl-CS"/>
              </w:rPr>
              <w:t>Јединична цена без ПДВ</w:t>
            </w:r>
          </w:p>
          <w:p w:rsidR="00497BBF" w:rsidRPr="001D741F" w:rsidRDefault="00497BBF" w:rsidP="00497BBF">
            <w:pPr>
              <w:jc w:val="center"/>
              <w:rPr>
                <w:rFonts w:asciiTheme="minorHAnsi" w:hAnsiTheme="minorHAnsi" w:cs="Tahoma"/>
                <w:b/>
                <w:bCs/>
                <w:lang w:val="sr-Cyrl-CS"/>
              </w:rPr>
            </w:pPr>
            <w:r w:rsidRPr="001D741F">
              <w:rPr>
                <w:rFonts w:asciiTheme="minorHAnsi" w:hAnsiTheme="minorHAnsi" w:cs="Tahoma"/>
                <w:bCs/>
                <w:lang w:val="sr-Cyrl-CS"/>
              </w:rPr>
              <w:t>Б</w:t>
            </w:r>
          </w:p>
        </w:tc>
        <w:tc>
          <w:tcPr>
            <w:tcW w:w="1134" w:type="dxa"/>
          </w:tcPr>
          <w:p w:rsidR="00497BBF" w:rsidRPr="001D741F" w:rsidRDefault="00497BBF" w:rsidP="00497BBF">
            <w:pPr>
              <w:jc w:val="center"/>
              <w:rPr>
                <w:rFonts w:asciiTheme="minorHAnsi" w:hAnsiTheme="minorHAnsi" w:cs="Tahoma"/>
                <w:bCs/>
                <w:lang w:val="sr-Cyrl-CS"/>
              </w:rPr>
            </w:pPr>
            <w:r w:rsidRPr="001D741F">
              <w:rPr>
                <w:rFonts w:asciiTheme="minorHAnsi" w:hAnsiTheme="minorHAnsi" w:cs="Tahoma"/>
                <w:bCs/>
                <w:lang w:val="sr-Cyrl-CS"/>
              </w:rPr>
              <w:t>Јединична цена са ПДВ</w:t>
            </w:r>
          </w:p>
          <w:p w:rsidR="00497BBF" w:rsidRPr="001D741F" w:rsidRDefault="00497BBF" w:rsidP="00497BBF">
            <w:pPr>
              <w:jc w:val="center"/>
              <w:rPr>
                <w:rFonts w:asciiTheme="minorHAnsi" w:hAnsiTheme="minorHAnsi" w:cs="Tahoma"/>
                <w:b/>
                <w:bCs/>
                <w:lang w:val="sr-Cyrl-CS"/>
              </w:rPr>
            </w:pPr>
            <w:r w:rsidRPr="001D741F">
              <w:rPr>
                <w:rFonts w:asciiTheme="minorHAnsi" w:hAnsiTheme="minorHAnsi" w:cs="Tahoma"/>
                <w:bCs/>
                <w:lang w:val="sr-Cyrl-CS"/>
              </w:rPr>
              <w:t>В</w:t>
            </w:r>
          </w:p>
        </w:tc>
        <w:tc>
          <w:tcPr>
            <w:tcW w:w="1559" w:type="dxa"/>
          </w:tcPr>
          <w:p w:rsidR="00497BBF" w:rsidRPr="001D741F" w:rsidRDefault="00497BBF" w:rsidP="00497BBF">
            <w:pPr>
              <w:jc w:val="center"/>
              <w:rPr>
                <w:rFonts w:asciiTheme="minorHAnsi" w:hAnsiTheme="minorHAnsi" w:cs="Tahoma"/>
                <w:bCs/>
                <w:lang w:val="sr-Cyrl-CS"/>
              </w:rPr>
            </w:pPr>
            <w:r w:rsidRPr="001D741F">
              <w:rPr>
                <w:rFonts w:asciiTheme="minorHAnsi" w:hAnsiTheme="minorHAnsi" w:cs="Tahoma"/>
                <w:bCs/>
                <w:lang w:val="sr-Cyrl-CS"/>
              </w:rPr>
              <w:t>Укупна цена без ПДВ</w:t>
            </w:r>
          </w:p>
          <w:p w:rsidR="00497BBF" w:rsidRPr="001D741F" w:rsidRDefault="00497BBF" w:rsidP="00497BBF">
            <w:pPr>
              <w:jc w:val="center"/>
              <w:rPr>
                <w:rFonts w:asciiTheme="minorHAnsi" w:hAnsiTheme="minorHAnsi" w:cs="Tahoma"/>
                <w:b/>
                <w:bCs/>
                <w:lang w:val="sr-Cyrl-CS"/>
              </w:rPr>
            </w:pPr>
            <w:r w:rsidRPr="001D741F">
              <w:rPr>
                <w:rFonts w:asciiTheme="minorHAnsi" w:hAnsiTheme="minorHAnsi" w:cs="Tahoma"/>
                <w:bCs/>
                <w:lang w:val="sr-Cyrl-CS"/>
              </w:rPr>
              <w:t>Г(АхБ)</w:t>
            </w:r>
          </w:p>
        </w:tc>
        <w:tc>
          <w:tcPr>
            <w:tcW w:w="993" w:type="dxa"/>
          </w:tcPr>
          <w:p w:rsidR="00497BBF" w:rsidRPr="001D741F" w:rsidRDefault="00497BBF" w:rsidP="00497BBF">
            <w:pPr>
              <w:jc w:val="center"/>
              <w:rPr>
                <w:rFonts w:asciiTheme="minorHAnsi" w:hAnsiTheme="minorHAnsi" w:cs="Tahoma"/>
                <w:bCs/>
                <w:lang w:val="sr-Cyrl-CS"/>
              </w:rPr>
            </w:pPr>
            <w:r w:rsidRPr="001D741F">
              <w:rPr>
                <w:rFonts w:asciiTheme="minorHAnsi" w:hAnsiTheme="minorHAnsi" w:cs="Tahoma"/>
                <w:bCs/>
                <w:lang w:val="sr-Cyrl-CS"/>
              </w:rPr>
              <w:t>ПДВ</w:t>
            </w:r>
          </w:p>
          <w:p w:rsidR="00497BBF" w:rsidRPr="001D741F" w:rsidRDefault="00497BBF" w:rsidP="00497BBF">
            <w:pPr>
              <w:jc w:val="center"/>
              <w:rPr>
                <w:rFonts w:asciiTheme="minorHAnsi" w:hAnsiTheme="minorHAnsi" w:cs="Tahoma"/>
                <w:bCs/>
                <w:lang w:val="sr-Cyrl-CS"/>
              </w:rPr>
            </w:pPr>
          </w:p>
        </w:tc>
        <w:tc>
          <w:tcPr>
            <w:tcW w:w="1417" w:type="dxa"/>
          </w:tcPr>
          <w:p w:rsidR="00497BBF" w:rsidRPr="001D741F" w:rsidRDefault="00497BBF" w:rsidP="00497BBF">
            <w:pPr>
              <w:jc w:val="center"/>
              <w:rPr>
                <w:rFonts w:asciiTheme="minorHAnsi" w:hAnsiTheme="minorHAnsi" w:cs="Tahoma"/>
                <w:bCs/>
                <w:lang w:val="sr-Cyrl-CS"/>
              </w:rPr>
            </w:pPr>
            <w:r w:rsidRPr="001D741F">
              <w:rPr>
                <w:rFonts w:asciiTheme="minorHAnsi" w:hAnsiTheme="minorHAnsi" w:cs="Tahoma"/>
                <w:bCs/>
                <w:lang w:val="sr-Cyrl-CS"/>
              </w:rPr>
              <w:t>Укупна цена са ПДВ</w:t>
            </w:r>
          </w:p>
          <w:p w:rsidR="00497BBF" w:rsidRPr="001D741F" w:rsidRDefault="00497BBF" w:rsidP="00497BBF">
            <w:pPr>
              <w:jc w:val="center"/>
              <w:rPr>
                <w:rFonts w:asciiTheme="minorHAnsi" w:hAnsiTheme="minorHAnsi" w:cs="Tahoma"/>
                <w:b/>
                <w:bCs/>
                <w:lang w:val="sr-Cyrl-CS"/>
              </w:rPr>
            </w:pPr>
            <w:r w:rsidRPr="001D741F">
              <w:rPr>
                <w:rFonts w:asciiTheme="minorHAnsi" w:hAnsiTheme="minorHAnsi" w:cs="Tahoma"/>
                <w:bCs/>
                <w:lang w:val="sr-Cyrl-CS"/>
              </w:rPr>
              <w:t>Д(АхВ)</w:t>
            </w:r>
          </w:p>
        </w:tc>
      </w:tr>
      <w:tr w:rsidR="00497BBF" w:rsidRPr="001D741F" w:rsidTr="002755B3">
        <w:trPr>
          <w:trHeight w:val="608"/>
        </w:trPr>
        <w:tc>
          <w:tcPr>
            <w:tcW w:w="738" w:type="dxa"/>
          </w:tcPr>
          <w:p w:rsidR="00497BBF" w:rsidRPr="001D741F" w:rsidRDefault="00497BBF" w:rsidP="00497BBF">
            <w:pPr>
              <w:jc w:val="center"/>
              <w:rPr>
                <w:rFonts w:asciiTheme="minorHAnsi" w:hAnsiTheme="minorHAnsi" w:cs="Tahoma"/>
                <w:bCs/>
                <w:lang w:val="sr-Cyrl-CS"/>
              </w:rPr>
            </w:pPr>
          </w:p>
          <w:p w:rsidR="00497BBF" w:rsidRPr="001D741F" w:rsidRDefault="00497BBF" w:rsidP="00497BBF">
            <w:pPr>
              <w:jc w:val="center"/>
              <w:rPr>
                <w:rFonts w:asciiTheme="minorHAnsi" w:hAnsiTheme="minorHAnsi" w:cs="Tahoma"/>
                <w:bCs/>
                <w:lang w:val="sr-Cyrl-CS"/>
              </w:rPr>
            </w:pPr>
            <w:r w:rsidRPr="001D741F">
              <w:rPr>
                <w:rFonts w:asciiTheme="minorHAnsi" w:hAnsiTheme="minorHAnsi" w:cs="Tahoma"/>
                <w:bCs/>
                <w:lang w:val="sr-Cyrl-CS"/>
              </w:rPr>
              <w:t>1.</w:t>
            </w:r>
          </w:p>
        </w:tc>
        <w:tc>
          <w:tcPr>
            <w:tcW w:w="3329" w:type="dxa"/>
          </w:tcPr>
          <w:p w:rsidR="00497BBF" w:rsidRPr="001D741F" w:rsidRDefault="000E4666" w:rsidP="00497BBF">
            <w:pPr>
              <w:spacing w:before="120" w:after="120"/>
              <w:rPr>
                <w:rFonts w:asciiTheme="minorHAnsi" w:hAnsiTheme="minorHAnsi" w:cs="Arial"/>
                <w:lang w:val="sr-Latn-CS"/>
              </w:rPr>
            </w:pPr>
            <w:r w:rsidRPr="001D741F">
              <w:rPr>
                <w:rFonts w:asciiTheme="minorHAnsi" w:hAnsiTheme="minorHAnsi" w:cs="Arial"/>
                <w:lang w:val="en-AU"/>
              </w:rPr>
              <w:t>А</w:t>
            </w:r>
            <w:r w:rsidRPr="001D741F">
              <w:rPr>
                <w:rFonts w:asciiTheme="minorHAnsi" w:hAnsiTheme="minorHAnsi" w:cs="Arial"/>
                <w:lang w:val="sr-Cyrl-CS"/>
              </w:rPr>
              <w:t xml:space="preserve">утоматски анализатор за мерење концентрације </w:t>
            </w:r>
            <w:r w:rsidRPr="001D741F">
              <w:rPr>
                <w:rFonts w:asciiTheme="minorHAnsi" w:hAnsiTheme="minorHAnsi" w:cs="Arial"/>
              </w:rPr>
              <w:t xml:space="preserve">суспендованих </w:t>
            </w:r>
            <w:r w:rsidRPr="00AA5E1E">
              <w:rPr>
                <w:rFonts w:asciiTheme="minorHAnsi" w:hAnsiTheme="minorHAnsi" w:cs="Arial"/>
              </w:rPr>
              <w:t xml:space="preserve">честица </w:t>
            </w:r>
            <w:r w:rsidRPr="00AA5E1E">
              <w:rPr>
                <w:rFonts w:asciiTheme="minorHAnsi" w:hAnsiTheme="minorHAnsi" w:cs="Arial"/>
                <w:lang w:val="sr-Cyrl-RS"/>
              </w:rPr>
              <w:t>(Р</w:t>
            </w:r>
            <w:r w:rsidRPr="00AA5E1E">
              <w:rPr>
                <w:rFonts w:asciiTheme="minorHAnsi" w:hAnsiTheme="minorHAnsi" w:cs="Arial"/>
              </w:rPr>
              <w:t>М</w:t>
            </w:r>
            <w:r w:rsidRPr="00AA5E1E">
              <w:rPr>
                <w:rFonts w:asciiTheme="minorHAnsi" w:hAnsiTheme="minorHAnsi" w:cs="Arial"/>
                <w:vertAlign w:val="subscript"/>
                <w:lang w:val="sr-Cyrl-RS"/>
              </w:rPr>
              <w:t>2.5/10</w:t>
            </w:r>
            <w:r w:rsidRPr="00AA5E1E">
              <w:rPr>
                <w:rFonts w:asciiTheme="minorHAnsi" w:hAnsiTheme="minorHAnsi" w:cs="Arial"/>
                <w:lang w:val="sr-Cyrl-RS"/>
              </w:rPr>
              <w:t>)</w:t>
            </w:r>
            <w:r w:rsidRPr="001D741F">
              <w:rPr>
                <w:rFonts w:asciiTheme="minorHAnsi" w:hAnsiTheme="minorHAnsi" w:cs="Arial"/>
                <w:b/>
                <w:lang w:val="sr-Cyrl-RS"/>
              </w:rPr>
              <w:t xml:space="preserve"> </w:t>
            </w:r>
            <w:r w:rsidRPr="001D741F">
              <w:rPr>
                <w:rFonts w:asciiTheme="minorHAnsi" w:hAnsiTheme="minorHAnsi" w:cs="Arial"/>
                <w:lang w:val="sr-Cyrl-RS"/>
              </w:rPr>
              <w:t>у амбијенталном ваздуху</w:t>
            </w:r>
            <w:r w:rsidRPr="001D741F">
              <w:rPr>
                <w:rFonts w:asciiTheme="minorHAnsi" w:hAnsiTheme="minorHAnsi" w:cs="Arial"/>
                <w:lang w:val="sv-SE"/>
              </w:rPr>
              <w:t xml:space="preserve"> </w:t>
            </w:r>
            <w:r w:rsidR="00497BBF" w:rsidRPr="001D741F">
              <w:rPr>
                <w:rFonts w:asciiTheme="minorHAnsi" w:hAnsiTheme="minorHAnsi" w:cs="Arial"/>
                <w:lang w:val="sv-SE"/>
              </w:rPr>
              <w:t xml:space="preserve"> </w:t>
            </w:r>
          </w:p>
        </w:tc>
        <w:tc>
          <w:tcPr>
            <w:tcW w:w="719" w:type="dxa"/>
          </w:tcPr>
          <w:p w:rsidR="00497BBF" w:rsidRPr="001D741F" w:rsidRDefault="00497BBF" w:rsidP="00497BBF">
            <w:pPr>
              <w:spacing w:before="120" w:after="120"/>
              <w:jc w:val="center"/>
              <w:rPr>
                <w:rFonts w:asciiTheme="minorHAnsi" w:hAnsiTheme="minorHAnsi" w:cs="Arial"/>
                <w:lang w:val="ru-RU"/>
              </w:rPr>
            </w:pPr>
            <w:r w:rsidRPr="001D741F">
              <w:rPr>
                <w:rFonts w:asciiTheme="minorHAnsi" w:hAnsiTheme="minorHAnsi" w:cs="Arial"/>
                <w:lang w:val="ru-RU"/>
              </w:rPr>
              <w:t>1</w:t>
            </w:r>
          </w:p>
        </w:tc>
        <w:tc>
          <w:tcPr>
            <w:tcW w:w="1134" w:type="dxa"/>
          </w:tcPr>
          <w:p w:rsidR="00497BBF" w:rsidRPr="001D741F" w:rsidRDefault="00497BBF" w:rsidP="00497BBF">
            <w:pPr>
              <w:jc w:val="center"/>
              <w:rPr>
                <w:rFonts w:asciiTheme="minorHAnsi" w:hAnsiTheme="minorHAnsi" w:cs="Tahoma"/>
                <w:b/>
                <w:bCs/>
                <w:lang w:val="sr-Cyrl-CS"/>
              </w:rPr>
            </w:pPr>
          </w:p>
        </w:tc>
        <w:tc>
          <w:tcPr>
            <w:tcW w:w="1134" w:type="dxa"/>
          </w:tcPr>
          <w:p w:rsidR="00497BBF" w:rsidRPr="001D741F" w:rsidRDefault="00497BBF" w:rsidP="00497BBF">
            <w:pPr>
              <w:jc w:val="center"/>
              <w:rPr>
                <w:rFonts w:asciiTheme="minorHAnsi" w:hAnsiTheme="minorHAnsi" w:cs="Tahoma"/>
                <w:b/>
                <w:bCs/>
                <w:lang w:val="sr-Cyrl-CS"/>
              </w:rPr>
            </w:pPr>
          </w:p>
        </w:tc>
        <w:tc>
          <w:tcPr>
            <w:tcW w:w="1559" w:type="dxa"/>
          </w:tcPr>
          <w:p w:rsidR="00497BBF" w:rsidRPr="001D741F" w:rsidRDefault="00497BBF" w:rsidP="00497BBF">
            <w:pPr>
              <w:jc w:val="center"/>
              <w:rPr>
                <w:rFonts w:asciiTheme="minorHAnsi" w:hAnsiTheme="minorHAnsi" w:cs="Tahoma"/>
                <w:b/>
                <w:bCs/>
                <w:lang w:val="sr-Cyrl-CS"/>
              </w:rPr>
            </w:pPr>
          </w:p>
        </w:tc>
        <w:tc>
          <w:tcPr>
            <w:tcW w:w="993" w:type="dxa"/>
          </w:tcPr>
          <w:p w:rsidR="00497BBF" w:rsidRPr="001D741F" w:rsidRDefault="00497BBF" w:rsidP="00497BBF">
            <w:pPr>
              <w:jc w:val="center"/>
              <w:rPr>
                <w:rFonts w:asciiTheme="minorHAnsi" w:hAnsiTheme="minorHAnsi" w:cs="Tahoma"/>
                <w:b/>
                <w:bCs/>
                <w:lang w:val="sr-Cyrl-CS"/>
              </w:rPr>
            </w:pPr>
          </w:p>
        </w:tc>
        <w:tc>
          <w:tcPr>
            <w:tcW w:w="1417" w:type="dxa"/>
          </w:tcPr>
          <w:p w:rsidR="00497BBF" w:rsidRPr="001D741F" w:rsidRDefault="00497BBF" w:rsidP="00497BBF">
            <w:pPr>
              <w:jc w:val="center"/>
              <w:rPr>
                <w:rFonts w:asciiTheme="minorHAnsi" w:hAnsiTheme="minorHAnsi" w:cs="Tahoma"/>
                <w:b/>
                <w:bCs/>
                <w:lang w:val="sr-Cyrl-CS"/>
              </w:rPr>
            </w:pPr>
          </w:p>
        </w:tc>
      </w:tr>
      <w:tr w:rsidR="00497BBF" w:rsidRPr="001D741F" w:rsidTr="002755B3">
        <w:trPr>
          <w:trHeight w:val="285"/>
        </w:trPr>
        <w:tc>
          <w:tcPr>
            <w:tcW w:w="7054" w:type="dxa"/>
            <w:gridSpan w:val="5"/>
          </w:tcPr>
          <w:p w:rsidR="00497BBF" w:rsidRPr="001D741F" w:rsidRDefault="00497BBF" w:rsidP="00497BBF">
            <w:pPr>
              <w:jc w:val="center"/>
              <w:rPr>
                <w:rFonts w:asciiTheme="minorHAnsi" w:hAnsiTheme="minorHAnsi" w:cs="Tahoma"/>
                <w:b/>
                <w:bCs/>
                <w:lang w:val="sr-Cyrl-CS"/>
              </w:rPr>
            </w:pPr>
            <w:r w:rsidRPr="001D741F">
              <w:rPr>
                <w:rFonts w:asciiTheme="minorHAnsi" w:hAnsiTheme="minorHAnsi" w:cs="Tahoma"/>
                <w:b/>
                <w:bCs/>
                <w:lang w:val="sr-Cyrl-CS"/>
              </w:rPr>
              <w:t xml:space="preserve">                                                                                                       </w:t>
            </w:r>
          </w:p>
          <w:p w:rsidR="00497BBF" w:rsidRPr="001D741F" w:rsidRDefault="00497BBF" w:rsidP="00497BBF">
            <w:pPr>
              <w:jc w:val="center"/>
              <w:rPr>
                <w:rFonts w:asciiTheme="minorHAnsi" w:hAnsiTheme="minorHAnsi" w:cs="Tahoma"/>
                <w:b/>
                <w:bCs/>
                <w:lang w:val="sr-Cyrl-CS"/>
              </w:rPr>
            </w:pPr>
            <w:r w:rsidRPr="001D741F">
              <w:rPr>
                <w:rFonts w:asciiTheme="minorHAnsi" w:hAnsiTheme="minorHAnsi" w:cs="Tahoma"/>
                <w:b/>
                <w:bCs/>
                <w:lang w:val="sr-Cyrl-CS"/>
              </w:rPr>
              <w:t xml:space="preserve">                                                                                     УКУПНО: </w:t>
            </w:r>
          </w:p>
        </w:tc>
        <w:tc>
          <w:tcPr>
            <w:tcW w:w="1559" w:type="dxa"/>
          </w:tcPr>
          <w:p w:rsidR="00497BBF" w:rsidRPr="001D741F" w:rsidRDefault="00497BBF" w:rsidP="00497BBF">
            <w:pPr>
              <w:jc w:val="center"/>
              <w:rPr>
                <w:rFonts w:asciiTheme="minorHAnsi" w:hAnsiTheme="minorHAnsi" w:cs="Tahoma"/>
                <w:b/>
                <w:bCs/>
                <w:lang w:val="sr-Cyrl-CS"/>
              </w:rPr>
            </w:pPr>
          </w:p>
        </w:tc>
        <w:tc>
          <w:tcPr>
            <w:tcW w:w="993" w:type="dxa"/>
          </w:tcPr>
          <w:p w:rsidR="00497BBF" w:rsidRPr="001D741F" w:rsidRDefault="00497BBF" w:rsidP="00497BBF">
            <w:pPr>
              <w:jc w:val="center"/>
              <w:rPr>
                <w:rFonts w:asciiTheme="minorHAnsi" w:hAnsiTheme="minorHAnsi" w:cs="Tahoma"/>
                <w:b/>
                <w:bCs/>
                <w:lang w:val="sr-Cyrl-CS"/>
              </w:rPr>
            </w:pPr>
          </w:p>
        </w:tc>
        <w:tc>
          <w:tcPr>
            <w:tcW w:w="1417" w:type="dxa"/>
          </w:tcPr>
          <w:p w:rsidR="00497BBF" w:rsidRPr="001D741F" w:rsidRDefault="00497BBF" w:rsidP="00497BBF">
            <w:pPr>
              <w:jc w:val="center"/>
              <w:rPr>
                <w:rFonts w:asciiTheme="minorHAnsi" w:hAnsiTheme="minorHAnsi" w:cs="Tahoma"/>
                <w:b/>
                <w:bCs/>
                <w:lang w:val="sr-Cyrl-CS"/>
              </w:rPr>
            </w:pPr>
          </w:p>
        </w:tc>
      </w:tr>
    </w:tbl>
    <w:p w:rsidR="00497BBF" w:rsidRPr="001D741F" w:rsidRDefault="00497BBF" w:rsidP="00497BBF">
      <w:pPr>
        <w:spacing w:before="80" w:after="0" w:line="240" w:lineRule="auto"/>
        <w:rPr>
          <w:rFonts w:eastAsia="Times New Roman" w:cs="Tahoma"/>
          <w:bCs/>
          <w:sz w:val="20"/>
          <w:szCs w:val="20"/>
          <w:lang w:val="sr-Latn-RS"/>
        </w:rPr>
      </w:pPr>
      <w:r w:rsidRPr="001D741F">
        <w:rPr>
          <w:rFonts w:eastAsia="Times New Roman" w:cs="Tahoma"/>
          <w:bCs/>
          <w:sz w:val="20"/>
          <w:szCs w:val="20"/>
          <w:lang w:val="sr-Cyrl-CS"/>
        </w:rPr>
        <w:t xml:space="preserve">      </w:t>
      </w:r>
    </w:p>
    <w:p w:rsidR="00497BBF" w:rsidRPr="001D741F" w:rsidRDefault="00D159CB" w:rsidP="00497BBF">
      <w:pPr>
        <w:spacing w:before="80" w:after="0" w:line="240" w:lineRule="auto"/>
        <w:rPr>
          <w:rFonts w:eastAsia="Times New Roman" w:cs="Tahoma"/>
          <w:bCs/>
          <w:sz w:val="20"/>
          <w:szCs w:val="20"/>
          <w:lang w:val="sr-Cyrl-CS"/>
        </w:rPr>
      </w:pPr>
      <w:r>
        <w:rPr>
          <w:rFonts w:eastAsia="Times New Roman" w:cs="Tahoma"/>
          <w:bCs/>
          <w:sz w:val="20"/>
          <w:szCs w:val="20"/>
          <w:lang w:val="sr-Cyrl-CS"/>
        </w:rPr>
        <w:t xml:space="preserve">      </w:t>
      </w:r>
      <w:r w:rsidR="00497BBF" w:rsidRPr="001D741F">
        <w:rPr>
          <w:rFonts w:eastAsia="Times New Roman" w:cs="Tahoma"/>
          <w:bCs/>
          <w:sz w:val="20"/>
          <w:szCs w:val="20"/>
          <w:lang w:val="sr-Cyrl-CS"/>
        </w:rPr>
        <w:t xml:space="preserve">Датум:                                                                                            </w:t>
      </w:r>
      <w:r w:rsidR="00497BBF" w:rsidRPr="001D741F">
        <w:rPr>
          <w:rFonts w:eastAsia="Times New Roman" w:cs="Tahoma"/>
          <w:bCs/>
          <w:sz w:val="20"/>
          <w:szCs w:val="20"/>
          <w:lang w:val="sr-Latn-RS"/>
        </w:rPr>
        <w:t xml:space="preserve">             </w:t>
      </w:r>
      <w:r w:rsidR="00497BBF" w:rsidRPr="001D741F">
        <w:rPr>
          <w:rFonts w:eastAsia="Times New Roman" w:cs="Tahoma"/>
          <w:bCs/>
          <w:sz w:val="20"/>
          <w:szCs w:val="20"/>
          <w:lang w:val="sr-Cyrl-CS"/>
        </w:rPr>
        <w:t xml:space="preserve"> Потпис одговорног лица:</w:t>
      </w:r>
    </w:p>
    <w:p w:rsidR="00497BBF" w:rsidRPr="001D741F" w:rsidRDefault="00497BBF" w:rsidP="00497BBF">
      <w:pPr>
        <w:spacing w:after="0" w:line="240" w:lineRule="auto"/>
        <w:rPr>
          <w:rFonts w:eastAsia="Times New Roman" w:cs="Tahoma"/>
          <w:bCs/>
          <w:sz w:val="20"/>
          <w:szCs w:val="20"/>
          <w:lang w:val="sr-Cyrl-CS"/>
        </w:rPr>
      </w:pPr>
      <w:r w:rsidRPr="001D741F">
        <w:rPr>
          <w:rFonts w:eastAsia="Times New Roman" w:cs="Tahoma"/>
          <w:bCs/>
          <w:sz w:val="20"/>
          <w:szCs w:val="20"/>
          <w:lang w:val="sr-Cyrl-CS"/>
        </w:rPr>
        <w:t xml:space="preserve">  _____________</w:t>
      </w:r>
    </w:p>
    <w:p w:rsidR="00497BBF" w:rsidRPr="001D741F" w:rsidRDefault="00497BBF" w:rsidP="00497BBF">
      <w:pPr>
        <w:spacing w:after="0" w:line="240" w:lineRule="auto"/>
        <w:jc w:val="center"/>
        <w:rPr>
          <w:rFonts w:eastAsia="Times New Roman" w:cs="Tahoma"/>
          <w:bCs/>
          <w:sz w:val="20"/>
          <w:szCs w:val="20"/>
          <w:lang w:val="sr-Cyrl-CS"/>
        </w:rPr>
      </w:pPr>
      <w:r w:rsidRPr="001D741F">
        <w:rPr>
          <w:rFonts w:eastAsia="Times New Roman" w:cs="Tahoma"/>
          <w:bCs/>
          <w:sz w:val="20"/>
          <w:szCs w:val="20"/>
          <w:lang w:val="sr-Cyrl-CS"/>
        </w:rPr>
        <w:t xml:space="preserve">                                                                          М.П.         ___________________</w:t>
      </w:r>
    </w:p>
    <w:p w:rsidR="00E550A9" w:rsidRPr="001D741F" w:rsidRDefault="00E550A9" w:rsidP="00497BBF">
      <w:pPr>
        <w:spacing w:after="0" w:line="240" w:lineRule="auto"/>
        <w:jc w:val="center"/>
        <w:rPr>
          <w:rFonts w:eastAsia="Times New Roman" w:cs="Tahoma"/>
          <w:bCs/>
          <w:sz w:val="20"/>
          <w:szCs w:val="20"/>
          <w:lang w:val="sr-Cyrl-CS"/>
        </w:rPr>
      </w:pPr>
    </w:p>
    <w:p w:rsidR="00E550A9" w:rsidRDefault="00E550A9" w:rsidP="00497BBF">
      <w:pPr>
        <w:spacing w:after="0" w:line="240" w:lineRule="auto"/>
        <w:jc w:val="center"/>
        <w:rPr>
          <w:rFonts w:eastAsia="Times New Roman" w:cs="Tahoma"/>
          <w:bCs/>
          <w:sz w:val="20"/>
          <w:szCs w:val="20"/>
          <w:lang w:val="sr-Cyrl-CS"/>
        </w:rPr>
      </w:pPr>
    </w:p>
    <w:p w:rsidR="00E550A9" w:rsidRPr="00801A5D" w:rsidRDefault="00E550A9" w:rsidP="00E550A9">
      <w:pPr>
        <w:spacing w:after="0" w:line="240" w:lineRule="exact"/>
        <w:ind w:left="142"/>
        <w:rPr>
          <w:rFonts w:eastAsia="Arial Unicode MS" w:cs="Times New Roman"/>
          <w:bCs/>
          <w:sz w:val="20"/>
          <w:szCs w:val="20"/>
          <w:lang w:val="sr-Cyrl-CS"/>
        </w:rPr>
      </w:pPr>
      <w:r w:rsidRPr="00801A5D">
        <w:rPr>
          <w:rFonts w:eastAsia="Arial Unicode MS" w:cs="Times New Roman"/>
          <w:bCs/>
          <w:sz w:val="20"/>
          <w:szCs w:val="20"/>
          <w:lang w:val="sr-Cyrl-CS"/>
        </w:rPr>
        <w:t>Понуђач треба да попуни образац структуре цене на следећи начин:</w:t>
      </w:r>
    </w:p>
    <w:p w:rsidR="00E550A9" w:rsidRPr="00801A5D" w:rsidRDefault="00E550A9" w:rsidP="00E550A9">
      <w:pPr>
        <w:spacing w:after="0" w:line="240" w:lineRule="exact"/>
        <w:ind w:left="142"/>
        <w:rPr>
          <w:rFonts w:eastAsia="Arial Unicode MS" w:cs="Times New Roman"/>
          <w:bCs/>
          <w:sz w:val="20"/>
          <w:szCs w:val="20"/>
          <w:lang w:val="sr-Cyrl-CS"/>
        </w:rPr>
      </w:pPr>
      <w:r w:rsidRPr="00801A5D">
        <w:rPr>
          <w:rFonts w:eastAsia="Arial Unicode MS" w:cs="Times New Roman"/>
          <w:bCs/>
          <w:sz w:val="20"/>
          <w:szCs w:val="20"/>
          <w:lang w:val="sr-Cyrl-CS"/>
        </w:rPr>
        <w:t>-</w:t>
      </w:r>
      <w:r w:rsidR="00D159CB">
        <w:rPr>
          <w:rFonts w:eastAsia="Arial Unicode MS" w:cs="Times New Roman"/>
          <w:bCs/>
          <w:sz w:val="20"/>
          <w:szCs w:val="20"/>
          <w:lang w:val="sr-Cyrl-CS"/>
        </w:rPr>
        <w:t xml:space="preserve"> </w:t>
      </w:r>
      <w:r w:rsidRPr="00801A5D">
        <w:rPr>
          <w:rFonts w:eastAsia="Arial Unicode MS" w:cs="Times New Roman"/>
          <w:bCs/>
          <w:sz w:val="20"/>
          <w:szCs w:val="20"/>
          <w:lang w:val="sr-Cyrl-CS"/>
        </w:rPr>
        <w:t>у колону 4 уписати колико износи јединична цена без ПДВ-а за предметна добра,</w:t>
      </w:r>
    </w:p>
    <w:p w:rsidR="00E550A9" w:rsidRPr="00801A5D" w:rsidRDefault="00E550A9" w:rsidP="00E550A9">
      <w:pPr>
        <w:spacing w:after="0" w:line="240" w:lineRule="exact"/>
        <w:ind w:left="142"/>
        <w:rPr>
          <w:rFonts w:eastAsia="Arial Unicode MS" w:cs="Times New Roman"/>
          <w:bCs/>
          <w:sz w:val="20"/>
          <w:szCs w:val="20"/>
          <w:lang w:val="sr-Cyrl-CS"/>
        </w:rPr>
      </w:pPr>
      <w:r w:rsidRPr="00801A5D">
        <w:rPr>
          <w:rFonts w:eastAsia="Arial Unicode MS" w:cs="Times New Roman"/>
          <w:bCs/>
          <w:sz w:val="20"/>
          <w:szCs w:val="20"/>
          <w:lang w:val="sr-Cyrl-CS"/>
        </w:rPr>
        <w:t>-</w:t>
      </w:r>
      <w:r w:rsidR="00D159CB">
        <w:rPr>
          <w:rFonts w:eastAsia="Arial Unicode MS" w:cs="Times New Roman"/>
          <w:bCs/>
          <w:sz w:val="20"/>
          <w:szCs w:val="20"/>
          <w:lang w:val="sr-Cyrl-CS"/>
        </w:rPr>
        <w:t xml:space="preserve"> </w:t>
      </w:r>
      <w:r w:rsidRPr="00801A5D">
        <w:rPr>
          <w:rFonts w:eastAsia="Arial Unicode MS" w:cs="Times New Roman"/>
          <w:bCs/>
          <w:sz w:val="20"/>
          <w:szCs w:val="20"/>
          <w:lang w:val="sr-Cyrl-CS"/>
        </w:rPr>
        <w:t>у колону 5 уписати колико износи јединична цена са ПДВ за предметна добра,</w:t>
      </w:r>
    </w:p>
    <w:p w:rsidR="00E550A9" w:rsidRPr="00801A5D" w:rsidRDefault="00E550A9" w:rsidP="00E550A9">
      <w:pPr>
        <w:spacing w:after="0" w:line="240" w:lineRule="exact"/>
        <w:ind w:left="142"/>
        <w:rPr>
          <w:rFonts w:eastAsia="Times New Roman" w:cs="Tahoma"/>
          <w:bCs/>
          <w:sz w:val="20"/>
          <w:szCs w:val="20"/>
          <w:lang w:val="sr-Cyrl-CS"/>
        </w:rPr>
      </w:pPr>
      <w:r w:rsidRPr="00801A5D">
        <w:rPr>
          <w:rFonts w:eastAsia="Arial Unicode MS" w:cs="Times New Roman"/>
          <w:bCs/>
          <w:sz w:val="20"/>
          <w:szCs w:val="20"/>
          <w:lang w:val="sr-Cyrl-CS"/>
        </w:rPr>
        <w:t>-</w:t>
      </w:r>
      <w:r w:rsidR="00D159CB">
        <w:rPr>
          <w:rFonts w:eastAsia="Arial Unicode MS" w:cs="Times New Roman"/>
          <w:bCs/>
          <w:sz w:val="20"/>
          <w:szCs w:val="20"/>
          <w:lang w:val="sr-Cyrl-CS"/>
        </w:rPr>
        <w:t xml:space="preserve"> </w:t>
      </w:r>
      <w:r w:rsidRPr="00801A5D">
        <w:rPr>
          <w:rFonts w:eastAsia="Arial Unicode MS" w:cs="Times New Roman"/>
          <w:bCs/>
          <w:sz w:val="20"/>
          <w:szCs w:val="20"/>
          <w:lang w:val="sr-Cyrl-CS"/>
        </w:rPr>
        <w:t xml:space="preserve">у колону 6 уписати колико износи укупна цена без ПДВ </w:t>
      </w:r>
      <w:r w:rsidRPr="00801A5D">
        <w:rPr>
          <w:rFonts w:eastAsia="Times New Roman" w:cs="Tahoma"/>
          <w:bCs/>
          <w:sz w:val="20"/>
          <w:szCs w:val="20"/>
          <w:lang w:val="sr-Cyrl-CS"/>
        </w:rPr>
        <w:t>Г(АхБ),</w:t>
      </w:r>
    </w:p>
    <w:p w:rsidR="00E550A9" w:rsidRPr="00801A5D" w:rsidRDefault="00E550A9" w:rsidP="00E550A9">
      <w:pPr>
        <w:spacing w:after="0" w:line="240" w:lineRule="exact"/>
        <w:ind w:left="142"/>
        <w:rPr>
          <w:rFonts w:eastAsia="Times New Roman" w:cs="Tahoma"/>
          <w:bCs/>
          <w:sz w:val="20"/>
          <w:szCs w:val="20"/>
          <w:lang w:val="sr-Cyrl-CS"/>
        </w:rPr>
      </w:pPr>
      <w:r w:rsidRPr="00801A5D">
        <w:rPr>
          <w:rFonts w:eastAsia="Times New Roman" w:cs="Tahoma"/>
          <w:bCs/>
          <w:sz w:val="20"/>
          <w:szCs w:val="20"/>
          <w:lang w:val="sr-Cyrl-CS"/>
        </w:rPr>
        <w:t>-</w:t>
      </w:r>
      <w:r w:rsidR="00D159CB">
        <w:rPr>
          <w:rFonts w:eastAsia="Times New Roman" w:cs="Tahoma"/>
          <w:bCs/>
          <w:sz w:val="20"/>
          <w:szCs w:val="20"/>
          <w:lang w:val="sr-Cyrl-CS"/>
        </w:rPr>
        <w:t xml:space="preserve"> </w:t>
      </w:r>
      <w:r w:rsidRPr="00801A5D">
        <w:rPr>
          <w:rFonts w:eastAsia="Times New Roman" w:cs="Tahoma"/>
          <w:bCs/>
          <w:sz w:val="20"/>
          <w:szCs w:val="20"/>
          <w:lang w:val="sr-Cyrl-CS"/>
        </w:rPr>
        <w:t>у колони 7 уписати ПДВ,</w:t>
      </w:r>
    </w:p>
    <w:p w:rsidR="00E550A9" w:rsidRDefault="00D159CB" w:rsidP="00E550A9">
      <w:pPr>
        <w:spacing w:after="0" w:line="240" w:lineRule="exact"/>
        <w:ind w:left="142"/>
        <w:rPr>
          <w:rFonts w:eastAsia="Times New Roman" w:cs="Tahoma"/>
          <w:bCs/>
          <w:sz w:val="20"/>
          <w:szCs w:val="20"/>
          <w:lang w:val="sr-Cyrl-CS"/>
        </w:rPr>
      </w:pPr>
      <w:r>
        <w:rPr>
          <w:rFonts w:eastAsia="Times New Roman" w:cs="Tahoma"/>
          <w:bCs/>
          <w:sz w:val="20"/>
          <w:szCs w:val="20"/>
          <w:lang w:val="sr-Cyrl-CS"/>
        </w:rPr>
        <w:t>- у</w:t>
      </w:r>
      <w:r w:rsidR="00E550A9" w:rsidRPr="00801A5D">
        <w:rPr>
          <w:rFonts w:eastAsia="Times New Roman" w:cs="Tahoma"/>
          <w:bCs/>
          <w:sz w:val="20"/>
          <w:szCs w:val="20"/>
          <w:lang w:val="sr-Cyrl-CS"/>
        </w:rPr>
        <w:t xml:space="preserve"> колони 8 уписати колико износи укупна цена са ПДВ Д(АхВ)</w:t>
      </w:r>
    </w:p>
    <w:p w:rsidR="000E4666" w:rsidRPr="00E550A9" w:rsidRDefault="000E4666" w:rsidP="00E550A9">
      <w:pPr>
        <w:spacing w:before="100" w:after="0" w:line="240" w:lineRule="auto"/>
        <w:rPr>
          <w:rFonts w:eastAsia="Arial Unicode MS" w:cs="Times New Roman"/>
          <w:bCs/>
          <w:sz w:val="20"/>
          <w:szCs w:val="20"/>
          <w:lang w:val="sr-Cyrl-CS"/>
        </w:rPr>
      </w:pPr>
    </w:p>
    <w:p w:rsidR="00E550A9" w:rsidRPr="00E550A9" w:rsidRDefault="00E550A9" w:rsidP="00E550A9">
      <w:pPr>
        <w:spacing w:after="120"/>
        <w:ind w:left="1440" w:hanging="1440"/>
        <w:jc w:val="center"/>
        <w:rPr>
          <w:rFonts w:eastAsia="Times New Roman" w:cs="Arial"/>
          <w:b/>
          <w:sz w:val="20"/>
          <w:szCs w:val="20"/>
          <w:u w:val="single" w:color="0000FF"/>
          <w:lang w:val="sr-Cyrl-RS"/>
        </w:rPr>
      </w:pPr>
      <w:r w:rsidRPr="00E550A9">
        <w:rPr>
          <w:rFonts w:eastAsia="Times New Roman" w:cs="Arial"/>
          <w:b/>
          <w:sz w:val="20"/>
          <w:szCs w:val="20"/>
          <w:u w:val="single" w:color="0000FF"/>
          <w:lang w:val="sr-Cyrl-RS"/>
        </w:rPr>
        <w:t>Техничка спецификација</w:t>
      </w:r>
    </w:p>
    <w:p w:rsidR="00E550A9" w:rsidRPr="00E550A9" w:rsidRDefault="00E550A9" w:rsidP="00E550A9">
      <w:pPr>
        <w:spacing w:after="0" w:line="240" w:lineRule="auto"/>
        <w:ind w:left="1440" w:hanging="1440"/>
        <w:jc w:val="center"/>
        <w:rPr>
          <w:rFonts w:eastAsia="Times New Roman" w:cs="Arial"/>
          <w:b/>
          <w:sz w:val="20"/>
          <w:szCs w:val="20"/>
          <w:lang w:val="sr-Cyrl-CS"/>
        </w:rPr>
      </w:pPr>
      <w:r w:rsidRPr="00E550A9">
        <w:rPr>
          <w:rFonts w:eastAsia="Times New Roman" w:cs="Arial"/>
          <w:b/>
          <w:sz w:val="20"/>
          <w:szCs w:val="20"/>
          <w:lang w:val="sr-Cyrl-CS"/>
        </w:rPr>
        <w:t>Минимални захтеви за техничку спецификацију опреме:</w:t>
      </w:r>
      <w:r w:rsidRPr="00E550A9">
        <w:rPr>
          <w:rFonts w:eastAsia="Times New Roman" w:cs="Tahoma"/>
          <w:bCs/>
          <w:sz w:val="20"/>
          <w:szCs w:val="20"/>
          <w:lang w:val="sr-Cyrl-CS"/>
        </w:rP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2696"/>
        <w:gridCol w:w="4685"/>
      </w:tblGrid>
      <w:tr w:rsidR="00E550A9" w:rsidRPr="00E550A9" w:rsidTr="00CA1845">
        <w:trPr>
          <w:jc w:val="center"/>
        </w:trPr>
        <w:tc>
          <w:tcPr>
            <w:tcW w:w="1547" w:type="dxa"/>
          </w:tcPr>
          <w:p w:rsidR="00E550A9" w:rsidRPr="00E550A9" w:rsidRDefault="00E550A9" w:rsidP="00CA1845">
            <w:pPr>
              <w:spacing w:after="120" w:line="240" w:lineRule="auto"/>
              <w:rPr>
                <w:rFonts w:eastAsia="Times New Roman" w:cs="Arial"/>
                <w:b/>
                <w:sz w:val="20"/>
                <w:szCs w:val="20"/>
                <w:lang w:val="sr-Latn-CS"/>
              </w:rPr>
            </w:pPr>
            <w:r w:rsidRPr="00E550A9">
              <w:rPr>
                <w:rFonts w:eastAsia="Times New Roman" w:cs="Arial"/>
                <w:b/>
                <w:sz w:val="20"/>
                <w:szCs w:val="20"/>
                <w:lang w:val="sr-Cyrl-RS"/>
              </w:rPr>
              <w:t xml:space="preserve">            1.</w:t>
            </w:r>
            <w:r w:rsidRPr="00E550A9">
              <w:rPr>
                <w:rFonts w:eastAsia="Times New Roman" w:cs="Arial"/>
                <w:b/>
                <w:sz w:val="20"/>
                <w:szCs w:val="20"/>
                <w:lang w:val="sr-Latn-CS"/>
              </w:rPr>
              <w:t xml:space="preserve">       </w:t>
            </w:r>
          </w:p>
        </w:tc>
        <w:tc>
          <w:tcPr>
            <w:tcW w:w="7381" w:type="dxa"/>
            <w:gridSpan w:val="2"/>
          </w:tcPr>
          <w:p w:rsidR="00E550A9" w:rsidRPr="00E550A9" w:rsidRDefault="00E550A9" w:rsidP="00CA1845">
            <w:pPr>
              <w:spacing w:after="120" w:line="240" w:lineRule="auto"/>
              <w:jc w:val="center"/>
              <w:rPr>
                <w:rFonts w:eastAsia="Times New Roman" w:cs="Arial"/>
                <w:b/>
                <w:sz w:val="20"/>
                <w:szCs w:val="20"/>
                <w:lang w:val="sr-Latn-CS"/>
              </w:rPr>
            </w:pPr>
            <w:r w:rsidRPr="00E550A9">
              <w:rPr>
                <w:rFonts w:eastAsia="Times New Roman" w:cs="Arial"/>
                <w:b/>
                <w:sz w:val="20"/>
                <w:szCs w:val="20"/>
                <w:lang w:val="en-AU"/>
              </w:rPr>
              <w:t>А</w:t>
            </w:r>
            <w:r w:rsidRPr="00E550A9">
              <w:rPr>
                <w:rFonts w:eastAsia="Times New Roman" w:cs="Arial"/>
                <w:b/>
                <w:sz w:val="20"/>
                <w:szCs w:val="20"/>
                <w:lang w:val="sr-Cyrl-CS"/>
              </w:rPr>
              <w:t xml:space="preserve">утоматски анализатор за мерење концентрације </w:t>
            </w:r>
            <w:r w:rsidRPr="00E550A9">
              <w:rPr>
                <w:rFonts w:eastAsia="Times New Roman" w:cs="Arial"/>
                <w:b/>
                <w:sz w:val="20"/>
                <w:szCs w:val="20"/>
                <w:lang w:val="en-US"/>
              </w:rPr>
              <w:t>суспендованих честица PМ</w:t>
            </w:r>
            <w:r w:rsidRPr="00E550A9">
              <w:rPr>
                <w:rFonts w:eastAsia="Times New Roman" w:cs="Arial"/>
                <w:b/>
                <w:sz w:val="20"/>
                <w:szCs w:val="20"/>
                <w:vertAlign w:val="subscript"/>
                <w:lang w:val="sr-Cyrl-RS"/>
              </w:rPr>
              <w:t>2.5/10</w:t>
            </w:r>
            <w:r w:rsidRPr="00E550A9">
              <w:rPr>
                <w:rFonts w:eastAsia="Times New Roman" w:cs="Arial"/>
                <w:b/>
                <w:sz w:val="20"/>
                <w:szCs w:val="20"/>
                <w:lang w:val="en-US"/>
              </w:rPr>
              <w:t xml:space="preserve"> у амбијенталном ваздуху </w:t>
            </w:r>
          </w:p>
        </w:tc>
      </w:tr>
      <w:tr w:rsidR="00E550A9" w:rsidRPr="00E550A9" w:rsidTr="00CA1845">
        <w:trPr>
          <w:jc w:val="center"/>
        </w:trPr>
        <w:tc>
          <w:tcPr>
            <w:tcW w:w="1547" w:type="dxa"/>
          </w:tcPr>
          <w:p w:rsidR="00E550A9" w:rsidRPr="00E550A9" w:rsidRDefault="00E550A9" w:rsidP="00CA1845">
            <w:pPr>
              <w:spacing w:after="120" w:line="240" w:lineRule="auto"/>
              <w:jc w:val="center"/>
              <w:rPr>
                <w:rFonts w:eastAsia="Times New Roman" w:cs="Arial"/>
                <w:sz w:val="20"/>
                <w:szCs w:val="20"/>
                <w:lang w:val="sr-Cyrl-CS"/>
              </w:rPr>
            </w:pPr>
            <w:r w:rsidRPr="00E550A9">
              <w:rPr>
                <w:rFonts w:eastAsia="Times New Roman" w:cs="Arial"/>
                <w:sz w:val="20"/>
                <w:szCs w:val="20"/>
                <w:lang w:val="sr-Cyrl-CS"/>
              </w:rPr>
              <w:t>количина</w:t>
            </w:r>
          </w:p>
        </w:tc>
        <w:tc>
          <w:tcPr>
            <w:tcW w:w="7381" w:type="dxa"/>
            <w:gridSpan w:val="2"/>
          </w:tcPr>
          <w:p w:rsidR="00E550A9" w:rsidRPr="00E550A9" w:rsidRDefault="00E550A9" w:rsidP="00CA1845">
            <w:pPr>
              <w:spacing w:after="120" w:line="240" w:lineRule="auto"/>
              <w:jc w:val="center"/>
              <w:rPr>
                <w:rFonts w:eastAsia="Times New Roman" w:cs="Arial"/>
                <w:b/>
                <w:sz w:val="20"/>
                <w:szCs w:val="20"/>
                <w:lang w:val="sr-Latn-CS"/>
              </w:rPr>
            </w:pPr>
            <w:r w:rsidRPr="00E550A9">
              <w:rPr>
                <w:rFonts w:eastAsia="Times New Roman" w:cs="Arial"/>
                <w:b/>
                <w:sz w:val="20"/>
                <w:szCs w:val="20"/>
                <w:lang w:val="sr-Latn-CS"/>
              </w:rPr>
              <w:t xml:space="preserve">1 </w:t>
            </w:r>
          </w:p>
        </w:tc>
      </w:tr>
      <w:tr w:rsidR="00E550A9" w:rsidRPr="00E550A9" w:rsidTr="00CA1845">
        <w:trPr>
          <w:jc w:val="center"/>
        </w:trPr>
        <w:tc>
          <w:tcPr>
            <w:tcW w:w="1547" w:type="dxa"/>
          </w:tcPr>
          <w:p w:rsidR="00E550A9" w:rsidRPr="00E550A9" w:rsidRDefault="00E550A9" w:rsidP="00CA1845">
            <w:pPr>
              <w:spacing w:after="120" w:line="240" w:lineRule="auto"/>
              <w:jc w:val="center"/>
              <w:rPr>
                <w:rFonts w:eastAsia="Times New Roman" w:cs="Arial"/>
                <w:sz w:val="20"/>
                <w:szCs w:val="20"/>
                <w:lang w:val="sr-Cyrl-CS"/>
              </w:rPr>
            </w:pPr>
            <w:r w:rsidRPr="00E550A9">
              <w:rPr>
                <w:rFonts w:eastAsia="Times New Roman" w:cs="Arial"/>
                <w:sz w:val="20"/>
                <w:szCs w:val="20"/>
                <w:lang w:val="sr-Cyrl-CS"/>
              </w:rPr>
              <w:t>произвођач</w:t>
            </w:r>
          </w:p>
        </w:tc>
        <w:tc>
          <w:tcPr>
            <w:tcW w:w="7381" w:type="dxa"/>
            <w:gridSpan w:val="2"/>
          </w:tcPr>
          <w:p w:rsidR="00E550A9" w:rsidRPr="00E550A9" w:rsidRDefault="00E550A9" w:rsidP="00CA1845">
            <w:pPr>
              <w:spacing w:after="120" w:line="240" w:lineRule="auto"/>
              <w:jc w:val="both"/>
              <w:rPr>
                <w:rFonts w:eastAsia="Times New Roman" w:cs="Arial"/>
                <w:sz w:val="20"/>
                <w:szCs w:val="20"/>
                <w:lang w:val="ru-RU"/>
              </w:rPr>
            </w:pPr>
          </w:p>
        </w:tc>
      </w:tr>
      <w:tr w:rsidR="00E550A9" w:rsidRPr="00E550A9" w:rsidTr="00CA1845">
        <w:trPr>
          <w:jc w:val="center"/>
        </w:trPr>
        <w:tc>
          <w:tcPr>
            <w:tcW w:w="1547" w:type="dxa"/>
          </w:tcPr>
          <w:p w:rsidR="00E550A9" w:rsidRPr="00E550A9" w:rsidRDefault="00E550A9" w:rsidP="00CA1845">
            <w:pPr>
              <w:spacing w:after="120" w:line="240" w:lineRule="auto"/>
              <w:jc w:val="center"/>
              <w:rPr>
                <w:rFonts w:eastAsia="Times New Roman" w:cs="Arial"/>
                <w:sz w:val="20"/>
                <w:szCs w:val="20"/>
                <w:lang w:val="sr-Cyrl-CS"/>
              </w:rPr>
            </w:pPr>
            <w:r w:rsidRPr="00E550A9">
              <w:rPr>
                <w:rFonts w:eastAsia="Times New Roman" w:cs="Arial"/>
                <w:sz w:val="20"/>
                <w:szCs w:val="20"/>
                <w:lang w:val="sr-Cyrl-CS"/>
              </w:rPr>
              <w:t xml:space="preserve">модел </w:t>
            </w:r>
          </w:p>
        </w:tc>
        <w:tc>
          <w:tcPr>
            <w:tcW w:w="7381" w:type="dxa"/>
            <w:gridSpan w:val="2"/>
          </w:tcPr>
          <w:p w:rsidR="00E550A9" w:rsidRPr="00E550A9" w:rsidRDefault="00E550A9" w:rsidP="00CA1845">
            <w:pPr>
              <w:spacing w:after="120" w:line="240" w:lineRule="auto"/>
              <w:jc w:val="both"/>
              <w:rPr>
                <w:rFonts w:eastAsia="Times New Roman" w:cs="Arial"/>
                <w:sz w:val="20"/>
                <w:szCs w:val="20"/>
                <w:lang w:val="ru-RU"/>
              </w:rPr>
            </w:pPr>
          </w:p>
        </w:tc>
      </w:tr>
      <w:tr w:rsidR="00E550A9" w:rsidRPr="00E550A9" w:rsidTr="00CA1845">
        <w:trPr>
          <w:jc w:val="center"/>
        </w:trPr>
        <w:tc>
          <w:tcPr>
            <w:tcW w:w="4243" w:type="dxa"/>
            <w:gridSpan w:val="2"/>
          </w:tcPr>
          <w:p w:rsidR="00E550A9" w:rsidRPr="00E550A9" w:rsidRDefault="00E550A9" w:rsidP="00CA1845">
            <w:pPr>
              <w:spacing w:after="0" w:line="240" w:lineRule="auto"/>
              <w:jc w:val="center"/>
              <w:rPr>
                <w:rFonts w:eastAsia="Times New Roman" w:cs="Arial"/>
                <w:bCs/>
                <w:sz w:val="20"/>
                <w:szCs w:val="20"/>
                <w:lang w:val="en-AU"/>
              </w:rPr>
            </w:pPr>
            <w:r w:rsidRPr="00E550A9">
              <w:rPr>
                <w:rFonts w:eastAsia="Times New Roman" w:cs="Arial"/>
                <w:bCs/>
                <w:sz w:val="20"/>
                <w:szCs w:val="20"/>
                <w:lang w:val="en-AU"/>
              </w:rPr>
              <w:t>Минимални захтеви</w:t>
            </w:r>
          </w:p>
        </w:tc>
        <w:tc>
          <w:tcPr>
            <w:tcW w:w="4685" w:type="dxa"/>
          </w:tcPr>
          <w:p w:rsidR="00E550A9" w:rsidRPr="00E550A9" w:rsidRDefault="00E550A9" w:rsidP="00CA1845">
            <w:pPr>
              <w:spacing w:after="0" w:line="240" w:lineRule="auto"/>
              <w:jc w:val="center"/>
              <w:rPr>
                <w:rFonts w:eastAsia="Times New Roman" w:cs="Arial"/>
                <w:sz w:val="20"/>
                <w:szCs w:val="20"/>
                <w:lang w:val="sr-Latn-CS"/>
              </w:rPr>
            </w:pPr>
            <w:r w:rsidRPr="00E550A9">
              <w:rPr>
                <w:rFonts w:eastAsia="Times New Roman" w:cs="Arial"/>
                <w:sz w:val="20"/>
                <w:szCs w:val="20"/>
                <w:lang w:val="sr-Cyrl-RS"/>
              </w:rPr>
              <w:t xml:space="preserve">Понуђене карактеристике (по </w:t>
            </w:r>
            <w:r w:rsidRPr="00E550A9">
              <w:rPr>
                <w:rFonts w:eastAsia="Times New Roman" w:cs="Arial"/>
                <w:sz w:val="20"/>
                <w:szCs w:val="20"/>
                <w:lang w:val="sr-Latn-CS"/>
              </w:rPr>
              <w:t>Спецификациј</w:t>
            </w:r>
            <w:r w:rsidRPr="00E550A9">
              <w:rPr>
                <w:rFonts w:eastAsia="Times New Roman" w:cs="Arial"/>
                <w:sz w:val="20"/>
                <w:szCs w:val="20"/>
                <w:lang w:val="sr-Cyrl-RS"/>
              </w:rPr>
              <w:t>и)</w:t>
            </w:r>
          </w:p>
        </w:tc>
      </w:tr>
      <w:tr w:rsidR="00E550A9" w:rsidRPr="00E550A9" w:rsidTr="00CA1845">
        <w:trPr>
          <w:jc w:val="center"/>
        </w:trPr>
        <w:tc>
          <w:tcPr>
            <w:tcW w:w="4243" w:type="dxa"/>
            <w:gridSpan w:val="2"/>
          </w:tcPr>
          <w:p w:rsidR="00E550A9" w:rsidRPr="00E550A9" w:rsidRDefault="00E550A9" w:rsidP="00CA1845">
            <w:pPr>
              <w:spacing w:before="120" w:after="120" w:line="240" w:lineRule="auto"/>
              <w:ind w:left="-2"/>
              <w:jc w:val="both"/>
              <w:rPr>
                <w:rFonts w:eastAsia="Times New Roman" w:cs="Arial"/>
                <w:sz w:val="20"/>
                <w:szCs w:val="20"/>
                <w:lang w:val="en-US"/>
              </w:rPr>
            </w:pPr>
            <w:r w:rsidRPr="00E550A9">
              <w:rPr>
                <w:rFonts w:eastAsia="Times New Roman" w:cs="Arial"/>
                <w:sz w:val="20"/>
                <w:szCs w:val="20"/>
                <w:lang w:val="sr-Cyrl-CS"/>
              </w:rPr>
              <w:t>Мерни принцип</w:t>
            </w:r>
            <w:r w:rsidRPr="00E550A9">
              <w:rPr>
                <w:rFonts w:eastAsia="Times New Roman" w:cs="Arial"/>
                <w:sz w:val="20"/>
                <w:szCs w:val="20"/>
                <w:lang w:val="hr-HR"/>
              </w:rPr>
              <w:t xml:space="preserve">: </w:t>
            </w:r>
            <w:r w:rsidRPr="00E550A9">
              <w:rPr>
                <w:rFonts w:eastAsia="Times New Roman" w:cs="Arial"/>
                <w:sz w:val="20"/>
                <w:szCs w:val="20"/>
                <w:lang w:val="sr-Latn-CS"/>
              </w:rPr>
              <w:t xml:space="preserve">дисперзија светлости </w:t>
            </w:r>
            <w:r w:rsidRPr="00E550A9">
              <w:rPr>
                <w:rFonts w:eastAsia="Times New Roman" w:cs="Arial"/>
                <w:sz w:val="20"/>
                <w:szCs w:val="20"/>
                <w:lang w:val="sr-Cyrl-CS"/>
              </w:rPr>
              <w:t xml:space="preserve"> </w:t>
            </w:r>
          </w:p>
          <w:p w:rsidR="00E550A9" w:rsidRPr="00E550A9" w:rsidRDefault="00E550A9" w:rsidP="00CA1845">
            <w:pPr>
              <w:spacing w:before="120" w:after="120" w:line="240" w:lineRule="auto"/>
              <w:ind w:left="-2"/>
              <w:jc w:val="both"/>
              <w:rPr>
                <w:rFonts w:eastAsia="Times New Roman" w:cs="Arial"/>
                <w:sz w:val="20"/>
                <w:szCs w:val="20"/>
                <w:lang w:val="sr-Cyrl-CS"/>
              </w:rPr>
            </w:pPr>
            <w:r w:rsidRPr="00E550A9">
              <w:rPr>
                <w:rFonts w:eastAsia="Times New Roman" w:cs="Arial"/>
                <w:sz w:val="20"/>
                <w:szCs w:val="20"/>
                <w:lang w:val="en-US"/>
              </w:rPr>
              <w:t>Усаглашен са ЕN 123</w:t>
            </w:r>
            <w:r w:rsidRPr="00E550A9">
              <w:rPr>
                <w:rFonts w:eastAsia="Times New Roman" w:cs="Arial"/>
                <w:sz w:val="20"/>
                <w:szCs w:val="20"/>
                <w:lang w:val="sr-Cyrl-RS"/>
              </w:rPr>
              <w:t>4</w:t>
            </w:r>
            <w:r w:rsidRPr="00E550A9">
              <w:rPr>
                <w:rFonts w:eastAsia="Times New Roman" w:cs="Arial"/>
                <w:sz w:val="20"/>
                <w:szCs w:val="20"/>
                <w:lang w:val="en-US"/>
              </w:rPr>
              <w:t xml:space="preserve">1 и ЕN 14907 </w:t>
            </w:r>
          </w:p>
        </w:tc>
        <w:tc>
          <w:tcPr>
            <w:tcW w:w="4685" w:type="dxa"/>
          </w:tcPr>
          <w:p w:rsidR="00E550A9" w:rsidRPr="00E550A9" w:rsidRDefault="00E550A9" w:rsidP="00CA1845">
            <w:pPr>
              <w:spacing w:after="0" w:line="240" w:lineRule="auto"/>
              <w:jc w:val="center"/>
              <w:rPr>
                <w:rFonts w:eastAsia="Times New Roman" w:cs="Arial"/>
                <w:sz w:val="20"/>
                <w:szCs w:val="20"/>
                <w:lang w:val="sr-Latn-CS"/>
              </w:rPr>
            </w:pPr>
          </w:p>
        </w:tc>
      </w:tr>
    </w:tbl>
    <w:p w:rsidR="00E550A9" w:rsidRPr="00E550A9" w:rsidRDefault="00E550A9" w:rsidP="00E550A9">
      <w:pPr>
        <w:spacing w:after="0" w:line="240" w:lineRule="auto"/>
        <w:jc w:val="center"/>
        <w:rPr>
          <w:rFonts w:eastAsia="Times New Roman" w:cs="Tahoma"/>
          <w:bCs/>
          <w:color w:val="FF0000"/>
          <w:sz w:val="20"/>
          <w:szCs w:val="20"/>
          <w:lang w:val="sr-Cyrl-CS"/>
        </w:rPr>
      </w:pPr>
    </w:p>
    <w:p w:rsidR="00E550A9" w:rsidRDefault="00E550A9" w:rsidP="00E550A9">
      <w:pPr>
        <w:spacing w:after="0" w:line="240" w:lineRule="auto"/>
        <w:jc w:val="right"/>
        <w:rPr>
          <w:rFonts w:eastAsia="Times New Roman" w:cs="Tahoma"/>
          <w:bCs/>
          <w:sz w:val="20"/>
          <w:szCs w:val="20"/>
          <w:lang w:val="sr-Cyrl-CS"/>
        </w:rPr>
      </w:pPr>
      <w:r w:rsidRPr="00A6539F">
        <w:rPr>
          <w:rFonts w:eastAsia="Times New Roman" w:cs="Tahoma"/>
          <w:bCs/>
          <w:sz w:val="20"/>
          <w:szCs w:val="20"/>
          <w:lang w:val="sr-Cyrl-CS"/>
        </w:rPr>
        <w:t xml:space="preserve">Потпис одговорног </w:t>
      </w:r>
      <w:r w:rsidRPr="00801A5D">
        <w:rPr>
          <w:rFonts w:eastAsia="Times New Roman" w:cs="Tahoma"/>
          <w:bCs/>
          <w:sz w:val="20"/>
          <w:szCs w:val="20"/>
          <w:lang w:val="sr-Cyrl-CS"/>
        </w:rPr>
        <w:t>лица понуђача:</w:t>
      </w:r>
    </w:p>
    <w:p w:rsidR="00E550A9" w:rsidRDefault="00E550A9" w:rsidP="00E550A9">
      <w:pPr>
        <w:spacing w:after="0" w:line="240" w:lineRule="auto"/>
        <w:jc w:val="right"/>
        <w:rPr>
          <w:rFonts w:eastAsia="Times New Roman" w:cs="Tahoma"/>
          <w:bCs/>
          <w:sz w:val="20"/>
          <w:szCs w:val="20"/>
          <w:lang w:val="sr-Cyrl-CS"/>
        </w:rPr>
      </w:pPr>
    </w:p>
    <w:p w:rsidR="00E550A9" w:rsidRDefault="00E550A9" w:rsidP="00E550A9">
      <w:pPr>
        <w:spacing w:after="0" w:line="240" w:lineRule="auto"/>
        <w:jc w:val="right"/>
        <w:rPr>
          <w:rFonts w:eastAsia="Times New Roman" w:cs="Tahoma"/>
          <w:bCs/>
          <w:sz w:val="20"/>
          <w:szCs w:val="20"/>
          <w:lang w:val="sr-Cyrl-CS"/>
        </w:rPr>
      </w:pPr>
    </w:p>
    <w:p w:rsidR="00E550A9" w:rsidRDefault="00E550A9" w:rsidP="00E550A9">
      <w:pPr>
        <w:spacing w:after="0" w:line="240" w:lineRule="auto"/>
        <w:jc w:val="right"/>
        <w:rPr>
          <w:rFonts w:eastAsia="Times New Roman" w:cs="Tahoma"/>
          <w:bCs/>
          <w:sz w:val="20"/>
          <w:szCs w:val="20"/>
          <w:lang w:val="sr-Cyrl-CS"/>
        </w:rPr>
      </w:pPr>
      <w:r>
        <w:rPr>
          <w:rFonts w:eastAsia="Times New Roman" w:cs="Tahoma"/>
          <w:bCs/>
          <w:sz w:val="20"/>
          <w:szCs w:val="20"/>
          <w:lang w:val="sr-Cyrl-CS"/>
        </w:rPr>
        <w:t>-----------------------------------------------</w:t>
      </w:r>
    </w:p>
    <w:p w:rsidR="00E550A9" w:rsidRDefault="00E550A9" w:rsidP="00E550A9">
      <w:pPr>
        <w:spacing w:after="0" w:line="240" w:lineRule="auto"/>
        <w:jc w:val="right"/>
        <w:rPr>
          <w:rFonts w:eastAsia="Times New Roman" w:cs="Tahoma"/>
          <w:bCs/>
          <w:sz w:val="20"/>
          <w:szCs w:val="20"/>
          <w:lang w:val="sr-Cyrl-CS"/>
        </w:rPr>
      </w:pPr>
    </w:p>
    <w:p w:rsidR="00E550A9" w:rsidRPr="00E550A9" w:rsidRDefault="00E550A9" w:rsidP="00E550A9">
      <w:pPr>
        <w:spacing w:after="0" w:line="240" w:lineRule="auto"/>
        <w:jc w:val="right"/>
        <w:rPr>
          <w:rFonts w:eastAsia="Times New Roman" w:cs="Tahoma"/>
          <w:bCs/>
          <w:sz w:val="20"/>
          <w:szCs w:val="20"/>
          <w:lang w:val="sr-Cyrl-CS"/>
        </w:rPr>
      </w:pPr>
    </w:p>
    <w:p w:rsidR="00553833" w:rsidRPr="00801A5D" w:rsidRDefault="00553833" w:rsidP="00553833">
      <w:pPr>
        <w:spacing w:after="0" w:line="240" w:lineRule="exact"/>
        <w:ind w:left="8789"/>
        <w:jc w:val="right"/>
        <w:rPr>
          <w:rFonts w:eastAsia="Calibri" w:cs="Times New Roman"/>
          <w:b/>
          <w:sz w:val="20"/>
          <w:szCs w:val="20"/>
          <w:lang w:val="ru-RU"/>
        </w:rPr>
      </w:pPr>
    </w:p>
    <w:p w:rsidR="00553833" w:rsidRPr="00801A5D" w:rsidRDefault="00553833" w:rsidP="00553833">
      <w:pPr>
        <w:spacing w:after="0" w:line="240" w:lineRule="exact"/>
        <w:rPr>
          <w:rFonts w:eastAsia="Calibri" w:cs="Times New Roman"/>
          <w:b/>
          <w:sz w:val="20"/>
          <w:szCs w:val="20"/>
          <w:lang w:val="ru-RU"/>
        </w:rPr>
      </w:pPr>
      <w:r w:rsidRPr="00801A5D">
        <w:rPr>
          <w:rFonts w:eastAsia="Arial Unicode MS" w:cs="Times New Roman"/>
          <w:bCs/>
          <w:sz w:val="20"/>
          <w:szCs w:val="20"/>
          <w:lang w:val="sr-Cyrl-CS"/>
        </w:rPr>
        <w:t>*Образац попуњавају, оверавају и потписују сви чланови групе понуђач</w:t>
      </w:r>
    </w:p>
    <w:p w:rsidR="00497BBF" w:rsidRPr="00801A5D" w:rsidRDefault="00497BBF" w:rsidP="00E550A9">
      <w:pPr>
        <w:spacing w:after="0" w:line="240" w:lineRule="exact"/>
        <w:rPr>
          <w:rFonts w:eastAsia="Arial Unicode MS" w:cs="Times New Roman"/>
          <w:bCs/>
          <w:sz w:val="20"/>
          <w:szCs w:val="20"/>
          <w:lang w:val="sr-Cyrl-CS"/>
        </w:rPr>
      </w:pPr>
    </w:p>
    <w:p w:rsidR="00497BBF" w:rsidRPr="00801A5D" w:rsidRDefault="00497BBF" w:rsidP="00497BBF">
      <w:pPr>
        <w:spacing w:after="0" w:line="240" w:lineRule="exact"/>
        <w:ind w:left="142"/>
        <w:rPr>
          <w:rFonts w:eastAsia="Arial Unicode MS" w:cs="Times New Roman"/>
          <w:bCs/>
          <w:sz w:val="20"/>
          <w:szCs w:val="20"/>
          <w:lang w:val="sr-Cyrl-CS"/>
        </w:rPr>
      </w:pPr>
    </w:p>
    <w:p w:rsidR="00497BBF" w:rsidRPr="00801A5D" w:rsidRDefault="00497BBF" w:rsidP="00497BBF">
      <w:pPr>
        <w:spacing w:after="0" w:line="240" w:lineRule="exact"/>
        <w:ind w:left="142"/>
        <w:rPr>
          <w:rFonts w:eastAsia="Arial Unicode MS" w:cs="Times New Roman"/>
          <w:bCs/>
          <w:sz w:val="20"/>
          <w:szCs w:val="20"/>
          <w:lang w:val="sr-Cyrl-CS"/>
        </w:rPr>
      </w:pPr>
    </w:p>
    <w:p w:rsidR="00497BBF" w:rsidRPr="00801A5D" w:rsidRDefault="00497BBF" w:rsidP="00497BBF">
      <w:pPr>
        <w:spacing w:after="0" w:line="240" w:lineRule="exact"/>
        <w:ind w:left="142"/>
        <w:rPr>
          <w:rFonts w:eastAsia="Arial Unicode MS" w:cs="Times New Roman"/>
          <w:bCs/>
          <w:sz w:val="20"/>
          <w:szCs w:val="20"/>
          <w:lang w:val="sr-Cyrl-CS"/>
        </w:rPr>
      </w:pPr>
    </w:p>
    <w:p w:rsidR="00497BBF" w:rsidRPr="00801A5D" w:rsidRDefault="00497BBF" w:rsidP="000A350A">
      <w:pPr>
        <w:spacing w:after="0" w:line="240" w:lineRule="exact"/>
        <w:rPr>
          <w:rFonts w:eastAsia="Calibri" w:cs="Times New Roman"/>
          <w:b/>
          <w:sz w:val="20"/>
          <w:szCs w:val="20"/>
          <w:lang w:val="ru-RU"/>
        </w:rPr>
      </w:pPr>
    </w:p>
    <w:tbl>
      <w:tblPr>
        <w:tblStyle w:val="TableGrid"/>
        <w:tblW w:w="9887" w:type="dxa"/>
        <w:tblLook w:val="01E0" w:firstRow="1" w:lastRow="1" w:firstColumn="1" w:lastColumn="1" w:noHBand="0" w:noVBand="0"/>
      </w:tblPr>
      <w:tblGrid>
        <w:gridCol w:w="9887"/>
      </w:tblGrid>
      <w:tr w:rsidR="000A350A" w:rsidRPr="00801A5D" w:rsidTr="002755B3">
        <w:tc>
          <w:tcPr>
            <w:tcW w:w="9807" w:type="dxa"/>
          </w:tcPr>
          <w:p w:rsidR="000A350A" w:rsidRPr="00801A5D" w:rsidRDefault="00650424" w:rsidP="00CA1845">
            <w:pPr>
              <w:jc w:val="center"/>
              <w:rPr>
                <w:b/>
                <w:lang w:val="sr-Cyrl-CS" w:eastAsia="sr-Latn-RS"/>
              </w:rPr>
            </w:pPr>
            <w:r>
              <w:rPr>
                <w:b/>
                <w:lang w:val="sr-Cyrl-CS" w:eastAsia="sr-Latn-RS"/>
              </w:rPr>
              <w:t>11)</w:t>
            </w:r>
            <w:r w:rsidR="006B752E">
              <w:rPr>
                <w:b/>
                <w:lang w:val="sr-Cyrl-CS" w:eastAsia="sr-Latn-RS"/>
              </w:rPr>
              <w:t xml:space="preserve"> </w:t>
            </w:r>
            <w:r w:rsidR="000A350A" w:rsidRPr="00801A5D">
              <w:rPr>
                <w:b/>
                <w:lang w:val="sr-Cyrl-CS" w:eastAsia="sr-Latn-RS"/>
              </w:rPr>
              <w:t>ОБРАЗАЦ ТРОШКОВА ПРИПРЕМЕ ПОНУДЕ</w:t>
            </w:r>
          </w:p>
        </w:tc>
      </w:tr>
    </w:tbl>
    <w:p w:rsidR="000A350A" w:rsidRPr="00801A5D" w:rsidRDefault="000A350A" w:rsidP="000A350A">
      <w:pPr>
        <w:spacing w:after="0" w:line="240" w:lineRule="auto"/>
        <w:rPr>
          <w:rFonts w:eastAsia="Times New Roman" w:cs="Times New Roman"/>
          <w:sz w:val="20"/>
          <w:szCs w:val="20"/>
          <w:lang w:val="sr-Cyrl-CS" w:eastAsia="sr-Latn-RS"/>
        </w:rPr>
      </w:pPr>
    </w:p>
    <w:tbl>
      <w:tblPr>
        <w:tblW w:w="985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464"/>
        <w:gridCol w:w="581"/>
        <w:gridCol w:w="1884"/>
        <w:gridCol w:w="158"/>
        <w:gridCol w:w="2077"/>
        <w:gridCol w:w="229"/>
        <w:gridCol w:w="2465"/>
      </w:tblGrid>
      <w:tr w:rsidR="000A350A" w:rsidRPr="00801A5D" w:rsidTr="00CA1845">
        <w:trPr>
          <w:tblCellSpacing w:w="20" w:type="dxa"/>
        </w:trPr>
        <w:tc>
          <w:tcPr>
            <w:tcW w:w="9778" w:type="dxa"/>
            <w:gridSpan w:val="7"/>
            <w:shd w:val="clear" w:color="auto" w:fill="auto"/>
          </w:tcPr>
          <w:p w:rsidR="000A350A" w:rsidRPr="00801A5D" w:rsidRDefault="000A350A" w:rsidP="00CA1845">
            <w:pPr>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 xml:space="preserve">ОСНОВНИ ПОДАЦИ О ПОНУЂАЧУ </w:t>
            </w:r>
          </w:p>
        </w:tc>
      </w:tr>
      <w:tr w:rsidR="000A350A" w:rsidRPr="00801A5D" w:rsidTr="00CA1845">
        <w:trPr>
          <w:tblCellSpacing w:w="20" w:type="dxa"/>
        </w:trPr>
        <w:tc>
          <w:tcPr>
            <w:tcW w:w="2985" w:type="dxa"/>
            <w:gridSpan w:val="2"/>
            <w:shd w:val="clear" w:color="auto" w:fill="auto"/>
          </w:tcPr>
          <w:p w:rsidR="000A350A" w:rsidRPr="00801A5D" w:rsidRDefault="000A350A" w:rsidP="00CA1845">
            <w:pPr>
              <w:spacing w:after="0" w:line="240" w:lineRule="auto"/>
              <w:rPr>
                <w:rFonts w:eastAsia="Times New Roman" w:cs="Times New Roman"/>
                <w:sz w:val="20"/>
                <w:szCs w:val="20"/>
                <w:lang w:val="sr-Cyrl-RS"/>
              </w:rPr>
            </w:pPr>
            <w:r w:rsidRPr="00801A5D">
              <w:rPr>
                <w:rFonts w:eastAsia="Times New Roman" w:cs="Times New Roman"/>
                <w:sz w:val="20"/>
                <w:szCs w:val="20"/>
                <w:lang w:val="sr-Cyrl-CS"/>
              </w:rPr>
              <w:t>Пословно име:</w:t>
            </w:r>
          </w:p>
        </w:tc>
        <w:tc>
          <w:tcPr>
            <w:tcW w:w="6753" w:type="dxa"/>
            <w:gridSpan w:val="5"/>
            <w:shd w:val="clear" w:color="auto" w:fill="auto"/>
          </w:tcPr>
          <w:p w:rsidR="000A350A" w:rsidRPr="00801A5D" w:rsidRDefault="000A350A" w:rsidP="00CA1845">
            <w:pPr>
              <w:spacing w:after="0" w:line="240" w:lineRule="auto"/>
              <w:rPr>
                <w:rFonts w:eastAsia="Times New Roman" w:cs="Times New Roman"/>
                <w:sz w:val="20"/>
                <w:szCs w:val="20"/>
                <w:lang w:val="sr-Cyrl-CS"/>
              </w:rPr>
            </w:pPr>
          </w:p>
        </w:tc>
      </w:tr>
      <w:tr w:rsidR="000A350A" w:rsidRPr="00801A5D" w:rsidTr="00CA1845">
        <w:trPr>
          <w:tblCellSpacing w:w="20" w:type="dxa"/>
        </w:trPr>
        <w:tc>
          <w:tcPr>
            <w:tcW w:w="2985" w:type="dxa"/>
            <w:gridSpan w:val="2"/>
            <w:shd w:val="clear" w:color="auto" w:fill="auto"/>
          </w:tcPr>
          <w:p w:rsidR="000A350A" w:rsidRPr="00801A5D" w:rsidRDefault="000A350A" w:rsidP="00CA1845">
            <w:pPr>
              <w:spacing w:after="0" w:line="240" w:lineRule="auto"/>
              <w:rPr>
                <w:rFonts w:eastAsia="Times New Roman" w:cs="Times New Roman"/>
                <w:sz w:val="20"/>
                <w:szCs w:val="20"/>
                <w:lang w:val="sr-Cyrl-RS"/>
              </w:rPr>
            </w:pPr>
            <w:r w:rsidRPr="00801A5D">
              <w:rPr>
                <w:rFonts w:eastAsia="Times New Roman" w:cs="Times New Roman"/>
                <w:sz w:val="20"/>
                <w:szCs w:val="20"/>
                <w:lang w:val="sr-Cyrl-CS"/>
              </w:rPr>
              <w:t>Скраћено пословно име:</w:t>
            </w:r>
          </w:p>
        </w:tc>
        <w:tc>
          <w:tcPr>
            <w:tcW w:w="6753" w:type="dxa"/>
            <w:gridSpan w:val="5"/>
            <w:shd w:val="clear" w:color="auto" w:fill="auto"/>
          </w:tcPr>
          <w:p w:rsidR="000A350A" w:rsidRPr="00801A5D" w:rsidRDefault="000A350A" w:rsidP="00CA1845">
            <w:pPr>
              <w:spacing w:after="0" w:line="240" w:lineRule="auto"/>
              <w:rPr>
                <w:rFonts w:eastAsia="Times New Roman" w:cs="Times New Roman"/>
                <w:sz w:val="20"/>
                <w:szCs w:val="20"/>
                <w:lang w:val="sr-Cyrl-CS"/>
              </w:rPr>
            </w:pPr>
          </w:p>
        </w:tc>
      </w:tr>
      <w:tr w:rsidR="000A350A" w:rsidRPr="00801A5D" w:rsidTr="00CA1845">
        <w:trPr>
          <w:tblCellSpacing w:w="20" w:type="dxa"/>
        </w:trPr>
        <w:tc>
          <w:tcPr>
            <w:tcW w:w="2985" w:type="dxa"/>
            <w:gridSpan w:val="2"/>
            <w:shd w:val="clear" w:color="auto" w:fill="auto"/>
          </w:tcPr>
          <w:p w:rsidR="000A350A" w:rsidRPr="00801A5D" w:rsidRDefault="000A350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Правна форма:</w:t>
            </w:r>
          </w:p>
        </w:tc>
        <w:tc>
          <w:tcPr>
            <w:tcW w:w="6753" w:type="dxa"/>
            <w:gridSpan w:val="5"/>
            <w:shd w:val="clear" w:color="auto" w:fill="auto"/>
          </w:tcPr>
          <w:p w:rsidR="000A350A" w:rsidRPr="00801A5D" w:rsidRDefault="000A350A" w:rsidP="00CA1845">
            <w:pPr>
              <w:spacing w:after="0" w:line="240" w:lineRule="auto"/>
              <w:rPr>
                <w:rFonts w:eastAsia="Times New Roman" w:cs="Times New Roman"/>
                <w:sz w:val="20"/>
                <w:szCs w:val="20"/>
                <w:lang w:val="sr-Cyrl-CS"/>
              </w:rPr>
            </w:pPr>
          </w:p>
        </w:tc>
      </w:tr>
      <w:tr w:rsidR="000A350A" w:rsidRPr="00801A5D" w:rsidTr="00CA1845">
        <w:trPr>
          <w:tblCellSpacing w:w="20" w:type="dxa"/>
        </w:trPr>
        <w:tc>
          <w:tcPr>
            <w:tcW w:w="2985" w:type="dxa"/>
            <w:gridSpan w:val="2"/>
            <w:vMerge w:val="restart"/>
            <w:shd w:val="clear" w:color="auto" w:fill="auto"/>
          </w:tcPr>
          <w:p w:rsidR="000A350A" w:rsidRPr="00801A5D" w:rsidRDefault="000A350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Седиште:</w:t>
            </w:r>
          </w:p>
        </w:tc>
        <w:tc>
          <w:tcPr>
            <w:tcW w:w="2002" w:type="dxa"/>
            <w:gridSpan w:val="2"/>
            <w:shd w:val="clear" w:color="auto" w:fill="auto"/>
          </w:tcPr>
          <w:p w:rsidR="000A350A" w:rsidRPr="00801A5D" w:rsidRDefault="000A350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Општина: </w:t>
            </w:r>
          </w:p>
        </w:tc>
        <w:tc>
          <w:tcPr>
            <w:tcW w:w="2037" w:type="dxa"/>
            <w:shd w:val="clear" w:color="auto" w:fill="auto"/>
          </w:tcPr>
          <w:p w:rsidR="000A350A" w:rsidRPr="00801A5D" w:rsidRDefault="000A350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Место:</w:t>
            </w:r>
          </w:p>
        </w:tc>
        <w:tc>
          <w:tcPr>
            <w:tcW w:w="2634" w:type="dxa"/>
            <w:gridSpan w:val="2"/>
            <w:shd w:val="clear" w:color="auto" w:fill="auto"/>
          </w:tcPr>
          <w:p w:rsidR="000A350A" w:rsidRPr="00801A5D" w:rsidRDefault="000A350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Улица и број:</w:t>
            </w:r>
          </w:p>
        </w:tc>
      </w:tr>
      <w:tr w:rsidR="000A350A" w:rsidRPr="00801A5D" w:rsidTr="00CA1845">
        <w:trPr>
          <w:trHeight w:val="205"/>
          <w:tblCellSpacing w:w="20" w:type="dxa"/>
        </w:trPr>
        <w:tc>
          <w:tcPr>
            <w:tcW w:w="2985" w:type="dxa"/>
            <w:gridSpan w:val="2"/>
            <w:vMerge/>
            <w:shd w:val="clear" w:color="auto" w:fill="auto"/>
          </w:tcPr>
          <w:p w:rsidR="000A350A" w:rsidRPr="00801A5D" w:rsidRDefault="000A350A" w:rsidP="00CA1845">
            <w:pPr>
              <w:spacing w:after="0" w:line="240" w:lineRule="auto"/>
              <w:rPr>
                <w:rFonts w:eastAsia="Times New Roman" w:cs="Times New Roman"/>
                <w:sz w:val="20"/>
                <w:szCs w:val="20"/>
                <w:lang w:val="sr-Cyrl-CS"/>
              </w:rPr>
            </w:pPr>
          </w:p>
        </w:tc>
        <w:tc>
          <w:tcPr>
            <w:tcW w:w="2002" w:type="dxa"/>
            <w:gridSpan w:val="2"/>
            <w:shd w:val="clear" w:color="auto" w:fill="auto"/>
          </w:tcPr>
          <w:p w:rsidR="000A350A" w:rsidRPr="00801A5D" w:rsidRDefault="000A350A" w:rsidP="00CA1845">
            <w:pPr>
              <w:spacing w:after="0" w:line="240" w:lineRule="auto"/>
              <w:rPr>
                <w:rFonts w:eastAsia="Times New Roman" w:cs="Times New Roman"/>
                <w:sz w:val="20"/>
                <w:szCs w:val="20"/>
                <w:lang w:val="sr-Cyrl-CS"/>
              </w:rPr>
            </w:pPr>
          </w:p>
        </w:tc>
        <w:tc>
          <w:tcPr>
            <w:tcW w:w="2037" w:type="dxa"/>
            <w:shd w:val="clear" w:color="auto" w:fill="auto"/>
          </w:tcPr>
          <w:p w:rsidR="000A350A" w:rsidRPr="00801A5D" w:rsidRDefault="000A350A" w:rsidP="00CA1845">
            <w:pPr>
              <w:spacing w:after="0" w:line="240" w:lineRule="auto"/>
              <w:rPr>
                <w:rFonts w:eastAsia="Times New Roman" w:cs="Times New Roman"/>
                <w:sz w:val="20"/>
                <w:szCs w:val="20"/>
                <w:lang w:val="sr-Cyrl-CS"/>
              </w:rPr>
            </w:pPr>
          </w:p>
        </w:tc>
        <w:tc>
          <w:tcPr>
            <w:tcW w:w="2634" w:type="dxa"/>
            <w:gridSpan w:val="2"/>
            <w:shd w:val="clear" w:color="auto" w:fill="auto"/>
          </w:tcPr>
          <w:p w:rsidR="000A350A" w:rsidRPr="00801A5D" w:rsidRDefault="000A350A" w:rsidP="00CA1845">
            <w:pPr>
              <w:spacing w:after="0" w:line="240" w:lineRule="auto"/>
              <w:rPr>
                <w:rFonts w:eastAsia="Times New Roman" w:cs="Times New Roman"/>
                <w:sz w:val="20"/>
                <w:szCs w:val="20"/>
                <w:lang w:val="sr-Cyrl-CS"/>
              </w:rPr>
            </w:pPr>
          </w:p>
        </w:tc>
      </w:tr>
      <w:tr w:rsidR="000A350A" w:rsidRPr="00801A5D" w:rsidTr="00CA1845">
        <w:trPr>
          <w:tblCellSpacing w:w="20" w:type="dxa"/>
        </w:trPr>
        <w:tc>
          <w:tcPr>
            <w:tcW w:w="2404" w:type="dxa"/>
            <w:shd w:val="clear" w:color="auto" w:fill="auto"/>
          </w:tcPr>
          <w:p w:rsidR="000A350A" w:rsidRPr="00801A5D" w:rsidRDefault="000A350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Матични број:</w:t>
            </w:r>
          </w:p>
        </w:tc>
        <w:tc>
          <w:tcPr>
            <w:tcW w:w="2425" w:type="dxa"/>
            <w:gridSpan w:val="2"/>
            <w:shd w:val="clear" w:color="auto" w:fill="auto"/>
          </w:tcPr>
          <w:p w:rsidR="000A350A" w:rsidRPr="00801A5D" w:rsidRDefault="000A350A" w:rsidP="00CA1845">
            <w:pPr>
              <w:spacing w:after="0" w:line="240" w:lineRule="auto"/>
              <w:rPr>
                <w:rFonts w:eastAsia="Times New Roman" w:cs="Times New Roman"/>
                <w:sz w:val="20"/>
                <w:szCs w:val="20"/>
                <w:lang w:val="sr-Cyrl-CS"/>
              </w:rPr>
            </w:pPr>
          </w:p>
        </w:tc>
        <w:tc>
          <w:tcPr>
            <w:tcW w:w="2424" w:type="dxa"/>
            <w:gridSpan w:val="3"/>
            <w:shd w:val="clear" w:color="auto" w:fill="auto"/>
          </w:tcPr>
          <w:p w:rsidR="000A350A" w:rsidRPr="00801A5D" w:rsidRDefault="000A350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ПИБ:</w:t>
            </w:r>
          </w:p>
        </w:tc>
        <w:tc>
          <w:tcPr>
            <w:tcW w:w="2405" w:type="dxa"/>
            <w:shd w:val="clear" w:color="auto" w:fill="auto"/>
          </w:tcPr>
          <w:p w:rsidR="000A350A" w:rsidRPr="00801A5D" w:rsidRDefault="000A350A" w:rsidP="00CA1845">
            <w:pPr>
              <w:spacing w:after="0" w:line="240" w:lineRule="auto"/>
              <w:rPr>
                <w:rFonts w:eastAsia="Times New Roman" w:cs="Times New Roman"/>
                <w:sz w:val="20"/>
                <w:szCs w:val="20"/>
                <w:lang w:val="sr-Cyrl-CS"/>
              </w:rPr>
            </w:pPr>
          </w:p>
        </w:tc>
      </w:tr>
    </w:tbl>
    <w:p w:rsidR="000A350A" w:rsidRPr="00801A5D" w:rsidRDefault="000A350A" w:rsidP="000A350A">
      <w:pPr>
        <w:tabs>
          <w:tab w:val="left" w:pos="0"/>
        </w:tabs>
        <w:spacing w:after="0" w:line="240" w:lineRule="auto"/>
        <w:jc w:val="both"/>
        <w:rPr>
          <w:rFonts w:eastAsia="Times New Roman" w:cs="Times New Roman"/>
          <w:color w:val="FF0000"/>
          <w:sz w:val="20"/>
          <w:szCs w:val="20"/>
          <w:lang w:val="sr-Cyrl-CS"/>
        </w:rPr>
      </w:pPr>
    </w:p>
    <w:p w:rsidR="000A350A" w:rsidRPr="00801A5D" w:rsidRDefault="000A350A" w:rsidP="000A350A">
      <w:pPr>
        <w:tabs>
          <w:tab w:val="left" w:pos="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t xml:space="preserve">На основу члана 88. став 1. Закона о јавним набавкама („Службени гласник РС“, бр.124/12 и 14/15), а сходно члану 6. став 1. тачка 9.)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и 104/2013), уз понуду прилажем </w:t>
      </w:r>
    </w:p>
    <w:p w:rsidR="000A350A" w:rsidRPr="00801A5D" w:rsidRDefault="000A350A" w:rsidP="000A350A">
      <w:pPr>
        <w:tabs>
          <w:tab w:val="left" w:pos="0"/>
        </w:tabs>
        <w:spacing w:after="0" w:line="240" w:lineRule="auto"/>
        <w:rPr>
          <w:rFonts w:eastAsia="Times New Roman" w:cs="Times New Roman"/>
          <w:color w:val="FF0000"/>
          <w:sz w:val="20"/>
          <w:szCs w:val="20"/>
          <w:lang w:val="ru-RU"/>
        </w:rPr>
      </w:pPr>
    </w:p>
    <w:p w:rsidR="000A350A" w:rsidRPr="00801A5D" w:rsidRDefault="000A350A" w:rsidP="000A350A">
      <w:pPr>
        <w:tabs>
          <w:tab w:val="left" w:pos="0"/>
        </w:tabs>
        <w:spacing w:after="0" w:line="240" w:lineRule="auto"/>
        <w:jc w:val="center"/>
        <w:rPr>
          <w:rFonts w:eastAsia="Times New Roman" w:cs="Times New Roman"/>
          <w:b/>
          <w:sz w:val="20"/>
          <w:szCs w:val="20"/>
          <w:lang w:val="ru-RU"/>
        </w:rPr>
      </w:pPr>
      <w:r w:rsidRPr="00801A5D">
        <w:rPr>
          <w:rFonts w:eastAsia="Times New Roman" w:cs="Times New Roman"/>
          <w:sz w:val="20"/>
          <w:szCs w:val="20"/>
          <w:lang w:val="ru-RU"/>
        </w:rPr>
        <w:t xml:space="preserve"> </w:t>
      </w:r>
      <w:r w:rsidRPr="00801A5D">
        <w:rPr>
          <w:rFonts w:eastAsia="Times New Roman" w:cs="Times New Roman"/>
          <w:b/>
          <w:sz w:val="20"/>
          <w:szCs w:val="20"/>
          <w:lang w:val="ru-RU"/>
        </w:rPr>
        <w:t>СТРУКТУРУ ТРОШКОВА ПРИПРЕМАЊА ПОНУДЕ</w:t>
      </w:r>
    </w:p>
    <w:p w:rsidR="000A350A" w:rsidRPr="00801A5D" w:rsidRDefault="000A350A" w:rsidP="000A350A">
      <w:pPr>
        <w:spacing w:line="240" w:lineRule="exact"/>
        <w:ind w:firstLine="360"/>
        <w:jc w:val="both"/>
        <w:rPr>
          <w:rFonts w:eastAsia="Times New Roman" w:cs="Times New Roman"/>
          <w:sz w:val="20"/>
          <w:szCs w:val="20"/>
          <w:lang w:val="sr-Cyrl-RS"/>
        </w:rPr>
      </w:pPr>
      <w:r w:rsidRPr="00801A5D">
        <w:rPr>
          <w:rFonts w:eastAsia="Times New Roman" w:cs="Times New Roman"/>
          <w:sz w:val="20"/>
          <w:szCs w:val="20"/>
          <w:lang w:val="sr-Cyrl-CS" w:eastAsia="ar-SA"/>
        </w:rPr>
        <w:t xml:space="preserve">за јавну набавку добара </w:t>
      </w:r>
      <w:r w:rsidRPr="00801A5D">
        <w:rPr>
          <w:rFonts w:eastAsia="Times New Roman" w:cs="Times New Roman"/>
          <w:sz w:val="20"/>
          <w:szCs w:val="20"/>
          <w:lang w:val="sr-Latn-RS" w:eastAsia="ar-SA"/>
        </w:rPr>
        <w:t>-</w:t>
      </w:r>
      <w:r w:rsidRPr="00801A5D">
        <w:rPr>
          <w:rFonts w:eastAsia="Times New Roman" w:cs="Tahoma"/>
          <w:sz w:val="20"/>
          <w:szCs w:val="20"/>
          <w:lang w:val="sr-Cyrl-RS"/>
        </w:rPr>
        <w:t xml:space="preserve"> </w:t>
      </w:r>
      <w:r w:rsidRPr="00801A5D">
        <w:rPr>
          <w:rFonts w:eastAsia="Times New Roman" w:cs="Tahoma"/>
          <w:b/>
          <w:sz w:val="20"/>
          <w:szCs w:val="20"/>
          <w:lang w:val="sr-Cyrl-RS"/>
        </w:rPr>
        <w:t>АУТОМАТСКИ МЕРНИ УРЕЂАЈ – АНАЛИЗАТОРА ЗА МЕРЕЊЕ КОНЦЕНТРАЦИЈЕ СУСПЕНДОВАНИХ ЧЕСТИЦА</w:t>
      </w:r>
      <w:r w:rsidRPr="00801A5D">
        <w:rPr>
          <w:rFonts w:eastAsia="Times New Roman" w:cs="Arial"/>
          <w:b/>
          <w:color w:val="000000"/>
          <w:sz w:val="20"/>
          <w:szCs w:val="20"/>
          <w:lang w:val="sr-Cyrl-RS"/>
        </w:rPr>
        <w:t xml:space="preserve"> (Р</w:t>
      </w:r>
      <w:r w:rsidRPr="00801A5D">
        <w:rPr>
          <w:rFonts w:eastAsia="Times New Roman" w:cs="Arial"/>
          <w:b/>
          <w:color w:val="000000"/>
          <w:sz w:val="20"/>
          <w:szCs w:val="20"/>
          <w:lang w:val="en-US"/>
        </w:rPr>
        <w:t>М</w:t>
      </w:r>
      <w:r w:rsidRPr="00801A5D">
        <w:rPr>
          <w:rFonts w:eastAsia="Times New Roman" w:cs="Arial"/>
          <w:b/>
          <w:color w:val="000000"/>
          <w:sz w:val="20"/>
          <w:szCs w:val="20"/>
          <w:vertAlign w:val="subscript"/>
          <w:lang w:val="sr-Cyrl-RS"/>
        </w:rPr>
        <w:t>2.5/10</w:t>
      </w:r>
      <w:r w:rsidRPr="00801A5D">
        <w:rPr>
          <w:rFonts w:eastAsia="Times New Roman" w:cs="Arial"/>
          <w:b/>
          <w:color w:val="000000"/>
          <w:sz w:val="20"/>
          <w:szCs w:val="20"/>
          <w:lang w:val="sr-Cyrl-RS"/>
        </w:rPr>
        <w:t xml:space="preserve">) </w:t>
      </w:r>
      <w:r w:rsidRPr="00801A5D">
        <w:rPr>
          <w:rFonts w:eastAsia="Times New Roman" w:cs="Tahoma"/>
          <w:b/>
          <w:sz w:val="20"/>
          <w:szCs w:val="20"/>
          <w:lang w:val="sr-Cyrl-RS"/>
        </w:rPr>
        <w:t>У</w:t>
      </w:r>
      <w:r w:rsidRPr="00801A5D">
        <w:rPr>
          <w:rFonts w:eastAsia="Times New Roman" w:cs="Tahoma"/>
          <w:b/>
          <w:sz w:val="20"/>
          <w:szCs w:val="20"/>
          <w:lang w:val="sr-Latn-RS"/>
        </w:rPr>
        <w:t xml:space="preserve"> </w:t>
      </w:r>
      <w:r w:rsidRPr="00801A5D">
        <w:rPr>
          <w:rFonts w:eastAsia="Times New Roman" w:cs="Tahoma"/>
          <w:b/>
          <w:sz w:val="20"/>
          <w:szCs w:val="20"/>
          <w:lang w:val="sr-Cyrl-RS"/>
        </w:rPr>
        <w:t>АМБИЈЕНТАЛНОМ ВАЗДУХУ</w:t>
      </w:r>
      <w:r w:rsidRPr="00801A5D">
        <w:rPr>
          <w:rFonts w:eastAsia="Times New Roman" w:cs="Tahoma"/>
          <w:sz w:val="20"/>
          <w:szCs w:val="20"/>
          <w:lang w:val="sr-Cyrl-RS"/>
        </w:rPr>
        <w:t>, у отвореном поступку јавне набавке</w:t>
      </w:r>
      <w:r w:rsidRPr="00801A5D">
        <w:rPr>
          <w:rFonts w:eastAsia="Times New Roman" w:cs="Times New Roman"/>
          <w:sz w:val="20"/>
          <w:szCs w:val="20"/>
          <w:lang w:val="sr-Latn-RS" w:eastAsia="ar-SA"/>
        </w:rPr>
        <w:t xml:space="preserve"> </w:t>
      </w:r>
      <w:r w:rsidRPr="00801A5D">
        <w:rPr>
          <w:rFonts w:eastAsia="Times New Roman" w:cs="Times New Roman"/>
          <w:sz w:val="20"/>
          <w:szCs w:val="20"/>
          <w:lang w:val="sr-Cyrl-RS" w:eastAsia="ar-SA"/>
        </w:rPr>
        <w:t>(ЈН ОП 8/15)</w:t>
      </w:r>
      <w:r w:rsidRPr="00801A5D">
        <w:rPr>
          <w:rFonts w:eastAsia="Times New Roman" w:cs="Times New Roman"/>
          <w:sz w:val="20"/>
          <w:szCs w:val="20"/>
          <w:lang w:val="sr-Cyrl-RS"/>
        </w:rPr>
        <w:t>,</w:t>
      </w:r>
      <w:r w:rsidRPr="00801A5D">
        <w:rPr>
          <w:rFonts w:eastAsia="Times New Roman" w:cs="Times New Roman"/>
          <w:sz w:val="20"/>
          <w:szCs w:val="20"/>
          <w:lang w:val="ru-RU"/>
        </w:rPr>
        <w:t xml:space="preserve">  и то:</w:t>
      </w:r>
    </w:p>
    <w:p w:rsidR="000A350A" w:rsidRPr="00801A5D" w:rsidRDefault="000A350A" w:rsidP="000A350A">
      <w:pPr>
        <w:tabs>
          <w:tab w:val="left" w:pos="0"/>
        </w:tabs>
        <w:spacing w:after="0" w:line="240" w:lineRule="auto"/>
        <w:jc w:val="center"/>
        <w:rPr>
          <w:rFonts w:eastAsia="Times New Roman" w:cs="Times New Roman"/>
          <w:color w:val="FF0000"/>
          <w:sz w:val="20"/>
          <w:szCs w:val="20"/>
          <w:lang w:val="ru-RU"/>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0A350A" w:rsidRPr="00801A5D" w:rsidTr="00CA1845">
        <w:trPr>
          <w:trHeight w:val="734"/>
          <w:tblCellSpacing w:w="20" w:type="dxa"/>
        </w:trPr>
        <w:tc>
          <w:tcPr>
            <w:tcW w:w="5323" w:type="dxa"/>
            <w:shd w:val="clear" w:color="auto" w:fill="auto"/>
            <w:vAlign w:val="center"/>
          </w:tcPr>
          <w:p w:rsidR="000A350A" w:rsidRPr="00801A5D" w:rsidRDefault="000A350A" w:rsidP="00CA1845">
            <w:pPr>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 </w:t>
            </w:r>
          </w:p>
        </w:tc>
        <w:tc>
          <w:tcPr>
            <w:tcW w:w="4260" w:type="dxa"/>
            <w:shd w:val="clear" w:color="auto" w:fill="auto"/>
          </w:tcPr>
          <w:p w:rsidR="000A350A" w:rsidRPr="00801A5D" w:rsidRDefault="000A350A" w:rsidP="00CA1845">
            <w:pPr>
              <w:spacing w:after="0" w:line="240" w:lineRule="auto"/>
              <w:jc w:val="center"/>
              <w:rPr>
                <w:rFonts w:eastAsia="Times New Roman" w:cs="Times New Roman"/>
                <w:sz w:val="20"/>
                <w:szCs w:val="20"/>
                <w:lang w:val="sr-Cyrl-CS"/>
              </w:rPr>
            </w:pPr>
            <w:r w:rsidRPr="00801A5D">
              <w:rPr>
                <w:rFonts w:eastAsia="Times New Roman" w:cs="Times New Roman"/>
                <w:sz w:val="20"/>
                <w:szCs w:val="20"/>
                <w:lang w:val="ru-RU"/>
              </w:rPr>
              <w:t xml:space="preserve"> </w:t>
            </w:r>
          </w:p>
        </w:tc>
      </w:tr>
      <w:tr w:rsidR="000A350A" w:rsidRPr="00801A5D" w:rsidTr="00CA1845">
        <w:trPr>
          <w:trHeight w:val="307"/>
          <w:tblCellSpacing w:w="20" w:type="dxa"/>
        </w:trPr>
        <w:tc>
          <w:tcPr>
            <w:tcW w:w="5323" w:type="dxa"/>
            <w:shd w:val="clear" w:color="auto" w:fill="auto"/>
            <w:vAlign w:val="center"/>
          </w:tcPr>
          <w:p w:rsidR="000A350A" w:rsidRPr="00801A5D" w:rsidRDefault="000A350A" w:rsidP="00CA1845">
            <w:pPr>
              <w:spacing w:after="0" w:line="240" w:lineRule="auto"/>
              <w:jc w:val="center"/>
              <w:rPr>
                <w:rFonts w:eastAsia="Times New Roman" w:cs="Times New Roman"/>
                <w:sz w:val="20"/>
                <w:szCs w:val="20"/>
                <w:lang w:val="sr-Cyrl-CS"/>
              </w:rPr>
            </w:pPr>
            <w:r w:rsidRPr="00801A5D">
              <w:rPr>
                <w:rFonts w:eastAsia="Times New Roman" w:cs="Times New Roman"/>
                <w:sz w:val="20"/>
                <w:szCs w:val="20"/>
                <w:lang w:val="sr-Cyrl-CS"/>
              </w:rPr>
              <w:t xml:space="preserve"> </w:t>
            </w:r>
          </w:p>
        </w:tc>
        <w:tc>
          <w:tcPr>
            <w:tcW w:w="4260" w:type="dxa"/>
            <w:shd w:val="clear" w:color="auto" w:fill="auto"/>
          </w:tcPr>
          <w:p w:rsidR="000A350A" w:rsidRPr="00801A5D" w:rsidRDefault="000A350A" w:rsidP="00CA1845">
            <w:pPr>
              <w:spacing w:after="0" w:line="240" w:lineRule="auto"/>
              <w:jc w:val="center"/>
              <w:rPr>
                <w:rFonts w:eastAsia="Times New Roman" w:cs="Times New Roman"/>
                <w:sz w:val="20"/>
                <w:szCs w:val="20"/>
                <w:lang w:val="sr-Cyrl-CS"/>
              </w:rPr>
            </w:pPr>
            <w:r w:rsidRPr="00801A5D">
              <w:rPr>
                <w:rFonts w:eastAsia="Times New Roman" w:cs="Times New Roman"/>
                <w:sz w:val="20"/>
                <w:szCs w:val="20"/>
                <w:lang w:val="sr-Cyrl-CS"/>
              </w:rPr>
              <w:t xml:space="preserve"> </w:t>
            </w:r>
          </w:p>
        </w:tc>
      </w:tr>
      <w:tr w:rsidR="000A350A" w:rsidRPr="00801A5D" w:rsidTr="00CA1845">
        <w:trPr>
          <w:trHeight w:val="307"/>
          <w:tblCellSpacing w:w="20" w:type="dxa"/>
        </w:trPr>
        <w:tc>
          <w:tcPr>
            <w:tcW w:w="5323" w:type="dxa"/>
            <w:shd w:val="clear" w:color="auto" w:fill="auto"/>
            <w:vAlign w:val="center"/>
          </w:tcPr>
          <w:p w:rsidR="000A350A" w:rsidRPr="00801A5D" w:rsidRDefault="000A350A" w:rsidP="00CA1845">
            <w:pPr>
              <w:spacing w:after="0" w:line="240" w:lineRule="auto"/>
              <w:jc w:val="center"/>
              <w:rPr>
                <w:rFonts w:eastAsia="Times New Roman" w:cs="Times New Roman"/>
                <w:sz w:val="20"/>
                <w:szCs w:val="20"/>
                <w:lang w:val="sr-Cyrl-CS"/>
              </w:rPr>
            </w:pPr>
            <w:r w:rsidRPr="00801A5D">
              <w:rPr>
                <w:rFonts w:eastAsia="Times New Roman" w:cs="Times New Roman"/>
                <w:sz w:val="20"/>
                <w:szCs w:val="20"/>
                <w:lang w:val="sr-Cyrl-CS"/>
              </w:rPr>
              <w:t xml:space="preserve"> </w:t>
            </w:r>
          </w:p>
        </w:tc>
        <w:tc>
          <w:tcPr>
            <w:tcW w:w="4260" w:type="dxa"/>
            <w:shd w:val="clear" w:color="auto" w:fill="auto"/>
          </w:tcPr>
          <w:p w:rsidR="000A350A" w:rsidRPr="00801A5D" w:rsidRDefault="000A350A" w:rsidP="00CA1845">
            <w:pPr>
              <w:spacing w:after="0" w:line="240" w:lineRule="auto"/>
              <w:jc w:val="center"/>
              <w:rPr>
                <w:rFonts w:eastAsia="Times New Roman" w:cs="Times New Roman"/>
                <w:sz w:val="20"/>
                <w:szCs w:val="20"/>
                <w:lang w:val="sr-Cyrl-CS"/>
              </w:rPr>
            </w:pPr>
            <w:r w:rsidRPr="00801A5D">
              <w:rPr>
                <w:rFonts w:eastAsia="Times New Roman" w:cs="Times New Roman"/>
                <w:sz w:val="20"/>
                <w:szCs w:val="20"/>
                <w:lang w:val="sr-Cyrl-CS"/>
              </w:rPr>
              <w:t xml:space="preserve"> </w:t>
            </w:r>
          </w:p>
        </w:tc>
      </w:tr>
      <w:tr w:rsidR="000A350A" w:rsidRPr="00801A5D" w:rsidTr="00CA1845">
        <w:trPr>
          <w:trHeight w:val="271"/>
          <w:tblCellSpacing w:w="20" w:type="dxa"/>
        </w:trPr>
        <w:tc>
          <w:tcPr>
            <w:tcW w:w="5323" w:type="dxa"/>
            <w:shd w:val="clear" w:color="auto" w:fill="auto"/>
            <w:vAlign w:val="center"/>
          </w:tcPr>
          <w:p w:rsidR="000A350A" w:rsidRPr="00801A5D" w:rsidRDefault="000A350A" w:rsidP="00CA1845">
            <w:pPr>
              <w:autoSpaceDE w:val="0"/>
              <w:autoSpaceDN w:val="0"/>
              <w:adjustRightInd w:val="0"/>
              <w:spacing w:after="0" w:line="240" w:lineRule="auto"/>
              <w:jc w:val="center"/>
              <w:rPr>
                <w:rFonts w:eastAsia="Times New Roman" w:cs="Times New Roman"/>
                <w:sz w:val="20"/>
                <w:szCs w:val="20"/>
                <w:lang w:val="sr-Cyrl-CS"/>
              </w:rPr>
            </w:pPr>
            <w:r w:rsidRPr="00801A5D">
              <w:rPr>
                <w:rFonts w:eastAsia="Times New Roman" w:cs="Times New Roman"/>
                <w:sz w:val="20"/>
                <w:szCs w:val="20"/>
                <w:lang w:val="sr-Cyrl-CS"/>
              </w:rPr>
              <w:t xml:space="preserve"> </w:t>
            </w:r>
          </w:p>
        </w:tc>
        <w:tc>
          <w:tcPr>
            <w:tcW w:w="4260" w:type="dxa"/>
            <w:shd w:val="clear" w:color="auto" w:fill="auto"/>
          </w:tcPr>
          <w:p w:rsidR="000A350A" w:rsidRPr="00801A5D" w:rsidRDefault="000A350A" w:rsidP="00CA1845">
            <w:pPr>
              <w:spacing w:after="0" w:line="240" w:lineRule="auto"/>
              <w:jc w:val="center"/>
              <w:rPr>
                <w:rFonts w:eastAsia="Times New Roman" w:cs="Times New Roman"/>
                <w:sz w:val="20"/>
                <w:szCs w:val="20"/>
                <w:lang w:val="sr-Cyrl-CS"/>
              </w:rPr>
            </w:pPr>
            <w:r w:rsidRPr="00801A5D">
              <w:rPr>
                <w:rFonts w:eastAsia="Times New Roman" w:cs="Times New Roman"/>
                <w:sz w:val="20"/>
                <w:szCs w:val="20"/>
                <w:lang w:val="sr-Cyrl-CS"/>
              </w:rPr>
              <w:t xml:space="preserve"> </w:t>
            </w:r>
          </w:p>
        </w:tc>
      </w:tr>
      <w:tr w:rsidR="000A350A" w:rsidRPr="00801A5D" w:rsidTr="00CA1845">
        <w:trPr>
          <w:trHeight w:val="190"/>
          <w:tblCellSpacing w:w="20" w:type="dxa"/>
        </w:trPr>
        <w:tc>
          <w:tcPr>
            <w:tcW w:w="5323" w:type="dxa"/>
            <w:shd w:val="clear" w:color="auto" w:fill="auto"/>
          </w:tcPr>
          <w:p w:rsidR="000A350A" w:rsidRPr="00801A5D" w:rsidRDefault="000A350A" w:rsidP="00CA1845">
            <w:pPr>
              <w:spacing w:after="0" w:line="240" w:lineRule="auto"/>
              <w:jc w:val="center"/>
              <w:rPr>
                <w:rFonts w:eastAsia="Times New Roman" w:cs="Times New Roman"/>
                <w:sz w:val="20"/>
                <w:szCs w:val="20"/>
                <w:lang w:val="sr-Cyrl-CS"/>
              </w:rPr>
            </w:pPr>
            <w:r w:rsidRPr="00801A5D">
              <w:rPr>
                <w:rFonts w:eastAsia="Times New Roman" w:cs="Times New Roman"/>
                <w:sz w:val="20"/>
                <w:szCs w:val="20"/>
                <w:lang w:val="sr-Cyrl-CS"/>
              </w:rPr>
              <w:t>Укупни  трошкови са ПДВ</w:t>
            </w:r>
          </w:p>
        </w:tc>
        <w:tc>
          <w:tcPr>
            <w:tcW w:w="4260" w:type="dxa"/>
            <w:shd w:val="clear" w:color="auto" w:fill="auto"/>
          </w:tcPr>
          <w:p w:rsidR="000A350A" w:rsidRPr="00801A5D" w:rsidRDefault="000A350A" w:rsidP="00CA1845">
            <w:pPr>
              <w:spacing w:after="0" w:line="240" w:lineRule="auto"/>
              <w:jc w:val="center"/>
              <w:rPr>
                <w:rFonts w:eastAsia="Times New Roman" w:cs="Times New Roman"/>
                <w:sz w:val="20"/>
                <w:szCs w:val="20"/>
                <w:lang w:val="sr-Cyrl-CS"/>
              </w:rPr>
            </w:pPr>
            <w:r w:rsidRPr="00801A5D">
              <w:rPr>
                <w:rFonts w:eastAsia="Times New Roman" w:cs="Times New Roman"/>
                <w:sz w:val="20"/>
                <w:szCs w:val="20"/>
                <w:lang w:val="sr-Cyrl-CS"/>
              </w:rPr>
              <w:t xml:space="preserve"> </w:t>
            </w:r>
          </w:p>
        </w:tc>
      </w:tr>
    </w:tbl>
    <w:p w:rsidR="000A350A" w:rsidRPr="00801A5D" w:rsidRDefault="000A350A" w:rsidP="000A350A">
      <w:pPr>
        <w:tabs>
          <w:tab w:val="left" w:pos="0"/>
        </w:tabs>
        <w:spacing w:after="0" w:line="240" w:lineRule="auto"/>
        <w:jc w:val="both"/>
        <w:rPr>
          <w:rFonts w:eastAsia="Times New Roman" w:cs="Times New Roman"/>
          <w:color w:val="FF0000"/>
          <w:sz w:val="20"/>
          <w:szCs w:val="20"/>
          <w:lang w:val="ru-RU"/>
        </w:rPr>
      </w:pPr>
      <w:r w:rsidRPr="00801A5D">
        <w:rPr>
          <w:rFonts w:eastAsia="Times New Roman" w:cs="Times New Roman"/>
          <w:sz w:val="20"/>
          <w:szCs w:val="20"/>
          <w:lang w:val="ru-RU"/>
        </w:rPr>
        <w:tab/>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w:t>
      </w:r>
      <w:r w:rsidR="006B752E">
        <w:rPr>
          <w:rFonts w:eastAsia="Times New Roman" w:cs="Times New Roman"/>
          <w:sz w:val="20"/>
          <w:szCs w:val="20"/>
          <w:lang w:val="ru-RU"/>
        </w:rPr>
        <w:t>20</w:t>
      </w:r>
      <w:r w:rsidRPr="00801A5D">
        <w:rPr>
          <w:rFonts w:eastAsia="Times New Roman" w:cs="Times New Roman"/>
          <w:sz w:val="20"/>
          <w:szCs w:val="20"/>
          <w:lang w:val="ru-RU"/>
        </w:rPr>
        <w:t>12 и 14/</w:t>
      </w:r>
      <w:r w:rsidR="006B752E">
        <w:rPr>
          <w:rFonts w:eastAsia="Times New Roman" w:cs="Times New Roman"/>
          <w:sz w:val="20"/>
          <w:szCs w:val="20"/>
          <w:lang w:val="ru-RU"/>
        </w:rPr>
        <w:t>20</w:t>
      </w:r>
      <w:r w:rsidRPr="00801A5D">
        <w:rPr>
          <w:rFonts w:eastAsia="Times New Roman" w:cs="Times New Roman"/>
          <w:sz w:val="20"/>
          <w:szCs w:val="20"/>
          <w:lang w:val="ru-RU"/>
        </w:rPr>
        <w:t xml:space="preserve">15).                          </w:t>
      </w:r>
    </w:p>
    <w:p w:rsidR="000A350A" w:rsidRPr="00801A5D" w:rsidRDefault="000A350A" w:rsidP="000A350A">
      <w:pPr>
        <w:tabs>
          <w:tab w:val="left" w:pos="0"/>
        </w:tabs>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ПОНУЂАЧ</w:t>
      </w:r>
    </w:p>
    <w:p w:rsidR="000A350A" w:rsidRPr="00801A5D" w:rsidRDefault="000A350A" w:rsidP="000A350A">
      <w:pPr>
        <w:tabs>
          <w:tab w:val="left" w:pos="0"/>
        </w:tabs>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М.П. _______________________</w:t>
      </w:r>
    </w:p>
    <w:p w:rsidR="000A350A" w:rsidRPr="00801A5D" w:rsidRDefault="000A350A" w:rsidP="000A350A">
      <w:pPr>
        <w:tabs>
          <w:tab w:val="left" w:pos="0"/>
        </w:tabs>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 xml:space="preserve">        (потпис овлашћеног лица)</w:t>
      </w:r>
    </w:p>
    <w:p w:rsidR="000A350A" w:rsidRPr="00801A5D" w:rsidRDefault="000A350A" w:rsidP="000A350A">
      <w:pPr>
        <w:tabs>
          <w:tab w:val="left" w:pos="0"/>
        </w:tabs>
        <w:spacing w:after="0" w:line="240" w:lineRule="auto"/>
        <w:rPr>
          <w:rFonts w:eastAsia="Times New Roman" w:cs="Times New Roman"/>
          <w:sz w:val="20"/>
          <w:szCs w:val="20"/>
          <w:lang w:val="ru-RU"/>
        </w:rPr>
      </w:pPr>
      <w:r w:rsidRPr="00801A5D">
        <w:rPr>
          <w:rFonts w:eastAsia="Times New Roman" w:cs="Times New Roman"/>
          <w:sz w:val="20"/>
          <w:szCs w:val="20"/>
          <w:lang w:val="ru-RU"/>
        </w:rPr>
        <w:t>Напомена:</w:t>
      </w:r>
    </w:p>
    <w:p w:rsidR="000A350A" w:rsidRPr="00801A5D" w:rsidRDefault="000A350A" w:rsidP="000A350A">
      <w:pPr>
        <w:numPr>
          <w:ilvl w:val="0"/>
          <w:numId w:val="22"/>
        </w:numPr>
        <w:tabs>
          <w:tab w:val="left" w:pos="187"/>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0A350A" w:rsidRPr="00801A5D" w:rsidRDefault="000A350A" w:rsidP="000A350A">
      <w:pPr>
        <w:numPr>
          <w:ilvl w:val="0"/>
          <w:numId w:val="22"/>
        </w:numPr>
        <w:tabs>
          <w:tab w:val="left" w:pos="0"/>
          <w:tab w:val="left" w:pos="187"/>
        </w:tabs>
        <w:spacing w:after="0" w:line="240" w:lineRule="auto"/>
        <w:jc w:val="both"/>
        <w:rPr>
          <w:rFonts w:eastAsia="Times New Roman" w:cs="Times New Roman"/>
          <w:sz w:val="20"/>
          <w:szCs w:val="20"/>
          <w:lang w:val="ru-RU"/>
        </w:rPr>
      </w:pPr>
      <w:r w:rsidRPr="00801A5D">
        <w:rPr>
          <w:rFonts w:eastAsia="Times New Roman" w:cs="Times New Roman"/>
          <w:sz w:val="20"/>
          <w:szCs w:val="20"/>
          <w:lang w:val="sr-Cyrl-RS"/>
        </w:rPr>
        <w:t>О</w:t>
      </w:r>
      <w:r w:rsidRPr="00801A5D">
        <w:rPr>
          <w:rFonts w:eastAsia="Times New Roman" w:cs="Times New Roman"/>
          <w:sz w:val="20"/>
          <w:szCs w:val="20"/>
          <w:lang w:val="sr-Latn-CS"/>
        </w:rPr>
        <w:t>стале трошкове припреме и подношења понуде</w:t>
      </w:r>
      <w:r w:rsidRPr="00801A5D">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w:t>
      </w:r>
      <w:r w:rsidR="006B752E">
        <w:rPr>
          <w:rFonts w:eastAsia="Times New Roman" w:cs="Times New Roman"/>
          <w:sz w:val="20"/>
          <w:szCs w:val="20"/>
          <w:lang w:val="ru-RU"/>
        </w:rPr>
        <w:t xml:space="preserve"> </w:t>
      </w:r>
      <w:r w:rsidRPr="00801A5D">
        <w:rPr>
          <w:rFonts w:eastAsia="Times New Roman" w:cs="Times New Roman"/>
          <w:sz w:val="20"/>
          <w:szCs w:val="20"/>
          <w:lang w:val="ru-RU"/>
        </w:rPr>
        <w:t>124/</w:t>
      </w:r>
      <w:r w:rsidR="006B752E">
        <w:rPr>
          <w:rFonts w:eastAsia="Times New Roman" w:cs="Times New Roman"/>
          <w:sz w:val="20"/>
          <w:szCs w:val="20"/>
          <w:lang w:val="ru-RU"/>
        </w:rPr>
        <w:t>20</w:t>
      </w:r>
      <w:r w:rsidRPr="00801A5D">
        <w:rPr>
          <w:rFonts w:eastAsia="Times New Roman" w:cs="Times New Roman"/>
          <w:sz w:val="20"/>
          <w:szCs w:val="20"/>
          <w:lang w:val="ru-RU"/>
        </w:rPr>
        <w:t>12 и 14/</w:t>
      </w:r>
      <w:r w:rsidR="006B752E">
        <w:rPr>
          <w:rFonts w:eastAsia="Times New Roman" w:cs="Times New Roman"/>
          <w:sz w:val="20"/>
          <w:szCs w:val="20"/>
          <w:lang w:val="ru-RU"/>
        </w:rPr>
        <w:t>20</w:t>
      </w:r>
      <w:r w:rsidRPr="00801A5D">
        <w:rPr>
          <w:rFonts w:eastAsia="Times New Roman" w:cs="Times New Roman"/>
          <w:sz w:val="20"/>
          <w:szCs w:val="20"/>
          <w:lang w:val="ru-RU"/>
        </w:rPr>
        <w:t xml:space="preserve">15) </w:t>
      </w:r>
    </w:p>
    <w:p w:rsidR="000A350A" w:rsidRPr="00801A5D" w:rsidRDefault="000A350A" w:rsidP="000A350A">
      <w:pPr>
        <w:numPr>
          <w:ilvl w:val="0"/>
          <w:numId w:val="22"/>
        </w:numPr>
        <w:tabs>
          <w:tab w:val="left" w:pos="0"/>
          <w:tab w:val="left" w:pos="187"/>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Уколико понуђач не попуни образац трошкова припреме понуде, наручилац није дужан да му надокнади трошкове.</w:t>
      </w:r>
    </w:p>
    <w:p w:rsidR="000A350A" w:rsidRPr="00801A5D" w:rsidRDefault="000A350A" w:rsidP="000A350A">
      <w:pPr>
        <w:numPr>
          <w:ilvl w:val="0"/>
          <w:numId w:val="22"/>
        </w:numPr>
        <w:tabs>
          <w:tab w:val="left" w:pos="0"/>
          <w:tab w:val="left" w:pos="187"/>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Достављање овог обрасца није обавезно.</w:t>
      </w:r>
    </w:p>
    <w:p w:rsidR="000A350A" w:rsidRPr="00801A5D" w:rsidRDefault="000A350A" w:rsidP="000A350A">
      <w:pPr>
        <w:tabs>
          <w:tab w:val="left" w:pos="0"/>
          <w:tab w:val="left" w:pos="187"/>
        </w:tabs>
        <w:spacing w:after="0" w:line="240" w:lineRule="auto"/>
        <w:jc w:val="both"/>
        <w:rPr>
          <w:rFonts w:eastAsia="Times New Roman" w:cs="Times New Roman"/>
          <w:sz w:val="20"/>
          <w:szCs w:val="20"/>
          <w:lang w:val="ru-RU"/>
        </w:rPr>
      </w:pPr>
    </w:p>
    <w:p w:rsidR="000A350A" w:rsidRPr="00801A5D" w:rsidRDefault="000A350A" w:rsidP="000A350A">
      <w:pPr>
        <w:tabs>
          <w:tab w:val="left" w:pos="0"/>
          <w:tab w:val="left" w:pos="187"/>
        </w:tabs>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sr-Cyrl-RS"/>
        </w:rPr>
      </w:pPr>
    </w:p>
    <w:p w:rsidR="000A350A" w:rsidRPr="00801A5D" w:rsidRDefault="000A350A" w:rsidP="00497BBF">
      <w:pPr>
        <w:spacing w:after="0" w:line="240" w:lineRule="auto"/>
        <w:rPr>
          <w:rFonts w:eastAsia="Times New Roman" w:cs="Times New Roman"/>
          <w:sz w:val="20"/>
          <w:szCs w:val="20"/>
          <w:lang w:val="sr-Cyrl-RS"/>
        </w:rPr>
      </w:pPr>
    </w:p>
    <w:p w:rsidR="000A350A" w:rsidRPr="00801A5D" w:rsidRDefault="000A350A" w:rsidP="00497BBF">
      <w:pPr>
        <w:spacing w:after="0" w:line="240" w:lineRule="auto"/>
        <w:rPr>
          <w:rFonts w:eastAsia="Times New Roman" w:cs="Times New Roman"/>
          <w:sz w:val="20"/>
          <w:szCs w:val="20"/>
          <w:lang w:val="sr-Cyrl-RS"/>
        </w:rPr>
      </w:pPr>
    </w:p>
    <w:p w:rsidR="000A350A" w:rsidRPr="00801A5D" w:rsidRDefault="000A350A" w:rsidP="00497BBF">
      <w:pPr>
        <w:spacing w:after="0" w:line="240" w:lineRule="auto"/>
        <w:rPr>
          <w:rFonts w:eastAsia="Times New Roman" w:cs="Times New Roman"/>
          <w:sz w:val="20"/>
          <w:szCs w:val="20"/>
          <w:lang w:val="sr-Cyrl-RS"/>
        </w:rPr>
      </w:pPr>
    </w:p>
    <w:p w:rsidR="000A350A" w:rsidRPr="00801A5D" w:rsidRDefault="000A350A" w:rsidP="00497BBF">
      <w:pPr>
        <w:spacing w:after="0" w:line="240" w:lineRule="auto"/>
        <w:rPr>
          <w:rFonts w:eastAsia="Times New Roman" w:cs="Times New Roman"/>
          <w:sz w:val="20"/>
          <w:szCs w:val="20"/>
          <w:lang w:val="sr-Cyrl-RS"/>
        </w:rPr>
      </w:pPr>
    </w:p>
    <w:p w:rsidR="000A350A" w:rsidRPr="00801A5D" w:rsidRDefault="000A350A" w:rsidP="00497BBF">
      <w:pPr>
        <w:spacing w:after="0" w:line="240" w:lineRule="auto"/>
        <w:rPr>
          <w:rFonts w:eastAsia="Times New Roman" w:cs="Times New Roman"/>
          <w:sz w:val="20"/>
          <w:szCs w:val="20"/>
          <w:lang w:val="sr-Cyrl-RS"/>
        </w:rPr>
      </w:pPr>
    </w:p>
    <w:p w:rsidR="00497BBF" w:rsidRPr="00801A5D" w:rsidRDefault="00497BBF" w:rsidP="00497BBF">
      <w:pPr>
        <w:spacing w:after="0" w:line="240" w:lineRule="auto"/>
        <w:rPr>
          <w:rFonts w:eastAsia="Times New Roman" w:cs="Times New Roman"/>
          <w:sz w:val="20"/>
          <w:szCs w:val="20"/>
          <w:lang w:val="sr-Cyrl-RS"/>
        </w:rPr>
      </w:pPr>
    </w:p>
    <w:p w:rsidR="0026268A" w:rsidRPr="00801A5D" w:rsidRDefault="0026268A" w:rsidP="00497BBF">
      <w:pPr>
        <w:spacing w:after="0" w:line="240" w:lineRule="auto"/>
        <w:rPr>
          <w:rFonts w:eastAsia="Times New Roman" w:cs="Times New Roman"/>
          <w:sz w:val="20"/>
          <w:szCs w:val="20"/>
          <w:lang w:val="sr-Cyrl-RS"/>
        </w:rPr>
      </w:pPr>
    </w:p>
    <w:p w:rsidR="0026268A" w:rsidRPr="00801A5D" w:rsidRDefault="0026268A" w:rsidP="00497BBF">
      <w:pPr>
        <w:spacing w:after="0" w:line="240" w:lineRule="auto"/>
        <w:rPr>
          <w:rFonts w:eastAsia="Times New Roman" w:cs="Times New Roman"/>
          <w:sz w:val="20"/>
          <w:szCs w:val="20"/>
          <w:lang w:val="sr-Cyrl-RS"/>
        </w:rPr>
      </w:pPr>
    </w:p>
    <w:tbl>
      <w:tblPr>
        <w:tblStyle w:val="TableGrid"/>
        <w:tblW w:w="9973" w:type="dxa"/>
        <w:tblLook w:val="01E0" w:firstRow="1" w:lastRow="1" w:firstColumn="1" w:lastColumn="1" w:noHBand="0" w:noVBand="0"/>
      </w:tblPr>
      <w:tblGrid>
        <w:gridCol w:w="9973"/>
      </w:tblGrid>
      <w:tr w:rsidR="0026268A" w:rsidRPr="00801A5D" w:rsidTr="002755B3">
        <w:tc>
          <w:tcPr>
            <w:tcW w:w="9893" w:type="dxa"/>
          </w:tcPr>
          <w:p w:rsidR="0026268A" w:rsidRPr="00801A5D" w:rsidRDefault="00650424" w:rsidP="00CA1845">
            <w:pPr>
              <w:jc w:val="center"/>
              <w:rPr>
                <w:b/>
                <w:lang w:val="ru-RU" w:eastAsia="sr-Latn-RS"/>
              </w:rPr>
            </w:pPr>
            <w:r>
              <w:rPr>
                <w:b/>
                <w:lang w:val="ru-RU" w:eastAsia="sr-Latn-RS"/>
              </w:rPr>
              <w:t>12)</w:t>
            </w:r>
            <w:r w:rsidR="006B752E">
              <w:rPr>
                <w:b/>
                <w:lang w:val="ru-RU" w:eastAsia="sr-Latn-RS"/>
              </w:rPr>
              <w:t xml:space="preserve"> </w:t>
            </w:r>
            <w:r w:rsidR="00B51921" w:rsidRPr="00801A5D">
              <w:rPr>
                <w:b/>
                <w:lang w:val="ru-RU" w:eastAsia="sr-Latn-RS"/>
              </w:rPr>
              <w:t>ОБРАЗАЦ</w:t>
            </w:r>
            <w:r w:rsidR="0026268A" w:rsidRPr="00801A5D">
              <w:rPr>
                <w:b/>
                <w:lang w:val="ru-RU" w:eastAsia="sr-Latn-RS"/>
              </w:rPr>
              <w:t xml:space="preserve"> ИЗЈАВЕ О НЕЗАВИСНОЈ ПОНУДИ</w:t>
            </w:r>
          </w:p>
        </w:tc>
      </w:tr>
    </w:tbl>
    <w:p w:rsidR="0026268A" w:rsidRPr="00801A5D" w:rsidRDefault="0026268A" w:rsidP="0026268A">
      <w:pPr>
        <w:spacing w:after="0" w:line="240" w:lineRule="auto"/>
        <w:jc w:val="center"/>
        <w:rPr>
          <w:rFonts w:eastAsia="Times New Roman" w:cs="Times New Roman"/>
          <w:sz w:val="20"/>
          <w:szCs w:val="20"/>
          <w:lang w:val="ru-RU"/>
        </w:rPr>
      </w:pPr>
    </w:p>
    <w:tbl>
      <w:tblPr>
        <w:tblW w:w="985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694"/>
      </w:tblGrid>
      <w:tr w:rsidR="0026268A" w:rsidRPr="00801A5D" w:rsidTr="00CA1845">
        <w:trPr>
          <w:tblCellSpacing w:w="20" w:type="dxa"/>
        </w:trPr>
        <w:tc>
          <w:tcPr>
            <w:tcW w:w="9778" w:type="dxa"/>
            <w:gridSpan w:val="4"/>
            <w:shd w:val="clear" w:color="auto" w:fill="auto"/>
          </w:tcPr>
          <w:p w:rsidR="0026268A" w:rsidRPr="00801A5D" w:rsidRDefault="0026268A" w:rsidP="00CA1845">
            <w:pPr>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 xml:space="preserve">ОСНОВНИ ПОДАЦИ О ПОНУЂАЧУ </w:t>
            </w:r>
          </w:p>
        </w:tc>
      </w:tr>
      <w:tr w:rsidR="0026268A" w:rsidRPr="00801A5D" w:rsidTr="00CA1845">
        <w:trPr>
          <w:tblCellSpacing w:w="20" w:type="dxa"/>
        </w:trPr>
        <w:tc>
          <w:tcPr>
            <w:tcW w:w="2985" w:type="dxa"/>
            <w:shd w:val="clear" w:color="auto" w:fill="auto"/>
          </w:tcPr>
          <w:p w:rsidR="0026268A" w:rsidRPr="00801A5D" w:rsidRDefault="0026268A" w:rsidP="00CA1845">
            <w:pPr>
              <w:spacing w:after="0" w:line="240" w:lineRule="auto"/>
              <w:rPr>
                <w:rFonts w:eastAsia="Times New Roman" w:cs="Times New Roman"/>
                <w:sz w:val="20"/>
                <w:szCs w:val="20"/>
                <w:lang w:val="sr-Cyrl-RS"/>
              </w:rPr>
            </w:pPr>
            <w:r w:rsidRPr="00801A5D">
              <w:rPr>
                <w:rFonts w:eastAsia="Times New Roman" w:cs="Times New Roman"/>
                <w:sz w:val="20"/>
                <w:szCs w:val="20"/>
                <w:lang w:val="sr-Cyrl-CS"/>
              </w:rPr>
              <w:t>Пословно име:</w:t>
            </w:r>
          </w:p>
          <w:p w:rsidR="0026268A" w:rsidRPr="00801A5D" w:rsidRDefault="0026268A" w:rsidP="00CA1845">
            <w:pPr>
              <w:spacing w:after="0" w:line="240" w:lineRule="auto"/>
              <w:rPr>
                <w:rFonts w:eastAsia="Times New Roman" w:cs="Times New Roman"/>
                <w:sz w:val="20"/>
                <w:szCs w:val="20"/>
                <w:lang w:val="sr-Cyrl-RS"/>
              </w:rPr>
            </w:pPr>
          </w:p>
        </w:tc>
        <w:tc>
          <w:tcPr>
            <w:tcW w:w="6753" w:type="dxa"/>
            <w:gridSpan w:val="3"/>
            <w:shd w:val="clear" w:color="auto" w:fill="auto"/>
          </w:tcPr>
          <w:p w:rsidR="0026268A" w:rsidRPr="00801A5D" w:rsidRDefault="0026268A" w:rsidP="00CA1845">
            <w:pPr>
              <w:spacing w:after="0" w:line="240" w:lineRule="auto"/>
              <w:rPr>
                <w:rFonts w:eastAsia="Times New Roman" w:cs="Times New Roman"/>
                <w:sz w:val="20"/>
                <w:szCs w:val="20"/>
                <w:lang w:val="sr-Cyrl-CS"/>
              </w:rPr>
            </w:pPr>
          </w:p>
        </w:tc>
      </w:tr>
      <w:tr w:rsidR="0026268A" w:rsidRPr="00801A5D" w:rsidTr="00CA1845">
        <w:trPr>
          <w:tblCellSpacing w:w="20" w:type="dxa"/>
        </w:trPr>
        <w:tc>
          <w:tcPr>
            <w:tcW w:w="2985" w:type="dxa"/>
            <w:shd w:val="clear" w:color="auto" w:fill="auto"/>
          </w:tcPr>
          <w:p w:rsidR="0026268A" w:rsidRPr="00801A5D" w:rsidRDefault="0026268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Скраћено пословно име:</w:t>
            </w:r>
          </w:p>
          <w:p w:rsidR="0026268A" w:rsidRPr="00801A5D" w:rsidRDefault="0026268A" w:rsidP="00CA1845">
            <w:pPr>
              <w:spacing w:after="0" w:line="240" w:lineRule="auto"/>
              <w:rPr>
                <w:rFonts w:eastAsia="Times New Roman" w:cs="Times New Roman"/>
                <w:sz w:val="20"/>
                <w:szCs w:val="20"/>
                <w:lang w:val="sr-Cyrl-RS"/>
              </w:rPr>
            </w:pPr>
          </w:p>
        </w:tc>
        <w:tc>
          <w:tcPr>
            <w:tcW w:w="6753" w:type="dxa"/>
            <w:gridSpan w:val="3"/>
            <w:shd w:val="clear" w:color="auto" w:fill="auto"/>
          </w:tcPr>
          <w:p w:rsidR="0026268A" w:rsidRPr="00801A5D" w:rsidRDefault="0026268A" w:rsidP="00CA1845">
            <w:pPr>
              <w:spacing w:after="0" w:line="240" w:lineRule="auto"/>
              <w:rPr>
                <w:rFonts w:eastAsia="Times New Roman" w:cs="Times New Roman"/>
                <w:sz w:val="20"/>
                <w:szCs w:val="20"/>
                <w:lang w:val="sr-Cyrl-CS"/>
              </w:rPr>
            </w:pPr>
          </w:p>
        </w:tc>
      </w:tr>
      <w:tr w:rsidR="0026268A" w:rsidRPr="00801A5D" w:rsidTr="00CA1845">
        <w:trPr>
          <w:tblCellSpacing w:w="20" w:type="dxa"/>
        </w:trPr>
        <w:tc>
          <w:tcPr>
            <w:tcW w:w="2985" w:type="dxa"/>
            <w:shd w:val="clear" w:color="auto" w:fill="auto"/>
          </w:tcPr>
          <w:p w:rsidR="0026268A" w:rsidRPr="00801A5D" w:rsidRDefault="0026268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Правна форма:</w:t>
            </w:r>
          </w:p>
        </w:tc>
        <w:tc>
          <w:tcPr>
            <w:tcW w:w="6753" w:type="dxa"/>
            <w:gridSpan w:val="3"/>
            <w:shd w:val="clear" w:color="auto" w:fill="auto"/>
          </w:tcPr>
          <w:p w:rsidR="0026268A" w:rsidRPr="00801A5D" w:rsidRDefault="0026268A" w:rsidP="00CA1845">
            <w:pPr>
              <w:spacing w:after="0" w:line="240" w:lineRule="auto"/>
              <w:rPr>
                <w:rFonts w:eastAsia="Times New Roman" w:cs="Times New Roman"/>
                <w:sz w:val="20"/>
                <w:szCs w:val="20"/>
                <w:lang w:val="sr-Cyrl-CS"/>
              </w:rPr>
            </w:pPr>
          </w:p>
        </w:tc>
      </w:tr>
      <w:tr w:rsidR="0026268A" w:rsidRPr="00801A5D" w:rsidTr="00CA1845">
        <w:trPr>
          <w:tblCellSpacing w:w="20" w:type="dxa"/>
        </w:trPr>
        <w:tc>
          <w:tcPr>
            <w:tcW w:w="2985" w:type="dxa"/>
            <w:vMerge w:val="restart"/>
            <w:shd w:val="clear" w:color="auto" w:fill="auto"/>
          </w:tcPr>
          <w:p w:rsidR="0026268A" w:rsidRPr="00801A5D" w:rsidRDefault="0026268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Седиште:</w:t>
            </w:r>
          </w:p>
        </w:tc>
        <w:tc>
          <w:tcPr>
            <w:tcW w:w="2002" w:type="dxa"/>
            <w:shd w:val="clear" w:color="auto" w:fill="auto"/>
          </w:tcPr>
          <w:p w:rsidR="0026268A" w:rsidRPr="00801A5D" w:rsidRDefault="0026268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Општина: </w:t>
            </w:r>
          </w:p>
        </w:tc>
        <w:tc>
          <w:tcPr>
            <w:tcW w:w="2037" w:type="dxa"/>
            <w:shd w:val="clear" w:color="auto" w:fill="auto"/>
          </w:tcPr>
          <w:p w:rsidR="0026268A" w:rsidRPr="00801A5D" w:rsidRDefault="0026268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Место:</w:t>
            </w:r>
          </w:p>
        </w:tc>
        <w:tc>
          <w:tcPr>
            <w:tcW w:w="2634" w:type="dxa"/>
            <w:shd w:val="clear" w:color="auto" w:fill="auto"/>
          </w:tcPr>
          <w:p w:rsidR="0026268A" w:rsidRPr="00801A5D" w:rsidRDefault="0026268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Улица и број:</w:t>
            </w:r>
          </w:p>
        </w:tc>
      </w:tr>
      <w:tr w:rsidR="0026268A" w:rsidRPr="00801A5D" w:rsidTr="00CA1845">
        <w:trPr>
          <w:tblCellSpacing w:w="20" w:type="dxa"/>
        </w:trPr>
        <w:tc>
          <w:tcPr>
            <w:tcW w:w="2985" w:type="dxa"/>
            <w:vMerge/>
            <w:shd w:val="clear" w:color="auto" w:fill="auto"/>
          </w:tcPr>
          <w:p w:rsidR="0026268A" w:rsidRPr="00801A5D" w:rsidRDefault="0026268A" w:rsidP="00CA1845">
            <w:pPr>
              <w:spacing w:after="0" w:line="240" w:lineRule="auto"/>
              <w:rPr>
                <w:rFonts w:eastAsia="Times New Roman" w:cs="Times New Roman"/>
                <w:sz w:val="20"/>
                <w:szCs w:val="20"/>
                <w:lang w:val="sr-Cyrl-CS"/>
              </w:rPr>
            </w:pPr>
          </w:p>
        </w:tc>
        <w:tc>
          <w:tcPr>
            <w:tcW w:w="2002" w:type="dxa"/>
            <w:shd w:val="clear" w:color="auto" w:fill="auto"/>
          </w:tcPr>
          <w:p w:rsidR="0026268A" w:rsidRPr="00801A5D" w:rsidRDefault="0026268A" w:rsidP="00CA1845">
            <w:pPr>
              <w:spacing w:after="0" w:line="240" w:lineRule="auto"/>
              <w:rPr>
                <w:rFonts w:eastAsia="Times New Roman" w:cs="Times New Roman"/>
                <w:sz w:val="20"/>
                <w:szCs w:val="20"/>
                <w:lang w:val="sr-Cyrl-CS"/>
              </w:rPr>
            </w:pPr>
          </w:p>
        </w:tc>
        <w:tc>
          <w:tcPr>
            <w:tcW w:w="2037" w:type="dxa"/>
            <w:shd w:val="clear" w:color="auto" w:fill="auto"/>
          </w:tcPr>
          <w:p w:rsidR="0026268A" w:rsidRPr="00801A5D" w:rsidRDefault="0026268A" w:rsidP="00CA1845">
            <w:pPr>
              <w:spacing w:after="0" w:line="240" w:lineRule="auto"/>
              <w:rPr>
                <w:rFonts w:eastAsia="Times New Roman" w:cs="Times New Roman"/>
                <w:sz w:val="20"/>
                <w:szCs w:val="20"/>
                <w:lang w:val="sr-Cyrl-CS"/>
              </w:rPr>
            </w:pPr>
          </w:p>
        </w:tc>
        <w:tc>
          <w:tcPr>
            <w:tcW w:w="2634" w:type="dxa"/>
            <w:shd w:val="clear" w:color="auto" w:fill="auto"/>
          </w:tcPr>
          <w:p w:rsidR="0026268A" w:rsidRPr="00801A5D" w:rsidRDefault="0026268A" w:rsidP="00CA1845">
            <w:pPr>
              <w:spacing w:after="0" w:line="240" w:lineRule="auto"/>
              <w:rPr>
                <w:rFonts w:eastAsia="Times New Roman" w:cs="Times New Roman"/>
                <w:sz w:val="20"/>
                <w:szCs w:val="20"/>
                <w:lang w:val="sr-Cyrl-CS"/>
              </w:rPr>
            </w:pPr>
          </w:p>
        </w:tc>
      </w:tr>
      <w:tr w:rsidR="0026268A" w:rsidRPr="00801A5D" w:rsidTr="00CA1845">
        <w:trPr>
          <w:tblCellSpacing w:w="20" w:type="dxa"/>
        </w:trPr>
        <w:tc>
          <w:tcPr>
            <w:tcW w:w="2985" w:type="dxa"/>
            <w:shd w:val="clear" w:color="auto" w:fill="auto"/>
          </w:tcPr>
          <w:p w:rsidR="0026268A" w:rsidRPr="00801A5D" w:rsidRDefault="0026268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Матични број:</w:t>
            </w:r>
          </w:p>
        </w:tc>
        <w:tc>
          <w:tcPr>
            <w:tcW w:w="6753" w:type="dxa"/>
            <w:gridSpan w:val="3"/>
            <w:shd w:val="clear" w:color="auto" w:fill="auto"/>
          </w:tcPr>
          <w:p w:rsidR="0026268A" w:rsidRPr="00801A5D" w:rsidRDefault="0026268A" w:rsidP="00CA1845">
            <w:pPr>
              <w:spacing w:after="0" w:line="240" w:lineRule="auto"/>
              <w:rPr>
                <w:rFonts w:eastAsia="Times New Roman" w:cs="Times New Roman"/>
                <w:sz w:val="20"/>
                <w:szCs w:val="20"/>
                <w:lang w:val="sr-Cyrl-CS"/>
              </w:rPr>
            </w:pPr>
          </w:p>
        </w:tc>
      </w:tr>
      <w:tr w:rsidR="0026268A" w:rsidRPr="00801A5D" w:rsidTr="00CA1845">
        <w:trPr>
          <w:tblCellSpacing w:w="20" w:type="dxa"/>
        </w:trPr>
        <w:tc>
          <w:tcPr>
            <w:tcW w:w="2985" w:type="dxa"/>
            <w:shd w:val="clear" w:color="auto" w:fill="auto"/>
          </w:tcPr>
          <w:p w:rsidR="0026268A" w:rsidRPr="00801A5D" w:rsidRDefault="0026268A" w:rsidP="00CA1845">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ПИБ:</w:t>
            </w:r>
          </w:p>
        </w:tc>
        <w:tc>
          <w:tcPr>
            <w:tcW w:w="6753" w:type="dxa"/>
            <w:gridSpan w:val="3"/>
            <w:shd w:val="clear" w:color="auto" w:fill="auto"/>
          </w:tcPr>
          <w:p w:rsidR="0026268A" w:rsidRPr="00801A5D" w:rsidRDefault="0026268A" w:rsidP="00CA1845">
            <w:pPr>
              <w:spacing w:after="0" w:line="240" w:lineRule="auto"/>
              <w:rPr>
                <w:rFonts w:eastAsia="Times New Roman" w:cs="Times New Roman"/>
                <w:sz w:val="20"/>
                <w:szCs w:val="20"/>
                <w:lang w:val="sr-Cyrl-CS"/>
              </w:rPr>
            </w:pPr>
          </w:p>
        </w:tc>
      </w:tr>
    </w:tbl>
    <w:p w:rsidR="0026268A" w:rsidRPr="00801A5D" w:rsidRDefault="0026268A" w:rsidP="0026268A">
      <w:pPr>
        <w:spacing w:after="0" w:line="240" w:lineRule="auto"/>
        <w:rPr>
          <w:rFonts w:eastAsia="Times New Roman" w:cs="Times New Roman"/>
          <w:sz w:val="20"/>
          <w:szCs w:val="20"/>
          <w:lang w:val="sr-Cyrl-CS"/>
        </w:rPr>
      </w:pPr>
    </w:p>
    <w:p w:rsidR="0026268A" w:rsidRPr="00801A5D" w:rsidRDefault="0026268A" w:rsidP="0026268A">
      <w:pPr>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t>На основу члана 26. Закона о јавним набавкама ( „Службени гласник РС“, бр. 124/2012 и 14/</w:t>
      </w:r>
      <w:r w:rsidR="006B752E">
        <w:rPr>
          <w:rFonts w:eastAsia="Times New Roman" w:cs="Times New Roman"/>
          <w:sz w:val="20"/>
          <w:szCs w:val="20"/>
          <w:lang w:val="ru-RU"/>
        </w:rPr>
        <w:t>20</w:t>
      </w:r>
      <w:r w:rsidRPr="00801A5D">
        <w:rPr>
          <w:rFonts w:eastAsia="Times New Roman" w:cs="Times New Roman"/>
          <w:sz w:val="20"/>
          <w:szCs w:val="20"/>
          <w:lang w:val="ru-RU"/>
        </w:rPr>
        <w:t>15) и члана 20. Правилника о обавезним елементима конкурсне докумнетације у постуцима јавних набавки начину доказивања испуњености услова («Службени гласник РС», бр.</w:t>
      </w:r>
      <w:r w:rsidR="00AA5E1E">
        <w:rPr>
          <w:rFonts w:eastAsia="Times New Roman" w:cs="Times New Roman"/>
          <w:sz w:val="20"/>
          <w:szCs w:val="20"/>
          <w:lang w:val="ru-RU"/>
        </w:rPr>
        <w:t xml:space="preserve"> </w:t>
      </w:r>
      <w:r w:rsidRPr="00801A5D">
        <w:rPr>
          <w:rFonts w:eastAsia="Times New Roman" w:cs="Times New Roman"/>
          <w:sz w:val="20"/>
          <w:szCs w:val="20"/>
          <w:lang w:val="ru-RU"/>
        </w:rPr>
        <w:t>29/2013 и 104/2013) понуђач ______________________ из ___________________ ул. _____________ бр.___________________ даје</w:t>
      </w:r>
    </w:p>
    <w:p w:rsidR="0026268A" w:rsidRPr="00801A5D" w:rsidRDefault="0026268A" w:rsidP="0026268A">
      <w:pPr>
        <w:spacing w:after="0" w:line="240" w:lineRule="auto"/>
        <w:rPr>
          <w:rFonts w:eastAsia="Times New Roman" w:cs="Times New Roman"/>
          <w:sz w:val="20"/>
          <w:szCs w:val="20"/>
          <w:lang w:val="ru-RU"/>
        </w:rPr>
      </w:pPr>
    </w:p>
    <w:p w:rsidR="0026268A" w:rsidRPr="00801A5D" w:rsidRDefault="0026268A" w:rsidP="0026268A">
      <w:pPr>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ИЗЈАВУ О НЕЗАВИСНОЈ ПОНУДИ</w:t>
      </w:r>
    </w:p>
    <w:p w:rsidR="0026268A" w:rsidRPr="00801A5D" w:rsidRDefault="0026268A" w:rsidP="0026268A">
      <w:pPr>
        <w:spacing w:after="0" w:line="240" w:lineRule="auto"/>
        <w:jc w:val="center"/>
        <w:rPr>
          <w:rFonts w:eastAsia="Times New Roman" w:cs="Times New Roman"/>
          <w:sz w:val="20"/>
          <w:szCs w:val="20"/>
          <w:lang w:val="ru-RU"/>
        </w:rPr>
      </w:pPr>
    </w:p>
    <w:p w:rsidR="0026268A" w:rsidRPr="00801A5D" w:rsidRDefault="0026268A" w:rsidP="0026268A">
      <w:pPr>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Pr="00801A5D">
        <w:rPr>
          <w:rFonts w:eastAsia="Arial" w:cs="Arial"/>
          <w:noProof/>
          <w:sz w:val="20"/>
          <w:szCs w:val="20"/>
          <w:lang w:val="sr-Cyrl-RS"/>
        </w:rPr>
        <w:t xml:space="preserve">добара </w:t>
      </w:r>
      <w:r w:rsidRPr="00801A5D">
        <w:rPr>
          <w:rFonts w:eastAsia="Times New Roman" w:cs="Tahoma"/>
          <w:b/>
          <w:sz w:val="20"/>
          <w:szCs w:val="20"/>
          <w:lang w:val="sr-Cyrl-RS"/>
        </w:rPr>
        <w:t>АУТОМАТСКИ МЕРНИ УРЕЂАЈ – АНАЛИЗАТОРА ЗА МЕРЕЊЕ КОНЦЕНТРАЦИЈЕ СУСПЕНДОВАНИХ ЧЕСТИЦА</w:t>
      </w:r>
      <w:r w:rsidRPr="00801A5D">
        <w:rPr>
          <w:rFonts w:eastAsia="Times New Roman" w:cs="Arial"/>
          <w:b/>
          <w:color w:val="000000"/>
          <w:sz w:val="20"/>
          <w:szCs w:val="20"/>
          <w:lang w:val="sr-Cyrl-RS"/>
        </w:rPr>
        <w:t xml:space="preserve"> (Р</w:t>
      </w:r>
      <w:r w:rsidRPr="00801A5D">
        <w:rPr>
          <w:rFonts w:eastAsia="Times New Roman" w:cs="Arial"/>
          <w:b/>
          <w:color w:val="000000"/>
          <w:sz w:val="20"/>
          <w:szCs w:val="20"/>
          <w:lang w:val="en-US"/>
        </w:rPr>
        <w:t>М</w:t>
      </w:r>
      <w:r w:rsidRPr="00801A5D">
        <w:rPr>
          <w:rFonts w:eastAsia="Times New Roman" w:cs="Arial"/>
          <w:b/>
          <w:color w:val="000000"/>
          <w:sz w:val="20"/>
          <w:szCs w:val="20"/>
          <w:vertAlign w:val="subscript"/>
          <w:lang w:val="sr-Cyrl-RS"/>
        </w:rPr>
        <w:t>2.5/10</w:t>
      </w:r>
      <w:r w:rsidRPr="00801A5D">
        <w:rPr>
          <w:rFonts w:eastAsia="Times New Roman" w:cs="Arial"/>
          <w:b/>
          <w:color w:val="000000"/>
          <w:sz w:val="20"/>
          <w:szCs w:val="20"/>
          <w:lang w:val="sr-Cyrl-RS"/>
        </w:rPr>
        <w:t xml:space="preserve">) </w:t>
      </w:r>
      <w:r w:rsidRPr="00801A5D">
        <w:rPr>
          <w:rFonts w:eastAsia="Times New Roman" w:cs="Tahoma"/>
          <w:b/>
          <w:sz w:val="20"/>
          <w:szCs w:val="20"/>
          <w:lang w:val="sr-Cyrl-RS"/>
        </w:rPr>
        <w:t>У</w:t>
      </w:r>
      <w:r w:rsidRPr="00801A5D">
        <w:rPr>
          <w:rFonts w:eastAsia="Times New Roman" w:cs="Tahoma"/>
          <w:b/>
          <w:sz w:val="20"/>
          <w:szCs w:val="20"/>
          <w:lang w:val="sr-Latn-RS"/>
        </w:rPr>
        <w:t xml:space="preserve"> </w:t>
      </w:r>
      <w:r w:rsidRPr="00801A5D">
        <w:rPr>
          <w:rFonts w:eastAsia="Times New Roman" w:cs="Tahoma"/>
          <w:b/>
          <w:sz w:val="20"/>
          <w:szCs w:val="20"/>
          <w:lang w:val="sr-Cyrl-RS"/>
        </w:rPr>
        <w:t>АМБИЈЕНТАЛНОМ ВАЗДУХУ</w:t>
      </w:r>
      <w:r w:rsidRPr="00801A5D">
        <w:rPr>
          <w:rFonts w:eastAsia="Times New Roman" w:cs="Tahoma"/>
          <w:sz w:val="20"/>
          <w:szCs w:val="20"/>
          <w:lang w:val="sr-Cyrl-RS"/>
        </w:rPr>
        <w:t>, у отвореном поступку јавне набавке</w:t>
      </w:r>
      <w:r w:rsidRPr="00801A5D">
        <w:rPr>
          <w:rFonts w:eastAsia="Times New Roman" w:cs="Times New Roman"/>
          <w:sz w:val="20"/>
          <w:szCs w:val="20"/>
          <w:lang w:val="sr-Latn-RS" w:eastAsia="ar-SA"/>
        </w:rPr>
        <w:t xml:space="preserve"> </w:t>
      </w:r>
      <w:r w:rsidR="00D008F1" w:rsidRPr="00801A5D">
        <w:rPr>
          <w:rFonts w:eastAsia="Times New Roman" w:cs="Times New Roman"/>
          <w:sz w:val="20"/>
          <w:szCs w:val="20"/>
          <w:lang w:val="sr-Cyrl-RS" w:eastAsia="ar-SA"/>
        </w:rPr>
        <w:t xml:space="preserve">број: </w:t>
      </w:r>
      <w:r w:rsidR="00D008F1" w:rsidRPr="00801A5D">
        <w:rPr>
          <w:rFonts w:eastAsia="Times New Roman" w:cs="Times New Roman"/>
          <w:sz w:val="20"/>
          <w:szCs w:val="20"/>
          <w:lang w:val="ru-RU"/>
        </w:rPr>
        <w:t>130-</w:t>
      </w:r>
      <w:r w:rsidR="00D008F1" w:rsidRPr="00801A5D">
        <w:rPr>
          <w:rFonts w:eastAsia="Times New Roman" w:cs="Times New Roman"/>
          <w:sz w:val="20"/>
          <w:szCs w:val="20"/>
          <w:lang w:val="sr-Cyrl-RS"/>
        </w:rPr>
        <w:t>404-129/2015</w:t>
      </w:r>
      <w:r w:rsidR="00D008F1" w:rsidRPr="00801A5D">
        <w:rPr>
          <w:rFonts w:eastAsia="Times New Roman" w:cs="Times New Roman"/>
          <w:sz w:val="20"/>
          <w:szCs w:val="20"/>
          <w:lang w:val="sr-Cyrl-CS"/>
        </w:rPr>
        <w:t>-02</w:t>
      </w:r>
      <w:r w:rsidR="00D008F1" w:rsidRPr="00801A5D">
        <w:rPr>
          <w:rFonts w:eastAsia="Times New Roman" w:cs="Times New Roman"/>
          <w:sz w:val="20"/>
          <w:szCs w:val="20"/>
          <w:lang w:val="ru-RU"/>
        </w:rPr>
        <w:t xml:space="preserve"> </w:t>
      </w:r>
      <w:r w:rsidRPr="00801A5D">
        <w:rPr>
          <w:rFonts w:eastAsia="Times New Roman" w:cs="Times New Roman"/>
          <w:sz w:val="20"/>
          <w:szCs w:val="20"/>
          <w:lang w:val="sr-Cyrl-RS" w:eastAsia="ar-SA"/>
        </w:rPr>
        <w:t>(</w:t>
      </w:r>
      <w:r w:rsidRPr="00801A5D">
        <w:rPr>
          <w:rFonts w:eastAsia="Times New Roman" w:cs="Times New Roman"/>
          <w:sz w:val="20"/>
          <w:szCs w:val="20"/>
          <w:lang w:val="ru-RU"/>
        </w:rPr>
        <w:t xml:space="preserve">Редни број: </w:t>
      </w:r>
      <w:r w:rsidRPr="00801A5D">
        <w:rPr>
          <w:rFonts w:eastAsia="Times New Roman" w:cs="Times New Roman"/>
          <w:sz w:val="20"/>
          <w:szCs w:val="20"/>
          <w:lang w:val="sr-Cyrl-RS" w:eastAsia="ar-SA"/>
        </w:rPr>
        <w:t>ЈН ОП 8/15)</w:t>
      </w:r>
      <w:r w:rsidRPr="00801A5D">
        <w:rPr>
          <w:rFonts w:eastAsia="Times New Roman" w:cs="Times New Roman"/>
          <w:sz w:val="20"/>
          <w:szCs w:val="20"/>
          <w:lang w:val="ru-RU"/>
        </w:rPr>
        <w:t xml:space="preserve"> Наручиоца – </w:t>
      </w:r>
      <w:r w:rsidRPr="00801A5D">
        <w:rPr>
          <w:rFonts w:eastAsia="Times New Roman" w:cs="Times New Roman"/>
          <w:sz w:val="20"/>
          <w:szCs w:val="20"/>
          <w:lang w:val="sr-Cyrl-RS"/>
        </w:rPr>
        <w:t>Покрајински секретаријат за урбанизам, градитељство и заштиту животне средине</w:t>
      </w:r>
      <w:r w:rsidR="004804FA">
        <w:rPr>
          <w:rFonts w:eastAsia="Times New Roman" w:cs="Times New Roman"/>
          <w:sz w:val="20"/>
          <w:szCs w:val="20"/>
          <w:lang w:val="sr-Cyrl-RS"/>
        </w:rPr>
        <w:t>,</w:t>
      </w:r>
      <w:r w:rsidRPr="00801A5D">
        <w:rPr>
          <w:rFonts w:eastAsia="Times New Roman" w:cs="Times New Roman"/>
          <w:sz w:val="20"/>
          <w:szCs w:val="20"/>
          <w:lang w:val="ru-RU"/>
        </w:rPr>
        <w:t xml:space="preserve"> 21000 Нови Сад, Булевар Михајла Пупина 16., по Позиву за подношење понуда објављеном на</w:t>
      </w:r>
      <w:r w:rsidRPr="00801A5D">
        <w:rPr>
          <w:rFonts w:eastAsia="Times New Roman" w:cs="Times New Roman"/>
          <w:sz w:val="20"/>
          <w:szCs w:val="20"/>
          <w:lang w:val="sr-Latn-CS"/>
        </w:rPr>
        <w:t xml:space="preserve"> </w:t>
      </w:r>
      <w:r w:rsidRPr="00801A5D">
        <w:rPr>
          <w:rFonts w:eastAsia="Times New Roman" w:cs="Times New Roman"/>
          <w:sz w:val="20"/>
          <w:szCs w:val="20"/>
          <w:lang w:val="ru-RU"/>
        </w:rPr>
        <w:t xml:space="preserve">Порталу јавних набавки и интернет страници наручиоца дана </w:t>
      </w:r>
      <w:r w:rsidRPr="00801A5D">
        <w:rPr>
          <w:rFonts w:eastAsia="Times New Roman" w:cs="Times New Roman"/>
          <w:sz w:val="20"/>
          <w:szCs w:val="20"/>
          <w:lang w:val="sr-Cyrl-RS"/>
        </w:rPr>
        <w:t xml:space="preserve"> </w:t>
      </w:r>
      <w:r w:rsidR="004804FA" w:rsidRPr="004804FA">
        <w:rPr>
          <w:rFonts w:eastAsia="Times New Roman" w:cs="Times New Roman"/>
          <w:b/>
          <w:sz w:val="20"/>
          <w:szCs w:val="20"/>
          <w:lang w:val="sr-Cyrl-RS"/>
        </w:rPr>
        <w:t>22.04</w:t>
      </w:r>
      <w:r w:rsidRPr="004804FA">
        <w:rPr>
          <w:rFonts w:eastAsia="Times New Roman" w:cs="Times New Roman"/>
          <w:b/>
          <w:sz w:val="20"/>
          <w:szCs w:val="20"/>
          <w:lang w:val="sr-Cyrl-RS"/>
        </w:rPr>
        <w:t>.2015</w:t>
      </w:r>
      <w:r w:rsidRPr="004804FA">
        <w:rPr>
          <w:rFonts w:eastAsia="Times New Roman" w:cs="Times New Roman"/>
          <w:b/>
          <w:sz w:val="20"/>
          <w:szCs w:val="20"/>
          <w:lang w:val="ru-RU"/>
        </w:rPr>
        <w:t>.</w:t>
      </w:r>
      <w:r w:rsidRPr="004804FA">
        <w:rPr>
          <w:rFonts w:eastAsia="Times New Roman" w:cs="Times New Roman"/>
          <w:b/>
          <w:sz w:val="20"/>
          <w:szCs w:val="20"/>
          <w:lang w:val="en-US"/>
        </w:rPr>
        <w:t xml:space="preserve"> </w:t>
      </w:r>
      <w:r w:rsidRPr="004804FA">
        <w:rPr>
          <w:rFonts w:eastAsia="Times New Roman" w:cs="Times New Roman"/>
          <w:b/>
          <w:sz w:val="20"/>
          <w:szCs w:val="20"/>
          <w:lang w:val="ru-RU"/>
        </w:rPr>
        <w:t>године</w:t>
      </w:r>
      <w:r w:rsidRPr="004804FA">
        <w:rPr>
          <w:rFonts w:eastAsia="Times New Roman" w:cs="Times New Roman"/>
          <w:sz w:val="20"/>
          <w:szCs w:val="20"/>
          <w:lang w:val="ru-RU"/>
        </w:rPr>
        <w:t xml:space="preserve">, </w:t>
      </w:r>
      <w:r w:rsidRPr="00801A5D">
        <w:rPr>
          <w:rFonts w:eastAsia="Times New Roman" w:cs="Times New Roman"/>
          <w:sz w:val="20"/>
          <w:szCs w:val="20"/>
          <w:lang w:val="ru-RU"/>
        </w:rPr>
        <w:t>поднео независно, без договора са другим понуђачима или заинтересованим лицима.</w:t>
      </w:r>
    </w:p>
    <w:p w:rsidR="0026268A" w:rsidRPr="00801A5D" w:rsidRDefault="0026268A" w:rsidP="0026268A">
      <w:pPr>
        <w:tabs>
          <w:tab w:val="left" w:pos="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t>У супротном упознат је да ће сходно члану 168. став 1.тачка 2) Закона о јавним набавкама („Службени гласник РС“, бр.</w:t>
      </w:r>
      <w:r w:rsidR="00AA5E1E">
        <w:rPr>
          <w:rFonts w:eastAsia="Times New Roman" w:cs="Times New Roman"/>
          <w:sz w:val="20"/>
          <w:szCs w:val="20"/>
          <w:lang w:val="ru-RU"/>
        </w:rPr>
        <w:t xml:space="preserve"> </w:t>
      </w:r>
      <w:r w:rsidRPr="00801A5D">
        <w:rPr>
          <w:rFonts w:eastAsia="Times New Roman" w:cs="Times New Roman"/>
          <w:sz w:val="20"/>
          <w:szCs w:val="20"/>
          <w:lang w:val="ru-RU"/>
        </w:rPr>
        <w:t>124/</w:t>
      </w:r>
      <w:r w:rsidR="006B752E">
        <w:rPr>
          <w:rFonts w:eastAsia="Times New Roman" w:cs="Times New Roman"/>
          <w:sz w:val="20"/>
          <w:szCs w:val="20"/>
          <w:lang w:val="ru-RU"/>
        </w:rPr>
        <w:t>20</w:t>
      </w:r>
      <w:r w:rsidRPr="00801A5D">
        <w:rPr>
          <w:rFonts w:eastAsia="Times New Roman" w:cs="Times New Roman"/>
          <w:sz w:val="20"/>
          <w:szCs w:val="20"/>
          <w:lang w:val="ru-RU"/>
        </w:rPr>
        <w:t>12 и 14/</w:t>
      </w:r>
      <w:r w:rsidR="006B752E">
        <w:rPr>
          <w:rFonts w:eastAsia="Times New Roman" w:cs="Times New Roman"/>
          <w:sz w:val="20"/>
          <w:szCs w:val="20"/>
          <w:lang w:val="ru-RU"/>
        </w:rPr>
        <w:t>20</w:t>
      </w:r>
      <w:r w:rsidRPr="00801A5D">
        <w:rPr>
          <w:rFonts w:eastAsia="Times New Roman" w:cs="Times New Roman"/>
          <w:sz w:val="20"/>
          <w:szCs w:val="20"/>
          <w:lang w:val="ru-RU"/>
        </w:rPr>
        <w:t>15), уговор о јавној набавци бити ништаван.</w:t>
      </w:r>
    </w:p>
    <w:p w:rsidR="0026268A" w:rsidRPr="00801A5D" w:rsidRDefault="0026268A" w:rsidP="0026268A">
      <w:pPr>
        <w:spacing w:after="0" w:line="240" w:lineRule="auto"/>
        <w:rPr>
          <w:rFonts w:eastAsia="Times New Roman" w:cs="Times New Roman"/>
          <w:sz w:val="20"/>
          <w:szCs w:val="20"/>
          <w:lang w:val="ru-RU"/>
        </w:rPr>
      </w:pPr>
    </w:p>
    <w:p w:rsidR="0026268A" w:rsidRPr="00801A5D" w:rsidRDefault="0026268A" w:rsidP="0026268A">
      <w:pPr>
        <w:spacing w:after="0" w:line="240" w:lineRule="auto"/>
        <w:rPr>
          <w:rFonts w:eastAsia="Times New Roman" w:cs="Times New Roman"/>
          <w:sz w:val="20"/>
          <w:szCs w:val="20"/>
          <w:lang w:val="ru-RU"/>
        </w:rPr>
      </w:pPr>
    </w:p>
    <w:p w:rsidR="0026268A" w:rsidRPr="00801A5D" w:rsidRDefault="0026268A" w:rsidP="0026268A">
      <w:pPr>
        <w:spacing w:after="0" w:line="240" w:lineRule="auto"/>
        <w:rPr>
          <w:rFonts w:eastAsia="Times New Roman" w:cs="Times New Roman"/>
          <w:sz w:val="20"/>
          <w:szCs w:val="20"/>
          <w:lang w:val="ru-RU"/>
        </w:rPr>
      </w:pPr>
    </w:p>
    <w:p w:rsidR="0026268A" w:rsidRPr="00801A5D" w:rsidRDefault="0026268A" w:rsidP="0026268A">
      <w:pPr>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ПОНУЂАЧ</w:t>
      </w:r>
    </w:p>
    <w:p w:rsidR="0026268A" w:rsidRPr="00801A5D" w:rsidRDefault="0026268A" w:rsidP="0026268A">
      <w:pPr>
        <w:spacing w:after="0" w:line="240" w:lineRule="auto"/>
        <w:jc w:val="center"/>
        <w:rPr>
          <w:rFonts w:eastAsia="Times New Roman" w:cs="Times New Roman"/>
          <w:sz w:val="20"/>
          <w:szCs w:val="20"/>
          <w:lang w:val="ru-RU"/>
        </w:rPr>
      </w:pPr>
    </w:p>
    <w:p w:rsidR="0026268A" w:rsidRPr="00801A5D" w:rsidRDefault="0026268A" w:rsidP="0026268A">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м.п. ___________________________</w:t>
      </w:r>
    </w:p>
    <w:p w:rsidR="0026268A" w:rsidRPr="00801A5D" w:rsidRDefault="0026268A" w:rsidP="0026268A">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(потпис овлашћеног лица)</w:t>
      </w:r>
    </w:p>
    <w:p w:rsidR="0026268A" w:rsidRPr="00801A5D" w:rsidRDefault="0026268A" w:rsidP="0026268A">
      <w:pPr>
        <w:spacing w:after="0" w:line="240" w:lineRule="auto"/>
        <w:jc w:val="center"/>
        <w:rPr>
          <w:rFonts w:eastAsia="Times New Roman" w:cs="Times New Roman"/>
          <w:sz w:val="20"/>
          <w:szCs w:val="20"/>
          <w:lang w:val="ru-RU"/>
        </w:rPr>
      </w:pPr>
    </w:p>
    <w:p w:rsidR="0026268A" w:rsidRPr="00801A5D" w:rsidRDefault="0026268A" w:rsidP="0026268A">
      <w:pPr>
        <w:spacing w:after="0" w:line="240" w:lineRule="auto"/>
        <w:jc w:val="center"/>
        <w:rPr>
          <w:rFonts w:eastAsia="Times New Roman" w:cs="Times New Roman"/>
          <w:sz w:val="20"/>
          <w:szCs w:val="20"/>
          <w:lang w:val="ru-RU"/>
        </w:rPr>
      </w:pPr>
    </w:p>
    <w:p w:rsidR="0026268A" w:rsidRPr="00801A5D" w:rsidRDefault="0026268A" w:rsidP="0026268A">
      <w:pPr>
        <w:spacing w:after="0" w:line="240" w:lineRule="auto"/>
        <w:jc w:val="center"/>
        <w:rPr>
          <w:rFonts w:eastAsia="Times New Roman" w:cs="Times New Roman"/>
          <w:sz w:val="20"/>
          <w:szCs w:val="20"/>
          <w:lang w:val="ru-RU"/>
        </w:rPr>
      </w:pPr>
    </w:p>
    <w:p w:rsidR="0026268A" w:rsidRPr="00801A5D" w:rsidRDefault="0026268A" w:rsidP="0026268A">
      <w:pPr>
        <w:spacing w:after="0" w:line="240" w:lineRule="auto"/>
        <w:jc w:val="center"/>
        <w:rPr>
          <w:rFonts w:eastAsia="Times New Roman" w:cs="Times New Roman"/>
          <w:sz w:val="20"/>
          <w:szCs w:val="20"/>
          <w:lang w:val="ru-RU"/>
        </w:rPr>
      </w:pPr>
    </w:p>
    <w:p w:rsidR="0026268A" w:rsidRPr="00801A5D" w:rsidRDefault="0026268A" w:rsidP="0026268A">
      <w:pPr>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*Уколико понуду подноси група понуђача Изјава мора бити појединачно потписана од стране овлашћеног лица сваког понуђача из групе понуђача и оверена печатом, те у том смислу Образац треба умножити у потребном броју примерака.</w:t>
      </w:r>
    </w:p>
    <w:p w:rsidR="0026268A" w:rsidRPr="00801A5D" w:rsidRDefault="0026268A" w:rsidP="00497BBF">
      <w:pPr>
        <w:spacing w:after="0" w:line="240" w:lineRule="auto"/>
        <w:rPr>
          <w:rFonts w:eastAsia="Times New Roman" w:cs="Times New Roman"/>
          <w:sz w:val="20"/>
          <w:szCs w:val="20"/>
          <w:lang w:val="sr-Cyrl-RS"/>
        </w:rPr>
      </w:pPr>
    </w:p>
    <w:p w:rsidR="0026268A" w:rsidRPr="00801A5D" w:rsidRDefault="0026268A" w:rsidP="00497BBF">
      <w:pPr>
        <w:spacing w:after="0" w:line="240" w:lineRule="auto"/>
        <w:rPr>
          <w:rFonts w:eastAsia="Times New Roman" w:cs="Times New Roman"/>
          <w:sz w:val="20"/>
          <w:szCs w:val="20"/>
          <w:lang w:val="sr-Cyrl-RS"/>
        </w:rPr>
      </w:pPr>
    </w:p>
    <w:p w:rsidR="0026268A" w:rsidRPr="00801A5D" w:rsidRDefault="0026268A" w:rsidP="00497BBF">
      <w:pPr>
        <w:spacing w:after="0" w:line="240" w:lineRule="auto"/>
        <w:rPr>
          <w:rFonts w:eastAsia="Times New Roman" w:cs="Times New Roman"/>
          <w:sz w:val="20"/>
          <w:szCs w:val="20"/>
          <w:lang w:val="sr-Cyrl-RS"/>
        </w:rPr>
      </w:pPr>
    </w:p>
    <w:p w:rsidR="0026268A" w:rsidRPr="00801A5D" w:rsidRDefault="0026268A" w:rsidP="00497BBF">
      <w:pPr>
        <w:spacing w:after="0" w:line="240" w:lineRule="auto"/>
        <w:rPr>
          <w:rFonts w:eastAsia="Times New Roman" w:cs="Times New Roman"/>
          <w:sz w:val="20"/>
          <w:szCs w:val="20"/>
          <w:lang w:val="sr-Cyrl-RS"/>
        </w:rPr>
      </w:pPr>
    </w:p>
    <w:p w:rsidR="0026268A" w:rsidRPr="00801A5D" w:rsidRDefault="0026268A" w:rsidP="00497BBF">
      <w:pPr>
        <w:spacing w:after="0" w:line="240" w:lineRule="auto"/>
        <w:rPr>
          <w:rFonts w:eastAsia="Times New Roman" w:cs="Times New Roman"/>
          <w:sz w:val="20"/>
          <w:szCs w:val="20"/>
          <w:lang w:val="sr-Cyrl-RS"/>
        </w:rPr>
      </w:pPr>
    </w:p>
    <w:p w:rsidR="0026268A" w:rsidRPr="00801A5D" w:rsidRDefault="0026268A" w:rsidP="00497BBF">
      <w:pPr>
        <w:spacing w:after="0" w:line="240" w:lineRule="auto"/>
        <w:rPr>
          <w:rFonts w:eastAsia="Times New Roman" w:cs="Times New Roman"/>
          <w:sz w:val="20"/>
          <w:szCs w:val="20"/>
          <w:lang w:val="sr-Cyrl-RS"/>
        </w:rPr>
      </w:pPr>
    </w:p>
    <w:p w:rsidR="0026268A" w:rsidRPr="00801A5D" w:rsidRDefault="0026268A" w:rsidP="00497BBF">
      <w:pPr>
        <w:spacing w:after="0" w:line="240" w:lineRule="auto"/>
        <w:rPr>
          <w:rFonts w:eastAsia="Times New Roman" w:cs="Times New Roman"/>
          <w:sz w:val="20"/>
          <w:szCs w:val="20"/>
          <w:lang w:val="sr-Cyrl-RS"/>
        </w:rPr>
      </w:pPr>
    </w:p>
    <w:p w:rsidR="0026268A" w:rsidRPr="00801A5D" w:rsidRDefault="0026268A" w:rsidP="00497BBF">
      <w:pPr>
        <w:spacing w:after="0" w:line="240" w:lineRule="auto"/>
        <w:rPr>
          <w:rFonts w:eastAsia="Times New Roman" w:cs="Times New Roman"/>
          <w:sz w:val="20"/>
          <w:szCs w:val="20"/>
          <w:lang w:val="sr-Cyrl-RS"/>
        </w:rPr>
      </w:pPr>
    </w:p>
    <w:p w:rsidR="0026268A" w:rsidRPr="00801A5D" w:rsidRDefault="0026268A" w:rsidP="00497BBF">
      <w:pPr>
        <w:spacing w:after="0" w:line="240" w:lineRule="auto"/>
        <w:rPr>
          <w:rFonts w:eastAsia="Times New Roman" w:cs="Times New Roman"/>
          <w:sz w:val="20"/>
          <w:szCs w:val="20"/>
          <w:lang w:val="sr-Cyrl-RS"/>
        </w:rPr>
      </w:pPr>
    </w:p>
    <w:p w:rsidR="0026268A" w:rsidRPr="00801A5D" w:rsidRDefault="0026268A" w:rsidP="00497BBF">
      <w:pPr>
        <w:spacing w:after="0" w:line="240" w:lineRule="auto"/>
        <w:rPr>
          <w:rFonts w:eastAsia="Times New Roman" w:cs="Times New Roman"/>
          <w:sz w:val="20"/>
          <w:szCs w:val="20"/>
          <w:lang w:val="sr-Cyrl-RS"/>
        </w:rPr>
      </w:pPr>
    </w:p>
    <w:p w:rsidR="0026268A" w:rsidRPr="00801A5D" w:rsidRDefault="0026268A" w:rsidP="00497BBF">
      <w:pPr>
        <w:spacing w:after="0" w:line="240" w:lineRule="auto"/>
        <w:rPr>
          <w:rFonts w:eastAsia="Times New Roman" w:cs="Times New Roman"/>
          <w:sz w:val="20"/>
          <w:szCs w:val="20"/>
          <w:lang w:val="sr-Cyrl-RS"/>
        </w:rPr>
      </w:pPr>
    </w:p>
    <w:p w:rsidR="0026268A" w:rsidRPr="00801A5D" w:rsidRDefault="0026268A" w:rsidP="00497BBF">
      <w:pPr>
        <w:spacing w:after="0" w:line="240" w:lineRule="auto"/>
        <w:rPr>
          <w:rFonts w:eastAsia="Times New Roman" w:cs="Times New Roman"/>
          <w:sz w:val="20"/>
          <w:szCs w:val="20"/>
          <w:lang w:val="sr-Cyrl-RS"/>
        </w:rPr>
      </w:pPr>
    </w:p>
    <w:tbl>
      <w:tblPr>
        <w:tblStyle w:val="TableGrid"/>
        <w:tblW w:w="0" w:type="auto"/>
        <w:tblLook w:val="01E0" w:firstRow="1" w:lastRow="1" w:firstColumn="1" w:lastColumn="1" w:noHBand="0" w:noVBand="0"/>
      </w:tblPr>
      <w:tblGrid>
        <w:gridCol w:w="9576"/>
      </w:tblGrid>
      <w:tr w:rsidR="00B51921" w:rsidRPr="00801A5D" w:rsidTr="002755B3">
        <w:tc>
          <w:tcPr>
            <w:tcW w:w="9606" w:type="dxa"/>
          </w:tcPr>
          <w:p w:rsidR="00B51921" w:rsidRPr="00801A5D" w:rsidRDefault="00B51921" w:rsidP="00B51921">
            <w:pPr>
              <w:jc w:val="center"/>
              <w:rPr>
                <w:b/>
                <w:lang w:val="ru-RU"/>
              </w:rPr>
            </w:pPr>
            <w:r w:rsidRPr="00801A5D">
              <w:rPr>
                <w:b/>
                <w:lang w:val="ru-RU"/>
              </w:rPr>
              <w:t xml:space="preserve"> </w:t>
            </w:r>
            <w:r w:rsidR="00650424">
              <w:rPr>
                <w:b/>
                <w:lang w:val="ru-RU"/>
              </w:rPr>
              <w:t>13)</w:t>
            </w:r>
            <w:r w:rsidR="00AA5E1E">
              <w:rPr>
                <w:b/>
                <w:lang w:val="ru-RU"/>
              </w:rPr>
              <w:t xml:space="preserve"> </w:t>
            </w:r>
            <w:r w:rsidRPr="00801A5D">
              <w:rPr>
                <w:b/>
                <w:lang w:val="ru-RU"/>
              </w:rPr>
              <w:t>ОБРАЗАЦ ИЗЈАВЕ О ПОШТОВАЊУ ОБАВЕЗА ИЗ  ЧЛАНА 75. СТАВ 2. ЗЈН</w:t>
            </w:r>
          </w:p>
          <w:p w:rsidR="00B51921" w:rsidRPr="00801A5D" w:rsidRDefault="00B51921" w:rsidP="00CA1845">
            <w:pPr>
              <w:jc w:val="center"/>
              <w:rPr>
                <w:b/>
                <w:lang w:val="ru-RU"/>
              </w:rPr>
            </w:pPr>
          </w:p>
        </w:tc>
      </w:tr>
    </w:tbl>
    <w:p w:rsidR="00B51921" w:rsidRPr="00801A5D" w:rsidRDefault="00B51921" w:rsidP="00B51921">
      <w:pPr>
        <w:spacing w:after="0" w:line="240" w:lineRule="auto"/>
        <w:rPr>
          <w:rFonts w:eastAsia="Times New Roman" w:cs="Times New Roman"/>
          <w:b/>
          <w:color w:val="FF0000"/>
          <w:sz w:val="20"/>
          <w:szCs w:val="20"/>
          <w:lang w:val="ru-RU"/>
        </w:rPr>
      </w:pPr>
    </w:p>
    <w:p w:rsidR="00B51921" w:rsidRPr="00801A5D" w:rsidRDefault="00B51921" w:rsidP="00B51921">
      <w:pPr>
        <w:spacing w:after="0" w:line="240" w:lineRule="auto"/>
        <w:rPr>
          <w:rFonts w:eastAsia="Times New Roman" w:cs="Times New Roman"/>
          <w:b/>
          <w:color w:val="FF0000"/>
          <w:sz w:val="20"/>
          <w:szCs w:val="20"/>
          <w:lang w:val="sr-Cyrl-CS"/>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B51921" w:rsidRPr="00801A5D" w:rsidTr="00CA1845">
        <w:trPr>
          <w:tblCellSpacing w:w="20" w:type="dxa"/>
        </w:trPr>
        <w:tc>
          <w:tcPr>
            <w:tcW w:w="9563" w:type="dxa"/>
            <w:gridSpan w:val="4"/>
            <w:shd w:val="clear" w:color="auto" w:fill="auto"/>
          </w:tcPr>
          <w:p w:rsidR="00B51921" w:rsidRPr="00801A5D" w:rsidRDefault="00B51921" w:rsidP="00CA1845">
            <w:pPr>
              <w:spacing w:after="0" w:line="240" w:lineRule="auto"/>
              <w:jc w:val="center"/>
              <w:rPr>
                <w:rFonts w:eastAsia="Times New Roman" w:cs="Times New Roman"/>
                <w:sz w:val="20"/>
                <w:szCs w:val="20"/>
                <w:lang w:val="ru-RU"/>
              </w:rPr>
            </w:pPr>
            <w:r w:rsidRPr="00801A5D">
              <w:rPr>
                <w:rFonts w:eastAsia="Times New Roman" w:cs="Times New Roman"/>
                <w:b/>
                <w:sz w:val="20"/>
                <w:szCs w:val="20"/>
                <w:lang w:val="ru-RU"/>
              </w:rPr>
              <w:t>ОСНОВНИ ПОДАЦИ О ПОНУЂАЧУ</w:t>
            </w:r>
          </w:p>
        </w:tc>
      </w:tr>
      <w:tr w:rsidR="00B51921" w:rsidRPr="00801A5D" w:rsidTr="00CA1845">
        <w:trPr>
          <w:tblCellSpacing w:w="20" w:type="dxa"/>
        </w:trPr>
        <w:tc>
          <w:tcPr>
            <w:tcW w:w="2985" w:type="dxa"/>
            <w:shd w:val="clear" w:color="auto" w:fill="auto"/>
          </w:tcPr>
          <w:p w:rsidR="00B51921" w:rsidRPr="00801A5D" w:rsidRDefault="00B51921" w:rsidP="00CA1845">
            <w:pPr>
              <w:spacing w:after="0" w:line="240" w:lineRule="auto"/>
              <w:jc w:val="both"/>
              <w:rPr>
                <w:rFonts w:eastAsia="Times New Roman" w:cs="Times New Roman"/>
                <w:sz w:val="20"/>
                <w:szCs w:val="20"/>
                <w:lang w:val="sr-Cyrl-RS"/>
              </w:rPr>
            </w:pPr>
            <w:r w:rsidRPr="00801A5D">
              <w:rPr>
                <w:rFonts w:eastAsia="Times New Roman" w:cs="Times New Roman"/>
                <w:sz w:val="20"/>
                <w:szCs w:val="20"/>
                <w:lang w:val="sr-Cyrl-CS"/>
              </w:rPr>
              <w:t>Пословно име:</w:t>
            </w:r>
          </w:p>
          <w:p w:rsidR="00B51921" w:rsidRPr="00801A5D" w:rsidRDefault="00B51921" w:rsidP="00CA1845">
            <w:pPr>
              <w:spacing w:after="0" w:line="240" w:lineRule="auto"/>
              <w:jc w:val="both"/>
              <w:rPr>
                <w:rFonts w:eastAsia="Times New Roman" w:cs="Times New Roman"/>
                <w:sz w:val="20"/>
                <w:szCs w:val="20"/>
                <w:lang w:val="sr-Cyrl-RS"/>
              </w:rPr>
            </w:pPr>
          </w:p>
        </w:tc>
        <w:tc>
          <w:tcPr>
            <w:tcW w:w="6538" w:type="dxa"/>
            <w:gridSpan w:val="3"/>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r>
      <w:tr w:rsidR="00B51921" w:rsidRPr="00801A5D" w:rsidTr="00CA1845">
        <w:trPr>
          <w:tblCellSpacing w:w="20" w:type="dxa"/>
        </w:trPr>
        <w:tc>
          <w:tcPr>
            <w:tcW w:w="2985" w:type="dxa"/>
            <w:shd w:val="clear" w:color="auto" w:fill="auto"/>
          </w:tcPr>
          <w:p w:rsidR="00B51921" w:rsidRPr="00801A5D" w:rsidRDefault="00B51921" w:rsidP="00CA1845">
            <w:pPr>
              <w:spacing w:after="0" w:line="240" w:lineRule="auto"/>
              <w:jc w:val="both"/>
              <w:rPr>
                <w:rFonts w:eastAsia="Times New Roman" w:cs="Times New Roman"/>
                <w:sz w:val="20"/>
                <w:szCs w:val="20"/>
                <w:lang w:val="sr-Cyrl-RS"/>
              </w:rPr>
            </w:pPr>
            <w:r w:rsidRPr="00801A5D">
              <w:rPr>
                <w:rFonts w:eastAsia="Times New Roman" w:cs="Times New Roman"/>
                <w:sz w:val="20"/>
                <w:szCs w:val="20"/>
                <w:lang w:val="sr-Cyrl-CS"/>
              </w:rPr>
              <w:t>Скраћено пословно име:</w:t>
            </w:r>
          </w:p>
          <w:p w:rsidR="00B51921" w:rsidRPr="00801A5D" w:rsidRDefault="00B51921" w:rsidP="00CA1845">
            <w:pPr>
              <w:spacing w:after="0" w:line="240" w:lineRule="auto"/>
              <w:jc w:val="both"/>
              <w:rPr>
                <w:rFonts w:eastAsia="Times New Roman" w:cs="Times New Roman"/>
                <w:sz w:val="20"/>
                <w:szCs w:val="20"/>
                <w:lang w:val="sr-Cyrl-RS"/>
              </w:rPr>
            </w:pPr>
          </w:p>
        </w:tc>
        <w:tc>
          <w:tcPr>
            <w:tcW w:w="6538" w:type="dxa"/>
            <w:gridSpan w:val="3"/>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r>
      <w:tr w:rsidR="00B51921" w:rsidRPr="00801A5D" w:rsidTr="00CA1845">
        <w:trPr>
          <w:tblCellSpacing w:w="20" w:type="dxa"/>
        </w:trPr>
        <w:tc>
          <w:tcPr>
            <w:tcW w:w="2985" w:type="dxa"/>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r w:rsidRPr="00801A5D">
              <w:rPr>
                <w:rFonts w:eastAsia="Times New Roman" w:cs="Times New Roman"/>
                <w:sz w:val="20"/>
                <w:szCs w:val="20"/>
                <w:lang w:val="sr-Cyrl-CS"/>
              </w:rPr>
              <w:t>Правна форма:</w:t>
            </w:r>
          </w:p>
        </w:tc>
        <w:tc>
          <w:tcPr>
            <w:tcW w:w="6538" w:type="dxa"/>
            <w:gridSpan w:val="3"/>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r>
      <w:tr w:rsidR="00B51921" w:rsidRPr="00801A5D" w:rsidTr="00CA1845">
        <w:trPr>
          <w:tblCellSpacing w:w="20" w:type="dxa"/>
        </w:trPr>
        <w:tc>
          <w:tcPr>
            <w:tcW w:w="2985" w:type="dxa"/>
            <w:vMerge w:val="restart"/>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r w:rsidRPr="00801A5D">
              <w:rPr>
                <w:rFonts w:eastAsia="Times New Roman" w:cs="Times New Roman"/>
                <w:sz w:val="20"/>
                <w:szCs w:val="20"/>
                <w:lang w:val="sr-Cyrl-CS"/>
              </w:rPr>
              <w:t>Седиште:</w:t>
            </w:r>
          </w:p>
        </w:tc>
        <w:tc>
          <w:tcPr>
            <w:tcW w:w="2002" w:type="dxa"/>
            <w:shd w:val="clear" w:color="auto" w:fill="auto"/>
          </w:tcPr>
          <w:p w:rsidR="00B51921" w:rsidRPr="00801A5D" w:rsidRDefault="00B51921" w:rsidP="00CA1845">
            <w:pPr>
              <w:spacing w:after="0" w:line="240" w:lineRule="auto"/>
              <w:jc w:val="center"/>
              <w:rPr>
                <w:rFonts w:eastAsia="Times New Roman" w:cs="Times New Roman"/>
                <w:sz w:val="20"/>
                <w:szCs w:val="20"/>
                <w:lang w:val="sr-Cyrl-CS"/>
              </w:rPr>
            </w:pPr>
            <w:r w:rsidRPr="00801A5D">
              <w:rPr>
                <w:rFonts w:eastAsia="Times New Roman" w:cs="Times New Roman"/>
                <w:sz w:val="20"/>
                <w:szCs w:val="20"/>
                <w:lang w:val="sr-Cyrl-CS"/>
              </w:rPr>
              <w:t>Општина:</w:t>
            </w:r>
          </w:p>
        </w:tc>
        <w:tc>
          <w:tcPr>
            <w:tcW w:w="2037" w:type="dxa"/>
            <w:shd w:val="clear" w:color="auto" w:fill="auto"/>
          </w:tcPr>
          <w:p w:rsidR="00B51921" w:rsidRPr="00801A5D" w:rsidRDefault="00B51921" w:rsidP="00CA1845">
            <w:pPr>
              <w:spacing w:after="0" w:line="240" w:lineRule="auto"/>
              <w:jc w:val="center"/>
              <w:rPr>
                <w:rFonts w:eastAsia="Times New Roman" w:cs="Times New Roman"/>
                <w:sz w:val="20"/>
                <w:szCs w:val="20"/>
                <w:lang w:val="sr-Cyrl-CS"/>
              </w:rPr>
            </w:pPr>
            <w:r w:rsidRPr="00801A5D">
              <w:rPr>
                <w:rFonts w:eastAsia="Times New Roman" w:cs="Times New Roman"/>
                <w:sz w:val="20"/>
                <w:szCs w:val="20"/>
                <w:lang w:val="sr-Cyrl-CS"/>
              </w:rPr>
              <w:t>Место:</w:t>
            </w:r>
          </w:p>
        </w:tc>
        <w:tc>
          <w:tcPr>
            <w:tcW w:w="2419" w:type="dxa"/>
            <w:shd w:val="clear" w:color="auto" w:fill="auto"/>
          </w:tcPr>
          <w:p w:rsidR="00B51921" w:rsidRPr="00801A5D" w:rsidRDefault="00B51921" w:rsidP="00CA1845">
            <w:pPr>
              <w:spacing w:after="0" w:line="240" w:lineRule="auto"/>
              <w:jc w:val="center"/>
              <w:rPr>
                <w:rFonts w:eastAsia="Times New Roman" w:cs="Times New Roman"/>
                <w:sz w:val="20"/>
                <w:szCs w:val="20"/>
                <w:lang w:val="sr-Cyrl-CS"/>
              </w:rPr>
            </w:pPr>
            <w:r w:rsidRPr="00801A5D">
              <w:rPr>
                <w:rFonts w:eastAsia="Times New Roman" w:cs="Times New Roman"/>
                <w:sz w:val="20"/>
                <w:szCs w:val="20"/>
                <w:lang w:val="sr-Cyrl-CS"/>
              </w:rPr>
              <w:t>Улица и број:</w:t>
            </w:r>
          </w:p>
        </w:tc>
      </w:tr>
      <w:tr w:rsidR="00B51921" w:rsidRPr="00801A5D" w:rsidTr="00CA1845">
        <w:trPr>
          <w:tblCellSpacing w:w="20" w:type="dxa"/>
        </w:trPr>
        <w:tc>
          <w:tcPr>
            <w:tcW w:w="2985" w:type="dxa"/>
            <w:vMerge/>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c>
          <w:tcPr>
            <w:tcW w:w="2002" w:type="dxa"/>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c>
          <w:tcPr>
            <w:tcW w:w="2037" w:type="dxa"/>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c>
          <w:tcPr>
            <w:tcW w:w="2419" w:type="dxa"/>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p w:rsidR="00B51921" w:rsidRPr="00801A5D" w:rsidRDefault="00B51921" w:rsidP="00CA1845">
            <w:pPr>
              <w:spacing w:after="0" w:line="240" w:lineRule="auto"/>
              <w:jc w:val="both"/>
              <w:rPr>
                <w:rFonts w:eastAsia="Times New Roman" w:cs="Times New Roman"/>
                <w:sz w:val="20"/>
                <w:szCs w:val="20"/>
                <w:lang w:val="sr-Cyrl-CS"/>
              </w:rPr>
            </w:pPr>
          </w:p>
        </w:tc>
      </w:tr>
      <w:tr w:rsidR="00B51921" w:rsidRPr="00801A5D" w:rsidTr="00CA1845">
        <w:trPr>
          <w:tblCellSpacing w:w="20" w:type="dxa"/>
        </w:trPr>
        <w:tc>
          <w:tcPr>
            <w:tcW w:w="2985" w:type="dxa"/>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r w:rsidRPr="00801A5D">
              <w:rPr>
                <w:rFonts w:eastAsia="Times New Roman" w:cs="Times New Roman"/>
                <w:sz w:val="20"/>
                <w:szCs w:val="20"/>
                <w:lang w:val="sr-Cyrl-CS"/>
              </w:rPr>
              <w:t>Матични број:</w:t>
            </w:r>
          </w:p>
        </w:tc>
        <w:tc>
          <w:tcPr>
            <w:tcW w:w="6538" w:type="dxa"/>
            <w:gridSpan w:val="3"/>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r>
      <w:tr w:rsidR="00B51921" w:rsidRPr="00801A5D" w:rsidTr="00CA1845">
        <w:trPr>
          <w:tblCellSpacing w:w="20" w:type="dxa"/>
        </w:trPr>
        <w:tc>
          <w:tcPr>
            <w:tcW w:w="2985" w:type="dxa"/>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r w:rsidRPr="00801A5D">
              <w:rPr>
                <w:rFonts w:eastAsia="Times New Roman" w:cs="Times New Roman"/>
                <w:sz w:val="20"/>
                <w:szCs w:val="20"/>
                <w:lang w:val="sr-Cyrl-CS"/>
              </w:rPr>
              <w:t>ПИБ:</w:t>
            </w:r>
          </w:p>
        </w:tc>
        <w:tc>
          <w:tcPr>
            <w:tcW w:w="6538" w:type="dxa"/>
            <w:gridSpan w:val="3"/>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r>
    </w:tbl>
    <w:p w:rsidR="00B51921" w:rsidRPr="00801A5D" w:rsidRDefault="00B51921" w:rsidP="00B51921">
      <w:pPr>
        <w:spacing w:after="0" w:line="240" w:lineRule="auto"/>
        <w:jc w:val="both"/>
        <w:rPr>
          <w:rFonts w:eastAsia="Times New Roman" w:cs="Times New Roman"/>
          <w:color w:val="FF0000"/>
          <w:sz w:val="20"/>
          <w:szCs w:val="20"/>
          <w:lang w:val="sr-Cyrl-CS"/>
        </w:rPr>
      </w:pPr>
    </w:p>
    <w:p w:rsidR="00B51921" w:rsidRPr="00801A5D" w:rsidRDefault="00B51921" w:rsidP="00B51921">
      <w:pPr>
        <w:spacing w:after="0" w:line="240" w:lineRule="auto"/>
        <w:jc w:val="both"/>
        <w:rPr>
          <w:rFonts w:eastAsia="Times New Roman" w:cs="Times New Roman"/>
          <w:color w:val="FF0000"/>
          <w:sz w:val="20"/>
          <w:szCs w:val="20"/>
          <w:lang w:val="sr-Cyrl-CS"/>
        </w:rPr>
      </w:pPr>
    </w:p>
    <w:p w:rsidR="00B51921" w:rsidRPr="00801A5D" w:rsidRDefault="00B51921" w:rsidP="00824027">
      <w:pPr>
        <w:spacing w:after="0" w:line="240" w:lineRule="auto"/>
        <w:jc w:val="both"/>
        <w:rPr>
          <w:rFonts w:eastAsia="Times New Roman" w:cs="Times New Roman"/>
          <w:b/>
          <w:sz w:val="20"/>
          <w:szCs w:val="20"/>
          <w:lang w:val="ru-RU"/>
        </w:rPr>
      </w:pPr>
      <w:r w:rsidRPr="00801A5D">
        <w:rPr>
          <w:rFonts w:eastAsia="Times New Roman" w:cs="Times New Roman"/>
          <w:sz w:val="20"/>
          <w:szCs w:val="20"/>
          <w:lang w:val="ru-RU"/>
        </w:rPr>
        <w:tab/>
        <w:t>На основу члана 75. став 2. Закона о јавним набавкама („Службени гласник РС“, бр.124/2012</w:t>
      </w:r>
      <w:r w:rsidR="005976E1">
        <w:rPr>
          <w:rFonts w:eastAsia="Times New Roman" w:cs="Times New Roman"/>
          <w:sz w:val="20"/>
          <w:szCs w:val="20"/>
          <w:lang w:val="ru-RU"/>
        </w:rPr>
        <w:t xml:space="preserve"> и 14/</w:t>
      </w:r>
      <w:r w:rsidR="005972EB">
        <w:rPr>
          <w:rFonts w:eastAsia="Times New Roman" w:cs="Times New Roman"/>
          <w:sz w:val="20"/>
          <w:szCs w:val="20"/>
          <w:lang w:val="ru-RU"/>
        </w:rPr>
        <w:t>20</w:t>
      </w:r>
      <w:r w:rsidR="005976E1">
        <w:rPr>
          <w:rFonts w:eastAsia="Times New Roman" w:cs="Times New Roman"/>
          <w:sz w:val="20"/>
          <w:szCs w:val="20"/>
          <w:lang w:val="ru-RU"/>
        </w:rPr>
        <w:t>15</w:t>
      </w:r>
      <w:r w:rsidRPr="00801A5D">
        <w:rPr>
          <w:rFonts w:eastAsia="Times New Roman" w:cs="Times New Roman"/>
          <w:sz w:val="20"/>
          <w:szCs w:val="20"/>
          <w:lang w:val="ru-RU"/>
        </w:rPr>
        <w:t>)</w:t>
      </w:r>
      <w:r w:rsidRPr="00801A5D">
        <w:rPr>
          <w:rFonts w:eastAsia="Times New Roman" w:cs="Times New Roman"/>
          <w:sz w:val="20"/>
          <w:szCs w:val="20"/>
          <w:lang w:val="sr-Cyrl-RS"/>
        </w:rPr>
        <w:t xml:space="preserve"> као</w:t>
      </w:r>
      <w:r w:rsidRPr="00801A5D">
        <w:rPr>
          <w:rFonts w:eastAsia="Times New Roman" w:cs="Times New Roman"/>
          <w:b/>
          <w:sz w:val="20"/>
          <w:szCs w:val="20"/>
          <w:lang w:val="sr-Cyrl-RS"/>
        </w:rPr>
        <w:t xml:space="preserve"> </w:t>
      </w:r>
      <w:r w:rsidR="005976E1">
        <w:rPr>
          <w:rFonts w:eastAsia="Times New Roman" w:cs="Times New Roman"/>
          <w:sz w:val="20"/>
          <w:szCs w:val="20"/>
          <w:lang w:val="sr-Cyrl-RS"/>
        </w:rPr>
        <w:t xml:space="preserve"> </w:t>
      </w:r>
      <w:r w:rsidR="005976E1" w:rsidRPr="00801A5D">
        <w:rPr>
          <w:rFonts w:eastAsia="Times New Roman" w:cs="Times New Roman"/>
          <w:b/>
          <w:sz w:val="20"/>
          <w:szCs w:val="20"/>
          <w:lang w:val="ru-RU"/>
        </w:rPr>
        <w:t xml:space="preserve"> </w:t>
      </w:r>
      <w:r w:rsidRPr="00801A5D">
        <w:rPr>
          <w:rFonts w:eastAsia="Times New Roman" w:cs="Times New Roman"/>
          <w:b/>
          <w:sz w:val="20"/>
          <w:szCs w:val="20"/>
          <w:lang w:val="ru-RU"/>
        </w:rPr>
        <w:t>понуђач</w:t>
      </w:r>
      <w:r w:rsidR="00824027" w:rsidRPr="00801A5D">
        <w:rPr>
          <w:rFonts w:eastAsia="Times New Roman" w:cs="Times New Roman"/>
          <w:b/>
          <w:sz w:val="20"/>
          <w:szCs w:val="20"/>
          <w:lang w:val="ru-RU"/>
        </w:rPr>
        <w:t xml:space="preserve">, </w:t>
      </w:r>
      <w:r w:rsidRPr="00801A5D">
        <w:rPr>
          <w:rFonts w:eastAsia="Times New Roman" w:cs="Times New Roman"/>
          <w:sz w:val="20"/>
          <w:szCs w:val="20"/>
          <w:lang w:val="ru-RU"/>
        </w:rPr>
        <w:t>дајем</w:t>
      </w:r>
      <w:r w:rsidR="005976E1">
        <w:rPr>
          <w:rFonts w:eastAsia="Times New Roman" w:cs="Times New Roman"/>
          <w:sz w:val="20"/>
          <w:szCs w:val="20"/>
          <w:lang w:val="ru-RU"/>
        </w:rPr>
        <w:t xml:space="preserve"> следећу</w:t>
      </w:r>
    </w:p>
    <w:p w:rsidR="00B51921" w:rsidRPr="00801A5D" w:rsidRDefault="00B51921" w:rsidP="00B51921">
      <w:pPr>
        <w:tabs>
          <w:tab w:val="left" w:pos="0"/>
        </w:tabs>
        <w:spacing w:after="0" w:line="240" w:lineRule="auto"/>
        <w:jc w:val="both"/>
        <w:rPr>
          <w:rFonts w:eastAsia="Times New Roman" w:cs="Times New Roman"/>
          <w:sz w:val="20"/>
          <w:szCs w:val="20"/>
          <w:lang w:val="ru-RU"/>
        </w:rPr>
      </w:pPr>
    </w:p>
    <w:p w:rsidR="00B51921" w:rsidRPr="00801A5D" w:rsidRDefault="00B51921" w:rsidP="00B51921">
      <w:pPr>
        <w:tabs>
          <w:tab w:val="left" w:pos="0"/>
        </w:tabs>
        <w:spacing w:after="0" w:line="240" w:lineRule="auto"/>
        <w:jc w:val="center"/>
        <w:outlineLvl w:val="0"/>
        <w:rPr>
          <w:rFonts w:eastAsia="Times New Roman" w:cs="Times New Roman"/>
          <w:b/>
          <w:sz w:val="20"/>
          <w:szCs w:val="20"/>
          <w:lang w:val="ru-RU"/>
        </w:rPr>
      </w:pPr>
      <w:r w:rsidRPr="00801A5D">
        <w:rPr>
          <w:rFonts w:eastAsia="Times New Roman" w:cs="Times New Roman"/>
          <w:b/>
          <w:sz w:val="20"/>
          <w:szCs w:val="20"/>
          <w:lang w:val="ru-RU"/>
        </w:rPr>
        <w:t>И  З Ј А В У</w:t>
      </w:r>
    </w:p>
    <w:p w:rsidR="00B51921" w:rsidRPr="00801A5D" w:rsidRDefault="00B51921" w:rsidP="00B51921">
      <w:pPr>
        <w:spacing w:after="0" w:line="240" w:lineRule="auto"/>
        <w:jc w:val="both"/>
        <w:rPr>
          <w:rFonts w:eastAsia="Times New Roman" w:cs="Times New Roman"/>
          <w:color w:val="FF0000"/>
          <w:sz w:val="20"/>
          <w:szCs w:val="20"/>
          <w:lang w:val="ru-RU"/>
        </w:rPr>
      </w:pPr>
    </w:p>
    <w:p w:rsidR="00B51921" w:rsidRPr="00801A5D" w:rsidRDefault="00B51921" w:rsidP="00B51921">
      <w:pPr>
        <w:spacing w:after="0" w:line="240" w:lineRule="auto"/>
        <w:ind w:firstLine="720"/>
        <w:jc w:val="both"/>
        <w:rPr>
          <w:rFonts w:eastAsia="Times New Roman" w:cs="Times New Roman"/>
          <w:sz w:val="20"/>
          <w:szCs w:val="20"/>
          <w:lang w:val="ru-RU"/>
        </w:rPr>
      </w:pPr>
      <w:r w:rsidRPr="00801A5D">
        <w:rPr>
          <w:rFonts w:eastAsia="Times New Roman" w:cs="Times New Roman"/>
          <w:sz w:val="20"/>
          <w:szCs w:val="20"/>
          <w:lang w:val="ru-RU"/>
        </w:rPr>
        <w:t xml:space="preserve">којом изричито наводим да </w:t>
      </w:r>
      <w:r w:rsidRPr="00801A5D">
        <w:rPr>
          <w:rFonts w:eastAsia="Times New Roman" w:cs="Times New Roman"/>
          <w:sz w:val="20"/>
          <w:szCs w:val="20"/>
          <w:lang w:val="sr-Cyrl-RS"/>
        </w:rPr>
        <w:t>сам</w:t>
      </w:r>
      <w:r w:rsidRPr="00801A5D">
        <w:rPr>
          <w:rFonts w:eastAsia="Times New Roman" w:cs="Times New Roman"/>
          <w:sz w:val="20"/>
          <w:szCs w:val="20"/>
          <w:lang w:val="ru-RU"/>
        </w:rPr>
        <w:t xml:space="preserve"> при састављању Понуде </w:t>
      </w:r>
      <w:r w:rsidRPr="00801A5D">
        <w:rPr>
          <w:rFonts w:eastAsia="Times New Roman" w:cs="Times New Roman"/>
          <w:sz w:val="20"/>
          <w:szCs w:val="20"/>
          <w:lang w:val="sr-Cyrl-RS"/>
        </w:rPr>
        <w:t xml:space="preserve">деловодни број: _______________ у поступку </w:t>
      </w:r>
      <w:r w:rsidRPr="00801A5D">
        <w:rPr>
          <w:rFonts w:eastAsia="Times New Roman" w:cs="Times New Roman"/>
          <w:sz w:val="20"/>
          <w:szCs w:val="20"/>
          <w:lang w:val="ru-RU"/>
        </w:rPr>
        <w:t xml:space="preserve">јавну набавку </w:t>
      </w:r>
      <w:r w:rsidRPr="00801A5D">
        <w:rPr>
          <w:rFonts w:eastAsia="Arial" w:cs="Arial"/>
          <w:noProof/>
          <w:sz w:val="20"/>
          <w:szCs w:val="20"/>
          <w:lang w:val="sr-Cyrl-RS"/>
        </w:rPr>
        <w:t xml:space="preserve">добара </w:t>
      </w:r>
      <w:r w:rsidR="00A33E0A" w:rsidRPr="00801A5D">
        <w:rPr>
          <w:rFonts w:eastAsia="Times New Roman" w:cs="Times New Roman"/>
          <w:sz w:val="20"/>
          <w:szCs w:val="20"/>
          <w:lang w:val="ru-RU"/>
        </w:rPr>
        <w:t xml:space="preserve">јавну набавку </w:t>
      </w:r>
      <w:r w:rsidR="00A33E0A" w:rsidRPr="00801A5D">
        <w:rPr>
          <w:rFonts w:eastAsia="Arial" w:cs="Arial"/>
          <w:noProof/>
          <w:sz w:val="20"/>
          <w:szCs w:val="20"/>
          <w:lang w:val="sr-Cyrl-RS"/>
        </w:rPr>
        <w:t xml:space="preserve">добара </w:t>
      </w:r>
      <w:r w:rsidR="00A33E0A" w:rsidRPr="00801A5D">
        <w:rPr>
          <w:rFonts w:eastAsia="Times New Roman" w:cs="Tahoma"/>
          <w:b/>
          <w:sz w:val="20"/>
          <w:szCs w:val="20"/>
          <w:lang w:val="sr-Cyrl-RS"/>
        </w:rPr>
        <w:t>АУТОМАТСКИ МЕРНИ УРЕЂАЈ – АНАЛИЗАТОРА ЗА МЕРЕЊЕ КОНЦЕНТРАЦИЈЕ СУСПЕНДОВАНИХ ЧЕСТИЦА</w:t>
      </w:r>
      <w:r w:rsidR="00A33E0A" w:rsidRPr="00801A5D">
        <w:rPr>
          <w:rFonts w:eastAsia="Times New Roman" w:cs="Arial"/>
          <w:b/>
          <w:color w:val="000000"/>
          <w:sz w:val="20"/>
          <w:szCs w:val="20"/>
          <w:lang w:val="sr-Cyrl-RS"/>
        </w:rPr>
        <w:t xml:space="preserve"> (Р</w:t>
      </w:r>
      <w:r w:rsidR="00A33E0A" w:rsidRPr="00801A5D">
        <w:rPr>
          <w:rFonts w:eastAsia="Times New Roman" w:cs="Arial"/>
          <w:b/>
          <w:color w:val="000000"/>
          <w:sz w:val="20"/>
          <w:szCs w:val="20"/>
          <w:lang w:val="en-US"/>
        </w:rPr>
        <w:t>М</w:t>
      </w:r>
      <w:r w:rsidR="00A33E0A" w:rsidRPr="00801A5D">
        <w:rPr>
          <w:rFonts w:eastAsia="Times New Roman" w:cs="Arial"/>
          <w:b/>
          <w:color w:val="000000"/>
          <w:sz w:val="20"/>
          <w:szCs w:val="20"/>
          <w:vertAlign w:val="subscript"/>
          <w:lang w:val="sr-Cyrl-RS"/>
        </w:rPr>
        <w:t>2.5/10</w:t>
      </w:r>
      <w:r w:rsidR="00A33E0A" w:rsidRPr="00801A5D">
        <w:rPr>
          <w:rFonts w:eastAsia="Times New Roman" w:cs="Arial"/>
          <w:b/>
          <w:color w:val="000000"/>
          <w:sz w:val="20"/>
          <w:szCs w:val="20"/>
          <w:lang w:val="sr-Cyrl-RS"/>
        </w:rPr>
        <w:t xml:space="preserve">) </w:t>
      </w:r>
      <w:r w:rsidR="00A33E0A" w:rsidRPr="00801A5D">
        <w:rPr>
          <w:rFonts w:eastAsia="Times New Roman" w:cs="Tahoma"/>
          <w:b/>
          <w:sz w:val="20"/>
          <w:szCs w:val="20"/>
          <w:lang w:val="sr-Cyrl-RS"/>
        </w:rPr>
        <w:t>У</w:t>
      </w:r>
      <w:r w:rsidR="00A33E0A" w:rsidRPr="00801A5D">
        <w:rPr>
          <w:rFonts w:eastAsia="Times New Roman" w:cs="Tahoma"/>
          <w:b/>
          <w:sz w:val="20"/>
          <w:szCs w:val="20"/>
          <w:lang w:val="sr-Latn-RS"/>
        </w:rPr>
        <w:t xml:space="preserve"> </w:t>
      </w:r>
      <w:r w:rsidR="00A33E0A" w:rsidRPr="00801A5D">
        <w:rPr>
          <w:rFonts w:eastAsia="Times New Roman" w:cs="Tahoma"/>
          <w:b/>
          <w:sz w:val="20"/>
          <w:szCs w:val="20"/>
          <w:lang w:val="sr-Cyrl-RS"/>
        </w:rPr>
        <w:t>АМБИЈЕНТАЛНОМ ВАЗДУХУ</w:t>
      </w:r>
      <w:r w:rsidR="00A33E0A" w:rsidRPr="00801A5D">
        <w:rPr>
          <w:rFonts w:eastAsia="Times New Roman" w:cs="Tahoma"/>
          <w:sz w:val="20"/>
          <w:szCs w:val="20"/>
          <w:lang w:val="sr-Cyrl-RS"/>
        </w:rPr>
        <w:t>, у  отвореном поступку јавне набавке</w:t>
      </w:r>
      <w:r w:rsidR="00A33E0A" w:rsidRPr="00801A5D">
        <w:rPr>
          <w:rFonts w:eastAsia="Times New Roman" w:cs="Times New Roman"/>
          <w:sz w:val="20"/>
          <w:szCs w:val="20"/>
          <w:lang w:val="sr-Latn-RS" w:eastAsia="ar-SA"/>
        </w:rPr>
        <w:t xml:space="preserve"> </w:t>
      </w:r>
      <w:r w:rsidR="00A33E0A" w:rsidRPr="00801A5D">
        <w:rPr>
          <w:rFonts w:eastAsia="Times New Roman" w:cs="Times New Roman"/>
          <w:sz w:val="20"/>
          <w:szCs w:val="20"/>
          <w:lang w:val="sr-Cyrl-RS" w:eastAsia="ar-SA"/>
        </w:rPr>
        <w:t xml:space="preserve">број: </w:t>
      </w:r>
      <w:r w:rsidR="00A33E0A" w:rsidRPr="00801A5D">
        <w:rPr>
          <w:rFonts w:eastAsia="Times New Roman" w:cs="Times New Roman"/>
          <w:sz w:val="20"/>
          <w:szCs w:val="20"/>
          <w:lang w:val="ru-RU"/>
        </w:rPr>
        <w:t>130-</w:t>
      </w:r>
      <w:r w:rsidR="00A33E0A" w:rsidRPr="00801A5D">
        <w:rPr>
          <w:rFonts w:eastAsia="Times New Roman" w:cs="Times New Roman"/>
          <w:sz w:val="20"/>
          <w:szCs w:val="20"/>
          <w:lang w:val="sr-Cyrl-RS"/>
        </w:rPr>
        <w:t>404-129/2015</w:t>
      </w:r>
      <w:r w:rsidR="00A33E0A" w:rsidRPr="00801A5D">
        <w:rPr>
          <w:rFonts w:eastAsia="Times New Roman" w:cs="Times New Roman"/>
          <w:sz w:val="20"/>
          <w:szCs w:val="20"/>
          <w:lang w:val="sr-Cyrl-CS"/>
        </w:rPr>
        <w:t>-02</w:t>
      </w:r>
      <w:r w:rsidR="00A33E0A" w:rsidRPr="00801A5D">
        <w:rPr>
          <w:rFonts w:eastAsia="Times New Roman" w:cs="Times New Roman"/>
          <w:sz w:val="20"/>
          <w:szCs w:val="20"/>
          <w:lang w:val="ru-RU"/>
        </w:rPr>
        <w:t xml:space="preserve"> </w:t>
      </w:r>
      <w:r w:rsidR="00A33E0A" w:rsidRPr="00801A5D">
        <w:rPr>
          <w:rFonts w:eastAsia="Times New Roman" w:cs="Times New Roman"/>
          <w:sz w:val="20"/>
          <w:szCs w:val="20"/>
          <w:lang w:val="sr-Cyrl-RS" w:eastAsia="ar-SA"/>
        </w:rPr>
        <w:t>(</w:t>
      </w:r>
      <w:r w:rsidR="00A33E0A" w:rsidRPr="00801A5D">
        <w:rPr>
          <w:rFonts w:eastAsia="Times New Roman" w:cs="Times New Roman"/>
          <w:sz w:val="20"/>
          <w:szCs w:val="20"/>
          <w:lang w:val="ru-RU"/>
        </w:rPr>
        <w:t xml:space="preserve">Редни број: </w:t>
      </w:r>
      <w:r w:rsidR="00A33E0A" w:rsidRPr="00801A5D">
        <w:rPr>
          <w:rFonts w:eastAsia="Times New Roman" w:cs="Times New Roman"/>
          <w:sz w:val="20"/>
          <w:szCs w:val="20"/>
          <w:lang w:val="sr-Cyrl-RS" w:eastAsia="ar-SA"/>
        </w:rPr>
        <w:t>ЈН ОП 8/15)</w:t>
      </w:r>
      <w:r w:rsidR="00A33E0A" w:rsidRPr="00801A5D">
        <w:rPr>
          <w:rFonts w:eastAsia="Times New Roman" w:cs="Times New Roman"/>
          <w:sz w:val="20"/>
          <w:szCs w:val="20"/>
          <w:lang w:val="ru-RU"/>
        </w:rPr>
        <w:t xml:space="preserve">, </w:t>
      </w:r>
      <w:r w:rsidRPr="00801A5D">
        <w:rPr>
          <w:rFonts w:eastAsia="Times New Roman" w:cs="Times New Roman"/>
          <w:sz w:val="20"/>
          <w:szCs w:val="20"/>
          <w:lang w:val="ru-RU"/>
        </w:rPr>
        <w:t>поштовао обавезе које произилазе из важећих прописа о заштити на раду, запошљавању и условима рада, заштити животне средине.</w:t>
      </w:r>
    </w:p>
    <w:p w:rsidR="00B51921" w:rsidRPr="00801A5D" w:rsidRDefault="00B51921" w:rsidP="00B51921">
      <w:pPr>
        <w:spacing w:after="0" w:line="240" w:lineRule="auto"/>
        <w:jc w:val="both"/>
        <w:rPr>
          <w:rFonts w:eastAsia="Times New Roman" w:cs="Times New Roman"/>
          <w:color w:val="FF0000"/>
          <w:sz w:val="20"/>
          <w:szCs w:val="20"/>
          <w:lang w:val="ru-RU"/>
        </w:rPr>
      </w:pPr>
    </w:p>
    <w:p w:rsidR="00B51921" w:rsidRPr="00801A5D" w:rsidRDefault="00B51921" w:rsidP="00B51921">
      <w:pPr>
        <w:spacing w:after="0" w:line="240" w:lineRule="auto"/>
        <w:jc w:val="both"/>
        <w:rPr>
          <w:rFonts w:eastAsia="Times New Roman" w:cs="Times New Roman"/>
          <w:color w:val="FF0000"/>
          <w:sz w:val="20"/>
          <w:szCs w:val="20"/>
          <w:lang w:val="sr-Cyrl-RS"/>
        </w:rPr>
      </w:pPr>
    </w:p>
    <w:p w:rsidR="00B51921" w:rsidRPr="00801A5D" w:rsidRDefault="00B51921" w:rsidP="00B51921">
      <w:pPr>
        <w:spacing w:after="0" w:line="240" w:lineRule="auto"/>
        <w:jc w:val="both"/>
        <w:rPr>
          <w:rFonts w:eastAsia="Times New Roman" w:cs="Times New Roman"/>
          <w:color w:val="FF0000"/>
          <w:sz w:val="20"/>
          <w:szCs w:val="20"/>
          <w:lang w:val="sr-Cyrl-RS"/>
        </w:rPr>
      </w:pPr>
    </w:p>
    <w:p w:rsidR="00B51921" w:rsidRPr="00801A5D" w:rsidRDefault="00B51921" w:rsidP="00B51921">
      <w:pPr>
        <w:spacing w:after="0" w:line="240" w:lineRule="auto"/>
        <w:jc w:val="both"/>
        <w:rPr>
          <w:rFonts w:eastAsia="Times New Roman" w:cs="Times New Roman"/>
          <w:color w:val="FF0000"/>
          <w:sz w:val="20"/>
          <w:szCs w:val="20"/>
          <w:lang w:val="ru-RU"/>
        </w:rPr>
      </w:pPr>
    </w:p>
    <w:p w:rsidR="00B51921" w:rsidRPr="00801A5D" w:rsidRDefault="00B51921" w:rsidP="00B51921">
      <w:pPr>
        <w:spacing w:after="0" w:line="240" w:lineRule="auto"/>
        <w:jc w:val="both"/>
        <w:rPr>
          <w:rFonts w:eastAsia="Times New Roman" w:cs="Times New Roman"/>
          <w:sz w:val="20"/>
          <w:szCs w:val="20"/>
          <w:lang w:val="ru-RU"/>
        </w:rPr>
      </w:pPr>
    </w:p>
    <w:p w:rsidR="00B51921" w:rsidRPr="00801A5D" w:rsidRDefault="00B51921" w:rsidP="00B51921">
      <w:pPr>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 xml:space="preserve">ПОНУЂАЧ </w:t>
      </w:r>
    </w:p>
    <w:p w:rsidR="00B51921" w:rsidRPr="00801A5D" w:rsidRDefault="00B51921" w:rsidP="00B51921">
      <w:pPr>
        <w:spacing w:after="0" w:line="240" w:lineRule="auto"/>
        <w:jc w:val="center"/>
        <w:rPr>
          <w:rFonts w:eastAsia="Times New Roman" w:cs="Times New Roman"/>
          <w:b/>
          <w:sz w:val="20"/>
          <w:szCs w:val="20"/>
          <w:lang w:val="ru-RU"/>
        </w:rPr>
      </w:pPr>
    </w:p>
    <w:p w:rsidR="00B51921" w:rsidRPr="00801A5D" w:rsidRDefault="00B51921" w:rsidP="00B51921">
      <w:pPr>
        <w:spacing w:after="0" w:line="240" w:lineRule="auto"/>
        <w:jc w:val="center"/>
        <w:rPr>
          <w:rFonts w:eastAsia="Times New Roman" w:cs="Times New Roman"/>
          <w:b/>
          <w:sz w:val="20"/>
          <w:szCs w:val="20"/>
          <w:lang w:val="ru-RU"/>
        </w:rPr>
      </w:pPr>
    </w:p>
    <w:p w:rsidR="00B51921" w:rsidRPr="00801A5D" w:rsidRDefault="00B51921" w:rsidP="00B51921">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М.П.___</w:t>
      </w:r>
      <w:r w:rsidRPr="00801A5D">
        <w:rPr>
          <w:rFonts w:eastAsia="Times New Roman" w:cs="Times New Roman"/>
          <w:sz w:val="20"/>
          <w:szCs w:val="20"/>
          <w:lang w:val="sr-Cyrl-RS"/>
        </w:rPr>
        <w:t>______</w:t>
      </w:r>
      <w:r w:rsidRPr="00801A5D">
        <w:rPr>
          <w:rFonts w:eastAsia="Times New Roman" w:cs="Times New Roman"/>
          <w:sz w:val="20"/>
          <w:szCs w:val="20"/>
          <w:lang w:val="ru-RU"/>
        </w:rPr>
        <w:t>__________________</w:t>
      </w:r>
    </w:p>
    <w:p w:rsidR="00B51921" w:rsidRPr="00801A5D" w:rsidRDefault="005976E1" w:rsidP="00B51921">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51921" w:rsidRPr="00801A5D">
        <w:rPr>
          <w:rFonts w:eastAsia="Times New Roman" w:cs="Times New Roman"/>
          <w:sz w:val="20"/>
          <w:szCs w:val="20"/>
          <w:lang w:val="ru-RU"/>
        </w:rPr>
        <w:t>(потпис овлашћеног лица)</w:t>
      </w:r>
    </w:p>
    <w:p w:rsidR="00B51921" w:rsidRPr="00801A5D" w:rsidRDefault="00B51921" w:rsidP="00B51921">
      <w:pPr>
        <w:spacing w:after="0" w:line="240" w:lineRule="auto"/>
        <w:jc w:val="both"/>
        <w:rPr>
          <w:rFonts w:eastAsia="Times New Roman" w:cs="Times New Roman"/>
          <w:i/>
          <w:sz w:val="20"/>
          <w:szCs w:val="20"/>
          <w:u w:val="single"/>
          <w:lang w:val="ru-RU"/>
        </w:rPr>
      </w:pPr>
    </w:p>
    <w:p w:rsidR="0026268A" w:rsidRPr="00801A5D" w:rsidRDefault="0026268A" w:rsidP="00497BBF">
      <w:pPr>
        <w:spacing w:after="0" w:line="240" w:lineRule="auto"/>
        <w:rPr>
          <w:rFonts w:eastAsia="Times New Roman" w:cs="Times New Roman"/>
          <w:sz w:val="20"/>
          <w:szCs w:val="20"/>
          <w:lang w:val="sr-Cyrl-RS"/>
        </w:rPr>
      </w:pPr>
    </w:p>
    <w:p w:rsidR="00B51921" w:rsidRPr="00801A5D" w:rsidRDefault="00B51921" w:rsidP="00497BBF">
      <w:pPr>
        <w:spacing w:after="0" w:line="240" w:lineRule="auto"/>
        <w:rPr>
          <w:rFonts w:eastAsia="Times New Roman" w:cs="Times New Roman"/>
          <w:sz w:val="20"/>
          <w:szCs w:val="20"/>
          <w:lang w:val="sr-Cyrl-RS"/>
        </w:rPr>
      </w:pPr>
    </w:p>
    <w:p w:rsidR="00B51921" w:rsidRPr="00801A5D" w:rsidRDefault="00824027" w:rsidP="00824027">
      <w:pPr>
        <w:pStyle w:val="ListParagraph"/>
        <w:numPr>
          <w:ilvl w:val="0"/>
          <w:numId w:val="28"/>
        </w:numPr>
        <w:spacing w:after="0"/>
        <w:rPr>
          <w:rFonts w:asciiTheme="minorHAnsi" w:hAnsiTheme="minorHAnsi"/>
          <w:sz w:val="20"/>
          <w:lang w:val="sr-Cyrl-RS"/>
        </w:rPr>
      </w:pPr>
      <w:r w:rsidRPr="00801A5D">
        <w:rPr>
          <w:rFonts w:asciiTheme="minorHAnsi" w:hAnsiTheme="minorHAnsi"/>
          <w:sz w:val="20"/>
          <w:lang w:val="sr-Cyrl-RS"/>
        </w:rPr>
        <w:t xml:space="preserve">Изјаву о поштовању прописа морају да потпишу и овере печатом сви понуђачи. </w:t>
      </w:r>
    </w:p>
    <w:p w:rsidR="00824027" w:rsidRPr="00801A5D" w:rsidRDefault="00824027" w:rsidP="00824027">
      <w:pPr>
        <w:pStyle w:val="ListParagraph"/>
        <w:numPr>
          <w:ilvl w:val="0"/>
          <w:numId w:val="28"/>
        </w:numPr>
        <w:spacing w:after="0"/>
        <w:rPr>
          <w:rFonts w:asciiTheme="minorHAnsi" w:hAnsiTheme="minorHAnsi"/>
          <w:sz w:val="20"/>
          <w:lang w:val="sr-Cyrl-RS"/>
        </w:rPr>
      </w:pPr>
      <w:r w:rsidRPr="00801A5D">
        <w:rPr>
          <w:rFonts w:asciiTheme="minorHAnsi" w:hAnsiTheme="minorHAnsi"/>
          <w:sz w:val="20"/>
          <w:lang w:val="sr-Cyrl-RS"/>
        </w:rPr>
        <w:t>Уколико понуду подноси група понуђача ова изјава мора бити потписана од стране овлашћеног лица сваког понуђача из групе понуђача и оверена печатом.</w:t>
      </w:r>
    </w:p>
    <w:p w:rsidR="00B51921" w:rsidRPr="00801A5D" w:rsidRDefault="00B51921" w:rsidP="00497BBF">
      <w:pPr>
        <w:spacing w:after="0" w:line="240" w:lineRule="auto"/>
        <w:rPr>
          <w:rFonts w:eastAsia="Times New Roman" w:cs="Times New Roman"/>
          <w:sz w:val="20"/>
          <w:szCs w:val="20"/>
          <w:lang w:val="sr-Cyrl-RS"/>
        </w:rPr>
      </w:pPr>
    </w:p>
    <w:p w:rsidR="00B51921" w:rsidRPr="00801A5D" w:rsidRDefault="00B51921" w:rsidP="00497BBF">
      <w:pPr>
        <w:spacing w:after="0" w:line="240" w:lineRule="auto"/>
        <w:rPr>
          <w:rFonts w:eastAsia="Times New Roman" w:cs="Times New Roman"/>
          <w:sz w:val="20"/>
          <w:szCs w:val="20"/>
          <w:lang w:val="sr-Cyrl-RS"/>
        </w:rPr>
      </w:pPr>
    </w:p>
    <w:p w:rsidR="00B51921" w:rsidRPr="00801A5D" w:rsidRDefault="00B51921" w:rsidP="00497BBF">
      <w:pPr>
        <w:spacing w:after="0" w:line="240" w:lineRule="auto"/>
        <w:rPr>
          <w:rFonts w:eastAsia="Times New Roman" w:cs="Times New Roman"/>
          <w:sz w:val="20"/>
          <w:szCs w:val="20"/>
          <w:lang w:val="sr-Cyrl-RS"/>
        </w:rPr>
      </w:pPr>
    </w:p>
    <w:p w:rsidR="00B51921" w:rsidRPr="00801A5D" w:rsidRDefault="00B51921" w:rsidP="00497BBF">
      <w:pPr>
        <w:spacing w:after="0" w:line="240" w:lineRule="auto"/>
        <w:rPr>
          <w:rFonts w:eastAsia="Times New Roman" w:cs="Times New Roman"/>
          <w:sz w:val="20"/>
          <w:szCs w:val="20"/>
          <w:lang w:val="sr-Cyrl-RS"/>
        </w:rPr>
      </w:pPr>
    </w:p>
    <w:p w:rsidR="00B51921" w:rsidRPr="00801A5D" w:rsidRDefault="00B51921" w:rsidP="00497BBF">
      <w:pPr>
        <w:spacing w:after="0" w:line="240" w:lineRule="auto"/>
        <w:rPr>
          <w:rFonts w:eastAsia="Times New Roman" w:cs="Times New Roman"/>
          <w:sz w:val="20"/>
          <w:szCs w:val="20"/>
          <w:lang w:val="sr-Cyrl-RS"/>
        </w:rPr>
      </w:pPr>
    </w:p>
    <w:p w:rsidR="00B51921" w:rsidRPr="00801A5D" w:rsidRDefault="00B51921" w:rsidP="00497BBF">
      <w:pPr>
        <w:spacing w:after="0" w:line="240" w:lineRule="auto"/>
        <w:rPr>
          <w:rFonts w:eastAsia="Times New Roman" w:cs="Times New Roman"/>
          <w:sz w:val="20"/>
          <w:szCs w:val="20"/>
          <w:lang w:val="sr-Cyrl-RS"/>
        </w:rPr>
      </w:pPr>
    </w:p>
    <w:p w:rsidR="00B51921" w:rsidRPr="00801A5D" w:rsidRDefault="00B51921" w:rsidP="00497BBF">
      <w:pPr>
        <w:spacing w:after="0" w:line="240" w:lineRule="auto"/>
        <w:rPr>
          <w:rFonts w:eastAsia="Times New Roman" w:cs="Times New Roman"/>
          <w:sz w:val="20"/>
          <w:szCs w:val="20"/>
          <w:lang w:val="sr-Cyrl-RS"/>
        </w:rPr>
      </w:pPr>
    </w:p>
    <w:p w:rsidR="00B51921" w:rsidRPr="00801A5D" w:rsidRDefault="00B51921" w:rsidP="00497BBF">
      <w:pPr>
        <w:spacing w:after="0" w:line="240" w:lineRule="auto"/>
        <w:rPr>
          <w:rFonts w:eastAsia="Times New Roman" w:cs="Times New Roman"/>
          <w:sz w:val="20"/>
          <w:szCs w:val="20"/>
          <w:lang w:val="sr-Cyrl-RS"/>
        </w:rPr>
      </w:pPr>
    </w:p>
    <w:p w:rsidR="00B51921" w:rsidRPr="00801A5D" w:rsidRDefault="00B51921" w:rsidP="00497BBF">
      <w:pPr>
        <w:spacing w:after="0" w:line="240" w:lineRule="auto"/>
        <w:rPr>
          <w:rFonts w:eastAsia="Times New Roman" w:cs="Times New Roman"/>
          <w:sz w:val="20"/>
          <w:szCs w:val="20"/>
          <w:lang w:val="sr-Cyrl-RS"/>
        </w:rPr>
      </w:pPr>
    </w:p>
    <w:p w:rsidR="00B51921" w:rsidRPr="00801A5D" w:rsidRDefault="00B51921" w:rsidP="00497BBF">
      <w:pPr>
        <w:spacing w:after="0" w:line="240" w:lineRule="auto"/>
        <w:rPr>
          <w:rFonts w:eastAsia="Times New Roman" w:cs="Times New Roman"/>
          <w:sz w:val="20"/>
          <w:szCs w:val="20"/>
          <w:lang w:val="sr-Cyrl-RS"/>
        </w:rPr>
      </w:pPr>
    </w:p>
    <w:p w:rsidR="00B51921" w:rsidRPr="00801A5D" w:rsidRDefault="00B51921" w:rsidP="00497BBF">
      <w:pPr>
        <w:spacing w:after="0" w:line="240" w:lineRule="auto"/>
        <w:rPr>
          <w:rFonts w:eastAsia="Times New Roman" w:cs="Times New Roman"/>
          <w:sz w:val="20"/>
          <w:szCs w:val="20"/>
          <w:lang w:val="sr-Cyrl-RS"/>
        </w:rPr>
      </w:pPr>
    </w:p>
    <w:tbl>
      <w:tblPr>
        <w:tblStyle w:val="TableGrid"/>
        <w:tblW w:w="0" w:type="auto"/>
        <w:tblLook w:val="01E0" w:firstRow="1" w:lastRow="1" w:firstColumn="1" w:lastColumn="1" w:noHBand="0" w:noVBand="0"/>
      </w:tblPr>
      <w:tblGrid>
        <w:gridCol w:w="9576"/>
      </w:tblGrid>
      <w:tr w:rsidR="00B51921" w:rsidRPr="00801A5D" w:rsidTr="002755B3">
        <w:tc>
          <w:tcPr>
            <w:tcW w:w="9606" w:type="dxa"/>
          </w:tcPr>
          <w:p w:rsidR="00B51921" w:rsidRPr="00801A5D" w:rsidRDefault="00650424" w:rsidP="00CA1845">
            <w:pPr>
              <w:jc w:val="center"/>
              <w:rPr>
                <w:b/>
                <w:lang w:val="ru-RU"/>
              </w:rPr>
            </w:pPr>
            <w:r>
              <w:rPr>
                <w:b/>
                <w:lang w:val="ru-RU"/>
              </w:rPr>
              <w:t>14)</w:t>
            </w:r>
            <w:r w:rsidR="005972EB">
              <w:rPr>
                <w:b/>
                <w:lang w:val="ru-RU"/>
              </w:rPr>
              <w:t xml:space="preserve"> </w:t>
            </w:r>
            <w:r w:rsidR="00B51921" w:rsidRPr="00801A5D">
              <w:rPr>
                <w:b/>
                <w:lang w:val="ru-RU"/>
              </w:rPr>
              <w:t>ОБРАЗАЦ ИЗЈАВЕ О ПОШТОВАЊУ ОБАВЕЗА ИЗ  ЧЛАНА 75. СТАВ 2. ЗЈН</w:t>
            </w:r>
          </w:p>
          <w:p w:rsidR="00B51921" w:rsidRPr="00801A5D" w:rsidRDefault="00B51921" w:rsidP="00CA1845">
            <w:pPr>
              <w:jc w:val="center"/>
              <w:rPr>
                <w:b/>
                <w:lang w:val="ru-RU"/>
              </w:rPr>
            </w:pPr>
            <w:r w:rsidRPr="00801A5D">
              <w:rPr>
                <w:b/>
                <w:lang w:val="ru-RU"/>
              </w:rPr>
              <w:t xml:space="preserve"> </w:t>
            </w:r>
          </w:p>
        </w:tc>
      </w:tr>
    </w:tbl>
    <w:p w:rsidR="00B51921" w:rsidRPr="00801A5D" w:rsidRDefault="00B51921" w:rsidP="00B51921">
      <w:pPr>
        <w:spacing w:after="0" w:line="240" w:lineRule="auto"/>
        <w:rPr>
          <w:rFonts w:eastAsia="Times New Roman" w:cs="Times New Roman"/>
          <w:b/>
          <w:color w:val="FF0000"/>
          <w:sz w:val="20"/>
          <w:szCs w:val="20"/>
          <w:lang w:val="ru-RU"/>
        </w:rPr>
      </w:pPr>
    </w:p>
    <w:p w:rsidR="00B51921" w:rsidRPr="00801A5D" w:rsidRDefault="00B51921" w:rsidP="00B51921">
      <w:pPr>
        <w:spacing w:after="0" w:line="240" w:lineRule="auto"/>
        <w:rPr>
          <w:rFonts w:eastAsia="Times New Roman" w:cs="Times New Roman"/>
          <w:b/>
          <w:color w:val="FF0000"/>
          <w:sz w:val="20"/>
          <w:szCs w:val="20"/>
          <w:lang w:val="sr-Cyrl-CS"/>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B51921" w:rsidRPr="00801A5D" w:rsidTr="00CA1845">
        <w:trPr>
          <w:tblCellSpacing w:w="20" w:type="dxa"/>
        </w:trPr>
        <w:tc>
          <w:tcPr>
            <w:tcW w:w="9563" w:type="dxa"/>
            <w:gridSpan w:val="4"/>
            <w:shd w:val="clear" w:color="auto" w:fill="auto"/>
          </w:tcPr>
          <w:p w:rsidR="00B51921" w:rsidRPr="00801A5D" w:rsidRDefault="00B51921" w:rsidP="00CA1845">
            <w:pPr>
              <w:spacing w:after="0" w:line="240" w:lineRule="auto"/>
              <w:jc w:val="center"/>
              <w:rPr>
                <w:rFonts w:eastAsia="Times New Roman" w:cs="Times New Roman"/>
                <w:sz w:val="20"/>
                <w:szCs w:val="20"/>
                <w:lang w:val="ru-RU"/>
              </w:rPr>
            </w:pPr>
            <w:r w:rsidRPr="00801A5D">
              <w:rPr>
                <w:rFonts w:eastAsia="Times New Roman" w:cs="Times New Roman"/>
                <w:b/>
                <w:sz w:val="20"/>
                <w:szCs w:val="20"/>
                <w:lang w:val="ru-RU"/>
              </w:rPr>
              <w:t>ОСНОВНИ ПОДАЦИ О ПОНУЂАЧУ</w:t>
            </w:r>
          </w:p>
        </w:tc>
      </w:tr>
      <w:tr w:rsidR="00B51921" w:rsidRPr="00801A5D" w:rsidTr="00CA1845">
        <w:trPr>
          <w:tblCellSpacing w:w="20" w:type="dxa"/>
        </w:trPr>
        <w:tc>
          <w:tcPr>
            <w:tcW w:w="2985" w:type="dxa"/>
            <w:shd w:val="clear" w:color="auto" w:fill="auto"/>
          </w:tcPr>
          <w:p w:rsidR="00B51921" w:rsidRPr="00801A5D" w:rsidRDefault="00B51921" w:rsidP="00CA1845">
            <w:pPr>
              <w:spacing w:after="0" w:line="240" w:lineRule="auto"/>
              <w:jc w:val="both"/>
              <w:rPr>
                <w:rFonts w:eastAsia="Times New Roman" w:cs="Times New Roman"/>
                <w:sz w:val="20"/>
                <w:szCs w:val="20"/>
                <w:lang w:val="sr-Cyrl-RS"/>
              </w:rPr>
            </w:pPr>
            <w:r w:rsidRPr="00801A5D">
              <w:rPr>
                <w:rFonts w:eastAsia="Times New Roman" w:cs="Times New Roman"/>
                <w:sz w:val="20"/>
                <w:szCs w:val="20"/>
                <w:lang w:val="sr-Cyrl-CS"/>
              </w:rPr>
              <w:t>Пословно име:</w:t>
            </w:r>
          </w:p>
          <w:p w:rsidR="00B51921" w:rsidRPr="00801A5D" w:rsidRDefault="00B51921" w:rsidP="00CA1845">
            <w:pPr>
              <w:spacing w:after="0" w:line="240" w:lineRule="auto"/>
              <w:jc w:val="both"/>
              <w:rPr>
                <w:rFonts w:eastAsia="Times New Roman" w:cs="Times New Roman"/>
                <w:sz w:val="20"/>
                <w:szCs w:val="20"/>
                <w:lang w:val="sr-Cyrl-RS"/>
              </w:rPr>
            </w:pPr>
          </w:p>
        </w:tc>
        <w:tc>
          <w:tcPr>
            <w:tcW w:w="6538" w:type="dxa"/>
            <w:gridSpan w:val="3"/>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r>
      <w:tr w:rsidR="00B51921" w:rsidRPr="00801A5D" w:rsidTr="00CA1845">
        <w:trPr>
          <w:tblCellSpacing w:w="20" w:type="dxa"/>
        </w:trPr>
        <w:tc>
          <w:tcPr>
            <w:tcW w:w="2985" w:type="dxa"/>
            <w:shd w:val="clear" w:color="auto" w:fill="auto"/>
          </w:tcPr>
          <w:p w:rsidR="00B51921" w:rsidRPr="00801A5D" w:rsidRDefault="00B51921" w:rsidP="00CA1845">
            <w:pPr>
              <w:spacing w:after="0" w:line="240" w:lineRule="auto"/>
              <w:jc w:val="both"/>
              <w:rPr>
                <w:rFonts w:eastAsia="Times New Roman" w:cs="Times New Roman"/>
                <w:sz w:val="20"/>
                <w:szCs w:val="20"/>
                <w:lang w:val="sr-Cyrl-RS"/>
              </w:rPr>
            </w:pPr>
            <w:r w:rsidRPr="00801A5D">
              <w:rPr>
                <w:rFonts w:eastAsia="Times New Roman" w:cs="Times New Roman"/>
                <w:sz w:val="20"/>
                <w:szCs w:val="20"/>
                <w:lang w:val="sr-Cyrl-CS"/>
              </w:rPr>
              <w:t>Скраћено пословно име:</w:t>
            </w:r>
          </w:p>
          <w:p w:rsidR="00B51921" w:rsidRPr="00801A5D" w:rsidRDefault="00B51921" w:rsidP="00CA1845">
            <w:pPr>
              <w:spacing w:after="0" w:line="240" w:lineRule="auto"/>
              <w:jc w:val="both"/>
              <w:rPr>
                <w:rFonts w:eastAsia="Times New Roman" w:cs="Times New Roman"/>
                <w:sz w:val="20"/>
                <w:szCs w:val="20"/>
                <w:lang w:val="sr-Cyrl-RS"/>
              </w:rPr>
            </w:pPr>
          </w:p>
        </w:tc>
        <w:tc>
          <w:tcPr>
            <w:tcW w:w="6538" w:type="dxa"/>
            <w:gridSpan w:val="3"/>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r>
      <w:tr w:rsidR="00B51921" w:rsidRPr="00801A5D" w:rsidTr="00CA1845">
        <w:trPr>
          <w:tblCellSpacing w:w="20" w:type="dxa"/>
        </w:trPr>
        <w:tc>
          <w:tcPr>
            <w:tcW w:w="2985" w:type="dxa"/>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r w:rsidRPr="00801A5D">
              <w:rPr>
                <w:rFonts w:eastAsia="Times New Roman" w:cs="Times New Roman"/>
                <w:sz w:val="20"/>
                <w:szCs w:val="20"/>
                <w:lang w:val="sr-Cyrl-CS"/>
              </w:rPr>
              <w:t>Правна форма:</w:t>
            </w:r>
          </w:p>
        </w:tc>
        <w:tc>
          <w:tcPr>
            <w:tcW w:w="6538" w:type="dxa"/>
            <w:gridSpan w:val="3"/>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r>
      <w:tr w:rsidR="00B51921" w:rsidRPr="00801A5D" w:rsidTr="00CA1845">
        <w:trPr>
          <w:tblCellSpacing w:w="20" w:type="dxa"/>
        </w:trPr>
        <w:tc>
          <w:tcPr>
            <w:tcW w:w="2985" w:type="dxa"/>
            <w:vMerge w:val="restart"/>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r w:rsidRPr="00801A5D">
              <w:rPr>
                <w:rFonts w:eastAsia="Times New Roman" w:cs="Times New Roman"/>
                <w:sz w:val="20"/>
                <w:szCs w:val="20"/>
                <w:lang w:val="sr-Cyrl-CS"/>
              </w:rPr>
              <w:t>Седиште:</w:t>
            </w:r>
          </w:p>
        </w:tc>
        <w:tc>
          <w:tcPr>
            <w:tcW w:w="2002" w:type="dxa"/>
            <w:shd w:val="clear" w:color="auto" w:fill="auto"/>
          </w:tcPr>
          <w:p w:rsidR="00B51921" w:rsidRPr="00801A5D" w:rsidRDefault="00B51921" w:rsidP="00CA1845">
            <w:pPr>
              <w:spacing w:after="0" w:line="240" w:lineRule="auto"/>
              <w:jc w:val="center"/>
              <w:rPr>
                <w:rFonts w:eastAsia="Times New Roman" w:cs="Times New Roman"/>
                <w:sz w:val="20"/>
                <w:szCs w:val="20"/>
                <w:lang w:val="sr-Cyrl-CS"/>
              </w:rPr>
            </w:pPr>
            <w:r w:rsidRPr="00801A5D">
              <w:rPr>
                <w:rFonts w:eastAsia="Times New Roman" w:cs="Times New Roman"/>
                <w:sz w:val="20"/>
                <w:szCs w:val="20"/>
                <w:lang w:val="sr-Cyrl-CS"/>
              </w:rPr>
              <w:t>Општина:</w:t>
            </w:r>
          </w:p>
        </w:tc>
        <w:tc>
          <w:tcPr>
            <w:tcW w:w="2037" w:type="dxa"/>
            <w:shd w:val="clear" w:color="auto" w:fill="auto"/>
          </w:tcPr>
          <w:p w:rsidR="00B51921" w:rsidRPr="00801A5D" w:rsidRDefault="00B51921" w:rsidP="00CA1845">
            <w:pPr>
              <w:spacing w:after="0" w:line="240" w:lineRule="auto"/>
              <w:jc w:val="center"/>
              <w:rPr>
                <w:rFonts w:eastAsia="Times New Roman" w:cs="Times New Roman"/>
                <w:sz w:val="20"/>
                <w:szCs w:val="20"/>
                <w:lang w:val="sr-Cyrl-CS"/>
              </w:rPr>
            </w:pPr>
            <w:r w:rsidRPr="00801A5D">
              <w:rPr>
                <w:rFonts w:eastAsia="Times New Roman" w:cs="Times New Roman"/>
                <w:sz w:val="20"/>
                <w:szCs w:val="20"/>
                <w:lang w:val="sr-Cyrl-CS"/>
              </w:rPr>
              <w:t>Место:</w:t>
            </w:r>
          </w:p>
        </w:tc>
        <w:tc>
          <w:tcPr>
            <w:tcW w:w="2419" w:type="dxa"/>
            <w:shd w:val="clear" w:color="auto" w:fill="auto"/>
          </w:tcPr>
          <w:p w:rsidR="00B51921" w:rsidRPr="00801A5D" w:rsidRDefault="00B51921" w:rsidP="00CA1845">
            <w:pPr>
              <w:spacing w:after="0" w:line="240" w:lineRule="auto"/>
              <w:jc w:val="center"/>
              <w:rPr>
                <w:rFonts w:eastAsia="Times New Roman" w:cs="Times New Roman"/>
                <w:sz w:val="20"/>
                <w:szCs w:val="20"/>
                <w:lang w:val="sr-Cyrl-CS"/>
              </w:rPr>
            </w:pPr>
            <w:r w:rsidRPr="00801A5D">
              <w:rPr>
                <w:rFonts w:eastAsia="Times New Roman" w:cs="Times New Roman"/>
                <w:sz w:val="20"/>
                <w:szCs w:val="20"/>
                <w:lang w:val="sr-Cyrl-CS"/>
              </w:rPr>
              <w:t>Улица и број:</w:t>
            </w:r>
          </w:p>
        </w:tc>
      </w:tr>
      <w:tr w:rsidR="00B51921" w:rsidRPr="00801A5D" w:rsidTr="00CA1845">
        <w:trPr>
          <w:tblCellSpacing w:w="20" w:type="dxa"/>
        </w:trPr>
        <w:tc>
          <w:tcPr>
            <w:tcW w:w="2985" w:type="dxa"/>
            <w:vMerge/>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c>
          <w:tcPr>
            <w:tcW w:w="2002" w:type="dxa"/>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c>
          <w:tcPr>
            <w:tcW w:w="2037" w:type="dxa"/>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c>
          <w:tcPr>
            <w:tcW w:w="2419" w:type="dxa"/>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p w:rsidR="00B51921" w:rsidRPr="00801A5D" w:rsidRDefault="00B51921" w:rsidP="00CA1845">
            <w:pPr>
              <w:spacing w:after="0" w:line="240" w:lineRule="auto"/>
              <w:jc w:val="both"/>
              <w:rPr>
                <w:rFonts w:eastAsia="Times New Roman" w:cs="Times New Roman"/>
                <w:sz w:val="20"/>
                <w:szCs w:val="20"/>
                <w:lang w:val="sr-Cyrl-CS"/>
              </w:rPr>
            </w:pPr>
          </w:p>
        </w:tc>
      </w:tr>
      <w:tr w:rsidR="00B51921" w:rsidRPr="00801A5D" w:rsidTr="00CA1845">
        <w:trPr>
          <w:tblCellSpacing w:w="20" w:type="dxa"/>
        </w:trPr>
        <w:tc>
          <w:tcPr>
            <w:tcW w:w="2985" w:type="dxa"/>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r w:rsidRPr="00801A5D">
              <w:rPr>
                <w:rFonts w:eastAsia="Times New Roman" w:cs="Times New Roman"/>
                <w:sz w:val="20"/>
                <w:szCs w:val="20"/>
                <w:lang w:val="sr-Cyrl-CS"/>
              </w:rPr>
              <w:t>Матични број:</w:t>
            </w:r>
          </w:p>
        </w:tc>
        <w:tc>
          <w:tcPr>
            <w:tcW w:w="6538" w:type="dxa"/>
            <w:gridSpan w:val="3"/>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r>
      <w:tr w:rsidR="00B51921" w:rsidRPr="00801A5D" w:rsidTr="00CA1845">
        <w:trPr>
          <w:tblCellSpacing w:w="20" w:type="dxa"/>
        </w:trPr>
        <w:tc>
          <w:tcPr>
            <w:tcW w:w="2985" w:type="dxa"/>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r w:rsidRPr="00801A5D">
              <w:rPr>
                <w:rFonts w:eastAsia="Times New Roman" w:cs="Times New Roman"/>
                <w:sz w:val="20"/>
                <w:szCs w:val="20"/>
                <w:lang w:val="sr-Cyrl-CS"/>
              </w:rPr>
              <w:t>ПИБ:</w:t>
            </w:r>
          </w:p>
        </w:tc>
        <w:tc>
          <w:tcPr>
            <w:tcW w:w="6538" w:type="dxa"/>
            <w:gridSpan w:val="3"/>
            <w:shd w:val="clear" w:color="auto" w:fill="auto"/>
          </w:tcPr>
          <w:p w:rsidR="00B51921" w:rsidRPr="00801A5D" w:rsidRDefault="00B51921" w:rsidP="00CA1845">
            <w:pPr>
              <w:spacing w:after="0" w:line="240" w:lineRule="auto"/>
              <w:jc w:val="both"/>
              <w:rPr>
                <w:rFonts w:eastAsia="Times New Roman" w:cs="Times New Roman"/>
                <w:sz w:val="20"/>
                <w:szCs w:val="20"/>
                <w:lang w:val="sr-Cyrl-CS"/>
              </w:rPr>
            </w:pPr>
          </w:p>
        </w:tc>
      </w:tr>
    </w:tbl>
    <w:p w:rsidR="00B51921" w:rsidRPr="00801A5D" w:rsidRDefault="00B51921" w:rsidP="00B51921">
      <w:pPr>
        <w:spacing w:after="0" w:line="240" w:lineRule="auto"/>
        <w:jc w:val="both"/>
        <w:rPr>
          <w:rFonts w:eastAsia="Times New Roman" w:cs="Times New Roman"/>
          <w:color w:val="FF0000"/>
          <w:sz w:val="20"/>
          <w:szCs w:val="20"/>
          <w:lang w:val="sr-Cyrl-CS"/>
        </w:rPr>
      </w:pPr>
    </w:p>
    <w:p w:rsidR="00B51921" w:rsidRPr="00801A5D" w:rsidRDefault="00B51921" w:rsidP="00B51921">
      <w:pPr>
        <w:spacing w:after="0" w:line="240" w:lineRule="auto"/>
        <w:jc w:val="both"/>
        <w:rPr>
          <w:rFonts w:eastAsia="Times New Roman" w:cs="Times New Roman"/>
          <w:color w:val="FF0000"/>
          <w:sz w:val="20"/>
          <w:szCs w:val="20"/>
          <w:lang w:val="sr-Cyrl-CS"/>
        </w:rPr>
      </w:pPr>
    </w:p>
    <w:p w:rsidR="00B51921" w:rsidRPr="00801A5D" w:rsidRDefault="00B51921" w:rsidP="00824027">
      <w:pPr>
        <w:spacing w:after="0" w:line="240" w:lineRule="auto"/>
        <w:jc w:val="both"/>
        <w:rPr>
          <w:rFonts w:eastAsia="Times New Roman" w:cs="Times New Roman"/>
          <w:b/>
          <w:sz w:val="20"/>
          <w:szCs w:val="20"/>
          <w:lang w:val="ru-RU"/>
        </w:rPr>
      </w:pPr>
      <w:r w:rsidRPr="00801A5D">
        <w:rPr>
          <w:rFonts w:eastAsia="Times New Roman" w:cs="Times New Roman"/>
          <w:sz w:val="20"/>
          <w:szCs w:val="20"/>
          <w:lang w:val="ru-RU"/>
        </w:rPr>
        <w:tab/>
        <w:t>На основу члана 75. став 2. Закона о јавним набавкама („Службени гласник РС“, бр.124/2012)</w:t>
      </w:r>
      <w:r w:rsidRPr="00801A5D">
        <w:rPr>
          <w:rFonts w:eastAsia="Times New Roman" w:cs="Times New Roman"/>
          <w:sz w:val="20"/>
          <w:szCs w:val="20"/>
          <w:lang w:val="sr-Cyrl-RS"/>
        </w:rPr>
        <w:t xml:space="preserve"> као</w:t>
      </w:r>
      <w:r w:rsidRPr="00801A5D">
        <w:rPr>
          <w:rFonts w:eastAsia="Times New Roman" w:cs="Times New Roman"/>
          <w:b/>
          <w:sz w:val="20"/>
          <w:szCs w:val="20"/>
          <w:lang w:val="sr-Cyrl-RS"/>
        </w:rPr>
        <w:t xml:space="preserve"> </w:t>
      </w:r>
      <w:r w:rsidR="00824027" w:rsidRPr="00801A5D">
        <w:rPr>
          <w:rFonts w:eastAsia="Times New Roman" w:cs="Times New Roman"/>
          <w:sz w:val="20"/>
          <w:szCs w:val="20"/>
          <w:lang w:val="sr-Cyrl-RS"/>
        </w:rPr>
        <w:t xml:space="preserve">заступник </w:t>
      </w:r>
      <w:r w:rsidR="00824027" w:rsidRPr="00801A5D">
        <w:rPr>
          <w:rFonts w:eastAsia="Times New Roman" w:cs="Times New Roman"/>
          <w:sz w:val="20"/>
          <w:szCs w:val="20"/>
          <w:lang w:val="ru-RU"/>
        </w:rPr>
        <w:t>понуђача</w:t>
      </w:r>
      <w:r w:rsidR="00824027" w:rsidRPr="00801A5D">
        <w:rPr>
          <w:rFonts w:eastAsia="Times New Roman" w:cs="Times New Roman"/>
          <w:b/>
          <w:sz w:val="20"/>
          <w:szCs w:val="20"/>
          <w:lang w:val="ru-RU"/>
        </w:rPr>
        <w:t xml:space="preserve">, </w:t>
      </w:r>
      <w:r w:rsidRPr="00801A5D">
        <w:rPr>
          <w:rFonts w:eastAsia="Times New Roman" w:cs="Times New Roman"/>
          <w:sz w:val="20"/>
          <w:szCs w:val="20"/>
          <w:lang w:val="ru-RU"/>
        </w:rPr>
        <w:t>дајем</w:t>
      </w:r>
      <w:r w:rsidR="00824027" w:rsidRPr="00801A5D">
        <w:rPr>
          <w:rFonts w:eastAsia="Times New Roman" w:cs="Times New Roman"/>
          <w:sz w:val="20"/>
          <w:szCs w:val="20"/>
          <w:lang w:val="ru-RU"/>
        </w:rPr>
        <w:t xml:space="preserve"> следећу</w:t>
      </w:r>
    </w:p>
    <w:p w:rsidR="00B51921" w:rsidRPr="00801A5D" w:rsidRDefault="00B51921" w:rsidP="00B51921">
      <w:pPr>
        <w:tabs>
          <w:tab w:val="left" w:pos="0"/>
        </w:tabs>
        <w:spacing w:after="0" w:line="240" w:lineRule="auto"/>
        <w:jc w:val="both"/>
        <w:rPr>
          <w:rFonts w:eastAsia="Times New Roman" w:cs="Times New Roman"/>
          <w:sz w:val="20"/>
          <w:szCs w:val="20"/>
          <w:lang w:val="ru-RU"/>
        </w:rPr>
      </w:pPr>
    </w:p>
    <w:p w:rsidR="00B51921" w:rsidRPr="00801A5D" w:rsidRDefault="00B51921" w:rsidP="00B51921">
      <w:pPr>
        <w:tabs>
          <w:tab w:val="left" w:pos="0"/>
        </w:tabs>
        <w:spacing w:after="0" w:line="240" w:lineRule="auto"/>
        <w:jc w:val="center"/>
        <w:outlineLvl w:val="0"/>
        <w:rPr>
          <w:rFonts w:eastAsia="Times New Roman" w:cs="Times New Roman"/>
          <w:b/>
          <w:sz w:val="20"/>
          <w:szCs w:val="20"/>
          <w:lang w:val="ru-RU"/>
        </w:rPr>
      </w:pPr>
      <w:r w:rsidRPr="00801A5D">
        <w:rPr>
          <w:rFonts w:eastAsia="Times New Roman" w:cs="Times New Roman"/>
          <w:b/>
          <w:sz w:val="20"/>
          <w:szCs w:val="20"/>
          <w:lang w:val="ru-RU"/>
        </w:rPr>
        <w:t>ИЗЈАВУ</w:t>
      </w:r>
      <w:r w:rsidR="00824027" w:rsidRPr="00801A5D">
        <w:rPr>
          <w:rFonts w:eastAsia="Times New Roman" w:cs="Times New Roman"/>
          <w:b/>
          <w:sz w:val="20"/>
          <w:szCs w:val="20"/>
          <w:lang w:val="ru-RU"/>
        </w:rPr>
        <w:t xml:space="preserve"> О ИНТЕЛЕКТУАЛНОЈ СВОЈИНИ</w:t>
      </w:r>
    </w:p>
    <w:p w:rsidR="00B51921" w:rsidRPr="00801A5D" w:rsidRDefault="00B51921" w:rsidP="00B51921">
      <w:pPr>
        <w:spacing w:after="0" w:line="240" w:lineRule="auto"/>
        <w:jc w:val="both"/>
        <w:rPr>
          <w:rFonts w:eastAsia="Times New Roman" w:cs="Times New Roman"/>
          <w:color w:val="FF0000"/>
          <w:sz w:val="20"/>
          <w:szCs w:val="20"/>
          <w:lang w:val="ru-RU"/>
        </w:rPr>
      </w:pPr>
    </w:p>
    <w:p w:rsidR="00824027" w:rsidRPr="00801A5D" w:rsidRDefault="00824027" w:rsidP="00824027">
      <w:pPr>
        <w:spacing w:after="0" w:line="240" w:lineRule="auto"/>
        <w:ind w:firstLine="720"/>
        <w:jc w:val="both"/>
        <w:rPr>
          <w:rFonts w:eastAsia="Times New Roman" w:cs="Times New Roman"/>
          <w:color w:val="FF0000"/>
          <w:sz w:val="20"/>
          <w:szCs w:val="20"/>
          <w:lang w:val="ru-RU"/>
        </w:rPr>
      </w:pPr>
      <w:r w:rsidRPr="00801A5D">
        <w:rPr>
          <w:rFonts w:eastAsia="Times New Roman" w:cs="Times New Roman"/>
          <w:sz w:val="20"/>
          <w:szCs w:val="20"/>
          <w:lang w:val="ru-RU"/>
        </w:rPr>
        <w:t xml:space="preserve"> </w:t>
      </w:r>
      <w:r w:rsidR="00B51921" w:rsidRPr="00801A5D">
        <w:rPr>
          <w:rFonts w:eastAsia="Times New Roman" w:cs="Times New Roman"/>
          <w:sz w:val="20"/>
          <w:szCs w:val="20"/>
          <w:lang w:val="ru-RU"/>
        </w:rPr>
        <w:t xml:space="preserve"> </w:t>
      </w:r>
      <w:r w:rsidRPr="00801A5D">
        <w:rPr>
          <w:rFonts w:eastAsia="Times New Roman" w:cs="Times New Roman"/>
          <w:sz w:val="20"/>
          <w:szCs w:val="20"/>
          <w:lang w:val="ru-RU"/>
        </w:rPr>
        <w:t xml:space="preserve"> Гарантујем да је понуђач _____________________________________________________</w:t>
      </w:r>
      <w:r w:rsidR="00D42EEF">
        <w:rPr>
          <w:rFonts w:eastAsia="Times New Roman" w:cs="Times New Roman"/>
          <w:sz w:val="20"/>
          <w:szCs w:val="20"/>
          <w:lang w:val="ru-RU"/>
        </w:rPr>
        <w:t>______</w:t>
      </w:r>
      <w:r w:rsidRPr="00801A5D">
        <w:rPr>
          <w:rFonts w:eastAsia="Times New Roman" w:cs="Times New Roman"/>
          <w:sz w:val="20"/>
          <w:szCs w:val="20"/>
          <w:lang w:val="ru-RU"/>
        </w:rPr>
        <w:t xml:space="preserve"> (навести назив понуђача) за набавку </w:t>
      </w:r>
      <w:r w:rsidRPr="00801A5D">
        <w:rPr>
          <w:rFonts w:eastAsia="Arial" w:cs="Arial"/>
          <w:noProof/>
          <w:sz w:val="20"/>
          <w:szCs w:val="20"/>
          <w:lang w:val="sr-Cyrl-RS"/>
        </w:rPr>
        <w:t xml:space="preserve">добара </w:t>
      </w:r>
      <w:r w:rsidRPr="00801A5D">
        <w:rPr>
          <w:rFonts w:eastAsia="Times New Roman" w:cs="Tahoma"/>
          <w:b/>
          <w:sz w:val="20"/>
          <w:szCs w:val="20"/>
          <w:lang w:val="sr-Cyrl-RS"/>
        </w:rPr>
        <w:t>АУТОМАТСКИ МЕРНИ УРЕЂАЈ – АНАЛИЗАТОРА ЗА МЕРЕЊЕ КОНЦЕНТРАЦИЈЕ СУСПЕНДОВАНИХ ЧЕСТИЦА</w:t>
      </w:r>
      <w:r w:rsidRPr="00801A5D">
        <w:rPr>
          <w:rFonts w:eastAsia="Times New Roman" w:cs="Arial"/>
          <w:b/>
          <w:color w:val="000000"/>
          <w:sz w:val="20"/>
          <w:szCs w:val="20"/>
          <w:lang w:val="sr-Cyrl-RS"/>
        </w:rPr>
        <w:t xml:space="preserve"> (Р</w:t>
      </w:r>
      <w:r w:rsidRPr="00801A5D">
        <w:rPr>
          <w:rFonts w:eastAsia="Times New Roman" w:cs="Arial"/>
          <w:b/>
          <w:color w:val="000000"/>
          <w:sz w:val="20"/>
          <w:szCs w:val="20"/>
          <w:lang w:val="en-US"/>
        </w:rPr>
        <w:t>М</w:t>
      </w:r>
      <w:r w:rsidRPr="00801A5D">
        <w:rPr>
          <w:rFonts w:eastAsia="Times New Roman" w:cs="Arial"/>
          <w:b/>
          <w:color w:val="000000"/>
          <w:sz w:val="20"/>
          <w:szCs w:val="20"/>
          <w:vertAlign w:val="subscript"/>
          <w:lang w:val="sr-Cyrl-RS"/>
        </w:rPr>
        <w:t>2.5/10</w:t>
      </w:r>
      <w:r w:rsidRPr="00801A5D">
        <w:rPr>
          <w:rFonts w:eastAsia="Times New Roman" w:cs="Arial"/>
          <w:b/>
          <w:color w:val="000000"/>
          <w:sz w:val="20"/>
          <w:szCs w:val="20"/>
          <w:lang w:val="sr-Cyrl-RS"/>
        </w:rPr>
        <w:t xml:space="preserve">) </w:t>
      </w:r>
      <w:r w:rsidRPr="00801A5D">
        <w:rPr>
          <w:rFonts w:eastAsia="Times New Roman" w:cs="Tahoma"/>
          <w:b/>
          <w:sz w:val="20"/>
          <w:szCs w:val="20"/>
          <w:lang w:val="sr-Cyrl-RS"/>
        </w:rPr>
        <w:t>У</w:t>
      </w:r>
      <w:r w:rsidRPr="00801A5D">
        <w:rPr>
          <w:rFonts w:eastAsia="Times New Roman" w:cs="Tahoma"/>
          <w:b/>
          <w:sz w:val="20"/>
          <w:szCs w:val="20"/>
          <w:lang w:val="sr-Latn-RS"/>
        </w:rPr>
        <w:t xml:space="preserve"> </w:t>
      </w:r>
      <w:r w:rsidRPr="00801A5D">
        <w:rPr>
          <w:rFonts w:eastAsia="Times New Roman" w:cs="Tahoma"/>
          <w:b/>
          <w:sz w:val="20"/>
          <w:szCs w:val="20"/>
          <w:lang w:val="sr-Cyrl-RS"/>
        </w:rPr>
        <w:t>АМБИЈЕНТАЛНОМ ВАЗДУХУ</w:t>
      </w:r>
      <w:r w:rsidRPr="00801A5D">
        <w:rPr>
          <w:rFonts w:eastAsia="Times New Roman" w:cs="Tahoma"/>
          <w:sz w:val="20"/>
          <w:szCs w:val="20"/>
          <w:lang w:val="sr-Cyrl-RS"/>
        </w:rPr>
        <w:t>, у отвореном поступку јавне набавке</w:t>
      </w:r>
      <w:r w:rsidRPr="00801A5D">
        <w:rPr>
          <w:rFonts w:eastAsia="Times New Roman" w:cs="Times New Roman"/>
          <w:sz w:val="20"/>
          <w:szCs w:val="20"/>
          <w:lang w:val="sr-Latn-RS" w:eastAsia="ar-SA"/>
        </w:rPr>
        <w:t xml:space="preserve"> </w:t>
      </w:r>
      <w:r w:rsidRPr="00801A5D">
        <w:rPr>
          <w:rFonts w:eastAsia="Times New Roman" w:cs="Times New Roman"/>
          <w:sz w:val="20"/>
          <w:szCs w:val="20"/>
          <w:lang w:val="sr-Cyrl-RS" w:eastAsia="ar-SA"/>
        </w:rPr>
        <w:t xml:space="preserve">број: </w:t>
      </w:r>
      <w:r w:rsidRPr="00801A5D">
        <w:rPr>
          <w:rFonts w:eastAsia="Times New Roman" w:cs="Times New Roman"/>
          <w:sz w:val="20"/>
          <w:szCs w:val="20"/>
          <w:lang w:val="ru-RU"/>
        </w:rPr>
        <w:t>130-</w:t>
      </w:r>
      <w:r w:rsidRPr="00801A5D">
        <w:rPr>
          <w:rFonts w:eastAsia="Times New Roman" w:cs="Times New Roman"/>
          <w:sz w:val="20"/>
          <w:szCs w:val="20"/>
          <w:lang w:val="sr-Cyrl-RS"/>
        </w:rPr>
        <w:t>404-129/2015</w:t>
      </w:r>
      <w:r w:rsidRPr="00801A5D">
        <w:rPr>
          <w:rFonts w:eastAsia="Times New Roman" w:cs="Times New Roman"/>
          <w:sz w:val="20"/>
          <w:szCs w:val="20"/>
          <w:lang w:val="sr-Cyrl-CS"/>
        </w:rPr>
        <w:t>-02</w:t>
      </w:r>
      <w:r w:rsidRPr="00801A5D">
        <w:rPr>
          <w:rFonts w:eastAsia="Times New Roman" w:cs="Times New Roman"/>
          <w:sz w:val="20"/>
          <w:szCs w:val="20"/>
          <w:lang w:val="ru-RU"/>
        </w:rPr>
        <w:t xml:space="preserve"> </w:t>
      </w:r>
      <w:r w:rsidRPr="00801A5D">
        <w:rPr>
          <w:rFonts w:eastAsia="Times New Roman" w:cs="Times New Roman"/>
          <w:sz w:val="20"/>
          <w:szCs w:val="20"/>
          <w:lang w:val="sr-Cyrl-RS" w:eastAsia="ar-SA"/>
        </w:rPr>
        <w:t>(</w:t>
      </w:r>
      <w:r w:rsidRPr="00801A5D">
        <w:rPr>
          <w:rFonts w:eastAsia="Times New Roman" w:cs="Times New Roman"/>
          <w:sz w:val="20"/>
          <w:szCs w:val="20"/>
          <w:lang w:val="ru-RU"/>
        </w:rPr>
        <w:t xml:space="preserve">Редни број: </w:t>
      </w:r>
      <w:r w:rsidRPr="00801A5D">
        <w:rPr>
          <w:rFonts w:eastAsia="Times New Roman" w:cs="Times New Roman"/>
          <w:sz w:val="20"/>
          <w:szCs w:val="20"/>
          <w:lang w:val="sr-Cyrl-RS" w:eastAsia="ar-SA"/>
        </w:rPr>
        <w:t>ЈН ОП 8/15)</w:t>
      </w:r>
      <w:r w:rsidRPr="00801A5D">
        <w:rPr>
          <w:rFonts w:eastAsia="Times New Roman" w:cs="Times New Roman"/>
          <w:sz w:val="20"/>
          <w:szCs w:val="20"/>
          <w:lang w:val="ru-RU"/>
        </w:rPr>
        <w:t>, ималац права интелектуалне својине.</w:t>
      </w:r>
    </w:p>
    <w:p w:rsidR="00B51921" w:rsidRPr="00801A5D" w:rsidRDefault="00824027" w:rsidP="00824027">
      <w:pPr>
        <w:spacing w:after="0" w:line="240" w:lineRule="auto"/>
        <w:ind w:firstLine="720"/>
        <w:jc w:val="both"/>
        <w:rPr>
          <w:rFonts w:eastAsia="Times New Roman" w:cs="Times New Roman"/>
          <w:color w:val="FF0000"/>
          <w:sz w:val="20"/>
          <w:szCs w:val="20"/>
          <w:lang w:val="ru-RU"/>
        </w:rPr>
      </w:pPr>
      <w:r w:rsidRPr="00801A5D">
        <w:rPr>
          <w:rFonts w:eastAsia="Times New Roman" w:cs="Times New Roman"/>
          <w:sz w:val="20"/>
          <w:szCs w:val="20"/>
          <w:lang w:val="ru-RU"/>
        </w:rPr>
        <w:t xml:space="preserve"> </w:t>
      </w:r>
    </w:p>
    <w:p w:rsidR="00B51921" w:rsidRPr="00801A5D" w:rsidRDefault="00B51921" w:rsidP="00B51921">
      <w:pPr>
        <w:spacing w:after="0" w:line="240" w:lineRule="auto"/>
        <w:jc w:val="both"/>
        <w:rPr>
          <w:rFonts w:eastAsia="Times New Roman" w:cs="Times New Roman"/>
          <w:color w:val="FF0000"/>
          <w:sz w:val="20"/>
          <w:szCs w:val="20"/>
          <w:lang w:val="sr-Cyrl-RS"/>
        </w:rPr>
      </w:pPr>
    </w:p>
    <w:p w:rsidR="00B51921" w:rsidRPr="00801A5D" w:rsidRDefault="00B51921" w:rsidP="00B51921">
      <w:pPr>
        <w:spacing w:after="0" w:line="240" w:lineRule="auto"/>
        <w:jc w:val="both"/>
        <w:rPr>
          <w:rFonts w:eastAsia="Times New Roman" w:cs="Times New Roman"/>
          <w:color w:val="FF0000"/>
          <w:sz w:val="20"/>
          <w:szCs w:val="20"/>
          <w:lang w:val="sr-Cyrl-RS"/>
        </w:rPr>
      </w:pPr>
    </w:p>
    <w:p w:rsidR="00B51921" w:rsidRPr="00801A5D" w:rsidRDefault="00B51921" w:rsidP="00B51921">
      <w:pPr>
        <w:spacing w:after="0" w:line="240" w:lineRule="auto"/>
        <w:jc w:val="both"/>
        <w:rPr>
          <w:rFonts w:eastAsia="Times New Roman" w:cs="Times New Roman"/>
          <w:color w:val="FF0000"/>
          <w:sz w:val="20"/>
          <w:szCs w:val="20"/>
          <w:lang w:val="ru-RU"/>
        </w:rPr>
      </w:pPr>
    </w:p>
    <w:p w:rsidR="00B51921" w:rsidRPr="00801A5D" w:rsidRDefault="00B51921" w:rsidP="00B51921">
      <w:pPr>
        <w:spacing w:after="0" w:line="240" w:lineRule="auto"/>
        <w:jc w:val="both"/>
        <w:rPr>
          <w:rFonts w:eastAsia="Times New Roman" w:cs="Times New Roman"/>
          <w:sz w:val="20"/>
          <w:szCs w:val="20"/>
          <w:lang w:val="ru-RU"/>
        </w:rPr>
      </w:pPr>
    </w:p>
    <w:p w:rsidR="00B51921" w:rsidRPr="00801A5D" w:rsidRDefault="00B51921" w:rsidP="00B51921">
      <w:pPr>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 xml:space="preserve">ПОНУЂАЧ </w:t>
      </w:r>
    </w:p>
    <w:p w:rsidR="00B51921" w:rsidRPr="00801A5D" w:rsidRDefault="00B51921" w:rsidP="00B51921">
      <w:pPr>
        <w:spacing w:after="0" w:line="240" w:lineRule="auto"/>
        <w:jc w:val="center"/>
        <w:rPr>
          <w:rFonts w:eastAsia="Times New Roman" w:cs="Times New Roman"/>
          <w:b/>
          <w:sz w:val="20"/>
          <w:szCs w:val="20"/>
          <w:lang w:val="ru-RU"/>
        </w:rPr>
      </w:pPr>
    </w:p>
    <w:p w:rsidR="00B51921" w:rsidRPr="00801A5D" w:rsidRDefault="00B51921" w:rsidP="00B51921">
      <w:pPr>
        <w:spacing w:after="0" w:line="240" w:lineRule="auto"/>
        <w:jc w:val="center"/>
        <w:rPr>
          <w:rFonts w:eastAsia="Times New Roman" w:cs="Times New Roman"/>
          <w:b/>
          <w:sz w:val="20"/>
          <w:szCs w:val="20"/>
          <w:lang w:val="ru-RU"/>
        </w:rPr>
      </w:pPr>
    </w:p>
    <w:p w:rsidR="00B51921" w:rsidRPr="00801A5D" w:rsidRDefault="00B51921" w:rsidP="00B51921">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М.П.___</w:t>
      </w:r>
      <w:r w:rsidRPr="00801A5D">
        <w:rPr>
          <w:rFonts w:eastAsia="Times New Roman" w:cs="Times New Roman"/>
          <w:sz w:val="20"/>
          <w:szCs w:val="20"/>
          <w:lang w:val="sr-Cyrl-RS"/>
        </w:rPr>
        <w:t>______</w:t>
      </w:r>
      <w:r w:rsidRPr="00801A5D">
        <w:rPr>
          <w:rFonts w:eastAsia="Times New Roman" w:cs="Times New Roman"/>
          <w:sz w:val="20"/>
          <w:szCs w:val="20"/>
          <w:lang w:val="ru-RU"/>
        </w:rPr>
        <w:t>__________________</w:t>
      </w:r>
    </w:p>
    <w:p w:rsidR="00B51921" w:rsidRPr="00801A5D" w:rsidRDefault="00B51921" w:rsidP="00B51921">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(потпис овлашћеног лица)</w:t>
      </w:r>
    </w:p>
    <w:p w:rsidR="00B51921" w:rsidRPr="00801A5D" w:rsidRDefault="00B51921" w:rsidP="00B51921">
      <w:pPr>
        <w:spacing w:after="0" w:line="240" w:lineRule="auto"/>
        <w:jc w:val="both"/>
        <w:rPr>
          <w:rFonts w:eastAsia="Times New Roman" w:cs="Times New Roman"/>
          <w:i/>
          <w:sz w:val="20"/>
          <w:szCs w:val="20"/>
          <w:u w:val="single"/>
          <w:lang w:val="ru-RU"/>
        </w:rPr>
      </w:pPr>
    </w:p>
    <w:p w:rsidR="00B51921" w:rsidRPr="00801A5D" w:rsidRDefault="00B51921" w:rsidP="00497BBF">
      <w:pPr>
        <w:spacing w:after="0" w:line="240" w:lineRule="auto"/>
        <w:rPr>
          <w:rFonts w:eastAsia="Times New Roman" w:cs="Times New Roman"/>
          <w:sz w:val="20"/>
          <w:szCs w:val="20"/>
          <w:lang w:val="sr-Cyrl-RS"/>
        </w:rPr>
      </w:pPr>
    </w:p>
    <w:p w:rsidR="0026268A" w:rsidRPr="00801A5D" w:rsidRDefault="0026268A" w:rsidP="00497BBF">
      <w:pPr>
        <w:spacing w:after="0" w:line="240" w:lineRule="auto"/>
        <w:rPr>
          <w:rFonts w:eastAsia="Times New Roman" w:cs="Times New Roman"/>
          <w:sz w:val="20"/>
          <w:szCs w:val="20"/>
          <w:lang w:val="sr-Cyrl-RS"/>
        </w:rPr>
      </w:pPr>
    </w:p>
    <w:p w:rsidR="00824027" w:rsidRPr="00D42EEF" w:rsidRDefault="00824027" w:rsidP="00824027">
      <w:pPr>
        <w:pStyle w:val="ListParagraph"/>
        <w:numPr>
          <w:ilvl w:val="0"/>
          <w:numId w:val="28"/>
        </w:numPr>
        <w:spacing w:after="0"/>
        <w:rPr>
          <w:rFonts w:asciiTheme="minorHAnsi" w:hAnsiTheme="minorHAnsi"/>
          <w:sz w:val="20"/>
          <w:u w:val="single"/>
          <w:lang w:val="sr-Cyrl-RS"/>
        </w:rPr>
      </w:pPr>
      <w:r w:rsidRPr="00D42EEF">
        <w:rPr>
          <w:rFonts w:asciiTheme="minorHAnsi" w:hAnsiTheme="minorHAnsi"/>
          <w:sz w:val="20"/>
          <w:u w:val="single"/>
          <w:lang w:val="sr-Cyrl-RS"/>
        </w:rPr>
        <w:t>Изјаву о интелектуалној својини потписују само понуђачи који су имаоци права интелектуалне својине</w:t>
      </w:r>
      <w:r w:rsidR="00BD5ACD" w:rsidRPr="00D42EEF">
        <w:rPr>
          <w:rFonts w:asciiTheme="minorHAnsi" w:hAnsiTheme="minorHAnsi"/>
          <w:sz w:val="20"/>
          <w:u w:val="single"/>
          <w:lang w:val="sr-Cyrl-RS"/>
        </w:rPr>
        <w:t xml:space="preserve"> </w:t>
      </w:r>
      <w:r w:rsidRPr="00D42EEF">
        <w:rPr>
          <w:rFonts w:asciiTheme="minorHAnsi" w:hAnsiTheme="minorHAnsi"/>
          <w:sz w:val="20"/>
          <w:u w:val="single"/>
          <w:lang w:val="sr-Cyrl-RS"/>
        </w:rPr>
        <w:t>за предметну јавну набавку</w:t>
      </w:r>
    </w:p>
    <w:p w:rsidR="00824027" w:rsidRPr="00801A5D" w:rsidRDefault="00824027" w:rsidP="00497BBF">
      <w:pPr>
        <w:spacing w:after="0" w:line="240" w:lineRule="auto"/>
        <w:rPr>
          <w:rFonts w:eastAsia="Times New Roman" w:cs="Times New Roman"/>
          <w:sz w:val="20"/>
          <w:szCs w:val="20"/>
          <w:lang w:val="sr-Cyrl-RS"/>
        </w:rPr>
      </w:pPr>
    </w:p>
    <w:p w:rsidR="00824027" w:rsidRPr="00801A5D" w:rsidRDefault="00824027" w:rsidP="00497BBF">
      <w:pPr>
        <w:spacing w:after="0" w:line="240" w:lineRule="auto"/>
        <w:rPr>
          <w:rFonts w:eastAsia="Times New Roman" w:cs="Times New Roman"/>
          <w:sz w:val="20"/>
          <w:szCs w:val="20"/>
          <w:lang w:val="sr-Cyrl-RS"/>
        </w:rPr>
      </w:pPr>
    </w:p>
    <w:p w:rsidR="00824027" w:rsidRPr="00801A5D" w:rsidRDefault="00824027" w:rsidP="00497BBF">
      <w:pPr>
        <w:spacing w:after="0" w:line="240" w:lineRule="auto"/>
        <w:rPr>
          <w:rFonts w:eastAsia="Times New Roman" w:cs="Times New Roman"/>
          <w:sz w:val="20"/>
          <w:szCs w:val="20"/>
          <w:lang w:val="sr-Cyrl-RS"/>
        </w:rPr>
      </w:pPr>
    </w:p>
    <w:p w:rsidR="00824027" w:rsidRPr="00801A5D" w:rsidRDefault="00824027" w:rsidP="00497BBF">
      <w:pPr>
        <w:spacing w:after="0" w:line="240" w:lineRule="auto"/>
        <w:rPr>
          <w:rFonts w:eastAsia="Times New Roman" w:cs="Times New Roman"/>
          <w:sz w:val="20"/>
          <w:szCs w:val="20"/>
          <w:lang w:val="sr-Cyrl-RS"/>
        </w:rPr>
      </w:pPr>
    </w:p>
    <w:p w:rsidR="00824027" w:rsidRPr="00801A5D" w:rsidRDefault="00824027" w:rsidP="00497BBF">
      <w:pPr>
        <w:spacing w:after="0" w:line="240" w:lineRule="auto"/>
        <w:rPr>
          <w:rFonts w:eastAsia="Times New Roman" w:cs="Times New Roman"/>
          <w:sz w:val="20"/>
          <w:szCs w:val="20"/>
          <w:lang w:val="sr-Cyrl-RS"/>
        </w:rPr>
      </w:pPr>
    </w:p>
    <w:p w:rsidR="00824027" w:rsidRPr="00801A5D" w:rsidRDefault="00824027" w:rsidP="00497BBF">
      <w:pPr>
        <w:spacing w:after="0" w:line="240" w:lineRule="auto"/>
        <w:rPr>
          <w:rFonts w:eastAsia="Times New Roman" w:cs="Times New Roman"/>
          <w:sz w:val="20"/>
          <w:szCs w:val="20"/>
          <w:lang w:val="sr-Cyrl-RS"/>
        </w:rPr>
      </w:pPr>
    </w:p>
    <w:p w:rsidR="00824027" w:rsidRPr="00801A5D" w:rsidRDefault="00824027" w:rsidP="00497BBF">
      <w:pPr>
        <w:spacing w:after="0" w:line="240" w:lineRule="auto"/>
        <w:rPr>
          <w:rFonts w:eastAsia="Times New Roman" w:cs="Times New Roman"/>
          <w:sz w:val="20"/>
          <w:szCs w:val="20"/>
          <w:lang w:val="sr-Cyrl-RS"/>
        </w:rPr>
      </w:pPr>
    </w:p>
    <w:p w:rsidR="00824027" w:rsidRPr="00801A5D" w:rsidRDefault="00824027" w:rsidP="00497BBF">
      <w:pPr>
        <w:spacing w:after="0" w:line="240" w:lineRule="auto"/>
        <w:rPr>
          <w:rFonts w:eastAsia="Times New Roman" w:cs="Times New Roman"/>
          <w:sz w:val="20"/>
          <w:szCs w:val="20"/>
          <w:lang w:val="sr-Cyrl-RS"/>
        </w:rPr>
      </w:pPr>
    </w:p>
    <w:p w:rsidR="00A42E14" w:rsidRPr="00801A5D" w:rsidRDefault="00A42E14" w:rsidP="00497BBF">
      <w:pPr>
        <w:spacing w:after="0" w:line="240" w:lineRule="auto"/>
        <w:rPr>
          <w:rFonts w:eastAsia="Times New Roman" w:cs="Times New Roman"/>
          <w:sz w:val="20"/>
          <w:szCs w:val="20"/>
          <w:lang w:val="sr-Cyrl-RS"/>
        </w:rPr>
      </w:pPr>
    </w:p>
    <w:p w:rsidR="00A42E14" w:rsidRPr="00801A5D" w:rsidRDefault="00A42E14" w:rsidP="00497BBF">
      <w:pPr>
        <w:spacing w:after="0" w:line="240" w:lineRule="auto"/>
        <w:rPr>
          <w:rFonts w:eastAsia="Times New Roman" w:cs="Times New Roman"/>
          <w:sz w:val="20"/>
          <w:szCs w:val="20"/>
          <w:lang w:val="sr-Cyrl-RS"/>
        </w:rPr>
      </w:pPr>
    </w:p>
    <w:p w:rsidR="00A42E14" w:rsidRPr="00801A5D" w:rsidRDefault="00A42E14" w:rsidP="00497BBF">
      <w:pPr>
        <w:spacing w:after="0" w:line="240" w:lineRule="auto"/>
        <w:rPr>
          <w:rFonts w:eastAsia="Times New Roman" w:cs="Times New Roman"/>
          <w:sz w:val="20"/>
          <w:szCs w:val="20"/>
          <w:lang w:val="sr-Cyrl-RS"/>
        </w:rPr>
      </w:pPr>
    </w:p>
    <w:p w:rsidR="00824027" w:rsidRPr="00801A5D" w:rsidRDefault="00824027" w:rsidP="00497BBF">
      <w:pPr>
        <w:spacing w:after="0" w:line="240" w:lineRule="auto"/>
        <w:rPr>
          <w:rFonts w:eastAsia="Times New Roman" w:cs="Times New Roman"/>
          <w:sz w:val="20"/>
          <w:szCs w:val="20"/>
          <w:lang w:val="sr-Cyrl-RS"/>
        </w:rPr>
      </w:pPr>
    </w:p>
    <w:p w:rsidR="00497BBF" w:rsidRPr="00801A5D" w:rsidRDefault="00497BBF" w:rsidP="00497BBF">
      <w:pPr>
        <w:spacing w:after="0" w:line="240" w:lineRule="auto"/>
        <w:rPr>
          <w:rFonts w:eastAsia="Times New Roman" w:cs="Times New Roman"/>
          <w:sz w:val="20"/>
          <w:szCs w:val="20"/>
          <w:lang w:val="sr-Cyrl-RS"/>
        </w:rPr>
      </w:pPr>
    </w:p>
    <w:tbl>
      <w:tblPr>
        <w:tblStyle w:val="TableGrid"/>
        <w:tblW w:w="0" w:type="auto"/>
        <w:tblLook w:val="01E0" w:firstRow="1" w:lastRow="1" w:firstColumn="1" w:lastColumn="1" w:noHBand="0" w:noVBand="0"/>
      </w:tblPr>
      <w:tblGrid>
        <w:gridCol w:w="9576"/>
      </w:tblGrid>
      <w:tr w:rsidR="00497BBF" w:rsidRPr="00801A5D" w:rsidTr="002755B3">
        <w:tc>
          <w:tcPr>
            <w:tcW w:w="9606" w:type="dxa"/>
          </w:tcPr>
          <w:p w:rsidR="00497BBF" w:rsidRPr="00801A5D" w:rsidRDefault="00650424" w:rsidP="00D42EEF">
            <w:pPr>
              <w:jc w:val="center"/>
              <w:rPr>
                <w:b/>
                <w:lang w:val="sr-Cyrl-CS" w:eastAsia="sr-Latn-RS"/>
              </w:rPr>
            </w:pPr>
            <w:r>
              <w:rPr>
                <w:lang w:val="sr-Cyrl-RS"/>
              </w:rPr>
              <w:t>15)</w:t>
            </w:r>
            <w:r w:rsidR="00497BBF" w:rsidRPr="00801A5D">
              <w:t xml:space="preserve"> </w:t>
            </w:r>
            <w:r w:rsidR="00497BBF" w:rsidRPr="00801A5D">
              <w:rPr>
                <w:b/>
                <w:lang w:val="sr-Cyrl-CS" w:eastAsia="sr-Latn-RS"/>
              </w:rPr>
              <w:t xml:space="preserve"> МОДЕЛ УГОВОРА</w:t>
            </w:r>
          </w:p>
        </w:tc>
      </w:tr>
    </w:tbl>
    <w:p w:rsidR="00497BBF" w:rsidRPr="00801A5D" w:rsidRDefault="00497BBF" w:rsidP="00497BBF">
      <w:pPr>
        <w:shd w:val="clear" w:color="auto" w:fill="FFFFFF" w:themeFill="background1"/>
        <w:spacing w:after="0" w:line="240" w:lineRule="auto"/>
        <w:rPr>
          <w:rFonts w:eastAsia="Times New Roman" w:cs="Times New Roman"/>
          <w:sz w:val="20"/>
          <w:szCs w:val="20"/>
          <w:lang w:val="sr-Cyrl-RS" w:eastAsia="sr-Latn-RS"/>
        </w:rPr>
      </w:pPr>
    </w:p>
    <w:tbl>
      <w:tblPr>
        <w:tblStyle w:val="TableGrid"/>
        <w:tblW w:w="9703" w:type="dxa"/>
        <w:tblLook w:val="01E0" w:firstRow="1" w:lastRow="1" w:firstColumn="1" w:lastColumn="1" w:noHBand="0" w:noVBand="0"/>
      </w:tblPr>
      <w:tblGrid>
        <w:gridCol w:w="9703"/>
      </w:tblGrid>
      <w:tr w:rsidR="00497BBF" w:rsidRPr="00801A5D" w:rsidTr="002755B3">
        <w:trPr>
          <w:trHeight w:val="1292"/>
        </w:trPr>
        <w:tc>
          <w:tcPr>
            <w:tcW w:w="9623" w:type="dxa"/>
          </w:tcPr>
          <w:p w:rsidR="00497BBF" w:rsidRPr="00D42EEF" w:rsidRDefault="00497BBF" w:rsidP="00497BBF">
            <w:pPr>
              <w:shd w:val="clear" w:color="auto" w:fill="99FF99"/>
              <w:autoSpaceDE w:val="0"/>
              <w:autoSpaceDN w:val="0"/>
              <w:adjustRightInd w:val="0"/>
              <w:jc w:val="both"/>
              <w:rPr>
                <w:rFonts w:cs="Arial"/>
                <w:bCs/>
                <w:i/>
                <w:iCs/>
                <w:lang w:val="sr-Cyrl-CS"/>
              </w:rPr>
            </w:pPr>
            <w:r w:rsidRPr="00D42EEF">
              <w:rPr>
                <w:rFonts w:cs="Arial"/>
                <w:b/>
                <w:i/>
                <w:spacing w:val="20"/>
                <w:u w:val="single"/>
                <w:lang w:val="sr-Cyrl-RS"/>
              </w:rPr>
              <w:t>Напомена:</w:t>
            </w:r>
            <w:r w:rsidRPr="00D42EEF">
              <w:rPr>
                <w:rFonts w:cs="Arial"/>
                <w:lang w:val="sr-Cyrl-RS"/>
              </w:rPr>
              <w:t xml:space="preserve"> </w:t>
            </w:r>
            <w:r w:rsidRPr="00D42EEF">
              <w:rPr>
                <w:rFonts w:cs="Arial"/>
                <w:i/>
                <w:lang w:val="sr-Cyrl-CS"/>
              </w:rPr>
              <w:t>Приложени модел уговора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D42EEF">
              <w:rPr>
                <w:rFonts w:cs="Arial"/>
                <w:bCs/>
                <w:i/>
                <w:iCs/>
                <w:lang w:val="sr-Cyrl-RS"/>
              </w:rPr>
              <w:t xml:space="preserve"> </w:t>
            </w:r>
            <w:r w:rsidRPr="00D42EEF">
              <w:rPr>
                <w:rFonts w:cs="Arial"/>
                <w:bCs/>
                <w:i/>
                <w:iCs/>
                <w:lang w:val="sr-Cyrl-CS"/>
              </w:rPr>
              <w:t>Наручилац ће</w:t>
            </w:r>
            <w:r w:rsidRPr="00D42EEF">
              <w:rPr>
                <w:rFonts w:cs="Arial"/>
                <w:bCs/>
                <w:i/>
                <w:iCs/>
                <w:lang w:val="sr-Cyrl-RS"/>
              </w:rPr>
              <w:t>,</w:t>
            </w:r>
            <w:r w:rsidRPr="00D42EEF">
              <w:rPr>
                <w:rFonts w:cs="Arial"/>
                <w:bCs/>
                <w:i/>
                <w:iCs/>
                <w:lang w:val="sr-Cyrl-CS"/>
              </w:rPr>
              <w:t xml:space="preserve"> </w:t>
            </w:r>
            <w:r w:rsidRPr="00D42EEF">
              <w:rPr>
                <w:rFonts w:cs="Arial"/>
                <w:bCs/>
                <w:i/>
                <w:iCs/>
                <w:lang w:val="sr-Cyrl-RS"/>
              </w:rPr>
              <w:t>а</w:t>
            </w:r>
            <w:r w:rsidRPr="00D42EEF">
              <w:rPr>
                <w:rFonts w:cs="Arial"/>
                <w:bCs/>
                <w:i/>
                <w:iCs/>
                <w:lang w:val="sr-Cyrl-CS"/>
              </w:rPr>
              <w:t>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497BBF" w:rsidRPr="00801A5D" w:rsidRDefault="00497BBF" w:rsidP="00497BBF">
            <w:pPr>
              <w:shd w:val="clear" w:color="auto" w:fill="99FF99"/>
              <w:autoSpaceDE w:val="0"/>
              <w:autoSpaceDN w:val="0"/>
              <w:adjustRightInd w:val="0"/>
              <w:rPr>
                <w:rFonts w:cs="Arial"/>
                <w:b/>
                <w:bCs/>
                <w:i/>
                <w:iCs/>
                <w:lang w:val="sr-Cyrl-CS"/>
              </w:rPr>
            </w:pPr>
            <w:r w:rsidRPr="00D42EEF">
              <w:rPr>
                <w:rFonts w:cs="Arial"/>
                <w:bCs/>
                <w:i/>
                <w:iCs/>
                <w:lang w:val="sr-Cyrl-CS"/>
              </w:rPr>
              <w:t xml:space="preserve">Потребно је да модел уговора понуђачи попуне, </w:t>
            </w:r>
            <w:r w:rsidR="00641CC7">
              <w:rPr>
                <w:rFonts w:cs="Arial"/>
                <w:bCs/>
                <w:i/>
                <w:iCs/>
                <w:lang w:val="sr-Cyrl-CS"/>
              </w:rPr>
              <w:t xml:space="preserve">потпиш, </w:t>
            </w:r>
            <w:r w:rsidRPr="00D42EEF">
              <w:rPr>
                <w:rFonts w:cs="Arial"/>
                <w:bCs/>
                <w:i/>
                <w:iCs/>
                <w:lang w:val="sr-Cyrl-CS"/>
              </w:rPr>
              <w:t>овере и дадоставе уз понуду.</w:t>
            </w:r>
          </w:p>
        </w:tc>
      </w:tr>
    </w:tbl>
    <w:p w:rsidR="00497BBF" w:rsidRPr="005972EB" w:rsidRDefault="00497BBF" w:rsidP="005972EB">
      <w:pPr>
        <w:pStyle w:val="ListParagraph"/>
        <w:numPr>
          <w:ilvl w:val="0"/>
          <w:numId w:val="28"/>
        </w:numPr>
        <w:spacing w:after="0"/>
        <w:rPr>
          <w:b/>
          <w:noProof/>
          <w:sz w:val="20"/>
        </w:rPr>
      </w:pPr>
      <w:r w:rsidRPr="005972EB">
        <w:rPr>
          <w:b/>
          <w:noProof/>
          <w:sz w:val="20"/>
        </w:rPr>
        <w:t>у случају подношења понуде групе понуђача - заједничке понуде, односно понуде са подизвођачем, у моделу уговора односно уговору морају бити наведени сви понуђачи из групе понуђача, односно сви подизвођачи.</w:t>
      </w: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УГОВОР</w:t>
      </w:r>
    </w:p>
    <w:p w:rsidR="00497BBF" w:rsidRPr="00801A5D" w:rsidRDefault="00497BBF" w:rsidP="00497BBF">
      <w:pPr>
        <w:spacing w:after="0" w:line="240" w:lineRule="auto"/>
        <w:jc w:val="center"/>
        <w:rPr>
          <w:rFonts w:eastAsia="Arial" w:cs="Arial"/>
          <w:b/>
          <w:noProof/>
          <w:sz w:val="20"/>
          <w:szCs w:val="20"/>
          <w:lang w:val="sr-Cyrl-RS"/>
        </w:rPr>
      </w:pPr>
      <w:r w:rsidRPr="00801A5D">
        <w:rPr>
          <w:rFonts w:eastAsia="Times New Roman" w:cs="Times New Roman"/>
          <w:b/>
          <w:sz w:val="20"/>
          <w:szCs w:val="20"/>
          <w:lang w:val="ru-RU"/>
        </w:rPr>
        <w:t xml:space="preserve">О ЈАВНОЈ НАБАВЦИ  </w:t>
      </w:r>
      <w:r w:rsidRPr="00801A5D">
        <w:rPr>
          <w:rFonts w:eastAsia="Arial" w:cs="Arial"/>
          <w:b/>
          <w:noProof/>
          <w:sz w:val="20"/>
          <w:szCs w:val="20"/>
          <w:lang w:val="sr-Cyrl-RS"/>
        </w:rPr>
        <w:t xml:space="preserve">ДОБАРА </w:t>
      </w:r>
      <w:r w:rsidR="00396F41" w:rsidRPr="00801A5D">
        <w:rPr>
          <w:rFonts w:eastAsia="Times New Roman" w:cs="Times New Roman"/>
          <w:sz w:val="20"/>
          <w:szCs w:val="20"/>
          <w:lang w:val="sr-Latn-RS" w:eastAsia="ar-SA"/>
        </w:rPr>
        <w:t>-</w:t>
      </w:r>
      <w:r w:rsidR="00396F41" w:rsidRPr="00801A5D">
        <w:rPr>
          <w:rFonts w:eastAsia="Times New Roman" w:cs="Tahoma"/>
          <w:sz w:val="20"/>
          <w:szCs w:val="20"/>
          <w:lang w:val="sr-Cyrl-RS"/>
        </w:rPr>
        <w:t xml:space="preserve"> </w:t>
      </w:r>
      <w:r w:rsidR="00396F41" w:rsidRPr="00801A5D">
        <w:rPr>
          <w:rFonts w:eastAsia="Times New Roman" w:cs="Tahoma"/>
          <w:b/>
          <w:sz w:val="20"/>
          <w:szCs w:val="20"/>
          <w:lang w:val="sr-Cyrl-RS"/>
        </w:rPr>
        <w:t>АУТОМАТСКИ МЕРНИ УРЕЂАЈ – АНАЛИЗАТОРА ЗА МЕРЕЊЕ КОНЦЕНТРАЦИЈЕ СУСПЕНДОВАНИХ ЧЕСТИЦА</w:t>
      </w:r>
      <w:r w:rsidR="00396F41" w:rsidRPr="00801A5D">
        <w:rPr>
          <w:rFonts w:eastAsia="Times New Roman" w:cs="Arial"/>
          <w:b/>
          <w:color w:val="000000"/>
          <w:sz w:val="20"/>
          <w:szCs w:val="20"/>
          <w:lang w:val="sr-Cyrl-RS"/>
        </w:rPr>
        <w:t xml:space="preserve"> (Р</w:t>
      </w:r>
      <w:r w:rsidR="00396F41" w:rsidRPr="00801A5D">
        <w:rPr>
          <w:rFonts w:eastAsia="Times New Roman" w:cs="Arial"/>
          <w:b/>
          <w:color w:val="000000"/>
          <w:sz w:val="20"/>
          <w:szCs w:val="20"/>
          <w:lang w:val="en-US"/>
        </w:rPr>
        <w:t>М</w:t>
      </w:r>
      <w:r w:rsidR="00396F41" w:rsidRPr="00801A5D">
        <w:rPr>
          <w:rFonts w:eastAsia="Times New Roman" w:cs="Arial"/>
          <w:b/>
          <w:color w:val="000000"/>
          <w:sz w:val="20"/>
          <w:szCs w:val="20"/>
          <w:vertAlign w:val="subscript"/>
          <w:lang w:val="sr-Cyrl-RS"/>
        </w:rPr>
        <w:t>2.5/10</w:t>
      </w:r>
      <w:r w:rsidR="00396F41" w:rsidRPr="00801A5D">
        <w:rPr>
          <w:rFonts w:eastAsia="Times New Roman" w:cs="Arial"/>
          <w:b/>
          <w:color w:val="000000"/>
          <w:sz w:val="20"/>
          <w:szCs w:val="20"/>
          <w:lang w:val="sr-Cyrl-RS"/>
        </w:rPr>
        <w:t xml:space="preserve">) </w:t>
      </w:r>
      <w:r w:rsidR="00396F41" w:rsidRPr="00801A5D">
        <w:rPr>
          <w:rFonts w:eastAsia="Times New Roman" w:cs="Tahoma"/>
          <w:b/>
          <w:sz w:val="20"/>
          <w:szCs w:val="20"/>
          <w:lang w:val="sr-Cyrl-RS"/>
        </w:rPr>
        <w:t>У</w:t>
      </w:r>
      <w:r w:rsidR="00396F41" w:rsidRPr="00801A5D">
        <w:rPr>
          <w:rFonts w:eastAsia="Times New Roman" w:cs="Tahoma"/>
          <w:b/>
          <w:sz w:val="20"/>
          <w:szCs w:val="20"/>
          <w:lang w:val="sr-Latn-RS"/>
        </w:rPr>
        <w:t xml:space="preserve"> </w:t>
      </w:r>
      <w:r w:rsidR="00396F41" w:rsidRPr="00801A5D">
        <w:rPr>
          <w:rFonts w:eastAsia="Times New Roman" w:cs="Tahoma"/>
          <w:b/>
          <w:sz w:val="20"/>
          <w:szCs w:val="20"/>
          <w:lang w:val="sr-Cyrl-RS"/>
        </w:rPr>
        <w:t>АМБИЈЕНТАЛНОМ ВАЗДУХУ</w:t>
      </w:r>
    </w:p>
    <w:p w:rsidR="00497BBF" w:rsidRPr="00801A5D" w:rsidRDefault="00497BBF" w:rsidP="00497BBF">
      <w:pPr>
        <w:spacing w:after="0" w:line="240" w:lineRule="auto"/>
        <w:jc w:val="center"/>
        <w:rPr>
          <w:rFonts w:eastAsia="Times New Roman" w:cs="Tahoma"/>
          <w:b/>
          <w:sz w:val="20"/>
          <w:szCs w:val="20"/>
          <w:lang w:val="sr-Cyrl-CS"/>
        </w:rPr>
      </w:pPr>
      <w:r w:rsidRPr="00801A5D">
        <w:rPr>
          <w:rFonts w:eastAsia="Times New Roman" w:cs="Times New Roman"/>
          <w:b/>
          <w:sz w:val="20"/>
          <w:szCs w:val="20"/>
          <w:lang w:val="ru-RU"/>
        </w:rPr>
        <w:t xml:space="preserve"> У ПОСТУПКУ </w:t>
      </w:r>
      <w:r w:rsidR="00396F41" w:rsidRPr="00801A5D">
        <w:rPr>
          <w:rFonts w:eastAsia="Times New Roman" w:cs="Times New Roman"/>
          <w:b/>
          <w:sz w:val="20"/>
          <w:szCs w:val="20"/>
          <w:lang w:val="ru-RU"/>
        </w:rPr>
        <w:t xml:space="preserve">ОТВОРЕНОМ ПОСТУПКУ </w:t>
      </w:r>
      <w:r w:rsidRPr="00801A5D">
        <w:rPr>
          <w:rFonts w:eastAsia="Times New Roman" w:cs="Times New Roman"/>
          <w:b/>
          <w:sz w:val="20"/>
          <w:szCs w:val="20"/>
          <w:lang w:val="ru-RU"/>
        </w:rPr>
        <w:t xml:space="preserve">ЈАВНЕ НАБАВКЕ </w:t>
      </w:r>
    </w:p>
    <w:p w:rsidR="00497BBF" w:rsidRPr="00801A5D" w:rsidRDefault="00497BBF" w:rsidP="00497BBF">
      <w:pPr>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 xml:space="preserve">РЕДНИ БРОЈ ЈН </w:t>
      </w:r>
      <w:r w:rsidR="00396F41" w:rsidRPr="00801A5D">
        <w:rPr>
          <w:rFonts w:eastAsia="Times New Roman" w:cs="Times New Roman"/>
          <w:b/>
          <w:sz w:val="20"/>
          <w:szCs w:val="20"/>
          <w:lang w:val="ru-RU"/>
        </w:rPr>
        <w:t>ОП</w:t>
      </w:r>
      <w:r w:rsidRPr="00801A5D">
        <w:rPr>
          <w:rFonts w:eastAsia="Times New Roman" w:cs="Times New Roman"/>
          <w:b/>
          <w:sz w:val="20"/>
          <w:szCs w:val="20"/>
          <w:lang w:val="ru-RU"/>
        </w:rPr>
        <w:t xml:space="preserve"> </w:t>
      </w:r>
      <w:r w:rsidR="00396F41" w:rsidRPr="00801A5D">
        <w:rPr>
          <w:rFonts w:eastAsia="Times New Roman" w:cs="Times New Roman"/>
          <w:b/>
          <w:sz w:val="20"/>
          <w:szCs w:val="20"/>
          <w:lang w:val="ru-RU"/>
        </w:rPr>
        <w:t>8</w:t>
      </w:r>
      <w:r w:rsidRPr="00801A5D">
        <w:rPr>
          <w:rFonts w:eastAsia="Times New Roman" w:cs="Times New Roman"/>
          <w:b/>
          <w:sz w:val="20"/>
          <w:szCs w:val="20"/>
          <w:lang w:val="ru-RU"/>
        </w:rPr>
        <w:t>/201</w:t>
      </w:r>
      <w:r w:rsidR="00396F41" w:rsidRPr="00801A5D">
        <w:rPr>
          <w:rFonts w:eastAsia="Times New Roman" w:cs="Times New Roman"/>
          <w:b/>
          <w:sz w:val="20"/>
          <w:szCs w:val="20"/>
          <w:lang w:val="ru-RU"/>
        </w:rPr>
        <w:t>5</w:t>
      </w:r>
    </w:p>
    <w:p w:rsidR="00497BBF" w:rsidRPr="00801A5D" w:rsidRDefault="00497BBF" w:rsidP="00497BBF">
      <w:pPr>
        <w:spacing w:after="0" w:line="240" w:lineRule="auto"/>
        <w:jc w:val="center"/>
        <w:rPr>
          <w:rFonts w:eastAsia="Times New Roman" w:cs="Times New Roman"/>
          <w:b/>
          <w:sz w:val="20"/>
          <w:szCs w:val="20"/>
          <w:lang w:val="ru-RU"/>
        </w:rPr>
      </w:pPr>
    </w:p>
    <w:p w:rsidR="00497BBF" w:rsidRPr="00801A5D" w:rsidRDefault="00497BBF" w:rsidP="00497BBF">
      <w:pPr>
        <w:spacing w:after="0" w:line="240" w:lineRule="auto"/>
        <w:jc w:val="center"/>
        <w:rPr>
          <w:rFonts w:eastAsia="Times New Roman" w:cs="Times New Roman"/>
          <w:b/>
          <w:sz w:val="20"/>
          <w:szCs w:val="20"/>
          <w:lang w:val="ru-RU"/>
        </w:rPr>
      </w:pPr>
    </w:p>
    <w:p w:rsidR="00497BBF" w:rsidRPr="00801A5D" w:rsidRDefault="00497BBF" w:rsidP="00497BBF">
      <w:pPr>
        <w:spacing w:after="0" w:line="240" w:lineRule="auto"/>
        <w:rPr>
          <w:rFonts w:eastAsia="Times New Roman" w:cs="Times New Roman"/>
          <w:sz w:val="20"/>
          <w:szCs w:val="20"/>
          <w:lang w:val="ru-RU"/>
        </w:rPr>
      </w:pPr>
      <w:r w:rsidRPr="00801A5D">
        <w:rPr>
          <w:rFonts w:eastAsia="Times New Roman" w:cs="Times New Roman"/>
          <w:sz w:val="20"/>
          <w:szCs w:val="20"/>
          <w:lang w:val="ru-RU"/>
        </w:rPr>
        <w:t xml:space="preserve"> </w:t>
      </w:r>
    </w:p>
    <w:p w:rsidR="00497BBF" w:rsidRPr="00801A5D" w:rsidRDefault="00497BBF" w:rsidP="00497BBF">
      <w:pPr>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 xml:space="preserve">        </w:t>
      </w:r>
      <w:r w:rsidRPr="00801A5D">
        <w:rPr>
          <w:rFonts w:eastAsia="Times New Roman" w:cs="Times New Roman"/>
          <w:sz w:val="20"/>
          <w:szCs w:val="20"/>
          <w:lang w:val="ru-RU"/>
        </w:rPr>
        <w:tab/>
        <w:t>закључен дана _____________ 201</w:t>
      </w:r>
      <w:r w:rsidR="00396F41" w:rsidRPr="00801A5D">
        <w:rPr>
          <w:rFonts w:eastAsia="Times New Roman" w:cs="Times New Roman"/>
          <w:sz w:val="20"/>
          <w:szCs w:val="20"/>
          <w:lang w:val="ru-RU"/>
        </w:rPr>
        <w:t>5</w:t>
      </w:r>
      <w:r w:rsidRPr="00801A5D">
        <w:rPr>
          <w:rFonts w:eastAsia="Times New Roman" w:cs="Times New Roman"/>
          <w:sz w:val="20"/>
          <w:szCs w:val="20"/>
          <w:lang w:val="ru-RU"/>
        </w:rPr>
        <w:t>. године, у Новом Саду, између:</w:t>
      </w:r>
    </w:p>
    <w:p w:rsidR="00497BBF" w:rsidRPr="00801A5D" w:rsidRDefault="00497BBF" w:rsidP="00497BBF">
      <w:pPr>
        <w:tabs>
          <w:tab w:val="left" w:pos="120"/>
        </w:tabs>
        <w:spacing w:after="0" w:line="240" w:lineRule="auto"/>
        <w:rPr>
          <w:rFonts w:eastAsia="Times New Roman" w:cs="Times New Roman"/>
          <w:sz w:val="20"/>
          <w:szCs w:val="20"/>
          <w:u w:val="single"/>
          <w:lang w:val="ru-RU"/>
        </w:rPr>
      </w:pPr>
    </w:p>
    <w:p w:rsidR="00497BBF" w:rsidRPr="00801A5D" w:rsidRDefault="00497BBF" w:rsidP="00497BBF">
      <w:pPr>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r>
      <w:r w:rsidRPr="00801A5D">
        <w:rPr>
          <w:rFonts w:eastAsia="Times New Roman" w:cs="Times New Roman"/>
          <w:sz w:val="20"/>
          <w:szCs w:val="20"/>
          <w:lang w:val="ru-RU"/>
        </w:rPr>
        <w:tab/>
        <w:t>1.</w:t>
      </w:r>
      <w:r w:rsidRPr="00801A5D">
        <w:rPr>
          <w:rFonts w:eastAsia="Times New Roman" w:cs="Times New Roman"/>
          <w:b/>
          <w:sz w:val="20"/>
          <w:szCs w:val="20"/>
          <w:lang w:val="ru-RU"/>
        </w:rPr>
        <w:t xml:space="preserve"> </w:t>
      </w:r>
      <w:r w:rsidRPr="00801A5D">
        <w:rPr>
          <w:rFonts w:eastAsia="Times New Roman" w:cs="Times New Roman"/>
          <w:b/>
          <w:sz w:val="20"/>
          <w:szCs w:val="20"/>
          <w:lang w:val="sr-Cyrl-RS"/>
        </w:rPr>
        <w:t>ПОКРАЈИНСК</w:t>
      </w:r>
      <w:r w:rsidR="007A1FB2">
        <w:rPr>
          <w:rFonts w:eastAsia="Times New Roman" w:cs="Times New Roman"/>
          <w:b/>
          <w:sz w:val="20"/>
          <w:szCs w:val="20"/>
          <w:lang w:val="sr-Cyrl-RS"/>
        </w:rPr>
        <w:t>ОГ</w:t>
      </w:r>
      <w:r w:rsidRPr="00801A5D">
        <w:rPr>
          <w:rFonts w:eastAsia="Times New Roman" w:cs="Times New Roman"/>
          <w:b/>
          <w:sz w:val="20"/>
          <w:szCs w:val="20"/>
          <w:lang w:val="sr-Cyrl-RS"/>
        </w:rPr>
        <w:t xml:space="preserve"> СЕКРЕТАРИЈАТ ЗА УРБАНИЗАМ, ГРАДИТЕЉСТВО И ЗАШТИТУ ЖИВОТНЕ СРЕДИНЕ </w:t>
      </w:r>
      <w:r w:rsidRPr="00801A5D">
        <w:rPr>
          <w:rFonts w:eastAsia="Times New Roman" w:cs="Times New Roman"/>
          <w:sz w:val="20"/>
          <w:szCs w:val="20"/>
          <w:lang w:val="ru-RU"/>
        </w:rPr>
        <w:t>21000 Нови Сад, Булевар Михајла Пупина 16. (у даљем тескту: купац), ко</w:t>
      </w:r>
      <w:r w:rsidR="007A1FB2">
        <w:rPr>
          <w:rFonts w:eastAsia="Times New Roman" w:cs="Times New Roman"/>
          <w:sz w:val="20"/>
          <w:szCs w:val="20"/>
          <w:lang w:val="ru-RU"/>
        </w:rPr>
        <w:t>га</w:t>
      </w:r>
      <w:r w:rsidRPr="00801A5D">
        <w:rPr>
          <w:rFonts w:eastAsia="Times New Roman" w:cs="Times New Roman"/>
          <w:sz w:val="20"/>
          <w:szCs w:val="20"/>
          <w:lang w:val="ru-RU"/>
        </w:rPr>
        <w:t xml:space="preserve"> заступа Покрајински секретар др Слободан Пузовић, и</w:t>
      </w:r>
    </w:p>
    <w:p w:rsidR="00497BBF" w:rsidRPr="00801A5D" w:rsidRDefault="00497BBF" w:rsidP="00497BBF">
      <w:pPr>
        <w:tabs>
          <w:tab w:val="left" w:pos="120"/>
        </w:tabs>
        <w:spacing w:after="0" w:line="240" w:lineRule="auto"/>
        <w:jc w:val="both"/>
        <w:rPr>
          <w:rFonts w:eastAsia="Times New Roman" w:cs="Times New Roman"/>
          <w:sz w:val="20"/>
          <w:szCs w:val="20"/>
          <w:lang w:val="ru-RU"/>
        </w:rPr>
      </w:pP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r>
      <w:r w:rsidRPr="00801A5D">
        <w:rPr>
          <w:rFonts w:eastAsia="Times New Roman" w:cs="Times New Roman"/>
          <w:sz w:val="20"/>
          <w:szCs w:val="20"/>
          <w:lang w:val="ru-RU"/>
        </w:rPr>
        <w:tab/>
        <w:t>2.</w:t>
      </w:r>
      <w:r w:rsidRPr="00801A5D">
        <w:rPr>
          <w:rFonts w:eastAsia="Times New Roman" w:cs="Times New Roman"/>
          <w:sz w:val="20"/>
          <w:szCs w:val="20"/>
          <w:shd w:val="clear" w:color="auto" w:fill="D9D9D9" w:themeFill="background1" w:themeFillShade="D9"/>
          <w:lang w:val="ru-RU"/>
        </w:rPr>
        <w:t>____________________________________________</w:t>
      </w:r>
      <w:r w:rsidRPr="00801A5D">
        <w:rPr>
          <w:rFonts w:eastAsia="Times New Roman" w:cs="Times New Roman"/>
          <w:sz w:val="20"/>
          <w:szCs w:val="20"/>
          <w:lang w:val="ru-RU"/>
        </w:rPr>
        <w:t xml:space="preserve"> из </w:t>
      </w:r>
      <w:r w:rsidRPr="00801A5D">
        <w:rPr>
          <w:rFonts w:eastAsia="Times New Roman" w:cs="Times New Roman"/>
          <w:sz w:val="20"/>
          <w:szCs w:val="20"/>
          <w:shd w:val="clear" w:color="auto" w:fill="D9D9D9" w:themeFill="background1" w:themeFillShade="D9"/>
          <w:lang w:val="ru-RU"/>
        </w:rPr>
        <w:t>_________________</w:t>
      </w:r>
      <w:r w:rsidRPr="00801A5D">
        <w:rPr>
          <w:rFonts w:eastAsia="Times New Roman" w:cs="Times New Roman"/>
          <w:sz w:val="20"/>
          <w:szCs w:val="20"/>
          <w:lang w:val="ru-RU"/>
        </w:rPr>
        <w:t xml:space="preserve">, </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r>
      <w:r w:rsidRPr="00801A5D">
        <w:rPr>
          <w:rFonts w:eastAsia="Times New Roman" w:cs="Times New Roman"/>
          <w:sz w:val="20"/>
          <w:szCs w:val="20"/>
          <w:lang w:val="ru-RU"/>
        </w:rPr>
        <w:tab/>
        <w:t xml:space="preserve">           (навести скраћено пословно име из АПРа)</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ул.</w:t>
      </w:r>
      <w:r w:rsidRPr="00801A5D">
        <w:rPr>
          <w:rFonts w:eastAsia="Times New Roman" w:cs="Times New Roman"/>
          <w:sz w:val="20"/>
          <w:szCs w:val="20"/>
          <w:shd w:val="clear" w:color="auto" w:fill="D9D9D9" w:themeFill="background1" w:themeFillShade="D9"/>
          <w:lang w:val="ru-RU"/>
        </w:rPr>
        <w:t xml:space="preserve">_______________________________ </w:t>
      </w:r>
      <w:r w:rsidRPr="00801A5D">
        <w:rPr>
          <w:rFonts w:eastAsia="Times New Roman" w:cs="Times New Roman"/>
          <w:sz w:val="20"/>
          <w:szCs w:val="20"/>
          <w:lang w:val="ru-RU"/>
        </w:rPr>
        <w:t xml:space="preserve">бр. </w:t>
      </w:r>
      <w:r w:rsidRPr="00801A5D">
        <w:rPr>
          <w:rFonts w:eastAsia="Times New Roman" w:cs="Times New Roman"/>
          <w:sz w:val="20"/>
          <w:szCs w:val="20"/>
          <w:shd w:val="clear" w:color="auto" w:fill="D9D9D9" w:themeFill="background1" w:themeFillShade="D9"/>
          <w:lang w:val="ru-RU"/>
        </w:rPr>
        <w:t>_____</w:t>
      </w:r>
      <w:r w:rsidR="007A1FB2">
        <w:rPr>
          <w:rFonts w:eastAsia="Times New Roman" w:cs="Times New Roman"/>
          <w:sz w:val="20"/>
          <w:szCs w:val="20"/>
          <w:lang w:val="ru-RU"/>
        </w:rPr>
        <w:t xml:space="preserve"> (у даљем тексту: продавац), </w:t>
      </w:r>
      <w:r w:rsidRPr="00801A5D">
        <w:rPr>
          <w:rFonts w:eastAsia="Times New Roman" w:cs="Times New Roman"/>
          <w:sz w:val="20"/>
          <w:szCs w:val="20"/>
          <w:lang w:val="ru-RU"/>
        </w:rPr>
        <w:t xml:space="preserve">кога заступа </w:t>
      </w:r>
      <w:r w:rsidRPr="00801A5D">
        <w:rPr>
          <w:rFonts w:eastAsia="Times New Roman" w:cs="Times New Roman"/>
          <w:sz w:val="20"/>
          <w:szCs w:val="20"/>
          <w:shd w:val="clear" w:color="auto" w:fill="D9D9D9" w:themeFill="background1" w:themeFillShade="D9"/>
          <w:lang w:val="ru-RU"/>
        </w:rPr>
        <w:t>______________________________</w:t>
      </w:r>
      <w:r w:rsidR="007A1FB2">
        <w:rPr>
          <w:rFonts w:eastAsia="Times New Roman" w:cs="Times New Roman"/>
          <w:sz w:val="20"/>
          <w:szCs w:val="20"/>
          <w:shd w:val="clear" w:color="auto" w:fill="D9D9D9" w:themeFill="background1" w:themeFillShade="D9"/>
          <w:lang w:val="ru-RU"/>
        </w:rPr>
        <w:t>________________</w:t>
      </w:r>
      <w:r w:rsidR="007A1FB2">
        <w:rPr>
          <w:rFonts w:eastAsia="Times New Roman" w:cs="Times New Roman"/>
          <w:sz w:val="20"/>
          <w:szCs w:val="20"/>
          <w:shd w:val="clear" w:color="auto" w:fill="D9D9D9" w:themeFill="background1" w:themeFillShade="D9"/>
          <w:lang w:val="sr-Latn-RS"/>
        </w:rPr>
        <w:t>_______________</w:t>
      </w:r>
      <w:r w:rsidRPr="00801A5D">
        <w:rPr>
          <w:rFonts w:eastAsia="Times New Roman" w:cs="Times New Roman"/>
          <w:sz w:val="20"/>
          <w:szCs w:val="20"/>
          <w:lang w:val="ru-RU"/>
        </w:rPr>
        <w:t xml:space="preserve">   (навести функцију и име и презиме)                            </w:t>
      </w:r>
    </w:p>
    <w:p w:rsidR="00497BBF" w:rsidRPr="00801A5D" w:rsidRDefault="00497BBF" w:rsidP="00497BBF">
      <w:pPr>
        <w:tabs>
          <w:tab w:val="left" w:pos="120"/>
        </w:tabs>
        <w:spacing w:after="0" w:line="240" w:lineRule="auto"/>
        <w:rPr>
          <w:rFonts w:eastAsia="Times New Roman" w:cs="Times New Roman"/>
          <w:sz w:val="20"/>
          <w:szCs w:val="20"/>
          <w:lang w:val="ru-RU"/>
        </w:rPr>
      </w:pPr>
    </w:p>
    <w:p w:rsidR="00497BBF" w:rsidRPr="00801A5D" w:rsidRDefault="00497BBF" w:rsidP="00497BBF">
      <w:pPr>
        <w:tabs>
          <w:tab w:val="left" w:pos="120"/>
        </w:tabs>
        <w:spacing w:after="0" w:line="240" w:lineRule="auto"/>
        <w:rPr>
          <w:rFonts w:eastAsia="Times New Roman" w:cs="Times New Roman"/>
          <w:sz w:val="20"/>
          <w:szCs w:val="20"/>
          <w:lang w:val="ru-RU"/>
        </w:rPr>
      </w:pPr>
    </w:p>
    <w:p w:rsidR="00497BBF" w:rsidRPr="00801A5D" w:rsidRDefault="00497BBF" w:rsidP="00497BBF">
      <w:pPr>
        <w:tabs>
          <w:tab w:val="left" w:pos="120"/>
        </w:tabs>
        <w:spacing w:after="0" w:line="240" w:lineRule="auto"/>
        <w:rPr>
          <w:rFonts w:eastAsia="Times New Roman" w:cs="Times New Roman"/>
          <w:sz w:val="20"/>
          <w:szCs w:val="20"/>
          <w:lang w:val="ru-RU"/>
        </w:rPr>
      </w:pPr>
    </w:p>
    <w:p w:rsidR="00497BBF" w:rsidRPr="00801A5D" w:rsidRDefault="00497BBF" w:rsidP="00497BBF">
      <w:pPr>
        <w:tabs>
          <w:tab w:val="left" w:pos="120"/>
        </w:tabs>
        <w:spacing w:after="0" w:line="240" w:lineRule="auto"/>
        <w:rPr>
          <w:rFonts w:eastAsia="Times New Roman" w:cs="Times New Roman"/>
          <w:sz w:val="20"/>
          <w:szCs w:val="20"/>
          <w:lang w:val="ru-RU"/>
        </w:rPr>
      </w:pPr>
    </w:p>
    <w:p w:rsidR="00497BBF" w:rsidRPr="00801A5D" w:rsidRDefault="00497BBF" w:rsidP="00497BBF">
      <w:pPr>
        <w:tabs>
          <w:tab w:val="left" w:pos="120"/>
        </w:tabs>
        <w:spacing w:after="0" w:line="240" w:lineRule="auto"/>
        <w:rPr>
          <w:rFonts w:eastAsia="Times New Roman" w:cs="Times New Roman"/>
          <w:b/>
          <w:i/>
          <w:sz w:val="20"/>
          <w:szCs w:val="20"/>
          <w:u w:val="single"/>
          <w:lang w:val="ru-RU"/>
        </w:rPr>
      </w:pPr>
      <w:r w:rsidRPr="00801A5D">
        <w:rPr>
          <w:rFonts w:eastAsia="Times New Roman" w:cs="Times New Roman"/>
          <w:b/>
          <w:sz w:val="20"/>
          <w:szCs w:val="20"/>
          <w:lang w:val="ru-RU"/>
        </w:rPr>
        <w:t xml:space="preserve"> </w:t>
      </w:r>
      <w:r w:rsidRPr="00801A5D">
        <w:rPr>
          <w:rFonts w:eastAsia="Times New Roman" w:cs="Times New Roman"/>
          <w:b/>
          <w:i/>
          <w:sz w:val="20"/>
          <w:szCs w:val="20"/>
          <w:u w:val="single"/>
          <w:lang w:val="ru-RU"/>
        </w:rPr>
        <w:t xml:space="preserve">АКО ЈЕ  ПОДНЕТА ПОНУДА ГРУПЕ ПОНУЂАЧА-ЗАЈЕДНИЧКА ПОНУДА: </w:t>
      </w:r>
    </w:p>
    <w:p w:rsidR="00497BBF" w:rsidRPr="00801A5D" w:rsidRDefault="00497BBF" w:rsidP="00497BBF">
      <w:pPr>
        <w:tabs>
          <w:tab w:val="left" w:pos="120"/>
        </w:tabs>
        <w:spacing w:after="0" w:line="240" w:lineRule="auto"/>
        <w:rPr>
          <w:rFonts w:eastAsia="Times New Roman" w:cs="Times New Roman"/>
          <w:sz w:val="20"/>
          <w:szCs w:val="20"/>
          <w:lang w:val="ru-RU"/>
        </w:rPr>
      </w:pPr>
    </w:p>
    <w:p w:rsidR="00497BBF" w:rsidRPr="00801A5D" w:rsidRDefault="00497BBF" w:rsidP="00497BBF">
      <w:pPr>
        <w:tabs>
          <w:tab w:val="left" w:pos="120"/>
        </w:tabs>
        <w:spacing w:after="0" w:line="240" w:lineRule="auto"/>
        <w:rPr>
          <w:rFonts w:eastAsia="Times New Roman" w:cs="Times New Roman"/>
          <w:sz w:val="20"/>
          <w:szCs w:val="20"/>
          <w:lang w:val="ru-RU"/>
        </w:rPr>
      </w:pP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r>
      <w:r w:rsidRPr="00801A5D">
        <w:rPr>
          <w:rFonts w:eastAsia="Times New Roman" w:cs="Times New Roman"/>
          <w:sz w:val="20"/>
          <w:szCs w:val="20"/>
          <w:lang w:val="ru-RU"/>
        </w:rPr>
        <w:tab/>
        <w:t>2. Групу понуђача чине:</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r>
      <w:r w:rsidRPr="00801A5D">
        <w:rPr>
          <w:rFonts w:eastAsia="Times New Roman" w:cs="Times New Roman"/>
          <w:sz w:val="20"/>
          <w:szCs w:val="20"/>
          <w:lang w:val="ru-RU"/>
        </w:rPr>
        <w:tab/>
        <w:t xml:space="preserve">2.1._________________________________________  из _________________, </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r>
      <w:r w:rsidRPr="00801A5D">
        <w:rPr>
          <w:rFonts w:eastAsia="Times New Roman" w:cs="Times New Roman"/>
          <w:sz w:val="20"/>
          <w:szCs w:val="20"/>
          <w:lang w:val="ru-RU"/>
        </w:rPr>
        <w:tab/>
        <w:t xml:space="preserve">            (навести скраћено пословно име из АПРа)</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ул.________________________________________ бр. ____________,</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r>
      <w:r w:rsidRPr="00801A5D">
        <w:rPr>
          <w:rFonts w:eastAsia="Times New Roman" w:cs="Times New Roman"/>
          <w:sz w:val="20"/>
          <w:szCs w:val="20"/>
          <w:lang w:val="ru-RU"/>
        </w:rPr>
        <w:tab/>
        <w:t xml:space="preserve">2.2._________________________________________  из _________________, </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r>
      <w:r w:rsidRPr="00801A5D">
        <w:rPr>
          <w:rFonts w:eastAsia="Times New Roman" w:cs="Times New Roman"/>
          <w:sz w:val="20"/>
          <w:szCs w:val="20"/>
          <w:lang w:val="ru-RU"/>
        </w:rPr>
        <w:tab/>
        <w:t xml:space="preserve">            (навести скраћено пословно име из АПРа)</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ул.________________________________________ бр. ____________,</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r>
      <w:r w:rsidRPr="00801A5D">
        <w:rPr>
          <w:rFonts w:eastAsia="Times New Roman" w:cs="Times New Roman"/>
          <w:sz w:val="20"/>
          <w:szCs w:val="20"/>
          <w:lang w:val="ru-RU"/>
        </w:rPr>
        <w:tab/>
        <w:t xml:space="preserve">2.3.________________________________________  из _________________, </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r>
      <w:r w:rsidRPr="00801A5D">
        <w:rPr>
          <w:rFonts w:eastAsia="Times New Roman" w:cs="Times New Roman"/>
          <w:sz w:val="20"/>
          <w:szCs w:val="20"/>
          <w:lang w:val="ru-RU"/>
        </w:rPr>
        <w:tab/>
        <w:t xml:space="preserve">         (навести скраћено пословно име из АПРа)</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ул.________________________________________ бр. ____________,</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 xml:space="preserve"> а коју заступа __________________________________________________________,</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r>
      <w:r w:rsidRPr="00801A5D">
        <w:rPr>
          <w:rFonts w:eastAsia="Times New Roman" w:cs="Times New Roman"/>
          <w:sz w:val="20"/>
          <w:szCs w:val="20"/>
          <w:lang w:val="ru-RU"/>
        </w:rPr>
        <w:tab/>
      </w:r>
      <w:r w:rsidRPr="00801A5D">
        <w:rPr>
          <w:rFonts w:eastAsia="Times New Roman" w:cs="Times New Roman"/>
          <w:sz w:val="20"/>
          <w:szCs w:val="20"/>
          <w:lang w:val="ru-RU"/>
        </w:rPr>
        <w:tab/>
      </w:r>
      <w:r w:rsidRPr="00801A5D">
        <w:rPr>
          <w:rFonts w:eastAsia="Times New Roman" w:cs="Times New Roman"/>
          <w:sz w:val="20"/>
          <w:szCs w:val="20"/>
          <w:lang w:val="ru-RU"/>
        </w:rPr>
        <w:tab/>
        <w:t xml:space="preserve">        (име и презиме)</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 xml:space="preserve"> _______________________________________________________________________  </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 xml:space="preserve">         </w:t>
      </w:r>
      <w:r w:rsidRPr="00801A5D">
        <w:rPr>
          <w:rFonts w:eastAsia="Times New Roman" w:cs="Times New Roman"/>
          <w:sz w:val="20"/>
          <w:szCs w:val="20"/>
          <w:lang w:val="ru-RU"/>
        </w:rPr>
        <w:tab/>
        <w:t xml:space="preserve"> (функција)                                   (навести скраћено пословно име из АПР-а)</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(у даљем тексту:Добављач).</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 xml:space="preserve">   </w:t>
      </w:r>
      <w:r w:rsidRPr="00801A5D">
        <w:rPr>
          <w:rFonts w:eastAsia="Times New Roman" w:cs="Times New Roman"/>
          <w:sz w:val="20"/>
          <w:szCs w:val="20"/>
          <w:lang w:val="ru-RU"/>
        </w:rPr>
        <w:tab/>
        <w:t>Споразум о заједничком извршењу јавне набавке број: ________________ од  _______________  је саставни део овог уговора.</w:t>
      </w:r>
    </w:p>
    <w:p w:rsidR="00497BBF" w:rsidRPr="00801A5D" w:rsidRDefault="00497BBF" w:rsidP="00497BBF">
      <w:pPr>
        <w:shd w:val="clear" w:color="auto" w:fill="E0E0E0"/>
        <w:tabs>
          <w:tab w:val="left" w:pos="12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r>
      <w:r w:rsidRPr="00801A5D">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497BBF" w:rsidRPr="00801A5D" w:rsidRDefault="00497BBF" w:rsidP="00497BBF">
      <w:pPr>
        <w:tabs>
          <w:tab w:val="left" w:pos="120"/>
        </w:tabs>
        <w:spacing w:after="0" w:line="240" w:lineRule="auto"/>
        <w:rPr>
          <w:rFonts w:eastAsia="Times New Roman" w:cs="Times New Roman"/>
          <w:sz w:val="20"/>
          <w:szCs w:val="20"/>
          <w:lang w:val="ru-RU"/>
        </w:rPr>
      </w:pPr>
    </w:p>
    <w:p w:rsidR="00497BBF" w:rsidRPr="00801A5D" w:rsidRDefault="00497BBF" w:rsidP="00497BBF">
      <w:pPr>
        <w:tabs>
          <w:tab w:val="left" w:pos="120"/>
        </w:tabs>
        <w:spacing w:after="0" w:line="240" w:lineRule="auto"/>
        <w:rPr>
          <w:rFonts w:eastAsia="Times New Roman" w:cs="Times New Roman"/>
          <w:sz w:val="20"/>
          <w:szCs w:val="20"/>
          <w:lang w:val="ru-RU"/>
        </w:rPr>
      </w:pPr>
    </w:p>
    <w:p w:rsidR="00497BBF" w:rsidRPr="00801A5D" w:rsidRDefault="00497BBF" w:rsidP="00497BBF">
      <w:pPr>
        <w:tabs>
          <w:tab w:val="left" w:pos="120"/>
        </w:tabs>
        <w:spacing w:after="0" w:line="240" w:lineRule="auto"/>
        <w:rPr>
          <w:rFonts w:eastAsia="Times New Roman" w:cs="Times New Roman"/>
          <w:sz w:val="20"/>
          <w:szCs w:val="20"/>
          <w:lang w:val="ru-RU"/>
        </w:rPr>
      </w:pPr>
    </w:p>
    <w:p w:rsidR="00497BBF" w:rsidRPr="00801A5D" w:rsidRDefault="00497BBF" w:rsidP="00497BBF">
      <w:pPr>
        <w:tabs>
          <w:tab w:val="left" w:pos="120"/>
        </w:tabs>
        <w:spacing w:after="0" w:line="240" w:lineRule="auto"/>
        <w:rPr>
          <w:rFonts w:eastAsia="Times New Roman" w:cs="Times New Roman"/>
          <w:b/>
          <w:sz w:val="20"/>
          <w:szCs w:val="20"/>
          <w:lang w:val="sr-Cyrl-CS"/>
        </w:rPr>
      </w:pPr>
      <w:r w:rsidRPr="00801A5D">
        <w:rPr>
          <w:rFonts w:eastAsia="Times New Roman" w:cs="Times New Roman"/>
          <w:b/>
          <w:sz w:val="20"/>
          <w:szCs w:val="20"/>
          <w:lang w:val="ru-RU"/>
        </w:rPr>
        <w:t xml:space="preserve">Подаци о </w:t>
      </w:r>
      <w:r w:rsidR="00D42EEF">
        <w:rPr>
          <w:rFonts w:eastAsia="Times New Roman" w:cs="Times New Roman"/>
          <w:b/>
          <w:sz w:val="20"/>
          <w:szCs w:val="20"/>
          <w:lang w:val="ru-RU"/>
        </w:rPr>
        <w:t>К</w:t>
      </w:r>
      <w:r w:rsidR="002B15AD">
        <w:rPr>
          <w:rFonts w:eastAsia="Times New Roman" w:cs="Times New Roman"/>
          <w:b/>
          <w:sz w:val="20"/>
          <w:szCs w:val="20"/>
          <w:lang w:val="sr-Cyrl-RS"/>
        </w:rPr>
        <w:t>упцу</w:t>
      </w:r>
      <w:r w:rsidRPr="00801A5D">
        <w:rPr>
          <w:rFonts w:eastAsia="Times New Roman" w:cs="Times New Roman"/>
          <w:b/>
          <w:sz w:val="20"/>
          <w:szCs w:val="20"/>
          <w:lang w:val="ru-RU"/>
        </w:rPr>
        <w:t>:</w:t>
      </w:r>
      <w:r w:rsidRPr="00801A5D">
        <w:rPr>
          <w:rFonts w:eastAsia="Times New Roman" w:cs="Times New Roman"/>
          <w:b/>
          <w:sz w:val="20"/>
          <w:szCs w:val="20"/>
          <w:lang w:val="ru-RU"/>
        </w:rPr>
        <w:tab/>
      </w:r>
      <w:r w:rsidRPr="00801A5D">
        <w:rPr>
          <w:rFonts w:eastAsia="Times New Roman" w:cs="Times New Roman"/>
          <w:b/>
          <w:sz w:val="20"/>
          <w:szCs w:val="20"/>
          <w:lang w:val="ru-RU"/>
        </w:rPr>
        <w:tab/>
      </w:r>
      <w:r w:rsidRPr="00801A5D">
        <w:rPr>
          <w:rFonts w:eastAsia="Times New Roman" w:cs="Times New Roman"/>
          <w:b/>
          <w:sz w:val="20"/>
          <w:szCs w:val="20"/>
          <w:lang w:val="ru-RU"/>
        </w:rPr>
        <w:tab/>
        <w:t xml:space="preserve">   </w:t>
      </w:r>
      <w:r w:rsidRPr="00801A5D">
        <w:rPr>
          <w:rFonts w:eastAsia="Times New Roman" w:cs="Times New Roman"/>
          <w:b/>
          <w:sz w:val="20"/>
          <w:szCs w:val="20"/>
          <w:lang w:val="ru-RU"/>
        </w:rPr>
        <w:tab/>
        <w:t xml:space="preserve">                                </w:t>
      </w:r>
      <w:r w:rsidR="00D42EEF">
        <w:rPr>
          <w:rFonts w:eastAsia="Times New Roman" w:cs="Times New Roman"/>
          <w:b/>
          <w:sz w:val="20"/>
          <w:szCs w:val="20"/>
          <w:lang w:val="ru-RU"/>
        </w:rPr>
        <w:t xml:space="preserve">         </w:t>
      </w:r>
      <w:r w:rsidRPr="00801A5D">
        <w:rPr>
          <w:rFonts w:eastAsia="Times New Roman" w:cs="Times New Roman"/>
          <w:b/>
          <w:sz w:val="20"/>
          <w:szCs w:val="20"/>
          <w:lang w:val="ru-RU"/>
        </w:rPr>
        <w:t xml:space="preserve">Подаци о </w:t>
      </w:r>
      <w:r w:rsidR="00D42EEF">
        <w:rPr>
          <w:rFonts w:eastAsia="Times New Roman" w:cs="Times New Roman"/>
          <w:b/>
          <w:sz w:val="20"/>
          <w:szCs w:val="20"/>
          <w:lang w:val="ru-RU"/>
        </w:rPr>
        <w:t>Продавцу</w:t>
      </w:r>
      <w:r w:rsidRPr="00801A5D">
        <w:rPr>
          <w:rFonts w:eastAsia="Times New Roman" w:cs="Times New Roman"/>
          <w:b/>
          <w:sz w:val="20"/>
          <w:szCs w:val="20"/>
          <w:lang w:val="ru-RU"/>
        </w:rPr>
        <w:t>:</w:t>
      </w:r>
      <w:r w:rsidRPr="00801A5D">
        <w:rPr>
          <w:rFonts w:eastAsia="Times New Roman" w:cs="Times New Roman"/>
          <w:b/>
          <w:sz w:val="20"/>
          <w:szCs w:val="20"/>
          <w:lang w:val="ru-RU"/>
        </w:rPr>
        <w:tab/>
        <w:t xml:space="preserve">          </w:t>
      </w:r>
      <w:r w:rsidRPr="00801A5D">
        <w:rPr>
          <w:rFonts w:eastAsia="Times New Roman" w:cs="Times New Roman"/>
          <w:b/>
          <w:sz w:val="20"/>
          <w:szCs w:val="20"/>
          <w:lang w:val="sr-Cyrl-CS"/>
        </w:rPr>
        <w:t xml:space="preserve"> </w:t>
      </w:r>
    </w:p>
    <w:tbl>
      <w:tblPr>
        <w:tblW w:w="99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986"/>
        <w:gridCol w:w="3487"/>
        <w:gridCol w:w="2312"/>
        <w:gridCol w:w="2128"/>
      </w:tblGrid>
      <w:tr w:rsidR="00497BBF" w:rsidRPr="00801A5D" w:rsidTr="000206C9">
        <w:trPr>
          <w:tblCellSpacing w:w="20" w:type="dxa"/>
        </w:trPr>
        <w:tc>
          <w:tcPr>
            <w:tcW w:w="1926" w:type="dxa"/>
            <w:shd w:val="clear" w:color="auto" w:fill="auto"/>
          </w:tcPr>
          <w:p w:rsidR="00497BBF" w:rsidRPr="00801A5D" w:rsidRDefault="00497BBF" w:rsidP="00497BBF">
            <w:pPr>
              <w:tabs>
                <w:tab w:val="left" w:pos="120"/>
              </w:tabs>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ПИБ:</w:t>
            </w:r>
          </w:p>
        </w:tc>
        <w:tc>
          <w:tcPr>
            <w:tcW w:w="3447" w:type="dxa"/>
          </w:tcPr>
          <w:p w:rsidR="00497BBF" w:rsidRPr="00801A5D" w:rsidRDefault="00497BBF" w:rsidP="00497BBF">
            <w:pPr>
              <w:spacing w:after="0" w:line="240" w:lineRule="auto"/>
              <w:ind w:left="31" w:right="14"/>
              <w:rPr>
                <w:rFonts w:eastAsia="Times New Roman" w:cs="Times New Roman"/>
                <w:sz w:val="20"/>
                <w:szCs w:val="20"/>
                <w:lang w:val="sr-Latn-RS"/>
              </w:rPr>
            </w:pPr>
            <w:r w:rsidRPr="00801A5D">
              <w:rPr>
                <w:sz w:val="20"/>
                <w:szCs w:val="20"/>
                <w:lang w:val="sr-Cyrl-CS" w:eastAsia="ar-SA"/>
              </w:rPr>
              <w:t>100715260</w:t>
            </w:r>
          </w:p>
        </w:tc>
        <w:tc>
          <w:tcPr>
            <w:tcW w:w="2272" w:type="dxa"/>
            <w:shd w:val="clear" w:color="auto" w:fill="D9D9D9" w:themeFill="background1" w:themeFillShade="D9"/>
          </w:tcPr>
          <w:p w:rsidR="00497BBF" w:rsidRPr="00801A5D" w:rsidRDefault="00497BBF" w:rsidP="00497BBF">
            <w:pPr>
              <w:tabs>
                <w:tab w:val="left" w:pos="120"/>
              </w:tabs>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ПИБ:</w:t>
            </w:r>
          </w:p>
        </w:tc>
        <w:tc>
          <w:tcPr>
            <w:tcW w:w="2068" w:type="dxa"/>
            <w:shd w:val="clear" w:color="auto" w:fill="D9D9D9" w:themeFill="background1" w:themeFillShade="D9"/>
          </w:tcPr>
          <w:p w:rsidR="00497BBF" w:rsidRPr="00801A5D" w:rsidRDefault="00497BBF" w:rsidP="00497BBF">
            <w:pPr>
              <w:tabs>
                <w:tab w:val="left" w:pos="120"/>
              </w:tabs>
              <w:spacing w:after="0" w:line="240" w:lineRule="auto"/>
              <w:rPr>
                <w:rFonts w:eastAsia="Times New Roman" w:cs="Times New Roman"/>
                <w:sz w:val="20"/>
                <w:szCs w:val="20"/>
                <w:lang w:val="sr-Cyrl-CS"/>
              </w:rPr>
            </w:pPr>
          </w:p>
        </w:tc>
      </w:tr>
      <w:tr w:rsidR="00497BBF" w:rsidRPr="00801A5D" w:rsidTr="000206C9">
        <w:trPr>
          <w:tblCellSpacing w:w="20" w:type="dxa"/>
        </w:trPr>
        <w:tc>
          <w:tcPr>
            <w:tcW w:w="1926" w:type="dxa"/>
            <w:shd w:val="clear" w:color="auto" w:fill="auto"/>
          </w:tcPr>
          <w:p w:rsidR="00497BBF" w:rsidRPr="00801A5D" w:rsidRDefault="00497BBF" w:rsidP="00497BBF">
            <w:pPr>
              <w:tabs>
                <w:tab w:val="left" w:pos="120"/>
              </w:tabs>
              <w:spacing w:after="0" w:line="240" w:lineRule="auto"/>
              <w:rPr>
                <w:rFonts w:eastAsia="Times New Roman" w:cs="Times New Roman"/>
                <w:sz w:val="20"/>
                <w:szCs w:val="20"/>
                <w:lang w:val="sr-Cyrl-CS"/>
              </w:rPr>
            </w:pPr>
            <w:r w:rsidRPr="00801A5D">
              <w:rPr>
                <w:rFonts w:eastAsia="Times New Roman" w:cs="Times New Roman"/>
                <w:sz w:val="20"/>
                <w:szCs w:val="20"/>
                <w:lang w:val="sr-Cyrl-CS"/>
              </w:rPr>
              <w:t>Матични број:</w:t>
            </w:r>
          </w:p>
        </w:tc>
        <w:tc>
          <w:tcPr>
            <w:tcW w:w="3447" w:type="dxa"/>
          </w:tcPr>
          <w:p w:rsidR="00497BBF" w:rsidRPr="00801A5D" w:rsidRDefault="00497BBF" w:rsidP="00497BBF">
            <w:pPr>
              <w:spacing w:after="0" w:line="240" w:lineRule="auto"/>
              <w:ind w:left="31" w:right="14"/>
              <w:rPr>
                <w:rFonts w:eastAsia="Times New Roman" w:cs="Times New Roman"/>
                <w:sz w:val="20"/>
                <w:szCs w:val="20"/>
                <w:lang w:val="sr-Cyrl-CS"/>
              </w:rPr>
            </w:pPr>
            <w:r w:rsidRPr="00801A5D">
              <w:rPr>
                <w:sz w:val="20"/>
                <w:szCs w:val="20"/>
                <w:lang w:val="sr-Cyrl-CS" w:eastAsia="ar-SA"/>
              </w:rPr>
              <w:t>08752885</w:t>
            </w:r>
          </w:p>
        </w:tc>
        <w:tc>
          <w:tcPr>
            <w:tcW w:w="2272" w:type="dxa"/>
            <w:shd w:val="clear" w:color="auto" w:fill="D9D9D9" w:themeFill="background1" w:themeFillShade="D9"/>
          </w:tcPr>
          <w:p w:rsidR="00497BBF" w:rsidRPr="00801A5D" w:rsidRDefault="00497BBF" w:rsidP="00497BBF">
            <w:pPr>
              <w:tabs>
                <w:tab w:val="left" w:pos="120"/>
              </w:tabs>
              <w:spacing w:after="0" w:line="240" w:lineRule="auto"/>
              <w:rPr>
                <w:rFonts w:eastAsia="Times New Roman" w:cs="Times New Roman"/>
                <w:sz w:val="20"/>
                <w:szCs w:val="20"/>
                <w:lang w:val="sr-Cyrl-CS"/>
              </w:rPr>
            </w:pPr>
            <w:r w:rsidRPr="00801A5D">
              <w:rPr>
                <w:rFonts w:eastAsia="Times New Roman" w:cs="Times New Roman"/>
                <w:sz w:val="20"/>
                <w:szCs w:val="20"/>
                <w:lang w:val="sr-Cyrl-CS"/>
              </w:rPr>
              <w:t>Матични број:</w:t>
            </w:r>
          </w:p>
        </w:tc>
        <w:tc>
          <w:tcPr>
            <w:tcW w:w="2068" w:type="dxa"/>
            <w:shd w:val="clear" w:color="auto" w:fill="D9D9D9" w:themeFill="background1" w:themeFillShade="D9"/>
          </w:tcPr>
          <w:p w:rsidR="00497BBF" w:rsidRPr="00801A5D" w:rsidRDefault="00497BBF" w:rsidP="00497BBF">
            <w:pPr>
              <w:tabs>
                <w:tab w:val="left" w:pos="1080"/>
              </w:tabs>
              <w:spacing w:after="0" w:line="240" w:lineRule="auto"/>
              <w:rPr>
                <w:rFonts w:eastAsia="Times New Roman" w:cs="Times New Roman"/>
                <w:sz w:val="20"/>
                <w:szCs w:val="20"/>
                <w:lang w:val="sr-Cyrl-CS"/>
              </w:rPr>
            </w:pPr>
          </w:p>
        </w:tc>
      </w:tr>
      <w:tr w:rsidR="00497BBF" w:rsidRPr="00801A5D" w:rsidTr="000206C9">
        <w:trPr>
          <w:tblCellSpacing w:w="20" w:type="dxa"/>
        </w:trPr>
        <w:tc>
          <w:tcPr>
            <w:tcW w:w="1926" w:type="dxa"/>
            <w:shd w:val="clear" w:color="auto" w:fill="auto"/>
          </w:tcPr>
          <w:p w:rsidR="00497BBF" w:rsidRPr="00801A5D" w:rsidRDefault="00497BBF" w:rsidP="00497BBF">
            <w:pPr>
              <w:tabs>
                <w:tab w:val="left" w:pos="120"/>
              </w:tabs>
              <w:spacing w:after="0" w:line="240" w:lineRule="auto"/>
              <w:rPr>
                <w:rFonts w:eastAsia="Times New Roman" w:cs="Times New Roman"/>
                <w:sz w:val="20"/>
                <w:szCs w:val="20"/>
                <w:lang w:val="sr-Cyrl-CS"/>
              </w:rPr>
            </w:pPr>
            <w:r w:rsidRPr="00801A5D">
              <w:rPr>
                <w:rFonts w:eastAsia="Times New Roman" w:cs="Times New Roman"/>
                <w:sz w:val="20"/>
                <w:szCs w:val="20"/>
                <w:lang w:val="sr-Cyrl-CS"/>
              </w:rPr>
              <w:t>Број рачуна:</w:t>
            </w:r>
          </w:p>
        </w:tc>
        <w:tc>
          <w:tcPr>
            <w:tcW w:w="3447" w:type="dxa"/>
          </w:tcPr>
          <w:p w:rsidR="00497BBF" w:rsidRPr="00801A5D" w:rsidRDefault="00497BBF" w:rsidP="00497BBF">
            <w:pPr>
              <w:tabs>
                <w:tab w:val="left" w:pos="1080"/>
              </w:tabs>
              <w:spacing w:after="0" w:line="240" w:lineRule="auto"/>
              <w:rPr>
                <w:rFonts w:eastAsia="Times New Roman" w:cs="Times New Roman"/>
                <w:sz w:val="20"/>
                <w:szCs w:val="20"/>
                <w:lang w:val="sr-Cyrl-RS"/>
              </w:rPr>
            </w:pPr>
            <w:r w:rsidRPr="00801A5D">
              <w:rPr>
                <w:rFonts w:eastAsia="Times New Roman" w:cs="Times New Roman"/>
                <w:sz w:val="20"/>
                <w:szCs w:val="20"/>
                <w:lang w:val="sr-Cyrl-RS"/>
              </w:rPr>
              <w:t>Управа за трезор</w:t>
            </w:r>
          </w:p>
          <w:p w:rsidR="00497BBF" w:rsidRPr="00801A5D" w:rsidRDefault="00497BBF" w:rsidP="00497BBF">
            <w:pPr>
              <w:spacing w:after="0" w:line="240" w:lineRule="auto"/>
              <w:ind w:left="31" w:right="14"/>
              <w:rPr>
                <w:rFonts w:eastAsia="Times New Roman" w:cs="Times New Roman"/>
                <w:sz w:val="20"/>
                <w:szCs w:val="20"/>
                <w:lang w:val="sr-Cyrl-CS"/>
              </w:rPr>
            </w:pPr>
            <w:r w:rsidRPr="00801A5D">
              <w:rPr>
                <w:rFonts w:eastAsia="Times New Roman" w:cs="Times New Roman"/>
                <w:sz w:val="20"/>
                <w:szCs w:val="20"/>
                <w:lang w:val="sr-Latn-CS"/>
              </w:rPr>
              <w:t>840-30640-67</w:t>
            </w:r>
          </w:p>
        </w:tc>
        <w:tc>
          <w:tcPr>
            <w:tcW w:w="2272" w:type="dxa"/>
            <w:shd w:val="clear" w:color="auto" w:fill="D9D9D9" w:themeFill="background1" w:themeFillShade="D9"/>
          </w:tcPr>
          <w:p w:rsidR="00497BBF" w:rsidRPr="00801A5D" w:rsidRDefault="00497BBF" w:rsidP="00497BBF">
            <w:pPr>
              <w:tabs>
                <w:tab w:val="left" w:pos="120"/>
              </w:tabs>
              <w:spacing w:after="0" w:line="240" w:lineRule="auto"/>
              <w:rPr>
                <w:rFonts w:eastAsia="Times New Roman" w:cs="Times New Roman"/>
                <w:sz w:val="20"/>
                <w:szCs w:val="20"/>
                <w:lang w:val="sr-Cyrl-CS"/>
              </w:rPr>
            </w:pPr>
            <w:r w:rsidRPr="00801A5D">
              <w:rPr>
                <w:rFonts w:eastAsia="Times New Roman" w:cs="Times New Roman"/>
                <w:sz w:val="20"/>
                <w:szCs w:val="20"/>
                <w:lang w:val="sr-Cyrl-CS"/>
              </w:rPr>
              <w:t>Број рачуна:</w:t>
            </w:r>
          </w:p>
        </w:tc>
        <w:tc>
          <w:tcPr>
            <w:tcW w:w="2068" w:type="dxa"/>
            <w:shd w:val="clear" w:color="auto" w:fill="D9D9D9" w:themeFill="background1" w:themeFillShade="D9"/>
          </w:tcPr>
          <w:p w:rsidR="00497BBF" w:rsidRPr="00801A5D" w:rsidRDefault="00497BBF" w:rsidP="00497BBF">
            <w:pPr>
              <w:tabs>
                <w:tab w:val="left" w:pos="120"/>
              </w:tabs>
              <w:spacing w:after="0" w:line="240" w:lineRule="auto"/>
              <w:rPr>
                <w:rFonts w:eastAsia="Times New Roman" w:cs="Times New Roman"/>
                <w:sz w:val="20"/>
                <w:szCs w:val="20"/>
                <w:lang w:val="sr-Cyrl-CS"/>
              </w:rPr>
            </w:pPr>
          </w:p>
        </w:tc>
      </w:tr>
      <w:tr w:rsidR="00497BBF" w:rsidRPr="00801A5D" w:rsidTr="000206C9">
        <w:trPr>
          <w:tblCellSpacing w:w="20" w:type="dxa"/>
        </w:trPr>
        <w:tc>
          <w:tcPr>
            <w:tcW w:w="1926" w:type="dxa"/>
            <w:shd w:val="clear" w:color="auto" w:fill="auto"/>
          </w:tcPr>
          <w:p w:rsidR="00497BBF" w:rsidRPr="00801A5D" w:rsidRDefault="00497BBF" w:rsidP="00497BBF">
            <w:pPr>
              <w:tabs>
                <w:tab w:val="left" w:pos="120"/>
              </w:tabs>
              <w:spacing w:after="0" w:line="240" w:lineRule="auto"/>
              <w:rPr>
                <w:rFonts w:eastAsia="Times New Roman" w:cs="Times New Roman"/>
                <w:sz w:val="20"/>
                <w:szCs w:val="20"/>
                <w:lang w:val="sr-Cyrl-CS"/>
              </w:rPr>
            </w:pPr>
            <w:r w:rsidRPr="00801A5D">
              <w:rPr>
                <w:rFonts w:eastAsia="Times New Roman" w:cs="Times New Roman"/>
                <w:sz w:val="20"/>
                <w:szCs w:val="20"/>
                <w:lang w:val="sr-Cyrl-CS"/>
              </w:rPr>
              <w:t>Телефон:</w:t>
            </w:r>
          </w:p>
        </w:tc>
        <w:tc>
          <w:tcPr>
            <w:tcW w:w="3447" w:type="dxa"/>
          </w:tcPr>
          <w:p w:rsidR="00497BBF" w:rsidRPr="00801A5D" w:rsidRDefault="00497BBF" w:rsidP="00497BBF">
            <w:pPr>
              <w:spacing w:after="0" w:line="240" w:lineRule="auto"/>
              <w:ind w:left="31" w:right="14"/>
              <w:rPr>
                <w:rFonts w:eastAsia="Times New Roman" w:cs="Times New Roman"/>
                <w:sz w:val="20"/>
                <w:szCs w:val="20"/>
                <w:lang w:val="sr-Cyrl-RS"/>
              </w:rPr>
            </w:pPr>
            <w:r w:rsidRPr="00801A5D">
              <w:rPr>
                <w:rFonts w:eastAsia="Times New Roman" w:cs="Times New Roman"/>
                <w:sz w:val="20"/>
                <w:szCs w:val="20"/>
                <w:lang w:val="sr-Cyrl-RS"/>
              </w:rPr>
              <w:t>021/487-4456</w:t>
            </w:r>
          </w:p>
        </w:tc>
        <w:tc>
          <w:tcPr>
            <w:tcW w:w="2272" w:type="dxa"/>
            <w:shd w:val="clear" w:color="auto" w:fill="D9D9D9" w:themeFill="background1" w:themeFillShade="D9"/>
          </w:tcPr>
          <w:p w:rsidR="00497BBF" w:rsidRPr="00801A5D" w:rsidRDefault="00497BBF" w:rsidP="00497BBF">
            <w:pPr>
              <w:tabs>
                <w:tab w:val="left" w:pos="120"/>
              </w:tabs>
              <w:spacing w:after="0" w:line="240" w:lineRule="auto"/>
              <w:rPr>
                <w:rFonts w:eastAsia="Times New Roman" w:cs="Times New Roman"/>
                <w:sz w:val="20"/>
                <w:szCs w:val="20"/>
                <w:lang w:val="sr-Cyrl-CS"/>
              </w:rPr>
            </w:pPr>
            <w:r w:rsidRPr="00801A5D">
              <w:rPr>
                <w:rFonts w:eastAsia="Times New Roman" w:cs="Times New Roman"/>
                <w:sz w:val="20"/>
                <w:szCs w:val="20"/>
                <w:lang w:val="sr-Cyrl-CS"/>
              </w:rPr>
              <w:t>Телефон:</w:t>
            </w:r>
          </w:p>
        </w:tc>
        <w:tc>
          <w:tcPr>
            <w:tcW w:w="2068" w:type="dxa"/>
            <w:shd w:val="clear" w:color="auto" w:fill="D9D9D9" w:themeFill="background1" w:themeFillShade="D9"/>
          </w:tcPr>
          <w:p w:rsidR="00497BBF" w:rsidRPr="00801A5D" w:rsidRDefault="00497BBF" w:rsidP="00497BBF">
            <w:pPr>
              <w:tabs>
                <w:tab w:val="left" w:pos="120"/>
              </w:tabs>
              <w:spacing w:after="0" w:line="240" w:lineRule="auto"/>
              <w:rPr>
                <w:rFonts w:eastAsia="Times New Roman" w:cs="Times New Roman"/>
                <w:sz w:val="20"/>
                <w:szCs w:val="20"/>
                <w:lang w:val="sr-Cyrl-CS"/>
              </w:rPr>
            </w:pPr>
          </w:p>
        </w:tc>
      </w:tr>
      <w:tr w:rsidR="00497BBF" w:rsidRPr="00801A5D" w:rsidTr="000206C9">
        <w:trPr>
          <w:tblCellSpacing w:w="20" w:type="dxa"/>
        </w:trPr>
        <w:tc>
          <w:tcPr>
            <w:tcW w:w="1926" w:type="dxa"/>
            <w:shd w:val="clear" w:color="auto" w:fill="auto"/>
          </w:tcPr>
          <w:p w:rsidR="00497BBF" w:rsidRPr="00801A5D" w:rsidRDefault="00497BBF" w:rsidP="00497BBF">
            <w:pPr>
              <w:tabs>
                <w:tab w:val="left" w:pos="120"/>
              </w:tabs>
              <w:spacing w:after="0" w:line="240" w:lineRule="auto"/>
              <w:rPr>
                <w:rFonts w:eastAsia="Times New Roman" w:cs="Times New Roman"/>
                <w:sz w:val="20"/>
                <w:szCs w:val="20"/>
                <w:lang w:val="sr-Cyrl-CS"/>
              </w:rPr>
            </w:pPr>
            <w:r w:rsidRPr="00801A5D">
              <w:rPr>
                <w:rFonts w:eastAsia="Times New Roman" w:cs="Times New Roman"/>
                <w:sz w:val="20"/>
                <w:szCs w:val="20"/>
                <w:lang w:val="sr-Cyrl-CS"/>
              </w:rPr>
              <w:t>Факс:</w:t>
            </w:r>
          </w:p>
        </w:tc>
        <w:tc>
          <w:tcPr>
            <w:tcW w:w="3447" w:type="dxa"/>
          </w:tcPr>
          <w:p w:rsidR="00497BBF" w:rsidRPr="00801A5D" w:rsidRDefault="00497BBF" w:rsidP="00497BBF">
            <w:pPr>
              <w:spacing w:after="0" w:line="240" w:lineRule="auto"/>
              <w:ind w:left="31" w:right="14"/>
              <w:rPr>
                <w:rFonts w:eastAsia="Times New Roman" w:cs="Times New Roman"/>
                <w:sz w:val="20"/>
                <w:szCs w:val="20"/>
                <w:lang w:val="sr-Cyrl-CS"/>
              </w:rPr>
            </w:pPr>
            <w:r w:rsidRPr="00801A5D">
              <w:rPr>
                <w:rFonts w:eastAsia="Times New Roman" w:cs="Times New Roman"/>
                <w:sz w:val="20"/>
                <w:szCs w:val="20"/>
                <w:lang w:val="sr-Cyrl-CS"/>
              </w:rPr>
              <w:t xml:space="preserve"> </w:t>
            </w:r>
            <w:r w:rsidRPr="00801A5D">
              <w:rPr>
                <w:sz w:val="20"/>
                <w:szCs w:val="20"/>
                <w:lang w:val="sr-Cyrl-RS"/>
              </w:rPr>
              <w:t>021/456 238</w:t>
            </w:r>
          </w:p>
        </w:tc>
        <w:tc>
          <w:tcPr>
            <w:tcW w:w="2272" w:type="dxa"/>
            <w:shd w:val="clear" w:color="auto" w:fill="D9D9D9" w:themeFill="background1" w:themeFillShade="D9"/>
          </w:tcPr>
          <w:p w:rsidR="00497BBF" w:rsidRPr="00801A5D" w:rsidRDefault="00497BBF" w:rsidP="00497BBF">
            <w:pPr>
              <w:tabs>
                <w:tab w:val="left" w:pos="120"/>
              </w:tabs>
              <w:spacing w:after="0" w:line="240" w:lineRule="auto"/>
              <w:rPr>
                <w:rFonts w:eastAsia="Times New Roman" w:cs="Times New Roman"/>
                <w:sz w:val="20"/>
                <w:szCs w:val="20"/>
                <w:lang w:val="sr-Cyrl-CS"/>
              </w:rPr>
            </w:pPr>
            <w:r w:rsidRPr="00801A5D">
              <w:rPr>
                <w:rFonts w:eastAsia="Times New Roman" w:cs="Times New Roman"/>
                <w:sz w:val="20"/>
                <w:szCs w:val="20"/>
                <w:lang w:val="sr-Cyrl-CS"/>
              </w:rPr>
              <w:t>Факс:</w:t>
            </w:r>
          </w:p>
        </w:tc>
        <w:tc>
          <w:tcPr>
            <w:tcW w:w="2068" w:type="dxa"/>
            <w:shd w:val="clear" w:color="auto" w:fill="D9D9D9" w:themeFill="background1" w:themeFillShade="D9"/>
          </w:tcPr>
          <w:p w:rsidR="00497BBF" w:rsidRPr="00801A5D" w:rsidRDefault="00497BBF" w:rsidP="00497BBF">
            <w:pPr>
              <w:tabs>
                <w:tab w:val="left" w:pos="120"/>
              </w:tabs>
              <w:spacing w:after="0" w:line="240" w:lineRule="auto"/>
              <w:rPr>
                <w:rFonts w:eastAsia="Times New Roman" w:cs="Times New Roman"/>
                <w:sz w:val="20"/>
                <w:szCs w:val="20"/>
                <w:lang w:val="sr-Cyrl-CS"/>
              </w:rPr>
            </w:pPr>
          </w:p>
        </w:tc>
      </w:tr>
      <w:tr w:rsidR="00497BBF" w:rsidRPr="00801A5D" w:rsidTr="000206C9">
        <w:trPr>
          <w:tblCellSpacing w:w="20" w:type="dxa"/>
        </w:trPr>
        <w:tc>
          <w:tcPr>
            <w:tcW w:w="1926" w:type="dxa"/>
            <w:shd w:val="clear" w:color="auto" w:fill="auto"/>
          </w:tcPr>
          <w:p w:rsidR="00497BBF" w:rsidRPr="00801A5D" w:rsidRDefault="00497BBF" w:rsidP="00497BBF">
            <w:pPr>
              <w:tabs>
                <w:tab w:val="left" w:pos="120"/>
              </w:tabs>
              <w:spacing w:after="0" w:line="240" w:lineRule="auto"/>
              <w:rPr>
                <w:rFonts w:eastAsia="Times New Roman" w:cs="Times New Roman"/>
                <w:sz w:val="20"/>
                <w:szCs w:val="20"/>
                <w:lang w:val="sr-Cyrl-CS"/>
              </w:rPr>
            </w:pPr>
            <w:r w:rsidRPr="00801A5D">
              <w:rPr>
                <w:rFonts w:eastAsia="Times New Roman" w:cs="Times New Roman"/>
                <w:sz w:val="20"/>
                <w:szCs w:val="20"/>
                <w:lang w:val="sr-Cyrl-CS"/>
              </w:rPr>
              <w:t>E-mail:</w:t>
            </w:r>
          </w:p>
        </w:tc>
        <w:tc>
          <w:tcPr>
            <w:tcW w:w="3447" w:type="dxa"/>
          </w:tcPr>
          <w:p w:rsidR="00497BBF" w:rsidRPr="00801A5D" w:rsidRDefault="0030502B" w:rsidP="00497BBF">
            <w:pPr>
              <w:spacing w:after="0" w:line="240" w:lineRule="auto"/>
              <w:ind w:left="31" w:right="14"/>
              <w:rPr>
                <w:rFonts w:eastAsia="Times New Roman" w:cs="Times New Roman"/>
                <w:sz w:val="20"/>
                <w:szCs w:val="20"/>
                <w:lang w:val="sr-Cyrl-CS"/>
              </w:rPr>
            </w:pPr>
            <w:hyperlink r:id="rId20" w:history="1">
              <w:r w:rsidR="00497BBF" w:rsidRPr="00801A5D">
                <w:rPr>
                  <w:sz w:val="20"/>
                  <w:szCs w:val="20"/>
                  <w:u w:val="single"/>
                  <w:lang w:val="en-US"/>
                </w:rPr>
                <w:t>ekolog</w:t>
              </w:r>
              <w:r w:rsidR="00497BBF" w:rsidRPr="00801A5D">
                <w:rPr>
                  <w:rFonts w:eastAsia="Times New Roman" w:cs="Times New Roman"/>
                  <w:sz w:val="20"/>
                  <w:szCs w:val="20"/>
                  <w:u w:val="single"/>
                  <w:lang w:val="sr-Cyrl-CS"/>
                </w:rPr>
                <w:t>@vojvodina.gov.rs</w:t>
              </w:r>
            </w:hyperlink>
          </w:p>
        </w:tc>
        <w:tc>
          <w:tcPr>
            <w:tcW w:w="2272" w:type="dxa"/>
            <w:vMerge w:val="restart"/>
            <w:shd w:val="clear" w:color="auto" w:fill="D9D9D9" w:themeFill="background1" w:themeFillShade="D9"/>
          </w:tcPr>
          <w:p w:rsidR="00497BBF" w:rsidRPr="00801A5D" w:rsidRDefault="00497BBF" w:rsidP="00497BBF">
            <w:pPr>
              <w:tabs>
                <w:tab w:val="left" w:pos="120"/>
              </w:tabs>
              <w:spacing w:after="0" w:line="240" w:lineRule="auto"/>
              <w:rPr>
                <w:rFonts w:eastAsia="Times New Roman" w:cs="Times New Roman"/>
                <w:sz w:val="20"/>
                <w:szCs w:val="20"/>
                <w:lang w:val="ru-RU"/>
              </w:rPr>
            </w:pPr>
            <w:r w:rsidRPr="00801A5D">
              <w:rPr>
                <w:rFonts w:eastAsia="Times New Roman" w:cs="Times New Roman"/>
                <w:sz w:val="20"/>
                <w:szCs w:val="20"/>
                <w:lang w:val="sr-Cyrl-CS"/>
              </w:rPr>
              <w:t>E</w:t>
            </w:r>
            <w:r w:rsidRPr="00801A5D">
              <w:rPr>
                <w:rFonts w:eastAsia="Times New Roman" w:cs="Times New Roman"/>
                <w:sz w:val="20"/>
                <w:szCs w:val="20"/>
                <w:lang w:val="ru-RU"/>
              </w:rPr>
              <w:t>-</w:t>
            </w:r>
            <w:r w:rsidRPr="00801A5D">
              <w:rPr>
                <w:rFonts w:eastAsia="Times New Roman" w:cs="Times New Roman"/>
                <w:sz w:val="20"/>
                <w:szCs w:val="20"/>
                <w:lang w:val="sr-Cyrl-CS"/>
              </w:rPr>
              <w:t>mail</w:t>
            </w:r>
            <w:r w:rsidRPr="00801A5D">
              <w:rPr>
                <w:rFonts w:eastAsia="Times New Roman" w:cs="Times New Roman"/>
                <w:sz w:val="20"/>
                <w:szCs w:val="20"/>
                <w:lang w:val="ru-RU"/>
              </w:rPr>
              <w:t>:</w:t>
            </w:r>
          </w:p>
        </w:tc>
        <w:tc>
          <w:tcPr>
            <w:tcW w:w="2068" w:type="dxa"/>
            <w:vMerge w:val="restart"/>
            <w:shd w:val="clear" w:color="auto" w:fill="D9D9D9" w:themeFill="background1" w:themeFillShade="D9"/>
          </w:tcPr>
          <w:p w:rsidR="00497BBF" w:rsidRPr="00801A5D" w:rsidRDefault="00497BBF" w:rsidP="00497BBF">
            <w:pPr>
              <w:tabs>
                <w:tab w:val="left" w:pos="1080"/>
              </w:tabs>
              <w:spacing w:after="0" w:line="240" w:lineRule="auto"/>
              <w:rPr>
                <w:rFonts w:eastAsia="Times New Roman" w:cs="Times New Roman"/>
                <w:bCs/>
                <w:sz w:val="20"/>
                <w:szCs w:val="20"/>
                <w:lang w:val="sr-Latn-CS"/>
              </w:rPr>
            </w:pPr>
          </w:p>
        </w:tc>
      </w:tr>
      <w:tr w:rsidR="00497BBF" w:rsidRPr="00801A5D" w:rsidTr="000206C9">
        <w:trPr>
          <w:tblCellSpacing w:w="20" w:type="dxa"/>
        </w:trPr>
        <w:tc>
          <w:tcPr>
            <w:tcW w:w="1926" w:type="dxa"/>
            <w:shd w:val="clear" w:color="auto" w:fill="auto"/>
          </w:tcPr>
          <w:p w:rsidR="00497BBF" w:rsidRPr="00801A5D" w:rsidRDefault="00497BBF" w:rsidP="00497BBF">
            <w:pPr>
              <w:tabs>
                <w:tab w:val="left" w:pos="120"/>
              </w:tabs>
              <w:spacing w:after="0" w:line="240" w:lineRule="auto"/>
              <w:rPr>
                <w:rFonts w:eastAsia="Times New Roman" w:cs="Times New Roman"/>
                <w:sz w:val="20"/>
                <w:szCs w:val="20"/>
                <w:lang w:val="ru-RU"/>
              </w:rPr>
            </w:pPr>
            <w:r w:rsidRPr="00801A5D">
              <w:rPr>
                <w:rFonts w:eastAsia="Times New Roman" w:cs="Times New Roman"/>
                <w:sz w:val="20"/>
                <w:szCs w:val="20"/>
                <w:lang w:val="ru-RU"/>
              </w:rPr>
              <w:t>Интернет страница наручиоца:</w:t>
            </w:r>
          </w:p>
        </w:tc>
        <w:tc>
          <w:tcPr>
            <w:tcW w:w="3447" w:type="dxa"/>
          </w:tcPr>
          <w:p w:rsidR="00497BBF" w:rsidRPr="00801A5D" w:rsidRDefault="0030502B" w:rsidP="00497BBF">
            <w:pPr>
              <w:spacing w:after="0" w:line="240" w:lineRule="auto"/>
              <w:ind w:left="31" w:right="14"/>
              <w:rPr>
                <w:rFonts w:eastAsia="Times New Roman" w:cs="Times New Roman"/>
                <w:sz w:val="20"/>
                <w:szCs w:val="20"/>
                <w:lang w:val="sr-Cyrl-CS"/>
              </w:rPr>
            </w:pPr>
            <w:hyperlink r:id="rId21" w:history="1">
              <w:r w:rsidR="00497BBF" w:rsidRPr="00801A5D">
                <w:rPr>
                  <w:rFonts w:eastAsia="Times New Roman" w:cs="Times New Roman"/>
                  <w:sz w:val="20"/>
                  <w:szCs w:val="20"/>
                  <w:u w:val="single"/>
                  <w:lang w:val="sr-Cyrl-CS"/>
                </w:rPr>
                <w:t>www.</w:t>
              </w:r>
              <w:r w:rsidR="00497BBF" w:rsidRPr="00801A5D">
                <w:rPr>
                  <w:rFonts w:eastAsia="Times New Roman" w:cs="Times New Roman"/>
                  <w:sz w:val="20"/>
                  <w:szCs w:val="20"/>
                  <w:u w:val="single"/>
                  <w:lang w:val="sr-Latn-RS"/>
                </w:rPr>
                <w:t>ekourb</w:t>
              </w:r>
              <w:r w:rsidR="00497BBF" w:rsidRPr="00801A5D">
                <w:rPr>
                  <w:rFonts w:eastAsia="Times New Roman" w:cs="Times New Roman"/>
                  <w:sz w:val="20"/>
                  <w:szCs w:val="20"/>
                  <w:u w:val="single"/>
                  <w:lang w:val="sr-Cyrl-CS"/>
                </w:rPr>
                <w:t>.vojvodina.gov.rs</w:t>
              </w:r>
            </w:hyperlink>
            <w:r w:rsidR="00497BBF" w:rsidRPr="00801A5D">
              <w:rPr>
                <w:rFonts w:eastAsia="Times New Roman" w:cs="Times New Roman"/>
                <w:sz w:val="20"/>
                <w:szCs w:val="20"/>
                <w:lang w:val="sr-Cyrl-CS"/>
              </w:rPr>
              <w:t xml:space="preserve"> </w:t>
            </w:r>
          </w:p>
        </w:tc>
        <w:tc>
          <w:tcPr>
            <w:tcW w:w="2272" w:type="dxa"/>
            <w:vMerge/>
            <w:shd w:val="clear" w:color="auto" w:fill="D9D9D9" w:themeFill="background1" w:themeFillShade="D9"/>
          </w:tcPr>
          <w:p w:rsidR="00497BBF" w:rsidRPr="00801A5D" w:rsidRDefault="00497BBF" w:rsidP="00497BBF">
            <w:pPr>
              <w:tabs>
                <w:tab w:val="left" w:pos="120"/>
              </w:tabs>
              <w:spacing w:after="0" w:line="240" w:lineRule="auto"/>
              <w:rPr>
                <w:rFonts w:eastAsia="Times New Roman" w:cs="Times New Roman"/>
                <w:sz w:val="20"/>
                <w:szCs w:val="20"/>
                <w:lang w:val="ru-RU"/>
              </w:rPr>
            </w:pPr>
          </w:p>
        </w:tc>
        <w:tc>
          <w:tcPr>
            <w:tcW w:w="2068" w:type="dxa"/>
            <w:vMerge/>
            <w:shd w:val="clear" w:color="auto" w:fill="D9D9D9" w:themeFill="background1" w:themeFillShade="D9"/>
          </w:tcPr>
          <w:p w:rsidR="00497BBF" w:rsidRPr="00801A5D" w:rsidRDefault="00497BBF" w:rsidP="00497BBF">
            <w:pPr>
              <w:tabs>
                <w:tab w:val="left" w:pos="120"/>
              </w:tabs>
              <w:spacing w:after="0" w:line="240" w:lineRule="auto"/>
              <w:rPr>
                <w:rFonts w:eastAsia="Times New Roman" w:cs="Times New Roman"/>
                <w:sz w:val="20"/>
                <w:szCs w:val="20"/>
                <w:lang w:val="ru-RU"/>
              </w:rPr>
            </w:pPr>
          </w:p>
        </w:tc>
      </w:tr>
    </w:tbl>
    <w:p w:rsidR="00497BBF" w:rsidRPr="00801A5D" w:rsidRDefault="00497BBF" w:rsidP="00497BBF">
      <w:pPr>
        <w:tabs>
          <w:tab w:val="left" w:pos="120"/>
        </w:tabs>
        <w:spacing w:after="0" w:line="240" w:lineRule="auto"/>
        <w:rPr>
          <w:rFonts w:eastAsia="Times New Roman" w:cs="Times New Roman"/>
          <w:b/>
          <w:sz w:val="20"/>
          <w:szCs w:val="20"/>
          <w:lang w:val="ru-RU"/>
        </w:rPr>
      </w:pPr>
      <w:r w:rsidRPr="00801A5D">
        <w:rPr>
          <w:rFonts w:eastAsia="Times New Roman" w:cs="Times New Roman"/>
          <w:b/>
          <w:sz w:val="20"/>
          <w:szCs w:val="20"/>
          <w:lang w:val="ru-RU"/>
        </w:rPr>
        <w:t>Основ уго</w:t>
      </w:r>
      <w:r w:rsidRPr="00801A5D">
        <w:rPr>
          <w:rFonts w:eastAsia="Times New Roman" w:cs="Times New Roman"/>
          <w:b/>
          <w:sz w:val="20"/>
          <w:szCs w:val="20"/>
          <w:lang w:val="sr-Cyrl-CS"/>
        </w:rPr>
        <w:t xml:space="preserve">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0"/>
        <w:gridCol w:w="4772"/>
      </w:tblGrid>
      <w:tr w:rsidR="00497BBF" w:rsidRPr="00801A5D" w:rsidTr="000206C9">
        <w:trPr>
          <w:tblCellSpacing w:w="20" w:type="dxa"/>
        </w:trPr>
        <w:tc>
          <w:tcPr>
            <w:tcW w:w="5067" w:type="dxa"/>
            <w:shd w:val="clear" w:color="auto" w:fill="auto"/>
          </w:tcPr>
          <w:p w:rsidR="00497BBF" w:rsidRPr="00801A5D" w:rsidRDefault="00497BBF" w:rsidP="00497BBF">
            <w:pPr>
              <w:tabs>
                <w:tab w:val="left" w:pos="120"/>
              </w:tabs>
              <w:spacing w:after="0" w:line="240" w:lineRule="auto"/>
              <w:rPr>
                <w:rFonts w:eastAsia="Times New Roman" w:cs="Times New Roman"/>
                <w:sz w:val="20"/>
                <w:szCs w:val="20"/>
                <w:lang w:val="sr-Cyrl-CS"/>
              </w:rPr>
            </w:pPr>
            <w:r w:rsidRPr="00801A5D">
              <w:rPr>
                <w:rFonts w:eastAsia="Times New Roman" w:cs="Times New Roman"/>
                <w:sz w:val="20"/>
                <w:szCs w:val="20"/>
                <w:lang w:val="sr-Cyrl-CS"/>
              </w:rPr>
              <w:t>Број ЈН:</w:t>
            </w:r>
          </w:p>
        </w:tc>
        <w:tc>
          <w:tcPr>
            <w:tcW w:w="4765" w:type="dxa"/>
            <w:shd w:val="clear" w:color="auto" w:fill="auto"/>
          </w:tcPr>
          <w:p w:rsidR="00497BBF" w:rsidRPr="00801A5D" w:rsidRDefault="00497BBF" w:rsidP="00396F41">
            <w:pPr>
              <w:tabs>
                <w:tab w:val="left" w:pos="120"/>
              </w:tabs>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ЈН </w:t>
            </w:r>
            <w:r w:rsidR="00396F41" w:rsidRPr="00801A5D">
              <w:rPr>
                <w:rFonts w:eastAsia="Times New Roman" w:cs="Times New Roman"/>
                <w:sz w:val="20"/>
                <w:szCs w:val="20"/>
                <w:lang w:val="sr-Cyrl-CS"/>
              </w:rPr>
              <w:t>ОП</w:t>
            </w:r>
            <w:r w:rsidRPr="00801A5D">
              <w:rPr>
                <w:rFonts w:eastAsia="Times New Roman" w:cs="Times New Roman"/>
                <w:sz w:val="20"/>
                <w:szCs w:val="20"/>
                <w:lang w:val="sr-Cyrl-CS"/>
              </w:rPr>
              <w:t xml:space="preserve"> </w:t>
            </w:r>
            <w:r w:rsidR="00396F41" w:rsidRPr="00801A5D">
              <w:rPr>
                <w:rFonts w:eastAsia="Times New Roman" w:cs="Times New Roman"/>
                <w:sz w:val="20"/>
                <w:szCs w:val="20"/>
                <w:lang w:val="sr-Cyrl-CS"/>
              </w:rPr>
              <w:t>8</w:t>
            </w:r>
            <w:r w:rsidRPr="00801A5D">
              <w:rPr>
                <w:rFonts w:eastAsia="Times New Roman" w:cs="Times New Roman"/>
                <w:sz w:val="20"/>
                <w:szCs w:val="20"/>
                <w:lang w:val="sr-Cyrl-CS"/>
              </w:rPr>
              <w:t>/201</w:t>
            </w:r>
            <w:r w:rsidR="00396F41" w:rsidRPr="00801A5D">
              <w:rPr>
                <w:rFonts w:eastAsia="Times New Roman" w:cs="Times New Roman"/>
                <w:sz w:val="20"/>
                <w:szCs w:val="20"/>
                <w:lang w:val="sr-Cyrl-CS"/>
              </w:rPr>
              <w:t>5</w:t>
            </w:r>
          </w:p>
        </w:tc>
      </w:tr>
      <w:tr w:rsidR="00497BBF" w:rsidRPr="00801A5D" w:rsidTr="000206C9">
        <w:trPr>
          <w:tblCellSpacing w:w="20" w:type="dxa"/>
        </w:trPr>
        <w:tc>
          <w:tcPr>
            <w:tcW w:w="5067" w:type="dxa"/>
            <w:shd w:val="clear" w:color="auto" w:fill="auto"/>
          </w:tcPr>
          <w:p w:rsidR="00497BBF" w:rsidRPr="00801A5D" w:rsidRDefault="00497BBF" w:rsidP="00497BBF">
            <w:pPr>
              <w:tabs>
                <w:tab w:val="left" w:pos="120"/>
              </w:tabs>
              <w:spacing w:after="0" w:line="240" w:lineRule="auto"/>
              <w:rPr>
                <w:rFonts w:eastAsia="Times New Roman" w:cs="Times New Roman"/>
                <w:sz w:val="20"/>
                <w:szCs w:val="20"/>
                <w:lang w:val="ru-RU"/>
              </w:rPr>
            </w:pPr>
            <w:r w:rsidRPr="00801A5D">
              <w:rPr>
                <w:rFonts w:eastAsia="Times New Roman" w:cs="Times New Roman"/>
                <w:sz w:val="20"/>
                <w:szCs w:val="20"/>
                <w:lang w:val="ru-RU"/>
              </w:rPr>
              <w:t>Датум објављивања јавне набавке на Порталу јавних набавки и интернет страници наручиоца</w:t>
            </w:r>
          </w:p>
        </w:tc>
        <w:tc>
          <w:tcPr>
            <w:tcW w:w="4765" w:type="dxa"/>
            <w:shd w:val="clear" w:color="auto" w:fill="auto"/>
          </w:tcPr>
          <w:p w:rsidR="00497BBF" w:rsidRPr="00650424" w:rsidRDefault="004804FA" w:rsidP="00396F41">
            <w:pPr>
              <w:tabs>
                <w:tab w:val="left" w:pos="120"/>
              </w:tabs>
              <w:spacing w:after="0" w:line="240" w:lineRule="auto"/>
              <w:rPr>
                <w:rFonts w:eastAsia="Times New Roman" w:cs="Times New Roman"/>
                <w:b/>
                <w:color w:val="FF0000"/>
                <w:sz w:val="20"/>
                <w:szCs w:val="20"/>
                <w:lang w:val="sr-Cyrl-CS"/>
              </w:rPr>
            </w:pPr>
            <w:r w:rsidRPr="00650424">
              <w:rPr>
                <w:rFonts w:eastAsia="Times New Roman" w:cs="Times New Roman"/>
                <w:b/>
                <w:sz w:val="20"/>
                <w:szCs w:val="20"/>
                <w:lang w:val="sr-Cyrl-CS"/>
              </w:rPr>
              <w:t>22.04</w:t>
            </w:r>
            <w:r w:rsidR="00497BBF" w:rsidRPr="00650424">
              <w:rPr>
                <w:rFonts w:eastAsia="Times New Roman" w:cs="Times New Roman"/>
                <w:b/>
                <w:sz w:val="20"/>
                <w:szCs w:val="20"/>
                <w:lang w:val="sr-Cyrl-CS"/>
              </w:rPr>
              <w:t>.201</w:t>
            </w:r>
            <w:r w:rsidR="00396F41" w:rsidRPr="00650424">
              <w:rPr>
                <w:rFonts w:eastAsia="Times New Roman" w:cs="Times New Roman"/>
                <w:b/>
                <w:sz w:val="20"/>
                <w:szCs w:val="20"/>
                <w:lang w:val="sr-Cyrl-CS"/>
              </w:rPr>
              <w:t>5</w:t>
            </w:r>
            <w:r w:rsidR="00497BBF" w:rsidRPr="00650424">
              <w:rPr>
                <w:rFonts w:eastAsia="Times New Roman" w:cs="Times New Roman"/>
                <w:b/>
                <w:sz w:val="20"/>
                <w:szCs w:val="20"/>
                <w:lang w:val="sr-Cyrl-CS"/>
              </w:rPr>
              <w:t>.године</w:t>
            </w:r>
          </w:p>
        </w:tc>
      </w:tr>
      <w:tr w:rsidR="00497BBF" w:rsidRPr="00801A5D" w:rsidTr="000206C9">
        <w:trPr>
          <w:tblCellSpacing w:w="20" w:type="dxa"/>
        </w:trPr>
        <w:tc>
          <w:tcPr>
            <w:tcW w:w="5067" w:type="dxa"/>
            <w:shd w:val="clear" w:color="auto" w:fill="auto"/>
          </w:tcPr>
          <w:p w:rsidR="00497BBF" w:rsidRPr="00801A5D" w:rsidRDefault="00497BBF" w:rsidP="00497BBF">
            <w:pPr>
              <w:tabs>
                <w:tab w:val="left" w:pos="120"/>
              </w:tabs>
              <w:spacing w:after="0" w:line="240" w:lineRule="auto"/>
              <w:rPr>
                <w:rFonts w:eastAsia="Times New Roman" w:cs="Times New Roman"/>
                <w:sz w:val="20"/>
                <w:szCs w:val="20"/>
                <w:lang w:val="ru-RU"/>
              </w:rPr>
            </w:pPr>
            <w:r w:rsidRPr="00801A5D">
              <w:rPr>
                <w:rFonts w:eastAsia="Times New Roman" w:cs="Times New Roman"/>
                <w:sz w:val="20"/>
                <w:szCs w:val="20"/>
                <w:lang w:val="ru-RU"/>
              </w:rPr>
              <w:t>Број и датум Одлуке о додели уговора</w:t>
            </w:r>
          </w:p>
        </w:tc>
        <w:tc>
          <w:tcPr>
            <w:tcW w:w="4765" w:type="dxa"/>
            <w:shd w:val="clear" w:color="auto" w:fill="auto"/>
          </w:tcPr>
          <w:p w:rsidR="00497BBF" w:rsidRPr="00801A5D" w:rsidRDefault="00497BBF" w:rsidP="00497BBF">
            <w:pPr>
              <w:tabs>
                <w:tab w:val="left" w:pos="120"/>
              </w:tabs>
              <w:spacing w:after="0" w:line="240" w:lineRule="auto"/>
              <w:rPr>
                <w:rFonts w:eastAsia="Times New Roman" w:cs="Times New Roman"/>
                <w:sz w:val="20"/>
                <w:szCs w:val="20"/>
                <w:lang w:val="ru-RU"/>
              </w:rPr>
            </w:pPr>
          </w:p>
        </w:tc>
      </w:tr>
      <w:tr w:rsidR="00497BBF" w:rsidRPr="00801A5D" w:rsidTr="000206C9">
        <w:trPr>
          <w:tblCellSpacing w:w="20" w:type="dxa"/>
        </w:trPr>
        <w:tc>
          <w:tcPr>
            <w:tcW w:w="9832" w:type="dxa"/>
            <w:gridSpan w:val="2"/>
            <w:shd w:val="clear" w:color="auto" w:fill="auto"/>
          </w:tcPr>
          <w:p w:rsidR="00497BBF" w:rsidRPr="00801A5D" w:rsidRDefault="00497BBF" w:rsidP="00497BBF">
            <w:pPr>
              <w:tabs>
                <w:tab w:val="left" w:pos="120"/>
              </w:tabs>
              <w:spacing w:after="0" w:line="240" w:lineRule="auto"/>
              <w:rPr>
                <w:rFonts w:eastAsia="Times New Roman" w:cs="Times New Roman"/>
                <w:sz w:val="20"/>
                <w:szCs w:val="20"/>
                <w:lang w:val="ru-RU"/>
              </w:rPr>
            </w:pPr>
          </w:p>
          <w:p w:rsidR="00497BBF" w:rsidRPr="00801A5D" w:rsidRDefault="00497BBF" w:rsidP="00497BBF">
            <w:pPr>
              <w:tabs>
                <w:tab w:val="left" w:pos="120"/>
              </w:tabs>
              <w:spacing w:after="0" w:line="240" w:lineRule="auto"/>
              <w:rPr>
                <w:rFonts w:eastAsia="Times New Roman" w:cs="Times New Roman"/>
                <w:sz w:val="20"/>
                <w:szCs w:val="20"/>
                <w:lang w:val="ru-RU"/>
              </w:rPr>
            </w:pPr>
            <w:r w:rsidRPr="00801A5D">
              <w:rPr>
                <w:rFonts w:eastAsia="Times New Roman" w:cs="Times New Roman"/>
                <w:sz w:val="20"/>
                <w:szCs w:val="20"/>
                <w:lang w:val="ru-RU"/>
              </w:rPr>
              <w:t>Понуда изабраног понуђача број _________ од ___________. 201</w:t>
            </w:r>
            <w:r w:rsidR="00396F41" w:rsidRPr="00801A5D">
              <w:rPr>
                <w:rFonts w:eastAsia="Times New Roman" w:cs="Times New Roman"/>
                <w:sz w:val="20"/>
                <w:szCs w:val="20"/>
                <w:lang w:val="ru-RU"/>
              </w:rPr>
              <w:t>5</w:t>
            </w:r>
            <w:r w:rsidRPr="00801A5D">
              <w:rPr>
                <w:rFonts w:eastAsia="Times New Roman" w:cs="Times New Roman"/>
                <w:sz w:val="20"/>
                <w:szCs w:val="20"/>
                <w:lang w:val="ru-RU"/>
              </w:rPr>
              <w:t>.године</w:t>
            </w:r>
          </w:p>
          <w:p w:rsidR="00497BBF" w:rsidRPr="00801A5D" w:rsidRDefault="00497BBF" w:rsidP="00497BBF">
            <w:pPr>
              <w:tabs>
                <w:tab w:val="left" w:pos="120"/>
              </w:tabs>
              <w:spacing w:after="0" w:line="240" w:lineRule="auto"/>
              <w:rPr>
                <w:rFonts w:eastAsia="Times New Roman" w:cs="Times New Roman"/>
                <w:sz w:val="20"/>
                <w:szCs w:val="20"/>
                <w:lang w:val="ru-RU"/>
              </w:rPr>
            </w:pPr>
          </w:p>
        </w:tc>
      </w:tr>
    </w:tbl>
    <w:p w:rsidR="00497BBF" w:rsidRPr="00801A5D" w:rsidRDefault="00497BBF" w:rsidP="00497BBF">
      <w:pPr>
        <w:tabs>
          <w:tab w:val="left" w:pos="120"/>
        </w:tabs>
        <w:spacing w:after="0" w:line="240" w:lineRule="auto"/>
        <w:rPr>
          <w:rFonts w:eastAsia="Times New Roman" w:cs="Times New Roman"/>
          <w:b/>
          <w:sz w:val="20"/>
          <w:szCs w:val="20"/>
          <w:u w:val="single"/>
          <w:lang w:val="ru-RU"/>
        </w:rPr>
      </w:pPr>
      <w:r w:rsidRPr="00801A5D">
        <w:rPr>
          <w:rFonts w:eastAsia="Times New Roman" w:cs="Times New Roman"/>
          <w:b/>
          <w:sz w:val="20"/>
          <w:szCs w:val="20"/>
          <w:u w:val="single"/>
          <w:lang w:val="ru-RU"/>
        </w:rPr>
        <w:t xml:space="preserve"> </w:t>
      </w:r>
    </w:p>
    <w:p w:rsidR="00497BBF" w:rsidRPr="00801A5D" w:rsidRDefault="00497BBF" w:rsidP="00497BBF">
      <w:pPr>
        <w:tabs>
          <w:tab w:val="left" w:pos="120"/>
        </w:tabs>
        <w:spacing w:after="0" w:line="240" w:lineRule="auto"/>
        <w:rPr>
          <w:rFonts w:eastAsia="Times New Roman" w:cs="Times New Roman"/>
          <w:b/>
          <w:sz w:val="20"/>
          <w:szCs w:val="20"/>
          <w:u w:val="single"/>
          <w:lang w:val="ru-RU"/>
        </w:rPr>
      </w:pPr>
    </w:p>
    <w:p w:rsidR="00497BBF" w:rsidRPr="00801A5D" w:rsidRDefault="00497BBF" w:rsidP="00497BBF">
      <w:pPr>
        <w:spacing w:after="120" w:line="240" w:lineRule="exact"/>
        <w:jc w:val="both"/>
        <w:rPr>
          <w:rFonts w:eastAsia="Times New Roman" w:cs="Times New Roman"/>
          <w:b/>
          <w:bCs/>
          <w:sz w:val="20"/>
          <w:szCs w:val="20"/>
          <w:lang w:val="ru-RU"/>
        </w:rPr>
      </w:pPr>
      <w:r w:rsidRPr="00801A5D">
        <w:rPr>
          <w:rFonts w:eastAsia="Times New Roman" w:cs="Times New Roman"/>
          <w:b/>
          <w:bCs/>
          <w:sz w:val="20"/>
          <w:szCs w:val="20"/>
          <w:lang w:val="ru-RU"/>
        </w:rPr>
        <w:t>ПРЕДМЕТ УГОВОРА:</w:t>
      </w:r>
    </w:p>
    <w:p w:rsidR="00497BBF" w:rsidRPr="00801A5D" w:rsidRDefault="00497BBF" w:rsidP="00497BBF">
      <w:pPr>
        <w:spacing w:after="0" w:line="240" w:lineRule="exact"/>
        <w:ind w:firstLine="720"/>
        <w:jc w:val="both"/>
        <w:rPr>
          <w:rFonts w:eastAsia="Times New Roman" w:cs="Times New Roman"/>
          <w:b/>
          <w:bCs/>
          <w:sz w:val="20"/>
          <w:szCs w:val="20"/>
          <w:lang w:val="sr-Latn-CS"/>
        </w:rPr>
      </w:pPr>
      <w:r w:rsidRPr="00801A5D">
        <w:rPr>
          <w:rFonts w:eastAsia="Times New Roman" w:cs="Times New Roman"/>
          <w:sz w:val="20"/>
          <w:szCs w:val="20"/>
          <w:lang w:val="ru-RU"/>
        </w:rPr>
        <w:t xml:space="preserve">Куповина </w:t>
      </w:r>
      <w:r w:rsidR="00396F41" w:rsidRPr="00801A5D">
        <w:rPr>
          <w:rFonts w:eastAsia="Times New Roman" w:cs="Tahoma"/>
          <w:b/>
          <w:sz w:val="20"/>
          <w:szCs w:val="20"/>
          <w:lang w:val="sr-Cyrl-RS"/>
        </w:rPr>
        <w:t>АУТОМАТСКОГ МЕРНОГ УРЕЂАЈА – АНАЛИЗАТОРА ЗА МЕРЕЊЕ КОНЦЕНТРАЦИЈЕ СУСПЕНДОВАНИХ ЧЕСТИЦА</w:t>
      </w:r>
      <w:r w:rsidR="00396F41" w:rsidRPr="00801A5D">
        <w:rPr>
          <w:rFonts w:eastAsia="Times New Roman" w:cs="Arial"/>
          <w:b/>
          <w:color w:val="000000"/>
          <w:sz w:val="20"/>
          <w:szCs w:val="20"/>
          <w:lang w:val="sr-Cyrl-RS"/>
        </w:rPr>
        <w:t xml:space="preserve"> (Р</w:t>
      </w:r>
      <w:r w:rsidR="00396F41" w:rsidRPr="00801A5D">
        <w:rPr>
          <w:rFonts w:eastAsia="Times New Roman" w:cs="Arial"/>
          <w:b/>
          <w:color w:val="000000"/>
          <w:sz w:val="20"/>
          <w:szCs w:val="20"/>
          <w:lang w:val="en-US"/>
        </w:rPr>
        <w:t>М</w:t>
      </w:r>
      <w:r w:rsidR="00396F41" w:rsidRPr="00801A5D">
        <w:rPr>
          <w:rFonts w:eastAsia="Times New Roman" w:cs="Arial"/>
          <w:b/>
          <w:color w:val="000000"/>
          <w:sz w:val="20"/>
          <w:szCs w:val="20"/>
          <w:vertAlign w:val="subscript"/>
          <w:lang w:val="sr-Cyrl-RS"/>
        </w:rPr>
        <w:t>2.5/10</w:t>
      </w:r>
      <w:r w:rsidR="00396F41" w:rsidRPr="00801A5D">
        <w:rPr>
          <w:rFonts w:eastAsia="Times New Roman" w:cs="Arial"/>
          <w:b/>
          <w:color w:val="000000"/>
          <w:sz w:val="20"/>
          <w:szCs w:val="20"/>
          <w:lang w:val="sr-Cyrl-RS"/>
        </w:rPr>
        <w:t xml:space="preserve">) </w:t>
      </w:r>
      <w:r w:rsidR="00396F41" w:rsidRPr="00801A5D">
        <w:rPr>
          <w:rFonts w:eastAsia="Times New Roman" w:cs="Tahoma"/>
          <w:b/>
          <w:sz w:val="20"/>
          <w:szCs w:val="20"/>
          <w:lang w:val="sr-Cyrl-RS"/>
        </w:rPr>
        <w:t>У</w:t>
      </w:r>
      <w:r w:rsidR="00396F41" w:rsidRPr="00801A5D">
        <w:rPr>
          <w:rFonts w:eastAsia="Times New Roman" w:cs="Tahoma"/>
          <w:b/>
          <w:sz w:val="20"/>
          <w:szCs w:val="20"/>
          <w:lang w:val="sr-Latn-RS"/>
        </w:rPr>
        <w:t xml:space="preserve"> </w:t>
      </w:r>
      <w:r w:rsidR="00396F41" w:rsidRPr="00801A5D">
        <w:rPr>
          <w:rFonts w:eastAsia="Times New Roman" w:cs="Tahoma"/>
          <w:b/>
          <w:sz w:val="20"/>
          <w:szCs w:val="20"/>
          <w:lang w:val="sr-Cyrl-RS"/>
        </w:rPr>
        <w:t>АМБИЈЕНТАЛНОМ ВАЗДУХУ</w:t>
      </w:r>
      <w:r w:rsidRPr="00801A5D">
        <w:rPr>
          <w:rFonts w:eastAsia="Times New Roman" w:cs="Times New Roman"/>
          <w:sz w:val="20"/>
          <w:szCs w:val="20"/>
          <w:lang w:val="ru-RU"/>
        </w:rPr>
        <w:t>.</w:t>
      </w:r>
    </w:p>
    <w:p w:rsidR="00497BBF" w:rsidRPr="00801A5D" w:rsidRDefault="00497BBF" w:rsidP="00497BBF">
      <w:pPr>
        <w:spacing w:after="0" w:line="240" w:lineRule="exact"/>
        <w:ind w:left="720"/>
        <w:jc w:val="both"/>
        <w:rPr>
          <w:rFonts w:eastAsia="Times New Roman" w:cs="Times New Roman"/>
          <w:sz w:val="20"/>
          <w:szCs w:val="20"/>
          <w:lang w:val="ru-RU" w:eastAsia="x-none"/>
        </w:rPr>
      </w:pPr>
    </w:p>
    <w:p w:rsidR="00497BBF" w:rsidRPr="00801A5D" w:rsidRDefault="00497BBF" w:rsidP="00497BBF">
      <w:pPr>
        <w:spacing w:after="60" w:line="240" w:lineRule="auto"/>
        <w:ind w:firstLine="720"/>
        <w:jc w:val="both"/>
        <w:rPr>
          <w:rFonts w:eastAsia="Times New Roman" w:cs="Tahoma"/>
          <w:sz w:val="20"/>
          <w:szCs w:val="20"/>
          <w:lang w:val="en-US"/>
        </w:rPr>
      </w:pPr>
      <w:r w:rsidRPr="00801A5D">
        <w:rPr>
          <w:rFonts w:eastAsia="Times New Roman" w:cs="Tahoma"/>
          <w:sz w:val="20"/>
          <w:szCs w:val="20"/>
          <w:lang w:val="sr-Cyrl-CS"/>
        </w:rPr>
        <w:t>Уговорне стране сагласно констатују:</w:t>
      </w:r>
    </w:p>
    <w:p w:rsidR="00497BBF" w:rsidRPr="00801A5D" w:rsidRDefault="00497BBF" w:rsidP="00497BBF">
      <w:pPr>
        <w:numPr>
          <w:ilvl w:val="0"/>
          <w:numId w:val="27"/>
        </w:numPr>
        <w:tabs>
          <w:tab w:val="num" w:pos="0"/>
        </w:tabs>
        <w:spacing w:after="60" w:line="240" w:lineRule="auto"/>
        <w:contextualSpacing/>
        <w:jc w:val="both"/>
        <w:rPr>
          <w:rFonts w:eastAsia="Times New Roman" w:cs="Tahoma"/>
          <w:sz w:val="20"/>
          <w:szCs w:val="20"/>
          <w:lang w:val="sr-Cyrl-CS"/>
        </w:rPr>
      </w:pPr>
      <w:r w:rsidRPr="00801A5D">
        <w:rPr>
          <w:rFonts w:eastAsia="Times New Roman" w:cs="Tahoma"/>
          <w:sz w:val="20"/>
          <w:szCs w:val="20"/>
          <w:lang w:val="sr-Cyrl-CS"/>
        </w:rPr>
        <w:t xml:space="preserve">да је поступак јавне набавке покренут Одлуком о покретању </w:t>
      </w:r>
      <w:r w:rsidR="00F7650E" w:rsidRPr="00801A5D">
        <w:rPr>
          <w:rFonts w:eastAsia="Times New Roman" w:cs="Tahoma"/>
          <w:sz w:val="20"/>
          <w:szCs w:val="20"/>
          <w:lang w:val="sr-Cyrl-CS"/>
        </w:rPr>
        <w:t xml:space="preserve">отвореног </w:t>
      </w:r>
      <w:r w:rsidRPr="00801A5D">
        <w:rPr>
          <w:sz w:val="20"/>
          <w:szCs w:val="20"/>
          <w:lang w:val="en-US"/>
        </w:rPr>
        <w:t>поступак</w:t>
      </w:r>
      <w:r w:rsidRPr="00801A5D">
        <w:rPr>
          <w:sz w:val="20"/>
          <w:szCs w:val="20"/>
          <w:lang w:val="sr-Cyrl-RS"/>
        </w:rPr>
        <w:t>а</w:t>
      </w:r>
      <w:r w:rsidRPr="00801A5D">
        <w:rPr>
          <w:sz w:val="20"/>
          <w:szCs w:val="20"/>
          <w:lang w:val="en-US"/>
        </w:rPr>
        <w:t xml:space="preserve"> јавне набавке </w:t>
      </w:r>
      <w:r w:rsidRPr="00801A5D">
        <w:rPr>
          <w:sz w:val="20"/>
          <w:szCs w:val="20"/>
          <w:lang w:val="sr-Cyrl-RS"/>
        </w:rPr>
        <w:t xml:space="preserve"> добара</w:t>
      </w:r>
      <w:r w:rsidRPr="00801A5D">
        <w:rPr>
          <w:rFonts w:eastAsia="Times New Roman" w:cs="Tahoma"/>
          <w:sz w:val="20"/>
          <w:szCs w:val="20"/>
          <w:lang w:val="sr-Cyrl-CS"/>
        </w:rPr>
        <w:t>, број: 130-404-</w:t>
      </w:r>
      <w:r w:rsidR="00F7650E" w:rsidRPr="00801A5D">
        <w:rPr>
          <w:rFonts w:eastAsia="Times New Roman" w:cs="Tahoma"/>
          <w:sz w:val="20"/>
          <w:szCs w:val="20"/>
          <w:lang w:val="sr-Cyrl-CS"/>
        </w:rPr>
        <w:t>129</w:t>
      </w:r>
      <w:r w:rsidRPr="00801A5D">
        <w:rPr>
          <w:rFonts w:eastAsia="Times New Roman" w:cs="Tahoma"/>
          <w:sz w:val="20"/>
          <w:szCs w:val="20"/>
          <w:lang w:val="sr-Cyrl-CS"/>
        </w:rPr>
        <w:t>/201</w:t>
      </w:r>
      <w:r w:rsidR="00F7650E" w:rsidRPr="00801A5D">
        <w:rPr>
          <w:rFonts w:eastAsia="Times New Roman" w:cs="Tahoma"/>
          <w:sz w:val="20"/>
          <w:szCs w:val="20"/>
          <w:lang w:val="sr-Cyrl-CS"/>
        </w:rPr>
        <w:t>5</w:t>
      </w:r>
      <w:r w:rsidRPr="00801A5D">
        <w:rPr>
          <w:rFonts w:eastAsia="Times New Roman" w:cs="Tahoma"/>
          <w:sz w:val="20"/>
          <w:szCs w:val="20"/>
          <w:lang w:val="sr-Cyrl-CS"/>
        </w:rPr>
        <w:t>-02 о</w:t>
      </w:r>
      <w:r w:rsidR="00F7650E" w:rsidRPr="00801A5D">
        <w:rPr>
          <w:rFonts w:eastAsia="Times New Roman" w:cs="Tahoma"/>
          <w:sz w:val="20"/>
          <w:szCs w:val="20"/>
          <w:lang w:val="sr-Cyrl-CS"/>
        </w:rPr>
        <w:t>д</w:t>
      </w:r>
      <w:r w:rsidRPr="00801A5D">
        <w:rPr>
          <w:rFonts w:eastAsia="Times New Roman" w:cs="Tahoma"/>
          <w:sz w:val="20"/>
          <w:szCs w:val="20"/>
          <w:lang w:val="sr-Cyrl-CS"/>
        </w:rPr>
        <w:t xml:space="preserve"> </w:t>
      </w:r>
      <w:r w:rsidR="00E267FA">
        <w:rPr>
          <w:rFonts w:eastAsia="Times New Roman" w:cs="Tahoma"/>
          <w:sz w:val="20"/>
          <w:szCs w:val="20"/>
          <w:lang w:val="sr-Cyrl-CS"/>
        </w:rPr>
        <w:t>15.04.</w:t>
      </w:r>
      <w:r w:rsidRPr="00801A5D">
        <w:rPr>
          <w:rFonts w:eastAsia="Times New Roman" w:cs="Tahoma"/>
          <w:sz w:val="20"/>
          <w:szCs w:val="20"/>
          <w:lang w:val="sr-Cyrl-CS"/>
        </w:rPr>
        <w:t>201</w:t>
      </w:r>
      <w:r w:rsidR="00F7650E" w:rsidRPr="00801A5D">
        <w:rPr>
          <w:rFonts w:eastAsia="Times New Roman" w:cs="Tahoma"/>
          <w:sz w:val="20"/>
          <w:szCs w:val="20"/>
          <w:lang w:val="sr-Cyrl-CS"/>
        </w:rPr>
        <w:t>5</w:t>
      </w:r>
      <w:r w:rsidRPr="00801A5D">
        <w:rPr>
          <w:rFonts w:eastAsia="Times New Roman" w:cs="Tahoma"/>
          <w:sz w:val="20"/>
          <w:szCs w:val="20"/>
          <w:lang w:val="sr-Cyrl-CS"/>
        </w:rPr>
        <w:t xml:space="preserve">. године, чији је предмет набавка добара </w:t>
      </w:r>
      <w:r w:rsidR="00396F41" w:rsidRPr="00801A5D">
        <w:rPr>
          <w:rFonts w:eastAsia="Times New Roman" w:cs="Times New Roman"/>
          <w:sz w:val="20"/>
          <w:szCs w:val="20"/>
          <w:lang w:val="sr-Cyrl-CS" w:eastAsia="ar-SA"/>
        </w:rPr>
        <w:t xml:space="preserve">за јавну набавку добара </w:t>
      </w:r>
      <w:r w:rsidR="00396F41" w:rsidRPr="00801A5D">
        <w:rPr>
          <w:rFonts w:eastAsia="Times New Roman" w:cs="Times New Roman"/>
          <w:sz w:val="20"/>
          <w:szCs w:val="20"/>
          <w:lang w:val="sr-Latn-RS" w:eastAsia="ar-SA"/>
        </w:rPr>
        <w:t>-</w:t>
      </w:r>
      <w:r w:rsidR="00396F41" w:rsidRPr="00801A5D">
        <w:rPr>
          <w:rFonts w:eastAsia="Times New Roman" w:cs="Tahoma"/>
          <w:sz w:val="20"/>
          <w:szCs w:val="20"/>
          <w:lang w:val="sr-Cyrl-RS"/>
        </w:rPr>
        <w:t xml:space="preserve"> </w:t>
      </w:r>
      <w:r w:rsidR="00396F41" w:rsidRPr="00801A5D">
        <w:rPr>
          <w:rFonts w:eastAsia="Times New Roman" w:cs="Tahoma"/>
          <w:b/>
          <w:sz w:val="20"/>
          <w:szCs w:val="20"/>
          <w:lang w:val="sr-Cyrl-RS"/>
        </w:rPr>
        <w:t>АУТОМАТСКИ МЕРНИ УРЕЂАЈ – АНАЛИЗАТОРА ЗА МЕРЕЊЕ КОНЦЕНТРАЦИЈЕ СУСПЕНДОВАНИХ ЧЕСТИЦА</w:t>
      </w:r>
      <w:r w:rsidR="00396F41" w:rsidRPr="00801A5D">
        <w:rPr>
          <w:rFonts w:eastAsia="Times New Roman" w:cs="Arial"/>
          <w:b/>
          <w:color w:val="000000"/>
          <w:sz w:val="20"/>
          <w:szCs w:val="20"/>
          <w:lang w:val="sr-Cyrl-RS"/>
        </w:rPr>
        <w:t xml:space="preserve"> (Р</w:t>
      </w:r>
      <w:r w:rsidR="00396F41" w:rsidRPr="00801A5D">
        <w:rPr>
          <w:rFonts w:eastAsia="Times New Roman" w:cs="Arial"/>
          <w:b/>
          <w:color w:val="000000"/>
          <w:sz w:val="20"/>
          <w:szCs w:val="20"/>
          <w:lang w:val="en-US"/>
        </w:rPr>
        <w:t>М</w:t>
      </w:r>
      <w:r w:rsidR="00396F41" w:rsidRPr="00801A5D">
        <w:rPr>
          <w:rFonts w:eastAsia="Times New Roman" w:cs="Arial"/>
          <w:b/>
          <w:color w:val="000000"/>
          <w:sz w:val="20"/>
          <w:szCs w:val="20"/>
          <w:vertAlign w:val="subscript"/>
          <w:lang w:val="sr-Cyrl-RS"/>
        </w:rPr>
        <w:t>2.5/10</w:t>
      </w:r>
      <w:r w:rsidR="00396F41" w:rsidRPr="00801A5D">
        <w:rPr>
          <w:rFonts w:eastAsia="Times New Roman" w:cs="Arial"/>
          <w:b/>
          <w:color w:val="000000"/>
          <w:sz w:val="20"/>
          <w:szCs w:val="20"/>
          <w:lang w:val="sr-Cyrl-RS"/>
        </w:rPr>
        <w:t xml:space="preserve">) </w:t>
      </w:r>
      <w:r w:rsidR="00396F41" w:rsidRPr="00801A5D">
        <w:rPr>
          <w:rFonts w:eastAsia="Times New Roman" w:cs="Tahoma"/>
          <w:b/>
          <w:sz w:val="20"/>
          <w:szCs w:val="20"/>
          <w:lang w:val="sr-Cyrl-RS"/>
        </w:rPr>
        <w:t>У</w:t>
      </w:r>
      <w:r w:rsidR="00396F41" w:rsidRPr="00801A5D">
        <w:rPr>
          <w:rFonts w:eastAsia="Times New Roman" w:cs="Tahoma"/>
          <w:b/>
          <w:sz w:val="20"/>
          <w:szCs w:val="20"/>
          <w:lang w:val="sr-Latn-RS"/>
        </w:rPr>
        <w:t xml:space="preserve"> </w:t>
      </w:r>
      <w:r w:rsidR="00396F41" w:rsidRPr="00801A5D">
        <w:rPr>
          <w:rFonts w:eastAsia="Times New Roman" w:cs="Tahoma"/>
          <w:b/>
          <w:sz w:val="20"/>
          <w:szCs w:val="20"/>
          <w:lang w:val="sr-Cyrl-RS"/>
        </w:rPr>
        <w:t>АМБИЈЕНТАЛНОМ ВАЗДУХУ</w:t>
      </w:r>
      <w:r w:rsidR="00396F41" w:rsidRPr="00801A5D">
        <w:rPr>
          <w:rFonts w:eastAsia="Times New Roman" w:cs="Tahoma"/>
          <w:sz w:val="20"/>
          <w:szCs w:val="20"/>
          <w:lang w:val="sr-Cyrl-RS"/>
        </w:rPr>
        <w:t>, у поступку отвореном поступку јавне набавке, ред. бр.</w:t>
      </w:r>
      <w:r w:rsidR="00396F41" w:rsidRPr="00801A5D">
        <w:rPr>
          <w:rFonts w:eastAsia="Times New Roman" w:cs="Times New Roman"/>
          <w:sz w:val="20"/>
          <w:szCs w:val="20"/>
          <w:lang w:val="sr-Latn-RS" w:eastAsia="ar-SA"/>
        </w:rPr>
        <w:t xml:space="preserve"> </w:t>
      </w:r>
      <w:r w:rsidR="00396F41" w:rsidRPr="00801A5D">
        <w:rPr>
          <w:rFonts w:eastAsia="Times New Roman" w:cs="Times New Roman"/>
          <w:sz w:val="20"/>
          <w:szCs w:val="20"/>
          <w:lang w:val="sr-Cyrl-RS" w:eastAsia="ar-SA"/>
        </w:rPr>
        <w:t>ЈН ОП 8/15</w:t>
      </w:r>
      <w:r w:rsidR="00396F41" w:rsidRPr="00801A5D">
        <w:rPr>
          <w:rFonts w:eastAsia="Times New Roman" w:cs="Times New Roman"/>
          <w:sz w:val="20"/>
          <w:szCs w:val="20"/>
          <w:lang w:val="sr-Cyrl-RS"/>
        </w:rPr>
        <w:t>,</w:t>
      </w:r>
      <w:r w:rsidR="00396F41" w:rsidRPr="00801A5D">
        <w:rPr>
          <w:rFonts w:eastAsia="Times New Roman" w:cs="Times New Roman"/>
          <w:sz w:val="20"/>
          <w:szCs w:val="20"/>
          <w:lang w:val="ru-RU"/>
        </w:rPr>
        <w:t xml:space="preserve"> </w:t>
      </w:r>
      <w:r w:rsidRPr="00801A5D">
        <w:rPr>
          <w:rFonts w:eastAsia="Times New Roman" w:cs="Tahoma"/>
          <w:sz w:val="20"/>
          <w:szCs w:val="20"/>
          <w:lang w:val="sr-Cyrl-CS"/>
        </w:rPr>
        <w:t>а на основу које је објављен јавни позив за прикупљање понуда;</w:t>
      </w:r>
    </w:p>
    <w:p w:rsidR="00F7650E" w:rsidRPr="00801A5D" w:rsidRDefault="00F7650E" w:rsidP="00F7650E">
      <w:pPr>
        <w:spacing w:after="60" w:line="240" w:lineRule="auto"/>
        <w:contextualSpacing/>
        <w:jc w:val="both"/>
        <w:rPr>
          <w:rFonts w:eastAsia="Times New Roman" w:cs="Tahoma"/>
          <w:sz w:val="20"/>
          <w:szCs w:val="20"/>
          <w:lang w:val="sr-Cyrl-CS"/>
        </w:rPr>
      </w:pPr>
    </w:p>
    <w:p w:rsidR="00497BBF" w:rsidRPr="00801A5D" w:rsidRDefault="00497BBF" w:rsidP="00497BBF">
      <w:pPr>
        <w:numPr>
          <w:ilvl w:val="0"/>
          <w:numId w:val="27"/>
        </w:numPr>
        <w:tabs>
          <w:tab w:val="num" w:pos="0"/>
        </w:tabs>
        <w:spacing w:after="0" w:line="240" w:lineRule="auto"/>
        <w:jc w:val="both"/>
        <w:rPr>
          <w:rFonts w:eastAsia="Times New Roman" w:cs="Tahoma"/>
          <w:sz w:val="20"/>
          <w:szCs w:val="20"/>
          <w:lang w:val="sr-Cyrl-CS"/>
        </w:rPr>
      </w:pPr>
      <w:r w:rsidRPr="00801A5D">
        <w:rPr>
          <w:rFonts w:eastAsia="Times New Roman" w:cs="Tahoma"/>
          <w:sz w:val="20"/>
          <w:szCs w:val="20"/>
          <w:lang w:val="sr-Cyrl-CS"/>
        </w:rPr>
        <w:t xml:space="preserve">да је, на основу спроведеног </w:t>
      </w:r>
      <w:r w:rsidR="00396F41" w:rsidRPr="00801A5D">
        <w:rPr>
          <w:rFonts w:eastAsia="Times New Roman" w:cs="Tahoma"/>
          <w:sz w:val="20"/>
          <w:szCs w:val="20"/>
          <w:lang w:val="sr-Cyrl-CS"/>
        </w:rPr>
        <w:t xml:space="preserve">отвореног </w:t>
      </w:r>
      <w:r w:rsidRPr="00801A5D">
        <w:rPr>
          <w:rFonts w:eastAsia="Times New Roman" w:cs="Tahoma"/>
          <w:sz w:val="20"/>
          <w:szCs w:val="20"/>
          <w:lang w:val="sr-Cyrl-CS"/>
        </w:rPr>
        <w:t>поступка јавне набавке</w:t>
      </w:r>
      <w:r w:rsidR="00396F41" w:rsidRPr="00801A5D">
        <w:rPr>
          <w:rFonts w:eastAsia="Times New Roman" w:cs="Tahoma"/>
          <w:sz w:val="20"/>
          <w:szCs w:val="20"/>
          <w:lang w:val="sr-Cyrl-CS"/>
        </w:rPr>
        <w:t xml:space="preserve"> </w:t>
      </w:r>
      <w:r w:rsidRPr="00801A5D">
        <w:rPr>
          <w:rFonts w:eastAsia="Times New Roman" w:cs="Tahoma"/>
          <w:sz w:val="20"/>
          <w:szCs w:val="20"/>
          <w:lang w:val="sr-Cyrl-CS"/>
        </w:rPr>
        <w:t xml:space="preserve">добара извршена стручна оцена приспелих понуда, извршен избор најповољније понуде и донета Одлука о додели уговора, број: </w:t>
      </w:r>
      <w:r w:rsidR="007A1FB2">
        <w:rPr>
          <w:rFonts w:eastAsia="Times New Roman" w:cs="Tahoma"/>
          <w:sz w:val="20"/>
          <w:szCs w:val="20"/>
          <w:lang w:val="sr-Cyrl-CS"/>
        </w:rPr>
        <w:t>_________________</w:t>
      </w:r>
      <w:r w:rsidRPr="00801A5D">
        <w:rPr>
          <w:rFonts w:eastAsia="Times New Roman" w:cs="Tahoma"/>
          <w:sz w:val="20"/>
          <w:szCs w:val="20"/>
          <w:lang w:val="sr-Cyrl-CS"/>
        </w:rPr>
        <w:t>од_____________________________ 201</w:t>
      </w:r>
      <w:r w:rsidR="00396F41" w:rsidRPr="00801A5D">
        <w:rPr>
          <w:rFonts w:eastAsia="Times New Roman" w:cs="Tahoma"/>
          <w:sz w:val="20"/>
          <w:szCs w:val="20"/>
          <w:lang w:val="sr-Cyrl-CS"/>
        </w:rPr>
        <w:t>5</w:t>
      </w:r>
      <w:r w:rsidRPr="00801A5D">
        <w:rPr>
          <w:rFonts w:eastAsia="Times New Roman" w:cs="Tahoma"/>
          <w:sz w:val="20"/>
          <w:szCs w:val="20"/>
          <w:lang w:val="sr-Cyrl-CS"/>
        </w:rPr>
        <w:t xml:space="preserve">. године; </w:t>
      </w:r>
    </w:p>
    <w:p w:rsidR="00497BBF" w:rsidRPr="00801A5D" w:rsidRDefault="00497BBF" w:rsidP="00497BBF">
      <w:pPr>
        <w:numPr>
          <w:ilvl w:val="0"/>
          <w:numId w:val="27"/>
        </w:numPr>
        <w:tabs>
          <w:tab w:val="num" w:pos="0"/>
        </w:tabs>
        <w:spacing w:after="0" w:line="240" w:lineRule="exact"/>
        <w:jc w:val="both"/>
        <w:rPr>
          <w:rFonts w:eastAsia="Times New Roman" w:cs="Tahoma"/>
          <w:b/>
          <w:sz w:val="20"/>
          <w:szCs w:val="20"/>
          <w:lang w:val="sr-Cyrl-CS"/>
        </w:rPr>
      </w:pPr>
      <w:r w:rsidRPr="00801A5D">
        <w:rPr>
          <w:rFonts w:eastAsia="Times New Roman" w:cs="Tahoma"/>
          <w:sz w:val="20"/>
          <w:szCs w:val="20"/>
          <w:lang w:val="sr-Cyrl-CS"/>
        </w:rPr>
        <w:t>да се овим уговором уређују међусобна права и обавезе уговорних страна.</w:t>
      </w:r>
    </w:p>
    <w:p w:rsidR="00497BBF" w:rsidRPr="00801A5D" w:rsidRDefault="00497BBF" w:rsidP="00497BBF">
      <w:pPr>
        <w:spacing w:after="0" w:line="240" w:lineRule="exact"/>
        <w:jc w:val="both"/>
        <w:rPr>
          <w:rFonts w:eastAsia="Times New Roman" w:cs="Tahoma"/>
          <w:sz w:val="20"/>
          <w:szCs w:val="20"/>
          <w:lang w:val="sr-Cyrl-CS"/>
        </w:rPr>
      </w:pPr>
    </w:p>
    <w:p w:rsidR="00497BBF" w:rsidRDefault="00497BBF" w:rsidP="00497BBF">
      <w:pPr>
        <w:spacing w:after="0" w:line="240" w:lineRule="exact"/>
        <w:jc w:val="both"/>
        <w:rPr>
          <w:rFonts w:eastAsia="Times New Roman" w:cs="Tahoma"/>
          <w:b/>
          <w:sz w:val="20"/>
          <w:szCs w:val="20"/>
          <w:lang w:val="sr-Cyrl-CS"/>
        </w:rPr>
      </w:pPr>
    </w:p>
    <w:p w:rsidR="005972EB" w:rsidRDefault="005972EB" w:rsidP="00497BBF">
      <w:pPr>
        <w:spacing w:after="0" w:line="240" w:lineRule="exact"/>
        <w:jc w:val="both"/>
        <w:rPr>
          <w:rFonts w:eastAsia="Times New Roman" w:cs="Tahoma"/>
          <w:b/>
          <w:sz w:val="20"/>
          <w:szCs w:val="20"/>
          <w:lang w:val="sr-Cyrl-CS"/>
        </w:rPr>
      </w:pPr>
    </w:p>
    <w:p w:rsidR="005972EB" w:rsidRDefault="005972EB" w:rsidP="00497BBF">
      <w:pPr>
        <w:spacing w:after="0" w:line="240" w:lineRule="exact"/>
        <w:jc w:val="both"/>
        <w:rPr>
          <w:rFonts w:eastAsia="Times New Roman" w:cs="Tahoma"/>
          <w:b/>
          <w:sz w:val="20"/>
          <w:szCs w:val="20"/>
          <w:lang w:val="sr-Cyrl-CS"/>
        </w:rPr>
      </w:pPr>
    </w:p>
    <w:p w:rsidR="005972EB" w:rsidRDefault="005972EB" w:rsidP="00497BBF">
      <w:pPr>
        <w:spacing w:after="0" w:line="240" w:lineRule="exact"/>
        <w:jc w:val="both"/>
        <w:rPr>
          <w:rFonts w:eastAsia="Times New Roman" w:cs="Tahoma"/>
          <w:b/>
          <w:sz w:val="20"/>
          <w:szCs w:val="20"/>
          <w:lang w:val="sr-Cyrl-CS"/>
        </w:rPr>
      </w:pPr>
    </w:p>
    <w:p w:rsidR="005972EB" w:rsidRPr="00801A5D" w:rsidRDefault="005972EB" w:rsidP="00497BBF">
      <w:pPr>
        <w:spacing w:after="0" w:line="240" w:lineRule="exact"/>
        <w:jc w:val="both"/>
        <w:rPr>
          <w:rFonts w:eastAsia="Times New Roman" w:cs="Tahoma"/>
          <w:b/>
          <w:sz w:val="20"/>
          <w:szCs w:val="20"/>
          <w:lang w:val="sr-Cyrl-CS"/>
        </w:rPr>
      </w:pPr>
    </w:p>
    <w:p w:rsidR="00497BBF" w:rsidRDefault="00497BBF" w:rsidP="00497BBF">
      <w:pPr>
        <w:spacing w:after="60" w:line="240" w:lineRule="auto"/>
        <w:jc w:val="both"/>
        <w:rPr>
          <w:rFonts w:eastAsia="Times New Roman" w:cs="Tahoma"/>
          <w:sz w:val="20"/>
          <w:szCs w:val="20"/>
          <w:lang w:val="sr-Cyrl-CS"/>
        </w:rPr>
      </w:pPr>
    </w:p>
    <w:p w:rsidR="009D7E40" w:rsidRPr="00801A5D" w:rsidRDefault="009D7E40" w:rsidP="00497BBF">
      <w:pPr>
        <w:spacing w:after="60" w:line="240" w:lineRule="auto"/>
        <w:jc w:val="both"/>
        <w:rPr>
          <w:rFonts w:eastAsia="Times New Roman" w:cs="Tahoma"/>
          <w:sz w:val="20"/>
          <w:szCs w:val="20"/>
          <w:lang w:val="sr-Cyrl-CS"/>
        </w:rPr>
      </w:pPr>
    </w:p>
    <w:p w:rsidR="00497BBF" w:rsidRPr="00801A5D" w:rsidRDefault="00497BBF" w:rsidP="00497BBF">
      <w:pPr>
        <w:spacing w:after="240" w:line="240" w:lineRule="auto"/>
        <w:jc w:val="center"/>
        <w:rPr>
          <w:rFonts w:eastAsia="Times New Roman" w:cs="Tahoma"/>
          <w:b/>
          <w:sz w:val="20"/>
          <w:szCs w:val="20"/>
          <w:lang w:val="sr-Cyrl-CS"/>
        </w:rPr>
      </w:pPr>
      <w:r w:rsidRPr="00801A5D">
        <w:rPr>
          <w:rFonts w:eastAsia="Times New Roman" w:cs="Tahoma"/>
          <w:b/>
          <w:sz w:val="20"/>
          <w:szCs w:val="20"/>
          <w:lang w:val="sr-Cyrl-CS"/>
        </w:rPr>
        <w:t>Члан 1.</w:t>
      </w:r>
    </w:p>
    <w:p w:rsidR="00497BBF" w:rsidRPr="00801A5D" w:rsidRDefault="00497BBF" w:rsidP="00497BBF">
      <w:pPr>
        <w:spacing w:after="120" w:line="240" w:lineRule="auto"/>
        <w:ind w:firstLine="720"/>
        <w:jc w:val="both"/>
        <w:rPr>
          <w:rFonts w:eastAsia="Times New Roman" w:cs="Times New Roman"/>
          <w:sz w:val="20"/>
          <w:szCs w:val="20"/>
          <w:lang w:val="sr-Cyrl-CS"/>
        </w:rPr>
      </w:pPr>
      <w:r w:rsidRPr="00801A5D">
        <w:rPr>
          <w:rFonts w:eastAsia="Times New Roman" w:cs="Tahoma"/>
          <w:sz w:val="20"/>
          <w:szCs w:val="20"/>
          <w:lang w:val="sr-Cyrl-CS"/>
        </w:rPr>
        <w:t>Продавац</w:t>
      </w:r>
      <w:r w:rsidRPr="00801A5D">
        <w:rPr>
          <w:rFonts w:eastAsia="Times New Roman" w:cs="Tahoma"/>
          <w:sz w:val="20"/>
          <w:szCs w:val="20"/>
          <w:lang w:val="en-US"/>
        </w:rPr>
        <w:t xml:space="preserve"> се обавезује да</w:t>
      </w:r>
      <w:r w:rsidRPr="00801A5D">
        <w:rPr>
          <w:rFonts w:eastAsia="Times New Roman" w:cs="Times New Roman"/>
          <w:sz w:val="20"/>
          <w:szCs w:val="20"/>
          <w:lang w:val="en-US"/>
        </w:rPr>
        <w:t xml:space="preserve">, у </w:t>
      </w:r>
      <w:r w:rsidRPr="00801A5D">
        <w:rPr>
          <w:rFonts w:eastAsia="Times New Roman" w:cs="Times New Roman"/>
          <w:sz w:val="20"/>
          <w:szCs w:val="20"/>
          <w:lang w:val="sr-Cyrl-CS"/>
        </w:rPr>
        <w:t xml:space="preserve">свему у </w:t>
      </w:r>
      <w:r w:rsidRPr="00801A5D">
        <w:rPr>
          <w:rFonts w:eastAsia="Times New Roman" w:cs="Times New Roman"/>
          <w:sz w:val="20"/>
          <w:szCs w:val="20"/>
          <w:lang w:val="en-US"/>
        </w:rPr>
        <w:t xml:space="preserve">складу са </w:t>
      </w:r>
      <w:r w:rsidRPr="00801A5D">
        <w:rPr>
          <w:rFonts w:eastAsia="Times New Roman" w:cs="Times New Roman"/>
          <w:sz w:val="20"/>
          <w:szCs w:val="20"/>
          <w:lang w:val="sr-Cyrl-CS"/>
        </w:rPr>
        <w:t xml:space="preserve">захтевима купца и </w:t>
      </w:r>
      <w:r w:rsidRPr="00801A5D">
        <w:rPr>
          <w:rFonts w:eastAsia="Times New Roman" w:cs="Times New Roman"/>
          <w:sz w:val="20"/>
          <w:szCs w:val="20"/>
          <w:lang w:val="en-US"/>
        </w:rPr>
        <w:t>сопственом понудом број</w:t>
      </w:r>
      <w:r w:rsidRPr="00801A5D">
        <w:rPr>
          <w:rFonts w:eastAsia="Times New Roman" w:cs="Times New Roman"/>
          <w:sz w:val="20"/>
          <w:szCs w:val="20"/>
          <w:lang w:val="sr-Cyrl-CS"/>
        </w:rPr>
        <w:t xml:space="preserve"> ______</w:t>
      </w:r>
      <w:r w:rsidRPr="00801A5D">
        <w:rPr>
          <w:rFonts w:eastAsia="Times New Roman" w:cs="Times New Roman"/>
          <w:sz w:val="20"/>
          <w:szCs w:val="20"/>
          <w:lang w:val="en-US"/>
        </w:rPr>
        <w:t xml:space="preserve"> од </w:t>
      </w:r>
      <w:r w:rsidRPr="00801A5D">
        <w:rPr>
          <w:rFonts w:eastAsia="Times New Roman" w:cs="Times New Roman"/>
          <w:sz w:val="20"/>
          <w:szCs w:val="20"/>
          <w:lang w:val="sr-Cyrl-CS"/>
        </w:rPr>
        <w:t xml:space="preserve">____________ </w:t>
      </w:r>
      <w:r w:rsidRPr="00801A5D">
        <w:rPr>
          <w:rFonts w:eastAsia="Times New Roman" w:cs="Times New Roman"/>
          <w:sz w:val="20"/>
          <w:szCs w:val="20"/>
          <w:lang w:val="en-US"/>
        </w:rPr>
        <w:t>201</w:t>
      </w:r>
      <w:r w:rsidR="00396F41" w:rsidRPr="00801A5D">
        <w:rPr>
          <w:rFonts w:eastAsia="Times New Roman" w:cs="Times New Roman"/>
          <w:sz w:val="20"/>
          <w:szCs w:val="20"/>
          <w:lang w:val="sr-Cyrl-RS"/>
        </w:rPr>
        <w:t>5</w:t>
      </w:r>
      <w:r w:rsidRPr="00801A5D">
        <w:rPr>
          <w:rFonts w:eastAsia="Times New Roman" w:cs="Times New Roman"/>
          <w:sz w:val="20"/>
          <w:szCs w:val="20"/>
          <w:lang w:val="en-US"/>
        </w:rPr>
        <w:t>. године</w:t>
      </w:r>
      <w:r w:rsidRPr="00801A5D">
        <w:rPr>
          <w:rFonts w:eastAsia="Times New Roman" w:cs="Times New Roman"/>
          <w:sz w:val="20"/>
          <w:szCs w:val="20"/>
          <w:lang w:val="sr-Cyrl-CS"/>
        </w:rPr>
        <w:t>,</w:t>
      </w:r>
      <w:r w:rsidRPr="00801A5D">
        <w:rPr>
          <w:rFonts w:eastAsia="Times New Roman" w:cs="Times New Roman"/>
          <w:sz w:val="20"/>
          <w:szCs w:val="20"/>
          <w:lang w:val="en-US"/>
        </w:rPr>
        <w:t xml:space="preserve"> кој</w:t>
      </w:r>
      <w:r w:rsidRPr="00801A5D">
        <w:rPr>
          <w:rFonts w:eastAsia="Times New Roman" w:cs="Times New Roman"/>
          <w:sz w:val="20"/>
          <w:szCs w:val="20"/>
          <w:lang w:val="sr-Cyrl-CS"/>
        </w:rPr>
        <w:t>и</w:t>
      </w:r>
      <w:r w:rsidRPr="00801A5D">
        <w:rPr>
          <w:rFonts w:eastAsia="Times New Roman" w:cs="Times New Roman"/>
          <w:sz w:val="20"/>
          <w:szCs w:val="20"/>
          <w:lang w:val="en-US"/>
        </w:rPr>
        <w:t xml:space="preserve"> </w:t>
      </w:r>
      <w:r w:rsidRPr="00801A5D">
        <w:rPr>
          <w:rFonts w:eastAsia="Times New Roman" w:cs="Times New Roman"/>
          <w:sz w:val="20"/>
          <w:szCs w:val="20"/>
          <w:lang w:val="sr-Cyrl-CS"/>
        </w:rPr>
        <w:t>су</w:t>
      </w:r>
      <w:r w:rsidRPr="00801A5D">
        <w:rPr>
          <w:rFonts w:eastAsia="Times New Roman" w:cs="Times New Roman"/>
          <w:sz w:val="20"/>
          <w:szCs w:val="20"/>
          <w:lang w:val="en-US"/>
        </w:rPr>
        <w:t xml:space="preserve"> саставни део овог уговора,</w:t>
      </w:r>
      <w:r w:rsidRPr="00801A5D">
        <w:rPr>
          <w:rFonts w:eastAsia="Times New Roman" w:cs="Times New Roman"/>
          <w:sz w:val="20"/>
          <w:szCs w:val="20"/>
          <w:lang w:val="sr-Cyrl-CS"/>
        </w:rPr>
        <w:t xml:space="preserve"> </w:t>
      </w:r>
      <w:r w:rsidRPr="00801A5D">
        <w:rPr>
          <w:rFonts w:eastAsia="Times New Roman" w:cs="Times New Roman"/>
          <w:sz w:val="20"/>
          <w:szCs w:val="20"/>
          <w:lang w:val="en-US"/>
        </w:rPr>
        <w:t xml:space="preserve">испоручи </w:t>
      </w:r>
      <w:r w:rsidRPr="00801A5D">
        <w:rPr>
          <w:rFonts w:eastAsia="Times New Roman" w:cs="Times New Roman"/>
          <w:sz w:val="20"/>
          <w:szCs w:val="20"/>
          <w:lang w:val="sr-Cyrl-RS"/>
        </w:rPr>
        <w:t>један</w:t>
      </w:r>
      <w:r w:rsidR="001A21B8" w:rsidRPr="00801A5D">
        <w:rPr>
          <w:rFonts w:eastAsia="Times New Roman" w:cs="Times New Roman"/>
          <w:sz w:val="20"/>
          <w:szCs w:val="20"/>
          <w:lang w:val="sr-Cyrl-CS" w:eastAsia="ar-SA"/>
        </w:rPr>
        <w:t xml:space="preserve"> </w:t>
      </w:r>
      <w:r w:rsidR="001A21B8" w:rsidRPr="00801A5D">
        <w:rPr>
          <w:rFonts w:eastAsia="Times New Roman" w:cs="Tahoma"/>
          <w:b/>
          <w:sz w:val="20"/>
          <w:szCs w:val="20"/>
          <w:lang w:val="sr-Cyrl-RS"/>
        </w:rPr>
        <w:t>АУТОМАТСКИ МЕРНИ УРЕЂАЈ – АНАЛИЗАТОРА ЗА МЕРЕЊЕ КОНЦЕНТРАЦИЈЕ СУСПЕНДОВАНИХ ЧЕСТИЦА</w:t>
      </w:r>
      <w:r w:rsidR="001A21B8" w:rsidRPr="00801A5D">
        <w:rPr>
          <w:rFonts w:eastAsia="Times New Roman" w:cs="Arial"/>
          <w:b/>
          <w:color w:val="000000"/>
          <w:sz w:val="20"/>
          <w:szCs w:val="20"/>
          <w:lang w:val="sr-Cyrl-RS"/>
        </w:rPr>
        <w:t xml:space="preserve"> (Р</w:t>
      </w:r>
      <w:r w:rsidR="001A21B8" w:rsidRPr="00801A5D">
        <w:rPr>
          <w:rFonts w:eastAsia="Times New Roman" w:cs="Arial"/>
          <w:b/>
          <w:color w:val="000000"/>
          <w:sz w:val="20"/>
          <w:szCs w:val="20"/>
          <w:lang w:val="en-US"/>
        </w:rPr>
        <w:t>М</w:t>
      </w:r>
      <w:r w:rsidR="001A21B8" w:rsidRPr="00801A5D">
        <w:rPr>
          <w:rFonts w:eastAsia="Times New Roman" w:cs="Arial"/>
          <w:b/>
          <w:color w:val="000000"/>
          <w:sz w:val="20"/>
          <w:szCs w:val="20"/>
          <w:vertAlign w:val="subscript"/>
          <w:lang w:val="sr-Cyrl-RS"/>
        </w:rPr>
        <w:t>2.5/10</w:t>
      </w:r>
      <w:r w:rsidR="001A21B8" w:rsidRPr="00801A5D">
        <w:rPr>
          <w:rFonts w:eastAsia="Times New Roman" w:cs="Arial"/>
          <w:b/>
          <w:color w:val="000000"/>
          <w:sz w:val="20"/>
          <w:szCs w:val="20"/>
          <w:lang w:val="sr-Cyrl-RS"/>
        </w:rPr>
        <w:t xml:space="preserve">) </w:t>
      </w:r>
      <w:r w:rsidR="001A21B8" w:rsidRPr="00801A5D">
        <w:rPr>
          <w:rFonts w:eastAsia="Times New Roman" w:cs="Tahoma"/>
          <w:b/>
          <w:sz w:val="20"/>
          <w:szCs w:val="20"/>
          <w:lang w:val="sr-Cyrl-RS"/>
        </w:rPr>
        <w:t>У</w:t>
      </w:r>
      <w:r w:rsidR="001A21B8" w:rsidRPr="00801A5D">
        <w:rPr>
          <w:rFonts w:eastAsia="Times New Roman" w:cs="Tahoma"/>
          <w:b/>
          <w:sz w:val="20"/>
          <w:szCs w:val="20"/>
          <w:lang w:val="sr-Latn-RS"/>
        </w:rPr>
        <w:t xml:space="preserve"> </w:t>
      </w:r>
      <w:r w:rsidR="001A21B8" w:rsidRPr="00801A5D">
        <w:rPr>
          <w:rFonts w:eastAsia="Times New Roman" w:cs="Tahoma"/>
          <w:b/>
          <w:sz w:val="20"/>
          <w:szCs w:val="20"/>
          <w:lang w:val="sr-Cyrl-RS"/>
        </w:rPr>
        <w:t>АМБИЈЕНТАЛНОМ ВАЗДУХУ</w:t>
      </w:r>
      <w:r w:rsidR="00396F41" w:rsidRPr="00801A5D">
        <w:rPr>
          <w:rFonts w:eastAsia="Times New Roman" w:cs="Tahoma"/>
          <w:b/>
          <w:sz w:val="20"/>
          <w:szCs w:val="20"/>
          <w:lang w:val="sr-Cyrl-RS"/>
        </w:rPr>
        <w:t>.</w:t>
      </w:r>
      <w:r w:rsidR="00396F41" w:rsidRPr="00801A5D">
        <w:rPr>
          <w:rFonts w:eastAsia="Times New Roman" w:cs="Tahoma"/>
          <w:sz w:val="20"/>
          <w:szCs w:val="20"/>
          <w:lang w:val="sr-Cyrl-RS"/>
        </w:rPr>
        <w:t xml:space="preserve"> </w:t>
      </w:r>
    </w:p>
    <w:p w:rsidR="00497BBF" w:rsidRPr="00801A5D" w:rsidRDefault="00497BBF" w:rsidP="00497BBF">
      <w:pPr>
        <w:spacing w:after="240" w:line="240" w:lineRule="exact"/>
        <w:jc w:val="center"/>
        <w:rPr>
          <w:rFonts w:eastAsia="Times New Roman" w:cs="Times New Roman"/>
          <w:b/>
          <w:sz w:val="20"/>
          <w:szCs w:val="20"/>
          <w:lang w:val="sr-Cyrl-CS"/>
        </w:rPr>
      </w:pPr>
      <w:r w:rsidRPr="00801A5D">
        <w:rPr>
          <w:rFonts w:eastAsia="Times New Roman" w:cs="Times New Roman"/>
          <w:b/>
          <w:sz w:val="20"/>
          <w:szCs w:val="20"/>
          <w:lang w:val="sr-Cyrl-CS"/>
        </w:rPr>
        <w:t>Члан 2.</w:t>
      </w:r>
    </w:p>
    <w:p w:rsidR="00497BBF" w:rsidRPr="00801A5D" w:rsidRDefault="00497BBF" w:rsidP="00497BBF">
      <w:pPr>
        <w:spacing w:after="0" w:line="240" w:lineRule="auto"/>
        <w:jc w:val="both"/>
        <w:rPr>
          <w:rFonts w:eastAsia="Times New Roman" w:cs="Tahoma"/>
          <w:bCs/>
          <w:sz w:val="20"/>
          <w:szCs w:val="20"/>
          <w:lang w:val="sr-Cyrl-CS"/>
        </w:rPr>
      </w:pPr>
      <w:r w:rsidRPr="00801A5D">
        <w:rPr>
          <w:rFonts w:eastAsia="Times New Roman" w:cs="Times New Roman"/>
          <w:sz w:val="20"/>
          <w:szCs w:val="20"/>
          <w:lang w:val="sr-Cyrl-CS"/>
        </w:rPr>
        <w:tab/>
        <w:t>Продавац се обавезује да купцу испоручи,</w:t>
      </w:r>
      <w:r w:rsidRPr="00801A5D">
        <w:rPr>
          <w:rFonts w:eastAsia="Times New Roman" w:cs="Tahoma"/>
          <w:bCs/>
          <w:sz w:val="20"/>
          <w:szCs w:val="20"/>
          <w:lang w:val="sr-Cyrl-CS"/>
        </w:rPr>
        <w:t xml:space="preserve"> инсталира, </w:t>
      </w:r>
      <w:r w:rsidRPr="00801A5D">
        <w:rPr>
          <w:rFonts w:eastAsia="Times New Roman" w:cs="Times New Roman"/>
          <w:sz w:val="20"/>
          <w:szCs w:val="20"/>
          <w:lang w:val="sr-Latn-CS"/>
        </w:rPr>
        <w:t>пу</w:t>
      </w:r>
      <w:r w:rsidRPr="00801A5D">
        <w:rPr>
          <w:rFonts w:eastAsia="Times New Roman" w:cs="Times New Roman"/>
          <w:sz w:val="20"/>
          <w:szCs w:val="20"/>
          <w:lang w:val="sr-Cyrl-CS"/>
        </w:rPr>
        <w:t>сти</w:t>
      </w:r>
      <w:r w:rsidRPr="00801A5D">
        <w:rPr>
          <w:rFonts w:eastAsia="Times New Roman" w:cs="Times New Roman"/>
          <w:sz w:val="20"/>
          <w:szCs w:val="20"/>
          <w:lang w:val="sr-Latn-CS"/>
        </w:rPr>
        <w:t xml:space="preserve"> у рад и </w:t>
      </w:r>
      <w:r w:rsidRPr="00801A5D">
        <w:rPr>
          <w:rFonts w:eastAsia="Times New Roman" w:cs="Times New Roman"/>
          <w:sz w:val="20"/>
          <w:szCs w:val="20"/>
          <w:lang w:val="sr-Cyrl-RS"/>
        </w:rPr>
        <w:t>сервисира у гарантном року аутоматски уређај</w:t>
      </w:r>
      <w:r w:rsidRPr="00801A5D">
        <w:rPr>
          <w:rFonts w:eastAsia="Times New Roman" w:cs="Times New Roman"/>
          <w:sz w:val="20"/>
          <w:szCs w:val="20"/>
          <w:lang w:val="ru-RU"/>
        </w:rPr>
        <w:t xml:space="preserve"> из члана 1. овог уговора </w:t>
      </w:r>
      <w:r w:rsidRPr="00801A5D">
        <w:rPr>
          <w:rFonts w:eastAsia="Times New Roman" w:cs="Times New Roman"/>
          <w:sz w:val="20"/>
          <w:szCs w:val="20"/>
          <w:lang w:val="sr-Cyrl-CS"/>
        </w:rPr>
        <w:t xml:space="preserve">у року од  __________ (словима: ___________________________) дана од дана закључења овог уговора (максимално </w:t>
      </w:r>
      <w:r w:rsidR="00B84F98" w:rsidRPr="00801A5D">
        <w:rPr>
          <w:rFonts w:eastAsia="Times New Roman" w:cs="Times New Roman"/>
          <w:sz w:val="20"/>
          <w:szCs w:val="20"/>
          <w:lang w:val="sr-Cyrl-CS"/>
        </w:rPr>
        <w:t>60</w:t>
      </w:r>
      <w:r w:rsidRPr="00801A5D">
        <w:rPr>
          <w:rFonts w:eastAsia="Times New Roman" w:cs="Times New Roman"/>
          <w:sz w:val="20"/>
          <w:szCs w:val="20"/>
          <w:lang w:val="sr-Cyrl-CS"/>
        </w:rPr>
        <w:t xml:space="preserve"> дана).</w:t>
      </w:r>
    </w:p>
    <w:p w:rsidR="00497BBF" w:rsidRPr="00801A5D" w:rsidRDefault="00497BBF" w:rsidP="00B84F98">
      <w:pPr>
        <w:spacing w:after="0" w:line="240" w:lineRule="exact"/>
        <w:ind w:firstLine="709"/>
        <w:jc w:val="both"/>
        <w:rPr>
          <w:rFonts w:eastAsia="Times New Roman" w:cs="Times New Roman"/>
          <w:sz w:val="20"/>
          <w:szCs w:val="20"/>
          <w:lang w:val="ru-RU"/>
        </w:rPr>
      </w:pPr>
      <w:r w:rsidRPr="00801A5D">
        <w:rPr>
          <w:rFonts w:eastAsia="Times New Roman" w:cs="Times New Roman"/>
          <w:sz w:val="20"/>
          <w:szCs w:val="20"/>
          <w:lang w:val="sr-Cyrl-CS"/>
        </w:rPr>
        <w:t xml:space="preserve">Продавац се обавезује да испоруку изврши на аутоматској мерној станици у </w:t>
      </w:r>
      <w:r w:rsidR="009D7E40">
        <w:rPr>
          <w:rFonts w:eastAsia="Times New Roman" w:cs="Times New Roman"/>
          <w:sz w:val="20"/>
          <w:szCs w:val="20"/>
          <w:lang w:val="sr-Cyrl-CS"/>
        </w:rPr>
        <w:t>Суботици</w:t>
      </w:r>
      <w:r w:rsidRPr="00801A5D">
        <w:rPr>
          <w:rFonts w:eastAsia="Times New Roman" w:cs="Times New Roman"/>
          <w:sz w:val="20"/>
          <w:szCs w:val="20"/>
          <w:lang w:val="sr-Cyrl-CS"/>
        </w:rPr>
        <w:t xml:space="preserve"> или другом месту које одреди купац</w:t>
      </w:r>
      <w:r w:rsidRPr="00801A5D">
        <w:rPr>
          <w:rFonts w:eastAsia="Times New Roman" w:cs="Times New Roman"/>
          <w:sz w:val="20"/>
          <w:szCs w:val="20"/>
          <w:lang w:val="ru-RU"/>
        </w:rPr>
        <w:t>.</w:t>
      </w:r>
      <w:r w:rsidR="00B84F98" w:rsidRPr="00801A5D">
        <w:rPr>
          <w:rFonts w:eastAsia="Times New Roman" w:cs="Times New Roman"/>
          <w:sz w:val="20"/>
          <w:szCs w:val="20"/>
          <w:lang w:val="ru-RU"/>
        </w:rPr>
        <w:t xml:space="preserve"> </w:t>
      </w:r>
    </w:p>
    <w:p w:rsidR="00497BBF" w:rsidRPr="00801A5D" w:rsidRDefault="00497BBF" w:rsidP="00497BBF">
      <w:pPr>
        <w:spacing w:after="120" w:line="240" w:lineRule="auto"/>
        <w:ind w:firstLine="720"/>
        <w:jc w:val="both"/>
        <w:rPr>
          <w:rFonts w:eastAsia="Times New Roman" w:cs="Tahoma"/>
          <w:bCs/>
          <w:sz w:val="20"/>
          <w:szCs w:val="20"/>
          <w:lang w:val="sr-Cyrl-CS"/>
        </w:rPr>
      </w:pPr>
      <w:r w:rsidRPr="00801A5D">
        <w:rPr>
          <w:rFonts w:eastAsia="Times New Roman" w:cs="Times New Roman"/>
          <w:sz w:val="20"/>
          <w:szCs w:val="20"/>
          <w:lang w:val="en-US"/>
        </w:rPr>
        <w:t>О извршеној испоруци сачиниће се записник о примопредаји који потписују овлашћени представници купца</w:t>
      </w:r>
      <w:r w:rsidRPr="00801A5D">
        <w:rPr>
          <w:rFonts w:eastAsia="Times New Roman" w:cs="Times New Roman"/>
          <w:sz w:val="20"/>
          <w:szCs w:val="20"/>
          <w:lang w:val="sr-Cyrl-CS"/>
        </w:rPr>
        <w:t xml:space="preserve"> и </w:t>
      </w:r>
      <w:r w:rsidRPr="00801A5D">
        <w:rPr>
          <w:rFonts w:eastAsia="Times New Roman" w:cs="Times New Roman"/>
          <w:sz w:val="20"/>
          <w:szCs w:val="20"/>
          <w:lang w:val="en-US"/>
        </w:rPr>
        <w:t>продавца</w:t>
      </w:r>
      <w:r w:rsidRPr="00801A5D">
        <w:rPr>
          <w:rFonts w:eastAsia="Times New Roman" w:cs="Times New Roman"/>
          <w:sz w:val="20"/>
          <w:szCs w:val="20"/>
          <w:lang w:val="sr-Cyrl-CS"/>
        </w:rPr>
        <w:t>.</w:t>
      </w:r>
      <w:r w:rsidRPr="00801A5D">
        <w:rPr>
          <w:rFonts w:eastAsia="Times New Roman" w:cs="Tahoma"/>
          <w:bCs/>
          <w:sz w:val="20"/>
          <w:szCs w:val="20"/>
          <w:lang w:val="sr-Cyrl-CS"/>
        </w:rPr>
        <w:t xml:space="preserve"> </w:t>
      </w:r>
    </w:p>
    <w:p w:rsidR="00497BBF" w:rsidRPr="00801A5D" w:rsidRDefault="00497BBF" w:rsidP="00497BBF">
      <w:pPr>
        <w:spacing w:after="0" w:line="240" w:lineRule="auto"/>
        <w:ind w:firstLine="720"/>
        <w:jc w:val="both"/>
        <w:rPr>
          <w:rFonts w:eastAsia="Times New Roman" w:cs="Tahoma"/>
          <w:bCs/>
          <w:sz w:val="20"/>
          <w:szCs w:val="20"/>
          <w:lang w:val="sr-Cyrl-CS"/>
        </w:rPr>
      </w:pPr>
      <w:r w:rsidRPr="00801A5D">
        <w:rPr>
          <w:rFonts w:eastAsia="Times New Roman" w:cs="Tahoma"/>
          <w:bCs/>
          <w:sz w:val="20"/>
          <w:szCs w:val="20"/>
          <w:lang w:val="sr-Cyrl-CS"/>
        </w:rPr>
        <w:t>Записник о примопредаји садржи нарочито податке о: врсти, количини, опису и серијском броју уређаја који је предмет примопредаје, датум примопредаје, датум инсталирања/</w:t>
      </w:r>
      <w:r w:rsidRPr="00801A5D">
        <w:rPr>
          <w:rFonts w:eastAsia="Times New Roman" w:cs="Times New Roman"/>
          <w:sz w:val="20"/>
          <w:szCs w:val="20"/>
          <w:lang w:val="sr-Latn-CS"/>
        </w:rPr>
        <w:t>пуштањ</w:t>
      </w:r>
      <w:r w:rsidRPr="00801A5D">
        <w:rPr>
          <w:rFonts w:eastAsia="Times New Roman" w:cs="Times New Roman"/>
          <w:sz w:val="20"/>
          <w:szCs w:val="20"/>
          <w:lang w:val="sr-Cyrl-CS"/>
        </w:rPr>
        <w:t>а</w:t>
      </w:r>
      <w:r w:rsidRPr="00801A5D">
        <w:rPr>
          <w:rFonts w:eastAsia="Times New Roman" w:cs="Times New Roman"/>
          <w:sz w:val="20"/>
          <w:szCs w:val="20"/>
          <w:lang w:val="sr-Latn-CS"/>
        </w:rPr>
        <w:t xml:space="preserve"> у рад</w:t>
      </w:r>
      <w:r w:rsidRPr="00801A5D">
        <w:rPr>
          <w:rFonts w:eastAsia="Times New Roman" w:cs="Tahoma"/>
          <w:bCs/>
          <w:sz w:val="20"/>
          <w:szCs w:val="20"/>
          <w:lang w:val="sr-Cyrl-CS"/>
        </w:rPr>
        <w:t>.</w:t>
      </w:r>
    </w:p>
    <w:p w:rsidR="00497BBF" w:rsidRPr="00801A5D" w:rsidRDefault="00497BBF" w:rsidP="00497BBF">
      <w:pPr>
        <w:spacing w:after="0" w:line="240" w:lineRule="auto"/>
        <w:ind w:firstLine="720"/>
        <w:jc w:val="both"/>
        <w:rPr>
          <w:rFonts w:eastAsia="Times New Roman" w:cs="Tahoma"/>
          <w:bCs/>
          <w:sz w:val="20"/>
          <w:szCs w:val="20"/>
          <w:lang w:val="sr-Cyrl-CS"/>
        </w:rPr>
      </w:pPr>
    </w:p>
    <w:p w:rsidR="00497BBF" w:rsidRPr="00801A5D" w:rsidRDefault="00497BBF" w:rsidP="00497BBF">
      <w:pPr>
        <w:autoSpaceDE w:val="0"/>
        <w:autoSpaceDN w:val="0"/>
        <w:adjustRightInd w:val="0"/>
        <w:spacing w:after="0" w:line="240" w:lineRule="auto"/>
        <w:rPr>
          <w:rFonts w:eastAsia="Times New Roman" w:cs="Verdana"/>
          <w:color w:val="000000"/>
          <w:sz w:val="20"/>
          <w:szCs w:val="20"/>
          <w:lang w:val="en-US"/>
        </w:rPr>
      </w:pPr>
      <w:r w:rsidRPr="00801A5D">
        <w:rPr>
          <w:rFonts w:eastAsia="Times New Roman" w:cs="Verdana"/>
          <w:b/>
          <w:bCs/>
          <w:i/>
          <w:iCs/>
          <w:color w:val="000000"/>
          <w:sz w:val="20"/>
          <w:szCs w:val="20"/>
          <w:lang w:val="en-US"/>
        </w:rPr>
        <w:t xml:space="preserve">АКО ЈЕ ПОНУДА ПОДНЕТА СА ПОДИЗВОЂАЧЕМ/ПОДИЗВОЂАЧИМА: </w:t>
      </w:r>
    </w:p>
    <w:p w:rsidR="00497BBF" w:rsidRPr="00801A5D" w:rsidRDefault="00497BBF" w:rsidP="00497BBF">
      <w:pPr>
        <w:autoSpaceDE w:val="0"/>
        <w:autoSpaceDN w:val="0"/>
        <w:adjustRightInd w:val="0"/>
        <w:spacing w:after="0" w:line="240" w:lineRule="auto"/>
        <w:rPr>
          <w:rFonts w:eastAsia="Times New Roman" w:cs="Verdana"/>
          <w:color w:val="000000"/>
          <w:sz w:val="20"/>
          <w:szCs w:val="20"/>
          <w:lang w:val="en-US"/>
        </w:rPr>
      </w:pPr>
      <w:r w:rsidRPr="00801A5D">
        <w:rPr>
          <w:rFonts w:eastAsia="Times New Roman" w:cs="Verdana"/>
          <w:b/>
          <w:bCs/>
          <w:color w:val="000000"/>
          <w:sz w:val="20"/>
          <w:szCs w:val="20"/>
          <w:lang w:val="en-US"/>
        </w:rPr>
        <w:t xml:space="preserve">*попуњава понуђач у случају ако наступа са подизвођачем </w:t>
      </w:r>
    </w:p>
    <w:p w:rsidR="00497BBF" w:rsidRPr="00801A5D" w:rsidRDefault="00497BBF" w:rsidP="00497BBF">
      <w:pPr>
        <w:autoSpaceDE w:val="0"/>
        <w:autoSpaceDN w:val="0"/>
        <w:adjustRightInd w:val="0"/>
        <w:spacing w:after="0" w:line="240" w:lineRule="auto"/>
        <w:jc w:val="center"/>
        <w:rPr>
          <w:rFonts w:eastAsia="Times New Roman" w:cs="Verdana"/>
          <w:color w:val="000000"/>
          <w:sz w:val="20"/>
          <w:szCs w:val="20"/>
          <w:lang w:val="en-US"/>
        </w:rPr>
      </w:pPr>
      <w:r w:rsidRPr="00801A5D">
        <w:rPr>
          <w:rFonts w:eastAsia="Times New Roman" w:cs="Verdana"/>
          <w:color w:val="000000"/>
          <w:sz w:val="20"/>
          <w:szCs w:val="20"/>
          <w:lang w:val="en-US"/>
        </w:rPr>
        <w:t>Члан ____.*</w:t>
      </w:r>
    </w:p>
    <w:p w:rsidR="00497BBF" w:rsidRPr="00801A5D" w:rsidRDefault="00497BBF" w:rsidP="00497BBF">
      <w:pPr>
        <w:autoSpaceDE w:val="0"/>
        <w:autoSpaceDN w:val="0"/>
        <w:adjustRightInd w:val="0"/>
        <w:spacing w:after="0" w:line="240" w:lineRule="auto"/>
        <w:jc w:val="both"/>
        <w:rPr>
          <w:rFonts w:eastAsia="Times New Roman" w:cs="Verdana"/>
          <w:color w:val="000000"/>
          <w:sz w:val="20"/>
          <w:szCs w:val="20"/>
          <w:lang w:val="en-US"/>
        </w:rPr>
      </w:pPr>
      <w:r w:rsidRPr="00801A5D">
        <w:rPr>
          <w:rFonts w:eastAsia="Times New Roman" w:cs="Verdana"/>
          <w:color w:val="000000"/>
          <w:sz w:val="20"/>
          <w:szCs w:val="20"/>
          <w:lang w:val="sr-Cyrl-RS"/>
        </w:rPr>
        <w:t>Извршилац</w:t>
      </w:r>
      <w:r w:rsidRPr="00801A5D">
        <w:rPr>
          <w:rFonts w:eastAsia="Times New Roman" w:cs="Verdana"/>
          <w:color w:val="000000"/>
          <w:sz w:val="20"/>
          <w:szCs w:val="20"/>
          <w:lang w:val="en-US"/>
        </w:rPr>
        <w:t xml:space="preserve"> је део набавке која је предмет овог уговора и то _________________________________________________________________________, </w:t>
      </w:r>
    </w:p>
    <w:p w:rsidR="00497BBF" w:rsidRPr="00801A5D" w:rsidRDefault="00497BBF" w:rsidP="00497BBF">
      <w:pPr>
        <w:autoSpaceDE w:val="0"/>
        <w:autoSpaceDN w:val="0"/>
        <w:adjustRightInd w:val="0"/>
        <w:spacing w:after="0" w:line="240" w:lineRule="auto"/>
        <w:jc w:val="both"/>
        <w:rPr>
          <w:rFonts w:eastAsia="Times New Roman" w:cs="Verdana"/>
          <w:color w:val="000000"/>
          <w:sz w:val="20"/>
          <w:szCs w:val="20"/>
          <w:lang w:val="en-US"/>
        </w:rPr>
      </w:pPr>
      <w:r w:rsidRPr="00801A5D">
        <w:rPr>
          <w:rFonts w:eastAsia="Times New Roman" w:cs="Verdana"/>
          <w:color w:val="000000"/>
          <w:sz w:val="20"/>
          <w:szCs w:val="20"/>
          <w:lang w:val="en-US"/>
        </w:rPr>
        <w:t xml:space="preserve">(навести део предмета набавке који ће извршити подизвођач) </w:t>
      </w:r>
    </w:p>
    <w:p w:rsidR="00497BBF" w:rsidRPr="00801A5D" w:rsidRDefault="00497BBF" w:rsidP="00497BBF">
      <w:pPr>
        <w:autoSpaceDE w:val="0"/>
        <w:autoSpaceDN w:val="0"/>
        <w:adjustRightInd w:val="0"/>
        <w:spacing w:after="0" w:line="240" w:lineRule="auto"/>
        <w:jc w:val="both"/>
        <w:rPr>
          <w:rFonts w:eastAsia="Times New Roman" w:cs="Verdana"/>
          <w:color w:val="000000"/>
          <w:sz w:val="20"/>
          <w:szCs w:val="20"/>
          <w:lang w:val="en-US"/>
        </w:rPr>
      </w:pPr>
      <w:r w:rsidRPr="00801A5D">
        <w:rPr>
          <w:rFonts w:eastAsia="Times New Roman" w:cs="Verdana"/>
          <w:color w:val="000000"/>
          <w:sz w:val="20"/>
          <w:szCs w:val="20"/>
          <w:lang w:val="en-US"/>
        </w:rPr>
        <w:t xml:space="preserve">поверио подизвођачу ______________________________________________________ </w:t>
      </w:r>
    </w:p>
    <w:p w:rsidR="00497BBF" w:rsidRPr="00801A5D" w:rsidRDefault="00497BBF" w:rsidP="00497BBF">
      <w:pPr>
        <w:autoSpaceDE w:val="0"/>
        <w:autoSpaceDN w:val="0"/>
        <w:adjustRightInd w:val="0"/>
        <w:spacing w:after="0" w:line="240" w:lineRule="auto"/>
        <w:jc w:val="both"/>
        <w:rPr>
          <w:rFonts w:eastAsia="Times New Roman" w:cs="Verdana"/>
          <w:color w:val="000000"/>
          <w:sz w:val="20"/>
          <w:szCs w:val="20"/>
          <w:lang w:val="en-US"/>
        </w:rPr>
      </w:pPr>
      <w:r w:rsidRPr="00801A5D">
        <w:rPr>
          <w:rFonts w:eastAsia="Times New Roman" w:cs="Verdana"/>
          <w:color w:val="000000"/>
          <w:sz w:val="20"/>
          <w:szCs w:val="20"/>
          <w:lang w:val="en-US"/>
        </w:rPr>
        <w:t xml:space="preserve">(навести скраћено пословно име подизвођача из АПР) </w:t>
      </w:r>
    </w:p>
    <w:p w:rsidR="00497BBF" w:rsidRPr="00801A5D" w:rsidRDefault="00497BBF" w:rsidP="00497BBF">
      <w:pPr>
        <w:autoSpaceDE w:val="0"/>
        <w:autoSpaceDN w:val="0"/>
        <w:adjustRightInd w:val="0"/>
        <w:spacing w:after="0" w:line="240" w:lineRule="auto"/>
        <w:jc w:val="both"/>
        <w:rPr>
          <w:rFonts w:eastAsia="Times New Roman" w:cs="Verdana"/>
          <w:color w:val="000000"/>
          <w:sz w:val="20"/>
          <w:szCs w:val="20"/>
          <w:lang w:val="en-US"/>
        </w:rPr>
      </w:pPr>
      <w:r w:rsidRPr="00801A5D">
        <w:rPr>
          <w:rFonts w:eastAsia="Times New Roman" w:cs="Verdana"/>
          <w:color w:val="000000"/>
          <w:sz w:val="20"/>
          <w:szCs w:val="20"/>
          <w:lang w:val="en-US"/>
        </w:rPr>
        <w:t xml:space="preserve">ПИБ ________ , матични број __________ , а која чини _______% од укупне вредности набавке. </w:t>
      </w:r>
    </w:p>
    <w:p w:rsidR="00497BBF" w:rsidRPr="00801A5D" w:rsidRDefault="00497BBF" w:rsidP="00497BBF">
      <w:pPr>
        <w:autoSpaceDE w:val="0"/>
        <w:autoSpaceDN w:val="0"/>
        <w:adjustRightInd w:val="0"/>
        <w:spacing w:after="0" w:line="240" w:lineRule="auto"/>
        <w:jc w:val="both"/>
        <w:rPr>
          <w:rFonts w:eastAsia="Times New Roman" w:cs="Verdana"/>
          <w:color w:val="000000"/>
          <w:sz w:val="20"/>
          <w:szCs w:val="20"/>
          <w:lang w:val="en-US"/>
        </w:rPr>
      </w:pPr>
      <w:r w:rsidRPr="00801A5D">
        <w:rPr>
          <w:rFonts w:eastAsia="Times New Roman" w:cs="Verdana"/>
          <w:color w:val="000000"/>
          <w:sz w:val="20"/>
          <w:szCs w:val="20"/>
          <w:lang w:val="sr-Cyrl-RS"/>
        </w:rPr>
        <w:t>Извршилац</w:t>
      </w:r>
      <w:r w:rsidRPr="00801A5D">
        <w:rPr>
          <w:rFonts w:eastAsia="Times New Roman" w:cs="Verdana"/>
          <w:color w:val="000000"/>
          <w:sz w:val="20"/>
          <w:szCs w:val="20"/>
          <w:lang w:val="en-US"/>
        </w:rPr>
        <w:t xml:space="preserve"> је део набавке која је предмет овог уговора и то _________________________________________________________________________, </w:t>
      </w:r>
    </w:p>
    <w:p w:rsidR="00497BBF" w:rsidRPr="00801A5D" w:rsidRDefault="00497BBF" w:rsidP="00497BBF">
      <w:pPr>
        <w:autoSpaceDE w:val="0"/>
        <w:autoSpaceDN w:val="0"/>
        <w:adjustRightInd w:val="0"/>
        <w:spacing w:after="0" w:line="240" w:lineRule="auto"/>
        <w:jc w:val="both"/>
        <w:rPr>
          <w:rFonts w:eastAsia="Times New Roman" w:cs="Verdana"/>
          <w:color w:val="000000"/>
          <w:sz w:val="20"/>
          <w:szCs w:val="20"/>
          <w:lang w:val="en-US"/>
        </w:rPr>
      </w:pPr>
      <w:r w:rsidRPr="00801A5D">
        <w:rPr>
          <w:rFonts w:eastAsia="Times New Roman" w:cs="Verdana"/>
          <w:color w:val="000000"/>
          <w:sz w:val="20"/>
          <w:szCs w:val="20"/>
          <w:lang w:val="en-US"/>
        </w:rPr>
        <w:t xml:space="preserve">(навести део предмета набавке који ће извршити подизвођач) </w:t>
      </w:r>
    </w:p>
    <w:p w:rsidR="00497BBF" w:rsidRPr="00801A5D" w:rsidRDefault="00497BBF" w:rsidP="00497BBF">
      <w:pPr>
        <w:autoSpaceDE w:val="0"/>
        <w:autoSpaceDN w:val="0"/>
        <w:adjustRightInd w:val="0"/>
        <w:spacing w:after="0" w:line="240" w:lineRule="auto"/>
        <w:jc w:val="both"/>
        <w:rPr>
          <w:rFonts w:eastAsia="Times New Roman" w:cs="Verdana"/>
          <w:color w:val="000000"/>
          <w:sz w:val="20"/>
          <w:szCs w:val="20"/>
          <w:lang w:val="en-US"/>
        </w:rPr>
      </w:pPr>
      <w:r w:rsidRPr="00801A5D">
        <w:rPr>
          <w:rFonts w:eastAsia="Times New Roman" w:cs="Verdana"/>
          <w:color w:val="000000"/>
          <w:sz w:val="20"/>
          <w:szCs w:val="20"/>
          <w:lang w:val="en-US"/>
        </w:rPr>
        <w:t xml:space="preserve">поверио подизвођачу ______________________________________________________ </w:t>
      </w:r>
    </w:p>
    <w:p w:rsidR="00497BBF" w:rsidRPr="00801A5D" w:rsidRDefault="00497BBF" w:rsidP="00497BBF">
      <w:pPr>
        <w:autoSpaceDE w:val="0"/>
        <w:autoSpaceDN w:val="0"/>
        <w:adjustRightInd w:val="0"/>
        <w:spacing w:after="0" w:line="240" w:lineRule="auto"/>
        <w:jc w:val="both"/>
        <w:rPr>
          <w:rFonts w:eastAsia="Times New Roman" w:cs="Verdana"/>
          <w:color w:val="000000"/>
          <w:sz w:val="20"/>
          <w:szCs w:val="20"/>
          <w:lang w:val="en-US"/>
        </w:rPr>
      </w:pPr>
      <w:r w:rsidRPr="00801A5D">
        <w:rPr>
          <w:rFonts w:eastAsia="Times New Roman" w:cs="Verdana"/>
          <w:color w:val="000000"/>
          <w:sz w:val="20"/>
          <w:szCs w:val="20"/>
          <w:lang w:val="en-US"/>
        </w:rPr>
        <w:t xml:space="preserve">(навести скраћено пословно име подизвођача из АПР) </w:t>
      </w:r>
    </w:p>
    <w:p w:rsidR="00497BBF" w:rsidRPr="00801A5D" w:rsidRDefault="00497BBF" w:rsidP="00497BBF">
      <w:pPr>
        <w:autoSpaceDE w:val="0"/>
        <w:autoSpaceDN w:val="0"/>
        <w:adjustRightInd w:val="0"/>
        <w:spacing w:after="0" w:line="240" w:lineRule="auto"/>
        <w:jc w:val="both"/>
        <w:rPr>
          <w:rFonts w:eastAsia="Times New Roman" w:cs="Verdana"/>
          <w:color w:val="000000"/>
          <w:sz w:val="20"/>
          <w:szCs w:val="20"/>
          <w:lang w:val="en-US"/>
        </w:rPr>
      </w:pPr>
      <w:r w:rsidRPr="00801A5D">
        <w:rPr>
          <w:rFonts w:eastAsia="Times New Roman" w:cs="Verdana"/>
          <w:color w:val="000000"/>
          <w:sz w:val="20"/>
          <w:szCs w:val="20"/>
          <w:lang w:val="en-US"/>
        </w:rPr>
        <w:t xml:space="preserve">ПИБ ________ , матични број __________ , а која чини _______% од укупне вредности набавке. </w:t>
      </w:r>
    </w:p>
    <w:p w:rsidR="00497BBF" w:rsidRPr="00801A5D" w:rsidRDefault="00497BBF" w:rsidP="00497BBF">
      <w:pPr>
        <w:autoSpaceDE w:val="0"/>
        <w:autoSpaceDN w:val="0"/>
        <w:adjustRightInd w:val="0"/>
        <w:spacing w:after="0" w:line="240" w:lineRule="auto"/>
        <w:jc w:val="both"/>
        <w:rPr>
          <w:rFonts w:eastAsia="Times New Roman" w:cs="Verdana"/>
          <w:color w:val="000000"/>
          <w:sz w:val="20"/>
          <w:szCs w:val="20"/>
          <w:lang w:val="sr-Cyrl-RS"/>
        </w:rPr>
      </w:pPr>
      <w:r w:rsidRPr="00801A5D">
        <w:rPr>
          <w:rFonts w:eastAsia="Times New Roman" w:cs="Verdana"/>
          <w:color w:val="000000"/>
          <w:sz w:val="20"/>
          <w:szCs w:val="20"/>
          <w:lang w:val="en-US"/>
        </w:rPr>
        <w:t>За уредно извршење набавке од стране подизвођача одговара Добављач као да је сам извршио делове набавке поверене подизвођачима.</w:t>
      </w:r>
    </w:p>
    <w:p w:rsidR="00497BBF" w:rsidRPr="00801A5D" w:rsidRDefault="00497BBF" w:rsidP="00497BBF">
      <w:pPr>
        <w:autoSpaceDE w:val="0"/>
        <w:autoSpaceDN w:val="0"/>
        <w:adjustRightInd w:val="0"/>
        <w:spacing w:after="0" w:line="240" w:lineRule="auto"/>
        <w:rPr>
          <w:rFonts w:eastAsia="Times New Roman" w:cs="Verdana"/>
          <w:color w:val="000000"/>
          <w:sz w:val="20"/>
          <w:szCs w:val="20"/>
          <w:lang w:val="sr-Cyrl-RS"/>
        </w:rPr>
      </w:pPr>
      <w:r w:rsidRPr="00801A5D">
        <w:rPr>
          <w:rFonts w:eastAsia="Times New Roman" w:cs="Verdana"/>
          <w:color w:val="000000"/>
          <w:sz w:val="20"/>
          <w:szCs w:val="20"/>
          <w:lang w:val="en-US"/>
        </w:rPr>
        <w:t xml:space="preserve"> </w:t>
      </w:r>
    </w:p>
    <w:p w:rsidR="00497BBF" w:rsidRPr="00801A5D" w:rsidRDefault="00497BBF" w:rsidP="00497BBF">
      <w:pPr>
        <w:spacing w:after="240" w:line="240" w:lineRule="auto"/>
        <w:jc w:val="center"/>
        <w:rPr>
          <w:rFonts w:eastAsia="Times New Roman" w:cs="Tahoma"/>
          <w:b/>
          <w:bCs/>
          <w:sz w:val="20"/>
          <w:szCs w:val="20"/>
          <w:lang w:val="sr-Cyrl-CS"/>
        </w:rPr>
      </w:pPr>
      <w:r w:rsidRPr="00801A5D">
        <w:rPr>
          <w:rFonts w:eastAsia="Times New Roman" w:cs="Tahoma"/>
          <w:b/>
          <w:bCs/>
          <w:sz w:val="20"/>
          <w:szCs w:val="20"/>
          <w:lang w:val="sr-Cyrl-CS"/>
        </w:rPr>
        <w:t>Члан 3.</w:t>
      </w:r>
    </w:p>
    <w:p w:rsidR="00497BBF" w:rsidRPr="00801A5D" w:rsidRDefault="00497BBF" w:rsidP="00497BBF">
      <w:pPr>
        <w:spacing w:after="0" w:line="240" w:lineRule="exact"/>
        <w:ind w:firstLine="567"/>
        <w:jc w:val="both"/>
        <w:rPr>
          <w:rFonts w:eastAsia="Times New Roman" w:cs="Times New Roman"/>
          <w:color w:val="FF0000"/>
          <w:sz w:val="20"/>
          <w:szCs w:val="20"/>
          <w:lang w:val="sr-Cyrl-CS"/>
        </w:rPr>
      </w:pPr>
      <w:r w:rsidRPr="00801A5D">
        <w:rPr>
          <w:rFonts w:eastAsia="Times New Roman" w:cs="Times New Roman"/>
          <w:color w:val="FF0000"/>
          <w:sz w:val="20"/>
          <w:szCs w:val="20"/>
          <w:lang w:val="sr-Cyrl-CS"/>
        </w:rPr>
        <w:tab/>
      </w:r>
      <w:r w:rsidRPr="00801A5D">
        <w:rPr>
          <w:rFonts w:eastAsia="Times New Roman" w:cs="Times New Roman"/>
          <w:sz w:val="20"/>
          <w:szCs w:val="20"/>
          <w:lang w:val="en-US"/>
        </w:rPr>
        <w:t>Продавац је дужан да</w:t>
      </w:r>
      <w:r w:rsidRPr="00801A5D">
        <w:rPr>
          <w:rFonts w:eastAsia="Times New Roman" w:cs="Times New Roman"/>
          <w:sz w:val="20"/>
          <w:szCs w:val="20"/>
          <w:lang w:val="sr-Cyrl-CS"/>
        </w:rPr>
        <w:t xml:space="preserve"> приликом примопредаје мерног уређаја купцу </w:t>
      </w:r>
      <w:r w:rsidRPr="00801A5D">
        <w:rPr>
          <w:rFonts w:eastAsia="Times New Roman" w:cs="Times New Roman"/>
          <w:sz w:val="20"/>
          <w:szCs w:val="20"/>
          <w:lang w:val="en-US"/>
        </w:rPr>
        <w:t xml:space="preserve">преда сву </w:t>
      </w:r>
      <w:r w:rsidRPr="00801A5D">
        <w:rPr>
          <w:rFonts w:eastAsia="Times New Roman" w:cs="Times New Roman"/>
          <w:sz w:val="20"/>
          <w:szCs w:val="20"/>
          <w:lang w:val="sr-Cyrl-CS"/>
        </w:rPr>
        <w:t xml:space="preserve">пратећу техничку и другу </w:t>
      </w:r>
      <w:r w:rsidRPr="00801A5D">
        <w:rPr>
          <w:rFonts w:eastAsia="Times New Roman" w:cs="Times New Roman"/>
          <w:sz w:val="20"/>
          <w:szCs w:val="20"/>
          <w:lang w:val="en-US"/>
        </w:rPr>
        <w:t xml:space="preserve">документацију која се односи на </w:t>
      </w:r>
      <w:r w:rsidRPr="00801A5D">
        <w:rPr>
          <w:rFonts w:eastAsia="Times New Roman" w:cs="Times New Roman"/>
          <w:sz w:val="20"/>
          <w:szCs w:val="20"/>
          <w:lang w:val="sr-Cyrl-CS"/>
        </w:rPr>
        <w:t>мерни уређај (сертификати, атести, упутство за рад и одржавање на српском језику, гаранције и другу документацију произвођача)</w:t>
      </w:r>
      <w:r w:rsidRPr="00801A5D">
        <w:rPr>
          <w:rFonts w:eastAsia="Times New Roman" w:cs="Times New Roman"/>
          <w:sz w:val="20"/>
          <w:szCs w:val="20"/>
          <w:lang w:val="en-US"/>
        </w:rPr>
        <w:t>.</w:t>
      </w:r>
    </w:p>
    <w:p w:rsidR="00497BBF" w:rsidRPr="00801A5D" w:rsidRDefault="00497BBF" w:rsidP="00497BBF">
      <w:pPr>
        <w:spacing w:after="120" w:line="240" w:lineRule="exact"/>
        <w:jc w:val="both"/>
        <w:rPr>
          <w:rFonts w:eastAsia="Times New Roman" w:cs="Times New Roman"/>
          <w:color w:val="FF0000"/>
          <w:sz w:val="20"/>
          <w:szCs w:val="20"/>
          <w:lang w:val="sr-Cyrl-CS"/>
        </w:rPr>
      </w:pPr>
      <w:r w:rsidRPr="00801A5D">
        <w:rPr>
          <w:rFonts w:eastAsia="Times New Roman" w:cs="Times New Roman"/>
          <w:color w:val="FF0000"/>
          <w:sz w:val="20"/>
          <w:szCs w:val="20"/>
          <w:lang w:val="sr-Cyrl-CS"/>
        </w:rPr>
        <w:tab/>
      </w:r>
      <w:r w:rsidRPr="00801A5D">
        <w:rPr>
          <w:rFonts w:eastAsia="Times New Roman" w:cs="Times New Roman"/>
          <w:sz w:val="20"/>
          <w:szCs w:val="20"/>
          <w:lang w:val="sr-Cyrl-CS"/>
        </w:rPr>
        <w:t xml:space="preserve">Продавац одговара за </w:t>
      </w:r>
      <w:r w:rsidRPr="00801A5D">
        <w:rPr>
          <w:rFonts w:eastAsia="Times New Roman" w:cs="Times New Roman"/>
          <w:sz w:val="20"/>
          <w:szCs w:val="20"/>
          <w:lang w:val="en-US"/>
        </w:rPr>
        <w:t xml:space="preserve">квалитет </w:t>
      </w:r>
      <w:r w:rsidRPr="00801A5D">
        <w:rPr>
          <w:rFonts w:eastAsia="Times New Roman" w:cs="Times New Roman"/>
          <w:sz w:val="20"/>
          <w:szCs w:val="20"/>
          <w:lang w:val="sr-Cyrl-CS"/>
        </w:rPr>
        <w:t>мерног уређаја</w:t>
      </w:r>
      <w:r w:rsidRPr="00801A5D">
        <w:rPr>
          <w:rFonts w:eastAsia="Times New Roman" w:cs="Times New Roman"/>
          <w:sz w:val="20"/>
          <w:szCs w:val="20"/>
          <w:lang w:val="en-US"/>
        </w:rPr>
        <w:t xml:space="preserve"> кој</w:t>
      </w:r>
      <w:r w:rsidRPr="00801A5D">
        <w:rPr>
          <w:rFonts w:eastAsia="Times New Roman" w:cs="Times New Roman"/>
          <w:sz w:val="20"/>
          <w:szCs w:val="20"/>
          <w:lang w:val="sr-Cyrl-RS"/>
        </w:rPr>
        <w:t>и</w:t>
      </w:r>
      <w:r w:rsidRPr="00801A5D">
        <w:rPr>
          <w:rFonts w:eastAsia="Times New Roman" w:cs="Times New Roman"/>
          <w:sz w:val="20"/>
          <w:szCs w:val="20"/>
          <w:lang w:val="en-US"/>
        </w:rPr>
        <w:t xml:space="preserve"> мора задовољавати прописане техничке захтеве за ту врсту уређаја</w:t>
      </w:r>
      <w:r w:rsidRPr="00801A5D">
        <w:rPr>
          <w:rFonts w:eastAsia="Times New Roman" w:cs="Times New Roman"/>
          <w:sz w:val="20"/>
          <w:szCs w:val="20"/>
          <w:lang w:val="sr-Cyrl-CS"/>
        </w:rPr>
        <w:t xml:space="preserve">, односно продавац </w:t>
      </w:r>
      <w:r w:rsidRPr="00801A5D">
        <w:rPr>
          <w:rFonts w:eastAsia="Times New Roman" w:cs="Times New Roman"/>
          <w:sz w:val="20"/>
          <w:szCs w:val="20"/>
          <w:lang w:val="en-US"/>
        </w:rPr>
        <w:t>одговара за</w:t>
      </w:r>
      <w:r w:rsidRPr="00801A5D">
        <w:rPr>
          <w:rFonts w:eastAsia="Times New Roman" w:cs="Times New Roman"/>
          <w:sz w:val="20"/>
          <w:szCs w:val="20"/>
          <w:lang w:val="sr-Cyrl-CS"/>
        </w:rPr>
        <w:t xml:space="preserve"> евентуалне скривене недостатке испорученог мерног уређаја и одговоран је за штету коју купац претрпи због скривених недостатака мерног уређаја. </w:t>
      </w:r>
      <w:r w:rsidRPr="00801A5D">
        <w:rPr>
          <w:rFonts w:eastAsia="Times New Roman" w:cs="Times New Roman"/>
          <w:sz w:val="20"/>
          <w:szCs w:val="20"/>
          <w:lang w:val="en-US"/>
        </w:rPr>
        <w:t xml:space="preserve"> </w:t>
      </w:r>
    </w:p>
    <w:p w:rsidR="00E267FA" w:rsidRPr="00801A5D" w:rsidRDefault="00497BBF" w:rsidP="00497BBF">
      <w:pPr>
        <w:spacing w:after="0" w:line="240" w:lineRule="exact"/>
        <w:jc w:val="both"/>
        <w:rPr>
          <w:rFonts w:eastAsia="Times New Roman" w:cs="Times New Roman"/>
          <w:sz w:val="20"/>
          <w:szCs w:val="20"/>
          <w:lang w:val="sr-Cyrl-CS"/>
        </w:rPr>
      </w:pPr>
      <w:r w:rsidRPr="00801A5D">
        <w:rPr>
          <w:rFonts w:eastAsia="Times New Roman" w:cs="Times New Roman"/>
          <w:color w:val="FF0000"/>
          <w:sz w:val="20"/>
          <w:szCs w:val="20"/>
          <w:lang w:val="sr-Cyrl-CS"/>
        </w:rPr>
        <w:tab/>
      </w:r>
      <w:r w:rsidRPr="00801A5D">
        <w:rPr>
          <w:rFonts w:eastAsia="Times New Roman" w:cs="Times New Roman"/>
          <w:sz w:val="20"/>
          <w:szCs w:val="20"/>
          <w:lang w:val="sr-Cyrl-CS"/>
        </w:rPr>
        <w:t>Ако се приликом примопредаје уоче неусаглашености, односно недостаци код испорученог мерног уређаја, купац ће рекламацију у писаној форми одмах предати продавцу, који је дужан да отклони уочене неусаглашености или изврши замену мерног уређаја у року од 7 (седам) дана од дана пријема рекламације.</w:t>
      </w:r>
    </w:p>
    <w:p w:rsidR="00497BBF" w:rsidRPr="00801A5D" w:rsidRDefault="00497BBF" w:rsidP="00497BBF">
      <w:pPr>
        <w:spacing w:after="0" w:line="240" w:lineRule="exact"/>
        <w:jc w:val="both"/>
        <w:rPr>
          <w:rFonts w:eastAsia="Times New Roman" w:cs="Times New Roman"/>
          <w:bCs/>
          <w:color w:val="FF0000"/>
          <w:sz w:val="20"/>
          <w:szCs w:val="20"/>
          <w:lang w:val="en-US"/>
        </w:rPr>
      </w:pPr>
      <w:r w:rsidRPr="00801A5D">
        <w:rPr>
          <w:rFonts w:eastAsia="Times New Roman" w:cs="Times New Roman"/>
          <w:color w:val="FF0000"/>
          <w:sz w:val="20"/>
          <w:szCs w:val="20"/>
          <w:lang w:val="sr-Cyrl-CS"/>
        </w:rPr>
        <w:tab/>
      </w:r>
      <w:r w:rsidRPr="00801A5D">
        <w:rPr>
          <w:rFonts w:eastAsia="Times New Roman" w:cs="Times New Roman"/>
          <w:color w:val="FF0000"/>
          <w:sz w:val="20"/>
          <w:szCs w:val="20"/>
          <w:lang w:val="en-US"/>
        </w:rPr>
        <w:t xml:space="preserve"> </w:t>
      </w:r>
    </w:p>
    <w:p w:rsidR="00497BBF" w:rsidRPr="00801A5D" w:rsidRDefault="00497BBF" w:rsidP="00497BBF">
      <w:pPr>
        <w:tabs>
          <w:tab w:val="left" w:pos="0"/>
        </w:tabs>
        <w:spacing w:after="0" w:line="240" w:lineRule="exact"/>
        <w:jc w:val="center"/>
        <w:rPr>
          <w:rFonts w:eastAsia="Times New Roman" w:cs="Times New Roman"/>
          <w:b/>
          <w:sz w:val="20"/>
          <w:szCs w:val="20"/>
          <w:lang w:val="sr-Cyrl-CS" w:eastAsia="x-none"/>
        </w:rPr>
      </w:pPr>
      <w:r w:rsidRPr="00801A5D">
        <w:rPr>
          <w:rFonts w:eastAsia="Times New Roman" w:cs="Times New Roman"/>
          <w:b/>
          <w:sz w:val="20"/>
          <w:szCs w:val="20"/>
          <w:lang w:val="sr-Cyrl-CS" w:eastAsia="x-none"/>
        </w:rPr>
        <w:t>Члан 4.</w:t>
      </w:r>
    </w:p>
    <w:p w:rsidR="00497BBF" w:rsidRPr="00801A5D" w:rsidRDefault="00497BBF" w:rsidP="00497BBF">
      <w:pPr>
        <w:tabs>
          <w:tab w:val="left" w:pos="0"/>
        </w:tabs>
        <w:spacing w:after="0" w:line="240" w:lineRule="exact"/>
        <w:jc w:val="both"/>
        <w:rPr>
          <w:rFonts w:eastAsia="Times New Roman" w:cs="Times New Roman"/>
          <w:b/>
          <w:color w:val="FF0000"/>
          <w:sz w:val="20"/>
          <w:szCs w:val="20"/>
          <w:lang w:val="sr-Cyrl-CS" w:eastAsia="x-none"/>
        </w:rPr>
      </w:pPr>
    </w:p>
    <w:p w:rsidR="00497BBF" w:rsidRDefault="00497BBF" w:rsidP="00497BBF">
      <w:pPr>
        <w:spacing w:after="0" w:line="240" w:lineRule="exact"/>
        <w:jc w:val="both"/>
        <w:rPr>
          <w:rFonts w:eastAsia="Times New Roman" w:cs="Tahoma"/>
          <w:sz w:val="20"/>
          <w:szCs w:val="20"/>
          <w:lang w:val="sr-Cyrl-CS"/>
        </w:rPr>
      </w:pPr>
      <w:r w:rsidRPr="00801A5D">
        <w:rPr>
          <w:rFonts w:eastAsia="Times New Roman" w:cs="Times New Roman"/>
          <w:color w:val="FF0000"/>
          <w:sz w:val="20"/>
          <w:szCs w:val="20"/>
          <w:lang w:val="sr-Cyrl-CS"/>
        </w:rPr>
        <w:tab/>
      </w:r>
      <w:r w:rsidRPr="00E267FA">
        <w:rPr>
          <w:rFonts w:eastAsia="Times New Roman" w:cs="Times New Roman"/>
          <w:sz w:val="20"/>
          <w:szCs w:val="20"/>
          <w:lang w:val="sr-Cyrl-CS"/>
        </w:rPr>
        <w:t xml:space="preserve">Продавац је дужан да изврши инсталирање и </w:t>
      </w:r>
      <w:r w:rsidRPr="00E267FA">
        <w:rPr>
          <w:rFonts w:eastAsia="Times New Roman" w:cs="Times New Roman"/>
          <w:sz w:val="20"/>
          <w:szCs w:val="20"/>
          <w:lang w:val="sr-Latn-CS"/>
        </w:rPr>
        <w:t>пуштањ</w:t>
      </w:r>
      <w:r w:rsidRPr="00E267FA">
        <w:rPr>
          <w:rFonts w:eastAsia="Times New Roman" w:cs="Times New Roman"/>
          <w:sz w:val="20"/>
          <w:szCs w:val="20"/>
          <w:lang w:val="sr-Cyrl-CS"/>
        </w:rPr>
        <w:t>е</w:t>
      </w:r>
      <w:r w:rsidRPr="00E267FA">
        <w:rPr>
          <w:rFonts w:eastAsia="Times New Roman" w:cs="Times New Roman"/>
          <w:sz w:val="20"/>
          <w:szCs w:val="20"/>
          <w:lang w:val="sr-Latn-CS"/>
        </w:rPr>
        <w:t xml:space="preserve"> у рад </w:t>
      </w:r>
      <w:r w:rsidRPr="00E267FA">
        <w:rPr>
          <w:rFonts w:eastAsia="Times New Roman" w:cs="Times New Roman"/>
          <w:sz w:val="20"/>
          <w:szCs w:val="20"/>
          <w:lang w:val="ru-RU"/>
        </w:rPr>
        <w:t>мерног уређаја у аутоматску</w:t>
      </w:r>
      <w:r w:rsidRPr="00E267FA">
        <w:rPr>
          <w:rFonts w:eastAsia="Times New Roman" w:cs="Tahoma"/>
          <w:sz w:val="20"/>
          <w:szCs w:val="20"/>
          <w:lang w:val="en-US"/>
        </w:rPr>
        <w:t xml:space="preserve"> мерн</w:t>
      </w:r>
      <w:r w:rsidRPr="00E267FA">
        <w:rPr>
          <w:rFonts w:eastAsia="Times New Roman" w:cs="Tahoma"/>
          <w:sz w:val="20"/>
          <w:szCs w:val="20"/>
          <w:lang w:val="sr-Cyrl-RS"/>
        </w:rPr>
        <w:t>у</w:t>
      </w:r>
      <w:r w:rsidRPr="00E267FA">
        <w:rPr>
          <w:rFonts w:eastAsia="Times New Roman" w:cs="Tahoma"/>
          <w:sz w:val="20"/>
          <w:szCs w:val="20"/>
          <w:lang w:val="en-US"/>
        </w:rPr>
        <w:t xml:space="preserve"> станиц</w:t>
      </w:r>
      <w:r w:rsidRPr="00E267FA">
        <w:rPr>
          <w:rFonts w:eastAsia="Times New Roman" w:cs="Tahoma"/>
          <w:sz w:val="20"/>
          <w:szCs w:val="20"/>
          <w:lang w:val="sr-Cyrl-RS"/>
        </w:rPr>
        <w:t xml:space="preserve">у у </w:t>
      </w:r>
      <w:r w:rsidR="00E267FA" w:rsidRPr="009D7E40">
        <w:rPr>
          <w:rFonts w:eastAsia="Times New Roman" w:cs="Tahoma"/>
          <w:sz w:val="20"/>
          <w:szCs w:val="20"/>
          <w:lang w:val="sr-Cyrl-RS"/>
        </w:rPr>
        <w:t>Суботици</w:t>
      </w:r>
      <w:r w:rsidRPr="009D7E40">
        <w:rPr>
          <w:rFonts w:eastAsia="Times New Roman" w:cs="Times New Roman"/>
          <w:sz w:val="20"/>
          <w:szCs w:val="20"/>
          <w:lang w:val="ru-RU"/>
        </w:rPr>
        <w:t>,</w:t>
      </w:r>
      <w:r w:rsidRPr="00E267FA">
        <w:rPr>
          <w:rFonts w:eastAsia="Times New Roman" w:cs="Times New Roman"/>
          <w:sz w:val="20"/>
          <w:szCs w:val="20"/>
          <w:lang w:val="ru-RU"/>
        </w:rPr>
        <w:t xml:space="preserve"> да изврши калибрацију уређаја, проверу рада уређаја </w:t>
      </w:r>
      <w:r w:rsidRPr="00E267FA">
        <w:rPr>
          <w:rFonts w:eastAsia="Times New Roman" w:cs="Tahoma"/>
          <w:bCs/>
          <w:sz w:val="20"/>
          <w:szCs w:val="20"/>
          <w:lang w:val="en-US"/>
        </w:rPr>
        <w:t>према захтеваним стандардима и нормативима који важе за ту врсту уређаја</w:t>
      </w:r>
      <w:r w:rsidRPr="00E267FA">
        <w:rPr>
          <w:rFonts w:eastAsia="Times New Roman" w:cs="Times New Roman"/>
          <w:sz w:val="20"/>
          <w:szCs w:val="20"/>
          <w:lang w:val="ru-RU"/>
        </w:rPr>
        <w:t>, као и обуку стручних лица корисника</w:t>
      </w:r>
      <w:r w:rsidRPr="00E267FA">
        <w:rPr>
          <w:rFonts w:eastAsia="Times New Roman" w:cs="Tahoma"/>
          <w:sz w:val="20"/>
          <w:szCs w:val="20"/>
          <w:lang w:val="sr-Cyrl-CS"/>
        </w:rPr>
        <w:t xml:space="preserve"> кога одреди купац</w:t>
      </w:r>
      <w:r w:rsidRPr="009D7E40">
        <w:rPr>
          <w:rFonts w:eastAsia="Times New Roman" w:cs="Tahoma"/>
          <w:sz w:val="20"/>
          <w:szCs w:val="20"/>
          <w:lang w:val="sr-Cyrl-CS"/>
        </w:rPr>
        <w:t>.</w:t>
      </w:r>
    </w:p>
    <w:p w:rsidR="009D7E40" w:rsidRDefault="009D7E40" w:rsidP="00497BBF">
      <w:pPr>
        <w:spacing w:after="0" w:line="240" w:lineRule="exact"/>
        <w:jc w:val="both"/>
        <w:rPr>
          <w:rFonts w:eastAsia="Times New Roman" w:cs="Tahoma"/>
          <w:sz w:val="20"/>
          <w:szCs w:val="20"/>
          <w:lang w:val="sr-Cyrl-CS"/>
        </w:rPr>
      </w:pPr>
    </w:p>
    <w:p w:rsidR="009D7E40" w:rsidRDefault="009D7E40" w:rsidP="00497BBF">
      <w:pPr>
        <w:spacing w:after="0" w:line="240" w:lineRule="exact"/>
        <w:jc w:val="both"/>
        <w:rPr>
          <w:rFonts w:eastAsia="Times New Roman" w:cs="Tahoma"/>
          <w:sz w:val="20"/>
          <w:szCs w:val="20"/>
          <w:lang w:val="sr-Cyrl-CS"/>
        </w:rPr>
      </w:pPr>
    </w:p>
    <w:p w:rsidR="009D7E40" w:rsidRDefault="009D7E40" w:rsidP="00497BBF">
      <w:pPr>
        <w:spacing w:after="0" w:line="240" w:lineRule="exact"/>
        <w:jc w:val="both"/>
        <w:rPr>
          <w:rFonts w:eastAsia="Times New Roman" w:cs="Tahoma"/>
          <w:sz w:val="20"/>
          <w:szCs w:val="20"/>
          <w:lang w:val="sr-Cyrl-CS"/>
        </w:rPr>
      </w:pPr>
    </w:p>
    <w:p w:rsidR="009D7E40" w:rsidRPr="00E267FA" w:rsidRDefault="009D7E40" w:rsidP="00497BBF">
      <w:pPr>
        <w:spacing w:after="0" w:line="240" w:lineRule="exact"/>
        <w:jc w:val="both"/>
        <w:rPr>
          <w:rFonts w:eastAsia="Times New Roman" w:cs="Tahoma"/>
          <w:color w:val="FF0000"/>
          <w:sz w:val="20"/>
          <w:szCs w:val="20"/>
          <w:lang w:val="sr-Cyrl-CS"/>
        </w:rPr>
      </w:pPr>
    </w:p>
    <w:p w:rsidR="009D7E40" w:rsidRDefault="00497BBF" w:rsidP="009D7E40">
      <w:pPr>
        <w:spacing w:after="120" w:line="240" w:lineRule="exact"/>
        <w:jc w:val="both"/>
        <w:rPr>
          <w:rFonts w:eastAsia="Times New Roman" w:cs="Tahoma"/>
          <w:sz w:val="20"/>
          <w:szCs w:val="20"/>
          <w:lang w:val="sr-Cyrl-CS" w:eastAsia="x-none"/>
        </w:rPr>
      </w:pPr>
      <w:r w:rsidRPr="00E267FA">
        <w:rPr>
          <w:rFonts w:eastAsia="Times New Roman" w:cs="Tahoma"/>
          <w:color w:val="FF0000"/>
          <w:sz w:val="20"/>
          <w:szCs w:val="20"/>
          <w:lang w:val="sr-Cyrl-CS" w:eastAsia="x-none"/>
        </w:rPr>
        <w:tab/>
      </w:r>
      <w:r w:rsidRPr="00E267FA">
        <w:rPr>
          <w:rFonts w:eastAsia="Times New Roman" w:cs="Tahoma"/>
          <w:sz w:val="20"/>
          <w:szCs w:val="20"/>
          <w:lang w:val="sr-Cyrl-CS" w:eastAsia="x-none"/>
        </w:rPr>
        <w:t>Продавац одговара за квалитет инсталирања мерног уређаја које мора бити изведено са пуном професионалном пажњом квалификованог лица, у складу са законским прописима и стандардима за ову врсту посла.</w:t>
      </w:r>
    </w:p>
    <w:p w:rsidR="00497BBF" w:rsidRPr="00801A5D" w:rsidRDefault="00497BBF" w:rsidP="009D7E40">
      <w:pPr>
        <w:spacing w:after="120" w:line="240" w:lineRule="exact"/>
        <w:jc w:val="both"/>
        <w:rPr>
          <w:rFonts w:eastAsia="Times New Roman" w:cs="Tahoma"/>
          <w:sz w:val="20"/>
          <w:szCs w:val="20"/>
          <w:lang w:val="sr-Cyrl-CS"/>
        </w:rPr>
      </w:pPr>
      <w:r w:rsidRPr="00E267FA">
        <w:rPr>
          <w:rFonts w:eastAsia="Times New Roman" w:cs="Tahoma"/>
          <w:sz w:val="20"/>
          <w:szCs w:val="20"/>
          <w:lang w:val="sr-Cyrl-CS"/>
        </w:rPr>
        <w:tab/>
        <w:t>Уговорна обавеза продавца сматраће се извршеном када овлашћени представници обе уговорне стране потпишу зап</w:t>
      </w:r>
      <w:r w:rsidR="00B84F98" w:rsidRPr="00E267FA">
        <w:rPr>
          <w:rFonts w:eastAsia="Times New Roman" w:cs="Tahoma"/>
          <w:sz w:val="20"/>
          <w:szCs w:val="20"/>
          <w:lang w:val="sr-Cyrl-CS"/>
        </w:rPr>
        <w:t>исник у смислу члана 2. став 4.</w:t>
      </w:r>
    </w:p>
    <w:p w:rsidR="00497BBF" w:rsidRPr="00801A5D" w:rsidRDefault="00497BBF" w:rsidP="00497BBF">
      <w:pPr>
        <w:spacing w:after="240" w:line="240" w:lineRule="auto"/>
        <w:jc w:val="center"/>
        <w:rPr>
          <w:rFonts w:eastAsia="Times New Roman" w:cs="Tahoma"/>
          <w:sz w:val="20"/>
          <w:szCs w:val="20"/>
          <w:highlight w:val="yellow"/>
          <w:lang w:val="sr-Cyrl-CS"/>
        </w:rPr>
      </w:pPr>
      <w:r w:rsidRPr="00801A5D">
        <w:rPr>
          <w:rFonts w:eastAsia="Times New Roman" w:cs="Tahoma"/>
          <w:b/>
          <w:sz w:val="20"/>
          <w:szCs w:val="20"/>
          <w:lang w:val="sr-Cyrl-CS"/>
        </w:rPr>
        <w:t>Члан 5.</w:t>
      </w:r>
    </w:p>
    <w:p w:rsidR="00497BBF" w:rsidRPr="00801A5D" w:rsidRDefault="00497BBF" w:rsidP="00497BBF">
      <w:pPr>
        <w:spacing w:after="0" w:line="240" w:lineRule="auto"/>
        <w:jc w:val="both"/>
        <w:rPr>
          <w:rFonts w:eastAsia="Times New Roman" w:cs="Tahoma"/>
          <w:sz w:val="20"/>
          <w:szCs w:val="20"/>
          <w:lang w:val="en-US"/>
        </w:rPr>
      </w:pPr>
      <w:r w:rsidRPr="00801A5D">
        <w:rPr>
          <w:rFonts w:eastAsia="Times New Roman" w:cs="Tahoma"/>
          <w:sz w:val="20"/>
          <w:szCs w:val="20"/>
          <w:lang w:val="sr-Cyrl-CS"/>
        </w:rPr>
        <w:tab/>
      </w:r>
      <w:r w:rsidRPr="00801A5D">
        <w:rPr>
          <w:rFonts w:eastAsia="Times New Roman" w:cs="Tahoma"/>
          <w:sz w:val="20"/>
          <w:szCs w:val="20"/>
          <w:lang w:val="en-US"/>
        </w:rPr>
        <w:t>Продавац је дужан да у току гарантног рока обезбеди редовно сервисирање</w:t>
      </w:r>
      <w:r w:rsidRPr="00801A5D">
        <w:rPr>
          <w:rFonts w:eastAsia="Times New Roman" w:cs="Tahoma"/>
          <w:sz w:val="20"/>
          <w:szCs w:val="20"/>
          <w:lang w:val="sr-Cyrl-CS"/>
        </w:rPr>
        <w:t xml:space="preserve"> и </w:t>
      </w:r>
      <w:r w:rsidRPr="00801A5D">
        <w:rPr>
          <w:rFonts w:eastAsia="Times New Roman" w:cs="Tahoma"/>
          <w:sz w:val="20"/>
          <w:szCs w:val="20"/>
          <w:lang w:val="en-US"/>
        </w:rPr>
        <w:t xml:space="preserve">одржавање </w:t>
      </w:r>
      <w:r w:rsidRPr="00801A5D">
        <w:rPr>
          <w:rFonts w:eastAsia="Times New Roman" w:cs="Tahoma"/>
          <w:sz w:val="20"/>
          <w:szCs w:val="20"/>
          <w:lang w:val="sr-Cyrl-CS"/>
        </w:rPr>
        <w:t>мерног уређаја</w:t>
      </w:r>
      <w:r w:rsidRPr="00801A5D">
        <w:rPr>
          <w:rFonts w:eastAsia="Times New Roman" w:cs="Tahoma"/>
          <w:sz w:val="20"/>
          <w:szCs w:val="20"/>
          <w:lang w:val="en-US"/>
        </w:rPr>
        <w:t xml:space="preserve">. </w:t>
      </w:r>
    </w:p>
    <w:p w:rsidR="00497BBF" w:rsidRPr="00801A5D" w:rsidRDefault="00497BBF" w:rsidP="00497BBF">
      <w:pPr>
        <w:spacing w:after="0" w:line="240" w:lineRule="auto"/>
        <w:ind w:firstLine="720"/>
        <w:jc w:val="both"/>
        <w:rPr>
          <w:rFonts w:eastAsia="Times New Roman" w:cs="Tahoma"/>
          <w:sz w:val="20"/>
          <w:szCs w:val="20"/>
          <w:lang w:val="sr-Cyrl-CS"/>
        </w:rPr>
      </w:pPr>
      <w:r w:rsidRPr="00801A5D">
        <w:rPr>
          <w:rFonts w:eastAsia="Times New Roman" w:cs="Tahoma"/>
          <w:sz w:val="20"/>
          <w:szCs w:val="20"/>
          <w:lang w:val="en-US"/>
        </w:rPr>
        <w:t>Продавац је дужан да у току гарантног рока</w:t>
      </w:r>
      <w:r w:rsidRPr="00801A5D">
        <w:rPr>
          <w:rFonts w:eastAsia="Times New Roman" w:cs="Tahoma"/>
          <w:sz w:val="20"/>
          <w:szCs w:val="20"/>
          <w:lang w:val="sr-Cyrl-CS"/>
        </w:rPr>
        <w:t xml:space="preserve"> од _______ година (који не може бити краћи од 2 године), </w:t>
      </w:r>
      <w:r w:rsidRPr="00801A5D">
        <w:rPr>
          <w:rFonts w:eastAsia="Times New Roman" w:cs="Tahoma"/>
          <w:sz w:val="20"/>
          <w:szCs w:val="20"/>
          <w:lang w:val="en-US"/>
        </w:rPr>
        <w:t>на први позив корисника</w:t>
      </w:r>
      <w:r w:rsidRPr="00801A5D">
        <w:rPr>
          <w:rFonts w:eastAsia="Times New Roman" w:cs="Tahoma"/>
          <w:sz w:val="20"/>
          <w:szCs w:val="20"/>
          <w:lang w:val="sr-Cyrl-CS"/>
        </w:rPr>
        <w:t xml:space="preserve"> мерног уређаја</w:t>
      </w:r>
      <w:r w:rsidRPr="00801A5D">
        <w:rPr>
          <w:rFonts w:eastAsia="Times New Roman" w:cs="Tahoma"/>
          <w:sz w:val="20"/>
          <w:szCs w:val="20"/>
          <w:lang w:val="en-US"/>
        </w:rPr>
        <w:t xml:space="preserve">, отклони о свом трошку све мане које се односе на квалитет </w:t>
      </w:r>
      <w:r w:rsidRPr="00801A5D">
        <w:rPr>
          <w:rFonts w:eastAsia="Times New Roman" w:cs="Tahoma"/>
          <w:sz w:val="20"/>
          <w:szCs w:val="20"/>
          <w:lang w:val="sr-Cyrl-CS"/>
        </w:rPr>
        <w:t>мерног уређаја,</w:t>
      </w:r>
      <w:r w:rsidRPr="00801A5D">
        <w:rPr>
          <w:rFonts w:eastAsia="Times New Roman" w:cs="Tahoma"/>
          <w:sz w:val="20"/>
          <w:szCs w:val="20"/>
          <w:lang w:val="en-US"/>
        </w:rPr>
        <w:t xml:space="preserve"> као и на услугу инсталирања. </w:t>
      </w:r>
    </w:p>
    <w:p w:rsidR="00497BBF" w:rsidRPr="00801A5D" w:rsidRDefault="00497BBF" w:rsidP="00497BBF">
      <w:pPr>
        <w:spacing w:after="0" w:line="240" w:lineRule="exact"/>
        <w:jc w:val="center"/>
        <w:rPr>
          <w:rFonts w:eastAsia="Times New Roman" w:cs="Times New Roman"/>
          <w:b/>
          <w:color w:val="FF0000"/>
          <w:sz w:val="20"/>
          <w:szCs w:val="20"/>
          <w:lang w:val="ru-RU" w:eastAsia="x-none"/>
        </w:rPr>
      </w:pPr>
    </w:p>
    <w:p w:rsidR="00497BBF" w:rsidRPr="00801A5D" w:rsidRDefault="00497BBF" w:rsidP="00497BBF">
      <w:pPr>
        <w:spacing w:after="0" w:line="240" w:lineRule="exact"/>
        <w:jc w:val="center"/>
        <w:rPr>
          <w:rFonts w:eastAsia="Times New Roman" w:cs="Times New Roman"/>
          <w:b/>
          <w:sz w:val="20"/>
          <w:szCs w:val="20"/>
          <w:lang w:val="ru-RU" w:eastAsia="x-none"/>
        </w:rPr>
      </w:pPr>
      <w:r w:rsidRPr="00801A5D">
        <w:rPr>
          <w:rFonts w:eastAsia="Times New Roman" w:cs="Times New Roman"/>
          <w:b/>
          <w:sz w:val="20"/>
          <w:szCs w:val="20"/>
          <w:lang w:val="ru-RU" w:eastAsia="x-none"/>
        </w:rPr>
        <w:t>Члан 6.</w:t>
      </w:r>
    </w:p>
    <w:p w:rsidR="00497BBF" w:rsidRPr="00801A5D" w:rsidRDefault="00497BBF" w:rsidP="00497BBF">
      <w:pPr>
        <w:spacing w:after="0" w:line="240" w:lineRule="exact"/>
        <w:jc w:val="both"/>
        <w:rPr>
          <w:rFonts w:eastAsia="Times New Roman" w:cs="Times New Roman"/>
          <w:b/>
          <w:sz w:val="20"/>
          <w:szCs w:val="20"/>
          <w:lang w:val="ru-RU" w:eastAsia="x-none"/>
        </w:rPr>
      </w:pPr>
    </w:p>
    <w:p w:rsidR="00497BBF" w:rsidRPr="00801A5D" w:rsidRDefault="00497BBF" w:rsidP="00497BBF">
      <w:pPr>
        <w:spacing w:after="0" w:line="240" w:lineRule="auto"/>
        <w:ind w:firstLine="720"/>
        <w:jc w:val="both"/>
        <w:rPr>
          <w:rFonts w:eastAsia="Times New Roman" w:cs="Tahoma"/>
          <w:sz w:val="20"/>
          <w:szCs w:val="20"/>
          <w:lang w:val="sr-Cyrl-RS"/>
        </w:rPr>
      </w:pPr>
      <w:r w:rsidRPr="00801A5D">
        <w:rPr>
          <w:rFonts w:eastAsia="Times New Roman" w:cs="Tahoma"/>
          <w:sz w:val="20"/>
          <w:szCs w:val="20"/>
          <w:lang w:val="sr-Cyrl-CS"/>
        </w:rPr>
        <w:t>Продавац</w:t>
      </w:r>
      <w:r w:rsidRPr="00801A5D">
        <w:rPr>
          <w:rFonts w:eastAsia="Times New Roman" w:cs="Tahoma"/>
          <w:sz w:val="20"/>
          <w:szCs w:val="20"/>
          <w:lang w:val="en-US"/>
        </w:rPr>
        <w:t xml:space="preserve"> </w:t>
      </w:r>
      <w:r w:rsidRPr="00801A5D">
        <w:rPr>
          <w:rFonts w:eastAsia="Times New Roman" w:cs="Tahoma"/>
          <w:sz w:val="20"/>
          <w:szCs w:val="20"/>
          <w:lang w:val="sr-Cyrl-RS"/>
        </w:rPr>
        <w:t xml:space="preserve">предаје Купцу у депзит, у тренутку закључења уговора, као средство обезбеђења </w:t>
      </w:r>
      <w:r w:rsidRPr="00801A5D">
        <w:rPr>
          <w:rFonts w:eastAsia="Times New Roman" w:cs="Tahoma"/>
          <w:sz w:val="20"/>
          <w:szCs w:val="20"/>
          <w:lang w:val="en-US"/>
        </w:rPr>
        <w:t xml:space="preserve"> </w:t>
      </w:r>
      <w:r w:rsidRPr="00801A5D">
        <w:rPr>
          <w:rFonts w:eastAsia="Times New Roman" w:cs="Tahoma"/>
          <w:sz w:val="20"/>
          <w:szCs w:val="20"/>
          <w:lang w:val="sr-Cyrl-RS"/>
        </w:rPr>
        <w:t xml:space="preserve"> уговора:</w:t>
      </w:r>
    </w:p>
    <w:p w:rsidR="00497BBF" w:rsidRPr="00801A5D" w:rsidRDefault="00497BBF" w:rsidP="00497BBF">
      <w:pPr>
        <w:numPr>
          <w:ilvl w:val="0"/>
          <w:numId w:val="28"/>
        </w:numPr>
        <w:suppressAutoHyphens/>
        <w:spacing w:after="0" w:line="240" w:lineRule="auto"/>
        <w:jc w:val="both"/>
        <w:rPr>
          <w:rFonts w:eastAsia="Calibri" w:cs="Times New Roman"/>
          <w:bCs/>
          <w:sz w:val="20"/>
          <w:szCs w:val="20"/>
          <w:lang w:val="ru-RU" w:eastAsia="ar-SA"/>
        </w:rPr>
      </w:pPr>
      <w:r w:rsidRPr="00801A5D">
        <w:rPr>
          <w:rFonts w:eastAsia="Calibri" w:cs="Times New Roman"/>
          <w:bCs/>
          <w:sz w:val="20"/>
          <w:szCs w:val="20"/>
          <w:u w:val="single"/>
        </w:rPr>
        <w:t>Средство финансијског обезбеђења за дати аванс</w:t>
      </w:r>
      <w:r w:rsidRPr="00801A5D">
        <w:rPr>
          <w:rFonts w:eastAsia="Calibri" w:cs="Times New Roman"/>
          <w:bCs/>
          <w:sz w:val="20"/>
          <w:szCs w:val="20"/>
        </w:rPr>
        <w:t xml:space="preserve"> - бланко </w:t>
      </w:r>
      <w:r w:rsidRPr="00801A5D">
        <w:rPr>
          <w:rFonts w:eastAsia="Calibri" w:cs="Times New Roman"/>
          <w:bCs/>
          <w:sz w:val="20"/>
          <w:szCs w:val="20"/>
          <w:lang w:val="sr-Cyrl-RS"/>
        </w:rPr>
        <w:t>соло</w:t>
      </w:r>
      <w:r w:rsidRPr="00801A5D">
        <w:rPr>
          <w:rFonts w:eastAsia="Calibri" w:cs="Times New Roman"/>
          <w:bCs/>
          <w:sz w:val="20"/>
          <w:szCs w:val="20"/>
        </w:rPr>
        <w:t xml:space="preserve"> регистрована меница без протеста са меничним писмом и копијом важећег картона депонованих потписа </w:t>
      </w:r>
      <w:r w:rsidRPr="00801A5D">
        <w:rPr>
          <w:rFonts w:eastAsia="Calibri" w:cs="Times New Roman"/>
          <w:bCs/>
          <w:sz w:val="20"/>
          <w:szCs w:val="20"/>
          <w:lang w:val="ru-RU" w:eastAsia="ar-SA"/>
        </w:rPr>
        <w:t xml:space="preserve">овлашћених лица </w:t>
      </w:r>
      <w:r w:rsidRPr="00801A5D">
        <w:rPr>
          <w:rFonts w:eastAsia="Calibri" w:cs="Times New Roman"/>
          <w:sz w:val="20"/>
          <w:szCs w:val="20"/>
        </w:rPr>
        <w:t>у вис</w:t>
      </w:r>
      <w:r w:rsidRPr="00801A5D">
        <w:rPr>
          <w:rFonts w:eastAsia="Calibri" w:cs="Times New Roman"/>
          <w:sz w:val="20"/>
          <w:szCs w:val="20"/>
          <w:lang w:val="sr-Cyrl-CS"/>
        </w:rPr>
        <w:t>и</w:t>
      </w:r>
      <w:r w:rsidRPr="00801A5D">
        <w:rPr>
          <w:rFonts w:eastAsia="Calibri" w:cs="Times New Roman"/>
          <w:sz w:val="20"/>
          <w:szCs w:val="20"/>
        </w:rPr>
        <w:t>ни траженог аванса (</w:t>
      </w:r>
      <w:r w:rsidRPr="00801A5D">
        <w:rPr>
          <w:rFonts w:eastAsia="Calibri" w:cs="Times New Roman"/>
          <w:sz w:val="20"/>
          <w:szCs w:val="20"/>
          <w:lang w:val="sr-Cyrl-RS"/>
        </w:rPr>
        <w:t>9</w:t>
      </w:r>
      <w:r w:rsidRPr="00801A5D">
        <w:rPr>
          <w:rFonts w:eastAsia="Calibri" w:cs="Times New Roman"/>
          <w:sz w:val="20"/>
          <w:szCs w:val="20"/>
        </w:rPr>
        <w:t>0%</w:t>
      </w:r>
      <w:r w:rsidRPr="00801A5D">
        <w:rPr>
          <w:rFonts w:eastAsia="Calibri" w:cs="Times New Roman"/>
          <w:sz w:val="20"/>
          <w:szCs w:val="20"/>
          <w:lang w:val="sr-Cyrl-CS"/>
        </w:rPr>
        <w:t xml:space="preserve"> од вредности уговора</w:t>
      </w:r>
      <w:r w:rsidRPr="00801A5D">
        <w:rPr>
          <w:rFonts w:eastAsia="Calibri" w:cs="Times New Roman"/>
          <w:sz w:val="20"/>
          <w:szCs w:val="20"/>
        </w:rPr>
        <w:t>) и изражена у динарима, са ПДВ-ом</w:t>
      </w:r>
      <w:r w:rsidRPr="00801A5D">
        <w:rPr>
          <w:rFonts w:eastAsia="Calibri" w:cs="Times New Roman"/>
          <w:sz w:val="20"/>
          <w:szCs w:val="20"/>
          <w:lang w:val="sr-Cyrl-RS"/>
        </w:rPr>
        <w:t xml:space="preserve">, са роком важности 30 дана дуже од рока за извршење уговорне обавезе.  </w:t>
      </w:r>
    </w:p>
    <w:p w:rsidR="00497BBF" w:rsidRPr="00801A5D" w:rsidRDefault="00497BBF" w:rsidP="00497BBF">
      <w:pPr>
        <w:numPr>
          <w:ilvl w:val="0"/>
          <w:numId w:val="28"/>
        </w:numPr>
        <w:suppressAutoHyphens/>
        <w:spacing w:after="0" w:line="240" w:lineRule="auto"/>
        <w:jc w:val="both"/>
        <w:rPr>
          <w:rFonts w:eastAsia="Calibri" w:cs="Times New Roman"/>
          <w:bCs/>
          <w:sz w:val="20"/>
          <w:szCs w:val="20"/>
          <w:lang w:val="ru-RU" w:eastAsia="ar-SA"/>
        </w:rPr>
      </w:pPr>
      <w:r w:rsidRPr="00801A5D">
        <w:rPr>
          <w:rFonts w:eastAsia="Calibri" w:cs="Times New Roman"/>
          <w:bCs/>
          <w:sz w:val="20"/>
          <w:szCs w:val="20"/>
          <w:u w:val="single"/>
          <w:lang w:val="sr-Cyrl-CS" w:eastAsia="ar-SA"/>
        </w:rPr>
        <w:t>Средство</w:t>
      </w:r>
      <w:r w:rsidRPr="00801A5D">
        <w:rPr>
          <w:rFonts w:eastAsia="Calibri" w:cs="Times New Roman"/>
          <w:sz w:val="20"/>
          <w:szCs w:val="20"/>
          <w:u w:val="single"/>
          <w:lang w:val="sr-Cyrl-CS" w:eastAsia="ar-SA"/>
        </w:rPr>
        <w:t xml:space="preserve"> финансијског обезбеђења за испуњење уговорних обавезе</w:t>
      </w:r>
      <w:r w:rsidRPr="00801A5D">
        <w:rPr>
          <w:rFonts w:eastAsia="Calibri" w:cs="Times New Roman"/>
          <w:sz w:val="20"/>
          <w:szCs w:val="20"/>
          <w:lang w:val="sr-Cyrl-CS" w:eastAsia="ar-SA"/>
        </w:rPr>
        <w:t xml:space="preserve"> -</w:t>
      </w:r>
      <w:r w:rsidRPr="00801A5D">
        <w:rPr>
          <w:rFonts w:eastAsia="Calibri" w:cs="Times New Roman"/>
          <w:bCs/>
          <w:sz w:val="20"/>
          <w:szCs w:val="20"/>
          <w:lang w:val="sr-Cyrl-CS" w:eastAsia="ar-SA"/>
        </w:rPr>
        <w:t xml:space="preserve"> бланко соло </w:t>
      </w:r>
      <w:r w:rsidRPr="00801A5D">
        <w:rPr>
          <w:rFonts w:eastAsia="Calibri" w:cs="Times New Roman"/>
          <w:bCs/>
          <w:sz w:val="20"/>
          <w:szCs w:val="20"/>
          <w:lang w:eastAsia="ar-SA"/>
        </w:rPr>
        <w:t xml:space="preserve">регистрована </w:t>
      </w:r>
      <w:r w:rsidRPr="00801A5D">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801A5D">
        <w:rPr>
          <w:rFonts w:eastAsia="Calibri" w:cs="Times New Roman"/>
          <w:bCs/>
          <w:sz w:val="20"/>
          <w:szCs w:val="20"/>
          <w:lang w:val="ru-RU" w:eastAsia="ar-SA"/>
        </w:rPr>
        <w:t xml:space="preserve"> овлашћених лица </w:t>
      </w:r>
      <w:r w:rsidRPr="00801A5D">
        <w:rPr>
          <w:rFonts w:eastAsia="Calibri" w:cs="Times New Roman"/>
          <w:bCs/>
          <w:sz w:val="20"/>
          <w:szCs w:val="20"/>
          <w:lang w:eastAsia="ar-SA"/>
        </w:rPr>
        <w:t xml:space="preserve">на износ од 10% од вредности </w:t>
      </w:r>
      <w:r w:rsidRPr="00801A5D">
        <w:rPr>
          <w:rFonts w:eastAsia="Calibri" w:cs="Times New Roman"/>
          <w:bCs/>
          <w:sz w:val="20"/>
          <w:szCs w:val="20"/>
          <w:lang w:val="sr-Cyrl-RS" w:eastAsia="ar-SA"/>
        </w:rPr>
        <w:t>уговора</w:t>
      </w:r>
      <w:r w:rsidRPr="00801A5D">
        <w:rPr>
          <w:rFonts w:eastAsia="Calibri" w:cs="Times New Roman"/>
          <w:bCs/>
          <w:sz w:val="20"/>
          <w:szCs w:val="20"/>
          <w:lang w:eastAsia="ar-SA"/>
        </w:rPr>
        <w:t xml:space="preserve"> без ПДВ-а</w:t>
      </w:r>
      <w:r w:rsidRPr="00801A5D">
        <w:rPr>
          <w:rFonts w:eastAsia="Calibri" w:cs="Times New Roman"/>
          <w:bCs/>
          <w:sz w:val="20"/>
          <w:szCs w:val="20"/>
          <w:lang w:val="sr-Cyrl-RS" w:eastAsia="ar-SA"/>
        </w:rPr>
        <w:t>, са роком важности који је 30 дана дужи од дана окончања реализације уговора</w:t>
      </w:r>
      <w:r w:rsidRPr="00801A5D">
        <w:rPr>
          <w:rFonts w:eastAsia="Calibri" w:cs="Times New Roman"/>
          <w:bCs/>
          <w:sz w:val="20"/>
          <w:szCs w:val="20"/>
          <w:lang w:val="ru-RU" w:eastAsia="ar-SA"/>
        </w:rPr>
        <w:t xml:space="preserve">. </w:t>
      </w:r>
      <w:r w:rsidRPr="00801A5D">
        <w:rPr>
          <w:rFonts w:eastAsia="Arial Unicode MS" w:cs="Arial"/>
          <w:color w:val="000000"/>
          <w:kern w:val="1"/>
          <w:sz w:val="20"/>
          <w:szCs w:val="20"/>
          <w:lang w:val="ru-RU" w:eastAsia="ar-SA"/>
        </w:rPr>
        <w:t xml:space="preserve"> </w:t>
      </w:r>
    </w:p>
    <w:p w:rsidR="00497BBF" w:rsidRPr="00801A5D" w:rsidRDefault="00497BBF" w:rsidP="00497BBF">
      <w:pPr>
        <w:numPr>
          <w:ilvl w:val="0"/>
          <w:numId w:val="28"/>
        </w:numPr>
        <w:suppressAutoHyphens/>
        <w:spacing w:after="0" w:line="240" w:lineRule="auto"/>
        <w:jc w:val="both"/>
        <w:rPr>
          <w:rFonts w:eastAsia="Calibri" w:cs="Times New Roman"/>
          <w:bCs/>
          <w:sz w:val="20"/>
          <w:szCs w:val="20"/>
          <w:lang w:val="ru-RU" w:eastAsia="ar-SA"/>
        </w:rPr>
      </w:pPr>
      <w:r w:rsidRPr="00801A5D">
        <w:rPr>
          <w:rFonts w:eastAsia="Calibri" w:cs="Times New Roman"/>
          <w:bCs/>
          <w:sz w:val="20"/>
          <w:szCs w:val="20"/>
          <w:u w:val="single"/>
          <w:lang w:val="sr-Cyrl-CS" w:eastAsia="ar-SA"/>
        </w:rPr>
        <w:t>Средство</w:t>
      </w:r>
      <w:r w:rsidRPr="00801A5D">
        <w:rPr>
          <w:rFonts w:eastAsia="Calibri" w:cs="Times New Roman"/>
          <w:sz w:val="20"/>
          <w:szCs w:val="20"/>
          <w:u w:val="single"/>
          <w:lang w:val="sr-Cyrl-CS" w:eastAsia="ar-SA"/>
        </w:rPr>
        <w:t xml:space="preserve"> финансијског обезбеђења за отклањање недостатака у гарантном року</w:t>
      </w:r>
      <w:r w:rsidRPr="00801A5D">
        <w:rPr>
          <w:rFonts w:eastAsia="Calibri" w:cs="Times New Roman"/>
          <w:sz w:val="20"/>
          <w:szCs w:val="20"/>
          <w:lang w:val="sr-Cyrl-CS" w:eastAsia="ar-SA"/>
        </w:rPr>
        <w:t xml:space="preserve">  -</w:t>
      </w:r>
      <w:r w:rsidRPr="00801A5D">
        <w:rPr>
          <w:rFonts w:eastAsia="Calibri" w:cs="Times New Roman"/>
          <w:bCs/>
          <w:sz w:val="20"/>
          <w:szCs w:val="20"/>
          <w:lang w:val="sr-Cyrl-CS" w:eastAsia="ar-SA"/>
        </w:rPr>
        <w:t xml:space="preserve"> бланко соло </w:t>
      </w:r>
      <w:r w:rsidRPr="00801A5D">
        <w:rPr>
          <w:rFonts w:eastAsia="Calibri" w:cs="Times New Roman"/>
          <w:bCs/>
          <w:sz w:val="20"/>
          <w:szCs w:val="20"/>
          <w:lang w:eastAsia="ar-SA"/>
        </w:rPr>
        <w:t xml:space="preserve">регистрована </w:t>
      </w:r>
      <w:r w:rsidRPr="00801A5D">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801A5D">
        <w:rPr>
          <w:rFonts w:eastAsia="Calibri" w:cs="Times New Roman"/>
          <w:bCs/>
          <w:sz w:val="20"/>
          <w:szCs w:val="20"/>
          <w:lang w:val="ru-RU" w:eastAsia="ar-SA"/>
        </w:rPr>
        <w:t xml:space="preserve"> овлашћених лица </w:t>
      </w:r>
      <w:r w:rsidRPr="00801A5D">
        <w:rPr>
          <w:rFonts w:eastAsia="Calibri" w:cs="Times New Roman"/>
          <w:bCs/>
          <w:sz w:val="20"/>
          <w:szCs w:val="20"/>
          <w:lang w:eastAsia="ar-SA"/>
        </w:rPr>
        <w:t xml:space="preserve">на износ од </w:t>
      </w:r>
      <w:r w:rsidRPr="00801A5D">
        <w:rPr>
          <w:rFonts w:eastAsia="Calibri" w:cs="Times New Roman"/>
          <w:bCs/>
          <w:sz w:val="20"/>
          <w:szCs w:val="20"/>
          <w:lang w:val="sr-Cyrl-RS" w:eastAsia="ar-SA"/>
        </w:rPr>
        <w:t>5</w:t>
      </w:r>
      <w:r w:rsidRPr="00801A5D">
        <w:rPr>
          <w:rFonts w:eastAsia="Calibri" w:cs="Times New Roman"/>
          <w:bCs/>
          <w:sz w:val="20"/>
          <w:szCs w:val="20"/>
          <w:lang w:eastAsia="ar-SA"/>
        </w:rPr>
        <w:t xml:space="preserve">% од вредности </w:t>
      </w:r>
      <w:r w:rsidRPr="00801A5D">
        <w:rPr>
          <w:rFonts w:eastAsia="Calibri" w:cs="Times New Roman"/>
          <w:bCs/>
          <w:sz w:val="20"/>
          <w:szCs w:val="20"/>
          <w:lang w:val="sr-Cyrl-RS" w:eastAsia="ar-SA"/>
        </w:rPr>
        <w:t>уговора</w:t>
      </w:r>
      <w:r w:rsidRPr="00801A5D">
        <w:rPr>
          <w:rFonts w:eastAsia="Calibri" w:cs="Times New Roman"/>
          <w:bCs/>
          <w:sz w:val="20"/>
          <w:szCs w:val="20"/>
          <w:lang w:eastAsia="ar-SA"/>
        </w:rPr>
        <w:t xml:space="preserve"> без ПДВ-а</w:t>
      </w:r>
      <w:r w:rsidRPr="00801A5D">
        <w:rPr>
          <w:rFonts w:eastAsia="Calibri" w:cs="Times New Roman"/>
          <w:bCs/>
          <w:sz w:val="20"/>
          <w:szCs w:val="20"/>
          <w:lang w:val="sr-Cyrl-RS" w:eastAsia="ar-SA"/>
        </w:rPr>
        <w:t>, са роком важности 30 дана дуже од гарантног рока</w:t>
      </w:r>
      <w:r w:rsidRPr="00801A5D">
        <w:rPr>
          <w:rFonts w:eastAsia="Calibri" w:cs="Times New Roman"/>
          <w:bCs/>
          <w:sz w:val="20"/>
          <w:szCs w:val="20"/>
          <w:lang w:val="ru-RU" w:eastAsia="ar-SA"/>
        </w:rPr>
        <w:t xml:space="preserve">. </w:t>
      </w:r>
      <w:r w:rsidRPr="00801A5D">
        <w:rPr>
          <w:rFonts w:eastAsia="Arial Unicode MS" w:cs="Arial"/>
          <w:color w:val="000000"/>
          <w:kern w:val="1"/>
          <w:sz w:val="20"/>
          <w:szCs w:val="20"/>
          <w:lang w:val="ru-RU" w:eastAsia="ar-SA"/>
        </w:rPr>
        <w:t xml:space="preserve"> </w:t>
      </w:r>
    </w:p>
    <w:p w:rsidR="00497BBF" w:rsidRPr="00801A5D" w:rsidRDefault="00497BBF" w:rsidP="00497BBF">
      <w:pPr>
        <w:suppressAutoHyphens/>
        <w:spacing w:after="0" w:line="100" w:lineRule="atLeast"/>
        <w:ind w:firstLine="720"/>
        <w:jc w:val="both"/>
        <w:rPr>
          <w:rFonts w:eastAsia="Arial Unicode MS" w:cs="Arial"/>
          <w:color w:val="000000"/>
          <w:kern w:val="1"/>
          <w:sz w:val="20"/>
          <w:szCs w:val="20"/>
          <w:lang w:val="ru-RU" w:eastAsia="ar-SA"/>
        </w:rPr>
      </w:pPr>
      <w:r w:rsidRPr="00801A5D">
        <w:rPr>
          <w:rFonts w:eastAsia="Arial Unicode MS" w:cs="Arial"/>
          <w:color w:val="000000"/>
          <w:kern w:val="1"/>
          <w:sz w:val="20"/>
          <w:szCs w:val="20"/>
          <w:lang w:val="ru-RU" w:eastAsia="ar-SA"/>
        </w:rPr>
        <w:t>Мениц</w:t>
      </w:r>
      <w:r w:rsidR="009D7E40">
        <w:rPr>
          <w:rFonts w:eastAsia="Arial Unicode MS" w:cs="Arial"/>
          <w:color w:val="000000"/>
          <w:kern w:val="1"/>
          <w:sz w:val="20"/>
          <w:szCs w:val="20"/>
          <w:lang w:val="ru-RU" w:eastAsia="ar-SA"/>
        </w:rPr>
        <w:t>е</w:t>
      </w:r>
      <w:r w:rsidRPr="00801A5D">
        <w:rPr>
          <w:rFonts w:eastAsia="Arial Unicode MS" w:cs="Arial"/>
          <w:color w:val="000000"/>
          <w:kern w:val="1"/>
          <w:sz w:val="20"/>
          <w:szCs w:val="20"/>
          <w:lang w:val="ru-RU" w:eastAsia="ar-SA"/>
        </w:rPr>
        <w:t xml:space="preserve"> мора</w:t>
      </w:r>
      <w:r w:rsidR="009D7E40">
        <w:rPr>
          <w:rFonts w:eastAsia="Arial Unicode MS" w:cs="Arial"/>
          <w:color w:val="000000"/>
          <w:kern w:val="1"/>
          <w:sz w:val="20"/>
          <w:szCs w:val="20"/>
          <w:lang w:val="ru-RU" w:eastAsia="ar-SA"/>
        </w:rPr>
        <w:t>ју</w:t>
      </w:r>
      <w:r w:rsidRPr="00801A5D">
        <w:rPr>
          <w:rFonts w:eastAsia="Arial Unicode MS" w:cs="Arial"/>
          <w:color w:val="000000"/>
          <w:kern w:val="1"/>
          <w:sz w:val="20"/>
          <w:szCs w:val="20"/>
          <w:lang w:val="ru-RU" w:eastAsia="ar-SA"/>
        </w:rPr>
        <w:t xml:space="preserve"> бити регистрован</w:t>
      </w:r>
      <w:r w:rsidR="009D7E40">
        <w:rPr>
          <w:rFonts w:eastAsia="Arial Unicode MS" w:cs="Arial"/>
          <w:color w:val="000000"/>
          <w:kern w:val="1"/>
          <w:sz w:val="20"/>
          <w:szCs w:val="20"/>
          <w:lang w:val="ru-RU" w:eastAsia="ar-SA"/>
        </w:rPr>
        <w:t>е</w:t>
      </w:r>
      <w:r w:rsidRPr="00801A5D">
        <w:rPr>
          <w:rFonts w:eastAsia="Arial Unicode MS" w:cs="Arial"/>
          <w:color w:val="000000"/>
          <w:kern w:val="1"/>
          <w:sz w:val="20"/>
          <w:szCs w:val="20"/>
          <w:lang w:val="ru-RU" w:eastAsia="ar-SA"/>
        </w:rPr>
        <w:t xml:space="preserve"> у Регистру меница Народне банке Србије, а као доказ понуђач уз мениц</w:t>
      </w:r>
      <w:r w:rsidR="009D7E40">
        <w:rPr>
          <w:rFonts w:eastAsia="Arial Unicode MS" w:cs="Arial"/>
          <w:color w:val="000000"/>
          <w:kern w:val="1"/>
          <w:sz w:val="20"/>
          <w:szCs w:val="20"/>
          <w:lang w:val="ru-RU" w:eastAsia="ar-SA"/>
        </w:rPr>
        <w:t>е</w:t>
      </w:r>
      <w:r w:rsidRPr="00801A5D">
        <w:rPr>
          <w:rFonts w:eastAsia="Arial Unicode MS" w:cs="Arial"/>
          <w:color w:val="000000"/>
          <w:kern w:val="1"/>
          <w:sz w:val="20"/>
          <w:szCs w:val="20"/>
          <w:lang w:val="ru-RU" w:eastAsia="ar-SA"/>
        </w:rPr>
        <w:t xml:space="preserve"> доставља важећу копију захтева/Потврде пословне банке да </w:t>
      </w:r>
      <w:r w:rsidR="009D7E40">
        <w:rPr>
          <w:rFonts w:eastAsia="Arial Unicode MS" w:cs="Arial"/>
          <w:color w:val="000000"/>
          <w:kern w:val="1"/>
          <w:sz w:val="20"/>
          <w:szCs w:val="20"/>
          <w:lang w:val="ru-RU" w:eastAsia="ar-SA"/>
        </w:rPr>
        <w:t>су</w:t>
      </w:r>
      <w:r w:rsidRPr="00801A5D">
        <w:rPr>
          <w:rFonts w:eastAsia="Arial Unicode MS" w:cs="Arial"/>
          <w:color w:val="000000"/>
          <w:kern w:val="1"/>
          <w:sz w:val="20"/>
          <w:szCs w:val="20"/>
          <w:lang w:val="ru-RU" w:eastAsia="ar-SA"/>
        </w:rPr>
        <w:t xml:space="preserve"> достављен</w:t>
      </w:r>
      <w:r w:rsidR="009D7E40">
        <w:rPr>
          <w:rFonts w:eastAsia="Arial Unicode MS" w:cs="Arial"/>
          <w:color w:val="000000"/>
          <w:kern w:val="1"/>
          <w:sz w:val="20"/>
          <w:szCs w:val="20"/>
          <w:lang w:val="ru-RU" w:eastAsia="ar-SA"/>
        </w:rPr>
        <w:t>е</w:t>
      </w:r>
      <w:r w:rsidRPr="00801A5D">
        <w:rPr>
          <w:rFonts w:eastAsia="Arial Unicode MS" w:cs="Arial"/>
          <w:color w:val="000000"/>
          <w:kern w:val="1"/>
          <w:sz w:val="20"/>
          <w:szCs w:val="20"/>
          <w:lang w:val="ru-RU" w:eastAsia="ar-SA"/>
        </w:rPr>
        <w:t xml:space="preserve"> мениц</w:t>
      </w:r>
      <w:r w:rsidR="009D7E40">
        <w:rPr>
          <w:rFonts w:eastAsia="Arial Unicode MS" w:cs="Arial"/>
          <w:color w:val="000000"/>
          <w:kern w:val="1"/>
          <w:sz w:val="20"/>
          <w:szCs w:val="20"/>
          <w:lang w:val="ru-RU" w:eastAsia="ar-SA"/>
        </w:rPr>
        <w:t>е</w:t>
      </w:r>
      <w:r w:rsidRPr="00801A5D">
        <w:rPr>
          <w:rFonts w:eastAsia="Arial Unicode MS" w:cs="Arial"/>
          <w:color w:val="000000"/>
          <w:kern w:val="1"/>
          <w:sz w:val="20"/>
          <w:szCs w:val="20"/>
          <w:lang w:val="ru-RU" w:eastAsia="ar-SA"/>
        </w:rPr>
        <w:t xml:space="preserve"> заведен</w:t>
      </w:r>
      <w:r w:rsidR="009D7E40">
        <w:rPr>
          <w:rFonts w:eastAsia="Arial Unicode MS" w:cs="Arial"/>
          <w:color w:val="000000"/>
          <w:kern w:val="1"/>
          <w:sz w:val="20"/>
          <w:szCs w:val="20"/>
          <w:lang w:val="ru-RU" w:eastAsia="ar-SA"/>
        </w:rPr>
        <w:t>е</w:t>
      </w:r>
      <w:r w:rsidRPr="00801A5D">
        <w:rPr>
          <w:rFonts w:eastAsia="Arial Unicode MS" w:cs="Arial"/>
          <w:color w:val="000000"/>
          <w:kern w:val="1"/>
          <w:sz w:val="20"/>
          <w:szCs w:val="20"/>
          <w:lang w:val="ru-RU" w:eastAsia="ar-SA"/>
        </w:rPr>
        <w:t xml:space="preserve"> у Регистар меница и овлашћења НБС, у складу са Одлуком о ближим условима, садржини и начину вођења Регистра меница и овлашћења („Сл.гласник РС“ 56/</w:t>
      </w:r>
      <w:r w:rsidR="009D7E40">
        <w:rPr>
          <w:rFonts w:eastAsia="Arial Unicode MS" w:cs="Arial"/>
          <w:color w:val="000000"/>
          <w:kern w:val="1"/>
          <w:sz w:val="20"/>
          <w:szCs w:val="20"/>
          <w:lang w:val="ru-RU" w:eastAsia="ar-SA"/>
        </w:rPr>
        <w:t>20</w:t>
      </w:r>
      <w:r w:rsidRPr="00801A5D">
        <w:rPr>
          <w:rFonts w:eastAsia="Arial Unicode MS" w:cs="Arial"/>
          <w:color w:val="000000"/>
          <w:kern w:val="1"/>
          <w:sz w:val="20"/>
          <w:szCs w:val="20"/>
          <w:lang w:val="ru-RU" w:eastAsia="ar-SA"/>
        </w:rPr>
        <w:t>11) и фотокопију картона депонованих потписа лица која имају депоноване потписе у банци у којој понуђач има отворен текући рачун.</w:t>
      </w:r>
    </w:p>
    <w:p w:rsidR="00497BBF" w:rsidRPr="00801A5D" w:rsidRDefault="00497BBF" w:rsidP="00497BBF">
      <w:pPr>
        <w:tabs>
          <w:tab w:val="left" w:pos="851"/>
        </w:tabs>
        <w:suppressAutoHyphens/>
        <w:spacing w:after="0" w:line="100" w:lineRule="atLeast"/>
        <w:jc w:val="both"/>
        <w:rPr>
          <w:rFonts w:eastAsia="Arial Unicode MS" w:cs="Arial"/>
          <w:color w:val="000000"/>
          <w:kern w:val="1"/>
          <w:sz w:val="20"/>
          <w:szCs w:val="20"/>
          <w:lang w:val="ru-RU" w:eastAsia="ar-SA"/>
        </w:rPr>
      </w:pPr>
      <w:r w:rsidRPr="00801A5D">
        <w:rPr>
          <w:rFonts w:eastAsia="Arial Unicode MS" w:cs="Arial"/>
          <w:color w:val="000000"/>
          <w:kern w:val="1"/>
          <w:sz w:val="20"/>
          <w:szCs w:val="20"/>
          <w:lang w:val="ru-RU" w:eastAsia="ar-SA"/>
        </w:rPr>
        <w:tab/>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497BBF" w:rsidRPr="00801A5D" w:rsidRDefault="00497BBF" w:rsidP="00497BBF">
      <w:pPr>
        <w:suppressAutoHyphens/>
        <w:spacing w:after="0" w:line="100" w:lineRule="atLeast"/>
        <w:jc w:val="both"/>
        <w:rPr>
          <w:rFonts w:eastAsia="Arial Unicode MS" w:cs="Arial"/>
          <w:color w:val="000000"/>
          <w:kern w:val="1"/>
          <w:sz w:val="20"/>
          <w:szCs w:val="20"/>
          <w:lang w:val="ru-RU" w:eastAsia="ar-SA"/>
        </w:rPr>
      </w:pPr>
      <w:r w:rsidRPr="00801A5D">
        <w:rPr>
          <w:rFonts w:eastAsia="Arial Unicode MS" w:cs="Arial"/>
          <w:color w:val="000000"/>
          <w:kern w:val="1"/>
          <w:sz w:val="20"/>
          <w:szCs w:val="20"/>
          <w:lang w:val="ru-RU" w:eastAsia="ar-SA"/>
        </w:rPr>
        <w:t xml:space="preserve">      </w:t>
      </w:r>
      <w:r w:rsidRPr="00801A5D">
        <w:rPr>
          <w:rFonts w:eastAsia="Arial Unicode MS" w:cs="Arial"/>
          <w:color w:val="000000"/>
          <w:kern w:val="1"/>
          <w:sz w:val="20"/>
          <w:szCs w:val="20"/>
          <w:lang w:val="ru-RU" w:eastAsia="ar-SA"/>
        </w:rPr>
        <w:tab/>
        <w:t xml:space="preserve">  Приликом попуњавања менице ниједан део печата, ни једно слово/број или део истих не сме да пређе на бели руб који уоквирује меницу.</w:t>
      </w:r>
    </w:p>
    <w:p w:rsidR="009D7E40" w:rsidRDefault="009D7E40" w:rsidP="00497BBF">
      <w:pPr>
        <w:spacing w:after="0" w:line="240" w:lineRule="exact"/>
        <w:jc w:val="center"/>
        <w:rPr>
          <w:rFonts w:eastAsia="Times New Roman" w:cs="Times New Roman"/>
          <w:b/>
          <w:sz w:val="20"/>
          <w:szCs w:val="20"/>
          <w:lang w:val="sr-Cyrl-CS"/>
        </w:rPr>
      </w:pPr>
    </w:p>
    <w:p w:rsidR="00497BBF" w:rsidRPr="00E82174" w:rsidRDefault="00497BBF" w:rsidP="00497BBF">
      <w:pPr>
        <w:spacing w:after="0" w:line="240" w:lineRule="exact"/>
        <w:jc w:val="center"/>
        <w:rPr>
          <w:rFonts w:eastAsia="Times New Roman" w:cs="Times New Roman"/>
          <w:b/>
          <w:sz w:val="20"/>
          <w:szCs w:val="20"/>
          <w:lang w:val="sr-Cyrl-CS"/>
        </w:rPr>
      </w:pPr>
      <w:r w:rsidRPr="00E82174">
        <w:rPr>
          <w:rFonts w:eastAsia="Times New Roman" w:cs="Times New Roman"/>
          <w:b/>
          <w:sz w:val="20"/>
          <w:szCs w:val="20"/>
          <w:lang w:val="sr-Cyrl-CS"/>
        </w:rPr>
        <w:t>Члан 7.</w:t>
      </w:r>
    </w:p>
    <w:p w:rsidR="00497BBF" w:rsidRPr="00801A5D" w:rsidRDefault="00497BBF" w:rsidP="00497BBF">
      <w:pPr>
        <w:tabs>
          <w:tab w:val="left" w:pos="709"/>
          <w:tab w:val="left" w:pos="900"/>
        </w:tabs>
        <w:spacing w:after="0" w:line="240" w:lineRule="auto"/>
        <w:jc w:val="both"/>
        <w:rPr>
          <w:rFonts w:eastAsia="Times New Roman" w:cs="Tahoma"/>
          <w:b/>
          <w:bCs/>
          <w:sz w:val="20"/>
          <w:szCs w:val="20"/>
          <w:lang w:val="sr-Cyrl-CS"/>
        </w:rPr>
      </w:pPr>
      <w:r w:rsidRPr="00801A5D">
        <w:rPr>
          <w:rFonts w:eastAsia="Times New Roman" w:cs="Tahoma"/>
          <w:b/>
          <w:bCs/>
          <w:sz w:val="20"/>
          <w:szCs w:val="20"/>
          <w:lang w:val="sr-Cyrl-CS"/>
        </w:rPr>
        <w:t xml:space="preserve"> </w:t>
      </w:r>
    </w:p>
    <w:p w:rsidR="00497BBF" w:rsidRPr="00801A5D" w:rsidRDefault="00497BBF" w:rsidP="00BC6664">
      <w:pPr>
        <w:tabs>
          <w:tab w:val="left" w:pos="709"/>
          <w:tab w:val="left" w:pos="900"/>
        </w:tabs>
        <w:spacing w:after="0" w:line="240" w:lineRule="auto"/>
        <w:jc w:val="both"/>
        <w:rPr>
          <w:rFonts w:eastAsia="Times New Roman" w:cs="Times New Roman"/>
          <w:sz w:val="20"/>
          <w:szCs w:val="20"/>
          <w:lang w:val="sr-Cyrl-CS"/>
        </w:rPr>
      </w:pPr>
      <w:r w:rsidRPr="00801A5D">
        <w:rPr>
          <w:rFonts w:eastAsia="Times New Roman" w:cs="Tahoma"/>
          <w:bCs/>
          <w:sz w:val="20"/>
          <w:szCs w:val="20"/>
          <w:lang w:val="sr-Cyrl-CS"/>
        </w:rPr>
        <w:tab/>
        <w:t>Купац</w:t>
      </w:r>
      <w:r w:rsidRPr="00801A5D">
        <w:rPr>
          <w:rFonts w:eastAsia="Times New Roman" w:cs="Tahoma"/>
          <w:sz w:val="20"/>
          <w:szCs w:val="20"/>
          <w:lang w:val="sr-Cyrl-CS"/>
        </w:rPr>
        <w:t xml:space="preserve"> </w:t>
      </w:r>
      <w:r w:rsidRPr="00801A5D">
        <w:rPr>
          <w:rFonts w:eastAsia="Times New Roman" w:cs="Tahoma"/>
          <w:sz w:val="20"/>
          <w:szCs w:val="20"/>
          <w:lang w:val="en-US"/>
        </w:rPr>
        <w:t xml:space="preserve">се обавезује да за </w:t>
      </w:r>
      <w:r w:rsidRPr="00801A5D">
        <w:rPr>
          <w:rFonts w:eastAsia="Times New Roman" w:cs="Tahoma"/>
          <w:sz w:val="20"/>
          <w:szCs w:val="20"/>
          <w:lang w:val="sr-Cyrl-RS"/>
        </w:rPr>
        <w:t>добра</w:t>
      </w:r>
      <w:r w:rsidRPr="00801A5D">
        <w:rPr>
          <w:rFonts w:eastAsia="Times New Roman" w:cs="Tahoma"/>
          <w:sz w:val="20"/>
          <w:szCs w:val="20"/>
          <w:lang w:val="en-US"/>
        </w:rPr>
        <w:t xml:space="preserve"> који </w:t>
      </w:r>
      <w:r w:rsidRPr="00801A5D">
        <w:rPr>
          <w:rFonts w:eastAsia="Times New Roman" w:cs="Tahoma"/>
          <w:sz w:val="20"/>
          <w:szCs w:val="20"/>
          <w:lang w:val="sr-Cyrl-CS"/>
        </w:rPr>
        <w:t>чине</w:t>
      </w:r>
      <w:r w:rsidRPr="00801A5D">
        <w:rPr>
          <w:rFonts w:eastAsia="Times New Roman" w:cs="Tahoma"/>
          <w:sz w:val="20"/>
          <w:szCs w:val="20"/>
          <w:lang w:val="en-US"/>
        </w:rPr>
        <w:t xml:space="preserve"> предмет овог уговора плати </w:t>
      </w:r>
      <w:r w:rsidRPr="00801A5D">
        <w:rPr>
          <w:rFonts w:eastAsia="Times New Roman" w:cs="Tahoma"/>
          <w:sz w:val="20"/>
          <w:szCs w:val="20"/>
          <w:lang w:val="sr-Cyrl-CS"/>
        </w:rPr>
        <w:t>продавцу</w:t>
      </w:r>
      <w:r w:rsidRPr="00801A5D">
        <w:rPr>
          <w:rFonts w:eastAsia="Times New Roman" w:cs="Tahoma"/>
          <w:sz w:val="20"/>
          <w:szCs w:val="20"/>
          <w:lang w:val="en-US"/>
        </w:rPr>
        <w:t xml:space="preserve"> укупан износ од </w:t>
      </w:r>
      <w:r w:rsidRPr="00801A5D">
        <w:rPr>
          <w:rFonts w:eastAsia="Times New Roman" w:cs="Tahoma"/>
          <w:bCs/>
          <w:sz w:val="20"/>
          <w:szCs w:val="20"/>
          <w:lang w:val="en-US"/>
        </w:rPr>
        <w:t>_____________________</w:t>
      </w:r>
      <w:r w:rsidRPr="00801A5D">
        <w:rPr>
          <w:rFonts w:eastAsia="Times New Roman" w:cs="Tahoma"/>
          <w:sz w:val="20"/>
          <w:szCs w:val="20"/>
          <w:lang w:val="en-US"/>
        </w:rPr>
        <w:t xml:space="preserve"> динара</w:t>
      </w:r>
      <w:r w:rsidRPr="00801A5D">
        <w:rPr>
          <w:rFonts w:eastAsia="Times New Roman" w:cs="Tahoma"/>
          <w:sz w:val="20"/>
          <w:szCs w:val="20"/>
          <w:lang w:val="sr-Cyrl-CS"/>
        </w:rPr>
        <w:t xml:space="preserve"> без </w:t>
      </w:r>
      <w:r w:rsidRPr="00801A5D">
        <w:rPr>
          <w:rFonts w:eastAsia="Times New Roman" w:cs="Times New Roman"/>
          <w:sz w:val="20"/>
          <w:szCs w:val="20"/>
          <w:lang w:val="en-US"/>
        </w:rPr>
        <w:t>ПДВ, односн</w:t>
      </w:r>
      <w:r w:rsidRPr="00801A5D">
        <w:rPr>
          <w:rFonts w:eastAsia="Times New Roman" w:cs="Times New Roman"/>
          <w:sz w:val="20"/>
          <w:szCs w:val="20"/>
          <w:lang w:val="sr-Cyrl-CS"/>
        </w:rPr>
        <w:t xml:space="preserve">о </w:t>
      </w:r>
      <w:r w:rsidRPr="00801A5D">
        <w:rPr>
          <w:rFonts w:eastAsia="Times New Roman" w:cs="Times New Roman"/>
          <w:sz w:val="20"/>
          <w:szCs w:val="20"/>
          <w:lang w:val="en-US"/>
        </w:rPr>
        <w:t>___________</w:t>
      </w:r>
      <w:r w:rsidRPr="00801A5D">
        <w:rPr>
          <w:rFonts w:eastAsia="Times New Roman" w:cs="Times New Roman"/>
          <w:sz w:val="20"/>
          <w:szCs w:val="20"/>
          <w:lang w:val="sr-Cyrl-CS"/>
        </w:rPr>
        <w:t xml:space="preserve">___ </w:t>
      </w:r>
      <w:r w:rsidRPr="00801A5D">
        <w:rPr>
          <w:rFonts w:eastAsia="Times New Roman" w:cs="Times New Roman"/>
          <w:sz w:val="20"/>
          <w:szCs w:val="20"/>
          <w:lang w:val="en-US"/>
        </w:rPr>
        <w:t>динара са ПДВ,</w:t>
      </w:r>
      <w:r w:rsidRPr="00801A5D">
        <w:rPr>
          <w:rFonts w:eastAsia="Times New Roman" w:cs="Times New Roman"/>
          <w:sz w:val="20"/>
          <w:szCs w:val="20"/>
          <w:lang w:val="sr-Cyrl-CS"/>
        </w:rPr>
        <w:t xml:space="preserve"> на следећи начин:</w:t>
      </w:r>
    </w:p>
    <w:p w:rsidR="009D7E40" w:rsidRDefault="009D7E40" w:rsidP="00BC6664">
      <w:pPr>
        <w:spacing w:line="240" w:lineRule="auto"/>
        <w:rPr>
          <w:sz w:val="20"/>
          <w:szCs w:val="20"/>
          <w:lang w:val="sr-Cyrl-RS"/>
        </w:rPr>
      </w:pPr>
    </w:p>
    <w:p w:rsidR="00BC6664" w:rsidRDefault="00497BBF" w:rsidP="00BC6664">
      <w:pPr>
        <w:spacing w:line="240" w:lineRule="auto"/>
        <w:rPr>
          <w:sz w:val="20"/>
          <w:szCs w:val="20"/>
          <w:lang w:val="sr-Cyrl-RS"/>
        </w:rPr>
      </w:pPr>
      <w:r w:rsidRPr="00801A5D">
        <w:rPr>
          <w:sz w:val="20"/>
          <w:szCs w:val="20"/>
          <w:lang w:val="sr-Cyrl-RS"/>
        </w:rPr>
        <w:t xml:space="preserve">- аванс у износу од____________________динара, што представља 90% </w:t>
      </w:r>
      <w:r w:rsidRPr="00801A5D">
        <w:rPr>
          <w:sz w:val="20"/>
          <w:szCs w:val="20"/>
          <w:lang w:val="sr-Cyrl-RS" w:eastAsia="ar-SA"/>
        </w:rPr>
        <w:t>од уговорене вредности</w:t>
      </w:r>
      <w:r w:rsidRPr="00801A5D">
        <w:rPr>
          <w:sz w:val="20"/>
          <w:szCs w:val="20"/>
          <w:lang w:val="sr-Cyrl-RS"/>
        </w:rPr>
        <w:t xml:space="preserve"> у року од 7 дана  (седам) од дана достављања меница из чл. 6. овог уговора</w:t>
      </w:r>
      <w:r w:rsidR="009D7E40">
        <w:rPr>
          <w:sz w:val="20"/>
          <w:szCs w:val="20"/>
          <w:lang w:val="sr-Cyrl-RS"/>
        </w:rPr>
        <w:t>,</w:t>
      </w:r>
    </w:p>
    <w:p w:rsidR="00497BBF" w:rsidRPr="00801A5D" w:rsidRDefault="00497BBF" w:rsidP="00BC6664">
      <w:pPr>
        <w:spacing w:line="240" w:lineRule="auto"/>
        <w:rPr>
          <w:rFonts w:eastAsia="Times New Roman" w:cs="Times New Roman"/>
          <w:sz w:val="20"/>
          <w:szCs w:val="20"/>
          <w:lang w:val="sr-Cyrl-CS"/>
        </w:rPr>
      </w:pPr>
      <w:r w:rsidRPr="00801A5D">
        <w:rPr>
          <w:rFonts w:eastAsia="Times New Roman" w:cs="Times New Roman"/>
          <w:sz w:val="20"/>
          <w:szCs w:val="20"/>
          <w:lang w:val="sr-Cyrl-CS"/>
        </w:rPr>
        <w:t>- преостала средства у износу од _______________________</w:t>
      </w:r>
      <w:r w:rsidR="00E82174">
        <w:rPr>
          <w:rFonts w:eastAsia="Times New Roman" w:cs="Times New Roman"/>
          <w:sz w:val="20"/>
          <w:szCs w:val="20"/>
          <w:lang w:val="sr-Cyrl-CS"/>
        </w:rPr>
        <w:t>_________________</w:t>
      </w:r>
      <w:r w:rsidRPr="00801A5D">
        <w:rPr>
          <w:rFonts w:eastAsia="Times New Roman" w:cs="Times New Roman"/>
          <w:sz w:val="20"/>
          <w:szCs w:val="20"/>
          <w:lang w:val="sr-Cyrl-CS"/>
        </w:rPr>
        <w:t xml:space="preserve">динара, што представља 10% од уговорене вредности </w:t>
      </w:r>
      <w:r w:rsidRPr="00801A5D">
        <w:rPr>
          <w:rFonts w:eastAsia="Times New Roman" w:cs="Tahoma"/>
          <w:sz w:val="20"/>
          <w:szCs w:val="20"/>
          <w:lang w:val="sr-Cyrl-CS"/>
        </w:rPr>
        <w:t xml:space="preserve">у року од </w:t>
      </w:r>
      <w:r w:rsidR="009D7E40">
        <w:rPr>
          <w:rFonts w:eastAsia="Times New Roman" w:cs="Tahoma"/>
          <w:sz w:val="20"/>
          <w:szCs w:val="20"/>
          <w:lang w:val="sr-Cyrl-CS"/>
        </w:rPr>
        <w:t>7</w:t>
      </w:r>
      <w:r w:rsidRPr="00801A5D">
        <w:rPr>
          <w:rFonts w:eastAsia="Times New Roman" w:cs="Tahoma"/>
          <w:sz w:val="20"/>
          <w:szCs w:val="20"/>
          <w:lang w:val="sr-Cyrl-CS"/>
        </w:rPr>
        <w:t xml:space="preserve"> (</w:t>
      </w:r>
      <w:r w:rsidR="009D7E40">
        <w:rPr>
          <w:rFonts w:eastAsia="Times New Roman" w:cs="Tahoma"/>
          <w:sz w:val="20"/>
          <w:szCs w:val="20"/>
          <w:lang w:val="sr-Cyrl-CS"/>
        </w:rPr>
        <w:t>седам</w:t>
      </w:r>
      <w:r w:rsidRPr="00801A5D">
        <w:rPr>
          <w:rFonts w:eastAsia="Times New Roman" w:cs="Tahoma"/>
          <w:sz w:val="20"/>
          <w:szCs w:val="20"/>
          <w:lang w:val="sr-Cyrl-CS"/>
        </w:rPr>
        <w:t>) дана од дана извршења уговорне обавезе према члану 4. став 3. овог уговора.</w:t>
      </w:r>
    </w:p>
    <w:p w:rsidR="00497BBF" w:rsidRDefault="00497BBF" w:rsidP="00497BBF">
      <w:pPr>
        <w:tabs>
          <w:tab w:val="left" w:pos="851"/>
        </w:tabs>
        <w:spacing w:after="0" w:line="240" w:lineRule="auto"/>
        <w:jc w:val="both"/>
        <w:rPr>
          <w:rFonts w:eastAsia="Times New Roman" w:cs="Tahoma"/>
          <w:sz w:val="20"/>
          <w:szCs w:val="20"/>
          <w:lang w:val="sr-Cyrl-RS"/>
        </w:rPr>
      </w:pPr>
      <w:r w:rsidRPr="00801A5D">
        <w:rPr>
          <w:rFonts w:eastAsia="Times New Roman" w:cs="Tahoma"/>
          <w:sz w:val="20"/>
          <w:szCs w:val="20"/>
          <w:lang w:val="sr-Cyrl-RS"/>
        </w:rPr>
        <w:t xml:space="preserve">          </w:t>
      </w:r>
      <w:r w:rsidRPr="00801A5D">
        <w:rPr>
          <w:rFonts w:eastAsia="Times New Roman" w:cs="Tahoma"/>
          <w:sz w:val="20"/>
          <w:szCs w:val="20"/>
          <w:lang w:val="en-US"/>
        </w:rPr>
        <w:t xml:space="preserve">Цена из става 1. овог члана је фиксна и непроменљива до завршетка уговореног посла. </w:t>
      </w:r>
    </w:p>
    <w:p w:rsidR="00BC6664" w:rsidRPr="00BC6664" w:rsidRDefault="00BC6664" w:rsidP="00497BBF">
      <w:pPr>
        <w:tabs>
          <w:tab w:val="left" w:pos="851"/>
        </w:tabs>
        <w:spacing w:after="0" w:line="240" w:lineRule="auto"/>
        <w:jc w:val="both"/>
        <w:rPr>
          <w:rFonts w:eastAsia="Times New Roman" w:cs="Tahoma"/>
          <w:sz w:val="20"/>
          <w:szCs w:val="20"/>
          <w:lang w:val="sr-Cyrl-RS"/>
        </w:rPr>
      </w:pPr>
    </w:p>
    <w:p w:rsidR="00497BBF" w:rsidRPr="00801A5D" w:rsidRDefault="00497BBF" w:rsidP="00497BBF">
      <w:pPr>
        <w:autoSpaceDE w:val="0"/>
        <w:autoSpaceDN w:val="0"/>
        <w:adjustRightInd w:val="0"/>
        <w:spacing w:after="0" w:line="240" w:lineRule="auto"/>
        <w:rPr>
          <w:rFonts w:eastAsia="Times New Roman" w:cs="Verdana"/>
          <w:color w:val="FF0000"/>
          <w:sz w:val="20"/>
          <w:szCs w:val="20"/>
          <w:lang w:val="en-US"/>
        </w:rPr>
      </w:pPr>
      <w:r w:rsidRPr="00801A5D">
        <w:rPr>
          <w:rFonts w:eastAsia="Times New Roman" w:cs="Verdana"/>
          <w:color w:val="FF0000"/>
          <w:sz w:val="20"/>
          <w:szCs w:val="20"/>
          <w:lang w:val="en-US"/>
        </w:rPr>
        <w:t xml:space="preserve"> </w:t>
      </w:r>
    </w:p>
    <w:p w:rsidR="00497BBF" w:rsidRPr="00801A5D" w:rsidRDefault="00973631" w:rsidP="00973631">
      <w:pPr>
        <w:suppressAutoHyphens/>
        <w:spacing w:after="0" w:line="240" w:lineRule="auto"/>
        <w:jc w:val="center"/>
        <w:rPr>
          <w:rFonts w:eastAsia="Times New Roman" w:cs="Times New Roman"/>
          <w:sz w:val="20"/>
          <w:szCs w:val="20"/>
          <w:lang w:val="sr-Cyrl-CS" w:eastAsia="ar-SA"/>
        </w:rPr>
      </w:pPr>
      <w:r w:rsidRPr="00801A5D">
        <w:rPr>
          <w:rFonts w:eastAsia="Times New Roman" w:cs="Times New Roman"/>
          <w:sz w:val="20"/>
          <w:szCs w:val="20"/>
          <w:lang w:val="sr-Cyrl-CS" w:eastAsia="ar-SA"/>
        </w:rPr>
        <w:t>Уговорна казна</w:t>
      </w:r>
    </w:p>
    <w:p w:rsidR="00497BBF" w:rsidRPr="00801A5D" w:rsidRDefault="00497BBF" w:rsidP="00497BBF">
      <w:pPr>
        <w:spacing w:after="0" w:line="240" w:lineRule="exact"/>
        <w:ind w:firstLine="720"/>
        <w:jc w:val="both"/>
        <w:rPr>
          <w:rFonts w:eastAsia="Times New Roman" w:cs="Tahoma"/>
          <w:color w:val="FF0000"/>
          <w:sz w:val="20"/>
          <w:szCs w:val="20"/>
          <w:lang w:val="en-US"/>
        </w:rPr>
      </w:pPr>
    </w:p>
    <w:p w:rsidR="00497BBF" w:rsidRPr="00801A5D" w:rsidRDefault="00497BBF" w:rsidP="00497BBF">
      <w:pPr>
        <w:spacing w:after="0" w:line="240" w:lineRule="exact"/>
        <w:jc w:val="center"/>
        <w:rPr>
          <w:rFonts w:eastAsia="Times New Roman" w:cs="Times New Roman"/>
          <w:sz w:val="20"/>
          <w:szCs w:val="20"/>
          <w:lang w:val="ru-RU" w:eastAsia="x-none"/>
        </w:rPr>
      </w:pPr>
      <w:r w:rsidRPr="00801A5D">
        <w:rPr>
          <w:rFonts w:eastAsia="Times New Roman" w:cs="Times New Roman"/>
          <w:sz w:val="20"/>
          <w:szCs w:val="20"/>
          <w:lang w:val="ru-RU" w:eastAsia="x-none"/>
        </w:rPr>
        <w:t>Члан 8.</w:t>
      </w:r>
    </w:p>
    <w:p w:rsidR="00497BBF" w:rsidRPr="00801A5D" w:rsidRDefault="00497BBF" w:rsidP="00497BBF">
      <w:pPr>
        <w:spacing w:after="0" w:line="240" w:lineRule="exact"/>
        <w:jc w:val="both"/>
        <w:rPr>
          <w:rFonts w:eastAsia="Times New Roman" w:cs="Times New Roman"/>
          <w:b/>
          <w:sz w:val="20"/>
          <w:szCs w:val="20"/>
          <w:highlight w:val="yellow"/>
          <w:lang w:val="ru-RU" w:eastAsia="x-none"/>
        </w:rPr>
      </w:pPr>
    </w:p>
    <w:p w:rsidR="00497BBF" w:rsidRPr="00801A5D" w:rsidRDefault="00497BBF" w:rsidP="00973631">
      <w:pPr>
        <w:spacing w:after="0" w:line="240" w:lineRule="auto"/>
        <w:ind w:firstLine="567"/>
        <w:jc w:val="both"/>
        <w:rPr>
          <w:rFonts w:eastAsia="Times New Roman" w:cs="Times New Roman"/>
          <w:sz w:val="20"/>
          <w:szCs w:val="20"/>
          <w:lang w:val="sr-Cyrl-RS"/>
        </w:rPr>
      </w:pPr>
      <w:r w:rsidRPr="00801A5D">
        <w:rPr>
          <w:rFonts w:eastAsia="Times New Roman" w:cs="Times New Roman"/>
          <w:sz w:val="20"/>
          <w:szCs w:val="20"/>
          <w:lang w:val="ru-RU"/>
        </w:rPr>
        <w:tab/>
      </w:r>
      <w:r w:rsidRPr="00801A5D">
        <w:rPr>
          <w:rFonts w:eastAsia="Times New Roman" w:cs="Times New Roman"/>
          <w:sz w:val="20"/>
          <w:szCs w:val="20"/>
          <w:lang w:val="en-US"/>
        </w:rPr>
        <w:t xml:space="preserve">У случају да </w:t>
      </w:r>
      <w:r w:rsidR="00781D0A" w:rsidRPr="00801A5D">
        <w:rPr>
          <w:rFonts w:eastAsia="Times New Roman" w:cs="Times New Roman"/>
          <w:sz w:val="20"/>
          <w:szCs w:val="20"/>
          <w:lang w:val="en-US"/>
        </w:rPr>
        <w:t>Пр</w:t>
      </w:r>
      <w:r w:rsidRPr="00801A5D">
        <w:rPr>
          <w:rFonts w:eastAsia="Times New Roman" w:cs="Times New Roman"/>
          <w:sz w:val="20"/>
          <w:szCs w:val="20"/>
          <w:lang w:val="en-US"/>
        </w:rPr>
        <w:t>одавац не изврши своје обавезе на начин или у року утврђен</w:t>
      </w:r>
      <w:r w:rsidRPr="00801A5D">
        <w:rPr>
          <w:rFonts w:eastAsia="Times New Roman" w:cs="Times New Roman"/>
          <w:sz w:val="20"/>
          <w:szCs w:val="20"/>
          <w:lang w:val="sr-Cyrl-CS"/>
        </w:rPr>
        <w:t>о</w:t>
      </w:r>
      <w:r w:rsidRPr="00801A5D">
        <w:rPr>
          <w:rFonts w:eastAsia="Times New Roman" w:cs="Times New Roman"/>
          <w:sz w:val="20"/>
          <w:szCs w:val="20"/>
          <w:lang w:val="en-US"/>
        </w:rPr>
        <w:t xml:space="preserve">м овим уговором, </w:t>
      </w:r>
      <w:r w:rsidR="00781D0A" w:rsidRPr="00801A5D">
        <w:rPr>
          <w:rFonts w:eastAsia="Times New Roman" w:cs="Times New Roman"/>
          <w:sz w:val="20"/>
          <w:szCs w:val="20"/>
          <w:lang w:val="en-US"/>
        </w:rPr>
        <w:t>К</w:t>
      </w:r>
      <w:r w:rsidRPr="00801A5D">
        <w:rPr>
          <w:rFonts w:eastAsia="Times New Roman" w:cs="Times New Roman"/>
          <w:sz w:val="20"/>
          <w:szCs w:val="20"/>
          <w:lang w:val="en-US"/>
        </w:rPr>
        <w:t>упац ће једнострано раскинути овај уговор</w:t>
      </w:r>
      <w:r w:rsidRPr="00801A5D">
        <w:rPr>
          <w:rFonts w:eastAsia="Times New Roman" w:cs="Times New Roman"/>
          <w:sz w:val="20"/>
          <w:szCs w:val="20"/>
          <w:lang w:val="sr-Cyrl-CS"/>
        </w:rPr>
        <w:t xml:space="preserve">, </w:t>
      </w:r>
      <w:r w:rsidRPr="00801A5D">
        <w:rPr>
          <w:rFonts w:eastAsia="Times New Roman" w:cs="Times New Roman"/>
          <w:sz w:val="20"/>
          <w:szCs w:val="20"/>
          <w:lang w:val="en-US"/>
        </w:rPr>
        <w:t xml:space="preserve">а </w:t>
      </w:r>
      <w:r w:rsidR="00D22815" w:rsidRPr="00801A5D">
        <w:rPr>
          <w:rFonts w:eastAsia="Times New Roman" w:cs="Times New Roman"/>
          <w:sz w:val="20"/>
          <w:szCs w:val="20"/>
          <w:lang w:val="en-US"/>
        </w:rPr>
        <w:t>П</w:t>
      </w:r>
      <w:r w:rsidRPr="00801A5D">
        <w:rPr>
          <w:rFonts w:eastAsia="Times New Roman" w:cs="Times New Roman"/>
          <w:sz w:val="20"/>
          <w:szCs w:val="20"/>
          <w:lang w:val="en-US"/>
        </w:rPr>
        <w:t xml:space="preserve">родавац је дужан да </w:t>
      </w:r>
      <w:r w:rsidRPr="00801A5D">
        <w:rPr>
          <w:rFonts w:eastAsia="Times New Roman" w:cs="Times New Roman"/>
          <w:sz w:val="20"/>
          <w:szCs w:val="20"/>
          <w:lang w:val="sr-Cyrl-CS"/>
        </w:rPr>
        <w:t xml:space="preserve">за сваки дан закашњења у извршењу уговорних обавеза у смислу члана 4. став 3. овог уговора, на име казне </w:t>
      </w:r>
      <w:r w:rsidRPr="00801A5D">
        <w:rPr>
          <w:rFonts w:eastAsia="Times New Roman" w:cs="Times New Roman"/>
          <w:sz w:val="20"/>
          <w:szCs w:val="20"/>
          <w:lang w:val="en-US"/>
        </w:rPr>
        <w:t xml:space="preserve"> </w:t>
      </w:r>
      <w:r w:rsidRPr="00801A5D">
        <w:rPr>
          <w:rFonts w:eastAsia="Times New Roman" w:cs="Times New Roman"/>
          <w:sz w:val="20"/>
          <w:szCs w:val="20"/>
          <w:lang w:val="sr-Cyrl-CS"/>
        </w:rPr>
        <w:t xml:space="preserve">плати купцу </w:t>
      </w:r>
      <w:r w:rsidR="00D22815" w:rsidRPr="00801A5D">
        <w:rPr>
          <w:sz w:val="20"/>
          <w:szCs w:val="20"/>
          <w:lang w:val="sr-Cyrl-CS" w:eastAsia="ar-SA"/>
        </w:rPr>
        <w:t xml:space="preserve">0,5 % </w:t>
      </w:r>
      <w:r w:rsidRPr="00801A5D">
        <w:rPr>
          <w:rFonts w:eastAsia="Times New Roman" w:cs="Times New Roman"/>
          <w:sz w:val="20"/>
          <w:szCs w:val="20"/>
          <w:lang w:val="sr-Cyrl-CS"/>
        </w:rPr>
        <w:t xml:space="preserve"> од уговореног износа из члана 7. овог уговора, </w:t>
      </w:r>
      <w:r w:rsidR="00D22815" w:rsidRPr="00801A5D">
        <w:rPr>
          <w:rFonts w:eastAsia="Times New Roman" w:cs="Times New Roman"/>
          <w:sz w:val="20"/>
          <w:szCs w:val="20"/>
          <w:lang w:val="sr-Cyrl-RS"/>
        </w:rPr>
        <w:t>с тим што износ уговорене казне не може прећи 10% од вредности уговорених добара</w:t>
      </w:r>
      <w:r w:rsidR="00973631" w:rsidRPr="00801A5D">
        <w:rPr>
          <w:rFonts w:eastAsia="Times New Roman" w:cs="Times New Roman"/>
          <w:sz w:val="20"/>
          <w:szCs w:val="20"/>
          <w:lang w:val="sr-Cyrl-RS"/>
        </w:rPr>
        <w:t>,</w:t>
      </w:r>
      <w:r w:rsidR="00D22815" w:rsidRPr="00801A5D">
        <w:rPr>
          <w:rFonts w:eastAsia="Times New Roman" w:cs="Times New Roman"/>
          <w:sz w:val="20"/>
          <w:szCs w:val="20"/>
          <w:lang w:val="sr-Cyrl-RS"/>
        </w:rPr>
        <w:t xml:space="preserve"> </w:t>
      </w:r>
      <w:r w:rsidRPr="00801A5D">
        <w:rPr>
          <w:rFonts w:eastAsia="Times New Roman" w:cs="Times New Roman"/>
          <w:sz w:val="20"/>
          <w:szCs w:val="20"/>
          <w:lang w:val="en-US"/>
        </w:rPr>
        <w:t>у року од 7 (седам) дана од дана пријема захтева купца.</w:t>
      </w:r>
    </w:p>
    <w:p w:rsidR="00973631" w:rsidRPr="00801A5D" w:rsidRDefault="00973631" w:rsidP="00973631">
      <w:pPr>
        <w:suppressAutoHyphens/>
        <w:spacing w:after="0" w:line="240" w:lineRule="auto"/>
        <w:ind w:firstLine="567"/>
        <w:jc w:val="both"/>
        <w:rPr>
          <w:sz w:val="20"/>
          <w:szCs w:val="20"/>
          <w:lang w:val="sr-Cyrl-CS" w:eastAsia="ar-SA"/>
        </w:rPr>
      </w:pPr>
      <w:r w:rsidRPr="00801A5D">
        <w:rPr>
          <w:sz w:val="20"/>
          <w:szCs w:val="20"/>
          <w:lang w:val="sr-Cyrl-CS" w:eastAsia="ar-SA"/>
        </w:rPr>
        <w:t xml:space="preserve">  Наручилац је овлашћен да за износ обрачунатих пенала на име закашњења у извршењу испоруке добара, умањи исплату цене или да за ту сврху пусти на наплату </w:t>
      </w:r>
      <w:r w:rsidRPr="00801A5D">
        <w:rPr>
          <w:sz w:val="20"/>
          <w:szCs w:val="20"/>
          <w:lang w:eastAsia="ar-SA"/>
        </w:rPr>
        <w:t xml:space="preserve">регистровану </w:t>
      </w:r>
      <w:r w:rsidRPr="00801A5D">
        <w:rPr>
          <w:sz w:val="20"/>
          <w:szCs w:val="20"/>
          <w:lang w:val="sr-Cyrl-CS" w:eastAsia="ar-SA"/>
        </w:rPr>
        <w:t>меницу која му је предата за извршење уговорених обавеза.</w:t>
      </w:r>
    </w:p>
    <w:p w:rsidR="00497BBF" w:rsidRPr="00801A5D" w:rsidRDefault="00973631" w:rsidP="00973631">
      <w:pPr>
        <w:spacing w:after="0" w:line="240" w:lineRule="auto"/>
        <w:ind w:firstLine="567"/>
        <w:jc w:val="both"/>
        <w:rPr>
          <w:rFonts w:eastAsia="Times New Roman" w:cs="Times New Roman"/>
          <w:sz w:val="20"/>
          <w:szCs w:val="20"/>
          <w:lang w:val="sr-Cyrl-CS"/>
        </w:rPr>
      </w:pPr>
      <w:r w:rsidRPr="00801A5D">
        <w:rPr>
          <w:rFonts w:eastAsia="Times New Roman" w:cs="Times New Roman"/>
          <w:sz w:val="20"/>
          <w:szCs w:val="20"/>
          <w:lang w:val="sr-Cyrl-RS"/>
        </w:rPr>
        <w:t xml:space="preserve"> </w:t>
      </w:r>
      <w:r w:rsidR="00497BBF" w:rsidRPr="00801A5D">
        <w:rPr>
          <w:rFonts w:eastAsia="Times New Roman" w:cs="Times New Roman"/>
          <w:sz w:val="20"/>
          <w:szCs w:val="20"/>
          <w:lang w:val="en-US"/>
        </w:rPr>
        <w:t xml:space="preserve">Продавац је одговоран за штету коју купац претрпи због раскида уговора. </w:t>
      </w:r>
    </w:p>
    <w:p w:rsidR="00497BBF" w:rsidRPr="00801A5D" w:rsidRDefault="00497BBF" w:rsidP="00973631">
      <w:pPr>
        <w:spacing w:after="0" w:line="240" w:lineRule="auto"/>
        <w:ind w:firstLine="567"/>
        <w:jc w:val="both"/>
        <w:rPr>
          <w:rFonts w:eastAsia="Times New Roman" w:cs="Times New Roman"/>
          <w:bCs/>
          <w:sz w:val="20"/>
          <w:szCs w:val="20"/>
          <w:lang w:val="ru-RU"/>
        </w:rPr>
      </w:pPr>
      <w:r w:rsidRPr="00801A5D">
        <w:rPr>
          <w:rFonts w:eastAsia="Times New Roman" w:cs="Times New Roman"/>
          <w:bCs/>
          <w:sz w:val="20"/>
          <w:szCs w:val="20"/>
          <w:lang w:val="ru-RU"/>
        </w:rPr>
        <w:t>За раскид овог уговора обавезна је писана форма.</w:t>
      </w:r>
    </w:p>
    <w:p w:rsidR="00CE409C" w:rsidRPr="00801A5D" w:rsidRDefault="00CE409C" w:rsidP="00973631">
      <w:pPr>
        <w:spacing w:after="0" w:line="240" w:lineRule="auto"/>
        <w:ind w:firstLine="567"/>
        <w:jc w:val="both"/>
        <w:rPr>
          <w:rFonts w:eastAsia="Times New Roman" w:cs="Times New Roman"/>
          <w:bCs/>
          <w:sz w:val="20"/>
          <w:szCs w:val="20"/>
          <w:lang w:val="ru-RU"/>
        </w:rPr>
      </w:pPr>
    </w:p>
    <w:p w:rsidR="00CE409C" w:rsidRPr="00801A5D" w:rsidRDefault="00973631" w:rsidP="00CE409C">
      <w:pPr>
        <w:spacing w:after="0" w:line="240" w:lineRule="exact"/>
        <w:jc w:val="center"/>
        <w:rPr>
          <w:rFonts w:eastAsia="Times New Roman" w:cs="Times New Roman"/>
          <w:sz w:val="20"/>
          <w:szCs w:val="20"/>
          <w:lang w:val="sr-Cyrl-RS" w:eastAsia="x-none"/>
        </w:rPr>
      </w:pPr>
      <w:r w:rsidRPr="00801A5D">
        <w:rPr>
          <w:sz w:val="20"/>
          <w:szCs w:val="20"/>
          <w:lang w:val="sr-Cyrl-CS" w:eastAsia="ar-SA"/>
        </w:rPr>
        <w:t xml:space="preserve">     </w:t>
      </w:r>
      <w:r w:rsidR="00CE409C" w:rsidRPr="00801A5D">
        <w:rPr>
          <w:rFonts w:eastAsia="Times New Roman" w:cs="Times New Roman"/>
          <w:sz w:val="20"/>
          <w:szCs w:val="20"/>
          <w:lang w:val="sr-Cyrl-RS" w:eastAsia="x-none"/>
        </w:rPr>
        <w:t>Члан 9.</w:t>
      </w:r>
    </w:p>
    <w:p w:rsidR="00CE409C" w:rsidRPr="00801A5D" w:rsidRDefault="00CE409C" w:rsidP="00CE409C">
      <w:pPr>
        <w:spacing w:after="0" w:line="240" w:lineRule="exact"/>
        <w:jc w:val="center"/>
        <w:rPr>
          <w:rFonts w:eastAsia="Times New Roman" w:cs="Times New Roman"/>
          <w:b/>
          <w:sz w:val="20"/>
          <w:szCs w:val="20"/>
          <w:lang w:val="sr-Cyrl-RS" w:eastAsia="x-none"/>
        </w:rPr>
      </w:pPr>
    </w:p>
    <w:p w:rsidR="00CE409C" w:rsidRPr="00801A5D" w:rsidRDefault="00CE409C" w:rsidP="00CE409C">
      <w:pPr>
        <w:suppressAutoHyphens/>
        <w:spacing w:after="0" w:line="240" w:lineRule="auto"/>
        <w:ind w:firstLine="720"/>
        <w:jc w:val="both"/>
        <w:rPr>
          <w:sz w:val="20"/>
          <w:szCs w:val="20"/>
          <w:lang w:val="sr-Cyrl-CS" w:eastAsia="ar-SA"/>
        </w:rPr>
      </w:pPr>
      <w:r w:rsidRPr="00801A5D">
        <w:rPr>
          <w:sz w:val="20"/>
          <w:szCs w:val="20"/>
          <w:lang w:val="sr-Cyrl-CS" w:eastAsia="ar-SA"/>
        </w:rPr>
        <w:t xml:space="preserve">У случају неиспуњења обавеза у утврђеном року из члана </w:t>
      </w:r>
      <w:r w:rsidR="003C3487">
        <w:rPr>
          <w:sz w:val="20"/>
          <w:szCs w:val="20"/>
          <w:lang w:val="sr-Cyrl-CS" w:eastAsia="ar-SA"/>
        </w:rPr>
        <w:t>2</w:t>
      </w:r>
      <w:r w:rsidRPr="00801A5D">
        <w:rPr>
          <w:sz w:val="20"/>
          <w:szCs w:val="20"/>
          <w:lang w:val="sr-Cyrl-CS" w:eastAsia="ar-SA"/>
        </w:rPr>
        <w:t>. став 1. уговора, Наручилац ће једнострано раскинути уговор.</w:t>
      </w:r>
    </w:p>
    <w:p w:rsidR="00CE409C" w:rsidRPr="00801A5D" w:rsidRDefault="00CE409C" w:rsidP="00CE409C">
      <w:pPr>
        <w:suppressAutoHyphens/>
        <w:spacing w:after="0" w:line="240" w:lineRule="auto"/>
        <w:jc w:val="both"/>
        <w:rPr>
          <w:sz w:val="20"/>
          <w:szCs w:val="20"/>
          <w:lang w:val="sr-Cyrl-CS" w:eastAsia="ar-SA"/>
        </w:rPr>
      </w:pPr>
      <w:r w:rsidRPr="00801A5D">
        <w:rPr>
          <w:sz w:val="20"/>
          <w:szCs w:val="20"/>
          <w:lang w:val="sr-Cyrl-CS" w:eastAsia="ar-SA"/>
        </w:rPr>
        <w:tab/>
        <w:t>У случају раскида уговора, Извршилац је дужан да врати уговорени износ аванса у року од 8 дана.</w:t>
      </w:r>
    </w:p>
    <w:p w:rsidR="00497BBF" w:rsidRPr="00801A5D" w:rsidRDefault="00CE409C" w:rsidP="00CE409C">
      <w:pPr>
        <w:suppressAutoHyphens/>
        <w:spacing w:after="0" w:line="240" w:lineRule="auto"/>
        <w:jc w:val="both"/>
        <w:rPr>
          <w:sz w:val="20"/>
          <w:szCs w:val="20"/>
          <w:lang w:val="sr-Cyrl-CS" w:eastAsia="ar-SA"/>
        </w:rPr>
      </w:pPr>
      <w:r w:rsidRPr="00801A5D">
        <w:rPr>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CE409C" w:rsidRPr="00801A5D" w:rsidRDefault="00CE409C" w:rsidP="00CE409C">
      <w:pPr>
        <w:suppressAutoHyphens/>
        <w:spacing w:after="0" w:line="240" w:lineRule="auto"/>
        <w:jc w:val="both"/>
        <w:rPr>
          <w:sz w:val="20"/>
          <w:szCs w:val="20"/>
          <w:lang w:val="sr-Cyrl-CS" w:eastAsia="ar-SA"/>
        </w:rPr>
      </w:pPr>
    </w:p>
    <w:p w:rsidR="00497BBF" w:rsidRPr="00801A5D" w:rsidRDefault="00CE409C" w:rsidP="00497BBF">
      <w:pPr>
        <w:tabs>
          <w:tab w:val="left" w:pos="1080"/>
        </w:tabs>
        <w:spacing w:after="0" w:line="240" w:lineRule="exact"/>
        <w:jc w:val="center"/>
        <w:rPr>
          <w:rFonts w:eastAsia="Times New Roman" w:cs="Times New Roman"/>
          <w:sz w:val="20"/>
          <w:szCs w:val="20"/>
          <w:lang w:val="ru-RU" w:eastAsia="x-none"/>
        </w:rPr>
      </w:pPr>
      <w:r w:rsidRPr="00801A5D">
        <w:rPr>
          <w:rFonts w:eastAsia="Times New Roman" w:cs="Times New Roman"/>
          <w:sz w:val="20"/>
          <w:szCs w:val="20"/>
          <w:lang w:val="ru-RU" w:eastAsia="x-none"/>
        </w:rPr>
        <w:t xml:space="preserve">  </w:t>
      </w:r>
      <w:r w:rsidR="00497BBF" w:rsidRPr="00801A5D">
        <w:rPr>
          <w:rFonts w:eastAsia="Times New Roman" w:cs="Times New Roman"/>
          <w:sz w:val="20"/>
          <w:szCs w:val="20"/>
          <w:lang w:val="ru-RU" w:eastAsia="x-none"/>
        </w:rPr>
        <w:t xml:space="preserve">Члан </w:t>
      </w:r>
      <w:r w:rsidRPr="00801A5D">
        <w:rPr>
          <w:rFonts w:eastAsia="Times New Roman" w:cs="Times New Roman"/>
          <w:sz w:val="20"/>
          <w:szCs w:val="20"/>
          <w:lang w:val="ru-RU" w:eastAsia="x-none"/>
        </w:rPr>
        <w:t>10</w:t>
      </w:r>
      <w:r w:rsidR="00497BBF" w:rsidRPr="00801A5D">
        <w:rPr>
          <w:rFonts w:eastAsia="Times New Roman" w:cs="Times New Roman"/>
          <w:sz w:val="20"/>
          <w:szCs w:val="20"/>
          <w:lang w:val="ru-RU" w:eastAsia="x-none"/>
        </w:rPr>
        <w:t>.</w:t>
      </w:r>
    </w:p>
    <w:p w:rsidR="00497BBF" w:rsidRPr="00801A5D" w:rsidRDefault="00497BBF" w:rsidP="00497BBF">
      <w:pPr>
        <w:tabs>
          <w:tab w:val="left" w:pos="1080"/>
        </w:tabs>
        <w:spacing w:after="0" w:line="240" w:lineRule="exact"/>
        <w:jc w:val="both"/>
        <w:rPr>
          <w:rFonts w:eastAsia="Times New Roman" w:cs="Times New Roman"/>
          <w:sz w:val="20"/>
          <w:szCs w:val="20"/>
          <w:lang w:val="ru-RU" w:eastAsia="x-none"/>
        </w:rPr>
      </w:pPr>
    </w:p>
    <w:p w:rsidR="00497BBF" w:rsidRPr="00801A5D" w:rsidRDefault="00497BBF" w:rsidP="00497BBF">
      <w:pPr>
        <w:tabs>
          <w:tab w:val="left" w:pos="1080"/>
        </w:tabs>
        <w:spacing w:after="0" w:line="240" w:lineRule="exact"/>
        <w:ind w:firstLine="720"/>
        <w:jc w:val="both"/>
        <w:rPr>
          <w:rFonts w:eastAsia="Times New Roman" w:cs="Times New Roman"/>
          <w:sz w:val="20"/>
          <w:szCs w:val="20"/>
          <w:lang w:val="ru-RU" w:eastAsia="x-none"/>
        </w:rPr>
      </w:pPr>
      <w:r w:rsidRPr="00801A5D">
        <w:rPr>
          <w:rFonts w:eastAsia="Times New Roman" w:cs="Times New Roman"/>
          <w:sz w:val="20"/>
          <w:szCs w:val="20"/>
          <w:lang w:val="ru-RU" w:eastAsia="x-none"/>
        </w:rPr>
        <w:t xml:space="preserve">Уговорне стране су сагласне да све евентуалне спорове настале поводом реализације обавеза утврђених овим уговором решавају споразумно, а уколико до споразума не дође надлежан је </w:t>
      </w:r>
      <w:r w:rsidRPr="00801A5D">
        <w:rPr>
          <w:rFonts w:eastAsia="Times New Roman" w:cs="Times New Roman"/>
          <w:sz w:val="20"/>
          <w:szCs w:val="20"/>
          <w:lang w:val="sr-Cyrl-CS" w:eastAsia="x-none"/>
        </w:rPr>
        <w:t xml:space="preserve">Привредни </w:t>
      </w:r>
      <w:r w:rsidRPr="00801A5D">
        <w:rPr>
          <w:rFonts w:eastAsia="Times New Roman" w:cs="Times New Roman"/>
          <w:sz w:val="20"/>
          <w:szCs w:val="20"/>
          <w:lang w:val="ru-RU" w:eastAsia="x-none"/>
        </w:rPr>
        <w:t>суд у Новом Саду.</w:t>
      </w:r>
    </w:p>
    <w:p w:rsidR="00497BBF" w:rsidRPr="00801A5D" w:rsidRDefault="00497BBF" w:rsidP="00497BBF">
      <w:pPr>
        <w:spacing w:after="0" w:line="240" w:lineRule="exact"/>
        <w:jc w:val="center"/>
        <w:rPr>
          <w:rFonts w:eastAsia="Times New Roman" w:cs="Times New Roman"/>
          <w:sz w:val="20"/>
          <w:szCs w:val="20"/>
          <w:lang w:val="ru-RU" w:eastAsia="x-none"/>
        </w:rPr>
      </w:pPr>
      <w:r w:rsidRPr="00801A5D">
        <w:rPr>
          <w:rFonts w:eastAsia="Times New Roman" w:cs="Times New Roman"/>
          <w:sz w:val="20"/>
          <w:szCs w:val="20"/>
          <w:lang w:val="ru-RU" w:eastAsia="x-none"/>
        </w:rPr>
        <w:t>Члан 1</w:t>
      </w:r>
      <w:r w:rsidR="0091227A" w:rsidRPr="00801A5D">
        <w:rPr>
          <w:rFonts w:eastAsia="Times New Roman" w:cs="Times New Roman"/>
          <w:sz w:val="20"/>
          <w:szCs w:val="20"/>
          <w:lang w:val="ru-RU" w:eastAsia="x-none"/>
        </w:rPr>
        <w:t>1</w:t>
      </w:r>
      <w:r w:rsidRPr="00801A5D">
        <w:rPr>
          <w:rFonts w:eastAsia="Times New Roman" w:cs="Times New Roman"/>
          <w:sz w:val="20"/>
          <w:szCs w:val="20"/>
          <w:lang w:val="ru-RU" w:eastAsia="x-none"/>
        </w:rPr>
        <w:t>.</w:t>
      </w:r>
    </w:p>
    <w:p w:rsidR="00497BBF" w:rsidRPr="00801A5D" w:rsidRDefault="00497BBF" w:rsidP="00497BBF">
      <w:pPr>
        <w:spacing w:after="0" w:line="240" w:lineRule="exact"/>
        <w:jc w:val="both"/>
        <w:rPr>
          <w:rFonts w:eastAsia="Times New Roman" w:cs="Times New Roman"/>
          <w:sz w:val="20"/>
          <w:szCs w:val="20"/>
          <w:lang w:val="ru-RU" w:eastAsia="x-none"/>
        </w:rPr>
      </w:pPr>
    </w:p>
    <w:p w:rsidR="00497BBF" w:rsidRPr="00801A5D" w:rsidRDefault="00497BBF" w:rsidP="00497BBF">
      <w:pPr>
        <w:spacing w:after="0" w:line="240" w:lineRule="exact"/>
        <w:ind w:firstLine="720"/>
        <w:jc w:val="both"/>
        <w:rPr>
          <w:rFonts w:eastAsia="Times New Roman" w:cs="Times New Roman"/>
          <w:sz w:val="20"/>
          <w:szCs w:val="20"/>
          <w:lang w:val="x-none" w:eastAsia="x-none"/>
        </w:rPr>
      </w:pPr>
      <w:r w:rsidRPr="00801A5D">
        <w:rPr>
          <w:rFonts w:eastAsia="Times New Roman" w:cs="Times New Roman"/>
          <w:sz w:val="20"/>
          <w:szCs w:val="20"/>
          <w:lang w:val="ru-RU" w:eastAsia="x-none"/>
        </w:rPr>
        <w:t>Овај уговор сачињен је у 6 (шест) истоветних примерака од којих свака уговорна страна задржава по 3 (три) примерка.</w:t>
      </w:r>
    </w:p>
    <w:p w:rsidR="00497BBF" w:rsidRPr="00801A5D" w:rsidRDefault="00497BBF" w:rsidP="00497BBF">
      <w:pPr>
        <w:spacing w:after="0" w:line="240" w:lineRule="exact"/>
        <w:jc w:val="both"/>
        <w:rPr>
          <w:rFonts w:eastAsia="Times New Roman" w:cs="Times New Roman"/>
          <w:sz w:val="20"/>
          <w:szCs w:val="20"/>
          <w:highlight w:val="yellow"/>
          <w:lang w:val="ru-RU" w:eastAsia="x-none"/>
        </w:rPr>
      </w:pPr>
    </w:p>
    <w:p w:rsidR="00497BBF" w:rsidRPr="00801A5D" w:rsidRDefault="00497BBF" w:rsidP="00497BBF">
      <w:pPr>
        <w:spacing w:after="0" w:line="240" w:lineRule="exact"/>
        <w:jc w:val="both"/>
        <w:rPr>
          <w:rFonts w:eastAsia="Times New Roman" w:cs="Times New Roman"/>
          <w:color w:val="FF0000"/>
          <w:sz w:val="20"/>
          <w:szCs w:val="20"/>
          <w:highlight w:val="yellow"/>
          <w:lang w:val="ru-RU" w:eastAsia="x-none"/>
        </w:rPr>
      </w:pPr>
    </w:p>
    <w:p w:rsidR="00497BBF" w:rsidRPr="00801A5D" w:rsidRDefault="00497BBF" w:rsidP="00497BBF">
      <w:pPr>
        <w:spacing w:after="0" w:line="240" w:lineRule="exact"/>
        <w:jc w:val="both"/>
        <w:rPr>
          <w:rFonts w:eastAsia="Times New Roman" w:cs="Times New Roman"/>
          <w:color w:val="FF0000"/>
          <w:sz w:val="20"/>
          <w:szCs w:val="20"/>
          <w:highlight w:val="yellow"/>
          <w:lang w:val="ru-RU" w:eastAsia="x-none"/>
        </w:rPr>
      </w:pPr>
    </w:p>
    <w:tbl>
      <w:tblPr>
        <w:tblW w:w="0" w:type="auto"/>
        <w:tblLook w:val="04A0" w:firstRow="1" w:lastRow="0" w:firstColumn="1" w:lastColumn="0" w:noHBand="0" w:noVBand="1"/>
      </w:tblPr>
      <w:tblGrid>
        <w:gridCol w:w="4360"/>
        <w:gridCol w:w="4361"/>
      </w:tblGrid>
      <w:tr w:rsidR="00497BBF" w:rsidRPr="00801A5D" w:rsidTr="000206C9">
        <w:tc>
          <w:tcPr>
            <w:tcW w:w="4360" w:type="dxa"/>
          </w:tcPr>
          <w:p w:rsidR="00497BBF" w:rsidRPr="00801A5D" w:rsidRDefault="00497BBF" w:rsidP="00497BBF">
            <w:pPr>
              <w:spacing w:after="0" w:line="240" w:lineRule="exact"/>
              <w:jc w:val="center"/>
              <w:rPr>
                <w:rFonts w:eastAsia="Times New Roman" w:cs="Times New Roman"/>
                <w:b/>
                <w:sz w:val="20"/>
                <w:szCs w:val="20"/>
                <w:lang w:val="ru-RU" w:eastAsia="x-none"/>
              </w:rPr>
            </w:pPr>
            <w:r w:rsidRPr="00801A5D">
              <w:rPr>
                <w:rFonts w:eastAsia="Times New Roman" w:cs="Times New Roman"/>
                <w:b/>
                <w:sz w:val="20"/>
                <w:szCs w:val="20"/>
                <w:lang w:val="ru-RU" w:eastAsia="x-none"/>
              </w:rPr>
              <w:t>ЗА ПРОДАВЦА:</w:t>
            </w:r>
          </w:p>
          <w:p w:rsidR="00497BBF" w:rsidRPr="00801A5D" w:rsidRDefault="00497BBF" w:rsidP="00497BBF">
            <w:pPr>
              <w:spacing w:after="0" w:line="240" w:lineRule="exact"/>
              <w:ind w:left="-392" w:firstLine="392"/>
              <w:jc w:val="center"/>
              <w:rPr>
                <w:rFonts w:eastAsia="Times New Roman" w:cs="Times New Roman"/>
                <w:b/>
                <w:sz w:val="20"/>
                <w:szCs w:val="20"/>
                <w:lang w:val="ru-RU" w:eastAsia="x-none"/>
              </w:rPr>
            </w:pPr>
          </w:p>
          <w:p w:rsidR="00497BBF" w:rsidRPr="00801A5D" w:rsidRDefault="00497BBF" w:rsidP="00497BBF">
            <w:pPr>
              <w:spacing w:after="0" w:line="240" w:lineRule="exact"/>
              <w:jc w:val="center"/>
              <w:rPr>
                <w:rFonts w:eastAsia="Times New Roman" w:cs="Times New Roman"/>
                <w:b/>
                <w:sz w:val="20"/>
                <w:szCs w:val="20"/>
                <w:lang w:val="ru-RU" w:eastAsia="x-none"/>
              </w:rPr>
            </w:pPr>
          </w:p>
          <w:p w:rsidR="00497BBF" w:rsidRPr="00801A5D" w:rsidRDefault="00497BBF" w:rsidP="00497BBF">
            <w:pPr>
              <w:spacing w:after="0" w:line="240" w:lineRule="exact"/>
              <w:jc w:val="center"/>
              <w:rPr>
                <w:rFonts w:eastAsia="Times New Roman" w:cs="Times New Roman"/>
                <w:bCs/>
                <w:sz w:val="20"/>
                <w:szCs w:val="20"/>
                <w:lang w:val="ru-RU" w:eastAsia="x-none"/>
              </w:rPr>
            </w:pPr>
            <w:r w:rsidRPr="00801A5D">
              <w:rPr>
                <w:rFonts w:eastAsia="Times New Roman" w:cs="Times New Roman"/>
                <w:bCs/>
                <w:sz w:val="20"/>
                <w:szCs w:val="20"/>
                <w:lang w:val="ru-RU" w:eastAsia="x-none"/>
              </w:rPr>
              <w:t>Директор</w:t>
            </w:r>
          </w:p>
          <w:p w:rsidR="00497BBF" w:rsidRPr="00801A5D" w:rsidRDefault="00497BBF" w:rsidP="00497BBF">
            <w:pPr>
              <w:spacing w:after="0" w:line="240" w:lineRule="exact"/>
              <w:jc w:val="center"/>
              <w:rPr>
                <w:rFonts w:eastAsia="Times New Roman" w:cs="Times New Roman"/>
                <w:bCs/>
                <w:sz w:val="20"/>
                <w:szCs w:val="20"/>
                <w:lang w:val="ru-RU" w:eastAsia="x-none"/>
              </w:rPr>
            </w:pPr>
          </w:p>
          <w:p w:rsidR="00497BBF" w:rsidRPr="00801A5D" w:rsidRDefault="00497BBF" w:rsidP="00497BBF">
            <w:pPr>
              <w:spacing w:after="0" w:line="240" w:lineRule="exact"/>
              <w:jc w:val="center"/>
              <w:rPr>
                <w:rFonts w:eastAsia="Times New Roman" w:cs="Times New Roman"/>
                <w:sz w:val="20"/>
                <w:szCs w:val="20"/>
                <w:highlight w:val="yellow"/>
                <w:lang w:val="ru-RU" w:eastAsia="x-none"/>
              </w:rPr>
            </w:pPr>
            <w:r w:rsidRPr="00801A5D">
              <w:rPr>
                <w:rFonts w:eastAsia="Times New Roman" w:cs="Times New Roman"/>
                <w:sz w:val="20"/>
                <w:szCs w:val="20"/>
                <w:lang w:val="ru-RU" w:eastAsia="x-none"/>
              </w:rPr>
              <w:t>____________________________</w:t>
            </w:r>
          </w:p>
        </w:tc>
        <w:tc>
          <w:tcPr>
            <w:tcW w:w="4361" w:type="dxa"/>
          </w:tcPr>
          <w:p w:rsidR="00497BBF" w:rsidRPr="00801A5D" w:rsidRDefault="00497BBF" w:rsidP="00497BBF">
            <w:pPr>
              <w:spacing w:after="0" w:line="240" w:lineRule="exact"/>
              <w:jc w:val="center"/>
              <w:rPr>
                <w:rFonts w:eastAsia="Times New Roman" w:cs="Times New Roman"/>
                <w:b/>
                <w:sz w:val="20"/>
                <w:szCs w:val="20"/>
                <w:lang w:val="ru-RU" w:eastAsia="x-none"/>
              </w:rPr>
            </w:pPr>
            <w:r w:rsidRPr="00801A5D">
              <w:rPr>
                <w:rFonts w:eastAsia="Times New Roman" w:cs="Times New Roman"/>
                <w:b/>
                <w:sz w:val="20"/>
                <w:szCs w:val="20"/>
                <w:lang w:val="ru-RU" w:eastAsia="x-none"/>
              </w:rPr>
              <w:t>ЗА КУПЦА:</w:t>
            </w:r>
          </w:p>
          <w:p w:rsidR="00497BBF" w:rsidRPr="00801A5D" w:rsidRDefault="00497BBF" w:rsidP="00497BBF">
            <w:pPr>
              <w:spacing w:after="0" w:line="240" w:lineRule="exact"/>
              <w:jc w:val="center"/>
              <w:rPr>
                <w:rFonts w:eastAsia="Times New Roman" w:cs="Times New Roman"/>
                <w:bCs/>
                <w:sz w:val="20"/>
                <w:szCs w:val="20"/>
                <w:lang w:val="ru-RU" w:eastAsia="x-none"/>
              </w:rPr>
            </w:pPr>
            <w:r w:rsidRPr="00801A5D">
              <w:rPr>
                <w:rFonts w:eastAsia="Times New Roman" w:cs="Times New Roman"/>
                <w:sz w:val="20"/>
                <w:szCs w:val="20"/>
                <w:lang w:val="ru-RU" w:eastAsia="x-none"/>
              </w:rPr>
              <w:t xml:space="preserve">ПОКРАЈИНСКИ СЕКРЕТАР  </w:t>
            </w:r>
          </w:p>
          <w:p w:rsidR="00497BBF" w:rsidRPr="00801A5D" w:rsidRDefault="00497BBF" w:rsidP="00497BBF">
            <w:pPr>
              <w:spacing w:after="0" w:line="240" w:lineRule="exact"/>
              <w:jc w:val="center"/>
              <w:rPr>
                <w:rFonts w:eastAsia="Times New Roman" w:cs="Times New Roman"/>
                <w:bCs/>
                <w:sz w:val="20"/>
                <w:szCs w:val="20"/>
                <w:lang w:val="ru-RU" w:eastAsia="x-none"/>
              </w:rPr>
            </w:pPr>
          </w:p>
          <w:p w:rsidR="00497BBF" w:rsidRPr="00801A5D" w:rsidRDefault="00497BBF" w:rsidP="00497BBF">
            <w:pPr>
              <w:spacing w:after="0" w:line="240" w:lineRule="exact"/>
              <w:jc w:val="center"/>
              <w:rPr>
                <w:rFonts w:eastAsia="Times New Roman" w:cs="Times New Roman"/>
                <w:sz w:val="20"/>
                <w:szCs w:val="20"/>
                <w:lang w:val="ru-RU"/>
              </w:rPr>
            </w:pPr>
            <w:r w:rsidRPr="00801A5D">
              <w:rPr>
                <w:rFonts w:eastAsia="Times New Roman" w:cs="Times New Roman"/>
                <w:sz w:val="20"/>
                <w:szCs w:val="20"/>
                <w:lang w:val="ru-RU"/>
              </w:rPr>
              <w:t>др Слободан Пузовић</w:t>
            </w:r>
          </w:p>
          <w:p w:rsidR="00497BBF" w:rsidRPr="00801A5D" w:rsidRDefault="00497BBF" w:rsidP="00497BBF">
            <w:pPr>
              <w:spacing w:after="0" w:line="240" w:lineRule="exact"/>
              <w:jc w:val="center"/>
              <w:rPr>
                <w:rFonts w:eastAsia="Times New Roman" w:cs="Times New Roman"/>
                <w:sz w:val="20"/>
                <w:szCs w:val="20"/>
                <w:lang w:val="ru-RU"/>
              </w:rPr>
            </w:pPr>
          </w:p>
          <w:p w:rsidR="00497BBF" w:rsidRPr="00801A5D" w:rsidRDefault="00497BBF" w:rsidP="00497BBF">
            <w:pPr>
              <w:spacing w:after="0" w:line="240" w:lineRule="exact"/>
              <w:jc w:val="center"/>
              <w:rPr>
                <w:rFonts w:eastAsia="Times New Roman" w:cs="Times New Roman"/>
                <w:sz w:val="20"/>
                <w:szCs w:val="20"/>
                <w:lang w:val="ru-RU"/>
              </w:rPr>
            </w:pPr>
            <w:r w:rsidRPr="00801A5D">
              <w:rPr>
                <w:rFonts w:eastAsia="Times New Roman" w:cs="Times New Roman"/>
                <w:sz w:val="20"/>
                <w:szCs w:val="20"/>
                <w:lang w:val="ru-RU"/>
              </w:rPr>
              <w:t>____________________________</w:t>
            </w:r>
          </w:p>
        </w:tc>
      </w:tr>
    </w:tbl>
    <w:p w:rsidR="00497BBF" w:rsidRPr="00801A5D" w:rsidRDefault="00497BBF" w:rsidP="00497BBF">
      <w:pPr>
        <w:spacing w:after="0" w:line="240" w:lineRule="auto"/>
        <w:jc w:val="both"/>
        <w:rPr>
          <w:rFonts w:eastAsia="Times New Roman" w:cs="Times New Roman"/>
          <w:color w:val="FF0000"/>
          <w:sz w:val="20"/>
          <w:szCs w:val="20"/>
          <w:lang w:val="en-US"/>
        </w:rPr>
      </w:pPr>
    </w:p>
    <w:p w:rsidR="00497BBF" w:rsidRPr="00801A5D" w:rsidRDefault="00497BBF" w:rsidP="00497BBF">
      <w:pPr>
        <w:tabs>
          <w:tab w:val="left" w:pos="120"/>
          <w:tab w:val="left" w:pos="3900"/>
        </w:tabs>
        <w:spacing w:after="0" w:line="240" w:lineRule="auto"/>
        <w:rPr>
          <w:rFonts w:eastAsia="Times New Roman" w:cs="Times New Roman"/>
          <w:noProof/>
          <w:sz w:val="20"/>
          <w:szCs w:val="20"/>
          <w:lang w:val="sr-Cyrl-RS"/>
        </w:rPr>
      </w:pPr>
    </w:p>
    <w:p w:rsidR="00497BBF" w:rsidRPr="00801A5D" w:rsidRDefault="00497BBF" w:rsidP="00497BBF">
      <w:pPr>
        <w:tabs>
          <w:tab w:val="left" w:pos="120"/>
          <w:tab w:val="left" w:pos="3900"/>
        </w:tabs>
        <w:spacing w:after="0" w:line="240" w:lineRule="auto"/>
        <w:rPr>
          <w:rFonts w:eastAsia="Times New Roman" w:cs="Times New Roman"/>
          <w:noProof/>
          <w:sz w:val="20"/>
          <w:szCs w:val="20"/>
          <w:lang w:val="sr-Cyrl-RS"/>
        </w:rPr>
      </w:pPr>
    </w:p>
    <w:p w:rsidR="00497BBF" w:rsidRPr="00801A5D" w:rsidRDefault="00497BBF" w:rsidP="00497BBF">
      <w:pPr>
        <w:tabs>
          <w:tab w:val="left" w:pos="120"/>
          <w:tab w:val="left" w:pos="3900"/>
        </w:tabs>
        <w:spacing w:after="0" w:line="240" w:lineRule="auto"/>
        <w:rPr>
          <w:rFonts w:eastAsia="Times New Roman" w:cs="Times New Roman"/>
          <w:noProof/>
          <w:sz w:val="20"/>
          <w:szCs w:val="20"/>
          <w:lang w:val="sr-Cyrl-RS"/>
        </w:rPr>
      </w:pPr>
    </w:p>
    <w:p w:rsidR="00497BBF" w:rsidRPr="00801A5D" w:rsidRDefault="00497BBF" w:rsidP="00497BBF">
      <w:pPr>
        <w:tabs>
          <w:tab w:val="left" w:pos="120"/>
          <w:tab w:val="left" w:pos="3900"/>
        </w:tabs>
        <w:spacing w:after="0" w:line="240" w:lineRule="auto"/>
        <w:rPr>
          <w:rFonts w:eastAsia="Times New Roman" w:cs="Times New Roman"/>
          <w:noProof/>
          <w:sz w:val="20"/>
          <w:szCs w:val="20"/>
          <w:lang w:val="sr-Cyrl-RS"/>
        </w:rPr>
      </w:pPr>
    </w:p>
    <w:p w:rsidR="00497BBF" w:rsidRPr="00801A5D" w:rsidRDefault="00497BBF" w:rsidP="00497BBF">
      <w:pPr>
        <w:tabs>
          <w:tab w:val="left" w:pos="120"/>
          <w:tab w:val="left" w:pos="3900"/>
        </w:tabs>
        <w:spacing w:after="0" w:line="240" w:lineRule="auto"/>
        <w:rPr>
          <w:rFonts w:eastAsia="Times New Roman" w:cs="Times New Roman"/>
          <w:noProof/>
          <w:sz w:val="20"/>
          <w:szCs w:val="20"/>
          <w:lang w:val="sr-Cyrl-RS"/>
        </w:rPr>
      </w:pPr>
    </w:p>
    <w:p w:rsidR="00497BBF" w:rsidRPr="00801A5D" w:rsidRDefault="00497BBF" w:rsidP="00497BBF">
      <w:pPr>
        <w:tabs>
          <w:tab w:val="left" w:pos="120"/>
          <w:tab w:val="left" w:pos="3900"/>
        </w:tabs>
        <w:spacing w:after="0" w:line="240" w:lineRule="auto"/>
        <w:rPr>
          <w:rFonts w:eastAsia="Times New Roman" w:cs="Times New Roman"/>
          <w:noProof/>
          <w:sz w:val="20"/>
          <w:szCs w:val="20"/>
          <w:lang w:val="sr-Cyrl-RS"/>
        </w:rPr>
      </w:pPr>
    </w:p>
    <w:p w:rsidR="00497BBF" w:rsidRPr="00801A5D" w:rsidRDefault="00497BBF" w:rsidP="00497BBF">
      <w:pPr>
        <w:tabs>
          <w:tab w:val="left" w:pos="120"/>
          <w:tab w:val="left" w:pos="3900"/>
        </w:tabs>
        <w:spacing w:after="0" w:line="240" w:lineRule="auto"/>
        <w:rPr>
          <w:rFonts w:eastAsia="Times New Roman" w:cs="Times New Roman"/>
          <w:noProof/>
          <w:sz w:val="20"/>
          <w:szCs w:val="20"/>
          <w:lang w:val="sr-Cyrl-RS"/>
        </w:rPr>
      </w:pPr>
    </w:p>
    <w:p w:rsidR="00497BBF" w:rsidRPr="00801A5D" w:rsidRDefault="00497BBF" w:rsidP="00497BBF">
      <w:pPr>
        <w:tabs>
          <w:tab w:val="left" w:pos="0"/>
          <w:tab w:val="left" w:pos="187"/>
        </w:tabs>
        <w:spacing w:after="0" w:line="240" w:lineRule="auto"/>
        <w:jc w:val="both"/>
        <w:rPr>
          <w:rFonts w:eastAsia="Times New Roman" w:cs="Times New Roman"/>
          <w:sz w:val="20"/>
          <w:szCs w:val="20"/>
          <w:lang w:val="sr-Cyrl-RS"/>
        </w:rPr>
      </w:pPr>
    </w:p>
    <w:p w:rsidR="00497BBF" w:rsidRPr="00801A5D" w:rsidRDefault="00497BBF" w:rsidP="00497BBF">
      <w:pPr>
        <w:tabs>
          <w:tab w:val="left" w:pos="0"/>
          <w:tab w:val="left" w:pos="187"/>
        </w:tabs>
        <w:spacing w:after="0" w:line="240" w:lineRule="auto"/>
        <w:jc w:val="both"/>
        <w:rPr>
          <w:rFonts w:eastAsia="Times New Roman" w:cs="Times New Roman"/>
          <w:sz w:val="20"/>
          <w:szCs w:val="20"/>
          <w:lang w:val="ru-RU"/>
        </w:rPr>
      </w:pPr>
    </w:p>
    <w:p w:rsidR="00497BBF" w:rsidRPr="00801A5D" w:rsidRDefault="00497BBF" w:rsidP="00497BBF">
      <w:pPr>
        <w:tabs>
          <w:tab w:val="left" w:pos="0"/>
          <w:tab w:val="left" w:pos="187"/>
        </w:tabs>
        <w:spacing w:after="0" w:line="240" w:lineRule="auto"/>
        <w:jc w:val="both"/>
        <w:rPr>
          <w:rFonts w:eastAsia="Times New Roman" w:cs="Times New Roman"/>
          <w:sz w:val="20"/>
          <w:szCs w:val="20"/>
          <w:lang w:val="ru-RU"/>
        </w:rPr>
      </w:pPr>
    </w:p>
    <w:p w:rsidR="00497BBF" w:rsidRPr="00801A5D" w:rsidRDefault="00497BBF" w:rsidP="00497BBF">
      <w:pPr>
        <w:tabs>
          <w:tab w:val="left" w:pos="0"/>
          <w:tab w:val="left" w:pos="187"/>
        </w:tabs>
        <w:spacing w:after="0" w:line="240" w:lineRule="auto"/>
        <w:jc w:val="both"/>
        <w:rPr>
          <w:rFonts w:eastAsia="Times New Roman" w:cs="Times New Roman"/>
          <w:sz w:val="20"/>
          <w:szCs w:val="20"/>
          <w:lang w:val="ru-RU"/>
        </w:rPr>
      </w:pPr>
    </w:p>
    <w:p w:rsidR="00497BBF" w:rsidRPr="00801A5D" w:rsidRDefault="00497BBF" w:rsidP="00497BBF">
      <w:pPr>
        <w:tabs>
          <w:tab w:val="left" w:pos="0"/>
          <w:tab w:val="left" w:pos="187"/>
        </w:tabs>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tbl>
      <w:tblPr>
        <w:tblStyle w:val="TableGrid"/>
        <w:tblW w:w="0" w:type="auto"/>
        <w:tblLook w:val="01E0" w:firstRow="1" w:lastRow="1" w:firstColumn="1" w:lastColumn="1" w:noHBand="0" w:noVBand="0"/>
      </w:tblPr>
      <w:tblGrid>
        <w:gridCol w:w="9576"/>
      </w:tblGrid>
      <w:tr w:rsidR="00497BBF" w:rsidRPr="00801A5D" w:rsidTr="002755B3">
        <w:tc>
          <w:tcPr>
            <w:tcW w:w="9576" w:type="dxa"/>
          </w:tcPr>
          <w:p w:rsidR="00497BBF" w:rsidRPr="00801A5D" w:rsidRDefault="00E04898" w:rsidP="00497BBF">
            <w:pPr>
              <w:jc w:val="center"/>
              <w:rPr>
                <w:b/>
                <w:lang w:val="ru-RU"/>
              </w:rPr>
            </w:pPr>
            <w:r>
              <w:rPr>
                <w:b/>
                <w:lang w:val="ru-RU"/>
              </w:rPr>
              <w:t xml:space="preserve"> </w:t>
            </w:r>
            <w:r w:rsidR="00497BBF" w:rsidRPr="00801A5D">
              <w:rPr>
                <w:b/>
                <w:lang w:val="sr-Cyrl-RS"/>
              </w:rPr>
              <w:t xml:space="preserve"> </w:t>
            </w:r>
            <w:r w:rsidR="00650424">
              <w:rPr>
                <w:b/>
                <w:lang w:val="sr-Cyrl-RS"/>
              </w:rPr>
              <w:t>16)</w:t>
            </w:r>
            <w:r w:rsidR="000A1B85">
              <w:rPr>
                <w:b/>
                <w:lang w:val="sr-Cyrl-RS"/>
              </w:rPr>
              <w:t xml:space="preserve"> </w:t>
            </w:r>
            <w:r w:rsidR="00497BBF" w:rsidRPr="00801A5D">
              <w:rPr>
                <w:b/>
                <w:lang w:val="sr-Cyrl-CS"/>
              </w:rPr>
              <w:t xml:space="preserve">ОСТАЛИ </w:t>
            </w:r>
            <w:r w:rsidR="00497BBF" w:rsidRPr="00801A5D">
              <w:rPr>
                <w:b/>
                <w:lang w:val="ru-RU"/>
              </w:rPr>
              <w:t xml:space="preserve">ОБРАСЦИ </w:t>
            </w:r>
          </w:p>
        </w:tc>
      </w:tr>
    </w:tbl>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E82174">
      <w:pPr>
        <w:tabs>
          <w:tab w:val="left" w:pos="851"/>
        </w:tabs>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Pr="00801A5D" w:rsidRDefault="00497BBF" w:rsidP="00497BBF">
      <w:pPr>
        <w:spacing w:after="0" w:line="240" w:lineRule="auto"/>
        <w:jc w:val="both"/>
        <w:rPr>
          <w:rFonts w:eastAsia="Times New Roman" w:cs="Times New Roman"/>
          <w:sz w:val="20"/>
          <w:szCs w:val="20"/>
          <w:lang w:val="sr-Cyrl-CS"/>
        </w:rPr>
      </w:pPr>
    </w:p>
    <w:p w:rsidR="00497BBF" w:rsidRDefault="00497BBF" w:rsidP="00497BBF">
      <w:pPr>
        <w:spacing w:after="0" w:line="240" w:lineRule="auto"/>
        <w:rPr>
          <w:rFonts w:eastAsia="Times New Roman" w:cs="Times New Roman"/>
          <w:sz w:val="20"/>
          <w:szCs w:val="20"/>
          <w:lang w:val="sr-Cyrl-RS"/>
        </w:rPr>
      </w:pPr>
    </w:p>
    <w:p w:rsidR="00550D7D" w:rsidRDefault="00550D7D" w:rsidP="00497BBF">
      <w:pPr>
        <w:spacing w:after="0" w:line="240" w:lineRule="auto"/>
        <w:rPr>
          <w:rFonts w:eastAsia="Times New Roman" w:cs="Times New Roman"/>
          <w:sz w:val="20"/>
          <w:szCs w:val="20"/>
          <w:lang w:val="sr-Cyrl-RS"/>
        </w:rPr>
      </w:pPr>
    </w:p>
    <w:p w:rsidR="00550D7D" w:rsidRDefault="00550D7D" w:rsidP="00497BBF">
      <w:pPr>
        <w:spacing w:after="0" w:line="240" w:lineRule="auto"/>
        <w:rPr>
          <w:rFonts w:eastAsia="Times New Roman" w:cs="Times New Roman"/>
          <w:sz w:val="20"/>
          <w:szCs w:val="20"/>
          <w:lang w:val="sr-Cyrl-RS"/>
        </w:rPr>
      </w:pPr>
    </w:p>
    <w:p w:rsidR="00550D7D" w:rsidRDefault="00550D7D" w:rsidP="00497BBF">
      <w:pPr>
        <w:spacing w:after="0" w:line="240" w:lineRule="auto"/>
        <w:rPr>
          <w:rFonts w:eastAsia="Times New Roman" w:cs="Times New Roman"/>
          <w:sz w:val="20"/>
          <w:szCs w:val="20"/>
          <w:lang w:val="sr-Cyrl-RS"/>
        </w:rPr>
      </w:pPr>
    </w:p>
    <w:p w:rsidR="00550D7D" w:rsidRDefault="00550D7D" w:rsidP="00497BBF">
      <w:pPr>
        <w:spacing w:after="0" w:line="240" w:lineRule="auto"/>
        <w:rPr>
          <w:rFonts w:eastAsia="Times New Roman" w:cs="Times New Roman"/>
          <w:sz w:val="20"/>
          <w:szCs w:val="20"/>
          <w:lang w:val="sr-Cyrl-RS"/>
        </w:rPr>
      </w:pPr>
    </w:p>
    <w:p w:rsidR="00550D7D" w:rsidRPr="00801A5D" w:rsidRDefault="00550D7D" w:rsidP="00497BBF">
      <w:pPr>
        <w:spacing w:after="0" w:line="240" w:lineRule="auto"/>
        <w:rPr>
          <w:rFonts w:eastAsia="Times New Roman" w:cs="Times New Roman"/>
          <w:sz w:val="20"/>
          <w:szCs w:val="20"/>
          <w:lang w:val="sr-Cyrl-RS"/>
        </w:rPr>
      </w:pPr>
    </w:p>
    <w:p w:rsidR="00497BBF" w:rsidRPr="00801A5D" w:rsidRDefault="00497BBF" w:rsidP="00497BBF">
      <w:pPr>
        <w:spacing w:after="0" w:line="240" w:lineRule="auto"/>
        <w:jc w:val="right"/>
        <w:rPr>
          <w:rFonts w:eastAsia="Times New Roman" w:cs="Times New Roman"/>
          <w:sz w:val="20"/>
          <w:szCs w:val="20"/>
          <w:lang w:val="ru-RU"/>
        </w:rPr>
      </w:pPr>
    </w:p>
    <w:tbl>
      <w:tblPr>
        <w:tblStyle w:val="TableGrid"/>
        <w:tblW w:w="9613" w:type="dxa"/>
        <w:tblLook w:val="01E0" w:firstRow="1" w:lastRow="1" w:firstColumn="1" w:lastColumn="1" w:noHBand="0" w:noVBand="0"/>
      </w:tblPr>
      <w:tblGrid>
        <w:gridCol w:w="9613"/>
      </w:tblGrid>
      <w:tr w:rsidR="00497BBF" w:rsidRPr="00801A5D" w:rsidTr="002755B3">
        <w:tc>
          <w:tcPr>
            <w:tcW w:w="9533" w:type="dxa"/>
          </w:tcPr>
          <w:p w:rsidR="00497BBF" w:rsidRPr="00801A5D" w:rsidRDefault="00E04898" w:rsidP="00497BBF">
            <w:pPr>
              <w:jc w:val="center"/>
              <w:rPr>
                <w:b/>
                <w:lang w:val="ru-RU"/>
              </w:rPr>
            </w:pPr>
            <w:r>
              <w:rPr>
                <w:b/>
                <w:lang w:val="ru-RU"/>
              </w:rPr>
              <w:t xml:space="preserve"> </w:t>
            </w:r>
            <w:r w:rsidR="00497BBF" w:rsidRPr="00801A5D">
              <w:rPr>
                <w:b/>
                <w:lang w:val="ru-RU"/>
              </w:rPr>
              <w:t xml:space="preserve"> ОБРАЗАЦ ИЗЈАВЕ НА ОСНОВУ ЧЛАНА 79. СТАВ 9. ЗЈН</w:t>
            </w:r>
          </w:p>
        </w:tc>
      </w:tr>
    </w:tbl>
    <w:p w:rsidR="00497BBF" w:rsidRPr="00801A5D" w:rsidRDefault="00497BBF" w:rsidP="00497BBF">
      <w:pPr>
        <w:spacing w:after="0" w:line="240" w:lineRule="auto"/>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497BBF" w:rsidRPr="00801A5D" w:rsidTr="000206C9">
        <w:trPr>
          <w:tblCellSpacing w:w="20" w:type="dxa"/>
        </w:trPr>
        <w:tc>
          <w:tcPr>
            <w:tcW w:w="9563" w:type="dxa"/>
            <w:gridSpan w:val="4"/>
            <w:shd w:val="clear" w:color="auto" w:fill="auto"/>
          </w:tcPr>
          <w:p w:rsidR="00497BBF" w:rsidRPr="00801A5D" w:rsidRDefault="00497BBF" w:rsidP="00497BBF">
            <w:pPr>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ОСНОВНИ ПОДАЦИ О ПОНУЂАЧУ</w:t>
            </w:r>
          </w:p>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(подаци из АПРа)</w:t>
            </w:r>
          </w:p>
        </w:tc>
      </w:tr>
      <w:tr w:rsidR="00497BBF" w:rsidRPr="00801A5D" w:rsidTr="000206C9">
        <w:trPr>
          <w:tblCellSpacing w:w="20" w:type="dxa"/>
        </w:trPr>
        <w:tc>
          <w:tcPr>
            <w:tcW w:w="2985" w:type="dxa"/>
            <w:shd w:val="clear" w:color="auto" w:fill="auto"/>
          </w:tcPr>
          <w:p w:rsidR="00497BBF" w:rsidRPr="00801A5D" w:rsidRDefault="00497BBF" w:rsidP="00497BBF">
            <w:pPr>
              <w:spacing w:after="0" w:line="240" w:lineRule="auto"/>
              <w:rPr>
                <w:rFonts w:eastAsia="Times New Roman" w:cs="Times New Roman"/>
                <w:sz w:val="20"/>
                <w:szCs w:val="20"/>
                <w:lang w:val="sr-Cyrl-RS"/>
              </w:rPr>
            </w:pPr>
            <w:r w:rsidRPr="00801A5D">
              <w:rPr>
                <w:rFonts w:eastAsia="Times New Roman" w:cs="Times New Roman"/>
                <w:sz w:val="20"/>
                <w:szCs w:val="20"/>
                <w:lang w:val="sr-Cyrl-CS"/>
              </w:rPr>
              <w:t>Пословно име:</w:t>
            </w:r>
          </w:p>
          <w:p w:rsidR="00497BBF" w:rsidRPr="00801A5D" w:rsidRDefault="00497BBF" w:rsidP="00497BBF">
            <w:pPr>
              <w:spacing w:after="0" w:line="240" w:lineRule="auto"/>
              <w:rPr>
                <w:rFonts w:eastAsia="Times New Roman" w:cs="Times New Roman"/>
                <w:sz w:val="20"/>
                <w:szCs w:val="20"/>
                <w:lang w:val="sr-Cyrl-RS"/>
              </w:rPr>
            </w:pPr>
          </w:p>
        </w:tc>
        <w:tc>
          <w:tcPr>
            <w:tcW w:w="6538" w:type="dxa"/>
            <w:gridSpan w:val="3"/>
            <w:shd w:val="clear" w:color="auto" w:fill="auto"/>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2985" w:type="dxa"/>
            <w:shd w:val="clear" w:color="auto" w:fill="auto"/>
          </w:tcPr>
          <w:p w:rsidR="00497BBF" w:rsidRPr="00801A5D" w:rsidRDefault="00497BBF" w:rsidP="00497BBF">
            <w:pPr>
              <w:spacing w:after="0" w:line="240" w:lineRule="auto"/>
              <w:rPr>
                <w:rFonts w:eastAsia="Times New Roman" w:cs="Times New Roman"/>
                <w:sz w:val="20"/>
                <w:szCs w:val="20"/>
                <w:lang w:val="sr-Cyrl-RS"/>
              </w:rPr>
            </w:pPr>
            <w:r w:rsidRPr="00801A5D">
              <w:rPr>
                <w:rFonts w:eastAsia="Times New Roman" w:cs="Times New Roman"/>
                <w:sz w:val="20"/>
                <w:szCs w:val="20"/>
                <w:lang w:val="sr-Cyrl-CS"/>
              </w:rPr>
              <w:t>Скраћено пословно име:</w:t>
            </w:r>
          </w:p>
          <w:p w:rsidR="00497BBF" w:rsidRPr="00801A5D" w:rsidRDefault="00497BBF" w:rsidP="00497BBF">
            <w:pPr>
              <w:spacing w:after="0" w:line="240" w:lineRule="auto"/>
              <w:rPr>
                <w:rFonts w:eastAsia="Times New Roman" w:cs="Times New Roman"/>
                <w:sz w:val="20"/>
                <w:szCs w:val="20"/>
                <w:lang w:val="sr-Cyrl-RS"/>
              </w:rPr>
            </w:pPr>
          </w:p>
        </w:tc>
        <w:tc>
          <w:tcPr>
            <w:tcW w:w="6538" w:type="dxa"/>
            <w:gridSpan w:val="3"/>
            <w:shd w:val="clear" w:color="auto" w:fill="auto"/>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2985"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Правна форма:</w:t>
            </w:r>
          </w:p>
        </w:tc>
        <w:tc>
          <w:tcPr>
            <w:tcW w:w="6538" w:type="dxa"/>
            <w:gridSpan w:val="3"/>
            <w:shd w:val="clear" w:color="auto" w:fill="auto"/>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2985" w:type="dxa"/>
            <w:vMerge w:val="restart"/>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Седиште:</w:t>
            </w:r>
          </w:p>
        </w:tc>
        <w:tc>
          <w:tcPr>
            <w:tcW w:w="2002"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Општина: </w:t>
            </w:r>
          </w:p>
        </w:tc>
        <w:tc>
          <w:tcPr>
            <w:tcW w:w="2037"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Место:</w:t>
            </w:r>
          </w:p>
        </w:tc>
        <w:tc>
          <w:tcPr>
            <w:tcW w:w="2419"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Улица и број:</w:t>
            </w:r>
          </w:p>
        </w:tc>
      </w:tr>
      <w:tr w:rsidR="00497BBF" w:rsidRPr="00801A5D" w:rsidTr="000206C9">
        <w:trPr>
          <w:tblCellSpacing w:w="20" w:type="dxa"/>
        </w:trPr>
        <w:tc>
          <w:tcPr>
            <w:tcW w:w="2985" w:type="dxa"/>
            <w:vMerge/>
            <w:shd w:val="clear" w:color="auto" w:fill="auto"/>
          </w:tcPr>
          <w:p w:rsidR="00497BBF" w:rsidRPr="00801A5D" w:rsidRDefault="00497BBF" w:rsidP="00497BBF">
            <w:pPr>
              <w:spacing w:after="0" w:line="240" w:lineRule="auto"/>
              <w:rPr>
                <w:rFonts w:eastAsia="Times New Roman" w:cs="Times New Roman"/>
                <w:sz w:val="20"/>
                <w:szCs w:val="20"/>
                <w:lang w:val="sr-Cyrl-CS"/>
              </w:rPr>
            </w:pPr>
          </w:p>
        </w:tc>
        <w:tc>
          <w:tcPr>
            <w:tcW w:w="2002"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p>
        </w:tc>
        <w:tc>
          <w:tcPr>
            <w:tcW w:w="2037"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p>
        </w:tc>
        <w:tc>
          <w:tcPr>
            <w:tcW w:w="2419"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2985"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Матични број:</w:t>
            </w:r>
          </w:p>
        </w:tc>
        <w:tc>
          <w:tcPr>
            <w:tcW w:w="6538" w:type="dxa"/>
            <w:gridSpan w:val="3"/>
            <w:shd w:val="clear" w:color="auto" w:fill="auto"/>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2985"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ПИБ:</w:t>
            </w:r>
          </w:p>
        </w:tc>
        <w:tc>
          <w:tcPr>
            <w:tcW w:w="6538" w:type="dxa"/>
            <w:gridSpan w:val="3"/>
            <w:shd w:val="clear" w:color="auto" w:fill="auto"/>
          </w:tcPr>
          <w:p w:rsidR="00497BBF" w:rsidRPr="00801A5D" w:rsidRDefault="00497BBF" w:rsidP="00497BBF">
            <w:pPr>
              <w:spacing w:after="0" w:line="240" w:lineRule="auto"/>
              <w:rPr>
                <w:rFonts w:eastAsia="Times New Roman" w:cs="Times New Roman"/>
                <w:sz w:val="20"/>
                <w:szCs w:val="20"/>
                <w:lang w:val="sr-Cyrl-CS"/>
              </w:rPr>
            </w:pPr>
          </w:p>
        </w:tc>
      </w:tr>
    </w:tbl>
    <w:p w:rsidR="00497BBF" w:rsidRPr="00801A5D" w:rsidRDefault="00497BBF" w:rsidP="00497BBF">
      <w:pPr>
        <w:spacing w:after="0" w:line="240" w:lineRule="auto"/>
        <w:jc w:val="right"/>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t>На основу члана 79. став 9. Закона о јавним набавкама („Службени гласник РС“, бр. 124/2012</w:t>
      </w:r>
      <w:r w:rsidR="006542AC" w:rsidRPr="00801A5D">
        <w:rPr>
          <w:rFonts w:eastAsia="Times New Roman" w:cs="Times New Roman"/>
          <w:sz w:val="20"/>
          <w:szCs w:val="20"/>
          <w:lang w:val="ru-RU"/>
        </w:rPr>
        <w:t xml:space="preserve"> и 14/15</w:t>
      </w:r>
      <w:r w:rsidRPr="00801A5D">
        <w:rPr>
          <w:rFonts w:eastAsia="Times New Roman" w:cs="Times New Roman"/>
          <w:sz w:val="20"/>
          <w:szCs w:val="20"/>
          <w:lang w:val="ru-RU"/>
        </w:rPr>
        <w:t>), под кривичном и материјалном одговорношћу као Понуђач дајем</w:t>
      </w:r>
    </w:p>
    <w:p w:rsidR="00497BBF" w:rsidRPr="00801A5D" w:rsidRDefault="00497BBF" w:rsidP="00497BBF">
      <w:pPr>
        <w:tabs>
          <w:tab w:val="left" w:pos="0"/>
        </w:tabs>
        <w:spacing w:after="0" w:line="240" w:lineRule="auto"/>
        <w:jc w:val="both"/>
        <w:rPr>
          <w:rFonts w:eastAsia="Times New Roman" w:cs="Times New Roman"/>
          <w:sz w:val="20"/>
          <w:szCs w:val="20"/>
          <w:lang w:val="ru-RU"/>
        </w:rPr>
      </w:pPr>
    </w:p>
    <w:p w:rsidR="00497BBF" w:rsidRPr="00801A5D" w:rsidRDefault="00497BBF" w:rsidP="00497BBF">
      <w:pPr>
        <w:tabs>
          <w:tab w:val="left" w:pos="0"/>
        </w:tabs>
        <w:spacing w:after="0" w:line="240" w:lineRule="auto"/>
        <w:jc w:val="center"/>
        <w:outlineLvl w:val="0"/>
        <w:rPr>
          <w:rFonts w:eastAsia="Times New Roman" w:cs="Times New Roman"/>
          <w:b/>
          <w:sz w:val="20"/>
          <w:szCs w:val="20"/>
          <w:lang w:val="ru-RU"/>
        </w:rPr>
      </w:pPr>
      <w:r w:rsidRPr="00801A5D">
        <w:rPr>
          <w:rFonts w:eastAsia="Times New Roman" w:cs="Times New Roman"/>
          <w:b/>
          <w:sz w:val="20"/>
          <w:szCs w:val="20"/>
          <w:lang w:val="ru-RU"/>
        </w:rPr>
        <w:t>И З Ј А В У</w:t>
      </w: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6542AC">
      <w:pPr>
        <w:spacing w:line="240" w:lineRule="exact"/>
        <w:ind w:firstLine="360"/>
        <w:jc w:val="both"/>
        <w:rPr>
          <w:rFonts w:eastAsia="Times New Roman" w:cs="Times New Roman"/>
          <w:sz w:val="20"/>
          <w:szCs w:val="20"/>
          <w:lang w:val="sr-Cyrl-RS"/>
        </w:rPr>
      </w:pPr>
      <w:r w:rsidRPr="00801A5D">
        <w:rPr>
          <w:rFonts w:eastAsia="Times New Roman" w:cs="Times New Roman"/>
          <w:sz w:val="20"/>
          <w:szCs w:val="20"/>
          <w:lang w:val="ru-RU"/>
        </w:rPr>
        <w:t>да се у држави - __________________________, у којој имам седиште не издају докази из члана 77. Закона о јавним набавкама („Службени гласник РС“, бр.124/</w:t>
      </w:r>
      <w:r w:rsidR="000A1B85">
        <w:rPr>
          <w:rFonts w:eastAsia="Times New Roman" w:cs="Times New Roman"/>
          <w:sz w:val="20"/>
          <w:szCs w:val="20"/>
          <w:lang w:val="ru-RU"/>
        </w:rPr>
        <w:t>20</w:t>
      </w:r>
      <w:r w:rsidRPr="00801A5D">
        <w:rPr>
          <w:rFonts w:eastAsia="Times New Roman" w:cs="Times New Roman"/>
          <w:sz w:val="20"/>
          <w:szCs w:val="20"/>
          <w:lang w:val="ru-RU"/>
        </w:rPr>
        <w:t>12</w:t>
      </w:r>
      <w:r w:rsidR="006542AC" w:rsidRPr="00801A5D">
        <w:rPr>
          <w:rFonts w:eastAsia="Times New Roman" w:cs="Times New Roman"/>
          <w:sz w:val="20"/>
          <w:szCs w:val="20"/>
          <w:lang w:val="ru-RU"/>
        </w:rPr>
        <w:t xml:space="preserve"> и 14/</w:t>
      </w:r>
      <w:r w:rsidR="000A1B85">
        <w:rPr>
          <w:rFonts w:eastAsia="Times New Roman" w:cs="Times New Roman"/>
          <w:sz w:val="20"/>
          <w:szCs w:val="20"/>
          <w:lang w:val="ru-RU"/>
        </w:rPr>
        <w:t>20</w:t>
      </w:r>
      <w:r w:rsidR="006542AC" w:rsidRPr="00801A5D">
        <w:rPr>
          <w:rFonts w:eastAsia="Times New Roman" w:cs="Times New Roman"/>
          <w:sz w:val="20"/>
          <w:szCs w:val="20"/>
          <w:lang w:val="ru-RU"/>
        </w:rPr>
        <w:t>15</w:t>
      </w:r>
      <w:r w:rsidRPr="00801A5D">
        <w:rPr>
          <w:rFonts w:eastAsia="Times New Roman" w:cs="Times New Roman"/>
          <w:sz w:val="20"/>
          <w:szCs w:val="20"/>
          <w:lang w:val="ru-RU"/>
        </w:rPr>
        <w:t xml:space="preserve">), те исту оверену пред судским - управним органом – јавним бележником – другим надлежним органом државе ____________________________________, прилажем уз  понуду за јавну набавку </w:t>
      </w:r>
      <w:r w:rsidRPr="00801A5D">
        <w:rPr>
          <w:rFonts w:eastAsia="Arial" w:cs="Arial"/>
          <w:noProof/>
          <w:sz w:val="20"/>
          <w:szCs w:val="20"/>
          <w:lang w:val="sr-Cyrl-RS"/>
        </w:rPr>
        <w:t xml:space="preserve">добара </w:t>
      </w:r>
      <w:r w:rsidR="006542AC" w:rsidRPr="00801A5D">
        <w:rPr>
          <w:rFonts w:eastAsia="Times New Roman" w:cs="Times New Roman"/>
          <w:sz w:val="20"/>
          <w:szCs w:val="20"/>
          <w:lang w:val="sr-Cyrl-CS" w:eastAsia="ar-SA"/>
        </w:rPr>
        <w:t xml:space="preserve">за јавну набавку добара </w:t>
      </w:r>
      <w:r w:rsidR="006542AC" w:rsidRPr="00801A5D">
        <w:rPr>
          <w:rFonts w:eastAsia="Times New Roman" w:cs="Times New Roman"/>
          <w:sz w:val="20"/>
          <w:szCs w:val="20"/>
          <w:lang w:val="sr-Latn-RS" w:eastAsia="ar-SA"/>
        </w:rPr>
        <w:t>-</w:t>
      </w:r>
      <w:r w:rsidR="006542AC" w:rsidRPr="00801A5D">
        <w:rPr>
          <w:rFonts w:eastAsia="Times New Roman" w:cs="Tahoma"/>
          <w:sz w:val="20"/>
          <w:szCs w:val="20"/>
          <w:lang w:val="sr-Cyrl-RS"/>
        </w:rPr>
        <w:t xml:space="preserve"> </w:t>
      </w:r>
      <w:r w:rsidR="006542AC" w:rsidRPr="00801A5D">
        <w:rPr>
          <w:rFonts w:eastAsia="Times New Roman" w:cs="Tahoma"/>
          <w:b/>
          <w:sz w:val="20"/>
          <w:szCs w:val="20"/>
          <w:lang w:val="sr-Cyrl-RS"/>
        </w:rPr>
        <w:t>АУТОМАТСКИ МЕРНИ УРЕЂАЈ – АНАЛИЗАТОРА ЗА МЕРЕЊЕ КОНЦЕНТРАЦИЈЕ СУСПЕНДОВАНИХ ЧЕСТИЦА</w:t>
      </w:r>
      <w:r w:rsidR="006542AC" w:rsidRPr="00801A5D">
        <w:rPr>
          <w:rFonts w:eastAsia="Times New Roman" w:cs="Arial"/>
          <w:b/>
          <w:color w:val="000000"/>
          <w:sz w:val="20"/>
          <w:szCs w:val="20"/>
          <w:lang w:val="sr-Cyrl-RS"/>
        </w:rPr>
        <w:t xml:space="preserve"> (Р</w:t>
      </w:r>
      <w:r w:rsidR="006542AC" w:rsidRPr="00801A5D">
        <w:rPr>
          <w:rFonts w:eastAsia="Times New Roman" w:cs="Arial"/>
          <w:b/>
          <w:color w:val="000000"/>
          <w:sz w:val="20"/>
          <w:szCs w:val="20"/>
          <w:lang w:val="en-US"/>
        </w:rPr>
        <w:t>М</w:t>
      </w:r>
      <w:r w:rsidR="006542AC" w:rsidRPr="00801A5D">
        <w:rPr>
          <w:rFonts w:eastAsia="Times New Roman" w:cs="Arial"/>
          <w:b/>
          <w:color w:val="000000"/>
          <w:sz w:val="20"/>
          <w:szCs w:val="20"/>
          <w:vertAlign w:val="subscript"/>
          <w:lang w:val="sr-Cyrl-RS"/>
        </w:rPr>
        <w:t>2.5/10</w:t>
      </w:r>
      <w:r w:rsidR="006542AC" w:rsidRPr="00801A5D">
        <w:rPr>
          <w:rFonts w:eastAsia="Times New Roman" w:cs="Arial"/>
          <w:b/>
          <w:color w:val="000000"/>
          <w:sz w:val="20"/>
          <w:szCs w:val="20"/>
          <w:lang w:val="sr-Cyrl-RS"/>
        </w:rPr>
        <w:t xml:space="preserve">) </w:t>
      </w:r>
      <w:r w:rsidR="006542AC" w:rsidRPr="00801A5D">
        <w:rPr>
          <w:rFonts w:eastAsia="Times New Roman" w:cs="Tahoma"/>
          <w:b/>
          <w:sz w:val="20"/>
          <w:szCs w:val="20"/>
          <w:lang w:val="sr-Cyrl-RS"/>
        </w:rPr>
        <w:t>У</w:t>
      </w:r>
      <w:r w:rsidR="006542AC" w:rsidRPr="00801A5D">
        <w:rPr>
          <w:rFonts w:eastAsia="Times New Roman" w:cs="Tahoma"/>
          <w:b/>
          <w:sz w:val="20"/>
          <w:szCs w:val="20"/>
          <w:lang w:val="sr-Latn-RS"/>
        </w:rPr>
        <w:t xml:space="preserve"> </w:t>
      </w:r>
      <w:r w:rsidR="006542AC" w:rsidRPr="00801A5D">
        <w:rPr>
          <w:rFonts w:eastAsia="Times New Roman" w:cs="Tahoma"/>
          <w:b/>
          <w:sz w:val="20"/>
          <w:szCs w:val="20"/>
          <w:lang w:val="sr-Cyrl-RS"/>
        </w:rPr>
        <w:t>АМБИЈЕНТАЛНОМ ВАЗДУХУ</w:t>
      </w:r>
      <w:r w:rsidR="006542AC" w:rsidRPr="00801A5D">
        <w:rPr>
          <w:rFonts w:eastAsia="Times New Roman" w:cs="Tahoma"/>
          <w:sz w:val="20"/>
          <w:szCs w:val="20"/>
          <w:lang w:val="sr-Cyrl-RS"/>
        </w:rPr>
        <w:t>, у поступку отвореном поступку јавне набавке</w:t>
      </w:r>
      <w:r w:rsidR="006542AC" w:rsidRPr="00801A5D">
        <w:rPr>
          <w:rFonts w:eastAsia="Times New Roman" w:cs="Times New Roman"/>
          <w:sz w:val="20"/>
          <w:szCs w:val="20"/>
          <w:lang w:val="sr-Latn-RS" w:eastAsia="ar-SA"/>
        </w:rPr>
        <w:t xml:space="preserve"> </w:t>
      </w:r>
      <w:r w:rsidR="006542AC" w:rsidRPr="00801A5D">
        <w:rPr>
          <w:rFonts w:eastAsia="Times New Roman" w:cs="Times New Roman"/>
          <w:sz w:val="20"/>
          <w:szCs w:val="20"/>
          <w:lang w:val="sr-Cyrl-RS" w:eastAsia="ar-SA"/>
        </w:rPr>
        <w:t>(ЈН ОП 8/15)</w:t>
      </w:r>
      <w:r w:rsidR="006542AC" w:rsidRPr="00801A5D">
        <w:rPr>
          <w:rFonts w:eastAsia="Times New Roman" w:cs="Times New Roman"/>
          <w:sz w:val="20"/>
          <w:szCs w:val="20"/>
          <w:lang w:val="sr-Cyrl-RS"/>
        </w:rPr>
        <w:t>.</w:t>
      </w:r>
      <w:r w:rsidRPr="00801A5D">
        <w:rPr>
          <w:rFonts w:eastAsia="Times New Roman" w:cs="Times New Roman"/>
          <w:sz w:val="20"/>
          <w:szCs w:val="20"/>
          <w:lang w:val="ru-RU"/>
        </w:rPr>
        <w:tab/>
      </w:r>
    </w:p>
    <w:p w:rsidR="00497BBF" w:rsidRPr="00801A5D" w:rsidRDefault="00497BBF" w:rsidP="00497BBF">
      <w:pPr>
        <w:tabs>
          <w:tab w:val="left" w:pos="0"/>
        </w:tabs>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ab/>
        <w:t>Упознат сам са могућношћу Наручиоца да провери да ли су испуњени услови за давање ове изјаве односно да провери да ли су докумнети којима понуђач докзује испуњеност тражених услова издати од стране надлежних органа државе где имам седиште.</w:t>
      </w: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tabs>
          <w:tab w:val="left" w:pos="0"/>
        </w:tabs>
        <w:spacing w:after="0" w:line="240" w:lineRule="auto"/>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ПОНУЂАЧ</w:t>
      </w:r>
    </w:p>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М.П.______</w:t>
      </w:r>
      <w:r w:rsidRPr="00801A5D">
        <w:rPr>
          <w:rFonts w:eastAsia="Times New Roman" w:cs="Times New Roman"/>
          <w:sz w:val="20"/>
          <w:szCs w:val="20"/>
          <w:lang w:val="sr-Cyrl-RS"/>
        </w:rPr>
        <w:t>______</w:t>
      </w:r>
      <w:r w:rsidRPr="00801A5D">
        <w:rPr>
          <w:rFonts w:eastAsia="Times New Roman" w:cs="Times New Roman"/>
          <w:sz w:val="20"/>
          <w:szCs w:val="20"/>
          <w:lang w:val="ru-RU"/>
        </w:rPr>
        <w:t>_______________</w:t>
      </w:r>
    </w:p>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(потпис овлашћеног лица)</w:t>
      </w:r>
    </w:p>
    <w:p w:rsidR="00497BBF" w:rsidRPr="00801A5D" w:rsidRDefault="00497BBF" w:rsidP="00497BBF">
      <w:pPr>
        <w:spacing w:after="0" w:line="240" w:lineRule="auto"/>
        <w:jc w:val="center"/>
        <w:rPr>
          <w:rFonts w:eastAsia="Times New Roman" w:cs="Times New Roman"/>
          <w:sz w:val="20"/>
          <w:szCs w:val="20"/>
          <w:lang w:val="ru-RU"/>
        </w:rPr>
      </w:pPr>
    </w:p>
    <w:p w:rsidR="00497BBF" w:rsidRPr="00801A5D" w:rsidRDefault="00497BBF" w:rsidP="00497BBF">
      <w:pPr>
        <w:spacing w:after="0" w:line="240" w:lineRule="auto"/>
        <w:jc w:val="center"/>
        <w:rPr>
          <w:rFonts w:eastAsia="Times New Roman" w:cs="Times New Roman"/>
          <w:sz w:val="20"/>
          <w:szCs w:val="20"/>
          <w:lang w:val="ru-RU"/>
        </w:rPr>
      </w:pPr>
    </w:p>
    <w:p w:rsidR="00497BBF" w:rsidRPr="00801A5D" w:rsidRDefault="00497BBF" w:rsidP="00497BBF">
      <w:pPr>
        <w:spacing w:after="0" w:line="240" w:lineRule="auto"/>
        <w:jc w:val="center"/>
        <w:rPr>
          <w:rFonts w:eastAsia="Times New Roman" w:cs="Times New Roman"/>
          <w:sz w:val="20"/>
          <w:szCs w:val="20"/>
          <w:lang w:val="ru-RU"/>
        </w:rPr>
      </w:pPr>
    </w:p>
    <w:p w:rsidR="00497BBF" w:rsidRPr="00801A5D" w:rsidRDefault="00497BBF" w:rsidP="00497BBF">
      <w:pPr>
        <w:spacing w:after="0" w:line="240" w:lineRule="auto"/>
        <w:jc w:val="center"/>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sz w:val="20"/>
          <w:szCs w:val="20"/>
          <w:lang w:val="ru-RU"/>
        </w:rPr>
      </w:pPr>
    </w:p>
    <w:p w:rsidR="00497BBF" w:rsidRPr="00801A5D" w:rsidRDefault="00497BBF" w:rsidP="00497BBF">
      <w:pPr>
        <w:spacing w:after="0" w:line="240" w:lineRule="auto"/>
        <w:jc w:val="center"/>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r w:rsidRPr="00801A5D">
        <w:rPr>
          <w:rFonts w:eastAsia="Times New Roman" w:cs="Times New Roman"/>
          <w:sz w:val="20"/>
          <w:szCs w:val="20"/>
          <w:lang w:val="ru-RU"/>
        </w:rPr>
        <w:t>Напомена:</w:t>
      </w:r>
      <w:r w:rsidRPr="00801A5D">
        <w:rPr>
          <w:rFonts w:eastAsia="Times New Roman" w:cs="Times New Roman"/>
          <w:sz w:val="20"/>
          <w:szCs w:val="20"/>
          <w:lang w:val="en-US"/>
        </w:rPr>
        <w:t xml:space="preserve"> </w:t>
      </w:r>
      <w:r w:rsidRPr="00801A5D">
        <w:rPr>
          <w:rFonts w:eastAsia="Times New Roman" w:cs="Times New Roman"/>
          <w:sz w:val="20"/>
          <w:szCs w:val="20"/>
          <w:lang w:val="ru-RU"/>
        </w:rPr>
        <w:t>изјава мора бити оверена пред судским или управним органом, јавним бележником или другим надлежним органом државе у којој понуђач има седиште.</w:t>
      </w: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jc w:val="both"/>
        <w:rPr>
          <w:rFonts w:eastAsia="Times New Roman" w:cs="Times New Roman"/>
          <w:sz w:val="20"/>
          <w:szCs w:val="20"/>
          <w:lang w:val="ru-RU"/>
        </w:rPr>
      </w:pPr>
    </w:p>
    <w:p w:rsidR="00497BBF" w:rsidRPr="00801A5D" w:rsidRDefault="00497BBF" w:rsidP="00497BBF">
      <w:pPr>
        <w:spacing w:after="0" w:line="240" w:lineRule="auto"/>
        <w:rPr>
          <w:rFonts w:eastAsia="Times New Roman" w:cs="Times New Roman"/>
          <w:b/>
          <w:sz w:val="20"/>
          <w:szCs w:val="20"/>
          <w:lang w:val="ru-RU"/>
        </w:rPr>
      </w:pPr>
    </w:p>
    <w:p w:rsidR="00497BBF" w:rsidRPr="00801A5D" w:rsidRDefault="00E04898" w:rsidP="00497BB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497BBF" w:rsidRPr="00801A5D">
        <w:rPr>
          <w:rFonts w:eastAsia="Times New Roman" w:cs="Times New Roman"/>
          <w:b/>
          <w:sz w:val="20"/>
          <w:szCs w:val="20"/>
          <w:lang w:val="ru-RU"/>
        </w:rPr>
        <w:t xml:space="preserve">  ОБРАЗАЦ РЕФЕРЕНТНА ЛИСТА</w:t>
      </w:r>
    </w:p>
    <w:p w:rsidR="00497BBF" w:rsidRPr="00801A5D" w:rsidRDefault="00497BBF" w:rsidP="00497BBF">
      <w:pPr>
        <w:suppressAutoHyphens/>
        <w:spacing w:after="0" w:line="240" w:lineRule="auto"/>
        <w:ind w:left="7080" w:firstLine="708"/>
        <w:jc w:val="center"/>
        <w:rPr>
          <w:rFonts w:eastAsia="Calibri" w:cs="Times New Roman"/>
          <w:b/>
          <w:bCs/>
          <w:sz w:val="20"/>
          <w:szCs w:val="20"/>
          <w:lang w:val="sr-Cyrl-RS" w:eastAsia="ar-SA"/>
        </w:rPr>
      </w:pPr>
      <w:r w:rsidRPr="00801A5D">
        <w:rPr>
          <w:rFonts w:eastAsia="Calibri" w:cs="Times New Roman"/>
          <w:b/>
          <w:bCs/>
          <w:sz w:val="20"/>
          <w:szCs w:val="20"/>
          <w:lang w:val="sr-Cyrl-CS" w:eastAsia="ar-SA"/>
        </w:rPr>
        <w:t xml:space="preserve"> </w:t>
      </w:r>
    </w:p>
    <w:p w:rsidR="00497BBF" w:rsidRPr="00801A5D" w:rsidRDefault="00497BBF" w:rsidP="00497BBF">
      <w:pPr>
        <w:suppressAutoHyphens/>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 xml:space="preserve">СПИСАК РЕФЕРЕНТНИХ </w:t>
      </w:r>
      <w:r w:rsidR="00A42E14" w:rsidRPr="00801A5D">
        <w:rPr>
          <w:rFonts w:eastAsia="Calibri" w:cs="Times New Roman"/>
          <w:b/>
          <w:sz w:val="20"/>
          <w:szCs w:val="20"/>
          <w:lang w:val="sr-Cyrl-CS" w:eastAsia="ar-SA"/>
        </w:rPr>
        <w:t>КУПАЦА</w:t>
      </w:r>
      <w:r w:rsidRPr="00801A5D">
        <w:rPr>
          <w:rFonts w:eastAsia="Calibri" w:cs="Times New Roman"/>
          <w:b/>
          <w:sz w:val="20"/>
          <w:szCs w:val="20"/>
          <w:lang w:val="sr-Cyrl-CS" w:eastAsia="ar-SA"/>
        </w:rPr>
        <w:t xml:space="preserve"> </w:t>
      </w:r>
    </w:p>
    <w:p w:rsidR="005D6DDE" w:rsidRPr="00801A5D" w:rsidRDefault="005D6DDE" w:rsidP="005D6DDE">
      <w:pPr>
        <w:spacing w:line="240" w:lineRule="exact"/>
        <w:ind w:firstLine="360"/>
        <w:jc w:val="both"/>
        <w:rPr>
          <w:rFonts w:eastAsia="Times New Roman" w:cs="Times New Roman"/>
          <w:sz w:val="20"/>
          <w:szCs w:val="20"/>
          <w:lang w:val="sr-Cyrl-RS"/>
        </w:rPr>
      </w:pPr>
      <w:r w:rsidRPr="00801A5D">
        <w:rPr>
          <w:rFonts w:eastAsia="Times New Roman" w:cs="Times New Roman"/>
          <w:sz w:val="20"/>
          <w:szCs w:val="20"/>
          <w:lang w:val="sr-Cyrl-CS" w:eastAsia="ar-SA"/>
        </w:rPr>
        <w:t xml:space="preserve">за јавну набавку добара </w:t>
      </w:r>
      <w:r w:rsidRPr="00801A5D">
        <w:rPr>
          <w:rFonts w:eastAsia="Times New Roman" w:cs="Times New Roman"/>
          <w:sz w:val="20"/>
          <w:szCs w:val="20"/>
          <w:lang w:val="sr-Latn-RS" w:eastAsia="ar-SA"/>
        </w:rPr>
        <w:t>-</w:t>
      </w:r>
      <w:r w:rsidRPr="00801A5D">
        <w:rPr>
          <w:rFonts w:eastAsia="Times New Roman" w:cs="Tahoma"/>
          <w:sz w:val="20"/>
          <w:szCs w:val="20"/>
          <w:lang w:val="sr-Cyrl-RS"/>
        </w:rPr>
        <w:t xml:space="preserve"> </w:t>
      </w:r>
      <w:r w:rsidRPr="00801A5D">
        <w:rPr>
          <w:rFonts w:eastAsia="Times New Roman" w:cs="Tahoma"/>
          <w:b/>
          <w:sz w:val="20"/>
          <w:szCs w:val="20"/>
          <w:lang w:val="sr-Cyrl-RS"/>
        </w:rPr>
        <w:t>АУТОМАТСКИ МЕРНИ УРЕЂАЈ – АНАЛИЗАТОРА ЗА МЕРЕЊЕ КОНЦЕНТРАЦИЈЕ СУСПЕНДОВАНИХ ЧЕСТИЦА</w:t>
      </w:r>
      <w:r w:rsidRPr="00801A5D">
        <w:rPr>
          <w:rFonts w:eastAsia="Times New Roman" w:cs="Arial"/>
          <w:b/>
          <w:color w:val="000000"/>
          <w:sz w:val="20"/>
          <w:szCs w:val="20"/>
          <w:lang w:val="sr-Cyrl-RS"/>
        </w:rPr>
        <w:t xml:space="preserve"> (Р</w:t>
      </w:r>
      <w:r w:rsidRPr="00801A5D">
        <w:rPr>
          <w:rFonts w:eastAsia="Times New Roman" w:cs="Arial"/>
          <w:b/>
          <w:color w:val="000000"/>
          <w:sz w:val="20"/>
          <w:szCs w:val="20"/>
          <w:lang w:val="en-US"/>
        </w:rPr>
        <w:t>М</w:t>
      </w:r>
      <w:r w:rsidRPr="00801A5D">
        <w:rPr>
          <w:rFonts w:eastAsia="Times New Roman" w:cs="Arial"/>
          <w:b/>
          <w:color w:val="000000"/>
          <w:sz w:val="20"/>
          <w:szCs w:val="20"/>
          <w:vertAlign w:val="subscript"/>
          <w:lang w:val="sr-Cyrl-RS"/>
        </w:rPr>
        <w:t>2.5/10</w:t>
      </w:r>
      <w:r w:rsidRPr="00801A5D">
        <w:rPr>
          <w:rFonts w:eastAsia="Times New Roman" w:cs="Arial"/>
          <w:b/>
          <w:color w:val="000000"/>
          <w:sz w:val="20"/>
          <w:szCs w:val="20"/>
          <w:lang w:val="sr-Cyrl-RS"/>
        </w:rPr>
        <w:t xml:space="preserve">) </w:t>
      </w:r>
      <w:r w:rsidRPr="00801A5D">
        <w:rPr>
          <w:rFonts w:eastAsia="Times New Roman" w:cs="Tahoma"/>
          <w:b/>
          <w:sz w:val="20"/>
          <w:szCs w:val="20"/>
          <w:lang w:val="sr-Cyrl-RS"/>
        </w:rPr>
        <w:t>У</w:t>
      </w:r>
      <w:r w:rsidRPr="00801A5D">
        <w:rPr>
          <w:rFonts w:eastAsia="Times New Roman" w:cs="Tahoma"/>
          <w:b/>
          <w:sz w:val="20"/>
          <w:szCs w:val="20"/>
          <w:lang w:val="sr-Latn-RS"/>
        </w:rPr>
        <w:t xml:space="preserve"> </w:t>
      </w:r>
      <w:r w:rsidRPr="00801A5D">
        <w:rPr>
          <w:rFonts w:eastAsia="Times New Roman" w:cs="Tahoma"/>
          <w:b/>
          <w:sz w:val="20"/>
          <w:szCs w:val="20"/>
          <w:lang w:val="sr-Cyrl-RS"/>
        </w:rPr>
        <w:t>АМБИЈЕНТАЛНОМ ВАЗДУХУ</w:t>
      </w:r>
      <w:r w:rsidRPr="00801A5D">
        <w:rPr>
          <w:rFonts w:eastAsia="Times New Roman" w:cs="Tahoma"/>
          <w:sz w:val="20"/>
          <w:szCs w:val="20"/>
          <w:lang w:val="sr-Cyrl-RS"/>
        </w:rPr>
        <w:t>, у поступку отвореном поступку јавне набавке</w:t>
      </w:r>
      <w:r w:rsidRPr="00801A5D">
        <w:rPr>
          <w:rFonts w:eastAsia="Times New Roman" w:cs="Times New Roman"/>
          <w:sz w:val="20"/>
          <w:szCs w:val="20"/>
          <w:lang w:val="sr-Latn-RS" w:eastAsia="ar-SA"/>
        </w:rPr>
        <w:t xml:space="preserve"> </w:t>
      </w:r>
      <w:r w:rsidRPr="00801A5D">
        <w:rPr>
          <w:rFonts w:eastAsia="Times New Roman" w:cs="Times New Roman"/>
          <w:sz w:val="20"/>
          <w:szCs w:val="20"/>
          <w:lang w:val="sr-Cyrl-RS" w:eastAsia="ar-SA"/>
        </w:rPr>
        <w:t>(ЈН ОП 8/15)</w:t>
      </w:r>
    </w:p>
    <w:p w:rsidR="00497BBF" w:rsidRPr="00801A5D" w:rsidRDefault="005D6DDE" w:rsidP="00497BBF">
      <w:pPr>
        <w:suppressAutoHyphens/>
        <w:spacing w:after="0" w:line="240" w:lineRule="auto"/>
        <w:jc w:val="center"/>
        <w:rPr>
          <w:rFonts w:eastAsia="Calibri" w:cs="Times New Roman"/>
          <w:sz w:val="20"/>
          <w:szCs w:val="20"/>
          <w:lang w:val="sr-Cyrl-RS"/>
        </w:rPr>
      </w:pPr>
      <w:r w:rsidRPr="00801A5D">
        <w:rPr>
          <w:rFonts w:eastAsia="Times New Roman" w:cs="Times New Roman"/>
          <w:sz w:val="20"/>
          <w:szCs w:val="20"/>
          <w:lang w:val="sr-Cyrl-CS" w:eastAsia="ar-SA"/>
        </w:rPr>
        <w:t xml:space="preserve"> </w:t>
      </w:r>
    </w:p>
    <w:tbl>
      <w:tblPr>
        <w:tblW w:w="0" w:type="auto"/>
        <w:jc w:val="center"/>
        <w:tblInd w:w="-18" w:type="dxa"/>
        <w:tblLayout w:type="fixed"/>
        <w:tblLook w:val="0000" w:firstRow="0" w:lastRow="0" w:firstColumn="0" w:lastColumn="0" w:noHBand="0" w:noVBand="0"/>
      </w:tblPr>
      <w:tblGrid>
        <w:gridCol w:w="1154"/>
        <w:gridCol w:w="2572"/>
        <w:gridCol w:w="2270"/>
        <w:gridCol w:w="2835"/>
      </w:tblGrid>
      <w:tr w:rsidR="00497BBF" w:rsidRPr="00801A5D" w:rsidTr="000206C9">
        <w:trPr>
          <w:jc w:val="center"/>
        </w:trPr>
        <w:tc>
          <w:tcPr>
            <w:tcW w:w="1154" w:type="dxa"/>
            <w:tcBorders>
              <w:top w:val="single" w:sz="18" w:space="0" w:color="auto"/>
              <w:left w:val="double" w:sz="2" w:space="0" w:color="000000"/>
              <w:bottom w:val="double" w:sz="2" w:space="0" w:color="000000"/>
            </w:tcBorders>
          </w:tcPr>
          <w:p w:rsidR="00497BBF" w:rsidRPr="00801A5D" w:rsidRDefault="00497BBF" w:rsidP="00497BBF">
            <w:pPr>
              <w:suppressAutoHyphens/>
              <w:snapToGrid w:val="0"/>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Редни бр.</w:t>
            </w:r>
          </w:p>
        </w:tc>
        <w:tc>
          <w:tcPr>
            <w:tcW w:w="2572" w:type="dxa"/>
            <w:tcBorders>
              <w:top w:val="single" w:sz="18" w:space="0" w:color="auto"/>
              <w:left w:val="single" w:sz="4" w:space="0" w:color="000000"/>
              <w:bottom w:val="double" w:sz="2" w:space="0" w:color="000000"/>
            </w:tcBorders>
          </w:tcPr>
          <w:p w:rsidR="00497BBF" w:rsidRPr="00801A5D" w:rsidRDefault="00497BBF" w:rsidP="00497BBF">
            <w:pPr>
              <w:suppressAutoHyphens/>
              <w:snapToGrid w:val="0"/>
              <w:spacing w:after="0" w:line="240" w:lineRule="auto"/>
              <w:jc w:val="center"/>
              <w:rPr>
                <w:rFonts w:eastAsia="Calibri" w:cs="Times New Roman"/>
                <w:b/>
                <w:sz w:val="20"/>
                <w:szCs w:val="20"/>
                <w:lang w:val="sr-Cyrl-RS" w:eastAsia="ar-SA"/>
              </w:rPr>
            </w:pPr>
            <w:r w:rsidRPr="00801A5D">
              <w:rPr>
                <w:rFonts w:eastAsia="Calibri" w:cs="Times New Roman"/>
                <w:b/>
                <w:sz w:val="20"/>
                <w:szCs w:val="20"/>
                <w:lang w:val="sr-Cyrl-CS" w:eastAsia="ar-SA"/>
              </w:rPr>
              <w:t>Референтни наручилац</w:t>
            </w:r>
            <w:r w:rsidRPr="00801A5D">
              <w:rPr>
                <w:rFonts w:eastAsia="Calibri" w:cs="Times New Roman"/>
                <w:b/>
                <w:sz w:val="20"/>
                <w:szCs w:val="20"/>
                <w:lang w:val="sr-Latn-RS" w:eastAsia="ar-SA"/>
              </w:rPr>
              <w:t>/</w:t>
            </w:r>
            <w:r w:rsidRPr="00801A5D">
              <w:rPr>
                <w:rFonts w:eastAsia="Calibri" w:cs="Times New Roman"/>
                <w:b/>
                <w:sz w:val="20"/>
                <w:szCs w:val="20"/>
                <w:lang w:val="sr-Cyrl-RS" w:eastAsia="ar-SA"/>
              </w:rPr>
              <w:t>купац</w:t>
            </w:r>
          </w:p>
          <w:p w:rsidR="00497BBF" w:rsidRPr="00801A5D" w:rsidRDefault="00497BBF" w:rsidP="00497BBF">
            <w:pPr>
              <w:suppressAutoHyphens/>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497BBF" w:rsidRPr="00801A5D" w:rsidRDefault="00497BBF" w:rsidP="00497BBF">
            <w:pPr>
              <w:suppressAutoHyphens/>
              <w:snapToGrid w:val="0"/>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 xml:space="preserve">Година и период </w:t>
            </w:r>
          </w:p>
          <w:p w:rsidR="00497BBF" w:rsidRPr="00801A5D" w:rsidRDefault="00497BBF" w:rsidP="00497BBF">
            <w:pPr>
              <w:suppressAutoHyphens/>
              <w:snapToGrid w:val="0"/>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испоруке</w:t>
            </w:r>
          </w:p>
          <w:p w:rsidR="00497BBF" w:rsidRPr="00801A5D" w:rsidRDefault="00497BBF" w:rsidP="00497BBF">
            <w:pPr>
              <w:suppressAutoHyphens/>
              <w:snapToGrid w:val="0"/>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 xml:space="preserve"> </w:t>
            </w:r>
          </w:p>
        </w:tc>
        <w:tc>
          <w:tcPr>
            <w:tcW w:w="2835" w:type="dxa"/>
            <w:tcBorders>
              <w:top w:val="single" w:sz="18" w:space="0" w:color="auto"/>
              <w:left w:val="single" w:sz="4" w:space="0" w:color="000000"/>
              <w:bottom w:val="double" w:sz="2" w:space="0" w:color="000000"/>
              <w:right w:val="double" w:sz="2" w:space="0" w:color="000000"/>
            </w:tcBorders>
          </w:tcPr>
          <w:p w:rsidR="00497BBF" w:rsidRPr="00801A5D" w:rsidRDefault="00497BBF" w:rsidP="00497BBF">
            <w:pPr>
              <w:suppressAutoHyphens/>
              <w:snapToGrid w:val="0"/>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Вредност испоручених добара у динарима</w:t>
            </w:r>
          </w:p>
          <w:p w:rsidR="00497BBF" w:rsidRPr="00801A5D" w:rsidRDefault="00497BBF" w:rsidP="00497BBF">
            <w:pPr>
              <w:suppressAutoHyphens/>
              <w:snapToGrid w:val="0"/>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(без ПДВ)</w:t>
            </w:r>
          </w:p>
        </w:tc>
      </w:tr>
      <w:tr w:rsidR="00497BBF" w:rsidRPr="00801A5D" w:rsidTr="000206C9">
        <w:trPr>
          <w:jc w:val="center"/>
        </w:trPr>
        <w:tc>
          <w:tcPr>
            <w:tcW w:w="1154" w:type="dxa"/>
            <w:tcBorders>
              <w:left w:val="double" w:sz="2"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b/>
                <w:sz w:val="20"/>
                <w:szCs w:val="20"/>
                <w:lang w:val="sr-Cyrl-CS" w:eastAsia="ar-SA"/>
              </w:rPr>
            </w:pPr>
          </w:p>
        </w:tc>
        <w:tc>
          <w:tcPr>
            <w:tcW w:w="2572"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r>
      <w:tr w:rsidR="00497BBF" w:rsidRPr="00801A5D" w:rsidTr="000206C9">
        <w:trPr>
          <w:jc w:val="center"/>
        </w:trPr>
        <w:tc>
          <w:tcPr>
            <w:tcW w:w="1154" w:type="dxa"/>
            <w:tcBorders>
              <w:left w:val="double" w:sz="2"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r>
      <w:tr w:rsidR="00497BBF" w:rsidRPr="00801A5D" w:rsidTr="000206C9">
        <w:trPr>
          <w:trHeight w:val="430"/>
          <w:jc w:val="center"/>
        </w:trPr>
        <w:tc>
          <w:tcPr>
            <w:tcW w:w="1154" w:type="dxa"/>
            <w:tcBorders>
              <w:left w:val="double" w:sz="2"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r>
      <w:tr w:rsidR="00497BBF" w:rsidRPr="00801A5D" w:rsidTr="000206C9">
        <w:trPr>
          <w:jc w:val="center"/>
        </w:trPr>
        <w:tc>
          <w:tcPr>
            <w:tcW w:w="1154" w:type="dxa"/>
            <w:tcBorders>
              <w:left w:val="double" w:sz="2"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r>
      <w:tr w:rsidR="00497BBF" w:rsidRPr="00801A5D" w:rsidTr="000206C9">
        <w:trPr>
          <w:trHeight w:val="614"/>
          <w:jc w:val="center"/>
        </w:trPr>
        <w:tc>
          <w:tcPr>
            <w:tcW w:w="1154" w:type="dxa"/>
            <w:tcBorders>
              <w:left w:val="double" w:sz="2"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r>
      <w:tr w:rsidR="00497BBF" w:rsidRPr="00801A5D" w:rsidTr="000206C9">
        <w:trPr>
          <w:trHeight w:val="545"/>
          <w:jc w:val="center"/>
        </w:trPr>
        <w:tc>
          <w:tcPr>
            <w:tcW w:w="1154" w:type="dxa"/>
            <w:tcBorders>
              <w:left w:val="double" w:sz="2"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b/>
                <w:bCs/>
                <w:sz w:val="20"/>
                <w:szCs w:val="20"/>
                <w:lang w:val="sr-Cyrl-CS" w:eastAsia="ar-SA"/>
              </w:rPr>
            </w:pPr>
            <w:r w:rsidRPr="00801A5D">
              <w:rPr>
                <w:rFonts w:eastAsia="Calibri" w:cs="Times New Roman"/>
                <w:b/>
                <w:bCs/>
                <w:sz w:val="20"/>
                <w:szCs w:val="20"/>
                <w:lang w:val="sr-Cyrl-CS" w:eastAsia="ar-SA"/>
              </w:rPr>
              <w:t>УКУПНО:</w:t>
            </w:r>
          </w:p>
        </w:tc>
        <w:tc>
          <w:tcPr>
            <w:tcW w:w="2572"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r>
    </w:tbl>
    <w:p w:rsidR="00497BBF" w:rsidRPr="005105F2" w:rsidRDefault="00497BBF" w:rsidP="00497BBF">
      <w:pPr>
        <w:suppressAutoHyphens/>
        <w:spacing w:after="0" w:line="240" w:lineRule="auto"/>
        <w:jc w:val="both"/>
        <w:rPr>
          <w:rFonts w:eastAsia="Calibri" w:cs="Times New Roman"/>
          <w:sz w:val="20"/>
          <w:szCs w:val="20"/>
          <w:lang w:eastAsia="ar-SA"/>
        </w:rPr>
      </w:pPr>
      <w:r w:rsidRPr="005105F2">
        <w:rPr>
          <w:rFonts w:eastAsia="Calibri" w:cs="Times New Roman"/>
          <w:sz w:val="20"/>
          <w:szCs w:val="20"/>
          <w:lang w:val="sr-Cyrl-CS" w:eastAsia="ar-SA"/>
        </w:rPr>
        <w:t>НАПОМЕНА</w:t>
      </w:r>
      <w:r w:rsidRPr="005105F2">
        <w:rPr>
          <w:rFonts w:eastAsia="Calibri" w:cs="Times New Roman"/>
          <w:sz w:val="20"/>
          <w:szCs w:val="20"/>
          <w:lang w:eastAsia="ar-SA"/>
        </w:rPr>
        <w:t>:</w:t>
      </w:r>
    </w:p>
    <w:p w:rsidR="00497BBF" w:rsidRPr="005105F2" w:rsidRDefault="00497BBF" w:rsidP="00497BBF">
      <w:pPr>
        <w:numPr>
          <w:ilvl w:val="0"/>
          <w:numId w:val="29"/>
        </w:numPr>
        <w:suppressAutoHyphens/>
        <w:spacing w:after="0" w:line="100" w:lineRule="atLeast"/>
        <w:jc w:val="both"/>
        <w:rPr>
          <w:rFonts w:eastAsia="Calibri" w:cs="Times New Roman"/>
          <w:sz w:val="20"/>
          <w:szCs w:val="20"/>
          <w:lang w:eastAsia="ar-SA"/>
        </w:rPr>
      </w:pPr>
      <w:r w:rsidRPr="005105F2">
        <w:rPr>
          <w:rFonts w:eastAsia="Calibri" w:cs="Times New Roman"/>
          <w:sz w:val="20"/>
          <w:szCs w:val="20"/>
          <w:lang w:val="sr-Cyrl-CS" w:eastAsia="ar-SA"/>
        </w:rPr>
        <w:t>У случају више референци образац треба фотокопирати.</w:t>
      </w:r>
    </w:p>
    <w:p w:rsidR="00497BBF" w:rsidRPr="005105F2" w:rsidRDefault="00497BBF" w:rsidP="00850E3C">
      <w:pPr>
        <w:pStyle w:val="ListParagraph"/>
        <w:numPr>
          <w:ilvl w:val="0"/>
          <w:numId w:val="29"/>
        </w:numPr>
        <w:spacing w:after="0" w:line="100" w:lineRule="atLeast"/>
        <w:rPr>
          <w:rFonts w:asciiTheme="minorHAnsi" w:eastAsia="Calibri" w:hAnsiTheme="minorHAnsi"/>
          <w:sz w:val="20"/>
        </w:rPr>
      </w:pPr>
      <w:r w:rsidRPr="005105F2">
        <w:rPr>
          <w:rFonts w:asciiTheme="minorHAnsi" w:eastAsia="Calibri" w:hAnsiTheme="minorHAnsi"/>
          <w:sz w:val="20"/>
        </w:rPr>
        <w:t>Свака референца мора бити документована</w:t>
      </w:r>
      <w:r w:rsidRPr="005105F2">
        <w:rPr>
          <w:rFonts w:asciiTheme="minorHAnsi" w:eastAsia="Calibri" w:hAnsiTheme="minorHAnsi"/>
          <w:sz w:val="20"/>
          <w:lang w:val="sr-Cyrl-RS"/>
        </w:rPr>
        <w:t xml:space="preserve">: </w:t>
      </w:r>
    </w:p>
    <w:p w:rsidR="00497BBF" w:rsidRPr="005105F2" w:rsidRDefault="00497BBF" w:rsidP="005105F2">
      <w:pPr>
        <w:pStyle w:val="ListParagraph"/>
        <w:numPr>
          <w:ilvl w:val="0"/>
          <w:numId w:val="42"/>
        </w:numPr>
        <w:spacing w:after="0" w:line="100" w:lineRule="atLeast"/>
        <w:rPr>
          <w:rFonts w:asciiTheme="minorHAnsi" w:eastAsia="Calibri" w:hAnsiTheme="minorHAnsi"/>
          <w:sz w:val="20"/>
        </w:rPr>
      </w:pPr>
      <w:r w:rsidRPr="005105F2">
        <w:rPr>
          <w:rFonts w:asciiTheme="minorHAnsi" w:eastAsia="Calibri" w:hAnsiTheme="minorHAnsi"/>
          <w:sz w:val="20"/>
          <w:lang w:val="sr-Cyrl-RS"/>
        </w:rPr>
        <w:t xml:space="preserve">фотокопијом уговора и </w:t>
      </w:r>
    </w:p>
    <w:p w:rsidR="00497BBF" w:rsidRPr="005105F2" w:rsidRDefault="005105F2" w:rsidP="005105F2">
      <w:pPr>
        <w:suppressAutoHyphens/>
        <w:spacing w:after="0" w:line="100" w:lineRule="atLeast"/>
        <w:ind w:left="1276"/>
        <w:jc w:val="both"/>
        <w:rPr>
          <w:rFonts w:eastAsia="Calibri" w:cs="Times New Roman"/>
          <w:sz w:val="20"/>
          <w:szCs w:val="20"/>
          <w:lang w:eastAsia="ar-SA"/>
        </w:rPr>
      </w:pPr>
      <w:r w:rsidRPr="005105F2">
        <w:rPr>
          <w:rFonts w:eastAsia="Calibri" w:cs="Times New Roman"/>
          <w:sz w:val="20"/>
          <w:szCs w:val="20"/>
          <w:lang w:val="sr-Cyrl-RS" w:eastAsia="ar-SA"/>
        </w:rPr>
        <w:t xml:space="preserve">2. </w:t>
      </w:r>
      <w:r w:rsidR="00497BBF" w:rsidRPr="005105F2">
        <w:rPr>
          <w:rFonts w:eastAsia="Calibri" w:cs="Times New Roman"/>
          <w:sz w:val="20"/>
          <w:szCs w:val="20"/>
          <w:lang w:eastAsia="ar-SA"/>
        </w:rPr>
        <w:t>потврд</w:t>
      </w:r>
      <w:r w:rsidR="00497BBF" w:rsidRPr="005105F2">
        <w:rPr>
          <w:rFonts w:eastAsia="Calibri" w:cs="Times New Roman"/>
          <w:sz w:val="20"/>
          <w:szCs w:val="20"/>
          <w:lang w:val="sr-Cyrl-RS" w:eastAsia="ar-SA"/>
        </w:rPr>
        <w:t xml:space="preserve">ама да су наведене испоруке (најмање </w:t>
      </w:r>
      <w:r w:rsidR="00A42E14" w:rsidRPr="005105F2">
        <w:rPr>
          <w:rFonts w:eastAsia="Calibri" w:cs="Times New Roman"/>
          <w:sz w:val="20"/>
          <w:szCs w:val="20"/>
          <w:lang w:val="sr-Cyrl-RS" w:eastAsia="ar-SA"/>
        </w:rPr>
        <w:t>4</w:t>
      </w:r>
      <w:r w:rsidR="00497BBF" w:rsidRPr="005105F2">
        <w:rPr>
          <w:rFonts w:eastAsia="Calibri" w:cs="Times New Roman"/>
          <w:sz w:val="20"/>
          <w:szCs w:val="20"/>
          <w:lang w:val="sr-Cyrl-RS" w:eastAsia="ar-SA"/>
        </w:rPr>
        <w:t>) реализоване у свему у складу са уговореним обавезама</w:t>
      </w:r>
      <w:r w:rsidR="00497BBF" w:rsidRPr="005105F2">
        <w:rPr>
          <w:rFonts w:eastAsia="Calibri" w:cs="Times New Roman"/>
          <w:sz w:val="20"/>
          <w:szCs w:val="20"/>
          <w:lang w:eastAsia="ar-SA"/>
        </w:rPr>
        <w:t xml:space="preserve">. </w:t>
      </w:r>
    </w:p>
    <w:p w:rsidR="00E52754" w:rsidRPr="00DD09A7" w:rsidRDefault="00E52754" w:rsidP="00497BBF">
      <w:pPr>
        <w:numPr>
          <w:ilvl w:val="0"/>
          <w:numId w:val="29"/>
        </w:numPr>
        <w:suppressAutoHyphens/>
        <w:spacing w:after="0" w:line="100" w:lineRule="atLeast"/>
        <w:jc w:val="both"/>
        <w:rPr>
          <w:rFonts w:eastAsia="Calibri" w:cs="Times New Roman"/>
          <w:sz w:val="20"/>
          <w:szCs w:val="20"/>
          <w:lang w:eastAsia="ar-SA"/>
        </w:rPr>
      </w:pPr>
      <w:r w:rsidRPr="005105F2">
        <w:rPr>
          <w:rFonts w:eastAsia="Calibri" w:cs="Times New Roman"/>
          <w:sz w:val="20"/>
          <w:szCs w:val="20"/>
          <w:lang w:val="sr-Cyrl-CS" w:eastAsia="ar-SA"/>
        </w:rPr>
        <w:t xml:space="preserve">Понуђач који даје нетачне податке у погледу стручних референци, чини прекршај по чл. 170. </w:t>
      </w:r>
      <w:r w:rsidRPr="005105F2">
        <w:rPr>
          <w:rFonts w:eastAsia="Calibri"/>
          <w:sz w:val="20"/>
          <w:szCs w:val="20"/>
        </w:rPr>
        <w:t>с</w:t>
      </w:r>
      <w:r w:rsidRPr="005105F2">
        <w:rPr>
          <w:rFonts w:eastAsia="Calibri" w:cs="Times New Roman"/>
          <w:sz w:val="20"/>
          <w:szCs w:val="20"/>
          <w:lang w:val="sr-Cyrl-CS" w:eastAsia="ar-SA"/>
        </w:rPr>
        <w:t xml:space="preserve">тав 1. </w:t>
      </w:r>
      <w:r w:rsidRPr="005105F2">
        <w:rPr>
          <w:rFonts w:eastAsia="Calibri"/>
          <w:sz w:val="20"/>
          <w:szCs w:val="20"/>
        </w:rPr>
        <w:t>т</w:t>
      </w:r>
      <w:r w:rsidRPr="005105F2">
        <w:rPr>
          <w:rFonts w:eastAsia="Calibri" w:cs="Times New Roman"/>
          <w:sz w:val="20"/>
          <w:szCs w:val="20"/>
          <w:lang w:val="sr-Cyrl-CS" w:eastAsia="ar-SA"/>
        </w:rPr>
        <w:t xml:space="preserve">ачка 3. ЗЈН. Даавање неистинитих података у понуди је основ за негативну референцу у смислу чл. 82. </w:t>
      </w:r>
      <w:r w:rsidRPr="005105F2">
        <w:rPr>
          <w:rFonts w:eastAsia="Calibri"/>
          <w:sz w:val="20"/>
          <w:szCs w:val="20"/>
        </w:rPr>
        <w:t>с</w:t>
      </w:r>
      <w:r w:rsidRPr="005105F2">
        <w:rPr>
          <w:rFonts w:eastAsia="Calibri" w:cs="Times New Roman"/>
          <w:sz w:val="20"/>
          <w:szCs w:val="20"/>
          <w:lang w:val="sr-Cyrl-CS" w:eastAsia="ar-SA"/>
        </w:rPr>
        <w:t xml:space="preserve">т. 1. </w:t>
      </w:r>
      <w:r w:rsidRPr="005105F2">
        <w:rPr>
          <w:rFonts w:eastAsia="Calibri"/>
          <w:sz w:val="20"/>
          <w:szCs w:val="20"/>
        </w:rPr>
        <w:t>т</w:t>
      </w:r>
      <w:r w:rsidRPr="005105F2">
        <w:rPr>
          <w:rFonts w:eastAsia="Calibri" w:cs="Times New Roman"/>
          <w:sz w:val="20"/>
          <w:szCs w:val="20"/>
          <w:lang w:val="sr-Cyrl-CS" w:eastAsia="ar-SA"/>
        </w:rPr>
        <w:t>ач. 3) ЗЈН, а Управи за јавне набавке ће бити достављен доказ негативне референце</w:t>
      </w:r>
    </w:p>
    <w:p w:rsidR="00DD09A7" w:rsidRPr="005105F2" w:rsidRDefault="00DD09A7" w:rsidP="00DD09A7">
      <w:pPr>
        <w:suppressAutoHyphens/>
        <w:spacing w:after="0" w:line="100" w:lineRule="atLeast"/>
        <w:ind w:left="720"/>
        <w:jc w:val="both"/>
        <w:rPr>
          <w:rFonts w:eastAsia="Calibri" w:cs="Times New Roman"/>
          <w:sz w:val="20"/>
          <w:szCs w:val="20"/>
          <w:lang w:eastAsia="ar-SA"/>
        </w:rPr>
      </w:pPr>
    </w:p>
    <w:p w:rsidR="000A1B85" w:rsidRPr="005105F2" w:rsidRDefault="000A1B85" w:rsidP="00850E3C">
      <w:pPr>
        <w:suppressAutoHyphens/>
        <w:spacing w:after="0" w:line="100" w:lineRule="atLeast"/>
        <w:ind w:left="720"/>
        <w:jc w:val="both"/>
        <w:rPr>
          <w:rFonts w:eastAsia="Calibri" w:cs="Times New Roman"/>
          <w:sz w:val="20"/>
          <w:szCs w:val="20"/>
          <w:lang w:eastAsia="ar-SA"/>
        </w:rPr>
      </w:pPr>
    </w:p>
    <w:p w:rsidR="00497BBF" w:rsidRPr="00801A5D" w:rsidRDefault="00497BBF" w:rsidP="00497BBF">
      <w:pPr>
        <w:suppressAutoHyphens/>
        <w:spacing w:after="0" w:line="240" w:lineRule="auto"/>
        <w:rPr>
          <w:rFonts w:eastAsia="Calibri" w:cs="Times New Roman"/>
          <w:sz w:val="20"/>
          <w:szCs w:val="20"/>
          <w:lang w:val="sr-Cyrl-CS" w:eastAsia="ar-SA"/>
        </w:rPr>
      </w:pPr>
      <w:r w:rsidRPr="005105F2">
        <w:rPr>
          <w:rFonts w:eastAsia="Calibri" w:cs="Times New Roman"/>
          <w:sz w:val="20"/>
          <w:szCs w:val="20"/>
          <w:lang w:val="sr-Cyrl-CS" w:eastAsia="ar-SA"/>
        </w:rPr>
        <w:t>Место и датум:</w:t>
      </w:r>
      <w:r w:rsidRPr="005105F2">
        <w:rPr>
          <w:rFonts w:eastAsia="Calibri" w:cs="Times New Roman"/>
          <w:sz w:val="20"/>
          <w:szCs w:val="20"/>
          <w:lang w:eastAsia="ar-SA"/>
        </w:rPr>
        <w:tab/>
      </w:r>
      <w:r w:rsidRPr="005105F2">
        <w:rPr>
          <w:rFonts w:eastAsia="Calibri" w:cs="Times New Roman"/>
          <w:sz w:val="20"/>
          <w:szCs w:val="20"/>
          <w:lang w:eastAsia="ar-SA"/>
        </w:rPr>
        <w:tab/>
      </w:r>
      <w:r w:rsidRPr="005105F2">
        <w:rPr>
          <w:rFonts w:eastAsia="Calibri" w:cs="Times New Roman"/>
          <w:sz w:val="20"/>
          <w:szCs w:val="20"/>
          <w:lang w:eastAsia="ar-SA"/>
        </w:rPr>
        <w:tab/>
      </w:r>
      <w:r w:rsidRPr="005105F2">
        <w:rPr>
          <w:rFonts w:eastAsia="Calibri" w:cs="Times New Roman"/>
          <w:sz w:val="20"/>
          <w:szCs w:val="20"/>
          <w:lang w:eastAsia="ar-SA"/>
        </w:rPr>
        <w:tab/>
      </w:r>
      <w:r w:rsidRPr="005105F2">
        <w:rPr>
          <w:rFonts w:eastAsia="Calibri" w:cs="Times New Roman"/>
          <w:sz w:val="20"/>
          <w:szCs w:val="20"/>
          <w:lang w:val="sr-Cyrl-CS" w:eastAsia="ar-SA"/>
        </w:rPr>
        <w:t>М.П.</w:t>
      </w:r>
      <w:r w:rsidRPr="005105F2">
        <w:rPr>
          <w:rFonts w:eastAsia="Calibri" w:cs="Times New Roman"/>
          <w:sz w:val="20"/>
          <w:szCs w:val="20"/>
          <w:lang w:eastAsia="ar-SA"/>
        </w:rPr>
        <w:tab/>
      </w:r>
      <w:r w:rsidRPr="005105F2">
        <w:rPr>
          <w:rFonts w:eastAsia="Calibri" w:cs="Times New Roman"/>
          <w:sz w:val="20"/>
          <w:szCs w:val="20"/>
          <w:lang w:eastAsia="ar-SA"/>
        </w:rPr>
        <w:tab/>
      </w:r>
      <w:r w:rsidRPr="005105F2">
        <w:rPr>
          <w:rFonts w:eastAsia="Calibri" w:cs="Times New Roman"/>
          <w:sz w:val="20"/>
          <w:szCs w:val="20"/>
          <w:lang w:val="sr-Cyrl-CS" w:eastAsia="ar-SA"/>
        </w:rPr>
        <w:t xml:space="preserve">     </w:t>
      </w:r>
      <w:r w:rsidRPr="005105F2">
        <w:rPr>
          <w:rFonts w:eastAsia="Calibri" w:cs="Times New Roman"/>
          <w:sz w:val="20"/>
          <w:szCs w:val="20"/>
          <w:lang w:eastAsia="ar-SA"/>
        </w:rPr>
        <w:tab/>
      </w:r>
      <w:r w:rsidRPr="00801A5D">
        <w:rPr>
          <w:rFonts w:eastAsia="Calibri" w:cs="Times New Roman"/>
          <w:sz w:val="20"/>
          <w:szCs w:val="20"/>
          <w:lang w:val="sr-Cyrl-CS" w:eastAsia="ar-SA"/>
        </w:rPr>
        <w:t xml:space="preserve">                    Понуђач</w:t>
      </w:r>
    </w:p>
    <w:p w:rsidR="00497BBF" w:rsidRPr="00801A5D" w:rsidRDefault="00497BBF" w:rsidP="00497BBF">
      <w:pPr>
        <w:suppressAutoHyphens/>
        <w:spacing w:after="0" w:line="240" w:lineRule="auto"/>
        <w:jc w:val="center"/>
        <w:rPr>
          <w:rFonts w:eastAsia="Calibri" w:cs="Times New Roman"/>
          <w:sz w:val="20"/>
          <w:szCs w:val="20"/>
          <w:lang w:val="sr-Cyrl-CS" w:eastAsia="ar-SA"/>
        </w:rPr>
      </w:pPr>
    </w:p>
    <w:p w:rsidR="00497BBF" w:rsidRPr="00801A5D" w:rsidRDefault="00497BBF" w:rsidP="00497BBF">
      <w:pPr>
        <w:suppressAutoHyphens/>
        <w:spacing w:after="0" w:line="240" w:lineRule="auto"/>
        <w:rPr>
          <w:rFonts w:eastAsia="Calibri" w:cs="Times New Roman"/>
          <w:sz w:val="20"/>
          <w:szCs w:val="20"/>
          <w:lang w:val="sr-Cyrl-CS" w:eastAsia="ar-SA"/>
        </w:rPr>
      </w:pPr>
      <w:r w:rsidRPr="00801A5D">
        <w:rPr>
          <w:rFonts w:eastAsia="Calibri" w:cs="Times New Roman"/>
          <w:sz w:val="20"/>
          <w:szCs w:val="20"/>
          <w:lang w:val="sr-Cyrl-CS" w:eastAsia="ar-SA"/>
        </w:rPr>
        <w:t>________________</w:t>
      </w:r>
      <w:r w:rsidRPr="00801A5D">
        <w:rPr>
          <w:rFonts w:eastAsia="Calibri" w:cs="Times New Roman"/>
          <w:sz w:val="20"/>
          <w:szCs w:val="20"/>
          <w:lang w:eastAsia="ar-SA"/>
        </w:rPr>
        <w:tab/>
      </w:r>
      <w:r w:rsidRPr="00801A5D">
        <w:rPr>
          <w:rFonts w:eastAsia="Calibri" w:cs="Times New Roman"/>
          <w:sz w:val="20"/>
          <w:szCs w:val="20"/>
          <w:lang w:eastAsia="ar-SA"/>
        </w:rPr>
        <w:tab/>
      </w:r>
      <w:r w:rsidRPr="00801A5D">
        <w:rPr>
          <w:rFonts w:eastAsia="Calibri" w:cs="Times New Roman"/>
          <w:sz w:val="20"/>
          <w:szCs w:val="20"/>
          <w:lang w:eastAsia="ar-SA"/>
        </w:rPr>
        <w:tab/>
      </w:r>
      <w:r w:rsidRPr="00801A5D">
        <w:rPr>
          <w:rFonts w:eastAsia="Calibri" w:cs="Times New Roman"/>
          <w:sz w:val="20"/>
          <w:szCs w:val="20"/>
          <w:lang w:eastAsia="ar-SA"/>
        </w:rPr>
        <w:tab/>
      </w:r>
      <w:r w:rsidRPr="00801A5D">
        <w:rPr>
          <w:rFonts w:eastAsia="Calibri" w:cs="Times New Roman"/>
          <w:sz w:val="20"/>
          <w:szCs w:val="20"/>
          <w:lang w:eastAsia="ar-SA"/>
        </w:rPr>
        <w:tab/>
      </w:r>
      <w:r w:rsidRPr="00801A5D">
        <w:rPr>
          <w:rFonts w:eastAsia="Calibri" w:cs="Times New Roman"/>
          <w:sz w:val="20"/>
          <w:szCs w:val="20"/>
          <w:lang w:val="sr-Cyrl-RS" w:eastAsia="ar-SA"/>
        </w:rPr>
        <w:t xml:space="preserve">                 </w:t>
      </w:r>
      <w:r w:rsidRPr="00801A5D">
        <w:rPr>
          <w:rFonts w:eastAsia="Calibri" w:cs="Times New Roman"/>
          <w:sz w:val="20"/>
          <w:szCs w:val="20"/>
          <w:lang w:eastAsia="ar-SA"/>
        </w:rPr>
        <w:t>________</w:t>
      </w:r>
      <w:r w:rsidRPr="00801A5D">
        <w:rPr>
          <w:rFonts w:eastAsia="Calibri" w:cs="Times New Roman"/>
          <w:sz w:val="20"/>
          <w:szCs w:val="20"/>
          <w:lang w:val="sr-Cyrl-CS" w:eastAsia="ar-SA"/>
        </w:rPr>
        <w:t>_____________________</w:t>
      </w:r>
    </w:p>
    <w:p w:rsidR="00497BBF" w:rsidRPr="00801A5D" w:rsidRDefault="00497BBF" w:rsidP="00497BBF">
      <w:pPr>
        <w:suppressAutoHyphens/>
        <w:spacing w:after="0" w:line="240" w:lineRule="auto"/>
        <w:rPr>
          <w:rFonts w:eastAsia="Calibri" w:cs="Times New Roman"/>
          <w:sz w:val="20"/>
          <w:szCs w:val="20"/>
          <w:lang w:val="sr-Cyrl-CS" w:eastAsia="ar-SA"/>
        </w:rPr>
      </w:pPr>
      <w:r w:rsidRPr="00801A5D">
        <w:rPr>
          <w:rFonts w:eastAsia="Calibri" w:cs="Times New Roman"/>
          <w:sz w:val="20"/>
          <w:szCs w:val="20"/>
          <w:lang w:val="sr-Cyrl-CS" w:eastAsia="ar-SA"/>
        </w:rPr>
        <w:t xml:space="preserve">                                                                                                                                      (Потпис овлашћеног лица)</w:t>
      </w:r>
    </w:p>
    <w:p w:rsidR="00497BBF" w:rsidRPr="00801A5D" w:rsidRDefault="00497BBF" w:rsidP="00497BBF">
      <w:pPr>
        <w:suppressAutoHyphens/>
        <w:spacing w:after="0" w:line="240" w:lineRule="auto"/>
        <w:ind w:left="5760" w:firstLine="720"/>
        <w:rPr>
          <w:rFonts w:eastAsia="Calibri" w:cs="Times New Roman"/>
          <w:sz w:val="20"/>
          <w:szCs w:val="20"/>
          <w:lang w:val="sr-Cyrl-CS" w:eastAsia="ar-SA"/>
        </w:rPr>
      </w:pPr>
    </w:p>
    <w:p w:rsidR="00497BBF" w:rsidRPr="00801A5D" w:rsidRDefault="00497BBF" w:rsidP="00497BBF">
      <w:pPr>
        <w:suppressAutoHyphens/>
        <w:spacing w:after="0" w:line="240" w:lineRule="auto"/>
        <w:ind w:left="5760" w:firstLine="720"/>
        <w:rPr>
          <w:rFonts w:eastAsia="Calibri" w:cs="Times New Roman"/>
          <w:sz w:val="20"/>
          <w:szCs w:val="20"/>
          <w:lang w:val="sr-Cyrl-CS" w:eastAsia="ar-SA"/>
        </w:rPr>
      </w:pPr>
    </w:p>
    <w:p w:rsidR="00497BBF" w:rsidRPr="00801A5D" w:rsidRDefault="00497BBF" w:rsidP="00497BBF">
      <w:pPr>
        <w:suppressAutoHyphens/>
        <w:spacing w:after="0" w:line="240" w:lineRule="auto"/>
        <w:ind w:left="5760" w:firstLine="720"/>
        <w:rPr>
          <w:rFonts w:eastAsia="Calibri" w:cs="Times New Roman"/>
          <w:sz w:val="20"/>
          <w:szCs w:val="20"/>
          <w:lang w:val="sr-Cyrl-CS" w:eastAsia="ar-SA"/>
        </w:rPr>
      </w:pPr>
    </w:p>
    <w:p w:rsidR="00497BBF" w:rsidRPr="00801A5D" w:rsidRDefault="00497BBF" w:rsidP="00A42E14">
      <w:pPr>
        <w:suppressAutoHyphens/>
        <w:spacing w:after="0" w:line="240" w:lineRule="auto"/>
        <w:rPr>
          <w:rFonts w:eastAsia="Calibri" w:cs="Times New Roman"/>
          <w:sz w:val="20"/>
          <w:szCs w:val="20"/>
          <w:lang w:val="sr-Cyrl-CS" w:eastAsia="ar-SA"/>
        </w:rPr>
      </w:pPr>
    </w:p>
    <w:p w:rsidR="00497BBF" w:rsidRPr="00801A5D" w:rsidRDefault="00E52754" w:rsidP="00E52754">
      <w:pPr>
        <w:spacing w:after="0"/>
        <w:rPr>
          <w:rFonts w:eastAsia="Calibri" w:cs="Times New Roman"/>
          <w:sz w:val="20"/>
          <w:szCs w:val="20"/>
          <w:lang w:val="sr-Cyrl-CS" w:eastAsia="ar-SA"/>
        </w:rPr>
      </w:pPr>
      <w:r w:rsidRPr="00801A5D">
        <w:rPr>
          <w:rFonts w:eastAsia="Calibri"/>
          <w:sz w:val="20"/>
          <w:szCs w:val="20"/>
          <w:lang w:val="sr-Cyrl-RS"/>
        </w:rPr>
        <w:t xml:space="preserve"> </w:t>
      </w:r>
    </w:p>
    <w:p w:rsidR="00497BBF" w:rsidRPr="00801A5D" w:rsidRDefault="00497BBF" w:rsidP="00497BBF">
      <w:pPr>
        <w:suppressAutoHyphens/>
        <w:spacing w:after="0" w:line="240" w:lineRule="auto"/>
        <w:ind w:left="5760" w:firstLine="720"/>
        <w:rPr>
          <w:rFonts w:eastAsia="Calibri" w:cs="Times New Roman"/>
          <w:sz w:val="20"/>
          <w:szCs w:val="20"/>
          <w:lang w:val="sr-Cyrl-CS" w:eastAsia="ar-SA"/>
        </w:rPr>
      </w:pPr>
    </w:p>
    <w:p w:rsidR="00497BBF" w:rsidRPr="00801A5D" w:rsidRDefault="00497BBF" w:rsidP="00497BBF">
      <w:pPr>
        <w:suppressAutoHyphens/>
        <w:spacing w:after="0" w:line="240" w:lineRule="auto"/>
        <w:ind w:left="5760" w:firstLine="720"/>
        <w:rPr>
          <w:rFonts w:eastAsia="Calibri" w:cs="Times New Roman"/>
          <w:sz w:val="20"/>
          <w:szCs w:val="20"/>
          <w:lang w:val="sr-Cyrl-CS" w:eastAsia="ar-SA"/>
        </w:rPr>
      </w:pPr>
    </w:p>
    <w:p w:rsidR="00497BBF" w:rsidRPr="00801A5D" w:rsidRDefault="00497BBF" w:rsidP="00497BBF">
      <w:pPr>
        <w:suppressAutoHyphens/>
        <w:spacing w:after="0" w:line="240" w:lineRule="auto"/>
        <w:ind w:left="5760" w:firstLine="720"/>
        <w:rPr>
          <w:rFonts w:eastAsia="Calibri" w:cs="Times New Roman"/>
          <w:sz w:val="20"/>
          <w:szCs w:val="20"/>
          <w:lang w:val="sr-Cyrl-CS" w:eastAsia="ar-SA"/>
        </w:rPr>
      </w:pPr>
    </w:p>
    <w:p w:rsidR="00497BBF" w:rsidRPr="00801A5D" w:rsidRDefault="00497BBF" w:rsidP="00497BBF">
      <w:pPr>
        <w:suppressAutoHyphens/>
        <w:spacing w:after="0" w:line="240" w:lineRule="auto"/>
        <w:ind w:left="5760" w:firstLine="720"/>
        <w:rPr>
          <w:rFonts w:eastAsia="Calibri" w:cs="Times New Roman"/>
          <w:sz w:val="20"/>
          <w:szCs w:val="20"/>
          <w:lang w:val="sr-Cyrl-CS" w:eastAsia="ar-SA"/>
        </w:rPr>
      </w:pPr>
    </w:p>
    <w:p w:rsidR="00497BBF" w:rsidRPr="00801A5D" w:rsidRDefault="00497BBF" w:rsidP="00497BBF">
      <w:pPr>
        <w:suppressAutoHyphens/>
        <w:spacing w:after="0" w:line="240" w:lineRule="auto"/>
        <w:ind w:left="5760" w:firstLine="720"/>
        <w:rPr>
          <w:rFonts w:eastAsia="Calibri" w:cs="Times New Roman"/>
          <w:sz w:val="20"/>
          <w:szCs w:val="20"/>
          <w:lang w:val="sr-Cyrl-CS" w:eastAsia="ar-SA"/>
        </w:rPr>
      </w:pPr>
    </w:p>
    <w:p w:rsidR="00497BBF" w:rsidRPr="00801A5D" w:rsidRDefault="00497BBF" w:rsidP="00815274">
      <w:pPr>
        <w:suppressAutoHyphens/>
        <w:spacing w:after="0" w:line="240" w:lineRule="auto"/>
        <w:rPr>
          <w:rFonts w:eastAsia="Calibri" w:cs="Times New Roman"/>
          <w:sz w:val="20"/>
          <w:szCs w:val="20"/>
          <w:lang w:val="sr-Cyrl-CS" w:eastAsia="ar-SA"/>
        </w:rPr>
      </w:pPr>
    </w:p>
    <w:p w:rsidR="00497BBF" w:rsidRPr="00801A5D" w:rsidRDefault="00497BBF" w:rsidP="00497BBF">
      <w:pPr>
        <w:suppressAutoHyphens/>
        <w:spacing w:after="0" w:line="240" w:lineRule="auto"/>
        <w:ind w:left="5760" w:firstLine="720"/>
        <w:rPr>
          <w:rFonts w:eastAsia="Calibri" w:cs="Times New Roman"/>
          <w:sz w:val="20"/>
          <w:szCs w:val="20"/>
          <w:lang w:val="sr-Cyrl-CS" w:eastAsia="ar-SA"/>
        </w:rPr>
      </w:pPr>
    </w:p>
    <w:p w:rsidR="00497BBF" w:rsidRPr="00801A5D" w:rsidRDefault="00497BBF" w:rsidP="00497BBF">
      <w:pPr>
        <w:suppressAutoHyphens/>
        <w:spacing w:after="0" w:line="240" w:lineRule="auto"/>
        <w:ind w:left="5760" w:firstLine="720"/>
        <w:rPr>
          <w:rFonts w:eastAsia="Calibri" w:cs="Times New Roman"/>
          <w:sz w:val="20"/>
          <w:szCs w:val="20"/>
          <w:lang w:val="sr-Cyrl-CS" w:eastAsia="ar-SA"/>
        </w:rPr>
      </w:pPr>
    </w:p>
    <w:p w:rsidR="00497BBF" w:rsidRPr="00801A5D" w:rsidRDefault="00497BBF" w:rsidP="00497BBF">
      <w:pPr>
        <w:suppressAutoHyphens/>
        <w:spacing w:after="0" w:line="240" w:lineRule="auto"/>
        <w:ind w:left="5760" w:firstLine="720"/>
        <w:rPr>
          <w:rFonts w:eastAsia="Calibri" w:cs="Times New Roman"/>
          <w:sz w:val="20"/>
          <w:szCs w:val="20"/>
          <w:lang w:val="sr-Cyrl-CS" w:eastAsia="ar-SA"/>
        </w:rPr>
      </w:pPr>
    </w:p>
    <w:p w:rsidR="00497BBF" w:rsidRPr="00801A5D" w:rsidRDefault="00E04898" w:rsidP="00497BB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497BBF" w:rsidRPr="00801A5D">
        <w:rPr>
          <w:rFonts w:eastAsia="Times New Roman" w:cs="Times New Roman"/>
          <w:b/>
          <w:sz w:val="20"/>
          <w:szCs w:val="20"/>
          <w:lang w:val="ru-RU"/>
        </w:rPr>
        <w:t xml:space="preserve">  ОБРАЗАЦ ПОТВРДЕ</w:t>
      </w:r>
    </w:p>
    <w:p w:rsidR="00497BBF" w:rsidRPr="00801A5D" w:rsidRDefault="00497BBF" w:rsidP="00497BBF">
      <w:pPr>
        <w:suppressAutoHyphens/>
        <w:spacing w:after="0" w:line="240" w:lineRule="auto"/>
        <w:ind w:left="5760" w:firstLine="720"/>
        <w:rPr>
          <w:rFonts w:eastAsia="Calibri" w:cs="Times New Roman"/>
          <w:sz w:val="20"/>
          <w:szCs w:val="20"/>
          <w:lang w:val="sr-Cyrl-CS" w:eastAsia="ar-SA"/>
        </w:rPr>
      </w:pPr>
    </w:p>
    <w:p w:rsidR="00497BBF" w:rsidRPr="00801A5D" w:rsidRDefault="00497BBF" w:rsidP="00497BBF">
      <w:pPr>
        <w:suppressAutoHyphens/>
        <w:spacing w:after="0" w:line="240" w:lineRule="auto"/>
        <w:ind w:left="5760" w:firstLine="720"/>
        <w:rPr>
          <w:rFonts w:eastAsia="Calibri" w:cs="Times New Roman"/>
          <w:sz w:val="20"/>
          <w:szCs w:val="20"/>
          <w:lang w:val="sr-Cyrl-CS" w:eastAsia="ar-SA"/>
        </w:rPr>
      </w:pPr>
    </w:p>
    <w:tbl>
      <w:tblPr>
        <w:tblW w:w="89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416"/>
        <w:gridCol w:w="4536"/>
      </w:tblGrid>
      <w:tr w:rsidR="00497BBF" w:rsidRPr="00801A5D" w:rsidTr="000206C9">
        <w:trPr>
          <w:trHeight w:val="407"/>
          <w:tblCellSpacing w:w="20" w:type="dxa"/>
        </w:trPr>
        <w:tc>
          <w:tcPr>
            <w:tcW w:w="4356" w:type="dxa"/>
          </w:tcPr>
          <w:p w:rsidR="00497BBF" w:rsidRPr="00801A5D" w:rsidRDefault="00497BBF" w:rsidP="00497BBF">
            <w:pPr>
              <w:spacing w:after="0" w:line="240" w:lineRule="auto"/>
              <w:rPr>
                <w:rFonts w:eastAsia="Calibri" w:cs="Times New Roman"/>
                <w:b/>
                <w:sz w:val="20"/>
                <w:szCs w:val="20"/>
              </w:rPr>
            </w:pPr>
            <w:r w:rsidRPr="00801A5D">
              <w:rPr>
                <w:rFonts w:eastAsia="Calibri" w:cs="Times New Roman"/>
                <w:b/>
                <w:sz w:val="20"/>
                <w:szCs w:val="20"/>
              </w:rPr>
              <w:t xml:space="preserve">Назив </w:t>
            </w:r>
            <w:r w:rsidRPr="00801A5D">
              <w:rPr>
                <w:rFonts w:eastAsia="Calibri" w:cs="Times New Roman"/>
                <w:b/>
                <w:sz w:val="20"/>
                <w:szCs w:val="20"/>
                <w:lang w:val="sr-Cyrl-RS"/>
              </w:rPr>
              <w:t xml:space="preserve">референтног </w:t>
            </w:r>
            <w:r w:rsidRPr="00801A5D">
              <w:rPr>
                <w:rFonts w:eastAsia="Calibri" w:cs="Times New Roman"/>
                <w:b/>
                <w:sz w:val="20"/>
                <w:szCs w:val="20"/>
              </w:rPr>
              <w:t>наручиоца/купца</w:t>
            </w:r>
          </w:p>
          <w:p w:rsidR="00497BBF" w:rsidRPr="00801A5D" w:rsidRDefault="00497BBF" w:rsidP="00497BBF">
            <w:pPr>
              <w:spacing w:after="0" w:line="240" w:lineRule="auto"/>
              <w:rPr>
                <w:rFonts w:eastAsia="Calibri" w:cs="Times New Roman"/>
                <w:b/>
                <w:sz w:val="20"/>
                <w:szCs w:val="20"/>
              </w:rPr>
            </w:pPr>
          </w:p>
        </w:tc>
        <w:tc>
          <w:tcPr>
            <w:tcW w:w="4476" w:type="dxa"/>
          </w:tcPr>
          <w:p w:rsidR="00497BBF" w:rsidRPr="00801A5D" w:rsidRDefault="00497BBF" w:rsidP="00497BBF">
            <w:pPr>
              <w:spacing w:after="0" w:line="240" w:lineRule="auto"/>
              <w:rPr>
                <w:rFonts w:eastAsia="Calibri" w:cs="Times New Roman"/>
                <w:b/>
                <w:sz w:val="20"/>
                <w:szCs w:val="20"/>
              </w:rPr>
            </w:pPr>
          </w:p>
        </w:tc>
      </w:tr>
      <w:tr w:rsidR="00497BBF" w:rsidRPr="00801A5D" w:rsidTr="000206C9">
        <w:trPr>
          <w:trHeight w:val="170"/>
          <w:tblCellSpacing w:w="20" w:type="dxa"/>
        </w:trPr>
        <w:tc>
          <w:tcPr>
            <w:tcW w:w="4356" w:type="dxa"/>
          </w:tcPr>
          <w:p w:rsidR="00497BBF" w:rsidRPr="00801A5D" w:rsidRDefault="00497BBF" w:rsidP="00497BBF">
            <w:pPr>
              <w:spacing w:after="0" w:line="240" w:lineRule="auto"/>
              <w:rPr>
                <w:rFonts w:eastAsia="Calibri" w:cs="Times New Roman"/>
                <w:b/>
                <w:sz w:val="20"/>
                <w:szCs w:val="20"/>
              </w:rPr>
            </w:pPr>
            <w:r w:rsidRPr="00801A5D">
              <w:rPr>
                <w:rFonts w:eastAsia="Calibri" w:cs="Times New Roman"/>
                <w:b/>
                <w:sz w:val="20"/>
                <w:szCs w:val="20"/>
              </w:rPr>
              <w:t>Седиште, улица и број</w:t>
            </w:r>
          </w:p>
        </w:tc>
        <w:tc>
          <w:tcPr>
            <w:tcW w:w="4476" w:type="dxa"/>
          </w:tcPr>
          <w:p w:rsidR="00497BBF" w:rsidRPr="00801A5D" w:rsidRDefault="00497BBF" w:rsidP="00497BBF">
            <w:pPr>
              <w:spacing w:after="0" w:line="240" w:lineRule="auto"/>
              <w:rPr>
                <w:rFonts w:eastAsia="Calibri" w:cs="Times New Roman"/>
                <w:b/>
                <w:sz w:val="20"/>
                <w:szCs w:val="20"/>
              </w:rPr>
            </w:pPr>
          </w:p>
        </w:tc>
      </w:tr>
      <w:tr w:rsidR="00497BBF" w:rsidRPr="00801A5D" w:rsidTr="000206C9">
        <w:trPr>
          <w:trHeight w:val="166"/>
          <w:tblCellSpacing w:w="20" w:type="dxa"/>
        </w:trPr>
        <w:tc>
          <w:tcPr>
            <w:tcW w:w="4356" w:type="dxa"/>
          </w:tcPr>
          <w:p w:rsidR="00497BBF" w:rsidRPr="00801A5D" w:rsidRDefault="00497BBF" w:rsidP="00497BBF">
            <w:pPr>
              <w:spacing w:after="0" w:line="240" w:lineRule="auto"/>
              <w:rPr>
                <w:rFonts w:eastAsia="Calibri" w:cs="Times New Roman"/>
                <w:b/>
                <w:sz w:val="20"/>
                <w:szCs w:val="20"/>
              </w:rPr>
            </w:pPr>
            <w:r w:rsidRPr="00801A5D">
              <w:rPr>
                <w:rFonts w:eastAsia="Calibri" w:cs="Times New Roman"/>
                <w:b/>
                <w:sz w:val="20"/>
                <w:szCs w:val="20"/>
              </w:rPr>
              <w:t>Телефон</w:t>
            </w:r>
          </w:p>
        </w:tc>
        <w:tc>
          <w:tcPr>
            <w:tcW w:w="4476" w:type="dxa"/>
          </w:tcPr>
          <w:p w:rsidR="00497BBF" w:rsidRPr="00801A5D" w:rsidRDefault="00497BBF" w:rsidP="00497BBF">
            <w:pPr>
              <w:spacing w:after="0" w:line="240" w:lineRule="auto"/>
              <w:rPr>
                <w:rFonts w:eastAsia="Calibri" w:cs="Times New Roman"/>
                <w:b/>
                <w:sz w:val="20"/>
                <w:szCs w:val="20"/>
              </w:rPr>
            </w:pPr>
          </w:p>
        </w:tc>
      </w:tr>
      <w:tr w:rsidR="00497BBF" w:rsidRPr="00801A5D" w:rsidTr="000206C9">
        <w:trPr>
          <w:trHeight w:val="166"/>
          <w:tblCellSpacing w:w="20" w:type="dxa"/>
        </w:trPr>
        <w:tc>
          <w:tcPr>
            <w:tcW w:w="4356" w:type="dxa"/>
          </w:tcPr>
          <w:p w:rsidR="00497BBF" w:rsidRPr="00801A5D" w:rsidRDefault="00497BBF" w:rsidP="00497BBF">
            <w:pPr>
              <w:spacing w:after="0" w:line="240" w:lineRule="auto"/>
              <w:rPr>
                <w:rFonts w:eastAsia="Calibri" w:cs="Times New Roman"/>
                <w:b/>
                <w:sz w:val="20"/>
                <w:szCs w:val="20"/>
              </w:rPr>
            </w:pPr>
            <w:r w:rsidRPr="00801A5D">
              <w:rPr>
                <w:rFonts w:eastAsia="Calibri" w:cs="Times New Roman"/>
                <w:b/>
                <w:sz w:val="20"/>
                <w:szCs w:val="20"/>
              </w:rPr>
              <w:t>Матични број</w:t>
            </w:r>
          </w:p>
        </w:tc>
        <w:tc>
          <w:tcPr>
            <w:tcW w:w="4476" w:type="dxa"/>
          </w:tcPr>
          <w:p w:rsidR="00497BBF" w:rsidRPr="00801A5D" w:rsidRDefault="00497BBF" w:rsidP="00497BBF">
            <w:pPr>
              <w:spacing w:after="0" w:line="240" w:lineRule="auto"/>
              <w:rPr>
                <w:rFonts w:eastAsia="Calibri" w:cs="Times New Roman"/>
                <w:b/>
                <w:sz w:val="20"/>
                <w:szCs w:val="20"/>
              </w:rPr>
            </w:pPr>
          </w:p>
        </w:tc>
      </w:tr>
      <w:tr w:rsidR="00497BBF" w:rsidRPr="00801A5D" w:rsidTr="000206C9">
        <w:trPr>
          <w:trHeight w:val="166"/>
          <w:tblCellSpacing w:w="20" w:type="dxa"/>
        </w:trPr>
        <w:tc>
          <w:tcPr>
            <w:tcW w:w="4356" w:type="dxa"/>
          </w:tcPr>
          <w:p w:rsidR="00497BBF" w:rsidRPr="00801A5D" w:rsidRDefault="00497BBF" w:rsidP="00497BBF">
            <w:pPr>
              <w:spacing w:after="0" w:line="240" w:lineRule="auto"/>
              <w:rPr>
                <w:rFonts w:eastAsia="Calibri" w:cs="Times New Roman"/>
                <w:b/>
                <w:sz w:val="20"/>
                <w:szCs w:val="20"/>
              </w:rPr>
            </w:pPr>
            <w:r w:rsidRPr="00801A5D">
              <w:rPr>
                <w:rFonts w:eastAsia="Calibri" w:cs="Times New Roman"/>
                <w:b/>
                <w:sz w:val="20"/>
                <w:szCs w:val="20"/>
              </w:rPr>
              <w:t>ПИБ</w:t>
            </w:r>
          </w:p>
        </w:tc>
        <w:tc>
          <w:tcPr>
            <w:tcW w:w="4476" w:type="dxa"/>
          </w:tcPr>
          <w:p w:rsidR="00497BBF" w:rsidRPr="00801A5D" w:rsidRDefault="00497BBF" w:rsidP="00497BBF">
            <w:pPr>
              <w:spacing w:after="0" w:line="240" w:lineRule="auto"/>
              <w:rPr>
                <w:rFonts w:eastAsia="Calibri" w:cs="Times New Roman"/>
                <w:b/>
                <w:sz w:val="20"/>
                <w:szCs w:val="20"/>
              </w:rPr>
            </w:pPr>
          </w:p>
        </w:tc>
      </w:tr>
      <w:tr w:rsidR="00497BBF" w:rsidRPr="00801A5D" w:rsidTr="000206C9">
        <w:trPr>
          <w:trHeight w:val="263"/>
          <w:tblCellSpacing w:w="20" w:type="dxa"/>
        </w:trPr>
        <w:tc>
          <w:tcPr>
            <w:tcW w:w="4356" w:type="dxa"/>
          </w:tcPr>
          <w:p w:rsidR="00497BBF" w:rsidRPr="00801A5D" w:rsidRDefault="00497BBF" w:rsidP="00497BBF">
            <w:pPr>
              <w:spacing w:after="0" w:line="240" w:lineRule="auto"/>
              <w:rPr>
                <w:rFonts w:eastAsia="Calibri" w:cs="Times New Roman"/>
                <w:b/>
                <w:sz w:val="20"/>
                <w:szCs w:val="20"/>
              </w:rPr>
            </w:pPr>
            <w:r w:rsidRPr="00801A5D">
              <w:rPr>
                <w:rFonts w:eastAsia="Calibri" w:cs="Times New Roman"/>
                <w:b/>
                <w:sz w:val="20"/>
                <w:szCs w:val="20"/>
              </w:rPr>
              <w:t>Место и датум издавања потврде</w:t>
            </w:r>
          </w:p>
        </w:tc>
        <w:tc>
          <w:tcPr>
            <w:tcW w:w="4476" w:type="dxa"/>
          </w:tcPr>
          <w:p w:rsidR="00497BBF" w:rsidRPr="00801A5D" w:rsidRDefault="00497BBF" w:rsidP="00497BBF">
            <w:pPr>
              <w:spacing w:after="0" w:line="240" w:lineRule="auto"/>
              <w:rPr>
                <w:rFonts w:eastAsia="Calibri" w:cs="Times New Roman"/>
                <w:b/>
                <w:sz w:val="20"/>
                <w:szCs w:val="20"/>
              </w:rPr>
            </w:pPr>
          </w:p>
        </w:tc>
      </w:tr>
    </w:tbl>
    <w:p w:rsidR="00497BBF" w:rsidRPr="00801A5D" w:rsidRDefault="00497BBF" w:rsidP="00497BBF">
      <w:pPr>
        <w:autoSpaceDE w:val="0"/>
        <w:autoSpaceDN w:val="0"/>
        <w:adjustRightInd w:val="0"/>
        <w:spacing w:after="0" w:line="240" w:lineRule="auto"/>
        <w:rPr>
          <w:rFonts w:cs="Verdana"/>
          <w:color w:val="000000"/>
          <w:sz w:val="20"/>
          <w:szCs w:val="20"/>
          <w:lang w:val="sr-Cyrl-RS"/>
        </w:rPr>
      </w:pPr>
      <w:r w:rsidRPr="00801A5D">
        <w:rPr>
          <w:rFonts w:cs="Verdana"/>
          <w:color w:val="000000"/>
          <w:sz w:val="20"/>
          <w:szCs w:val="20"/>
        </w:rPr>
        <w:t>На основу члана 76. став 2. и члана 77. став 2. тачка 2) подтачка (1) ("Службени гласник РС", бр.124/</w:t>
      </w:r>
      <w:r w:rsidR="0066086D">
        <w:rPr>
          <w:rFonts w:cs="Verdana"/>
          <w:color w:val="000000"/>
          <w:sz w:val="20"/>
          <w:szCs w:val="20"/>
          <w:lang w:val="sr-Cyrl-RS"/>
        </w:rPr>
        <w:t>20</w:t>
      </w:r>
      <w:r w:rsidRPr="00801A5D">
        <w:rPr>
          <w:rFonts w:cs="Verdana"/>
          <w:color w:val="000000"/>
          <w:sz w:val="20"/>
          <w:szCs w:val="20"/>
        </w:rPr>
        <w:t>12</w:t>
      </w:r>
      <w:r w:rsidR="00BE5466">
        <w:rPr>
          <w:rFonts w:cs="Verdana"/>
          <w:color w:val="000000"/>
          <w:sz w:val="20"/>
          <w:szCs w:val="20"/>
          <w:lang w:val="sr-Cyrl-RS"/>
        </w:rPr>
        <w:t xml:space="preserve"> и 14/</w:t>
      </w:r>
      <w:r w:rsidR="0066086D">
        <w:rPr>
          <w:rFonts w:cs="Verdana"/>
          <w:color w:val="000000"/>
          <w:sz w:val="20"/>
          <w:szCs w:val="20"/>
          <w:lang w:val="sr-Cyrl-RS"/>
        </w:rPr>
        <w:t>20</w:t>
      </w:r>
      <w:r w:rsidR="00BE5466">
        <w:rPr>
          <w:rFonts w:cs="Verdana"/>
          <w:color w:val="000000"/>
          <w:sz w:val="20"/>
          <w:szCs w:val="20"/>
          <w:lang w:val="sr-Cyrl-RS"/>
        </w:rPr>
        <w:t>15</w:t>
      </w:r>
      <w:r w:rsidRPr="00801A5D">
        <w:rPr>
          <w:rFonts w:cs="Verdana"/>
          <w:color w:val="000000"/>
          <w:sz w:val="20"/>
          <w:szCs w:val="20"/>
        </w:rPr>
        <w:t xml:space="preserve">) наручилац/купац издаје </w:t>
      </w:r>
    </w:p>
    <w:p w:rsidR="00497BBF" w:rsidRPr="00801A5D" w:rsidRDefault="00497BBF" w:rsidP="00497BBF">
      <w:pPr>
        <w:autoSpaceDE w:val="0"/>
        <w:autoSpaceDN w:val="0"/>
        <w:adjustRightInd w:val="0"/>
        <w:spacing w:after="0" w:line="240" w:lineRule="auto"/>
        <w:jc w:val="center"/>
        <w:rPr>
          <w:rFonts w:cs="Verdana"/>
          <w:color w:val="000000"/>
          <w:sz w:val="20"/>
          <w:szCs w:val="20"/>
        </w:rPr>
      </w:pPr>
      <w:r w:rsidRPr="00801A5D">
        <w:rPr>
          <w:rFonts w:cs="Verdana"/>
          <w:b/>
          <w:bCs/>
          <w:color w:val="000000"/>
          <w:sz w:val="20"/>
          <w:szCs w:val="20"/>
        </w:rPr>
        <w:t>ПОТВРДУ</w:t>
      </w:r>
    </w:p>
    <w:p w:rsidR="00497BBF" w:rsidRPr="00801A5D" w:rsidRDefault="00497BBF" w:rsidP="00497BBF">
      <w:pPr>
        <w:autoSpaceDE w:val="0"/>
        <w:autoSpaceDN w:val="0"/>
        <w:adjustRightInd w:val="0"/>
        <w:spacing w:after="0" w:line="240" w:lineRule="auto"/>
        <w:rPr>
          <w:rFonts w:cs="Verdana"/>
          <w:color w:val="000000"/>
          <w:sz w:val="20"/>
          <w:szCs w:val="20"/>
        </w:rPr>
      </w:pPr>
      <w:r w:rsidRPr="00801A5D">
        <w:rPr>
          <w:rFonts w:cs="Verdana"/>
          <w:color w:val="000000"/>
          <w:sz w:val="20"/>
          <w:szCs w:val="20"/>
        </w:rPr>
        <w:t xml:space="preserve">да је извођач/добављач </w:t>
      </w:r>
    </w:p>
    <w:p w:rsidR="00497BBF" w:rsidRPr="00BE5466" w:rsidRDefault="00497BBF" w:rsidP="00497BBF">
      <w:pPr>
        <w:autoSpaceDE w:val="0"/>
        <w:autoSpaceDN w:val="0"/>
        <w:adjustRightInd w:val="0"/>
        <w:spacing w:after="0" w:line="240" w:lineRule="auto"/>
        <w:rPr>
          <w:rFonts w:cs="Verdana"/>
          <w:color w:val="000000"/>
          <w:sz w:val="20"/>
          <w:szCs w:val="20"/>
          <w:lang w:val="sr-Cyrl-RS"/>
        </w:rPr>
      </w:pPr>
      <w:r w:rsidRPr="00801A5D">
        <w:rPr>
          <w:rFonts w:cs="Verdana"/>
          <w:color w:val="000000"/>
          <w:sz w:val="20"/>
          <w:szCs w:val="20"/>
        </w:rPr>
        <w:t>___________________________________________________________</w:t>
      </w:r>
      <w:r w:rsidR="00BE5466">
        <w:rPr>
          <w:rFonts w:cs="Verdana"/>
          <w:color w:val="000000"/>
          <w:sz w:val="20"/>
          <w:szCs w:val="20"/>
          <w:lang w:val="sr-Cyrl-RS"/>
        </w:rPr>
        <w:t>_______________________________</w:t>
      </w:r>
    </w:p>
    <w:p w:rsidR="00497BBF" w:rsidRPr="00801A5D" w:rsidRDefault="00497BBF" w:rsidP="00497BBF">
      <w:pPr>
        <w:autoSpaceDE w:val="0"/>
        <w:autoSpaceDN w:val="0"/>
        <w:adjustRightInd w:val="0"/>
        <w:spacing w:after="0" w:line="240" w:lineRule="auto"/>
        <w:rPr>
          <w:rFonts w:cs="Verdana"/>
          <w:color w:val="000000"/>
          <w:sz w:val="20"/>
          <w:szCs w:val="20"/>
          <w:lang w:val="sr-Cyrl-RS"/>
        </w:rPr>
      </w:pPr>
      <w:r w:rsidRPr="00801A5D">
        <w:rPr>
          <w:rFonts w:cs="Verdana"/>
          <w:color w:val="000000"/>
          <w:sz w:val="20"/>
          <w:szCs w:val="20"/>
          <w:lang w:val="sr-Cyrl-RS"/>
        </w:rPr>
        <w:t xml:space="preserve">                                         </w:t>
      </w:r>
      <w:r w:rsidR="00BE5466">
        <w:rPr>
          <w:rFonts w:cs="Verdana"/>
          <w:color w:val="000000"/>
          <w:sz w:val="20"/>
          <w:szCs w:val="20"/>
          <w:lang w:val="sr-Cyrl-RS"/>
        </w:rPr>
        <w:t xml:space="preserve">      </w:t>
      </w:r>
      <w:r w:rsidRPr="00801A5D">
        <w:rPr>
          <w:rFonts w:cs="Verdana"/>
          <w:color w:val="000000"/>
          <w:sz w:val="20"/>
          <w:szCs w:val="20"/>
          <w:lang w:val="sr-Cyrl-RS"/>
        </w:rPr>
        <w:t xml:space="preserve">  </w:t>
      </w:r>
      <w:r w:rsidRPr="00801A5D">
        <w:rPr>
          <w:rFonts w:cs="Verdana"/>
          <w:color w:val="000000"/>
          <w:sz w:val="20"/>
          <w:szCs w:val="20"/>
        </w:rPr>
        <w:t>(назив и седиште извођача/добављача)</w:t>
      </w:r>
    </w:p>
    <w:p w:rsidR="00497BBF" w:rsidRPr="00BE5466" w:rsidRDefault="00055AE1" w:rsidP="00BE5466">
      <w:pPr>
        <w:tabs>
          <w:tab w:val="left" w:pos="0"/>
        </w:tabs>
        <w:spacing w:after="0" w:line="240" w:lineRule="auto"/>
        <w:jc w:val="both"/>
        <w:rPr>
          <w:rFonts w:eastAsia="Times New Roman" w:cs="Tahoma"/>
          <w:b/>
          <w:sz w:val="20"/>
          <w:szCs w:val="20"/>
          <w:lang w:val="sr-Cyrl-RS" w:eastAsia="x-none"/>
        </w:rPr>
      </w:pPr>
      <w:r w:rsidRPr="00801A5D">
        <w:rPr>
          <w:rFonts w:eastAsia="Times New Roman" w:cs="Tahoma"/>
          <w:sz w:val="20"/>
          <w:szCs w:val="20"/>
          <w:lang w:val="sr-Cyrl-RS" w:eastAsia="x-none"/>
        </w:rPr>
        <w:t>У претходнх пет</w:t>
      </w:r>
      <w:r w:rsidRPr="00801A5D">
        <w:rPr>
          <w:rFonts w:eastAsia="Times New Roman" w:cs="Tahoma"/>
          <w:sz w:val="20"/>
          <w:szCs w:val="20"/>
          <w:lang w:val="sr-Cyrl-CS" w:eastAsia="x-none"/>
        </w:rPr>
        <w:t xml:space="preserve"> </w:t>
      </w:r>
      <w:r w:rsidRPr="00801A5D">
        <w:rPr>
          <w:rFonts w:eastAsia="Times New Roman" w:cs="Tahoma"/>
          <w:sz w:val="20"/>
          <w:szCs w:val="20"/>
          <w:lang w:val="sr-Cyrl-RS" w:eastAsia="x-none"/>
        </w:rPr>
        <w:t>година (20</w:t>
      </w:r>
      <w:r w:rsidRPr="00801A5D">
        <w:rPr>
          <w:rFonts w:eastAsia="Times New Roman" w:cs="Tahoma"/>
          <w:sz w:val="20"/>
          <w:szCs w:val="20"/>
          <w:lang w:val="x-none" w:eastAsia="x-none"/>
        </w:rPr>
        <w:t>1</w:t>
      </w:r>
      <w:r w:rsidRPr="00801A5D">
        <w:rPr>
          <w:rFonts w:eastAsia="Times New Roman" w:cs="Tahoma"/>
          <w:sz w:val="20"/>
          <w:szCs w:val="20"/>
          <w:lang w:val="sr-Cyrl-RS" w:eastAsia="x-none"/>
        </w:rPr>
        <w:t>4</w:t>
      </w:r>
      <w:r w:rsidR="00BE5466">
        <w:rPr>
          <w:rFonts w:eastAsia="Times New Roman" w:cs="Tahoma"/>
          <w:sz w:val="20"/>
          <w:szCs w:val="20"/>
          <w:lang w:val="sr-Cyrl-RS" w:eastAsia="x-none"/>
        </w:rPr>
        <w:t>.</w:t>
      </w:r>
      <w:r w:rsidRPr="00801A5D">
        <w:rPr>
          <w:rFonts w:eastAsia="Times New Roman" w:cs="Tahoma"/>
          <w:sz w:val="20"/>
          <w:szCs w:val="20"/>
          <w:lang w:val="sr-Cyrl-CS" w:eastAsia="x-none"/>
        </w:rPr>
        <w:t xml:space="preserve">, </w:t>
      </w:r>
      <w:r w:rsidRPr="00801A5D">
        <w:rPr>
          <w:rFonts w:eastAsia="Times New Roman" w:cs="Tahoma"/>
          <w:sz w:val="20"/>
          <w:szCs w:val="20"/>
          <w:lang w:val="sr-Cyrl-RS" w:eastAsia="x-none"/>
        </w:rPr>
        <w:t>20</w:t>
      </w:r>
      <w:r w:rsidRPr="00801A5D">
        <w:rPr>
          <w:rFonts w:eastAsia="Times New Roman" w:cs="Tahoma"/>
          <w:sz w:val="20"/>
          <w:szCs w:val="20"/>
          <w:lang w:val="sr-Cyrl-CS" w:eastAsia="x-none"/>
        </w:rPr>
        <w:t>13</w:t>
      </w:r>
      <w:r w:rsidR="00BE5466">
        <w:rPr>
          <w:rFonts w:eastAsia="Times New Roman" w:cs="Tahoma"/>
          <w:sz w:val="20"/>
          <w:szCs w:val="20"/>
          <w:lang w:val="sr-Cyrl-CS" w:eastAsia="x-none"/>
        </w:rPr>
        <w:t>.</w:t>
      </w:r>
      <w:r w:rsidRPr="00801A5D">
        <w:rPr>
          <w:rFonts w:eastAsia="Times New Roman" w:cs="Tahoma"/>
          <w:sz w:val="20"/>
          <w:szCs w:val="20"/>
          <w:lang w:val="sr-Cyrl-CS" w:eastAsia="x-none"/>
        </w:rPr>
        <w:t>, 2012., 2011</w:t>
      </w:r>
      <w:r w:rsidR="00BE5466">
        <w:rPr>
          <w:rFonts w:eastAsia="Times New Roman" w:cs="Tahoma"/>
          <w:sz w:val="20"/>
          <w:szCs w:val="20"/>
          <w:lang w:val="sr-Cyrl-CS" w:eastAsia="x-none"/>
        </w:rPr>
        <w:t>.</w:t>
      </w:r>
      <w:r w:rsidRPr="00801A5D">
        <w:rPr>
          <w:rFonts w:eastAsia="Times New Roman" w:cs="Tahoma"/>
          <w:sz w:val="20"/>
          <w:szCs w:val="20"/>
          <w:lang w:val="sr-Cyrl-CS" w:eastAsia="x-none"/>
        </w:rPr>
        <w:t xml:space="preserve"> и 2010</w:t>
      </w:r>
      <w:r w:rsidR="00BE5466">
        <w:rPr>
          <w:rFonts w:eastAsia="Times New Roman" w:cs="Tahoma"/>
          <w:sz w:val="20"/>
          <w:szCs w:val="20"/>
          <w:lang w:val="sr-Cyrl-CS" w:eastAsia="x-none"/>
        </w:rPr>
        <w:t>.</w:t>
      </w:r>
      <w:r w:rsidRPr="00801A5D">
        <w:rPr>
          <w:rFonts w:eastAsia="Times New Roman" w:cs="Tahoma"/>
          <w:sz w:val="20"/>
          <w:szCs w:val="20"/>
          <w:lang w:val="sr-Cyrl-RS" w:eastAsia="x-none"/>
        </w:rPr>
        <w:t xml:space="preserve"> године), </w:t>
      </w:r>
      <w:r w:rsidRPr="00801A5D">
        <w:rPr>
          <w:rFonts w:eastAsia="Times New Roman" w:cs="Tahoma"/>
          <w:bCs/>
          <w:sz w:val="20"/>
          <w:szCs w:val="20"/>
          <w:lang w:val="sr-Cyrl-CS" w:eastAsia="x-none"/>
        </w:rPr>
        <w:t>извршио испоруку</w:t>
      </w:r>
      <w:r w:rsidRPr="00801A5D">
        <w:rPr>
          <w:rFonts w:eastAsia="Times New Roman" w:cs="Tahoma"/>
          <w:bCs/>
          <w:sz w:val="20"/>
          <w:szCs w:val="20"/>
          <w:lang w:val="en-US" w:eastAsia="x-none"/>
        </w:rPr>
        <w:t xml:space="preserve"> и инсталацију</w:t>
      </w:r>
      <w:r w:rsidRPr="00801A5D">
        <w:rPr>
          <w:rFonts w:eastAsia="Times New Roman" w:cs="Tahoma"/>
          <w:bCs/>
          <w:sz w:val="20"/>
          <w:szCs w:val="20"/>
          <w:lang w:val="sr-Cyrl-CS" w:eastAsia="x-none"/>
        </w:rPr>
        <w:t xml:space="preserve"> најмање 4 аутоматск</w:t>
      </w:r>
      <w:r w:rsidR="00BE5466">
        <w:rPr>
          <w:rFonts w:eastAsia="Times New Roman" w:cs="Tahoma"/>
          <w:bCs/>
          <w:sz w:val="20"/>
          <w:szCs w:val="20"/>
          <w:lang w:val="sr-Cyrl-CS" w:eastAsia="x-none"/>
        </w:rPr>
        <w:t>а</w:t>
      </w:r>
      <w:r w:rsidRPr="00801A5D">
        <w:rPr>
          <w:rFonts w:eastAsia="Times New Roman" w:cs="Tahoma"/>
          <w:bCs/>
          <w:sz w:val="20"/>
          <w:szCs w:val="20"/>
          <w:lang w:val="sr-Cyrl-CS" w:eastAsia="x-none"/>
        </w:rPr>
        <w:t xml:space="preserve"> мерн</w:t>
      </w:r>
      <w:r w:rsidR="00BE5466">
        <w:rPr>
          <w:rFonts w:eastAsia="Times New Roman" w:cs="Tahoma"/>
          <w:bCs/>
          <w:sz w:val="20"/>
          <w:szCs w:val="20"/>
          <w:lang w:val="sr-Cyrl-CS" w:eastAsia="x-none"/>
        </w:rPr>
        <w:t>а</w:t>
      </w:r>
      <w:r w:rsidRPr="00801A5D">
        <w:rPr>
          <w:rFonts w:eastAsia="Times New Roman" w:cs="Tahoma"/>
          <w:bCs/>
          <w:sz w:val="20"/>
          <w:szCs w:val="20"/>
          <w:lang w:val="sr-Cyrl-CS" w:eastAsia="x-none"/>
        </w:rPr>
        <w:t xml:space="preserve"> уређаја-анализатора за мерење концентрације суспендованих честица </w:t>
      </w:r>
      <w:r w:rsidRPr="00801A5D">
        <w:rPr>
          <w:rFonts w:eastAsia="Times New Roman" w:cs="Arial"/>
          <w:color w:val="000000"/>
          <w:sz w:val="20"/>
          <w:szCs w:val="20"/>
          <w:lang w:val="sr-Cyrl-RS" w:eastAsia="x-none"/>
        </w:rPr>
        <w:t>(</w:t>
      </w:r>
      <w:r w:rsidRPr="00801A5D">
        <w:rPr>
          <w:rFonts w:eastAsia="Times New Roman" w:cs="Arial"/>
          <w:b/>
          <w:color w:val="000000"/>
          <w:sz w:val="20"/>
          <w:szCs w:val="20"/>
          <w:lang w:val="sr-Cyrl-RS" w:eastAsia="x-none"/>
        </w:rPr>
        <w:t>Р</w:t>
      </w:r>
      <w:r w:rsidRPr="00801A5D">
        <w:rPr>
          <w:rFonts w:eastAsia="Times New Roman" w:cs="Arial"/>
          <w:b/>
          <w:color w:val="000000"/>
          <w:sz w:val="20"/>
          <w:szCs w:val="20"/>
          <w:lang w:val="x-none" w:eastAsia="x-none"/>
        </w:rPr>
        <w:t>М</w:t>
      </w:r>
      <w:r w:rsidRPr="00801A5D">
        <w:rPr>
          <w:rFonts w:eastAsia="Times New Roman" w:cs="Arial"/>
          <w:b/>
          <w:color w:val="000000"/>
          <w:sz w:val="20"/>
          <w:szCs w:val="20"/>
          <w:vertAlign w:val="subscript"/>
          <w:lang w:val="sr-Cyrl-RS" w:eastAsia="x-none"/>
        </w:rPr>
        <w:t>2.5/10</w:t>
      </w:r>
      <w:r w:rsidRPr="00801A5D">
        <w:rPr>
          <w:rFonts w:eastAsia="Times New Roman" w:cs="Arial"/>
          <w:b/>
          <w:color w:val="000000"/>
          <w:sz w:val="20"/>
          <w:szCs w:val="20"/>
          <w:lang w:val="sr-Cyrl-RS" w:eastAsia="x-none"/>
        </w:rPr>
        <w:t>)</w:t>
      </w:r>
      <w:r w:rsidRPr="00801A5D">
        <w:rPr>
          <w:rFonts w:eastAsia="Times New Roman" w:cs="Arial"/>
          <w:color w:val="000000"/>
          <w:sz w:val="20"/>
          <w:szCs w:val="20"/>
          <w:lang w:val="sr-Cyrl-RS" w:eastAsia="x-none"/>
        </w:rPr>
        <w:t xml:space="preserve"> </w:t>
      </w:r>
      <w:r w:rsidRPr="00801A5D">
        <w:rPr>
          <w:rFonts w:eastAsia="Times New Roman" w:cs="Tahoma"/>
          <w:bCs/>
          <w:sz w:val="20"/>
          <w:szCs w:val="20"/>
          <w:lang w:val="sr-Cyrl-CS" w:eastAsia="x-none"/>
        </w:rPr>
        <w:t xml:space="preserve">у амбијенталном ваздуху </w:t>
      </w:r>
      <w:r w:rsidR="00497BBF" w:rsidRPr="00801A5D">
        <w:rPr>
          <w:rFonts w:eastAsia="Calibri" w:cs="Times New Roman"/>
          <w:sz w:val="20"/>
          <w:szCs w:val="20"/>
          <w:lang w:val="sr-Cyrl-RS"/>
        </w:rPr>
        <w:t xml:space="preserve"> и то:</w:t>
      </w:r>
    </w:p>
    <w:tbl>
      <w:tblPr>
        <w:tblW w:w="0" w:type="auto"/>
        <w:tblBorders>
          <w:top w:val="nil"/>
          <w:left w:val="nil"/>
          <w:bottom w:val="nil"/>
          <w:right w:val="nil"/>
        </w:tblBorders>
        <w:tblLayout w:type="fixed"/>
        <w:tblLook w:val="0000" w:firstRow="0" w:lastRow="0" w:firstColumn="0" w:lastColumn="0" w:noHBand="0" w:noVBand="0"/>
      </w:tblPr>
      <w:tblGrid>
        <w:gridCol w:w="1951"/>
        <w:gridCol w:w="1843"/>
        <w:gridCol w:w="1843"/>
        <w:gridCol w:w="1984"/>
        <w:gridCol w:w="1843"/>
      </w:tblGrid>
      <w:tr w:rsidR="00055AE1" w:rsidRPr="00801A5D" w:rsidTr="00055AE1">
        <w:trPr>
          <w:trHeight w:val="278"/>
        </w:trPr>
        <w:tc>
          <w:tcPr>
            <w:tcW w:w="1951" w:type="dxa"/>
            <w:tcBorders>
              <w:top w:val="single" w:sz="4" w:space="0" w:color="auto"/>
              <w:left w:val="single" w:sz="4" w:space="0" w:color="auto"/>
              <w:bottom w:val="single" w:sz="4" w:space="0" w:color="auto"/>
              <w:right w:val="single" w:sz="4" w:space="0" w:color="auto"/>
            </w:tcBorders>
          </w:tcPr>
          <w:p w:rsidR="00055AE1" w:rsidRPr="00801A5D" w:rsidRDefault="00055AE1" w:rsidP="00055AE1">
            <w:pPr>
              <w:autoSpaceDE w:val="0"/>
              <w:autoSpaceDN w:val="0"/>
              <w:adjustRightInd w:val="0"/>
              <w:spacing w:after="0" w:line="240" w:lineRule="auto"/>
              <w:rPr>
                <w:rFonts w:cs="Verdana"/>
                <w:color w:val="000000"/>
                <w:sz w:val="20"/>
                <w:szCs w:val="20"/>
              </w:rPr>
            </w:pPr>
            <w:r w:rsidRPr="00801A5D">
              <w:rPr>
                <w:rFonts w:cs="Verdana"/>
                <w:b/>
                <w:bCs/>
                <w:color w:val="000000"/>
                <w:sz w:val="20"/>
                <w:szCs w:val="20"/>
              </w:rPr>
              <w:t xml:space="preserve">Укупан износ у </w:t>
            </w:r>
          </w:p>
          <w:p w:rsidR="00055AE1" w:rsidRPr="00801A5D" w:rsidRDefault="00055AE1" w:rsidP="00055AE1">
            <w:pPr>
              <w:autoSpaceDE w:val="0"/>
              <w:autoSpaceDN w:val="0"/>
              <w:adjustRightInd w:val="0"/>
              <w:spacing w:after="0" w:line="240" w:lineRule="auto"/>
              <w:rPr>
                <w:rFonts w:cs="Verdana"/>
                <w:color w:val="000000"/>
                <w:sz w:val="20"/>
                <w:szCs w:val="20"/>
                <w:lang w:val="sr-Cyrl-RS"/>
              </w:rPr>
            </w:pPr>
            <w:r w:rsidRPr="00801A5D">
              <w:rPr>
                <w:rFonts w:cs="Verdana"/>
                <w:b/>
                <w:bCs/>
                <w:color w:val="000000"/>
                <w:sz w:val="20"/>
                <w:szCs w:val="20"/>
              </w:rPr>
              <w:t>201</w:t>
            </w:r>
            <w:r w:rsidRPr="00801A5D">
              <w:rPr>
                <w:rFonts w:cs="Verdana"/>
                <w:b/>
                <w:bCs/>
                <w:color w:val="000000"/>
                <w:sz w:val="20"/>
                <w:szCs w:val="20"/>
                <w:lang w:val="sr-Cyrl-RS"/>
              </w:rPr>
              <w:t>0</w:t>
            </w:r>
            <w:r w:rsidRPr="00801A5D">
              <w:rPr>
                <w:rFonts w:cs="Verdana"/>
                <w:b/>
                <w:bCs/>
                <w:color w:val="000000"/>
                <w:sz w:val="20"/>
                <w:szCs w:val="20"/>
              </w:rPr>
              <w:t xml:space="preserve">. години </w:t>
            </w:r>
            <w:r w:rsidRPr="00801A5D">
              <w:rPr>
                <w:rFonts w:cs="Verdana"/>
                <w:b/>
                <w:bCs/>
                <w:color w:val="000000"/>
                <w:sz w:val="20"/>
                <w:szCs w:val="20"/>
                <w:lang w:val="sr-Cyrl-RS"/>
              </w:rPr>
              <w:t>у динарима без пдв</w:t>
            </w:r>
          </w:p>
        </w:tc>
        <w:tc>
          <w:tcPr>
            <w:tcW w:w="1843" w:type="dxa"/>
            <w:tcBorders>
              <w:top w:val="single" w:sz="4" w:space="0" w:color="auto"/>
              <w:left w:val="single" w:sz="4" w:space="0" w:color="auto"/>
              <w:bottom w:val="single" w:sz="4" w:space="0" w:color="auto"/>
              <w:right w:val="single" w:sz="4" w:space="0" w:color="auto"/>
            </w:tcBorders>
          </w:tcPr>
          <w:p w:rsidR="00055AE1" w:rsidRPr="00801A5D" w:rsidRDefault="00055AE1" w:rsidP="00055AE1">
            <w:pPr>
              <w:autoSpaceDE w:val="0"/>
              <w:autoSpaceDN w:val="0"/>
              <w:adjustRightInd w:val="0"/>
              <w:spacing w:after="0" w:line="240" w:lineRule="auto"/>
              <w:rPr>
                <w:rFonts w:cs="Verdana"/>
                <w:color w:val="000000"/>
                <w:sz w:val="20"/>
                <w:szCs w:val="20"/>
              </w:rPr>
            </w:pPr>
            <w:r w:rsidRPr="00801A5D">
              <w:rPr>
                <w:rFonts w:cs="Verdana"/>
                <w:b/>
                <w:bCs/>
                <w:color w:val="000000"/>
                <w:sz w:val="20"/>
                <w:szCs w:val="20"/>
              </w:rPr>
              <w:t xml:space="preserve">Укупан износ у 2011. години </w:t>
            </w:r>
            <w:r w:rsidRPr="00801A5D">
              <w:rPr>
                <w:rFonts w:cs="Verdana"/>
                <w:b/>
                <w:bCs/>
                <w:color w:val="000000"/>
                <w:sz w:val="20"/>
                <w:szCs w:val="20"/>
                <w:lang w:val="sr-Cyrl-RS"/>
              </w:rPr>
              <w:t>у динарима без пдв</w:t>
            </w:r>
          </w:p>
        </w:tc>
        <w:tc>
          <w:tcPr>
            <w:tcW w:w="1843" w:type="dxa"/>
            <w:tcBorders>
              <w:top w:val="single" w:sz="4" w:space="0" w:color="auto"/>
              <w:left w:val="single" w:sz="4" w:space="0" w:color="auto"/>
              <w:bottom w:val="single" w:sz="4" w:space="0" w:color="auto"/>
              <w:right w:val="single" w:sz="4" w:space="0" w:color="auto"/>
            </w:tcBorders>
          </w:tcPr>
          <w:p w:rsidR="00055AE1" w:rsidRPr="00801A5D" w:rsidRDefault="00055AE1" w:rsidP="000602A8">
            <w:pPr>
              <w:autoSpaceDE w:val="0"/>
              <w:autoSpaceDN w:val="0"/>
              <w:adjustRightInd w:val="0"/>
              <w:spacing w:after="0" w:line="240" w:lineRule="auto"/>
              <w:rPr>
                <w:rFonts w:cs="Verdana"/>
                <w:color w:val="000000"/>
                <w:sz w:val="20"/>
                <w:szCs w:val="20"/>
              </w:rPr>
            </w:pPr>
            <w:r w:rsidRPr="00801A5D">
              <w:rPr>
                <w:rFonts w:cs="Verdana"/>
                <w:b/>
                <w:bCs/>
                <w:color w:val="000000"/>
                <w:sz w:val="20"/>
                <w:szCs w:val="20"/>
              </w:rPr>
              <w:t xml:space="preserve">Укупан износ у 2012. години </w:t>
            </w:r>
            <w:r w:rsidRPr="00801A5D">
              <w:rPr>
                <w:rFonts w:cs="Verdana"/>
                <w:b/>
                <w:bCs/>
                <w:color w:val="000000"/>
                <w:sz w:val="20"/>
                <w:szCs w:val="20"/>
                <w:lang w:val="sr-Cyrl-RS"/>
              </w:rPr>
              <w:t>у динарима без пдв</w:t>
            </w:r>
          </w:p>
        </w:tc>
        <w:tc>
          <w:tcPr>
            <w:tcW w:w="1984" w:type="dxa"/>
            <w:tcBorders>
              <w:top w:val="single" w:sz="4" w:space="0" w:color="auto"/>
              <w:left w:val="single" w:sz="4" w:space="0" w:color="auto"/>
              <w:bottom w:val="single" w:sz="4" w:space="0" w:color="auto"/>
              <w:right w:val="single" w:sz="4" w:space="0" w:color="auto"/>
            </w:tcBorders>
          </w:tcPr>
          <w:p w:rsidR="00055AE1" w:rsidRPr="00801A5D" w:rsidRDefault="00055AE1" w:rsidP="00055AE1">
            <w:pPr>
              <w:autoSpaceDE w:val="0"/>
              <w:autoSpaceDN w:val="0"/>
              <w:adjustRightInd w:val="0"/>
              <w:spacing w:after="0" w:line="240" w:lineRule="auto"/>
              <w:rPr>
                <w:rFonts w:cs="Verdana"/>
                <w:color w:val="000000"/>
                <w:sz w:val="20"/>
                <w:szCs w:val="20"/>
              </w:rPr>
            </w:pPr>
            <w:r w:rsidRPr="00801A5D">
              <w:rPr>
                <w:rFonts w:cs="Verdana"/>
                <w:b/>
                <w:bCs/>
                <w:color w:val="000000"/>
                <w:sz w:val="20"/>
                <w:szCs w:val="20"/>
              </w:rPr>
              <w:t xml:space="preserve">Укупан износ у 2013. години </w:t>
            </w:r>
            <w:r w:rsidRPr="00801A5D">
              <w:rPr>
                <w:rFonts w:cs="Verdana"/>
                <w:b/>
                <w:bCs/>
                <w:color w:val="000000"/>
                <w:sz w:val="20"/>
                <w:szCs w:val="20"/>
                <w:lang w:val="sr-Cyrl-RS"/>
              </w:rPr>
              <w:t>у динарима без пдв</w:t>
            </w:r>
          </w:p>
        </w:tc>
        <w:tc>
          <w:tcPr>
            <w:tcW w:w="1843" w:type="dxa"/>
            <w:tcBorders>
              <w:top w:val="single" w:sz="4" w:space="0" w:color="auto"/>
              <w:left w:val="single" w:sz="4" w:space="0" w:color="auto"/>
              <w:bottom w:val="single" w:sz="4" w:space="0" w:color="auto"/>
              <w:right w:val="single" w:sz="4" w:space="0" w:color="auto"/>
            </w:tcBorders>
          </w:tcPr>
          <w:p w:rsidR="00055AE1" w:rsidRPr="00801A5D" w:rsidRDefault="00055AE1" w:rsidP="00497BBF">
            <w:pPr>
              <w:autoSpaceDE w:val="0"/>
              <w:autoSpaceDN w:val="0"/>
              <w:adjustRightInd w:val="0"/>
              <w:spacing w:after="0" w:line="240" w:lineRule="auto"/>
              <w:rPr>
                <w:rFonts w:cs="Verdana"/>
                <w:color w:val="000000"/>
                <w:sz w:val="20"/>
                <w:szCs w:val="20"/>
              </w:rPr>
            </w:pPr>
            <w:r w:rsidRPr="00801A5D">
              <w:rPr>
                <w:rFonts w:cs="Verdana"/>
                <w:b/>
                <w:bCs/>
                <w:color w:val="000000"/>
                <w:sz w:val="20"/>
                <w:szCs w:val="20"/>
              </w:rPr>
              <w:t xml:space="preserve">Укупан износ у </w:t>
            </w:r>
          </w:p>
          <w:p w:rsidR="00055AE1" w:rsidRPr="00801A5D" w:rsidRDefault="00055AE1" w:rsidP="00055AE1">
            <w:pPr>
              <w:autoSpaceDE w:val="0"/>
              <w:autoSpaceDN w:val="0"/>
              <w:adjustRightInd w:val="0"/>
              <w:spacing w:after="0" w:line="240" w:lineRule="auto"/>
              <w:rPr>
                <w:rFonts w:cs="Verdana"/>
                <w:color w:val="000000"/>
                <w:sz w:val="20"/>
                <w:szCs w:val="20"/>
              </w:rPr>
            </w:pPr>
            <w:r w:rsidRPr="00801A5D">
              <w:rPr>
                <w:rFonts w:cs="Verdana"/>
                <w:b/>
                <w:bCs/>
                <w:color w:val="000000"/>
                <w:sz w:val="20"/>
                <w:szCs w:val="20"/>
              </w:rPr>
              <w:t>201</w:t>
            </w:r>
            <w:r w:rsidRPr="00801A5D">
              <w:rPr>
                <w:rFonts w:cs="Verdana"/>
                <w:b/>
                <w:bCs/>
                <w:color w:val="000000"/>
                <w:sz w:val="20"/>
                <w:szCs w:val="20"/>
                <w:lang w:val="sr-Cyrl-RS"/>
              </w:rPr>
              <w:t>4</w:t>
            </w:r>
            <w:r w:rsidRPr="00801A5D">
              <w:rPr>
                <w:rFonts w:cs="Verdana"/>
                <w:b/>
                <w:bCs/>
                <w:color w:val="000000"/>
                <w:sz w:val="20"/>
                <w:szCs w:val="20"/>
              </w:rPr>
              <w:t xml:space="preserve">. години </w:t>
            </w:r>
            <w:r w:rsidRPr="00801A5D">
              <w:rPr>
                <w:rFonts w:cs="Verdana"/>
                <w:b/>
                <w:bCs/>
                <w:color w:val="000000"/>
                <w:sz w:val="20"/>
                <w:szCs w:val="20"/>
                <w:lang w:val="sr-Cyrl-RS"/>
              </w:rPr>
              <w:t>у динарима без пдв</w:t>
            </w:r>
          </w:p>
        </w:tc>
      </w:tr>
      <w:tr w:rsidR="00055AE1" w:rsidRPr="00801A5D" w:rsidTr="00055AE1">
        <w:trPr>
          <w:trHeight w:val="278"/>
        </w:trPr>
        <w:tc>
          <w:tcPr>
            <w:tcW w:w="1951" w:type="dxa"/>
            <w:tcBorders>
              <w:top w:val="single" w:sz="4" w:space="0" w:color="auto"/>
              <w:left w:val="single" w:sz="4" w:space="0" w:color="auto"/>
              <w:bottom w:val="single" w:sz="4" w:space="0" w:color="auto"/>
              <w:right w:val="single" w:sz="4" w:space="0" w:color="auto"/>
            </w:tcBorders>
          </w:tcPr>
          <w:p w:rsidR="00055AE1" w:rsidRPr="00801A5D" w:rsidRDefault="00055AE1" w:rsidP="00497BBF">
            <w:pPr>
              <w:autoSpaceDE w:val="0"/>
              <w:autoSpaceDN w:val="0"/>
              <w:adjustRightInd w:val="0"/>
              <w:spacing w:after="0" w:line="240" w:lineRule="auto"/>
              <w:rPr>
                <w:rFonts w:cs="Verdana"/>
                <w:b/>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rsidR="00055AE1" w:rsidRPr="00801A5D" w:rsidRDefault="00055AE1" w:rsidP="00497BBF">
            <w:pPr>
              <w:autoSpaceDE w:val="0"/>
              <w:autoSpaceDN w:val="0"/>
              <w:adjustRightInd w:val="0"/>
              <w:spacing w:after="0" w:line="240" w:lineRule="auto"/>
              <w:rPr>
                <w:rFonts w:cs="Verdana"/>
                <w:b/>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rsidR="00055AE1" w:rsidRPr="00801A5D" w:rsidRDefault="00055AE1" w:rsidP="00497BBF">
            <w:pPr>
              <w:autoSpaceDE w:val="0"/>
              <w:autoSpaceDN w:val="0"/>
              <w:adjustRightInd w:val="0"/>
              <w:spacing w:after="0" w:line="240" w:lineRule="auto"/>
              <w:rPr>
                <w:rFonts w:cs="Verdana"/>
                <w:b/>
                <w:bCs/>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tcPr>
          <w:p w:rsidR="00055AE1" w:rsidRPr="00801A5D" w:rsidRDefault="00055AE1" w:rsidP="00497BBF">
            <w:pPr>
              <w:autoSpaceDE w:val="0"/>
              <w:autoSpaceDN w:val="0"/>
              <w:adjustRightInd w:val="0"/>
              <w:spacing w:after="0" w:line="240" w:lineRule="auto"/>
              <w:rPr>
                <w:rFonts w:cs="Verdana"/>
                <w:b/>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rsidR="00055AE1" w:rsidRPr="00801A5D" w:rsidRDefault="00055AE1" w:rsidP="00497BBF">
            <w:pPr>
              <w:autoSpaceDE w:val="0"/>
              <w:autoSpaceDN w:val="0"/>
              <w:adjustRightInd w:val="0"/>
              <w:spacing w:after="0" w:line="240" w:lineRule="auto"/>
              <w:rPr>
                <w:rFonts w:cs="Verdana"/>
                <w:b/>
                <w:bCs/>
                <w:color w:val="000000"/>
                <w:sz w:val="20"/>
                <w:szCs w:val="20"/>
              </w:rPr>
            </w:pPr>
          </w:p>
        </w:tc>
      </w:tr>
      <w:tr w:rsidR="00055AE1" w:rsidRPr="00801A5D" w:rsidTr="00055AE1">
        <w:trPr>
          <w:trHeight w:val="96"/>
        </w:trPr>
        <w:tc>
          <w:tcPr>
            <w:tcW w:w="1951" w:type="dxa"/>
            <w:tcBorders>
              <w:top w:val="single" w:sz="4" w:space="0" w:color="auto"/>
              <w:left w:val="single" w:sz="4" w:space="0" w:color="auto"/>
              <w:bottom w:val="single" w:sz="4" w:space="0" w:color="auto"/>
              <w:right w:val="single" w:sz="4" w:space="0" w:color="auto"/>
            </w:tcBorders>
          </w:tcPr>
          <w:p w:rsidR="00055AE1" w:rsidRPr="00801A5D" w:rsidRDefault="00055AE1" w:rsidP="00497BBF">
            <w:pPr>
              <w:autoSpaceDE w:val="0"/>
              <w:autoSpaceDN w:val="0"/>
              <w:adjustRightInd w:val="0"/>
              <w:spacing w:after="0" w:line="240" w:lineRule="auto"/>
              <w:rPr>
                <w:rFonts w:cs="Verdana"/>
                <w:b/>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rsidR="00055AE1" w:rsidRPr="00801A5D" w:rsidRDefault="00055AE1" w:rsidP="00497BBF">
            <w:pPr>
              <w:autoSpaceDE w:val="0"/>
              <w:autoSpaceDN w:val="0"/>
              <w:adjustRightInd w:val="0"/>
              <w:spacing w:after="0" w:line="240" w:lineRule="auto"/>
              <w:rPr>
                <w:rFonts w:cs="Verdana"/>
                <w:b/>
                <w:bCs/>
                <w:color w:val="000000"/>
                <w:sz w:val="20"/>
                <w:szCs w:val="20"/>
              </w:rPr>
            </w:pPr>
          </w:p>
        </w:tc>
        <w:tc>
          <w:tcPr>
            <w:tcW w:w="5670" w:type="dxa"/>
            <w:gridSpan w:val="3"/>
            <w:tcBorders>
              <w:top w:val="single" w:sz="4" w:space="0" w:color="auto"/>
              <w:left w:val="single" w:sz="4" w:space="0" w:color="auto"/>
              <w:bottom w:val="single" w:sz="4" w:space="0" w:color="auto"/>
              <w:right w:val="single" w:sz="4" w:space="0" w:color="auto"/>
            </w:tcBorders>
          </w:tcPr>
          <w:p w:rsidR="00055AE1" w:rsidRPr="00801A5D" w:rsidRDefault="00055AE1" w:rsidP="00055AE1">
            <w:pPr>
              <w:autoSpaceDE w:val="0"/>
              <w:autoSpaceDN w:val="0"/>
              <w:adjustRightInd w:val="0"/>
              <w:spacing w:after="0" w:line="240" w:lineRule="auto"/>
              <w:rPr>
                <w:rFonts w:cs="Verdana"/>
                <w:color w:val="000000"/>
                <w:sz w:val="20"/>
                <w:szCs w:val="20"/>
              </w:rPr>
            </w:pPr>
            <w:r w:rsidRPr="00801A5D">
              <w:rPr>
                <w:rFonts w:cs="Verdana"/>
                <w:b/>
                <w:bCs/>
                <w:color w:val="000000"/>
                <w:sz w:val="20"/>
                <w:szCs w:val="20"/>
              </w:rPr>
              <w:t xml:space="preserve">УКУПАН ИЗНОС ЗА </w:t>
            </w:r>
            <w:r w:rsidRPr="00801A5D">
              <w:rPr>
                <w:rFonts w:cs="Verdana"/>
                <w:b/>
                <w:bCs/>
                <w:color w:val="000000"/>
                <w:sz w:val="20"/>
                <w:szCs w:val="20"/>
                <w:lang w:val="sr-Cyrl-RS"/>
              </w:rPr>
              <w:t>ПЕТ</w:t>
            </w:r>
            <w:r w:rsidRPr="00801A5D">
              <w:rPr>
                <w:rFonts w:cs="Verdana"/>
                <w:b/>
                <w:bCs/>
                <w:color w:val="000000"/>
                <w:sz w:val="20"/>
                <w:szCs w:val="20"/>
              </w:rPr>
              <w:t xml:space="preserve"> ГОДИН</w:t>
            </w:r>
            <w:r w:rsidRPr="00801A5D">
              <w:rPr>
                <w:rFonts w:cs="Verdana"/>
                <w:b/>
                <w:bCs/>
                <w:color w:val="000000"/>
                <w:sz w:val="20"/>
                <w:szCs w:val="20"/>
                <w:lang w:val="sr-Cyrl-RS"/>
              </w:rPr>
              <w:t>А</w:t>
            </w:r>
            <w:r w:rsidRPr="00801A5D">
              <w:rPr>
                <w:rFonts w:cs="Verdana"/>
                <w:b/>
                <w:bCs/>
                <w:color w:val="000000"/>
                <w:sz w:val="20"/>
                <w:szCs w:val="20"/>
              </w:rPr>
              <w:t xml:space="preserve">: </w:t>
            </w:r>
          </w:p>
        </w:tc>
      </w:tr>
      <w:tr w:rsidR="00055AE1" w:rsidRPr="00801A5D" w:rsidTr="00055AE1">
        <w:trPr>
          <w:trHeight w:val="96"/>
        </w:trPr>
        <w:tc>
          <w:tcPr>
            <w:tcW w:w="1951" w:type="dxa"/>
          </w:tcPr>
          <w:p w:rsidR="00055AE1" w:rsidRPr="00801A5D" w:rsidRDefault="00055AE1" w:rsidP="00497BBF">
            <w:pPr>
              <w:autoSpaceDE w:val="0"/>
              <w:autoSpaceDN w:val="0"/>
              <w:adjustRightInd w:val="0"/>
              <w:spacing w:after="0" w:line="240" w:lineRule="auto"/>
              <w:rPr>
                <w:rFonts w:cs="Verdana"/>
                <w:b/>
                <w:bCs/>
                <w:color w:val="000000"/>
                <w:sz w:val="20"/>
                <w:szCs w:val="20"/>
                <w:lang w:val="sr-Cyrl-RS"/>
              </w:rPr>
            </w:pPr>
          </w:p>
        </w:tc>
        <w:tc>
          <w:tcPr>
            <w:tcW w:w="1843" w:type="dxa"/>
          </w:tcPr>
          <w:p w:rsidR="00055AE1" w:rsidRPr="00801A5D" w:rsidRDefault="00055AE1" w:rsidP="00497BBF">
            <w:pPr>
              <w:autoSpaceDE w:val="0"/>
              <w:autoSpaceDN w:val="0"/>
              <w:adjustRightInd w:val="0"/>
              <w:spacing w:after="0" w:line="240" w:lineRule="auto"/>
              <w:rPr>
                <w:rFonts w:cs="Verdana"/>
                <w:b/>
                <w:bCs/>
                <w:color w:val="000000"/>
                <w:sz w:val="20"/>
                <w:szCs w:val="20"/>
                <w:lang w:val="sr-Cyrl-RS"/>
              </w:rPr>
            </w:pPr>
          </w:p>
        </w:tc>
        <w:tc>
          <w:tcPr>
            <w:tcW w:w="5670" w:type="dxa"/>
            <w:gridSpan w:val="3"/>
          </w:tcPr>
          <w:p w:rsidR="00055AE1" w:rsidRPr="00801A5D" w:rsidRDefault="00055AE1" w:rsidP="00497BBF">
            <w:pPr>
              <w:autoSpaceDE w:val="0"/>
              <w:autoSpaceDN w:val="0"/>
              <w:adjustRightInd w:val="0"/>
              <w:spacing w:after="0" w:line="240" w:lineRule="auto"/>
              <w:rPr>
                <w:rFonts w:cs="Verdana"/>
                <w:b/>
                <w:bCs/>
                <w:color w:val="000000"/>
                <w:sz w:val="20"/>
                <w:szCs w:val="20"/>
                <w:lang w:val="sr-Cyrl-RS"/>
              </w:rPr>
            </w:pPr>
          </w:p>
        </w:tc>
      </w:tr>
    </w:tbl>
    <w:p w:rsidR="00BE5466" w:rsidRDefault="00497BBF" w:rsidP="00497BBF">
      <w:pPr>
        <w:autoSpaceDE w:val="0"/>
        <w:autoSpaceDN w:val="0"/>
        <w:adjustRightInd w:val="0"/>
        <w:spacing w:after="0" w:line="240" w:lineRule="auto"/>
        <w:jc w:val="both"/>
        <w:rPr>
          <w:rFonts w:cs="Verdana"/>
          <w:color w:val="000000"/>
          <w:sz w:val="20"/>
          <w:szCs w:val="20"/>
          <w:lang w:val="sr-Cyrl-RS"/>
        </w:rPr>
      </w:pPr>
      <w:r w:rsidRPr="00801A5D">
        <w:rPr>
          <w:rFonts w:cs="Verdana"/>
          <w:color w:val="000000"/>
          <w:sz w:val="20"/>
          <w:szCs w:val="20"/>
        </w:rPr>
        <w:t xml:space="preserve">Потврда се издаје на захтев добављача ___________________________________ ради учешћа у поступку доделе уговора о јавној набавци добара – </w:t>
      </w:r>
      <w:r w:rsidR="000206C9" w:rsidRPr="00801A5D">
        <w:rPr>
          <w:rFonts w:eastAsia="Times New Roman" w:cs="Tahoma"/>
          <w:sz w:val="20"/>
          <w:szCs w:val="20"/>
          <w:lang w:val="sr-Cyrl-RS"/>
        </w:rPr>
        <w:t>АУТОМАТСКИ МЕРНИ УРЕЂАЈ – АНАЛИЗАТОРА ЗА МЕРЕЊЕ КОНЦЕНТРАЦИЈЕ СУСПЕНДОВАНИХ ЧЕСТИЦА</w:t>
      </w:r>
      <w:r w:rsidR="000206C9" w:rsidRPr="00801A5D">
        <w:rPr>
          <w:rFonts w:eastAsia="Times New Roman" w:cs="Arial"/>
          <w:b/>
          <w:color w:val="000000"/>
          <w:sz w:val="20"/>
          <w:szCs w:val="20"/>
          <w:lang w:val="sr-Cyrl-RS"/>
        </w:rPr>
        <w:t xml:space="preserve"> (Р</w:t>
      </w:r>
      <w:r w:rsidR="000206C9" w:rsidRPr="00801A5D">
        <w:rPr>
          <w:rFonts w:eastAsia="Times New Roman" w:cs="Arial"/>
          <w:b/>
          <w:color w:val="000000"/>
          <w:sz w:val="20"/>
          <w:szCs w:val="20"/>
          <w:lang w:val="en-US"/>
        </w:rPr>
        <w:t>М</w:t>
      </w:r>
      <w:r w:rsidR="000206C9" w:rsidRPr="00801A5D">
        <w:rPr>
          <w:rFonts w:eastAsia="Times New Roman" w:cs="Arial"/>
          <w:b/>
          <w:color w:val="000000"/>
          <w:sz w:val="20"/>
          <w:szCs w:val="20"/>
          <w:vertAlign w:val="subscript"/>
          <w:lang w:val="sr-Cyrl-RS"/>
        </w:rPr>
        <w:t>2.5/10</w:t>
      </w:r>
      <w:r w:rsidR="000206C9" w:rsidRPr="00801A5D">
        <w:rPr>
          <w:rFonts w:eastAsia="Times New Roman" w:cs="Arial"/>
          <w:b/>
          <w:color w:val="000000"/>
          <w:sz w:val="20"/>
          <w:szCs w:val="20"/>
          <w:lang w:val="sr-Cyrl-RS"/>
        </w:rPr>
        <w:t xml:space="preserve">) </w:t>
      </w:r>
      <w:r w:rsidR="000206C9" w:rsidRPr="00801A5D">
        <w:rPr>
          <w:rFonts w:eastAsia="Times New Roman" w:cs="Tahoma"/>
          <w:sz w:val="20"/>
          <w:szCs w:val="20"/>
          <w:lang w:val="sr-Cyrl-RS"/>
        </w:rPr>
        <w:t>У</w:t>
      </w:r>
      <w:r w:rsidR="000206C9" w:rsidRPr="00801A5D">
        <w:rPr>
          <w:rFonts w:eastAsia="Times New Roman" w:cs="Tahoma"/>
          <w:sz w:val="20"/>
          <w:szCs w:val="20"/>
          <w:lang w:val="sr-Latn-RS"/>
        </w:rPr>
        <w:t xml:space="preserve"> </w:t>
      </w:r>
      <w:r w:rsidR="000206C9" w:rsidRPr="00801A5D">
        <w:rPr>
          <w:rFonts w:eastAsia="Times New Roman" w:cs="Tahoma"/>
          <w:sz w:val="20"/>
          <w:szCs w:val="20"/>
          <w:lang w:val="sr-Cyrl-RS"/>
        </w:rPr>
        <w:t xml:space="preserve">АМБИЈЕНТАЛНОМ ВАЗДУХУ, </w:t>
      </w:r>
      <w:r w:rsidR="00055AE1" w:rsidRPr="00801A5D">
        <w:rPr>
          <w:rFonts w:eastAsia="Times New Roman" w:cs="Tahoma"/>
          <w:sz w:val="20"/>
          <w:szCs w:val="20"/>
          <w:lang w:val="sr-Cyrl-RS"/>
        </w:rPr>
        <w:t xml:space="preserve">  </w:t>
      </w:r>
      <w:r w:rsidR="00055AE1" w:rsidRPr="00801A5D">
        <w:rPr>
          <w:rFonts w:eastAsia="Calibri" w:cs="Times New Roman"/>
          <w:sz w:val="20"/>
          <w:szCs w:val="20"/>
          <w:lang w:val="sr-Cyrl-RS"/>
        </w:rPr>
        <w:t>ред</w:t>
      </w:r>
      <w:r w:rsidR="00055AE1" w:rsidRPr="00801A5D">
        <w:rPr>
          <w:rFonts w:cs="Verdana"/>
          <w:color w:val="000000"/>
          <w:sz w:val="20"/>
          <w:szCs w:val="20"/>
        </w:rPr>
        <w:t xml:space="preserve">. бр. </w:t>
      </w:r>
      <w:r w:rsidR="000206C9" w:rsidRPr="00801A5D">
        <w:rPr>
          <w:rFonts w:eastAsia="Times New Roman" w:cs="Tahoma"/>
          <w:sz w:val="20"/>
          <w:szCs w:val="20"/>
          <w:lang w:val="sr-Cyrl-RS"/>
        </w:rPr>
        <w:t xml:space="preserve"> ЈН </w:t>
      </w:r>
      <w:r w:rsidR="00055AE1" w:rsidRPr="00801A5D">
        <w:rPr>
          <w:rFonts w:eastAsia="Times New Roman" w:cs="Tahoma"/>
          <w:sz w:val="20"/>
          <w:szCs w:val="20"/>
          <w:lang w:val="sr-Cyrl-RS"/>
        </w:rPr>
        <w:t>ОП</w:t>
      </w:r>
      <w:r w:rsidR="000206C9" w:rsidRPr="00801A5D">
        <w:rPr>
          <w:rFonts w:eastAsia="Times New Roman" w:cs="Tahoma"/>
          <w:sz w:val="20"/>
          <w:szCs w:val="20"/>
          <w:lang w:val="sr-Cyrl-RS"/>
        </w:rPr>
        <w:t xml:space="preserve"> 8/15</w:t>
      </w:r>
      <w:r w:rsidR="000206C9" w:rsidRPr="00801A5D">
        <w:rPr>
          <w:rFonts w:eastAsia="Times New Roman" w:cs="Times New Roman"/>
          <w:sz w:val="20"/>
          <w:szCs w:val="20"/>
          <w:lang w:val="sr-Latn-RS"/>
        </w:rPr>
        <w:t xml:space="preserve"> </w:t>
      </w:r>
      <w:r w:rsidRPr="00801A5D">
        <w:rPr>
          <w:rFonts w:eastAsia="Calibri" w:cs="Times New Roman"/>
          <w:sz w:val="20"/>
          <w:szCs w:val="20"/>
          <w:lang w:val="sr-Cyrl-RS"/>
        </w:rPr>
        <w:t xml:space="preserve">у </w:t>
      </w:r>
      <w:r w:rsidR="00055AE1" w:rsidRPr="00801A5D">
        <w:rPr>
          <w:rFonts w:eastAsia="Times New Roman" w:cs="Tahoma"/>
          <w:sz w:val="20"/>
          <w:szCs w:val="20"/>
          <w:lang w:val="sr-Cyrl-RS"/>
        </w:rPr>
        <w:t>отвореном поступку јавне набавке</w:t>
      </w:r>
      <w:r w:rsidRPr="00801A5D">
        <w:rPr>
          <w:rFonts w:eastAsia="Calibri" w:cs="Times New Roman"/>
          <w:sz w:val="20"/>
          <w:szCs w:val="20"/>
          <w:lang w:val="sr-Cyrl-RS"/>
        </w:rPr>
        <w:t>, за потребе Покрајинског секретаријата за урбанизам, градитељство и заштиту животне средине  Нови Сад, Булевар Михајла Пупина 16,</w:t>
      </w:r>
      <w:r w:rsidRPr="00801A5D">
        <w:rPr>
          <w:rFonts w:eastAsia="Calibri" w:cs="Times New Roman"/>
          <w:b/>
          <w:sz w:val="20"/>
          <w:szCs w:val="20"/>
          <w:lang w:val="sr-Cyrl-RS"/>
        </w:rPr>
        <w:t xml:space="preserve"> </w:t>
      </w:r>
      <w:r w:rsidRPr="00801A5D">
        <w:rPr>
          <w:rFonts w:cs="Verdana"/>
          <w:color w:val="000000"/>
          <w:sz w:val="20"/>
          <w:szCs w:val="20"/>
        </w:rPr>
        <w:t xml:space="preserve">и у друге сврхе се не може користити. </w:t>
      </w:r>
    </w:p>
    <w:p w:rsidR="00497BBF" w:rsidRPr="00801A5D" w:rsidRDefault="00497BBF" w:rsidP="00497BBF">
      <w:pPr>
        <w:autoSpaceDE w:val="0"/>
        <w:autoSpaceDN w:val="0"/>
        <w:adjustRightInd w:val="0"/>
        <w:spacing w:after="0" w:line="240" w:lineRule="auto"/>
        <w:jc w:val="both"/>
        <w:rPr>
          <w:rFonts w:cs="Verdana"/>
          <w:color w:val="000000"/>
          <w:sz w:val="20"/>
          <w:szCs w:val="20"/>
        </w:rPr>
      </w:pPr>
      <w:r w:rsidRPr="00801A5D">
        <w:rPr>
          <w:rFonts w:cs="Verdana"/>
          <w:color w:val="000000"/>
          <w:sz w:val="20"/>
          <w:szCs w:val="20"/>
        </w:rPr>
        <w:t>Да су подаци тачни својим потписом потврђује:</w:t>
      </w:r>
      <w:r w:rsidRPr="00801A5D">
        <w:rPr>
          <w:rFonts w:eastAsia="Calibri" w:cs="Times New Roman"/>
          <w:b/>
          <w:sz w:val="20"/>
          <w:szCs w:val="20"/>
          <w:lang w:val="sr-Cyrl-RS"/>
        </w:rPr>
        <w:t xml:space="preserve"> </w:t>
      </w:r>
    </w:p>
    <w:p w:rsidR="00497BBF" w:rsidRPr="00801A5D" w:rsidRDefault="00497BBF" w:rsidP="00497BBF">
      <w:pPr>
        <w:spacing w:before="120" w:after="120" w:line="240" w:lineRule="auto"/>
        <w:jc w:val="both"/>
        <w:rPr>
          <w:rFonts w:eastAsia="Calibri" w:cs="Times New Roman"/>
          <w:sz w:val="20"/>
          <w:szCs w:val="20"/>
          <w:lang w:val="sr-Cyrl-RS"/>
        </w:rPr>
      </w:pPr>
      <w:r w:rsidRPr="00801A5D">
        <w:rPr>
          <w:rFonts w:eastAsia="Calibri" w:cs="Times New Roman"/>
          <w:sz w:val="20"/>
          <w:szCs w:val="20"/>
          <w:lang w:val="sr-Cyrl-RS"/>
        </w:rPr>
        <w:t xml:space="preserve">  </w:t>
      </w:r>
      <w:r w:rsidRPr="00801A5D">
        <w:rPr>
          <w:rFonts w:eastAsia="Calibri" w:cs="Times New Roman"/>
          <w:sz w:val="20"/>
          <w:szCs w:val="20"/>
        </w:rPr>
        <w:tab/>
      </w:r>
      <w:r w:rsidRPr="00801A5D">
        <w:rPr>
          <w:rFonts w:eastAsia="Calibri" w:cs="Times New Roman"/>
          <w:sz w:val="20"/>
          <w:szCs w:val="20"/>
        </w:rPr>
        <w:tab/>
      </w:r>
      <w:r w:rsidRPr="00801A5D">
        <w:rPr>
          <w:rFonts w:eastAsia="Calibri" w:cs="Times New Roman"/>
          <w:sz w:val="20"/>
          <w:szCs w:val="20"/>
        </w:rPr>
        <w:tab/>
        <w:t xml:space="preserve">                       М.П.</w:t>
      </w:r>
      <w:r w:rsidRPr="00801A5D">
        <w:rPr>
          <w:rFonts w:eastAsia="Calibri" w:cs="Times New Roman"/>
          <w:sz w:val="20"/>
          <w:szCs w:val="20"/>
        </w:rPr>
        <w:tab/>
      </w:r>
      <w:r w:rsidRPr="00801A5D">
        <w:rPr>
          <w:rFonts w:eastAsia="Calibri" w:cs="Times New Roman"/>
          <w:sz w:val="20"/>
          <w:szCs w:val="20"/>
        </w:rPr>
        <w:tab/>
        <w:t xml:space="preserve">                         </w:t>
      </w:r>
      <w:r w:rsidRPr="00801A5D">
        <w:rPr>
          <w:rFonts w:eastAsia="Calibri" w:cs="Times New Roman"/>
          <w:sz w:val="20"/>
          <w:szCs w:val="20"/>
          <w:lang w:val="sr-Cyrl-RS"/>
        </w:rPr>
        <w:t xml:space="preserve">             </w:t>
      </w:r>
      <w:r w:rsidRPr="00801A5D">
        <w:rPr>
          <w:rFonts w:eastAsia="Calibri" w:cs="Times New Roman"/>
          <w:sz w:val="20"/>
          <w:szCs w:val="20"/>
        </w:rPr>
        <w:t xml:space="preserve"> Законски заступник</w:t>
      </w:r>
    </w:p>
    <w:p w:rsidR="00497BBF" w:rsidRPr="00801A5D" w:rsidRDefault="00497BBF" w:rsidP="00497BBF">
      <w:pPr>
        <w:spacing w:before="240" w:after="0" w:line="240" w:lineRule="auto"/>
        <w:jc w:val="both"/>
        <w:rPr>
          <w:rFonts w:eastAsia="Calibri" w:cs="Times New Roman"/>
          <w:sz w:val="20"/>
          <w:szCs w:val="20"/>
          <w:lang w:val="sr-Cyrl-RS"/>
        </w:rPr>
      </w:pPr>
    </w:p>
    <w:p w:rsidR="00497BBF" w:rsidRPr="00801A5D" w:rsidRDefault="00497BBF" w:rsidP="00815274">
      <w:pPr>
        <w:spacing w:after="0" w:line="240" w:lineRule="auto"/>
        <w:ind w:left="2160" w:firstLine="720"/>
        <w:jc w:val="both"/>
        <w:rPr>
          <w:rFonts w:eastAsia="Calibri" w:cs="Times New Roman"/>
          <w:sz w:val="20"/>
          <w:szCs w:val="20"/>
        </w:rPr>
      </w:pPr>
      <w:r w:rsidRPr="00801A5D">
        <w:rPr>
          <w:rFonts w:eastAsia="Calibri" w:cs="Times New Roman"/>
          <w:sz w:val="20"/>
          <w:szCs w:val="20"/>
        </w:rPr>
        <w:t xml:space="preserve">                     </w:t>
      </w:r>
      <w:r w:rsidR="00815274" w:rsidRPr="00801A5D">
        <w:rPr>
          <w:rFonts w:eastAsia="Calibri" w:cs="Times New Roman"/>
          <w:sz w:val="20"/>
          <w:szCs w:val="20"/>
          <w:lang w:val="sr-Cyrl-RS"/>
        </w:rPr>
        <w:t xml:space="preserve">                                  _____________</w:t>
      </w:r>
      <w:r w:rsidRPr="00801A5D">
        <w:rPr>
          <w:rFonts w:eastAsia="Calibri" w:cs="Times New Roman"/>
          <w:sz w:val="20"/>
          <w:szCs w:val="20"/>
        </w:rPr>
        <w:t>___________________</w:t>
      </w:r>
    </w:p>
    <w:p w:rsidR="0066086D" w:rsidRDefault="00815274" w:rsidP="00497BBF">
      <w:pPr>
        <w:autoSpaceDE w:val="0"/>
        <w:autoSpaceDN w:val="0"/>
        <w:adjustRightInd w:val="0"/>
        <w:spacing w:after="0" w:line="240" w:lineRule="auto"/>
        <w:rPr>
          <w:rFonts w:cs="Verdana"/>
          <w:color w:val="000000"/>
          <w:sz w:val="20"/>
          <w:szCs w:val="20"/>
          <w:lang w:val="sr-Cyrl-RS"/>
        </w:rPr>
      </w:pPr>
      <w:r w:rsidRPr="00801A5D">
        <w:rPr>
          <w:rFonts w:eastAsia="Times New Roman" w:cs="Verdana"/>
          <w:color w:val="000000"/>
          <w:sz w:val="20"/>
          <w:szCs w:val="20"/>
          <w:lang w:val="sr-Cyrl-RS"/>
        </w:rPr>
        <w:t xml:space="preserve">                    </w:t>
      </w:r>
      <w:r w:rsidR="00497BBF" w:rsidRPr="00801A5D">
        <w:rPr>
          <w:rFonts w:eastAsia="Times New Roman" w:cs="Verdana"/>
          <w:color w:val="000000"/>
          <w:sz w:val="20"/>
          <w:szCs w:val="20"/>
          <w:lang w:val="sr-Cyrl-RS"/>
        </w:rPr>
        <w:tab/>
        <w:t xml:space="preserve">          </w:t>
      </w:r>
      <w:r w:rsidRPr="00801A5D">
        <w:rPr>
          <w:rFonts w:eastAsia="Times New Roman" w:cs="Verdana"/>
          <w:color w:val="000000"/>
          <w:sz w:val="20"/>
          <w:szCs w:val="20"/>
          <w:lang w:val="sr-Cyrl-RS"/>
        </w:rPr>
        <w:t xml:space="preserve">                                     </w:t>
      </w:r>
      <w:r w:rsidR="0066086D">
        <w:rPr>
          <w:rFonts w:eastAsia="Times New Roman" w:cs="Verdana"/>
          <w:color w:val="000000"/>
          <w:sz w:val="20"/>
          <w:szCs w:val="20"/>
          <w:lang w:val="sr-Cyrl-RS"/>
        </w:rPr>
        <w:t xml:space="preserve">                                                 </w:t>
      </w:r>
      <w:r w:rsidRPr="00801A5D">
        <w:rPr>
          <w:rFonts w:eastAsia="Times New Roman" w:cs="Verdana"/>
          <w:color w:val="000000"/>
          <w:sz w:val="20"/>
          <w:szCs w:val="20"/>
          <w:lang w:val="sr-Cyrl-RS"/>
        </w:rPr>
        <w:t xml:space="preserve">   </w:t>
      </w:r>
      <w:r w:rsidR="00497BBF" w:rsidRPr="00801A5D">
        <w:rPr>
          <w:rFonts w:eastAsia="Times New Roman" w:cs="Verdana"/>
          <w:color w:val="000000"/>
          <w:sz w:val="20"/>
          <w:szCs w:val="20"/>
          <w:lang w:val="sr-Cyrl-RS"/>
        </w:rPr>
        <w:t xml:space="preserve"> </w:t>
      </w:r>
      <w:r w:rsidRPr="00801A5D">
        <w:rPr>
          <w:rFonts w:cs="Verdana"/>
          <w:color w:val="000000"/>
          <w:sz w:val="20"/>
          <w:szCs w:val="20"/>
        </w:rPr>
        <w:t>(потпис законског заступник</w:t>
      </w:r>
      <w:r w:rsidR="0066086D">
        <w:rPr>
          <w:rFonts w:cs="Verdana"/>
          <w:color w:val="000000"/>
          <w:sz w:val="20"/>
          <w:szCs w:val="20"/>
          <w:lang w:val="sr-Cyrl-RS"/>
        </w:rPr>
        <w:t>а</w:t>
      </w:r>
      <w:r w:rsidR="00497BBF" w:rsidRPr="00801A5D">
        <w:rPr>
          <w:rFonts w:cs="Verdana"/>
          <w:color w:val="000000"/>
          <w:sz w:val="20"/>
          <w:szCs w:val="20"/>
          <w:lang w:val="sr-Cyrl-RS"/>
        </w:rPr>
        <w:t xml:space="preserve">  </w:t>
      </w:r>
    </w:p>
    <w:p w:rsidR="00497BBF" w:rsidRPr="00801A5D" w:rsidRDefault="0066086D" w:rsidP="00497BBF">
      <w:pPr>
        <w:autoSpaceDE w:val="0"/>
        <w:autoSpaceDN w:val="0"/>
        <w:adjustRightInd w:val="0"/>
        <w:spacing w:after="0" w:line="240" w:lineRule="auto"/>
        <w:rPr>
          <w:rFonts w:cs="Verdana"/>
          <w:color w:val="000000"/>
          <w:sz w:val="20"/>
          <w:szCs w:val="20"/>
        </w:rPr>
      </w:pPr>
      <w:r>
        <w:rPr>
          <w:rFonts w:cs="Verdana"/>
          <w:color w:val="000000"/>
          <w:sz w:val="20"/>
          <w:szCs w:val="20"/>
          <w:lang w:val="sr-Cyrl-RS"/>
        </w:rPr>
        <w:t xml:space="preserve">                                                                                                                                   </w:t>
      </w:r>
      <w:r w:rsidR="00497BBF" w:rsidRPr="00801A5D">
        <w:rPr>
          <w:rFonts w:cs="Verdana"/>
          <w:color w:val="000000"/>
          <w:sz w:val="20"/>
          <w:szCs w:val="20"/>
        </w:rPr>
        <w:t>референтног наручиоца/купца)</w:t>
      </w:r>
    </w:p>
    <w:p w:rsidR="00497BBF" w:rsidRPr="00801A5D" w:rsidRDefault="00497BBF" w:rsidP="00497BBF">
      <w:pPr>
        <w:autoSpaceDE w:val="0"/>
        <w:autoSpaceDN w:val="0"/>
        <w:adjustRightInd w:val="0"/>
        <w:spacing w:after="0" w:line="240" w:lineRule="auto"/>
        <w:rPr>
          <w:rFonts w:eastAsia="Calibri" w:cs="Times New Roman"/>
          <w:b/>
          <w:color w:val="000000"/>
          <w:sz w:val="20"/>
          <w:szCs w:val="20"/>
          <w:lang w:val="sr-Cyrl-RS"/>
        </w:rPr>
      </w:pPr>
    </w:p>
    <w:p w:rsidR="00497BBF" w:rsidRPr="00801A5D" w:rsidRDefault="00497BBF" w:rsidP="00497BBF">
      <w:pPr>
        <w:spacing w:after="0" w:line="240" w:lineRule="auto"/>
        <w:ind w:left="2124" w:hanging="2124"/>
        <w:jc w:val="both"/>
        <w:rPr>
          <w:rFonts w:eastAsia="Calibri" w:cs="Times New Roman"/>
          <w:b/>
          <w:sz w:val="20"/>
          <w:szCs w:val="20"/>
          <w:lang w:val="sr-Cyrl-RS"/>
        </w:rPr>
      </w:pPr>
      <w:r w:rsidRPr="00801A5D">
        <w:rPr>
          <w:rFonts w:eastAsia="Calibri" w:cs="Times New Roman"/>
          <w:b/>
          <w:sz w:val="20"/>
          <w:szCs w:val="20"/>
        </w:rPr>
        <w:t>Напомена:</w:t>
      </w:r>
    </w:p>
    <w:p w:rsidR="00497BBF" w:rsidRPr="00801A5D" w:rsidRDefault="00815274" w:rsidP="00E52754">
      <w:pPr>
        <w:spacing w:line="240" w:lineRule="auto"/>
        <w:jc w:val="both"/>
        <w:rPr>
          <w:rFonts w:eastAsia="Calibri" w:cs="Times New Roman"/>
          <w:sz w:val="20"/>
          <w:szCs w:val="20"/>
          <w:lang w:val="sr-Cyrl-RS"/>
        </w:rPr>
      </w:pPr>
      <w:r w:rsidRPr="00801A5D">
        <w:rPr>
          <w:rFonts w:eastAsia="Calibri" w:cs="Times New Roman"/>
          <w:sz w:val="20"/>
          <w:szCs w:val="20"/>
          <w:lang w:val="sr-Cyrl-RS"/>
        </w:rPr>
        <w:t>-</w:t>
      </w:r>
      <w:r w:rsidR="00E52754" w:rsidRPr="00801A5D">
        <w:rPr>
          <w:rFonts w:eastAsia="Calibri" w:cs="Times New Roman"/>
          <w:sz w:val="20"/>
          <w:szCs w:val="20"/>
          <w:lang w:val="sr-Cyrl-RS"/>
        </w:rPr>
        <w:t xml:space="preserve"> </w:t>
      </w:r>
      <w:r w:rsidR="00497BBF" w:rsidRPr="00801A5D">
        <w:rPr>
          <w:rFonts w:eastAsia="Calibri" w:cs="Times New Roman"/>
          <w:sz w:val="20"/>
          <w:szCs w:val="20"/>
        </w:rPr>
        <w:t xml:space="preserve">Образац потврде копирати и доставити за све наручиоце/купце наведене у обрасцу </w:t>
      </w:r>
      <w:r w:rsidR="00497BBF" w:rsidRPr="00801A5D">
        <w:rPr>
          <w:rFonts w:eastAsia="Calibri" w:cs="Times New Roman"/>
          <w:sz w:val="20"/>
          <w:szCs w:val="20"/>
          <w:lang w:val="sr-Cyrl-RS"/>
        </w:rPr>
        <w:t>референтне листе.</w:t>
      </w:r>
      <w:r w:rsidR="00497BBF" w:rsidRPr="00801A5D">
        <w:rPr>
          <w:rFonts w:eastAsia="Calibri" w:cs="Times New Roman"/>
          <w:sz w:val="20"/>
          <w:szCs w:val="20"/>
        </w:rPr>
        <w:t xml:space="preserve"> </w:t>
      </w:r>
      <w:r w:rsidR="00497BBF" w:rsidRPr="00801A5D">
        <w:rPr>
          <w:rFonts w:eastAsia="Calibri" w:cs="Times New Roman"/>
          <w:sz w:val="20"/>
          <w:szCs w:val="20"/>
          <w:lang w:val="sr-Cyrl-RS"/>
        </w:rPr>
        <w:t xml:space="preserve"> </w:t>
      </w:r>
    </w:p>
    <w:p w:rsidR="00236E6D" w:rsidRPr="00801A5D" w:rsidRDefault="00815274" w:rsidP="00E52754">
      <w:pPr>
        <w:spacing w:line="240" w:lineRule="auto"/>
        <w:rPr>
          <w:rFonts w:eastAsia="Calibri"/>
          <w:sz w:val="20"/>
          <w:szCs w:val="20"/>
        </w:rPr>
      </w:pPr>
      <w:r w:rsidRPr="00801A5D">
        <w:rPr>
          <w:rFonts w:eastAsia="Calibri"/>
          <w:sz w:val="20"/>
          <w:szCs w:val="20"/>
          <w:lang w:val="sr-Cyrl-RS"/>
        </w:rPr>
        <w:t>-</w:t>
      </w:r>
      <w:r w:rsidR="00236E6D" w:rsidRPr="00801A5D">
        <w:rPr>
          <w:rFonts w:eastAsia="Calibri"/>
          <w:sz w:val="20"/>
          <w:szCs w:val="20"/>
        </w:rPr>
        <w:t xml:space="preserve"> Понуђач који даје нетачне податке у погледу стручних референци, чини прекршај по чл. 170. став 1. тачка 3. ЗЈН. Давање неистинитих података у понуди је основ за негативну референцу у смислу чл. 82. ст. 1. тач. 3) ЗЈН, а Управи за јавне набавке ће бити достављен доказ негативне референце.</w:t>
      </w:r>
    </w:p>
    <w:p w:rsidR="00815274" w:rsidRPr="00801A5D" w:rsidRDefault="00815274" w:rsidP="00497BBF">
      <w:pPr>
        <w:spacing w:after="0" w:line="240" w:lineRule="auto"/>
        <w:jc w:val="both"/>
        <w:rPr>
          <w:rFonts w:eastAsia="Calibri" w:cs="Times New Roman"/>
          <w:sz w:val="20"/>
          <w:szCs w:val="20"/>
          <w:lang w:val="sr-Cyrl-RS"/>
        </w:rPr>
      </w:pPr>
    </w:p>
    <w:p w:rsidR="00497BBF" w:rsidRPr="00801A5D" w:rsidRDefault="00497BBF" w:rsidP="00497BBF">
      <w:pPr>
        <w:spacing w:after="0" w:line="240" w:lineRule="auto"/>
        <w:jc w:val="both"/>
        <w:rPr>
          <w:rFonts w:eastAsia="Calibri" w:cs="Times New Roman"/>
          <w:sz w:val="20"/>
          <w:szCs w:val="20"/>
          <w:lang w:val="sr-Cyrl-RS"/>
        </w:rPr>
      </w:pPr>
    </w:p>
    <w:p w:rsidR="00497BBF" w:rsidRPr="00801A5D" w:rsidRDefault="00497BBF" w:rsidP="00497BBF">
      <w:pPr>
        <w:spacing w:after="0" w:line="240" w:lineRule="auto"/>
        <w:jc w:val="both"/>
        <w:rPr>
          <w:rFonts w:eastAsia="Calibri" w:cs="Times New Roman"/>
          <w:sz w:val="20"/>
          <w:szCs w:val="20"/>
          <w:lang w:val="sr-Cyrl-RS"/>
        </w:rPr>
      </w:pPr>
    </w:p>
    <w:p w:rsidR="00497BBF" w:rsidRPr="00801A5D" w:rsidRDefault="00497BBF" w:rsidP="00497BBF">
      <w:pPr>
        <w:spacing w:after="0" w:line="240" w:lineRule="auto"/>
        <w:jc w:val="both"/>
        <w:rPr>
          <w:rFonts w:eastAsia="Calibri" w:cs="Times New Roman"/>
          <w:sz w:val="20"/>
          <w:szCs w:val="20"/>
          <w:lang w:val="sr-Cyrl-RS"/>
        </w:rPr>
      </w:pPr>
    </w:p>
    <w:p w:rsidR="00B202DC" w:rsidRPr="00801A5D" w:rsidRDefault="00B202DC" w:rsidP="00497BBF">
      <w:pPr>
        <w:spacing w:after="0" w:line="240" w:lineRule="auto"/>
        <w:jc w:val="both"/>
        <w:rPr>
          <w:rFonts w:eastAsia="Calibri" w:cs="Times New Roman"/>
          <w:sz w:val="20"/>
          <w:szCs w:val="20"/>
          <w:lang w:val="sr-Cyrl-RS"/>
        </w:rPr>
      </w:pPr>
    </w:p>
    <w:p w:rsidR="00B202DC" w:rsidRPr="00801A5D" w:rsidRDefault="00B202DC" w:rsidP="00497BBF">
      <w:pPr>
        <w:spacing w:after="0" w:line="240" w:lineRule="auto"/>
        <w:jc w:val="both"/>
        <w:rPr>
          <w:rFonts w:eastAsia="Calibri" w:cs="Times New Roman"/>
          <w:sz w:val="20"/>
          <w:szCs w:val="20"/>
          <w:lang w:val="sr-Cyrl-RS"/>
        </w:rPr>
      </w:pPr>
    </w:p>
    <w:p w:rsidR="00B202DC" w:rsidRDefault="00B202DC" w:rsidP="00497BBF">
      <w:pPr>
        <w:spacing w:after="0" w:line="240" w:lineRule="auto"/>
        <w:jc w:val="both"/>
        <w:rPr>
          <w:rFonts w:eastAsia="Calibri" w:cs="Times New Roman"/>
          <w:sz w:val="20"/>
          <w:szCs w:val="20"/>
          <w:lang w:val="sr-Cyrl-RS"/>
        </w:rPr>
      </w:pPr>
    </w:p>
    <w:p w:rsidR="00550D7D" w:rsidRDefault="00550D7D" w:rsidP="00497BBF">
      <w:pPr>
        <w:spacing w:after="0" w:line="240" w:lineRule="auto"/>
        <w:jc w:val="both"/>
        <w:rPr>
          <w:rFonts w:eastAsia="Calibri" w:cs="Times New Roman"/>
          <w:sz w:val="20"/>
          <w:szCs w:val="20"/>
          <w:lang w:val="sr-Cyrl-RS"/>
        </w:rPr>
      </w:pPr>
    </w:p>
    <w:p w:rsidR="00550D7D" w:rsidRDefault="00550D7D" w:rsidP="00497BBF">
      <w:pPr>
        <w:spacing w:after="0" w:line="240" w:lineRule="auto"/>
        <w:jc w:val="both"/>
        <w:rPr>
          <w:rFonts w:eastAsia="Calibri" w:cs="Times New Roman"/>
          <w:sz w:val="20"/>
          <w:szCs w:val="20"/>
          <w:lang w:val="sr-Cyrl-RS"/>
        </w:rPr>
      </w:pPr>
    </w:p>
    <w:p w:rsidR="00550D7D" w:rsidRDefault="00550D7D" w:rsidP="00497BBF">
      <w:pPr>
        <w:spacing w:after="0" w:line="240" w:lineRule="auto"/>
        <w:jc w:val="both"/>
        <w:rPr>
          <w:rFonts w:eastAsia="Calibri" w:cs="Times New Roman"/>
          <w:sz w:val="20"/>
          <w:szCs w:val="20"/>
          <w:lang w:val="sr-Cyrl-RS"/>
        </w:rPr>
      </w:pPr>
    </w:p>
    <w:p w:rsidR="00550D7D" w:rsidRDefault="00550D7D" w:rsidP="00497BBF">
      <w:pPr>
        <w:spacing w:after="0" w:line="240" w:lineRule="auto"/>
        <w:jc w:val="both"/>
        <w:rPr>
          <w:rFonts w:eastAsia="Calibri" w:cs="Times New Roman"/>
          <w:sz w:val="20"/>
          <w:szCs w:val="20"/>
          <w:lang w:val="sr-Cyrl-RS"/>
        </w:rPr>
      </w:pPr>
    </w:p>
    <w:p w:rsidR="00550D7D" w:rsidRPr="00801A5D" w:rsidRDefault="00550D7D" w:rsidP="00497BBF">
      <w:pPr>
        <w:spacing w:after="0" w:line="240" w:lineRule="auto"/>
        <w:jc w:val="both"/>
        <w:rPr>
          <w:rFonts w:eastAsia="Calibri" w:cs="Times New Roman"/>
          <w:sz w:val="20"/>
          <w:szCs w:val="20"/>
          <w:lang w:val="sr-Cyrl-RS"/>
        </w:rPr>
      </w:pPr>
    </w:p>
    <w:p w:rsidR="00497BBF" w:rsidRPr="00801A5D" w:rsidRDefault="00497BBF" w:rsidP="00497BBF">
      <w:pPr>
        <w:spacing w:after="0" w:line="240" w:lineRule="auto"/>
        <w:jc w:val="both"/>
        <w:rPr>
          <w:rFonts w:eastAsia="Calibri" w:cs="Times New Roman"/>
          <w:sz w:val="20"/>
          <w:szCs w:val="20"/>
          <w:lang w:val="sr-Cyrl-RS"/>
        </w:rPr>
      </w:pPr>
    </w:p>
    <w:p w:rsidR="00497BBF" w:rsidRPr="00801A5D" w:rsidRDefault="00E04898" w:rsidP="00497BB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497BBF" w:rsidRPr="00801A5D">
        <w:rPr>
          <w:rFonts w:eastAsia="Times New Roman" w:cs="Times New Roman"/>
          <w:b/>
          <w:sz w:val="20"/>
          <w:szCs w:val="20"/>
          <w:lang w:val="ru-RU"/>
        </w:rPr>
        <w:t xml:space="preserve">  ОБРАЗАЦ ИЗЈАВЕ О ТЕХНИЧКОМ КАПАЦИТЕТУ</w:t>
      </w:r>
    </w:p>
    <w:p w:rsidR="00497BBF" w:rsidRPr="00801A5D" w:rsidRDefault="00497BBF" w:rsidP="00497BBF">
      <w:pPr>
        <w:spacing w:after="0" w:line="240" w:lineRule="auto"/>
        <w:jc w:val="both"/>
        <w:rPr>
          <w:rFonts w:eastAsia="Calibri" w:cs="Times New Roman"/>
          <w:sz w:val="20"/>
          <w:szCs w:val="20"/>
          <w:lang w:val="sr-Cyrl-RS"/>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497BBF" w:rsidRPr="00801A5D" w:rsidTr="000206C9">
        <w:trPr>
          <w:tblCellSpacing w:w="20" w:type="dxa"/>
        </w:trPr>
        <w:tc>
          <w:tcPr>
            <w:tcW w:w="9563" w:type="dxa"/>
            <w:gridSpan w:val="4"/>
            <w:shd w:val="clear" w:color="auto" w:fill="auto"/>
          </w:tcPr>
          <w:p w:rsidR="00497BBF" w:rsidRPr="00801A5D" w:rsidRDefault="00497BBF" w:rsidP="00497BBF">
            <w:pPr>
              <w:spacing w:after="0" w:line="240" w:lineRule="auto"/>
              <w:jc w:val="center"/>
              <w:rPr>
                <w:rFonts w:eastAsia="Times New Roman" w:cs="Times New Roman"/>
                <w:b/>
                <w:sz w:val="20"/>
                <w:szCs w:val="20"/>
                <w:lang w:val="ru-RU"/>
              </w:rPr>
            </w:pPr>
            <w:r w:rsidRPr="00801A5D">
              <w:rPr>
                <w:rFonts w:eastAsia="Times New Roman" w:cs="Times New Roman"/>
                <w:b/>
                <w:sz w:val="20"/>
                <w:szCs w:val="20"/>
                <w:lang w:val="ru-RU"/>
              </w:rPr>
              <w:t>ОСНОВНИ ПОДАЦИ О ПОНУЂАЧУ</w:t>
            </w:r>
          </w:p>
          <w:p w:rsidR="00497BBF" w:rsidRPr="00801A5D" w:rsidRDefault="00497BBF" w:rsidP="00497BBF">
            <w:pPr>
              <w:spacing w:after="0" w:line="240" w:lineRule="auto"/>
              <w:jc w:val="center"/>
              <w:rPr>
                <w:rFonts w:eastAsia="Times New Roman" w:cs="Times New Roman"/>
                <w:sz w:val="20"/>
                <w:szCs w:val="20"/>
                <w:lang w:val="ru-RU"/>
              </w:rPr>
            </w:pPr>
            <w:r w:rsidRPr="00801A5D">
              <w:rPr>
                <w:rFonts w:eastAsia="Times New Roman" w:cs="Times New Roman"/>
                <w:sz w:val="20"/>
                <w:szCs w:val="20"/>
                <w:lang w:val="ru-RU"/>
              </w:rPr>
              <w:t>(подаци из АПРа)</w:t>
            </w:r>
          </w:p>
        </w:tc>
      </w:tr>
      <w:tr w:rsidR="00497BBF" w:rsidRPr="00801A5D" w:rsidTr="000206C9">
        <w:trPr>
          <w:tblCellSpacing w:w="20" w:type="dxa"/>
        </w:trPr>
        <w:tc>
          <w:tcPr>
            <w:tcW w:w="2985" w:type="dxa"/>
            <w:shd w:val="clear" w:color="auto" w:fill="auto"/>
          </w:tcPr>
          <w:p w:rsidR="00497BBF" w:rsidRPr="00801A5D" w:rsidRDefault="00497BBF" w:rsidP="00497BBF">
            <w:pPr>
              <w:spacing w:after="0" w:line="240" w:lineRule="auto"/>
              <w:rPr>
                <w:rFonts w:eastAsia="Times New Roman" w:cs="Times New Roman"/>
                <w:sz w:val="20"/>
                <w:szCs w:val="20"/>
                <w:lang w:val="sr-Cyrl-RS"/>
              </w:rPr>
            </w:pPr>
            <w:r w:rsidRPr="00801A5D">
              <w:rPr>
                <w:rFonts w:eastAsia="Times New Roman" w:cs="Times New Roman"/>
                <w:sz w:val="20"/>
                <w:szCs w:val="20"/>
                <w:lang w:val="sr-Cyrl-CS"/>
              </w:rPr>
              <w:t>Пословно име:</w:t>
            </w:r>
          </w:p>
          <w:p w:rsidR="00497BBF" w:rsidRPr="00801A5D" w:rsidRDefault="00497BBF" w:rsidP="00497BBF">
            <w:pPr>
              <w:spacing w:after="0" w:line="240" w:lineRule="auto"/>
              <w:rPr>
                <w:rFonts w:eastAsia="Times New Roman" w:cs="Times New Roman"/>
                <w:sz w:val="20"/>
                <w:szCs w:val="20"/>
                <w:lang w:val="sr-Cyrl-RS"/>
              </w:rPr>
            </w:pPr>
          </w:p>
        </w:tc>
        <w:tc>
          <w:tcPr>
            <w:tcW w:w="6538" w:type="dxa"/>
            <w:gridSpan w:val="3"/>
            <w:shd w:val="clear" w:color="auto" w:fill="auto"/>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2985" w:type="dxa"/>
            <w:shd w:val="clear" w:color="auto" w:fill="auto"/>
          </w:tcPr>
          <w:p w:rsidR="00497BBF" w:rsidRPr="00801A5D" w:rsidRDefault="00497BBF" w:rsidP="00497BBF">
            <w:pPr>
              <w:spacing w:after="0" w:line="240" w:lineRule="auto"/>
              <w:rPr>
                <w:rFonts w:eastAsia="Times New Roman" w:cs="Times New Roman"/>
                <w:sz w:val="20"/>
                <w:szCs w:val="20"/>
                <w:lang w:val="sr-Cyrl-RS"/>
              </w:rPr>
            </w:pPr>
            <w:r w:rsidRPr="00801A5D">
              <w:rPr>
                <w:rFonts w:eastAsia="Times New Roman" w:cs="Times New Roman"/>
                <w:sz w:val="20"/>
                <w:szCs w:val="20"/>
                <w:lang w:val="sr-Cyrl-CS"/>
              </w:rPr>
              <w:t>Скраћено пословно име:</w:t>
            </w:r>
          </w:p>
          <w:p w:rsidR="00497BBF" w:rsidRPr="00801A5D" w:rsidRDefault="00497BBF" w:rsidP="00497BBF">
            <w:pPr>
              <w:spacing w:after="0" w:line="240" w:lineRule="auto"/>
              <w:rPr>
                <w:rFonts w:eastAsia="Times New Roman" w:cs="Times New Roman"/>
                <w:sz w:val="20"/>
                <w:szCs w:val="20"/>
                <w:lang w:val="sr-Cyrl-RS"/>
              </w:rPr>
            </w:pPr>
          </w:p>
        </w:tc>
        <w:tc>
          <w:tcPr>
            <w:tcW w:w="6538" w:type="dxa"/>
            <w:gridSpan w:val="3"/>
            <w:shd w:val="clear" w:color="auto" w:fill="auto"/>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2985"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Правна форма:</w:t>
            </w:r>
          </w:p>
        </w:tc>
        <w:tc>
          <w:tcPr>
            <w:tcW w:w="6538" w:type="dxa"/>
            <w:gridSpan w:val="3"/>
            <w:shd w:val="clear" w:color="auto" w:fill="auto"/>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2985" w:type="dxa"/>
            <w:vMerge w:val="restart"/>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Седиште:</w:t>
            </w:r>
          </w:p>
        </w:tc>
        <w:tc>
          <w:tcPr>
            <w:tcW w:w="2002"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 xml:space="preserve">Општина: </w:t>
            </w:r>
          </w:p>
        </w:tc>
        <w:tc>
          <w:tcPr>
            <w:tcW w:w="2037"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Место:</w:t>
            </w:r>
          </w:p>
        </w:tc>
        <w:tc>
          <w:tcPr>
            <w:tcW w:w="2419"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Улица и број:</w:t>
            </w:r>
          </w:p>
        </w:tc>
      </w:tr>
      <w:tr w:rsidR="00497BBF" w:rsidRPr="00801A5D" w:rsidTr="000206C9">
        <w:trPr>
          <w:tblCellSpacing w:w="20" w:type="dxa"/>
        </w:trPr>
        <w:tc>
          <w:tcPr>
            <w:tcW w:w="2985" w:type="dxa"/>
            <w:vMerge/>
            <w:shd w:val="clear" w:color="auto" w:fill="auto"/>
          </w:tcPr>
          <w:p w:rsidR="00497BBF" w:rsidRPr="00801A5D" w:rsidRDefault="00497BBF" w:rsidP="00497BBF">
            <w:pPr>
              <w:spacing w:after="0" w:line="240" w:lineRule="auto"/>
              <w:rPr>
                <w:rFonts w:eastAsia="Times New Roman" w:cs="Times New Roman"/>
                <w:sz w:val="20"/>
                <w:szCs w:val="20"/>
                <w:lang w:val="sr-Cyrl-CS"/>
              </w:rPr>
            </w:pPr>
          </w:p>
        </w:tc>
        <w:tc>
          <w:tcPr>
            <w:tcW w:w="2002"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p>
        </w:tc>
        <w:tc>
          <w:tcPr>
            <w:tcW w:w="2037"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p>
        </w:tc>
        <w:tc>
          <w:tcPr>
            <w:tcW w:w="2419"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2985"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Матични број:</w:t>
            </w:r>
          </w:p>
        </w:tc>
        <w:tc>
          <w:tcPr>
            <w:tcW w:w="6538" w:type="dxa"/>
            <w:gridSpan w:val="3"/>
            <w:shd w:val="clear" w:color="auto" w:fill="auto"/>
          </w:tcPr>
          <w:p w:rsidR="00497BBF" w:rsidRPr="00801A5D" w:rsidRDefault="00497BBF" w:rsidP="00497BBF">
            <w:pPr>
              <w:spacing w:after="0" w:line="240" w:lineRule="auto"/>
              <w:rPr>
                <w:rFonts w:eastAsia="Times New Roman" w:cs="Times New Roman"/>
                <w:sz w:val="20"/>
                <w:szCs w:val="20"/>
                <w:lang w:val="sr-Cyrl-CS"/>
              </w:rPr>
            </w:pPr>
          </w:p>
        </w:tc>
      </w:tr>
      <w:tr w:rsidR="00497BBF" w:rsidRPr="00801A5D" w:rsidTr="000206C9">
        <w:trPr>
          <w:tblCellSpacing w:w="20" w:type="dxa"/>
        </w:trPr>
        <w:tc>
          <w:tcPr>
            <w:tcW w:w="2985" w:type="dxa"/>
            <w:shd w:val="clear" w:color="auto" w:fill="auto"/>
          </w:tcPr>
          <w:p w:rsidR="00497BBF" w:rsidRPr="00801A5D" w:rsidRDefault="00497BBF" w:rsidP="00497BBF">
            <w:pPr>
              <w:spacing w:after="0" w:line="240" w:lineRule="auto"/>
              <w:rPr>
                <w:rFonts w:eastAsia="Times New Roman" w:cs="Times New Roman"/>
                <w:sz w:val="20"/>
                <w:szCs w:val="20"/>
                <w:lang w:val="sr-Cyrl-CS"/>
              </w:rPr>
            </w:pPr>
            <w:r w:rsidRPr="00801A5D">
              <w:rPr>
                <w:rFonts w:eastAsia="Times New Roman" w:cs="Times New Roman"/>
                <w:sz w:val="20"/>
                <w:szCs w:val="20"/>
                <w:lang w:val="sr-Cyrl-CS"/>
              </w:rPr>
              <w:t>ПИБ:</w:t>
            </w:r>
          </w:p>
        </w:tc>
        <w:tc>
          <w:tcPr>
            <w:tcW w:w="6538" w:type="dxa"/>
            <w:gridSpan w:val="3"/>
            <w:shd w:val="clear" w:color="auto" w:fill="auto"/>
          </w:tcPr>
          <w:p w:rsidR="00497BBF" w:rsidRPr="00801A5D" w:rsidRDefault="00497BBF" w:rsidP="00497BBF">
            <w:pPr>
              <w:spacing w:after="0" w:line="240" w:lineRule="auto"/>
              <w:rPr>
                <w:rFonts w:eastAsia="Times New Roman" w:cs="Times New Roman"/>
                <w:sz w:val="20"/>
                <w:szCs w:val="20"/>
                <w:lang w:val="sr-Cyrl-CS"/>
              </w:rPr>
            </w:pPr>
          </w:p>
        </w:tc>
      </w:tr>
    </w:tbl>
    <w:p w:rsidR="00497BBF" w:rsidRPr="00801A5D" w:rsidRDefault="00497BBF" w:rsidP="00497BBF">
      <w:pPr>
        <w:autoSpaceDE w:val="0"/>
        <w:autoSpaceDN w:val="0"/>
        <w:adjustRightInd w:val="0"/>
        <w:spacing w:after="0" w:line="240" w:lineRule="auto"/>
        <w:rPr>
          <w:rFonts w:eastAsia="Calibri" w:cs="Times New Roman"/>
          <w:sz w:val="20"/>
          <w:szCs w:val="20"/>
          <w:lang w:val="sr-Cyrl-RS"/>
        </w:rPr>
      </w:pPr>
    </w:p>
    <w:p w:rsidR="00497BBF" w:rsidRPr="00801A5D" w:rsidRDefault="00497BBF" w:rsidP="00497BBF">
      <w:pPr>
        <w:autoSpaceDE w:val="0"/>
        <w:autoSpaceDN w:val="0"/>
        <w:adjustRightInd w:val="0"/>
        <w:spacing w:after="0" w:line="240" w:lineRule="auto"/>
        <w:rPr>
          <w:rFonts w:cs="Times New Roman"/>
          <w:color w:val="000000"/>
          <w:sz w:val="20"/>
          <w:szCs w:val="20"/>
          <w:lang w:val="sr-Cyrl-RS"/>
        </w:rPr>
      </w:pPr>
      <w:r w:rsidRPr="00801A5D">
        <w:rPr>
          <w:rFonts w:cs="Times New Roman"/>
          <w:color w:val="000000"/>
          <w:sz w:val="20"/>
          <w:szCs w:val="20"/>
          <w:lang w:val="sr-Cyrl-RS"/>
        </w:rPr>
        <w:t xml:space="preserve">дајем: </w:t>
      </w:r>
    </w:p>
    <w:p w:rsidR="00497BBF" w:rsidRPr="00801A5D" w:rsidRDefault="00497BBF" w:rsidP="00497BBF">
      <w:pPr>
        <w:autoSpaceDE w:val="0"/>
        <w:autoSpaceDN w:val="0"/>
        <w:adjustRightInd w:val="0"/>
        <w:spacing w:after="0" w:line="240" w:lineRule="auto"/>
        <w:rPr>
          <w:rFonts w:cs="Times New Roman"/>
          <w:color w:val="000000"/>
          <w:sz w:val="20"/>
          <w:szCs w:val="20"/>
          <w:lang w:val="sr-Cyrl-RS"/>
        </w:rPr>
      </w:pPr>
    </w:p>
    <w:p w:rsidR="00497BBF" w:rsidRPr="00801A5D" w:rsidRDefault="00497BBF" w:rsidP="00497BBF">
      <w:pPr>
        <w:autoSpaceDE w:val="0"/>
        <w:autoSpaceDN w:val="0"/>
        <w:adjustRightInd w:val="0"/>
        <w:spacing w:after="0" w:line="240" w:lineRule="auto"/>
        <w:jc w:val="center"/>
        <w:rPr>
          <w:rFonts w:cs="Times New Roman"/>
          <w:b/>
          <w:color w:val="000000"/>
          <w:sz w:val="20"/>
          <w:szCs w:val="20"/>
          <w:lang w:val="sr-Cyrl-RS"/>
        </w:rPr>
      </w:pPr>
      <w:r w:rsidRPr="00801A5D">
        <w:rPr>
          <w:rFonts w:cs="Times New Roman"/>
          <w:b/>
          <w:color w:val="000000"/>
          <w:sz w:val="20"/>
          <w:szCs w:val="20"/>
          <w:lang w:val="sr-Cyrl-RS"/>
        </w:rPr>
        <w:t>ИЗЈАВУ</w:t>
      </w:r>
    </w:p>
    <w:p w:rsidR="00497BBF" w:rsidRPr="00801A5D" w:rsidRDefault="00497BBF" w:rsidP="00497BBF">
      <w:pPr>
        <w:autoSpaceDE w:val="0"/>
        <w:autoSpaceDN w:val="0"/>
        <w:adjustRightInd w:val="0"/>
        <w:spacing w:after="0" w:line="240" w:lineRule="auto"/>
        <w:jc w:val="center"/>
        <w:rPr>
          <w:rFonts w:cs="Times New Roman"/>
          <w:b/>
          <w:color w:val="000000"/>
          <w:sz w:val="20"/>
          <w:szCs w:val="20"/>
          <w:lang w:val="sr-Cyrl-RS"/>
        </w:rPr>
      </w:pPr>
      <w:r w:rsidRPr="00801A5D">
        <w:rPr>
          <w:rFonts w:cs="Times New Roman"/>
          <w:b/>
          <w:color w:val="000000"/>
          <w:sz w:val="20"/>
          <w:szCs w:val="20"/>
          <w:lang w:val="sr-Cyrl-RS"/>
        </w:rPr>
        <w:t>О ТЕХНИЧКОМ КАПАЦИТЕТУ</w:t>
      </w:r>
    </w:p>
    <w:p w:rsidR="00497BBF" w:rsidRPr="00801A5D" w:rsidRDefault="00497BBF" w:rsidP="00497BBF">
      <w:pPr>
        <w:autoSpaceDE w:val="0"/>
        <w:autoSpaceDN w:val="0"/>
        <w:adjustRightInd w:val="0"/>
        <w:spacing w:after="0" w:line="240" w:lineRule="auto"/>
        <w:rPr>
          <w:rFonts w:cs="Times New Roman"/>
          <w:b/>
          <w:color w:val="000000"/>
          <w:sz w:val="20"/>
          <w:szCs w:val="20"/>
          <w:lang w:val="sr-Cyrl-RS"/>
        </w:rPr>
      </w:pPr>
    </w:p>
    <w:p w:rsidR="00497BBF" w:rsidRPr="00801A5D" w:rsidRDefault="00497BBF" w:rsidP="00497BBF">
      <w:pPr>
        <w:autoSpaceDE w:val="0"/>
        <w:autoSpaceDN w:val="0"/>
        <w:adjustRightInd w:val="0"/>
        <w:spacing w:after="0" w:line="240" w:lineRule="auto"/>
        <w:jc w:val="both"/>
        <w:rPr>
          <w:rFonts w:eastAsia="Calibri" w:cs="Times New Roman"/>
          <w:sz w:val="20"/>
          <w:szCs w:val="20"/>
          <w:lang w:val="sr-Cyrl-RS"/>
        </w:rPr>
      </w:pPr>
      <w:r w:rsidRPr="00801A5D">
        <w:rPr>
          <w:rFonts w:cs="Times New Roman"/>
          <w:color w:val="000000"/>
          <w:sz w:val="20"/>
          <w:szCs w:val="20"/>
          <w:lang w:val="sr-Cyrl-RS"/>
        </w:rPr>
        <w:tab/>
        <w:t xml:space="preserve">Изјављујемо под пуном материјалном и кривичном одговорношћу, у </w:t>
      </w:r>
      <w:r w:rsidR="000206C9" w:rsidRPr="00801A5D">
        <w:rPr>
          <w:rFonts w:cs="Times New Roman"/>
          <w:color w:val="000000"/>
          <w:sz w:val="20"/>
          <w:szCs w:val="20"/>
          <w:lang w:val="sr-Cyrl-RS"/>
        </w:rPr>
        <w:t xml:space="preserve">отвореном </w:t>
      </w:r>
      <w:r w:rsidRPr="00801A5D">
        <w:rPr>
          <w:rFonts w:cs="Times New Roman"/>
          <w:color w:val="000000"/>
          <w:sz w:val="20"/>
          <w:szCs w:val="20"/>
          <w:lang w:val="sr-Cyrl-RS"/>
        </w:rPr>
        <w:t xml:space="preserve">поступку јавне набавке добара </w:t>
      </w:r>
      <w:r w:rsidRPr="00801A5D">
        <w:rPr>
          <w:rFonts w:cs="Times New Roman"/>
          <w:color w:val="000000"/>
          <w:sz w:val="20"/>
          <w:szCs w:val="20"/>
        </w:rPr>
        <w:t xml:space="preserve"> </w:t>
      </w:r>
      <w:r w:rsidRPr="00801A5D">
        <w:rPr>
          <w:b/>
          <w:sz w:val="20"/>
          <w:szCs w:val="20"/>
          <w:lang w:val="sr-Cyrl-RS"/>
        </w:rPr>
        <w:t xml:space="preserve">АУТОМАТСКИ МЕРНИ УРЕЂАЈ – </w:t>
      </w:r>
      <w:r w:rsidR="000206C9" w:rsidRPr="00801A5D">
        <w:rPr>
          <w:rFonts w:eastAsia="Times New Roman" w:cs="Tahoma"/>
          <w:b/>
          <w:sz w:val="20"/>
          <w:szCs w:val="20"/>
          <w:lang w:val="sr-Cyrl-RS"/>
        </w:rPr>
        <w:t>АУТОМАТСКИ МЕРНИ УРЕЂАЈ – АНАЛИЗАТОРА ЗА МЕРЕЊЕ КОНЦЕНТРАЦИЈЕ СУСПЕНДОВАНИХ ЧЕСТИЦА</w:t>
      </w:r>
      <w:r w:rsidR="000206C9" w:rsidRPr="00801A5D">
        <w:rPr>
          <w:rFonts w:eastAsia="Times New Roman" w:cs="Arial"/>
          <w:b/>
          <w:color w:val="000000"/>
          <w:sz w:val="20"/>
          <w:szCs w:val="20"/>
          <w:lang w:val="sr-Cyrl-RS"/>
        </w:rPr>
        <w:t xml:space="preserve"> (Р</w:t>
      </w:r>
      <w:r w:rsidR="000206C9" w:rsidRPr="00801A5D">
        <w:rPr>
          <w:rFonts w:eastAsia="Times New Roman" w:cs="Arial"/>
          <w:b/>
          <w:color w:val="000000"/>
          <w:sz w:val="20"/>
          <w:szCs w:val="20"/>
          <w:lang w:val="en-US"/>
        </w:rPr>
        <w:t>М</w:t>
      </w:r>
      <w:r w:rsidR="000206C9" w:rsidRPr="00801A5D">
        <w:rPr>
          <w:rFonts w:eastAsia="Times New Roman" w:cs="Arial"/>
          <w:b/>
          <w:color w:val="000000"/>
          <w:sz w:val="20"/>
          <w:szCs w:val="20"/>
          <w:vertAlign w:val="subscript"/>
          <w:lang w:val="sr-Cyrl-RS"/>
        </w:rPr>
        <w:t>2.5/10</w:t>
      </w:r>
      <w:r w:rsidR="000206C9" w:rsidRPr="00801A5D">
        <w:rPr>
          <w:rFonts w:eastAsia="Times New Roman" w:cs="Arial"/>
          <w:b/>
          <w:color w:val="000000"/>
          <w:sz w:val="20"/>
          <w:szCs w:val="20"/>
          <w:lang w:val="sr-Cyrl-RS"/>
        </w:rPr>
        <w:t xml:space="preserve">) </w:t>
      </w:r>
      <w:r w:rsidR="000206C9" w:rsidRPr="00801A5D">
        <w:rPr>
          <w:rFonts w:eastAsia="Times New Roman" w:cs="Tahoma"/>
          <w:b/>
          <w:sz w:val="20"/>
          <w:szCs w:val="20"/>
          <w:lang w:val="sr-Cyrl-RS"/>
        </w:rPr>
        <w:t>У</w:t>
      </w:r>
      <w:r w:rsidR="000206C9" w:rsidRPr="00801A5D">
        <w:rPr>
          <w:rFonts w:eastAsia="Times New Roman" w:cs="Tahoma"/>
          <w:b/>
          <w:sz w:val="20"/>
          <w:szCs w:val="20"/>
          <w:lang w:val="sr-Latn-RS"/>
        </w:rPr>
        <w:t xml:space="preserve"> </w:t>
      </w:r>
      <w:r w:rsidR="000206C9" w:rsidRPr="00801A5D">
        <w:rPr>
          <w:rFonts w:eastAsia="Times New Roman" w:cs="Tahoma"/>
          <w:b/>
          <w:sz w:val="20"/>
          <w:szCs w:val="20"/>
          <w:lang w:val="sr-Cyrl-RS"/>
        </w:rPr>
        <w:t>АМБИЈЕНТАЛНОМ ВАЗДУХУ ЈН ОП 8/15</w:t>
      </w:r>
      <w:r w:rsidRPr="00801A5D">
        <w:rPr>
          <w:rFonts w:eastAsia="Calibri" w:cs="Times New Roman"/>
          <w:b/>
          <w:sz w:val="20"/>
          <w:szCs w:val="20"/>
          <w:lang w:val="sr-Cyrl-RS"/>
        </w:rPr>
        <w:t xml:space="preserve">, </w:t>
      </w:r>
      <w:r w:rsidRPr="00801A5D">
        <w:rPr>
          <w:rFonts w:eastAsia="Calibri" w:cs="Times New Roman"/>
          <w:sz w:val="20"/>
          <w:szCs w:val="20"/>
          <w:lang w:val="sr-Cyrl-RS"/>
        </w:rPr>
        <w:t>за потребе Покрајинског секретаријата за урбанизам, градитељство и заштиту животне средине Нови Сад, Булевар Михајла Пупина 16, да испуњавамо услове у погледу довољног техничког капацитета и то:</w:t>
      </w:r>
    </w:p>
    <w:p w:rsidR="00497BBF" w:rsidRPr="00801A5D" w:rsidRDefault="00497BBF" w:rsidP="00497BBF">
      <w:pPr>
        <w:spacing w:after="0" w:line="240" w:lineRule="auto"/>
        <w:jc w:val="both"/>
        <w:rPr>
          <w:rFonts w:eastAsia="Times New Roman" w:cs="Tahoma"/>
          <w:bCs/>
          <w:sz w:val="20"/>
          <w:szCs w:val="20"/>
          <w:lang w:val="sr-Cyrl-CS"/>
        </w:rPr>
      </w:pPr>
      <w:r w:rsidRPr="00801A5D">
        <w:rPr>
          <w:rFonts w:eastAsia="Times New Roman" w:cs="Tahoma"/>
          <w:bCs/>
          <w:sz w:val="20"/>
          <w:szCs w:val="20"/>
          <w:lang w:val="sr-Cyrl-CS"/>
        </w:rPr>
        <w:t xml:space="preserve">- </w:t>
      </w:r>
      <w:r w:rsidRPr="00E47848">
        <w:rPr>
          <w:rFonts w:eastAsia="Times New Roman" w:cs="Times New Roman"/>
          <w:b/>
          <w:sz w:val="20"/>
          <w:szCs w:val="20"/>
          <w:lang w:val="ru-RU"/>
        </w:rPr>
        <w:t xml:space="preserve">да имамо </w:t>
      </w:r>
      <w:r w:rsidRPr="00E47848">
        <w:rPr>
          <w:rFonts w:eastAsia="Times New Roman" w:cs="Times New Roman"/>
          <w:b/>
          <w:sz w:val="20"/>
          <w:szCs w:val="20"/>
          <w:lang w:val="sr-Cyrl-CS"/>
        </w:rPr>
        <w:t>обезбеђен</w:t>
      </w:r>
      <w:r w:rsidRPr="00E47848">
        <w:rPr>
          <w:rFonts w:eastAsia="Times New Roman" w:cs="Times New Roman"/>
          <w:b/>
          <w:sz w:val="20"/>
          <w:szCs w:val="20"/>
          <w:lang w:val="ru-RU"/>
        </w:rPr>
        <w:t xml:space="preserve"> овлашћени сервис</w:t>
      </w:r>
      <w:r w:rsidRPr="00801A5D">
        <w:rPr>
          <w:rFonts w:eastAsia="Times New Roman" w:cs="Times New Roman"/>
          <w:sz w:val="20"/>
          <w:szCs w:val="20"/>
          <w:lang w:val="ru-RU"/>
        </w:rPr>
        <w:t xml:space="preserve"> за одржавање</w:t>
      </w:r>
      <w:r w:rsidR="000206C9" w:rsidRPr="00801A5D">
        <w:rPr>
          <w:rFonts w:eastAsia="Times New Roman" w:cs="Times New Roman"/>
          <w:sz w:val="20"/>
          <w:szCs w:val="20"/>
          <w:lang w:val="ru-RU"/>
        </w:rPr>
        <w:t xml:space="preserve"> </w:t>
      </w:r>
      <w:r w:rsidR="000206C9" w:rsidRPr="00801A5D">
        <w:rPr>
          <w:rFonts w:eastAsia="Times New Roman" w:cs="Tahoma"/>
          <w:sz w:val="20"/>
          <w:szCs w:val="20"/>
          <w:lang w:val="sr-Cyrl-RS"/>
        </w:rPr>
        <w:t>анализатора за мерење концентрације суспендованих честица</w:t>
      </w:r>
      <w:r w:rsidR="000206C9" w:rsidRPr="00801A5D">
        <w:rPr>
          <w:rFonts w:eastAsia="Times New Roman" w:cs="Arial"/>
          <w:b/>
          <w:color w:val="000000"/>
          <w:sz w:val="20"/>
          <w:szCs w:val="20"/>
          <w:lang w:val="sr-Cyrl-RS"/>
        </w:rPr>
        <w:t xml:space="preserve"> (Р</w:t>
      </w:r>
      <w:r w:rsidR="000206C9" w:rsidRPr="00801A5D">
        <w:rPr>
          <w:rFonts w:eastAsia="Times New Roman" w:cs="Arial"/>
          <w:b/>
          <w:color w:val="000000"/>
          <w:sz w:val="20"/>
          <w:szCs w:val="20"/>
          <w:lang w:val="en-US"/>
        </w:rPr>
        <w:t>М</w:t>
      </w:r>
      <w:r w:rsidR="000206C9" w:rsidRPr="00801A5D">
        <w:rPr>
          <w:rFonts w:eastAsia="Times New Roman" w:cs="Arial"/>
          <w:b/>
          <w:color w:val="000000"/>
          <w:sz w:val="20"/>
          <w:szCs w:val="20"/>
          <w:vertAlign w:val="subscript"/>
          <w:lang w:val="sr-Cyrl-RS"/>
        </w:rPr>
        <w:t>2.5/10</w:t>
      </w:r>
      <w:r w:rsidR="000206C9" w:rsidRPr="00801A5D">
        <w:rPr>
          <w:rFonts w:eastAsia="Times New Roman" w:cs="Arial"/>
          <w:b/>
          <w:color w:val="000000"/>
          <w:sz w:val="20"/>
          <w:szCs w:val="20"/>
          <w:lang w:val="sr-Cyrl-RS"/>
        </w:rPr>
        <w:t xml:space="preserve">) </w:t>
      </w:r>
      <w:r w:rsidR="000206C9" w:rsidRPr="00801A5D">
        <w:rPr>
          <w:rFonts w:eastAsia="Times New Roman" w:cs="Tahoma"/>
          <w:sz w:val="20"/>
          <w:szCs w:val="20"/>
          <w:lang w:val="sr-Cyrl-RS"/>
        </w:rPr>
        <w:t>у</w:t>
      </w:r>
      <w:r w:rsidR="000206C9" w:rsidRPr="00801A5D">
        <w:rPr>
          <w:rFonts w:eastAsia="Times New Roman" w:cs="Tahoma"/>
          <w:sz w:val="20"/>
          <w:szCs w:val="20"/>
          <w:lang w:val="sr-Latn-RS"/>
        </w:rPr>
        <w:t xml:space="preserve"> </w:t>
      </w:r>
      <w:r w:rsidR="000206C9" w:rsidRPr="00801A5D">
        <w:rPr>
          <w:rFonts w:eastAsia="Times New Roman" w:cs="Tahoma"/>
          <w:sz w:val="20"/>
          <w:szCs w:val="20"/>
          <w:lang w:val="sr-Cyrl-RS"/>
        </w:rPr>
        <w:t>амбијенталном ваздуху</w:t>
      </w:r>
      <w:r w:rsidR="000206C9" w:rsidRPr="00801A5D">
        <w:rPr>
          <w:rFonts w:eastAsia="Times New Roman" w:cs="Tahoma"/>
          <w:bCs/>
          <w:sz w:val="20"/>
          <w:szCs w:val="20"/>
          <w:lang w:val="sr-Cyrl-CS"/>
        </w:rPr>
        <w:t>,</w:t>
      </w:r>
      <w:r w:rsidRPr="00801A5D">
        <w:rPr>
          <w:rFonts w:eastAsia="Times New Roman" w:cs="Tahoma"/>
          <w:bCs/>
          <w:sz w:val="20"/>
          <w:szCs w:val="20"/>
          <w:lang w:val="sr-Cyrl-CS"/>
        </w:rPr>
        <w:t xml:space="preserve"> који</w:t>
      </w:r>
      <w:r w:rsidRPr="00801A5D">
        <w:rPr>
          <w:rFonts w:eastAsia="Times New Roman" w:cs="Times New Roman"/>
          <w:sz w:val="20"/>
          <w:szCs w:val="20"/>
          <w:lang w:val="ru-RU"/>
        </w:rPr>
        <w:t xml:space="preserve">  је предмет ове јавне набавке</w:t>
      </w:r>
      <w:r w:rsidR="00801A5D">
        <w:rPr>
          <w:rFonts w:eastAsia="Times New Roman" w:cs="Times New Roman"/>
          <w:sz w:val="20"/>
          <w:szCs w:val="20"/>
          <w:lang w:val="ru-RU"/>
        </w:rPr>
        <w:t>,</w:t>
      </w:r>
      <w:r w:rsidRPr="00801A5D">
        <w:rPr>
          <w:rFonts w:eastAsia="Times New Roman" w:cs="Times New Roman"/>
          <w:sz w:val="20"/>
          <w:szCs w:val="20"/>
          <w:lang w:val="ru-RU"/>
        </w:rPr>
        <w:t xml:space="preserve"> </w:t>
      </w:r>
    </w:p>
    <w:p w:rsidR="00497BBF" w:rsidRPr="00801A5D" w:rsidRDefault="00497BBF" w:rsidP="00497BBF">
      <w:pPr>
        <w:spacing w:after="0" w:line="240" w:lineRule="auto"/>
        <w:jc w:val="both"/>
        <w:rPr>
          <w:rFonts w:eastAsia="Times New Roman" w:cs="Tahoma"/>
          <w:bCs/>
          <w:sz w:val="20"/>
          <w:szCs w:val="20"/>
          <w:lang w:val="sr-Latn-RS"/>
        </w:rPr>
      </w:pPr>
      <w:r w:rsidRPr="00E47848">
        <w:rPr>
          <w:rFonts w:eastAsia="Times New Roman" w:cs="Arial"/>
          <w:b/>
          <w:bCs/>
          <w:noProof/>
          <w:sz w:val="20"/>
          <w:szCs w:val="20"/>
          <w:lang w:val="sr-Cyrl-CS"/>
        </w:rPr>
        <w:t xml:space="preserve">- да смо </w:t>
      </w:r>
      <w:r w:rsidRPr="00E47848">
        <w:rPr>
          <w:rFonts w:eastAsia="Times New Roman" w:cs="Times New Roman"/>
          <w:b/>
          <w:sz w:val="20"/>
          <w:szCs w:val="20"/>
          <w:lang w:val="ru-RU"/>
        </w:rPr>
        <w:t>овлашћени дистрибутер</w:t>
      </w:r>
      <w:r w:rsidRPr="00E47848">
        <w:rPr>
          <w:rFonts w:eastAsia="Times New Roman" w:cs="Tahoma"/>
          <w:b/>
          <w:bCs/>
          <w:sz w:val="20"/>
          <w:szCs w:val="20"/>
          <w:lang w:val="sr-Cyrl-CS"/>
        </w:rPr>
        <w:t xml:space="preserve"> мерног уређаја</w:t>
      </w:r>
      <w:r w:rsidR="0066086D">
        <w:rPr>
          <w:rFonts w:eastAsia="Times New Roman" w:cs="Tahoma"/>
          <w:b/>
          <w:bCs/>
          <w:sz w:val="20"/>
          <w:szCs w:val="20"/>
          <w:lang w:val="sr-Cyrl-CS"/>
        </w:rPr>
        <w:t xml:space="preserve"> </w:t>
      </w:r>
      <w:r w:rsidRPr="00E47848">
        <w:rPr>
          <w:rFonts w:eastAsia="Times New Roman" w:cs="Tahoma"/>
          <w:b/>
          <w:bCs/>
          <w:sz w:val="20"/>
          <w:szCs w:val="20"/>
          <w:lang w:val="sr-Cyrl-CS"/>
        </w:rPr>
        <w:t>-</w:t>
      </w:r>
      <w:r w:rsidR="000206C9" w:rsidRPr="00801A5D">
        <w:rPr>
          <w:rFonts w:eastAsia="Times New Roman" w:cs="Tahoma"/>
          <w:sz w:val="20"/>
          <w:szCs w:val="20"/>
          <w:lang w:val="sr-Cyrl-RS"/>
        </w:rPr>
        <w:t xml:space="preserve"> анализатора за мерење концентрације суспендованих честица</w:t>
      </w:r>
      <w:r w:rsidR="000206C9" w:rsidRPr="00801A5D">
        <w:rPr>
          <w:rFonts w:eastAsia="Times New Roman" w:cs="Arial"/>
          <w:b/>
          <w:color w:val="000000"/>
          <w:sz w:val="20"/>
          <w:szCs w:val="20"/>
          <w:lang w:val="sr-Cyrl-RS"/>
        </w:rPr>
        <w:t xml:space="preserve"> (Р</w:t>
      </w:r>
      <w:r w:rsidR="000206C9" w:rsidRPr="00801A5D">
        <w:rPr>
          <w:rFonts w:eastAsia="Times New Roman" w:cs="Arial"/>
          <w:b/>
          <w:color w:val="000000"/>
          <w:sz w:val="20"/>
          <w:szCs w:val="20"/>
          <w:lang w:val="en-US"/>
        </w:rPr>
        <w:t>М</w:t>
      </w:r>
      <w:r w:rsidR="000206C9" w:rsidRPr="00801A5D">
        <w:rPr>
          <w:rFonts w:eastAsia="Times New Roman" w:cs="Arial"/>
          <w:b/>
          <w:color w:val="000000"/>
          <w:sz w:val="20"/>
          <w:szCs w:val="20"/>
          <w:vertAlign w:val="subscript"/>
          <w:lang w:val="sr-Cyrl-RS"/>
        </w:rPr>
        <w:t>2.5/10</w:t>
      </w:r>
      <w:r w:rsidR="000206C9" w:rsidRPr="00801A5D">
        <w:rPr>
          <w:rFonts w:eastAsia="Times New Roman" w:cs="Arial"/>
          <w:b/>
          <w:color w:val="000000"/>
          <w:sz w:val="20"/>
          <w:szCs w:val="20"/>
          <w:lang w:val="sr-Cyrl-RS"/>
        </w:rPr>
        <w:t xml:space="preserve">) </w:t>
      </w:r>
      <w:r w:rsidR="000206C9" w:rsidRPr="00801A5D">
        <w:rPr>
          <w:rFonts w:eastAsia="Times New Roman" w:cs="Tahoma"/>
          <w:sz w:val="20"/>
          <w:szCs w:val="20"/>
          <w:lang w:val="sr-Cyrl-RS"/>
        </w:rPr>
        <w:t>у</w:t>
      </w:r>
      <w:r w:rsidR="000206C9" w:rsidRPr="00801A5D">
        <w:rPr>
          <w:rFonts w:eastAsia="Times New Roman" w:cs="Tahoma"/>
          <w:sz w:val="20"/>
          <w:szCs w:val="20"/>
          <w:lang w:val="sr-Latn-RS"/>
        </w:rPr>
        <w:t xml:space="preserve"> </w:t>
      </w:r>
      <w:r w:rsidR="000206C9" w:rsidRPr="00801A5D">
        <w:rPr>
          <w:rFonts w:eastAsia="Times New Roman" w:cs="Tahoma"/>
          <w:sz w:val="20"/>
          <w:szCs w:val="20"/>
          <w:lang w:val="sr-Cyrl-RS"/>
        </w:rPr>
        <w:t>амбијенталном ваздуху</w:t>
      </w:r>
      <w:r w:rsidR="000206C9" w:rsidRPr="00801A5D">
        <w:rPr>
          <w:rFonts w:eastAsia="Times New Roman" w:cs="Tahoma"/>
          <w:bCs/>
          <w:sz w:val="20"/>
          <w:szCs w:val="20"/>
          <w:lang w:val="sr-Cyrl-CS"/>
        </w:rPr>
        <w:t>,</w:t>
      </w:r>
      <w:r w:rsidRPr="00801A5D">
        <w:rPr>
          <w:rFonts w:eastAsia="Times New Roman" w:cs="Tahoma"/>
          <w:bCs/>
          <w:sz w:val="20"/>
          <w:szCs w:val="20"/>
          <w:lang w:val="sr-Cyrl-CS"/>
        </w:rPr>
        <w:t xml:space="preserve"> који</w:t>
      </w:r>
      <w:r w:rsidRPr="00801A5D">
        <w:rPr>
          <w:rFonts w:eastAsia="Times New Roman" w:cs="Times New Roman"/>
          <w:sz w:val="20"/>
          <w:szCs w:val="20"/>
          <w:lang w:val="ru-RU"/>
        </w:rPr>
        <w:t xml:space="preserve"> је предмет ове јавне набавке</w:t>
      </w:r>
      <w:r w:rsidRPr="00801A5D">
        <w:rPr>
          <w:rFonts w:eastAsia="Times New Roman" w:cs="Times New Roman"/>
          <w:sz w:val="20"/>
          <w:szCs w:val="20"/>
          <w:lang w:val="sr-Cyrl-RS"/>
        </w:rPr>
        <w:t xml:space="preserve"> </w:t>
      </w:r>
      <w:r w:rsidR="00801A5D">
        <w:rPr>
          <w:rFonts w:eastAsia="Times New Roman" w:cs="Times New Roman"/>
          <w:sz w:val="20"/>
          <w:szCs w:val="20"/>
          <w:lang w:val="sr-Cyrl-RS"/>
        </w:rPr>
        <w:t>,</w:t>
      </w:r>
      <w:r w:rsidRPr="00801A5D">
        <w:rPr>
          <w:rFonts w:eastAsia="Times New Roman" w:cs="Tahoma"/>
          <w:bCs/>
          <w:sz w:val="20"/>
          <w:szCs w:val="20"/>
          <w:lang w:val="sr-Cyrl-CS"/>
        </w:rPr>
        <w:t>(уговор, овлашћење или неки други доказ издат од произвођача аутоматског мерног уређаја</w:t>
      </w:r>
      <w:r w:rsidR="0066086D">
        <w:rPr>
          <w:rFonts w:eastAsia="Times New Roman" w:cs="Tahoma"/>
          <w:bCs/>
          <w:sz w:val="20"/>
          <w:szCs w:val="20"/>
          <w:lang w:val="sr-Cyrl-CS"/>
        </w:rPr>
        <w:t xml:space="preserve"> </w:t>
      </w:r>
      <w:r w:rsidRPr="00801A5D">
        <w:rPr>
          <w:rFonts w:eastAsia="Times New Roman" w:cs="Tahoma"/>
          <w:bCs/>
          <w:sz w:val="20"/>
          <w:szCs w:val="20"/>
          <w:lang w:val="sr-Cyrl-CS"/>
        </w:rPr>
        <w:t>-</w:t>
      </w:r>
      <w:r w:rsidR="000206C9" w:rsidRPr="00801A5D">
        <w:rPr>
          <w:rFonts w:eastAsia="Times New Roman" w:cs="Tahoma"/>
          <w:sz w:val="20"/>
          <w:szCs w:val="20"/>
          <w:lang w:val="sr-Cyrl-RS"/>
        </w:rPr>
        <w:t xml:space="preserve"> анализатора за мерење концентрације суспендованих честица</w:t>
      </w:r>
      <w:r w:rsidR="000206C9" w:rsidRPr="00801A5D">
        <w:rPr>
          <w:rFonts w:eastAsia="Times New Roman" w:cs="Arial"/>
          <w:b/>
          <w:color w:val="000000"/>
          <w:sz w:val="20"/>
          <w:szCs w:val="20"/>
          <w:lang w:val="sr-Cyrl-RS"/>
        </w:rPr>
        <w:t xml:space="preserve"> (Р</w:t>
      </w:r>
      <w:r w:rsidR="000206C9" w:rsidRPr="00801A5D">
        <w:rPr>
          <w:rFonts w:eastAsia="Times New Roman" w:cs="Arial"/>
          <w:b/>
          <w:color w:val="000000"/>
          <w:sz w:val="20"/>
          <w:szCs w:val="20"/>
          <w:lang w:val="en-US"/>
        </w:rPr>
        <w:t>М</w:t>
      </w:r>
      <w:r w:rsidR="000206C9" w:rsidRPr="00801A5D">
        <w:rPr>
          <w:rFonts w:eastAsia="Times New Roman" w:cs="Arial"/>
          <w:b/>
          <w:color w:val="000000"/>
          <w:sz w:val="20"/>
          <w:szCs w:val="20"/>
          <w:vertAlign w:val="subscript"/>
          <w:lang w:val="sr-Cyrl-RS"/>
        </w:rPr>
        <w:t>2.5/10</w:t>
      </w:r>
      <w:r w:rsidR="000206C9" w:rsidRPr="00801A5D">
        <w:rPr>
          <w:rFonts w:eastAsia="Times New Roman" w:cs="Arial"/>
          <w:b/>
          <w:color w:val="000000"/>
          <w:sz w:val="20"/>
          <w:szCs w:val="20"/>
          <w:lang w:val="sr-Cyrl-RS"/>
        </w:rPr>
        <w:t xml:space="preserve">) </w:t>
      </w:r>
      <w:r w:rsidR="000206C9" w:rsidRPr="00801A5D">
        <w:rPr>
          <w:rFonts w:eastAsia="Times New Roman" w:cs="Tahoma"/>
          <w:sz w:val="20"/>
          <w:szCs w:val="20"/>
          <w:lang w:val="sr-Cyrl-RS"/>
        </w:rPr>
        <w:t>у</w:t>
      </w:r>
      <w:r w:rsidR="000206C9" w:rsidRPr="00801A5D">
        <w:rPr>
          <w:rFonts w:eastAsia="Times New Roman" w:cs="Tahoma"/>
          <w:sz w:val="20"/>
          <w:szCs w:val="20"/>
          <w:lang w:val="sr-Latn-RS"/>
        </w:rPr>
        <w:t xml:space="preserve"> </w:t>
      </w:r>
      <w:r w:rsidR="000206C9" w:rsidRPr="00801A5D">
        <w:rPr>
          <w:rFonts w:eastAsia="Times New Roman" w:cs="Tahoma"/>
          <w:sz w:val="20"/>
          <w:szCs w:val="20"/>
          <w:lang w:val="sr-Cyrl-RS"/>
        </w:rPr>
        <w:t>амбијенталном ваздуху</w:t>
      </w:r>
      <w:r w:rsidRPr="00801A5D">
        <w:rPr>
          <w:rFonts w:eastAsia="Times New Roman" w:cs="Tahoma"/>
          <w:bCs/>
          <w:sz w:val="20"/>
          <w:szCs w:val="20"/>
          <w:lang w:val="sr-Cyrl-CS"/>
        </w:rPr>
        <w:t>);</w:t>
      </w:r>
    </w:p>
    <w:p w:rsidR="00497BBF" w:rsidRPr="00801A5D" w:rsidRDefault="00497BBF" w:rsidP="00497BBF">
      <w:pPr>
        <w:spacing w:after="0" w:line="240" w:lineRule="auto"/>
        <w:jc w:val="both"/>
        <w:rPr>
          <w:rFonts w:eastAsia="Times New Roman" w:cs="Arial"/>
          <w:noProof/>
          <w:sz w:val="20"/>
          <w:szCs w:val="20"/>
          <w:lang w:val="sr-Cyrl-CS"/>
        </w:rPr>
      </w:pPr>
      <w:r w:rsidRPr="00801A5D">
        <w:rPr>
          <w:rFonts w:eastAsia="Times New Roman" w:cs="Tahoma"/>
          <w:b/>
          <w:bCs/>
          <w:sz w:val="20"/>
          <w:szCs w:val="20"/>
          <w:lang w:val="sr-Cyrl-RS"/>
        </w:rPr>
        <w:t>- да имамо</w:t>
      </w:r>
      <w:r w:rsidRPr="00801A5D">
        <w:rPr>
          <w:rFonts w:eastAsia="Times New Roman" w:cs="Arial"/>
          <w:b/>
          <w:noProof/>
          <w:sz w:val="20"/>
          <w:szCs w:val="20"/>
          <w:lang w:val="sr-Cyrl-CS"/>
        </w:rPr>
        <w:t xml:space="preserve"> важећи сертификат</w:t>
      </w:r>
      <w:r w:rsidRPr="00801A5D">
        <w:rPr>
          <w:rFonts w:eastAsia="Times New Roman" w:cs="Arial"/>
          <w:noProof/>
          <w:sz w:val="20"/>
          <w:szCs w:val="20"/>
          <w:lang w:val="sr-Cyrl-CS"/>
        </w:rPr>
        <w:t xml:space="preserve"> који је издат од акредитоване и овлашћене институције, у складу са којим је уведен систем менаџмента квалитетом за продају, инсталирање и одржавање опреме за праћење квалитета животне средине, опреме за лабораторијску и научну употребу и пост продајни сервис опреме, а према захтевима </w:t>
      </w:r>
      <w:r w:rsidRPr="00801A5D">
        <w:rPr>
          <w:rFonts w:eastAsia="Times New Roman" w:cs="Arial"/>
          <w:b/>
          <w:noProof/>
          <w:sz w:val="20"/>
          <w:szCs w:val="20"/>
          <w:lang w:val="sr-Cyrl-CS"/>
        </w:rPr>
        <w:t>стандарда SRPS ISO 9001:2008</w:t>
      </w:r>
      <w:r w:rsidRPr="00801A5D">
        <w:rPr>
          <w:rFonts w:eastAsia="Times New Roman" w:cs="Arial"/>
          <w:noProof/>
          <w:sz w:val="20"/>
          <w:szCs w:val="20"/>
          <w:lang w:val="sr-Cyrl-CS"/>
        </w:rPr>
        <w:t>.</w:t>
      </w:r>
    </w:p>
    <w:p w:rsidR="00497BBF" w:rsidRPr="00801A5D" w:rsidRDefault="00497BBF" w:rsidP="00497BBF">
      <w:pPr>
        <w:autoSpaceDE w:val="0"/>
        <w:autoSpaceDN w:val="0"/>
        <w:adjustRightInd w:val="0"/>
        <w:spacing w:after="0" w:line="240" w:lineRule="auto"/>
        <w:rPr>
          <w:rFonts w:cs="Times New Roman"/>
          <w:b/>
          <w:bCs/>
          <w:color w:val="000000"/>
          <w:sz w:val="20"/>
          <w:szCs w:val="20"/>
          <w:lang w:val="sr-Cyrl-RS"/>
        </w:rPr>
      </w:pPr>
    </w:p>
    <w:p w:rsidR="00497BBF" w:rsidRPr="00801A5D" w:rsidRDefault="00497BBF" w:rsidP="00497BBF">
      <w:pPr>
        <w:autoSpaceDE w:val="0"/>
        <w:autoSpaceDN w:val="0"/>
        <w:adjustRightInd w:val="0"/>
        <w:spacing w:after="0" w:line="240" w:lineRule="auto"/>
        <w:rPr>
          <w:rFonts w:cs="Times New Roman"/>
          <w:b/>
          <w:bCs/>
          <w:color w:val="000000"/>
          <w:sz w:val="20"/>
          <w:szCs w:val="20"/>
          <w:lang w:val="sr-Cyrl-RS"/>
        </w:rPr>
      </w:pPr>
      <w:r w:rsidRPr="00801A5D">
        <w:rPr>
          <w:rFonts w:cs="Times New Roman"/>
          <w:b/>
          <w:bCs/>
          <w:color w:val="000000"/>
          <w:sz w:val="20"/>
          <w:szCs w:val="20"/>
          <w:lang w:val="sr-Cyrl-RS"/>
        </w:rPr>
        <w:t>Место и датум:</w:t>
      </w:r>
    </w:p>
    <w:p w:rsidR="00497BBF" w:rsidRPr="00801A5D" w:rsidRDefault="00801A5D" w:rsidP="00497BBF">
      <w:pPr>
        <w:autoSpaceDE w:val="0"/>
        <w:autoSpaceDN w:val="0"/>
        <w:adjustRightInd w:val="0"/>
        <w:spacing w:after="0" w:line="240" w:lineRule="auto"/>
        <w:rPr>
          <w:rFonts w:cs="Times New Roman"/>
          <w:b/>
          <w:bCs/>
          <w:color w:val="000000"/>
          <w:sz w:val="20"/>
          <w:szCs w:val="20"/>
          <w:lang w:val="sr-Cyrl-RS"/>
        </w:rPr>
      </w:pPr>
      <w:r>
        <w:rPr>
          <w:rFonts w:cs="Times New Roman"/>
          <w:b/>
          <w:bCs/>
          <w:color w:val="000000"/>
          <w:sz w:val="20"/>
          <w:szCs w:val="20"/>
          <w:lang w:val="sr-Cyrl-RS"/>
        </w:rPr>
        <w:t>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8755"/>
      </w:tblGrid>
      <w:tr w:rsidR="00497BBF" w:rsidRPr="00801A5D" w:rsidTr="000206C9">
        <w:trPr>
          <w:trHeight w:val="98"/>
        </w:trPr>
        <w:tc>
          <w:tcPr>
            <w:tcW w:w="8755" w:type="dxa"/>
          </w:tcPr>
          <w:p w:rsidR="00497BBF" w:rsidRPr="00801A5D" w:rsidRDefault="00497BBF" w:rsidP="00497BBF">
            <w:pPr>
              <w:autoSpaceDE w:val="0"/>
              <w:autoSpaceDN w:val="0"/>
              <w:adjustRightInd w:val="0"/>
              <w:spacing w:after="0" w:line="240" w:lineRule="auto"/>
              <w:rPr>
                <w:rFonts w:cs="Times New Roman"/>
                <w:color w:val="000000"/>
                <w:sz w:val="20"/>
                <w:szCs w:val="20"/>
                <w:lang w:val="sr-Cyrl-RS"/>
              </w:rPr>
            </w:pPr>
          </w:p>
          <w:p w:rsidR="00497BBF" w:rsidRPr="00801A5D" w:rsidRDefault="00497BBF" w:rsidP="00497BBF">
            <w:pPr>
              <w:autoSpaceDE w:val="0"/>
              <w:autoSpaceDN w:val="0"/>
              <w:adjustRightInd w:val="0"/>
              <w:spacing w:after="0" w:line="240" w:lineRule="auto"/>
              <w:rPr>
                <w:rFonts w:cs="Times New Roman"/>
                <w:color w:val="000000"/>
                <w:sz w:val="20"/>
                <w:szCs w:val="20"/>
                <w:lang w:val="sr-Cyrl-RS"/>
              </w:rPr>
            </w:pPr>
          </w:p>
          <w:p w:rsidR="00497BBF" w:rsidRPr="00801A5D" w:rsidRDefault="00497BBF" w:rsidP="00497BBF">
            <w:pPr>
              <w:autoSpaceDE w:val="0"/>
              <w:autoSpaceDN w:val="0"/>
              <w:adjustRightInd w:val="0"/>
              <w:spacing w:after="0" w:line="240" w:lineRule="auto"/>
              <w:rPr>
                <w:rFonts w:cs="Times New Roman"/>
                <w:color w:val="000000"/>
                <w:sz w:val="20"/>
                <w:szCs w:val="20"/>
                <w:lang w:val="sr-Cyrl-RS"/>
              </w:rPr>
            </w:pPr>
            <w:r w:rsidRPr="00801A5D">
              <w:rPr>
                <w:rFonts w:cs="Times New Roman"/>
                <w:color w:val="000000"/>
                <w:sz w:val="20"/>
                <w:szCs w:val="20"/>
              </w:rPr>
              <w:t xml:space="preserve"> </w:t>
            </w:r>
            <w:r w:rsidRPr="00801A5D">
              <w:rPr>
                <w:rFonts w:cs="Times New Roman"/>
                <w:color w:val="000000"/>
                <w:sz w:val="20"/>
                <w:szCs w:val="20"/>
                <w:lang w:val="sr-Cyrl-RS"/>
              </w:rPr>
              <w:t xml:space="preserve">                                                                                                                 </w:t>
            </w:r>
            <w:r w:rsidRPr="00801A5D">
              <w:rPr>
                <w:rFonts w:cs="Times New Roman"/>
                <w:b/>
                <w:bCs/>
                <w:color w:val="000000"/>
                <w:sz w:val="20"/>
                <w:szCs w:val="20"/>
              </w:rPr>
              <w:t xml:space="preserve">Потпис овлашћеног лица </w:t>
            </w:r>
          </w:p>
        </w:tc>
      </w:tr>
    </w:tbl>
    <w:p w:rsidR="00497BBF" w:rsidRPr="00801A5D" w:rsidRDefault="00497BBF" w:rsidP="00497BBF">
      <w:pPr>
        <w:spacing w:after="0" w:line="240" w:lineRule="auto"/>
        <w:jc w:val="both"/>
        <w:rPr>
          <w:rFonts w:eastAsia="Calibri" w:cs="Times New Roman"/>
          <w:sz w:val="20"/>
          <w:szCs w:val="20"/>
          <w:lang w:val="sr-Cyrl-RS"/>
        </w:rPr>
      </w:pPr>
    </w:p>
    <w:p w:rsidR="00497BBF" w:rsidRPr="00801A5D" w:rsidRDefault="00497BBF" w:rsidP="00C87225">
      <w:pPr>
        <w:spacing w:after="0" w:line="240" w:lineRule="auto"/>
        <w:jc w:val="both"/>
        <w:rPr>
          <w:rFonts w:eastAsia="Calibri" w:cs="Times New Roman"/>
          <w:sz w:val="20"/>
          <w:szCs w:val="20"/>
          <w:lang w:val="sr-Cyrl-RS"/>
        </w:rPr>
      </w:pPr>
      <w:r w:rsidRPr="00801A5D">
        <w:rPr>
          <w:rFonts w:eastAsia="Calibri" w:cs="Times New Roman"/>
          <w:sz w:val="20"/>
          <w:szCs w:val="20"/>
          <w:lang w:val="sr-Cyrl-RS"/>
        </w:rPr>
        <w:tab/>
      </w:r>
      <w:r w:rsidRPr="00801A5D">
        <w:rPr>
          <w:rFonts w:eastAsia="Calibri" w:cs="Times New Roman"/>
          <w:sz w:val="20"/>
          <w:szCs w:val="20"/>
          <w:lang w:val="sr-Cyrl-RS"/>
        </w:rPr>
        <w:tab/>
      </w:r>
      <w:r w:rsidRPr="00801A5D">
        <w:rPr>
          <w:rFonts w:eastAsia="Calibri" w:cs="Times New Roman"/>
          <w:sz w:val="20"/>
          <w:szCs w:val="20"/>
          <w:lang w:val="sr-Cyrl-RS"/>
        </w:rPr>
        <w:tab/>
      </w:r>
      <w:r w:rsidRPr="00801A5D">
        <w:rPr>
          <w:rFonts w:eastAsia="Calibri" w:cs="Times New Roman"/>
          <w:sz w:val="20"/>
          <w:szCs w:val="20"/>
          <w:lang w:val="sr-Cyrl-RS"/>
        </w:rPr>
        <w:tab/>
      </w:r>
      <w:r w:rsidRPr="00801A5D">
        <w:rPr>
          <w:rFonts w:eastAsia="Calibri" w:cs="Times New Roman"/>
          <w:sz w:val="20"/>
          <w:szCs w:val="20"/>
          <w:lang w:val="sr-Cyrl-RS"/>
        </w:rPr>
        <w:tab/>
      </w:r>
      <w:r w:rsidRPr="00801A5D">
        <w:rPr>
          <w:rFonts w:eastAsia="Calibri" w:cs="Times New Roman"/>
          <w:sz w:val="20"/>
          <w:szCs w:val="20"/>
          <w:lang w:val="sr-Cyrl-RS"/>
        </w:rPr>
        <w:tab/>
      </w:r>
      <w:r w:rsidR="00C87225" w:rsidRPr="00801A5D">
        <w:rPr>
          <w:rFonts w:eastAsia="Calibri" w:cs="Times New Roman"/>
          <w:sz w:val="20"/>
          <w:szCs w:val="20"/>
          <w:lang w:val="sr-Cyrl-RS"/>
        </w:rPr>
        <w:t>М.П.</w:t>
      </w:r>
      <w:r w:rsidR="00C87225" w:rsidRPr="00801A5D">
        <w:rPr>
          <w:rFonts w:eastAsia="Calibri" w:cs="Times New Roman"/>
          <w:sz w:val="20"/>
          <w:szCs w:val="20"/>
          <w:lang w:val="sr-Cyrl-RS"/>
        </w:rPr>
        <w:tab/>
        <w:t>________________________</w:t>
      </w:r>
      <w:r w:rsidRPr="00801A5D">
        <w:rPr>
          <w:rFonts w:eastAsia="Calibri" w:cs="Times New Roman"/>
          <w:b/>
          <w:sz w:val="20"/>
          <w:szCs w:val="20"/>
          <w:lang w:eastAsia="ar-SA"/>
        </w:rPr>
        <w:tab/>
      </w:r>
      <w:r w:rsidRPr="00801A5D">
        <w:rPr>
          <w:rFonts w:eastAsia="Calibri" w:cs="Times New Roman"/>
          <w:b/>
          <w:sz w:val="20"/>
          <w:szCs w:val="20"/>
          <w:lang w:eastAsia="ar-SA"/>
        </w:rPr>
        <w:tab/>
      </w:r>
      <w:r w:rsidRPr="00801A5D">
        <w:rPr>
          <w:rFonts w:eastAsia="Calibri" w:cs="Times New Roman"/>
          <w:b/>
          <w:sz w:val="20"/>
          <w:szCs w:val="20"/>
          <w:lang w:eastAsia="ar-SA"/>
        </w:rPr>
        <w:tab/>
      </w:r>
      <w:r w:rsidRPr="00801A5D">
        <w:rPr>
          <w:rFonts w:eastAsia="Calibri" w:cs="Times New Roman"/>
          <w:b/>
          <w:sz w:val="20"/>
          <w:szCs w:val="20"/>
          <w:lang w:eastAsia="ar-SA"/>
        </w:rPr>
        <w:tab/>
      </w:r>
      <w:r w:rsidRPr="00801A5D">
        <w:rPr>
          <w:rFonts w:eastAsia="Calibri" w:cs="Times New Roman"/>
          <w:b/>
          <w:sz w:val="20"/>
          <w:szCs w:val="20"/>
          <w:lang w:eastAsia="ar-SA"/>
        </w:rPr>
        <w:tab/>
      </w:r>
      <w:r w:rsidRPr="00801A5D">
        <w:rPr>
          <w:rFonts w:eastAsia="Calibri" w:cs="Times New Roman"/>
          <w:b/>
          <w:sz w:val="20"/>
          <w:szCs w:val="20"/>
          <w:lang w:eastAsia="ar-SA"/>
        </w:rPr>
        <w:tab/>
      </w:r>
      <w:r w:rsidRPr="00801A5D">
        <w:rPr>
          <w:rFonts w:eastAsia="Calibri" w:cs="Times New Roman"/>
          <w:b/>
          <w:sz w:val="20"/>
          <w:szCs w:val="20"/>
          <w:lang w:eastAsia="ar-SA"/>
        </w:rPr>
        <w:tab/>
      </w:r>
      <w:r w:rsidRPr="00801A5D">
        <w:rPr>
          <w:rFonts w:eastAsia="Calibri" w:cs="Times New Roman"/>
          <w:b/>
          <w:sz w:val="20"/>
          <w:szCs w:val="20"/>
          <w:lang w:eastAsia="ar-SA"/>
        </w:rPr>
        <w:tab/>
      </w:r>
      <w:r w:rsidR="00C87225" w:rsidRPr="00801A5D">
        <w:rPr>
          <w:rFonts w:eastAsia="Calibri" w:cs="Times New Roman"/>
          <w:b/>
          <w:sz w:val="20"/>
          <w:szCs w:val="20"/>
          <w:lang w:val="sr-Cyrl-CS" w:eastAsia="ar-SA"/>
        </w:rPr>
        <w:tab/>
        <w:t xml:space="preserve">                       </w:t>
      </w:r>
    </w:p>
    <w:p w:rsidR="00A21EF0" w:rsidRPr="00801A5D" w:rsidRDefault="00801A5D" w:rsidP="00C87225">
      <w:pPr>
        <w:suppressAutoHyphens/>
        <w:spacing w:after="0" w:line="240" w:lineRule="auto"/>
        <w:rPr>
          <w:rFonts w:eastAsia="Calibri" w:cs="Times New Roman"/>
          <w:b/>
          <w:sz w:val="20"/>
          <w:szCs w:val="20"/>
          <w:lang w:val="sr-Cyrl-CS" w:eastAsia="ar-SA"/>
        </w:rPr>
      </w:pPr>
      <w:r w:rsidRPr="00801A5D">
        <w:rPr>
          <w:rFonts w:eastAsia="Calibri" w:cs="Times New Roman"/>
          <w:sz w:val="20"/>
          <w:szCs w:val="20"/>
          <w:lang w:val="sr-Cyrl-CS" w:eastAsia="ar-SA"/>
        </w:rPr>
        <w:t xml:space="preserve">НАПОМЕНА: </w:t>
      </w:r>
      <w:r w:rsidRPr="00801A5D">
        <w:rPr>
          <w:rFonts w:eastAsia="Calibri" w:cs="Times New Roman"/>
          <w:sz w:val="20"/>
          <w:szCs w:val="20"/>
          <w:lang w:val="sr-Cyrl-RS" w:eastAsia="ar-SA"/>
        </w:rPr>
        <w:t>УЗ ИЗЈАВУ ПРИЛОЖИТИ</w:t>
      </w:r>
      <w:r w:rsidR="00C87225" w:rsidRPr="00801A5D">
        <w:rPr>
          <w:rFonts w:eastAsia="Calibri" w:cs="Times New Roman"/>
          <w:sz w:val="20"/>
          <w:szCs w:val="20"/>
          <w:lang w:val="sr-Cyrl-RS" w:eastAsia="ar-SA"/>
        </w:rPr>
        <w:t>:</w:t>
      </w:r>
    </w:p>
    <w:p w:rsidR="00A21EF0" w:rsidRPr="00801A5D" w:rsidRDefault="00A21EF0" w:rsidP="00C87225">
      <w:pPr>
        <w:pStyle w:val="ListParagraph"/>
        <w:numPr>
          <w:ilvl w:val="0"/>
          <w:numId w:val="29"/>
        </w:numPr>
        <w:spacing w:after="0"/>
        <w:rPr>
          <w:rFonts w:asciiTheme="minorHAnsi" w:hAnsiTheme="minorHAnsi" w:cs="Arial"/>
          <w:sz w:val="20"/>
          <w:lang w:eastAsia="sr-Latn-CS"/>
        </w:rPr>
      </w:pPr>
      <w:r w:rsidRPr="00801A5D">
        <w:rPr>
          <w:rFonts w:asciiTheme="minorHAnsi" w:hAnsiTheme="minorHAnsi" w:cs="Arial"/>
          <w:sz w:val="20"/>
          <w:lang w:eastAsia="sr-Latn-CS"/>
        </w:rPr>
        <w:t xml:space="preserve">Копија власничког листа  </w:t>
      </w:r>
      <w:r w:rsidR="00C87225" w:rsidRPr="00801A5D">
        <w:rPr>
          <w:rFonts w:asciiTheme="minorHAnsi" w:hAnsiTheme="minorHAnsi" w:cs="Arial"/>
          <w:sz w:val="20"/>
          <w:lang w:val="sr-Cyrl-RS" w:eastAsia="sr-Latn-CS"/>
        </w:rPr>
        <w:t xml:space="preserve"> или</w:t>
      </w:r>
    </w:p>
    <w:p w:rsidR="00A21EF0" w:rsidRPr="00801A5D" w:rsidRDefault="00A21EF0" w:rsidP="00C87225">
      <w:pPr>
        <w:pStyle w:val="ListParagraph"/>
        <w:numPr>
          <w:ilvl w:val="0"/>
          <w:numId w:val="29"/>
        </w:numPr>
        <w:spacing w:after="0"/>
        <w:rPr>
          <w:rFonts w:asciiTheme="minorHAnsi" w:hAnsiTheme="minorHAnsi" w:cs="Arial"/>
          <w:sz w:val="20"/>
          <w:lang w:eastAsia="sr-Latn-CS"/>
        </w:rPr>
      </w:pPr>
      <w:r w:rsidRPr="00801A5D">
        <w:rPr>
          <w:rFonts w:asciiTheme="minorHAnsi" w:hAnsiTheme="minorHAnsi" w:cs="Arial"/>
          <w:sz w:val="20"/>
          <w:lang w:eastAsia="sr-Latn-CS"/>
        </w:rPr>
        <w:t xml:space="preserve">уговора о купопродаји непокретности </w:t>
      </w:r>
      <w:r w:rsidR="00C87225" w:rsidRPr="00801A5D">
        <w:rPr>
          <w:rFonts w:asciiTheme="minorHAnsi" w:hAnsiTheme="minorHAnsi" w:cs="Arial"/>
          <w:sz w:val="20"/>
          <w:lang w:eastAsia="sr-Latn-CS"/>
        </w:rPr>
        <w:t>или</w:t>
      </w:r>
    </w:p>
    <w:p w:rsidR="00801A5D" w:rsidRPr="00801A5D" w:rsidRDefault="00A21EF0" w:rsidP="00C87225">
      <w:pPr>
        <w:pStyle w:val="ListParagraph"/>
        <w:numPr>
          <w:ilvl w:val="0"/>
          <w:numId w:val="29"/>
        </w:numPr>
        <w:spacing w:after="0"/>
        <w:rPr>
          <w:rFonts w:asciiTheme="minorHAnsi" w:hAnsiTheme="minorHAnsi" w:cs="Arial"/>
          <w:sz w:val="20"/>
          <w:lang w:eastAsia="sr-Latn-CS"/>
        </w:rPr>
      </w:pPr>
      <w:r w:rsidRPr="00801A5D">
        <w:rPr>
          <w:rFonts w:asciiTheme="minorHAnsi" w:hAnsiTheme="minorHAnsi" w:cs="Arial"/>
          <w:sz w:val="20"/>
          <w:lang w:eastAsia="sr-Latn-CS"/>
        </w:rPr>
        <w:t xml:space="preserve">уговора о закупу пословног простора </w:t>
      </w:r>
      <w:r w:rsidR="00C87225" w:rsidRPr="00801A5D">
        <w:rPr>
          <w:rFonts w:asciiTheme="minorHAnsi" w:hAnsiTheme="minorHAnsi" w:cs="Arial"/>
          <w:sz w:val="20"/>
          <w:lang w:eastAsia="sr-Latn-CS"/>
        </w:rPr>
        <w:t>важећ</w:t>
      </w:r>
      <w:r w:rsidR="00C87225" w:rsidRPr="00801A5D">
        <w:rPr>
          <w:rFonts w:asciiTheme="minorHAnsi" w:hAnsiTheme="minorHAnsi" w:cs="Arial"/>
          <w:sz w:val="20"/>
          <w:lang w:val="sr-Cyrl-RS" w:eastAsia="sr-Latn-CS"/>
        </w:rPr>
        <w:t>и</w:t>
      </w:r>
      <w:r w:rsidRPr="00801A5D">
        <w:rPr>
          <w:rFonts w:asciiTheme="minorHAnsi" w:hAnsiTheme="minorHAnsi" w:cs="Arial"/>
          <w:sz w:val="20"/>
          <w:lang w:eastAsia="sr-Latn-CS"/>
        </w:rPr>
        <w:t xml:space="preserve"> на дан отварања понуда</w:t>
      </w:r>
    </w:p>
    <w:p w:rsidR="00801A5D" w:rsidRPr="00801A5D" w:rsidRDefault="00A21EF0" w:rsidP="00801A5D">
      <w:pPr>
        <w:spacing w:after="0" w:line="240" w:lineRule="auto"/>
        <w:jc w:val="both"/>
        <w:rPr>
          <w:rFonts w:eastAsia="Times New Roman" w:cs="Tahoma"/>
          <w:bCs/>
          <w:sz w:val="20"/>
          <w:szCs w:val="20"/>
          <w:lang w:val="sr-Latn-RS"/>
        </w:rPr>
      </w:pPr>
      <w:r w:rsidRPr="00801A5D">
        <w:rPr>
          <w:rFonts w:cs="Arial"/>
          <w:sz w:val="20"/>
          <w:szCs w:val="20"/>
          <w:lang w:val="sr-Cyrl-CS" w:eastAsia="sr-Latn-CS"/>
        </w:rPr>
        <w:t xml:space="preserve"> </w:t>
      </w:r>
      <w:r w:rsidR="00801A5D">
        <w:rPr>
          <w:rFonts w:cs="Arial"/>
          <w:sz w:val="20"/>
          <w:szCs w:val="20"/>
          <w:lang w:val="sr-Cyrl-CS" w:eastAsia="sr-Latn-CS"/>
        </w:rPr>
        <w:t xml:space="preserve">      -</w:t>
      </w:r>
      <w:r w:rsidR="00801A5D">
        <w:rPr>
          <w:rFonts w:cs="Arial"/>
          <w:sz w:val="20"/>
          <w:szCs w:val="20"/>
          <w:lang w:val="sr-Cyrl-CS" w:eastAsia="sr-Latn-CS"/>
        </w:rPr>
        <w:tab/>
      </w:r>
      <w:r w:rsidR="00801A5D" w:rsidRPr="00801A5D">
        <w:rPr>
          <w:rFonts w:eastAsia="Times New Roman" w:cs="Tahoma"/>
          <w:bCs/>
          <w:sz w:val="20"/>
          <w:szCs w:val="20"/>
          <w:lang w:val="sr-Cyrl-CS"/>
        </w:rPr>
        <w:t>уговор, овлашћење или неки други доказ издат од произвођача аутоматског мерног уређаја-</w:t>
      </w:r>
      <w:r w:rsidR="00801A5D" w:rsidRPr="00801A5D">
        <w:rPr>
          <w:rFonts w:eastAsia="Times New Roman" w:cs="Tahoma"/>
          <w:sz w:val="20"/>
          <w:szCs w:val="20"/>
          <w:lang w:val="sr-Cyrl-RS"/>
        </w:rPr>
        <w:t xml:space="preserve"> анализатора за мерење концентрације суспендованих </w:t>
      </w:r>
      <w:r w:rsidR="00801A5D" w:rsidRPr="0066086D">
        <w:rPr>
          <w:rFonts w:eastAsia="Times New Roman" w:cs="Tahoma"/>
          <w:sz w:val="20"/>
          <w:szCs w:val="20"/>
          <w:lang w:val="sr-Cyrl-RS"/>
        </w:rPr>
        <w:t>честица</w:t>
      </w:r>
      <w:r w:rsidR="00801A5D" w:rsidRPr="0066086D">
        <w:rPr>
          <w:rFonts w:eastAsia="Times New Roman" w:cs="Arial"/>
          <w:color w:val="000000"/>
          <w:sz w:val="20"/>
          <w:szCs w:val="20"/>
          <w:lang w:val="sr-Cyrl-RS"/>
        </w:rPr>
        <w:t xml:space="preserve"> (Р</w:t>
      </w:r>
      <w:r w:rsidR="00801A5D" w:rsidRPr="0066086D">
        <w:rPr>
          <w:rFonts w:eastAsia="Times New Roman" w:cs="Arial"/>
          <w:color w:val="000000"/>
          <w:sz w:val="20"/>
          <w:szCs w:val="20"/>
          <w:lang w:val="en-US"/>
        </w:rPr>
        <w:t>М</w:t>
      </w:r>
      <w:r w:rsidR="00801A5D" w:rsidRPr="0066086D">
        <w:rPr>
          <w:rFonts w:eastAsia="Times New Roman" w:cs="Arial"/>
          <w:color w:val="000000"/>
          <w:sz w:val="20"/>
          <w:szCs w:val="20"/>
          <w:vertAlign w:val="subscript"/>
          <w:lang w:val="sr-Cyrl-RS"/>
        </w:rPr>
        <w:t>2.5/10</w:t>
      </w:r>
      <w:r w:rsidR="00801A5D" w:rsidRPr="0066086D">
        <w:rPr>
          <w:rFonts w:eastAsia="Times New Roman" w:cs="Arial"/>
          <w:color w:val="000000"/>
          <w:sz w:val="20"/>
          <w:szCs w:val="20"/>
          <w:lang w:val="sr-Cyrl-RS"/>
        </w:rPr>
        <w:t>)</w:t>
      </w:r>
      <w:r w:rsidR="00801A5D" w:rsidRPr="00801A5D">
        <w:rPr>
          <w:rFonts w:eastAsia="Times New Roman" w:cs="Arial"/>
          <w:b/>
          <w:color w:val="000000"/>
          <w:sz w:val="20"/>
          <w:szCs w:val="20"/>
          <w:lang w:val="sr-Cyrl-RS"/>
        </w:rPr>
        <w:t xml:space="preserve"> </w:t>
      </w:r>
      <w:r w:rsidR="00801A5D" w:rsidRPr="00801A5D">
        <w:rPr>
          <w:rFonts w:eastAsia="Times New Roman" w:cs="Tahoma"/>
          <w:sz w:val="20"/>
          <w:szCs w:val="20"/>
          <w:lang w:val="sr-Cyrl-RS"/>
        </w:rPr>
        <w:t>у</w:t>
      </w:r>
      <w:r w:rsidR="00801A5D" w:rsidRPr="00801A5D">
        <w:rPr>
          <w:rFonts w:eastAsia="Times New Roman" w:cs="Tahoma"/>
          <w:sz w:val="20"/>
          <w:szCs w:val="20"/>
          <w:lang w:val="sr-Latn-RS"/>
        </w:rPr>
        <w:t xml:space="preserve"> </w:t>
      </w:r>
      <w:r w:rsidR="00801A5D" w:rsidRPr="00801A5D">
        <w:rPr>
          <w:rFonts w:eastAsia="Times New Roman" w:cs="Tahoma"/>
          <w:sz w:val="20"/>
          <w:szCs w:val="20"/>
          <w:lang w:val="sr-Cyrl-RS"/>
        </w:rPr>
        <w:t>амбијенталном ваздуху</w:t>
      </w:r>
      <w:r w:rsidR="00801A5D" w:rsidRPr="00801A5D">
        <w:rPr>
          <w:rFonts w:eastAsia="Times New Roman" w:cs="Tahoma"/>
          <w:bCs/>
          <w:sz w:val="20"/>
          <w:szCs w:val="20"/>
          <w:lang w:val="sr-Cyrl-CS"/>
        </w:rPr>
        <w:t>);</w:t>
      </w:r>
    </w:p>
    <w:p w:rsidR="00497BBF" w:rsidRPr="00801A5D" w:rsidRDefault="00497BBF" w:rsidP="00801A5D">
      <w:pPr>
        <w:pStyle w:val="ListParagraph"/>
        <w:numPr>
          <w:ilvl w:val="0"/>
          <w:numId w:val="29"/>
        </w:numPr>
        <w:spacing w:after="0"/>
        <w:rPr>
          <w:rFonts w:asciiTheme="minorHAnsi" w:hAnsiTheme="minorHAnsi" w:cs="Arial"/>
          <w:sz w:val="20"/>
          <w:lang w:eastAsia="sr-Latn-CS"/>
        </w:rPr>
      </w:pPr>
      <w:r w:rsidRPr="00801A5D">
        <w:rPr>
          <w:rFonts w:asciiTheme="minorHAnsi" w:eastAsia="Calibri" w:hAnsiTheme="minorHAnsi"/>
          <w:sz w:val="20"/>
          <w:lang w:val="sr-Cyrl-RS"/>
        </w:rPr>
        <w:t>важећи сертификат</w:t>
      </w:r>
      <w:r w:rsidR="00801A5D" w:rsidRPr="00801A5D">
        <w:rPr>
          <w:rFonts w:eastAsia="Calibri"/>
          <w:sz w:val="20"/>
          <w:lang w:val="sr-Cyrl-RS"/>
        </w:rPr>
        <w:t xml:space="preserve"> </w:t>
      </w:r>
      <w:r w:rsidR="00801A5D">
        <w:rPr>
          <w:rFonts w:eastAsia="Calibri"/>
          <w:sz w:val="20"/>
          <w:lang w:val="sr-Cyrl-RS"/>
        </w:rPr>
        <w:t xml:space="preserve"> </w:t>
      </w:r>
    </w:p>
    <w:p w:rsidR="00497BBF" w:rsidRPr="00801A5D" w:rsidRDefault="00497BBF" w:rsidP="00497BBF">
      <w:pPr>
        <w:spacing w:after="0"/>
        <w:rPr>
          <w:rFonts w:eastAsia="Calibri"/>
          <w:b/>
          <w:sz w:val="20"/>
          <w:szCs w:val="20"/>
          <w:lang w:val="sr-Cyrl-RS"/>
        </w:rPr>
      </w:pPr>
    </w:p>
    <w:p w:rsidR="00497BBF" w:rsidRPr="00801A5D" w:rsidRDefault="00497BBF" w:rsidP="00497BBF">
      <w:pPr>
        <w:spacing w:after="0"/>
        <w:rPr>
          <w:rFonts w:eastAsia="Calibri"/>
          <w:b/>
          <w:sz w:val="20"/>
          <w:szCs w:val="20"/>
          <w:lang w:val="sr-Cyrl-RS"/>
        </w:rPr>
      </w:pPr>
    </w:p>
    <w:p w:rsidR="00497BBF" w:rsidRPr="00801A5D" w:rsidRDefault="00497BBF" w:rsidP="00497BBF">
      <w:pPr>
        <w:suppressAutoHyphens/>
        <w:spacing w:after="0" w:line="240" w:lineRule="auto"/>
        <w:rPr>
          <w:rFonts w:eastAsia="Calibri" w:cs="Times New Roman"/>
          <w:b/>
          <w:sz w:val="20"/>
          <w:szCs w:val="20"/>
          <w:lang w:val="sr-Cyrl-CS" w:eastAsia="ar-SA"/>
        </w:rPr>
      </w:pPr>
    </w:p>
    <w:p w:rsidR="00497BBF" w:rsidRPr="00801A5D" w:rsidRDefault="00497BBF" w:rsidP="00497BBF">
      <w:pPr>
        <w:suppressAutoHyphens/>
        <w:spacing w:after="0" w:line="240" w:lineRule="auto"/>
        <w:rPr>
          <w:rFonts w:eastAsia="Calibri" w:cs="Times New Roman"/>
          <w:b/>
          <w:sz w:val="20"/>
          <w:szCs w:val="20"/>
          <w:lang w:val="sr-Cyrl-CS" w:eastAsia="ar-SA"/>
        </w:rPr>
      </w:pPr>
      <w:r w:rsidRPr="00801A5D">
        <w:rPr>
          <w:rFonts w:eastAsia="Calibri" w:cs="Times New Roman"/>
          <w:b/>
          <w:sz w:val="20"/>
          <w:szCs w:val="20"/>
          <w:lang w:val="sr-Cyrl-CS" w:eastAsia="ar-SA"/>
        </w:rPr>
        <w:t xml:space="preserve">                            </w:t>
      </w:r>
      <w:r w:rsidRPr="00801A5D">
        <w:rPr>
          <w:rFonts w:eastAsia="Calibri" w:cs="Times New Roman"/>
          <w:sz w:val="20"/>
          <w:szCs w:val="20"/>
          <w:lang w:val="sr-Cyrl-CS" w:eastAsia="ar-SA"/>
        </w:rPr>
        <w:t xml:space="preserve">                   </w:t>
      </w:r>
      <w:r w:rsidRPr="00801A5D">
        <w:rPr>
          <w:rFonts w:eastAsia="Calibri" w:cs="Times New Roman"/>
          <w:b/>
          <w:sz w:val="20"/>
          <w:szCs w:val="20"/>
          <w:lang w:val="sr-Cyrl-CS" w:eastAsia="ar-SA"/>
        </w:rPr>
        <w:t xml:space="preserve">                                               </w:t>
      </w:r>
    </w:p>
    <w:p w:rsidR="00497BBF" w:rsidRPr="00801A5D" w:rsidRDefault="00E04898" w:rsidP="00497BB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497BBF" w:rsidRPr="00801A5D">
        <w:rPr>
          <w:rFonts w:eastAsia="Times New Roman" w:cs="Times New Roman"/>
          <w:b/>
          <w:sz w:val="20"/>
          <w:szCs w:val="20"/>
          <w:lang w:val="ru-RU"/>
        </w:rPr>
        <w:t xml:space="preserve">  ОБРАЗАЦ КАДРОВСКЕ ОПРЕМЉЕНОСТИ</w:t>
      </w:r>
    </w:p>
    <w:p w:rsidR="00497BBF" w:rsidRPr="00801A5D" w:rsidRDefault="00497BBF" w:rsidP="00497BBF">
      <w:pPr>
        <w:suppressAutoHyphens/>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КАДРОВСКА ОПРЕМЉЕНОСТ</w:t>
      </w:r>
    </w:p>
    <w:p w:rsidR="00497BBF" w:rsidRPr="00801A5D" w:rsidRDefault="00497BBF" w:rsidP="00801A5D">
      <w:pPr>
        <w:spacing w:line="240" w:lineRule="exact"/>
        <w:ind w:firstLine="360"/>
        <w:jc w:val="both"/>
        <w:rPr>
          <w:rFonts w:eastAsia="Times New Roman" w:cs="Times New Roman"/>
          <w:sz w:val="20"/>
          <w:szCs w:val="20"/>
          <w:lang w:val="sr-Cyrl-RS"/>
        </w:rPr>
      </w:pPr>
      <w:r w:rsidRPr="00801A5D">
        <w:rPr>
          <w:rFonts w:eastAsia="Times New Roman" w:cs="Times New Roman"/>
          <w:sz w:val="20"/>
          <w:szCs w:val="20"/>
          <w:lang w:val="sr-Cyrl-CS" w:eastAsia="ar-SA"/>
        </w:rPr>
        <w:t xml:space="preserve">за јавну набавку добара </w:t>
      </w:r>
      <w:r w:rsidRPr="00801A5D">
        <w:rPr>
          <w:rFonts w:eastAsia="Times New Roman" w:cs="Times New Roman"/>
          <w:sz w:val="20"/>
          <w:szCs w:val="20"/>
          <w:lang w:val="sr-Latn-RS" w:eastAsia="ar-SA"/>
        </w:rPr>
        <w:t>-</w:t>
      </w:r>
      <w:r w:rsidR="00681DBE" w:rsidRPr="00801A5D">
        <w:rPr>
          <w:rFonts w:eastAsia="Times New Roman" w:cs="Tahoma"/>
          <w:sz w:val="20"/>
          <w:szCs w:val="20"/>
          <w:lang w:val="sr-Cyrl-RS"/>
        </w:rPr>
        <w:t xml:space="preserve"> </w:t>
      </w:r>
      <w:r w:rsidR="00681DBE" w:rsidRPr="00801A5D">
        <w:rPr>
          <w:rFonts w:eastAsia="Times New Roman" w:cs="Tahoma"/>
          <w:b/>
          <w:sz w:val="20"/>
          <w:szCs w:val="20"/>
          <w:lang w:val="sr-Cyrl-RS"/>
        </w:rPr>
        <w:t>АУТОМАТСКИ МЕРНИ УРЕЂАЈ – АНАЛИЗАТОРА ЗА МЕРЕЊЕ КОНЦЕНТРАЦИЈЕ СУСПЕНДОВАНИХ ЧЕСТИЦА</w:t>
      </w:r>
      <w:r w:rsidR="00681DBE" w:rsidRPr="00801A5D">
        <w:rPr>
          <w:rFonts w:eastAsia="Times New Roman" w:cs="Arial"/>
          <w:b/>
          <w:color w:val="000000"/>
          <w:sz w:val="20"/>
          <w:szCs w:val="20"/>
          <w:lang w:val="sr-Cyrl-RS"/>
        </w:rPr>
        <w:t xml:space="preserve"> (Р</w:t>
      </w:r>
      <w:r w:rsidR="00681DBE" w:rsidRPr="00801A5D">
        <w:rPr>
          <w:rFonts w:eastAsia="Times New Roman" w:cs="Arial"/>
          <w:b/>
          <w:color w:val="000000"/>
          <w:sz w:val="20"/>
          <w:szCs w:val="20"/>
          <w:lang w:val="en-US"/>
        </w:rPr>
        <w:t>М</w:t>
      </w:r>
      <w:r w:rsidR="00681DBE" w:rsidRPr="00801A5D">
        <w:rPr>
          <w:rFonts w:eastAsia="Times New Roman" w:cs="Arial"/>
          <w:b/>
          <w:color w:val="000000"/>
          <w:sz w:val="20"/>
          <w:szCs w:val="20"/>
          <w:vertAlign w:val="subscript"/>
          <w:lang w:val="sr-Cyrl-RS"/>
        </w:rPr>
        <w:t>2.5/10</w:t>
      </w:r>
      <w:r w:rsidR="00681DBE" w:rsidRPr="00801A5D">
        <w:rPr>
          <w:rFonts w:eastAsia="Times New Roman" w:cs="Arial"/>
          <w:b/>
          <w:color w:val="000000"/>
          <w:sz w:val="20"/>
          <w:szCs w:val="20"/>
          <w:lang w:val="sr-Cyrl-RS"/>
        </w:rPr>
        <w:t xml:space="preserve">) </w:t>
      </w:r>
      <w:r w:rsidR="00681DBE" w:rsidRPr="00801A5D">
        <w:rPr>
          <w:rFonts w:eastAsia="Times New Roman" w:cs="Tahoma"/>
          <w:b/>
          <w:sz w:val="20"/>
          <w:szCs w:val="20"/>
          <w:lang w:val="sr-Cyrl-RS"/>
        </w:rPr>
        <w:t>У</w:t>
      </w:r>
      <w:r w:rsidR="00681DBE" w:rsidRPr="00801A5D">
        <w:rPr>
          <w:rFonts w:eastAsia="Times New Roman" w:cs="Tahoma"/>
          <w:b/>
          <w:sz w:val="20"/>
          <w:szCs w:val="20"/>
          <w:lang w:val="sr-Latn-RS"/>
        </w:rPr>
        <w:t xml:space="preserve"> </w:t>
      </w:r>
      <w:r w:rsidR="00681DBE" w:rsidRPr="00801A5D">
        <w:rPr>
          <w:rFonts w:eastAsia="Times New Roman" w:cs="Tahoma"/>
          <w:b/>
          <w:sz w:val="20"/>
          <w:szCs w:val="20"/>
          <w:lang w:val="sr-Cyrl-RS"/>
        </w:rPr>
        <w:t>АМБИЈЕНТАЛНОМ ВАЗДУХУ</w:t>
      </w:r>
      <w:r w:rsidR="00681DBE" w:rsidRPr="00801A5D">
        <w:rPr>
          <w:rFonts w:eastAsia="Times New Roman" w:cs="Tahoma"/>
          <w:sz w:val="20"/>
          <w:szCs w:val="20"/>
          <w:lang w:val="sr-Cyrl-RS"/>
        </w:rPr>
        <w:t>, у поступку отвореном поступку јавне набавке</w:t>
      </w:r>
      <w:r w:rsidRPr="00801A5D">
        <w:rPr>
          <w:rFonts w:eastAsia="Times New Roman" w:cs="Times New Roman"/>
          <w:sz w:val="20"/>
          <w:szCs w:val="20"/>
          <w:lang w:val="sr-Latn-RS" w:eastAsia="ar-SA"/>
        </w:rPr>
        <w:t xml:space="preserve"> </w:t>
      </w:r>
      <w:r w:rsidR="00681DBE" w:rsidRPr="00801A5D">
        <w:rPr>
          <w:rFonts w:eastAsia="Times New Roman" w:cs="Times New Roman"/>
          <w:sz w:val="20"/>
          <w:szCs w:val="20"/>
          <w:lang w:val="sr-Cyrl-RS" w:eastAsia="ar-SA"/>
        </w:rPr>
        <w:t>(ЈН ОП 8/15)</w:t>
      </w:r>
    </w:p>
    <w:p w:rsidR="00497BBF" w:rsidRPr="00801A5D" w:rsidRDefault="00497BBF" w:rsidP="00497BBF">
      <w:pPr>
        <w:suppressAutoHyphens/>
        <w:spacing w:after="0" w:line="240" w:lineRule="auto"/>
        <w:jc w:val="both"/>
        <w:rPr>
          <w:rFonts w:eastAsia="Calibri" w:cs="Times New Roman"/>
          <w:b/>
          <w:sz w:val="20"/>
          <w:szCs w:val="20"/>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497BBF" w:rsidRPr="00801A5D" w:rsidTr="000206C9">
        <w:trPr>
          <w:cantSplit/>
          <w:jc w:val="center"/>
        </w:trPr>
        <w:tc>
          <w:tcPr>
            <w:tcW w:w="907" w:type="dxa"/>
            <w:tcBorders>
              <w:top w:val="double" w:sz="2" w:space="0" w:color="000000"/>
              <w:left w:val="double" w:sz="2" w:space="0" w:color="000000"/>
              <w:bottom w:val="double" w:sz="2" w:space="0" w:color="000000"/>
            </w:tcBorders>
          </w:tcPr>
          <w:p w:rsidR="00497BBF" w:rsidRPr="00801A5D" w:rsidRDefault="00497BBF" w:rsidP="00497BBF">
            <w:pPr>
              <w:suppressAutoHyphens/>
              <w:snapToGrid w:val="0"/>
              <w:spacing w:after="0" w:line="240" w:lineRule="auto"/>
              <w:jc w:val="center"/>
              <w:rPr>
                <w:rFonts w:eastAsia="Calibri" w:cs="Times New Roman"/>
                <w:b/>
                <w:sz w:val="20"/>
                <w:szCs w:val="20"/>
                <w:lang w:eastAsia="ar-SA"/>
              </w:rPr>
            </w:pPr>
            <w:r w:rsidRPr="00801A5D">
              <w:rPr>
                <w:rFonts w:eastAsia="Calibri" w:cs="Times New Roman"/>
                <w:b/>
                <w:sz w:val="20"/>
                <w:szCs w:val="20"/>
                <w:lang w:val="sr-Cyrl-CS" w:eastAsia="ar-SA"/>
              </w:rPr>
              <w:t>Ред</w:t>
            </w:r>
            <w:r w:rsidRPr="00801A5D">
              <w:rPr>
                <w:rFonts w:eastAsia="Calibri" w:cs="Times New Roman"/>
                <w:b/>
                <w:sz w:val="20"/>
                <w:szCs w:val="20"/>
                <w:lang w:eastAsia="ar-SA"/>
              </w:rPr>
              <w:t>.</w:t>
            </w:r>
          </w:p>
          <w:p w:rsidR="00497BBF" w:rsidRPr="00801A5D" w:rsidRDefault="00497BBF" w:rsidP="00497BBF">
            <w:pPr>
              <w:suppressAutoHyphens/>
              <w:spacing w:after="0" w:line="240" w:lineRule="auto"/>
              <w:rPr>
                <w:rFonts w:eastAsia="Calibri" w:cs="Times New Roman"/>
                <w:b/>
                <w:sz w:val="20"/>
                <w:szCs w:val="20"/>
                <w:lang w:val="sr-Cyrl-CS" w:eastAsia="ar-SA"/>
              </w:rPr>
            </w:pPr>
            <w:r w:rsidRPr="00801A5D">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tcBorders>
          </w:tcPr>
          <w:p w:rsidR="00497BBF" w:rsidRPr="00801A5D" w:rsidRDefault="00497BBF" w:rsidP="00497BBF">
            <w:pPr>
              <w:suppressAutoHyphens/>
              <w:snapToGrid w:val="0"/>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tcBorders>
          </w:tcPr>
          <w:p w:rsidR="00497BBF" w:rsidRPr="00801A5D" w:rsidRDefault="00497BBF" w:rsidP="00497BBF">
            <w:pPr>
              <w:suppressAutoHyphens/>
              <w:snapToGrid w:val="0"/>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Занимање/</w:t>
            </w:r>
          </w:p>
          <w:p w:rsidR="00497BBF" w:rsidRPr="00801A5D" w:rsidRDefault="00497BBF" w:rsidP="00497BBF">
            <w:pPr>
              <w:suppressAutoHyphens/>
              <w:snapToGrid w:val="0"/>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497BBF" w:rsidRPr="00801A5D" w:rsidRDefault="00497BBF" w:rsidP="00497BBF">
            <w:pPr>
              <w:suppressAutoHyphens/>
              <w:snapToGrid w:val="0"/>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Функција у</w:t>
            </w:r>
          </w:p>
          <w:p w:rsidR="00497BBF" w:rsidRPr="00801A5D" w:rsidRDefault="00E04898" w:rsidP="00497BBF">
            <w:pPr>
              <w:suppressAutoHyphens/>
              <w:spacing w:after="0" w:line="240" w:lineRule="auto"/>
              <w:jc w:val="center"/>
              <w:rPr>
                <w:rFonts w:eastAsia="Calibri" w:cs="Times New Roman"/>
                <w:b/>
                <w:sz w:val="20"/>
                <w:szCs w:val="20"/>
                <w:lang w:val="sr-Cyrl-CS" w:eastAsia="ar-SA"/>
              </w:rPr>
            </w:pPr>
            <w:r>
              <w:rPr>
                <w:rFonts w:eastAsia="Calibri" w:cs="Times New Roman"/>
                <w:b/>
                <w:sz w:val="20"/>
                <w:szCs w:val="20"/>
                <w:lang w:val="sr-Cyrl-CS" w:eastAsia="ar-SA"/>
              </w:rPr>
              <w:t xml:space="preserve"> правном лицу</w:t>
            </w:r>
          </w:p>
        </w:tc>
        <w:tc>
          <w:tcPr>
            <w:tcW w:w="2700" w:type="dxa"/>
            <w:tcBorders>
              <w:top w:val="double" w:sz="2" w:space="0" w:color="000000"/>
              <w:left w:val="single" w:sz="4" w:space="0" w:color="000000"/>
              <w:bottom w:val="double" w:sz="2" w:space="0" w:color="000000"/>
              <w:right w:val="double" w:sz="2" w:space="0" w:color="000000"/>
            </w:tcBorders>
          </w:tcPr>
          <w:p w:rsidR="00497BBF" w:rsidRPr="00801A5D" w:rsidRDefault="00497BBF" w:rsidP="00497BBF">
            <w:pPr>
              <w:suppressAutoHyphens/>
              <w:snapToGrid w:val="0"/>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 xml:space="preserve">Број година </w:t>
            </w:r>
          </w:p>
          <w:p w:rsidR="00497BBF" w:rsidRPr="00801A5D" w:rsidRDefault="00497BBF" w:rsidP="00497BBF">
            <w:pPr>
              <w:suppressAutoHyphens/>
              <w:spacing w:after="0" w:line="240" w:lineRule="auto"/>
              <w:jc w:val="center"/>
              <w:rPr>
                <w:rFonts w:eastAsia="Calibri" w:cs="Times New Roman"/>
                <w:b/>
                <w:sz w:val="20"/>
                <w:szCs w:val="20"/>
                <w:lang w:val="sr-Cyrl-CS" w:eastAsia="ar-SA"/>
              </w:rPr>
            </w:pPr>
            <w:r w:rsidRPr="00801A5D">
              <w:rPr>
                <w:rFonts w:eastAsia="Calibri" w:cs="Times New Roman"/>
                <w:b/>
                <w:sz w:val="20"/>
                <w:szCs w:val="20"/>
                <w:lang w:val="sr-Cyrl-CS" w:eastAsia="ar-SA"/>
              </w:rPr>
              <w:t xml:space="preserve">радног искуства </w:t>
            </w:r>
          </w:p>
          <w:p w:rsidR="00497BBF" w:rsidRPr="00801A5D" w:rsidRDefault="00497BBF" w:rsidP="00497BBF">
            <w:pPr>
              <w:suppressAutoHyphens/>
              <w:spacing w:after="0" w:line="240" w:lineRule="auto"/>
              <w:jc w:val="center"/>
              <w:rPr>
                <w:rFonts w:eastAsia="Calibri" w:cs="Times New Roman"/>
                <w:b/>
                <w:sz w:val="20"/>
                <w:szCs w:val="20"/>
                <w:lang w:val="sr-Cyrl-CS" w:eastAsia="ar-SA"/>
              </w:rPr>
            </w:pPr>
          </w:p>
        </w:tc>
      </w:tr>
      <w:tr w:rsidR="00497BBF" w:rsidRPr="00801A5D" w:rsidTr="000206C9">
        <w:trPr>
          <w:trHeight w:val="808"/>
          <w:jc w:val="center"/>
        </w:trPr>
        <w:tc>
          <w:tcPr>
            <w:tcW w:w="907" w:type="dxa"/>
            <w:tcBorders>
              <w:left w:val="double" w:sz="2"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r>
      <w:tr w:rsidR="00497BBF" w:rsidRPr="00801A5D" w:rsidTr="000206C9">
        <w:trPr>
          <w:trHeight w:val="823"/>
          <w:jc w:val="center"/>
        </w:trPr>
        <w:tc>
          <w:tcPr>
            <w:tcW w:w="907" w:type="dxa"/>
            <w:tcBorders>
              <w:left w:val="double" w:sz="2"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r>
      <w:tr w:rsidR="00497BBF" w:rsidRPr="00801A5D" w:rsidTr="000206C9">
        <w:trPr>
          <w:trHeight w:val="823"/>
          <w:jc w:val="center"/>
        </w:trPr>
        <w:tc>
          <w:tcPr>
            <w:tcW w:w="907" w:type="dxa"/>
            <w:tcBorders>
              <w:left w:val="double" w:sz="2"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r>
      <w:tr w:rsidR="00497BBF" w:rsidRPr="00801A5D" w:rsidTr="000206C9">
        <w:trPr>
          <w:trHeight w:val="823"/>
          <w:jc w:val="center"/>
        </w:trPr>
        <w:tc>
          <w:tcPr>
            <w:tcW w:w="907" w:type="dxa"/>
            <w:tcBorders>
              <w:left w:val="double" w:sz="2"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r>
      <w:tr w:rsidR="00497BBF" w:rsidRPr="00801A5D" w:rsidTr="000206C9">
        <w:trPr>
          <w:trHeight w:val="808"/>
          <w:jc w:val="center"/>
        </w:trPr>
        <w:tc>
          <w:tcPr>
            <w:tcW w:w="907" w:type="dxa"/>
            <w:tcBorders>
              <w:left w:val="double" w:sz="2"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r>
      <w:tr w:rsidR="00497BBF" w:rsidRPr="00801A5D" w:rsidTr="000206C9">
        <w:trPr>
          <w:trHeight w:val="823"/>
          <w:jc w:val="center"/>
        </w:trPr>
        <w:tc>
          <w:tcPr>
            <w:tcW w:w="907" w:type="dxa"/>
            <w:tcBorders>
              <w:left w:val="double" w:sz="2"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rPr>
                <w:rFonts w:eastAsia="Calibri" w:cs="Times New Roman"/>
                <w:sz w:val="20"/>
                <w:szCs w:val="20"/>
                <w:lang w:val="sr-Cyrl-CS" w:eastAsia="ar-SA"/>
              </w:rPr>
            </w:pPr>
          </w:p>
          <w:p w:rsidR="00497BBF" w:rsidRPr="00801A5D" w:rsidRDefault="00497BBF" w:rsidP="00497BBF">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497BBF" w:rsidRPr="00801A5D" w:rsidRDefault="00497BBF" w:rsidP="00497BBF">
            <w:pPr>
              <w:suppressAutoHyphens/>
              <w:snapToGrid w:val="0"/>
              <w:spacing w:after="0" w:line="240" w:lineRule="auto"/>
              <w:jc w:val="both"/>
              <w:rPr>
                <w:rFonts w:eastAsia="Calibri" w:cs="Times New Roman"/>
                <w:sz w:val="20"/>
                <w:szCs w:val="20"/>
                <w:lang w:val="sr-Cyrl-CS" w:eastAsia="ar-SA"/>
              </w:rPr>
            </w:pPr>
          </w:p>
        </w:tc>
      </w:tr>
    </w:tbl>
    <w:p w:rsidR="00497BBF" w:rsidRPr="00801A5D" w:rsidRDefault="00497BBF" w:rsidP="00497BBF">
      <w:pPr>
        <w:suppressAutoHyphens/>
        <w:spacing w:after="0" w:line="240" w:lineRule="auto"/>
        <w:jc w:val="both"/>
        <w:rPr>
          <w:rFonts w:eastAsia="Calibri" w:cs="Times New Roman"/>
          <w:b/>
          <w:sz w:val="20"/>
          <w:szCs w:val="20"/>
          <w:lang w:val="sr-Cyrl-CS" w:eastAsia="ar-SA"/>
        </w:rPr>
      </w:pPr>
      <w:r w:rsidRPr="00801A5D">
        <w:rPr>
          <w:rFonts w:eastAsia="Calibri" w:cs="Times New Roman"/>
          <w:b/>
          <w:sz w:val="20"/>
          <w:szCs w:val="20"/>
          <w:lang w:val="sr-Cyrl-CS" w:eastAsia="ar-SA"/>
        </w:rPr>
        <w:t>НАПОМЕНА:</w:t>
      </w:r>
    </w:p>
    <w:p w:rsidR="00497BBF" w:rsidRPr="00801A5D" w:rsidRDefault="00497BBF" w:rsidP="00497BBF">
      <w:pPr>
        <w:spacing w:after="0" w:line="240" w:lineRule="auto"/>
        <w:jc w:val="both"/>
        <w:rPr>
          <w:rFonts w:eastAsia="Times New Roman" w:cs="Arial"/>
          <w:noProof/>
          <w:sz w:val="20"/>
          <w:szCs w:val="20"/>
          <w:lang w:val="sr-Cyrl-RS"/>
        </w:rPr>
      </w:pPr>
      <w:r w:rsidRPr="00801A5D">
        <w:rPr>
          <w:rFonts w:eastAsia="Times New Roman" w:cs="Tahoma"/>
          <w:sz w:val="20"/>
          <w:szCs w:val="20"/>
          <w:lang w:val="sr-Cyrl-CS"/>
        </w:rPr>
        <w:t>-</w:t>
      </w:r>
      <w:r w:rsidR="0066086D">
        <w:rPr>
          <w:rFonts w:eastAsia="Times New Roman" w:cs="Tahoma"/>
          <w:sz w:val="20"/>
          <w:szCs w:val="20"/>
          <w:lang w:val="sr-Cyrl-CS"/>
        </w:rPr>
        <w:t xml:space="preserve"> </w:t>
      </w:r>
      <w:r w:rsidRPr="00801A5D">
        <w:rPr>
          <w:rFonts w:eastAsia="Times New Roman" w:cs="Tahoma"/>
          <w:sz w:val="20"/>
          <w:szCs w:val="20"/>
          <w:lang w:val="sr-Cyrl-CS"/>
        </w:rPr>
        <w:t xml:space="preserve">понуђач мора имати најмање </w:t>
      </w:r>
      <w:r w:rsidRPr="00801A5D">
        <w:rPr>
          <w:rFonts w:eastAsia="Times New Roman" w:cs="Tahoma"/>
          <w:sz w:val="20"/>
          <w:szCs w:val="20"/>
          <w:lang w:val="sr-Cyrl-RS"/>
        </w:rPr>
        <w:t xml:space="preserve">два запослена сервисера </w:t>
      </w:r>
      <w:r w:rsidR="00F80AA6" w:rsidRPr="00801A5D">
        <w:rPr>
          <w:rFonts w:eastAsia="Times New Roman" w:cs="Tahoma"/>
          <w:sz w:val="20"/>
          <w:szCs w:val="20"/>
          <w:lang w:val="sr-Cyrl-RS"/>
        </w:rPr>
        <w:t>или уговором ангажована сервисера</w:t>
      </w:r>
      <w:r w:rsidR="00801A5D">
        <w:rPr>
          <w:rFonts w:eastAsia="Times New Roman" w:cs="Tahoma"/>
          <w:sz w:val="20"/>
          <w:szCs w:val="20"/>
          <w:lang w:val="sr-Cyrl-RS"/>
        </w:rPr>
        <w:t xml:space="preserve"> </w:t>
      </w:r>
      <w:r w:rsidR="00F80AA6" w:rsidRPr="00801A5D">
        <w:rPr>
          <w:rFonts w:eastAsia="Times New Roman" w:cs="Tahoma"/>
          <w:sz w:val="20"/>
          <w:szCs w:val="20"/>
          <w:lang w:val="sr-Cyrl-RS"/>
        </w:rPr>
        <w:t xml:space="preserve">обучена за рад </w:t>
      </w:r>
      <w:r w:rsidRPr="00801A5D">
        <w:rPr>
          <w:rFonts w:eastAsia="Times New Roman" w:cs="Tahoma"/>
          <w:sz w:val="20"/>
          <w:szCs w:val="20"/>
          <w:lang w:val="sr-Cyrl-RS"/>
        </w:rPr>
        <w:t xml:space="preserve">на </w:t>
      </w:r>
      <w:r w:rsidRPr="00801A5D">
        <w:rPr>
          <w:rFonts w:eastAsia="Times New Roman" w:cs="Arial"/>
          <w:noProof/>
          <w:sz w:val="20"/>
          <w:szCs w:val="20"/>
          <w:lang w:val="sr-Cyrl-RS"/>
        </w:rPr>
        <w:t>инсталирању, одржавању и сервисирању аутоматског мерног уређаја</w:t>
      </w:r>
      <w:r w:rsidR="00C806CD" w:rsidRPr="00801A5D">
        <w:rPr>
          <w:rFonts w:eastAsia="Times New Roman" w:cs="Arial"/>
          <w:noProof/>
          <w:sz w:val="20"/>
          <w:szCs w:val="20"/>
          <w:lang w:val="sr-Latn-RS"/>
        </w:rPr>
        <w:t xml:space="preserve"> </w:t>
      </w:r>
      <w:r w:rsidRPr="00801A5D">
        <w:rPr>
          <w:rFonts w:eastAsia="Times New Roman" w:cs="Arial"/>
          <w:noProof/>
          <w:sz w:val="20"/>
          <w:szCs w:val="20"/>
          <w:lang w:val="sr-Cyrl-RS"/>
        </w:rPr>
        <w:t>-</w:t>
      </w:r>
      <w:r w:rsidR="00C806CD" w:rsidRPr="00801A5D">
        <w:rPr>
          <w:rFonts w:eastAsia="Times New Roman" w:cs="Tahoma"/>
          <w:sz w:val="20"/>
          <w:szCs w:val="20"/>
          <w:lang w:val="sr-Cyrl-RS"/>
        </w:rPr>
        <w:t xml:space="preserve"> анализатора за мерење концентрације суспендованих </w:t>
      </w:r>
      <w:r w:rsidR="00C806CD" w:rsidRPr="0066086D">
        <w:rPr>
          <w:rFonts w:eastAsia="Times New Roman" w:cs="Tahoma"/>
          <w:sz w:val="20"/>
          <w:szCs w:val="20"/>
          <w:lang w:val="sr-Cyrl-RS"/>
        </w:rPr>
        <w:t>честица</w:t>
      </w:r>
      <w:r w:rsidR="00C806CD" w:rsidRPr="0066086D">
        <w:rPr>
          <w:rFonts w:eastAsia="Times New Roman" w:cs="Arial"/>
          <w:color w:val="000000"/>
          <w:sz w:val="20"/>
          <w:szCs w:val="20"/>
          <w:lang w:val="sr-Cyrl-RS"/>
        </w:rPr>
        <w:t xml:space="preserve"> (Р</w:t>
      </w:r>
      <w:r w:rsidR="00C806CD" w:rsidRPr="0066086D">
        <w:rPr>
          <w:rFonts w:eastAsia="Times New Roman" w:cs="Arial"/>
          <w:color w:val="000000"/>
          <w:sz w:val="20"/>
          <w:szCs w:val="20"/>
          <w:lang w:val="en-US"/>
        </w:rPr>
        <w:t>М</w:t>
      </w:r>
      <w:r w:rsidR="00C806CD" w:rsidRPr="0066086D">
        <w:rPr>
          <w:rFonts w:eastAsia="Times New Roman" w:cs="Arial"/>
          <w:color w:val="000000"/>
          <w:sz w:val="20"/>
          <w:szCs w:val="20"/>
          <w:vertAlign w:val="subscript"/>
          <w:lang w:val="sr-Cyrl-RS"/>
        </w:rPr>
        <w:t>2.5/10</w:t>
      </w:r>
      <w:r w:rsidR="00C806CD" w:rsidRPr="0066086D">
        <w:rPr>
          <w:rFonts w:eastAsia="Times New Roman" w:cs="Arial"/>
          <w:color w:val="000000"/>
          <w:sz w:val="20"/>
          <w:szCs w:val="20"/>
          <w:lang w:val="sr-Cyrl-RS"/>
        </w:rPr>
        <w:t xml:space="preserve">) </w:t>
      </w:r>
      <w:r w:rsidR="00C806CD" w:rsidRPr="0066086D">
        <w:rPr>
          <w:rFonts w:eastAsia="Times New Roman" w:cs="Tahoma"/>
          <w:sz w:val="20"/>
          <w:szCs w:val="20"/>
          <w:lang w:val="sr-Cyrl-RS"/>
        </w:rPr>
        <w:t>у</w:t>
      </w:r>
      <w:r w:rsidR="00C806CD" w:rsidRPr="0066086D">
        <w:rPr>
          <w:rFonts w:eastAsia="Times New Roman" w:cs="Tahoma"/>
          <w:sz w:val="20"/>
          <w:szCs w:val="20"/>
          <w:lang w:val="sr-Latn-RS"/>
        </w:rPr>
        <w:t xml:space="preserve"> </w:t>
      </w:r>
      <w:r w:rsidR="00C806CD" w:rsidRPr="0066086D">
        <w:rPr>
          <w:rFonts w:eastAsia="Times New Roman" w:cs="Tahoma"/>
          <w:sz w:val="20"/>
          <w:szCs w:val="20"/>
          <w:lang w:val="sr-Cyrl-RS"/>
        </w:rPr>
        <w:t>амбијенталном</w:t>
      </w:r>
      <w:r w:rsidR="00C806CD" w:rsidRPr="00801A5D">
        <w:rPr>
          <w:rFonts w:eastAsia="Times New Roman" w:cs="Tahoma"/>
          <w:sz w:val="20"/>
          <w:szCs w:val="20"/>
          <w:lang w:val="sr-Cyrl-RS"/>
        </w:rPr>
        <w:t xml:space="preserve"> ваздуху</w:t>
      </w:r>
      <w:r w:rsidRPr="00801A5D">
        <w:rPr>
          <w:rFonts w:eastAsia="Times New Roman" w:cs="Tahoma"/>
          <w:bCs/>
          <w:sz w:val="20"/>
          <w:szCs w:val="20"/>
          <w:lang w:val="sr-Cyrl-CS"/>
        </w:rPr>
        <w:t>,</w:t>
      </w:r>
      <w:r w:rsidRPr="00801A5D">
        <w:rPr>
          <w:rFonts w:eastAsia="Times New Roman" w:cs="Arial"/>
          <w:noProof/>
          <w:sz w:val="20"/>
          <w:szCs w:val="20"/>
          <w:lang w:val="sr-Cyrl-RS"/>
        </w:rPr>
        <w:t xml:space="preserve"> који је предмет ове јавне набавке.</w:t>
      </w:r>
    </w:p>
    <w:p w:rsidR="00497BBF" w:rsidRPr="00801A5D" w:rsidRDefault="00497BBF" w:rsidP="00497BBF">
      <w:pPr>
        <w:spacing w:after="0" w:line="240" w:lineRule="auto"/>
        <w:jc w:val="both"/>
        <w:rPr>
          <w:rFonts w:eastAsia="Times New Roman" w:cs="Tahoma"/>
          <w:bCs/>
          <w:sz w:val="20"/>
          <w:szCs w:val="20"/>
          <w:lang w:val="ru-RU"/>
        </w:rPr>
      </w:pPr>
      <w:r w:rsidRPr="00801A5D">
        <w:rPr>
          <w:rFonts w:eastAsia="Calibri" w:cs="Times New Roman"/>
          <w:sz w:val="20"/>
          <w:szCs w:val="20"/>
          <w:lang w:val="sr-Cyrl-CS" w:eastAsia="ar-SA"/>
        </w:rPr>
        <w:t>-</w:t>
      </w:r>
      <w:r w:rsidR="0066086D">
        <w:rPr>
          <w:rFonts w:eastAsia="Calibri" w:cs="Times New Roman"/>
          <w:sz w:val="20"/>
          <w:szCs w:val="20"/>
          <w:lang w:val="sr-Cyrl-CS" w:eastAsia="ar-SA"/>
        </w:rPr>
        <w:t xml:space="preserve"> </w:t>
      </w:r>
      <w:r w:rsidRPr="00801A5D">
        <w:rPr>
          <w:rFonts w:eastAsia="Calibri" w:cs="Times New Roman"/>
          <w:sz w:val="20"/>
          <w:szCs w:val="20"/>
          <w:lang w:val="sr-Cyrl-CS" w:eastAsia="ar-SA"/>
        </w:rPr>
        <w:t xml:space="preserve">уз образац </w:t>
      </w:r>
      <w:r w:rsidRPr="00801A5D">
        <w:rPr>
          <w:rFonts w:eastAsia="Times New Roman" w:cs="Times New Roman"/>
          <w:sz w:val="20"/>
          <w:szCs w:val="20"/>
          <w:lang w:val="sr-Cyrl-CS"/>
        </w:rPr>
        <w:t xml:space="preserve">Понуђач је дужан да </w:t>
      </w:r>
      <w:r w:rsidRPr="00801A5D">
        <w:rPr>
          <w:rFonts w:eastAsia="Times New Roman" w:cs="Tahoma"/>
          <w:bCs/>
          <w:sz w:val="20"/>
          <w:szCs w:val="20"/>
          <w:lang w:val="sr-Cyrl-CS"/>
        </w:rPr>
        <w:t>доставити:</w:t>
      </w:r>
      <w:r w:rsidRPr="00801A5D">
        <w:rPr>
          <w:rFonts w:eastAsia="Times New Roman" w:cs="Tahoma"/>
          <w:bCs/>
          <w:sz w:val="20"/>
          <w:szCs w:val="20"/>
          <w:lang w:val="ru-RU"/>
        </w:rPr>
        <w:tab/>
      </w:r>
    </w:p>
    <w:p w:rsidR="00497BBF" w:rsidRPr="00801A5D" w:rsidRDefault="00497BBF" w:rsidP="00497BBF">
      <w:pPr>
        <w:spacing w:after="0" w:line="240" w:lineRule="auto"/>
        <w:jc w:val="both"/>
        <w:rPr>
          <w:rFonts w:eastAsia="Times New Roman" w:cs="Tahoma"/>
          <w:bCs/>
          <w:sz w:val="20"/>
          <w:szCs w:val="20"/>
          <w:lang w:val="ru-RU"/>
        </w:rPr>
      </w:pPr>
      <w:r w:rsidRPr="00801A5D">
        <w:rPr>
          <w:rFonts w:eastAsia="Times New Roman" w:cs="Tahoma"/>
          <w:bCs/>
          <w:sz w:val="20"/>
          <w:szCs w:val="20"/>
          <w:lang w:val="ru-RU"/>
        </w:rPr>
        <w:t xml:space="preserve">- фотокопије </w:t>
      </w:r>
      <w:r w:rsidRPr="00801A5D">
        <w:rPr>
          <w:rFonts w:eastAsia="Times New Roman" w:cs="Tahoma"/>
          <w:bCs/>
          <w:sz w:val="20"/>
          <w:szCs w:val="20"/>
          <w:lang w:val="sr-Cyrl-RS"/>
        </w:rPr>
        <w:t xml:space="preserve">уговора о раду </w:t>
      </w:r>
      <w:r w:rsidRPr="00801A5D">
        <w:rPr>
          <w:rFonts w:eastAsia="Times New Roman" w:cs="Tahoma"/>
          <w:bCs/>
          <w:sz w:val="20"/>
          <w:szCs w:val="20"/>
          <w:lang w:val="ru-RU"/>
        </w:rPr>
        <w:t>за сваког запосленог</w:t>
      </w:r>
      <w:r w:rsidR="00F80AA6" w:rsidRPr="00801A5D">
        <w:rPr>
          <w:rFonts w:eastAsia="Times New Roman" w:cs="Tahoma"/>
          <w:bCs/>
          <w:sz w:val="20"/>
          <w:szCs w:val="20"/>
          <w:lang w:val="ru-RU"/>
        </w:rPr>
        <w:t xml:space="preserve">, а за уговорно ангажована лица фотокопију </w:t>
      </w:r>
      <w:r w:rsidR="00B202DC" w:rsidRPr="00801A5D">
        <w:rPr>
          <w:rFonts w:eastAsia="Times New Roman" w:cs="Tahoma"/>
          <w:bCs/>
          <w:sz w:val="20"/>
          <w:szCs w:val="20"/>
          <w:lang w:val="ru-RU"/>
        </w:rPr>
        <w:t xml:space="preserve">уговора о </w:t>
      </w:r>
      <w:r w:rsidR="00F80AA6" w:rsidRPr="00801A5D">
        <w:rPr>
          <w:rFonts w:eastAsia="Times New Roman" w:cs="Tahoma"/>
          <w:bCs/>
          <w:sz w:val="20"/>
          <w:szCs w:val="20"/>
          <w:lang w:val="ru-RU"/>
        </w:rPr>
        <w:t xml:space="preserve">обављању привремених и повремених послова, уговор о допунском раду или др. </w:t>
      </w:r>
      <w:r w:rsidR="00801A5D" w:rsidRPr="00801A5D">
        <w:rPr>
          <w:rFonts w:eastAsia="Times New Roman" w:cs="Tahoma"/>
          <w:bCs/>
          <w:sz w:val="20"/>
          <w:szCs w:val="20"/>
          <w:lang w:val="ru-RU"/>
        </w:rPr>
        <w:t>у</w:t>
      </w:r>
      <w:r w:rsidR="00F80AA6" w:rsidRPr="00801A5D">
        <w:rPr>
          <w:rFonts w:eastAsia="Times New Roman" w:cs="Tahoma"/>
          <w:bCs/>
          <w:sz w:val="20"/>
          <w:szCs w:val="20"/>
          <w:lang w:val="ru-RU"/>
        </w:rPr>
        <w:t>говор који је правни основ њиховог ангажовања од стране понуђач</w:t>
      </w:r>
      <w:r w:rsidR="00801A5D">
        <w:rPr>
          <w:rFonts w:eastAsia="Times New Roman" w:cs="Tahoma"/>
          <w:bCs/>
          <w:sz w:val="20"/>
          <w:szCs w:val="20"/>
          <w:lang w:val="ru-RU"/>
        </w:rPr>
        <w:t>а</w:t>
      </w:r>
      <w:r w:rsidR="00F80AA6" w:rsidRPr="00801A5D">
        <w:rPr>
          <w:rFonts w:eastAsia="Times New Roman" w:cs="Tahoma"/>
          <w:bCs/>
          <w:sz w:val="20"/>
          <w:szCs w:val="20"/>
          <w:lang w:val="ru-RU"/>
        </w:rPr>
        <w:t>,</w:t>
      </w:r>
    </w:p>
    <w:p w:rsidR="00497BBF" w:rsidRPr="00801A5D" w:rsidRDefault="00497BBF" w:rsidP="00497BBF">
      <w:pPr>
        <w:spacing w:after="0" w:line="240" w:lineRule="auto"/>
        <w:ind w:left="14" w:hanging="14"/>
        <w:jc w:val="both"/>
        <w:rPr>
          <w:rFonts w:eastAsia="Times New Roman" w:cs="Tahoma"/>
          <w:bCs/>
          <w:sz w:val="20"/>
          <w:szCs w:val="20"/>
          <w:lang w:val="sr-Cyrl-CS"/>
        </w:rPr>
      </w:pPr>
      <w:r w:rsidRPr="00801A5D">
        <w:rPr>
          <w:rFonts w:eastAsia="Times New Roman" w:cs="Tahoma"/>
          <w:bCs/>
          <w:sz w:val="20"/>
          <w:szCs w:val="20"/>
          <w:lang w:val="sr-Cyrl-CS"/>
        </w:rPr>
        <w:t>-</w:t>
      </w:r>
      <w:r w:rsidR="0066086D">
        <w:rPr>
          <w:rFonts w:eastAsia="Times New Roman" w:cs="Tahoma"/>
          <w:bCs/>
          <w:sz w:val="20"/>
          <w:szCs w:val="20"/>
          <w:lang w:val="sr-Cyrl-CS"/>
        </w:rPr>
        <w:t xml:space="preserve"> </w:t>
      </w:r>
      <w:r w:rsidRPr="00801A5D">
        <w:rPr>
          <w:rFonts w:eastAsia="Times New Roman" w:cs="Tahoma"/>
          <w:bCs/>
          <w:sz w:val="20"/>
          <w:szCs w:val="20"/>
          <w:lang w:val="sr-Cyrl-CS"/>
        </w:rPr>
        <w:t>фотокопије сертификата, потврде, уверења или другог доказа  о завршеној обуци и обучености за рад, издатих од произвођача аутоматског мерног уређаја</w:t>
      </w:r>
      <w:r w:rsidR="00C806CD" w:rsidRPr="00801A5D">
        <w:rPr>
          <w:rFonts w:eastAsia="Times New Roman" w:cs="Tahoma"/>
          <w:bCs/>
          <w:sz w:val="20"/>
          <w:szCs w:val="20"/>
          <w:lang w:val="sr-Latn-RS"/>
        </w:rPr>
        <w:t xml:space="preserve"> </w:t>
      </w:r>
      <w:r w:rsidRPr="00801A5D">
        <w:rPr>
          <w:rFonts w:eastAsia="Times New Roman" w:cs="Tahoma"/>
          <w:bCs/>
          <w:sz w:val="20"/>
          <w:szCs w:val="20"/>
          <w:lang w:val="sr-Cyrl-CS"/>
        </w:rPr>
        <w:t>-</w:t>
      </w:r>
      <w:r w:rsidR="00C806CD" w:rsidRPr="00801A5D">
        <w:rPr>
          <w:rFonts w:eastAsia="Times New Roman" w:cs="Tahoma"/>
          <w:sz w:val="20"/>
          <w:szCs w:val="20"/>
          <w:lang w:val="sr-Cyrl-RS"/>
        </w:rPr>
        <w:t xml:space="preserve"> анализатора за мерење концентрације суспендованих </w:t>
      </w:r>
      <w:r w:rsidR="00C806CD" w:rsidRPr="0066086D">
        <w:rPr>
          <w:rFonts w:eastAsia="Times New Roman" w:cs="Tahoma"/>
          <w:sz w:val="20"/>
          <w:szCs w:val="20"/>
          <w:lang w:val="sr-Cyrl-RS"/>
        </w:rPr>
        <w:t>честица</w:t>
      </w:r>
      <w:r w:rsidR="00C806CD" w:rsidRPr="0066086D">
        <w:rPr>
          <w:rFonts w:eastAsia="Times New Roman" w:cs="Arial"/>
          <w:color w:val="000000"/>
          <w:sz w:val="20"/>
          <w:szCs w:val="20"/>
          <w:lang w:val="sr-Cyrl-RS"/>
        </w:rPr>
        <w:t xml:space="preserve"> (Р</w:t>
      </w:r>
      <w:r w:rsidR="00C806CD" w:rsidRPr="0066086D">
        <w:rPr>
          <w:rFonts w:eastAsia="Times New Roman" w:cs="Arial"/>
          <w:color w:val="000000"/>
          <w:sz w:val="20"/>
          <w:szCs w:val="20"/>
          <w:lang w:val="en-US"/>
        </w:rPr>
        <w:t>М</w:t>
      </w:r>
      <w:r w:rsidR="00C806CD" w:rsidRPr="0066086D">
        <w:rPr>
          <w:rFonts w:eastAsia="Times New Roman" w:cs="Arial"/>
          <w:color w:val="000000"/>
          <w:sz w:val="20"/>
          <w:szCs w:val="20"/>
          <w:vertAlign w:val="subscript"/>
          <w:lang w:val="sr-Cyrl-RS"/>
        </w:rPr>
        <w:t>2.5/10</w:t>
      </w:r>
      <w:r w:rsidR="00C806CD" w:rsidRPr="0066086D">
        <w:rPr>
          <w:rFonts w:eastAsia="Times New Roman" w:cs="Arial"/>
          <w:color w:val="000000"/>
          <w:sz w:val="20"/>
          <w:szCs w:val="20"/>
          <w:lang w:val="sr-Cyrl-RS"/>
        </w:rPr>
        <w:t xml:space="preserve">) </w:t>
      </w:r>
      <w:r w:rsidR="00C806CD" w:rsidRPr="0066086D">
        <w:rPr>
          <w:rFonts w:eastAsia="Times New Roman" w:cs="Tahoma"/>
          <w:sz w:val="20"/>
          <w:szCs w:val="20"/>
          <w:lang w:val="sr-Cyrl-RS"/>
        </w:rPr>
        <w:t>у</w:t>
      </w:r>
      <w:r w:rsidR="00C806CD" w:rsidRPr="0066086D">
        <w:rPr>
          <w:rFonts w:eastAsia="Times New Roman" w:cs="Tahoma"/>
          <w:sz w:val="20"/>
          <w:szCs w:val="20"/>
          <w:lang w:val="sr-Latn-RS"/>
        </w:rPr>
        <w:t xml:space="preserve"> </w:t>
      </w:r>
      <w:r w:rsidR="00C806CD" w:rsidRPr="0066086D">
        <w:rPr>
          <w:rFonts w:eastAsia="Times New Roman" w:cs="Tahoma"/>
          <w:sz w:val="20"/>
          <w:szCs w:val="20"/>
          <w:lang w:val="sr-Cyrl-RS"/>
        </w:rPr>
        <w:t>амбијенталном</w:t>
      </w:r>
      <w:r w:rsidR="00C806CD" w:rsidRPr="00801A5D">
        <w:rPr>
          <w:rFonts w:eastAsia="Times New Roman" w:cs="Tahoma"/>
          <w:sz w:val="20"/>
          <w:szCs w:val="20"/>
          <w:lang w:val="sr-Cyrl-RS"/>
        </w:rPr>
        <w:t xml:space="preserve"> ваздуху</w:t>
      </w:r>
      <w:r w:rsidRPr="00801A5D">
        <w:rPr>
          <w:rFonts w:eastAsia="Times New Roman" w:cs="Tahoma"/>
          <w:bCs/>
          <w:sz w:val="20"/>
          <w:szCs w:val="20"/>
          <w:lang w:val="sr-Cyrl-CS"/>
        </w:rPr>
        <w:t>, који је предмет ове јавне набавке, за сваког запосленог који је именован у обрасцу.</w:t>
      </w:r>
    </w:p>
    <w:p w:rsidR="00497BBF" w:rsidRPr="00801A5D" w:rsidRDefault="00497BBF" w:rsidP="00497BBF">
      <w:pPr>
        <w:spacing w:line="240" w:lineRule="auto"/>
        <w:contextualSpacing/>
        <w:jc w:val="both"/>
        <w:rPr>
          <w:rFonts w:eastAsia="Calibri" w:cs="Times New Roman"/>
          <w:color w:val="000000"/>
          <w:sz w:val="20"/>
          <w:szCs w:val="20"/>
          <w:lang w:val="sr-Cyrl-RS" w:eastAsia="ar-SA"/>
        </w:rPr>
      </w:pPr>
    </w:p>
    <w:p w:rsidR="00497BBF" w:rsidRPr="00801A5D" w:rsidRDefault="00497BBF" w:rsidP="00497BBF">
      <w:pPr>
        <w:suppressAutoHyphens/>
        <w:spacing w:after="0" w:line="240" w:lineRule="auto"/>
        <w:ind w:left="7920"/>
        <w:rPr>
          <w:rFonts w:eastAsia="Calibri" w:cs="Times New Roman"/>
          <w:sz w:val="20"/>
          <w:szCs w:val="20"/>
          <w:lang w:val="sr-Cyrl-CS" w:eastAsia="ar-SA"/>
        </w:rPr>
      </w:pPr>
      <w:r w:rsidRPr="00801A5D">
        <w:rPr>
          <w:rFonts w:eastAsia="Calibri" w:cs="Times New Roman"/>
          <w:sz w:val="20"/>
          <w:szCs w:val="20"/>
          <w:lang w:val="sr-Cyrl-CS" w:eastAsia="ar-SA"/>
        </w:rPr>
        <w:t>Понуђач:</w:t>
      </w:r>
    </w:p>
    <w:p w:rsidR="00497BBF" w:rsidRPr="00801A5D" w:rsidRDefault="00497BBF" w:rsidP="00497BBF">
      <w:pPr>
        <w:suppressAutoHyphens/>
        <w:spacing w:after="0" w:line="240" w:lineRule="auto"/>
        <w:rPr>
          <w:rFonts w:eastAsia="Calibri" w:cs="Times New Roman"/>
          <w:sz w:val="20"/>
          <w:szCs w:val="20"/>
          <w:lang w:val="sr-Cyrl-CS" w:eastAsia="ar-SA"/>
        </w:rPr>
      </w:pPr>
      <w:r w:rsidRPr="00801A5D">
        <w:rPr>
          <w:rFonts w:eastAsia="Calibri" w:cs="Times New Roman"/>
          <w:sz w:val="20"/>
          <w:szCs w:val="20"/>
          <w:lang w:val="sr-Cyrl-CS" w:eastAsia="ar-SA"/>
        </w:rPr>
        <w:t>Место и датум:</w:t>
      </w:r>
    </w:p>
    <w:p w:rsidR="00497BBF" w:rsidRPr="00801A5D" w:rsidRDefault="00497BBF" w:rsidP="00497BBF">
      <w:pPr>
        <w:suppressAutoHyphens/>
        <w:spacing w:after="0" w:line="240" w:lineRule="auto"/>
        <w:jc w:val="right"/>
        <w:rPr>
          <w:rFonts w:eastAsia="Calibri" w:cs="Times New Roman"/>
          <w:sz w:val="20"/>
          <w:szCs w:val="20"/>
          <w:lang w:val="sr-Cyrl-CS" w:eastAsia="ar-SA"/>
        </w:rPr>
      </w:pPr>
      <w:r w:rsidRPr="00801A5D">
        <w:rPr>
          <w:rFonts w:eastAsia="Calibri" w:cs="Times New Roman"/>
          <w:sz w:val="20"/>
          <w:szCs w:val="20"/>
          <w:lang w:val="sr-Cyrl-CS" w:eastAsia="ar-SA"/>
        </w:rPr>
        <w:t>_______________________</w:t>
      </w:r>
    </w:p>
    <w:p w:rsidR="00497BBF" w:rsidRPr="00801A5D" w:rsidRDefault="00497BBF" w:rsidP="00497BBF">
      <w:pPr>
        <w:suppressAutoHyphens/>
        <w:spacing w:after="0" w:line="240" w:lineRule="auto"/>
        <w:ind w:right="-93"/>
        <w:rPr>
          <w:rFonts w:eastAsia="Calibri" w:cs="Times New Roman"/>
          <w:sz w:val="20"/>
          <w:szCs w:val="20"/>
          <w:lang w:val="sr-Cyrl-CS" w:eastAsia="ar-SA"/>
        </w:rPr>
      </w:pPr>
      <w:r w:rsidRPr="00801A5D">
        <w:rPr>
          <w:rFonts w:eastAsia="Calibri" w:cs="Times New Roman"/>
          <w:sz w:val="20"/>
          <w:szCs w:val="20"/>
          <w:lang w:val="sr-Cyrl-CS" w:eastAsia="ar-SA"/>
        </w:rPr>
        <w:t>_______________</w:t>
      </w:r>
      <w:r w:rsidRPr="00801A5D">
        <w:rPr>
          <w:rFonts w:eastAsia="Calibri" w:cs="Times New Roman"/>
          <w:sz w:val="20"/>
          <w:szCs w:val="20"/>
          <w:lang w:eastAsia="ar-SA"/>
        </w:rPr>
        <w:tab/>
      </w:r>
      <w:r w:rsidRPr="00801A5D">
        <w:rPr>
          <w:rFonts w:eastAsia="Calibri" w:cs="Times New Roman"/>
          <w:sz w:val="20"/>
          <w:szCs w:val="20"/>
          <w:lang w:eastAsia="ar-SA"/>
        </w:rPr>
        <w:tab/>
      </w:r>
      <w:r w:rsidRPr="00801A5D">
        <w:rPr>
          <w:rFonts w:eastAsia="Calibri" w:cs="Times New Roman"/>
          <w:sz w:val="20"/>
          <w:szCs w:val="20"/>
          <w:lang w:eastAsia="ar-SA"/>
        </w:rPr>
        <w:tab/>
      </w:r>
      <w:r w:rsidRPr="00801A5D">
        <w:rPr>
          <w:rFonts w:eastAsia="Calibri" w:cs="Times New Roman"/>
          <w:sz w:val="20"/>
          <w:szCs w:val="20"/>
          <w:lang w:eastAsia="ar-SA"/>
        </w:rPr>
        <w:tab/>
      </w:r>
      <w:r w:rsidRPr="00801A5D">
        <w:rPr>
          <w:rFonts w:eastAsia="Calibri" w:cs="Times New Roman"/>
          <w:sz w:val="20"/>
          <w:szCs w:val="20"/>
          <w:lang w:val="sr-Cyrl-CS" w:eastAsia="ar-SA"/>
        </w:rPr>
        <w:t>М.П</w:t>
      </w:r>
      <w:r w:rsidRPr="00801A5D">
        <w:rPr>
          <w:rFonts w:eastAsia="Calibri" w:cs="Times New Roman"/>
          <w:sz w:val="20"/>
          <w:szCs w:val="20"/>
          <w:lang w:eastAsia="ar-SA"/>
        </w:rPr>
        <w:t>.</w:t>
      </w:r>
      <w:r w:rsidRPr="00801A5D">
        <w:rPr>
          <w:rFonts w:eastAsia="Calibri" w:cs="Times New Roman"/>
          <w:sz w:val="20"/>
          <w:szCs w:val="20"/>
          <w:lang w:eastAsia="ar-SA"/>
        </w:rPr>
        <w:tab/>
      </w:r>
      <w:r w:rsidRPr="00801A5D">
        <w:rPr>
          <w:rFonts w:eastAsia="Calibri" w:cs="Times New Roman"/>
          <w:sz w:val="20"/>
          <w:szCs w:val="20"/>
          <w:lang w:eastAsia="ar-SA"/>
        </w:rPr>
        <w:tab/>
      </w:r>
      <w:r w:rsidRPr="00801A5D">
        <w:rPr>
          <w:rFonts w:eastAsia="Calibri" w:cs="Times New Roman"/>
          <w:sz w:val="20"/>
          <w:szCs w:val="20"/>
          <w:lang w:eastAsia="ar-SA"/>
        </w:rPr>
        <w:tab/>
        <w:t xml:space="preserve">     </w:t>
      </w:r>
      <w:r w:rsidR="00DB29A9">
        <w:rPr>
          <w:rFonts w:eastAsia="Calibri" w:cs="Times New Roman"/>
          <w:sz w:val="20"/>
          <w:szCs w:val="20"/>
          <w:lang w:val="sr-Cyrl-RS" w:eastAsia="ar-SA"/>
        </w:rPr>
        <w:t xml:space="preserve">      </w:t>
      </w:r>
      <w:r w:rsidRPr="00801A5D">
        <w:rPr>
          <w:rFonts w:eastAsia="Calibri" w:cs="Times New Roman"/>
          <w:sz w:val="20"/>
          <w:szCs w:val="20"/>
          <w:lang w:eastAsia="ar-SA"/>
        </w:rPr>
        <w:t xml:space="preserve">   </w:t>
      </w:r>
      <w:r w:rsidRPr="00801A5D">
        <w:rPr>
          <w:rFonts w:eastAsia="Calibri" w:cs="Times New Roman"/>
          <w:sz w:val="20"/>
          <w:szCs w:val="20"/>
          <w:lang w:val="sr-Cyrl-CS" w:eastAsia="ar-SA"/>
        </w:rPr>
        <w:t>(Потпис овлашћеног лица)</w:t>
      </w:r>
    </w:p>
    <w:p w:rsidR="00497BBF" w:rsidRPr="00801A5D" w:rsidRDefault="00497BBF" w:rsidP="00497BBF">
      <w:pPr>
        <w:suppressAutoHyphens/>
        <w:spacing w:after="0" w:line="240" w:lineRule="auto"/>
        <w:ind w:right="-93"/>
        <w:rPr>
          <w:rFonts w:eastAsia="Calibri" w:cs="Times New Roman"/>
          <w:sz w:val="20"/>
          <w:szCs w:val="20"/>
          <w:lang w:val="sr-Cyrl-CS" w:eastAsia="ar-SA"/>
        </w:rPr>
      </w:pPr>
    </w:p>
    <w:p w:rsidR="00497BBF" w:rsidRPr="00801A5D" w:rsidRDefault="00497BBF" w:rsidP="00497BBF">
      <w:pPr>
        <w:suppressAutoHyphens/>
        <w:spacing w:after="0" w:line="240" w:lineRule="auto"/>
        <w:ind w:right="-93"/>
        <w:rPr>
          <w:rFonts w:eastAsia="Calibri" w:cs="Times New Roman"/>
          <w:sz w:val="20"/>
          <w:szCs w:val="20"/>
          <w:lang w:val="sr-Cyrl-CS" w:eastAsia="ar-SA"/>
        </w:rPr>
      </w:pPr>
    </w:p>
    <w:p w:rsidR="00497BBF" w:rsidRPr="00801A5D" w:rsidRDefault="00497BBF" w:rsidP="00497BBF">
      <w:pPr>
        <w:suppressAutoHyphens/>
        <w:spacing w:after="0" w:line="240" w:lineRule="auto"/>
        <w:ind w:right="-93"/>
        <w:rPr>
          <w:rFonts w:eastAsia="Calibri" w:cs="Times New Roman"/>
          <w:sz w:val="20"/>
          <w:szCs w:val="20"/>
          <w:lang w:val="sr-Cyrl-CS" w:eastAsia="ar-SA"/>
        </w:rPr>
      </w:pPr>
    </w:p>
    <w:p w:rsidR="00497BBF" w:rsidRPr="00801A5D" w:rsidRDefault="00497BBF" w:rsidP="00497BBF">
      <w:pPr>
        <w:suppressAutoHyphens/>
        <w:spacing w:after="0" w:line="240" w:lineRule="auto"/>
        <w:ind w:right="-93"/>
        <w:rPr>
          <w:rFonts w:eastAsia="Calibri" w:cs="Times New Roman"/>
          <w:sz w:val="20"/>
          <w:szCs w:val="20"/>
          <w:lang w:val="sr-Cyrl-CS" w:eastAsia="ar-SA"/>
        </w:rPr>
      </w:pPr>
    </w:p>
    <w:p w:rsidR="00497BBF" w:rsidRPr="00801A5D" w:rsidRDefault="00497BBF" w:rsidP="00497BBF">
      <w:pPr>
        <w:suppressAutoHyphens/>
        <w:spacing w:after="0" w:line="240" w:lineRule="auto"/>
        <w:ind w:right="-93"/>
        <w:rPr>
          <w:rFonts w:eastAsia="Calibri" w:cs="Times New Roman"/>
          <w:sz w:val="20"/>
          <w:szCs w:val="20"/>
          <w:lang w:val="sr-Cyrl-CS" w:eastAsia="ar-SA"/>
        </w:rPr>
      </w:pPr>
    </w:p>
    <w:p w:rsidR="00497BBF" w:rsidRPr="00801A5D" w:rsidRDefault="00497BBF" w:rsidP="00497BBF">
      <w:pPr>
        <w:suppressAutoHyphens/>
        <w:spacing w:after="0" w:line="240" w:lineRule="auto"/>
        <w:ind w:right="-93"/>
        <w:rPr>
          <w:rFonts w:eastAsia="Calibri" w:cs="Times New Roman"/>
          <w:sz w:val="20"/>
          <w:szCs w:val="20"/>
          <w:lang w:val="sr-Cyrl-CS" w:eastAsia="ar-SA"/>
        </w:rPr>
      </w:pPr>
    </w:p>
    <w:p w:rsidR="00497BBF" w:rsidRPr="00801A5D" w:rsidRDefault="00497BBF" w:rsidP="00497BBF">
      <w:pPr>
        <w:suppressAutoHyphens/>
        <w:spacing w:after="0" w:line="240" w:lineRule="auto"/>
        <w:ind w:right="-93"/>
        <w:rPr>
          <w:rFonts w:eastAsia="Calibri" w:cs="Times New Roman"/>
          <w:sz w:val="20"/>
          <w:szCs w:val="20"/>
          <w:lang w:val="sr-Cyrl-CS" w:eastAsia="ar-SA"/>
        </w:rPr>
      </w:pPr>
    </w:p>
    <w:p w:rsidR="00497BBF" w:rsidRPr="00801A5D" w:rsidRDefault="00497BBF" w:rsidP="00497BBF">
      <w:pPr>
        <w:suppressAutoHyphens/>
        <w:spacing w:after="0" w:line="240" w:lineRule="auto"/>
        <w:ind w:right="-93"/>
        <w:rPr>
          <w:rFonts w:eastAsia="Calibri" w:cs="Times New Roman"/>
          <w:sz w:val="20"/>
          <w:szCs w:val="20"/>
          <w:lang w:val="sr-Cyrl-CS" w:eastAsia="ar-SA"/>
        </w:rPr>
      </w:pPr>
    </w:p>
    <w:p w:rsidR="00497BBF" w:rsidRPr="00801A5D" w:rsidRDefault="00497BBF" w:rsidP="00497BBF">
      <w:pPr>
        <w:suppressAutoHyphens/>
        <w:spacing w:after="0" w:line="240" w:lineRule="auto"/>
        <w:ind w:right="-93"/>
        <w:rPr>
          <w:rFonts w:eastAsia="Calibri" w:cs="Times New Roman"/>
          <w:sz w:val="20"/>
          <w:szCs w:val="20"/>
          <w:lang w:val="sr-Cyrl-CS" w:eastAsia="ar-SA"/>
        </w:rPr>
      </w:pPr>
    </w:p>
    <w:p w:rsidR="00497BBF" w:rsidRPr="00801A5D" w:rsidRDefault="00497BBF" w:rsidP="00497BBF">
      <w:pPr>
        <w:suppressAutoHyphens/>
        <w:spacing w:after="0" w:line="240" w:lineRule="auto"/>
        <w:ind w:right="-93"/>
        <w:rPr>
          <w:rFonts w:eastAsia="Calibri" w:cs="Times New Roman"/>
          <w:b/>
          <w:sz w:val="20"/>
          <w:szCs w:val="20"/>
          <w:lang w:val="sr-Cyrl-CS" w:eastAsia="ar-SA"/>
        </w:rPr>
      </w:pPr>
      <w:r w:rsidRPr="00801A5D">
        <w:rPr>
          <w:rFonts w:eastAsia="Calibri" w:cs="Times New Roman"/>
          <w:sz w:val="20"/>
          <w:szCs w:val="20"/>
          <w:lang w:val="sr-Cyrl-CS" w:eastAsia="ar-SA"/>
        </w:rPr>
        <w:t xml:space="preserve">          </w:t>
      </w:r>
    </w:p>
    <w:p w:rsidR="00497BBF" w:rsidRPr="00801A5D" w:rsidRDefault="00497BBF" w:rsidP="00497BBF">
      <w:pPr>
        <w:suppressAutoHyphens/>
        <w:spacing w:after="0" w:line="240" w:lineRule="auto"/>
        <w:ind w:left="5760" w:firstLine="720"/>
        <w:rPr>
          <w:rFonts w:eastAsia="Calibri" w:cs="Times New Roman"/>
          <w:sz w:val="20"/>
          <w:szCs w:val="20"/>
          <w:lang w:val="sr-Cyrl-CS" w:eastAsia="ar-SA"/>
        </w:rPr>
      </w:pPr>
      <w:r w:rsidRPr="00801A5D">
        <w:rPr>
          <w:rFonts w:eastAsia="Calibri" w:cs="Times New Roman"/>
          <w:b/>
          <w:sz w:val="20"/>
          <w:szCs w:val="20"/>
          <w:lang w:val="sr-Cyrl-CS" w:eastAsia="ar-SA"/>
        </w:rPr>
        <w:t xml:space="preserve"> </w:t>
      </w:r>
    </w:p>
    <w:p w:rsidR="00497BBF" w:rsidRPr="00801A5D" w:rsidRDefault="00497BBF" w:rsidP="00497BBF">
      <w:pPr>
        <w:autoSpaceDE w:val="0"/>
        <w:autoSpaceDN w:val="0"/>
        <w:adjustRightInd w:val="0"/>
        <w:spacing w:after="0" w:line="240" w:lineRule="auto"/>
        <w:rPr>
          <w:rFonts w:eastAsia="Times New Roman" w:cs="Times New Roman"/>
          <w:color w:val="000000"/>
          <w:sz w:val="20"/>
          <w:szCs w:val="20"/>
          <w:lang w:val="ru-RU"/>
        </w:rPr>
      </w:pPr>
      <w:r w:rsidRPr="00801A5D">
        <w:rPr>
          <w:rFonts w:eastAsia="Times New Roman" w:cs="Times New Roman"/>
          <w:color w:val="000000"/>
          <w:sz w:val="20"/>
          <w:szCs w:val="20"/>
          <w:lang w:val="ru-RU"/>
        </w:rPr>
        <w:t xml:space="preserve">                                         </w:t>
      </w:r>
    </w:p>
    <w:p w:rsidR="00A12537" w:rsidRPr="00801A5D" w:rsidRDefault="00A12537">
      <w:pPr>
        <w:rPr>
          <w:sz w:val="20"/>
          <w:szCs w:val="20"/>
        </w:rPr>
      </w:pPr>
    </w:p>
    <w:sectPr w:rsidR="00A12537" w:rsidRPr="00801A5D" w:rsidSect="000206C9">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02B" w:rsidRDefault="0030502B">
      <w:pPr>
        <w:spacing w:after="0" w:line="240" w:lineRule="auto"/>
      </w:pPr>
      <w:r>
        <w:separator/>
      </w:r>
    </w:p>
  </w:endnote>
  <w:endnote w:type="continuationSeparator" w:id="0">
    <w:p w:rsidR="0030502B" w:rsidRDefault="0030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1z-Helvetica">
    <w:charset w:val="00"/>
    <w:family w:val="swiss"/>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EE"/>
    <w:family w:val="auto"/>
    <w:pitch w:val="variable"/>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AB9" w:rsidRDefault="00995AB9" w:rsidP="000206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rsidR="00995AB9" w:rsidRDefault="00995AB9" w:rsidP="000206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AB9" w:rsidRDefault="00995AB9">
    <w:pPr>
      <w:pStyle w:val="Footer"/>
      <w:jc w:val="right"/>
    </w:pPr>
    <w:r>
      <w:rPr>
        <w:b w:val="0"/>
        <w:bCs/>
      </w:rPr>
      <w:fldChar w:fldCharType="begin"/>
    </w:r>
    <w:r>
      <w:rPr>
        <w:bCs/>
      </w:rPr>
      <w:instrText xml:space="preserve"> PAGE </w:instrText>
    </w:r>
    <w:r>
      <w:rPr>
        <w:b w:val="0"/>
        <w:bCs/>
      </w:rPr>
      <w:fldChar w:fldCharType="separate"/>
    </w:r>
    <w:r w:rsidR="00137D9E">
      <w:rPr>
        <w:bCs/>
        <w:noProof/>
      </w:rPr>
      <w:t>47</w:t>
    </w:r>
    <w:r>
      <w:rPr>
        <w:b w:val="0"/>
        <w:bCs/>
      </w:rPr>
      <w:fldChar w:fldCharType="end"/>
    </w:r>
    <w:r>
      <w:rPr>
        <w:lang w:val="en-US"/>
      </w:rPr>
      <w:t>/</w:t>
    </w:r>
    <w:r>
      <w:rPr>
        <w:b w:val="0"/>
        <w:bCs/>
      </w:rPr>
      <w:fldChar w:fldCharType="begin"/>
    </w:r>
    <w:r>
      <w:rPr>
        <w:bCs/>
      </w:rPr>
      <w:instrText xml:space="preserve"> NUMPAGES  </w:instrText>
    </w:r>
    <w:r>
      <w:rPr>
        <w:b w:val="0"/>
        <w:bCs/>
      </w:rPr>
      <w:fldChar w:fldCharType="separate"/>
    </w:r>
    <w:r w:rsidR="00137D9E">
      <w:rPr>
        <w:bCs/>
        <w:noProof/>
      </w:rPr>
      <w:t>47</w:t>
    </w:r>
    <w:r>
      <w:rPr>
        <w:b w:val="0"/>
        <w:bCs/>
      </w:rPr>
      <w:fldChar w:fldCharType="end"/>
    </w:r>
  </w:p>
  <w:p w:rsidR="00995AB9" w:rsidRDefault="00995A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AB9" w:rsidRPr="005269EA" w:rsidRDefault="00995AB9">
    <w:pPr>
      <w:pStyle w:val="Footer"/>
      <w:jc w:val="right"/>
      <w:rPr>
        <w:lang w:val="sr-Cyrl-RS"/>
      </w:rPr>
    </w:pPr>
    <w:r>
      <w:rPr>
        <w:lang w:val="en-US"/>
      </w:rPr>
      <w:t>1</w:t>
    </w:r>
    <w:r>
      <w:rPr>
        <w:lang w:val="sr-Cyrl-RS"/>
      </w:rPr>
      <w:t>/48</w:t>
    </w:r>
  </w:p>
  <w:p w:rsidR="00995AB9" w:rsidRPr="00AE6BC1" w:rsidRDefault="00995AB9" w:rsidP="000206C9">
    <w:pPr>
      <w:pStyle w:val="Footer"/>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02B" w:rsidRDefault="0030502B">
      <w:pPr>
        <w:spacing w:after="0" w:line="240" w:lineRule="auto"/>
      </w:pPr>
      <w:r>
        <w:separator/>
      </w:r>
    </w:p>
  </w:footnote>
  <w:footnote w:type="continuationSeparator" w:id="0">
    <w:p w:rsidR="0030502B" w:rsidRDefault="00305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singleLevel"/>
    <w:tmpl w:val="8D742DAC"/>
    <w:lvl w:ilvl="0">
      <w:start w:val="1"/>
      <w:numFmt w:val="decimal"/>
      <w:lvlText w:val="%1)"/>
      <w:lvlJc w:val="left"/>
      <w:pPr>
        <w:tabs>
          <w:tab w:val="num" w:pos="786"/>
        </w:tabs>
        <w:ind w:left="786" w:hanging="360"/>
      </w:pPr>
      <w:rPr>
        <w:rFonts w:ascii="Arial" w:hAnsi="Arial" w:cs="Arial" w:hint="default"/>
        <w:b/>
        <w:i/>
      </w:rPr>
    </w:lvl>
  </w:abstractNum>
  <w:abstractNum w:abstractNumId="1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0CEB3A7B"/>
    <w:multiLevelType w:val="hybridMultilevel"/>
    <w:tmpl w:val="789C931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5">
    <w:nsid w:val="0DBA4AA2"/>
    <w:multiLevelType w:val="hybridMultilevel"/>
    <w:tmpl w:val="53A417E0"/>
    <w:lvl w:ilvl="0" w:tplc="4032410A">
      <w:start w:val="1"/>
      <w:numFmt w:val="decimal"/>
      <w:lvlText w:val="%1."/>
      <w:lvlJc w:val="left"/>
      <w:pPr>
        <w:tabs>
          <w:tab w:val="num" w:pos="0"/>
        </w:tabs>
        <w:ind w:left="0" w:firstLine="0"/>
      </w:pPr>
      <w:rPr>
        <w:rFonts w:hint="default"/>
        <w:b/>
      </w:rPr>
    </w:lvl>
    <w:lvl w:ilvl="1" w:tplc="CCD6DB2A">
      <w:numFmt w:val="bullet"/>
      <w:lvlText w:val="-"/>
      <w:lvlJc w:val="left"/>
      <w:pPr>
        <w:tabs>
          <w:tab w:val="num" w:pos="1440"/>
        </w:tabs>
        <w:ind w:left="1440" w:hanging="360"/>
      </w:pPr>
      <w:rPr>
        <w:rFonts w:ascii="Arial" w:eastAsia="Times New Roman" w:hAnsi="Arial"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FAA21F9"/>
    <w:multiLevelType w:val="hybridMultilevel"/>
    <w:tmpl w:val="ADBEF588"/>
    <w:lvl w:ilvl="0" w:tplc="7EEC9572">
      <w:start w:val="1"/>
      <w:numFmt w:val="bullet"/>
      <w:lvlText w:val="-"/>
      <w:lvlJc w:val="left"/>
      <w:pPr>
        <w:ind w:left="1080" w:hanging="360"/>
      </w:pPr>
      <w:rPr>
        <w:rFonts w:ascii="Trebuchet MS" w:eastAsia="Times New Roman" w:hAnsi="Trebuchet M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7AA7F00"/>
    <w:multiLevelType w:val="hybridMultilevel"/>
    <w:tmpl w:val="B3E4E404"/>
    <w:lvl w:ilvl="0" w:tplc="E42C1A28">
      <w:start w:val="5"/>
      <w:numFmt w:val="decimal"/>
      <w:lvlText w:val="%1"/>
      <w:lvlJc w:val="left"/>
      <w:pPr>
        <w:ind w:left="1699" w:hanging="360"/>
      </w:pPr>
      <w:rPr>
        <w:rFonts w:hint="default"/>
        <w:b/>
      </w:rPr>
    </w:lvl>
    <w:lvl w:ilvl="1" w:tplc="241A0019" w:tentative="1">
      <w:start w:val="1"/>
      <w:numFmt w:val="lowerLetter"/>
      <w:lvlText w:val="%2."/>
      <w:lvlJc w:val="left"/>
      <w:pPr>
        <w:ind w:left="2419" w:hanging="360"/>
      </w:pPr>
    </w:lvl>
    <w:lvl w:ilvl="2" w:tplc="241A001B" w:tentative="1">
      <w:start w:val="1"/>
      <w:numFmt w:val="lowerRoman"/>
      <w:lvlText w:val="%3."/>
      <w:lvlJc w:val="right"/>
      <w:pPr>
        <w:ind w:left="3139" w:hanging="180"/>
      </w:pPr>
    </w:lvl>
    <w:lvl w:ilvl="3" w:tplc="241A000F" w:tentative="1">
      <w:start w:val="1"/>
      <w:numFmt w:val="decimal"/>
      <w:lvlText w:val="%4."/>
      <w:lvlJc w:val="left"/>
      <w:pPr>
        <w:ind w:left="3859" w:hanging="360"/>
      </w:pPr>
    </w:lvl>
    <w:lvl w:ilvl="4" w:tplc="241A0019" w:tentative="1">
      <w:start w:val="1"/>
      <w:numFmt w:val="lowerLetter"/>
      <w:lvlText w:val="%5."/>
      <w:lvlJc w:val="left"/>
      <w:pPr>
        <w:ind w:left="4579" w:hanging="360"/>
      </w:pPr>
    </w:lvl>
    <w:lvl w:ilvl="5" w:tplc="241A001B" w:tentative="1">
      <w:start w:val="1"/>
      <w:numFmt w:val="lowerRoman"/>
      <w:lvlText w:val="%6."/>
      <w:lvlJc w:val="right"/>
      <w:pPr>
        <w:ind w:left="5299" w:hanging="180"/>
      </w:pPr>
    </w:lvl>
    <w:lvl w:ilvl="6" w:tplc="241A000F" w:tentative="1">
      <w:start w:val="1"/>
      <w:numFmt w:val="decimal"/>
      <w:lvlText w:val="%7."/>
      <w:lvlJc w:val="left"/>
      <w:pPr>
        <w:ind w:left="6019" w:hanging="360"/>
      </w:pPr>
    </w:lvl>
    <w:lvl w:ilvl="7" w:tplc="241A0019" w:tentative="1">
      <w:start w:val="1"/>
      <w:numFmt w:val="lowerLetter"/>
      <w:lvlText w:val="%8."/>
      <w:lvlJc w:val="left"/>
      <w:pPr>
        <w:ind w:left="6739" w:hanging="360"/>
      </w:pPr>
    </w:lvl>
    <w:lvl w:ilvl="8" w:tplc="241A001B" w:tentative="1">
      <w:start w:val="1"/>
      <w:numFmt w:val="lowerRoman"/>
      <w:lvlText w:val="%9."/>
      <w:lvlJc w:val="right"/>
      <w:pPr>
        <w:ind w:left="7459" w:hanging="180"/>
      </w:pPr>
    </w:lvl>
  </w:abstractNum>
  <w:abstractNum w:abstractNumId="18">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0">
    <w:nsid w:val="1F122C2C"/>
    <w:multiLevelType w:val="hybridMultilevel"/>
    <w:tmpl w:val="90A0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6011D13"/>
    <w:multiLevelType w:val="hybridMultilevel"/>
    <w:tmpl w:val="8DA69228"/>
    <w:lvl w:ilvl="0" w:tplc="39608750">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29857B35"/>
    <w:multiLevelType w:val="hybridMultilevel"/>
    <w:tmpl w:val="2A324E48"/>
    <w:lvl w:ilvl="0" w:tplc="9EB2BF4A">
      <w:start w:val="1"/>
      <w:numFmt w:val="decimal"/>
      <w:lvlText w:val="%1)"/>
      <w:lvlJc w:val="left"/>
      <w:pPr>
        <w:tabs>
          <w:tab w:val="num" w:pos="9149"/>
        </w:tabs>
        <w:ind w:left="9149" w:hanging="360"/>
      </w:pPr>
      <w:rPr>
        <w:rFonts w:ascii="Tahoma" w:eastAsia="Times New Roman" w:hAnsi="Tahoma" w:cs="Tahoma"/>
      </w:rPr>
    </w:lvl>
    <w:lvl w:ilvl="1" w:tplc="04090019" w:tentative="1">
      <w:start w:val="1"/>
      <w:numFmt w:val="lowerLetter"/>
      <w:lvlText w:val="%2."/>
      <w:lvlJc w:val="left"/>
      <w:pPr>
        <w:tabs>
          <w:tab w:val="num" w:pos="9803"/>
        </w:tabs>
        <w:ind w:left="9803" w:hanging="360"/>
      </w:pPr>
    </w:lvl>
    <w:lvl w:ilvl="2" w:tplc="0409001B" w:tentative="1">
      <w:start w:val="1"/>
      <w:numFmt w:val="lowerRoman"/>
      <w:lvlText w:val="%3."/>
      <w:lvlJc w:val="right"/>
      <w:pPr>
        <w:tabs>
          <w:tab w:val="num" w:pos="10523"/>
        </w:tabs>
        <w:ind w:left="10523" w:hanging="180"/>
      </w:pPr>
    </w:lvl>
    <w:lvl w:ilvl="3" w:tplc="0409000F" w:tentative="1">
      <w:start w:val="1"/>
      <w:numFmt w:val="decimal"/>
      <w:lvlText w:val="%4."/>
      <w:lvlJc w:val="left"/>
      <w:pPr>
        <w:tabs>
          <w:tab w:val="num" w:pos="11243"/>
        </w:tabs>
        <w:ind w:left="11243" w:hanging="360"/>
      </w:pPr>
    </w:lvl>
    <w:lvl w:ilvl="4" w:tplc="04090019" w:tentative="1">
      <w:start w:val="1"/>
      <w:numFmt w:val="lowerLetter"/>
      <w:lvlText w:val="%5."/>
      <w:lvlJc w:val="left"/>
      <w:pPr>
        <w:tabs>
          <w:tab w:val="num" w:pos="11963"/>
        </w:tabs>
        <w:ind w:left="11963" w:hanging="360"/>
      </w:pPr>
    </w:lvl>
    <w:lvl w:ilvl="5" w:tplc="0409001B" w:tentative="1">
      <w:start w:val="1"/>
      <w:numFmt w:val="lowerRoman"/>
      <w:lvlText w:val="%6."/>
      <w:lvlJc w:val="right"/>
      <w:pPr>
        <w:tabs>
          <w:tab w:val="num" w:pos="12683"/>
        </w:tabs>
        <w:ind w:left="12683" w:hanging="180"/>
      </w:pPr>
    </w:lvl>
    <w:lvl w:ilvl="6" w:tplc="0409000F" w:tentative="1">
      <w:start w:val="1"/>
      <w:numFmt w:val="decimal"/>
      <w:lvlText w:val="%7."/>
      <w:lvlJc w:val="left"/>
      <w:pPr>
        <w:tabs>
          <w:tab w:val="num" w:pos="13403"/>
        </w:tabs>
        <w:ind w:left="13403" w:hanging="360"/>
      </w:pPr>
    </w:lvl>
    <w:lvl w:ilvl="7" w:tplc="04090019" w:tentative="1">
      <w:start w:val="1"/>
      <w:numFmt w:val="lowerLetter"/>
      <w:lvlText w:val="%8."/>
      <w:lvlJc w:val="left"/>
      <w:pPr>
        <w:tabs>
          <w:tab w:val="num" w:pos="14123"/>
        </w:tabs>
        <w:ind w:left="14123" w:hanging="360"/>
      </w:pPr>
    </w:lvl>
    <w:lvl w:ilvl="8" w:tplc="0409001B" w:tentative="1">
      <w:start w:val="1"/>
      <w:numFmt w:val="lowerRoman"/>
      <w:lvlText w:val="%9."/>
      <w:lvlJc w:val="right"/>
      <w:pPr>
        <w:tabs>
          <w:tab w:val="num" w:pos="14843"/>
        </w:tabs>
        <w:ind w:left="14843" w:hanging="180"/>
      </w:pPr>
    </w:lvl>
  </w:abstractNum>
  <w:abstractNum w:abstractNumId="24">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6">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8">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9">
    <w:nsid w:val="493244A9"/>
    <w:multiLevelType w:val="hybridMultilevel"/>
    <w:tmpl w:val="0CAA1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321F11"/>
    <w:multiLevelType w:val="hybridMultilevel"/>
    <w:tmpl w:val="0E38CC06"/>
    <w:lvl w:ilvl="0" w:tplc="4D7630FE">
      <w:start w:val="1"/>
      <w:numFmt w:val="decimal"/>
      <w:lvlText w:val="%1."/>
      <w:lvlJc w:val="left"/>
      <w:pPr>
        <w:ind w:left="1636" w:hanging="360"/>
      </w:pPr>
      <w:rPr>
        <w:rFonts w:hint="default"/>
      </w:rPr>
    </w:lvl>
    <w:lvl w:ilvl="1" w:tplc="241A0019" w:tentative="1">
      <w:start w:val="1"/>
      <w:numFmt w:val="lowerLetter"/>
      <w:lvlText w:val="%2."/>
      <w:lvlJc w:val="left"/>
      <w:pPr>
        <w:ind w:left="2356" w:hanging="360"/>
      </w:pPr>
    </w:lvl>
    <w:lvl w:ilvl="2" w:tplc="241A001B" w:tentative="1">
      <w:start w:val="1"/>
      <w:numFmt w:val="lowerRoman"/>
      <w:lvlText w:val="%3."/>
      <w:lvlJc w:val="right"/>
      <w:pPr>
        <w:ind w:left="3076" w:hanging="180"/>
      </w:pPr>
    </w:lvl>
    <w:lvl w:ilvl="3" w:tplc="241A000F" w:tentative="1">
      <w:start w:val="1"/>
      <w:numFmt w:val="decimal"/>
      <w:lvlText w:val="%4."/>
      <w:lvlJc w:val="left"/>
      <w:pPr>
        <w:ind w:left="3796" w:hanging="360"/>
      </w:pPr>
    </w:lvl>
    <w:lvl w:ilvl="4" w:tplc="241A0019" w:tentative="1">
      <w:start w:val="1"/>
      <w:numFmt w:val="lowerLetter"/>
      <w:lvlText w:val="%5."/>
      <w:lvlJc w:val="left"/>
      <w:pPr>
        <w:ind w:left="4516" w:hanging="360"/>
      </w:pPr>
    </w:lvl>
    <w:lvl w:ilvl="5" w:tplc="241A001B" w:tentative="1">
      <w:start w:val="1"/>
      <w:numFmt w:val="lowerRoman"/>
      <w:lvlText w:val="%6."/>
      <w:lvlJc w:val="right"/>
      <w:pPr>
        <w:ind w:left="5236" w:hanging="180"/>
      </w:pPr>
    </w:lvl>
    <w:lvl w:ilvl="6" w:tplc="241A000F" w:tentative="1">
      <w:start w:val="1"/>
      <w:numFmt w:val="decimal"/>
      <w:lvlText w:val="%7."/>
      <w:lvlJc w:val="left"/>
      <w:pPr>
        <w:ind w:left="5956" w:hanging="360"/>
      </w:pPr>
    </w:lvl>
    <w:lvl w:ilvl="7" w:tplc="241A0019" w:tentative="1">
      <w:start w:val="1"/>
      <w:numFmt w:val="lowerLetter"/>
      <w:lvlText w:val="%8."/>
      <w:lvlJc w:val="left"/>
      <w:pPr>
        <w:ind w:left="6676" w:hanging="360"/>
      </w:pPr>
    </w:lvl>
    <w:lvl w:ilvl="8" w:tplc="241A001B" w:tentative="1">
      <w:start w:val="1"/>
      <w:numFmt w:val="lowerRoman"/>
      <w:lvlText w:val="%9."/>
      <w:lvlJc w:val="right"/>
      <w:pPr>
        <w:ind w:left="7396" w:hanging="180"/>
      </w:pPr>
    </w:lvl>
  </w:abstractNum>
  <w:abstractNum w:abstractNumId="32">
    <w:nsid w:val="58876AA9"/>
    <w:multiLevelType w:val="hybridMultilevel"/>
    <w:tmpl w:val="F18E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2A4433"/>
    <w:multiLevelType w:val="hybridMultilevel"/>
    <w:tmpl w:val="2CFC0A34"/>
    <w:lvl w:ilvl="0" w:tplc="E7BA681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D946D3"/>
    <w:multiLevelType w:val="hybridMultilevel"/>
    <w:tmpl w:val="79040ABC"/>
    <w:lvl w:ilvl="0" w:tplc="241A0001">
      <w:start w:val="1"/>
      <w:numFmt w:val="bullet"/>
      <w:lvlText w:val=""/>
      <w:lvlJc w:val="left"/>
      <w:pPr>
        <w:tabs>
          <w:tab w:val="num" w:pos="502"/>
        </w:tabs>
        <w:ind w:left="502" w:hanging="360"/>
      </w:pPr>
      <w:rPr>
        <w:rFonts w:ascii="Symbol" w:hAnsi="Symbol"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7">
    <w:nsid w:val="6F1546D8"/>
    <w:multiLevelType w:val="hybridMultilevel"/>
    <w:tmpl w:val="929035EA"/>
    <w:lvl w:ilvl="0" w:tplc="AC4EE1EA">
      <w:start w:val="1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1215AAE"/>
    <w:multiLevelType w:val="hybridMultilevel"/>
    <w:tmpl w:val="FCB8E3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512FB5"/>
    <w:multiLevelType w:val="hybridMultilevel"/>
    <w:tmpl w:val="5BA40188"/>
    <w:lvl w:ilvl="0" w:tplc="79FADD1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AF3053A"/>
    <w:multiLevelType w:val="hybridMultilevel"/>
    <w:tmpl w:val="FAB20ABA"/>
    <w:lvl w:ilvl="0" w:tplc="3E7EF34A">
      <w:start w:val="3"/>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D8247CE"/>
    <w:multiLevelType w:val="hybridMultilevel"/>
    <w:tmpl w:val="B74E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2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25"/>
  </w:num>
  <w:num w:numId="16">
    <w:abstractNumId w:val="26"/>
  </w:num>
  <w:num w:numId="17">
    <w:abstractNumId w:val="36"/>
  </w:num>
  <w:num w:numId="18">
    <w:abstractNumId w:val="32"/>
  </w:num>
  <w:num w:numId="19">
    <w:abstractNumId w:val="34"/>
  </w:num>
  <w:num w:numId="20">
    <w:abstractNumId w:val="18"/>
  </w:num>
  <w:num w:numId="21">
    <w:abstractNumId w:val="30"/>
  </w:num>
  <w:num w:numId="22">
    <w:abstractNumId w:val="20"/>
  </w:num>
  <w:num w:numId="23">
    <w:abstractNumId w:val="12"/>
  </w:num>
  <w:num w:numId="24">
    <w:abstractNumId w:val="40"/>
  </w:num>
  <w:num w:numId="25">
    <w:abstractNumId w:val="16"/>
  </w:num>
  <w:num w:numId="26">
    <w:abstractNumId w:val="23"/>
  </w:num>
  <w:num w:numId="2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3"/>
  </w:num>
  <w:num w:numId="30">
    <w:abstractNumId w:val="15"/>
  </w:num>
  <w:num w:numId="31">
    <w:abstractNumId w:val="38"/>
  </w:num>
  <w:num w:numId="32">
    <w:abstractNumId w:val="33"/>
  </w:num>
  <w:num w:numId="33">
    <w:abstractNumId w:val="11"/>
  </w:num>
  <w:num w:numId="34">
    <w:abstractNumId w:val="22"/>
  </w:num>
  <w:num w:numId="35">
    <w:abstractNumId w:val="35"/>
  </w:num>
  <w:num w:numId="36">
    <w:abstractNumId w:val="41"/>
  </w:num>
  <w:num w:numId="37">
    <w:abstractNumId w:val="14"/>
  </w:num>
  <w:num w:numId="38">
    <w:abstractNumId w:val="29"/>
  </w:num>
  <w:num w:numId="39">
    <w:abstractNumId w:val="10"/>
  </w:num>
  <w:num w:numId="40">
    <w:abstractNumId w:val="37"/>
  </w:num>
  <w:num w:numId="41">
    <w:abstractNumId w:val="17"/>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BBF"/>
    <w:rsid w:val="00000788"/>
    <w:rsid w:val="00000C70"/>
    <w:rsid w:val="0001380E"/>
    <w:rsid w:val="000206C9"/>
    <w:rsid w:val="00030FD0"/>
    <w:rsid w:val="000443AF"/>
    <w:rsid w:val="00050F42"/>
    <w:rsid w:val="000557CF"/>
    <w:rsid w:val="00055AE1"/>
    <w:rsid w:val="000602A8"/>
    <w:rsid w:val="00061B24"/>
    <w:rsid w:val="00062656"/>
    <w:rsid w:val="000766C5"/>
    <w:rsid w:val="000A1B85"/>
    <w:rsid w:val="000A350A"/>
    <w:rsid w:val="000E4666"/>
    <w:rsid w:val="00126380"/>
    <w:rsid w:val="00130049"/>
    <w:rsid w:val="00137D9E"/>
    <w:rsid w:val="00156871"/>
    <w:rsid w:val="00176BEE"/>
    <w:rsid w:val="0018453A"/>
    <w:rsid w:val="001A21B8"/>
    <w:rsid w:val="001C2B45"/>
    <w:rsid w:val="001C6172"/>
    <w:rsid w:val="001D707D"/>
    <w:rsid w:val="001D741F"/>
    <w:rsid w:val="001F2B79"/>
    <w:rsid w:val="001F3157"/>
    <w:rsid w:val="00215473"/>
    <w:rsid w:val="0022093A"/>
    <w:rsid w:val="002329F7"/>
    <w:rsid w:val="00236E6D"/>
    <w:rsid w:val="00242AE9"/>
    <w:rsid w:val="00256229"/>
    <w:rsid w:val="0026268A"/>
    <w:rsid w:val="002755B3"/>
    <w:rsid w:val="002B15AD"/>
    <w:rsid w:val="002B1EE7"/>
    <w:rsid w:val="002C6D86"/>
    <w:rsid w:val="002D6C27"/>
    <w:rsid w:val="0030502B"/>
    <w:rsid w:val="003137F9"/>
    <w:rsid w:val="003458BC"/>
    <w:rsid w:val="00382C13"/>
    <w:rsid w:val="00387E95"/>
    <w:rsid w:val="003964C7"/>
    <w:rsid w:val="00396F41"/>
    <w:rsid w:val="003C264E"/>
    <w:rsid w:val="003C3487"/>
    <w:rsid w:val="003D4F33"/>
    <w:rsid w:val="003E74A6"/>
    <w:rsid w:val="004061B2"/>
    <w:rsid w:val="00421650"/>
    <w:rsid w:val="004301B1"/>
    <w:rsid w:val="00475C28"/>
    <w:rsid w:val="00475F66"/>
    <w:rsid w:val="004804FA"/>
    <w:rsid w:val="0049217F"/>
    <w:rsid w:val="00497BBF"/>
    <w:rsid w:val="004A689A"/>
    <w:rsid w:val="004D7155"/>
    <w:rsid w:val="004E5D85"/>
    <w:rsid w:val="004F1046"/>
    <w:rsid w:val="004F23CB"/>
    <w:rsid w:val="005031BC"/>
    <w:rsid w:val="00505874"/>
    <w:rsid w:val="005105F2"/>
    <w:rsid w:val="00512599"/>
    <w:rsid w:val="00550D7D"/>
    <w:rsid w:val="00553833"/>
    <w:rsid w:val="005972EB"/>
    <w:rsid w:val="005975CE"/>
    <w:rsid w:val="005976E1"/>
    <w:rsid w:val="005A619B"/>
    <w:rsid w:val="005D694F"/>
    <w:rsid w:val="005D6DDE"/>
    <w:rsid w:val="00604B33"/>
    <w:rsid w:val="006113BB"/>
    <w:rsid w:val="006226CD"/>
    <w:rsid w:val="00641CC7"/>
    <w:rsid w:val="006432DB"/>
    <w:rsid w:val="00650424"/>
    <w:rsid w:val="006542AC"/>
    <w:rsid w:val="0066086D"/>
    <w:rsid w:val="00677859"/>
    <w:rsid w:val="00681DBE"/>
    <w:rsid w:val="006943F3"/>
    <w:rsid w:val="0069691D"/>
    <w:rsid w:val="006A2222"/>
    <w:rsid w:val="006B752E"/>
    <w:rsid w:val="006D575D"/>
    <w:rsid w:val="006E3D52"/>
    <w:rsid w:val="006F019A"/>
    <w:rsid w:val="006F47D1"/>
    <w:rsid w:val="007176D7"/>
    <w:rsid w:val="00717D66"/>
    <w:rsid w:val="007509E8"/>
    <w:rsid w:val="007546AB"/>
    <w:rsid w:val="007564B1"/>
    <w:rsid w:val="00775998"/>
    <w:rsid w:val="00781D0A"/>
    <w:rsid w:val="007963AB"/>
    <w:rsid w:val="007A1FB2"/>
    <w:rsid w:val="007C37A1"/>
    <w:rsid w:val="007C7C98"/>
    <w:rsid w:val="007E0175"/>
    <w:rsid w:val="007F2060"/>
    <w:rsid w:val="00801A5D"/>
    <w:rsid w:val="0080575F"/>
    <w:rsid w:val="00815274"/>
    <w:rsid w:val="00824027"/>
    <w:rsid w:val="008427F8"/>
    <w:rsid w:val="00850E3C"/>
    <w:rsid w:val="008E2357"/>
    <w:rsid w:val="0091227A"/>
    <w:rsid w:val="009505E2"/>
    <w:rsid w:val="00973631"/>
    <w:rsid w:val="00995AB9"/>
    <w:rsid w:val="009B174C"/>
    <w:rsid w:val="009B5C43"/>
    <w:rsid w:val="009D7E40"/>
    <w:rsid w:val="009F049E"/>
    <w:rsid w:val="00A12537"/>
    <w:rsid w:val="00A2120A"/>
    <w:rsid w:val="00A21EF0"/>
    <w:rsid w:val="00A33E0A"/>
    <w:rsid w:val="00A42E14"/>
    <w:rsid w:val="00A44002"/>
    <w:rsid w:val="00A55833"/>
    <w:rsid w:val="00A6539F"/>
    <w:rsid w:val="00A71F17"/>
    <w:rsid w:val="00A86C9C"/>
    <w:rsid w:val="00AA5E1E"/>
    <w:rsid w:val="00AB3A5D"/>
    <w:rsid w:val="00AC4EB8"/>
    <w:rsid w:val="00AD5AC9"/>
    <w:rsid w:val="00B05BAA"/>
    <w:rsid w:val="00B202DC"/>
    <w:rsid w:val="00B32EBC"/>
    <w:rsid w:val="00B51921"/>
    <w:rsid w:val="00B7484C"/>
    <w:rsid w:val="00B759E3"/>
    <w:rsid w:val="00B84F98"/>
    <w:rsid w:val="00BC6664"/>
    <w:rsid w:val="00BD5ACD"/>
    <w:rsid w:val="00BE0299"/>
    <w:rsid w:val="00BE5466"/>
    <w:rsid w:val="00BF2CB0"/>
    <w:rsid w:val="00C57D26"/>
    <w:rsid w:val="00C62484"/>
    <w:rsid w:val="00C806CD"/>
    <w:rsid w:val="00C87225"/>
    <w:rsid w:val="00C968E3"/>
    <w:rsid w:val="00CA1845"/>
    <w:rsid w:val="00CB2347"/>
    <w:rsid w:val="00CE409C"/>
    <w:rsid w:val="00D008F1"/>
    <w:rsid w:val="00D159CB"/>
    <w:rsid w:val="00D22815"/>
    <w:rsid w:val="00D320C4"/>
    <w:rsid w:val="00D3395F"/>
    <w:rsid w:val="00D42EEF"/>
    <w:rsid w:val="00D52321"/>
    <w:rsid w:val="00D661F9"/>
    <w:rsid w:val="00D91A08"/>
    <w:rsid w:val="00D952C5"/>
    <w:rsid w:val="00D961B4"/>
    <w:rsid w:val="00DA3A75"/>
    <w:rsid w:val="00DA5D9C"/>
    <w:rsid w:val="00DB2890"/>
    <w:rsid w:val="00DB29A9"/>
    <w:rsid w:val="00DC503D"/>
    <w:rsid w:val="00DD09A7"/>
    <w:rsid w:val="00DD29AF"/>
    <w:rsid w:val="00DD321F"/>
    <w:rsid w:val="00DF48F2"/>
    <w:rsid w:val="00DF752B"/>
    <w:rsid w:val="00E04898"/>
    <w:rsid w:val="00E15D6B"/>
    <w:rsid w:val="00E267FA"/>
    <w:rsid w:val="00E3018D"/>
    <w:rsid w:val="00E3166F"/>
    <w:rsid w:val="00E319EE"/>
    <w:rsid w:val="00E32E9C"/>
    <w:rsid w:val="00E47848"/>
    <w:rsid w:val="00E52754"/>
    <w:rsid w:val="00E550A9"/>
    <w:rsid w:val="00E82174"/>
    <w:rsid w:val="00E82C16"/>
    <w:rsid w:val="00EB30CC"/>
    <w:rsid w:val="00EC29D2"/>
    <w:rsid w:val="00ED0465"/>
    <w:rsid w:val="00ED3813"/>
    <w:rsid w:val="00F06AEC"/>
    <w:rsid w:val="00F13D87"/>
    <w:rsid w:val="00F313B0"/>
    <w:rsid w:val="00F37A98"/>
    <w:rsid w:val="00F45C6E"/>
    <w:rsid w:val="00F56BB3"/>
    <w:rsid w:val="00F6122A"/>
    <w:rsid w:val="00F709AF"/>
    <w:rsid w:val="00F72548"/>
    <w:rsid w:val="00F7650E"/>
    <w:rsid w:val="00F80AA6"/>
    <w:rsid w:val="00FB2199"/>
    <w:rsid w:val="00FC0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Elegant" w:uiPriority="99"/>
    <w:lsdException w:name="Table Professional" w:uiPriority="99"/>
    <w:lsdException w:name="Table Subtle 1" w:uiPriority="99"/>
    <w:lsdException w:name="Table Subtle 2"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Normal"/>
    <w:next w:val="Paragraf"/>
    <w:link w:val="Heading1Char"/>
    <w:hidden/>
    <w:qFormat/>
    <w:rsid w:val="00497BBF"/>
    <w:pPr>
      <w:keepNext/>
      <w:spacing w:before="240" w:after="60" w:line="240" w:lineRule="auto"/>
      <w:jc w:val="center"/>
      <w:outlineLvl w:val="0"/>
    </w:pPr>
    <w:rPr>
      <w:rFonts w:ascii="Times New Roman" w:eastAsia="Times New Roman" w:hAnsi="Times New Roman" w:cs="Arial"/>
      <w:bCs/>
      <w:kern w:val="32"/>
      <w:sz w:val="28"/>
      <w:szCs w:val="32"/>
      <w:lang w:val="sr-Cyrl-CS"/>
    </w:rPr>
  </w:style>
  <w:style w:type="paragraph" w:styleId="Heading2">
    <w:name w:val="heading 2"/>
    <w:aliases w:val="Naslov 2"/>
    <w:basedOn w:val="Normal"/>
    <w:next w:val="Paragraf"/>
    <w:link w:val="Heading2Char1"/>
    <w:hidden/>
    <w:qFormat/>
    <w:rsid w:val="00497BBF"/>
    <w:pPr>
      <w:keepNext/>
      <w:spacing w:before="240" w:after="60" w:line="240" w:lineRule="auto"/>
      <w:jc w:val="center"/>
      <w:outlineLvl w:val="1"/>
    </w:pPr>
    <w:rPr>
      <w:rFonts w:ascii="Times New Roman" w:eastAsia="Times New Roman" w:hAnsi="Times New Roman" w:cs="Arial"/>
      <w:bCs/>
      <w:i/>
      <w:iCs/>
      <w:sz w:val="28"/>
      <w:szCs w:val="28"/>
      <w:lang w:val="sr-Cyrl-CS"/>
    </w:rPr>
  </w:style>
  <w:style w:type="paragraph" w:styleId="Heading3">
    <w:name w:val="heading 3"/>
    <w:aliases w:val="Naslov 3"/>
    <w:basedOn w:val="Normal"/>
    <w:next w:val="Paragraf"/>
    <w:link w:val="Heading3Char"/>
    <w:hidden/>
    <w:qFormat/>
    <w:rsid w:val="00497BBF"/>
    <w:pPr>
      <w:keepNext/>
      <w:spacing w:before="240" w:after="60" w:line="240" w:lineRule="auto"/>
      <w:jc w:val="center"/>
      <w:outlineLvl w:val="2"/>
    </w:pPr>
    <w:rPr>
      <w:rFonts w:ascii="Arial" w:eastAsia="Times New Roman" w:hAnsi="Arial" w:cs="Arial"/>
      <w:bCs/>
      <w:sz w:val="26"/>
      <w:szCs w:val="26"/>
      <w:lang w:val="sr-Cyrl-CS"/>
    </w:rPr>
  </w:style>
  <w:style w:type="paragraph" w:styleId="Heading4">
    <w:name w:val="heading 4"/>
    <w:basedOn w:val="Normal"/>
    <w:next w:val="Normal"/>
    <w:link w:val="Heading4Char"/>
    <w:hidden/>
    <w:qFormat/>
    <w:rsid w:val="00497BBF"/>
    <w:pPr>
      <w:keepNext/>
      <w:spacing w:before="240" w:after="60" w:line="240" w:lineRule="auto"/>
      <w:outlineLvl w:val="3"/>
    </w:pPr>
    <w:rPr>
      <w:rFonts w:ascii="Times New Roman" w:eastAsia="Times New Roman" w:hAnsi="Times New Roman" w:cs="Times New Roman"/>
      <w:bCs/>
      <w:sz w:val="28"/>
      <w:szCs w:val="28"/>
      <w:lang w:val="sr-Cyrl-CS"/>
    </w:rPr>
  </w:style>
  <w:style w:type="paragraph" w:styleId="Heading5">
    <w:name w:val="heading 5"/>
    <w:basedOn w:val="Normal"/>
    <w:next w:val="Normal"/>
    <w:link w:val="Heading5Char"/>
    <w:hidden/>
    <w:qFormat/>
    <w:rsid w:val="00497BBF"/>
    <w:pPr>
      <w:spacing w:before="240" w:after="60" w:line="240" w:lineRule="auto"/>
      <w:outlineLvl w:val="4"/>
    </w:pPr>
    <w:rPr>
      <w:rFonts w:ascii="Times New Roman" w:eastAsia="Times New Roman" w:hAnsi="Times New Roman" w:cs="Times New Roman"/>
      <w:bCs/>
      <w:i/>
      <w:iCs/>
      <w:sz w:val="26"/>
      <w:szCs w:val="26"/>
      <w:lang w:val="sr-Cyrl-CS"/>
    </w:rPr>
  </w:style>
  <w:style w:type="paragraph" w:styleId="Heading6">
    <w:name w:val="heading 6"/>
    <w:basedOn w:val="Normal"/>
    <w:next w:val="Normal"/>
    <w:link w:val="Heading6Char"/>
    <w:hidden/>
    <w:qFormat/>
    <w:rsid w:val="00497BBF"/>
    <w:pPr>
      <w:spacing w:before="240" w:after="60" w:line="240" w:lineRule="auto"/>
      <w:outlineLvl w:val="5"/>
    </w:pPr>
    <w:rPr>
      <w:rFonts w:ascii="Times New Roman" w:eastAsia="Times New Roman" w:hAnsi="Times New Roman" w:cs="Times New Roman"/>
      <w:bCs/>
      <w:sz w:val="24"/>
      <w:lang w:val="sr-Cyrl-CS"/>
    </w:rPr>
  </w:style>
  <w:style w:type="paragraph" w:styleId="Heading7">
    <w:name w:val="heading 7"/>
    <w:basedOn w:val="Normal"/>
    <w:next w:val="Normal"/>
    <w:link w:val="Heading7Char"/>
    <w:hidden/>
    <w:qFormat/>
    <w:rsid w:val="00497BBF"/>
    <w:pPr>
      <w:spacing w:before="240" w:after="60" w:line="240" w:lineRule="auto"/>
      <w:outlineLvl w:val="6"/>
    </w:pPr>
    <w:rPr>
      <w:rFonts w:ascii="Times New Roman" w:eastAsia="Times New Roman" w:hAnsi="Times New Roman" w:cs="Times New Roman"/>
      <w:b/>
      <w:sz w:val="24"/>
      <w:szCs w:val="24"/>
      <w:lang w:val="sr-Cyrl-CS"/>
    </w:rPr>
  </w:style>
  <w:style w:type="paragraph" w:styleId="Heading8">
    <w:name w:val="heading 8"/>
    <w:basedOn w:val="Normal"/>
    <w:next w:val="Normal"/>
    <w:link w:val="Heading8Char"/>
    <w:hidden/>
    <w:qFormat/>
    <w:rsid w:val="00497BBF"/>
    <w:pPr>
      <w:spacing w:before="240" w:after="60" w:line="240" w:lineRule="auto"/>
      <w:outlineLvl w:val="7"/>
    </w:pPr>
    <w:rPr>
      <w:rFonts w:ascii="Times New Roman" w:eastAsia="Times New Roman" w:hAnsi="Times New Roman" w:cs="Times New Roman"/>
      <w:b/>
      <w:i/>
      <w:iCs/>
      <w:sz w:val="24"/>
      <w:szCs w:val="24"/>
      <w:lang w:val="sr-Cyrl-CS"/>
    </w:rPr>
  </w:style>
  <w:style w:type="paragraph" w:styleId="Heading9">
    <w:name w:val="heading 9"/>
    <w:basedOn w:val="Normal"/>
    <w:next w:val="Normal"/>
    <w:link w:val="Heading9Char"/>
    <w:hidden/>
    <w:qFormat/>
    <w:rsid w:val="00497BBF"/>
    <w:pPr>
      <w:spacing w:before="240" w:after="60" w:line="240" w:lineRule="auto"/>
      <w:outlineLvl w:val="8"/>
    </w:pPr>
    <w:rPr>
      <w:rFonts w:ascii="Arial" w:eastAsia="Times New Roman" w:hAnsi="Arial" w:cs="Arial"/>
      <w:b/>
      <w:sz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497BBF"/>
    <w:rPr>
      <w:rFonts w:ascii="Times New Roman" w:eastAsia="Times New Roman" w:hAnsi="Times New Roman" w:cs="Arial"/>
      <w:bCs/>
      <w:kern w:val="32"/>
      <w:sz w:val="28"/>
      <w:szCs w:val="32"/>
      <w:lang w:val="sr-Cyrl-CS"/>
    </w:rPr>
  </w:style>
  <w:style w:type="character" w:customStyle="1" w:styleId="Heading2Char">
    <w:name w:val="Heading 2 Char"/>
    <w:aliases w:val="Naslov 2 Char"/>
    <w:basedOn w:val="DefaultParagraphFont"/>
    <w:rsid w:val="00497BB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Naslov 3 Char"/>
    <w:basedOn w:val="DefaultParagraphFont"/>
    <w:link w:val="Heading3"/>
    <w:rsid w:val="00497BBF"/>
    <w:rPr>
      <w:rFonts w:ascii="Arial" w:eastAsia="Times New Roman" w:hAnsi="Arial" w:cs="Arial"/>
      <w:bCs/>
      <w:sz w:val="26"/>
      <w:szCs w:val="26"/>
      <w:lang w:val="sr-Cyrl-CS"/>
    </w:rPr>
  </w:style>
  <w:style w:type="character" w:customStyle="1" w:styleId="Heading4Char">
    <w:name w:val="Heading 4 Char"/>
    <w:basedOn w:val="DefaultParagraphFont"/>
    <w:link w:val="Heading4"/>
    <w:rsid w:val="00497BBF"/>
    <w:rPr>
      <w:rFonts w:ascii="Times New Roman" w:eastAsia="Times New Roman" w:hAnsi="Times New Roman" w:cs="Times New Roman"/>
      <w:bCs/>
      <w:sz w:val="28"/>
      <w:szCs w:val="28"/>
      <w:lang w:val="sr-Cyrl-CS"/>
    </w:rPr>
  </w:style>
  <w:style w:type="character" w:customStyle="1" w:styleId="Heading5Char">
    <w:name w:val="Heading 5 Char"/>
    <w:basedOn w:val="DefaultParagraphFont"/>
    <w:link w:val="Heading5"/>
    <w:rsid w:val="00497BBF"/>
    <w:rPr>
      <w:rFonts w:ascii="Times New Roman" w:eastAsia="Times New Roman" w:hAnsi="Times New Roman" w:cs="Times New Roman"/>
      <w:bCs/>
      <w:i/>
      <w:iCs/>
      <w:sz w:val="26"/>
      <w:szCs w:val="26"/>
      <w:lang w:val="sr-Cyrl-CS"/>
    </w:rPr>
  </w:style>
  <w:style w:type="character" w:customStyle="1" w:styleId="Heading6Char">
    <w:name w:val="Heading 6 Char"/>
    <w:basedOn w:val="DefaultParagraphFont"/>
    <w:link w:val="Heading6"/>
    <w:rsid w:val="00497BBF"/>
    <w:rPr>
      <w:rFonts w:ascii="Times New Roman" w:eastAsia="Times New Roman" w:hAnsi="Times New Roman" w:cs="Times New Roman"/>
      <w:bCs/>
      <w:sz w:val="24"/>
      <w:lang w:val="sr-Cyrl-CS"/>
    </w:rPr>
  </w:style>
  <w:style w:type="character" w:customStyle="1" w:styleId="Heading7Char">
    <w:name w:val="Heading 7 Char"/>
    <w:basedOn w:val="DefaultParagraphFont"/>
    <w:link w:val="Heading7"/>
    <w:rsid w:val="00497BBF"/>
    <w:rPr>
      <w:rFonts w:ascii="Times New Roman" w:eastAsia="Times New Roman" w:hAnsi="Times New Roman" w:cs="Times New Roman"/>
      <w:b/>
      <w:sz w:val="24"/>
      <w:szCs w:val="24"/>
      <w:lang w:val="sr-Cyrl-CS"/>
    </w:rPr>
  </w:style>
  <w:style w:type="character" w:customStyle="1" w:styleId="Heading8Char">
    <w:name w:val="Heading 8 Char"/>
    <w:basedOn w:val="DefaultParagraphFont"/>
    <w:link w:val="Heading8"/>
    <w:rsid w:val="00497BBF"/>
    <w:rPr>
      <w:rFonts w:ascii="Times New Roman" w:eastAsia="Times New Roman" w:hAnsi="Times New Roman" w:cs="Times New Roman"/>
      <w:b/>
      <w:i/>
      <w:iCs/>
      <w:sz w:val="24"/>
      <w:szCs w:val="24"/>
      <w:lang w:val="sr-Cyrl-CS"/>
    </w:rPr>
  </w:style>
  <w:style w:type="character" w:customStyle="1" w:styleId="Heading9Char">
    <w:name w:val="Heading 9 Char"/>
    <w:basedOn w:val="DefaultParagraphFont"/>
    <w:link w:val="Heading9"/>
    <w:rsid w:val="00497BBF"/>
    <w:rPr>
      <w:rFonts w:ascii="Arial" w:eastAsia="Times New Roman" w:hAnsi="Arial" w:cs="Arial"/>
      <w:b/>
      <w:sz w:val="24"/>
      <w:lang w:val="sr-Cyrl-CS"/>
    </w:rPr>
  </w:style>
  <w:style w:type="numbering" w:customStyle="1" w:styleId="NoList1">
    <w:name w:val="No List1"/>
    <w:next w:val="NoList"/>
    <w:semiHidden/>
    <w:unhideWhenUsed/>
    <w:rsid w:val="00497BBF"/>
  </w:style>
  <w:style w:type="paragraph" w:customStyle="1" w:styleId="Naslov">
    <w:name w:val="Naslov"/>
    <w:basedOn w:val="Normal"/>
    <w:next w:val="Paragraf"/>
    <w:rsid w:val="00497BBF"/>
    <w:pPr>
      <w:keepNext/>
      <w:spacing w:before="360" w:after="360" w:line="240" w:lineRule="auto"/>
      <w:jc w:val="center"/>
      <w:outlineLvl w:val="0"/>
    </w:pPr>
    <w:rPr>
      <w:rFonts w:ascii="Times New Roman" w:eastAsia="Times New Roman" w:hAnsi="Times New Roman" w:cs="Times New Roman"/>
      <w:sz w:val="32"/>
      <w:szCs w:val="24"/>
      <w:lang w:val="sr-Cyrl-CS"/>
    </w:rPr>
  </w:style>
  <w:style w:type="paragraph" w:customStyle="1" w:styleId="Podnaslov">
    <w:name w:val="Podnaslov"/>
    <w:basedOn w:val="Normal"/>
    <w:next w:val="Paragraf"/>
    <w:rsid w:val="00497BBF"/>
    <w:pPr>
      <w:keepNext/>
      <w:spacing w:before="240" w:after="120" w:line="240" w:lineRule="auto"/>
      <w:ind w:left="851"/>
      <w:outlineLvl w:val="0"/>
    </w:pPr>
    <w:rPr>
      <w:rFonts w:ascii="Times New Roman" w:eastAsia="Times New Roman" w:hAnsi="Times New Roman" w:cs="Times New Roman"/>
      <w:sz w:val="24"/>
      <w:szCs w:val="24"/>
      <w:lang w:val="sr-Cyrl-CS"/>
    </w:rPr>
  </w:style>
  <w:style w:type="paragraph" w:styleId="BlockText">
    <w:name w:val="Block Text"/>
    <w:basedOn w:val="Normal"/>
    <w:hidden/>
    <w:rsid w:val="00497BBF"/>
    <w:pPr>
      <w:spacing w:after="120" w:line="240" w:lineRule="auto"/>
      <w:ind w:left="1440" w:right="1440"/>
    </w:pPr>
    <w:rPr>
      <w:rFonts w:ascii="Times New Roman" w:eastAsia="Times New Roman" w:hAnsi="Times New Roman" w:cs="Times New Roman"/>
      <w:b/>
      <w:sz w:val="24"/>
      <w:szCs w:val="24"/>
      <w:lang w:val="sr-Cyrl-CS"/>
    </w:rPr>
  </w:style>
  <w:style w:type="paragraph" w:customStyle="1" w:styleId="Podnaslov2">
    <w:name w:val="Podnaslov 2"/>
    <w:basedOn w:val="Normal"/>
    <w:next w:val="Paragraf"/>
    <w:rsid w:val="00497BBF"/>
    <w:pPr>
      <w:keepNext/>
      <w:spacing w:before="240" w:after="120" w:line="240" w:lineRule="auto"/>
      <w:ind w:left="851"/>
    </w:pPr>
    <w:rPr>
      <w:rFonts w:ascii="Times New Roman" w:eastAsia="Times New Roman" w:hAnsi="Times New Roman" w:cs="Times New Roman"/>
      <w:b/>
      <w:sz w:val="24"/>
      <w:szCs w:val="24"/>
      <w:lang w:val="sr-Cyrl-CS"/>
    </w:rPr>
  </w:style>
  <w:style w:type="paragraph" w:customStyle="1" w:styleId="Podnaslov1">
    <w:name w:val="Podnaslov 1"/>
    <w:basedOn w:val="Normal"/>
    <w:next w:val="Paragraf"/>
    <w:rsid w:val="00497BBF"/>
    <w:pPr>
      <w:keepNext/>
      <w:spacing w:before="240" w:after="120" w:line="240" w:lineRule="auto"/>
      <w:ind w:left="851"/>
      <w:outlineLvl w:val="1"/>
    </w:pPr>
    <w:rPr>
      <w:rFonts w:ascii="Times New Roman" w:eastAsia="Times New Roman" w:hAnsi="Times New Roman" w:cs="Times New Roman"/>
      <w:i/>
      <w:sz w:val="24"/>
      <w:szCs w:val="24"/>
      <w:lang w:val="sr-Cyrl-CS"/>
    </w:rPr>
  </w:style>
  <w:style w:type="paragraph" w:customStyle="1" w:styleId="Podnaslov3">
    <w:name w:val="Podnaslov 3"/>
    <w:basedOn w:val="Normal"/>
    <w:next w:val="Paragraf"/>
    <w:rsid w:val="00497BBF"/>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4">
    <w:name w:val="Podnaslov 4"/>
    <w:basedOn w:val="Normal"/>
    <w:next w:val="Paragraf"/>
    <w:rsid w:val="00497BBF"/>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5">
    <w:name w:val="Podnaslov 5"/>
    <w:basedOn w:val="Normal"/>
    <w:next w:val="Paragraf"/>
    <w:rsid w:val="00497BBF"/>
    <w:pPr>
      <w:keepNext/>
      <w:spacing w:before="240" w:after="120" w:line="240" w:lineRule="auto"/>
      <w:ind w:left="851"/>
    </w:pPr>
    <w:rPr>
      <w:rFonts w:ascii="Times New Roman" w:eastAsia="Times New Roman" w:hAnsi="Times New Roman" w:cs="Times New Roman"/>
      <w:sz w:val="24"/>
      <w:szCs w:val="24"/>
      <w:lang w:val="sr-Cyrl-CS"/>
    </w:rPr>
  </w:style>
  <w:style w:type="paragraph" w:customStyle="1" w:styleId="Paragraf">
    <w:name w:val="Paragraf"/>
    <w:basedOn w:val="Normal"/>
    <w:rsid w:val="00497BBF"/>
    <w:pPr>
      <w:spacing w:before="60" w:after="0" w:line="240" w:lineRule="auto"/>
      <w:ind w:firstLine="851"/>
    </w:pPr>
    <w:rPr>
      <w:rFonts w:ascii="Times New Roman" w:eastAsia="Times New Roman" w:hAnsi="Times New Roman" w:cs="Times New Roman"/>
      <w:b/>
      <w:noProof/>
      <w:sz w:val="24"/>
      <w:szCs w:val="24"/>
      <w:lang w:val="sr-Cyrl-CS"/>
    </w:rPr>
  </w:style>
  <w:style w:type="paragraph" w:customStyle="1" w:styleId="Clan">
    <w:name w:val="Clan"/>
    <w:basedOn w:val="Paragraf"/>
    <w:next w:val="Paragraf"/>
    <w:rsid w:val="00497BBF"/>
    <w:pPr>
      <w:keepNext/>
      <w:spacing w:before="240"/>
      <w:ind w:firstLine="0"/>
      <w:jc w:val="center"/>
      <w:outlineLvl w:val="2"/>
    </w:pPr>
  </w:style>
  <w:style w:type="paragraph" w:customStyle="1" w:styleId="Tacka10">
    <w:name w:val="Tacka 1"/>
    <w:basedOn w:val="Normal"/>
    <w:rsid w:val="00497BBF"/>
    <w:pPr>
      <w:numPr>
        <w:numId w:val="3"/>
      </w:numPr>
      <w:tabs>
        <w:tab w:val="left" w:pos="1247"/>
      </w:tabs>
      <w:spacing w:after="0" w:line="240" w:lineRule="auto"/>
    </w:pPr>
    <w:rPr>
      <w:rFonts w:ascii="Times New Roman" w:eastAsia="Times New Roman" w:hAnsi="Times New Roman" w:cs="Times New Roman"/>
      <w:b/>
      <w:sz w:val="24"/>
      <w:szCs w:val="24"/>
      <w:lang w:val="sr-Cyrl-CS"/>
    </w:rPr>
  </w:style>
  <w:style w:type="paragraph" w:customStyle="1" w:styleId="Tackaa">
    <w:name w:val="Tacka a"/>
    <w:basedOn w:val="Normal"/>
    <w:rsid w:val="00497BBF"/>
    <w:pPr>
      <w:numPr>
        <w:numId w:val="14"/>
      </w:numPr>
      <w:spacing w:after="0" w:line="240" w:lineRule="auto"/>
    </w:pPr>
    <w:rPr>
      <w:rFonts w:ascii="Times New Roman" w:eastAsia="Times New Roman" w:hAnsi="Times New Roman" w:cs="Times New Roman"/>
      <w:b/>
      <w:sz w:val="24"/>
      <w:szCs w:val="24"/>
      <w:lang w:val="sr-Cyrl-CS"/>
    </w:rPr>
  </w:style>
  <w:style w:type="paragraph" w:customStyle="1" w:styleId="Tacka1">
    <w:name w:val="Tacka 1)"/>
    <w:basedOn w:val="Normal"/>
    <w:rsid w:val="00497BBF"/>
    <w:pPr>
      <w:numPr>
        <w:numId w:val="1"/>
      </w:numPr>
      <w:spacing w:after="0" w:line="240" w:lineRule="auto"/>
    </w:pPr>
    <w:rPr>
      <w:rFonts w:ascii="Times New Roman" w:eastAsia="Times New Roman" w:hAnsi="Times New Roman" w:cs="Times New Roman"/>
      <w:b/>
      <w:sz w:val="24"/>
      <w:szCs w:val="24"/>
      <w:lang w:val="sr-Cyrl-CS"/>
    </w:rPr>
  </w:style>
  <w:style w:type="paragraph" w:customStyle="1" w:styleId="Tackaa1">
    <w:name w:val="Tacka a)"/>
    <w:basedOn w:val="Normal"/>
    <w:rsid w:val="00497BBF"/>
    <w:pPr>
      <w:numPr>
        <w:numId w:val="2"/>
      </w:numPr>
      <w:spacing w:after="0" w:line="240" w:lineRule="auto"/>
    </w:pPr>
    <w:rPr>
      <w:rFonts w:ascii="Times New Roman" w:eastAsia="Times New Roman" w:hAnsi="Times New Roman" w:cs="Times New Roman"/>
      <w:b/>
      <w:sz w:val="24"/>
      <w:szCs w:val="24"/>
      <w:lang w:val="sr-Cyrl-CS"/>
    </w:rPr>
  </w:style>
  <w:style w:type="paragraph" w:styleId="BodyText">
    <w:name w:val="Body Text"/>
    <w:basedOn w:val="Normal"/>
    <w:link w:val="BodyTextChar1"/>
    <w:hidden/>
    <w:rsid w:val="00497BBF"/>
    <w:pPr>
      <w:spacing w:after="120" w:line="240" w:lineRule="auto"/>
    </w:pPr>
    <w:rPr>
      <w:rFonts w:ascii="Verdana" w:eastAsia="Times New Roman" w:hAnsi="Verdana" w:cs="Times New Roman"/>
      <w:noProof/>
      <w:szCs w:val="24"/>
      <w:lang w:val="sr-Latn-CS"/>
    </w:rPr>
  </w:style>
  <w:style w:type="character" w:customStyle="1" w:styleId="BodyTextChar">
    <w:name w:val="Body Text Char"/>
    <w:basedOn w:val="DefaultParagraphFont"/>
    <w:rsid w:val="00497BBF"/>
  </w:style>
  <w:style w:type="paragraph" w:styleId="BodyText2">
    <w:name w:val="Body Text 2"/>
    <w:aliases w:val=" Char,Char"/>
    <w:basedOn w:val="Normal"/>
    <w:link w:val="BodyText2Char"/>
    <w:hidden/>
    <w:rsid w:val="00497BBF"/>
    <w:pPr>
      <w:spacing w:after="120" w:line="480" w:lineRule="auto"/>
    </w:pPr>
    <w:rPr>
      <w:rFonts w:ascii="Times New Roman" w:eastAsia="Times New Roman" w:hAnsi="Times New Roman" w:cs="Times New Roman"/>
      <w:b/>
      <w:sz w:val="24"/>
      <w:szCs w:val="24"/>
      <w:lang w:val="sr-Cyrl-CS"/>
    </w:rPr>
  </w:style>
  <w:style w:type="character" w:customStyle="1" w:styleId="BodyText2Char">
    <w:name w:val="Body Text 2 Char"/>
    <w:aliases w:val=" Char Char,Char Char"/>
    <w:basedOn w:val="DefaultParagraphFont"/>
    <w:link w:val="BodyText2"/>
    <w:rsid w:val="00497BBF"/>
    <w:rPr>
      <w:rFonts w:ascii="Times New Roman" w:eastAsia="Times New Roman" w:hAnsi="Times New Roman" w:cs="Times New Roman"/>
      <w:b/>
      <w:sz w:val="24"/>
      <w:szCs w:val="24"/>
      <w:lang w:val="sr-Cyrl-CS"/>
    </w:rPr>
  </w:style>
  <w:style w:type="paragraph" w:styleId="BodyText3">
    <w:name w:val="Body Text 3"/>
    <w:basedOn w:val="Normal"/>
    <w:link w:val="BodyText3Char"/>
    <w:hidden/>
    <w:rsid w:val="00497BBF"/>
    <w:pPr>
      <w:spacing w:after="120" w:line="240" w:lineRule="auto"/>
    </w:pPr>
    <w:rPr>
      <w:rFonts w:ascii="Times New Roman" w:eastAsia="Times New Roman" w:hAnsi="Times New Roman" w:cs="Times New Roman"/>
      <w:b/>
      <w:sz w:val="16"/>
      <w:szCs w:val="16"/>
      <w:lang w:val="sr-Cyrl-CS"/>
    </w:rPr>
  </w:style>
  <w:style w:type="character" w:customStyle="1" w:styleId="BodyText3Char">
    <w:name w:val="Body Text 3 Char"/>
    <w:basedOn w:val="DefaultParagraphFont"/>
    <w:link w:val="BodyText3"/>
    <w:rsid w:val="00497BBF"/>
    <w:rPr>
      <w:rFonts w:ascii="Times New Roman" w:eastAsia="Times New Roman" w:hAnsi="Times New Roman" w:cs="Times New Roman"/>
      <w:b/>
      <w:sz w:val="16"/>
      <w:szCs w:val="16"/>
      <w:lang w:val="sr-Cyrl-CS"/>
    </w:rPr>
  </w:style>
  <w:style w:type="paragraph" w:styleId="BodyTextFirstIndent">
    <w:name w:val="Body Text First Indent"/>
    <w:basedOn w:val="BodyText"/>
    <w:link w:val="BodyTextFirstIndentChar"/>
    <w:hidden/>
    <w:rsid w:val="00497BBF"/>
    <w:pPr>
      <w:ind w:firstLine="210"/>
    </w:pPr>
  </w:style>
  <w:style w:type="character" w:customStyle="1" w:styleId="BodyTextFirstIndentChar">
    <w:name w:val="Body Text First Indent Char"/>
    <w:basedOn w:val="BodyTextChar"/>
    <w:link w:val="BodyTextFirstIndent"/>
    <w:rsid w:val="00497BBF"/>
    <w:rPr>
      <w:rFonts w:ascii="Verdana" w:eastAsia="Times New Roman" w:hAnsi="Verdana" w:cs="Times New Roman"/>
      <w:noProof/>
      <w:szCs w:val="24"/>
      <w:lang w:val="sr-Latn-CS"/>
    </w:rPr>
  </w:style>
  <w:style w:type="paragraph" w:styleId="BodyTextIndent">
    <w:name w:val="Body Text Indent"/>
    <w:basedOn w:val="Normal"/>
    <w:link w:val="BodyTextIndentChar"/>
    <w:hidden/>
    <w:rsid w:val="00497BBF"/>
    <w:pPr>
      <w:spacing w:after="120" w:line="240" w:lineRule="auto"/>
      <w:ind w:left="283"/>
    </w:pPr>
    <w:rPr>
      <w:rFonts w:ascii="Times New Roman" w:eastAsia="Times New Roman" w:hAnsi="Times New Roman" w:cs="Times New Roman"/>
      <w:b/>
      <w:sz w:val="24"/>
      <w:szCs w:val="24"/>
      <w:lang w:val="sr-Cyrl-CS"/>
    </w:rPr>
  </w:style>
  <w:style w:type="character" w:customStyle="1" w:styleId="BodyTextIndentChar">
    <w:name w:val="Body Text Indent Char"/>
    <w:basedOn w:val="DefaultParagraphFont"/>
    <w:link w:val="BodyTextIndent"/>
    <w:rsid w:val="00497BBF"/>
    <w:rPr>
      <w:rFonts w:ascii="Times New Roman" w:eastAsia="Times New Roman" w:hAnsi="Times New Roman" w:cs="Times New Roman"/>
      <w:b/>
      <w:sz w:val="24"/>
      <w:szCs w:val="24"/>
      <w:lang w:val="sr-Cyrl-CS"/>
    </w:rPr>
  </w:style>
  <w:style w:type="paragraph" w:styleId="BodyTextFirstIndent2">
    <w:name w:val="Body Text First Indent 2"/>
    <w:basedOn w:val="BodyTextIndent"/>
    <w:link w:val="BodyTextFirstIndent2Char"/>
    <w:hidden/>
    <w:rsid w:val="00497BBF"/>
    <w:pPr>
      <w:ind w:firstLine="210"/>
    </w:pPr>
  </w:style>
  <w:style w:type="character" w:customStyle="1" w:styleId="BodyTextFirstIndent2Char">
    <w:name w:val="Body Text First Indent 2 Char"/>
    <w:basedOn w:val="BodyTextIndentChar"/>
    <w:link w:val="BodyTextFirstIndent2"/>
    <w:rsid w:val="00497BBF"/>
    <w:rPr>
      <w:rFonts w:ascii="Times New Roman" w:eastAsia="Times New Roman" w:hAnsi="Times New Roman" w:cs="Times New Roman"/>
      <w:b/>
      <w:sz w:val="24"/>
      <w:szCs w:val="24"/>
      <w:lang w:val="sr-Cyrl-CS"/>
    </w:rPr>
  </w:style>
  <w:style w:type="paragraph" w:styleId="BodyTextIndent2">
    <w:name w:val="Body Text Indent 2"/>
    <w:basedOn w:val="Normal"/>
    <w:link w:val="BodyTextIndent2Char"/>
    <w:hidden/>
    <w:rsid w:val="00497BBF"/>
    <w:pPr>
      <w:spacing w:after="120" w:line="480" w:lineRule="auto"/>
      <w:ind w:left="283"/>
    </w:pPr>
    <w:rPr>
      <w:rFonts w:ascii="Times New Roman" w:eastAsia="Times New Roman" w:hAnsi="Times New Roman" w:cs="Times New Roman"/>
      <w:b/>
      <w:sz w:val="24"/>
      <w:szCs w:val="24"/>
      <w:lang w:val="sr-Cyrl-CS"/>
    </w:rPr>
  </w:style>
  <w:style w:type="character" w:customStyle="1" w:styleId="BodyTextIndent2Char">
    <w:name w:val="Body Text Indent 2 Char"/>
    <w:basedOn w:val="DefaultParagraphFont"/>
    <w:link w:val="BodyTextIndent2"/>
    <w:rsid w:val="00497BBF"/>
    <w:rPr>
      <w:rFonts w:ascii="Times New Roman" w:eastAsia="Times New Roman" w:hAnsi="Times New Roman" w:cs="Times New Roman"/>
      <w:b/>
      <w:sz w:val="24"/>
      <w:szCs w:val="24"/>
      <w:lang w:val="sr-Cyrl-CS"/>
    </w:rPr>
  </w:style>
  <w:style w:type="paragraph" w:styleId="BodyTextIndent3">
    <w:name w:val="Body Text Indent 3"/>
    <w:basedOn w:val="Normal"/>
    <w:link w:val="BodyTextIndent3Char"/>
    <w:hidden/>
    <w:rsid w:val="00497BBF"/>
    <w:pPr>
      <w:spacing w:after="120" w:line="240" w:lineRule="auto"/>
      <w:ind w:left="283"/>
    </w:pPr>
    <w:rPr>
      <w:rFonts w:ascii="Times New Roman" w:eastAsia="Times New Roman" w:hAnsi="Times New Roman" w:cs="Times New Roman"/>
      <w:b/>
      <w:sz w:val="16"/>
      <w:szCs w:val="16"/>
      <w:lang w:val="sr-Cyrl-CS"/>
    </w:rPr>
  </w:style>
  <w:style w:type="character" w:customStyle="1" w:styleId="BodyTextIndent3Char">
    <w:name w:val="Body Text Indent 3 Char"/>
    <w:basedOn w:val="DefaultParagraphFont"/>
    <w:link w:val="BodyTextIndent3"/>
    <w:rsid w:val="00497BBF"/>
    <w:rPr>
      <w:rFonts w:ascii="Times New Roman" w:eastAsia="Times New Roman" w:hAnsi="Times New Roman" w:cs="Times New Roman"/>
      <w:b/>
      <w:sz w:val="16"/>
      <w:szCs w:val="16"/>
      <w:lang w:val="sr-Cyrl-CS"/>
    </w:rPr>
  </w:style>
  <w:style w:type="paragraph" w:styleId="Caption">
    <w:name w:val="caption"/>
    <w:basedOn w:val="Normal"/>
    <w:next w:val="Normal"/>
    <w:hidden/>
    <w:qFormat/>
    <w:rsid w:val="00497BBF"/>
    <w:pPr>
      <w:spacing w:before="120" w:after="120" w:line="240" w:lineRule="auto"/>
    </w:pPr>
    <w:rPr>
      <w:rFonts w:ascii="Times New Roman" w:eastAsia="Times New Roman" w:hAnsi="Times New Roman" w:cs="Times New Roman"/>
      <w:bCs/>
      <w:sz w:val="20"/>
      <w:szCs w:val="20"/>
      <w:lang w:val="sr-Cyrl-CS"/>
    </w:rPr>
  </w:style>
  <w:style w:type="paragraph" w:styleId="Closing">
    <w:name w:val="Closing"/>
    <w:basedOn w:val="Normal"/>
    <w:link w:val="ClosingChar"/>
    <w:hidden/>
    <w:rsid w:val="00497BBF"/>
    <w:pPr>
      <w:spacing w:after="0" w:line="240" w:lineRule="auto"/>
      <w:ind w:left="4252"/>
    </w:pPr>
    <w:rPr>
      <w:rFonts w:ascii="Times New Roman" w:eastAsia="Times New Roman" w:hAnsi="Times New Roman" w:cs="Times New Roman"/>
      <w:b/>
      <w:sz w:val="24"/>
      <w:szCs w:val="24"/>
      <w:lang w:val="sr-Cyrl-CS"/>
    </w:rPr>
  </w:style>
  <w:style w:type="character" w:customStyle="1" w:styleId="ClosingChar">
    <w:name w:val="Closing Char"/>
    <w:basedOn w:val="DefaultParagraphFont"/>
    <w:link w:val="Closing"/>
    <w:rsid w:val="00497BBF"/>
    <w:rPr>
      <w:rFonts w:ascii="Times New Roman" w:eastAsia="Times New Roman" w:hAnsi="Times New Roman" w:cs="Times New Roman"/>
      <w:b/>
      <w:sz w:val="24"/>
      <w:szCs w:val="24"/>
      <w:lang w:val="sr-Cyrl-CS"/>
    </w:rPr>
  </w:style>
  <w:style w:type="character" w:styleId="CommentReference">
    <w:name w:val="annotation reference"/>
    <w:hidden/>
    <w:semiHidden/>
    <w:rsid w:val="00497BBF"/>
    <w:rPr>
      <w:sz w:val="16"/>
      <w:szCs w:val="16"/>
    </w:rPr>
  </w:style>
  <w:style w:type="paragraph" w:styleId="CommentText">
    <w:name w:val="annotation text"/>
    <w:basedOn w:val="Normal"/>
    <w:link w:val="CommentTextChar"/>
    <w:hidden/>
    <w:rsid w:val="00497BBF"/>
    <w:pPr>
      <w:spacing w:after="0" w:line="240" w:lineRule="auto"/>
    </w:pPr>
    <w:rPr>
      <w:rFonts w:ascii="Times New Roman" w:eastAsia="Times New Roman" w:hAnsi="Times New Roman" w:cs="Times New Roman"/>
      <w:b/>
      <w:sz w:val="20"/>
      <w:szCs w:val="20"/>
      <w:lang w:val="sr-Cyrl-CS"/>
    </w:rPr>
  </w:style>
  <w:style w:type="character" w:customStyle="1" w:styleId="CommentTextChar">
    <w:name w:val="Comment Text Char"/>
    <w:basedOn w:val="DefaultParagraphFont"/>
    <w:link w:val="CommentText"/>
    <w:semiHidden/>
    <w:rsid w:val="00497BBF"/>
    <w:rPr>
      <w:rFonts w:ascii="Times New Roman" w:eastAsia="Times New Roman" w:hAnsi="Times New Roman" w:cs="Times New Roman"/>
      <w:b/>
      <w:sz w:val="20"/>
      <w:szCs w:val="20"/>
      <w:lang w:val="sr-Cyrl-CS"/>
    </w:rPr>
  </w:style>
  <w:style w:type="paragraph" w:styleId="Date">
    <w:name w:val="Date"/>
    <w:basedOn w:val="Normal"/>
    <w:next w:val="Normal"/>
    <w:link w:val="DateChar"/>
    <w:hidden/>
    <w:rsid w:val="00497BBF"/>
    <w:pPr>
      <w:spacing w:after="0" w:line="240" w:lineRule="auto"/>
    </w:pPr>
    <w:rPr>
      <w:rFonts w:ascii="Times New Roman" w:eastAsia="Times New Roman" w:hAnsi="Times New Roman" w:cs="Times New Roman"/>
      <w:b/>
      <w:sz w:val="24"/>
      <w:szCs w:val="24"/>
      <w:lang w:val="sr-Cyrl-CS"/>
    </w:rPr>
  </w:style>
  <w:style w:type="character" w:customStyle="1" w:styleId="DateChar">
    <w:name w:val="Date Char"/>
    <w:basedOn w:val="DefaultParagraphFont"/>
    <w:link w:val="Date"/>
    <w:rsid w:val="00497BBF"/>
    <w:rPr>
      <w:rFonts w:ascii="Times New Roman" w:eastAsia="Times New Roman" w:hAnsi="Times New Roman" w:cs="Times New Roman"/>
      <w:b/>
      <w:sz w:val="24"/>
      <w:szCs w:val="24"/>
      <w:lang w:val="sr-Cyrl-CS"/>
    </w:rPr>
  </w:style>
  <w:style w:type="paragraph" w:styleId="DocumentMap">
    <w:name w:val="Document Map"/>
    <w:basedOn w:val="Normal"/>
    <w:link w:val="DocumentMapChar"/>
    <w:hidden/>
    <w:semiHidden/>
    <w:rsid w:val="00497BBF"/>
    <w:pPr>
      <w:shd w:val="clear" w:color="auto" w:fill="000080"/>
      <w:spacing w:after="0" w:line="240" w:lineRule="auto"/>
    </w:pPr>
    <w:rPr>
      <w:rFonts w:ascii="Tahoma" w:eastAsia="Times New Roman" w:hAnsi="Tahoma" w:cs="Tahoma"/>
      <w:b/>
      <w:sz w:val="24"/>
      <w:szCs w:val="24"/>
      <w:lang w:val="sr-Cyrl-CS"/>
    </w:rPr>
  </w:style>
  <w:style w:type="character" w:customStyle="1" w:styleId="DocumentMapChar">
    <w:name w:val="Document Map Char"/>
    <w:basedOn w:val="DefaultParagraphFont"/>
    <w:link w:val="DocumentMap"/>
    <w:semiHidden/>
    <w:rsid w:val="00497BBF"/>
    <w:rPr>
      <w:rFonts w:ascii="Tahoma" w:eastAsia="Times New Roman" w:hAnsi="Tahoma" w:cs="Tahoma"/>
      <w:b/>
      <w:sz w:val="24"/>
      <w:szCs w:val="24"/>
      <w:shd w:val="clear" w:color="auto" w:fill="000080"/>
      <w:lang w:val="sr-Cyrl-CS"/>
    </w:rPr>
  </w:style>
  <w:style w:type="paragraph" w:styleId="E-mailSignature">
    <w:name w:val="E-mail Signature"/>
    <w:basedOn w:val="Normal"/>
    <w:link w:val="E-mailSignatureChar"/>
    <w:hidden/>
    <w:rsid w:val="00497BBF"/>
    <w:pPr>
      <w:spacing w:after="0" w:line="240" w:lineRule="auto"/>
    </w:pPr>
    <w:rPr>
      <w:rFonts w:ascii="Times New Roman" w:eastAsia="Times New Roman" w:hAnsi="Times New Roman" w:cs="Times New Roman"/>
      <w:b/>
      <w:sz w:val="24"/>
      <w:szCs w:val="24"/>
      <w:lang w:val="sr-Cyrl-CS"/>
    </w:rPr>
  </w:style>
  <w:style w:type="character" w:customStyle="1" w:styleId="E-mailSignatureChar">
    <w:name w:val="E-mail Signature Char"/>
    <w:basedOn w:val="DefaultParagraphFont"/>
    <w:link w:val="E-mailSignature"/>
    <w:rsid w:val="00497BBF"/>
    <w:rPr>
      <w:rFonts w:ascii="Times New Roman" w:eastAsia="Times New Roman" w:hAnsi="Times New Roman" w:cs="Times New Roman"/>
      <w:b/>
      <w:sz w:val="24"/>
      <w:szCs w:val="24"/>
      <w:lang w:val="sr-Cyrl-CS"/>
    </w:rPr>
  </w:style>
  <w:style w:type="character" w:styleId="Emphasis">
    <w:name w:val="Emphasis"/>
    <w:hidden/>
    <w:qFormat/>
    <w:rsid w:val="00497BBF"/>
    <w:rPr>
      <w:i/>
      <w:iCs/>
    </w:rPr>
  </w:style>
  <w:style w:type="character" w:styleId="EndnoteReference">
    <w:name w:val="endnote reference"/>
    <w:hidden/>
    <w:semiHidden/>
    <w:rsid w:val="00497BBF"/>
    <w:rPr>
      <w:vertAlign w:val="superscript"/>
    </w:rPr>
  </w:style>
  <w:style w:type="paragraph" w:styleId="EndnoteText">
    <w:name w:val="endnote text"/>
    <w:basedOn w:val="Normal"/>
    <w:link w:val="EndnoteTextChar"/>
    <w:hidden/>
    <w:semiHidden/>
    <w:rsid w:val="00497BBF"/>
    <w:pPr>
      <w:spacing w:after="0" w:line="240" w:lineRule="auto"/>
    </w:pPr>
    <w:rPr>
      <w:rFonts w:ascii="Times New Roman" w:eastAsia="Times New Roman" w:hAnsi="Times New Roman" w:cs="Times New Roman"/>
      <w:b/>
      <w:sz w:val="20"/>
      <w:szCs w:val="20"/>
      <w:lang w:val="sr-Cyrl-CS"/>
    </w:rPr>
  </w:style>
  <w:style w:type="character" w:customStyle="1" w:styleId="EndnoteTextChar">
    <w:name w:val="Endnote Text Char"/>
    <w:basedOn w:val="DefaultParagraphFont"/>
    <w:link w:val="EndnoteText"/>
    <w:semiHidden/>
    <w:rsid w:val="00497BBF"/>
    <w:rPr>
      <w:rFonts w:ascii="Times New Roman" w:eastAsia="Times New Roman" w:hAnsi="Times New Roman" w:cs="Times New Roman"/>
      <w:b/>
      <w:sz w:val="20"/>
      <w:szCs w:val="20"/>
      <w:lang w:val="sr-Cyrl-CS"/>
    </w:rPr>
  </w:style>
  <w:style w:type="paragraph" w:styleId="EnvelopeAddress">
    <w:name w:val="envelope address"/>
    <w:basedOn w:val="Normal"/>
    <w:hidden/>
    <w:rsid w:val="00497BBF"/>
    <w:pPr>
      <w:framePr w:w="7920" w:h="1980" w:hRule="exact" w:hSpace="180" w:wrap="auto" w:hAnchor="page" w:xAlign="center" w:yAlign="bottom"/>
      <w:spacing w:after="0" w:line="240" w:lineRule="auto"/>
      <w:ind w:left="2880"/>
    </w:pPr>
    <w:rPr>
      <w:rFonts w:ascii="Arial" w:eastAsia="Times New Roman" w:hAnsi="Arial" w:cs="Arial"/>
      <w:b/>
      <w:sz w:val="24"/>
      <w:szCs w:val="24"/>
      <w:lang w:val="sr-Cyrl-CS"/>
    </w:rPr>
  </w:style>
  <w:style w:type="paragraph" w:styleId="EnvelopeReturn">
    <w:name w:val="envelope return"/>
    <w:basedOn w:val="Normal"/>
    <w:hidden/>
    <w:rsid w:val="00497BBF"/>
    <w:pPr>
      <w:spacing w:after="0" w:line="240" w:lineRule="auto"/>
    </w:pPr>
    <w:rPr>
      <w:rFonts w:ascii="Arial" w:eastAsia="Times New Roman" w:hAnsi="Arial" w:cs="Arial"/>
      <w:b/>
      <w:sz w:val="20"/>
      <w:szCs w:val="20"/>
      <w:lang w:val="sr-Cyrl-CS"/>
    </w:rPr>
  </w:style>
  <w:style w:type="character" w:styleId="FollowedHyperlink">
    <w:name w:val="FollowedHyperlink"/>
    <w:hidden/>
    <w:rsid w:val="00497BBF"/>
    <w:rPr>
      <w:color w:val="800080"/>
      <w:u w:val="single"/>
    </w:rPr>
  </w:style>
  <w:style w:type="paragraph" w:styleId="Footer">
    <w:name w:val="footer"/>
    <w:basedOn w:val="Normal"/>
    <w:link w:val="FooterChar2"/>
    <w:hidden/>
    <w:uiPriority w:val="99"/>
    <w:rsid w:val="00497BBF"/>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FooterChar">
    <w:name w:val="Footer Char"/>
    <w:basedOn w:val="DefaultParagraphFont"/>
    <w:uiPriority w:val="99"/>
    <w:rsid w:val="00497BBF"/>
  </w:style>
  <w:style w:type="character" w:styleId="FootnoteReference">
    <w:name w:val="footnote reference"/>
    <w:hidden/>
    <w:uiPriority w:val="99"/>
    <w:semiHidden/>
    <w:rsid w:val="00497BBF"/>
    <w:rPr>
      <w:vertAlign w:val="superscript"/>
    </w:rPr>
  </w:style>
  <w:style w:type="paragraph" w:styleId="FootnoteText">
    <w:name w:val="footnote text"/>
    <w:basedOn w:val="Normal"/>
    <w:link w:val="FootnoteTextChar"/>
    <w:hidden/>
    <w:uiPriority w:val="99"/>
    <w:semiHidden/>
    <w:rsid w:val="00497BBF"/>
    <w:pPr>
      <w:spacing w:after="0" w:line="240" w:lineRule="auto"/>
    </w:pPr>
    <w:rPr>
      <w:rFonts w:ascii="Times New Roman" w:eastAsia="Times New Roman" w:hAnsi="Times New Roman" w:cs="Times New Roman"/>
      <w:b/>
      <w:sz w:val="20"/>
      <w:szCs w:val="20"/>
      <w:lang w:val="sr-Cyrl-CS"/>
    </w:rPr>
  </w:style>
  <w:style w:type="character" w:customStyle="1" w:styleId="FootnoteTextChar">
    <w:name w:val="Footnote Text Char"/>
    <w:basedOn w:val="DefaultParagraphFont"/>
    <w:link w:val="FootnoteText"/>
    <w:uiPriority w:val="99"/>
    <w:semiHidden/>
    <w:rsid w:val="00497BBF"/>
    <w:rPr>
      <w:rFonts w:ascii="Times New Roman" w:eastAsia="Times New Roman" w:hAnsi="Times New Roman" w:cs="Times New Roman"/>
      <w:b/>
      <w:sz w:val="20"/>
      <w:szCs w:val="20"/>
      <w:lang w:val="sr-Cyrl-CS"/>
    </w:rPr>
  </w:style>
  <w:style w:type="paragraph" w:styleId="Header">
    <w:name w:val="header"/>
    <w:basedOn w:val="Normal"/>
    <w:link w:val="HeaderChar"/>
    <w:hidden/>
    <w:rsid w:val="00497BBF"/>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HeaderChar">
    <w:name w:val="Header Char"/>
    <w:basedOn w:val="DefaultParagraphFont"/>
    <w:link w:val="Header"/>
    <w:rsid w:val="00497BBF"/>
    <w:rPr>
      <w:rFonts w:ascii="Times New Roman" w:eastAsia="Times New Roman" w:hAnsi="Times New Roman" w:cs="Times New Roman"/>
      <w:b/>
      <w:sz w:val="24"/>
      <w:szCs w:val="24"/>
      <w:lang w:val="sr-Cyrl-CS"/>
    </w:rPr>
  </w:style>
  <w:style w:type="character" w:styleId="HTMLAcronym">
    <w:name w:val="HTML Acronym"/>
    <w:basedOn w:val="DefaultParagraphFont"/>
    <w:hidden/>
    <w:rsid w:val="00497BBF"/>
  </w:style>
  <w:style w:type="paragraph" w:styleId="HTMLAddress">
    <w:name w:val="HTML Address"/>
    <w:basedOn w:val="Normal"/>
    <w:link w:val="HTMLAddressChar"/>
    <w:hidden/>
    <w:rsid w:val="00497BBF"/>
    <w:pPr>
      <w:spacing w:after="0" w:line="240" w:lineRule="auto"/>
    </w:pPr>
    <w:rPr>
      <w:rFonts w:ascii="Times New Roman" w:eastAsia="Times New Roman" w:hAnsi="Times New Roman" w:cs="Times New Roman"/>
      <w:b/>
      <w:i/>
      <w:iCs/>
      <w:sz w:val="24"/>
      <w:szCs w:val="24"/>
      <w:lang w:val="sr-Cyrl-CS"/>
    </w:rPr>
  </w:style>
  <w:style w:type="character" w:customStyle="1" w:styleId="HTMLAddressChar">
    <w:name w:val="HTML Address Char"/>
    <w:basedOn w:val="DefaultParagraphFont"/>
    <w:link w:val="HTMLAddress"/>
    <w:rsid w:val="00497BBF"/>
    <w:rPr>
      <w:rFonts w:ascii="Times New Roman" w:eastAsia="Times New Roman" w:hAnsi="Times New Roman" w:cs="Times New Roman"/>
      <w:b/>
      <w:i/>
      <w:iCs/>
      <w:sz w:val="24"/>
      <w:szCs w:val="24"/>
      <w:lang w:val="sr-Cyrl-CS"/>
    </w:rPr>
  </w:style>
  <w:style w:type="character" w:styleId="HTMLCite">
    <w:name w:val="HTML Cite"/>
    <w:hidden/>
    <w:rsid w:val="00497BBF"/>
    <w:rPr>
      <w:i/>
      <w:iCs/>
    </w:rPr>
  </w:style>
  <w:style w:type="character" w:styleId="HTMLCode">
    <w:name w:val="HTML Code"/>
    <w:hidden/>
    <w:rsid w:val="00497BBF"/>
    <w:rPr>
      <w:rFonts w:ascii="Courier New" w:hAnsi="Courier New"/>
      <w:sz w:val="20"/>
      <w:szCs w:val="20"/>
    </w:rPr>
  </w:style>
  <w:style w:type="character" w:styleId="HTMLDefinition">
    <w:name w:val="HTML Definition"/>
    <w:hidden/>
    <w:rsid w:val="00497BBF"/>
    <w:rPr>
      <w:i/>
      <w:iCs/>
    </w:rPr>
  </w:style>
  <w:style w:type="character" w:styleId="HTMLKeyboard">
    <w:name w:val="HTML Keyboard"/>
    <w:hidden/>
    <w:rsid w:val="00497BBF"/>
    <w:rPr>
      <w:rFonts w:ascii="Courier New" w:hAnsi="Courier New"/>
      <w:sz w:val="20"/>
      <w:szCs w:val="20"/>
    </w:rPr>
  </w:style>
  <w:style w:type="paragraph" w:styleId="HTMLPreformatted">
    <w:name w:val="HTML Preformatted"/>
    <w:basedOn w:val="Normal"/>
    <w:link w:val="HTMLPreformattedChar"/>
    <w:hidden/>
    <w:rsid w:val="00497BBF"/>
    <w:pPr>
      <w:spacing w:after="0" w:line="240" w:lineRule="auto"/>
    </w:pPr>
    <w:rPr>
      <w:rFonts w:ascii="Courier New" w:eastAsia="Times New Roman" w:hAnsi="Courier New" w:cs="Courier New"/>
      <w:b/>
      <w:sz w:val="20"/>
      <w:szCs w:val="20"/>
      <w:lang w:val="sr-Cyrl-CS"/>
    </w:rPr>
  </w:style>
  <w:style w:type="character" w:customStyle="1" w:styleId="HTMLPreformattedChar">
    <w:name w:val="HTML Preformatted Char"/>
    <w:basedOn w:val="DefaultParagraphFont"/>
    <w:link w:val="HTMLPreformatted"/>
    <w:rsid w:val="00497BBF"/>
    <w:rPr>
      <w:rFonts w:ascii="Courier New" w:eastAsia="Times New Roman" w:hAnsi="Courier New" w:cs="Courier New"/>
      <w:b/>
      <w:sz w:val="20"/>
      <w:szCs w:val="20"/>
      <w:lang w:val="sr-Cyrl-CS"/>
    </w:rPr>
  </w:style>
  <w:style w:type="character" w:styleId="HTMLSample">
    <w:name w:val="HTML Sample"/>
    <w:hidden/>
    <w:rsid w:val="00497BBF"/>
    <w:rPr>
      <w:rFonts w:ascii="Courier New" w:hAnsi="Courier New"/>
    </w:rPr>
  </w:style>
  <w:style w:type="character" w:styleId="HTMLTypewriter">
    <w:name w:val="HTML Typewriter"/>
    <w:hidden/>
    <w:rsid w:val="00497BBF"/>
    <w:rPr>
      <w:rFonts w:ascii="Courier New" w:hAnsi="Courier New"/>
      <w:sz w:val="20"/>
      <w:szCs w:val="20"/>
    </w:rPr>
  </w:style>
  <w:style w:type="character" w:styleId="HTMLVariable">
    <w:name w:val="HTML Variable"/>
    <w:hidden/>
    <w:rsid w:val="00497BBF"/>
    <w:rPr>
      <w:i/>
      <w:iCs/>
    </w:rPr>
  </w:style>
  <w:style w:type="character" w:styleId="Hyperlink">
    <w:name w:val="Hyperlink"/>
    <w:hidden/>
    <w:rsid w:val="00497BBF"/>
    <w:rPr>
      <w:color w:val="0000FF"/>
      <w:u w:val="single"/>
    </w:rPr>
  </w:style>
  <w:style w:type="paragraph" w:styleId="Index1">
    <w:name w:val="index 1"/>
    <w:basedOn w:val="Normal"/>
    <w:next w:val="Normal"/>
    <w:autoRedefine/>
    <w:hidden/>
    <w:semiHidden/>
    <w:rsid w:val="00497BBF"/>
    <w:pPr>
      <w:spacing w:after="0" w:line="240" w:lineRule="auto"/>
      <w:ind w:left="220" w:hanging="220"/>
    </w:pPr>
    <w:rPr>
      <w:rFonts w:ascii="Times New Roman" w:eastAsia="Times New Roman" w:hAnsi="Times New Roman" w:cs="Times New Roman"/>
      <w:b/>
      <w:sz w:val="24"/>
      <w:szCs w:val="24"/>
      <w:lang w:val="sr-Cyrl-CS"/>
    </w:rPr>
  </w:style>
  <w:style w:type="paragraph" w:styleId="Index2">
    <w:name w:val="index 2"/>
    <w:basedOn w:val="Normal"/>
    <w:next w:val="Normal"/>
    <w:autoRedefine/>
    <w:hidden/>
    <w:semiHidden/>
    <w:rsid w:val="00497BBF"/>
    <w:pPr>
      <w:spacing w:after="0" w:line="240" w:lineRule="auto"/>
      <w:ind w:left="440" w:hanging="220"/>
    </w:pPr>
    <w:rPr>
      <w:rFonts w:ascii="Times New Roman" w:eastAsia="Times New Roman" w:hAnsi="Times New Roman" w:cs="Times New Roman"/>
      <w:b/>
      <w:sz w:val="24"/>
      <w:szCs w:val="24"/>
      <w:lang w:val="sr-Cyrl-CS"/>
    </w:rPr>
  </w:style>
  <w:style w:type="paragraph" w:styleId="Index3">
    <w:name w:val="index 3"/>
    <w:basedOn w:val="Normal"/>
    <w:next w:val="Normal"/>
    <w:autoRedefine/>
    <w:hidden/>
    <w:semiHidden/>
    <w:rsid w:val="00497BBF"/>
    <w:pPr>
      <w:spacing w:after="0" w:line="240" w:lineRule="auto"/>
      <w:ind w:left="660" w:hanging="220"/>
    </w:pPr>
    <w:rPr>
      <w:rFonts w:ascii="Times New Roman" w:eastAsia="Times New Roman" w:hAnsi="Times New Roman" w:cs="Times New Roman"/>
      <w:b/>
      <w:sz w:val="24"/>
      <w:szCs w:val="24"/>
      <w:lang w:val="sr-Cyrl-CS"/>
    </w:rPr>
  </w:style>
  <w:style w:type="paragraph" w:styleId="Index4">
    <w:name w:val="index 4"/>
    <w:basedOn w:val="Normal"/>
    <w:next w:val="Normal"/>
    <w:autoRedefine/>
    <w:hidden/>
    <w:semiHidden/>
    <w:rsid w:val="00497BBF"/>
    <w:pPr>
      <w:spacing w:after="0" w:line="240" w:lineRule="auto"/>
      <w:ind w:left="880" w:hanging="220"/>
    </w:pPr>
    <w:rPr>
      <w:rFonts w:ascii="Times New Roman" w:eastAsia="Times New Roman" w:hAnsi="Times New Roman" w:cs="Times New Roman"/>
      <w:b/>
      <w:sz w:val="24"/>
      <w:szCs w:val="24"/>
      <w:lang w:val="sr-Cyrl-CS"/>
    </w:rPr>
  </w:style>
  <w:style w:type="paragraph" w:styleId="Index5">
    <w:name w:val="index 5"/>
    <w:basedOn w:val="Normal"/>
    <w:next w:val="Normal"/>
    <w:autoRedefine/>
    <w:hidden/>
    <w:semiHidden/>
    <w:rsid w:val="00497BBF"/>
    <w:pPr>
      <w:spacing w:after="0" w:line="240" w:lineRule="auto"/>
      <w:ind w:left="1100" w:hanging="220"/>
    </w:pPr>
    <w:rPr>
      <w:rFonts w:ascii="Times New Roman" w:eastAsia="Times New Roman" w:hAnsi="Times New Roman" w:cs="Times New Roman"/>
      <w:b/>
      <w:sz w:val="24"/>
      <w:szCs w:val="24"/>
      <w:lang w:val="sr-Cyrl-CS"/>
    </w:rPr>
  </w:style>
  <w:style w:type="paragraph" w:styleId="Index6">
    <w:name w:val="index 6"/>
    <w:basedOn w:val="Normal"/>
    <w:next w:val="Normal"/>
    <w:autoRedefine/>
    <w:hidden/>
    <w:semiHidden/>
    <w:rsid w:val="00497BBF"/>
    <w:pPr>
      <w:spacing w:after="0" w:line="240" w:lineRule="auto"/>
      <w:ind w:left="1320" w:hanging="220"/>
    </w:pPr>
    <w:rPr>
      <w:rFonts w:ascii="Times New Roman" w:eastAsia="Times New Roman" w:hAnsi="Times New Roman" w:cs="Times New Roman"/>
      <w:b/>
      <w:sz w:val="24"/>
      <w:szCs w:val="24"/>
      <w:lang w:val="sr-Cyrl-CS"/>
    </w:rPr>
  </w:style>
  <w:style w:type="paragraph" w:styleId="Index7">
    <w:name w:val="index 7"/>
    <w:basedOn w:val="Normal"/>
    <w:next w:val="Normal"/>
    <w:autoRedefine/>
    <w:hidden/>
    <w:semiHidden/>
    <w:rsid w:val="00497BBF"/>
    <w:pPr>
      <w:spacing w:after="0" w:line="240" w:lineRule="auto"/>
      <w:ind w:left="1540" w:hanging="220"/>
    </w:pPr>
    <w:rPr>
      <w:rFonts w:ascii="Times New Roman" w:eastAsia="Times New Roman" w:hAnsi="Times New Roman" w:cs="Times New Roman"/>
      <w:b/>
      <w:sz w:val="24"/>
      <w:szCs w:val="24"/>
      <w:lang w:val="sr-Cyrl-CS"/>
    </w:rPr>
  </w:style>
  <w:style w:type="paragraph" w:styleId="Index8">
    <w:name w:val="index 8"/>
    <w:basedOn w:val="Normal"/>
    <w:next w:val="Normal"/>
    <w:autoRedefine/>
    <w:hidden/>
    <w:semiHidden/>
    <w:rsid w:val="00497BBF"/>
    <w:pPr>
      <w:spacing w:after="0" w:line="240" w:lineRule="auto"/>
      <w:ind w:left="1760" w:hanging="220"/>
    </w:pPr>
    <w:rPr>
      <w:rFonts w:ascii="Times New Roman" w:eastAsia="Times New Roman" w:hAnsi="Times New Roman" w:cs="Times New Roman"/>
      <w:b/>
      <w:sz w:val="24"/>
      <w:szCs w:val="24"/>
      <w:lang w:val="sr-Cyrl-CS"/>
    </w:rPr>
  </w:style>
  <w:style w:type="paragraph" w:styleId="Index9">
    <w:name w:val="index 9"/>
    <w:basedOn w:val="Normal"/>
    <w:next w:val="Normal"/>
    <w:autoRedefine/>
    <w:hidden/>
    <w:semiHidden/>
    <w:rsid w:val="00497BBF"/>
    <w:pPr>
      <w:spacing w:after="0" w:line="240" w:lineRule="auto"/>
      <w:ind w:left="1980" w:hanging="220"/>
    </w:pPr>
    <w:rPr>
      <w:rFonts w:ascii="Times New Roman" w:eastAsia="Times New Roman" w:hAnsi="Times New Roman" w:cs="Times New Roman"/>
      <w:b/>
      <w:sz w:val="24"/>
      <w:szCs w:val="24"/>
      <w:lang w:val="sr-Cyrl-CS"/>
    </w:rPr>
  </w:style>
  <w:style w:type="paragraph" w:styleId="IndexHeading">
    <w:name w:val="index heading"/>
    <w:basedOn w:val="Normal"/>
    <w:next w:val="Index1"/>
    <w:hidden/>
    <w:semiHidden/>
    <w:rsid w:val="00497BBF"/>
    <w:pPr>
      <w:spacing w:after="0" w:line="240" w:lineRule="auto"/>
    </w:pPr>
    <w:rPr>
      <w:rFonts w:ascii="Arial" w:eastAsia="Times New Roman" w:hAnsi="Arial" w:cs="Arial"/>
      <w:bCs/>
      <w:sz w:val="24"/>
      <w:szCs w:val="24"/>
      <w:lang w:val="sr-Cyrl-CS"/>
    </w:rPr>
  </w:style>
  <w:style w:type="character" w:styleId="LineNumber">
    <w:name w:val="line number"/>
    <w:basedOn w:val="DefaultParagraphFont"/>
    <w:hidden/>
    <w:rsid w:val="00497BBF"/>
  </w:style>
  <w:style w:type="paragraph" w:styleId="List">
    <w:name w:val="List"/>
    <w:basedOn w:val="Normal"/>
    <w:hidden/>
    <w:rsid w:val="00497BBF"/>
    <w:pPr>
      <w:spacing w:after="0" w:line="240" w:lineRule="auto"/>
      <w:ind w:left="283" w:hanging="283"/>
    </w:pPr>
    <w:rPr>
      <w:rFonts w:ascii="Times New Roman" w:eastAsia="Times New Roman" w:hAnsi="Times New Roman" w:cs="Times New Roman"/>
      <w:b/>
      <w:sz w:val="24"/>
      <w:szCs w:val="24"/>
      <w:lang w:val="sr-Cyrl-CS"/>
    </w:rPr>
  </w:style>
  <w:style w:type="paragraph" w:styleId="List2">
    <w:name w:val="List 2"/>
    <w:basedOn w:val="Normal"/>
    <w:hidden/>
    <w:rsid w:val="00497BBF"/>
    <w:pPr>
      <w:spacing w:after="0" w:line="240" w:lineRule="auto"/>
      <w:ind w:left="566" w:hanging="283"/>
    </w:pPr>
    <w:rPr>
      <w:rFonts w:ascii="Times New Roman" w:eastAsia="Times New Roman" w:hAnsi="Times New Roman" w:cs="Times New Roman"/>
      <w:b/>
      <w:sz w:val="24"/>
      <w:szCs w:val="24"/>
      <w:lang w:val="sr-Cyrl-CS"/>
    </w:rPr>
  </w:style>
  <w:style w:type="paragraph" w:styleId="List3">
    <w:name w:val="List 3"/>
    <w:basedOn w:val="Normal"/>
    <w:hidden/>
    <w:rsid w:val="00497BBF"/>
    <w:pPr>
      <w:spacing w:after="0" w:line="240" w:lineRule="auto"/>
      <w:ind w:left="849" w:hanging="283"/>
    </w:pPr>
    <w:rPr>
      <w:rFonts w:ascii="Times New Roman" w:eastAsia="Times New Roman" w:hAnsi="Times New Roman" w:cs="Times New Roman"/>
      <w:b/>
      <w:sz w:val="24"/>
      <w:szCs w:val="24"/>
      <w:lang w:val="sr-Cyrl-CS"/>
    </w:rPr>
  </w:style>
  <w:style w:type="paragraph" w:styleId="List4">
    <w:name w:val="List 4"/>
    <w:basedOn w:val="Normal"/>
    <w:hidden/>
    <w:rsid w:val="00497BBF"/>
    <w:pPr>
      <w:spacing w:after="0" w:line="240" w:lineRule="auto"/>
      <w:ind w:left="1132" w:hanging="283"/>
    </w:pPr>
    <w:rPr>
      <w:rFonts w:ascii="Times New Roman" w:eastAsia="Times New Roman" w:hAnsi="Times New Roman" w:cs="Times New Roman"/>
      <w:b/>
      <w:sz w:val="24"/>
      <w:szCs w:val="24"/>
      <w:lang w:val="sr-Cyrl-CS"/>
    </w:rPr>
  </w:style>
  <w:style w:type="paragraph" w:styleId="List5">
    <w:name w:val="List 5"/>
    <w:basedOn w:val="Normal"/>
    <w:hidden/>
    <w:rsid w:val="00497BBF"/>
    <w:pPr>
      <w:spacing w:after="0" w:line="240" w:lineRule="auto"/>
      <w:ind w:left="1415" w:hanging="283"/>
    </w:pPr>
    <w:rPr>
      <w:rFonts w:ascii="Times New Roman" w:eastAsia="Times New Roman" w:hAnsi="Times New Roman" w:cs="Times New Roman"/>
      <w:b/>
      <w:sz w:val="24"/>
      <w:szCs w:val="24"/>
      <w:lang w:val="sr-Cyrl-CS"/>
    </w:rPr>
  </w:style>
  <w:style w:type="paragraph" w:styleId="ListBullet">
    <w:name w:val="List Bullet"/>
    <w:basedOn w:val="Normal"/>
    <w:autoRedefine/>
    <w:hidden/>
    <w:rsid w:val="00497BBF"/>
    <w:pPr>
      <w:numPr>
        <w:numId w:val="4"/>
      </w:numPr>
      <w:spacing w:after="0" w:line="240" w:lineRule="auto"/>
    </w:pPr>
    <w:rPr>
      <w:rFonts w:ascii="Times New Roman" w:eastAsia="Times New Roman" w:hAnsi="Times New Roman" w:cs="Times New Roman"/>
      <w:b/>
      <w:sz w:val="24"/>
      <w:szCs w:val="24"/>
      <w:lang w:val="sr-Cyrl-CS"/>
    </w:rPr>
  </w:style>
  <w:style w:type="paragraph" w:styleId="ListBullet2">
    <w:name w:val="List Bullet 2"/>
    <w:basedOn w:val="Normal"/>
    <w:autoRedefine/>
    <w:hidden/>
    <w:rsid w:val="00497BBF"/>
    <w:pPr>
      <w:numPr>
        <w:numId w:val="5"/>
      </w:numPr>
      <w:spacing w:after="0" w:line="240" w:lineRule="auto"/>
    </w:pPr>
    <w:rPr>
      <w:rFonts w:ascii="Times New Roman" w:eastAsia="Times New Roman" w:hAnsi="Times New Roman" w:cs="Times New Roman"/>
      <w:b/>
      <w:sz w:val="24"/>
      <w:szCs w:val="24"/>
      <w:lang w:val="sr-Cyrl-CS"/>
    </w:rPr>
  </w:style>
  <w:style w:type="paragraph" w:styleId="ListBullet3">
    <w:name w:val="List Bullet 3"/>
    <w:basedOn w:val="Normal"/>
    <w:autoRedefine/>
    <w:hidden/>
    <w:rsid w:val="00497BBF"/>
    <w:pPr>
      <w:numPr>
        <w:numId w:val="6"/>
      </w:numPr>
      <w:spacing w:after="0" w:line="240" w:lineRule="auto"/>
    </w:pPr>
    <w:rPr>
      <w:rFonts w:ascii="Times New Roman" w:eastAsia="Times New Roman" w:hAnsi="Times New Roman" w:cs="Times New Roman"/>
      <w:b/>
      <w:sz w:val="24"/>
      <w:szCs w:val="24"/>
      <w:lang w:val="sr-Cyrl-CS"/>
    </w:rPr>
  </w:style>
  <w:style w:type="paragraph" w:styleId="ListBullet4">
    <w:name w:val="List Bullet 4"/>
    <w:basedOn w:val="Normal"/>
    <w:autoRedefine/>
    <w:hidden/>
    <w:rsid w:val="00497BBF"/>
    <w:pPr>
      <w:numPr>
        <w:numId w:val="7"/>
      </w:numPr>
      <w:spacing w:after="0" w:line="240" w:lineRule="auto"/>
    </w:pPr>
    <w:rPr>
      <w:rFonts w:ascii="Times New Roman" w:eastAsia="Times New Roman" w:hAnsi="Times New Roman" w:cs="Times New Roman"/>
      <w:b/>
      <w:sz w:val="24"/>
      <w:szCs w:val="24"/>
      <w:lang w:val="sr-Cyrl-CS"/>
    </w:rPr>
  </w:style>
  <w:style w:type="paragraph" w:styleId="ListBullet5">
    <w:name w:val="List Bullet 5"/>
    <w:basedOn w:val="Normal"/>
    <w:autoRedefine/>
    <w:hidden/>
    <w:rsid w:val="00497BBF"/>
    <w:pPr>
      <w:numPr>
        <w:numId w:val="8"/>
      </w:numPr>
      <w:spacing w:after="0" w:line="240" w:lineRule="auto"/>
    </w:pPr>
    <w:rPr>
      <w:rFonts w:ascii="Times New Roman" w:eastAsia="Times New Roman" w:hAnsi="Times New Roman" w:cs="Times New Roman"/>
      <w:b/>
      <w:sz w:val="24"/>
      <w:szCs w:val="24"/>
      <w:lang w:val="sr-Cyrl-CS"/>
    </w:rPr>
  </w:style>
  <w:style w:type="paragraph" w:styleId="ListContinue">
    <w:name w:val="List Continue"/>
    <w:basedOn w:val="Normal"/>
    <w:hidden/>
    <w:rsid w:val="00497BBF"/>
    <w:pPr>
      <w:spacing w:after="120" w:line="240" w:lineRule="auto"/>
      <w:ind w:left="283"/>
    </w:pPr>
    <w:rPr>
      <w:rFonts w:ascii="Times New Roman" w:eastAsia="Times New Roman" w:hAnsi="Times New Roman" w:cs="Times New Roman"/>
      <w:b/>
      <w:sz w:val="24"/>
      <w:szCs w:val="24"/>
      <w:lang w:val="sr-Cyrl-CS"/>
    </w:rPr>
  </w:style>
  <w:style w:type="paragraph" w:styleId="ListContinue2">
    <w:name w:val="List Continue 2"/>
    <w:basedOn w:val="Normal"/>
    <w:hidden/>
    <w:rsid w:val="00497BBF"/>
    <w:pPr>
      <w:spacing w:after="120" w:line="240" w:lineRule="auto"/>
      <w:ind w:left="566"/>
    </w:pPr>
    <w:rPr>
      <w:rFonts w:ascii="Times New Roman" w:eastAsia="Times New Roman" w:hAnsi="Times New Roman" w:cs="Times New Roman"/>
      <w:b/>
      <w:sz w:val="24"/>
      <w:szCs w:val="24"/>
      <w:lang w:val="sr-Cyrl-CS"/>
    </w:rPr>
  </w:style>
  <w:style w:type="paragraph" w:styleId="ListContinue3">
    <w:name w:val="List Continue 3"/>
    <w:basedOn w:val="Normal"/>
    <w:hidden/>
    <w:rsid w:val="00497BBF"/>
    <w:pPr>
      <w:spacing w:after="120" w:line="240" w:lineRule="auto"/>
      <w:ind w:left="849"/>
    </w:pPr>
    <w:rPr>
      <w:rFonts w:ascii="Times New Roman" w:eastAsia="Times New Roman" w:hAnsi="Times New Roman" w:cs="Times New Roman"/>
      <w:b/>
      <w:sz w:val="24"/>
      <w:szCs w:val="24"/>
      <w:lang w:val="sr-Cyrl-CS"/>
    </w:rPr>
  </w:style>
  <w:style w:type="paragraph" w:styleId="ListContinue4">
    <w:name w:val="List Continue 4"/>
    <w:basedOn w:val="Normal"/>
    <w:hidden/>
    <w:rsid w:val="00497BBF"/>
    <w:pPr>
      <w:spacing w:after="120" w:line="240" w:lineRule="auto"/>
      <w:ind w:left="1132"/>
    </w:pPr>
    <w:rPr>
      <w:rFonts w:ascii="Times New Roman" w:eastAsia="Times New Roman" w:hAnsi="Times New Roman" w:cs="Times New Roman"/>
      <w:b/>
      <w:sz w:val="24"/>
      <w:szCs w:val="24"/>
      <w:lang w:val="sr-Cyrl-CS"/>
    </w:rPr>
  </w:style>
  <w:style w:type="paragraph" w:styleId="ListContinue5">
    <w:name w:val="List Continue 5"/>
    <w:basedOn w:val="Normal"/>
    <w:hidden/>
    <w:rsid w:val="00497BBF"/>
    <w:pPr>
      <w:spacing w:after="120" w:line="240" w:lineRule="auto"/>
      <w:ind w:left="1415"/>
    </w:pPr>
    <w:rPr>
      <w:rFonts w:ascii="Times New Roman" w:eastAsia="Times New Roman" w:hAnsi="Times New Roman" w:cs="Times New Roman"/>
      <w:b/>
      <w:sz w:val="24"/>
      <w:szCs w:val="24"/>
      <w:lang w:val="sr-Cyrl-CS"/>
    </w:rPr>
  </w:style>
  <w:style w:type="paragraph" w:styleId="ListNumber">
    <w:name w:val="List Number"/>
    <w:basedOn w:val="Normal"/>
    <w:hidden/>
    <w:rsid w:val="00497BBF"/>
    <w:pPr>
      <w:numPr>
        <w:numId w:val="9"/>
      </w:numPr>
      <w:spacing w:after="0" w:line="240" w:lineRule="auto"/>
    </w:pPr>
    <w:rPr>
      <w:rFonts w:ascii="Times New Roman" w:eastAsia="Times New Roman" w:hAnsi="Times New Roman" w:cs="Times New Roman"/>
      <w:b/>
      <w:sz w:val="24"/>
      <w:szCs w:val="24"/>
      <w:lang w:val="sr-Cyrl-CS"/>
    </w:rPr>
  </w:style>
  <w:style w:type="paragraph" w:styleId="ListNumber2">
    <w:name w:val="List Number 2"/>
    <w:basedOn w:val="Normal"/>
    <w:hidden/>
    <w:rsid w:val="00497BBF"/>
    <w:pPr>
      <w:numPr>
        <w:numId w:val="10"/>
      </w:numPr>
      <w:spacing w:after="0" w:line="240" w:lineRule="auto"/>
    </w:pPr>
    <w:rPr>
      <w:rFonts w:ascii="Times New Roman" w:eastAsia="Times New Roman" w:hAnsi="Times New Roman" w:cs="Times New Roman"/>
      <w:b/>
      <w:sz w:val="24"/>
      <w:szCs w:val="24"/>
      <w:lang w:val="sr-Cyrl-CS"/>
    </w:rPr>
  </w:style>
  <w:style w:type="paragraph" w:styleId="ListNumber3">
    <w:name w:val="List Number 3"/>
    <w:basedOn w:val="Normal"/>
    <w:hidden/>
    <w:rsid w:val="00497BBF"/>
    <w:pPr>
      <w:numPr>
        <w:numId w:val="11"/>
      </w:numPr>
      <w:spacing w:after="0" w:line="240" w:lineRule="auto"/>
    </w:pPr>
    <w:rPr>
      <w:rFonts w:ascii="Times New Roman" w:eastAsia="Times New Roman" w:hAnsi="Times New Roman" w:cs="Times New Roman"/>
      <w:b/>
      <w:sz w:val="24"/>
      <w:szCs w:val="24"/>
      <w:lang w:val="sr-Cyrl-CS"/>
    </w:rPr>
  </w:style>
  <w:style w:type="paragraph" w:styleId="ListNumber4">
    <w:name w:val="List Number 4"/>
    <w:basedOn w:val="Normal"/>
    <w:hidden/>
    <w:rsid w:val="00497BBF"/>
    <w:pPr>
      <w:numPr>
        <w:numId w:val="12"/>
      </w:numPr>
      <w:spacing w:after="0" w:line="240" w:lineRule="auto"/>
    </w:pPr>
    <w:rPr>
      <w:rFonts w:ascii="Times New Roman" w:eastAsia="Times New Roman" w:hAnsi="Times New Roman" w:cs="Times New Roman"/>
      <w:b/>
      <w:sz w:val="24"/>
      <w:szCs w:val="24"/>
      <w:lang w:val="sr-Cyrl-CS"/>
    </w:rPr>
  </w:style>
  <w:style w:type="paragraph" w:styleId="ListNumber5">
    <w:name w:val="List Number 5"/>
    <w:basedOn w:val="Normal"/>
    <w:hidden/>
    <w:rsid w:val="00497BBF"/>
    <w:pPr>
      <w:numPr>
        <w:numId w:val="13"/>
      </w:numPr>
      <w:spacing w:after="0" w:line="240" w:lineRule="auto"/>
    </w:pPr>
    <w:rPr>
      <w:rFonts w:ascii="Times New Roman" w:eastAsia="Times New Roman" w:hAnsi="Times New Roman" w:cs="Times New Roman"/>
      <w:b/>
      <w:sz w:val="24"/>
      <w:szCs w:val="24"/>
      <w:lang w:val="sr-Cyrl-CS"/>
    </w:rPr>
  </w:style>
  <w:style w:type="paragraph" w:styleId="MacroText">
    <w:name w:val="macro"/>
    <w:link w:val="MacroTextChar"/>
    <w:hidden/>
    <w:semiHidden/>
    <w:rsid w:val="00497BB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noProof/>
      <w:sz w:val="20"/>
      <w:szCs w:val="20"/>
      <w:lang w:val="sr-Latn-CS"/>
    </w:rPr>
  </w:style>
  <w:style w:type="character" w:customStyle="1" w:styleId="MacroTextChar">
    <w:name w:val="Macro Text Char"/>
    <w:basedOn w:val="DefaultParagraphFont"/>
    <w:link w:val="MacroText"/>
    <w:semiHidden/>
    <w:rsid w:val="00497BBF"/>
    <w:rPr>
      <w:rFonts w:ascii="Courier New" w:eastAsia="Times New Roman" w:hAnsi="Courier New" w:cs="Courier New"/>
      <w:noProof/>
      <w:sz w:val="20"/>
      <w:szCs w:val="20"/>
      <w:lang w:val="sr-Latn-CS"/>
    </w:rPr>
  </w:style>
  <w:style w:type="paragraph" w:styleId="MessageHeader">
    <w:name w:val="Message Header"/>
    <w:basedOn w:val="Normal"/>
    <w:link w:val="MessageHeaderChar"/>
    <w:hidden/>
    <w:rsid w:val="00497BB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b/>
      <w:sz w:val="24"/>
      <w:szCs w:val="24"/>
      <w:lang w:val="sr-Cyrl-CS"/>
    </w:rPr>
  </w:style>
  <w:style w:type="character" w:customStyle="1" w:styleId="MessageHeaderChar">
    <w:name w:val="Message Header Char"/>
    <w:basedOn w:val="DefaultParagraphFont"/>
    <w:link w:val="MessageHeader"/>
    <w:rsid w:val="00497BBF"/>
    <w:rPr>
      <w:rFonts w:ascii="Arial" w:eastAsia="Times New Roman" w:hAnsi="Arial" w:cs="Arial"/>
      <w:b/>
      <w:sz w:val="24"/>
      <w:szCs w:val="24"/>
      <w:shd w:val="pct20" w:color="auto" w:fill="auto"/>
      <w:lang w:val="sr-Cyrl-CS"/>
    </w:rPr>
  </w:style>
  <w:style w:type="paragraph" w:styleId="NormalWeb">
    <w:name w:val="Normal (Web)"/>
    <w:basedOn w:val="Normal"/>
    <w:hidden/>
    <w:rsid w:val="00497BBF"/>
    <w:pPr>
      <w:spacing w:after="0" w:line="240" w:lineRule="auto"/>
    </w:pPr>
    <w:rPr>
      <w:rFonts w:ascii="Times New Roman" w:eastAsia="Times New Roman" w:hAnsi="Times New Roman" w:cs="Times New Roman"/>
      <w:b/>
      <w:sz w:val="24"/>
      <w:szCs w:val="24"/>
      <w:lang w:val="sr-Cyrl-CS"/>
    </w:rPr>
  </w:style>
  <w:style w:type="paragraph" w:styleId="NormalIndent">
    <w:name w:val="Normal Indent"/>
    <w:basedOn w:val="Normal"/>
    <w:hidden/>
    <w:rsid w:val="00497BBF"/>
    <w:pPr>
      <w:spacing w:after="0" w:line="240" w:lineRule="auto"/>
      <w:ind w:left="720"/>
    </w:pPr>
    <w:rPr>
      <w:rFonts w:ascii="Times New Roman" w:eastAsia="Times New Roman" w:hAnsi="Times New Roman" w:cs="Times New Roman"/>
      <w:b/>
      <w:sz w:val="24"/>
      <w:szCs w:val="24"/>
      <w:lang w:val="sr-Cyrl-CS"/>
    </w:rPr>
  </w:style>
  <w:style w:type="paragraph" w:styleId="NoteHeading">
    <w:name w:val="Note Heading"/>
    <w:basedOn w:val="Normal"/>
    <w:next w:val="Normal"/>
    <w:link w:val="NoteHeadingChar"/>
    <w:hidden/>
    <w:rsid w:val="00497BBF"/>
    <w:pPr>
      <w:spacing w:after="0" w:line="240" w:lineRule="auto"/>
    </w:pPr>
    <w:rPr>
      <w:rFonts w:ascii="Times New Roman" w:eastAsia="Times New Roman" w:hAnsi="Times New Roman" w:cs="Times New Roman"/>
      <w:b/>
      <w:sz w:val="24"/>
      <w:szCs w:val="24"/>
      <w:lang w:val="sr-Cyrl-CS"/>
    </w:rPr>
  </w:style>
  <w:style w:type="character" w:customStyle="1" w:styleId="NoteHeadingChar">
    <w:name w:val="Note Heading Char"/>
    <w:basedOn w:val="DefaultParagraphFont"/>
    <w:link w:val="NoteHeading"/>
    <w:rsid w:val="00497BBF"/>
    <w:rPr>
      <w:rFonts w:ascii="Times New Roman" w:eastAsia="Times New Roman" w:hAnsi="Times New Roman" w:cs="Times New Roman"/>
      <w:b/>
      <w:sz w:val="24"/>
      <w:szCs w:val="24"/>
      <w:lang w:val="sr-Cyrl-CS"/>
    </w:rPr>
  </w:style>
  <w:style w:type="character" w:styleId="PageNumber">
    <w:name w:val="page number"/>
    <w:basedOn w:val="DefaultParagraphFont"/>
    <w:hidden/>
    <w:rsid w:val="00497BBF"/>
  </w:style>
  <w:style w:type="paragraph" w:styleId="PlainText">
    <w:name w:val="Plain Text"/>
    <w:basedOn w:val="Normal"/>
    <w:link w:val="PlainTextChar"/>
    <w:hidden/>
    <w:rsid w:val="00497BBF"/>
    <w:pPr>
      <w:spacing w:after="0" w:line="240" w:lineRule="auto"/>
    </w:pPr>
    <w:rPr>
      <w:rFonts w:ascii="Courier New" w:eastAsia="Times New Roman" w:hAnsi="Courier New" w:cs="Courier New"/>
      <w:b/>
      <w:sz w:val="20"/>
      <w:szCs w:val="20"/>
      <w:lang w:val="sr-Cyrl-CS"/>
    </w:rPr>
  </w:style>
  <w:style w:type="character" w:customStyle="1" w:styleId="PlainTextChar">
    <w:name w:val="Plain Text Char"/>
    <w:basedOn w:val="DefaultParagraphFont"/>
    <w:link w:val="PlainText"/>
    <w:rsid w:val="00497BBF"/>
    <w:rPr>
      <w:rFonts w:ascii="Courier New" w:eastAsia="Times New Roman" w:hAnsi="Courier New" w:cs="Courier New"/>
      <w:b/>
      <w:sz w:val="20"/>
      <w:szCs w:val="20"/>
      <w:lang w:val="sr-Cyrl-CS"/>
    </w:rPr>
  </w:style>
  <w:style w:type="paragraph" w:styleId="Salutation">
    <w:name w:val="Salutation"/>
    <w:basedOn w:val="Normal"/>
    <w:next w:val="Normal"/>
    <w:link w:val="SalutationChar"/>
    <w:hidden/>
    <w:rsid w:val="00497BBF"/>
    <w:pPr>
      <w:spacing w:after="0" w:line="240" w:lineRule="auto"/>
    </w:pPr>
    <w:rPr>
      <w:rFonts w:ascii="Times New Roman" w:eastAsia="Times New Roman" w:hAnsi="Times New Roman" w:cs="Times New Roman"/>
      <w:b/>
      <w:sz w:val="24"/>
      <w:szCs w:val="24"/>
      <w:lang w:val="sr-Cyrl-CS"/>
    </w:rPr>
  </w:style>
  <w:style w:type="character" w:customStyle="1" w:styleId="SalutationChar">
    <w:name w:val="Salutation Char"/>
    <w:basedOn w:val="DefaultParagraphFont"/>
    <w:link w:val="Salutation"/>
    <w:rsid w:val="00497BBF"/>
    <w:rPr>
      <w:rFonts w:ascii="Times New Roman" w:eastAsia="Times New Roman" w:hAnsi="Times New Roman" w:cs="Times New Roman"/>
      <w:b/>
      <w:sz w:val="24"/>
      <w:szCs w:val="24"/>
      <w:lang w:val="sr-Cyrl-CS"/>
    </w:rPr>
  </w:style>
  <w:style w:type="paragraph" w:styleId="Signature">
    <w:name w:val="Signature"/>
    <w:basedOn w:val="Normal"/>
    <w:link w:val="SignatureChar"/>
    <w:hidden/>
    <w:rsid w:val="00497BBF"/>
    <w:pPr>
      <w:spacing w:after="0" w:line="240" w:lineRule="auto"/>
      <w:ind w:left="4252"/>
    </w:pPr>
    <w:rPr>
      <w:rFonts w:ascii="Times New Roman" w:eastAsia="Times New Roman" w:hAnsi="Times New Roman" w:cs="Times New Roman"/>
      <w:b/>
      <w:sz w:val="24"/>
      <w:szCs w:val="24"/>
      <w:lang w:val="sr-Cyrl-CS"/>
    </w:rPr>
  </w:style>
  <w:style w:type="character" w:customStyle="1" w:styleId="SignatureChar">
    <w:name w:val="Signature Char"/>
    <w:basedOn w:val="DefaultParagraphFont"/>
    <w:link w:val="Signature"/>
    <w:rsid w:val="00497BBF"/>
    <w:rPr>
      <w:rFonts w:ascii="Times New Roman" w:eastAsia="Times New Roman" w:hAnsi="Times New Roman" w:cs="Times New Roman"/>
      <w:b/>
      <w:sz w:val="24"/>
      <w:szCs w:val="24"/>
      <w:lang w:val="sr-Cyrl-CS"/>
    </w:rPr>
  </w:style>
  <w:style w:type="character" w:styleId="Strong">
    <w:name w:val="Strong"/>
    <w:hidden/>
    <w:qFormat/>
    <w:rsid w:val="00497BBF"/>
    <w:rPr>
      <w:b/>
      <w:bCs/>
    </w:rPr>
  </w:style>
  <w:style w:type="paragraph" w:styleId="Subtitle">
    <w:name w:val="Subtitle"/>
    <w:basedOn w:val="Normal"/>
    <w:link w:val="SubtitleChar"/>
    <w:hidden/>
    <w:qFormat/>
    <w:rsid w:val="00497BBF"/>
    <w:pPr>
      <w:spacing w:after="60" w:line="240" w:lineRule="auto"/>
      <w:jc w:val="center"/>
      <w:outlineLvl w:val="1"/>
    </w:pPr>
    <w:rPr>
      <w:rFonts w:ascii="Arial" w:eastAsia="Times New Roman" w:hAnsi="Arial" w:cs="Arial"/>
      <w:b/>
      <w:sz w:val="24"/>
      <w:szCs w:val="24"/>
      <w:lang w:val="sr-Cyrl-CS"/>
    </w:rPr>
  </w:style>
  <w:style w:type="character" w:customStyle="1" w:styleId="SubtitleChar">
    <w:name w:val="Subtitle Char"/>
    <w:basedOn w:val="DefaultParagraphFont"/>
    <w:link w:val="Subtitle"/>
    <w:rsid w:val="00497BBF"/>
    <w:rPr>
      <w:rFonts w:ascii="Arial" w:eastAsia="Times New Roman" w:hAnsi="Arial" w:cs="Arial"/>
      <w:b/>
      <w:sz w:val="24"/>
      <w:szCs w:val="24"/>
      <w:lang w:val="sr-Cyrl-CS"/>
    </w:rPr>
  </w:style>
  <w:style w:type="paragraph" w:styleId="TableofAuthorities">
    <w:name w:val="table of authorities"/>
    <w:basedOn w:val="Normal"/>
    <w:next w:val="Normal"/>
    <w:hidden/>
    <w:semiHidden/>
    <w:rsid w:val="00497BBF"/>
    <w:pPr>
      <w:spacing w:after="0" w:line="240" w:lineRule="auto"/>
      <w:ind w:left="220" w:hanging="220"/>
    </w:pPr>
    <w:rPr>
      <w:rFonts w:ascii="Times New Roman" w:eastAsia="Times New Roman" w:hAnsi="Times New Roman" w:cs="Times New Roman"/>
      <w:b/>
      <w:sz w:val="24"/>
      <w:szCs w:val="24"/>
      <w:lang w:val="sr-Cyrl-CS"/>
    </w:rPr>
  </w:style>
  <w:style w:type="paragraph" w:styleId="TableofFigures">
    <w:name w:val="table of figures"/>
    <w:basedOn w:val="Normal"/>
    <w:next w:val="Normal"/>
    <w:hidden/>
    <w:semiHidden/>
    <w:rsid w:val="00497BBF"/>
    <w:pPr>
      <w:spacing w:after="0" w:line="240" w:lineRule="auto"/>
      <w:ind w:left="440" w:hanging="440"/>
    </w:pPr>
    <w:rPr>
      <w:rFonts w:ascii="Times New Roman" w:eastAsia="Times New Roman" w:hAnsi="Times New Roman" w:cs="Times New Roman"/>
      <w:b/>
      <w:sz w:val="24"/>
      <w:szCs w:val="24"/>
      <w:lang w:val="sr-Cyrl-CS"/>
    </w:rPr>
  </w:style>
  <w:style w:type="paragraph" w:styleId="Title">
    <w:name w:val="Title"/>
    <w:basedOn w:val="Normal"/>
    <w:link w:val="TitleChar"/>
    <w:hidden/>
    <w:qFormat/>
    <w:rsid w:val="00497BBF"/>
    <w:pPr>
      <w:spacing w:before="240" w:after="60" w:line="240" w:lineRule="auto"/>
      <w:jc w:val="center"/>
      <w:outlineLvl w:val="0"/>
    </w:pPr>
    <w:rPr>
      <w:rFonts w:ascii="Arial" w:eastAsia="Times New Roman" w:hAnsi="Arial" w:cs="Arial"/>
      <w:bCs/>
      <w:kern w:val="28"/>
      <w:sz w:val="32"/>
      <w:szCs w:val="32"/>
      <w:lang w:val="sr-Cyrl-CS"/>
    </w:rPr>
  </w:style>
  <w:style w:type="character" w:customStyle="1" w:styleId="TitleChar">
    <w:name w:val="Title Char"/>
    <w:basedOn w:val="DefaultParagraphFont"/>
    <w:link w:val="Title"/>
    <w:rsid w:val="00497BBF"/>
    <w:rPr>
      <w:rFonts w:ascii="Arial" w:eastAsia="Times New Roman" w:hAnsi="Arial" w:cs="Arial"/>
      <w:bCs/>
      <w:kern w:val="28"/>
      <w:sz w:val="32"/>
      <w:szCs w:val="32"/>
      <w:lang w:val="sr-Cyrl-CS"/>
    </w:rPr>
  </w:style>
  <w:style w:type="paragraph" w:styleId="TOAHeading">
    <w:name w:val="toa heading"/>
    <w:basedOn w:val="Normal"/>
    <w:next w:val="Normal"/>
    <w:hidden/>
    <w:semiHidden/>
    <w:rsid w:val="00497BBF"/>
    <w:pPr>
      <w:spacing w:before="120" w:after="0" w:line="240" w:lineRule="auto"/>
    </w:pPr>
    <w:rPr>
      <w:rFonts w:ascii="Arial" w:eastAsia="Times New Roman" w:hAnsi="Arial" w:cs="Arial"/>
      <w:bCs/>
      <w:sz w:val="24"/>
      <w:szCs w:val="24"/>
      <w:lang w:val="sr-Cyrl-CS"/>
    </w:rPr>
  </w:style>
  <w:style w:type="paragraph" w:styleId="TOC1">
    <w:name w:val="toc 1"/>
    <w:basedOn w:val="Normal"/>
    <w:next w:val="Normal"/>
    <w:autoRedefine/>
    <w:hidden/>
    <w:semiHidden/>
    <w:rsid w:val="00497BBF"/>
    <w:pPr>
      <w:spacing w:after="0" w:line="240" w:lineRule="auto"/>
    </w:pPr>
    <w:rPr>
      <w:rFonts w:ascii="Times New Roman" w:eastAsia="Times New Roman" w:hAnsi="Times New Roman" w:cs="Times New Roman"/>
      <w:b/>
      <w:sz w:val="24"/>
      <w:szCs w:val="24"/>
      <w:lang w:val="sr-Cyrl-CS"/>
    </w:rPr>
  </w:style>
  <w:style w:type="paragraph" w:styleId="TOC2">
    <w:name w:val="toc 2"/>
    <w:basedOn w:val="Normal"/>
    <w:next w:val="Normal"/>
    <w:autoRedefine/>
    <w:hidden/>
    <w:semiHidden/>
    <w:rsid w:val="00497BBF"/>
    <w:pPr>
      <w:spacing w:after="0" w:line="240" w:lineRule="auto"/>
      <w:ind w:left="220"/>
    </w:pPr>
    <w:rPr>
      <w:rFonts w:ascii="Times New Roman" w:eastAsia="Times New Roman" w:hAnsi="Times New Roman" w:cs="Times New Roman"/>
      <w:b/>
      <w:sz w:val="24"/>
      <w:szCs w:val="24"/>
      <w:lang w:val="sr-Cyrl-CS"/>
    </w:rPr>
  </w:style>
  <w:style w:type="paragraph" w:styleId="TOC3">
    <w:name w:val="toc 3"/>
    <w:basedOn w:val="Normal"/>
    <w:next w:val="Normal"/>
    <w:autoRedefine/>
    <w:hidden/>
    <w:semiHidden/>
    <w:rsid w:val="00497BBF"/>
    <w:pPr>
      <w:spacing w:after="0" w:line="240" w:lineRule="auto"/>
      <w:ind w:left="440"/>
    </w:pPr>
    <w:rPr>
      <w:rFonts w:ascii="Times New Roman" w:eastAsia="Times New Roman" w:hAnsi="Times New Roman" w:cs="Times New Roman"/>
      <w:b/>
      <w:sz w:val="24"/>
      <w:szCs w:val="24"/>
      <w:lang w:val="sr-Cyrl-CS"/>
    </w:rPr>
  </w:style>
  <w:style w:type="paragraph" w:styleId="TOC4">
    <w:name w:val="toc 4"/>
    <w:basedOn w:val="Normal"/>
    <w:next w:val="Normal"/>
    <w:autoRedefine/>
    <w:hidden/>
    <w:semiHidden/>
    <w:rsid w:val="00497BBF"/>
    <w:pPr>
      <w:spacing w:after="0" w:line="240" w:lineRule="auto"/>
      <w:ind w:left="660"/>
    </w:pPr>
    <w:rPr>
      <w:rFonts w:ascii="Times New Roman" w:eastAsia="Times New Roman" w:hAnsi="Times New Roman" w:cs="Times New Roman"/>
      <w:b/>
      <w:sz w:val="24"/>
      <w:szCs w:val="24"/>
      <w:lang w:val="sr-Cyrl-CS"/>
    </w:rPr>
  </w:style>
  <w:style w:type="paragraph" w:styleId="TOC5">
    <w:name w:val="toc 5"/>
    <w:basedOn w:val="Normal"/>
    <w:next w:val="Normal"/>
    <w:autoRedefine/>
    <w:hidden/>
    <w:semiHidden/>
    <w:rsid w:val="00497BBF"/>
    <w:pPr>
      <w:spacing w:after="0" w:line="240" w:lineRule="auto"/>
      <w:ind w:left="880"/>
    </w:pPr>
    <w:rPr>
      <w:rFonts w:ascii="Times New Roman" w:eastAsia="Times New Roman" w:hAnsi="Times New Roman" w:cs="Times New Roman"/>
      <w:b/>
      <w:sz w:val="24"/>
      <w:szCs w:val="24"/>
      <w:lang w:val="sr-Cyrl-CS"/>
    </w:rPr>
  </w:style>
  <w:style w:type="paragraph" w:styleId="TOC6">
    <w:name w:val="toc 6"/>
    <w:basedOn w:val="Normal"/>
    <w:next w:val="Normal"/>
    <w:autoRedefine/>
    <w:hidden/>
    <w:semiHidden/>
    <w:rsid w:val="00497BBF"/>
    <w:pPr>
      <w:spacing w:after="0" w:line="240" w:lineRule="auto"/>
      <w:ind w:left="1100"/>
    </w:pPr>
    <w:rPr>
      <w:rFonts w:ascii="Times New Roman" w:eastAsia="Times New Roman" w:hAnsi="Times New Roman" w:cs="Times New Roman"/>
      <w:b/>
      <w:sz w:val="24"/>
      <w:szCs w:val="24"/>
      <w:lang w:val="sr-Cyrl-CS"/>
    </w:rPr>
  </w:style>
  <w:style w:type="paragraph" w:styleId="TOC7">
    <w:name w:val="toc 7"/>
    <w:basedOn w:val="Normal"/>
    <w:next w:val="Normal"/>
    <w:autoRedefine/>
    <w:hidden/>
    <w:semiHidden/>
    <w:rsid w:val="00497BBF"/>
    <w:pPr>
      <w:spacing w:after="0" w:line="240" w:lineRule="auto"/>
      <w:ind w:left="1320"/>
    </w:pPr>
    <w:rPr>
      <w:rFonts w:ascii="Times New Roman" w:eastAsia="Times New Roman" w:hAnsi="Times New Roman" w:cs="Times New Roman"/>
      <w:b/>
      <w:sz w:val="24"/>
      <w:szCs w:val="24"/>
      <w:lang w:val="sr-Cyrl-CS"/>
    </w:rPr>
  </w:style>
  <w:style w:type="paragraph" w:styleId="TOC8">
    <w:name w:val="toc 8"/>
    <w:basedOn w:val="Normal"/>
    <w:next w:val="Normal"/>
    <w:autoRedefine/>
    <w:hidden/>
    <w:semiHidden/>
    <w:rsid w:val="00497BBF"/>
    <w:pPr>
      <w:spacing w:after="0" w:line="240" w:lineRule="auto"/>
      <w:ind w:left="1540"/>
    </w:pPr>
    <w:rPr>
      <w:rFonts w:ascii="Times New Roman" w:eastAsia="Times New Roman" w:hAnsi="Times New Roman" w:cs="Times New Roman"/>
      <w:b/>
      <w:sz w:val="24"/>
      <w:szCs w:val="24"/>
      <w:lang w:val="sr-Cyrl-CS"/>
    </w:rPr>
  </w:style>
  <w:style w:type="paragraph" w:styleId="TOC9">
    <w:name w:val="toc 9"/>
    <w:basedOn w:val="Normal"/>
    <w:next w:val="Normal"/>
    <w:autoRedefine/>
    <w:hidden/>
    <w:semiHidden/>
    <w:rsid w:val="00497BBF"/>
    <w:pPr>
      <w:spacing w:after="0" w:line="240" w:lineRule="auto"/>
      <w:ind w:left="1760"/>
    </w:pPr>
    <w:rPr>
      <w:rFonts w:ascii="Times New Roman" w:eastAsia="Times New Roman" w:hAnsi="Times New Roman" w:cs="Times New Roman"/>
      <w:b/>
      <w:sz w:val="24"/>
      <w:szCs w:val="24"/>
      <w:lang w:val="sr-Cyrl-CS"/>
    </w:rPr>
  </w:style>
  <w:style w:type="paragraph" w:customStyle="1" w:styleId="Karakteristike">
    <w:name w:val="Karakteristike"/>
    <w:basedOn w:val="Normal"/>
    <w:rsid w:val="00497BBF"/>
    <w:pPr>
      <w:spacing w:after="0" w:line="240" w:lineRule="auto"/>
      <w:ind w:left="1260"/>
    </w:pPr>
    <w:rPr>
      <w:rFonts w:ascii="Times New Roman" w:eastAsia="Times New Roman" w:hAnsi="Times New Roman" w:cs="Times New Roman"/>
      <w:b/>
      <w:sz w:val="24"/>
      <w:szCs w:val="24"/>
      <w:lang w:val="en-US"/>
    </w:rPr>
  </w:style>
  <w:style w:type="paragraph" w:customStyle="1" w:styleId="Zaglavlje">
    <w:name w:val="Zaglavlje"/>
    <w:basedOn w:val="Normal"/>
    <w:rsid w:val="00497BBF"/>
    <w:pPr>
      <w:spacing w:after="0" w:line="240" w:lineRule="auto"/>
      <w:ind w:right="6237"/>
      <w:jc w:val="center"/>
    </w:pPr>
    <w:rPr>
      <w:rFonts w:ascii="Times New Roman" w:eastAsia="Times New Roman" w:hAnsi="Times New Roman" w:cs="Arial"/>
      <w:b/>
      <w:sz w:val="24"/>
      <w:szCs w:val="24"/>
      <w:lang w:val="sr-Cyrl-CS"/>
    </w:rPr>
  </w:style>
  <w:style w:type="paragraph" w:customStyle="1" w:styleId="ZaglavljeWWW">
    <w:name w:val="ZaglavljeWWW"/>
    <w:basedOn w:val="Normal"/>
    <w:rsid w:val="00497BBF"/>
    <w:pPr>
      <w:spacing w:after="240" w:line="240" w:lineRule="auto"/>
      <w:ind w:right="6237"/>
      <w:jc w:val="center"/>
    </w:pPr>
    <w:rPr>
      <w:rFonts w:ascii="Arial" w:eastAsia="Times New Roman" w:hAnsi="Arial" w:cs="Times New Roman"/>
      <w:b/>
      <w:sz w:val="18"/>
      <w:szCs w:val="24"/>
      <w:lang w:val="sr-Cyrl-CS"/>
    </w:rPr>
  </w:style>
  <w:style w:type="paragraph" w:customStyle="1" w:styleId="Potpis">
    <w:name w:val="Potpis"/>
    <w:basedOn w:val="Normal"/>
    <w:rsid w:val="00497BBF"/>
    <w:pPr>
      <w:spacing w:before="240" w:after="240" w:line="240" w:lineRule="auto"/>
      <w:ind w:left="4536"/>
      <w:jc w:val="center"/>
    </w:pPr>
    <w:rPr>
      <w:rFonts w:ascii="Times New Roman" w:eastAsia="Times New Roman" w:hAnsi="Times New Roman" w:cs="Times New Roman"/>
      <w:b/>
      <w:spacing w:val="30"/>
      <w:sz w:val="24"/>
      <w:szCs w:val="24"/>
      <w:lang w:val="en-US"/>
    </w:rPr>
  </w:style>
  <w:style w:type="paragraph" w:customStyle="1" w:styleId="TackaA0">
    <w:name w:val="Tacka A."/>
    <w:basedOn w:val="Normal"/>
    <w:rsid w:val="00497BBF"/>
    <w:pPr>
      <w:numPr>
        <w:numId w:val="16"/>
      </w:numPr>
      <w:tabs>
        <w:tab w:val="clear" w:pos="1494"/>
        <w:tab w:val="left" w:pos="851"/>
      </w:tabs>
      <w:spacing w:after="0" w:line="240" w:lineRule="auto"/>
      <w:ind w:left="851" w:hanging="284"/>
      <w:outlineLvl w:val="0"/>
    </w:pPr>
    <w:rPr>
      <w:rFonts w:ascii="Times New Roman" w:eastAsia="Times New Roman" w:hAnsi="Times New Roman" w:cs="Times New Roman"/>
      <w:b/>
      <w:sz w:val="24"/>
      <w:szCs w:val="24"/>
      <w:lang w:val="ro-RO"/>
    </w:rPr>
  </w:style>
  <w:style w:type="paragraph" w:customStyle="1" w:styleId="Tacka1n2">
    <w:name w:val="Tacka 1. n2"/>
    <w:basedOn w:val="Normal"/>
    <w:rsid w:val="00497BBF"/>
    <w:pPr>
      <w:numPr>
        <w:numId w:val="15"/>
      </w:numPr>
      <w:tabs>
        <w:tab w:val="left" w:pos="1134"/>
      </w:tabs>
      <w:spacing w:after="0" w:line="240" w:lineRule="auto"/>
      <w:outlineLvl w:val="1"/>
    </w:pPr>
    <w:rPr>
      <w:rFonts w:ascii="Times New Roman" w:eastAsia="Times New Roman" w:hAnsi="Times New Roman" w:cs="Times New Roman"/>
      <w:b/>
      <w:sz w:val="24"/>
      <w:szCs w:val="24"/>
      <w:lang w:val="ro-RO"/>
    </w:rPr>
  </w:style>
  <w:style w:type="paragraph" w:customStyle="1" w:styleId="Crtica">
    <w:name w:val="Crtica"/>
    <w:basedOn w:val="Normal"/>
    <w:rsid w:val="00497BBF"/>
    <w:pPr>
      <w:numPr>
        <w:numId w:val="17"/>
      </w:numPr>
      <w:tabs>
        <w:tab w:val="left" w:pos="1304"/>
      </w:tabs>
      <w:spacing w:after="0" w:line="240" w:lineRule="auto"/>
    </w:pPr>
    <w:rPr>
      <w:rFonts w:ascii="Times New Roman" w:eastAsia="Times New Roman" w:hAnsi="Times New Roman" w:cs="Times New Roman"/>
      <w:b/>
      <w:sz w:val="24"/>
      <w:szCs w:val="24"/>
      <w:lang w:val="ro-RO"/>
    </w:rPr>
  </w:style>
  <w:style w:type="paragraph" w:customStyle="1" w:styleId="ZaglavljeBold">
    <w:name w:val="ZaglavljeBold"/>
    <w:basedOn w:val="Zaglavlje"/>
    <w:next w:val="Zaglavlje"/>
    <w:rsid w:val="00497BBF"/>
    <w:rPr>
      <w:b w:val="0"/>
      <w:bCs/>
    </w:rPr>
  </w:style>
  <w:style w:type="paragraph" w:customStyle="1" w:styleId="PodnaslovC">
    <w:name w:val="Podnaslov C"/>
    <w:basedOn w:val="Normal"/>
    <w:next w:val="Paragraf"/>
    <w:rsid w:val="00497BBF"/>
    <w:pPr>
      <w:keepNext/>
      <w:spacing w:before="240" w:after="120" w:line="240" w:lineRule="auto"/>
      <w:jc w:val="center"/>
    </w:pPr>
    <w:rPr>
      <w:rFonts w:ascii="Times New Roman" w:eastAsia="Times New Roman" w:hAnsi="Times New Roman" w:cs="Times New Roman"/>
      <w:sz w:val="24"/>
      <w:szCs w:val="24"/>
      <w:lang w:val="sr-Cyrl-CS"/>
    </w:rPr>
  </w:style>
  <w:style w:type="paragraph" w:customStyle="1" w:styleId="PodnaslovCR">
    <w:name w:val="Podnaslov CR"/>
    <w:basedOn w:val="Paragraf"/>
    <w:next w:val="Paragraf"/>
    <w:rsid w:val="00497BBF"/>
    <w:pPr>
      <w:keepNext/>
      <w:spacing w:before="240" w:after="120"/>
      <w:ind w:firstLine="0"/>
      <w:jc w:val="center"/>
    </w:pPr>
    <w:rPr>
      <w:b w:val="0"/>
      <w:spacing w:val="40"/>
    </w:rPr>
  </w:style>
  <w:style w:type="paragraph" w:customStyle="1" w:styleId="PotpisR">
    <w:name w:val="Potpis R"/>
    <w:basedOn w:val="Potpis"/>
    <w:next w:val="Paragraf"/>
    <w:rsid w:val="00497BBF"/>
    <w:rPr>
      <w:b w:val="0"/>
      <w:bCs/>
      <w:spacing w:val="80"/>
    </w:rPr>
  </w:style>
  <w:style w:type="paragraph" w:customStyle="1" w:styleId="ParagrafB">
    <w:name w:val="Paragraf B"/>
    <w:basedOn w:val="Paragraf"/>
    <w:next w:val="Paragraf"/>
    <w:rsid w:val="00497BBF"/>
    <w:rPr>
      <w:b w:val="0"/>
      <w:bCs/>
    </w:rPr>
  </w:style>
  <w:style w:type="paragraph" w:customStyle="1" w:styleId="ParagrafI">
    <w:name w:val="Paragraf I"/>
    <w:basedOn w:val="Paragraf"/>
    <w:rsid w:val="00497BBF"/>
    <w:rPr>
      <w:i/>
      <w:iCs/>
    </w:rPr>
  </w:style>
  <w:style w:type="character" w:customStyle="1" w:styleId="Sadrzaj">
    <w:name w:val="Sadrzaj"/>
    <w:rsid w:val="00497BBF"/>
    <w:rPr>
      <w:vanish/>
      <w:lang w:val="sr-Cyrl-CS"/>
    </w:rPr>
  </w:style>
  <w:style w:type="paragraph" w:customStyle="1" w:styleId="Podnozje">
    <w:name w:val="Podnozje"/>
    <w:basedOn w:val="Normal"/>
    <w:rsid w:val="00497BBF"/>
    <w:pPr>
      <w:tabs>
        <w:tab w:val="center" w:pos="5040"/>
      </w:tabs>
      <w:spacing w:before="120" w:after="0" w:line="240" w:lineRule="auto"/>
      <w:jc w:val="center"/>
    </w:pPr>
    <w:rPr>
      <w:rFonts w:ascii="Times New Roman" w:eastAsia="Times New Roman" w:hAnsi="Times New Roman" w:cs="Arial"/>
      <w:b/>
      <w:sz w:val="20"/>
      <w:szCs w:val="24"/>
      <w:lang w:val="hu-HU"/>
    </w:rPr>
  </w:style>
  <w:style w:type="paragraph" w:customStyle="1" w:styleId="ZaglavljeN">
    <w:name w:val="ZaglavljeN"/>
    <w:basedOn w:val="Normal"/>
    <w:rsid w:val="00497BBF"/>
    <w:pPr>
      <w:tabs>
        <w:tab w:val="center" w:pos="5103"/>
        <w:tab w:val="right" w:pos="10205"/>
      </w:tabs>
      <w:spacing w:after="240" w:line="240" w:lineRule="auto"/>
    </w:pPr>
    <w:rPr>
      <w:rFonts w:ascii="Arial" w:eastAsia="Times New Roman" w:hAnsi="Arial" w:cs="Arial"/>
      <w:b/>
      <w:sz w:val="20"/>
      <w:szCs w:val="24"/>
      <w:lang w:val="en-US"/>
    </w:rPr>
  </w:style>
  <w:style w:type="character" w:customStyle="1" w:styleId="Heading2Char1">
    <w:name w:val="Heading 2 Char1"/>
    <w:aliases w:val="Naslov 2 Char1"/>
    <w:link w:val="Heading2"/>
    <w:locked/>
    <w:rsid w:val="00497BBF"/>
    <w:rPr>
      <w:rFonts w:ascii="Times New Roman" w:eastAsia="Times New Roman" w:hAnsi="Times New Roman" w:cs="Arial"/>
      <w:bCs/>
      <w:i/>
      <w:iCs/>
      <w:sz w:val="28"/>
      <w:szCs w:val="28"/>
      <w:lang w:val="sr-Cyrl-CS"/>
    </w:rPr>
  </w:style>
  <w:style w:type="table" w:styleId="TableWeb2">
    <w:name w:val="Table Web 2"/>
    <w:basedOn w:val="TableNormal"/>
    <w:rsid w:val="00497BBF"/>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Char1">
    <w:name w:val="Body Text Char1"/>
    <w:link w:val="BodyText"/>
    <w:locked/>
    <w:rsid w:val="00497BBF"/>
    <w:rPr>
      <w:rFonts w:ascii="Verdana" w:eastAsia="Times New Roman" w:hAnsi="Verdana" w:cs="Times New Roman"/>
      <w:noProof/>
      <w:szCs w:val="24"/>
      <w:lang w:val="sr-Latn-CS"/>
    </w:rPr>
  </w:style>
  <w:style w:type="paragraph" w:customStyle="1" w:styleId="Normal1">
    <w:name w:val="Normal1"/>
    <w:basedOn w:val="Normal"/>
    <w:rsid w:val="00497BBF"/>
    <w:pPr>
      <w:spacing w:before="100" w:beforeAutospacing="1" w:after="100" w:afterAutospacing="1" w:line="240" w:lineRule="auto"/>
    </w:pPr>
    <w:rPr>
      <w:rFonts w:ascii="Arial" w:eastAsia="Times New Roman" w:hAnsi="Arial" w:cs="Arial"/>
      <w:lang w:val="sr-Cyrl-CS"/>
    </w:rPr>
  </w:style>
  <w:style w:type="paragraph" w:styleId="ListParagraph">
    <w:name w:val="List Paragraph"/>
    <w:basedOn w:val="Normal"/>
    <w:link w:val="ListParagraphChar"/>
    <w:uiPriority w:val="34"/>
    <w:qFormat/>
    <w:rsid w:val="00497BBF"/>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497BBF"/>
    <w:rPr>
      <w:rFonts w:ascii="Arial" w:eastAsia="Times New Roman" w:hAnsi="Arial" w:cs="Times New Roman"/>
      <w:szCs w:val="20"/>
      <w:lang w:val="sr-Cyrl-CS" w:eastAsia="ar-SA"/>
    </w:rPr>
  </w:style>
  <w:style w:type="character" w:customStyle="1" w:styleId="generalarticle">
    <w:name w:val="general_article"/>
    <w:basedOn w:val="DefaultParagraphFont"/>
    <w:rsid w:val="00497BBF"/>
  </w:style>
  <w:style w:type="paragraph" w:customStyle="1" w:styleId="Podnaslov20">
    <w:name w:val="Podnaslov2"/>
    <w:basedOn w:val="Clan"/>
    <w:autoRedefine/>
    <w:rsid w:val="00497BBF"/>
    <w:pPr>
      <w:tabs>
        <w:tab w:val="left" w:pos="1080"/>
      </w:tabs>
      <w:spacing w:before="120" w:after="120"/>
      <w:ind w:left="52" w:right="144"/>
      <w:outlineLvl w:val="9"/>
    </w:pPr>
    <w:rPr>
      <w:rFonts w:ascii="Arial" w:hAnsi="Arial"/>
      <w:b w:val="0"/>
      <w:noProof w:val="0"/>
      <w:szCs w:val="20"/>
      <w:lang w:val="ru-RU"/>
    </w:rPr>
  </w:style>
  <w:style w:type="character" w:customStyle="1" w:styleId="FooterChar2">
    <w:name w:val="Footer Char2"/>
    <w:link w:val="Footer"/>
    <w:uiPriority w:val="99"/>
    <w:rsid w:val="00497BBF"/>
    <w:rPr>
      <w:rFonts w:ascii="Times New Roman" w:eastAsia="Times New Roman" w:hAnsi="Times New Roman" w:cs="Times New Roman"/>
      <w:b/>
      <w:sz w:val="24"/>
      <w:szCs w:val="24"/>
      <w:lang w:val="sr-Cyrl-CS"/>
    </w:rPr>
  </w:style>
  <w:style w:type="paragraph" w:customStyle="1" w:styleId="Default">
    <w:name w:val="Default"/>
    <w:rsid w:val="00497BB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rsid w:val="00497BB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uvuceni3">
    <w:name w:val="normal_uvuceni3"/>
    <w:basedOn w:val="Normal"/>
    <w:rsid w:val="00497BBF"/>
    <w:pPr>
      <w:spacing w:before="100" w:beforeAutospacing="1" w:after="100" w:afterAutospacing="1" w:line="240" w:lineRule="auto"/>
      <w:ind w:left="992"/>
    </w:pPr>
    <w:rPr>
      <w:rFonts w:ascii="Arial" w:eastAsia="Times New Roman" w:hAnsi="Arial" w:cs="Arial"/>
      <w:lang w:val="en-US"/>
    </w:rPr>
  </w:style>
  <w:style w:type="table" w:styleId="TableWeb3">
    <w:name w:val="Table Web 3"/>
    <w:basedOn w:val="TableNormal"/>
    <w:rsid w:val="00497BBF"/>
    <w:pPr>
      <w:spacing w:after="0" w:line="240" w:lineRule="auto"/>
      <w:jc w:val="both"/>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497BBF"/>
    <w:rPr>
      <w:b w:val="0"/>
      <w:bCs/>
      <w:lang w:val="en-US"/>
    </w:rPr>
  </w:style>
  <w:style w:type="character" w:customStyle="1" w:styleId="CommentSubjectChar">
    <w:name w:val="Comment Subject Char"/>
    <w:basedOn w:val="CommentTextChar"/>
    <w:link w:val="CommentSubject"/>
    <w:semiHidden/>
    <w:rsid w:val="00497BBF"/>
    <w:rPr>
      <w:rFonts w:ascii="Times New Roman" w:eastAsia="Times New Roman" w:hAnsi="Times New Roman" w:cs="Times New Roman"/>
      <w:b w:val="0"/>
      <w:bCs/>
      <w:sz w:val="20"/>
      <w:szCs w:val="20"/>
      <w:lang w:val="en-US"/>
    </w:rPr>
  </w:style>
  <w:style w:type="paragraph" w:styleId="BalloonText">
    <w:name w:val="Balloon Text"/>
    <w:basedOn w:val="Normal"/>
    <w:link w:val="BalloonTextChar"/>
    <w:semiHidden/>
    <w:rsid w:val="00497BBF"/>
    <w:pPr>
      <w:spacing w:after="0" w:line="240" w:lineRule="auto"/>
      <w:jc w:val="both"/>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497BBF"/>
    <w:rPr>
      <w:rFonts w:ascii="Tahoma" w:eastAsia="Times New Roman" w:hAnsi="Tahoma" w:cs="Tahoma"/>
      <w:sz w:val="16"/>
      <w:szCs w:val="16"/>
      <w:lang w:val="en-US"/>
    </w:rPr>
  </w:style>
  <w:style w:type="paragraph" w:customStyle="1" w:styleId="Pasus">
    <w:name w:val="Pasus"/>
    <w:basedOn w:val="Normal"/>
    <w:rsid w:val="00497BBF"/>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customStyle="1" w:styleId="TableContents">
    <w:name w:val="Table Contents"/>
    <w:basedOn w:val="Normal"/>
    <w:rsid w:val="00497BBF"/>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character" w:customStyle="1" w:styleId="Heading12">
    <w:name w:val="Heading #1 (2)_"/>
    <w:link w:val="Heading120"/>
    <w:rsid w:val="00497BBF"/>
    <w:rPr>
      <w:rFonts w:ascii="Arial" w:eastAsia="Arial" w:hAnsi="Arial"/>
      <w:sz w:val="21"/>
      <w:szCs w:val="21"/>
      <w:shd w:val="clear" w:color="auto" w:fill="FFFFFF"/>
    </w:rPr>
  </w:style>
  <w:style w:type="paragraph" w:customStyle="1" w:styleId="Heading120">
    <w:name w:val="Heading #1 (2)"/>
    <w:basedOn w:val="Normal"/>
    <w:link w:val="Heading12"/>
    <w:rsid w:val="00497BBF"/>
    <w:pPr>
      <w:shd w:val="clear" w:color="auto" w:fill="FFFFFF"/>
      <w:spacing w:before="780" w:after="780" w:line="0" w:lineRule="atLeast"/>
      <w:outlineLvl w:val="0"/>
    </w:pPr>
    <w:rPr>
      <w:rFonts w:ascii="Arial" w:eastAsia="Arial" w:hAnsi="Arial"/>
      <w:sz w:val="21"/>
      <w:szCs w:val="21"/>
    </w:rPr>
  </w:style>
  <w:style w:type="character" w:customStyle="1" w:styleId="Bodytext0">
    <w:name w:val="Body text_"/>
    <w:link w:val="BodyText1"/>
    <w:rsid w:val="00497BBF"/>
    <w:rPr>
      <w:rFonts w:ascii="Arial" w:eastAsia="Arial" w:hAnsi="Arial"/>
      <w:sz w:val="21"/>
      <w:szCs w:val="21"/>
      <w:shd w:val="clear" w:color="auto" w:fill="FFFFFF"/>
    </w:rPr>
  </w:style>
  <w:style w:type="paragraph" w:customStyle="1" w:styleId="BodyText1">
    <w:name w:val="Body Text1"/>
    <w:basedOn w:val="Normal"/>
    <w:link w:val="Bodytext0"/>
    <w:rsid w:val="00497BBF"/>
    <w:pPr>
      <w:shd w:val="clear" w:color="auto" w:fill="FFFFFF"/>
      <w:spacing w:after="0" w:line="0" w:lineRule="atLeast"/>
      <w:ind w:hanging="380"/>
    </w:pPr>
    <w:rPr>
      <w:rFonts w:ascii="Arial" w:eastAsia="Arial" w:hAnsi="Arial"/>
      <w:sz w:val="21"/>
      <w:szCs w:val="21"/>
    </w:rPr>
  </w:style>
  <w:style w:type="character" w:customStyle="1" w:styleId="Bodytext4NotItalic">
    <w:name w:val="Body text (4) + Not Italic"/>
    <w:rsid w:val="00497BBF"/>
    <w:rPr>
      <w:rFonts w:ascii="Arial" w:eastAsia="Arial" w:hAnsi="Arial" w:cs="Arial"/>
      <w:b w:val="0"/>
      <w:bCs w:val="0"/>
      <w:i/>
      <w:iCs/>
      <w:smallCaps w:val="0"/>
      <w:strike w:val="0"/>
      <w:spacing w:val="0"/>
      <w:sz w:val="21"/>
      <w:szCs w:val="21"/>
    </w:rPr>
  </w:style>
  <w:style w:type="character" w:customStyle="1" w:styleId="Tablecaption">
    <w:name w:val="Table caption_"/>
    <w:link w:val="Tablecaption0"/>
    <w:rsid w:val="00497BBF"/>
    <w:rPr>
      <w:rFonts w:ascii="Arial" w:eastAsia="Arial" w:hAnsi="Arial"/>
      <w:sz w:val="21"/>
      <w:szCs w:val="21"/>
      <w:shd w:val="clear" w:color="auto" w:fill="FFFFFF"/>
    </w:rPr>
  </w:style>
  <w:style w:type="paragraph" w:customStyle="1" w:styleId="Tablecaption0">
    <w:name w:val="Table caption"/>
    <w:basedOn w:val="Normal"/>
    <w:link w:val="Tablecaption"/>
    <w:rsid w:val="00497BBF"/>
    <w:pPr>
      <w:shd w:val="clear" w:color="auto" w:fill="FFFFFF"/>
      <w:spacing w:after="0" w:line="0" w:lineRule="atLeast"/>
    </w:pPr>
    <w:rPr>
      <w:rFonts w:ascii="Arial" w:eastAsia="Arial" w:hAnsi="Arial"/>
      <w:sz w:val="21"/>
      <w:szCs w:val="21"/>
    </w:rPr>
  </w:style>
  <w:style w:type="character" w:customStyle="1" w:styleId="Bodytext20">
    <w:name w:val="Body text (2)_"/>
    <w:link w:val="Bodytext21"/>
    <w:rsid w:val="00497BBF"/>
    <w:rPr>
      <w:rFonts w:ascii="Arial" w:eastAsia="Arial" w:hAnsi="Arial"/>
      <w:sz w:val="21"/>
      <w:szCs w:val="21"/>
      <w:shd w:val="clear" w:color="auto" w:fill="FFFFFF"/>
    </w:rPr>
  </w:style>
  <w:style w:type="paragraph" w:customStyle="1" w:styleId="Bodytext21">
    <w:name w:val="Body text (2)"/>
    <w:basedOn w:val="Normal"/>
    <w:link w:val="Bodytext20"/>
    <w:rsid w:val="00497BBF"/>
    <w:pPr>
      <w:shd w:val="clear" w:color="auto" w:fill="FFFFFF"/>
      <w:spacing w:after="0" w:line="0" w:lineRule="atLeast"/>
    </w:pPr>
    <w:rPr>
      <w:rFonts w:ascii="Arial" w:eastAsia="Arial" w:hAnsi="Arial"/>
      <w:sz w:val="21"/>
      <w:szCs w:val="21"/>
    </w:rPr>
  </w:style>
  <w:style w:type="paragraph" w:customStyle="1" w:styleId="listparagraph0">
    <w:name w:val="listparagraph"/>
    <w:basedOn w:val="Normal"/>
    <w:rsid w:val="00497BB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497BB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FooterChar1">
    <w:name w:val="Footer Char1"/>
    <w:locked/>
    <w:rsid w:val="00497BBF"/>
    <w:rPr>
      <w:rFonts w:ascii="Verdana" w:hAnsi="Verdana"/>
      <w:noProof/>
      <w:sz w:val="24"/>
      <w:lang w:val="sr-Latn-CS" w:eastAsia="en-US"/>
    </w:rPr>
  </w:style>
  <w:style w:type="paragraph" w:customStyle="1" w:styleId="CM35">
    <w:name w:val="CM35"/>
    <w:basedOn w:val="Normal"/>
    <w:next w:val="Normal"/>
    <w:rsid w:val="00497BBF"/>
    <w:pPr>
      <w:widowControl w:val="0"/>
      <w:autoSpaceDE w:val="0"/>
      <w:autoSpaceDN w:val="0"/>
      <w:adjustRightInd w:val="0"/>
      <w:spacing w:after="113" w:line="240" w:lineRule="auto"/>
    </w:pPr>
    <w:rPr>
      <w:rFonts w:ascii="Arial" w:eastAsia="Times New Roman" w:hAnsi="Arial" w:cs="Arial"/>
      <w:sz w:val="24"/>
      <w:szCs w:val="24"/>
      <w:lang w:val="en-US"/>
    </w:rPr>
  </w:style>
  <w:style w:type="paragraph" w:customStyle="1" w:styleId="NormalVerdana">
    <w:name w:val="Normal + Verdana"/>
    <w:aliases w:val="14 pt,Bold"/>
    <w:basedOn w:val="CM35"/>
    <w:rsid w:val="00497BBF"/>
    <w:pPr>
      <w:spacing w:line="326" w:lineRule="atLeast"/>
      <w:jc w:val="center"/>
    </w:pPr>
    <w:rPr>
      <w:rFonts w:ascii="Verdana" w:hAnsi="Verdana" w:cs="Verdana"/>
      <w:b/>
      <w:bCs/>
      <w:sz w:val="28"/>
      <w:szCs w:val="28"/>
      <w:lang w:val="ru-RU"/>
    </w:rPr>
  </w:style>
  <w:style w:type="character" w:customStyle="1" w:styleId="Naslov1CharChar">
    <w:name w:val="Naslov 1 Char Char"/>
    <w:locked/>
    <w:rsid w:val="00497BBF"/>
    <w:rPr>
      <w:rFonts w:ascii="Arial" w:hAnsi="Arial" w:cs="Arial"/>
      <w:b/>
      <w:bCs/>
      <w:kern w:val="32"/>
      <w:sz w:val="28"/>
      <w:szCs w:val="32"/>
      <w:lang w:val="sr-Cyrl-CS" w:eastAsia="en-US" w:bidi="ar-SA"/>
    </w:rPr>
  </w:style>
  <w:style w:type="character" w:customStyle="1" w:styleId="Naslov3CharChar">
    <w:name w:val="Naslov 3 Char Char"/>
    <w:locked/>
    <w:rsid w:val="00497BBF"/>
    <w:rPr>
      <w:rFonts w:ascii="Arial" w:hAnsi="Arial" w:cs="Arial"/>
      <w:b/>
      <w:bCs/>
      <w:sz w:val="26"/>
      <w:szCs w:val="26"/>
      <w:lang w:val="sr-Cyrl-CS" w:eastAsia="en-US" w:bidi="ar-SA"/>
    </w:rPr>
  </w:style>
  <w:style w:type="character" w:customStyle="1" w:styleId="CharChar28">
    <w:name w:val="Char Char28"/>
    <w:semiHidden/>
    <w:locked/>
    <w:rsid w:val="00497BBF"/>
    <w:rPr>
      <w:b/>
      <w:bCs/>
      <w:sz w:val="28"/>
      <w:szCs w:val="28"/>
      <w:lang w:val="sr-Cyrl-CS" w:eastAsia="en-US" w:bidi="ar-SA"/>
    </w:rPr>
  </w:style>
  <w:style w:type="character" w:customStyle="1" w:styleId="CharChar27">
    <w:name w:val="Char Char27"/>
    <w:semiHidden/>
    <w:locked/>
    <w:rsid w:val="00497BBF"/>
    <w:rPr>
      <w:rFonts w:ascii="Arial" w:hAnsi="Arial"/>
      <w:b/>
      <w:bCs/>
      <w:i/>
      <w:iCs/>
      <w:sz w:val="26"/>
      <w:szCs w:val="26"/>
      <w:lang w:val="sr-Cyrl-CS" w:eastAsia="en-US" w:bidi="ar-SA"/>
    </w:rPr>
  </w:style>
  <w:style w:type="character" w:customStyle="1" w:styleId="CharChar26">
    <w:name w:val="Char Char26"/>
    <w:semiHidden/>
    <w:locked/>
    <w:rsid w:val="00497BBF"/>
    <w:rPr>
      <w:b/>
      <w:bCs/>
      <w:sz w:val="22"/>
      <w:szCs w:val="22"/>
      <w:lang w:val="sr-Cyrl-CS" w:eastAsia="en-US" w:bidi="ar-SA"/>
    </w:rPr>
  </w:style>
  <w:style w:type="character" w:customStyle="1" w:styleId="CharChar25">
    <w:name w:val="Char Char25"/>
    <w:semiHidden/>
    <w:locked/>
    <w:rsid w:val="00497BBF"/>
    <w:rPr>
      <w:sz w:val="24"/>
      <w:lang w:val="sr-Cyrl-CS" w:eastAsia="en-US" w:bidi="ar-SA"/>
    </w:rPr>
  </w:style>
  <w:style w:type="character" w:customStyle="1" w:styleId="CharChar24">
    <w:name w:val="Char Char24"/>
    <w:semiHidden/>
    <w:locked/>
    <w:rsid w:val="00497BBF"/>
    <w:rPr>
      <w:i/>
      <w:iCs/>
      <w:sz w:val="24"/>
      <w:lang w:val="sr-Cyrl-CS" w:eastAsia="en-US" w:bidi="ar-SA"/>
    </w:rPr>
  </w:style>
  <w:style w:type="character" w:customStyle="1" w:styleId="CharChar23">
    <w:name w:val="Char Char23"/>
    <w:semiHidden/>
    <w:locked/>
    <w:rsid w:val="00497BBF"/>
    <w:rPr>
      <w:rFonts w:ascii="Arial" w:hAnsi="Arial" w:cs="Arial"/>
      <w:sz w:val="22"/>
      <w:szCs w:val="22"/>
      <w:lang w:val="sr-Cyrl-CS" w:eastAsia="en-US" w:bidi="ar-SA"/>
    </w:rPr>
  </w:style>
  <w:style w:type="character" w:customStyle="1" w:styleId="CharChar22">
    <w:name w:val="Char Char22"/>
    <w:locked/>
    <w:rsid w:val="00497BBF"/>
    <w:rPr>
      <w:rFonts w:ascii="Verdana" w:hAnsi="Verdana"/>
      <w:noProof/>
      <w:sz w:val="22"/>
      <w:szCs w:val="24"/>
      <w:lang w:val="sr-Latn-CS" w:eastAsia="en-US" w:bidi="ar-SA"/>
    </w:rPr>
  </w:style>
  <w:style w:type="character" w:customStyle="1" w:styleId="CharChar21">
    <w:name w:val="Char Char21"/>
    <w:locked/>
    <w:rsid w:val="00497BBF"/>
    <w:rPr>
      <w:rFonts w:ascii="A1z-Helvetica" w:hAnsi="A1z-Helvetica"/>
      <w:sz w:val="24"/>
      <w:lang w:val="en-US" w:eastAsia="en-US" w:bidi="ar-SA"/>
    </w:rPr>
  </w:style>
  <w:style w:type="character" w:customStyle="1" w:styleId="CharChar20">
    <w:name w:val="Char Char20"/>
    <w:semiHidden/>
    <w:rsid w:val="00497BBF"/>
    <w:rPr>
      <w:rFonts w:ascii="A1z-Helvetica" w:hAnsi="A1z-Helvetica"/>
      <w:lang w:val="en-US" w:eastAsia="en-US" w:bidi="ar-SA"/>
    </w:rPr>
  </w:style>
  <w:style w:type="character" w:customStyle="1" w:styleId="CharChar19">
    <w:name w:val="Char Char19"/>
    <w:semiHidden/>
    <w:locked/>
    <w:rsid w:val="00497BBF"/>
    <w:rPr>
      <w:rFonts w:ascii="Arial" w:hAnsi="Arial"/>
      <w:sz w:val="22"/>
      <w:lang w:val="sr-Cyrl-CS" w:eastAsia="en-US" w:bidi="ar-SA"/>
    </w:rPr>
  </w:style>
  <w:style w:type="character" w:customStyle="1" w:styleId="CharChar18">
    <w:name w:val="Char Char18"/>
    <w:semiHidden/>
    <w:locked/>
    <w:rsid w:val="00497BBF"/>
    <w:rPr>
      <w:rFonts w:ascii="Arial" w:hAnsi="Arial"/>
      <w:sz w:val="16"/>
      <w:szCs w:val="16"/>
      <w:lang w:val="sr-Cyrl-CS" w:eastAsia="en-US" w:bidi="ar-SA"/>
    </w:rPr>
  </w:style>
  <w:style w:type="character" w:customStyle="1" w:styleId="CharChar17">
    <w:name w:val="Char Char17"/>
    <w:semiHidden/>
    <w:locked/>
    <w:rsid w:val="00497BBF"/>
    <w:rPr>
      <w:rFonts w:ascii="Arial" w:hAnsi="Arial"/>
      <w:sz w:val="22"/>
      <w:lang w:val="sr-Cyrl-CS" w:eastAsia="en-US" w:bidi="ar-SA"/>
    </w:rPr>
  </w:style>
  <w:style w:type="character" w:customStyle="1" w:styleId="CharChar16">
    <w:name w:val="Char Char16"/>
    <w:semiHidden/>
    <w:locked/>
    <w:rsid w:val="00497BBF"/>
    <w:rPr>
      <w:rFonts w:ascii="Arial" w:hAnsi="Arial"/>
      <w:sz w:val="22"/>
      <w:lang w:val="sr-Cyrl-CS" w:eastAsia="en-US" w:bidi="ar-SA"/>
    </w:rPr>
  </w:style>
  <w:style w:type="character" w:customStyle="1" w:styleId="CharChar15">
    <w:name w:val="Char Char15"/>
    <w:basedOn w:val="CharChar16"/>
    <w:semiHidden/>
    <w:locked/>
    <w:rsid w:val="00497BBF"/>
    <w:rPr>
      <w:rFonts w:ascii="Arial" w:hAnsi="Arial"/>
      <w:sz w:val="22"/>
      <w:lang w:val="sr-Cyrl-CS" w:eastAsia="en-US" w:bidi="ar-SA"/>
    </w:rPr>
  </w:style>
  <w:style w:type="character" w:customStyle="1" w:styleId="CharChar14">
    <w:name w:val="Char Char14"/>
    <w:semiHidden/>
    <w:locked/>
    <w:rsid w:val="00497BBF"/>
    <w:rPr>
      <w:rFonts w:ascii="Arial" w:hAnsi="Arial"/>
      <w:sz w:val="22"/>
      <w:lang w:val="sr-Cyrl-CS" w:eastAsia="en-US" w:bidi="ar-SA"/>
    </w:rPr>
  </w:style>
  <w:style w:type="character" w:customStyle="1" w:styleId="CharChar13">
    <w:name w:val="Char Char13"/>
    <w:semiHidden/>
    <w:locked/>
    <w:rsid w:val="00497BBF"/>
    <w:rPr>
      <w:rFonts w:ascii="Arial" w:hAnsi="Arial"/>
      <w:sz w:val="16"/>
      <w:szCs w:val="16"/>
      <w:lang w:val="sr-Cyrl-CS" w:eastAsia="en-US" w:bidi="ar-SA"/>
    </w:rPr>
  </w:style>
  <w:style w:type="character" w:customStyle="1" w:styleId="CharChar12">
    <w:name w:val="Char Char12"/>
    <w:semiHidden/>
    <w:locked/>
    <w:rsid w:val="00497BBF"/>
    <w:rPr>
      <w:rFonts w:ascii="Arial" w:hAnsi="Arial"/>
      <w:sz w:val="22"/>
      <w:lang w:val="sr-Cyrl-CS" w:eastAsia="en-US" w:bidi="ar-SA"/>
    </w:rPr>
  </w:style>
  <w:style w:type="character" w:customStyle="1" w:styleId="CharChar11">
    <w:name w:val="Char Char11"/>
    <w:semiHidden/>
    <w:locked/>
    <w:rsid w:val="00497BBF"/>
    <w:rPr>
      <w:rFonts w:ascii="Arial" w:hAnsi="Arial"/>
      <w:sz w:val="22"/>
      <w:lang w:val="sr-Cyrl-CS" w:eastAsia="en-US" w:bidi="ar-SA"/>
    </w:rPr>
  </w:style>
  <w:style w:type="character" w:customStyle="1" w:styleId="CharChar10">
    <w:name w:val="Char Char10"/>
    <w:semiHidden/>
    <w:locked/>
    <w:rsid w:val="00497BBF"/>
    <w:rPr>
      <w:rFonts w:ascii="Arial" w:hAnsi="Arial"/>
      <w:sz w:val="22"/>
      <w:lang w:val="sr-Cyrl-CS" w:eastAsia="en-US" w:bidi="ar-SA"/>
    </w:rPr>
  </w:style>
  <w:style w:type="character" w:customStyle="1" w:styleId="CharChar9">
    <w:name w:val="Char Char9"/>
    <w:rsid w:val="00497BBF"/>
    <w:rPr>
      <w:rFonts w:ascii="Arial" w:hAnsi="Arial"/>
      <w:sz w:val="22"/>
      <w:lang w:val="sr-Cyrl-CS" w:eastAsia="en-US" w:bidi="ar-SA"/>
    </w:rPr>
  </w:style>
  <w:style w:type="character" w:customStyle="1" w:styleId="CharChar8">
    <w:name w:val="Char Char8"/>
    <w:semiHidden/>
    <w:locked/>
    <w:rsid w:val="00497BBF"/>
    <w:rPr>
      <w:rFonts w:ascii="Arial" w:hAnsi="Arial"/>
      <w:i/>
      <w:iCs/>
      <w:sz w:val="22"/>
      <w:lang w:val="sr-Cyrl-CS" w:eastAsia="en-US" w:bidi="ar-SA"/>
    </w:rPr>
  </w:style>
  <w:style w:type="character" w:customStyle="1" w:styleId="CharChar7">
    <w:name w:val="Char Char7"/>
    <w:semiHidden/>
    <w:locked/>
    <w:rsid w:val="00497BBF"/>
    <w:rPr>
      <w:rFonts w:ascii="Courier New" w:hAnsi="Courier New" w:cs="Courier New"/>
      <w:lang w:val="sr-Cyrl-CS" w:eastAsia="en-US" w:bidi="ar-SA"/>
    </w:rPr>
  </w:style>
  <w:style w:type="character" w:customStyle="1" w:styleId="CharChar6">
    <w:name w:val="Char Char6"/>
    <w:semiHidden/>
    <w:locked/>
    <w:rsid w:val="00497BBF"/>
    <w:rPr>
      <w:rFonts w:ascii="Arial" w:hAnsi="Arial" w:cs="Arial"/>
      <w:sz w:val="24"/>
      <w:lang w:val="sr-Cyrl-CS" w:eastAsia="en-US" w:bidi="ar-SA"/>
    </w:rPr>
  </w:style>
  <w:style w:type="character" w:customStyle="1" w:styleId="CharChar5">
    <w:name w:val="Char Char5"/>
    <w:semiHidden/>
    <w:locked/>
    <w:rsid w:val="00497BBF"/>
    <w:rPr>
      <w:rFonts w:ascii="Arial" w:hAnsi="Arial"/>
      <w:sz w:val="22"/>
      <w:lang w:val="sr-Cyrl-CS" w:eastAsia="en-US" w:bidi="ar-SA"/>
    </w:rPr>
  </w:style>
  <w:style w:type="character" w:customStyle="1" w:styleId="CharChar4">
    <w:name w:val="Char Char4"/>
    <w:semiHidden/>
    <w:locked/>
    <w:rsid w:val="00497BBF"/>
    <w:rPr>
      <w:rFonts w:ascii="Courier New" w:hAnsi="Courier New" w:cs="Courier New"/>
      <w:lang w:val="sr-Cyrl-CS" w:eastAsia="en-US" w:bidi="ar-SA"/>
    </w:rPr>
  </w:style>
  <w:style w:type="character" w:customStyle="1" w:styleId="CharChar3">
    <w:name w:val="Char Char3"/>
    <w:semiHidden/>
    <w:locked/>
    <w:rsid w:val="00497BBF"/>
    <w:rPr>
      <w:rFonts w:ascii="Arial" w:hAnsi="Arial"/>
      <w:sz w:val="22"/>
      <w:lang w:val="sr-Cyrl-CS" w:eastAsia="en-US" w:bidi="ar-SA"/>
    </w:rPr>
  </w:style>
  <w:style w:type="table" w:styleId="TableWeb1">
    <w:name w:val="Table Web 1"/>
    <w:basedOn w:val="TableNormal"/>
    <w:rsid w:val="00497BBF"/>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497BBF"/>
    <w:pPr>
      <w:spacing w:after="0" w:line="240" w:lineRule="auto"/>
    </w:pPr>
    <w:rPr>
      <w:rFonts w:ascii="Times New Roman" w:eastAsia="Times New Roman" w:hAnsi="Times New Roman" w:cs="Times New Roman"/>
      <w:sz w:val="20"/>
      <w:szCs w:val="20"/>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owiDate">
    <w:name w:val="CowiDate"/>
    <w:basedOn w:val="Normal"/>
    <w:next w:val="Normal"/>
    <w:rsid w:val="00497BBF"/>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customStyle="1" w:styleId="FrontPage3">
    <w:name w:val="FrontPage3"/>
    <w:basedOn w:val="Normal"/>
    <w:next w:val="BlockText"/>
    <w:rsid w:val="00497BBF"/>
    <w:pPr>
      <w:suppressAutoHyphens/>
      <w:spacing w:before="160" w:after="0" w:line="320" w:lineRule="exact"/>
      <w:jc w:val="both"/>
    </w:pPr>
    <w:rPr>
      <w:rFonts w:ascii="TrueHelveticaLight" w:eastAsia="Times New Roman" w:hAnsi="TrueHelveticaLight" w:cs="Times New Roman"/>
      <w:sz w:val="20"/>
      <w:szCs w:val="20"/>
    </w:rPr>
  </w:style>
  <w:style w:type="paragraph" w:customStyle="1" w:styleId="oddl-nadpis">
    <w:name w:val="oddíl-nadpis"/>
    <w:basedOn w:val="Normal"/>
    <w:rsid w:val="00497BBF"/>
    <w:pPr>
      <w:keepNext/>
      <w:widowControl w:val="0"/>
      <w:tabs>
        <w:tab w:val="left" w:pos="567"/>
      </w:tabs>
      <w:spacing w:before="240" w:after="0" w:line="240" w:lineRule="exact"/>
    </w:pPr>
    <w:rPr>
      <w:rFonts w:ascii="Arial" w:eastAsia="Times New Roman" w:hAnsi="Arial" w:cs="Times New Roman"/>
      <w:b/>
      <w:sz w:val="24"/>
      <w:szCs w:val="20"/>
      <w:lang w:val="cs-CZ"/>
    </w:rPr>
  </w:style>
  <w:style w:type="numbering" w:customStyle="1" w:styleId="NoList11">
    <w:name w:val="No List11"/>
    <w:next w:val="NoList"/>
    <w:semiHidden/>
    <w:unhideWhenUsed/>
    <w:rsid w:val="00497BBF"/>
  </w:style>
  <w:style w:type="paragraph" w:customStyle="1" w:styleId="xl65">
    <w:name w:val="xl65"/>
    <w:basedOn w:val="Normal"/>
    <w:rsid w:val="00497B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497BB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497B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497BB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497BBF"/>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497BB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497B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497BB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497BB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497BB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497B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497BB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497BB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497BB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497BBF"/>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497BB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497BB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497BB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497BBF"/>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497BBF"/>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497BB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497BB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character" w:customStyle="1" w:styleId="CommentTextChar1">
    <w:name w:val="Comment Text Char1"/>
    <w:basedOn w:val="DefaultParagraphFont"/>
    <w:rsid w:val="00E15D6B"/>
    <w:rPr>
      <w:rFonts w:eastAsia="Arial Unicode MS"/>
      <w:color w:val="000000"/>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Elegant" w:uiPriority="99"/>
    <w:lsdException w:name="Table Professional" w:uiPriority="99"/>
    <w:lsdException w:name="Table Subtle 1" w:uiPriority="99"/>
    <w:lsdException w:name="Table Subtle 2"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Normal"/>
    <w:next w:val="Paragraf"/>
    <w:link w:val="Heading1Char"/>
    <w:hidden/>
    <w:qFormat/>
    <w:rsid w:val="00497BBF"/>
    <w:pPr>
      <w:keepNext/>
      <w:spacing w:before="240" w:after="60" w:line="240" w:lineRule="auto"/>
      <w:jc w:val="center"/>
      <w:outlineLvl w:val="0"/>
    </w:pPr>
    <w:rPr>
      <w:rFonts w:ascii="Times New Roman" w:eastAsia="Times New Roman" w:hAnsi="Times New Roman" w:cs="Arial"/>
      <w:bCs/>
      <w:kern w:val="32"/>
      <w:sz w:val="28"/>
      <w:szCs w:val="32"/>
      <w:lang w:val="sr-Cyrl-CS"/>
    </w:rPr>
  </w:style>
  <w:style w:type="paragraph" w:styleId="Heading2">
    <w:name w:val="heading 2"/>
    <w:aliases w:val="Naslov 2"/>
    <w:basedOn w:val="Normal"/>
    <w:next w:val="Paragraf"/>
    <w:link w:val="Heading2Char1"/>
    <w:hidden/>
    <w:qFormat/>
    <w:rsid w:val="00497BBF"/>
    <w:pPr>
      <w:keepNext/>
      <w:spacing w:before="240" w:after="60" w:line="240" w:lineRule="auto"/>
      <w:jc w:val="center"/>
      <w:outlineLvl w:val="1"/>
    </w:pPr>
    <w:rPr>
      <w:rFonts w:ascii="Times New Roman" w:eastAsia="Times New Roman" w:hAnsi="Times New Roman" w:cs="Arial"/>
      <w:bCs/>
      <w:i/>
      <w:iCs/>
      <w:sz w:val="28"/>
      <w:szCs w:val="28"/>
      <w:lang w:val="sr-Cyrl-CS"/>
    </w:rPr>
  </w:style>
  <w:style w:type="paragraph" w:styleId="Heading3">
    <w:name w:val="heading 3"/>
    <w:aliases w:val="Naslov 3"/>
    <w:basedOn w:val="Normal"/>
    <w:next w:val="Paragraf"/>
    <w:link w:val="Heading3Char"/>
    <w:hidden/>
    <w:qFormat/>
    <w:rsid w:val="00497BBF"/>
    <w:pPr>
      <w:keepNext/>
      <w:spacing w:before="240" w:after="60" w:line="240" w:lineRule="auto"/>
      <w:jc w:val="center"/>
      <w:outlineLvl w:val="2"/>
    </w:pPr>
    <w:rPr>
      <w:rFonts w:ascii="Arial" w:eastAsia="Times New Roman" w:hAnsi="Arial" w:cs="Arial"/>
      <w:bCs/>
      <w:sz w:val="26"/>
      <w:szCs w:val="26"/>
      <w:lang w:val="sr-Cyrl-CS"/>
    </w:rPr>
  </w:style>
  <w:style w:type="paragraph" w:styleId="Heading4">
    <w:name w:val="heading 4"/>
    <w:basedOn w:val="Normal"/>
    <w:next w:val="Normal"/>
    <w:link w:val="Heading4Char"/>
    <w:hidden/>
    <w:qFormat/>
    <w:rsid w:val="00497BBF"/>
    <w:pPr>
      <w:keepNext/>
      <w:spacing w:before="240" w:after="60" w:line="240" w:lineRule="auto"/>
      <w:outlineLvl w:val="3"/>
    </w:pPr>
    <w:rPr>
      <w:rFonts w:ascii="Times New Roman" w:eastAsia="Times New Roman" w:hAnsi="Times New Roman" w:cs="Times New Roman"/>
      <w:bCs/>
      <w:sz w:val="28"/>
      <w:szCs w:val="28"/>
      <w:lang w:val="sr-Cyrl-CS"/>
    </w:rPr>
  </w:style>
  <w:style w:type="paragraph" w:styleId="Heading5">
    <w:name w:val="heading 5"/>
    <w:basedOn w:val="Normal"/>
    <w:next w:val="Normal"/>
    <w:link w:val="Heading5Char"/>
    <w:hidden/>
    <w:qFormat/>
    <w:rsid w:val="00497BBF"/>
    <w:pPr>
      <w:spacing w:before="240" w:after="60" w:line="240" w:lineRule="auto"/>
      <w:outlineLvl w:val="4"/>
    </w:pPr>
    <w:rPr>
      <w:rFonts w:ascii="Times New Roman" w:eastAsia="Times New Roman" w:hAnsi="Times New Roman" w:cs="Times New Roman"/>
      <w:bCs/>
      <w:i/>
      <w:iCs/>
      <w:sz w:val="26"/>
      <w:szCs w:val="26"/>
      <w:lang w:val="sr-Cyrl-CS"/>
    </w:rPr>
  </w:style>
  <w:style w:type="paragraph" w:styleId="Heading6">
    <w:name w:val="heading 6"/>
    <w:basedOn w:val="Normal"/>
    <w:next w:val="Normal"/>
    <w:link w:val="Heading6Char"/>
    <w:hidden/>
    <w:qFormat/>
    <w:rsid w:val="00497BBF"/>
    <w:pPr>
      <w:spacing w:before="240" w:after="60" w:line="240" w:lineRule="auto"/>
      <w:outlineLvl w:val="5"/>
    </w:pPr>
    <w:rPr>
      <w:rFonts w:ascii="Times New Roman" w:eastAsia="Times New Roman" w:hAnsi="Times New Roman" w:cs="Times New Roman"/>
      <w:bCs/>
      <w:sz w:val="24"/>
      <w:lang w:val="sr-Cyrl-CS"/>
    </w:rPr>
  </w:style>
  <w:style w:type="paragraph" w:styleId="Heading7">
    <w:name w:val="heading 7"/>
    <w:basedOn w:val="Normal"/>
    <w:next w:val="Normal"/>
    <w:link w:val="Heading7Char"/>
    <w:hidden/>
    <w:qFormat/>
    <w:rsid w:val="00497BBF"/>
    <w:pPr>
      <w:spacing w:before="240" w:after="60" w:line="240" w:lineRule="auto"/>
      <w:outlineLvl w:val="6"/>
    </w:pPr>
    <w:rPr>
      <w:rFonts w:ascii="Times New Roman" w:eastAsia="Times New Roman" w:hAnsi="Times New Roman" w:cs="Times New Roman"/>
      <w:b/>
      <w:sz w:val="24"/>
      <w:szCs w:val="24"/>
      <w:lang w:val="sr-Cyrl-CS"/>
    </w:rPr>
  </w:style>
  <w:style w:type="paragraph" w:styleId="Heading8">
    <w:name w:val="heading 8"/>
    <w:basedOn w:val="Normal"/>
    <w:next w:val="Normal"/>
    <w:link w:val="Heading8Char"/>
    <w:hidden/>
    <w:qFormat/>
    <w:rsid w:val="00497BBF"/>
    <w:pPr>
      <w:spacing w:before="240" w:after="60" w:line="240" w:lineRule="auto"/>
      <w:outlineLvl w:val="7"/>
    </w:pPr>
    <w:rPr>
      <w:rFonts w:ascii="Times New Roman" w:eastAsia="Times New Roman" w:hAnsi="Times New Roman" w:cs="Times New Roman"/>
      <w:b/>
      <w:i/>
      <w:iCs/>
      <w:sz w:val="24"/>
      <w:szCs w:val="24"/>
      <w:lang w:val="sr-Cyrl-CS"/>
    </w:rPr>
  </w:style>
  <w:style w:type="paragraph" w:styleId="Heading9">
    <w:name w:val="heading 9"/>
    <w:basedOn w:val="Normal"/>
    <w:next w:val="Normal"/>
    <w:link w:val="Heading9Char"/>
    <w:hidden/>
    <w:qFormat/>
    <w:rsid w:val="00497BBF"/>
    <w:pPr>
      <w:spacing w:before="240" w:after="60" w:line="240" w:lineRule="auto"/>
      <w:outlineLvl w:val="8"/>
    </w:pPr>
    <w:rPr>
      <w:rFonts w:ascii="Arial" w:eastAsia="Times New Roman" w:hAnsi="Arial" w:cs="Arial"/>
      <w:b/>
      <w:sz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497BBF"/>
    <w:rPr>
      <w:rFonts w:ascii="Times New Roman" w:eastAsia="Times New Roman" w:hAnsi="Times New Roman" w:cs="Arial"/>
      <w:bCs/>
      <w:kern w:val="32"/>
      <w:sz w:val="28"/>
      <w:szCs w:val="32"/>
      <w:lang w:val="sr-Cyrl-CS"/>
    </w:rPr>
  </w:style>
  <w:style w:type="character" w:customStyle="1" w:styleId="Heading2Char">
    <w:name w:val="Heading 2 Char"/>
    <w:aliases w:val="Naslov 2 Char"/>
    <w:basedOn w:val="DefaultParagraphFont"/>
    <w:rsid w:val="00497BB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Naslov 3 Char"/>
    <w:basedOn w:val="DefaultParagraphFont"/>
    <w:link w:val="Heading3"/>
    <w:rsid w:val="00497BBF"/>
    <w:rPr>
      <w:rFonts w:ascii="Arial" w:eastAsia="Times New Roman" w:hAnsi="Arial" w:cs="Arial"/>
      <w:bCs/>
      <w:sz w:val="26"/>
      <w:szCs w:val="26"/>
      <w:lang w:val="sr-Cyrl-CS"/>
    </w:rPr>
  </w:style>
  <w:style w:type="character" w:customStyle="1" w:styleId="Heading4Char">
    <w:name w:val="Heading 4 Char"/>
    <w:basedOn w:val="DefaultParagraphFont"/>
    <w:link w:val="Heading4"/>
    <w:rsid w:val="00497BBF"/>
    <w:rPr>
      <w:rFonts w:ascii="Times New Roman" w:eastAsia="Times New Roman" w:hAnsi="Times New Roman" w:cs="Times New Roman"/>
      <w:bCs/>
      <w:sz w:val="28"/>
      <w:szCs w:val="28"/>
      <w:lang w:val="sr-Cyrl-CS"/>
    </w:rPr>
  </w:style>
  <w:style w:type="character" w:customStyle="1" w:styleId="Heading5Char">
    <w:name w:val="Heading 5 Char"/>
    <w:basedOn w:val="DefaultParagraphFont"/>
    <w:link w:val="Heading5"/>
    <w:rsid w:val="00497BBF"/>
    <w:rPr>
      <w:rFonts w:ascii="Times New Roman" w:eastAsia="Times New Roman" w:hAnsi="Times New Roman" w:cs="Times New Roman"/>
      <w:bCs/>
      <w:i/>
      <w:iCs/>
      <w:sz w:val="26"/>
      <w:szCs w:val="26"/>
      <w:lang w:val="sr-Cyrl-CS"/>
    </w:rPr>
  </w:style>
  <w:style w:type="character" w:customStyle="1" w:styleId="Heading6Char">
    <w:name w:val="Heading 6 Char"/>
    <w:basedOn w:val="DefaultParagraphFont"/>
    <w:link w:val="Heading6"/>
    <w:rsid w:val="00497BBF"/>
    <w:rPr>
      <w:rFonts w:ascii="Times New Roman" w:eastAsia="Times New Roman" w:hAnsi="Times New Roman" w:cs="Times New Roman"/>
      <w:bCs/>
      <w:sz w:val="24"/>
      <w:lang w:val="sr-Cyrl-CS"/>
    </w:rPr>
  </w:style>
  <w:style w:type="character" w:customStyle="1" w:styleId="Heading7Char">
    <w:name w:val="Heading 7 Char"/>
    <w:basedOn w:val="DefaultParagraphFont"/>
    <w:link w:val="Heading7"/>
    <w:rsid w:val="00497BBF"/>
    <w:rPr>
      <w:rFonts w:ascii="Times New Roman" w:eastAsia="Times New Roman" w:hAnsi="Times New Roman" w:cs="Times New Roman"/>
      <w:b/>
      <w:sz w:val="24"/>
      <w:szCs w:val="24"/>
      <w:lang w:val="sr-Cyrl-CS"/>
    </w:rPr>
  </w:style>
  <w:style w:type="character" w:customStyle="1" w:styleId="Heading8Char">
    <w:name w:val="Heading 8 Char"/>
    <w:basedOn w:val="DefaultParagraphFont"/>
    <w:link w:val="Heading8"/>
    <w:rsid w:val="00497BBF"/>
    <w:rPr>
      <w:rFonts w:ascii="Times New Roman" w:eastAsia="Times New Roman" w:hAnsi="Times New Roman" w:cs="Times New Roman"/>
      <w:b/>
      <w:i/>
      <w:iCs/>
      <w:sz w:val="24"/>
      <w:szCs w:val="24"/>
      <w:lang w:val="sr-Cyrl-CS"/>
    </w:rPr>
  </w:style>
  <w:style w:type="character" w:customStyle="1" w:styleId="Heading9Char">
    <w:name w:val="Heading 9 Char"/>
    <w:basedOn w:val="DefaultParagraphFont"/>
    <w:link w:val="Heading9"/>
    <w:rsid w:val="00497BBF"/>
    <w:rPr>
      <w:rFonts w:ascii="Arial" w:eastAsia="Times New Roman" w:hAnsi="Arial" w:cs="Arial"/>
      <w:b/>
      <w:sz w:val="24"/>
      <w:lang w:val="sr-Cyrl-CS"/>
    </w:rPr>
  </w:style>
  <w:style w:type="numbering" w:customStyle="1" w:styleId="NoList1">
    <w:name w:val="No List1"/>
    <w:next w:val="NoList"/>
    <w:semiHidden/>
    <w:unhideWhenUsed/>
    <w:rsid w:val="00497BBF"/>
  </w:style>
  <w:style w:type="paragraph" w:customStyle="1" w:styleId="Naslov">
    <w:name w:val="Naslov"/>
    <w:basedOn w:val="Normal"/>
    <w:next w:val="Paragraf"/>
    <w:rsid w:val="00497BBF"/>
    <w:pPr>
      <w:keepNext/>
      <w:spacing w:before="360" w:after="360" w:line="240" w:lineRule="auto"/>
      <w:jc w:val="center"/>
      <w:outlineLvl w:val="0"/>
    </w:pPr>
    <w:rPr>
      <w:rFonts w:ascii="Times New Roman" w:eastAsia="Times New Roman" w:hAnsi="Times New Roman" w:cs="Times New Roman"/>
      <w:sz w:val="32"/>
      <w:szCs w:val="24"/>
      <w:lang w:val="sr-Cyrl-CS"/>
    </w:rPr>
  </w:style>
  <w:style w:type="paragraph" w:customStyle="1" w:styleId="Podnaslov">
    <w:name w:val="Podnaslov"/>
    <w:basedOn w:val="Normal"/>
    <w:next w:val="Paragraf"/>
    <w:rsid w:val="00497BBF"/>
    <w:pPr>
      <w:keepNext/>
      <w:spacing w:before="240" w:after="120" w:line="240" w:lineRule="auto"/>
      <w:ind w:left="851"/>
      <w:outlineLvl w:val="0"/>
    </w:pPr>
    <w:rPr>
      <w:rFonts w:ascii="Times New Roman" w:eastAsia="Times New Roman" w:hAnsi="Times New Roman" w:cs="Times New Roman"/>
      <w:sz w:val="24"/>
      <w:szCs w:val="24"/>
      <w:lang w:val="sr-Cyrl-CS"/>
    </w:rPr>
  </w:style>
  <w:style w:type="paragraph" w:styleId="BlockText">
    <w:name w:val="Block Text"/>
    <w:basedOn w:val="Normal"/>
    <w:hidden/>
    <w:rsid w:val="00497BBF"/>
    <w:pPr>
      <w:spacing w:after="120" w:line="240" w:lineRule="auto"/>
      <w:ind w:left="1440" w:right="1440"/>
    </w:pPr>
    <w:rPr>
      <w:rFonts w:ascii="Times New Roman" w:eastAsia="Times New Roman" w:hAnsi="Times New Roman" w:cs="Times New Roman"/>
      <w:b/>
      <w:sz w:val="24"/>
      <w:szCs w:val="24"/>
      <w:lang w:val="sr-Cyrl-CS"/>
    </w:rPr>
  </w:style>
  <w:style w:type="paragraph" w:customStyle="1" w:styleId="Podnaslov2">
    <w:name w:val="Podnaslov 2"/>
    <w:basedOn w:val="Normal"/>
    <w:next w:val="Paragraf"/>
    <w:rsid w:val="00497BBF"/>
    <w:pPr>
      <w:keepNext/>
      <w:spacing w:before="240" w:after="120" w:line="240" w:lineRule="auto"/>
      <w:ind w:left="851"/>
    </w:pPr>
    <w:rPr>
      <w:rFonts w:ascii="Times New Roman" w:eastAsia="Times New Roman" w:hAnsi="Times New Roman" w:cs="Times New Roman"/>
      <w:b/>
      <w:sz w:val="24"/>
      <w:szCs w:val="24"/>
      <w:lang w:val="sr-Cyrl-CS"/>
    </w:rPr>
  </w:style>
  <w:style w:type="paragraph" w:customStyle="1" w:styleId="Podnaslov1">
    <w:name w:val="Podnaslov 1"/>
    <w:basedOn w:val="Normal"/>
    <w:next w:val="Paragraf"/>
    <w:rsid w:val="00497BBF"/>
    <w:pPr>
      <w:keepNext/>
      <w:spacing w:before="240" w:after="120" w:line="240" w:lineRule="auto"/>
      <w:ind w:left="851"/>
      <w:outlineLvl w:val="1"/>
    </w:pPr>
    <w:rPr>
      <w:rFonts w:ascii="Times New Roman" w:eastAsia="Times New Roman" w:hAnsi="Times New Roman" w:cs="Times New Roman"/>
      <w:i/>
      <w:sz w:val="24"/>
      <w:szCs w:val="24"/>
      <w:lang w:val="sr-Cyrl-CS"/>
    </w:rPr>
  </w:style>
  <w:style w:type="paragraph" w:customStyle="1" w:styleId="Podnaslov3">
    <w:name w:val="Podnaslov 3"/>
    <w:basedOn w:val="Normal"/>
    <w:next w:val="Paragraf"/>
    <w:rsid w:val="00497BBF"/>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4">
    <w:name w:val="Podnaslov 4"/>
    <w:basedOn w:val="Normal"/>
    <w:next w:val="Paragraf"/>
    <w:rsid w:val="00497BBF"/>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5">
    <w:name w:val="Podnaslov 5"/>
    <w:basedOn w:val="Normal"/>
    <w:next w:val="Paragraf"/>
    <w:rsid w:val="00497BBF"/>
    <w:pPr>
      <w:keepNext/>
      <w:spacing w:before="240" w:after="120" w:line="240" w:lineRule="auto"/>
      <w:ind w:left="851"/>
    </w:pPr>
    <w:rPr>
      <w:rFonts w:ascii="Times New Roman" w:eastAsia="Times New Roman" w:hAnsi="Times New Roman" w:cs="Times New Roman"/>
      <w:sz w:val="24"/>
      <w:szCs w:val="24"/>
      <w:lang w:val="sr-Cyrl-CS"/>
    </w:rPr>
  </w:style>
  <w:style w:type="paragraph" w:customStyle="1" w:styleId="Paragraf">
    <w:name w:val="Paragraf"/>
    <w:basedOn w:val="Normal"/>
    <w:rsid w:val="00497BBF"/>
    <w:pPr>
      <w:spacing w:before="60" w:after="0" w:line="240" w:lineRule="auto"/>
      <w:ind w:firstLine="851"/>
    </w:pPr>
    <w:rPr>
      <w:rFonts w:ascii="Times New Roman" w:eastAsia="Times New Roman" w:hAnsi="Times New Roman" w:cs="Times New Roman"/>
      <w:b/>
      <w:noProof/>
      <w:sz w:val="24"/>
      <w:szCs w:val="24"/>
      <w:lang w:val="sr-Cyrl-CS"/>
    </w:rPr>
  </w:style>
  <w:style w:type="paragraph" w:customStyle="1" w:styleId="Clan">
    <w:name w:val="Clan"/>
    <w:basedOn w:val="Paragraf"/>
    <w:next w:val="Paragraf"/>
    <w:rsid w:val="00497BBF"/>
    <w:pPr>
      <w:keepNext/>
      <w:spacing w:before="240"/>
      <w:ind w:firstLine="0"/>
      <w:jc w:val="center"/>
      <w:outlineLvl w:val="2"/>
    </w:pPr>
  </w:style>
  <w:style w:type="paragraph" w:customStyle="1" w:styleId="Tacka10">
    <w:name w:val="Tacka 1"/>
    <w:basedOn w:val="Normal"/>
    <w:rsid w:val="00497BBF"/>
    <w:pPr>
      <w:numPr>
        <w:numId w:val="3"/>
      </w:numPr>
      <w:tabs>
        <w:tab w:val="left" w:pos="1247"/>
      </w:tabs>
      <w:spacing w:after="0" w:line="240" w:lineRule="auto"/>
    </w:pPr>
    <w:rPr>
      <w:rFonts w:ascii="Times New Roman" w:eastAsia="Times New Roman" w:hAnsi="Times New Roman" w:cs="Times New Roman"/>
      <w:b/>
      <w:sz w:val="24"/>
      <w:szCs w:val="24"/>
      <w:lang w:val="sr-Cyrl-CS"/>
    </w:rPr>
  </w:style>
  <w:style w:type="paragraph" w:customStyle="1" w:styleId="Tackaa">
    <w:name w:val="Tacka a"/>
    <w:basedOn w:val="Normal"/>
    <w:rsid w:val="00497BBF"/>
    <w:pPr>
      <w:numPr>
        <w:numId w:val="14"/>
      </w:numPr>
      <w:spacing w:after="0" w:line="240" w:lineRule="auto"/>
    </w:pPr>
    <w:rPr>
      <w:rFonts w:ascii="Times New Roman" w:eastAsia="Times New Roman" w:hAnsi="Times New Roman" w:cs="Times New Roman"/>
      <w:b/>
      <w:sz w:val="24"/>
      <w:szCs w:val="24"/>
      <w:lang w:val="sr-Cyrl-CS"/>
    </w:rPr>
  </w:style>
  <w:style w:type="paragraph" w:customStyle="1" w:styleId="Tacka1">
    <w:name w:val="Tacka 1)"/>
    <w:basedOn w:val="Normal"/>
    <w:rsid w:val="00497BBF"/>
    <w:pPr>
      <w:numPr>
        <w:numId w:val="1"/>
      </w:numPr>
      <w:spacing w:after="0" w:line="240" w:lineRule="auto"/>
    </w:pPr>
    <w:rPr>
      <w:rFonts w:ascii="Times New Roman" w:eastAsia="Times New Roman" w:hAnsi="Times New Roman" w:cs="Times New Roman"/>
      <w:b/>
      <w:sz w:val="24"/>
      <w:szCs w:val="24"/>
      <w:lang w:val="sr-Cyrl-CS"/>
    </w:rPr>
  </w:style>
  <w:style w:type="paragraph" w:customStyle="1" w:styleId="Tackaa1">
    <w:name w:val="Tacka a)"/>
    <w:basedOn w:val="Normal"/>
    <w:rsid w:val="00497BBF"/>
    <w:pPr>
      <w:numPr>
        <w:numId w:val="2"/>
      </w:numPr>
      <w:spacing w:after="0" w:line="240" w:lineRule="auto"/>
    </w:pPr>
    <w:rPr>
      <w:rFonts w:ascii="Times New Roman" w:eastAsia="Times New Roman" w:hAnsi="Times New Roman" w:cs="Times New Roman"/>
      <w:b/>
      <w:sz w:val="24"/>
      <w:szCs w:val="24"/>
      <w:lang w:val="sr-Cyrl-CS"/>
    </w:rPr>
  </w:style>
  <w:style w:type="paragraph" w:styleId="BodyText">
    <w:name w:val="Body Text"/>
    <w:basedOn w:val="Normal"/>
    <w:link w:val="BodyTextChar1"/>
    <w:hidden/>
    <w:rsid w:val="00497BBF"/>
    <w:pPr>
      <w:spacing w:after="120" w:line="240" w:lineRule="auto"/>
    </w:pPr>
    <w:rPr>
      <w:rFonts w:ascii="Verdana" w:eastAsia="Times New Roman" w:hAnsi="Verdana" w:cs="Times New Roman"/>
      <w:noProof/>
      <w:szCs w:val="24"/>
      <w:lang w:val="sr-Latn-CS"/>
    </w:rPr>
  </w:style>
  <w:style w:type="character" w:customStyle="1" w:styleId="BodyTextChar">
    <w:name w:val="Body Text Char"/>
    <w:basedOn w:val="DefaultParagraphFont"/>
    <w:rsid w:val="00497BBF"/>
  </w:style>
  <w:style w:type="paragraph" w:styleId="BodyText2">
    <w:name w:val="Body Text 2"/>
    <w:aliases w:val=" Char,Char"/>
    <w:basedOn w:val="Normal"/>
    <w:link w:val="BodyText2Char"/>
    <w:hidden/>
    <w:rsid w:val="00497BBF"/>
    <w:pPr>
      <w:spacing w:after="120" w:line="480" w:lineRule="auto"/>
    </w:pPr>
    <w:rPr>
      <w:rFonts w:ascii="Times New Roman" w:eastAsia="Times New Roman" w:hAnsi="Times New Roman" w:cs="Times New Roman"/>
      <w:b/>
      <w:sz w:val="24"/>
      <w:szCs w:val="24"/>
      <w:lang w:val="sr-Cyrl-CS"/>
    </w:rPr>
  </w:style>
  <w:style w:type="character" w:customStyle="1" w:styleId="BodyText2Char">
    <w:name w:val="Body Text 2 Char"/>
    <w:aliases w:val=" Char Char,Char Char"/>
    <w:basedOn w:val="DefaultParagraphFont"/>
    <w:link w:val="BodyText2"/>
    <w:rsid w:val="00497BBF"/>
    <w:rPr>
      <w:rFonts w:ascii="Times New Roman" w:eastAsia="Times New Roman" w:hAnsi="Times New Roman" w:cs="Times New Roman"/>
      <w:b/>
      <w:sz w:val="24"/>
      <w:szCs w:val="24"/>
      <w:lang w:val="sr-Cyrl-CS"/>
    </w:rPr>
  </w:style>
  <w:style w:type="paragraph" w:styleId="BodyText3">
    <w:name w:val="Body Text 3"/>
    <w:basedOn w:val="Normal"/>
    <w:link w:val="BodyText3Char"/>
    <w:hidden/>
    <w:rsid w:val="00497BBF"/>
    <w:pPr>
      <w:spacing w:after="120" w:line="240" w:lineRule="auto"/>
    </w:pPr>
    <w:rPr>
      <w:rFonts w:ascii="Times New Roman" w:eastAsia="Times New Roman" w:hAnsi="Times New Roman" w:cs="Times New Roman"/>
      <w:b/>
      <w:sz w:val="16"/>
      <w:szCs w:val="16"/>
      <w:lang w:val="sr-Cyrl-CS"/>
    </w:rPr>
  </w:style>
  <w:style w:type="character" w:customStyle="1" w:styleId="BodyText3Char">
    <w:name w:val="Body Text 3 Char"/>
    <w:basedOn w:val="DefaultParagraphFont"/>
    <w:link w:val="BodyText3"/>
    <w:rsid w:val="00497BBF"/>
    <w:rPr>
      <w:rFonts w:ascii="Times New Roman" w:eastAsia="Times New Roman" w:hAnsi="Times New Roman" w:cs="Times New Roman"/>
      <w:b/>
      <w:sz w:val="16"/>
      <w:szCs w:val="16"/>
      <w:lang w:val="sr-Cyrl-CS"/>
    </w:rPr>
  </w:style>
  <w:style w:type="paragraph" w:styleId="BodyTextFirstIndent">
    <w:name w:val="Body Text First Indent"/>
    <w:basedOn w:val="BodyText"/>
    <w:link w:val="BodyTextFirstIndentChar"/>
    <w:hidden/>
    <w:rsid w:val="00497BBF"/>
    <w:pPr>
      <w:ind w:firstLine="210"/>
    </w:pPr>
  </w:style>
  <w:style w:type="character" w:customStyle="1" w:styleId="BodyTextFirstIndentChar">
    <w:name w:val="Body Text First Indent Char"/>
    <w:basedOn w:val="BodyTextChar"/>
    <w:link w:val="BodyTextFirstIndent"/>
    <w:rsid w:val="00497BBF"/>
    <w:rPr>
      <w:rFonts w:ascii="Verdana" w:eastAsia="Times New Roman" w:hAnsi="Verdana" w:cs="Times New Roman"/>
      <w:noProof/>
      <w:szCs w:val="24"/>
      <w:lang w:val="sr-Latn-CS"/>
    </w:rPr>
  </w:style>
  <w:style w:type="paragraph" w:styleId="BodyTextIndent">
    <w:name w:val="Body Text Indent"/>
    <w:basedOn w:val="Normal"/>
    <w:link w:val="BodyTextIndentChar"/>
    <w:hidden/>
    <w:rsid w:val="00497BBF"/>
    <w:pPr>
      <w:spacing w:after="120" w:line="240" w:lineRule="auto"/>
      <w:ind w:left="283"/>
    </w:pPr>
    <w:rPr>
      <w:rFonts w:ascii="Times New Roman" w:eastAsia="Times New Roman" w:hAnsi="Times New Roman" w:cs="Times New Roman"/>
      <w:b/>
      <w:sz w:val="24"/>
      <w:szCs w:val="24"/>
      <w:lang w:val="sr-Cyrl-CS"/>
    </w:rPr>
  </w:style>
  <w:style w:type="character" w:customStyle="1" w:styleId="BodyTextIndentChar">
    <w:name w:val="Body Text Indent Char"/>
    <w:basedOn w:val="DefaultParagraphFont"/>
    <w:link w:val="BodyTextIndent"/>
    <w:rsid w:val="00497BBF"/>
    <w:rPr>
      <w:rFonts w:ascii="Times New Roman" w:eastAsia="Times New Roman" w:hAnsi="Times New Roman" w:cs="Times New Roman"/>
      <w:b/>
      <w:sz w:val="24"/>
      <w:szCs w:val="24"/>
      <w:lang w:val="sr-Cyrl-CS"/>
    </w:rPr>
  </w:style>
  <w:style w:type="paragraph" w:styleId="BodyTextFirstIndent2">
    <w:name w:val="Body Text First Indent 2"/>
    <w:basedOn w:val="BodyTextIndent"/>
    <w:link w:val="BodyTextFirstIndent2Char"/>
    <w:hidden/>
    <w:rsid w:val="00497BBF"/>
    <w:pPr>
      <w:ind w:firstLine="210"/>
    </w:pPr>
  </w:style>
  <w:style w:type="character" w:customStyle="1" w:styleId="BodyTextFirstIndent2Char">
    <w:name w:val="Body Text First Indent 2 Char"/>
    <w:basedOn w:val="BodyTextIndentChar"/>
    <w:link w:val="BodyTextFirstIndent2"/>
    <w:rsid w:val="00497BBF"/>
    <w:rPr>
      <w:rFonts w:ascii="Times New Roman" w:eastAsia="Times New Roman" w:hAnsi="Times New Roman" w:cs="Times New Roman"/>
      <w:b/>
      <w:sz w:val="24"/>
      <w:szCs w:val="24"/>
      <w:lang w:val="sr-Cyrl-CS"/>
    </w:rPr>
  </w:style>
  <w:style w:type="paragraph" w:styleId="BodyTextIndent2">
    <w:name w:val="Body Text Indent 2"/>
    <w:basedOn w:val="Normal"/>
    <w:link w:val="BodyTextIndent2Char"/>
    <w:hidden/>
    <w:rsid w:val="00497BBF"/>
    <w:pPr>
      <w:spacing w:after="120" w:line="480" w:lineRule="auto"/>
      <w:ind w:left="283"/>
    </w:pPr>
    <w:rPr>
      <w:rFonts w:ascii="Times New Roman" w:eastAsia="Times New Roman" w:hAnsi="Times New Roman" w:cs="Times New Roman"/>
      <w:b/>
      <w:sz w:val="24"/>
      <w:szCs w:val="24"/>
      <w:lang w:val="sr-Cyrl-CS"/>
    </w:rPr>
  </w:style>
  <w:style w:type="character" w:customStyle="1" w:styleId="BodyTextIndent2Char">
    <w:name w:val="Body Text Indent 2 Char"/>
    <w:basedOn w:val="DefaultParagraphFont"/>
    <w:link w:val="BodyTextIndent2"/>
    <w:rsid w:val="00497BBF"/>
    <w:rPr>
      <w:rFonts w:ascii="Times New Roman" w:eastAsia="Times New Roman" w:hAnsi="Times New Roman" w:cs="Times New Roman"/>
      <w:b/>
      <w:sz w:val="24"/>
      <w:szCs w:val="24"/>
      <w:lang w:val="sr-Cyrl-CS"/>
    </w:rPr>
  </w:style>
  <w:style w:type="paragraph" w:styleId="BodyTextIndent3">
    <w:name w:val="Body Text Indent 3"/>
    <w:basedOn w:val="Normal"/>
    <w:link w:val="BodyTextIndent3Char"/>
    <w:hidden/>
    <w:rsid w:val="00497BBF"/>
    <w:pPr>
      <w:spacing w:after="120" w:line="240" w:lineRule="auto"/>
      <w:ind w:left="283"/>
    </w:pPr>
    <w:rPr>
      <w:rFonts w:ascii="Times New Roman" w:eastAsia="Times New Roman" w:hAnsi="Times New Roman" w:cs="Times New Roman"/>
      <w:b/>
      <w:sz w:val="16"/>
      <w:szCs w:val="16"/>
      <w:lang w:val="sr-Cyrl-CS"/>
    </w:rPr>
  </w:style>
  <w:style w:type="character" w:customStyle="1" w:styleId="BodyTextIndent3Char">
    <w:name w:val="Body Text Indent 3 Char"/>
    <w:basedOn w:val="DefaultParagraphFont"/>
    <w:link w:val="BodyTextIndent3"/>
    <w:rsid w:val="00497BBF"/>
    <w:rPr>
      <w:rFonts w:ascii="Times New Roman" w:eastAsia="Times New Roman" w:hAnsi="Times New Roman" w:cs="Times New Roman"/>
      <w:b/>
      <w:sz w:val="16"/>
      <w:szCs w:val="16"/>
      <w:lang w:val="sr-Cyrl-CS"/>
    </w:rPr>
  </w:style>
  <w:style w:type="paragraph" w:styleId="Caption">
    <w:name w:val="caption"/>
    <w:basedOn w:val="Normal"/>
    <w:next w:val="Normal"/>
    <w:hidden/>
    <w:qFormat/>
    <w:rsid w:val="00497BBF"/>
    <w:pPr>
      <w:spacing w:before="120" w:after="120" w:line="240" w:lineRule="auto"/>
    </w:pPr>
    <w:rPr>
      <w:rFonts w:ascii="Times New Roman" w:eastAsia="Times New Roman" w:hAnsi="Times New Roman" w:cs="Times New Roman"/>
      <w:bCs/>
      <w:sz w:val="20"/>
      <w:szCs w:val="20"/>
      <w:lang w:val="sr-Cyrl-CS"/>
    </w:rPr>
  </w:style>
  <w:style w:type="paragraph" w:styleId="Closing">
    <w:name w:val="Closing"/>
    <w:basedOn w:val="Normal"/>
    <w:link w:val="ClosingChar"/>
    <w:hidden/>
    <w:rsid w:val="00497BBF"/>
    <w:pPr>
      <w:spacing w:after="0" w:line="240" w:lineRule="auto"/>
      <w:ind w:left="4252"/>
    </w:pPr>
    <w:rPr>
      <w:rFonts w:ascii="Times New Roman" w:eastAsia="Times New Roman" w:hAnsi="Times New Roman" w:cs="Times New Roman"/>
      <w:b/>
      <w:sz w:val="24"/>
      <w:szCs w:val="24"/>
      <w:lang w:val="sr-Cyrl-CS"/>
    </w:rPr>
  </w:style>
  <w:style w:type="character" w:customStyle="1" w:styleId="ClosingChar">
    <w:name w:val="Closing Char"/>
    <w:basedOn w:val="DefaultParagraphFont"/>
    <w:link w:val="Closing"/>
    <w:rsid w:val="00497BBF"/>
    <w:rPr>
      <w:rFonts w:ascii="Times New Roman" w:eastAsia="Times New Roman" w:hAnsi="Times New Roman" w:cs="Times New Roman"/>
      <w:b/>
      <w:sz w:val="24"/>
      <w:szCs w:val="24"/>
      <w:lang w:val="sr-Cyrl-CS"/>
    </w:rPr>
  </w:style>
  <w:style w:type="character" w:styleId="CommentReference">
    <w:name w:val="annotation reference"/>
    <w:hidden/>
    <w:semiHidden/>
    <w:rsid w:val="00497BBF"/>
    <w:rPr>
      <w:sz w:val="16"/>
      <w:szCs w:val="16"/>
    </w:rPr>
  </w:style>
  <w:style w:type="paragraph" w:styleId="CommentText">
    <w:name w:val="annotation text"/>
    <w:basedOn w:val="Normal"/>
    <w:link w:val="CommentTextChar"/>
    <w:hidden/>
    <w:rsid w:val="00497BBF"/>
    <w:pPr>
      <w:spacing w:after="0" w:line="240" w:lineRule="auto"/>
    </w:pPr>
    <w:rPr>
      <w:rFonts w:ascii="Times New Roman" w:eastAsia="Times New Roman" w:hAnsi="Times New Roman" w:cs="Times New Roman"/>
      <w:b/>
      <w:sz w:val="20"/>
      <w:szCs w:val="20"/>
      <w:lang w:val="sr-Cyrl-CS"/>
    </w:rPr>
  </w:style>
  <w:style w:type="character" w:customStyle="1" w:styleId="CommentTextChar">
    <w:name w:val="Comment Text Char"/>
    <w:basedOn w:val="DefaultParagraphFont"/>
    <w:link w:val="CommentText"/>
    <w:semiHidden/>
    <w:rsid w:val="00497BBF"/>
    <w:rPr>
      <w:rFonts w:ascii="Times New Roman" w:eastAsia="Times New Roman" w:hAnsi="Times New Roman" w:cs="Times New Roman"/>
      <w:b/>
      <w:sz w:val="20"/>
      <w:szCs w:val="20"/>
      <w:lang w:val="sr-Cyrl-CS"/>
    </w:rPr>
  </w:style>
  <w:style w:type="paragraph" w:styleId="Date">
    <w:name w:val="Date"/>
    <w:basedOn w:val="Normal"/>
    <w:next w:val="Normal"/>
    <w:link w:val="DateChar"/>
    <w:hidden/>
    <w:rsid w:val="00497BBF"/>
    <w:pPr>
      <w:spacing w:after="0" w:line="240" w:lineRule="auto"/>
    </w:pPr>
    <w:rPr>
      <w:rFonts w:ascii="Times New Roman" w:eastAsia="Times New Roman" w:hAnsi="Times New Roman" w:cs="Times New Roman"/>
      <w:b/>
      <w:sz w:val="24"/>
      <w:szCs w:val="24"/>
      <w:lang w:val="sr-Cyrl-CS"/>
    </w:rPr>
  </w:style>
  <w:style w:type="character" w:customStyle="1" w:styleId="DateChar">
    <w:name w:val="Date Char"/>
    <w:basedOn w:val="DefaultParagraphFont"/>
    <w:link w:val="Date"/>
    <w:rsid w:val="00497BBF"/>
    <w:rPr>
      <w:rFonts w:ascii="Times New Roman" w:eastAsia="Times New Roman" w:hAnsi="Times New Roman" w:cs="Times New Roman"/>
      <w:b/>
      <w:sz w:val="24"/>
      <w:szCs w:val="24"/>
      <w:lang w:val="sr-Cyrl-CS"/>
    </w:rPr>
  </w:style>
  <w:style w:type="paragraph" w:styleId="DocumentMap">
    <w:name w:val="Document Map"/>
    <w:basedOn w:val="Normal"/>
    <w:link w:val="DocumentMapChar"/>
    <w:hidden/>
    <w:semiHidden/>
    <w:rsid w:val="00497BBF"/>
    <w:pPr>
      <w:shd w:val="clear" w:color="auto" w:fill="000080"/>
      <w:spacing w:after="0" w:line="240" w:lineRule="auto"/>
    </w:pPr>
    <w:rPr>
      <w:rFonts w:ascii="Tahoma" w:eastAsia="Times New Roman" w:hAnsi="Tahoma" w:cs="Tahoma"/>
      <w:b/>
      <w:sz w:val="24"/>
      <w:szCs w:val="24"/>
      <w:lang w:val="sr-Cyrl-CS"/>
    </w:rPr>
  </w:style>
  <w:style w:type="character" w:customStyle="1" w:styleId="DocumentMapChar">
    <w:name w:val="Document Map Char"/>
    <w:basedOn w:val="DefaultParagraphFont"/>
    <w:link w:val="DocumentMap"/>
    <w:semiHidden/>
    <w:rsid w:val="00497BBF"/>
    <w:rPr>
      <w:rFonts w:ascii="Tahoma" w:eastAsia="Times New Roman" w:hAnsi="Tahoma" w:cs="Tahoma"/>
      <w:b/>
      <w:sz w:val="24"/>
      <w:szCs w:val="24"/>
      <w:shd w:val="clear" w:color="auto" w:fill="000080"/>
      <w:lang w:val="sr-Cyrl-CS"/>
    </w:rPr>
  </w:style>
  <w:style w:type="paragraph" w:styleId="E-mailSignature">
    <w:name w:val="E-mail Signature"/>
    <w:basedOn w:val="Normal"/>
    <w:link w:val="E-mailSignatureChar"/>
    <w:hidden/>
    <w:rsid w:val="00497BBF"/>
    <w:pPr>
      <w:spacing w:after="0" w:line="240" w:lineRule="auto"/>
    </w:pPr>
    <w:rPr>
      <w:rFonts w:ascii="Times New Roman" w:eastAsia="Times New Roman" w:hAnsi="Times New Roman" w:cs="Times New Roman"/>
      <w:b/>
      <w:sz w:val="24"/>
      <w:szCs w:val="24"/>
      <w:lang w:val="sr-Cyrl-CS"/>
    </w:rPr>
  </w:style>
  <w:style w:type="character" w:customStyle="1" w:styleId="E-mailSignatureChar">
    <w:name w:val="E-mail Signature Char"/>
    <w:basedOn w:val="DefaultParagraphFont"/>
    <w:link w:val="E-mailSignature"/>
    <w:rsid w:val="00497BBF"/>
    <w:rPr>
      <w:rFonts w:ascii="Times New Roman" w:eastAsia="Times New Roman" w:hAnsi="Times New Roman" w:cs="Times New Roman"/>
      <w:b/>
      <w:sz w:val="24"/>
      <w:szCs w:val="24"/>
      <w:lang w:val="sr-Cyrl-CS"/>
    </w:rPr>
  </w:style>
  <w:style w:type="character" w:styleId="Emphasis">
    <w:name w:val="Emphasis"/>
    <w:hidden/>
    <w:qFormat/>
    <w:rsid w:val="00497BBF"/>
    <w:rPr>
      <w:i/>
      <w:iCs/>
    </w:rPr>
  </w:style>
  <w:style w:type="character" w:styleId="EndnoteReference">
    <w:name w:val="endnote reference"/>
    <w:hidden/>
    <w:semiHidden/>
    <w:rsid w:val="00497BBF"/>
    <w:rPr>
      <w:vertAlign w:val="superscript"/>
    </w:rPr>
  </w:style>
  <w:style w:type="paragraph" w:styleId="EndnoteText">
    <w:name w:val="endnote text"/>
    <w:basedOn w:val="Normal"/>
    <w:link w:val="EndnoteTextChar"/>
    <w:hidden/>
    <w:semiHidden/>
    <w:rsid w:val="00497BBF"/>
    <w:pPr>
      <w:spacing w:after="0" w:line="240" w:lineRule="auto"/>
    </w:pPr>
    <w:rPr>
      <w:rFonts w:ascii="Times New Roman" w:eastAsia="Times New Roman" w:hAnsi="Times New Roman" w:cs="Times New Roman"/>
      <w:b/>
      <w:sz w:val="20"/>
      <w:szCs w:val="20"/>
      <w:lang w:val="sr-Cyrl-CS"/>
    </w:rPr>
  </w:style>
  <w:style w:type="character" w:customStyle="1" w:styleId="EndnoteTextChar">
    <w:name w:val="Endnote Text Char"/>
    <w:basedOn w:val="DefaultParagraphFont"/>
    <w:link w:val="EndnoteText"/>
    <w:semiHidden/>
    <w:rsid w:val="00497BBF"/>
    <w:rPr>
      <w:rFonts w:ascii="Times New Roman" w:eastAsia="Times New Roman" w:hAnsi="Times New Roman" w:cs="Times New Roman"/>
      <w:b/>
      <w:sz w:val="20"/>
      <w:szCs w:val="20"/>
      <w:lang w:val="sr-Cyrl-CS"/>
    </w:rPr>
  </w:style>
  <w:style w:type="paragraph" w:styleId="EnvelopeAddress">
    <w:name w:val="envelope address"/>
    <w:basedOn w:val="Normal"/>
    <w:hidden/>
    <w:rsid w:val="00497BBF"/>
    <w:pPr>
      <w:framePr w:w="7920" w:h="1980" w:hRule="exact" w:hSpace="180" w:wrap="auto" w:hAnchor="page" w:xAlign="center" w:yAlign="bottom"/>
      <w:spacing w:after="0" w:line="240" w:lineRule="auto"/>
      <w:ind w:left="2880"/>
    </w:pPr>
    <w:rPr>
      <w:rFonts w:ascii="Arial" w:eastAsia="Times New Roman" w:hAnsi="Arial" w:cs="Arial"/>
      <w:b/>
      <w:sz w:val="24"/>
      <w:szCs w:val="24"/>
      <w:lang w:val="sr-Cyrl-CS"/>
    </w:rPr>
  </w:style>
  <w:style w:type="paragraph" w:styleId="EnvelopeReturn">
    <w:name w:val="envelope return"/>
    <w:basedOn w:val="Normal"/>
    <w:hidden/>
    <w:rsid w:val="00497BBF"/>
    <w:pPr>
      <w:spacing w:after="0" w:line="240" w:lineRule="auto"/>
    </w:pPr>
    <w:rPr>
      <w:rFonts w:ascii="Arial" w:eastAsia="Times New Roman" w:hAnsi="Arial" w:cs="Arial"/>
      <w:b/>
      <w:sz w:val="20"/>
      <w:szCs w:val="20"/>
      <w:lang w:val="sr-Cyrl-CS"/>
    </w:rPr>
  </w:style>
  <w:style w:type="character" w:styleId="FollowedHyperlink">
    <w:name w:val="FollowedHyperlink"/>
    <w:hidden/>
    <w:rsid w:val="00497BBF"/>
    <w:rPr>
      <w:color w:val="800080"/>
      <w:u w:val="single"/>
    </w:rPr>
  </w:style>
  <w:style w:type="paragraph" w:styleId="Footer">
    <w:name w:val="footer"/>
    <w:basedOn w:val="Normal"/>
    <w:link w:val="FooterChar2"/>
    <w:hidden/>
    <w:uiPriority w:val="99"/>
    <w:rsid w:val="00497BBF"/>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FooterChar">
    <w:name w:val="Footer Char"/>
    <w:basedOn w:val="DefaultParagraphFont"/>
    <w:uiPriority w:val="99"/>
    <w:rsid w:val="00497BBF"/>
  </w:style>
  <w:style w:type="character" w:styleId="FootnoteReference">
    <w:name w:val="footnote reference"/>
    <w:hidden/>
    <w:uiPriority w:val="99"/>
    <w:semiHidden/>
    <w:rsid w:val="00497BBF"/>
    <w:rPr>
      <w:vertAlign w:val="superscript"/>
    </w:rPr>
  </w:style>
  <w:style w:type="paragraph" w:styleId="FootnoteText">
    <w:name w:val="footnote text"/>
    <w:basedOn w:val="Normal"/>
    <w:link w:val="FootnoteTextChar"/>
    <w:hidden/>
    <w:uiPriority w:val="99"/>
    <w:semiHidden/>
    <w:rsid w:val="00497BBF"/>
    <w:pPr>
      <w:spacing w:after="0" w:line="240" w:lineRule="auto"/>
    </w:pPr>
    <w:rPr>
      <w:rFonts w:ascii="Times New Roman" w:eastAsia="Times New Roman" w:hAnsi="Times New Roman" w:cs="Times New Roman"/>
      <w:b/>
      <w:sz w:val="20"/>
      <w:szCs w:val="20"/>
      <w:lang w:val="sr-Cyrl-CS"/>
    </w:rPr>
  </w:style>
  <w:style w:type="character" w:customStyle="1" w:styleId="FootnoteTextChar">
    <w:name w:val="Footnote Text Char"/>
    <w:basedOn w:val="DefaultParagraphFont"/>
    <w:link w:val="FootnoteText"/>
    <w:uiPriority w:val="99"/>
    <w:semiHidden/>
    <w:rsid w:val="00497BBF"/>
    <w:rPr>
      <w:rFonts w:ascii="Times New Roman" w:eastAsia="Times New Roman" w:hAnsi="Times New Roman" w:cs="Times New Roman"/>
      <w:b/>
      <w:sz w:val="20"/>
      <w:szCs w:val="20"/>
      <w:lang w:val="sr-Cyrl-CS"/>
    </w:rPr>
  </w:style>
  <w:style w:type="paragraph" w:styleId="Header">
    <w:name w:val="header"/>
    <w:basedOn w:val="Normal"/>
    <w:link w:val="HeaderChar"/>
    <w:hidden/>
    <w:rsid w:val="00497BBF"/>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HeaderChar">
    <w:name w:val="Header Char"/>
    <w:basedOn w:val="DefaultParagraphFont"/>
    <w:link w:val="Header"/>
    <w:rsid w:val="00497BBF"/>
    <w:rPr>
      <w:rFonts w:ascii="Times New Roman" w:eastAsia="Times New Roman" w:hAnsi="Times New Roman" w:cs="Times New Roman"/>
      <w:b/>
      <w:sz w:val="24"/>
      <w:szCs w:val="24"/>
      <w:lang w:val="sr-Cyrl-CS"/>
    </w:rPr>
  </w:style>
  <w:style w:type="character" w:styleId="HTMLAcronym">
    <w:name w:val="HTML Acronym"/>
    <w:basedOn w:val="DefaultParagraphFont"/>
    <w:hidden/>
    <w:rsid w:val="00497BBF"/>
  </w:style>
  <w:style w:type="paragraph" w:styleId="HTMLAddress">
    <w:name w:val="HTML Address"/>
    <w:basedOn w:val="Normal"/>
    <w:link w:val="HTMLAddressChar"/>
    <w:hidden/>
    <w:rsid w:val="00497BBF"/>
    <w:pPr>
      <w:spacing w:after="0" w:line="240" w:lineRule="auto"/>
    </w:pPr>
    <w:rPr>
      <w:rFonts w:ascii="Times New Roman" w:eastAsia="Times New Roman" w:hAnsi="Times New Roman" w:cs="Times New Roman"/>
      <w:b/>
      <w:i/>
      <w:iCs/>
      <w:sz w:val="24"/>
      <w:szCs w:val="24"/>
      <w:lang w:val="sr-Cyrl-CS"/>
    </w:rPr>
  </w:style>
  <w:style w:type="character" w:customStyle="1" w:styleId="HTMLAddressChar">
    <w:name w:val="HTML Address Char"/>
    <w:basedOn w:val="DefaultParagraphFont"/>
    <w:link w:val="HTMLAddress"/>
    <w:rsid w:val="00497BBF"/>
    <w:rPr>
      <w:rFonts w:ascii="Times New Roman" w:eastAsia="Times New Roman" w:hAnsi="Times New Roman" w:cs="Times New Roman"/>
      <w:b/>
      <w:i/>
      <w:iCs/>
      <w:sz w:val="24"/>
      <w:szCs w:val="24"/>
      <w:lang w:val="sr-Cyrl-CS"/>
    </w:rPr>
  </w:style>
  <w:style w:type="character" w:styleId="HTMLCite">
    <w:name w:val="HTML Cite"/>
    <w:hidden/>
    <w:rsid w:val="00497BBF"/>
    <w:rPr>
      <w:i/>
      <w:iCs/>
    </w:rPr>
  </w:style>
  <w:style w:type="character" w:styleId="HTMLCode">
    <w:name w:val="HTML Code"/>
    <w:hidden/>
    <w:rsid w:val="00497BBF"/>
    <w:rPr>
      <w:rFonts w:ascii="Courier New" w:hAnsi="Courier New"/>
      <w:sz w:val="20"/>
      <w:szCs w:val="20"/>
    </w:rPr>
  </w:style>
  <w:style w:type="character" w:styleId="HTMLDefinition">
    <w:name w:val="HTML Definition"/>
    <w:hidden/>
    <w:rsid w:val="00497BBF"/>
    <w:rPr>
      <w:i/>
      <w:iCs/>
    </w:rPr>
  </w:style>
  <w:style w:type="character" w:styleId="HTMLKeyboard">
    <w:name w:val="HTML Keyboard"/>
    <w:hidden/>
    <w:rsid w:val="00497BBF"/>
    <w:rPr>
      <w:rFonts w:ascii="Courier New" w:hAnsi="Courier New"/>
      <w:sz w:val="20"/>
      <w:szCs w:val="20"/>
    </w:rPr>
  </w:style>
  <w:style w:type="paragraph" w:styleId="HTMLPreformatted">
    <w:name w:val="HTML Preformatted"/>
    <w:basedOn w:val="Normal"/>
    <w:link w:val="HTMLPreformattedChar"/>
    <w:hidden/>
    <w:rsid w:val="00497BBF"/>
    <w:pPr>
      <w:spacing w:after="0" w:line="240" w:lineRule="auto"/>
    </w:pPr>
    <w:rPr>
      <w:rFonts w:ascii="Courier New" w:eastAsia="Times New Roman" w:hAnsi="Courier New" w:cs="Courier New"/>
      <w:b/>
      <w:sz w:val="20"/>
      <w:szCs w:val="20"/>
      <w:lang w:val="sr-Cyrl-CS"/>
    </w:rPr>
  </w:style>
  <w:style w:type="character" w:customStyle="1" w:styleId="HTMLPreformattedChar">
    <w:name w:val="HTML Preformatted Char"/>
    <w:basedOn w:val="DefaultParagraphFont"/>
    <w:link w:val="HTMLPreformatted"/>
    <w:rsid w:val="00497BBF"/>
    <w:rPr>
      <w:rFonts w:ascii="Courier New" w:eastAsia="Times New Roman" w:hAnsi="Courier New" w:cs="Courier New"/>
      <w:b/>
      <w:sz w:val="20"/>
      <w:szCs w:val="20"/>
      <w:lang w:val="sr-Cyrl-CS"/>
    </w:rPr>
  </w:style>
  <w:style w:type="character" w:styleId="HTMLSample">
    <w:name w:val="HTML Sample"/>
    <w:hidden/>
    <w:rsid w:val="00497BBF"/>
    <w:rPr>
      <w:rFonts w:ascii="Courier New" w:hAnsi="Courier New"/>
    </w:rPr>
  </w:style>
  <w:style w:type="character" w:styleId="HTMLTypewriter">
    <w:name w:val="HTML Typewriter"/>
    <w:hidden/>
    <w:rsid w:val="00497BBF"/>
    <w:rPr>
      <w:rFonts w:ascii="Courier New" w:hAnsi="Courier New"/>
      <w:sz w:val="20"/>
      <w:szCs w:val="20"/>
    </w:rPr>
  </w:style>
  <w:style w:type="character" w:styleId="HTMLVariable">
    <w:name w:val="HTML Variable"/>
    <w:hidden/>
    <w:rsid w:val="00497BBF"/>
    <w:rPr>
      <w:i/>
      <w:iCs/>
    </w:rPr>
  </w:style>
  <w:style w:type="character" w:styleId="Hyperlink">
    <w:name w:val="Hyperlink"/>
    <w:hidden/>
    <w:rsid w:val="00497BBF"/>
    <w:rPr>
      <w:color w:val="0000FF"/>
      <w:u w:val="single"/>
    </w:rPr>
  </w:style>
  <w:style w:type="paragraph" w:styleId="Index1">
    <w:name w:val="index 1"/>
    <w:basedOn w:val="Normal"/>
    <w:next w:val="Normal"/>
    <w:autoRedefine/>
    <w:hidden/>
    <w:semiHidden/>
    <w:rsid w:val="00497BBF"/>
    <w:pPr>
      <w:spacing w:after="0" w:line="240" w:lineRule="auto"/>
      <w:ind w:left="220" w:hanging="220"/>
    </w:pPr>
    <w:rPr>
      <w:rFonts w:ascii="Times New Roman" w:eastAsia="Times New Roman" w:hAnsi="Times New Roman" w:cs="Times New Roman"/>
      <w:b/>
      <w:sz w:val="24"/>
      <w:szCs w:val="24"/>
      <w:lang w:val="sr-Cyrl-CS"/>
    </w:rPr>
  </w:style>
  <w:style w:type="paragraph" w:styleId="Index2">
    <w:name w:val="index 2"/>
    <w:basedOn w:val="Normal"/>
    <w:next w:val="Normal"/>
    <w:autoRedefine/>
    <w:hidden/>
    <w:semiHidden/>
    <w:rsid w:val="00497BBF"/>
    <w:pPr>
      <w:spacing w:after="0" w:line="240" w:lineRule="auto"/>
      <w:ind w:left="440" w:hanging="220"/>
    </w:pPr>
    <w:rPr>
      <w:rFonts w:ascii="Times New Roman" w:eastAsia="Times New Roman" w:hAnsi="Times New Roman" w:cs="Times New Roman"/>
      <w:b/>
      <w:sz w:val="24"/>
      <w:szCs w:val="24"/>
      <w:lang w:val="sr-Cyrl-CS"/>
    </w:rPr>
  </w:style>
  <w:style w:type="paragraph" w:styleId="Index3">
    <w:name w:val="index 3"/>
    <w:basedOn w:val="Normal"/>
    <w:next w:val="Normal"/>
    <w:autoRedefine/>
    <w:hidden/>
    <w:semiHidden/>
    <w:rsid w:val="00497BBF"/>
    <w:pPr>
      <w:spacing w:after="0" w:line="240" w:lineRule="auto"/>
      <w:ind w:left="660" w:hanging="220"/>
    </w:pPr>
    <w:rPr>
      <w:rFonts w:ascii="Times New Roman" w:eastAsia="Times New Roman" w:hAnsi="Times New Roman" w:cs="Times New Roman"/>
      <w:b/>
      <w:sz w:val="24"/>
      <w:szCs w:val="24"/>
      <w:lang w:val="sr-Cyrl-CS"/>
    </w:rPr>
  </w:style>
  <w:style w:type="paragraph" w:styleId="Index4">
    <w:name w:val="index 4"/>
    <w:basedOn w:val="Normal"/>
    <w:next w:val="Normal"/>
    <w:autoRedefine/>
    <w:hidden/>
    <w:semiHidden/>
    <w:rsid w:val="00497BBF"/>
    <w:pPr>
      <w:spacing w:after="0" w:line="240" w:lineRule="auto"/>
      <w:ind w:left="880" w:hanging="220"/>
    </w:pPr>
    <w:rPr>
      <w:rFonts w:ascii="Times New Roman" w:eastAsia="Times New Roman" w:hAnsi="Times New Roman" w:cs="Times New Roman"/>
      <w:b/>
      <w:sz w:val="24"/>
      <w:szCs w:val="24"/>
      <w:lang w:val="sr-Cyrl-CS"/>
    </w:rPr>
  </w:style>
  <w:style w:type="paragraph" w:styleId="Index5">
    <w:name w:val="index 5"/>
    <w:basedOn w:val="Normal"/>
    <w:next w:val="Normal"/>
    <w:autoRedefine/>
    <w:hidden/>
    <w:semiHidden/>
    <w:rsid w:val="00497BBF"/>
    <w:pPr>
      <w:spacing w:after="0" w:line="240" w:lineRule="auto"/>
      <w:ind w:left="1100" w:hanging="220"/>
    </w:pPr>
    <w:rPr>
      <w:rFonts w:ascii="Times New Roman" w:eastAsia="Times New Roman" w:hAnsi="Times New Roman" w:cs="Times New Roman"/>
      <w:b/>
      <w:sz w:val="24"/>
      <w:szCs w:val="24"/>
      <w:lang w:val="sr-Cyrl-CS"/>
    </w:rPr>
  </w:style>
  <w:style w:type="paragraph" w:styleId="Index6">
    <w:name w:val="index 6"/>
    <w:basedOn w:val="Normal"/>
    <w:next w:val="Normal"/>
    <w:autoRedefine/>
    <w:hidden/>
    <w:semiHidden/>
    <w:rsid w:val="00497BBF"/>
    <w:pPr>
      <w:spacing w:after="0" w:line="240" w:lineRule="auto"/>
      <w:ind w:left="1320" w:hanging="220"/>
    </w:pPr>
    <w:rPr>
      <w:rFonts w:ascii="Times New Roman" w:eastAsia="Times New Roman" w:hAnsi="Times New Roman" w:cs="Times New Roman"/>
      <w:b/>
      <w:sz w:val="24"/>
      <w:szCs w:val="24"/>
      <w:lang w:val="sr-Cyrl-CS"/>
    </w:rPr>
  </w:style>
  <w:style w:type="paragraph" w:styleId="Index7">
    <w:name w:val="index 7"/>
    <w:basedOn w:val="Normal"/>
    <w:next w:val="Normal"/>
    <w:autoRedefine/>
    <w:hidden/>
    <w:semiHidden/>
    <w:rsid w:val="00497BBF"/>
    <w:pPr>
      <w:spacing w:after="0" w:line="240" w:lineRule="auto"/>
      <w:ind w:left="1540" w:hanging="220"/>
    </w:pPr>
    <w:rPr>
      <w:rFonts w:ascii="Times New Roman" w:eastAsia="Times New Roman" w:hAnsi="Times New Roman" w:cs="Times New Roman"/>
      <w:b/>
      <w:sz w:val="24"/>
      <w:szCs w:val="24"/>
      <w:lang w:val="sr-Cyrl-CS"/>
    </w:rPr>
  </w:style>
  <w:style w:type="paragraph" w:styleId="Index8">
    <w:name w:val="index 8"/>
    <w:basedOn w:val="Normal"/>
    <w:next w:val="Normal"/>
    <w:autoRedefine/>
    <w:hidden/>
    <w:semiHidden/>
    <w:rsid w:val="00497BBF"/>
    <w:pPr>
      <w:spacing w:after="0" w:line="240" w:lineRule="auto"/>
      <w:ind w:left="1760" w:hanging="220"/>
    </w:pPr>
    <w:rPr>
      <w:rFonts w:ascii="Times New Roman" w:eastAsia="Times New Roman" w:hAnsi="Times New Roman" w:cs="Times New Roman"/>
      <w:b/>
      <w:sz w:val="24"/>
      <w:szCs w:val="24"/>
      <w:lang w:val="sr-Cyrl-CS"/>
    </w:rPr>
  </w:style>
  <w:style w:type="paragraph" w:styleId="Index9">
    <w:name w:val="index 9"/>
    <w:basedOn w:val="Normal"/>
    <w:next w:val="Normal"/>
    <w:autoRedefine/>
    <w:hidden/>
    <w:semiHidden/>
    <w:rsid w:val="00497BBF"/>
    <w:pPr>
      <w:spacing w:after="0" w:line="240" w:lineRule="auto"/>
      <w:ind w:left="1980" w:hanging="220"/>
    </w:pPr>
    <w:rPr>
      <w:rFonts w:ascii="Times New Roman" w:eastAsia="Times New Roman" w:hAnsi="Times New Roman" w:cs="Times New Roman"/>
      <w:b/>
      <w:sz w:val="24"/>
      <w:szCs w:val="24"/>
      <w:lang w:val="sr-Cyrl-CS"/>
    </w:rPr>
  </w:style>
  <w:style w:type="paragraph" w:styleId="IndexHeading">
    <w:name w:val="index heading"/>
    <w:basedOn w:val="Normal"/>
    <w:next w:val="Index1"/>
    <w:hidden/>
    <w:semiHidden/>
    <w:rsid w:val="00497BBF"/>
    <w:pPr>
      <w:spacing w:after="0" w:line="240" w:lineRule="auto"/>
    </w:pPr>
    <w:rPr>
      <w:rFonts w:ascii="Arial" w:eastAsia="Times New Roman" w:hAnsi="Arial" w:cs="Arial"/>
      <w:bCs/>
      <w:sz w:val="24"/>
      <w:szCs w:val="24"/>
      <w:lang w:val="sr-Cyrl-CS"/>
    </w:rPr>
  </w:style>
  <w:style w:type="character" w:styleId="LineNumber">
    <w:name w:val="line number"/>
    <w:basedOn w:val="DefaultParagraphFont"/>
    <w:hidden/>
    <w:rsid w:val="00497BBF"/>
  </w:style>
  <w:style w:type="paragraph" w:styleId="List">
    <w:name w:val="List"/>
    <w:basedOn w:val="Normal"/>
    <w:hidden/>
    <w:rsid w:val="00497BBF"/>
    <w:pPr>
      <w:spacing w:after="0" w:line="240" w:lineRule="auto"/>
      <w:ind w:left="283" w:hanging="283"/>
    </w:pPr>
    <w:rPr>
      <w:rFonts w:ascii="Times New Roman" w:eastAsia="Times New Roman" w:hAnsi="Times New Roman" w:cs="Times New Roman"/>
      <w:b/>
      <w:sz w:val="24"/>
      <w:szCs w:val="24"/>
      <w:lang w:val="sr-Cyrl-CS"/>
    </w:rPr>
  </w:style>
  <w:style w:type="paragraph" w:styleId="List2">
    <w:name w:val="List 2"/>
    <w:basedOn w:val="Normal"/>
    <w:hidden/>
    <w:rsid w:val="00497BBF"/>
    <w:pPr>
      <w:spacing w:after="0" w:line="240" w:lineRule="auto"/>
      <w:ind w:left="566" w:hanging="283"/>
    </w:pPr>
    <w:rPr>
      <w:rFonts w:ascii="Times New Roman" w:eastAsia="Times New Roman" w:hAnsi="Times New Roman" w:cs="Times New Roman"/>
      <w:b/>
      <w:sz w:val="24"/>
      <w:szCs w:val="24"/>
      <w:lang w:val="sr-Cyrl-CS"/>
    </w:rPr>
  </w:style>
  <w:style w:type="paragraph" w:styleId="List3">
    <w:name w:val="List 3"/>
    <w:basedOn w:val="Normal"/>
    <w:hidden/>
    <w:rsid w:val="00497BBF"/>
    <w:pPr>
      <w:spacing w:after="0" w:line="240" w:lineRule="auto"/>
      <w:ind w:left="849" w:hanging="283"/>
    </w:pPr>
    <w:rPr>
      <w:rFonts w:ascii="Times New Roman" w:eastAsia="Times New Roman" w:hAnsi="Times New Roman" w:cs="Times New Roman"/>
      <w:b/>
      <w:sz w:val="24"/>
      <w:szCs w:val="24"/>
      <w:lang w:val="sr-Cyrl-CS"/>
    </w:rPr>
  </w:style>
  <w:style w:type="paragraph" w:styleId="List4">
    <w:name w:val="List 4"/>
    <w:basedOn w:val="Normal"/>
    <w:hidden/>
    <w:rsid w:val="00497BBF"/>
    <w:pPr>
      <w:spacing w:after="0" w:line="240" w:lineRule="auto"/>
      <w:ind w:left="1132" w:hanging="283"/>
    </w:pPr>
    <w:rPr>
      <w:rFonts w:ascii="Times New Roman" w:eastAsia="Times New Roman" w:hAnsi="Times New Roman" w:cs="Times New Roman"/>
      <w:b/>
      <w:sz w:val="24"/>
      <w:szCs w:val="24"/>
      <w:lang w:val="sr-Cyrl-CS"/>
    </w:rPr>
  </w:style>
  <w:style w:type="paragraph" w:styleId="List5">
    <w:name w:val="List 5"/>
    <w:basedOn w:val="Normal"/>
    <w:hidden/>
    <w:rsid w:val="00497BBF"/>
    <w:pPr>
      <w:spacing w:after="0" w:line="240" w:lineRule="auto"/>
      <w:ind w:left="1415" w:hanging="283"/>
    </w:pPr>
    <w:rPr>
      <w:rFonts w:ascii="Times New Roman" w:eastAsia="Times New Roman" w:hAnsi="Times New Roman" w:cs="Times New Roman"/>
      <w:b/>
      <w:sz w:val="24"/>
      <w:szCs w:val="24"/>
      <w:lang w:val="sr-Cyrl-CS"/>
    </w:rPr>
  </w:style>
  <w:style w:type="paragraph" w:styleId="ListBullet">
    <w:name w:val="List Bullet"/>
    <w:basedOn w:val="Normal"/>
    <w:autoRedefine/>
    <w:hidden/>
    <w:rsid w:val="00497BBF"/>
    <w:pPr>
      <w:numPr>
        <w:numId w:val="4"/>
      </w:numPr>
      <w:spacing w:after="0" w:line="240" w:lineRule="auto"/>
    </w:pPr>
    <w:rPr>
      <w:rFonts w:ascii="Times New Roman" w:eastAsia="Times New Roman" w:hAnsi="Times New Roman" w:cs="Times New Roman"/>
      <w:b/>
      <w:sz w:val="24"/>
      <w:szCs w:val="24"/>
      <w:lang w:val="sr-Cyrl-CS"/>
    </w:rPr>
  </w:style>
  <w:style w:type="paragraph" w:styleId="ListBullet2">
    <w:name w:val="List Bullet 2"/>
    <w:basedOn w:val="Normal"/>
    <w:autoRedefine/>
    <w:hidden/>
    <w:rsid w:val="00497BBF"/>
    <w:pPr>
      <w:numPr>
        <w:numId w:val="5"/>
      </w:numPr>
      <w:spacing w:after="0" w:line="240" w:lineRule="auto"/>
    </w:pPr>
    <w:rPr>
      <w:rFonts w:ascii="Times New Roman" w:eastAsia="Times New Roman" w:hAnsi="Times New Roman" w:cs="Times New Roman"/>
      <w:b/>
      <w:sz w:val="24"/>
      <w:szCs w:val="24"/>
      <w:lang w:val="sr-Cyrl-CS"/>
    </w:rPr>
  </w:style>
  <w:style w:type="paragraph" w:styleId="ListBullet3">
    <w:name w:val="List Bullet 3"/>
    <w:basedOn w:val="Normal"/>
    <w:autoRedefine/>
    <w:hidden/>
    <w:rsid w:val="00497BBF"/>
    <w:pPr>
      <w:numPr>
        <w:numId w:val="6"/>
      </w:numPr>
      <w:spacing w:after="0" w:line="240" w:lineRule="auto"/>
    </w:pPr>
    <w:rPr>
      <w:rFonts w:ascii="Times New Roman" w:eastAsia="Times New Roman" w:hAnsi="Times New Roman" w:cs="Times New Roman"/>
      <w:b/>
      <w:sz w:val="24"/>
      <w:szCs w:val="24"/>
      <w:lang w:val="sr-Cyrl-CS"/>
    </w:rPr>
  </w:style>
  <w:style w:type="paragraph" w:styleId="ListBullet4">
    <w:name w:val="List Bullet 4"/>
    <w:basedOn w:val="Normal"/>
    <w:autoRedefine/>
    <w:hidden/>
    <w:rsid w:val="00497BBF"/>
    <w:pPr>
      <w:numPr>
        <w:numId w:val="7"/>
      </w:numPr>
      <w:spacing w:after="0" w:line="240" w:lineRule="auto"/>
    </w:pPr>
    <w:rPr>
      <w:rFonts w:ascii="Times New Roman" w:eastAsia="Times New Roman" w:hAnsi="Times New Roman" w:cs="Times New Roman"/>
      <w:b/>
      <w:sz w:val="24"/>
      <w:szCs w:val="24"/>
      <w:lang w:val="sr-Cyrl-CS"/>
    </w:rPr>
  </w:style>
  <w:style w:type="paragraph" w:styleId="ListBullet5">
    <w:name w:val="List Bullet 5"/>
    <w:basedOn w:val="Normal"/>
    <w:autoRedefine/>
    <w:hidden/>
    <w:rsid w:val="00497BBF"/>
    <w:pPr>
      <w:numPr>
        <w:numId w:val="8"/>
      </w:numPr>
      <w:spacing w:after="0" w:line="240" w:lineRule="auto"/>
    </w:pPr>
    <w:rPr>
      <w:rFonts w:ascii="Times New Roman" w:eastAsia="Times New Roman" w:hAnsi="Times New Roman" w:cs="Times New Roman"/>
      <w:b/>
      <w:sz w:val="24"/>
      <w:szCs w:val="24"/>
      <w:lang w:val="sr-Cyrl-CS"/>
    </w:rPr>
  </w:style>
  <w:style w:type="paragraph" w:styleId="ListContinue">
    <w:name w:val="List Continue"/>
    <w:basedOn w:val="Normal"/>
    <w:hidden/>
    <w:rsid w:val="00497BBF"/>
    <w:pPr>
      <w:spacing w:after="120" w:line="240" w:lineRule="auto"/>
      <w:ind w:left="283"/>
    </w:pPr>
    <w:rPr>
      <w:rFonts w:ascii="Times New Roman" w:eastAsia="Times New Roman" w:hAnsi="Times New Roman" w:cs="Times New Roman"/>
      <w:b/>
      <w:sz w:val="24"/>
      <w:szCs w:val="24"/>
      <w:lang w:val="sr-Cyrl-CS"/>
    </w:rPr>
  </w:style>
  <w:style w:type="paragraph" w:styleId="ListContinue2">
    <w:name w:val="List Continue 2"/>
    <w:basedOn w:val="Normal"/>
    <w:hidden/>
    <w:rsid w:val="00497BBF"/>
    <w:pPr>
      <w:spacing w:after="120" w:line="240" w:lineRule="auto"/>
      <w:ind w:left="566"/>
    </w:pPr>
    <w:rPr>
      <w:rFonts w:ascii="Times New Roman" w:eastAsia="Times New Roman" w:hAnsi="Times New Roman" w:cs="Times New Roman"/>
      <w:b/>
      <w:sz w:val="24"/>
      <w:szCs w:val="24"/>
      <w:lang w:val="sr-Cyrl-CS"/>
    </w:rPr>
  </w:style>
  <w:style w:type="paragraph" w:styleId="ListContinue3">
    <w:name w:val="List Continue 3"/>
    <w:basedOn w:val="Normal"/>
    <w:hidden/>
    <w:rsid w:val="00497BBF"/>
    <w:pPr>
      <w:spacing w:after="120" w:line="240" w:lineRule="auto"/>
      <w:ind w:left="849"/>
    </w:pPr>
    <w:rPr>
      <w:rFonts w:ascii="Times New Roman" w:eastAsia="Times New Roman" w:hAnsi="Times New Roman" w:cs="Times New Roman"/>
      <w:b/>
      <w:sz w:val="24"/>
      <w:szCs w:val="24"/>
      <w:lang w:val="sr-Cyrl-CS"/>
    </w:rPr>
  </w:style>
  <w:style w:type="paragraph" w:styleId="ListContinue4">
    <w:name w:val="List Continue 4"/>
    <w:basedOn w:val="Normal"/>
    <w:hidden/>
    <w:rsid w:val="00497BBF"/>
    <w:pPr>
      <w:spacing w:after="120" w:line="240" w:lineRule="auto"/>
      <w:ind w:left="1132"/>
    </w:pPr>
    <w:rPr>
      <w:rFonts w:ascii="Times New Roman" w:eastAsia="Times New Roman" w:hAnsi="Times New Roman" w:cs="Times New Roman"/>
      <w:b/>
      <w:sz w:val="24"/>
      <w:szCs w:val="24"/>
      <w:lang w:val="sr-Cyrl-CS"/>
    </w:rPr>
  </w:style>
  <w:style w:type="paragraph" w:styleId="ListContinue5">
    <w:name w:val="List Continue 5"/>
    <w:basedOn w:val="Normal"/>
    <w:hidden/>
    <w:rsid w:val="00497BBF"/>
    <w:pPr>
      <w:spacing w:after="120" w:line="240" w:lineRule="auto"/>
      <w:ind w:left="1415"/>
    </w:pPr>
    <w:rPr>
      <w:rFonts w:ascii="Times New Roman" w:eastAsia="Times New Roman" w:hAnsi="Times New Roman" w:cs="Times New Roman"/>
      <w:b/>
      <w:sz w:val="24"/>
      <w:szCs w:val="24"/>
      <w:lang w:val="sr-Cyrl-CS"/>
    </w:rPr>
  </w:style>
  <w:style w:type="paragraph" w:styleId="ListNumber">
    <w:name w:val="List Number"/>
    <w:basedOn w:val="Normal"/>
    <w:hidden/>
    <w:rsid w:val="00497BBF"/>
    <w:pPr>
      <w:numPr>
        <w:numId w:val="9"/>
      </w:numPr>
      <w:spacing w:after="0" w:line="240" w:lineRule="auto"/>
    </w:pPr>
    <w:rPr>
      <w:rFonts w:ascii="Times New Roman" w:eastAsia="Times New Roman" w:hAnsi="Times New Roman" w:cs="Times New Roman"/>
      <w:b/>
      <w:sz w:val="24"/>
      <w:szCs w:val="24"/>
      <w:lang w:val="sr-Cyrl-CS"/>
    </w:rPr>
  </w:style>
  <w:style w:type="paragraph" w:styleId="ListNumber2">
    <w:name w:val="List Number 2"/>
    <w:basedOn w:val="Normal"/>
    <w:hidden/>
    <w:rsid w:val="00497BBF"/>
    <w:pPr>
      <w:numPr>
        <w:numId w:val="10"/>
      </w:numPr>
      <w:spacing w:after="0" w:line="240" w:lineRule="auto"/>
    </w:pPr>
    <w:rPr>
      <w:rFonts w:ascii="Times New Roman" w:eastAsia="Times New Roman" w:hAnsi="Times New Roman" w:cs="Times New Roman"/>
      <w:b/>
      <w:sz w:val="24"/>
      <w:szCs w:val="24"/>
      <w:lang w:val="sr-Cyrl-CS"/>
    </w:rPr>
  </w:style>
  <w:style w:type="paragraph" w:styleId="ListNumber3">
    <w:name w:val="List Number 3"/>
    <w:basedOn w:val="Normal"/>
    <w:hidden/>
    <w:rsid w:val="00497BBF"/>
    <w:pPr>
      <w:numPr>
        <w:numId w:val="11"/>
      </w:numPr>
      <w:spacing w:after="0" w:line="240" w:lineRule="auto"/>
    </w:pPr>
    <w:rPr>
      <w:rFonts w:ascii="Times New Roman" w:eastAsia="Times New Roman" w:hAnsi="Times New Roman" w:cs="Times New Roman"/>
      <w:b/>
      <w:sz w:val="24"/>
      <w:szCs w:val="24"/>
      <w:lang w:val="sr-Cyrl-CS"/>
    </w:rPr>
  </w:style>
  <w:style w:type="paragraph" w:styleId="ListNumber4">
    <w:name w:val="List Number 4"/>
    <w:basedOn w:val="Normal"/>
    <w:hidden/>
    <w:rsid w:val="00497BBF"/>
    <w:pPr>
      <w:numPr>
        <w:numId w:val="12"/>
      </w:numPr>
      <w:spacing w:after="0" w:line="240" w:lineRule="auto"/>
    </w:pPr>
    <w:rPr>
      <w:rFonts w:ascii="Times New Roman" w:eastAsia="Times New Roman" w:hAnsi="Times New Roman" w:cs="Times New Roman"/>
      <w:b/>
      <w:sz w:val="24"/>
      <w:szCs w:val="24"/>
      <w:lang w:val="sr-Cyrl-CS"/>
    </w:rPr>
  </w:style>
  <w:style w:type="paragraph" w:styleId="ListNumber5">
    <w:name w:val="List Number 5"/>
    <w:basedOn w:val="Normal"/>
    <w:hidden/>
    <w:rsid w:val="00497BBF"/>
    <w:pPr>
      <w:numPr>
        <w:numId w:val="13"/>
      </w:numPr>
      <w:spacing w:after="0" w:line="240" w:lineRule="auto"/>
    </w:pPr>
    <w:rPr>
      <w:rFonts w:ascii="Times New Roman" w:eastAsia="Times New Roman" w:hAnsi="Times New Roman" w:cs="Times New Roman"/>
      <w:b/>
      <w:sz w:val="24"/>
      <w:szCs w:val="24"/>
      <w:lang w:val="sr-Cyrl-CS"/>
    </w:rPr>
  </w:style>
  <w:style w:type="paragraph" w:styleId="MacroText">
    <w:name w:val="macro"/>
    <w:link w:val="MacroTextChar"/>
    <w:hidden/>
    <w:semiHidden/>
    <w:rsid w:val="00497BB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noProof/>
      <w:sz w:val="20"/>
      <w:szCs w:val="20"/>
      <w:lang w:val="sr-Latn-CS"/>
    </w:rPr>
  </w:style>
  <w:style w:type="character" w:customStyle="1" w:styleId="MacroTextChar">
    <w:name w:val="Macro Text Char"/>
    <w:basedOn w:val="DefaultParagraphFont"/>
    <w:link w:val="MacroText"/>
    <w:semiHidden/>
    <w:rsid w:val="00497BBF"/>
    <w:rPr>
      <w:rFonts w:ascii="Courier New" w:eastAsia="Times New Roman" w:hAnsi="Courier New" w:cs="Courier New"/>
      <w:noProof/>
      <w:sz w:val="20"/>
      <w:szCs w:val="20"/>
      <w:lang w:val="sr-Latn-CS"/>
    </w:rPr>
  </w:style>
  <w:style w:type="paragraph" w:styleId="MessageHeader">
    <w:name w:val="Message Header"/>
    <w:basedOn w:val="Normal"/>
    <w:link w:val="MessageHeaderChar"/>
    <w:hidden/>
    <w:rsid w:val="00497BB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b/>
      <w:sz w:val="24"/>
      <w:szCs w:val="24"/>
      <w:lang w:val="sr-Cyrl-CS"/>
    </w:rPr>
  </w:style>
  <w:style w:type="character" w:customStyle="1" w:styleId="MessageHeaderChar">
    <w:name w:val="Message Header Char"/>
    <w:basedOn w:val="DefaultParagraphFont"/>
    <w:link w:val="MessageHeader"/>
    <w:rsid w:val="00497BBF"/>
    <w:rPr>
      <w:rFonts w:ascii="Arial" w:eastAsia="Times New Roman" w:hAnsi="Arial" w:cs="Arial"/>
      <w:b/>
      <w:sz w:val="24"/>
      <w:szCs w:val="24"/>
      <w:shd w:val="pct20" w:color="auto" w:fill="auto"/>
      <w:lang w:val="sr-Cyrl-CS"/>
    </w:rPr>
  </w:style>
  <w:style w:type="paragraph" w:styleId="NormalWeb">
    <w:name w:val="Normal (Web)"/>
    <w:basedOn w:val="Normal"/>
    <w:hidden/>
    <w:rsid w:val="00497BBF"/>
    <w:pPr>
      <w:spacing w:after="0" w:line="240" w:lineRule="auto"/>
    </w:pPr>
    <w:rPr>
      <w:rFonts w:ascii="Times New Roman" w:eastAsia="Times New Roman" w:hAnsi="Times New Roman" w:cs="Times New Roman"/>
      <w:b/>
      <w:sz w:val="24"/>
      <w:szCs w:val="24"/>
      <w:lang w:val="sr-Cyrl-CS"/>
    </w:rPr>
  </w:style>
  <w:style w:type="paragraph" w:styleId="NormalIndent">
    <w:name w:val="Normal Indent"/>
    <w:basedOn w:val="Normal"/>
    <w:hidden/>
    <w:rsid w:val="00497BBF"/>
    <w:pPr>
      <w:spacing w:after="0" w:line="240" w:lineRule="auto"/>
      <w:ind w:left="720"/>
    </w:pPr>
    <w:rPr>
      <w:rFonts w:ascii="Times New Roman" w:eastAsia="Times New Roman" w:hAnsi="Times New Roman" w:cs="Times New Roman"/>
      <w:b/>
      <w:sz w:val="24"/>
      <w:szCs w:val="24"/>
      <w:lang w:val="sr-Cyrl-CS"/>
    </w:rPr>
  </w:style>
  <w:style w:type="paragraph" w:styleId="NoteHeading">
    <w:name w:val="Note Heading"/>
    <w:basedOn w:val="Normal"/>
    <w:next w:val="Normal"/>
    <w:link w:val="NoteHeadingChar"/>
    <w:hidden/>
    <w:rsid w:val="00497BBF"/>
    <w:pPr>
      <w:spacing w:after="0" w:line="240" w:lineRule="auto"/>
    </w:pPr>
    <w:rPr>
      <w:rFonts w:ascii="Times New Roman" w:eastAsia="Times New Roman" w:hAnsi="Times New Roman" w:cs="Times New Roman"/>
      <w:b/>
      <w:sz w:val="24"/>
      <w:szCs w:val="24"/>
      <w:lang w:val="sr-Cyrl-CS"/>
    </w:rPr>
  </w:style>
  <w:style w:type="character" w:customStyle="1" w:styleId="NoteHeadingChar">
    <w:name w:val="Note Heading Char"/>
    <w:basedOn w:val="DefaultParagraphFont"/>
    <w:link w:val="NoteHeading"/>
    <w:rsid w:val="00497BBF"/>
    <w:rPr>
      <w:rFonts w:ascii="Times New Roman" w:eastAsia="Times New Roman" w:hAnsi="Times New Roman" w:cs="Times New Roman"/>
      <w:b/>
      <w:sz w:val="24"/>
      <w:szCs w:val="24"/>
      <w:lang w:val="sr-Cyrl-CS"/>
    </w:rPr>
  </w:style>
  <w:style w:type="character" w:styleId="PageNumber">
    <w:name w:val="page number"/>
    <w:basedOn w:val="DefaultParagraphFont"/>
    <w:hidden/>
    <w:rsid w:val="00497BBF"/>
  </w:style>
  <w:style w:type="paragraph" w:styleId="PlainText">
    <w:name w:val="Plain Text"/>
    <w:basedOn w:val="Normal"/>
    <w:link w:val="PlainTextChar"/>
    <w:hidden/>
    <w:rsid w:val="00497BBF"/>
    <w:pPr>
      <w:spacing w:after="0" w:line="240" w:lineRule="auto"/>
    </w:pPr>
    <w:rPr>
      <w:rFonts w:ascii="Courier New" w:eastAsia="Times New Roman" w:hAnsi="Courier New" w:cs="Courier New"/>
      <w:b/>
      <w:sz w:val="20"/>
      <w:szCs w:val="20"/>
      <w:lang w:val="sr-Cyrl-CS"/>
    </w:rPr>
  </w:style>
  <w:style w:type="character" w:customStyle="1" w:styleId="PlainTextChar">
    <w:name w:val="Plain Text Char"/>
    <w:basedOn w:val="DefaultParagraphFont"/>
    <w:link w:val="PlainText"/>
    <w:rsid w:val="00497BBF"/>
    <w:rPr>
      <w:rFonts w:ascii="Courier New" w:eastAsia="Times New Roman" w:hAnsi="Courier New" w:cs="Courier New"/>
      <w:b/>
      <w:sz w:val="20"/>
      <w:szCs w:val="20"/>
      <w:lang w:val="sr-Cyrl-CS"/>
    </w:rPr>
  </w:style>
  <w:style w:type="paragraph" w:styleId="Salutation">
    <w:name w:val="Salutation"/>
    <w:basedOn w:val="Normal"/>
    <w:next w:val="Normal"/>
    <w:link w:val="SalutationChar"/>
    <w:hidden/>
    <w:rsid w:val="00497BBF"/>
    <w:pPr>
      <w:spacing w:after="0" w:line="240" w:lineRule="auto"/>
    </w:pPr>
    <w:rPr>
      <w:rFonts w:ascii="Times New Roman" w:eastAsia="Times New Roman" w:hAnsi="Times New Roman" w:cs="Times New Roman"/>
      <w:b/>
      <w:sz w:val="24"/>
      <w:szCs w:val="24"/>
      <w:lang w:val="sr-Cyrl-CS"/>
    </w:rPr>
  </w:style>
  <w:style w:type="character" w:customStyle="1" w:styleId="SalutationChar">
    <w:name w:val="Salutation Char"/>
    <w:basedOn w:val="DefaultParagraphFont"/>
    <w:link w:val="Salutation"/>
    <w:rsid w:val="00497BBF"/>
    <w:rPr>
      <w:rFonts w:ascii="Times New Roman" w:eastAsia="Times New Roman" w:hAnsi="Times New Roman" w:cs="Times New Roman"/>
      <w:b/>
      <w:sz w:val="24"/>
      <w:szCs w:val="24"/>
      <w:lang w:val="sr-Cyrl-CS"/>
    </w:rPr>
  </w:style>
  <w:style w:type="paragraph" w:styleId="Signature">
    <w:name w:val="Signature"/>
    <w:basedOn w:val="Normal"/>
    <w:link w:val="SignatureChar"/>
    <w:hidden/>
    <w:rsid w:val="00497BBF"/>
    <w:pPr>
      <w:spacing w:after="0" w:line="240" w:lineRule="auto"/>
      <w:ind w:left="4252"/>
    </w:pPr>
    <w:rPr>
      <w:rFonts w:ascii="Times New Roman" w:eastAsia="Times New Roman" w:hAnsi="Times New Roman" w:cs="Times New Roman"/>
      <w:b/>
      <w:sz w:val="24"/>
      <w:szCs w:val="24"/>
      <w:lang w:val="sr-Cyrl-CS"/>
    </w:rPr>
  </w:style>
  <w:style w:type="character" w:customStyle="1" w:styleId="SignatureChar">
    <w:name w:val="Signature Char"/>
    <w:basedOn w:val="DefaultParagraphFont"/>
    <w:link w:val="Signature"/>
    <w:rsid w:val="00497BBF"/>
    <w:rPr>
      <w:rFonts w:ascii="Times New Roman" w:eastAsia="Times New Roman" w:hAnsi="Times New Roman" w:cs="Times New Roman"/>
      <w:b/>
      <w:sz w:val="24"/>
      <w:szCs w:val="24"/>
      <w:lang w:val="sr-Cyrl-CS"/>
    </w:rPr>
  </w:style>
  <w:style w:type="character" w:styleId="Strong">
    <w:name w:val="Strong"/>
    <w:hidden/>
    <w:qFormat/>
    <w:rsid w:val="00497BBF"/>
    <w:rPr>
      <w:b/>
      <w:bCs/>
    </w:rPr>
  </w:style>
  <w:style w:type="paragraph" w:styleId="Subtitle">
    <w:name w:val="Subtitle"/>
    <w:basedOn w:val="Normal"/>
    <w:link w:val="SubtitleChar"/>
    <w:hidden/>
    <w:qFormat/>
    <w:rsid w:val="00497BBF"/>
    <w:pPr>
      <w:spacing w:after="60" w:line="240" w:lineRule="auto"/>
      <w:jc w:val="center"/>
      <w:outlineLvl w:val="1"/>
    </w:pPr>
    <w:rPr>
      <w:rFonts w:ascii="Arial" w:eastAsia="Times New Roman" w:hAnsi="Arial" w:cs="Arial"/>
      <w:b/>
      <w:sz w:val="24"/>
      <w:szCs w:val="24"/>
      <w:lang w:val="sr-Cyrl-CS"/>
    </w:rPr>
  </w:style>
  <w:style w:type="character" w:customStyle="1" w:styleId="SubtitleChar">
    <w:name w:val="Subtitle Char"/>
    <w:basedOn w:val="DefaultParagraphFont"/>
    <w:link w:val="Subtitle"/>
    <w:rsid w:val="00497BBF"/>
    <w:rPr>
      <w:rFonts w:ascii="Arial" w:eastAsia="Times New Roman" w:hAnsi="Arial" w:cs="Arial"/>
      <w:b/>
      <w:sz w:val="24"/>
      <w:szCs w:val="24"/>
      <w:lang w:val="sr-Cyrl-CS"/>
    </w:rPr>
  </w:style>
  <w:style w:type="paragraph" w:styleId="TableofAuthorities">
    <w:name w:val="table of authorities"/>
    <w:basedOn w:val="Normal"/>
    <w:next w:val="Normal"/>
    <w:hidden/>
    <w:semiHidden/>
    <w:rsid w:val="00497BBF"/>
    <w:pPr>
      <w:spacing w:after="0" w:line="240" w:lineRule="auto"/>
      <w:ind w:left="220" w:hanging="220"/>
    </w:pPr>
    <w:rPr>
      <w:rFonts w:ascii="Times New Roman" w:eastAsia="Times New Roman" w:hAnsi="Times New Roman" w:cs="Times New Roman"/>
      <w:b/>
      <w:sz w:val="24"/>
      <w:szCs w:val="24"/>
      <w:lang w:val="sr-Cyrl-CS"/>
    </w:rPr>
  </w:style>
  <w:style w:type="paragraph" w:styleId="TableofFigures">
    <w:name w:val="table of figures"/>
    <w:basedOn w:val="Normal"/>
    <w:next w:val="Normal"/>
    <w:hidden/>
    <w:semiHidden/>
    <w:rsid w:val="00497BBF"/>
    <w:pPr>
      <w:spacing w:after="0" w:line="240" w:lineRule="auto"/>
      <w:ind w:left="440" w:hanging="440"/>
    </w:pPr>
    <w:rPr>
      <w:rFonts w:ascii="Times New Roman" w:eastAsia="Times New Roman" w:hAnsi="Times New Roman" w:cs="Times New Roman"/>
      <w:b/>
      <w:sz w:val="24"/>
      <w:szCs w:val="24"/>
      <w:lang w:val="sr-Cyrl-CS"/>
    </w:rPr>
  </w:style>
  <w:style w:type="paragraph" w:styleId="Title">
    <w:name w:val="Title"/>
    <w:basedOn w:val="Normal"/>
    <w:link w:val="TitleChar"/>
    <w:hidden/>
    <w:qFormat/>
    <w:rsid w:val="00497BBF"/>
    <w:pPr>
      <w:spacing w:before="240" w:after="60" w:line="240" w:lineRule="auto"/>
      <w:jc w:val="center"/>
      <w:outlineLvl w:val="0"/>
    </w:pPr>
    <w:rPr>
      <w:rFonts w:ascii="Arial" w:eastAsia="Times New Roman" w:hAnsi="Arial" w:cs="Arial"/>
      <w:bCs/>
      <w:kern w:val="28"/>
      <w:sz w:val="32"/>
      <w:szCs w:val="32"/>
      <w:lang w:val="sr-Cyrl-CS"/>
    </w:rPr>
  </w:style>
  <w:style w:type="character" w:customStyle="1" w:styleId="TitleChar">
    <w:name w:val="Title Char"/>
    <w:basedOn w:val="DefaultParagraphFont"/>
    <w:link w:val="Title"/>
    <w:rsid w:val="00497BBF"/>
    <w:rPr>
      <w:rFonts w:ascii="Arial" w:eastAsia="Times New Roman" w:hAnsi="Arial" w:cs="Arial"/>
      <w:bCs/>
      <w:kern w:val="28"/>
      <w:sz w:val="32"/>
      <w:szCs w:val="32"/>
      <w:lang w:val="sr-Cyrl-CS"/>
    </w:rPr>
  </w:style>
  <w:style w:type="paragraph" w:styleId="TOAHeading">
    <w:name w:val="toa heading"/>
    <w:basedOn w:val="Normal"/>
    <w:next w:val="Normal"/>
    <w:hidden/>
    <w:semiHidden/>
    <w:rsid w:val="00497BBF"/>
    <w:pPr>
      <w:spacing w:before="120" w:after="0" w:line="240" w:lineRule="auto"/>
    </w:pPr>
    <w:rPr>
      <w:rFonts w:ascii="Arial" w:eastAsia="Times New Roman" w:hAnsi="Arial" w:cs="Arial"/>
      <w:bCs/>
      <w:sz w:val="24"/>
      <w:szCs w:val="24"/>
      <w:lang w:val="sr-Cyrl-CS"/>
    </w:rPr>
  </w:style>
  <w:style w:type="paragraph" w:styleId="TOC1">
    <w:name w:val="toc 1"/>
    <w:basedOn w:val="Normal"/>
    <w:next w:val="Normal"/>
    <w:autoRedefine/>
    <w:hidden/>
    <w:semiHidden/>
    <w:rsid w:val="00497BBF"/>
    <w:pPr>
      <w:spacing w:after="0" w:line="240" w:lineRule="auto"/>
    </w:pPr>
    <w:rPr>
      <w:rFonts w:ascii="Times New Roman" w:eastAsia="Times New Roman" w:hAnsi="Times New Roman" w:cs="Times New Roman"/>
      <w:b/>
      <w:sz w:val="24"/>
      <w:szCs w:val="24"/>
      <w:lang w:val="sr-Cyrl-CS"/>
    </w:rPr>
  </w:style>
  <w:style w:type="paragraph" w:styleId="TOC2">
    <w:name w:val="toc 2"/>
    <w:basedOn w:val="Normal"/>
    <w:next w:val="Normal"/>
    <w:autoRedefine/>
    <w:hidden/>
    <w:semiHidden/>
    <w:rsid w:val="00497BBF"/>
    <w:pPr>
      <w:spacing w:after="0" w:line="240" w:lineRule="auto"/>
      <w:ind w:left="220"/>
    </w:pPr>
    <w:rPr>
      <w:rFonts w:ascii="Times New Roman" w:eastAsia="Times New Roman" w:hAnsi="Times New Roman" w:cs="Times New Roman"/>
      <w:b/>
      <w:sz w:val="24"/>
      <w:szCs w:val="24"/>
      <w:lang w:val="sr-Cyrl-CS"/>
    </w:rPr>
  </w:style>
  <w:style w:type="paragraph" w:styleId="TOC3">
    <w:name w:val="toc 3"/>
    <w:basedOn w:val="Normal"/>
    <w:next w:val="Normal"/>
    <w:autoRedefine/>
    <w:hidden/>
    <w:semiHidden/>
    <w:rsid w:val="00497BBF"/>
    <w:pPr>
      <w:spacing w:after="0" w:line="240" w:lineRule="auto"/>
      <w:ind w:left="440"/>
    </w:pPr>
    <w:rPr>
      <w:rFonts w:ascii="Times New Roman" w:eastAsia="Times New Roman" w:hAnsi="Times New Roman" w:cs="Times New Roman"/>
      <w:b/>
      <w:sz w:val="24"/>
      <w:szCs w:val="24"/>
      <w:lang w:val="sr-Cyrl-CS"/>
    </w:rPr>
  </w:style>
  <w:style w:type="paragraph" w:styleId="TOC4">
    <w:name w:val="toc 4"/>
    <w:basedOn w:val="Normal"/>
    <w:next w:val="Normal"/>
    <w:autoRedefine/>
    <w:hidden/>
    <w:semiHidden/>
    <w:rsid w:val="00497BBF"/>
    <w:pPr>
      <w:spacing w:after="0" w:line="240" w:lineRule="auto"/>
      <w:ind w:left="660"/>
    </w:pPr>
    <w:rPr>
      <w:rFonts w:ascii="Times New Roman" w:eastAsia="Times New Roman" w:hAnsi="Times New Roman" w:cs="Times New Roman"/>
      <w:b/>
      <w:sz w:val="24"/>
      <w:szCs w:val="24"/>
      <w:lang w:val="sr-Cyrl-CS"/>
    </w:rPr>
  </w:style>
  <w:style w:type="paragraph" w:styleId="TOC5">
    <w:name w:val="toc 5"/>
    <w:basedOn w:val="Normal"/>
    <w:next w:val="Normal"/>
    <w:autoRedefine/>
    <w:hidden/>
    <w:semiHidden/>
    <w:rsid w:val="00497BBF"/>
    <w:pPr>
      <w:spacing w:after="0" w:line="240" w:lineRule="auto"/>
      <w:ind w:left="880"/>
    </w:pPr>
    <w:rPr>
      <w:rFonts w:ascii="Times New Roman" w:eastAsia="Times New Roman" w:hAnsi="Times New Roman" w:cs="Times New Roman"/>
      <w:b/>
      <w:sz w:val="24"/>
      <w:szCs w:val="24"/>
      <w:lang w:val="sr-Cyrl-CS"/>
    </w:rPr>
  </w:style>
  <w:style w:type="paragraph" w:styleId="TOC6">
    <w:name w:val="toc 6"/>
    <w:basedOn w:val="Normal"/>
    <w:next w:val="Normal"/>
    <w:autoRedefine/>
    <w:hidden/>
    <w:semiHidden/>
    <w:rsid w:val="00497BBF"/>
    <w:pPr>
      <w:spacing w:after="0" w:line="240" w:lineRule="auto"/>
      <w:ind w:left="1100"/>
    </w:pPr>
    <w:rPr>
      <w:rFonts w:ascii="Times New Roman" w:eastAsia="Times New Roman" w:hAnsi="Times New Roman" w:cs="Times New Roman"/>
      <w:b/>
      <w:sz w:val="24"/>
      <w:szCs w:val="24"/>
      <w:lang w:val="sr-Cyrl-CS"/>
    </w:rPr>
  </w:style>
  <w:style w:type="paragraph" w:styleId="TOC7">
    <w:name w:val="toc 7"/>
    <w:basedOn w:val="Normal"/>
    <w:next w:val="Normal"/>
    <w:autoRedefine/>
    <w:hidden/>
    <w:semiHidden/>
    <w:rsid w:val="00497BBF"/>
    <w:pPr>
      <w:spacing w:after="0" w:line="240" w:lineRule="auto"/>
      <w:ind w:left="1320"/>
    </w:pPr>
    <w:rPr>
      <w:rFonts w:ascii="Times New Roman" w:eastAsia="Times New Roman" w:hAnsi="Times New Roman" w:cs="Times New Roman"/>
      <w:b/>
      <w:sz w:val="24"/>
      <w:szCs w:val="24"/>
      <w:lang w:val="sr-Cyrl-CS"/>
    </w:rPr>
  </w:style>
  <w:style w:type="paragraph" w:styleId="TOC8">
    <w:name w:val="toc 8"/>
    <w:basedOn w:val="Normal"/>
    <w:next w:val="Normal"/>
    <w:autoRedefine/>
    <w:hidden/>
    <w:semiHidden/>
    <w:rsid w:val="00497BBF"/>
    <w:pPr>
      <w:spacing w:after="0" w:line="240" w:lineRule="auto"/>
      <w:ind w:left="1540"/>
    </w:pPr>
    <w:rPr>
      <w:rFonts w:ascii="Times New Roman" w:eastAsia="Times New Roman" w:hAnsi="Times New Roman" w:cs="Times New Roman"/>
      <w:b/>
      <w:sz w:val="24"/>
      <w:szCs w:val="24"/>
      <w:lang w:val="sr-Cyrl-CS"/>
    </w:rPr>
  </w:style>
  <w:style w:type="paragraph" w:styleId="TOC9">
    <w:name w:val="toc 9"/>
    <w:basedOn w:val="Normal"/>
    <w:next w:val="Normal"/>
    <w:autoRedefine/>
    <w:hidden/>
    <w:semiHidden/>
    <w:rsid w:val="00497BBF"/>
    <w:pPr>
      <w:spacing w:after="0" w:line="240" w:lineRule="auto"/>
      <w:ind w:left="1760"/>
    </w:pPr>
    <w:rPr>
      <w:rFonts w:ascii="Times New Roman" w:eastAsia="Times New Roman" w:hAnsi="Times New Roman" w:cs="Times New Roman"/>
      <w:b/>
      <w:sz w:val="24"/>
      <w:szCs w:val="24"/>
      <w:lang w:val="sr-Cyrl-CS"/>
    </w:rPr>
  </w:style>
  <w:style w:type="paragraph" w:customStyle="1" w:styleId="Karakteristike">
    <w:name w:val="Karakteristike"/>
    <w:basedOn w:val="Normal"/>
    <w:rsid w:val="00497BBF"/>
    <w:pPr>
      <w:spacing w:after="0" w:line="240" w:lineRule="auto"/>
      <w:ind w:left="1260"/>
    </w:pPr>
    <w:rPr>
      <w:rFonts w:ascii="Times New Roman" w:eastAsia="Times New Roman" w:hAnsi="Times New Roman" w:cs="Times New Roman"/>
      <w:b/>
      <w:sz w:val="24"/>
      <w:szCs w:val="24"/>
      <w:lang w:val="en-US"/>
    </w:rPr>
  </w:style>
  <w:style w:type="paragraph" w:customStyle="1" w:styleId="Zaglavlje">
    <w:name w:val="Zaglavlje"/>
    <w:basedOn w:val="Normal"/>
    <w:rsid w:val="00497BBF"/>
    <w:pPr>
      <w:spacing w:after="0" w:line="240" w:lineRule="auto"/>
      <w:ind w:right="6237"/>
      <w:jc w:val="center"/>
    </w:pPr>
    <w:rPr>
      <w:rFonts w:ascii="Times New Roman" w:eastAsia="Times New Roman" w:hAnsi="Times New Roman" w:cs="Arial"/>
      <w:b/>
      <w:sz w:val="24"/>
      <w:szCs w:val="24"/>
      <w:lang w:val="sr-Cyrl-CS"/>
    </w:rPr>
  </w:style>
  <w:style w:type="paragraph" w:customStyle="1" w:styleId="ZaglavljeWWW">
    <w:name w:val="ZaglavljeWWW"/>
    <w:basedOn w:val="Normal"/>
    <w:rsid w:val="00497BBF"/>
    <w:pPr>
      <w:spacing w:after="240" w:line="240" w:lineRule="auto"/>
      <w:ind w:right="6237"/>
      <w:jc w:val="center"/>
    </w:pPr>
    <w:rPr>
      <w:rFonts w:ascii="Arial" w:eastAsia="Times New Roman" w:hAnsi="Arial" w:cs="Times New Roman"/>
      <w:b/>
      <w:sz w:val="18"/>
      <w:szCs w:val="24"/>
      <w:lang w:val="sr-Cyrl-CS"/>
    </w:rPr>
  </w:style>
  <w:style w:type="paragraph" w:customStyle="1" w:styleId="Potpis">
    <w:name w:val="Potpis"/>
    <w:basedOn w:val="Normal"/>
    <w:rsid w:val="00497BBF"/>
    <w:pPr>
      <w:spacing w:before="240" w:after="240" w:line="240" w:lineRule="auto"/>
      <w:ind w:left="4536"/>
      <w:jc w:val="center"/>
    </w:pPr>
    <w:rPr>
      <w:rFonts w:ascii="Times New Roman" w:eastAsia="Times New Roman" w:hAnsi="Times New Roman" w:cs="Times New Roman"/>
      <w:b/>
      <w:spacing w:val="30"/>
      <w:sz w:val="24"/>
      <w:szCs w:val="24"/>
      <w:lang w:val="en-US"/>
    </w:rPr>
  </w:style>
  <w:style w:type="paragraph" w:customStyle="1" w:styleId="TackaA0">
    <w:name w:val="Tacka A."/>
    <w:basedOn w:val="Normal"/>
    <w:rsid w:val="00497BBF"/>
    <w:pPr>
      <w:numPr>
        <w:numId w:val="16"/>
      </w:numPr>
      <w:tabs>
        <w:tab w:val="clear" w:pos="1494"/>
        <w:tab w:val="left" w:pos="851"/>
      </w:tabs>
      <w:spacing w:after="0" w:line="240" w:lineRule="auto"/>
      <w:ind w:left="851" w:hanging="284"/>
      <w:outlineLvl w:val="0"/>
    </w:pPr>
    <w:rPr>
      <w:rFonts w:ascii="Times New Roman" w:eastAsia="Times New Roman" w:hAnsi="Times New Roman" w:cs="Times New Roman"/>
      <w:b/>
      <w:sz w:val="24"/>
      <w:szCs w:val="24"/>
      <w:lang w:val="ro-RO"/>
    </w:rPr>
  </w:style>
  <w:style w:type="paragraph" w:customStyle="1" w:styleId="Tacka1n2">
    <w:name w:val="Tacka 1. n2"/>
    <w:basedOn w:val="Normal"/>
    <w:rsid w:val="00497BBF"/>
    <w:pPr>
      <w:numPr>
        <w:numId w:val="15"/>
      </w:numPr>
      <w:tabs>
        <w:tab w:val="left" w:pos="1134"/>
      </w:tabs>
      <w:spacing w:after="0" w:line="240" w:lineRule="auto"/>
      <w:outlineLvl w:val="1"/>
    </w:pPr>
    <w:rPr>
      <w:rFonts w:ascii="Times New Roman" w:eastAsia="Times New Roman" w:hAnsi="Times New Roman" w:cs="Times New Roman"/>
      <w:b/>
      <w:sz w:val="24"/>
      <w:szCs w:val="24"/>
      <w:lang w:val="ro-RO"/>
    </w:rPr>
  </w:style>
  <w:style w:type="paragraph" w:customStyle="1" w:styleId="Crtica">
    <w:name w:val="Crtica"/>
    <w:basedOn w:val="Normal"/>
    <w:rsid w:val="00497BBF"/>
    <w:pPr>
      <w:numPr>
        <w:numId w:val="17"/>
      </w:numPr>
      <w:tabs>
        <w:tab w:val="left" w:pos="1304"/>
      </w:tabs>
      <w:spacing w:after="0" w:line="240" w:lineRule="auto"/>
    </w:pPr>
    <w:rPr>
      <w:rFonts w:ascii="Times New Roman" w:eastAsia="Times New Roman" w:hAnsi="Times New Roman" w:cs="Times New Roman"/>
      <w:b/>
      <w:sz w:val="24"/>
      <w:szCs w:val="24"/>
      <w:lang w:val="ro-RO"/>
    </w:rPr>
  </w:style>
  <w:style w:type="paragraph" w:customStyle="1" w:styleId="ZaglavljeBold">
    <w:name w:val="ZaglavljeBold"/>
    <w:basedOn w:val="Zaglavlje"/>
    <w:next w:val="Zaglavlje"/>
    <w:rsid w:val="00497BBF"/>
    <w:rPr>
      <w:b w:val="0"/>
      <w:bCs/>
    </w:rPr>
  </w:style>
  <w:style w:type="paragraph" w:customStyle="1" w:styleId="PodnaslovC">
    <w:name w:val="Podnaslov C"/>
    <w:basedOn w:val="Normal"/>
    <w:next w:val="Paragraf"/>
    <w:rsid w:val="00497BBF"/>
    <w:pPr>
      <w:keepNext/>
      <w:spacing w:before="240" w:after="120" w:line="240" w:lineRule="auto"/>
      <w:jc w:val="center"/>
    </w:pPr>
    <w:rPr>
      <w:rFonts w:ascii="Times New Roman" w:eastAsia="Times New Roman" w:hAnsi="Times New Roman" w:cs="Times New Roman"/>
      <w:sz w:val="24"/>
      <w:szCs w:val="24"/>
      <w:lang w:val="sr-Cyrl-CS"/>
    </w:rPr>
  </w:style>
  <w:style w:type="paragraph" w:customStyle="1" w:styleId="PodnaslovCR">
    <w:name w:val="Podnaslov CR"/>
    <w:basedOn w:val="Paragraf"/>
    <w:next w:val="Paragraf"/>
    <w:rsid w:val="00497BBF"/>
    <w:pPr>
      <w:keepNext/>
      <w:spacing w:before="240" w:after="120"/>
      <w:ind w:firstLine="0"/>
      <w:jc w:val="center"/>
    </w:pPr>
    <w:rPr>
      <w:b w:val="0"/>
      <w:spacing w:val="40"/>
    </w:rPr>
  </w:style>
  <w:style w:type="paragraph" w:customStyle="1" w:styleId="PotpisR">
    <w:name w:val="Potpis R"/>
    <w:basedOn w:val="Potpis"/>
    <w:next w:val="Paragraf"/>
    <w:rsid w:val="00497BBF"/>
    <w:rPr>
      <w:b w:val="0"/>
      <w:bCs/>
      <w:spacing w:val="80"/>
    </w:rPr>
  </w:style>
  <w:style w:type="paragraph" w:customStyle="1" w:styleId="ParagrafB">
    <w:name w:val="Paragraf B"/>
    <w:basedOn w:val="Paragraf"/>
    <w:next w:val="Paragraf"/>
    <w:rsid w:val="00497BBF"/>
    <w:rPr>
      <w:b w:val="0"/>
      <w:bCs/>
    </w:rPr>
  </w:style>
  <w:style w:type="paragraph" w:customStyle="1" w:styleId="ParagrafI">
    <w:name w:val="Paragraf I"/>
    <w:basedOn w:val="Paragraf"/>
    <w:rsid w:val="00497BBF"/>
    <w:rPr>
      <w:i/>
      <w:iCs/>
    </w:rPr>
  </w:style>
  <w:style w:type="character" w:customStyle="1" w:styleId="Sadrzaj">
    <w:name w:val="Sadrzaj"/>
    <w:rsid w:val="00497BBF"/>
    <w:rPr>
      <w:vanish/>
      <w:lang w:val="sr-Cyrl-CS"/>
    </w:rPr>
  </w:style>
  <w:style w:type="paragraph" w:customStyle="1" w:styleId="Podnozje">
    <w:name w:val="Podnozje"/>
    <w:basedOn w:val="Normal"/>
    <w:rsid w:val="00497BBF"/>
    <w:pPr>
      <w:tabs>
        <w:tab w:val="center" w:pos="5040"/>
      </w:tabs>
      <w:spacing w:before="120" w:after="0" w:line="240" w:lineRule="auto"/>
      <w:jc w:val="center"/>
    </w:pPr>
    <w:rPr>
      <w:rFonts w:ascii="Times New Roman" w:eastAsia="Times New Roman" w:hAnsi="Times New Roman" w:cs="Arial"/>
      <w:b/>
      <w:sz w:val="20"/>
      <w:szCs w:val="24"/>
      <w:lang w:val="hu-HU"/>
    </w:rPr>
  </w:style>
  <w:style w:type="paragraph" w:customStyle="1" w:styleId="ZaglavljeN">
    <w:name w:val="ZaglavljeN"/>
    <w:basedOn w:val="Normal"/>
    <w:rsid w:val="00497BBF"/>
    <w:pPr>
      <w:tabs>
        <w:tab w:val="center" w:pos="5103"/>
        <w:tab w:val="right" w:pos="10205"/>
      </w:tabs>
      <w:spacing w:after="240" w:line="240" w:lineRule="auto"/>
    </w:pPr>
    <w:rPr>
      <w:rFonts w:ascii="Arial" w:eastAsia="Times New Roman" w:hAnsi="Arial" w:cs="Arial"/>
      <w:b/>
      <w:sz w:val="20"/>
      <w:szCs w:val="24"/>
      <w:lang w:val="en-US"/>
    </w:rPr>
  </w:style>
  <w:style w:type="character" w:customStyle="1" w:styleId="Heading2Char1">
    <w:name w:val="Heading 2 Char1"/>
    <w:aliases w:val="Naslov 2 Char1"/>
    <w:link w:val="Heading2"/>
    <w:locked/>
    <w:rsid w:val="00497BBF"/>
    <w:rPr>
      <w:rFonts w:ascii="Times New Roman" w:eastAsia="Times New Roman" w:hAnsi="Times New Roman" w:cs="Arial"/>
      <w:bCs/>
      <w:i/>
      <w:iCs/>
      <w:sz w:val="28"/>
      <w:szCs w:val="28"/>
      <w:lang w:val="sr-Cyrl-CS"/>
    </w:rPr>
  </w:style>
  <w:style w:type="table" w:styleId="TableWeb2">
    <w:name w:val="Table Web 2"/>
    <w:basedOn w:val="TableNormal"/>
    <w:rsid w:val="00497BBF"/>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Char1">
    <w:name w:val="Body Text Char1"/>
    <w:link w:val="BodyText"/>
    <w:locked/>
    <w:rsid w:val="00497BBF"/>
    <w:rPr>
      <w:rFonts w:ascii="Verdana" w:eastAsia="Times New Roman" w:hAnsi="Verdana" w:cs="Times New Roman"/>
      <w:noProof/>
      <w:szCs w:val="24"/>
      <w:lang w:val="sr-Latn-CS"/>
    </w:rPr>
  </w:style>
  <w:style w:type="paragraph" w:customStyle="1" w:styleId="Normal1">
    <w:name w:val="Normal1"/>
    <w:basedOn w:val="Normal"/>
    <w:rsid w:val="00497BBF"/>
    <w:pPr>
      <w:spacing w:before="100" w:beforeAutospacing="1" w:after="100" w:afterAutospacing="1" w:line="240" w:lineRule="auto"/>
    </w:pPr>
    <w:rPr>
      <w:rFonts w:ascii="Arial" w:eastAsia="Times New Roman" w:hAnsi="Arial" w:cs="Arial"/>
      <w:lang w:val="sr-Cyrl-CS"/>
    </w:rPr>
  </w:style>
  <w:style w:type="paragraph" w:styleId="ListParagraph">
    <w:name w:val="List Paragraph"/>
    <w:basedOn w:val="Normal"/>
    <w:link w:val="ListParagraphChar"/>
    <w:uiPriority w:val="34"/>
    <w:qFormat/>
    <w:rsid w:val="00497BBF"/>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497BBF"/>
    <w:rPr>
      <w:rFonts w:ascii="Arial" w:eastAsia="Times New Roman" w:hAnsi="Arial" w:cs="Times New Roman"/>
      <w:szCs w:val="20"/>
      <w:lang w:val="sr-Cyrl-CS" w:eastAsia="ar-SA"/>
    </w:rPr>
  </w:style>
  <w:style w:type="character" w:customStyle="1" w:styleId="generalarticle">
    <w:name w:val="general_article"/>
    <w:basedOn w:val="DefaultParagraphFont"/>
    <w:rsid w:val="00497BBF"/>
  </w:style>
  <w:style w:type="paragraph" w:customStyle="1" w:styleId="Podnaslov20">
    <w:name w:val="Podnaslov2"/>
    <w:basedOn w:val="Clan"/>
    <w:autoRedefine/>
    <w:rsid w:val="00497BBF"/>
    <w:pPr>
      <w:tabs>
        <w:tab w:val="left" w:pos="1080"/>
      </w:tabs>
      <w:spacing w:before="120" w:after="120"/>
      <w:ind w:left="52" w:right="144"/>
      <w:outlineLvl w:val="9"/>
    </w:pPr>
    <w:rPr>
      <w:rFonts w:ascii="Arial" w:hAnsi="Arial"/>
      <w:b w:val="0"/>
      <w:noProof w:val="0"/>
      <w:szCs w:val="20"/>
      <w:lang w:val="ru-RU"/>
    </w:rPr>
  </w:style>
  <w:style w:type="character" w:customStyle="1" w:styleId="FooterChar2">
    <w:name w:val="Footer Char2"/>
    <w:link w:val="Footer"/>
    <w:uiPriority w:val="99"/>
    <w:rsid w:val="00497BBF"/>
    <w:rPr>
      <w:rFonts w:ascii="Times New Roman" w:eastAsia="Times New Roman" w:hAnsi="Times New Roman" w:cs="Times New Roman"/>
      <w:b/>
      <w:sz w:val="24"/>
      <w:szCs w:val="24"/>
      <w:lang w:val="sr-Cyrl-CS"/>
    </w:rPr>
  </w:style>
  <w:style w:type="paragraph" w:customStyle="1" w:styleId="Default">
    <w:name w:val="Default"/>
    <w:rsid w:val="00497BB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rsid w:val="00497BB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uvuceni3">
    <w:name w:val="normal_uvuceni3"/>
    <w:basedOn w:val="Normal"/>
    <w:rsid w:val="00497BBF"/>
    <w:pPr>
      <w:spacing w:before="100" w:beforeAutospacing="1" w:after="100" w:afterAutospacing="1" w:line="240" w:lineRule="auto"/>
      <w:ind w:left="992"/>
    </w:pPr>
    <w:rPr>
      <w:rFonts w:ascii="Arial" w:eastAsia="Times New Roman" w:hAnsi="Arial" w:cs="Arial"/>
      <w:lang w:val="en-US"/>
    </w:rPr>
  </w:style>
  <w:style w:type="table" w:styleId="TableWeb3">
    <w:name w:val="Table Web 3"/>
    <w:basedOn w:val="TableNormal"/>
    <w:rsid w:val="00497BBF"/>
    <w:pPr>
      <w:spacing w:after="0" w:line="240" w:lineRule="auto"/>
      <w:jc w:val="both"/>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497BBF"/>
    <w:rPr>
      <w:b w:val="0"/>
      <w:bCs/>
      <w:lang w:val="en-US"/>
    </w:rPr>
  </w:style>
  <w:style w:type="character" w:customStyle="1" w:styleId="CommentSubjectChar">
    <w:name w:val="Comment Subject Char"/>
    <w:basedOn w:val="CommentTextChar"/>
    <w:link w:val="CommentSubject"/>
    <w:semiHidden/>
    <w:rsid w:val="00497BBF"/>
    <w:rPr>
      <w:rFonts w:ascii="Times New Roman" w:eastAsia="Times New Roman" w:hAnsi="Times New Roman" w:cs="Times New Roman"/>
      <w:b w:val="0"/>
      <w:bCs/>
      <w:sz w:val="20"/>
      <w:szCs w:val="20"/>
      <w:lang w:val="en-US"/>
    </w:rPr>
  </w:style>
  <w:style w:type="paragraph" w:styleId="BalloonText">
    <w:name w:val="Balloon Text"/>
    <w:basedOn w:val="Normal"/>
    <w:link w:val="BalloonTextChar"/>
    <w:semiHidden/>
    <w:rsid w:val="00497BBF"/>
    <w:pPr>
      <w:spacing w:after="0" w:line="240" w:lineRule="auto"/>
      <w:jc w:val="both"/>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497BBF"/>
    <w:rPr>
      <w:rFonts w:ascii="Tahoma" w:eastAsia="Times New Roman" w:hAnsi="Tahoma" w:cs="Tahoma"/>
      <w:sz w:val="16"/>
      <w:szCs w:val="16"/>
      <w:lang w:val="en-US"/>
    </w:rPr>
  </w:style>
  <w:style w:type="paragraph" w:customStyle="1" w:styleId="Pasus">
    <w:name w:val="Pasus"/>
    <w:basedOn w:val="Normal"/>
    <w:rsid w:val="00497BBF"/>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customStyle="1" w:styleId="TableContents">
    <w:name w:val="Table Contents"/>
    <w:basedOn w:val="Normal"/>
    <w:rsid w:val="00497BBF"/>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character" w:customStyle="1" w:styleId="Heading12">
    <w:name w:val="Heading #1 (2)_"/>
    <w:link w:val="Heading120"/>
    <w:rsid w:val="00497BBF"/>
    <w:rPr>
      <w:rFonts w:ascii="Arial" w:eastAsia="Arial" w:hAnsi="Arial"/>
      <w:sz w:val="21"/>
      <w:szCs w:val="21"/>
      <w:shd w:val="clear" w:color="auto" w:fill="FFFFFF"/>
    </w:rPr>
  </w:style>
  <w:style w:type="paragraph" w:customStyle="1" w:styleId="Heading120">
    <w:name w:val="Heading #1 (2)"/>
    <w:basedOn w:val="Normal"/>
    <w:link w:val="Heading12"/>
    <w:rsid w:val="00497BBF"/>
    <w:pPr>
      <w:shd w:val="clear" w:color="auto" w:fill="FFFFFF"/>
      <w:spacing w:before="780" w:after="780" w:line="0" w:lineRule="atLeast"/>
      <w:outlineLvl w:val="0"/>
    </w:pPr>
    <w:rPr>
      <w:rFonts w:ascii="Arial" w:eastAsia="Arial" w:hAnsi="Arial"/>
      <w:sz w:val="21"/>
      <w:szCs w:val="21"/>
    </w:rPr>
  </w:style>
  <w:style w:type="character" w:customStyle="1" w:styleId="Bodytext0">
    <w:name w:val="Body text_"/>
    <w:link w:val="BodyText1"/>
    <w:rsid w:val="00497BBF"/>
    <w:rPr>
      <w:rFonts w:ascii="Arial" w:eastAsia="Arial" w:hAnsi="Arial"/>
      <w:sz w:val="21"/>
      <w:szCs w:val="21"/>
      <w:shd w:val="clear" w:color="auto" w:fill="FFFFFF"/>
    </w:rPr>
  </w:style>
  <w:style w:type="paragraph" w:customStyle="1" w:styleId="BodyText1">
    <w:name w:val="Body Text1"/>
    <w:basedOn w:val="Normal"/>
    <w:link w:val="Bodytext0"/>
    <w:rsid w:val="00497BBF"/>
    <w:pPr>
      <w:shd w:val="clear" w:color="auto" w:fill="FFFFFF"/>
      <w:spacing w:after="0" w:line="0" w:lineRule="atLeast"/>
      <w:ind w:hanging="380"/>
    </w:pPr>
    <w:rPr>
      <w:rFonts w:ascii="Arial" w:eastAsia="Arial" w:hAnsi="Arial"/>
      <w:sz w:val="21"/>
      <w:szCs w:val="21"/>
    </w:rPr>
  </w:style>
  <w:style w:type="character" w:customStyle="1" w:styleId="Bodytext4NotItalic">
    <w:name w:val="Body text (4) + Not Italic"/>
    <w:rsid w:val="00497BBF"/>
    <w:rPr>
      <w:rFonts w:ascii="Arial" w:eastAsia="Arial" w:hAnsi="Arial" w:cs="Arial"/>
      <w:b w:val="0"/>
      <w:bCs w:val="0"/>
      <w:i/>
      <w:iCs/>
      <w:smallCaps w:val="0"/>
      <w:strike w:val="0"/>
      <w:spacing w:val="0"/>
      <w:sz w:val="21"/>
      <w:szCs w:val="21"/>
    </w:rPr>
  </w:style>
  <w:style w:type="character" w:customStyle="1" w:styleId="Tablecaption">
    <w:name w:val="Table caption_"/>
    <w:link w:val="Tablecaption0"/>
    <w:rsid w:val="00497BBF"/>
    <w:rPr>
      <w:rFonts w:ascii="Arial" w:eastAsia="Arial" w:hAnsi="Arial"/>
      <w:sz w:val="21"/>
      <w:szCs w:val="21"/>
      <w:shd w:val="clear" w:color="auto" w:fill="FFFFFF"/>
    </w:rPr>
  </w:style>
  <w:style w:type="paragraph" w:customStyle="1" w:styleId="Tablecaption0">
    <w:name w:val="Table caption"/>
    <w:basedOn w:val="Normal"/>
    <w:link w:val="Tablecaption"/>
    <w:rsid w:val="00497BBF"/>
    <w:pPr>
      <w:shd w:val="clear" w:color="auto" w:fill="FFFFFF"/>
      <w:spacing w:after="0" w:line="0" w:lineRule="atLeast"/>
    </w:pPr>
    <w:rPr>
      <w:rFonts w:ascii="Arial" w:eastAsia="Arial" w:hAnsi="Arial"/>
      <w:sz w:val="21"/>
      <w:szCs w:val="21"/>
    </w:rPr>
  </w:style>
  <w:style w:type="character" w:customStyle="1" w:styleId="Bodytext20">
    <w:name w:val="Body text (2)_"/>
    <w:link w:val="Bodytext21"/>
    <w:rsid w:val="00497BBF"/>
    <w:rPr>
      <w:rFonts w:ascii="Arial" w:eastAsia="Arial" w:hAnsi="Arial"/>
      <w:sz w:val="21"/>
      <w:szCs w:val="21"/>
      <w:shd w:val="clear" w:color="auto" w:fill="FFFFFF"/>
    </w:rPr>
  </w:style>
  <w:style w:type="paragraph" w:customStyle="1" w:styleId="Bodytext21">
    <w:name w:val="Body text (2)"/>
    <w:basedOn w:val="Normal"/>
    <w:link w:val="Bodytext20"/>
    <w:rsid w:val="00497BBF"/>
    <w:pPr>
      <w:shd w:val="clear" w:color="auto" w:fill="FFFFFF"/>
      <w:spacing w:after="0" w:line="0" w:lineRule="atLeast"/>
    </w:pPr>
    <w:rPr>
      <w:rFonts w:ascii="Arial" w:eastAsia="Arial" w:hAnsi="Arial"/>
      <w:sz w:val="21"/>
      <w:szCs w:val="21"/>
    </w:rPr>
  </w:style>
  <w:style w:type="paragraph" w:customStyle="1" w:styleId="listparagraph0">
    <w:name w:val="listparagraph"/>
    <w:basedOn w:val="Normal"/>
    <w:rsid w:val="00497BB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497BB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FooterChar1">
    <w:name w:val="Footer Char1"/>
    <w:locked/>
    <w:rsid w:val="00497BBF"/>
    <w:rPr>
      <w:rFonts w:ascii="Verdana" w:hAnsi="Verdana"/>
      <w:noProof/>
      <w:sz w:val="24"/>
      <w:lang w:val="sr-Latn-CS" w:eastAsia="en-US"/>
    </w:rPr>
  </w:style>
  <w:style w:type="paragraph" w:customStyle="1" w:styleId="CM35">
    <w:name w:val="CM35"/>
    <w:basedOn w:val="Normal"/>
    <w:next w:val="Normal"/>
    <w:rsid w:val="00497BBF"/>
    <w:pPr>
      <w:widowControl w:val="0"/>
      <w:autoSpaceDE w:val="0"/>
      <w:autoSpaceDN w:val="0"/>
      <w:adjustRightInd w:val="0"/>
      <w:spacing w:after="113" w:line="240" w:lineRule="auto"/>
    </w:pPr>
    <w:rPr>
      <w:rFonts w:ascii="Arial" w:eastAsia="Times New Roman" w:hAnsi="Arial" w:cs="Arial"/>
      <w:sz w:val="24"/>
      <w:szCs w:val="24"/>
      <w:lang w:val="en-US"/>
    </w:rPr>
  </w:style>
  <w:style w:type="paragraph" w:customStyle="1" w:styleId="NormalVerdana">
    <w:name w:val="Normal + Verdana"/>
    <w:aliases w:val="14 pt,Bold"/>
    <w:basedOn w:val="CM35"/>
    <w:rsid w:val="00497BBF"/>
    <w:pPr>
      <w:spacing w:line="326" w:lineRule="atLeast"/>
      <w:jc w:val="center"/>
    </w:pPr>
    <w:rPr>
      <w:rFonts w:ascii="Verdana" w:hAnsi="Verdana" w:cs="Verdana"/>
      <w:b/>
      <w:bCs/>
      <w:sz w:val="28"/>
      <w:szCs w:val="28"/>
      <w:lang w:val="ru-RU"/>
    </w:rPr>
  </w:style>
  <w:style w:type="character" w:customStyle="1" w:styleId="Naslov1CharChar">
    <w:name w:val="Naslov 1 Char Char"/>
    <w:locked/>
    <w:rsid w:val="00497BBF"/>
    <w:rPr>
      <w:rFonts w:ascii="Arial" w:hAnsi="Arial" w:cs="Arial"/>
      <w:b/>
      <w:bCs/>
      <w:kern w:val="32"/>
      <w:sz w:val="28"/>
      <w:szCs w:val="32"/>
      <w:lang w:val="sr-Cyrl-CS" w:eastAsia="en-US" w:bidi="ar-SA"/>
    </w:rPr>
  </w:style>
  <w:style w:type="character" w:customStyle="1" w:styleId="Naslov3CharChar">
    <w:name w:val="Naslov 3 Char Char"/>
    <w:locked/>
    <w:rsid w:val="00497BBF"/>
    <w:rPr>
      <w:rFonts w:ascii="Arial" w:hAnsi="Arial" w:cs="Arial"/>
      <w:b/>
      <w:bCs/>
      <w:sz w:val="26"/>
      <w:szCs w:val="26"/>
      <w:lang w:val="sr-Cyrl-CS" w:eastAsia="en-US" w:bidi="ar-SA"/>
    </w:rPr>
  </w:style>
  <w:style w:type="character" w:customStyle="1" w:styleId="CharChar28">
    <w:name w:val="Char Char28"/>
    <w:semiHidden/>
    <w:locked/>
    <w:rsid w:val="00497BBF"/>
    <w:rPr>
      <w:b/>
      <w:bCs/>
      <w:sz w:val="28"/>
      <w:szCs w:val="28"/>
      <w:lang w:val="sr-Cyrl-CS" w:eastAsia="en-US" w:bidi="ar-SA"/>
    </w:rPr>
  </w:style>
  <w:style w:type="character" w:customStyle="1" w:styleId="CharChar27">
    <w:name w:val="Char Char27"/>
    <w:semiHidden/>
    <w:locked/>
    <w:rsid w:val="00497BBF"/>
    <w:rPr>
      <w:rFonts w:ascii="Arial" w:hAnsi="Arial"/>
      <w:b/>
      <w:bCs/>
      <w:i/>
      <w:iCs/>
      <w:sz w:val="26"/>
      <w:szCs w:val="26"/>
      <w:lang w:val="sr-Cyrl-CS" w:eastAsia="en-US" w:bidi="ar-SA"/>
    </w:rPr>
  </w:style>
  <w:style w:type="character" w:customStyle="1" w:styleId="CharChar26">
    <w:name w:val="Char Char26"/>
    <w:semiHidden/>
    <w:locked/>
    <w:rsid w:val="00497BBF"/>
    <w:rPr>
      <w:b/>
      <w:bCs/>
      <w:sz w:val="22"/>
      <w:szCs w:val="22"/>
      <w:lang w:val="sr-Cyrl-CS" w:eastAsia="en-US" w:bidi="ar-SA"/>
    </w:rPr>
  </w:style>
  <w:style w:type="character" w:customStyle="1" w:styleId="CharChar25">
    <w:name w:val="Char Char25"/>
    <w:semiHidden/>
    <w:locked/>
    <w:rsid w:val="00497BBF"/>
    <w:rPr>
      <w:sz w:val="24"/>
      <w:lang w:val="sr-Cyrl-CS" w:eastAsia="en-US" w:bidi="ar-SA"/>
    </w:rPr>
  </w:style>
  <w:style w:type="character" w:customStyle="1" w:styleId="CharChar24">
    <w:name w:val="Char Char24"/>
    <w:semiHidden/>
    <w:locked/>
    <w:rsid w:val="00497BBF"/>
    <w:rPr>
      <w:i/>
      <w:iCs/>
      <w:sz w:val="24"/>
      <w:lang w:val="sr-Cyrl-CS" w:eastAsia="en-US" w:bidi="ar-SA"/>
    </w:rPr>
  </w:style>
  <w:style w:type="character" w:customStyle="1" w:styleId="CharChar23">
    <w:name w:val="Char Char23"/>
    <w:semiHidden/>
    <w:locked/>
    <w:rsid w:val="00497BBF"/>
    <w:rPr>
      <w:rFonts w:ascii="Arial" w:hAnsi="Arial" w:cs="Arial"/>
      <w:sz w:val="22"/>
      <w:szCs w:val="22"/>
      <w:lang w:val="sr-Cyrl-CS" w:eastAsia="en-US" w:bidi="ar-SA"/>
    </w:rPr>
  </w:style>
  <w:style w:type="character" w:customStyle="1" w:styleId="CharChar22">
    <w:name w:val="Char Char22"/>
    <w:locked/>
    <w:rsid w:val="00497BBF"/>
    <w:rPr>
      <w:rFonts w:ascii="Verdana" w:hAnsi="Verdana"/>
      <w:noProof/>
      <w:sz w:val="22"/>
      <w:szCs w:val="24"/>
      <w:lang w:val="sr-Latn-CS" w:eastAsia="en-US" w:bidi="ar-SA"/>
    </w:rPr>
  </w:style>
  <w:style w:type="character" w:customStyle="1" w:styleId="CharChar21">
    <w:name w:val="Char Char21"/>
    <w:locked/>
    <w:rsid w:val="00497BBF"/>
    <w:rPr>
      <w:rFonts w:ascii="A1z-Helvetica" w:hAnsi="A1z-Helvetica"/>
      <w:sz w:val="24"/>
      <w:lang w:val="en-US" w:eastAsia="en-US" w:bidi="ar-SA"/>
    </w:rPr>
  </w:style>
  <w:style w:type="character" w:customStyle="1" w:styleId="CharChar20">
    <w:name w:val="Char Char20"/>
    <w:semiHidden/>
    <w:rsid w:val="00497BBF"/>
    <w:rPr>
      <w:rFonts w:ascii="A1z-Helvetica" w:hAnsi="A1z-Helvetica"/>
      <w:lang w:val="en-US" w:eastAsia="en-US" w:bidi="ar-SA"/>
    </w:rPr>
  </w:style>
  <w:style w:type="character" w:customStyle="1" w:styleId="CharChar19">
    <w:name w:val="Char Char19"/>
    <w:semiHidden/>
    <w:locked/>
    <w:rsid w:val="00497BBF"/>
    <w:rPr>
      <w:rFonts w:ascii="Arial" w:hAnsi="Arial"/>
      <w:sz w:val="22"/>
      <w:lang w:val="sr-Cyrl-CS" w:eastAsia="en-US" w:bidi="ar-SA"/>
    </w:rPr>
  </w:style>
  <w:style w:type="character" w:customStyle="1" w:styleId="CharChar18">
    <w:name w:val="Char Char18"/>
    <w:semiHidden/>
    <w:locked/>
    <w:rsid w:val="00497BBF"/>
    <w:rPr>
      <w:rFonts w:ascii="Arial" w:hAnsi="Arial"/>
      <w:sz w:val="16"/>
      <w:szCs w:val="16"/>
      <w:lang w:val="sr-Cyrl-CS" w:eastAsia="en-US" w:bidi="ar-SA"/>
    </w:rPr>
  </w:style>
  <w:style w:type="character" w:customStyle="1" w:styleId="CharChar17">
    <w:name w:val="Char Char17"/>
    <w:semiHidden/>
    <w:locked/>
    <w:rsid w:val="00497BBF"/>
    <w:rPr>
      <w:rFonts w:ascii="Arial" w:hAnsi="Arial"/>
      <w:sz w:val="22"/>
      <w:lang w:val="sr-Cyrl-CS" w:eastAsia="en-US" w:bidi="ar-SA"/>
    </w:rPr>
  </w:style>
  <w:style w:type="character" w:customStyle="1" w:styleId="CharChar16">
    <w:name w:val="Char Char16"/>
    <w:semiHidden/>
    <w:locked/>
    <w:rsid w:val="00497BBF"/>
    <w:rPr>
      <w:rFonts w:ascii="Arial" w:hAnsi="Arial"/>
      <w:sz w:val="22"/>
      <w:lang w:val="sr-Cyrl-CS" w:eastAsia="en-US" w:bidi="ar-SA"/>
    </w:rPr>
  </w:style>
  <w:style w:type="character" w:customStyle="1" w:styleId="CharChar15">
    <w:name w:val="Char Char15"/>
    <w:basedOn w:val="CharChar16"/>
    <w:semiHidden/>
    <w:locked/>
    <w:rsid w:val="00497BBF"/>
    <w:rPr>
      <w:rFonts w:ascii="Arial" w:hAnsi="Arial"/>
      <w:sz w:val="22"/>
      <w:lang w:val="sr-Cyrl-CS" w:eastAsia="en-US" w:bidi="ar-SA"/>
    </w:rPr>
  </w:style>
  <w:style w:type="character" w:customStyle="1" w:styleId="CharChar14">
    <w:name w:val="Char Char14"/>
    <w:semiHidden/>
    <w:locked/>
    <w:rsid w:val="00497BBF"/>
    <w:rPr>
      <w:rFonts w:ascii="Arial" w:hAnsi="Arial"/>
      <w:sz w:val="22"/>
      <w:lang w:val="sr-Cyrl-CS" w:eastAsia="en-US" w:bidi="ar-SA"/>
    </w:rPr>
  </w:style>
  <w:style w:type="character" w:customStyle="1" w:styleId="CharChar13">
    <w:name w:val="Char Char13"/>
    <w:semiHidden/>
    <w:locked/>
    <w:rsid w:val="00497BBF"/>
    <w:rPr>
      <w:rFonts w:ascii="Arial" w:hAnsi="Arial"/>
      <w:sz w:val="16"/>
      <w:szCs w:val="16"/>
      <w:lang w:val="sr-Cyrl-CS" w:eastAsia="en-US" w:bidi="ar-SA"/>
    </w:rPr>
  </w:style>
  <w:style w:type="character" w:customStyle="1" w:styleId="CharChar12">
    <w:name w:val="Char Char12"/>
    <w:semiHidden/>
    <w:locked/>
    <w:rsid w:val="00497BBF"/>
    <w:rPr>
      <w:rFonts w:ascii="Arial" w:hAnsi="Arial"/>
      <w:sz w:val="22"/>
      <w:lang w:val="sr-Cyrl-CS" w:eastAsia="en-US" w:bidi="ar-SA"/>
    </w:rPr>
  </w:style>
  <w:style w:type="character" w:customStyle="1" w:styleId="CharChar11">
    <w:name w:val="Char Char11"/>
    <w:semiHidden/>
    <w:locked/>
    <w:rsid w:val="00497BBF"/>
    <w:rPr>
      <w:rFonts w:ascii="Arial" w:hAnsi="Arial"/>
      <w:sz w:val="22"/>
      <w:lang w:val="sr-Cyrl-CS" w:eastAsia="en-US" w:bidi="ar-SA"/>
    </w:rPr>
  </w:style>
  <w:style w:type="character" w:customStyle="1" w:styleId="CharChar10">
    <w:name w:val="Char Char10"/>
    <w:semiHidden/>
    <w:locked/>
    <w:rsid w:val="00497BBF"/>
    <w:rPr>
      <w:rFonts w:ascii="Arial" w:hAnsi="Arial"/>
      <w:sz w:val="22"/>
      <w:lang w:val="sr-Cyrl-CS" w:eastAsia="en-US" w:bidi="ar-SA"/>
    </w:rPr>
  </w:style>
  <w:style w:type="character" w:customStyle="1" w:styleId="CharChar9">
    <w:name w:val="Char Char9"/>
    <w:rsid w:val="00497BBF"/>
    <w:rPr>
      <w:rFonts w:ascii="Arial" w:hAnsi="Arial"/>
      <w:sz w:val="22"/>
      <w:lang w:val="sr-Cyrl-CS" w:eastAsia="en-US" w:bidi="ar-SA"/>
    </w:rPr>
  </w:style>
  <w:style w:type="character" w:customStyle="1" w:styleId="CharChar8">
    <w:name w:val="Char Char8"/>
    <w:semiHidden/>
    <w:locked/>
    <w:rsid w:val="00497BBF"/>
    <w:rPr>
      <w:rFonts w:ascii="Arial" w:hAnsi="Arial"/>
      <w:i/>
      <w:iCs/>
      <w:sz w:val="22"/>
      <w:lang w:val="sr-Cyrl-CS" w:eastAsia="en-US" w:bidi="ar-SA"/>
    </w:rPr>
  </w:style>
  <w:style w:type="character" w:customStyle="1" w:styleId="CharChar7">
    <w:name w:val="Char Char7"/>
    <w:semiHidden/>
    <w:locked/>
    <w:rsid w:val="00497BBF"/>
    <w:rPr>
      <w:rFonts w:ascii="Courier New" w:hAnsi="Courier New" w:cs="Courier New"/>
      <w:lang w:val="sr-Cyrl-CS" w:eastAsia="en-US" w:bidi="ar-SA"/>
    </w:rPr>
  </w:style>
  <w:style w:type="character" w:customStyle="1" w:styleId="CharChar6">
    <w:name w:val="Char Char6"/>
    <w:semiHidden/>
    <w:locked/>
    <w:rsid w:val="00497BBF"/>
    <w:rPr>
      <w:rFonts w:ascii="Arial" w:hAnsi="Arial" w:cs="Arial"/>
      <w:sz w:val="24"/>
      <w:lang w:val="sr-Cyrl-CS" w:eastAsia="en-US" w:bidi="ar-SA"/>
    </w:rPr>
  </w:style>
  <w:style w:type="character" w:customStyle="1" w:styleId="CharChar5">
    <w:name w:val="Char Char5"/>
    <w:semiHidden/>
    <w:locked/>
    <w:rsid w:val="00497BBF"/>
    <w:rPr>
      <w:rFonts w:ascii="Arial" w:hAnsi="Arial"/>
      <w:sz w:val="22"/>
      <w:lang w:val="sr-Cyrl-CS" w:eastAsia="en-US" w:bidi="ar-SA"/>
    </w:rPr>
  </w:style>
  <w:style w:type="character" w:customStyle="1" w:styleId="CharChar4">
    <w:name w:val="Char Char4"/>
    <w:semiHidden/>
    <w:locked/>
    <w:rsid w:val="00497BBF"/>
    <w:rPr>
      <w:rFonts w:ascii="Courier New" w:hAnsi="Courier New" w:cs="Courier New"/>
      <w:lang w:val="sr-Cyrl-CS" w:eastAsia="en-US" w:bidi="ar-SA"/>
    </w:rPr>
  </w:style>
  <w:style w:type="character" w:customStyle="1" w:styleId="CharChar3">
    <w:name w:val="Char Char3"/>
    <w:semiHidden/>
    <w:locked/>
    <w:rsid w:val="00497BBF"/>
    <w:rPr>
      <w:rFonts w:ascii="Arial" w:hAnsi="Arial"/>
      <w:sz w:val="22"/>
      <w:lang w:val="sr-Cyrl-CS" w:eastAsia="en-US" w:bidi="ar-SA"/>
    </w:rPr>
  </w:style>
  <w:style w:type="table" w:styleId="TableWeb1">
    <w:name w:val="Table Web 1"/>
    <w:basedOn w:val="TableNormal"/>
    <w:rsid w:val="00497BBF"/>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497BBF"/>
    <w:pPr>
      <w:spacing w:after="0" w:line="240" w:lineRule="auto"/>
    </w:pPr>
    <w:rPr>
      <w:rFonts w:ascii="Times New Roman" w:eastAsia="Times New Roman" w:hAnsi="Times New Roman" w:cs="Times New Roman"/>
      <w:sz w:val="20"/>
      <w:szCs w:val="20"/>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owiDate">
    <w:name w:val="CowiDate"/>
    <w:basedOn w:val="Normal"/>
    <w:next w:val="Normal"/>
    <w:rsid w:val="00497BBF"/>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customStyle="1" w:styleId="FrontPage3">
    <w:name w:val="FrontPage3"/>
    <w:basedOn w:val="Normal"/>
    <w:next w:val="BlockText"/>
    <w:rsid w:val="00497BBF"/>
    <w:pPr>
      <w:suppressAutoHyphens/>
      <w:spacing w:before="160" w:after="0" w:line="320" w:lineRule="exact"/>
      <w:jc w:val="both"/>
    </w:pPr>
    <w:rPr>
      <w:rFonts w:ascii="TrueHelveticaLight" w:eastAsia="Times New Roman" w:hAnsi="TrueHelveticaLight" w:cs="Times New Roman"/>
      <w:sz w:val="20"/>
      <w:szCs w:val="20"/>
    </w:rPr>
  </w:style>
  <w:style w:type="paragraph" w:customStyle="1" w:styleId="oddl-nadpis">
    <w:name w:val="oddíl-nadpis"/>
    <w:basedOn w:val="Normal"/>
    <w:rsid w:val="00497BBF"/>
    <w:pPr>
      <w:keepNext/>
      <w:widowControl w:val="0"/>
      <w:tabs>
        <w:tab w:val="left" w:pos="567"/>
      </w:tabs>
      <w:spacing w:before="240" w:after="0" w:line="240" w:lineRule="exact"/>
    </w:pPr>
    <w:rPr>
      <w:rFonts w:ascii="Arial" w:eastAsia="Times New Roman" w:hAnsi="Arial" w:cs="Times New Roman"/>
      <w:b/>
      <w:sz w:val="24"/>
      <w:szCs w:val="20"/>
      <w:lang w:val="cs-CZ"/>
    </w:rPr>
  </w:style>
  <w:style w:type="numbering" w:customStyle="1" w:styleId="NoList11">
    <w:name w:val="No List11"/>
    <w:next w:val="NoList"/>
    <w:semiHidden/>
    <w:unhideWhenUsed/>
    <w:rsid w:val="00497BBF"/>
  </w:style>
  <w:style w:type="paragraph" w:customStyle="1" w:styleId="xl65">
    <w:name w:val="xl65"/>
    <w:basedOn w:val="Normal"/>
    <w:rsid w:val="00497B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497BB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497B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497BB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497BBF"/>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497BB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497B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497BB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497BB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497BB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497B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497BB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497BB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497BB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497BBF"/>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497BB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497BB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497BB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497BBF"/>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497BBF"/>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497BB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497BB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character" w:customStyle="1" w:styleId="CommentTextChar1">
    <w:name w:val="Comment Text Char1"/>
    <w:basedOn w:val="DefaultParagraphFont"/>
    <w:rsid w:val="00E15D6B"/>
    <w:rPr>
      <w:rFonts w:eastAsia="Arial Unicode MS"/>
      <w:color w:val="000000"/>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g.vi.sud.rs/lt/articles/o-visem-sudu/obavestenje-ke-za-pravna-lica.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kourb.vojvodina.gov.rs" TargetMode="Externa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kourb.vojvodina.gov.rs" TargetMode="External"/><Relationship Id="rId20" Type="http://schemas.openxmlformats.org/officeDocument/2006/relationships/hyperlink" Target="mailto:ekolog@vojvodina.gov.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kourb.vojvodina.gov.rs" TargetMode="External"/><Relationship Id="rId5" Type="http://schemas.openxmlformats.org/officeDocument/2006/relationships/settings" Target="settings.xml"/><Relationship Id="rId15" Type="http://schemas.openxmlformats.org/officeDocument/2006/relationships/hyperlink" Target="http://www.ekourb.vojvodina.gov.rs" TargetMode="External"/><Relationship Id="rId23" Type="http://schemas.openxmlformats.org/officeDocument/2006/relationships/theme" Target="theme/theme1.xml"/><Relationship Id="rId10" Type="http://schemas.openxmlformats.org/officeDocument/2006/relationships/hyperlink" Target="http://www.ekourb.vojvodina.gov.r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inrzs.gov.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7D25D-19C9-4D62-ABD1-D2525AB3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15873</Words>
  <Characters>90478</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2</cp:revision>
  <cp:lastPrinted>2015-04-21T11:48:00Z</cp:lastPrinted>
  <dcterms:created xsi:type="dcterms:W3CDTF">2015-04-22T12:15:00Z</dcterms:created>
  <dcterms:modified xsi:type="dcterms:W3CDTF">2015-04-22T12:15:00Z</dcterms:modified>
</cp:coreProperties>
</file>