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D3D" w:rsidRPr="00961D3D" w:rsidRDefault="00961D3D" w:rsidP="00961D3D">
      <w:pPr>
        <w:rPr>
          <w:rFonts w:asciiTheme="minorHAnsi" w:eastAsia="Calibri" w:hAnsiTheme="minorHAnsi" w:cs="Arial"/>
          <w:sz w:val="22"/>
          <w:szCs w:val="22"/>
          <w:lang w:val="sr-Cyrl-CS"/>
        </w:rPr>
      </w:pPr>
      <w:r w:rsidRPr="00961D3D">
        <w:rPr>
          <w:rFonts w:asciiTheme="minorHAnsi" w:eastAsia="Calibri" w:hAnsiTheme="minorHAnsi" w:cs="Arial"/>
          <w:sz w:val="22"/>
          <w:szCs w:val="22"/>
        </w:rPr>
        <w:t>Република Србија</w:t>
      </w:r>
    </w:p>
    <w:p w:rsidR="00961D3D" w:rsidRPr="00961D3D" w:rsidRDefault="00961D3D" w:rsidP="00961D3D">
      <w:pPr>
        <w:ind w:right="-51"/>
        <w:rPr>
          <w:rFonts w:asciiTheme="minorHAnsi" w:eastAsia="Calibri" w:hAnsiTheme="minorHAnsi" w:cs="Arial"/>
          <w:sz w:val="22"/>
          <w:szCs w:val="22"/>
        </w:rPr>
      </w:pPr>
      <w:r w:rsidRPr="00961D3D">
        <w:rPr>
          <w:rFonts w:asciiTheme="minorHAnsi" w:eastAsia="Calibri" w:hAnsiTheme="minorHAnsi" w:cs="Arial"/>
          <w:sz w:val="22"/>
          <w:szCs w:val="22"/>
        </w:rPr>
        <w:t xml:space="preserve">Аутономна </w:t>
      </w:r>
      <w:r w:rsidR="00A510AA" w:rsidRPr="00B63FCD">
        <w:rPr>
          <w:rFonts w:asciiTheme="minorHAnsi" w:eastAsia="Calibri" w:hAnsiTheme="minorHAnsi" w:cs="Arial"/>
          <w:sz w:val="22"/>
          <w:szCs w:val="22"/>
          <w:lang w:val="sr-Cyrl-RS"/>
        </w:rPr>
        <w:t>п</w:t>
      </w:r>
      <w:r w:rsidRPr="00961D3D">
        <w:rPr>
          <w:rFonts w:asciiTheme="minorHAnsi" w:eastAsia="Calibri" w:hAnsiTheme="minorHAnsi" w:cs="Arial"/>
          <w:sz w:val="22"/>
          <w:szCs w:val="22"/>
        </w:rPr>
        <w:t>окрајина Војводина</w:t>
      </w:r>
    </w:p>
    <w:p w:rsidR="00961D3D" w:rsidRPr="00961D3D" w:rsidRDefault="00961D3D" w:rsidP="00961D3D">
      <w:pPr>
        <w:rPr>
          <w:rFonts w:asciiTheme="minorHAnsi" w:eastAsia="Calibri" w:hAnsiTheme="minorHAnsi" w:cs="Arial"/>
          <w:b/>
          <w:sz w:val="22"/>
          <w:szCs w:val="22"/>
          <w:lang w:val="sr-Cyrl-CS"/>
        </w:rPr>
      </w:pPr>
      <w:r w:rsidRPr="00961D3D">
        <w:rPr>
          <w:rFonts w:asciiTheme="minorHAnsi" w:eastAsia="Calibri" w:hAnsiTheme="minorHAnsi" w:cs="Arial"/>
          <w:b/>
          <w:sz w:val="22"/>
          <w:szCs w:val="22"/>
        </w:rPr>
        <w:t xml:space="preserve">ПОКРАЈИНСКИ СЕКРЕТАРИЈАТ </w:t>
      </w:r>
    </w:p>
    <w:p w:rsidR="00961D3D" w:rsidRPr="00961D3D" w:rsidRDefault="00961D3D" w:rsidP="00961D3D">
      <w:pPr>
        <w:rPr>
          <w:rFonts w:asciiTheme="minorHAnsi" w:eastAsia="Calibri" w:hAnsiTheme="minorHAnsi" w:cs="Arial"/>
          <w:b/>
          <w:sz w:val="22"/>
          <w:szCs w:val="22"/>
          <w:lang w:val="sr-Cyrl-CS"/>
        </w:rPr>
      </w:pPr>
      <w:r w:rsidRPr="00961D3D">
        <w:rPr>
          <w:rFonts w:asciiTheme="minorHAnsi" w:eastAsia="Calibri" w:hAnsiTheme="minorHAnsi" w:cs="Arial"/>
          <w:b/>
          <w:sz w:val="22"/>
          <w:szCs w:val="22"/>
        </w:rPr>
        <w:t>ЗА УРБАНИЗАМ</w:t>
      </w:r>
      <w:r w:rsidRPr="00961D3D">
        <w:rPr>
          <w:rFonts w:asciiTheme="minorHAnsi" w:eastAsia="Calibri" w:hAnsiTheme="minorHAnsi" w:cs="Arial"/>
          <w:b/>
          <w:sz w:val="22"/>
          <w:szCs w:val="22"/>
          <w:lang w:val="sr-Cyrl-CS"/>
        </w:rPr>
        <w:t>,</w:t>
      </w:r>
      <w:r w:rsidRPr="00961D3D">
        <w:rPr>
          <w:rFonts w:asciiTheme="minorHAnsi" w:eastAsia="Calibri" w:hAnsiTheme="minorHAnsi" w:cs="Arial"/>
          <w:b/>
          <w:sz w:val="22"/>
          <w:szCs w:val="22"/>
        </w:rPr>
        <w:t xml:space="preserve"> ГРАДИТЕЉСТВО</w:t>
      </w:r>
    </w:p>
    <w:p w:rsidR="00961D3D" w:rsidRPr="00961D3D" w:rsidRDefault="00961D3D" w:rsidP="00961D3D">
      <w:pPr>
        <w:rPr>
          <w:rFonts w:asciiTheme="minorHAnsi" w:eastAsia="Calibri" w:hAnsiTheme="minorHAnsi" w:cs="Arial"/>
          <w:b/>
          <w:sz w:val="22"/>
          <w:szCs w:val="22"/>
          <w:lang w:val="sr-Cyrl-CS"/>
        </w:rPr>
      </w:pPr>
      <w:r w:rsidRPr="00961D3D">
        <w:rPr>
          <w:rFonts w:asciiTheme="minorHAnsi" w:eastAsia="Calibri" w:hAnsiTheme="minorHAnsi" w:cs="Arial"/>
          <w:b/>
          <w:sz w:val="22"/>
          <w:szCs w:val="22"/>
          <w:lang w:val="sr-Cyrl-CS"/>
        </w:rPr>
        <w:t>И ЗАШТИТУ ЖИВОТНЕ СРЕДИНЕ</w:t>
      </w:r>
    </w:p>
    <w:p w:rsidR="00961D3D" w:rsidRPr="00592690" w:rsidRDefault="00961D3D" w:rsidP="00961D3D">
      <w:pPr>
        <w:rPr>
          <w:rFonts w:asciiTheme="minorHAnsi" w:eastAsia="Calibri" w:hAnsiTheme="minorHAnsi" w:cs="Arial"/>
          <w:sz w:val="22"/>
          <w:szCs w:val="22"/>
          <w:lang w:val="sr-Latn-RS"/>
        </w:rPr>
      </w:pPr>
      <w:r w:rsidRPr="00961D3D">
        <w:rPr>
          <w:rFonts w:asciiTheme="minorHAnsi" w:eastAsia="Calibri" w:hAnsiTheme="minorHAnsi" w:cs="Arial"/>
          <w:sz w:val="22"/>
          <w:szCs w:val="22"/>
        </w:rPr>
        <w:t>Број</w:t>
      </w:r>
      <w:r w:rsidRPr="00592690">
        <w:rPr>
          <w:rFonts w:asciiTheme="minorHAnsi" w:eastAsia="Calibri" w:hAnsiTheme="minorHAnsi" w:cs="Arial"/>
          <w:sz w:val="22"/>
          <w:szCs w:val="22"/>
        </w:rPr>
        <w:t>:</w:t>
      </w:r>
      <w:r w:rsidRPr="00592690">
        <w:rPr>
          <w:rFonts w:asciiTheme="minorHAnsi" w:eastAsia="Calibri" w:hAnsiTheme="minorHAnsi" w:cs="Arial"/>
          <w:sz w:val="22"/>
          <w:szCs w:val="22"/>
          <w:lang w:val="en-GB"/>
        </w:rPr>
        <w:t xml:space="preserve"> 130-404-5</w:t>
      </w:r>
      <w:r w:rsidR="003F1638" w:rsidRPr="00592690">
        <w:rPr>
          <w:rFonts w:asciiTheme="minorHAnsi" w:eastAsia="Calibri" w:hAnsiTheme="minorHAnsi" w:cs="Arial"/>
          <w:sz w:val="22"/>
          <w:szCs w:val="22"/>
          <w:lang w:val="en-GB"/>
        </w:rPr>
        <w:t>9</w:t>
      </w:r>
      <w:r w:rsidRPr="00592690">
        <w:rPr>
          <w:rFonts w:asciiTheme="minorHAnsi" w:eastAsia="Calibri" w:hAnsiTheme="minorHAnsi" w:cs="Arial"/>
          <w:sz w:val="22"/>
          <w:szCs w:val="22"/>
          <w:lang w:val="en-GB"/>
        </w:rPr>
        <w:t>/201</w:t>
      </w:r>
      <w:r w:rsidR="003F1638" w:rsidRPr="00592690">
        <w:rPr>
          <w:rFonts w:asciiTheme="minorHAnsi" w:eastAsia="Calibri" w:hAnsiTheme="minorHAnsi" w:cs="Arial"/>
          <w:sz w:val="22"/>
          <w:szCs w:val="22"/>
          <w:lang w:val="en-GB"/>
        </w:rPr>
        <w:t>5</w:t>
      </w:r>
      <w:r w:rsidRPr="00592690">
        <w:rPr>
          <w:rFonts w:asciiTheme="minorHAnsi" w:eastAsia="Calibri" w:hAnsiTheme="minorHAnsi" w:cs="Arial"/>
          <w:sz w:val="22"/>
          <w:szCs w:val="22"/>
          <w:lang w:val="en-GB"/>
        </w:rPr>
        <w:t>-02-</w:t>
      </w:r>
      <w:r w:rsidRPr="00592690">
        <w:rPr>
          <w:rFonts w:asciiTheme="minorHAnsi" w:eastAsia="Calibri" w:hAnsiTheme="minorHAnsi" w:cs="Arial"/>
          <w:sz w:val="22"/>
          <w:szCs w:val="22"/>
          <w:lang w:val="sr-Cyrl-RS"/>
        </w:rPr>
        <w:t>П</w:t>
      </w:r>
      <w:r w:rsidRPr="00592690">
        <w:rPr>
          <w:rFonts w:asciiTheme="minorHAnsi" w:eastAsia="Calibri" w:hAnsiTheme="minorHAnsi" w:cs="Arial"/>
          <w:sz w:val="22"/>
          <w:szCs w:val="22"/>
          <w:lang w:val="sr-Latn-RS"/>
        </w:rPr>
        <w:t>3</w:t>
      </w:r>
    </w:p>
    <w:p w:rsidR="00961D3D" w:rsidRPr="00592690" w:rsidRDefault="00961D3D" w:rsidP="00961D3D">
      <w:pPr>
        <w:rPr>
          <w:rFonts w:asciiTheme="minorHAnsi" w:eastAsia="Calibri" w:hAnsiTheme="minorHAnsi" w:cs="Arial"/>
          <w:sz w:val="22"/>
          <w:szCs w:val="22"/>
          <w:lang w:val="en-GB"/>
        </w:rPr>
      </w:pPr>
      <w:r w:rsidRPr="00592690">
        <w:rPr>
          <w:rFonts w:asciiTheme="minorHAnsi" w:eastAsia="Calibri" w:hAnsiTheme="minorHAnsi" w:cs="Arial"/>
          <w:sz w:val="22"/>
          <w:szCs w:val="22"/>
        </w:rPr>
        <w:t>Дана:</w:t>
      </w:r>
      <w:r w:rsidR="00402CCE">
        <w:rPr>
          <w:rFonts w:asciiTheme="minorHAnsi" w:eastAsia="Calibri" w:hAnsiTheme="minorHAnsi" w:cs="Arial"/>
          <w:sz w:val="22"/>
          <w:szCs w:val="22"/>
          <w:lang w:val="sr-Cyrl-RS"/>
        </w:rPr>
        <w:t xml:space="preserve"> </w:t>
      </w:r>
      <w:r w:rsidR="00592690" w:rsidRPr="00592690">
        <w:rPr>
          <w:rFonts w:asciiTheme="minorHAnsi" w:eastAsia="Calibri" w:hAnsiTheme="minorHAnsi" w:cs="Arial"/>
          <w:sz w:val="22"/>
          <w:szCs w:val="22"/>
        </w:rPr>
        <w:t>02.03</w:t>
      </w:r>
      <w:r w:rsidRPr="00592690">
        <w:rPr>
          <w:rFonts w:asciiTheme="minorHAnsi" w:eastAsia="Calibri" w:hAnsiTheme="minorHAnsi" w:cs="Arial"/>
          <w:sz w:val="22"/>
          <w:szCs w:val="22"/>
          <w:lang w:val="sr-Cyrl-RS"/>
        </w:rPr>
        <w:t>.</w:t>
      </w:r>
      <w:r w:rsidRPr="00592690">
        <w:rPr>
          <w:rFonts w:asciiTheme="minorHAnsi" w:eastAsia="Calibri" w:hAnsiTheme="minorHAnsi" w:cs="Arial"/>
          <w:sz w:val="22"/>
          <w:szCs w:val="22"/>
        </w:rPr>
        <w:t>2015.</w:t>
      </w:r>
      <w:r w:rsidRPr="00592690">
        <w:rPr>
          <w:rFonts w:asciiTheme="minorHAnsi" w:eastAsia="Calibri" w:hAnsiTheme="minorHAnsi" w:cs="Arial"/>
          <w:sz w:val="22"/>
          <w:szCs w:val="22"/>
          <w:lang w:val="en-GB"/>
        </w:rPr>
        <w:t xml:space="preserve"> </w:t>
      </w:r>
      <w:proofErr w:type="gramStart"/>
      <w:r w:rsidRPr="00592690">
        <w:rPr>
          <w:rFonts w:asciiTheme="minorHAnsi" w:eastAsia="Calibri" w:hAnsiTheme="minorHAnsi" w:cs="Arial"/>
          <w:sz w:val="22"/>
          <w:szCs w:val="22"/>
          <w:lang w:val="en-GB"/>
        </w:rPr>
        <w:t>године</w:t>
      </w:r>
      <w:proofErr w:type="gramEnd"/>
      <w:r w:rsidRPr="00592690">
        <w:rPr>
          <w:rFonts w:asciiTheme="minorHAnsi" w:eastAsia="Calibri" w:hAnsiTheme="minorHAnsi" w:cs="Arial"/>
          <w:sz w:val="22"/>
          <w:szCs w:val="22"/>
          <w:lang w:val="en-GB"/>
        </w:rPr>
        <w:t xml:space="preserve">  </w:t>
      </w:r>
    </w:p>
    <w:p w:rsidR="00961D3D" w:rsidRPr="00592690" w:rsidRDefault="00961D3D" w:rsidP="00961D3D">
      <w:pPr>
        <w:rPr>
          <w:rFonts w:asciiTheme="minorHAnsi" w:eastAsia="Calibri" w:hAnsiTheme="minorHAnsi" w:cs="Arial"/>
          <w:sz w:val="22"/>
          <w:szCs w:val="22"/>
          <w:lang w:val="en-GB"/>
        </w:rPr>
      </w:pPr>
      <w:r w:rsidRPr="00592690">
        <w:rPr>
          <w:rFonts w:asciiTheme="minorHAnsi" w:eastAsia="Calibri" w:hAnsiTheme="minorHAnsi" w:cs="Arial"/>
          <w:sz w:val="22"/>
          <w:szCs w:val="22"/>
          <w:lang w:val="en-GB"/>
        </w:rPr>
        <w:t>Булевар Михајла Пупина 16</w:t>
      </w:r>
    </w:p>
    <w:p w:rsidR="00BC110A" w:rsidRPr="00592690" w:rsidRDefault="00BC110A" w:rsidP="00961D3D">
      <w:pPr>
        <w:rPr>
          <w:rFonts w:asciiTheme="minorHAnsi" w:eastAsia="Calibri" w:hAnsiTheme="minorHAnsi" w:cs="Arial"/>
          <w:sz w:val="22"/>
          <w:szCs w:val="22"/>
          <w:lang w:val="sr-Cyrl-RS"/>
        </w:rPr>
      </w:pPr>
      <w:r w:rsidRPr="00592690">
        <w:rPr>
          <w:rFonts w:asciiTheme="minorHAnsi" w:eastAsia="Calibri" w:hAnsiTheme="minorHAnsi" w:cs="Arial"/>
          <w:sz w:val="22"/>
          <w:szCs w:val="22"/>
          <w:lang w:val="sr-Cyrl-RS"/>
        </w:rPr>
        <w:t>Ноби Сад</w:t>
      </w:r>
    </w:p>
    <w:p w:rsidR="00961D3D" w:rsidRPr="00961D3D" w:rsidRDefault="00961D3D" w:rsidP="00961D3D">
      <w:pPr>
        <w:spacing w:line="480" w:lineRule="auto"/>
        <w:jc w:val="both"/>
        <w:rPr>
          <w:rFonts w:asciiTheme="minorHAnsi" w:hAnsiTheme="minorHAnsi"/>
          <w:sz w:val="22"/>
          <w:szCs w:val="22"/>
          <w:lang w:val="sr-Cyrl-CS"/>
        </w:rPr>
      </w:pPr>
      <w:r w:rsidRPr="00961D3D">
        <w:rPr>
          <w:rFonts w:asciiTheme="minorHAnsi" w:hAnsiTheme="minorHAnsi"/>
          <w:sz w:val="22"/>
          <w:szCs w:val="22"/>
          <w:lang w:val="sr-Cyrl-CS"/>
        </w:rPr>
        <w:tab/>
      </w:r>
    </w:p>
    <w:p w:rsidR="00961D3D" w:rsidRPr="00961D3D" w:rsidRDefault="00961D3D" w:rsidP="00961D3D">
      <w:pPr>
        <w:jc w:val="both"/>
        <w:rPr>
          <w:rFonts w:asciiTheme="minorHAnsi" w:hAnsiTheme="minorHAnsi"/>
          <w:sz w:val="22"/>
          <w:szCs w:val="22"/>
          <w:lang w:val="sr-Cyrl-CS"/>
        </w:rPr>
      </w:pPr>
    </w:p>
    <w:p w:rsidR="00961D3D" w:rsidRPr="00D9245A" w:rsidRDefault="00961D3D" w:rsidP="00961D3D">
      <w:pPr>
        <w:jc w:val="both"/>
        <w:rPr>
          <w:rFonts w:asciiTheme="minorHAnsi" w:hAnsiTheme="minorHAnsi"/>
          <w:sz w:val="22"/>
          <w:szCs w:val="22"/>
          <w:lang w:val="sr-Latn-RS"/>
        </w:rPr>
      </w:pPr>
    </w:p>
    <w:p w:rsidR="00961D3D" w:rsidRPr="00961D3D" w:rsidRDefault="00961D3D" w:rsidP="00961D3D">
      <w:pPr>
        <w:jc w:val="both"/>
        <w:rPr>
          <w:rFonts w:asciiTheme="minorHAnsi" w:hAnsiTheme="minorHAnsi"/>
          <w:sz w:val="22"/>
          <w:szCs w:val="22"/>
          <w:lang w:val="sr-Cyrl-CS"/>
        </w:rPr>
      </w:pPr>
    </w:p>
    <w:p w:rsidR="00961D3D" w:rsidRPr="00961D3D" w:rsidRDefault="00961D3D" w:rsidP="00961D3D">
      <w:pPr>
        <w:jc w:val="both"/>
        <w:rPr>
          <w:rFonts w:asciiTheme="minorHAnsi" w:hAnsiTheme="minorHAnsi"/>
          <w:sz w:val="22"/>
          <w:szCs w:val="22"/>
          <w:lang w:val="sr-Cyrl-CS"/>
        </w:rPr>
      </w:pPr>
    </w:p>
    <w:p w:rsidR="00961D3D" w:rsidRPr="00961D3D" w:rsidRDefault="00961D3D" w:rsidP="00961D3D">
      <w:pPr>
        <w:jc w:val="both"/>
        <w:rPr>
          <w:rFonts w:asciiTheme="minorHAnsi" w:hAnsiTheme="minorHAnsi"/>
          <w:sz w:val="22"/>
          <w:szCs w:val="22"/>
          <w:lang w:val="sr-Cyrl-CS"/>
        </w:rPr>
      </w:pPr>
    </w:p>
    <w:p w:rsidR="00961D3D" w:rsidRPr="00961D3D" w:rsidRDefault="00961D3D" w:rsidP="00961D3D">
      <w:pPr>
        <w:jc w:val="both"/>
        <w:rPr>
          <w:rFonts w:asciiTheme="minorHAnsi" w:hAnsiTheme="minorHAnsi"/>
          <w:sz w:val="22"/>
          <w:szCs w:val="22"/>
          <w:lang w:val="sr-Cyrl-CS"/>
        </w:rPr>
      </w:pPr>
    </w:p>
    <w:p w:rsidR="00961D3D" w:rsidRPr="00961D3D" w:rsidRDefault="00961D3D" w:rsidP="00961D3D">
      <w:pPr>
        <w:jc w:val="both"/>
        <w:rPr>
          <w:rFonts w:asciiTheme="minorHAnsi" w:hAnsiTheme="minorHAnsi"/>
          <w:sz w:val="22"/>
          <w:szCs w:val="22"/>
          <w:lang w:val="sr-Cyrl-CS"/>
        </w:rPr>
      </w:pPr>
    </w:p>
    <w:p w:rsidR="00961D3D" w:rsidRPr="00961D3D" w:rsidRDefault="00961D3D" w:rsidP="00961D3D">
      <w:pPr>
        <w:jc w:val="both"/>
        <w:rPr>
          <w:rFonts w:asciiTheme="minorHAnsi" w:hAnsiTheme="minorHAnsi"/>
          <w:sz w:val="22"/>
          <w:szCs w:val="22"/>
          <w:lang w:val="sr-Cyrl-CS"/>
        </w:rPr>
      </w:pPr>
    </w:p>
    <w:p w:rsidR="00961D3D" w:rsidRPr="00961D3D" w:rsidRDefault="00961D3D" w:rsidP="00961D3D">
      <w:pPr>
        <w:pBdr>
          <w:top w:val="single" w:sz="4" w:space="1" w:color="auto"/>
          <w:left w:val="single" w:sz="4" w:space="4" w:color="auto"/>
          <w:bottom w:val="single" w:sz="4" w:space="1" w:color="auto"/>
          <w:right w:val="single" w:sz="4" w:space="4" w:color="auto"/>
        </w:pBdr>
        <w:jc w:val="center"/>
        <w:rPr>
          <w:rFonts w:asciiTheme="minorHAnsi" w:hAnsiTheme="minorHAnsi"/>
          <w:b/>
          <w:sz w:val="22"/>
          <w:szCs w:val="22"/>
          <w:lang w:val="sr-Cyrl-CS"/>
        </w:rPr>
      </w:pPr>
      <w:r w:rsidRPr="00961D3D">
        <w:rPr>
          <w:rFonts w:asciiTheme="minorHAnsi" w:hAnsiTheme="minorHAnsi"/>
          <w:b/>
          <w:sz w:val="22"/>
          <w:szCs w:val="22"/>
          <w:lang w:val="sr-Latn-RS"/>
        </w:rPr>
        <w:t xml:space="preserve"> </w:t>
      </w:r>
      <w:r w:rsidRPr="00961D3D">
        <w:rPr>
          <w:rFonts w:asciiTheme="minorHAnsi" w:hAnsiTheme="minorHAnsi"/>
          <w:b/>
          <w:sz w:val="22"/>
          <w:szCs w:val="22"/>
          <w:lang w:val="sr-Cyrl-CS"/>
        </w:rPr>
        <w:t>КОНКУРСНА ДОКУМЕНТАЦИЈА</w:t>
      </w:r>
    </w:p>
    <w:p w:rsidR="00961D3D" w:rsidRPr="00961D3D" w:rsidRDefault="00961D3D" w:rsidP="00961D3D">
      <w:pPr>
        <w:pBdr>
          <w:top w:val="single" w:sz="4" w:space="1" w:color="auto"/>
          <w:left w:val="single" w:sz="4" w:space="4" w:color="auto"/>
          <w:bottom w:val="single" w:sz="4" w:space="1" w:color="auto"/>
          <w:right w:val="single" w:sz="4" w:space="4" w:color="auto"/>
        </w:pBdr>
        <w:jc w:val="center"/>
        <w:rPr>
          <w:rFonts w:asciiTheme="minorHAnsi" w:hAnsiTheme="minorHAnsi"/>
          <w:b/>
          <w:sz w:val="22"/>
          <w:szCs w:val="22"/>
          <w:lang w:val="sr-Cyrl-CS"/>
        </w:rPr>
      </w:pPr>
      <w:r w:rsidRPr="00961D3D">
        <w:rPr>
          <w:rFonts w:asciiTheme="minorHAnsi" w:hAnsiTheme="minorHAnsi"/>
          <w:b/>
          <w:sz w:val="22"/>
          <w:szCs w:val="22"/>
          <w:lang w:val="sr-Cyrl-CS"/>
        </w:rPr>
        <w:t>БРОЈ: 130-404-59/2015-02</w:t>
      </w:r>
    </w:p>
    <w:p w:rsidR="00961D3D" w:rsidRPr="00961D3D" w:rsidRDefault="00961D3D" w:rsidP="00961D3D">
      <w:pPr>
        <w:pBdr>
          <w:top w:val="single" w:sz="4" w:space="1" w:color="auto"/>
          <w:left w:val="single" w:sz="4" w:space="4" w:color="auto"/>
          <w:bottom w:val="single" w:sz="4" w:space="1" w:color="auto"/>
          <w:right w:val="single" w:sz="4" w:space="4" w:color="auto"/>
        </w:pBdr>
        <w:jc w:val="center"/>
        <w:rPr>
          <w:rFonts w:asciiTheme="minorHAnsi" w:hAnsiTheme="minorHAnsi"/>
          <w:b/>
          <w:sz w:val="22"/>
          <w:szCs w:val="22"/>
          <w:lang w:val="sr-Cyrl-CS"/>
        </w:rPr>
      </w:pPr>
      <w:r w:rsidRPr="00961D3D">
        <w:rPr>
          <w:rFonts w:asciiTheme="minorHAnsi" w:hAnsiTheme="minorHAnsi"/>
          <w:b/>
          <w:sz w:val="22"/>
          <w:szCs w:val="22"/>
          <w:lang w:val="sr-Cyrl-CS"/>
        </w:rPr>
        <w:t xml:space="preserve">ЗА ЈАВНУ НАБАВКУ  </w:t>
      </w:r>
    </w:p>
    <w:p w:rsidR="00961D3D" w:rsidRPr="00961D3D" w:rsidRDefault="00961D3D" w:rsidP="00961D3D">
      <w:pPr>
        <w:pBdr>
          <w:top w:val="single" w:sz="4" w:space="1" w:color="auto"/>
          <w:left w:val="single" w:sz="4" w:space="4" w:color="auto"/>
          <w:bottom w:val="single" w:sz="4" w:space="1" w:color="auto"/>
          <w:right w:val="single" w:sz="4" w:space="4" w:color="auto"/>
        </w:pBdr>
        <w:tabs>
          <w:tab w:val="left" w:pos="0"/>
        </w:tabs>
        <w:spacing w:line="240" w:lineRule="exact"/>
        <w:jc w:val="center"/>
        <w:rPr>
          <w:rFonts w:asciiTheme="minorHAnsi" w:hAnsiTheme="minorHAnsi" w:cs="Arial"/>
          <w:b/>
          <w:color w:val="FF0000"/>
          <w:sz w:val="22"/>
          <w:szCs w:val="22"/>
          <w:lang w:val="sr-Cyrl-RS"/>
        </w:rPr>
      </w:pPr>
      <w:r w:rsidRPr="00961D3D">
        <w:rPr>
          <w:rFonts w:asciiTheme="minorHAnsi" w:hAnsiTheme="minorHAnsi" w:cs="Arial"/>
          <w:b/>
          <w:sz w:val="22"/>
          <w:szCs w:val="22"/>
          <w:lang w:val="sr-Cyrl-CS"/>
        </w:rPr>
        <w:t xml:space="preserve">УСЛУГЕ ЈЕДНОГОДИШЊЕГ ОДРЖАВАЊА СЕРВЕРА ТИПА </w:t>
      </w:r>
      <w:r w:rsidRPr="00961D3D">
        <w:rPr>
          <w:rFonts w:asciiTheme="minorHAnsi" w:hAnsiTheme="minorHAnsi"/>
          <w:b/>
          <w:sz w:val="22"/>
          <w:szCs w:val="22"/>
        </w:rPr>
        <w:t>RACK SERVER DELL</w:t>
      </w:r>
      <w:r w:rsidRPr="00961D3D">
        <w:rPr>
          <w:rFonts w:asciiTheme="minorHAnsi" w:hAnsiTheme="minorHAnsi"/>
          <w:b/>
          <w:sz w:val="22"/>
          <w:szCs w:val="22"/>
          <w:vertAlign w:val="superscript"/>
        </w:rPr>
        <w:t xml:space="preserve">TM </w:t>
      </w:r>
      <w:r w:rsidRPr="00961D3D">
        <w:rPr>
          <w:rFonts w:asciiTheme="minorHAnsi" w:hAnsiTheme="minorHAnsi"/>
          <w:b/>
          <w:sz w:val="22"/>
          <w:szCs w:val="22"/>
        </w:rPr>
        <w:t>POWEREDGE</w:t>
      </w:r>
      <w:r w:rsidRPr="00961D3D">
        <w:rPr>
          <w:rFonts w:asciiTheme="minorHAnsi" w:hAnsiTheme="minorHAnsi"/>
          <w:b/>
          <w:sz w:val="22"/>
          <w:szCs w:val="22"/>
          <w:vertAlign w:val="superscript"/>
        </w:rPr>
        <w:t xml:space="preserve">TM </w:t>
      </w:r>
      <w:r w:rsidRPr="00961D3D">
        <w:rPr>
          <w:rFonts w:asciiTheme="minorHAnsi" w:hAnsiTheme="minorHAnsi"/>
          <w:b/>
          <w:sz w:val="22"/>
          <w:szCs w:val="22"/>
        </w:rPr>
        <w:t>R710</w:t>
      </w:r>
      <w:r w:rsidR="00BC110A" w:rsidRPr="00592690">
        <w:rPr>
          <w:rFonts w:asciiTheme="minorHAnsi" w:hAnsiTheme="minorHAnsi"/>
          <w:b/>
          <w:sz w:val="22"/>
          <w:szCs w:val="22"/>
          <w:lang w:val="sr-Cyrl-RS"/>
        </w:rPr>
        <w:t>,</w:t>
      </w:r>
      <w:r w:rsidRPr="00592690">
        <w:rPr>
          <w:rFonts w:asciiTheme="minorHAnsi" w:hAnsiTheme="minorHAnsi"/>
          <w:b/>
          <w:sz w:val="22"/>
          <w:szCs w:val="22"/>
        </w:rPr>
        <w:t xml:space="preserve"> СОФТВЕРСКЕ ИНФРАСТРУКТУРЕ </w:t>
      </w:r>
      <w:r w:rsidRPr="00592690">
        <w:rPr>
          <w:rFonts w:asciiTheme="minorHAnsi" w:hAnsiTheme="minorHAnsi"/>
          <w:b/>
          <w:sz w:val="22"/>
          <w:szCs w:val="22"/>
          <w:lang w:val="sr-Cyrl-RS"/>
        </w:rPr>
        <w:t>СЕРВЕРА И ПРАТЕЋЕ ОПРЕМЕ</w:t>
      </w:r>
      <w:r w:rsidRPr="00592690">
        <w:rPr>
          <w:rFonts w:asciiTheme="minorHAnsi" w:eastAsia="Calibri" w:hAnsiTheme="minorHAnsi"/>
          <w:sz w:val="22"/>
          <w:szCs w:val="22"/>
          <w:lang w:val="sr-Cyrl-RS"/>
        </w:rPr>
        <w:t xml:space="preserve"> </w:t>
      </w:r>
      <w:r w:rsidRPr="00592690">
        <w:rPr>
          <w:rFonts w:asciiTheme="minorHAnsi" w:hAnsiTheme="minorHAnsi" w:cs="Arial"/>
          <w:b/>
          <w:sz w:val="22"/>
          <w:szCs w:val="22"/>
          <w:lang w:val="sr-Latn-RS"/>
        </w:rPr>
        <w:t xml:space="preserve"> </w:t>
      </w:r>
    </w:p>
    <w:p w:rsidR="00961D3D" w:rsidRPr="00961D3D" w:rsidRDefault="00961D3D" w:rsidP="00961D3D">
      <w:pPr>
        <w:pBdr>
          <w:top w:val="single" w:sz="4" w:space="1" w:color="auto"/>
          <w:left w:val="single" w:sz="4" w:space="4" w:color="auto"/>
          <w:bottom w:val="single" w:sz="4" w:space="1" w:color="auto"/>
          <w:right w:val="single" w:sz="4" w:space="4" w:color="auto"/>
        </w:pBdr>
        <w:tabs>
          <w:tab w:val="left" w:pos="0"/>
        </w:tabs>
        <w:spacing w:line="240" w:lineRule="exact"/>
        <w:jc w:val="center"/>
        <w:rPr>
          <w:rFonts w:asciiTheme="minorHAnsi" w:hAnsiTheme="minorHAnsi" w:cs="Arial"/>
          <w:b/>
          <w:sz w:val="22"/>
          <w:szCs w:val="22"/>
          <w:lang w:val="sr-Cyrl-RS"/>
        </w:rPr>
      </w:pPr>
      <w:r w:rsidRPr="00961D3D">
        <w:rPr>
          <w:rFonts w:asciiTheme="minorHAnsi" w:hAnsiTheme="minorHAnsi" w:cs="Arial"/>
          <w:b/>
          <w:sz w:val="22"/>
          <w:szCs w:val="22"/>
          <w:lang w:val="sr-Cyrl-RS"/>
        </w:rPr>
        <w:t>ОТВОРЕНИ ПОСТУПАК ЈН ОП 5/15</w:t>
      </w:r>
    </w:p>
    <w:p w:rsidR="00961D3D" w:rsidRPr="00961D3D" w:rsidRDefault="00961D3D" w:rsidP="00961D3D">
      <w:pPr>
        <w:pBdr>
          <w:top w:val="single" w:sz="4" w:space="1" w:color="auto"/>
          <w:left w:val="single" w:sz="4" w:space="4" w:color="auto"/>
          <w:bottom w:val="single" w:sz="4" w:space="1" w:color="auto"/>
          <w:right w:val="single" w:sz="4" w:space="4" w:color="auto"/>
        </w:pBdr>
        <w:tabs>
          <w:tab w:val="left" w:pos="0"/>
        </w:tabs>
        <w:spacing w:line="240" w:lineRule="exact"/>
        <w:jc w:val="center"/>
        <w:rPr>
          <w:rFonts w:asciiTheme="minorHAnsi" w:hAnsiTheme="minorHAnsi" w:cs="Arial"/>
          <w:b/>
          <w:sz w:val="22"/>
          <w:szCs w:val="22"/>
          <w:lang w:val="sr-Cyrl-RS"/>
        </w:rPr>
      </w:pPr>
    </w:p>
    <w:p w:rsidR="00961D3D" w:rsidRPr="00961D3D" w:rsidRDefault="00961D3D" w:rsidP="00961D3D">
      <w:pPr>
        <w:pBdr>
          <w:top w:val="single" w:sz="4" w:space="1" w:color="auto"/>
          <w:left w:val="single" w:sz="4" w:space="4" w:color="auto"/>
          <w:bottom w:val="single" w:sz="4" w:space="1" w:color="auto"/>
          <w:right w:val="single" w:sz="4" w:space="4" w:color="auto"/>
        </w:pBdr>
        <w:tabs>
          <w:tab w:val="left" w:pos="0"/>
        </w:tabs>
        <w:spacing w:line="240" w:lineRule="exact"/>
        <w:jc w:val="center"/>
        <w:rPr>
          <w:rFonts w:asciiTheme="minorHAnsi" w:hAnsiTheme="minorHAnsi" w:cs="Arial"/>
          <w:b/>
          <w:sz w:val="22"/>
          <w:szCs w:val="22"/>
          <w:lang w:val="sr-Latn-RS"/>
        </w:rPr>
      </w:pPr>
      <w:r w:rsidRPr="00961D3D">
        <w:rPr>
          <w:rFonts w:asciiTheme="minorHAnsi" w:hAnsiTheme="minorHAnsi" w:cs="Arial"/>
          <w:b/>
          <w:sz w:val="22"/>
          <w:szCs w:val="22"/>
          <w:lang w:val="sr-Cyrl-RS"/>
        </w:rPr>
        <w:t xml:space="preserve">ПАРТИЈА </w:t>
      </w:r>
      <w:r>
        <w:rPr>
          <w:rFonts w:asciiTheme="minorHAnsi" w:hAnsiTheme="minorHAnsi" w:cs="Arial"/>
          <w:b/>
          <w:sz w:val="22"/>
          <w:szCs w:val="22"/>
          <w:lang w:val="en-GB"/>
        </w:rPr>
        <w:t>3</w:t>
      </w:r>
      <w:r w:rsidRPr="00961D3D">
        <w:rPr>
          <w:rFonts w:asciiTheme="minorHAnsi" w:hAnsiTheme="minorHAnsi" w:cs="Arial"/>
          <w:b/>
          <w:sz w:val="22"/>
          <w:szCs w:val="22"/>
          <w:lang w:val="sr-Cyrl-RS"/>
        </w:rPr>
        <w:t xml:space="preserve"> –</w:t>
      </w:r>
      <w:r>
        <w:rPr>
          <w:rFonts w:asciiTheme="minorHAnsi" w:hAnsiTheme="minorHAnsi" w:cs="Arial"/>
          <w:b/>
          <w:sz w:val="22"/>
          <w:szCs w:val="22"/>
          <w:lang w:val="en-GB"/>
        </w:rPr>
        <w:t xml:space="preserve"> </w:t>
      </w:r>
      <w:r w:rsidRPr="00961D3D">
        <w:rPr>
          <w:rFonts w:asciiTheme="minorHAnsi" w:hAnsiTheme="minorHAnsi" w:cs="Arial"/>
          <w:b/>
          <w:sz w:val="22"/>
          <w:szCs w:val="22"/>
          <w:lang w:val="sr-Cyrl-RS"/>
        </w:rPr>
        <w:t xml:space="preserve"> УСЛУГА ОДРЖАВАЊ</w:t>
      </w:r>
      <w:r>
        <w:rPr>
          <w:rFonts w:asciiTheme="minorHAnsi" w:hAnsiTheme="minorHAnsi" w:cs="Arial"/>
          <w:b/>
          <w:sz w:val="22"/>
          <w:szCs w:val="22"/>
          <w:lang w:val="en-GB"/>
        </w:rPr>
        <w:t xml:space="preserve">E </w:t>
      </w:r>
      <w:r>
        <w:rPr>
          <w:rFonts w:asciiTheme="minorHAnsi" w:hAnsiTheme="minorHAnsi" w:cs="Arial"/>
          <w:b/>
          <w:sz w:val="22"/>
          <w:szCs w:val="22"/>
          <w:lang w:val="sr-Cyrl-RS"/>
        </w:rPr>
        <w:t>ОСТАЛЕ ОПРЕМЕ (</w:t>
      </w:r>
      <w:r>
        <w:rPr>
          <w:rFonts w:asciiTheme="minorHAnsi" w:hAnsiTheme="minorHAnsi" w:cs="Arial"/>
          <w:b/>
          <w:sz w:val="22"/>
          <w:szCs w:val="22"/>
          <w:lang w:val="sr-Latn-RS"/>
        </w:rPr>
        <w:t>FIREWALL)</w:t>
      </w:r>
    </w:p>
    <w:p w:rsidR="00961D3D" w:rsidRPr="00961D3D" w:rsidRDefault="00961D3D" w:rsidP="00961D3D">
      <w:pPr>
        <w:pBdr>
          <w:top w:val="single" w:sz="4" w:space="1" w:color="auto"/>
          <w:left w:val="single" w:sz="4" w:space="4" w:color="auto"/>
          <w:bottom w:val="single" w:sz="4" w:space="1" w:color="auto"/>
          <w:right w:val="single" w:sz="4" w:space="4" w:color="auto"/>
        </w:pBdr>
        <w:tabs>
          <w:tab w:val="left" w:pos="0"/>
        </w:tabs>
        <w:spacing w:line="240" w:lineRule="exact"/>
        <w:jc w:val="center"/>
        <w:rPr>
          <w:rFonts w:asciiTheme="minorHAnsi" w:hAnsiTheme="minorHAnsi" w:cs="Arial"/>
          <w:b/>
          <w:color w:val="FF0000"/>
          <w:sz w:val="22"/>
          <w:szCs w:val="22"/>
          <w:lang w:val="sr-Cyrl-CS"/>
        </w:rPr>
      </w:pPr>
      <w:r w:rsidRPr="00961D3D">
        <w:rPr>
          <w:rFonts w:asciiTheme="minorHAnsi" w:hAnsiTheme="minorHAnsi" w:cs="Arial"/>
          <w:b/>
          <w:color w:val="FF0000"/>
          <w:sz w:val="22"/>
          <w:szCs w:val="22"/>
          <w:lang w:val="sr-Cyrl-CS"/>
        </w:rPr>
        <w:t xml:space="preserve"> </w:t>
      </w:r>
    </w:p>
    <w:p w:rsidR="00961D3D" w:rsidRPr="00961D3D" w:rsidRDefault="00961D3D" w:rsidP="00961D3D">
      <w:pPr>
        <w:tabs>
          <w:tab w:val="left" w:pos="0"/>
        </w:tabs>
        <w:spacing w:line="240" w:lineRule="exact"/>
        <w:jc w:val="center"/>
        <w:rPr>
          <w:rFonts w:asciiTheme="minorHAnsi" w:hAnsiTheme="minorHAnsi" w:cs="Arial"/>
          <w:b/>
          <w:sz w:val="22"/>
          <w:szCs w:val="22"/>
          <w:lang w:val="sr-Latn-RS"/>
        </w:rPr>
      </w:pPr>
      <w:r w:rsidRPr="00961D3D">
        <w:rPr>
          <w:rFonts w:asciiTheme="minorHAnsi" w:hAnsiTheme="minorHAnsi" w:cs="Arial"/>
          <w:b/>
          <w:color w:val="FF0000"/>
          <w:sz w:val="22"/>
          <w:szCs w:val="22"/>
          <w:lang w:val="sr-Cyrl-CS"/>
        </w:rPr>
        <w:t xml:space="preserve"> </w:t>
      </w:r>
    </w:p>
    <w:p w:rsidR="00961D3D" w:rsidRPr="00961D3D" w:rsidRDefault="00961D3D" w:rsidP="00961D3D">
      <w:pPr>
        <w:jc w:val="both"/>
        <w:rPr>
          <w:rFonts w:asciiTheme="minorHAnsi" w:hAnsiTheme="minorHAnsi"/>
          <w:sz w:val="22"/>
          <w:szCs w:val="22"/>
          <w:lang w:val="sr-Cyrl-RS"/>
        </w:rPr>
      </w:pPr>
      <w:r w:rsidRPr="00961D3D">
        <w:rPr>
          <w:rFonts w:asciiTheme="minorHAnsi" w:hAnsiTheme="minorHAnsi"/>
          <w:b/>
          <w:sz w:val="22"/>
          <w:szCs w:val="22"/>
          <w:lang w:val="sr-Cyrl-RS"/>
        </w:rPr>
        <w:t xml:space="preserve"> </w:t>
      </w:r>
    </w:p>
    <w:p w:rsidR="00961D3D" w:rsidRPr="00961D3D" w:rsidRDefault="00961D3D" w:rsidP="00961D3D">
      <w:pPr>
        <w:jc w:val="both"/>
        <w:rPr>
          <w:rFonts w:asciiTheme="minorHAnsi" w:hAnsiTheme="minorHAnsi"/>
          <w:sz w:val="22"/>
          <w:szCs w:val="22"/>
          <w:lang w:val="sr-Cyrl-CS"/>
        </w:rPr>
      </w:pPr>
    </w:p>
    <w:p w:rsidR="00961D3D" w:rsidRPr="00961D3D" w:rsidRDefault="00961D3D" w:rsidP="00961D3D">
      <w:pPr>
        <w:jc w:val="both"/>
        <w:rPr>
          <w:rFonts w:asciiTheme="minorHAnsi" w:hAnsiTheme="minorHAnsi"/>
          <w:color w:val="FF0000"/>
          <w:sz w:val="22"/>
          <w:szCs w:val="22"/>
          <w:lang w:val="ru-RU"/>
        </w:rPr>
      </w:pPr>
      <w:r w:rsidRPr="00961D3D">
        <w:rPr>
          <w:rFonts w:asciiTheme="minorHAnsi" w:hAnsiTheme="minorHAnsi"/>
          <w:color w:val="FF0000"/>
          <w:sz w:val="22"/>
          <w:szCs w:val="22"/>
          <w:lang w:val="sr-Cyrl-RS"/>
        </w:rPr>
        <w:t xml:space="preserve"> </w:t>
      </w:r>
    </w:p>
    <w:p w:rsidR="00961D3D" w:rsidRPr="00961D3D" w:rsidRDefault="00961D3D" w:rsidP="00961D3D">
      <w:pPr>
        <w:jc w:val="both"/>
        <w:rPr>
          <w:rFonts w:asciiTheme="minorHAnsi" w:hAnsiTheme="minorHAnsi"/>
          <w:sz w:val="22"/>
          <w:szCs w:val="22"/>
          <w:lang w:val="ru-RU"/>
        </w:rPr>
      </w:pPr>
    </w:p>
    <w:p w:rsidR="00961D3D" w:rsidRPr="00961D3D" w:rsidRDefault="00961D3D" w:rsidP="00961D3D">
      <w:pPr>
        <w:jc w:val="both"/>
        <w:rPr>
          <w:rFonts w:asciiTheme="minorHAnsi" w:hAnsiTheme="minorHAnsi"/>
          <w:sz w:val="22"/>
          <w:szCs w:val="22"/>
          <w:lang w:val="ru-RU"/>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11"/>
        <w:gridCol w:w="4553"/>
      </w:tblGrid>
      <w:tr w:rsidR="00961D3D" w:rsidRPr="00961D3D" w:rsidTr="00961D3D">
        <w:trPr>
          <w:trHeight w:val="339"/>
        </w:trPr>
        <w:tc>
          <w:tcPr>
            <w:tcW w:w="3311" w:type="dxa"/>
          </w:tcPr>
          <w:p w:rsidR="00961D3D" w:rsidRPr="00961D3D" w:rsidRDefault="00961D3D" w:rsidP="00961D3D">
            <w:pPr>
              <w:autoSpaceDE w:val="0"/>
              <w:autoSpaceDN w:val="0"/>
              <w:adjustRightInd w:val="0"/>
              <w:rPr>
                <w:rFonts w:asciiTheme="minorHAnsi" w:hAnsiTheme="minorHAnsi" w:cs="Verdana"/>
                <w:sz w:val="22"/>
                <w:szCs w:val="22"/>
                <w:lang w:val="en-GB"/>
              </w:rPr>
            </w:pPr>
            <w:r w:rsidRPr="00961D3D">
              <w:rPr>
                <w:rFonts w:asciiTheme="minorHAnsi" w:hAnsiTheme="minorHAnsi" w:cs="Verdana"/>
                <w:b/>
                <w:bCs/>
                <w:sz w:val="22"/>
                <w:szCs w:val="22"/>
                <w:lang w:val="en-GB"/>
              </w:rPr>
              <w:t>Позив и Конк</w:t>
            </w:r>
            <w:r w:rsidR="00A510AA" w:rsidRPr="00592690">
              <w:rPr>
                <w:rFonts w:asciiTheme="minorHAnsi" w:hAnsiTheme="minorHAnsi" w:cs="Verdana"/>
                <w:b/>
                <w:bCs/>
                <w:sz w:val="22"/>
                <w:szCs w:val="22"/>
                <w:lang w:val="sr-Cyrl-RS"/>
              </w:rPr>
              <w:t>у</w:t>
            </w:r>
            <w:r w:rsidRPr="00592690">
              <w:rPr>
                <w:rFonts w:asciiTheme="minorHAnsi" w:hAnsiTheme="minorHAnsi" w:cs="Verdana"/>
                <w:b/>
                <w:bCs/>
                <w:sz w:val="22"/>
                <w:szCs w:val="22"/>
                <w:lang w:val="en-GB"/>
              </w:rPr>
              <w:t>рсн</w:t>
            </w:r>
            <w:r w:rsidRPr="00961D3D">
              <w:rPr>
                <w:rFonts w:asciiTheme="minorHAnsi" w:hAnsiTheme="minorHAnsi" w:cs="Verdana"/>
                <w:b/>
                <w:bCs/>
                <w:sz w:val="22"/>
                <w:szCs w:val="22"/>
                <w:lang w:val="en-GB"/>
              </w:rPr>
              <w:t xml:space="preserve">а документација објављени на ПЈН и интернет страници наручиоца: </w:t>
            </w:r>
          </w:p>
        </w:tc>
        <w:tc>
          <w:tcPr>
            <w:tcW w:w="4553" w:type="dxa"/>
          </w:tcPr>
          <w:p w:rsidR="00961D3D" w:rsidRPr="00961D3D" w:rsidRDefault="00961D3D" w:rsidP="00592690">
            <w:pPr>
              <w:autoSpaceDE w:val="0"/>
              <w:autoSpaceDN w:val="0"/>
              <w:adjustRightInd w:val="0"/>
              <w:rPr>
                <w:rFonts w:asciiTheme="minorHAnsi" w:hAnsiTheme="minorHAnsi" w:cs="Verdana"/>
                <w:sz w:val="22"/>
                <w:szCs w:val="22"/>
                <w:lang w:val="en-GB"/>
              </w:rPr>
            </w:pPr>
            <w:r w:rsidRPr="00961D3D">
              <w:rPr>
                <w:rFonts w:asciiTheme="minorHAnsi" w:hAnsiTheme="minorHAnsi" w:cs="Verdana"/>
                <w:b/>
                <w:bCs/>
                <w:sz w:val="22"/>
                <w:szCs w:val="22"/>
                <w:lang w:val="sr-Cyrl-RS"/>
              </w:rPr>
              <w:t xml:space="preserve"> 02.</w:t>
            </w:r>
            <w:r w:rsidR="00592690">
              <w:rPr>
                <w:rFonts w:asciiTheme="minorHAnsi" w:hAnsiTheme="minorHAnsi" w:cs="Verdana"/>
                <w:b/>
                <w:bCs/>
                <w:sz w:val="22"/>
                <w:szCs w:val="22"/>
                <w:lang w:val="en-GB"/>
              </w:rPr>
              <w:t>03.</w:t>
            </w:r>
            <w:r w:rsidRPr="00961D3D">
              <w:rPr>
                <w:rFonts w:asciiTheme="minorHAnsi" w:hAnsiTheme="minorHAnsi" w:cs="Verdana"/>
                <w:b/>
                <w:bCs/>
                <w:sz w:val="22"/>
                <w:szCs w:val="22"/>
                <w:lang w:val="sr-Cyrl-RS"/>
              </w:rPr>
              <w:t>2015</w:t>
            </w:r>
            <w:r w:rsidRPr="00961D3D">
              <w:rPr>
                <w:rFonts w:asciiTheme="minorHAnsi" w:hAnsiTheme="minorHAnsi" w:cs="Verdana"/>
                <w:b/>
                <w:bCs/>
                <w:sz w:val="22"/>
                <w:szCs w:val="22"/>
                <w:lang w:val="en-GB"/>
              </w:rPr>
              <w:t xml:space="preserve">. године </w:t>
            </w:r>
          </w:p>
        </w:tc>
      </w:tr>
      <w:tr w:rsidR="00961D3D" w:rsidRPr="00961D3D" w:rsidTr="00961D3D">
        <w:trPr>
          <w:trHeight w:val="96"/>
        </w:trPr>
        <w:tc>
          <w:tcPr>
            <w:tcW w:w="3311" w:type="dxa"/>
          </w:tcPr>
          <w:p w:rsidR="00961D3D" w:rsidRPr="00961D3D" w:rsidRDefault="00961D3D" w:rsidP="00961D3D">
            <w:pPr>
              <w:autoSpaceDE w:val="0"/>
              <w:autoSpaceDN w:val="0"/>
              <w:adjustRightInd w:val="0"/>
              <w:rPr>
                <w:rFonts w:asciiTheme="minorHAnsi" w:hAnsiTheme="minorHAnsi" w:cs="Verdana"/>
                <w:sz w:val="22"/>
                <w:szCs w:val="22"/>
                <w:lang w:val="en-GB"/>
              </w:rPr>
            </w:pPr>
            <w:r w:rsidRPr="00961D3D">
              <w:rPr>
                <w:rFonts w:asciiTheme="minorHAnsi" w:hAnsiTheme="minorHAnsi" w:cs="Verdana"/>
                <w:b/>
                <w:bCs/>
                <w:sz w:val="22"/>
                <w:szCs w:val="22"/>
                <w:lang w:val="en-GB"/>
              </w:rPr>
              <w:t xml:space="preserve">Рок за подношење понуда: </w:t>
            </w:r>
          </w:p>
        </w:tc>
        <w:tc>
          <w:tcPr>
            <w:tcW w:w="4553" w:type="dxa"/>
          </w:tcPr>
          <w:p w:rsidR="00961D3D" w:rsidRPr="00961D3D" w:rsidRDefault="00961D3D" w:rsidP="00592690">
            <w:pPr>
              <w:autoSpaceDE w:val="0"/>
              <w:autoSpaceDN w:val="0"/>
              <w:adjustRightInd w:val="0"/>
              <w:rPr>
                <w:rFonts w:asciiTheme="minorHAnsi" w:hAnsiTheme="minorHAnsi" w:cs="Verdana"/>
                <w:sz w:val="22"/>
                <w:szCs w:val="22"/>
                <w:lang w:val="en-GB"/>
              </w:rPr>
            </w:pPr>
            <w:r w:rsidRPr="00961D3D">
              <w:rPr>
                <w:rFonts w:asciiTheme="minorHAnsi" w:hAnsiTheme="minorHAnsi" w:cs="Verdana"/>
                <w:b/>
                <w:bCs/>
                <w:sz w:val="22"/>
                <w:szCs w:val="22"/>
                <w:lang w:val="sr-Cyrl-RS"/>
              </w:rPr>
              <w:t xml:space="preserve"> </w:t>
            </w:r>
            <w:r w:rsidR="00592690">
              <w:rPr>
                <w:rFonts w:asciiTheme="minorHAnsi" w:hAnsiTheme="minorHAnsi" w:cs="Verdana"/>
                <w:b/>
                <w:bCs/>
                <w:sz w:val="22"/>
                <w:szCs w:val="22"/>
                <w:lang w:val="en-GB"/>
              </w:rPr>
              <w:t>02.04</w:t>
            </w:r>
            <w:r w:rsidRPr="00961D3D">
              <w:rPr>
                <w:rFonts w:asciiTheme="minorHAnsi" w:hAnsiTheme="minorHAnsi" w:cs="Verdana"/>
                <w:b/>
                <w:bCs/>
                <w:sz w:val="22"/>
                <w:szCs w:val="22"/>
                <w:lang w:val="sr-Cyrl-RS"/>
              </w:rPr>
              <w:t>.03.2015</w:t>
            </w:r>
            <w:r w:rsidRPr="00961D3D">
              <w:rPr>
                <w:rFonts w:asciiTheme="minorHAnsi" w:hAnsiTheme="minorHAnsi" w:cs="Verdana"/>
                <w:b/>
                <w:bCs/>
                <w:sz w:val="22"/>
                <w:szCs w:val="22"/>
                <w:lang w:val="en-GB"/>
              </w:rPr>
              <w:t xml:space="preserve">. године до 10 часова </w:t>
            </w:r>
          </w:p>
        </w:tc>
      </w:tr>
      <w:tr w:rsidR="00961D3D" w:rsidRPr="00961D3D" w:rsidTr="00961D3D">
        <w:trPr>
          <w:trHeight w:val="96"/>
        </w:trPr>
        <w:tc>
          <w:tcPr>
            <w:tcW w:w="3311" w:type="dxa"/>
          </w:tcPr>
          <w:p w:rsidR="00961D3D" w:rsidRPr="00961D3D" w:rsidRDefault="00961D3D" w:rsidP="00961D3D">
            <w:pPr>
              <w:autoSpaceDE w:val="0"/>
              <w:autoSpaceDN w:val="0"/>
              <w:adjustRightInd w:val="0"/>
              <w:rPr>
                <w:rFonts w:asciiTheme="minorHAnsi" w:hAnsiTheme="minorHAnsi" w:cs="Verdana"/>
                <w:sz w:val="22"/>
                <w:szCs w:val="22"/>
                <w:lang w:val="en-GB"/>
              </w:rPr>
            </w:pPr>
            <w:r w:rsidRPr="00961D3D">
              <w:rPr>
                <w:rFonts w:asciiTheme="minorHAnsi" w:hAnsiTheme="minorHAnsi" w:cs="Verdana"/>
                <w:b/>
                <w:bCs/>
                <w:sz w:val="22"/>
                <w:szCs w:val="22"/>
                <w:lang w:val="en-GB"/>
              </w:rPr>
              <w:t xml:space="preserve">Јавно отварање понуда: </w:t>
            </w:r>
          </w:p>
        </w:tc>
        <w:tc>
          <w:tcPr>
            <w:tcW w:w="4553" w:type="dxa"/>
          </w:tcPr>
          <w:p w:rsidR="00961D3D" w:rsidRPr="00961D3D" w:rsidRDefault="00961D3D" w:rsidP="00592690">
            <w:pPr>
              <w:autoSpaceDE w:val="0"/>
              <w:autoSpaceDN w:val="0"/>
              <w:adjustRightInd w:val="0"/>
              <w:rPr>
                <w:rFonts w:asciiTheme="minorHAnsi" w:hAnsiTheme="minorHAnsi" w:cs="Verdana"/>
                <w:sz w:val="22"/>
                <w:szCs w:val="22"/>
                <w:lang w:val="en-GB"/>
              </w:rPr>
            </w:pPr>
            <w:r w:rsidRPr="00961D3D">
              <w:rPr>
                <w:rFonts w:asciiTheme="minorHAnsi" w:hAnsiTheme="minorHAnsi" w:cs="Verdana"/>
                <w:b/>
                <w:bCs/>
                <w:sz w:val="22"/>
                <w:szCs w:val="22"/>
                <w:lang w:val="sr-Cyrl-RS"/>
              </w:rPr>
              <w:t xml:space="preserve"> </w:t>
            </w:r>
            <w:r w:rsidR="00592690">
              <w:rPr>
                <w:rFonts w:asciiTheme="minorHAnsi" w:hAnsiTheme="minorHAnsi" w:cs="Verdana"/>
                <w:b/>
                <w:bCs/>
                <w:sz w:val="22"/>
                <w:szCs w:val="22"/>
                <w:lang w:val="en-GB"/>
              </w:rPr>
              <w:t>02.04.</w:t>
            </w:r>
            <w:r w:rsidRPr="00961D3D">
              <w:rPr>
                <w:rFonts w:asciiTheme="minorHAnsi" w:hAnsiTheme="minorHAnsi" w:cs="Verdana"/>
                <w:b/>
                <w:bCs/>
                <w:sz w:val="22"/>
                <w:szCs w:val="22"/>
                <w:lang w:val="sr-Cyrl-RS"/>
              </w:rPr>
              <w:t>2015</w:t>
            </w:r>
            <w:r w:rsidRPr="00961D3D">
              <w:rPr>
                <w:rFonts w:asciiTheme="minorHAnsi" w:hAnsiTheme="minorHAnsi" w:cs="Verdana"/>
                <w:b/>
                <w:bCs/>
                <w:sz w:val="22"/>
                <w:szCs w:val="22"/>
                <w:lang w:val="en-GB"/>
              </w:rPr>
              <w:t xml:space="preserve">. године у 11 часова </w:t>
            </w:r>
          </w:p>
        </w:tc>
      </w:tr>
    </w:tbl>
    <w:p w:rsidR="00961D3D" w:rsidRPr="00961D3D" w:rsidRDefault="00961D3D" w:rsidP="00961D3D">
      <w:pPr>
        <w:jc w:val="center"/>
        <w:rPr>
          <w:rFonts w:asciiTheme="minorHAnsi" w:hAnsiTheme="minorHAnsi"/>
          <w:sz w:val="22"/>
          <w:szCs w:val="22"/>
          <w:lang w:val="ru-RU"/>
        </w:rPr>
      </w:pPr>
    </w:p>
    <w:p w:rsidR="00961D3D" w:rsidRPr="00961D3D" w:rsidRDefault="00961D3D" w:rsidP="00961D3D">
      <w:pPr>
        <w:jc w:val="both"/>
        <w:rPr>
          <w:rFonts w:asciiTheme="minorHAnsi" w:hAnsiTheme="minorHAnsi"/>
          <w:sz w:val="22"/>
          <w:szCs w:val="22"/>
          <w:lang w:val="ru-RU"/>
        </w:rPr>
      </w:pPr>
    </w:p>
    <w:p w:rsidR="00961D3D" w:rsidRPr="00961D3D" w:rsidRDefault="00961D3D" w:rsidP="00961D3D">
      <w:pPr>
        <w:jc w:val="both"/>
        <w:rPr>
          <w:rFonts w:asciiTheme="minorHAnsi" w:hAnsiTheme="minorHAnsi"/>
          <w:sz w:val="22"/>
          <w:szCs w:val="22"/>
          <w:lang w:val="sr-Cyrl-CS"/>
        </w:rPr>
      </w:pPr>
    </w:p>
    <w:p w:rsidR="00961D3D" w:rsidRPr="00961D3D" w:rsidRDefault="00961D3D" w:rsidP="00961D3D">
      <w:pPr>
        <w:jc w:val="both"/>
        <w:rPr>
          <w:rFonts w:asciiTheme="minorHAnsi" w:hAnsiTheme="minorHAnsi"/>
          <w:sz w:val="22"/>
          <w:szCs w:val="22"/>
          <w:lang w:val="sr-Cyrl-CS"/>
        </w:rPr>
      </w:pPr>
    </w:p>
    <w:p w:rsidR="00961D3D" w:rsidRPr="00961D3D" w:rsidRDefault="00961D3D" w:rsidP="00961D3D">
      <w:pPr>
        <w:jc w:val="both"/>
        <w:rPr>
          <w:rFonts w:asciiTheme="minorHAnsi" w:hAnsiTheme="minorHAnsi"/>
          <w:sz w:val="22"/>
          <w:szCs w:val="22"/>
          <w:lang w:val="sr-Cyrl-CS"/>
        </w:rPr>
      </w:pPr>
    </w:p>
    <w:p w:rsidR="00961D3D" w:rsidRPr="00961D3D" w:rsidRDefault="00961D3D" w:rsidP="00961D3D">
      <w:pPr>
        <w:jc w:val="both"/>
        <w:rPr>
          <w:rFonts w:asciiTheme="minorHAnsi" w:hAnsiTheme="minorHAnsi"/>
          <w:sz w:val="22"/>
          <w:szCs w:val="22"/>
          <w:lang w:val="sr-Cyrl-CS"/>
        </w:rPr>
      </w:pPr>
    </w:p>
    <w:p w:rsidR="00961D3D" w:rsidRPr="00961D3D" w:rsidRDefault="00C35D88" w:rsidP="00961D3D">
      <w:pPr>
        <w:jc w:val="center"/>
        <w:rPr>
          <w:rFonts w:asciiTheme="minorHAnsi" w:hAnsiTheme="minorHAnsi"/>
          <w:i/>
          <w:sz w:val="22"/>
          <w:szCs w:val="22"/>
          <w:lang w:val="sr-Cyrl-CS"/>
        </w:rPr>
      </w:pPr>
      <w:r>
        <w:rPr>
          <w:rFonts w:asciiTheme="minorHAnsi" w:hAnsiTheme="minorHAnsi"/>
          <w:i/>
          <w:sz w:val="22"/>
          <w:szCs w:val="22"/>
          <w:lang w:val="ru-RU"/>
        </w:rPr>
        <w:t>март</w:t>
      </w:r>
      <w:r w:rsidR="00961D3D" w:rsidRPr="00961D3D">
        <w:rPr>
          <w:rFonts w:asciiTheme="minorHAnsi" w:hAnsiTheme="minorHAnsi"/>
          <w:i/>
          <w:sz w:val="22"/>
          <w:szCs w:val="22"/>
          <w:lang w:val="ru-RU"/>
        </w:rPr>
        <w:t xml:space="preserve">  2015. </w:t>
      </w:r>
      <w:r w:rsidR="00961D3D" w:rsidRPr="00961D3D">
        <w:rPr>
          <w:rFonts w:asciiTheme="minorHAnsi" w:hAnsiTheme="minorHAnsi"/>
          <w:i/>
          <w:sz w:val="22"/>
          <w:szCs w:val="22"/>
          <w:lang w:val="sr-Cyrl-CS"/>
        </w:rPr>
        <w:t>године</w:t>
      </w:r>
    </w:p>
    <w:p w:rsidR="00961D3D" w:rsidRPr="00961D3D" w:rsidRDefault="00961D3D" w:rsidP="00961D3D">
      <w:pPr>
        <w:jc w:val="center"/>
        <w:rPr>
          <w:rFonts w:asciiTheme="minorHAnsi" w:hAnsiTheme="minorHAnsi"/>
          <w:i/>
          <w:sz w:val="22"/>
          <w:szCs w:val="22"/>
          <w:lang w:val="sr-Cyrl-CS"/>
        </w:rPr>
      </w:pPr>
      <w:r w:rsidRPr="00961D3D">
        <w:rPr>
          <w:rFonts w:asciiTheme="minorHAnsi" w:hAnsiTheme="minorHAnsi"/>
          <w:i/>
          <w:sz w:val="22"/>
          <w:szCs w:val="22"/>
          <w:lang w:val="sr-Cyrl-CS"/>
        </w:rPr>
        <w:t>Нови Сад</w:t>
      </w:r>
    </w:p>
    <w:p w:rsidR="00961D3D" w:rsidRPr="00961D3D" w:rsidRDefault="00961D3D" w:rsidP="00961D3D">
      <w:pPr>
        <w:jc w:val="center"/>
        <w:rPr>
          <w:rFonts w:asciiTheme="minorHAnsi" w:hAnsiTheme="minorHAnsi"/>
          <w:i/>
          <w:sz w:val="22"/>
          <w:szCs w:val="22"/>
          <w:lang w:val="sr-Cyrl-CS"/>
        </w:rPr>
      </w:pPr>
    </w:p>
    <w:p w:rsidR="00961D3D" w:rsidRPr="00961D3D" w:rsidRDefault="00961D3D" w:rsidP="00961D3D">
      <w:pPr>
        <w:jc w:val="center"/>
        <w:rPr>
          <w:rFonts w:asciiTheme="minorHAnsi" w:hAnsiTheme="minorHAnsi"/>
          <w:i/>
          <w:sz w:val="22"/>
          <w:szCs w:val="22"/>
          <w:lang w:val="sr-Cyrl-CS"/>
        </w:rPr>
      </w:pPr>
    </w:p>
    <w:p w:rsidR="00961D3D" w:rsidRPr="00961D3D" w:rsidRDefault="00961D3D" w:rsidP="00961D3D">
      <w:pPr>
        <w:jc w:val="center"/>
        <w:rPr>
          <w:rFonts w:asciiTheme="minorHAnsi" w:hAnsiTheme="minorHAnsi"/>
          <w:i/>
          <w:sz w:val="22"/>
          <w:szCs w:val="22"/>
          <w:lang w:val="sr-Cyrl-CS"/>
        </w:rPr>
      </w:pPr>
    </w:p>
    <w:p w:rsidR="00961D3D" w:rsidRPr="00961D3D" w:rsidRDefault="00961D3D" w:rsidP="00961D3D">
      <w:pPr>
        <w:rPr>
          <w:rFonts w:asciiTheme="minorHAnsi" w:hAnsiTheme="minorHAnsi"/>
          <w:i/>
          <w:sz w:val="22"/>
          <w:szCs w:val="22"/>
          <w:lang w:val="sr-Cyrl-CS"/>
        </w:rPr>
      </w:pPr>
    </w:p>
    <w:p w:rsidR="00961D3D" w:rsidRPr="00961D3D" w:rsidRDefault="00961D3D" w:rsidP="00961D3D">
      <w:pPr>
        <w:jc w:val="center"/>
        <w:rPr>
          <w:rFonts w:asciiTheme="minorHAnsi" w:hAnsiTheme="minorHAnsi"/>
          <w:i/>
          <w:sz w:val="22"/>
          <w:szCs w:val="22"/>
          <w:lang w:val="sr-Cyrl-CS"/>
        </w:rPr>
      </w:pPr>
    </w:p>
    <w:p w:rsidR="00961D3D" w:rsidRPr="00961D3D" w:rsidRDefault="00961D3D" w:rsidP="00961D3D">
      <w:pPr>
        <w:jc w:val="both"/>
        <w:rPr>
          <w:rFonts w:asciiTheme="minorHAnsi" w:hAnsiTheme="minorHAnsi"/>
          <w:b/>
          <w:sz w:val="22"/>
          <w:szCs w:val="22"/>
          <w:lang w:val="sr-Cyrl-CS"/>
        </w:rPr>
      </w:pPr>
    </w:p>
    <w:p w:rsidR="00961D3D" w:rsidRPr="00961D3D" w:rsidRDefault="00961D3D" w:rsidP="00961D3D">
      <w:pPr>
        <w:ind w:firstLine="720"/>
        <w:jc w:val="both"/>
        <w:rPr>
          <w:rFonts w:asciiTheme="minorHAnsi" w:hAnsiTheme="minorHAnsi"/>
          <w:sz w:val="22"/>
          <w:szCs w:val="22"/>
          <w:lang w:val="sr-Cyrl-CS"/>
        </w:rPr>
      </w:pPr>
      <w:r w:rsidRPr="00961D3D">
        <w:rPr>
          <w:rFonts w:asciiTheme="minorHAnsi" w:hAnsiTheme="minorHAnsi"/>
          <w:sz w:val="22"/>
          <w:szCs w:val="22"/>
          <w:lang w:val="sr-Cyrl-CS"/>
        </w:rPr>
        <w:t>На основу члана 32., и 61. Закона о јавним набавкама („Сл. гласник РС“, бр.124/2012, у даљем тексту: Закон), чл. 2. Правилника о обавезним елементима конкурсне документације у поступцима јавних набавки и начину доказивања испуњености услова („Сл. гласник РС“, бр. 29/2013 и 104/2013), а у вези са Одлуком о покретању поступка јавне набавке број: 130</w:t>
      </w:r>
      <w:r w:rsidRPr="00961D3D">
        <w:rPr>
          <w:rFonts w:asciiTheme="minorHAnsi" w:hAnsiTheme="minorHAnsi"/>
          <w:sz w:val="22"/>
          <w:szCs w:val="22"/>
          <w:lang w:val="sr-Latn-CS"/>
        </w:rPr>
        <w:t>-404-5</w:t>
      </w:r>
      <w:r w:rsidRPr="00961D3D">
        <w:rPr>
          <w:rFonts w:asciiTheme="minorHAnsi" w:hAnsiTheme="minorHAnsi"/>
          <w:sz w:val="22"/>
          <w:szCs w:val="22"/>
          <w:lang w:val="sr-Cyrl-RS"/>
        </w:rPr>
        <w:t>9</w:t>
      </w:r>
      <w:r w:rsidRPr="00961D3D">
        <w:rPr>
          <w:rFonts w:asciiTheme="minorHAnsi" w:hAnsiTheme="minorHAnsi"/>
          <w:sz w:val="22"/>
          <w:szCs w:val="22"/>
          <w:lang w:val="sr-Latn-CS"/>
        </w:rPr>
        <w:t>/201</w:t>
      </w:r>
      <w:r w:rsidRPr="00961D3D">
        <w:rPr>
          <w:rFonts w:asciiTheme="minorHAnsi" w:hAnsiTheme="minorHAnsi"/>
          <w:sz w:val="22"/>
          <w:szCs w:val="22"/>
          <w:lang w:val="sr-Cyrl-RS"/>
        </w:rPr>
        <w:t>5</w:t>
      </w:r>
      <w:r w:rsidRPr="00961D3D">
        <w:rPr>
          <w:rFonts w:asciiTheme="minorHAnsi" w:hAnsiTheme="minorHAnsi"/>
          <w:sz w:val="22"/>
          <w:szCs w:val="22"/>
          <w:lang w:val="sr-Latn-CS"/>
        </w:rPr>
        <w:t>-0</w:t>
      </w:r>
      <w:r w:rsidRPr="00961D3D">
        <w:rPr>
          <w:rFonts w:asciiTheme="minorHAnsi" w:hAnsiTheme="minorHAnsi"/>
          <w:sz w:val="22"/>
          <w:szCs w:val="22"/>
          <w:lang w:val="ru-RU"/>
        </w:rPr>
        <w:t xml:space="preserve">2 </w:t>
      </w:r>
      <w:r w:rsidRPr="00961D3D">
        <w:rPr>
          <w:rFonts w:asciiTheme="minorHAnsi" w:hAnsiTheme="minorHAnsi"/>
          <w:sz w:val="22"/>
          <w:szCs w:val="22"/>
          <w:lang w:val="sr-Cyrl-CS"/>
        </w:rPr>
        <w:t>од</w:t>
      </w:r>
      <w:r w:rsidRPr="00961D3D">
        <w:rPr>
          <w:rFonts w:asciiTheme="minorHAnsi" w:hAnsiTheme="minorHAnsi"/>
          <w:sz w:val="22"/>
          <w:szCs w:val="22"/>
          <w:lang w:val="ru-RU"/>
        </w:rPr>
        <w:t xml:space="preserve"> 19.</w:t>
      </w:r>
      <w:r w:rsidRPr="00961D3D">
        <w:rPr>
          <w:rFonts w:asciiTheme="minorHAnsi" w:hAnsiTheme="minorHAnsi"/>
          <w:sz w:val="22"/>
          <w:szCs w:val="22"/>
          <w:lang w:val="sr-Latn-RS"/>
        </w:rPr>
        <w:t>0</w:t>
      </w:r>
      <w:r w:rsidRPr="00961D3D">
        <w:rPr>
          <w:rFonts w:asciiTheme="minorHAnsi" w:hAnsiTheme="minorHAnsi"/>
          <w:sz w:val="22"/>
          <w:szCs w:val="22"/>
          <w:lang w:val="sr-Cyrl-RS"/>
        </w:rPr>
        <w:t>2</w:t>
      </w:r>
      <w:r w:rsidRPr="00961D3D">
        <w:rPr>
          <w:rFonts w:asciiTheme="minorHAnsi" w:hAnsiTheme="minorHAnsi"/>
          <w:sz w:val="22"/>
          <w:szCs w:val="22"/>
          <w:lang w:val="sr-Cyrl-CS"/>
        </w:rPr>
        <w:t>.2015. године (ЈН ОП 5/15),Комисија за јавну набавку образована Решењем Покрајинског секретара за урбанизам, градитељство и заштиту животне средине број: 130-404-59/2015-02 од 19.</w:t>
      </w:r>
      <w:r w:rsidRPr="00961D3D">
        <w:rPr>
          <w:rFonts w:asciiTheme="minorHAnsi" w:hAnsiTheme="minorHAnsi"/>
          <w:sz w:val="22"/>
          <w:szCs w:val="22"/>
          <w:lang w:val="sr-Latn-RS"/>
        </w:rPr>
        <w:t>0</w:t>
      </w:r>
      <w:r w:rsidRPr="00961D3D">
        <w:rPr>
          <w:rFonts w:asciiTheme="minorHAnsi" w:hAnsiTheme="minorHAnsi"/>
          <w:sz w:val="22"/>
          <w:szCs w:val="22"/>
          <w:lang w:val="sr-Cyrl-RS"/>
        </w:rPr>
        <w:t>2</w:t>
      </w:r>
      <w:r w:rsidRPr="00961D3D">
        <w:rPr>
          <w:rFonts w:asciiTheme="minorHAnsi" w:hAnsiTheme="minorHAnsi"/>
          <w:sz w:val="22"/>
          <w:szCs w:val="22"/>
          <w:lang w:val="sr-Cyrl-CS"/>
        </w:rPr>
        <w:t xml:space="preserve">.2015. године, припремила је: </w:t>
      </w:r>
    </w:p>
    <w:p w:rsidR="00961D3D" w:rsidRPr="00961D3D" w:rsidRDefault="00961D3D" w:rsidP="00961D3D">
      <w:pPr>
        <w:jc w:val="both"/>
        <w:rPr>
          <w:rFonts w:asciiTheme="minorHAnsi" w:hAnsiTheme="minorHAnsi"/>
          <w:sz w:val="22"/>
          <w:szCs w:val="22"/>
          <w:lang w:val="sr-Cyrl-CS"/>
        </w:rPr>
      </w:pPr>
    </w:p>
    <w:p w:rsidR="00961D3D" w:rsidRPr="00961D3D" w:rsidRDefault="00961D3D" w:rsidP="00961D3D">
      <w:pPr>
        <w:jc w:val="both"/>
        <w:rPr>
          <w:rFonts w:asciiTheme="minorHAnsi" w:hAnsiTheme="minorHAnsi"/>
          <w:sz w:val="22"/>
          <w:szCs w:val="22"/>
          <w:lang w:val="sr-Cyrl-CS"/>
        </w:rPr>
      </w:pPr>
    </w:p>
    <w:p w:rsidR="00961D3D" w:rsidRPr="00961D3D" w:rsidRDefault="00961D3D" w:rsidP="00961D3D">
      <w:pPr>
        <w:jc w:val="center"/>
        <w:rPr>
          <w:rFonts w:asciiTheme="minorHAnsi" w:hAnsiTheme="minorHAnsi"/>
          <w:b/>
          <w:sz w:val="22"/>
          <w:szCs w:val="22"/>
          <w:lang w:val="sr-Cyrl-CS"/>
        </w:rPr>
      </w:pPr>
    </w:p>
    <w:p w:rsidR="00961D3D" w:rsidRPr="00171FEA" w:rsidRDefault="00961D3D" w:rsidP="00961D3D">
      <w:pPr>
        <w:jc w:val="center"/>
        <w:rPr>
          <w:rFonts w:asciiTheme="minorHAnsi" w:hAnsiTheme="minorHAnsi"/>
          <w:b/>
          <w:sz w:val="22"/>
          <w:szCs w:val="22"/>
          <w:lang w:val="sr-Cyrl-CS"/>
        </w:rPr>
      </w:pPr>
      <w:r w:rsidRPr="00171FEA">
        <w:rPr>
          <w:rFonts w:asciiTheme="minorHAnsi" w:hAnsiTheme="minorHAnsi"/>
          <w:b/>
          <w:sz w:val="22"/>
          <w:szCs w:val="22"/>
          <w:lang w:val="sr-Cyrl-CS"/>
        </w:rPr>
        <w:t>КОНКУРСНА ДОКУМЕНТАЦИЈА</w:t>
      </w:r>
    </w:p>
    <w:p w:rsidR="00961D3D" w:rsidRPr="00171FEA" w:rsidRDefault="00961D3D" w:rsidP="00961D3D">
      <w:pPr>
        <w:jc w:val="center"/>
        <w:rPr>
          <w:rFonts w:asciiTheme="minorHAnsi" w:hAnsiTheme="minorHAnsi"/>
          <w:b/>
          <w:sz w:val="22"/>
          <w:szCs w:val="22"/>
          <w:lang w:val="sr-Cyrl-CS"/>
        </w:rPr>
      </w:pPr>
      <w:r w:rsidRPr="00171FEA">
        <w:rPr>
          <w:rFonts w:asciiTheme="minorHAnsi" w:hAnsiTheme="minorHAnsi"/>
          <w:b/>
          <w:sz w:val="22"/>
          <w:szCs w:val="22"/>
          <w:lang w:val="sr-Cyrl-CS"/>
        </w:rPr>
        <w:t xml:space="preserve">ЗА ЈАВНУ НАБАВКУ  </w:t>
      </w:r>
    </w:p>
    <w:p w:rsidR="00961D3D" w:rsidRPr="00171FEA" w:rsidRDefault="00961D3D" w:rsidP="00961D3D">
      <w:pPr>
        <w:jc w:val="both"/>
        <w:rPr>
          <w:rFonts w:asciiTheme="minorHAnsi" w:hAnsiTheme="minorHAnsi"/>
          <w:b/>
          <w:sz w:val="22"/>
          <w:szCs w:val="22"/>
          <w:lang w:val="sr-Cyrl-RS"/>
        </w:rPr>
      </w:pPr>
      <w:r w:rsidRPr="00171FEA">
        <w:rPr>
          <w:rFonts w:asciiTheme="minorHAnsi" w:hAnsiTheme="minorHAnsi" w:cs="Arial"/>
          <w:b/>
          <w:sz w:val="22"/>
          <w:szCs w:val="22"/>
          <w:lang w:val="sr-Cyrl-CS"/>
        </w:rPr>
        <w:t xml:space="preserve">УСЛУГЕ ЈЕДНОГОДИШЊЕГ ОДРЖАВАЊА СЕРВЕРА ТИПА </w:t>
      </w:r>
      <w:r w:rsidRPr="00171FEA">
        <w:rPr>
          <w:rFonts w:asciiTheme="minorHAnsi" w:hAnsiTheme="minorHAnsi"/>
          <w:b/>
          <w:sz w:val="22"/>
          <w:szCs w:val="22"/>
        </w:rPr>
        <w:t>RACK SERVER DELL</w:t>
      </w:r>
      <w:r w:rsidRPr="00171FEA">
        <w:rPr>
          <w:rFonts w:asciiTheme="minorHAnsi" w:hAnsiTheme="minorHAnsi"/>
          <w:b/>
          <w:sz w:val="22"/>
          <w:szCs w:val="22"/>
          <w:vertAlign w:val="superscript"/>
        </w:rPr>
        <w:t xml:space="preserve">TM </w:t>
      </w:r>
      <w:r w:rsidRPr="00171FEA">
        <w:rPr>
          <w:rFonts w:asciiTheme="minorHAnsi" w:hAnsiTheme="minorHAnsi"/>
          <w:b/>
          <w:sz w:val="22"/>
          <w:szCs w:val="22"/>
        </w:rPr>
        <w:t>POWEREDGE</w:t>
      </w:r>
      <w:r w:rsidRPr="00171FEA">
        <w:rPr>
          <w:rFonts w:asciiTheme="minorHAnsi" w:hAnsiTheme="minorHAnsi"/>
          <w:b/>
          <w:sz w:val="22"/>
          <w:szCs w:val="22"/>
          <w:vertAlign w:val="superscript"/>
        </w:rPr>
        <w:t xml:space="preserve">TM </w:t>
      </w:r>
      <w:r w:rsidRPr="00171FEA">
        <w:rPr>
          <w:rFonts w:asciiTheme="minorHAnsi" w:hAnsiTheme="minorHAnsi"/>
          <w:b/>
          <w:sz w:val="22"/>
          <w:szCs w:val="22"/>
        </w:rPr>
        <w:t>R710</w:t>
      </w:r>
      <w:r w:rsidR="00BC110A" w:rsidRPr="00592690">
        <w:rPr>
          <w:rFonts w:asciiTheme="minorHAnsi" w:hAnsiTheme="minorHAnsi"/>
          <w:b/>
          <w:sz w:val="22"/>
          <w:szCs w:val="22"/>
          <w:lang w:val="sr-Cyrl-RS"/>
        </w:rPr>
        <w:t>,</w:t>
      </w:r>
      <w:r w:rsidRPr="00592690">
        <w:rPr>
          <w:rFonts w:asciiTheme="minorHAnsi" w:hAnsiTheme="minorHAnsi"/>
          <w:b/>
          <w:sz w:val="22"/>
          <w:szCs w:val="22"/>
        </w:rPr>
        <w:t xml:space="preserve"> </w:t>
      </w:r>
      <w:r w:rsidRPr="00171FEA">
        <w:rPr>
          <w:rFonts w:asciiTheme="minorHAnsi" w:hAnsiTheme="minorHAnsi"/>
          <w:b/>
          <w:sz w:val="22"/>
          <w:szCs w:val="22"/>
        </w:rPr>
        <w:t xml:space="preserve">СОФТВЕРСКЕ ИНФРАСТРУКТУРЕ </w:t>
      </w:r>
      <w:r w:rsidRPr="00171FEA">
        <w:rPr>
          <w:rFonts w:asciiTheme="minorHAnsi" w:hAnsiTheme="minorHAnsi"/>
          <w:b/>
          <w:sz w:val="22"/>
          <w:szCs w:val="22"/>
          <w:lang w:val="sr-Cyrl-RS"/>
        </w:rPr>
        <w:t>СЕРВЕРА И ПРАТЕЋЕ ОПРЕМЕ</w:t>
      </w:r>
      <w:r w:rsidRPr="00171FEA">
        <w:rPr>
          <w:rFonts w:asciiTheme="minorHAnsi" w:hAnsiTheme="minorHAnsi"/>
          <w:b/>
          <w:sz w:val="22"/>
          <w:szCs w:val="22"/>
        </w:rPr>
        <w:t>,</w:t>
      </w:r>
      <w:r w:rsidRPr="00171FEA">
        <w:rPr>
          <w:rFonts w:asciiTheme="minorHAnsi" w:hAnsiTheme="minorHAnsi" w:cs="Arial"/>
          <w:b/>
          <w:sz w:val="22"/>
          <w:szCs w:val="22"/>
          <w:lang w:val="sr-Cyrl-CS"/>
        </w:rPr>
        <w:t xml:space="preserve"> </w:t>
      </w:r>
    </w:p>
    <w:p w:rsidR="00961D3D" w:rsidRPr="00171FEA" w:rsidRDefault="00961D3D" w:rsidP="00961D3D">
      <w:pPr>
        <w:jc w:val="center"/>
        <w:rPr>
          <w:rFonts w:asciiTheme="minorHAnsi" w:hAnsiTheme="minorHAnsi"/>
          <w:b/>
          <w:sz w:val="22"/>
          <w:szCs w:val="22"/>
          <w:lang w:val="sr-Cyrl-CS"/>
        </w:rPr>
      </w:pPr>
      <w:r w:rsidRPr="00171FEA">
        <w:rPr>
          <w:rFonts w:asciiTheme="minorHAnsi" w:hAnsiTheme="minorHAnsi"/>
          <w:b/>
          <w:sz w:val="22"/>
          <w:szCs w:val="22"/>
          <w:lang w:val="sr-Cyrl-CS"/>
        </w:rPr>
        <w:t xml:space="preserve">ОБЛИКОВАНЕ У ВИШЕ ПОСЕБНИХ ИСТОВРСНИХ ЦЕЛИНА (ПАРТИЈА) </w:t>
      </w:r>
    </w:p>
    <w:p w:rsidR="00961D3D" w:rsidRPr="00171FEA" w:rsidRDefault="00961D3D" w:rsidP="00961D3D">
      <w:pPr>
        <w:jc w:val="center"/>
        <w:rPr>
          <w:rFonts w:asciiTheme="minorHAnsi" w:hAnsiTheme="minorHAnsi"/>
          <w:b/>
          <w:sz w:val="22"/>
          <w:szCs w:val="22"/>
          <w:lang w:val="sr-Cyrl-CS"/>
        </w:rPr>
      </w:pPr>
      <w:r w:rsidRPr="00171FEA">
        <w:rPr>
          <w:rFonts w:asciiTheme="minorHAnsi" w:hAnsiTheme="minorHAnsi"/>
          <w:b/>
          <w:sz w:val="22"/>
          <w:szCs w:val="22"/>
          <w:lang w:val="sr-Cyrl-CS"/>
        </w:rPr>
        <w:t xml:space="preserve">ОД 1 ДО 4, ОТВОРЕНИ ПОСТУПАК И ТО ЗА </w:t>
      </w:r>
    </w:p>
    <w:p w:rsidR="00961D3D" w:rsidRPr="00961D3D" w:rsidRDefault="00961D3D" w:rsidP="00961D3D">
      <w:pPr>
        <w:jc w:val="center"/>
        <w:rPr>
          <w:rFonts w:asciiTheme="minorHAnsi" w:hAnsiTheme="minorHAnsi"/>
          <w:b/>
          <w:sz w:val="22"/>
          <w:szCs w:val="22"/>
          <w:lang w:val="sr-Cyrl-CS"/>
        </w:rPr>
      </w:pPr>
    </w:p>
    <w:p w:rsidR="00D9245A" w:rsidRPr="00D9245A" w:rsidRDefault="00961D3D" w:rsidP="00D9245A">
      <w:pPr>
        <w:tabs>
          <w:tab w:val="left" w:pos="0"/>
        </w:tabs>
        <w:spacing w:line="240" w:lineRule="exact"/>
        <w:rPr>
          <w:rFonts w:asciiTheme="minorHAnsi" w:hAnsiTheme="minorHAnsi" w:cs="Arial"/>
          <w:b/>
          <w:sz w:val="22"/>
          <w:szCs w:val="22"/>
          <w:lang w:val="sr-Latn-RS"/>
        </w:rPr>
      </w:pPr>
      <w:r w:rsidRPr="00961D3D">
        <w:rPr>
          <w:rFonts w:asciiTheme="minorHAnsi" w:hAnsiTheme="minorHAnsi"/>
          <w:b/>
          <w:sz w:val="22"/>
          <w:szCs w:val="22"/>
          <w:u w:val="single"/>
          <w:lang w:val="sr-Cyrl-CS"/>
        </w:rPr>
        <w:t xml:space="preserve">ПАРТИЈУ </w:t>
      </w:r>
      <w:r w:rsidR="00D9245A">
        <w:rPr>
          <w:rFonts w:asciiTheme="minorHAnsi" w:hAnsiTheme="minorHAnsi"/>
          <w:b/>
          <w:sz w:val="22"/>
          <w:szCs w:val="22"/>
          <w:u w:val="single"/>
          <w:lang w:val="sr-Latn-RS"/>
        </w:rPr>
        <w:t xml:space="preserve">3 – </w:t>
      </w:r>
      <w:r w:rsidR="00D9245A" w:rsidRPr="00D9245A">
        <w:rPr>
          <w:rFonts w:asciiTheme="minorHAnsi" w:hAnsiTheme="minorHAnsi"/>
          <w:b/>
          <w:sz w:val="22"/>
          <w:szCs w:val="22"/>
          <w:lang w:val="sr-Cyrl-RS"/>
        </w:rPr>
        <w:t xml:space="preserve">Услуга одржавања остале опреме </w:t>
      </w:r>
      <w:r w:rsidR="00D9245A" w:rsidRPr="00D9245A">
        <w:rPr>
          <w:rFonts w:asciiTheme="minorHAnsi" w:hAnsiTheme="minorHAnsi" w:cs="Arial"/>
          <w:b/>
          <w:sz w:val="22"/>
          <w:szCs w:val="22"/>
          <w:lang w:val="sr-Cyrl-RS"/>
        </w:rPr>
        <w:t>(</w:t>
      </w:r>
      <w:r w:rsidR="00D9245A" w:rsidRPr="00D9245A">
        <w:rPr>
          <w:rFonts w:asciiTheme="minorHAnsi" w:hAnsiTheme="minorHAnsi" w:cs="Arial"/>
          <w:b/>
          <w:sz w:val="22"/>
          <w:szCs w:val="22"/>
          <w:lang w:val="sr-Latn-RS"/>
        </w:rPr>
        <w:t>FIREWALL)</w:t>
      </w:r>
    </w:p>
    <w:p w:rsidR="00961D3D" w:rsidRPr="00961D3D" w:rsidRDefault="00961D3D" w:rsidP="00D9245A">
      <w:pPr>
        <w:jc w:val="both"/>
        <w:rPr>
          <w:rFonts w:asciiTheme="minorHAnsi" w:eastAsia="Calibri" w:hAnsiTheme="minorHAnsi"/>
          <w:sz w:val="22"/>
          <w:szCs w:val="22"/>
          <w:lang w:val="en-GB"/>
        </w:rPr>
      </w:pPr>
    </w:p>
    <w:p w:rsidR="00961D3D" w:rsidRPr="00961D3D" w:rsidRDefault="00961D3D" w:rsidP="00D9245A">
      <w:pPr>
        <w:jc w:val="center"/>
        <w:rPr>
          <w:rFonts w:asciiTheme="minorHAnsi" w:hAnsiTheme="minorHAnsi"/>
          <w:b/>
          <w:sz w:val="22"/>
          <w:szCs w:val="22"/>
          <w:u w:val="single"/>
          <w:lang w:val="sr-Latn-RS"/>
        </w:rPr>
      </w:pPr>
      <w:r w:rsidRPr="00961D3D">
        <w:rPr>
          <w:rFonts w:asciiTheme="minorHAnsi" w:hAnsiTheme="minorHAnsi" w:cs="Arial"/>
          <w:bCs/>
          <w:sz w:val="22"/>
          <w:szCs w:val="22"/>
          <w:lang w:val="sr-Cyrl-CS" w:eastAsia="en-GB"/>
        </w:rPr>
        <w:t xml:space="preserve"> </w:t>
      </w:r>
      <w:r w:rsidRPr="00961D3D">
        <w:rPr>
          <w:rFonts w:asciiTheme="minorHAnsi" w:hAnsiTheme="minorHAnsi" w:cs="Arial"/>
          <w:b/>
          <w:bCs/>
          <w:sz w:val="22"/>
          <w:szCs w:val="22"/>
          <w:lang w:val="sr-Latn-RS" w:eastAsia="en-GB"/>
        </w:rPr>
        <w:t xml:space="preserve"> </w:t>
      </w:r>
      <w:r w:rsidRPr="00961D3D">
        <w:rPr>
          <w:rFonts w:asciiTheme="minorHAnsi" w:hAnsiTheme="minorHAnsi"/>
          <w:sz w:val="22"/>
          <w:szCs w:val="22"/>
          <w:lang w:val="sr-Cyrl-CS"/>
        </w:rPr>
        <w:tab/>
      </w:r>
    </w:p>
    <w:p w:rsidR="00961D3D" w:rsidRPr="00961D3D" w:rsidRDefault="00961D3D" w:rsidP="00961D3D">
      <w:pPr>
        <w:jc w:val="both"/>
        <w:rPr>
          <w:rFonts w:asciiTheme="minorHAnsi" w:hAnsiTheme="minorHAnsi"/>
          <w:sz w:val="22"/>
          <w:szCs w:val="22"/>
          <w:lang w:val="sr-Cyrl-CS"/>
        </w:rPr>
      </w:pPr>
      <w:r w:rsidRPr="00961D3D">
        <w:rPr>
          <w:rFonts w:asciiTheme="minorHAnsi" w:hAnsiTheme="minorHAnsi"/>
          <w:sz w:val="22"/>
          <w:szCs w:val="22"/>
          <w:lang w:val="sr-Cyrl-CS"/>
        </w:rPr>
        <w:t>Конкурсна документација садржи: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8453"/>
      </w:tblGrid>
      <w:tr w:rsidR="00961D3D" w:rsidRPr="00961D3D" w:rsidTr="00961D3D">
        <w:tc>
          <w:tcPr>
            <w:tcW w:w="534" w:type="dxa"/>
          </w:tcPr>
          <w:p w:rsidR="00961D3D" w:rsidRPr="00961D3D" w:rsidRDefault="00961D3D" w:rsidP="00961D3D">
            <w:pPr>
              <w:jc w:val="both"/>
              <w:rPr>
                <w:rFonts w:asciiTheme="minorHAnsi" w:hAnsiTheme="minorHAnsi"/>
                <w:b/>
                <w:sz w:val="22"/>
                <w:szCs w:val="22"/>
                <w:lang w:val="en-GB"/>
              </w:rPr>
            </w:pPr>
          </w:p>
        </w:tc>
        <w:tc>
          <w:tcPr>
            <w:tcW w:w="9605" w:type="dxa"/>
          </w:tcPr>
          <w:p w:rsidR="00961D3D" w:rsidRPr="00961D3D" w:rsidRDefault="00961D3D" w:rsidP="00961D3D">
            <w:pPr>
              <w:jc w:val="both"/>
              <w:rPr>
                <w:rFonts w:asciiTheme="minorHAnsi" w:hAnsiTheme="minorHAnsi"/>
                <w:sz w:val="22"/>
                <w:szCs w:val="22"/>
                <w:lang w:val="sr-Cyrl-CS"/>
              </w:rPr>
            </w:pPr>
            <w:r w:rsidRPr="00961D3D">
              <w:rPr>
                <w:rFonts w:asciiTheme="minorHAnsi" w:hAnsiTheme="minorHAnsi"/>
                <w:sz w:val="22"/>
                <w:szCs w:val="22"/>
                <w:lang w:val="sr-Cyrl-CS"/>
              </w:rPr>
              <w:t>Назив поглавља</w:t>
            </w:r>
          </w:p>
        </w:tc>
      </w:tr>
      <w:tr w:rsidR="00961D3D" w:rsidRPr="00961D3D" w:rsidTr="00961D3D">
        <w:tc>
          <w:tcPr>
            <w:tcW w:w="534" w:type="dxa"/>
          </w:tcPr>
          <w:p w:rsidR="00961D3D" w:rsidRPr="00961D3D" w:rsidRDefault="00961D3D" w:rsidP="00961D3D">
            <w:pPr>
              <w:jc w:val="both"/>
              <w:rPr>
                <w:rFonts w:asciiTheme="minorHAnsi" w:hAnsiTheme="minorHAnsi"/>
                <w:b/>
                <w:sz w:val="22"/>
                <w:szCs w:val="22"/>
                <w:lang w:val="sr-Latn-CS"/>
              </w:rPr>
            </w:pPr>
            <w:r w:rsidRPr="00961D3D">
              <w:rPr>
                <w:rFonts w:asciiTheme="minorHAnsi" w:hAnsiTheme="minorHAnsi"/>
                <w:b/>
                <w:sz w:val="22"/>
                <w:szCs w:val="22"/>
                <w:lang w:val="sr-Cyrl-RS"/>
              </w:rPr>
              <w:t>1</w:t>
            </w:r>
            <w:r w:rsidRPr="00961D3D">
              <w:rPr>
                <w:rFonts w:asciiTheme="minorHAnsi" w:hAnsiTheme="minorHAnsi"/>
                <w:b/>
                <w:sz w:val="22"/>
                <w:szCs w:val="22"/>
                <w:lang w:val="sr-Latn-CS"/>
              </w:rPr>
              <w:t>.</w:t>
            </w:r>
          </w:p>
        </w:tc>
        <w:tc>
          <w:tcPr>
            <w:tcW w:w="9605" w:type="dxa"/>
          </w:tcPr>
          <w:p w:rsidR="00961D3D" w:rsidRPr="00961D3D" w:rsidRDefault="00961D3D" w:rsidP="00961D3D">
            <w:pPr>
              <w:jc w:val="both"/>
              <w:rPr>
                <w:rFonts w:asciiTheme="minorHAnsi" w:hAnsiTheme="minorHAnsi"/>
                <w:b/>
                <w:sz w:val="22"/>
                <w:szCs w:val="22"/>
                <w:lang w:val="sr-Cyrl-RS"/>
              </w:rPr>
            </w:pPr>
            <w:r w:rsidRPr="00961D3D">
              <w:rPr>
                <w:rFonts w:asciiTheme="minorHAnsi" w:hAnsiTheme="minorHAnsi"/>
                <w:b/>
                <w:sz w:val="22"/>
                <w:szCs w:val="22"/>
                <w:lang w:val="sr-Latn-CS"/>
              </w:rPr>
              <w:t>Општи подаци о јавној набавци</w:t>
            </w:r>
          </w:p>
          <w:p w:rsidR="00961D3D" w:rsidRPr="00961D3D" w:rsidRDefault="00961D3D" w:rsidP="00961D3D">
            <w:pPr>
              <w:jc w:val="both"/>
              <w:rPr>
                <w:rFonts w:asciiTheme="minorHAnsi" w:hAnsiTheme="minorHAnsi" w:cs="Arial"/>
                <w:bCs/>
                <w:noProof/>
                <w:sz w:val="22"/>
                <w:szCs w:val="22"/>
                <w:lang w:val="sr-Cyrl-CS" w:eastAsia="sr-Latn-RS"/>
              </w:rPr>
            </w:pPr>
            <w:r w:rsidRPr="00961D3D">
              <w:rPr>
                <w:rFonts w:asciiTheme="minorHAnsi" w:hAnsiTheme="minorHAnsi" w:cs="Arial"/>
                <w:bCs/>
                <w:noProof/>
                <w:sz w:val="22"/>
                <w:szCs w:val="22"/>
                <w:lang w:val="sr-Cyrl-CS" w:eastAsia="sr-Latn-RS"/>
              </w:rPr>
              <w:t>(1) назив, адреса и интернет страница наручиоца</w:t>
            </w:r>
          </w:p>
          <w:p w:rsidR="00961D3D" w:rsidRPr="00961D3D" w:rsidRDefault="00961D3D" w:rsidP="00961D3D">
            <w:pPr>
              <w:jc w:val="both"/>
              <w:rPr>
                <w:rFonts w:asciiTheme="minorHAnsi" w:hAnsiTheme="minorHAnsi" w:cs="Arial"/>
                <w:bCs/>
                <w:noProof/>
                <w:sz w:val="22"/>
                <w:szCs w:val="22"/>
                <w:lang w:val="sr-Cyrl-CS" w:eastAsia="sr-Latn-RS"/>
              </w:rPr>
            </w:pPr>
            <w:r w:rsidRPr="00961D3D">
              <w:rPr>
                <w:rFonts w:asciiTheme="minorHAnsi" w:hAnsiTheme="minorHAnsi" w:cs="Arial"/>
                <w:bCs/>
                <w:noProof/>
                <w:sz w:val="22"/>
                <w:szCs w:val="22"/>
                <w:lang w:val="sr-Cyrl-CS" w:eastAsia="sr-Latn-RS"/>
              </w:rPr>
              <w:t>(2) врста поступка јавне набавке</w:t>
            </w:r>
          </w:p>
          <w:p w:rsidR="00961D3D" w:rsidRPr="00961D3D" w:rsidRDefault="00961D3D" w:rsidP="00961D3D">
            <w:pPr>
              <w:jc w:val="both"/>
              <w:rPr>
                <w:rFonts w:asciiTheme="minorHAnsi" w:hAnsiTheme="minorHAnsi" w:cs="Arial"/>
                <w:bCs/>
                <w:noProof/>
                <w:sz w:val="22"/>
                <w:szCs w:val="22"/>
                <w:lang w:val="sr-Cyrl-CS" w:eastAsia="sr-Latn-RS"/>
              </w:rPr>
            </w:pPr>
            <w:r w:rsidRPr="00961D3D">
              <w:rPr>
                <w:rFonts w:asciiTheme="minorHAnsi" w:hAnsiTheme="minorHAnsi" w:cs="Arial"/>
                <w:bCs/>
                <w:noProof/>
                <w:sz w:val="22"/>
                <w:szCs w:val="22"/>
                <w:lang w:val="sr-Cyrl-CS" w:eastAsia="sr-Latn-RS"/>
              </w:rPr>
              <w:t>(3) предмет јавне набавке (добра, услуге или радови)</w:t>
            </w:r>
          </w:p>
          <w:p w:rsidR="00961D3D" w:rsidRPr="00961D3D" w:rsidRDefault="00961D3D" w:rsidP="00961D3D">
            <w:pPr>
              <w:jc w:val="both"/>
              <w:rPr>
                <w:rFonts w:asciiTheme="minorHAnsi" w:hAnsiTheme="minorHAnsi" w:cs="Arial"/>
                <w:bCs/>
                <w:noProof/>
                <w:sz w:val="22"/>
                <w:szCs w:val="22"/>
                <w:lang w:val="sr-Cyrl-CS" w:eastAsia="sr-Latn-RS"/>
              </w:rPr>
            </w:pPr>
            <w:r w:rsidRPr="00961D3D">
              <w:rPr>
                <w:rFonts w:asciiTheme="minorHAnsi" w:hAnsiTheme="minorHAnsi" w:cs="Arial"/>
                <w:bCs/>
                <w:noProof/>
                <w:sz w:val="22"/>
                <w:szCs w:val="22"/>
                <w:lang w:val="sr-Cyrl-CS" w:eastAsia="sr-Latn-RS"/>
              </w:rPr>
              <w:t xml:space="preserve">(4) напомена уколико је у питању резервисана јавна набавка </w:t>
            </w:r>
          </w:p>
          <w:p w:rsidR="00961D3D" w:rsidRPr="00961D3D" w:rsidRDefault="00961D3D" w:rsidP="00961D3D">
            <w:pPr>
              <w:jc w:val="both"/>
              <w:rPr>
                <w:rFonts w:asciiTheme="minorHAnsi" w:hAnsiTheme="minorHAnsi" w:cs="Arial"/>
                <w:bCs/>
                <w:noProof/>
                <w:sz w:val="22"/>
                <w:szCs w:val="22"/>
                <w:lang w:val="sr-Cyrl-CS" w:eastAsia="sr-Latn-RS"/>
              </w:rPr>
            </w:pPr>
            <w:r w:rsidRPr="00961D3D">
              <w:rPr>
                <w:rFonts w:asciiTheme="minorHAnsi" w:hAnsiTheme="minorHAnsi" w:cs="Arial"/>
                <w:bCs/>
                <w:noProof/>
                <w:sz w:val="22"/>
                <w:szCs w:val="22"/>
                <w:lang w:val="sr-Cyrl-CS" w:eastAsia="sr-Latn-RS"/>
              </w:rPr>
              <w:t xml:space="preserve">(5) контакт (лице или служба) </w:t>
            </w:r>
          </w:p>
        </w:tc>
      </w:tr>
      <w:tr w:rsidR="00961D3D" w:rsidRPr="00961D3D" w:rsidTr="00961D3D">
        <w:tc>
          <w:tcPr>
            <w:tcW w:w="534" w:type="dxa"/>
          </w:tcPr>
          <w:p w:rsidR="00961D3D" w:rsidRPr="00961D3D" w:rsidRDefault="00961D3D" w:rsidP="00961D3D">
            <w:pPr>
              <w:jc w:val="both"/>
              <w:rPr>
                <w:rFonts w:asciiTheme="minorHAnsi" w:hAnsiTheme="minorHAnsi"/>
                <w:b/>
                <w:sz w:val="22"/>
                <w:szCs w:val="22"/>
                <w:lang w:val="en-GB"/>
              </w:rPr>
            </w:pPr>
            <w:r w:rsidRPr="00961D3D">
              <w:rPr>
                <w:rFonts w:asciiTheme="minorHAnsi" w:hAnsiTheme="minorHAnsi"/>
                <w:b/>
                <w:sz w:val="22"/>
                <w:szCs w:val="22"/>
                <w:lang w:val="sr-Cyrl-RS"/>
              </w:rPr>
              <w:t>2</w:t>
            </w:r>
            <w:r w:rsidRPr="00961D3D">
              <w:rPr>
                <w:rFonts w:asciiTheme="minorHAnsi" w:hAnsiTheme="minorHAnsi"/>
                <w:b/>
                <w:sz w:val="22"/>
                <w:szCs w:val="22"/>
                <w:lang w:val="en-GB"/>
              </w:rPr>
              <w:t>.</w:t>
            </w:r>
          </w:p>
        </w:tc>
        <w:tc>
          <w:tcPr>
            <w:tcW w:w="9605" w:type="dxa"/>
          </w:tcPr>
          <w:p w:rsidR="00961D3D" w:rsidRPr="00961D3D" w:rsidRDefault="00961D3D" w:rsidP="00961D3D">
            <w:pPr>
              <w:jc w:val="both"/>
              <w:rPr>
                <w:rFonts w:asciiTheme="minorHAnsi" w:hAnsiTheme="minorHAnsi"/>
                <w:b/>
                <w:sz w:val="22"/>
                <w:szCs w:val="22"/>
                <w:lang w:val="sr-Cyrl-CS"/>
              </w:rPr>
            </w:pPr>
            <w:r w:rsidRPr="00961D3D">
              <w:rPr>
                <w:rFonts w:asciiTheme="minorHAnsi" w:hAnsiTheme="minorHAnsi"/>
                <w:b/>
                <w:sz w:val="22"/>
                <w:szCs w:val="22"/>
                <w:lang w:val="sr-Cyrl-CS"/>
              </w:rPr>
              <w:t>Подаци о предмету јавне набавке</w:t>
            </w:r>
          </w:p>
          <w:p w:rsidR="00961D3D" w:rsidRPr="00961D3D" w:rsidRDefault="00961D3D" w:rsidP="00961D3D">
            <w:pPr>
              <w:jc w:val="both"/>
              <w:rPr>
                <w:rFonts w:asciiTheme="minorHAnsi" w:hAnsiTheme="minorHAnsi" w:cs="Arial"/>
                <w:bCs/>
                <w:noProof/>
                <w:sz w:val="22"/>
                <w:szCs w:val="22"/>
                <w:lang w:val="sr-Cyrl-CS" w:eastAsia="sr-Latn-RS"/>
              </w:rPr>
            </w:pPr>
            <w:r w:rsidRPr="00961D3D">
              <w:rPr>
                <w:rFonts w:asciiTheme="minorHAnsi" w:hAnsiTheme="minorHAnsi" w:cs="Arial"/>
                <w:bCs/>
                <w:noProof/>
                <w:sz w:val="22"/>
                <w:szCs w:val="22"/>
                <w:lang w:val="sr-Cyrl-CS" w:eastAsia="sr-Latn-RS"/>
              </w:rPr>
              <w:t>(1) опис предмета набавке, назив и ознака из општег речника набавке</w:t>
            </w:r>
          </w:p>
          <w:p w:rsidR="00961D3D" w:rsidRPr="00961D3D" w:rsidRDefault="00961D3D" w:rsidP="00961D3D">
            <w:pPr>
              <w:jc w:val="both"/>
              <w:rPr>
                <w:rFonts w:asciiTheme="minorHAnsi" w:hAnsiTheme="minorHAnsi" w:cs="Arial"/>
                <w:bCs/>
                <w:noProof/>
                <w:sz w:val="22"/>
                <w:szCs w:val="22"/>
                <w:lang w:val="sr-Cyrl-CS" w:eastAsia="sr-Latn-RS"/>
              </w:rPr>
            </w:pPr>
            <w:r w:rsidRPr="00961D3D">
              <w:rPr>
                <w:rFonts w:asciiTheme="minorHAnsi" w:hAnsiTheme="minorHAnsi" w:cs="Arial"/>
                <w:bCs/>
                <w:noProof/>
                <w:sz w:val="22"/>
                <w:szCs w:val="22"/>
                <w:lang w:val="sr-Cyrl-CS" w:eastAsia="sr-Latn-RS"/>
              </w:rPr>
              <w:t>(2) опис партије уколико је јавна набавка обликована по партијама, назив и ознака из општег речника набавке</w:t>
            </w:r>
          </w:p>
        </w:tc>
      </w:tr>
      <w:tr w:rsidR="00961D3D" w:rsidRPr="00961D3D" w:rsidTr="00961D3D">
        <w:tc>
          <w:tcPr>
            <w:tcW w:w="534" w:type="dxa"/>
          </w:tcPr>
          <w:p w:rsidR="00961D3D" w:rsidRPr="00961D3D" w:rsidRDefault="00961D3D" w:rsidP="00961D3D">
            <w:pPr>
              <w:jc w:val="both"/>
              <w:rPr>
                <w:rFonts w:asciiTheme="minorHAnsi" w:hAnsiTheme="minorHAnsi"/>
                <w:b/>
                <w:sz w:val="22"/>
                <w:szCs w:val="22"/>
                <w:lang w:val="en-GB"/>
              </w:rPr>
            </w:pPr>
            <w:r w:rsidRPr="00961D3D">
              <w:rPr>
                <w:rFonts w:asciiTheme="minorHAnsi" w:hAnsiTheme="minorHAnsi"/>
                <w:b/>
                <w:sz w:val="22"/>
                <w:szCs w:val="22"/>
                <w:lang w:val="sr-Cyrl-RS"/>
              </w:rPr>
              <w:t>3</w:t>
            </w:r>
            <w:r w:rsidRPr="00961D3D">
              <w:rPr>
                <w:rFonts w:asciiTheme="minorHAnsi" w:hAnsiTheme="minorHAnsi"/>
                <w:b/>
                <w:sz w:val="22"/>
                <w:szCs w:val="22"/>
                <w:lang w:val="en-GB"/>
              </w:rPr>
              <w:t>.</w:t>
            </w:r>
          </w:p>
        </w:tc>
        <w:tc>
          <w:tcPr>
            <w:tcW w:w="9605" w:type="dxa"/>
          </w:tcPr>
          <w:p w:rsidR="00961D3D" w:rsidRPr="00961D3D" w:rsidRDefault="00961D3D" w:rsidP="00961D3D">
            <w:pPr>
              <w:jc w:val="both"/>
              <w:rPr>
                <w:rFonts w:asciiTheme="minorHAnsi" w:hAnsiTheme="minorHAnsi"/>
                <w:b/>
                <w:sz w:val="22"/>
                <w:szCs w:val="22"/>
                <w:lang w:val="sr-Cyrl-CS"/>
              </w:rPr>
            </w:pPr>
            <w:r w:rsidRPr="00961D3D">
              <w:rPr>
                <w:rFonts w:asciiTheme="minorHAnsi" w:hAnsiTheme="minorHAnsi"/>
                <w:b/>
                <w:sz w:val="22"/>
                <w:szCs w:val="22"/>
                <w:lang w:val="sr-Cyrl-CS"/>
              </w:rPr>
              <w:t>Врста, техничке карактеристике, квалитет, количина и опис добара, радова или услуга, начин спровођења контроле и обезбеђења гаранције квалитета, рока извршења, место извршења или испоруке добара, евентуалне додатне услуге</w:t>
            </w:r>
          </w:p>
        </w:tc>
      </w:tr>
      <w:tr w:rsidR="00961D3D" w:rsidRPr="00961D3D" w:rsidTr="00961D3D">
        <w:tc>
          <w:tcPr>
            <w:tcW w:w="534" w:type="dxa"/>
          </w:tcPr>
          <w:p w:rsidR="00961D3D" w:rsidRPr="00961D3D" w:rsidRDefault="00961D3D" w:rsidP="00961D3D">
            <w:pPr>
              <w:jc w:val="both"/>
              <w:rPr>
                <w:rFonts w:asciiTheme="minorHAnsi" w:hAnsiTheme="minorHAnsi"/>
                <w:b/>
                <w:sz w:val="22"/>
                <w:szCs w:val="22"/>
                <w:lang w:val="en-GB"/>
              </w:rPr>
            </w:pPr>
            <w:r w:rsidRPr="00961D3D">
              <w:rPr>
                <w:rFonts w:asciiTheme="minorHAnsi" w:hAnsiTheme="minorHAnsi"/>
                <w:b/>
                <w:sz w:val="22"/>
                <w:szCs w:val="22"/>
                <w:lang w:val="sr-Cyrl-RS"/>
              </w:rPr>
              <w:t>4</w:t>
            </w:r>
            <w:r w:rsidRPr="00961D3D">
              <w:rPr>
                <w:rFonts w:asciiTheme="minorHAnsi" w:hAnsiTheme="minorHAnsi"/>
                <w:b/>
                <w:sz w:val="22"/>
                <w:szCs w:val="22"/>
                <w:lang w:val="en-GB"/>
              </w:rPr>
              <w:t>.</w:t>
            </w:r>
          </w:p>
        </w:tc>
        <w:tc>
          <w:tcPr>
            <w:tcW w:w="9605" w:type="dxa"/>
          </w:tcPr>
          <w:p w:rsidR="00961D3D" w:rsidRPr="00961D3D" w:rsidRDefault="00961D3D" w:rsidP="00961D3D">
            <w:pPr>
              <w:jc w:val="both"/>
              <w:rPr>
                <w:rFonts w:asciiTheme="minorHAnsi" w:hAnsiTheme="minorHAnsi"/>
                <w:b/>
                <w:sz w:val="22"/>
                <w:szCs w:val="22"/>
                <w:lang w:val="sr-Cyrl-CS"/>
              </w:rPr>
            </w:pPr>
            <w:r w:rsidRPr="00961D3D">
              <w:rPr>
                <w:rFonts w:asciiTheme="minorHAnsi" w:hAnsiTheme="minorHAnsi"/>
                <w:b/>
                <w:sz w:val="22"/>
                <w:szCs w:val="22"/>
                <w:lang w:val="sr-Cyrl-CS"/>
              </w:rPr>
              <w:t>Техничка документација и планови, односно документација о кредитној способности наручиоца у случају јавне набавке финансијске услуге кредита /</w:t>
            </w:r>
          </w:p>
        </w:tc>
      </w:tr>
      <w:tr w:rsidR="00961D3D" w:rsidRPr="00961D3D" w:rsidTr="00961D3D">
        <w:tc>
          <w:tcPr>
            <w:tcW w:w="534" w:type="dxa"/>
          </w:tcPr>
          <w:p w:rsidR="00961D3D" w:rsidRPr="00961D3D" w:rsidRDefault="00961D3D" w:rsidP="00961D3D">
            <w:pPr>
              <w:jc w:val="both"/>
              <w:rPr>
                <w:rFonts w:asciiTheme="minorHAnsi" w:hAnsiTheme="minorHAnsi" w:cs="Arial"/>
                <w:b/>
                <w:sz w:val="22"/>
                <w:szCs w:val="22"/>
                <w:lang w:val="en-GB"/>
              </w:rPr>
            </w:pPr>
            <w:r w:rsidRPr="00961D3D">
              <w:rPr>
                <w:rFonts w:asciiTheme="minorHAnsi" w:hAnsiTheme="minorHAnsi" w:cs="Arial"/>
                <w:b/>
                <w:sz w:val="22"/>
                <w:szCs w:val="22"/>
                <w:lang w:val="sr-Cyrl-RS"/>
              </w:rPr>
              <w:t>5</w:t>
            </w:r>
            <w:r w:rsidRPr="00961D3D">
              <w:rPr>
                <w:rFonts w:asciiTheme="minorHAnsi" w:hAnsiTheme="minorHAnsi" w:cs="Arial"/>
                <w:b/>
                <w:sz w:val="22"/>
                <w:szCs w:val="22"/>
                <w:lang w:val="en-GB"/>
              </w:rPr>
              <w:t>.</w:t>
            </w:r>
          </w:p>
        </w:tc>
        <w:tc>
          <w:tcPr>
            <w:tcW w:w="9605" w:type="dxa"/>
          </w:tcPr>
          <w:p w:rsidR="00961D3D" w:rsidRPr="00961D3D" w:rsidRDefault="00961D3D" w:rsidP="00961D3D">
            <w:pPr>
              <w:jc w:val="both"/>
              <w:rPr>
                <w:rFonts w:asciiTheme="minorHAnsi" w:hAnsiTheme="minorHAnsi"/>
                <w:b/>
                <w:sz w:val="22"/>
                <w:szCs w:val="22"/>
                <w:lang w:val="sr-Cyrl-CS"/>
              </w:rPr>
            </w:pPr>
            <w:r w:rsidRPr="00961D3D">
              <w:rPr>
                <w:rFonts w:asciiTheme="minorHAnsi" w:hAnsiTheme="minorHAnsi" w:cs="Arial"/>
                <w:b/>
                <w:sz w:val="22"/>
                <w:szCs w:val="22"/>
              </w:rPr>
              <w:t xml:space="preserve">Услови за учешће у поступку јавне набавке из чл. 75. </w:t>
            </w:r>
            <w:proofErr w:type="gramStart"/>
            <w:r w:rsidRPr="00961D3D">
              <w:rPr>
                <w:rFonts w:asciiTheme="minorHAnsi" w:hAnsiTheme="minorHAnsi" w:cs="Arial"/>
                <w:b/>
                <w:sz w:val="22"/>
                <w:szCs w:val="22"/>
              </w:rPr>
              <w:t>и</w:t>
            </w:r>
            <w:proofErr w:type="gramEnd"/>
            <w:r w:rsidRPr="00961D3D">
              <w:rPr>
                <w:rFonts w:asciiTheme="minorHAnsi" w:hAnsiTheme="minorHAnsi" w:cs="Arial"/>
                <w:b/>
                <w:sz w:val="22"/>
                <w:szCs w:val="22"/>
              </w:rPr>
              <w:t xml:space="preserve"> 76. Закона и упутство како се доказује испуњеност тих услова</w:t>
            </w:r>
          </w:p>
        </w:tc>
      </w:tr>
      <w:tr w:rsidR="00961D3D" w:rsidRPr="00961D3D" w:rsidTr="00961D3D">
        <w:tc>
          <w:tcPr>
            <w:tcW w:w="534" w:type="dxa"/>
          </w:tcPr>
          <w:p w:rsidR="00961D3D" w:rsidRPr="00961D3D" w:rsidRDefault="00961D3D" w:rsidP="00961D3D">
            <w:pPr>
              <w:jc w:val="both"/>
              <w:rPr>
                <w:rFonts w:asciiTheme="minorHAnsi" w:hAnsiTheme="minorHAnsi" w:cs="Arial"/>
                <w:b/>
                <w:sz w:val="22"/>
                <w:szCs w:val="22"/>
                <w:lang w:val="en-GB"/>
              </w:rPr>
            </w:pPr>
            <w:r w:rsidRPr="00961D3D">
              <w:rPr>
                <w:rFonts w:asciiTheme="minorHAnsi" w:hAnsiTheme="minorHAnsi" w:cs="Arial"/>
                <w:b/>
                <w:sz w:val="22"/>
                <w:szCs w:val="22"/>
                <w:lang w:val="sr-Cyrl-RS"/>
              </w:rPr>
              <w:t>6</w:t>
            </w:r>
            <w:r w:rsidRPr="00961D3D">
              <w:rPr>
                <w:rFonts w:asciiTheme="minorHAnsi" w:hAnsiTheme="minorHAnsi" w:cs="Arial"/>
                <w:b/>
                <w:sz w:val="22"/>
                <w:szCs w:val="22"/>
                <w:lang w:val="en-GB"/>
              </w:rPr>
              <w:t>.</w:t>
            </w:r>
          </w:p>
        </w:tc>
        <w:tc>
          <w:tcPr>
            <w:tcW w:w="9605" w:type="dxa"/>
          </w:tcPr>
          <w:p w:rsidR="00961D3D" w:rsidRPr="00961D3D" w:rsidRDefault="00961D3D" w:rsidP="00961D3D">
            <w:pPr>
              <w:jc w:val="both"/>
              <w:rPr>
                <w:rFonts w:asciiTheme="minorHAnsi" w:hAnsiTheme="minorHAnsi"/>
                <w:b/>
                <w:sz w:val="22"/>
                <w:szCs w:val="22"/>
                <w:lang w:val="sr-Cyrl-CS"/>
              </w:rPr>
            </w:pPr>
            <w:r w:rsidRPr="00961D3D">
              <w:rPr>
                <w:rFonts w:asciiTheme="minorHAnsi" w:hAnsiTheme="minorHAnsi" w:cs="Arial"/>
                <w:b/>
                <w:sz w:val="22"/>
                <w:szCs w:val="22"/>
              </w:rPr>
              <w:t>Упутство понуђачима како да сачине понуду</w:t>
            </w:r>
          </w:p>
        </w:tc>
      </w:tr>
      <w:tr w:rsidR="00961D3D" w:rsidRPr="00961D3D" w:rsidTr="00961D3D">
        <w:tc>
          <w:tcPr>
            <w:tcW w:w="534" w:type="dxa"/>
          </w:tcPr>
          <w:p w:rsidR="00961D3D" w:rsidRPr="00961D3D" w:rsidRDefault="00961D3D" w:rsidP="00961D3D">
            <w:pPr>
              <w:jc w:val="both"/>
              <w:rPr>
                <w:rFonts w:asciiTheme="minorHAnsi" w:hAnsiTheme="minorHAnsi" w:cs="Arial"/>
                <w:b/>
                <w:sz w:val="22"/>
                <w:szCs w:val="22"/>
                <w:lang w:val="en-GB"/>
              </w:rPr>
            </w:pPr>
            <w:r w:rsidRPr="00961D3D">
              <w:rPr>
                <w:rFonts w:asciiTheme="minorHAnsi" w:hAnsiTheme="minorHAnsi" w:cs="Arial"/>
                <w:b/>
                <w:sz w:val="22"/>
                <w:szCs w:val="22"/>
                <w:lang w:val="sr-Cyrl-RS"/>
              </w:rPr>
              <w:t>7</w:t>
            </w:r>
            <w:r w:rsidRPr="00961D3D">
              <w:rPr>
                <w:rFonts w:asciiTheme="minorHAnsi" w:hAnsiTheme="minorHAnsi" w:cs="Arial"/>
                <w:b/>
                <w:sz w:val="22"/>
                <w:szCs w:val="22"/>
                <w:lang w:val="en-GB"/>
              </w:rPr>
              <w:t>.</w:t>
            </w:r>
          </w:p>
        </w:tc>
        <w:tc>
          <w:tcPr>
            <w:tcW w:w="9605" w:type="dxa"/>
          </w:tcPr>
          <w:p w:rsidR="00961D3D" w:rsidRPr="00961D3D" w:rsidRDefault="00961D3D" w:rsidP="00961D3D">
            <w:pPr>
              <w:jc w:val="both"/>
              <w:rPr>
                <w:rFonts w:asciiTheme="minorHAnsi" w:hAnsiTheme="minorHAnsi"/>
                <w:b/>
                <w:sz w:val="22"/>
                <w:szCs w:val="22"/>
                <w:lang w:val="sr-Cyrl-CS"/>
              </w:rPr>
            </w:pPr>
            <w:r w:rsidRPr="00961D3D">
              <w:rPr>
                <w:rFonts w:asciiTheme="minorHAnsi" w:hAnsiTheme="minorHAnsi" w:cs="Arial"/>
                <w:b/>
                <w:sz w:val="22"/>
                <w:szCs w:val="22"/>
              </w:rPr>
              <w:t>Образац понуде</w:t>
            </w:r>
          </w:p>
        </w:tc>
      </w:tr>
      <w:tr w:rsidR="00961D3D" w:rsidRPr="00961D3D" w:rsidTr="00961D3D">
        <w:tc>
          <w:tcPr>
            <w:tcW w:w="534" w:type="dxa"/>
          </w:tcPr>
          <w:p w:rsidR="00961D3D" w:rsidRPr="00961D3D" w:rsidRDefault="00961D3D" w:rsidP="00961D3D">
            <w:pPr>
              <w:jc w:val="both"/>
              <w:rPr>
                <w:rFonts w:asciiTheme="minorHAnsi" w:hAnsiTheme="minorHAnsi" w:cs="Arial"/>
                <w:b/>
                <w:sz w:val="22"/>
                <w:szCs w:val="22"/>
                <w:lang w:val="en-GB"/>
              </w:rPr>
            </w:pPr>
            <w:r w:rsidRPr="00961D3D">
              <w:rPr>
                <w:rFonts w:asciiTheme="minorHAnsi" w:hAnsiTheme="minorHAnsi" w:cs="Arial"/>
                <w:b/>
                <w:sz w:val="22"/>
                <w:szCs w:val="22"/>
                <w:lang w:val="sr-Cyrl-RS"/>
              </w:rPr>
              <w:t>8</w:t>
            </w:r>
            <w:r w:rsidRPr="00961D3D">
              <w:rPr>
                <w:rFonts w:asciiTheme="minorHAnsi" w:hAnsiTheme="minorHAnsi" w:cs="Arial"/>
                <w:b/>
                <w:sz w:val="22"/>
                <w:szCs w:val="22"/>
                <w:lang w:val="en-GB"/>
              </w:rPr>
              <w:t>.</w:t>
            </w:r>
          </w:p>
        </w:tc>
        <w:tc>
          <w:tcPr>
            <w:tcW w:w="9605" w:type="dxa"/>
          </w:tcPr>
          <w:p w:rsidR="00961D3D" w:rsidRPr="00961D3D" w:rsidRDefault="00961D3D" w:rsidP="00961D3D">
            <w:pPr>
              <w:jc w:val="both"/>
              <w:rPr>
                <w:rFonts w:asciiTheme="minorHAnsi" w:hAnsiTheme="minorHAnsi"/>
                <w:b/>
                <w:sz w:val="22"/>
                <w:szCs w:val="22"/>
                <w:lang w:val="sr-Cyrl-CS"/>
              </w:rPr>
            </w:pPr>
            <w:r w:rsidRPr="00961D3D">
              <w:rPr>
                <w:rFonts w:asciiTheme="minorHAnsi" w:hAnsiTheme="minorHAnsi" w:cs="Arial"/>
                <w:b/>
                <w:sz w:val="22"/>
                <w:szCs w:val="22"/>
              </w:rPr>
              <w:t>Модел уговора</w:t>
            </w:r>
          </w:p>
        </w:tc>
      </w:tr>
      <w:tr w:rsidR="00961D3D" w:rsidRPr="00961D3D" w:rsidTr="00961D3D">
        <w:tc>
          <w:tcPr>
            <w:tcW w:w="534" w:type="dxa"/>
          </w:tcPr>
          <w:p w:rsidR="00961D3D" w:rsidRPr="00961D3D" w:rsidRDefault="00961D3D" w:rsidP="00961D3D">
            <w:pPr>
              <w:jc w:val="both"/>
              <w:rPr>
                <w:rFonts w:asciiTheme="minorHAnsi" w:hAnsiTheme="minorHAnsi" w:cs="Arial"/>
                <w:b/>
                <w:sz w:val="22"/>
                <w:szCs w:val="22"/>
                <w:lang w:val="en-GB"/>
              </w:rPr>
            </w:pPr>
            <w:r w:rsidRPr="00961D3D">
              <w:rPr>
                <w:rFonts w:asciiTheme="minorHAnsi" w:hAnsiTheme="minorHAnsi" w:cs="Arial"/>
                <w:b/>
                <w:sz w:val="22"/>
                <w:szCs w:val="22"/>
                <w:lang w:val="sr-Cyrl-RS"/>
              </w:rPr>
              <w:t>9</w:t>
            </w:r>
            <w:r w:rsidRPr="00961D3D">
              <w:rPr>
                <w:rFonts w:asciiTheme="minorHAnsi" w:hAnsiTheme="minorHAnsi" w:cs="Arial"/>
                <w:b/>
                <w:sz w:val="22"/>
                <w:szCs w:val="22"/>
                <w:lang w:val="en-GB"/>
              </w:rPr>
              <w:t>.</w:t>
            </w:r>
          </w:p>
        </w:tc>
        <w:tc>
          <w:tcPr>
            <w:tcW w:w="9605" w:type="dxa"/>
          </w:tcPr>
          <w:p w:rsidR="00961D3D" w:rsidRPr="00961D3D" w:rsidRDefault="00961D3D" w:rsidP="00961D3D">
            <w:pPr>
              <w:jc w:val="both"/>
              <w:rPr>
                <w:rFonts w:asciiTheme="minorHAnsi" w:hAnsiTheme="minorHAnsi"/>
                <w:b/>
                <w:sz w:val="22"/>
                <w:szCs w:val="22"/>
                <w:lang w:val="sr-Cyrl-CS"/>
              </w:rPr>
            </w:pPr>
            <w:r w:rsidRPr="00961D3D">
              <w:rPr>
                <w:rFonts w:asciiTheme="minorHAnsi" w:hAnsiTheme="minorHAnsi" w:cs="Arial"/>
                <w:b/>
                <w:sz w:val="22"/>
                <w:szCs w:val="22"/>
              </w:rPr>
              <w:t>Образац трошкова припреме понуде</w:t>
            </w:r>
          </w:p>
        </w:tc>
      </w:tr>
      <w:tr w:rsidR="00961D3D" w:rsidRPr="00961D3D" w:rsidTr="00961D3D">
        <w:tc>
          <w:tcPr>
            <w:tcW w:w="534" w:type="dxa"/>
          </w:tcPr>
          <w:p w:rsidR="00961D3D" w:rsidRPr="00961D3D" w:rsidRDefault="00961D3D" w:rsidP="00961D3D">
            <w:pPr>
              <w:jc w:val="both"/>
              <w:rPr>
                <w:rFonts w:asciiTheme="minorHAnsi" w:hAnsiTheme="minorHAnsi" w:cs="Arial"/>
                <w:b/>
                <w:sz w:val="22"/>
                <w:szCs w:val="22"/>
                <w:lang w:val="en-GB"/>
              </w:rPr>
            </w:pPr>
            <w:r w:rsidRPr="00961D3D">
              <w:rPr>
                <w:rFonts w:asciiTheme="minorHAnsi" w:hAnsiTheme="minorHAnsi" w:cs="Arial"/>
                <w:b/>
                <w:sz w:val="22"/>
                <w:szCs w:val="22"/>
                <w:lang w:val="en-GB"/>
              </w:rPr>
              <w:t>1</w:t>
            </w:r>
            <w:r w:rsidRPr="00961D3D">
              <w:rPr>
                <w:rFonts w:asciiTheme="minorHAnsi" w:hAnsiTheme="minorHAnsi" w:cs="Arial"/>
                <w:b/>
                <w:sz w:val="22"/>
                <w:szCs w:val="22"/>
                <w:lang w:val="sr-Cyrl-RS"/>
              </w:rPr>
              <w:t>0</w:t>
            </w:r>
            <w:r w:rsidRPr="00961D3D">
              <w:rPr>
                <w:rFonts w:asciiTheme="minorHAnsi" w:hAnsiTheme="minorHAnsi" w:cs="Arial"/>
                <w:b/>
                <w:sz w:val="22"/>
                <w:szCs w:val="22"/>
                <w:lang w:val="en-GB"/>
              </w:rPr>
              <w:t>.</w:t>
            </w:r>
          </w:p>
        </w:tc>
        <w:tc>
          <w:tcPr>
            <w:tcW w:w="9605" w:type="dxa"/>
          </w:tcPr>
          <w:p w:rsidR="00961D3D" w:rsidRPr="00961D3D" w:rsidRDefault="00961D3D" w:rsidP="00961D3D">
            <w:pPr>
              <w:jc w:val="both"/>
              <w:rPr>
                <w:rFonts w:asciiTheme="minorHAnsi" w:hAnsiTheme="minorHAnsi"/>
                <w:b/>
                <w:sz w:val="22"/>
                <w:szCs w:val="22"/>
                <w:lang w:val="sr-Cyrl-CS"/>
              </w:rPr>
            </w:pPr>
            <w:r w:rsidRPr="00961D3D">
              <w:rPr>
                <w:rFonts w:asciiTheme="minorHAnsi" w:hAnsiTheme="minorHAnsi" w:cs="Arial"/>
                <w:b/>
                <w:sz w:val="22"/>
                <w:szCs w:val="22"/>
                <w:lang w:val="sr-Cyrl-RS"/>
              </w:rPr>
              <w:t>Текст</w:t>
            </w:r>
            <w:r w:rsidRPr="00961D3D">
              <w:rPr>
                <w:rFonts w:asciiTheme="minorHAnsi" w:hAnsiTheme="minorHAnsi" w:cs="Arial"/>
                <w:b/>
                <w:sz w:val="22"/>
                <w:szCs w:val="22"/>
              </w:rPr>
              <w:t xml:space="preserve"> изјаве о независној понуди</w:t>
            </w:r>
          </w:p>
        </w:tc>
      </w:tr>
      <w:tr w:rsidR="00961D3D" w:rsidRPr="00961D3D" w:rsidTr="00961D3D">
        <w:tc>
          <w:tcPr>
            <w:tcW w:w="534" w:type="dxa"/>
          </w:tcPr>
          <w:p w:rsidR="00961D3D" w:rsidRPr="00961D3D" w:rsidRDefault="00961D3D" w:rsidP="00961D3D">
            <w:pPr>
              <w:jc w:val="both"/>
              <w:rPr>
                <w:rFonts w:asciiTheme="minorHAnsi" w:hAnsiTheme="minorHAnsi" w:cs="Arial"/>
                <w:b/>
                <w:sz w:val="22"/>
                <w:szCs w:val="22"/>
                <w:lang w:val="en-GB"/>
              </w:rPr>
            </w:pPr>
            <w:r w:rsidRPr="00961D3D">
              <w:rPr>
                <w:rFonts w:asciiTheme="minorHAnsi" w:hAnsiTheme="minorHAnsi" w:cs="Arial"/>
                <w:b/>
                <w:sz w:val="22"/>
                <w:szCs w:val="22"/>
                <w:lang w:val="en-GB"/>
              </w:rPr>
              <w:t>1</w:t>
            </w:r>
            <w:r w:rsidRPr="00961D3D">
              <w:rPr>
                <w:rFonts w:asciiTheme="minorHAnsi" w:hAnsiTheme="minorHAnsi" w:cs="Arial"/>
                <w:b/>
                <w:sz w:val="22"/>
                <w:szCs w:val="22"/>
                <w:lang w:val="sr-Cyrl-RS"/>
              </w:rPr>
              <w:t>1</w:t>
            </w:r>
            <w:r w:rsidRPr="00961D3D">
              <w:rPr>
                <w:rFonts w:asciiTheme="minorHAnsi" w:hAnsiTheme="minorHAnsi" w:cs="Arial"/>
                <w:b/>
                <w:sz w:val="22"/>
                <w:szCs w:val="22"/>
                <w:lang w:val="en-GB"/>
              </w:rPr>
              <w:t>.</w:t>
            </w:r>
          </w:p>
        </w:tc>
        <w:tc>
          <w:tcPr>
            <w:tcW w:w="9605" w:type="dxa"/>
          </w:tcPr>
          <w:p w:rsidR="00961D3D" w:rsidRPr="00961D3D" w:rsidRDefault="00961D3D" w:rsidP="00961D3D">
            <w:pPr>
              <w:jc w:val="both"/>
              <w:rPr>
                <w:rFonts w:asciiTheme="minorHAnsi" w:hAnsiTheme="minorHAnsi" w:cs="Arial"/>
                <w:b/>
                <w:sz w:val="22"/>
                <w:szCs w:val="22"/>
                <w:lang w:val="sr-Cyrl-RS"/>
              </w:rPr>
            </w:pPr>
            <w:r w:rsidRPr="00961D3D">
              <w:rPr>
                <w:rFonts w:asciiTheme="minorHAnsi" w:hAnsiTheme="minorHAnsi" w:cs="Arial"/>
                <w:b/>
                <w:sz w:val="22"/>
                <w:szCs w:val="22"/>
                <w:lang w:val="sr-Cyrl-RS"/>
              </w:rPr>
              <w:t>Други образци који су неопходни за припрему понуде</w:t>
            </w:r>
          </w:p>
          <w:p w:rsidR="00961D3D" w:rsidRPr="00961D3D" w:rsidRDefault="00961D3D" w:rsidP="00DD7960">
            <w:pPr>
              <w:numPr>
                <w:ilvl w:val="0"/>
                <w:numId w:val="17"/>
              </w:numPr>
              <w:suppressAutoHyphens/>
              <w:autoSpaceDE w:val="0"/>
              <w:autoSpaceDN w:val="0"/>
              <w:adjustRightInd w:val="0"/>
              <w:spacing w:line="100" w:lineRule="atLeast"/>
              <w:rPr>
                <w:rFonts w:asciiTheme="minorHAnsi" w:eastAsia="Arial Unicode MS" w:hAnsiTheme="minorHAnsi" w:cs="Verdana"/>
                <w:kern w:val="1"/>
                <w:sz w:val="22"/>
                <w:szCs w:val="22"/>
                <w:lang w:val="sr-Cyrl-RS" w:eastAsia="ar-SA"/>
              </w:rPr>
            </w:pPr>
            <w:r w:rsidRPr="00961D3D">
              <w:rPr>
                <w:rFonts w:asciiTheme="minorHAnsi" w:eastAsia="Arial Unicode MS" w:hAnsiTheme="minorHAnsi" w:cs="Verdana"/>
                <w:kern w:val="1"/>
                <w:sz w:val="22"/>
                <w:szCs w:val="22"/>
                <w:lang w:val="en-GB" w:eastAsia="ar-SA"/>
              </w:rPr>
              <w:t xml:space="preserve">Образац изјаве на основу члана 79. </w:t>
            </w:r>
            <w:proofErr w:type="gramStart"/>
            <w:r w:rsidRPr="00961D3D">
              <w:rPr>
                <w:rFonts w:asciiTheme="minorHAnsi" w:eastAsia="Arial Unicode MS" w:hAnsiTheme="minorHAnsi" w:cs="Verdana"/>
                <w:kern w:val="1"/>
                <w:sz w:val="22"/>
                <w:szCs w:val="22"/>
                <w:lang w:val="en-GB" w:eastAsia="ar-SA"/>
              </w:rPr>
              <w:t>став</w:t>
            </w:r>
            <w:proofErr w:type="gramEnd"/>
            <w:r w:rsidRPr="00961D3D">
              <w:rPr>
                <w:rFonts w:asciiTheme="minorHAnsi" w:eastAsia="Arial Unicode MS" w:hAnsiTheme="minorHAnsi" w:cs="Verdana"/>
                <w:kern w:val="1"/>
                <w:sz w:val="22"/>
                <w:szCs w:val="22"/>
                <w:lang w:val="en-GB" w:eastAsia="ar-SA"/>
              </w:rPr>
              <w:t xml:space="preserve"> 9. ЗЈН </w:t>
            </w:r>
          </w:p>
          <w:p w:rsidR="00961D3D" w:rsidRPr="00961D3D" w:rsidRDefault="00961D3D" w:rsidP="00DD7960">
            <w:pPr>
              <w:numPr>
                <w:ilvl w:val="0"/>
                <w:numId w:val="17"/>
              </w:numPr>
              <w:suppressAutoHyphens/>
              <w:autoSpaceDE w:val="0"/>
              <w:autoSpaceDN w:val="0"/>
              <w:adjustRightInd w:val="0"/>
              <w:spacing w:after="21" w:line="100" w:lineRule="atLeast"/>
              <w:rPr>
                <w:rFonts w:asciiTheme="minorHAnsi" w:eastAsia="Arial Unicode MS" w:hAnsiTheme="minorHAnsi"/>
                <w:kern w:val="1"/>
                <w:sz w:val="22"/>
                <w:szCs w:val="22"/>
                <w:lang w:val="en-GB" w:eastAsia="ar-SA"/>
              </w:rPr>
            </w:pPr>
            <w:r w:rsidRPr="00961D3D">
              <w:rPr>
                <w:rFonts w:asciiTheme="minorHAnsi" w:eastAsia="Arial Unicode MS" w:hAnsiTheme="minorHAnsi"/>
                <w:kern w:val="1"/>
                <w:sz w:val="22"/>
                <w:szCs w:val="22"/>
                <w:lang w:val="en-GB" w:eastAsia="ar-SA"/>
              </w:rPr>
              <w:t xml:space="preserve">Образац изјаве да је понуђач при састављању своје понуде поштовао обавезе које произилазе из важећих прописа о заштити на раду, запошљавању и условима рада, заштити животне средине, као и да понуђач гарантује да је </w:t>
            </w:r>
            <w:r w:rsidRPr="00961D3D">
              <w:rPr>
                <w:rFonts w:asciiTheme="minorHAnsi" w:eastAsia="Arial Unicode MS" w:hAnsiTheme="minorHAnsi"/>
                <w:kern w:val="1"/>
                <w:sz w:val="22"/>
                <w:szCs w:val="22"/>
                <w:lang w:val="en-GB" w:eastAsia="ar-SA"/>
              </w:rPr>
              <w:lastRenderedPageBreak/>
              <w:t xml:space="preserve">ималац права интелектуалне својине </w:t>
            </w:r>
          </w:p>
          <w:p w:rsidR="00961D3D" w:rsidRPr="00961D3D" w:rsidRDefault="00961D3D" w:rsidP="00DD7960">
            <w:pPr>
              <w:numPr>
                <w:ilvl w:val="0"/>
                <w:numId w:val="17"/>
              </w:numPr>
              <w:suppressAutoHyphens/>
              <w:spacing w:line="100" w:lineRule="atLeast"/>
              <w:jc w:val="both"/>
              <w:rPr>
                <w:rFonts w:asciiTheme="minorHAnsi" w:eastAsia="Arial Unicode MS" w:hAnsiTheme="minorHAnsi" w:cs="Arial"/>
                <w:color w:val="000000"/>
                <w:kern w:val="1"/>
                <w:sz w:val="22"/>
                <w:szCs w:val="22"/>
                <w:lang w:val="sr-Cyrl-RS" w:eastAsia="ar-SA"/>
              </w:rPr>
            </w:pPr>
            <w:r w:rsidRPr="00961D3D">
              <w:rPr>
                <w:rFonts w:asciiTheme="minorHAnsi" w:eastAsia="Arial Unicode MS" w:hAnsiTheme="minorHAnsi"/>
                <w:color w:val="000000"/>
                <w:kern w:val="1"/>
                <w:sz w:val="22"/>
                <w:szCs w:val="22"/>
                <w:lang w:val="en-GB" w:eastAsia="ar-SA"/>
              </w:rPr>
              <w:t>Средство финансијског обезбеђења</w:t>
            </w:r>
          </w:p>
        </w:tc>
      </w:tr>
    </w:tbl>
    <w:p w:rsidR="00961D3D" w:rsidRPr="00961D3D" w:rsidRDefault="00961D3D" w:rsidP="00961D3D">
      <w:pPr>
        <w:jc w:val="both"/>
        <w:rPr>
          <w:rFonts w:asciiTheme="minorHAnsi" w:hAnsiTheme="minorHAnsi"/>
          <w:sz w:val="22"/>
          <w:szCs w:val="22"/>
          <w:lang w:val="sr-Cyrl-CS"/>
        </w:rPr>
      </w:pPr>
    </w:p>
    <w:p w:rsidR="00961D3D" w:rsidRPr="00961D3D" w:rsidRDefault="00961D3D" w:rsidP="00961D3D">
      <w:pPr>
        <w:jc w:val="both"/>
        <w:rPr>
          <w:rFonts w:asciiTheme="minorHAnsi" w:hAnsiTheme="minorHAnsi"/>
          <w:b/>
          <w:sz w:val="22"/>
          <w:szCs w:val="22"/>
          <w:lang w:val="sr-Cyrl-CS"/>
        </w:rPr>
      </w:pPr>
      <w:r w:rsidRPr="00961D3D">
        <w:rPr>
          <w:rFonts w:asciiTheme="minorHAnsi" w:hAnsiTheme="minorHAnsi"/>
          <w:b/>
          <w:sz w:val="22"/>
          <w:szCs w:val="22"/>
          <w:lang w:val="sr-Cyrl-CS"/>
        </w:rPr>
        <w:t>Комисија:</w:t>
      </w:r>
    </w:p>
    <w:p w:rsidR="00961D3D" w:rsidRPr="00DF3039" w:rsidRDefault="00961D3D" w:rsidP="000F62FB">
      <w:pPr>
        <w:pStyle w:val="ListParagraph"/>
        <w:numPr>
          <w:ilvl w:val="0"/>
          <w:numId w:val="25"/>
        </w:numPr>
        <w:jc w:val="both"/>
        <w:rPr>
          <w:rFonts w:asciiTheme="minorHAnsi" w:hAnsiTheme="minorHAnsi"/>
          <w:color w:val="auto"/>
          <w:sz w:val="22"/>
          <w:szCs w:val="22"/>
          <w:lang w:val="sr-Cyrl-CS"/>
        </w:rPr>
      </w:pPr>
      <w:r w:rsidRPr="00DF3039">
        <w:rPr>
          <w:rFonts w:asciiTheme="minorHAnsi" w:hAnsiTheme="minorHAnsi"/>
          <w:color w:val="auto"/>
          <w:sz w:val="22"/>
          <w:szCs w:val="22"/>
          <w:lang w:val="sr-Cyrl-CS"/>
        </w:rPr>
        <w:t>Јанош Добаи, члан</w:t>
      </w:r>
    </w:p>
    <w:p w:rsidR="00961D3D" w:rsidRPr="00DF3039" w:rsidRDefault="00961D3D" w:rsidP="00961D3D">
      <w:pPr>
        <w:jc w:val="both"/>
        <w:rPr>
          <w:rFonts w:asciiTheme="minorHAnsi" w:hAnsiTheme="minorHAnsi"/>
          <w:sz w:val="22"/>
          <w:szCs w:val="22"/>
          <w:lang w:val="sr-Cyrl-CS"/>
        </w:rPr>
      </w:pPr>
      <w:r w:rsidRPr="00DF3039">
        <w:rPr>
          <w:rFonts w:asciiTheme="minorHAnsi" w:hAnsiTheme="minorHAnsi"/>
          <w:sz w:val="22"/>
          <w:szCs w:val="22"/>
          <w:lang w:val="sr-Cyrl-CS"/>
        </w:rPr>
        <w:t xml:space="preserve">   </w:t>
      </w:r>
    </w:p>
    <w:p w:rsidR="00961D3D" w:rsidRPr="00DF3039" w:rsidRDefault="00961D3D" w:rsidP="000F62FB">
      <w:pPr>
        <w:pStyle w:val="ListParagraph"/>
        <w:numPr>
          <w:ilvl w:val="0"/>
          <w:numId w:val="25"/>
        </w:numPr>
        <w:jc w:val="both"/>
        <w:rPr>
          <w:rFonts w:asciiTheme="minorHAnsi" w:hAnsiTheme="minorHAnsi"/>
          <w:color w:val="auto"/>
          <w:sz w:val="22"/>
          <w:szCs w:val="22"/>
          <w:lang w:val="sr-Cyrl-CS"/>
        </w:rPr>
      </w:pPr>
      <w:r w:rsidRPr="00DF3039">
        <w:rPr>
          <w:rFonts w:asciiTheme="minorHAnsi" w:hAnsiTheme="minorHAnsi"/>
          <w:color w:val="auto"/>
          <w:sz w:val="22"/>
          <w:szCs w:val="22"/>
          <w:lang w:val="sr-Cyrl-CS"/>
        </w:rPr>
        <w:t>Зоран Шандин, члан</w:t>
      </w:r>
    </w:p>
    <w:p w:rsidR="00961D3D" w:rsidRPr="00DF3039" w:rsidRDefault="00961D3D" w:rsidP="00961D3D">
      <w:pPr>
        <w:jc w:val="both"/>
        <w:rPr>
          <w:rFonts w:asciiTheme="minorHAnsi" w:hAnsiTheme="minorHAnsi"/>
          <w:sz w:val="22"/>
          <w:szCs w:val="22"/>
          <w:lang w:val="sr-Cyrl-CS"/>
        </w:rPr>
      </w:pPr>
    </w:p>
    <w:p w:rsidR="00961D3D" w:rsidRPr="000F62FB" w:rsidRDefault="00961D3D" w:rsidP="000F62FB">
      <w:pPr>
        <w:pStyle w:val="ListParagraph"/>
        <w:numPr>
          <w:ilvl w:val="0"/>
          <w:numId w:val="25"/>
        </w:numPr>
        <w:jc w:val="both"/>
        <w:rPr>
          <w:rFonts w:asciiTheme="minorHAnsi" w:hAnsiTheme="minorHAnsi"/>
          <w:sz w:val="22"/>
          <w:szCs w:val="22"/>
          <w:lang w:val="sr-Cyrl-CS"/>
        </w:rPr>
      </w:pPr>
      <w:r w:rsidRPr="00DF3039">
        <w:rPr>
          <w:rFonts w:asciiTheme="minorHAnsi" w:hAnsiTheme="minorHAnsi"/>
          <w:color w:val="auto"/>
          <w:sz w:val="22"/>
          <w:szCs w:val="22"/>
          <w:lang w:val="sr-Cyrl-CS"/>
        </w:rPr>
        <w:t>Аца Удицки</w:t>
      </w:r>
      <w:r w:rsidRPr="000F62FB">
        <w:rPr>
          <w:rFonts w:asciiTheme="minorHAnsi" w:hAnsiTheme="minorHAnsi"/>
          <w:sz w:val="22"/>
          <w:szCs w:val="22"/>
          <w:lang w:val="sr-Cyrl-CS"/>
        </w:rPr>
        <w:t>, члан</w:t>
      </w:r>
    </w:p>
    <w:p w:rsidR="00961D3D" w:rsidRPr="00961D3D" w:rsidRDefault="00961D3D" w:rsidP="00961D3D">
      <w:pPr>
        <w:jc w:val="both"/>
        <w:rPr>
          <w:rFonts w:asciiTheme="minorHAnsi" w:hAnsiTheme="minorHAnsi"/>
          <w:sz w:val="22"/>
          <w:szCs w:val="22"/>
          <w:lang w:val="sr-Cyrl-CS"/>
        </w:rPr>
      </w:pPr>
    </w:p>
    <w:p w:rsidR="00961D3D" w:rsidRPr="00961D3D" w:rsidRDefault="00961D3D" w:rsidP="00961D3D">
      <w:pPr>
        <w:jc w:val="both"/>
        <w:rPr>
          <w:rFonts w:asciiTheme="minorHAnsi" w:hAnsiTheme="minorHAnsi"/>
          <w:b/>
          <w:sz w:val="22"/>
          <w:szCs w:val="22"/>
          <w:lang w:val="sr-Cyrl-CS"/>
        </w:rPr>
      </w:pPr>
    </w:p>
    <w:p w:rsidR="00961D3D" w:rsidRPr="00171FEA" w:rsidRDefault="00961D3D" w:rsidP="00961D3D">
      <w:pPr>
        <w:shd w:val="clear" w:color="auto" w:fill="C6D9F1"/>
        <w:jc w:val="center"/>
        <w:rPr>
          <w:rFonts w:asciiTheme="minorHAnsi" w:hAnsiTheme="minorHAnsi" w:cs="Arial"/>
          <w:b/>
          <w:bCs/>
          <w:i/>
          <w:iCs/>
          <w:sz w:val="22"/>
          <w:szCs w:val="22"/>
          <w:lang w:val="sr-Cyrl-CS"/>
        </w:rPr>
      </w:pPr>
      <w:r w:rsidRPr="00171FEA">
        <w:rPr>
          <w:rFonts w:asciiTheme="minorHAnsi" w:hAnsiTheme="minorHAnsi" w:cs="Arial"/>
          <w:b/>
          <w:bCs/>
          <w:i/>
          <w:iCs/>
          <w:sz w:val="22"/>
          <w:szCs w:val="22"/>
          <w:lang w:val="ru-RU"/>
        </w:rPr>
        <w:t xml:space="preserve">1)   </w:t>
      </w:r>
      <w:r w:rsidRPr="00171FEA">
        <w:rPr>
          <w:rFonts w:asciiTheme="minorHAnsi" w:hAnsiTheme="minorHAnsi" w:cs="Arial"/>
          <w:b/>
          <w:bCs/>
          <w:i/>
          <w:iCs/>
          <w:sz w:val="22"/>
          <w:szCs w:val="22"/>
          <w:lang w:val="sr-Cyrl-CS"/>
        </w:rPr>
        <w:t xml:space="preserve">ОПШТИ ПОДАЦИ О ЈАВНОЈ НАБАВЦИ </w:t>
      </w:r>
    </w:p>
    <w:p w:rsidR="00961D3D" w:rsidRPr="00171FEA" w:rsidRDefault="00961D3D" w:rsidP="00961D3D">
      <w:pPr>
        <w:jc w:val="both"/>
        <w:rPr>
          <w:rFonts w:asciiTheme="minorHAnsi" w:hAnsiTheme="minorHAnsi"/>
          <w:b/>
          <w:sz w:val="22"/>
          <w:szCs w:val="22"/>
          <w:lang w:val="sr-Cyrl-CS"/>
        </w:rPr>
      </w:pPr>
    </w:p>
    <w:p w:rsidR="00961D3D" w:rsidRPr="00961D3D" w:rsidRDefault="00961D3D" w:rsidP="00961D3D">
      <w:pPr>
        <w:jc w:val="both"/>
        <w:rPr>
          <w:rFonts w:asciiTheme="minorHAnsi" w:hAnsiTheme="minorHAnsi"/>
          <w:b/>
          <w:sz w:val="22"/>
          <w:szCs w:val="22"/>
          <w:lang w:val="sr-Cyrl-CS"/>
        </w:rPr>
      </w:pPr>
    </w:p>
    <w:p w:rsidR="00961D3D" w:rsidRPr="00961D3D" w:rsidRDefault="00961D3D" w:rsidP="00961D3D">
      <w:pPr>
        <w:jc w:val="both"/>
        <w:rPr>
          <w:rFonts w:asciiTheme="minorHAnsi" w:hAnsiTheme="minorHAnsi" w:cs="Arial"/>
          <w:b/>
          <w:bCs/>
          <w:noProof/>
          <w:sz w:val="22"/>
          <w:szCs w:val="22"/>
          <w:lang w:val="sr-Cyrl-RS" w:eastAsia="sr-Latn-RS"/>
        </w:rPr>
      </w:pPr>
      <w:r w:rsidRPr="00961D3D">
        <w:rPr>
          <w:rFonts w:asciiTheme="minorHAnsi" w:hAnsiTheme="minorHAnsi" w:cs="Arial"/>
          <w:b/>
          <w:bCs/>
          <w:noProof/>
          <w:sz w:val="22"/>
          <w:szCs w:val="22"/>
          <w:lang w:val="sr-Cyrl-CS" w:eastAsia="sr-Latn-RS"/>
        </w:rPr>
        <w:t>(1) назив, адреса и интернет страница наручиоца:</w:t>
      </w:r>
    </w:p>
    <w:p w:rsidR="00961D3D" w:rsidRPr="00961D3D" w:rsidRDefault="00961D3D" w:rsidP="00961D3D">
      <w:pPr>
        <w:jc w:val="both"/>
        <w:rPr>
          <w:rFonts w:asciiTheme="minorHAnsi" w:hAnsiTheme="minorHAnsi" w:cs="Arial"/>
          <w:bCs/>
          <w:noProof/>
          <w:sz w:val="22"/>
          <w:szCs w:val="22"/>
          <w:lang w:val="sr-Cyrl-RS" w:eastAsia="sr-Latn-RS"/>
        </w:rPr>
      </w:pPr>
      <w:r w:rsidRPr="00961D3D">
        <w:rPr>
          <w:rFonts w:asciiTheme="minorHAnsi" w:hAnsiTheme="minorHAnsi" w:cs="Arial"/>
          <w:bCs/>
          <w:noProof/>
          <w:sz w:val="22"/>
          <w:szCs w:val="22"/>
          <w:lang w:val="sr-Cyrl-RS" w:eastAsia="sr-Latn-RS"/>
        </w:rPr>
        <w:t xml:space="preserve">Влада Аутономне покрајине Војводине  </w:t>
      </w:r>
    </w:p>
    <w:p w:rsidR="00961D3D" w:rsidRPr="00961D3D" w:rsidRDefault="00961D3D" w:rsidP="00961D3D">
      <w:pPr>
        <w:jc w:val="both"/>
        <w:rPr>
          <w:rFonts w:asciiTheme="minorHAnsi" w:hAnsiTheme="minorHAnsi" w:cs="Arial"/>
          <w:bCs/>
          <w:noProof/>
          <w:sz w:val="22"/>
          <w:szCs w:val="22"/>
          <w:lang w:val="sr-Cyrl-CS"/>
        </w:rPr>
      </w:pPr>
      <w:r w:rsidRPr="00961D3D">
        <w:rPr>
          <w:rFonts w:asciiTheme="minorHAnsi" w:hAnsiTheme="minorHAnsi" w:cs="Arial"/>
          <w:bCs/>
          <w:noProof/>
          <w:sz w:val="22"/>
          <w:szCs w:val="22"/>
          <w:lang w:val="sr-Cyrl-RS"/>
        </w:rPr>
        <w:t>Покрајински секретаријат за урбанизам, градитељство и заштиту животне средине</w:t>
      </w:r>
      <w:r w:rsidRPr="00961D3D">
        <w:rPr>
          <w:rFonts w:asciiTheme="minorHAnsi" w:hAnsiTheme="minorHAnsi" w:cs="Arial"/>
          <w:bCs/>
          <w:noProof/>
          <w:sz w:val="22"/>
          <w:szCs w:val="22"/>
          <w:lang w:val="sr-Cyrl-CS"/>
        </w:rPr>
        <w:t xml:space="preserve">  </w:t>
      </w:r>
      <w:r w:rsidRPr="00961D3D">
        <w:rPr>
          <w:rFonts w:asciiTheme="minorHAnsi" w:hAnsiTheme="minorHAnsi" w:cs="Arial"/>
          <w:bCs/>
          <w:noProof/>
          <w:sz w:val="22"/>
          <w:szCs w:val="22"/>
          <w:lang w:val="sr-Cyrl-RS"/>
        </w:rPr>
        <w:t>Нови Сад, Булевар Михајла Пупина бр.16</w:t>
      </w:r>
    </w:p>
    <w:p w:rsidR="00961D3D" w:rsidRPr="00961D3D" w:rsidRDefault="00961D3D" w:rsidP="00961D3D">
      <w:pPr>
        <w:jc w:val="both"/>
        <w:rPr>
          <w:rFonts w:asciiTheme="minorHAnsi" w:hAnsiTheme="minorHAnsi" w:cs="Arial"/>
          <w:bCs/>
          <w:noProof/>
          <w:sz w:val="22"/>
          <w:szCs w:val="22"/>
          <w:lang w:val="sr-Cyrl-CS"/>
        </w:rPr>
      </w:pPr>
      <w:r w:rsidRPr="00961D3D">
        <w:rPr>
          <w:rFonts w:asciiTheme="minorHAnsi" w:hAnsiTheme="minorHAnsi" w:cs="Arial"/>
          <w:bCs/>
          <w:noProof/>
          <w:sz w:val="22"/>
          <w:szCs w:val="22"/>
          <w:lang w:val="sr-Cyrl-CS"/>
        </w:rPr>
        <w:t xml:space="preserve"> </w:t>
      </w:r>
    </w:p>
    <w:p w:rsidR="00961D3D" w:rsidRPr="00961D3D" w:rsidRDefault="00961D3D" w:rsidP="00961D3D">
      <w:pPr>
        <w:jc w:val="both"/>
        <w:rPr>
          <w:rFonts w:asciiTheme="minorHAnsi" w:hAnsiTheme="minorHAnsi" w:cs="Arial"/>
          <w:bCs/>
          <w:noProof/>
          <w:sz w:val="22"/>
          <w:szCs w:val="22"/>
          <w:lang w:val="sr-Cyrl-CS"/>
        </w:rPr>
      </w:pPr>
      <w:r w:rsidRPr="00961D3D">
        <w:rPr>
          <w:rFonts w:asciiTheme="minorHAnsi" w:hAnsiTheme="minorHAnsi" w:cs="Arial"/>
          <w:bCs/>
          <w:noProof/>
          <w:sz w:val="22"/>
          <w:szCs w:val="22"/>
          <w:lang w:val="sr-Cyrl-RS"/>
        </w:rPr>
        <w:t xml:space="preserve">интернет адреса: </w:t>
      </w:r>
      <w:r w:rsidRPr="00961D3D">
        <w:rPr>
          <w:rFonts w:asciiTheme="minorHAnsi" w:hAnsiTheme="minorHAnsi" w:cs="Arial"/>
          <w:bCs/>
          <w:noProof/>
          <w:sz w:val="22"/>
          <w:szCs w:val="22"/>
          <w:lang w:val="sr-Cyrl-CS"/>
        </w:rPr>
        <w:t xml:space="preserve"> </w:t>
      </w:r>
      <w:hyperlink r:id="rId9" w:history="1">
        <w:r w:rsidRPr="00961D3D">
          <w:rPr>
            <w:rFonts w:asciiTheme="minorHAnsi" w:hAnsiTheme="minorHAnsi" w:cs="Arial"/>
            <w:bCs/>
            <w:noProof/>
            <w:sz w:val="22"/>
            <w:szCs w:val="22"/>
            <w:u w:val="single"/>
            <w:lang w:val="sr-Cyrl-RS"/>
          </w:rPr>
          <w:t>www.</w:t>
        </w:r>
        <w:r w:rsidRPr="00961D3D">
          <w:rPr>
            <w:rFonts w:asciiTheme="minorHAnsi" w:hAnsiTheme="minorHAnsi" w:cs="Arial"/>
            <w:bCs/>
            <w:noProof/>
            <w:sz w:val="22"/>
            <w:szCs w:val="22"/>
            <w:u w:val="single"/>
            <w:lang w:val="sr-Latn-RS"/>
          </w:rPr>
          <w:t>ekourb</w:t>
        </w:r>
        <w:r w:rsidRPr="00961D3D">
          <w:rPr>
            <w:rFonts w:asciiTheme="minorHAnsi" w:hAnsiTheme="minorHAnsi" w:cs="Arial"/>
            <w:bCs/>
            <w:noProof/>
            <w:sz w:val="22"/>
            <w:szCs w:val="22"/>
            <w:u w:val="single"/>
            <w:lang w:val="sr-Cyrl-RS"/>
          </w:rPr>
          <w:t>.vojvodina.gov.rs</w:t>
        </w:r>
      </w:hyperlink>
      <w:r w:rsidRPr="00961D3D">
        <w:rPr>
          <w:rFonts w:asciiTheme="minorHAnsi" w:hAnsiTheme="minorHAnsi" w:cs="Arial"/>
          <w:bCs/>
          <w:noProof/>
          <w:sz w:val="22"/>
          <w:szCs w:val="22"/>
          <w:lang w:val="sr-Cyrl-CS"/>
        </w:rPr>
        <w:t xml:space="preserve"> </w:t>
      </w:r>
    </w:p>
    <w:p w:rsidR="00961D3D" w:rsidRPr="00961D3D" w:rsidRDefault="00961D3D" w:rsidP="00961D3D">
      <w:pPr>
        <w:jc w:val="both"/>
        <w:rPr>
          <w:rFonts w:asciiTheme="minorHAnsi" w:hAnsiTheme="minorHAnsi" w:cs="Arial"/>
          <w:sz w:val="22"/>
          <w:szCs w:val="22"/>
          <w:lang w:val="sr-Cyrl-CS"/>
        </w:rPr>
      </w:pPr>
    </w:p>
    <w:p w:rsidR="00961D3D" w:rsidRPr="00961D3D" w:rsidRDefault="00961D3D" w:rsidP="00961D3D">
      <w:pPr>
        <w:jc w:val="both"/>
        <w:rPr>
          <w:rFonts w:asciiTheme="minorHAnsi" w:eastAsia="Arial Unicode MS" w:hAnsiTheme="minorHAnsi" w:cs="Arial"/>
          <w:kern w:val="1"/>
          <w:sz w:val="22"/>
          <w:szCs w:val="22"/>
          <w:lang w:val="sr-Cyrl-RS" w:eastAsia="ar-SA"/>
        </w:rPr>
      </w:pPr>
      <w:r w:rsidRPr="00961D3D">
        <w:rPr>
          <w:rFonts w:asciiTheme="minorHAnsi" w:hAnsiTheme="minorHAnsi" w:cs="Arial"/>
          <w:b/>
          <w:bCs/>
          <w:noProof/>
          <w:sz w:val="22"/>
          <w:szCs w:val="22"/>
          <w:lang w:val="sr-Cyrl-CS" w:eastAsia="sr-Latn-RS"/>
        </w:rPr>
        <w:t>(2)</w:t>
      </w:r>
      <w:r w:rsidRPr="00961D3D">
        <w:rPr>
          <w:rFonts w:asciiTheme="minorHAnsi" w:hAnsiTheme="minorHAnsi" w:cs="Arial"/>
          <w:b/>
          <w:noProof/>
          <w:sz w:val="22"/>
          <w:szCs w:val="22"/>
          <w:lang w:val="sr-Cyrl-CS"/>
        </w:rPr>
        <w:t xml:space="preserve"> врста поступка јавне набавке</w:t>
      </w:r>
      <w:r w:rsidRPr="00961D3D">
        <w:rPr>
          <w:rFonts w:asciiTheme="minorHAnsi" w:hAnsiTheme="minorHAnsi" w:cs="Arial"/>
          <w:b/>
          <w:bCs/>
          <w:noProof/>
          <w:sz w:val="22"/>
          <w:szCs w:val="22"/>
          <w:lang w:val="sr-Cyrl-CS" w:eastAsia="sr-Latn-RS"/>
        </w:rPr>
        <w:t xml:space="preserve"> </w:t>
      </w:r>
      <w:r w:rsidRPr="00961D3D">
        <w:rPr>
          <w:rFonts w:asciiTheme="minorHAnsi" w:eastAsia="Arial Unicode MS" w:hAnsiTheme="minorHAnsi" w:cs="Arial"/>
          <w:kern w:val="1"/>
          <w:sz w:val="22"/>
          <w:szCs w:val="22"/>
          <w:lang w:eastAsia="ar-SA"/>
        </w:rPr>
        <w:t xml:space="preserve">Предметна јавна набавка се спроводи у </w:t>
      </w:r>
      <w:r w:rsidRPr="00961D3D">
        <w:rPr>
          <w:rFonts w:asciiTheme="minorHAnsi" w:eastAsia="Arial Unicode MS" w:hAnsiTheme="minorHAnsi" w:cs="Arial"/>
          <w:kern w:val="1"/>
          <w:sz w:val="22"/>
          <w:szCs w:val="22"/>
          <w:lang w:val="sr-Cyrl-CS" w:eastAsia="ar-SA"/>
        </w:rPr>
        <w:t xml:space="preserve">отвореном поступку, </w:t>
      </w:r>
      <w:r w:rsidRPr="00961D3D">
        <w:rPr>
          <w:rFonts w:asciiTheme="minorHAnsi" w:eastAsia="Arial Unicode MS" w:hAnsiTheme="minorHAnsi" w:cs="Arial"/>
          <w:kern w:val="1"/>
          <w:sz w:val="22"/>
          <w:szCs w:val="22"/>
          <w:lang w:eastAsia="ar-SA"/>
        </w:rPr>
        <w:t xml:space="preserve">у складу са Законом </w:t>
      </w:r>
      <w:r w:rsidRPr="00961D3D">
        <w:rPr>
          <w:rFonts w:asciiTheme="minorHAnsi" w:eastAsia="Calibri" w:hAnsiTheme="minorHAnsi"/>
          <w:bCs/>
          <w:kern w:val="1"/>
          <w:sz w:val="22"/>
          <w:szCs w:val="22"/>
          <w:lang w:val="sr-Cyrl-CS" w:eastAsia="ar-SA"/>
        </w:rPr>
        <w:t>(„Службени гласник РС“, бр. 124/12)</w:t>
      </w:r>
      <w:r w:rsidRPr="00961D3D">
        <w:rPr>
          <w:rFonts w:asciiTheme="minorHAnsi" w:eastAsia="Calibri" w:hAnsiTheme="minorHAnsi"/>
          <w:bCs/>
          <w:kern w:val="1"/>
          <w:sz w:val="22"/>
          <w:szCs w:val="22"/>
          <w:lang w:val="sr-Latn-CS" w:eastAsia="ar-SA"/>
        </w:rPr>
        <w:t xml:space="preserve"> </w:t>
      </w:r>
      <w:r w:rsidRPr="00961D3D">
        <w:rPr>
          <w:rFonts w:asciiTheme="minorHAnsi" w:eastAsia="Arial Unicode MS" w:hAnsiTheme="minorHAnsi" w:cs="Arial"/>
          <w:kern w:val="1"/>
          <w:sz w:val="22"/>
          <w:szCs w:val="22"/>
          <w:lang w:eastAsia="ar-SA"/>
        </w:rPr>
        <w:t>и подзаконским актима којима се уређују јавне набавке.</w:t>
      </w:r>
    </w:p>
    <w:p w:rsidR="00961D3D" w:rsidRPr="00961D3D" w:rsidRDefault="00961D3D" w:rsidP="00961D3D">
      <w:pPr>
        <w:jc w:val="both"/>
        <w:rPr>
          <w:rFonts w:asciiTheme="minorHAnsi" w:eastAsia="Calibri" w:hAnsiTheme="minorHAnsi"/>
          <w:sz w:val="22"/>
          <w:szCs w:val="22"/>
          <w:lang w:val="sr-Cyrl-RS"/>
        </w:rPr>
      </w:pPr>
      <w:r w:rsidRPr="00961D3D">
        <w:rPr>
          <w:rFonts w:asciiTheme="minorHAnsi" w:eastAsia="Calibri" w:hAnsiTheme="minorHAnsi"/>
          <w:sz w:val="22"/>
          <w:szCs w:val="22"/>
          <w:lang w:val="sr-Cyrl-CS"/>
        </w:rPr>
        <w:t>Позив за подношење понуда и конкурсна документација објављени су</w:t>
      </w:r>
      <w:r w:rsidRPr="00961D3D">
        <w:rPr>
          <w:rFonts w:asciiTheme="minorHAnsi" w:eastAsia="Calibri" w:hAnsiTheme="minorHAnsi"/>
          <w:sz w:val="22"/>
          <w:szCs w:val="22"/>
        </w:rPr>
        <w:t xml:space="preserve"> у</w:t>
      </w:r>
      <w:r w:rsidRPr="00961D3D">
        <w:rPr>
          <w:rFonts w:asciiTheme="minorHAnsi" w:eastAsia="Calibri" w:hAnsiTheme="minorHAnsi"/>
          <w:sz w:val="22"/>
          <w:szCs w:val="22"/>
          <w:lang w:val="en-GB"/>
        </w:rPr>
        <w:t xml:space="preserve"> складу са члано</w:t>
      </w:r>
      <w:r w:rsidR="008A433D">
        <w:rPr>
          <w:rFonts w:asciiTheme="minorHAnsi" w:eastAsia="Calibri" w:hAnsiTheme="minorHAnsi"/>
          <w:sz w:val="22"/>
          <w:szCs w:val="22"/>
          <w:lang w:val="en-GB"/>
        </w:rPr>
        <w:t xml:space="preserve">м 62. </w:t>
      </w:r>
      <w:proofErr w:type="gramStart"/>
      <w:r w:rsidR="008A433D">
        <w:rPr>
          <w:rFonts w:asciiTheme="minorHAnsi" w:eastAsia="Calibri" w:hAnsiTheme="minorHAnsi"/>
          <w:sz w:val="22"/>
          <w:szCs w:val="22"/>
          <w:lang w:val="en-GB"/>
        </w:rPr>
        <w:t xml:space="preserve">Законa о јавним набавка </w:t>
      </w:r>
      <w:r w:rsidR="008A433D" w:rsidRPr="008A433D">
        <w:rPr>
          <w:rFonts w:asciiTheme="minorHAnsi" w:eastAsia="Calibri" w:hAnsiTheme="minorHAnsi"/>
          <w:b/>
          <w:sz w:val="22"/>
          <w:szCs w:val="22"/>
          <w:lang w:val="en-GB"/>
        </w:rPr>
        <w:t>02.03.</w:t>
      </w:r>
      <w:r w:rsidRPr="008A433D">
        <w:rPr>
          <w:rFonts w:asciiTheme="minorHAnsi" w:eastAsia="Calibri" w:hAnsiTheme="minorHAnsi"/>
          <w:b/>
          <w:sz w:val="22"/>
          <w:szCs w:val="22"/>
          <w:lang w:val="sr-Cyrl-RS"/>
        </w:rPr>
        <w:t>2015</w:t>
      </w:r>
      <w:r w:rsidRPr="00961D3D">
        <w:rPr>
          <w:rFonts w:asciiTheme="minorHAnsi" w:eastAsia="Calibri" w:hAnsiTheme="minorHAnsi"/>
          <w:b/>
          <w:sz w:val="22"/>
          <w:szCs w:val="22"/>
          <w:lang w:val="en-GB"/>
        </w:rPr>
        <w:t>.</w:t>
      </w:r>
      <w:proofErr w:type="gramEnd"/>
      <w:r w:rsidRPr="00961D3D">
        <w:rPr>
          <w:rFonts w:asciiTheme="minorHAnsi" w:eastAsia="Calibri" w:hAnsiTheme="minorHAnsi"/>
          <w:b/>
          <w:sz w:val="22"/>
          <w:szCs w:val="22"/>
          <w:lang w:val="en-GB"/>
        </w:rPr>
        <w:t xml:space="preserve"> </w:t>
      </w:r>
      <w:proofErr w:type="gramStart"/>
      <w:r w:rsidRPr="00961D3D">
        <w:rPr>
          <w:rFonts w:asciiTheme="minorHAnsi" w:eastAsia="Calibri" w:hAnsiTheme="minorHAnsi"/>
          <w:b/>
          <w:sz w:val="22"/>
          <w:szCs w:val="22"/>
          <w:lang w:val="en-GB"/>
        </w:rPr>
        <w:t>године</w:t>
      </w:r>
      <w:proofErr w:type="gramEnd"/>
      <w:r w:rsidRPr="00961D3D">
        <w:rPr>
          <w:rFonts w:asciiTheme="minorHAnsi" w:eastAsia="Calibri" w:hAnsiTheme="minorHAnsi"/>
          <w:sz w:val="22"/>
          <w:szCs w:val="22"/>
        </w:rPr>
        <w:t xml:space="preserve"> </w:t>
      </w:r>
      <w:r w:rsidRPr="00961D3D">
        <w:rPr>
          <w:rFonts w:asciiTheme="minorHAnsi" w:eastAsia="Calibri" w:hAnsiTheme="minorHAnsi"/>
          <w:sz w:val="22"/>
          <w:szCs w:val="22"/>
          <w:lang w:val="en-GB"/>
        </w:rPr>
        <w:t xml:space="preserve">на Порталу јавних набавки и интернет страници Наручиоца: </w:t>
      </w:r>
      <w:r w:rsidRPr="00961D3D">
        <w:rPr>
          <w:rFonts w:asciiTheme="minorHAnsi" w:eastAsia="Calibri" w:hAnsiTheme="minorHAnsi"/>
          <w:sz w:val="22"/>
          <w:szCs w:val="22"/>
          <w:u w:val="single"/>
          <w:lang w:val="sr-Latn-RS"/>
        </w:rPr>
        <w:t>www.</w:t>
      </w:r>
      <w:hyperlink r:id="rId10" w:history="1">
        <w:proofErr w:type="gramStart"/>
        <w:r w:rsidRPr="00961D3D">
          <w:rPr>
            <w:rFonts w:asciiTheme="minorHAnsi" w:eastAsia="Calibri" w:hAnsiTheme="minorHAnsi"/>
            <w:sz w:val="22"/>
            <w:szCs w:val="22"/>
            <w:u w:val="single"/>
            <w:lang w:val="en-GB"/>
          </w:rPr>
          <w:t>ekourb</w:t>
        </w:r>
        <w:r w:rsidRPr="00961D3D">
          <w:rPr>
            <w:rFonts w:asciiTheme="minorHAnsi" w:eastAsia="Calibri" w:hAnsiTheme="minorHAnsi"/>
            <w:sz w:val="22"/>
            <w:szCs w:val="22"/>
            <w:u w:val="single"/>
            <w:lang w:val="sr-Cyrl-RS"/>
          </w:rPr>
          <w:t>.</w:t>
        </w:r>
        <w:r w:rsidRPr="00961D3D">
          <w:rPr>
            <w:rFonts w:asciiTheme="minorHAnsi" w:eastAsia="Calibri" w:hAnsiTheme="minorHAnsi"/>
            <w:sz w:val="22"/>
            <w:szCs w:val="22"/>
            <w:u w:val="single"/>
            <w:lang w:val="en-GB"/>
          </w:rPr>
          <w:t>vojvodina.gov.rs</w:t>
        </w:r>
      </w:hyperlink>
      <w:r w:rsidRPr="00961D3D">
        <w:rPr>
          <w:rFonts w:asciiTheme="minorHAnsi" w:eastAsia="Calibri" w:hAnsiTheme="minorHAnsi"/>
          <w:sz w:val="22"/>
          <w:szCs w:val="22"/>
          <w:lang w:val="sr-Cyrl-CS"/>
        </w:rPr>
        <w:t>.</w:t>
      </w:r>
      <w:proofErr w:type="gramEnd"/>
    </w:p>
    <w:p w:rsidR="00961D3D" w:rsidRPr="00961D3D" w:rsidRDefault="00961D3D" w:rsidP="00961D3D">
      <w:pPr>
        <w:jc w:val="both"/>
        <w:rPr>
          <w:rFonts w:asciiTheme="minorHAnsi" w:hAnsiTheme="minorHAnsi" w:cs="Arial"/>
          <w:bCs/>
          <w:noProof/>
          <w:sz w:val="22"/>
          <w:szCs w:val="22"/>
          <w:lang w:val="sr-Cyrl-CS" w:eastAsia="sr-Latn-RS"/>
        </w:rPr>
      </w:pPr>
      <w:r w:rsidRPr="00961D3D">
        <w:rPr>
          <w:rFonts w:asciiTheme="minorHAnsi" w:hAnsiTheme="minorHAnsi" w:cs="Arial"/>
          <w:b/>
          <w:bCs/>
          <w:noProof/>
          <w:sz w:val="22"/>
          <w:szCs w:val="22"/>
          <w:lang w:val="sr-Cyrl-CS" w:eastAsia="sr-Latn-RS"/>
        </w:rPr>
        <w:t xml:space="preserve"> </w:t>
      </w:r>
    </w:p>
    <w:p w:rsidR="00961D3D" w:rsidRPr="00961D3D" w:rsidRDefault="00961D3D" w:rsidP="00961D3D">
      <w:pPr>
        <w:jc w:val="both"/>
        <w:rPr>
          <w:rFonts w:asciiTheme="minorHAnsi" w:hAnsiTheme="minorHAnsi" w:cs="Arial"/>
          <w:b/>
          <w:bCs/>
          <w:noProof/>
          <w:sz w:val="22"/>
          <w:szCs w:val="22"/>
          <w:lang w:val="sr-Cyrl-CS" w:eastAsia="sr-Latn-RS"/>
        </w:rPr>
      </w:pPr>
      <w:r w:rsidRPr="00961D3D">
        <w:rPr>
          <w:rFonts w:asciiTheme="minorHAnsi" w:hAnsiTheme="minorHAnsi" w:cs="Arial"/>
          <w:b/>
          <w:bCs/>
          <w:noProof/>
          <w:sz w:val="22"/>
          <w:szCs w:val="22"/>
          <w:lang w:val="sr-Cyrl-CS" w:eastAsia="sr-Latn-RS"/>
        </w:rPr>
        <w:t>(3) предмет јавне набавке (добра, услуге или радови):</w:t>
      </w:r>
    </w:p>
    <w:p w:rsidR="00961D3D" w:rsidRPr="00961D3D" w:rsidRDefault="00961D3D" w:rsidP="00961D3D">
      <w:pPr>
        <w:jc w:val="both"/>
        <w:rPr>
          <w:rFonts w:asciiTheme="minorHAnsi" w:hAnsiTheme="minorHAnsi"/>
          <w:sz w:val="22"/>
          <w:szCs w:val="22"/>
          <w:lang w:val="sr-Cyrl-RS"/>
        </w:rPr>
      </w:pPr>
      <w:r w:rsidRPr="00961D3D">
        <w:rPr>
          <w:rFonts w:asciiTheme="minorHAnsi" w:hAnsiTheme="minorHAnsi" w:cs="Arial"/>
          <w:bCs/>
          <w:noProof/>
          <w:sz w:val="22"/>
          <w:szCs w:val="22"/>
          <w:lang w:val="sr-Cyrl-CS"/>
        </w:rPr>
        <w:t xml:space="preserve">Предмет јавне набавке је набавка </w:t>
      </w:r>
      <w:r w:rsidRPr="00961D3D">
        <w:rPr>
          <w:rFonts w:asciiTheme="minorHAnsi" w:hAnsiTheme="minorHAnsi" w:cs="Arial"/>
          <w:bCs/>
          <w:noProof/>
          <w:sz w:val="22"/>
          <w:szCs w:val="22"/>
          <w:lang w:val="sr-Cyrl-RS"/>
        </w:rPr>
        <w:t>услуга</w:t>
      </w:r>
      <w:r w:rsidRPr="00961D3D">
        <w:rPr>
          <w:rFonts w:asciiTheme="minorHAnsi" w:hAnsiTheme="minorHAnsi" w:cs="Arial"/>
          <w:bCs/>
          <w:noProof/>
          <w:sz w:val="22"/>
          <w:szCs w:val="22"/>
          <w:lang w:val="sr-Cyrl-CS"/>
        </w:rPr>
        <w:t xml:space="preserve"> </w:t>
      </w:r>
      <w:r w:rsidRPr="00961D3D">
        <w:rPr>
          <w:rFonts w:asciiTheme="minorHAnsi" w:hAnsiTheme="minorHAnsi" w:cs="Arial"/>
          <w:bCs/>
          <w:sz w:val="22"/>
          <w:szCs w:val="22"/>
          <w:lang w:val="sr-Cyrl-CS"/>
        </w:rPr>
        <w:t xml:space="preserve">оглашавања </w:t>
      </w:r>
      <w:r w:rsidRPr="00961D3D">
        <w:rPr>
          <w:rFonts w:asciiTheme="minorHAnsi" w:hAnsiTheme="minorHAnsi" w:cs="Arial"/>
          <w:b/>
          <w:sz w:val="22"/>
          <w:szCs w:val="22"/>
          <w:lang w:val="sr-Cyrl-CS"/>
        </w:rPr>
        <w:t xml:space="preserve">УСЛУГЕ ЈЕДНОГОДИШЊЕГ ОДРЖАВАЊА СЕРВЕРА ТИПА </w:t>
      </w:r>
      <w:r w:rsidRPr="00961D3D">
        <w:rPr>
          <w:rFonts w:asciiTheme="minorHAnsi" w:hAnsiTheme="minorHAnsi"/>
          <w:b/>
          <w:sz w:val="22"/>
          <w:szCs w:val="22"/>
        </w:rPr>
        <w:t>RACK SERVER DELL</w:t>
      </w:r>
      <w:r w:rsidRPr="00961D3D">
        <w:rPr>
          <w:rFonts w:asciiTheme="minorHAnsi" w:hAnsiTheme="minorHAnsi"/>
          <w:b/>
          <w:sz w:val="22"/>
          <w:szCs w:val="22"/>
          <w:vertAlign w:val="superscript"/>
        </w:rPr>
        <w:t xml:space="preserve">TM </w:t>
      </w:r>
      <w:r w:rsidRPr="00961D3D">
        <w:rPr>
          <w:rFonts w:asciiTheme="minorHAnsi" w:hAnsiTheme="minorHAnsi"/>
          <w:b/>
          <w:sz w:val="22"/>
          <w:szCs w:val="22"/>
        </w:rPr>
        <w:t>POWEREDGE</w:t>
      </w:r>
      <w:r w:rsidRPr="00961D3D">
        <w:rPr>
          <w:rFonts w:asciiTheme="minorHAnsi" w:hAnsiTheme="minorHAnsi"/>
          <w:b/>
          <w:sz w:val="22"/>
          <w:szCs w:val="22"/>
          <w:vertAlign w:val="superscript"/>
        </w:rPr>
        <w:t xml:space="preserve">TM </w:t>
      </w:r>
      <w:r w:rsidRPr="00961D3D">
        <w:rPr>
          <w:rFonts w:asciiTheme="minorHAnsi" w:hAnsiTheme="minorHAnsi"/>
          <w:b/>
          <w:sz w:val="22"/>
          <w:szCs w:val="22"/>
        </w:rPr>
        <w:t>R710</w:t>
      </w:r>
      <w:r w:rsidR="00734FED" w:rsidRPr="00F13866">
        <w:rPr>
          <w:rFonts w:asciiTheme="minorHAnsi" w:hAnsiTheme="minorHAnsi"/>
          <w:b/>
          <w:sz w:val="22"/>
          <w:szCs w:val="22"/>
          <w:lang w:val="sr-Cyrl-RS"/>
        </w:rPr>
        <w:t>,</w:t>
      </w:r>
      <w:r w:rsidRPr="00734FED">
        <w:rPr>
          <w:rFonts w:asciiTheme="minorHAnsi" w:hAnsiTheme="minorHAnsi"/>
          <w:b/>
          <w:color w:val="FF0000"/>
          <w:sz w:val="22"/>
          <w:szCs w:val="22"/>
        </w:rPr>
        <w:t xml:space="preserve"> </w:t>
      </w:r>
      <w:r w:rsidRPr="008A433D">
        <w:rPr>
          <w:rFonts w:asciiTheme="minorHAnsi" w:hAnsiTheme="minorHAnsi"/>
          <w:b/>
          <w:sz w:val="22"/>
          <w:szCs w:val="22"/>
        </w:rPr>
        <w:t xml:space="preserve">СОФТВЕРСКЕ </w:t>
      </w:r>
      <w:r w:rsidR="00734FED" w:rsidRPr="008A433D">
        <w:rPr>
          <w:rFonts w:asciiTheme="minorHAnsi" w:hAnsiTheme="minorHAnsi"/>
          <w:b/>
          <w:sz w:val="22"/>
          <w:szCs w:val="22"/>
          <w:lang w:val="sr-Cyrl-RS"/>
        </w:rPr>
        <w:t>ИНФРАСТРУКТУРЕ СЕРВЕРА И ПРАТЕЋЕ ОПРЕМЕ,</w:t>
      </w:r>
      <w:r w:rsidRPr="008A433D">
        <w:rPr>
          <w:rFonts w:asciiTheme="minorHAnsi" w:hAnsiTheme="minorHAnsi" w:cs="Arial"/>
          <w:b/>
          <w:sz w:val="22"/>
          <w:szCs w:val="22"/>
          <w:lang w:val="sr-Cyrl-CS"/>
        </w:rPr>
        <w:t xml:space="preserve"> </w:t>
      </w:r>
      <w:r w:rsidRPr="008A433D">
        <w:rPr>
          <w:rFonts w:asciiTheme="minorHAnsi" w:hAnsiTheme="minorHAnsi"/>
          <w:sz w:val="22"/>
          <w:szCs w:val="22"/>
          <w:lang w:val="sr-Cyrl-CS"/>
        </w:rPr>
        <w:t>обликоване у више посебних истоврс</w:t>
      </w:r>
      <w:r w:rsidRPr="00961D3D">
        <w:rPr>
          <w:rFonts w:asciiTheme="minorHAnsi" w:hAnsiTheme="minorHAnsi"/>
          <w:sz w:val="22"/>
          <w:szCs w:val="22"/>
          <w:lang w:val="sr-Cyrl-CS"/>
        </w:rPr>
        <w:t>них целина (партија) од 1 до 4</w:t>
      </w:r>
      <w:r w:rsidRPr="00961D3D">
        <w:rPr>
          <w:rFonts w:asciiTheme="minorHAnsi" w:hAnsiTheme="minorHAnsi"/>
          <w:b/>
          <w:sz w:val="22"/>
          <w:szCs w:val="22"/>
          <w:lang w:val="sr-Cyrl-CS"/>
        </w:rPr>
        <w:t>,</w:t>
      </w:r>
      <w:r w:rsidRPr="00961D3D">
        <w:rPr>
          <w:rFonts w:asciiTheme="minorHAnsi" w:hAnsiTheme="minorHAnsi"/>
          <w:b/>
          <w:color w:val="FF0000"/>
          <w:sz w:val="22"/>
          <w:szCs w:val="22"/>
          <w:lang w:val="sr-Cyrl-CS"/>
        </w:rPr>
        <w:t xml:space="preserve"> </w:t>
      </w:r>
      <w:r w:rsidRPr="00961D3D">
        <w:rPr>
          <w:rFonts w:asciiTheme="minorHAnsi" w:hAnsiTheme="minorHAnsi" w:cs="Arial"/>
          <w:bCs/>
          <w:noProof/>
          <w:sz w:val="22"/>
          <w:szCs w:val="22"/>
          <w:lang w:val="sr-Cyrl-RS"/>
        </w:rPr>
        <w:t xml:space="preserve"> у складу са Техничком спецификацијом која је саставни део ове конкурсне документације.</w:t>
      </w:r>
    </w:p>
    <w:p w:rsidR="00961D3D" w:rsidRPr="00961D3D" w:rsidRDefault="00961D3D" w:rsidP="00961D3D">
      <w:pPr>
        <w:jc w:val="both"/>
        <w:rPr>
          <w:rFonts w:asciiTheme="minorHAnsi" w:hAnsiTheme="minorHAnsi" w:cs="Arial"/>
          <w:bCs/>
          <w:noProof/>
          <w:sz w:val="22"/>
          <w:szCs w:val="22"/>
          <w:lang w:val="sr-Cyrl-RS"/>
        </w:rPr>
      </w:pPr>
    </w:p>
    <w:p w:rsidR="00961D3D" w:rsidRPr="00961D3D" w:rsidRDefault="00961D3D" w:rsidP="00961D3D">
      <w:pPr>
        <w:suppressAutoHyphens/>
        <w:spacing w:line="100" w:lineRule="atLeast"/>
        <w:jc w:val="both"/>
        <w:rPr>
          <w:rFonts w:asciiTheme="minorHAnsi" w:eastAsia="Arial Unicode MS" w:hAnsiTheme="minorHAnsi" w:cs="Arial"/>
          <w:kern w:val="1"/>
          <w:sz w:val="22"/>
          <w:szCs w:val="22"/>
          <w:lang w:val="sr-Cyrl-CS" w:eastAsia="ar-SA"/>
        </w:rPr>
      </w:pPr>
      <w:r w:rsidRPr="00961D3D">
        <w:rPr>
          <w:rFonts w:asciiTheme="minorHAnsi" w:eastAsia="Arial Unicode MS" w:hAnsiTheme="minorHAnsi" w:cs="Arial"/>
          <w:b/>
          <w:bCs/>
          <w:kern w:val="1"/>
          <w:sz w:val="22"/>
          <w:szCs w:val="22"/>
          <w:lang w:val="sr-Cyrl-RS" w:eastAsia="ar-SA"/>
        </w:rPr>
        <w:t>(</w:t>
      </w:r>
      <w:r w:rsidRPr="00961D3D">
        <w:rPr>
          <w:rFonts w:asciiTheme="minorHAnsi" w:eastAsia="Arial Unicode MS" w:hAnsiTheme="minorHAnsi" w:cs="Arial"/>
          <w:b/>
          <w:bCs/>
          <w:kern w:val="1"/>
          <w:sz w:val="22"/>
          <w:szCs w:val="22"/>
          <w:lang w:val="sr-Cyrl-CS" w:eastAsia="ar-SA"/>
        </w:rPr>
        <w:t>4</w:t>
      </w:r>
      <w:r w:rsidRPr="00961D3D">
        <w:rPr>
          <w:rFonts w:asciiTheme="minorHAnsi" w:eastAsia="Arial Unicode MS" w:hAnsiTheme="minorHAnsi" w:cs="Arial"/>
          <w:b/>
          <w:bCs/>
          <w:kern w:val="1"/>
          <w:sz w:val="22"/>
          <w:szCs w:val="22"/>
          <w:lang w:val="sr-Cyrl-RS" w:eastAsia="ar-SA"/>
        </w:rPr>
        <w:t>)</w:t>
      </w:r>
      <w:r w:rsidRPr="00961D3D">
        <w:rPr>
          <w:rFonts w:asciiTheme="minorHAnsi" w:eastAsia="Arial Unicode MS" w:hAnsiTheme="minorHAnsi" w:cs="Arial"/>
          <w:b/>
          <w:bCs/>
          <w:kern w:val="1"/>
          <w:sz w:val="22"/>
          <w:szCs w:val="22"/>
          <w:lang w:val="sr-Cyrl-CS" w:eastAsia="ar-SA"/>
        </w:rPr>
        <w:t xml:space="preserve"> циљ поступка</w:t>
      </w:r>
    </w:p>
    <w:p w:rsidR="00961D3D" w:rsidRPr="00961D3D" w:rsidRDefault="00961D3D" w:rsidP="00961D3D">
      <w:pPr>
        <w:suppressAutoHyphens/>
        <w:spacing w:line="100" w:lineRule="atLeast"/>
        <w:jc w:val="both"/>
        <w:rPr>
          <w:rFonts w:asciiTheme="minorHAnsi" w:eastAsia="Arial Unicode MS" w:hAnsiTheme="minorHAnsi" w:cs="Arial"/>
          <w:i/>
          <w:iCs/>
          <w:kern w:val="1"/>
          <w:sz w:val="22"/>
          <w:szCs w:val="22"/>
          <w:lang w:val="sr-Cyrl-CS" w:eastAsia="ar-SA"/>
        </w:rPr>
      </w:pPr>
      <w:r w:rsidRPr="00961D3D">
        <w:rPr>
          <w:rFonts w:asciiTheme="minorHAnsi" w:eastAsia="Arial Unicode MS" w:hAnsiTheme="minorHAnsi" w:cs="Arial"/>
          <w:kern w:val="1"/>
          <w:sz w:val="22"/>
          <w:szCs w:val="22"/>
          <w:lang w:val="sr-Cyrl-CS" w:eastAsia="ar-SA"/>
        </w:rPr>
        <w:t>Поступак јавне набавке се спроводи ради закључења уговора о јавној набавци.</w:t>
      </w:r>
    </w:p>
    <w:p w:rsidR="00961D3D" w:rsidRPr="00961D3D" w:rsidRDefault="00961D3D" w:rsidP="00961D3D">
      <w:pPr>
        <w:suppressAutoHyphens/>
        <w:spacing w:line="100" w:lineRule="atLeast"/>
        <w:jc w:val="both"/>
        <w:rPr>
          <w:rFonts w:asciiTheme="minorHAnsi" w:eastAsia="Calibri" w:hAnsiTheme="minorHAnsi"/>
          <w:kern w:val="1"/>
          <w:sz w:val="22"/>
          <w:szCs w:val="22"/>
          <w:lang w:val="sr-Cyrl-RS" w:eastAsia="ar-SA"/>
        </w:rPr>
      </w:pPr>
      <w:proofErr w:type="gramStart"/>
      <w:r w:rsidRPr="00961D3D">
        <w:rPr>
          <w:rFonts w:asciiTheme="minorHAnsi" w:eastAsia="Calibri" w:hAnsiTheme="minorHAnsi"/>
          <w:kern w:val="1"/>
          <w:sz w:val="22"/>
          <w:szCs w:val="22"/>
          <w:lang w:eastAsia="ar-SA"/>
        </w:rPr>
        <w:t xml:space="preserve">Уговор ће бити закључен са понуђачем којем </w:t>
      </w:r>
      <w:r w:rsidRPr="00961D3D">
        <w:rPr>
          <w:rFonts w:asciiTheme="minorHAnsi" w:eastAsia="Calibri" w:hAnsiTheme="minorHAnsi"/>
          <w:kern w:val="1"/>
          <w:sz w:val="22"/>
          <w:szCs w:val="22"/>
          <w:lang w:val="sr-Cyrl-CS" w:eastAsia="ar-SA"/>
        </w:rPr>
        <w:t>Н</w:t>
      </w:r>
      <w:r w:rsidRPr="00961D3D">
        <w:rPr>
          <w:rFonts w:asciiTheme="minorHAnsi" w:eastAsia="Calibri" w:hAnsiTheme="minorHAnsi"/>
          <w:kern w:val="1"/>
          <w:sz w:val="22"/>
          <w:szCs w:val="22"/>
          <w:lang w:eastAsia="ar-SA"/>
        </w:rPr>
        <w:t>аручилац одлуком додели уговор</w:t>
      </w:r>
      <w:r w:rsidRPr="00961D3D">
        <w:rPr>
          <w:rFonts w:asciiTheme="minorHAnsi" w:eastAsia="Calibri" w:hAnsiTheme="minorHAnsi"/>
          <w:kern w:val="1"/>
          <w:sz w:val="22"/>
          <w:szCs w:val="22"/>
          <w:lang w:val="sr-Cyrl-CS" w:eastAsia="ar-SA"/>
        </w:rPr>
        <w:t>.</w:t>
      </w:r>
      <w:proofErr w:type="gramEnd"/>
    </w:p>
    <w:p w:rsidR="00961D3D" w:rsidRPr="00961D3D" w:rsidRDefault="00961D3D" w:rsidP="00961D3D">
      <w:pPr>
        <w:suppressAutoHyphens/>
        <w:spacing w:line="100" w:lineRule="atLeast"/>
        <w:jc w:val="both"/>
        <w:rPr>
          <w:rFonts w:asciiTheme="minorHAnsi" w:eastAsia="Arial Unicode MS" w:hAnsiTheme="minorHAnsi" w:cs="Arial"/>
          <w:i/>
          <w:iCs/>
          <w:kern w:val="1"/>
          <w:sz w:val="22"/>
          <w:szCs w:val="22"/>
          <w:lang w:val="sr-Cyrl-RS" w:eastAsia="ar-SA"/>
        </w:rPr>
      </w:pPr>
    </w:p>
    <w:p w:rsidR="00961D3D" w:rsidRPr="00961D3D" w:rsidRDefault="00961D3D" w:rsidP="00961D3D">
      <w:pPr>
        <w:jc w:val="both"/>
        <w:rPr>
          <w:rFonts w:asciiTheme="minorHAnsi" w:hAnsiTheme="minorHAnsi" w:cs="Arial"/>
          <w:bCs/>
          <w:noProof/>
          <w:sz w:val="22"/>
          <w:szCs w:val="22"/>
          <w:lang w:val="sr-Cyrl-CS" w:eastAsia="sr-Latn-RS"/>
        </w:rPr>
      </w:pPr>
      <w:r w:rsidRPr="00961D3D">
        <w:rPr>
          <w:rFonts w:asciiTheme="minorHAnsi" w:hAnsiTheme="minorHAnsi" w:cs="Arial"/>
          <w:b/>
          <w:bCs/>
          <w:noProof/>
          <w:sz w:val="22"/>
          <w:szCs w:val="22"/>
          <w:lang w:val="sr-Cyrl-CS" w:eastAsia="sr-Latn-RS"/>
        </w:rPr>
        <w:t>(</w:t>
      </w:r>
      <w:r w:rsidRPr="00961D3D">
        <w:rPr>
          <w:rFonts w:asciiTheme="minorHAnsi" w:hAnsiTheme="minorHAnsi" w:cs="Arial"/>
          <w:b/>
          <w:bCs/>
          <w:noProof/>
          <w:sz w:val="22"/>
          <w:szCs w:val="22"/>
          <w:lang w:val="sr-Cyrl-RS" w:eastAsia="sr-Latn-RS"/>
        </w:rPr>
        <w:t>5</w:t>
      </w:r>
      <w:r w:rsidRPr="00961D3D">
        <w:rPr>
          <w:rFonts w:asciiTheme="minorHAnsi" w:hAnsiTheme="minorHAnsi" w:cs="Arial"/>
          <w:b/>
          <w:bCs/>
          <w:noProof/>
          <w:sz w:val="22"/>
          <w:szCs w:val="22"/>
          <w:lang w:val="sr-Cyrl-CS" w:eastAsia="sr-Latn-RS"/>
        </w:rPr>
        <w:t>) напомена уколико је у питању резервисана јавна набавка:</w:t>
      </w:r>
    </w:p>
    <w:p w:rsidR="00961D3D" w:rsidRPr="00961D3D" w:rsidRDefault="00961D3D" w:rsidP="00961D3D">
      <w:pPr>
        <w:jc w:val="both"/>
        <w:rPr>
          <w:rFonts w:asciiTheme="minorHAnsi" w:hAnsiTheme="minorHAnsi" w:cs="Arial"/>
          <w:bCs/>
          <w:noProof/>
          <w:sz w:val="22"/>
          <w:szCs w:val="22"/>
          <w:lang w:val="sr-Cyrl-RS"/>
        </w:rPr>
      </w:pPr>
      <w:r w:rsidRPr="00961D3D">
        <w:rPr>
          <w:rFonts w:asciiTheme="minorHAnsi" w:hAnsiTheme="minorHAnsi" w:cs="Arial"/>
          <w:bCs/>
          <w:noProof/>
          <w:sz w:val="22"/>
          <w:szCs w:val="22"/>
          <w:lang w:val="sr-Cyrl-CS"/>
        </w:rPr>
        <w:t>У предметном поступку није у питању резервисана јавна набавка.</w:t>
      </w:r>
      <w:r w:rsidRPr="00961D3D">
        <w:rPr>
          <w:rFonts w:asciiTheme="minorHAnsi" w:hAnsiTheme="minorHAnsi" w:cs="Arial"/>
          <w:bCs/>
          <w:noProof/>
          <w:sz w:val="22"/>
          <w:szCs w:val="22"/>
          <w:lang w:val="sr-Cyrl-CS"/>
        </w:rPr>
        <w:tab/>
      </w:r>
    </w:p>
    <w:p w:rsidR="00961D3D" w:rsidRPr="00961D3D" w:rsidRDefault="00961D3D" w:rsidP="00961D3D">
      <w:pPr>
        <w:jc w:val="both"/>
        <w:rPr>
          <w:rFonts w:asciiTheme="minorHAnsi" w:hAnsiTheme="minorHAnsi" w:cs="Arial"/>
          <w:bCs/>
          <w:noProof/>
          <w:sz w:val="22"/>
          <w:szCs w:val="22"/>
          <w:lang w:val="sr-Cyrl-RS"/>
        </w:rPr>
      </w:pPr>
    </w:p>
    <w:p w:rsidR="00961D3D" w:rsidRPr="00961D3D" w:rsidRDefault="00961D3D" w:rsidP="00961D3D">
      <w:pPr>
        <w:suppressAutoHyphens/>
        <w:spacing w:line="100" w:lineRule="atLeast"/>
        <w:ind w:left="15"/>
        <w:jc w:val="both"/>
        <w:rPr>
          <w:rFonts w:asciiTheme="minorHAnsi" w:eastAsia="Arial Unicode MS" w:hAnsiTheme="minorHAnsi" w:cs="Arial"/>
          <w:b/>
          <w:bCs/>
          <w:iCs/>
          <w:kern w:val="1"/>
          <w:sz w:val="22"/>
          <w:szCs w:val="22"/>
          <w:lang w:val="sr-Cyrl-CS" w:eastAsia="ar-SA"/>
        </w:rPr>
      </w:pPr>
      <w:r w:rsidRPr="00961D3D">
        <w:rPr>
          <w:rFonts w:asciiTheme="minorHAnsi" w:eastAsia="Arial Unicode MS" w:hAnsiTheme="minorHAnsi" w:cs="Arial"/>
          <w:b/>
          <w:bCs/>
          <w:iCs/>
          <w:kern w:val="1"/>
          <w:sz w:val="22"/>
          <w:szCs w:val="22"/>
          <w:lang w:val="sr-Cyrl-RS" w:eastAsia="ar-SA"/>
        </w:rPr>
        <w:t>(</w:t>
      </w:r>
      <w:r w:rsidRPr="00961D3D">
        <w:rPr>
          <w:rFonts w:asciiTheme="minorHAnsi" w:eastAsia="Arial Unicode MS" w:hAnsiTheme="minorHAnsi" w:cs="Arial"/>
          <w:b/>
          <w:bCs/>
          <w:iCs/>
          <w:kern w:val="1"/>
          <w:sz w:val="22"/>
          <w:szCs w:val="22"/>
          <w:lang w:val="sr-Cyrl-CS" w:eastAsia="ar-SA"/>
        </w:rPr>
        <w:t>6</w:t>
      </w:r>
      <w:r w:rsidRPr="00961D3D">
        <w:rPr>
          <w:rFonts w:asciiTheme="minorHAnsi" w:eastAsia="Arial Unicode MS" w:hAnsiTheme="minorHAnsi" w:cs="Arial"/>
          <w:b/>
          <w:bCs/>
          <w:iCs/>
          <w:kern w:val="1"/>
          <w:sz w:val="22"/>
          <w:szCs w:val="22"/>
          <w:lang w:val="sr-Cyrl-RS" w:eastAsia="ar-SA"/>
        </w:rPr>
        <w:t>)</w:t>
      </w:r>
      <w:r w:rsidRPr="00961D3D">
        <w:rPr>
          <w:rFonts w:asciiTheme="minorHAnsi" w:eastAsia="Arial Unicode MS" w:hAnsiTheme="minorHAnsi" w:cs="Arial"/>
          <w:b/>
          <w:bCs/>
          <w:iCs/>
          <w:kern w:val="1"/>
          <w:sz w:val="22"/>
          <w:szCs w:val="22"/>
          <w:lang w:val="sr-Cyrl-CS" w:eastAsia="ar-SA"/>
        </w:rPr>
        <w:t xml:space="preserve"> напомена уколико се спроводи електронска лицитација</w:t>
      </w:r>
    </w:p>
    <w:p w:rsidR="00961D3D" w:rsidRPr="00961D3D" w:rsidRDefault="00961D3D" w:rsidP="00961D3D">
      <w:pPr>
        <w:jc w:val="both"/>
        <w:rPr>
          <w:rFonts w:asciiTheme="minorHAnsi" w:eastAsia="Calibri" w:hAnsiTheme="minorHAnsi"/>
          <w:sz w:val="22"/>
          <w:szCs w:val="22"/>
          <w:lang w:val="sr-Cyrl-CS"/>
        </w:rPr>
      </w:pPr>
      <w:r w:rsidRPr="00961D3D">
        <w:rPr>
          <w:rFonts w:asciiTheme="minorHAnsi" w:eastAsia="Calibri" w:hAnsiTheme="minorHAnsi"/>
          <w:sz w:val="22"/>
          <w:szCs w:val="22"/>
          <w:lang w:val="sr-Cyrl-CS"/>
        </w:rPr>
        <w:t>У предметном поступку и јавној набавци не спроводи се електронска лицитација.</w:t>
      </w:r>
    </w:p>
    <w:p w:rsidR="00961D3D" w:rsidRPr="00961D3D" w:rsidRDefault="00961D3D" w:rsidP="00961D3D">
      <w:pPr>
        <w:jc w:val="both"/>
        <w:rPr>
          <w:rFonts w:asciiTheme="minorHAnsi" w:hAnsiTheme="minorHAnsi" w:cs="Arial"/>
          <w:bCs/>
          <w:noProof/>
          <w:sz w:val="22"/>
          <w:szCs w:val="22"/>
          <w:lang w:val="sr-Cyrl-CS" w:eastAsia="sr-Latn-RS"/>
        </w:rPr>
      </w:pPr>
    </w:p>
    <w:p w:rsidR="00961D3D" w:rsidRPr="00961D3D" w:rsidRDefault="00961D3D" w:rsidP="00961D3D">
      <w:pPr>
        <w:jc w:val="both"/>
        <w:rPr>
          <w:rFonts w:asciiTheme="minorHAnsi" w:hAnsiTheme="minorHAnsi" w:cs="Arial"/>
          <w:b/>
          <w:bCs/>
          <w:noProof/>
          <w:sz w:val="22"/>
          <w:szCs w:val="22"/>
          <w:lang w:val="sr-Cyrl-CS" w:eastAsia="sr-Latn-RS"/>
        </w:rPr>
      </w:pPr>
      <w:r w:rsidRPr="00961D3D">
        <w:rPr>
          <w:rFonts w:asciiTheme="minorHAnsi" w:hAnsiTheme="minorHAnsi" w:cs="Arial"/>
          <w:b/>
          <w:bCs/>
          <w:noProof/>
          <w:sz w:val="22"/>
          <w:szCs w:val="22"/>
          <w:lang w:val="sr-Cyrl-CS" w:eastAsia="sr-Latn-RS"/>
        </w:rPr>
        <w:t>(</w:t>
      </w:r>
      <w:r w:rsidRPr="00961D3D">
        <w:rPr>
          <w:rFonts w:asciiTheme="minorHAnsi" w:hAnsiTheme="minorHAnsi" w:cs="Arial"/>
          <w:b/>
          <w:bCs/>
          <w:noProof/>
          <w:sz w:val="22"/>
          <w:szCs w:val="22"/>
          <w:lang w:val="sr-Cyrl-RS" w:eastAsia="sr-Latn-RS"/>
        </w:rPr>
        <w:t>7</w:t>
      </w:r>
      <w:r w:rsidRPr="00961D3D">
        <w:rPr>
          <w:rFonts w:asciiTheme="minorHAnsi" w:hAnsiTheme="minorHAnsi" w:cs="Arial"/>
          <w:b/>
          <w:bCs/>
          <w:noProof/>
          <w:sz w:val="22"/>
          <w:szCs w:val="22"/>
          <w:lang w:val="sr-Cyrl-CS" w:eastAsia="sr-Latn-RS"/>
        </w:rPr>
        <w:t>) контакт (лице или служба):</w:t>
      </w:r>
    </w:p>
    <w:p w:rsidR="00961D3D" w:rsidRPr="00961D3D" w:rsidRDefault="00961D3D" w:rsidP="00961D3D">
      <w:pPr>
        <w:jc w:val="both"/>
        <w:rPr>
          <w:rFonts w:asciiTheme="minorHAnsi" w:hAnsiTheme="minorHAnsi" w:cs="Arial"/>
          <w:bCs/>
          <w:noProof/>
          <w:sz w:val="22"/>
          <w:szCs w:val="22"/>
          <w:lang w:val="sr-Cyrl-RS"/>
        </w:rPr>
      </w:pPr>
      <w:r w:rsidRPr="00961D3D">
        <w:rPr>
          <w:rFonts w:asciiTheme="minorHAnsi" w:hAnsiTheme="minorHAnsi" w:cs="Arial"/>
          <w:bCs/>
          <w:noProof/>
          <w:sz w:val="22"/>
          <w:szCs w:val="22"/>
          <w:lang w:val="sr-Cyrl-CS"/>
        </w:rPr>
        <w:t>Контакт лица у предметном посту</w:t>
      </w:r>
      <w:r w:rsidRPr="00961D3D">
        <w:rPr>
          <w:rFonts w:asciiTheme="minorHAnsi" w:hAnsiTheme="minorHAnsi" w:cs="Arial"/>
          <w:bCs/>
          <w:noProof/>
          <w:sz w:val="22"/>
          <w:szCs w:val="22"/>
          <w:lang w:val="sr-Cyrl-RS"/>
        </w:rPr>
        <w:t>пку су:</w:t>
      </w:r>
    </w:p>
    <w:p w:rsidR="00961D3D" w:rsidRPr="00961D3D" w:rsidRDefault="00961D3D" w:rsidP="00961D3D">
      <w:pPr>
        <w:jc w:val="both"/>
        <w:rPr>
          <w:rFonts w:asciiTheme="minorHAnsi" w:eastAsia="Arial Unicode MS" w:hAnsiTheme="minorHAnsi" w:cs="Arial"/>
          <w:kern w:val="1"/>
          <w:sz w:val="22"/>
          <w:szCs w:val="22"/>
          <w:lang w:val="en-GB" w:eastAsia="ar-SA"/>
        </w:rPr>
      </w:pPr>
      <w:r w:rsidRPr="00961D3D">
        <w:rPr>
          <w:rFonts w:asciiTheme="minorHAnsi" w:hAnsiTheme="minorHAnsi" w:cs="Arial"/>
          <w:sz w:val="22"/>
          <w:szCs w:val="22"/>
          <w:lang w:val="sr-Cyrl-CS"/>
        </w:rPr>
        <w:t xml:space="preserve">Лице (или служба) за контакт: </w:t>
      </w:r>
      <w:r w:rsidRPr="00961D3D">
        <w:rPr>
          <w:rFonts w:asciiTheme="minorHAnsi" w:eastAsia="Calibri" w:hAnsiTheme="minorHAnsi"/>
          <w:kern w:val="1"/>
          <w:sz w:val="22"/>
          <w:szCs w:val="22"/>
          <w:lang w:val="sr-Cyrl-RS" w:eastAsia="ar-SA"/>
        </w:rPr>
        <w:t>Зоран Шандин</w:t>
      </w:r>
      <w:r w:rsidRPr="00961D3D">
        <w:rPr>
          <w:rFonts w:asciiTheme="minorHAnsi" w:eastAsia="Calibri" w:hAnsiTheme="minorHAnsi"/>
          <w:kern w:val="1"/>
          <w:sz w:val="22"/>
          <w:szCs w:val="22"/>
          <w:lang w:eastAsia="ar-SA"/>
        </w:rPr>
        <w:t xml:space="preserve">, </w:t>
      </w:r>
      <w:r w:rsidRPr="00961D3D">
        <w:rPr>
          <w:rFonts w:asciiTheme="minorHAnsi" w:eastAsia="Calibri" w:hAnsiTheme="minorHAnsi"/>
          <w:kern w:val="1"/>
          <w:sz w:val="22"/>
          <w:szCs w:val="22"/>
          <w:lang w:val="sr-Cyrl-CS" w:eastAsia="ar-SA"/>
        </w:rPr>
        <w:t xml:space="preserve">дипл. инж. електротехнике, тел: </w:t>
      </w:r>
      <w:r w:rsidRPr="00961D3D">
        <w:rPr>
          <w:rFonts w:asciiTheme="minorHAnsi" w:eastAsia="Calibri" w:hAnsiTheme="minorHAnsi"/>
          <w:kern w:val="1"/>
          <w:sz w:val="22"/>
          <w:szCs w:val="22"/>
          <w:lang w:eastAsia="ar-SA"/>
        </w:rPr>
        <w:t>021/487-4485</w:t>
      </w:r>
      <w:r w:rsidRPr="00961D3D">
        <w:rPr>
          <w:rFonts w:asciiTheme="minorHAnsi" w:eastAsia="Calibri" w:hAnsiTheme="minorHAnsi"/>
          <w:kern w:val="1"/>
          <w:sz w:val="22"/>
          <w:szCs w:val="22"/>
          <w:lang w:val="sr-Latn-RS" w:eastAsia="ar-SA"/>
        </w:rPr>
        <w:t xml:space="preserve"> </w:t>
      </w:r>
      <w:r w:rsidRPr="00961D3D">
        <w:rPr>
          <w:rFonts w:asciiTheme="minorHAnsi" w:eastAsia="Arial Unicode MS" w:hAnsiTheme="minorHAnsi" w:cs="Arial"/>
          <w:kern w:val="1"/>
          <w:sz w:val="22"/>
          <w:szCs w:val="22"/>
          <w:lang w:val="sr-Cyrl-RS" w:eastAsia="ar-SA"/>
        </w:rPr>
        <w:t xml:space="preserve">и Агота Шурјан, струковни информатичар, тел: </w:t>
      </w:r>
      <w:r w:rsidRPr="00961D3D">
        <w:rPr>
          <w:rFonts w:asciiTheme="minorHAnsi" w:eastAsia="Calibri" w:hAnsiTheme="minorHAnsi"/>
          <w:kern w:val="1"/>
          <w:sz w:val="22"/>
          <w:szCs w:val="22"/>
          <w:lang w:eastAsia="ar-SA"/>
        </w:rPr>
        <w:t>021/487-448</w:t>
      </w:r>
      <w:r w:rsidRPr="00961D3D">
        <w:rPr>
          <w:rFonts w:asciiTheme="minorHAnsi" w:eastAsia="Calibri" w:hAnsiTheme="minorHAnsi"/>
          <w:kern w:val="1"/>
          <w:sz w:val="22"/>
          <w:szCs w:val="22"/>
          <w:lang w:val="sr-Cyrl-RS" w:eastAsia="ar-SA"/>
        </w:rPr>
        <w:t>4</w:t>
      </w:r>
      <w:r w:rsidRPr="00961D3D">
        <w:rPr>
          <w:rFonts w:asciiTheme="minorHAnsi" w:eastAsia="Arial Unicode MS" w:hAnsiTheme="minorHAnsi" w:cs="Arial"/>
          <w:kern w:val="1"/>
          <w:sz w:val="22"/>
          <w:szCs w:val="22"/>
          <w:lang w:val="sr-Cyrl-RS" w:eastAsia="ar-SA"/>
        </w:rPr>
        <w:t xml:space="preserve">; </w:t>
      </w:r>
    </w:p>
    <w:p w:rsidR="00961D3D" w:rsidRPr="00961D3D" w:rsidRDefault="00961D3D" w:rsidP="00961D3D">
      <w:pPr>
        <w:ind w:right="1183"/>
        <w:jc w:val="both"/>
        <w:rPr>
          <w:rFonts w:asciiTheme="minorHAnsi" w:hAnsiTheme="minorHAnsi" w:cs="Arial"/>
          <w:sz w:val="22"/>
          <w:szCs w:val="22"/>
          <w:lang w:val="sr-Latn-RS"/>
        </w:rPr>
      </w:pPr>
      <w:r w:rsidRPr="00961D3D">
        <w:rPr>
          <w:rFonts w:asciiTheme="minorHAnsi" w:hAnsiTheme="minorHAnsi"/>
          <w:sz w:val="22"/>
          <w:szCs w:val="22"/>
          <w:lang w:val="sr-Cyrl-CS"/>
        </w:rPr>
        <w:t>број факса: 021/45</w:t>
      </w:r>
      <w:r w:rsidRPr="00961D3D">
        <w:rPr>
          <w:rFonts w:asciiTheme="minorHAnsi" w:hAnsiTheme="minorHAnsi"/>
          <w:sz w:val="22"/>
          <w:szCs w:val="22"/>
          <w:lang w:val="sr-Latn-RS"/>
        </w:rPr>
        <w:t>6</w:t>
      </w:r>
      <w:r w:rsidRPr="00961D3D">
        <w:rPr>
          <w:rFonts w:asciiTheme="minorHAnsi" w:hAnsiTheme="minorHAnsi"/>
          <w:sz w:val="22"/>
          <w:szCs w:val="22"/>
          <w:lang w:val="sr-Cyrl-CS"/>
        </w:rPr>
        <w:t>-</w:t>
      </w:r>
      <w:r w:rsidRPr="00961D3D">
        <w:rPr>
          <w:rFonts w:asciiTheme="minorHAnsi" w:hAnsiTheme="minorHAnsi"/>
          <w:sz w:val="22"/>
          <w:szCs w:val="22"/>
          <w:lang w:val="sr-Latn-RS"/>
        </w:rPr>
        <w:t>238</w:t>
      </w:r>
    </w:p>
    <w:p w:rsidR="00961D3D" w:rsidRPr="00FA5B58" w:rsidRDefault="00961D3D" w:rsidP="00734FED">
      <w:pPr>
        <w:ind w:right="1183"/>
        <w:jc w:val="both"/>
        <w:rPr>
          <w:rFonts w:asciiTheme="minorHAnsi" w:hAnsiTheme="minorHAnsi"/>
          <w:sz w:val="22"/>
          <w:szCs w:val="22"/>
          <w:lang w:val="sr-Cyrl-RS"/>
        </w:rPr>
      </w:pPr>
      <w:r w:rsidRPr="00961D3D">
        <w:rPr>
          <w:rFonts w:asciiTheme="minorHAnsi" w:hAnsiTheme="minorHAnsi" w:cs="Arial"/>
          <w:sz w:val="22"/>
          <w:szCs w:val="22"/>
          <w:lang w:val="sr-Latn-CS"/>
        </w:rPr>
        <w:t>e</w:t>
      </w:r>
      <w:r w:rsidRPr="00961D3D">
        <w:rPr>
          <w:rFonts w:asciiTheme="minorHAnsi" w:hAnsiTheme="minorHAnsi" w:cs="Arial"/>
          <w:sz w:val="22"/>
          <w:szCs w:val="22"/>
          <w:lang w:val="sr-Cyrl-CS"/>
        </w:rPr>
        <w:t xml:space="preserve"> - mail адреса: </w:t>
      </w:r>
      <w:r w:rsidRPr="00961D3D">
        <w:rPr>
          <w:rFonts w:asciiTheme="minorHAnsi" w:hAnsiTheme="minorHAnsi"/>
          <w:sz w:val="22"/>
          <w:szCs w:val="22"/>
          <w:u w:val="single"/>
        </w:rPr>
        <w:t>ekourb@vojvodina.gov.rs</w:t>
      </w:r>
    </w:p>
    <w:p w:rsidR="00961D3D" w:rsidRPr="00961D3D" w:rsidRDefault="00961D3D" w:rsidP="00961D3D">
      <w:pPr>
        <w:jc w:val="both"/>
        <w:rPr>
          <w:rFonts w:asciiTheme="minorHAnsi" w:hAnsiTheme="minorHAnsi"/>
          <w:b/>
          <w:sz w:val="22"/>
          <w:szCs w:val="22"/>
          <w:lang w:val="sr-Cyrl-RS"/>
        </w:rPr>
      </w:pPr>
    </w:p>
    <w:p w:rsidR="00961D3D" w:rsidRPr="00961D3D" w:rsidRDefault="00961D3D" w:rsidP="00961D3D">
      <w:pPr>
        <w:jc w:val="both"/>
        <w:rPr>
          <w:rFonts w:asciiTheme="minorHAnsi" w:hAnsiTheme="minorHAnsi"/>
          <w:b/>
          <w:sz w:val="22"/>
          <w:szCs w:val="22"/>
          <w:lang w:val="en-GB"/>
        </w:rPr>
      </w:pPr>
    </w:p>
    <w:p w:rsidR="00961D3D" w:rsidRPr="00961D3D" w:rsidRDefault="00961D3D" w:rsidP="00961D3D">
      <w:pPr>
        <w:shd w:val="clear" w:color="auto" w:fill="C6D9F1"/>
        <w:jc w:val="center"/>
        <w:rPr>
          <w:rFonts w:asciiTheme="minorHAnsi" w:hAnsiTheme="minorHAnsi" w:cs="Arial"/>
          <w:b/>
          <w:bCs/>
          <w:i/>
          <w:iCs/>
          <w:sz w:val="22"/>
          <w:szCs w:val="22"/>
          <w:lang w:val="sr-Cyrl-CS"/>
        </w:rPr>
      </w:pPr>
      <w:r w:rsidRPr="00961D3D">
        <w:rPr>
          <w:rFonts w:asciiTheme="minorHAnsi" w:hAnsiTheme="minorHAnsi" w:cs="Arial"/>
          <w:b/>
          <w:bCs/>
          <w:i/>
          <w:iCs/>
          <w:sz w:val="22"/>
          <w:szCs w:val="22"/>
          <w:lang w:val="sr-Cyrl-RS"/>
        </w:rPr>
        <w:t>2)</w:t>
      </w:r>
      <w:r w:rsidRPr="00961D3D">
        <w:rPr>
          <w:rFonts w:asciiTheme="minorHAnsi" w:hAnsiTheme="minorHAnsi" w:cs="Arial"/>
          <w:b/>
          <w:bCs/>
          <w:i/>
          <w:iCs/>
          <w:sz w:val="22"/>
          <w:szCs w:val="22"/>
        </w:rPr>
        <w:t xml:space="preserve"> </w:t>
      </w:r>
      <w:r w:rsidRPr="00961D3D">
        <w:rPr>
          <w:rFonts w:asciiTheme="minorHAnsi" w:hAnsiTheme="minorHAnsi" w:cs="Arial"/>
          <w:b/>
          <w:bCs/>
          <w:i/>
          <w:iCs/>
          <w:sz w:val="22"/>
          <w:szCs w:val="22"/>
          <w:lang w:val="sr-Cyrl-CS"/>
        </w:rPr>
        <w:t>ПОДАЦИ О ПРЕДМЕТУ ЈАВНЕ НАБАВКЕ</w:t>
      </w:r>
    </w:p>
    <w:p w:rsidR="00961D3D" w:rsidRPr="00961D3D" w:rsidRDefault="00961D3D" w:rsidP="00961D3D">
      <w:pPr>
        <w:jc w:val="both"/>
        <w:rPr>
          <w:rFonts w:asciiTheme="minorHAnsi" w:hAnsiTheme="minorHAnsi"/>
          <w:sz w:val="22"/>
          <w:szCs w:val="22"/>
          <w:lang w:val="ru-RU"/>
        </w:rPr>
      </w:pPr>
      <w:r w:rsidRPr="00961D3D">
        <w:rPr>
          <w:rFonts w:asciiTheme="minorHAnsi" w:hAnsiTheme="minorHAnsi"/>
          <w:sz w:val="22"/>
          <w:szCs w:val="22"/>
          <w:lang w:val="ru-RU"/>
        </w:rPr>
        <w:tab/>
      </w:r>
    </w:p>
    <w:p w:rsidR="00961D3D" w:rsidRPr="00961D3D" w:rsidRDefault="00961D3D" w:rsidP="00961D3D">
      <w:pPr>
        <w:jc w:val="both"/>
        <w:rPr>
          <w:rFonts w:asciiTheme="minorHAnsi" w:hAnsiTheme="minorHAnsi"/>
          <w:b/>
          <w:sz w:val="22"/>
          <w:szCs w:val="22"/>
          <w:u w:val="single"/>
          <w:lang w:val="ru-RU"/>
        </w:rPr>
      </w:pPr>
      <w:r w:rsidRPr="00961D3D">
        <w:rPr>
          <w:rFonts w:asciiTheme="minorHAnsi" w:hAnsiTheme="minorHAnsi"/>
          <w:b/>
          <w:sz w:val="22"/>
          <w:szCs w:val="22"/>
          <w:u w:val="single"/>
          <w:lang w:val="ru-RU"/>
        </w:rPr>
        <w:t xml:space="preserve">(1) Опис предмета набавке, назив и ознака из општег речника </w:t>
      </w:r>
    </w:p>
    <w:p w:rsidR="00961D3D" w:rsidRPr="008A433D" w:rsidRDefault="00961D3D" w:rsidP="00961D3D">
      <w:pPr>
        <w:jc w:val="both"/>
        <w:rPr>
          <w:rFonts w:asciiTheme="minorHAnsi" w:hAnsiTheme="minorHAnsi"/>
          <w:sz w:val="22"/>
          <w:szCs w:val="22"/>
        </w:rPr>
      </w:pPr>
      <w:r w:rsidRPr="00961D3D">
        <w:rPr>
          <w:rFonts w:asciiTheme="minorHAnsi" w:hAnsiTheme="minorHAnsi"/>
          <w:sz w:val="22"/>
          <w:szCs w:val="22"/>
          <w:lang w:val="ru-RU"/>
        </w:rPr>
        <w:t xml:space="preserve">Опис предмета јавне набавке: предмет набавке је </w:t>
      </w:r>
      <w:r w:rsidRPr="00961D3D">
        <w:rPr>
          <w:rFonts w:asciiTheme="minorHAnsi" w:hAnsiTheme="minorHAnsi" w:cs="Arial"/>
          <w:bCs/>
          <w:sz w:val="22"/>
          <w:szCs w:val="22"/>
          <w:lang w:val="sr-Cyrl-CS"/>
        </w:rPr>
        <w:t xml:space="preserve">  </w:t>
      </w:r>
      <w:r w:rsidRPr="00961D3D">
        <w:rPr>
          <w:rFonts w:asciiTheme="minorHAnsi" w:hAnsiTheme="minorHAnsi" w:cs="Arial"/>
          <w:b/>
          <w:sz w:val="22"/>
          <w:szCs w:val="22"/>
          <w:lang w:val="sr-Cyrl-CS"/>
        </w:rPr>
        <w:t xml:space="preserve">УСЛУГЕ ЈЕДНОГОДИШЊЕГ ОДРЖАВАЊА СЕРВЕРА ТИПА </w:t>
      </w:r>
      <w:r w:rsidRPr="00961D3D">
        <w:rPr>
          <w:rFonts w:asciiTheme="minorHAnsi" w:hAnsiTheme="minorHAnsi"/>
          <w:b/>
          <w:sz w:val="22"/>
          <w:szCs w:val="22"/>
        </w:rPr>
        <w:t>RACK SERVER DELL</w:t>
      </w:r>
      <w:r w:rsidRPr="00961D3D">
        <w:rPr>
          <w:rFonts w:asciiTheme="minorHAnsi" w:hAnsiTheme="minorHAnsi"/>
          <w:b/>
          <w:sz w:val="22"/>
          <w:szCs w:val="22"/>
          <w:vertAlign w:val="superscript"/>
        </w:rPr>
        <w:t xml:space="preserve">TM </w:t>
      </w:r>
      <w:r w:rsidRPr="00961D3D">
        <w:rPr>
          <w:rFonts w:asciiTheme="minorHAnsi" w:hAnsiTheme="minorHAnsi"/>
          <w:b/>
          <w:sz w:val="22"/>
          <w:szCs w:val="22"/>
        </w:rPr>
        <w:t>POWEREDGE</w:t>
      </w:r>
      <w:r w:rsidRPr="00961D3D">
        <w:rPr>
          <w:rFonts w:asciiTheme="minorHAnsi" w:hAnsiTheme="minorHAnsi"/>
          <w:b/>
          <w:sz w:val="22"/>
          <w:szCs w:val="22"/>
          <w:vertAlign w:val="superscript"/>
        </w:rPr>
        <w:t xml:space="preserve">TM </w:t>
      </w:r>
      <w:r w:rsidRPr="00961D3D">
        <w:rPr>
          <w:rFonts w:asciiTheme="minorHAnsi" w:hAnsiTheme="minorHAnsi"/>
          <w:b/>
          <w:sz w:val="22"/>
          <w:szCs w:val="22"/>
        </w:rPr>
        <w:t>R710</w:t>
      </w:r>
      <w:r w:rsidR="00734FED" w:rsidRPr="008A433D">
        <w:rPr>
          <w:rFonts w:asciiTheme="minorHAnsi" w:hAnsiTheme="minorHAnsi"/>
          <w:b/>
          <w:sz w:val="22"/>
          <w:szCs w:val="22"/>
          <w:lang w:val="sr-Cyrl-RS"/>
        </w:rPr>
        <w:t>,</w:t>
      </w:r>
      <w:r w:rsidR="00734FED" w:rsidRPr="008A433D">
        <w:rPr>
          <w:rFonts w:asciiTheme="minorHAnsi" w:hAnsiTheme="minorHAnsi"/>
          <w:b/>
          <w:sz w:val="22"/>
          <w:szCs w:val="22"/>
        </w:rPr>
        <w:t xml:space="preserve"> СОФТВЕРСКЕ </w:t>
      </w:r>
      <w:r w:rsidR="00734FED" w:rsidRPr="008A433D">
        <w:rPr>
          <w:rFonts w:asciiTheme="minorHAnsi" w:hAnsiTheme="minorHAnsi"/>
          <w:b/>
          <w:sz w:val="22"/>
          <w:szCs w:val="22"/>
          <w:lang w:val="sr-Cyrl-RS"/>
        </w:rPr>
        <w:t>ИНФРАСТРУКТУРЕ СЕРВЕРА И ПРАТЕЋЕ ОПРЕМЕ,</w:t>
      </w:r>
      <w:r w:rsidRPr="008A433D">
        <w:rPr>
          <w:rFonts w:asciiTheme="minorHAnsi" w:hAnsiTheme="minorHAnsi"/>
          <w:b/>
          <w:sz w:val="22"/>
          <w:szCs w:val="22"/>
        </w:rPr>
        <w:t xml:space="preserve"> </w:t>
      </w:r>
    </w:p>
    <w:p w:rsidR="00961D3D" w:rsidRPr="00961D3D" w:rsidRDefault="00961D3D" w:rsidP="00961D3D">
      <w:pPr>
        <w:jc w:val="both"/>
        <w:rPr>
          <w:rFonts w:asciiTheme="minorHAnsi" w:eastAsia="Calibri" w:hAnsiTheme="minorHAnsi" w:cs="Arial"/>
          <w:bCs/>
          <w:sz w:val="22"/>
          <w:szCs w:val="22"/>
          <w:lang w:val="sr-Latn-RS"/>
        </w:rPr>
      </w:pPr>
      <w:r w:rsidRPr="00961D3D">
        <w:rPr>
          <w:rFonts w:asciiTheme="minorHAnsi" w:hAnsiTheme="minorHAnsi"/>
          <w:sz w:val="22"/>
          <w:szCs w:val="22"/>
          <w:lang w:val="ru-RU"/>
        </w:rPr>
        <w:t xml:space="preserve">Назив и ознака из општег речника набавке: </w:t>
      </w:r>
      <w:r w:rsidRPr="00961D3D">
        <w:rPr>
          <w:rFonts w:asciiTheme="minorHAnsi" w:eastAsia="Calibri" w:hAnsiTheme="minorHAnsi"/>
          <w:sz w:val="22"/>
          <w:szCs w:val="22"/>
          <w:lang w:val="ru-RU"/>
        </w:rPr>
        <w:t>услуге одржавања и поправка опреме за информационе технологије</w:t>
      </w:r>
      <w:r w:rsidRPr="00961D3D">
        <w:rPr>
          <w:rFonts w:asciiTheme="minorHAnsi" w:eastAsia="Calibri" w:hAnsiTheme="minorHAnsi" w:cs="Arial"/>
          <w:bCs/>
          <w:sz w:val="22"/>
          <w:szCs w:val="22"/>
          <w:lang w:val="sr-Cyrl-CS"/>
        </w:rPr>
        <w:t xml:space="preserve"> – 50312600</w:t>
      </w:r>
      <w:r w:rsidRPr="00961D3D">
        <w:rPr>
          <w:rFonts w:asciiTheme="minorHAnsi" w:eastAsia="Calibri" w:hAnsiTheme="minorHAnsi" w:cs="Arial"/>
          <w:bCs/>
          <w:sz w:val="22"/>
          <w:szCs w:val="22"/>
          <w:lang w:val="sr-Latn-RS"/>
        </w:rPr>
        <w:t>.</w:t>
      </w:r>
      <w:r w:rsidRPr="00961D3D">
        <w:rPr>
          <w:rFonts w:asciiTheme="minorHAnsi" w:eastAsia="Calibri" w:hAnsiTheme="minorHAnsi" w:cs="Arial"/>
          <w:bCs/>
          <w:sz w:val="22"/>
          <w:szCs w:val="22"/>
          <w:lang w:val="sr-Cyrl-CS"/>
        </w:rPr>
        <w:t xml:space="preserve"> </w:t>
      </w:r>
    </w:p>
    <w:p w:rsidR="00961D3D" w:rsidRPr="00961D3D" w:rsidRDefault="00961D3D" w:rsidP="00961D3D">
      <w:pPr>
        <w:jc w:val="both"/>
        <w:rPr>
          <w:rFonts w:asciiTheme="minorHAnsi" w:hAnsiTheme="minorHAnsi"/>
          <w:sz w:val="22"/>
          <w:szCs w:val="22"/>
          <w:highlight w:val="yellow"/>
          <w:lang w:val="sr-Latn-RS"/>
        </w:rPr>
      </w:pPr>
      <w:r w:rsidRPr="00961D3D">
        <w:rPr>
          <w:rFonts w:asciiTheme="minorHAnsi" w:hAnsiTheme="minorHAnsi" w:cs="Arial"/>
          <w:bCs/>
          <w:sz w:val="22"/>
          <w:szCs w:val="22"/>
          <w:lang w:val="sr-Latn-RS"/>
        </w:rPr>
        <w:t xml:space="preserve"> </w:t>
      </w:r>
    </w:p>
    <w:p w:rsidR="00961D3D" w:rsidRPr="00961D3D" w:rsidRDefault="00961D3D" w:rsidP="00961D3D">
      <w:pPr>
        <w:tabs>
          <w:tab w:val="left" w:pos="0"/>
        </w:tabs>
        <w:jc w:val="both"/>
        <w:rPr>
          <w:rFonts w:asciiTheme="minorHAnsi" w:hAnsiTheme="minorHAnsi"/>
          <w:sz w:val="22"/>
          <w:szCs w:val="22"/>
          <w:lang w:val="sr-Cyrl-RS"/>
        </w:rPr>
      </w:pPr>
      <w:r w:rsidRPr="00961D3D">
        <w:rPr>
          <w:rFonts w:asciiTheme="minorHAnsi" w:hAnsiTheme="minorHAnsi"/>
          <w:b/>
          <w:sz w:val="22"/>
          <w:szCs w:val="22"/>
          <w:lang w:val="ru-RU"/>
        </w:rPr>
        <w:t xml:space="preserve">(2) Опис партије, ако је предмет предмет јавне набавке обликован по партијама, </w:t>
      </w:r>
      <w:r w:rsidRPr="00961D3D">
        <w:rPr>
          <w:rFonts w:asciiTheme="minorHAnsi" w:hAnsiTheme="minorHAnsi"/>
          <w:b/>
          <w:sz w:val="22"/>
          <w:szCs w:val="22"/>
          <w:lang w:val="sr-Latn-RS"/>
        </w:rPr>
        <w:t xml:space="preserve"> </w:t>
      </w:r>
      <w:r w:rsidRPr="00961D3D">
        <w:rPr>
          <w:rFonts w:asciiTheme="minorHAnsi" w:hAnsiTheme="minorHAnsi"/>
          <w:sz w:val="22"/>
          <w:szCs w:val="22"/>
          <w:lang w:val="sr-Cyrl-RS"/>
        </w:rPr>
        <w:t>набавка је обликована у две партије.</w:t>
      </w:r>
    </w:p>
    <w:p w:rsidR="00961D3D" w:rsidRPr="00961D3D" w:rsidRDefault="00961D3D" w:rsidP="00961D3D">
      <w:pPr>
        <w:tabs>
          <w:tab w:val="left" w:pos="0"/>
        </w:tabs>
        <w:jc w:val="both"/>
        <w:rPr>
          <w:rFonts w:asciiTheme="minorHAnsi" w:hAnsiTheme="minorHAnsi"/>
          <w:sz w:val="22"/>
          <w:szCs w:val="22"/>
          <w:lang w:val="ru-RU"/>
        </w:rPr>
      </w:pPr>
      <w:r w:rsidRPr="00961D3D">
        <w:rPr>
          <w:rFonts w:asciiTheme="minorHAnsi" w:hAnsiTheme="minorHAnsi"/>
          <w:sz w:val="22"/>
          <w:szCs w:val="22"/>
          <w:lang w:val="ru-RU"/>
        </w:rPr>
        <w:t xml:space="preserve">Предмет јавне набавке </w:t>
      </w:r>
      <w:r w:rsidRPr="00961D3D">
        <w:rPr>
          <w:rFonts w:asciiTheme="minorHAnsi" w:hAnsiTheme="minorHAnsi"/>
          <w:sz w:val="22"/>
          <w:szCs w:val="22"/>
        </w:rPr>
        <w:t xml:space="preserve">je обликован </w:t>
      </w:r>
      <w:r w:rsidRPr="00961D3D">
        <w:rPr>
          <w:rFonts w:asciiTheme="minorHAnsi" w:hAnsiTheme="minorHAnsi"/>
          <w:sz w:val="22"/>
          <w:szCs w:val="22"/>
          <w:lang w:val="ru-RU"/>
        </w:rPr>
        <w:t>по партијама од 1. до 4. и 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18"/>
        <w:gridCol w:w="4378"/>
        <w:gridCol w:w="2885"/>
      </w:tblGrid>
      <w:tr w:rsidR="00961D3D" w:rsidRPr="00961D3D" w:rsidTr="00961D3D">
        <w:trPr>
          <w:trHeight w:val="704"/>
        </w:trPr>
        <w:tc>
          <w:tcPr>
            <w:tcW w:w="1908" w:type="dxa"/>
          </w:tcPr>
          <w:p w:rsidR="00961D3D" w:rsidRPr="00961D3D" w:rsidRDefault="00961D3D" w:rsidP="00961D3D">
            <w:pPr>
              <w:tabs>
                <w:tab w:val="left" w:pos="0"/>
              </w:tabs>
              <w:jc w:val="both"/>
              <w:rPr>
                <w:rFonts w:asciiTheme="minorHAnsi" w:hAnsiTheme="minorHAnsi" w:cs="Arial"/>
                <w:b/>
                <w:bCs/>
                <w:sz w:val="22"/>
                <w:szCs w:val="22"/>
                <w:lang w:val="sr-Cyrl-CS" w:eastAsia="en-GB"/>
              </w:rPr>
            </w:pPr>
            <w:r w:rsidRPr="00961D3D">
              <w:rPr>
                <w:rFonts w:asciiTheme="minorHAnsi" w:hAnsiTheme="minorHAnsi" w:cs="Arial"/>
                <w:b/>
                <w:bCs/>
                <w:sz w:val="22"/>
                <w:szCs w:val="22"/>
                <w:lang w:val="sr-Cyrl-CS" w:eastAsia="en-GB"/>
              </w:rPr>
              <w:t>Партија 1.</w:t>
            </w:r>
          </w:p>
        </w:tc>
        <w:tc>
          <w:tcPr>
            <w:tcW w:w="5040" w:type="dxa"/>
          </w:tcPr>
          <w:p w:rsidR="00961D3D" w:rsidRPr="00961D3D" w:rsidRDefault="00961D3D" w:rsidP="008A433D">
            <w:pPr>
              <w:tabs>
                <w:tab w:val="left" w:pos="0"/>
              </w:tabs>
              <w:jc w:val="both"/>
              <w:rPr>
                <w:rFonts w:asciiTheme="minorHAnsi" w:hAnsiTheme="minorHAnsi" w:cs="Arial"/>
                <w:bCs/>
                <w:sz w:val="22"/>
                <w:szCs w:val="22"/>
                <w:lang w:val="sr-Cyrl-RS" w:eastAsia="en-GB"/>
              </w:rPr>
            </w:pPr>
            <w:r w:rsidRPr="00961D3D">
              <w:rPr>
                <w:rFonts w:asciiTheme="minorHAnsi" w:hAnsiTheme="minorHAnsi"/>
                <w:sz w:val="22"/>
                <w:szCs w:val="22"/>
              </w:rPr>
              <w:t xml:space="preserve">Услуга одржавањa софтверске инфраструктуре </w:t>
            </w:r>
            <w:r w:rsidRPr="00961D3D">
              <w:rPr>
                <w:rFonts w:asciiTheme="minorHAnsi" w:hAnsiTheme="minorHAnsi"/>
                <w:sz w:val="22"/>
                <w:szCs w:val="22"/>
                <w:lang w:val="sr-Cyrl-RS"/>
              </w:rPr>
              <w:t>(</w:t>
            </w:r>
            <w:r w:rsidRPr="00961D3D">
              <w:rPr>
                <w:rFonts w:asciiTheme="minorHAnsi" w:hAnsiTheme="minorHAnsi"/>
                <w:sz w:val="22"/>
                <w:szCs w:val="22"/>
                <w:lang w:val="sr-Latn-RS"/>
              </w:rPr>
              <w:t xml:space="preserve">Windows server 2012 </w:t>
            </w:r>
            <w:r w:rsidRPr="00961D3D">
              <w:rPr>
                <w:rFonts w:asciiTheme="minorHAnsi" w:hAnsiTheme="minorHAnsi"/>
                <w:sz w:val="22"/>
                <w:szCs w:val="22"/>
                <w:lang w:val="sr-Cyrl-RS"/>
              </w:rPr>
              <w:t>и виртуелне машине</w:t>
            </w:r>
            <w:r w:rsidR="00734FED" w:rsidRPr="008A433D">
              <w:rPr>
                <w:rFonts w:asciiTheme="minorHAnsi" w:hAnsiTheme="minorHAnsi"/>
                <w:sz w:val="22"/>
                <w:szCs w:val="22"/>
                <w:lang w:val="sr-Cyrl-RS"/>
              </w:rPr>
              <w:t>)</w:t>
            </w:r>
            <w:r w:rsidRPr="008A433D">
              <w:rPr>
                <w:rFonts w:asciiTheme="minorHAnsi" w:hAnsiTheme="minorHAnsi"/>
                <w:sz w:val="22"/>
                <w:szCs w:val="22"/>
                <w:lang w:val="sr-Cyrl-RS"/>
              </w:rPr>
              <w:t>,</w:t>
            </w:r>
          </w:p>
        </w:tc>
        <w:tc>
          <w:tcPr>
            <w:tcW w:w="3191" w:type="dxa"/>
          </w:tcPr>
          <w:p w:rsidR="00961D3D" w:rsidRPr="00961D3D" w:rsidRDefault="00961D3D" w:rsidP="00961D3D">
            <w:pPr>
              <w:jc w:val="both"/>
              <w:rPr>
                <w:rFonts w:asciiTheme="minorHAnsi" w:eastAsia="Calibri" w:hAnsiTheme="minorHAnsi" w:cs="Arial"/>
                <w:bCs/>
                <w:sz w:val="22"/>
                <w:szCs w:val="22"/>
                <w:lang w:val="sr-Latn-RS"/>
              </w:rPr>
            </w:pPr>
            <w:r w:rsidRPr="00961D3D">
              <w:rPr>
                <w:rFonts w:asciiTheme="minorHAnsi" w:eastAsia="Calibri" w:hAnsiTheme="minorHAnsi"/>
                <w:sz w:val="22"/>
                <w:szCs w:val="22"/>
                <w:lang w:val="ru-RU"/>
              </w:rPr>
              <w:t>одржавања и поправка опреме за информационе технологије</w:t>
            </w:r>
            <w:r w:rsidRPr="00961D3D">
              <w:rPr>
                <w:rFonts w:asciiTheme="minorHAnsi" w:eastAsia="Calibri" w:hAnsiTheme="minorHAnsi" w:cs="Arial"/>
                <w:bCs/>
                <w:sz w:val="22"/>
                <w:szCs w:val="22"/>
                <w:lang w:val="sr-Cyrl-CS"/>
              </w:rPr>
              <w:t xml:space="preserve"> – 50312600</w:t>
            </w:r>
            <w:r w:rsidRPr="00961D3D">
              <w:rPr>
                <w:rFonts w:asciiTheme="minorHAnsi" w:eastAsia="Calibri" w:hAnsiTheme="minorHAnsi" w:cs="Arial"/>
                <w:bCs/>
                <w:sz w:val="22"/>
                <w:szCs w:val="22"/>
                <w:lang w:val="sr-Latn-RS"/>
              </w:rPr>
              <w:t>.</w:t>
            </w:r>
            <w:r w:rsidRPr="00961D3D">
              <w:rPr>
                <w:rFonts w:asciiTheme="minorHAnsi" w:eastAsia="Calibri" w:hAnsiTheme="minorHAnsi" w:cs="Arial"/>
                <w:bCs/>
                <w:sz w:val="22"/>
                <w:szCs w:val="22"/>
                <w:lang w:val="sr-Cyrl-CS"/>
              </w:rPr>
              <w:t xml:space="preserve"> </w:t>
            </w:r>
          </w:p>
          <w:p w:rsidR="00961D3D" w:rsidRPr="00961D3D" w:rsidRDefault="00961D3D" w:rsidP="00961D3D">
            <w:pPr>
              <w:jc w:val="both"/>
              <w:rPr>
                <w:rFonts w:asciiTheme="minorHAnsi" w:eastAsia="Calibri" w:hAnsiTheme="minorHAnsi"/>
                <w:sz w:val="22"/>
                <w:szCs w:val="22"/>
                <w:lang w:val="en-GB"/>
              </w:rPr>
            </w:pPr>
            <w:r w:rsidRPr="00961D3D">
              <w:rPr>
                <w:rFonts w:asciiTheme="minorHAnsi" w:hAnsiTheme="minorHAnsi" w:cs="Arial"/>
                <w:bCs/>
                <w:sz w:val="22"/>
                <w:szCs w:val="22"/>
                <w:lang w:val="sr-Cyrl-CS" w:eastAsia="en-GB"/>
              </w:rPr>
              <w:t xml:space="preserve"> </w:t>
            </w:r>
          </w:p>
        </w:tc>
      </w:tr>
      <w:tr w:rsidR="00961D3D" w:rsidRPr="00961D3D" w:rsidTr="00961D3D">
        <w:tc>
          <w:tcPr>
            <w:tcW w:w="1908" w:type="dxa"/>
          </w:tcPr>
          <w:p w:rsidR="00961D3D" w:rsidRPr="00961D3D" w:rsidRDefault="00961D3D" w:rsidP="00961D3D">
            <w:pPr>
              <w:tabs>
                <w:tab w:val="left" w:pos="0"/>
              </w:tabs>
              <w:jc w:val="both"/>
              <w:rPr>
                <w:rFonts w:asciiTheme="minorHAnsi" w:hAnsiTheme="minorHAnsi" w:cs="Arial"/>
                <w:b/>
                <w:bCs/>
                <w:sz w:val="22"/>
                <w:szCs w:val="22"/>
                <w:lang w:val="sr-Cyrl-CS" w:eastAsia="en-GB"/>
              </w:rPr>
            </w:pPr>
            <w:r w:rsidRPr="00961D3D">
              <w:rPr>
                <w:rFonts w:asciiTheme="minorHAnsi" w:hAnsiTheme="minorHAnsi" w:cs="Arial"/>
                <w:b/>
                <w:bCs/>
                <w:sz w:val="22"/>
                <w:szCs w:val="22"/>
                <w:lang w:val="sr-Cyrl-CS" w:eastAsia="en-GB"/>
              </w:rPr>
              <w:t>Партија 2.</w:t>
            </w:r>
          </w:p>
        </w:tc>
        <w:tc>
          <w:tcPr>
            <w:tcW w:w="5040" w:type="dxa"/>
          </w:tcPr>
          <w:p w:rsidR="00961D3D" w:rsidRPr="00961D3D" w:rsidRDefault="00961D3D" w:rsidP="00961D3D">
            <w:pPr>
              <w:jc w:val="both"/>
              <w:rPr>
                <w:rFonts w:asciiTheme="minorHAnsi" w:eastAsia="Calibri" w:hAnsiTheme="minorHAnsi"/>
                <w:sz w:val="22"/>
                <w:szCs w:val="22"/>
                <w:lang w:val="en-GB"/>
              </w:rPr>
            </w:pPr>
            <w:r w:rsidRPr="00961D3D">
              <w:rPr>
                <w:rFonts w:asciiTheme="minorHAnsi" w:eastAsia="Calibri" w:hAnsiTheme="minorHAnsi" w:cs="Arial"/>
                <w:bCs/>
                <w:sz w:val="22"/>
                <w:szCs w:val="22"/>
                <w:lang w:val="sr-Cyrl-CS" w:eastAsia="en-GB"/>
              </w:rPr>
              <w:t xml:space="preserve">Услуга одржавање сервера и </w:t>
            </w:r>
            <w:r w:rsidRPr="00961D3D">
              <w:rPr>
                <w:rFonts w:asciiTheme="minorHAnsi" w:eastAsia="Calibri" w:hAnsiTheme="minorHAnsi"/>
                <w:sz w:val="22"/>
                <w:szCs w:val="22"/>
                <w:lang w:val="sr-Cyrl-RS"/>
              </w:rPr>
              <w:t>система за архивирање и складиштење података,</w:t>
            </w:r>
          </w:p>
          <w:p w:rsidR="00961D3D" w:rsidRPr="00961D3D" w:rsidRDefault="00961D3D" w:rsidP="00961D3D">
            <w:pPr>
              <w:tabs>
                <w:tab w:val="left" w:pos="0"/>
              </w:tabs>
              <w:jc w:val="both"/>
              <w:rPr>
                <w:rFonts w:asciiTheme="minorHAnsi" w:hAnsiTheme="minorHAnsi" w:cs="Arial"/>
                <w:bCs/>
                <w:sz w:val="22"/>
                <w:szCs w:val="22"/>
                <w:lang w:val="sr-Cyrl-CS" w:eastAsia="en-GB"/>
              </w:rPr>
            </w:pPr>
            <w:r w:rsidRPr="00961D3D">
              <w:rPr>
                <w:rFonts w:asciiTheme="minorHAnsi" w:hAnsiTheme="minorHAnsi" w:cs="Arial"/>
                <w:bCs/>
                <w:color w:val="FF0000"/>
                <w:sz w:val="22"/>
                <w:szCs w:val="22"/>
                <w:lang w:val="sr-Cyrl-CS" w:eastAsia="en-GB"/>
              </w:rPr>
              <w:t xml:space="preserve"> </w:t>
            </w:r>
          </w:p>
        </w:tc>
        <w:tc>
          <w:tcPr>
            <w:tcW w:w="3191" w:type="dxa"/>
          </w:tcPr>
          <w:p w:rsidR="00961D3D" w:rsidRPr="00961D3D" w:rsidRDefault="00961D3D" w:rsidP="00961D3D">
            <w:pPr>
              <w:jc w:val="both"/>
              <w:rPr>
                <w:rFonts w:asciiTheme="minorHAnsi" w:eastAsia="Calibri" w:hAnsiTheme="minorHAnsi"/>
                <w:sz w:val="22"/>
                <w:szCs w:val="22"/>
                <w:lang w:val="sr-Cyrl-RS"/>
              </w:rPr>
            </w:pPr>
            <w:r w:rsidRPr="00961D3D">
              <w:rPr>
                <w:rFonts w:asciiTheme="minorHAnsi" w:eastAsia="Calibri" w:hAnsiTheme="minorHAnsi"/>
                <w:sz w:val="22"/>
                <w:szCs w:val="22"/>
                <w:lang w:val="ru-RU"/>
              </w:rPr>
              <w:t>одржавања и поправка опреме за информационе технологије</w:t>
            </w:r>
            <w:r w:rsidRPr="00961D3D">
              <w:rPr>
                <w:rFonts w:asciiTheme="minorHAnsi" w:eastAsia="Calibri" w:hAnsiTheme="minorHAnsi" w:cs="Arial"/>
                <w:bCs/>
                <w:sz w:val="22"/>
                <w:szCs w:val="22"/>
                <w:lang w:val="sr-Cyrl-CS"/>
              </w:rPr>
              <w:t xml:space="preserve"> – 50312600</w:t>
            </w:r>
            <w:r w:rsidRPr="00961D3D">
              <w:rPr>
                <w:rFonts w:asciiTheme="minorHAnsi" w:eastAsia="Calibri" w:hAnsiTheme="minorHAnsi" w:cs="Arial"/>
                <w:bCs/>
                <w:sz w:val="22"/>
                <w:szCs w:val="22"/>
                <w:lang w:val="sr-Latn-RS"/>
              </w:rPr>
              <w:t>.</w:t>
            </w:r>
          </w:p>
        </w:tc>
      </w:tr>
      <w:tr w:rsidR="00961D3D" w:rsidRPr="00961D3D" w:rsidTr="00961D3D">
        <w:tc>
          <w:tcPr>
            <w:tcW w:w="1908" w:type="dxa"/>
          </w:tcPr>
          <w:p w:rsidR="00961D3D" w:rsidRPr="00961D3D" w:rsidRDefault="00961D3D" w:rsidP="00961D3D">
            <w:pPr>
              <w:tabs>
                <w:tab w:val="left" w:pos="0"/>
              </w:tabs>
              <w:jc w:val="both"/>
              <w:rPr>
                <w:rFonts w:asciiTheme="minorHAnsi" w:hAnsiTheme="minorHAnsi" w:cs="Arial"/>
                <w:b/>
                <w:bCs/>
                <w:sz w:val="22"/>
                <w:szCs w:val="22"/>
                <w:lang w:val="sr-Cyrl-CS" w:eastAsia="en-GB"/>
              </w:rPr>
            </w:pPr>
            <w:r w:rsidRPr="00961D3D">
              <w:rPr>
                <w:rFonts w:asciiTheme="minorHAnsi" w:hAnsiTheme="minorHAnsi" w:cs="Arial"/>
                <w:b/>
                <w:bCs/>
                <w:sz w:val="22"/>
                <w:szCs w:val="22"/>
                <w:lang w:val="sr-Cyrl-CS" w:eastAsia="en-GB"/>
              </w:rPr>
              <w:t>Партија 3.</w:t>
            </w:r>
          </w:p>
        </w:tc>
        <w:tc>
          <w:tcPr>
            <w:tcW w:w="5040" w:type="dxa"/>
          </w:tcPr>
          <w:p w:rsidR="00961D3D" w:rsidRPr="00961D3D" w:rsidRDefault="00961D3D" w:rsidP="00961D3D">
            <w:pPr>
              <w:jc w:val="both"/>
              <w:rPr>
                <w:rFonts w:asciiTheme="minorHAnsi" w:eastAsia="Calibri" w:hAnsiTheme="minorHAnsi" w:cs="Arial"/>
                <w:bCs/>
                <w:sz w:val="22"/>
                <w:szCs w:val="22"/>
                <w:lang w:val="sr-Latn-RS" w:eastAsia="en-GB"/>
              </w:rPr>
            </w:pPr>
            <w:r w:rsidRPr="00961D3D">
              <w:rPr>
                <w:rFonts w:asciiTheme="minorHAnsi" w:eastAsia="Calibri" w:hAnsiTheme="minorHAnsi" w:cs="Arial"/>
                <w:bCs/>
                <w:sz w:val="22"/>
                <w:szCs w:val="22"/>
                <w:lang w:val="sr-Cyrl-CS" w:eastAsia="en-GB"/>
              </w:rPr>
              <w:t>Услуга одржавања остале опреме (</w:t>
            </w:r>
            <w:r w:rsidRPr="00961D3D">
              <w:rPr>
                <w:rFonts w:asciiTheme="minorHAnsi" w:eastAsia="Calibri" w:hAnsiTheme="minorHAnsi" w:cs="Arial"/>
                <w:bCs/>
                <w:sz w:val="22"/>
                <w:szCs w:val="22"/>
                <w:lang w:val="sr-Latn-RS" w:eastAsia="en-GB"/>
              </w:rPr>
              <w:t>firewall)</w:t>
            </w:r>
          </w:p>
        </w:tc>
        <w:tc>
          <w:tcPr>
            <w:tcW w:w="3191" w:type="dxa"/>
          </w:tcPr>
          <w:p w:rsidR="00961D3D" w:rsidRPr="00961D3D" w:rsidRDefault="00961D3D" w:rsidP="00961D3D">
            <w:pPr>
              <w:jc w:val="both"/>
              <w:rPr>
                <w:rFonts w:asciiTheme="minorHAnsi" w:hAnsiTheme="minorHAnsi" w:cs="Arial"/>
                <w:bCs/>
                <w:sz w:val="22"/>
                <w:szCs w:val="22"/>
                <w:lang w:val="sr-Cyrl-CS" w:eastAsia="en-GB"/>
              </w:rPr>
            </w:pPr>
            <w:r w:rsidRPr="00961D3D">
              <w:rPr>
                <w:rFonts w:asciiTheme="minorHAnsi" w:eastAsia="Calibri" w:hAnsiTheme="minorHAnsi"/>
                <w:sz w:val="22"/>
                <w:szCs w:val="22"/>
                <w:lang w:val="ru-RU"/>
              </w:rPr>
              <w:t>одржавања и поправка опреме за информационе технологије</w:t>
            </w:r>
            <w:r w:rsidRPr="00961D3D">
              <w:rPr>
                <w:rFonts w:asciiTheme="minorHAnsi" w:eastAsia="Calibri" w:hAnsiTheme="minorHAnsi" w:cs="Arial"/>
                <w:bCs/>
                <w:sz w:val="22"/>
                <w:szCs w:val="22"/>
                <w:lang w:val="sr-Cyrl-CS"/>
              </w:rPr>
              <w:t xml:space="preserve"> – 50312600</w:t>
            </w:r>
            <w:r w:rsidRPr="00961D3D">
              <w:rPr>
                <w:rFonts w:asciiTheme="minorHAnsi" w:eastAsia="Calibri" w:hAnsiTheme="minorHAnsi" w:cs="Arial"/>
                <w:bCs/>
                <w:sz w:val="22"/>
                <w:szCs w:val="22"/>
                <w:lang w:val="sr-Latn-RS"/>
              </w:rPr>
              <w:t>.</w:t>
            </w:r>
          </w:p>
        </w:tc>
      </w:tr>
      <w:tr w:rsidR="00961D3D" w:rsidRPr="00961D3D" w:rsidTr="00961D3D">
        <w:tc>
          <w:tcPr>
            <w:tcW w:w="1908" w:type="dxa"/>
          </w:tcPr>
          <w:p w:rsidR="00961D3D" w:rsidRPr="00961D3D" w:rsidRDefault="00961D3D" w:rsidP="00961D3D">
            <w:pPr>
              <w:tabs>
                <w:tab w:val="left" w:pos="0"/>
              </w:tabs>
              <w:jc w:val="both"/>
              <w:rPr>
                <w:rFonts w:asciiTheme="minorHAnsi" w:hAnsiTheme="minorHAnsi" w:cs="Arial"/>
                <w:b/>
                <w:bCs/>
                <w:sz w:val="22"/>
                <w:szCs w:val="22"/>
                <w:lang w:val="sr-Cyrl-CS" w:eastAsia="en-GB"/>
              </w:rPr>
            </w:pPr>
            <w:r w:rsidRPr="00961D3D">
              <w:rPr>
                <w:rFonts w:asciiTheme="minorHAnsi" w:hAnsiTheme="minorHAnsi" w:cs="Arial"/>
                <w:b/>
                <w:bCs/>
                <w:sz w:val="22"/>
                <w:szCs w:val="22"/>
                <w:lang w:val="sr-Cyrl-CS" w:eastAsia="en-GB"/>
              </w:rPr>
              <w:t>Партија 4.</w:t>
            </w:r>
          </w:p>
        </w:tc>
        <w:tc>
          <w:tcPr>
            <w:tcW w:w="5040" w:type="dxa"/>
          </w:tcPr>
          <w:p w:rsidR="00961D3D" w:rsidRPr="00961D3D" w:rsidRDefault="00961D3D" w:rsidP="00961D3D">
            <w:pPr>
              <w:jc w:val="both"/>
              <w:rPr>
                <w:rFonts w:asciiTheme="minorHAnsi" w:eastAsia="Calibri" w:hAnsiTheme="minorHAnsi" w:cs="Arial"/>
                <w:bCs/>
                <w:sz w:val="22"/>
                <w:szCs w:val="22"/>
                <w:lang w:val="sr-Latn-RS" w:eastAsia="en-GB"/>
              </w:rPr>
            </w:pPr>
            <w:r w:rsidRPr="00961D3D">
              <w:rPr>
                <w:rFonts w:asciiTheme="minorHAnsi" w:eastAsia="Calibri" w:hAnsiTheme="minorHAnsi" w:cs="Arial"/>
                <w:bCs/>
                <w:sz w:val="22"/>
                <w:szCs w:val="22"/>
                <w:lang w:val="sr-Cyrl-RS" w:eastAsia="en-GB"/>
              </w:rPr>
              <w:t>Услуга одржавање остале опреме</w:t>
            </w:r>
            <w:r w:rsidR="00402CCE">
              <w:rPr>
                <w:rFonts w:asciiTheme="minorHAnsi" w:eastAsia="Calibri" w:hAnsiTheme="minorHAnsi" w:cs="Arial"/>
                <w:bCs/>
                <w:sz w:val="22"/>
                <w:szCs w:val="22"/>
                <w:lang w:val="sr-Cyrl-RS" w:eastAsia="en-GB"/>
              </w:rPr>
              <w:t xml:space="preserve"> </w:t>
            </w:r>
            <w:r w:rsidRPr="00961D3D">
              <w:rPr>
                <w:rFonts w:asciiTheme="minorHAnsi" w:eastAsia="Calibri" w:hAnsiTheme="minorHAnsi" w:cs="Arial"/>
                <w:bCs/>
                <w:sz w:val="22"/>
                <w:szCs w:val="22"/>
                <w:lang w:val="sr-Latn-RS" w:eastAsia="en-GB"/>
              </w:rPr>
              <w:t>(UPS)</w:t>
            </w:r>
          </w:p>
        </w:tc>
        <w:tc>
          <w:tcPr>
            <w:tcW w:w="3191" w:type="dxa"/>
          </w:tcPr>
          <w:p w:rsidR="00961D3D" w:rsidRPr="00961D3D" w:rsidRDefault="00961D3D" w:rsidP="00961D3D">
            <w:pPr>
              <w:jc w:val="both"/>
              <w:rPr>
                <w:rFonts w:asciiTheme="minorHAnsi" w:hAnsiTheme="minorHAnsi" w:cs="Arial"/>
                <w:bCs/>
                <w:sz w:val="22"/>
                <w:szCs w:val="22"/>
                <w:lang w:val="sr-Cyrl-CS" w:eastAsia="en-GB"/>
              </w:rPr>
            </w:pPr>
            <w:r w:rsidRPr="00961D3D">
              <w:rPr>
                <w:rFonts w:asciiTheme="minorHAnsi" w:eastAsia="Calibri" w:hAnsiTheme="minorHAnsi"/>
                <w:sz w:val="22"/>
                <w:szCs w:val="22"/>
                <w:lang w:val="ru-RU"/>
              </w:rPr>
              <w:t>одржавања и поправка опреме за информационе технологије</w:t>
            </w:r>
            <w:r w:rsidRPr="00961D3D">
              <w:rPr>
                <w:rFonts w:asciiTheme="minorHAnsi" w:eastAsia="Calibri" w:hAnsiTheme="minorHAnsi" w:cs="Arial"/>
                <w:bCs/>
                <w:sz w:val="22"/>
                <w:szCs w:val="22"/>
                <w:lang w:val="sr-Cyrl-CS"/>
              </w:rPr>
              <w:t xml:space="preserve"> – 50312600</w:t>
            </w:r>
            <w:r w:rsidRPr="00961D3D">
              <w:rPr>
                <w:rFonts w:asciiTheme="minorHAnsi" w:eastAsia="Calibri" w:hAnsiTheme="minorHAnsi" w:cs="Arial"/>
                <w:bCs/>
                <w:sz w:val="22"/>
                <w:szCs w:val="22"/>
                <w:lang w:val="sr-Latn-RS"/>
              </w:rPr>
              <w:t>.</w:t>
            </w:r>
          </w:p>
        </w:tc>
      </w:tr>
    </w:tbl>
    <w:p w:rsidR="00961D3D" w:rsidRPr="00961D3D" w:rsidRDefault="00961D3D" w:rsidP="00961D3D">
      <w:pPr>
        <w:tabs>
          <w:tab w:val="left" w:pos="0"/>
        </w:tabs>
        <w:jc w:val="both"/>
        <w:rPr>
          <w:rFonts w:asciiTheme="minorHAnsi" w:hAnsiTheme="minorHAnsi"/>
          <w:sz w:val="22"/>
          <w:szCs w:val="22"/>
          <w:lang w:val="ru-RU"/>
        </w:rPr>
      </w:pPr>
    </w:p>
    <w:p w:rsidR="00961D3D" w:rsidRPr="00961D3D" w:rsidRDefault="00961D3D" w:rsidP="00961D3D">
      <w:pPr>
        <w:tabs>
          <w:tab w:val="left" w:pos="0"/>
        </w:tabs>
        <w:jc w:val="both"/>
        <w:rPr>
          <w:rFonts w:asciiTheme="minorHAnsi" w:hAnsiTheme="minorHAnsi"/>
          <w:sz w:val="22"/>
          <w:szCs w:val="22"/>
          <w:lang w:val="ru-RU"/>
        </w:rPr>
      </w:pPr>
    </w:p>
    <w:p w:rsidR="00961D3D" w:rsidRPr="00961D3D" w:rsidRDefault="00961D3D" w:rsidP="00961D3D">
      <w:pPr>
        <w:tabs>
          <w:tab w:val="left" w:pos="1701"/>
          <w:tab w:val="left" w:pos="1985"/>
          <w:tab w:val="left" w:pos="2127"/>
        </w:tabs>
        <w:jc w:val="both"/>
        <w:rPr>
          <w:rFonts w:asciiTheme="minorHAnsi" w:eastAsia="Calibri" w:hAnsiTheme="minorHAnsi"/>
          <w:b/>
          <w:sz w:val="22"/>
          <w:szCs w:val="22"/>
          <w:lang w:val="sr-Cyrl-RS"/>
        </w:rPr>
      </w:pPr>
      <w:r w:rsidRPr="00961D3D">
        <w:rPr>
          <w:rFonts w:asciiTheme="minorHAnsi" w:eastAsia="Calibri" w:hAnsiTheme="minorHAnsi"/>
          <w:b/>
          <w:sz w:val="22"/>
          <w:szCs w:val="22"/>
          <w:lang w:val="sr-Cyrl-RS"/>
        </w:rPr>
        <w:t>(3</w:t>
      </w:r>
      <w:r w:rsidRPr="00961D3D">
        <w:rPr>
          <w:rFonts w:asciiTheme="minorHAnsi" w:eastAsia="Calibri" w:hAnsiTheme="minorHAnsi"/>
          <w:b/>
          <w:sz w:val="22"/>
          <w:szCs w:val="22"/>
          <w:lang w:val="sr-Cyrl-CS"/>
        </w:rPr>
        <w:t>)</w:t>
      </w:r>
      <w:r w:rsidRPr="00961D3D">
        <w:rPr>
          <w:rFonts w:asciiTheme="minorHAnsi" w:eastAsia="Calibri" w:hAnsiTheme="minorHAnsi"/>
          <w:b/>
          <w:sz w:val="22"/>
          <w:szCs w:val="22"/>
          <w:lang w:val="sr-Cyrl-RS"/>
        </w:rPr>
        <w:t xml:space="preserve"> Врста оквирног споразума (између једног или више наручилаца и једног или више понуђача), трајање оквирног споразума, начин доделе уговора у случају да се оквирни споразум закључује са више понуђача, назив, адреса и интернет страна наручилаца који могу да користе оквирни споразум за доделу уговора, када оквирни споразум закључује тело за централизоване набавке, ако се отворени поступак спроводи ради закључења оквирног споразума: </w:t>
      </w:r>
    </w:p>
    <w:p w:rsidR="00961D3D" w:rsidRPr="00961D3D" w:rsidRDefault="00961D3D" w:rsidP="00961D3D">
      <w:pPr>
        <w:tabs>
          <w:tab w:val="left" w:pos="1701"/>
          <w:tab w:val="left" w:pos="1985"/>
          <w:tab w:val="left" w:pos="2127"/>
        </w:tabs>
        <w:jc w:val="both"/>
        <w:rPr>
          <w:rFonts w:asciiTheme="minorHAnsi" w:eastAsia="Calibri" w:hAnsiTheme="minorHAnsi"/>
          <w:b/>
          <w:sz w:val="22"/>
          <w:szCs w:val="22"/>
          <w:lang w:val="sr-Cyrl-RS"/>
        </w:rPr>
      </w:pPr>
    </w:p>
    <w:p w:rsidR="00961D3D" w:rsidRPr="00961D3D" w:rsidRDefault="00961D3D" w:rsidP="00961D3D">
      <w:pPr>
        <w:jc w:val="both"/>
        <w:rPr>
          <w:rFonts w:asciiTheme="minorHAnsi" w:eastAsia="Calibri" w:hAnsiTheme="minorHAnsi"/>
          <w:sz w:val="22"/>
          <w:szCs w:val="22"/>
          <w:lang w:val="sr-Cyrl-RS"/>
        </w:rPr>
      </w:pPr>
      <w:r w:rsidRPr="00961D3D">
        <w:rPr>
          <w:rFonts w:asciiTheme="minorHAnsi" w:eastAsia="Calibri" w:hAnsiTheme="minorHAnsi"/>
          <w:sz w:val="22"/>
          <w:szCs w:val="22"/>
          <w:lang w:val="sr-Cyrl-RS"/>
        </w:rPr>
        <w:t xml:space="preserve">Отворени поступак се </w:t>
      </w:r>
      <w:r w:rsidRPr="00961D3D">
        <w:rPr>
          <w:rFonts w:asciiTheme="minorHAnsi" w:eastAsia="Calibri" w:hAnsiTheme="minorHAnsi"/>
          <w:b/>
          <w:sz w:val="22"/>
          <w:szCs w:val="22"/>
          <w:u w:val="single"/>
          <w:lang w:val="sr-Cyrl-RS"/>
        </w:rPr>
        <w:t>не</w:t>
      </w:r>
      <w:r w:rsidRPr="00961D3D">
        <w:rPr>
          <w:rFonts w:asciiTheme="minorHAnsi" w:eastAsia="Calibri" w:hAnsiTheme="minorHAnsi"/>
          <w:sz w:val="22"/>
          <w:szCs w:val="22"/>
          <w:lang w:val="sr-Cyrl-RS"/>
        </w:rPr>
        <w:t xml:space="preserve"> спроводи ради закључења оквирног споразума.</w:t>
      </w:r>
    </w:p>
    <w:p w:rsidR="00961D3D" w:rsidRPr="00961D3D" w:rsidRDefault="00961D3D" w:rsidP="00961D3D">
      <w:pPr>
        <w:tabs>
          <w:tab w:val="left" w:pos="0"/>
        </w:tabs>
        <w:jc w:val="both"/>
        <w:rPr>
          <w:rFonts w:asciiTheme="minorHAnsi" w:hAnsiTheme="minorHAnsi"/>
          <w:sz w:val="22"/>
          <w:szCs w:val="22"/>
          <w:lang w:val="ru-RU"/>
        </w:rPr>
      </w:pPr>
    </w:p>
    <w:p w:rsidR="00961D3D" w:rsidRPr="00961D3D" w:rsidRDefault="00961D3D" w:rsidP="00961D3D">
      <w:pPr>
        <w:tabs>
          <w:tab w:val="left" w:pos="0"/>
        </w:tabs>
        <w:jc w:val="both"/>
        <w:rPr>
          <w:rFonts w:asciiTheme="minorHAnsi" w:hAnsiTheme="minorHAnsi"/>
          <w:sz w:val="22"/>
          <w:szCs w:val="22"/>
          <w:lang w:val="ru-RU"/>
        </w:rPr>
      </w:pPr>
    </w:p>
    <w:p w:rsidR="00961D3D" w:rsidRPr="00961D3D" w:rsidRDefault="00961D3D" w:rsidP="00961D3D">
      <w:pPr>
        <w:tabs>
          <w:tab w:val="left" w:pos="0"/>
        </w:tabs>
        <w:jc w:val="both"/>
        <w:rPr>
          <w:rFonts w:asciiTheme="minorHAnsi" w:hAnsiTheme="minorHAnsi"/>
          <w:sz w:val="22"/>
          <w:szCs w:val="22"/>
          <w:lang w:val="ru-RU"/>
        </w:rPr>
      </w:pPr>
    </w:p>
    <w:p w:rsidR="00961D3D" w:rsidRPr="00961D3D" w:rsidRDefault="00961D3D" w:rsidP="00961D3D">
      <w:pPr>
        <w:tabs>
          <w:tab w:val="left" w:pos="0"/>
        </w:tabs>
        <w:jc w:val="both"/>
        <w:rPr>
          <w:rFonts w:asciiTheme="minorHAnsi" w:hAnsiTheme="minorHAnsi"/>
          <w:sz w:val="22"/>
          <w:szCs w:val="22"/>
          <w:lang w:val="ru-RU"/>
        </w:rPr>
      </w:pPr>
    </w:p>
    <w:p w:rsidR="00961D3D" w:rsidRDefault="00961D3D" w:rsidP="00961D3D">
      <w:pPr>
        <w:tabs>
          <w:tab w:val="left" w:pos="0"/>
        </w:tabs>
        <w:jc w:val="both"/>
        <w:rPr>
          <w:rFonts w:asciiTheme="minorHAnsi" w:hAnsiTheme="minorHAnsi"/>
          <w:sz w:val="22"/>
          <w:szCs w:val="22"/>
          <w:lang w:val="sr-Cyrl-RS"/>
        </w:rPr>
      </w:pPr>
    </w:p>
    <w:p w:rsidR="00FA5B58" w:rsidRDefault="00FA5B58" w:rsidP="00961D3D">
      <w:pPr>
        <w:tabs>
          <w:tab w:val="left" w:pos="0"/>
        </w:tabs>
        <w:jc w:val="both"/>
        <w:rPr>
          <w:rFonts w:asciiTheme="minorHAnsi" w:hAnsiTheme="minorHAnsi"/>
          <w:sz w:val="22"/>
          <w:szCs w:val="22"/>
          <w:lang w:val="sr-Cyrl-RS"/>
        </w:rPr>
      </w:pPr>
    </w:p>
    <w:p w:rsidR="00FA5B58" w:rsidRDefault="00FA5B58" w:rsidP="00961D3D">
      <w:pPr>
        <w:tabs>
          <w:tab w:val="left" w:pos="0"/>
        </w:tabs>
        <w:jc w:val="both"/>
        <w:rPr>
          <w:rFonts w:asciiTheme="minorHAnsi" w:hAnsiTheme="minorHAnsi"/>
          <w:sz w:val="22"/>
          <w:szCs w:val="22"/>
          <w:lang w:val="sr-Cyrl-RS"/>
        </w:rPr>
      </w:pPr>
    </w:p>
    <w:p w:rsidR="00FA5B58" w:rsidRDefault="00FA5B58" w:rsidP="00961D3D">
      <w:pPr>
        <w:tabs>
          <w:tab w:val="left" w:pos="0"/>
        </w:tabs>
        <w:jc w:val="both"/>
        <w:rPr>
          <w:rFonts w:asciiTheme="minorHAnsi" w:hAnsiTheme="minorHAnsi"/>
          <w:sz w:val="22"/>
          <w:szCs w:val="22"/>
          <w:lang w:val="sr-Cyrl-RS"/>
        </w:rPr>
      </w:pPr>
    </w:p>
    <w:p w:rsidR="00FA5B58" w:rsidRDefault="00FA5B58" w:rsidP="00961D3D">
      <w:pPr>
        <w:tabs>
          <w:tab w:val="left" w:pos="0"/>
        </w:tabs>
        <w:jc w:val="both"/>
        <w:rPr>
          <w:rFonts w:asciiTheme="minorHAnsi" w:hAnsiTheme="minorHAnsi"/>
          <w:sz w:val="22"/>
          <w:szCs w:val="22"/>
          <w:lang w:val="sr-Cyrl-RS"/>
        </w:rPr>
      </w:pPr>
    </w:p>
    <w:p w:rsidR="00FA5B58" w:rsidRDefault="00FA5B58" w:rsidP="00961D3D">
      <w:pPr>
        <w:tabs>
          <w:tab w:val="left" w:pos="0"/>
        </w:tabs>
        <w:jc w:val="both"/>
        <w:rPr>
          <w:rFonts w:asciiTheme="minorHAnsi" w:hAnsiTheme="minorHAnsi"/>
          <w:sz w:val="22"/>
          <w:szCs w:val="22"/>
          <w:lang w:val="sr-Cyrl-RS"/>
        </w:rPr>
      </w:pPr>
    </w:p>
    <w:p w:rsidR="00FA5B58" w:rsidRDefault="00FA5B58" w:rsidP="00961D3D">
      <w:pPr>
        <w:tabs>
          <w:tab w:val="left" w:pos="0"/>
        </w:tabs>
        <w:jc w:val="both"/>
        <w:rPr>
          <w:rFonts w:asciiTheme="minorHAnsi" w:hAnsiTheme="minorHAnsi"/>
          <w:sz w:val="22"/>
          <w:szCs w:val="22"/>
          <w:lang w:val="sr-Cyrl-RS"/>
        </w:rPr>
      </w:pPr>
    </w:p>
    <w:p w:rsidR="00FA5B58" w:rsidRPr="00961D3D" w:rsidRDefault="00FA5B58" w:rsidP="00961D3D">
      <w:pPr>
        <w:tabs>
          <w:tab w:val="left" w:pos="0"/>
        </w:tabs>
        <w:jc w:val="both"/>
        <w:rPr>
          <w:rFonts w:asciiTheme="minorHAnsi" w:hAnsiTheme="minorHAnsi"/>
          <w:sz w:val="22"/>
          <w:szCs w:val="22"/>
          <w:lang w:val="sr-Cyrl-RS"/>
        </w:rPr>
      </w:pPr>
    </w:p>
    <w:p w:rsidR="00961D3D" w:rsidRPr="00961D3D" w:rsidRDefault="00961D3D" w:rsidP="00961D3D">
      <w:pPr>
        <w:tabs>
          <w:tab w:val="left" w:pos="0"/>
        </w:tabs>
        <w:jc w:val="both"/>
        <w:rPr>
          <w:rFonts w:asciiTheme="minorHAnsi" w:hAnsiTheme="minorHAnsi"/>
          <w:sz w:val="22"/>
          <w:szCs w:val="22"/>
          <w:lang w:val="sr-Cyrl-RS"/>
        </w:rPr>
      </w:pPr>
    </w:p>
    <w:p w:rsidR="00961D3D" w:rsidRPr="00961D3D" w:rsidRDefault="00961D3D" w:rsidP="00961D3D">
      <w:pPr>
        <w:tabs>
          <w:tab w:val="left" w:pos="0"/>
        </w:tabs>
        <w:jc w:val="both"/>
        <w:rPr>
          <w:rFonts w:asciiTheme="minorHAnsi" w:hAnsiTheme="minorHAnsi"/>
          <w:sz w:val="22"/>
          <w:szCs w:val="22"/>
          <w:lang w:val="ru-RU"/>
        </w:rPr>
      </w:pPr>
    </w:p>
    <w:p w:rsidR="00961D3D" w:rsidRPr="00961D3D" w:rsidRDefault="00961D3D" w:rsidP="00961D3D">
      <w:pPr>
        <w:shd w:val="clear" w:color="auto" w:fill="C6D9F1"/>
        <w:jc w:val="center"/>
        <w:rPr>
          <w:rFonts w:asciiTheme="minorHAnsi" w:hAnsiTheme="minorHAnsi" w:cs="Arial"/>
          <w:b/>
          <w:bCs/>
          <w:i/>
          <w:iCs/>
          <w:sz w:val="22"/>
          <w:szCs w:val="22"/>
        </w:rPr>
      </w:pPr>
      <w:r w:rsidRPr="00961D3D">
        <w:rPr>
          <w:rFonts w:asciiTheme="minorHAnsi" w:hAnsiTheme="minorHAnsi" w:cs="Arial"/>
          <w:b/>
          <w:bCs/>
          <w:i/>
          <w:iCs/>
          <w:sz w:val="22"/>
          <w:szCs w:val="22"/>
          <w:lang w:val="sr-Cyrl-RS"/>
        </w:rPr>
        <w:lastRenderedPageBreak/>
        <w:t>3)</w:t>
      </w:r>
      <w:r w:rsidRPr="00961D3D">
        <w:rPr>
          <w:rFonts w:asciiTheme="minorHAnsi" w:hAnsiTheme="minorHAnsi" w:cs="Arial"/>
          <w:b/>
          <w:bCs/>
          <w:i/>
          <w:iCs/>
          <w:sz w:val="22"/>
          <w:szCs w:val="22"/>
        </w:rPr>
        <w:t xml:space="preserve"> </w:t>
      </w:r>
      <w:r w:rsidRPr="00961D3D">
        <w:rPr>
          <w:rFonts w:asciiTheme="minorHAnsi" w:hAnsiTheme="minorHAnsi" w:cs="Arial"/>
          <w:b/>
          <w:bCs/>
          <w:i/>
          <w:iCs/>
          <w:sz w:val="22"/>
          <w:szCs w:val="22"/>
          <w:lang w:val="ru-RU"/>
        </w:rPr>
        <w:t xml:space="preserve">  ВРСТА, ТЕХНИЧКЕ КАРАКТЕРИСТИКЕ, КВАЛИТЕТ, КОЛИЧИНА И ОПИС ДОБАРА, РАДОВА ИЛИ УСЛУГА, НАЧИН СПРОВОЂЕЊА КОНТРОЛЕ И ОБЕЗБЕЂИВАЊА ГАРАНЦИЈЕ КВАЛИТЕТА, РОК ИЗВРШЕЊА, </w:t>
      </w:r>
      <w:r w:rsidRPr="00961D3D">
        <w:rPr>
          <w:rFonts w:asciiTheme="minorHAnsi" w:hAnsiTheme="minorHAnsi" w:cs="Arial"/>
          <w:b/>
          <w:bCs/>
          <w:i/>
          <w:iCs/>
          <w:sz w:val="22"/>
          <w:szCs w:val="22"/>
          <w:lang w:val="sr-Cyrl-CS"/>
        </w:rPr>
        <w:t xml:space="preserve">МЕСТО ИЗВРШЕЊА </w:t>
      </w:r>
      <w:r w:rsidRPr="00961D3D">
        <w:rPr>
          <w:rFonts w:asciiTheme="minorHAnsi" w:hAnsiTheme="minorHAnsi" w:cs="Arial"/>
          <w:b/>
          <w:bCs/>
          <w:i/>
          <w:iCs/>
          <w:sz w:val="22"/>
          <w:szCs w:val="22"/>
          <w:lang w:val="ru-RU"/>
        </w:rPr>
        <w:t>ИЛИ ИСПОРУКЕ ДОБАРА, ЕВЕНТУАЛНЕ ДОДАТНЕ УСЛУГЕ И СЛ.</w:t>
      </w:r>
    </w:p>
    <w:p w:rsidR="00961D3D" w:rsidRPr="00A73A76" w:rsidRDefault="00961D3D" w:rsidP="00961D3D">
      <w:pPr>
        <w:jc w:val="center"/>
        <w:rPr>
          <w:rFonts w:asciiTheme="minorHAnsi" w:hAnsiTheme="minorHAnsi"/>
          <w:b/>
          <w:sz w:val="22"/>
          <w:szCs w:val="22"/>
          <w:highlight w:val="magenta"/>
          <w:lang w:val="sr-Cyrl-CS"/>
        </w:rPr>
      </w:pPr>
      <w:r w:rsidRPr="00A73A76">
        <w:rPr>
          <w:rFonts w:asciiTheme="minorHAnsi" w:hAnsiTheme="minorHAnsi"/>
          <w:b/>
          <w:sz w:val="22"/>
          <w:szCs w:val="22"/>
          <w:highlight w:val="magenta"/>
          <w:lang w:val="sr-Cyrl-CS"/>
        </w:rPr>
        <w:t xml:space="preserve"> </w:t>
      </w:r>
    </w:p>
    <w:p w:rsidR="00FA5B58" w:rsidRPr="00A73A76" w:rsidRDefault="00961D3D" w:rsidP="00FA5B58">
      <w:pPr>
        <w:tabs>
          <w:tab w:val="left" w:pos="0"/>
        </w:tabs>
        <w:spacing w:line="240" w:lineRule="exact"/>
        <w:rPr>
          <w:rFonts w:asciiTheme="minorHAnsi" w:hAnsiTheme="minorHAnsi" w:cs="Arial"/>
          <w:b/>
          <w:sz w:val="22"/>
          <w:szCs w:val="22"/>
          <w:lang w:val="sr-Latn-RS"/>
        </w:rPr>
      </w:pPr>
      <w:r w:rsidRPr="00A73A76">
        <w:rPr>
          <w:rFonts w:asciiTheme="minorHAnsi" w:hAnsiTheme="minorHAnsi"/>
          <w:b/>
          <w:sz w:val="22"/>
          <w:szCs w:val="22"/>
          <w:u w:val="single"/>
          <w:lang w:val="sr-Cyrl-CS"/>
        </w:rPr>
        <w:t xml:space="preserve">ПАРТИЈА </w:t>
      </w:r>
      <w:r w:rsidR="00FA5B58" w:rsidRPr="00A73A76">
        <w:rPr>
          <w:rFonts w:asciiTheme="minorHAnsi" w:hAnsiTheme="minorHAnsi"/>
          <w:b/>
          <w:sz w:val="22"/>
          <w:szCs w:val="22"/>
          <w:u w:val="single"/>
          <w:lang w:val="sr-Cyrl-CS"/>
        </w:rPr>
        <w:t>3</w:t>
      </w:r>
      <w:r w:rsidRPr="00A73A76">
        <w:rPr>
          <w:rFonts w:asciiTheme="minorHAnsi" w:hAnsiTheme="minorHAnsi"/>
          <w:b/>
          <w:sz w:val="22"/>
          <w:szCs w:val="22"/>
          <w:u w:val="single"/>
          <w:lang w:val="sr-Cyrl-CS"/>
        </w:rPr>
        <w:t xml:space="preserve"> </w:t>
      </w:r>
      <w:r w:rsidRPr="00A73A76">
        <w:rPr>
          <w:rFonts w:asciiTheme="minorHAnsi" w:hAnsiTheme="minorHAnsi"/>
          <w:b/>
          <w:sz w:val="22"/>
          <w:szCs w:val="22"/>
          <w:lang w:val="sr-Cyrl-CS"/>
        </w:rPr>
        <w:t xml:space="preserve">  </w:t>
      </w:r>
      <w:r w:rsidRPr="00A73A76">
        <w:rPr>
          <w:rFonts w:asciiTheme="minorHAnsi" w:hAnsiTheme="minorHAnsi"/>
          <w:sz w:val="22"/>
          <w:szCs w:val="22"/>
          <w:lang w:val="sr-Cyrl-RS"/>
        </w:rPr>
        <w:t>–</w:t>
      </w:r>
      <w:r w:rsidRPr="00A73A76">
        <w:rPr>
          <w:rFonts w:asciiTheme="minorHAnsi" w:hAnsiTheme="minorHAnsi"/>
          <w:color w:val="FF0000"/>
          <w:sz w:val="22"/>
          <w:szCs w:val="22"/>
          <w:lang w:val="sr-Cyrl-RS"/>
        </w:rPr>
        <w:t xml:space="preserve">  </w:t>
      </w:r>
      <w:r w:rsidRPr="00A73A76">
        <w:rPr>
          <w:rFonts w:asciiTheme="minorHAnsi" w:eastAsia="Calibri" w:hAnsiTheme="minorHAnsi" w:cs="Arial"/>
          <w:b/>
          <w:bCs/>
          <w:sz w:val="22"/>
          <w:szCs w:val="22"/>
          <w:lang w:val="sr-Cyrl-CS" w:eastAsia="en-GB"/>
        </w:rPr>
        <w:t xml:space="preserve">Услуга одржавање </w:t>
      </w:r>
      <w:r w:rsidR="00FA5B58" w:rsidRPr="00A73A76">
        <w:rPr>
          <w:rFonts w:asciiTheme="minorHAnsi" w:eastAsia="Calibri" w:hAnsiTheme="minorHAnsi" w:cs="Arial"/>
          <w:b/>
          <w:bCs/>
          <w:sz w:val="22"/>
          <w:szCs w:val="22"/>
          <w:lang w:val="sr-Cyrl-CS" w:eastAsia="en-GB"/>
        </w:rPr>
        <w:t xml:space="preserve">остале опреме </w:t>
      </w:r>
      <w:r w:rsidR="00FA5B58" w:rsidRPr="00A73A76">
        <w:rPr>
          <w:rFonts w:asciiTheme="minorHAnsi" w:hAnsiTheme="minorHAnsi" w:cs="Arial"/>
          <w:b/>
          <w:sz w:val="22"/>
          <w:szCs w:val="22"/>
          <w:lang w:val="sr-Cyrl-RS"/>
        </w:rPr>
        <w:t>(</w:t>
      </w:r>
      <w:r w:rsidR="00FA5B58" w:rsidRPr="00A73A76">
        <w:rPr>
          <w:rFonts w:asciiTheme="minorHAnsi" w:hAnsiTheme="minorHAnsi" w:cs="Arial"/>
          <w:b/>
          <w:sz w:val="22"/>
          <w:szCs w:val="22"/>
          <w:lang w:val="sr-Latn-RS"/>
        </w:rPr>
        <w:t>FIREWALL)</w:t>
      </w:r>
    </w:p>
    <w:p w:rsidR="00961D3D" w:rsidRPr="00A73A76" w:rsidRDefault="00961D3D" w:rsidP="00FA5B58">
      <w:pPr>
        <w:rPr>
          <w:rFonts w:asciiTheme="minorHAnsi" w:hAnsiTheme="minorHAnsi"/>
          <w:b/>
          <w:sz w:val="22"/>
          <w:szCs w:val="22"/>
          <w:lang w:val="sr-Cyrl-CS"/>
        </w:rPr>
      </w:pPr>
    </w:p>
    <w:p w:rsidR="00FA5B58" w:rsidRPr="00A73A76" w:rsidRDefault="00FA5B58" w:rsidP="00FA5B58">
      <w:pPr>
        <w:jc w:val="center"/>
        <w:rPr>
          <w:rFonts w:asciiTheme="minorHAnsi" w:hAnsiTheme="minorHAnsi"/>
          <w:sz w:val="22"/>
          <w:szCs w:val="22"/>
          <w:lang w:val="sr-Cyrl-CS"/>
        </w:rPr>
      </w:pPr>
    </w:p>
    <w:p w:rsidR="00FA5B58" w:rsidRPr="00A73A76" w:rsidRDefault="00FA5B58" w:rsidP="00FA5B58">
      <w:pPr>
        <w:jc w:val="center"/>
        <w:rPr>
          <w:rFonts w:asciiTheme="minorHAnsi" w:hAnsiTheme="minorHAnsi"/>
          <w:b/>
          <w:sz w:val="22"/>
          <w:szCs w:val="22"/>
          <w:lang w:val="sr-Cyrl-CS"/>
        </w:rPr>
      </w:pPr>
      <w:r w:rsidRPr="00A73A76">
        <w:rPr>
          <w:rFonts w:asciiTheme="minorHAnsi" w:hAnsiTheme="minorHAnsi"/>
          <w:b/>
          <w:sz w:val="22"/>
          <w:szCs w:val="22"/>
          <w:lang w:val="sr-Cyrl-CS"/>
        </w:rPr>
        <w:t>Предмет одржавања</w:t>
      </w:r>
    </w:p>
    <w:p w:rsidR="00FA5B58" w:rsidRPr="00A73A76" w:rsidRDefault="00FA5B58" w:rsidP="00FA5B58">
      <w:pPr>
        <w:jc w:val="center"/>
        <w:rPr>
          <w:rFonts w:asciiTheme="minorHAnsi" w:hAnsiTheme="minorHAnsi"/>
          <w:b/>
          <w:sz w:val="22"/>
          <w:szCs w:val="22"/>
          <w:highlight w:val="yellow"/>
          <w:lang w:val="sr-Cyrl-CS"/>
        </w:rPr>
      </w:pPr>
    </w:p>
    <w:p w:rsidR="00FA5B58" w:rsidRPr="00A73A76" w:rsidRDefault="00FA5B58" w:rsidP="00FA5B58">
      <w:pPr>
        <w:rPr>
          <w:rFonts w:asciiTheme="minorHAnsi" w:hAnsiTheme="minorHAnsi" w:cs="Arial"/>
          <w:bCs/>
          <w:sz w:val="22"/>
          <w:szCs w:val="22"/>
          <w:lang w:eastAsia="en-GB"/>
        </w:rPr>
      </w:pPr>
      <w:r w:rsidRPr="00A73A76">
        <w:rPr>
          <w:rFonts w:asciiTheme="minorHAnsi" w:hAnsiTheme="minorHAnsi"/>
          <w:sz w:val="22"/>
          <w:szCs w:val="22"/>
          <w:lang w:val="sr-Cyrl-CS"/>
        </w:rPr>
        <w:t xml:space="preserve">Предмет набавке је услуга одржавања </w:t>
      </w:r>
      <w:r w:rsidRPr="00A73A76">
        <w:rPr>
          <w:rFonts w:asciiTheme="minorHAnsi" w:hAnsiTheme="minorHAnsi" w:cs="Arial"/>
          <w:bCs/>
          <w:sz w:val="22"/>
          <w:szCs w:val="22"/>
          <w:lang w:val="sr-Cyrl-CS" w:eastAsia="en-GB"/>
        </w:rPr>
        <w:t xml:space="preserve">хардверске </w:t>
      </w:r>
      <w:r w:rsidRPr="00A73A76">
        <w:rPr>
          <w:rFonts w:asciiTheme="minorHAnsi" w:hAnsiTheme="minorHAnsi" w:cs="Arial"/>
          <w:bCs/>
          <w:sz w:val="22"/>
          <w:szCs w:val="22"/>
          <w:lang w:eastAsia="en-GB"/>
        </w:rPr>
        <w:t>опреме:</w:t>
      </w:r>
    </w:p>
    <w:p w:rsidR="00FA5B58" w:rsidRPr="00A73A76" w:rsidRDefault="00FA5B58" w:rsidP="00DE24DF">
      <w:pPr>
        <w:rPr>
          <w:rFonts w:asciiTheme="minorHAnsi" w:hAnsiTheme="minorHAnsi"/>
          <w:sz w:val="22"/>
          <w:szCs w:val="22"/>
          <w:lang w:val="sr-Cyrl-RS"/>
        </w:rPr>
      </w:pPr>
    </w:p>
    <w:p w:rsidR="00FA5B58" w:rsidRPr="00A73A76" w:rsidRDefault="00FA5B58" w:rsidP="00FA5B58">
      <w:pPr>
        <w:spacing w:after="240" w:line="300" w:lineRule="exact"/>
        <w:ind w:left="720"/>
        <w:contextualSpacing/>
        <w:rPr>
          <w:rFonts w:asciiTheme="minorHAnsi" w:hAnsiTheme="minorHAnsi"/>
          <w:b/>
          <w:sz w:val="22"/>
          <w:szCs w:val="22"/>
          <w:u w:val="single"/>
          <w:lang w:val="sr-Cyrl-RS"/>
        </w:rPr>
      </w:pPr>
      <w:r w:rsidRPr="00A73A76">
        <w:rPr>
          <w:rFonts w:asciiTheme="minorHAnsi" w:hAnsiTheme="minorHAnsi"/>
          <w:b/>
          <w:sz w:val="22"/>
          <w:szCs w:val="22"/>
          <w:u w:val="single"/>
        </w:rPr>
        <w:t>3.</w:t>
      </w:r>
      <w:r w:rsidRPr="00A73A76">
        <w:rPr>
          <w:rFonts w:asciiTheme="minorHAnsi" w:hAnsiTheme="minorHAnsi"/>
          <w:b/>
          <w:sz w:val="22"/>
          <w:szCs w:val="22"/>
          <w:u w:val="single"/>
          <w:lang w:val="sr-Cyrl-RS"/>
        </w:rPr>
        <w:t>1</w:t>
      </w:r>
      <w:r w:rsidRPr="00A73A76">
        <w:rPr>
          <w:rFonts w:asciiTheme="minorHAnsi" w:hAnsiTheme="minorHAnsi"/>
          <w:b/>
          <w:sz w:val="22"/>
          <w:szCs w:val="22"/>
          <w:u w:val="single"/>
        </w:rPr>
        <w:t xml:space="preserve"> Спецификација firewall уређаја</w:t>
      </w:r>
    </w:p>
    <w:p w:rsidR="00FA5B58" w:rsidRPr="00A73A76" w:rsidRDefault="00FA5B58" w:rsidP="00DD7960">
      <w:pPr>
        <w:numPr>
          <w:ilvl w:val="0"/>
          <w:numId w:val="14"/>
        </w:numPr>
        <w:spacing w:after="240" w:line="300" w:lineRule="exact"/>
        <w:contextualSpacing/>
        <w:rPr>
          <w:rFonts w:asciiTheme="minorHAnsi" w:hAnsiTheme="minorHAnsi"/>
          <w:sz w:val="22"/>
          <w:szCs w:val="22"/>
        </w:rPr>
      </w:pPr>
      <w:r w:rsidRPr="00A73A76">
        <w:rPr>
          <w:rFonts w:asciiTheme="minorHAnsi" w:hAnsiTheme="minorHAnsi"/>
          <w:sz w:val="22"/>
          <w:szCs w:val="22"/>
        </w:rPr>
        <w:t>Firewall уређај - H3C SecPath U200-S</w:t>
      </w:r>
    </w:p>
    <w:p w:rsidR="005D142B" w:rsidRPr="00A73A76" w:rsidRDefault="005D142B" w:rsidP="00DD7960">
      <w:pPr>
        <w:numPr>
          <w:ilvl w:val="0"/>
          <w:numId w:val="14"/>
        </w:numPr>
        <w:spacing w:after="240" w:line="300" w:lineRule="exact"/>
        <w:contextualSpacing/>
        <w:rPr>
          <w:rFonts w:asciiTheme="minorHAnsi" w:hAnsiTheme="minorHAnsi"/>
          <w:sz w:val="22"/>
          <w:szCs w:val="22"/>
        </w:rPr>
      </w:pPr>
      <w:r w:rsidRPr="00A73A76">
        <w:rPr>
          <w:rFonts w:asciiTheme="minorHAnsi" w:hAnsiTheme="minorHAnsi"/>
          <w:sz w:val="22"/>
          <w:szCs w:val="22"/>
          <w:lang w:val="sr-Latn-RS"/>
        </w:rPr>
        <w:t xml:space="preserve">Site-to-site IPSec VPN </w:t>
      </w:r>
      <w:r w:rsidRPr="00A73A76">
        <w:rPr>
          <w:rFonts w:asciiTheme="minorHAnsi" w:hAnsiTheme="minorHAnsi"/>
          <w:sz w:val="22"/>
          <w:szCs w:val="22"/>
          <w:lang w:val="sr-Cyrl-RS"/>
        </w:rPr>
        <w:t>тунели</w:t>
      </w:r>
    </w:p>
    <w:p w:rsidR="005D142B" w:rsidRPr="00A73A76" w:rsidRDefault="005D142B" w:rsidP="00DD7960">
      <w:pPr>
        <w:numPr>
          <w:ilvl w:val="0"/>
          <w:numId w:val="14"/>
        </w:numPr>
        <w:spacing w:after="240" w:line="300" w:lineRule="exact"/>
        <w:contextualSpacing/>
        <w:rPr>
          <w:rFonts w:asciiTheme="minorHAnsi" w:hAnsiTheme="minorHAnsi"/>
          <w:sz w:val="22"/>
          <w:szCs w:val="22"/>
        </w:rPr>
      </w:pPr>
      <w:r w:rsidRPr="00A73A76">
        <w:rPr>
          <w:rFonts w:asciiTheme="minorHAnsi" w:hAnsiTheme="minorHAnsi"/>
          <w:sz w:val="22"/>
          <w:szCs w:val="22"/>
          <w:lang w:val="sr-Cyrl-RS"/>
        </w:rPr>
        <w:t>Публикација сервиса (</w:t>
      </w:r>
      <w:r w:rsidRPr="00A73A76">
        <w:rPr>
          <w:rFonts w:asciiTheme="minorHAnsi" w:hAnsiTheme="minorHAnsi"/>
          <w:sz w:val="22"/>
          <w:szCs w:val="22"/>
          <w:lang w:val="sr-Latn-RS"/>
        </w:rPr>
        <w:t>PPTP VPN</w:t>
      </w:r>
      <w:r w:rsidRPr="00A73A76">
        <w:rPr>
          <w:rFonts w:asciiTheme="minorHAnsi" w:hAnsiTheme="minorHAnsi"/>
          <w:sz w:val="22"/>
          <w:szCs w:val="22"/>
          <w:lang w:val="sr-Cyrl-RS"/>
        </w:rPr>
        <w:t xml:space="preserve"> сервер</w:t>
      </w:r>
      <w:r w:rsidRPr="00A73A76">
        <w:rPr>
          <w:rFonts w:asciiTheme="minorHAnsi" w:hAnsiTheme="minorHAnsi"/>
          <w:sz w:val="22"/>
          <w:szCs w:val="22"/>
          <w:lang w:val="sr-Latn-RS"/>
        </w:rPr>
        <w:t>, HTTP, HTTPS, SSH</w:t>
      </w:r>
      <w:r w:rsidRPr="00A73A76">
        <w:rPr>
          <w:rFonts w:asciiTheme="minorHAnsi" w:hAnsiTheme="minorHAnsi"/>
          <w:sz w:val="22"/>
          <w:szCs w:val="22"/>
          <w:lang w:val="sr-Cyrl-RS"/>
        </w:rPr>
        <w:t xml:space="preserve"> са </w:t>
      </w:r>
      <w:r w:rsidRPr="00A73A76">
        <w:rPr>
          <w:rFonts w:asciiTheme="minorHAnsi" w:hAnsiTheme="minorHAnsi"/>
          <w:sz w:val="22"/>
          <w:szCs w:val="22"/>
          <w:lang w:val="sr-Latn-RS"/>
        </w:rPr>
        <w:t>VM0x</w:t>
      </w:r>
      <w:r w:rsidRPr="00A73A76">
        <w:rPr>
          <w:rFonts w:asciiTheme="minorHAnsi" w:hAnsiTheme="minorHAnsi"/>
          <w:sz w:val="22"/>
          <w:szCs w:val="22"/>
          <w:lang w:val="sr-Cyrl-RS"/>
        </w:rPr>
        <w:t>) изнутра на јавне адресе</w:t>
      </w:r>
    </w:p>
    <w:p w:rsidR="005D142B" w:rsidRPr="00A73A76" w:rsidRDefault="005D142B" w:rsidP="00DD7960">
      <w:pPr>
        <w:numPr>
          <w:ilvl w:val="0"/>
          <w:numId w:val="14"/>
        </w:numPr>
        <w:spacing w:after="240" w:line="300" w:lineRule="exact"/>
        <w:contextualSpacing/>
        <w:rPr>
          <w:rFonts w:asciiTheme="minorHAnsi" w:hAnsiTheme="minorHAnsi"/>
          <w:sz w:val="22"/>
          <w:szCs w:val="22"/>
        </w:rPr>
      </w:pPr>
      <w:r w:rsidRPr="00A73A76">
        <w:rPr>
          <w:rFonts w:asciiTheme="minorHAnsi" w:hAnsiTheme="minorHAnsi"/>
          <w:sz w:val="22"/>
          <w:szCs w:val="22"/>
          <w:lang w:val="sr-Cyrl-RS"/>
        </w:rPr>
        <w:t xml:space="preserve">Филтрирање саобраћаја на основу </w:t>
      </w:r>
      <w:r w:rsidRPr="00A73A76">
        <w:rPr>
          <w:rFonts w:asciiTheme="minorHAnsi" w:hAnsiTheme="minorHAnsi"/>
          <w:sz w:val="22"/>
          <w:szCs w:val="22"/>
          <w:lang w:val="sr-Latn-RS"/>
        </w:rPr>
        <w:t>source</w:t>
      </w:r>
      <w:r w:rsidRPr="00A73A76">
        <w:rPr>
          <w:rFonts w:asciiTheme="minorHAnsi" w:hAnsiTheme="minorHAnsi"/>
          <w:sz w:val="22"/>
          <w:szCs w:val="22"/>
          <w:lang w:val="sr-Cyrl-RS"/>
        </w:rPr>
        <w:t xml:space="preserve"> </w:t>
      </w:r>
      <w:r w:rsidRPr="00A73A76">
        <w:rPr>
          <w:rFonts w:asciiTheme="minorHAnsi" w:hAnsiTheme="minorHAnsi"/>
          <w:sz w:val="22"/>
          <w:szCs w:val="22"/>
          <w:lang w:val="sr-Latn-RS"/>
        </w:rPr>
        <w:t>IP</w:t>
      </w:r>
      <w:r w:rsidRPr="00A73A76">
        <w:rPr>
          <w:rFonts w:asciiTheme="minorHAnsi" w:hAnsiTheme="minorHAnsi"/>
          <w:sz w:val="22"/>
          <w:szCs w:val="22"/>
          <w:lang w:val="sr-Cyrl-RS"/>
        </w:rPr>
        <w:t xml:space="preserve"> адресе</w:t>
      </w:r>
    </w:p>
    <w:p w:rsidR="005D142B" w:rsidRPr="00A73A76" w:rsidRDefault="005D142B" w:rsidP="005D142B">
      <w:pPr>
        <w:numPr>
          <w:ilvl w:val="0"/>
          <w:numId w:val="14"/>
        </w:numPr>
        <w:spacing w:after="240" w:line="300" w:lineRule="exact"/>
        <w:contextualSpacing/>
        <w:rPr>
          <w:rFonts w:asciiTheme="minorHAnsi" w:hAnsiTheme="minorHAnsi"/>
          <w:sz w:val="22"/>
          <w:szCs w:val="22"/>
        </w:rPr>
      </w:pPr>
      <w:r w:rsidRPr="00A73A76">
        <w:rPr>
          <w:rFonts w:asciiTheme="minorHAnsi" w:hAnsiTheme="minorHAnsi"/>
          <w:sz w:val="22"/>
          <w:szCs w:val="22"/>
          <w:lang w:val="sr-Cyrl-RS"/>
        </w:rPr>
        <w:t>Минимално 12 лиценци за приступ</w:t>
      </w:r>
    </w:p>
    <w:p w:rsidR="00FA5B58" w:rsidRPr="00A73A76" w:rsidRDefault="00FA5B58" w:rsidP="00FA5B58">
      <w:pPr>
        <w:spacing w:after="240" w:line="300" w:lineRule="exact"/>
        <w:contextualSpacing/>
        <w:rPr>
          <w:rFonts w:asciiTheme="minorHAnsi" w:hAnsiTheme="minorHAnsi"/>
          <w:sz w:val="22"/>
          <w:szCs w:val="22"/>
          <w:lang w:val="sr-Cyrl-RS"/>
        </w:rPr>
      </w:pPr>
    </w:p>
    <w:p w:rsidR="00FA5B58" w:rsidRPr="00A73A76" w:rsidRDefault="00FA5B58" w:rsidP="00FA5B58">
      <w:pPr>
        <w:spacing w:after="240" w:line="300" w:lineRule="exact"/>
        <w:ind w:firstLine="720"/>
        <w:contextualSpacing/>
        <w:rPr>
          <w:rFonts w:asciiTheme="minorHAnsi" w:hAnsiTheme="minorHAnsi"/>
          <w:sz w:val="22"/>
          <w:szCs w:val="22"/>
        </w:rPr>
      </w:pPr>
      <w:r w:rsidRPr="00A73A76">
        <w:rPr>
          <w:rFonts w:asciiTheme="minorHAnsi" w:hAnsiTheme="minorHAnsi" w:cs="Tahoma"/>
          <w:b/>
          <w:sz w:val="22"/>
          <w:szCs w:val="22"/>
          <w:u w:val="single"/>
          <w:lang w:val="sr-Cyrl-CS"/>
        </w:rPr>
        <w:t>3.2. Услуга oдржавањ</w:t>
      </w:r>
      <w:r w:rsidRPr="00A73A76">
        <w:rPr>
          <w:rFonts w:asciiTheme="minorHAnsi" w:hAnsiTheme="minorHAnsi" w:cs="Tahoma"/>
          <w:b/>
          <w:sz w:val="22"/>
          <w:szCs w:val="22"/>
          <w:u w:val="single"/>
        </w:rPr>
        <w:t xml:space="preserve">a </w:t>
      </w:r>
      <w:r w:rsidRPr="00A73A76">
        <w:rPr>
          <w:rFonts w:asciiTheme="minorHAnsi" w:hAnsiTheme="minorHAnsi"/>
          <w:b/>
          <w:sz w:val="22"/>
          <w:szCs w:val="22"/>
          <w:u w:val="single"/>
        </w:rPr>
        <w:t xml:space="preserve">firewall </w:t>
      </w:r>
      <w:r w:rsidRPr="00A73A76">
        <w:rPr>
          <w:rFonts w:asciiTheme="minorHAnsi" w:hAnsiTheme="minorHAnsi" w:cs="Tahoma"/>
          <w:b/>
          <w:sz w:val="22"/>
          <w:szCs w:val="22"/>
          <w:u w:val="single"/>
        </w:rPr>
        <w:t xml:space="preserve">уређаја </w:t>
      </w:r>
    </w:p>
    <w:p w:rsidR="00FA5B58" w:rsidRPr="00796F67" w:rsidRDefault="00FA5B58" w:rsidP="00FA5B58">
      <w:pPr>
        <w:pStyle w:val="NormalWeb"/>
        <w:ind w:firstLine="720"/>
        <w:jc w:val="both"/>
        <w:rPr>
          <w:rFonts w:asciiTheme="minorHAnsi" w:hAnsiTheme="minorHAnsi" w:cs="Arial"/>
          <w:sz w:val="22"/>
          <w:szCs w:val="22"/>
          <w:lang w:val="sr-Cyrl-CS"/>
        </w:rPr>
      </w:pPr>
      <w:r w:rsidRPr="00796F67">
        <w:rPr>
          <w:rFonts w:asciiTheme="minorHAnsi" w:hAnsiTheme="minorHAnsi" w:cs="Arial"/>
          <w:sz w:val="22"/>
          <w:szCs w:val="22"/>
          <w:lang w:val="sr-Cyrl-CS"/>
        </w:rPr>
        <w:t>Одржавање се састоји из:</w:t>
      </w:r>
    </w:p>
    <w:p w:rsidR="00FA5B58" w:rsidRPr="00796F67" w:rsidRDefault="00FA5B58" w:rsidP="00DD7960">
      <w:pPr>
        <w:pStyle w:val="NormalWeb"/>
        <w:numPr>
          <w:ilvl w:val="0"/>
          <w:numId w:val="15"/>
        </w:numPr>
        <w:jc w:val="both"/>
        <w:rPr>
          <w:rFonts w:asciiTheme="minorHAnsi" w:hAnsiTheme="minorHAnsi" w:cs="Arial"/>
          <w:sz w:val="22"/>
          <w:szCs w:val="22"/>
          <w:lang w:val="sr-Cyrl-CS"/>
        </w:rPr>
      </w:pPr>
      <w:r w:rsidRPr="00796F67">
        <w:rPr>
          <w:rFonts w:asciiTheme="minorHAnsi" w:hAnsiTheme="minorHAnsi" w:cs="Arial"/>
          <w:sz w:val="22"/>
          <w:szCs w:val="22"/>
          <w:lang w:val="sr-Cyrl-CS"/>
        </w:rPr>
        <w:t>Сервисирања уређаја по позиву</w:t>
      </w:r>
    </w:p>
    <w:p w:rsidR="00FA5B58" w:rsidRPr="00796F67" w:rsidRDefault="00FA5B58" w:rsidP="00DD7960">
      <w:pPr>
        <w:pStyle w:val="NormalWeb"/>
        <w:numPr>
          <w:ilvl w:val="0"/>
          <w:numId w:val="15"/>
        </w:numPr>
        <w:jc w:val="both"/>
        <w:rPr>
          <w:rFonts w:asciiTheme="minorHAnsi" w:hAnsiTheme="minorHAnsi" w:cs="Arial"/>
          <w:sz w:val="22"/>
          <w:szCs w:val="22"/>
          <w:lang w:val="sr-Cyrl-CS"/>
        </w:rPr>
      </w:pPr>
      <w:r w:rsidRPr="00796F67">
        <w:rPr>
          <w:rFonts w:asciiTheme="minorHAnsi" w:hAnsiTheme="minorHAnsi" w:cs="Arial"/>
          <w:sz w:val="22"/>
          <w:szCs w:val="22"/>
          <w:lang w:val="sr-Cyrl-CS"/>
        </w:rPr>
        <w:t>Одржавања уређаја по позиву, у случају квара</w:t>
      </w:r>
    </w:p>
    <w:p w:rsidR="00FA5B58" w:rsidRPr="00796F67" w:rsidRDefault="00FA5B58" w:rsidP="00DD7960">
      <w:pPr>
        <w:pStyle w:val="ListParagraph"/>
        <w:numPr>
          <w:ilvl w:val="0"/>
          <w:numId w:val="15"/>
        </w:numPr>
        <w:contextualSpacing/>
        <w:jc w:val="both"/>
        <w:rPr>
          <w:rFonts w:asciiTheme="minorHAnsi" w:hAnsiTheme="minorHAnsi"/>
          <w:bCs/>
          <w:iCs/>
          <w:color w:val="auto"/>
          <w:sz w:val="22"/>
          <w:szCs w:val="22"/>
        </w:rPr>
      </w:pPr>
      <w:r w:rsidRPr="00796F67">
        <w:rPr>
          <w:rFonts w:asciiTheme="minorHAnsi" w:hAnsiTheme="minorHAnsi"/>
          <w:bCs/>
          <w:iCs/>
          <w:color w:val="auto"/>
          <w:sz w:val="22"/>
          <w:szCs w:val="22"/>
        </w:rPr>
        <w:t>Сервисирање уређаја</w:t>
      </w:r>
      <w:r w:rsidR="00A510AA" w:rsidRPr="00796F67">
        <w:rPr>
          <w:rFonts w:asciiTheme="minorHAnsi" w:hAnsiTheme="minorHAnsi"/>
          <w:bCs/>
          <w:iCs/>
          <w:color w:val="auto"/>
          <w:sz w:val="22"/>
          <w:szCs w:val="22"/>
          <w:lang w:val="sr-Cyrl-RS"/>
        </w:rPr>
        <w:t xml:space="preserve"> по позиву </w:t>
      </w:r>
      <w:r w:rsidRPr="00796F67">
        <w:rPr>
          <w:rFonts w:asciiTheme="minorHAnsi" w:hAnsiTheme="minorHAnsi"/>
          <w:bCs/>
          <w:iCs/>
          <w:color w:val="auto"/>
          <w:sz w:val="22"/>
          <w:szCs w:val="22"/>
        </w:rPr>
        <w:t>подразумева услугу обављања сервиса ради провере рада опреме и замене резервних делова, уколико је потребно.</w:t>
      </w:r>
    </w:p>
    <w:p w:rsidR="00FA5B58" w:rsidRPr="00796F67" w:rsidRDefault="00FA5B58" w:rsidP="00FA5B58">
      <w:pPr>
        <w:jc w:val="both"/>
        <w:rPr>
          <w:rFonts w:asciiTheme="minorHAnsi" w:hAnsiTheme="minorHAnsi"/>
          <w:sz w:val="22"/>
          <w:szCs w:val="22"/>
        </w:rPr>
      </w:pPr>
      <w:proofErr w:type="gramStart"/>
      <w:r w:rsidRPr="00796F67">
        <w:rPr>
          <w:rFonts w:asciiTheme="minorHAnsi" w:hAnsiTheme="minorHAnsi" w:cs="Verdana"/>
          <w:sz w:val="22"/>
          <w:szCs w:val="22"/>
        </w:rPr>
        <w:t>Динамика сервисирања уређаја је предмет договора и заједничког планирања са локалним администраторима Наручиоца.</w:t>
      </w:r>
      <w:proofErr w:type="gramEnd"/>
      <w:r w:rsidRPr="00796F67">
        <w:rPr>
          <w:rFonts w:asciiTheme="minorHAnsi" w:hAnsiTheme="minorHAnsi"/>
          <w:sz w:val="22"/>
          <w:szCs w:val="22"/>
        </w:rPr>
        <w:t xml:space="preserve"> </w:t>
      </w:r>
    </w:p>
    <w:p w:rsidR="00FA5B58" w:rsidRPr="00796F67" w:rsidRDefault="00FA5B58" w:rsidP="00FA5B58">
      <w:pPr>
        <w:jc w:val="both"/>
        <w:rPr>
          <w:rFonts w:asciiTheme="minorHAnsi" w:hAnsiTheme="minorHAnsi" w:cs="Verdana"/>
          <w:sz w:val="22"/>
          <w:szCs w:val="22"/>
        </w:rPr>
      </w:pPr>
      <w:proofErr w:type="gramStart"/>
      <w:r w:rsidRPr="00796F67">
        <w:rPr>
          <w:rFonts w:asciiTheme="minorHAnsi" w:hAnsiTheme="minorHAnsi" w:cs="Verdana"/>
          <w:sz w:val="22"/>
          <w:szCs w:val="22"/>
        </w:rPr>
        <w:t>Наведену активност Понуђач треба да обавља у термину договореном са одговорним лицем Наручиоца.</w:t>
      </w:r>
      <w:proofErr w:type="gramEnd"/>
    </w:p>
    <w:p w:rsidR="00FA5B58" w:rsidRPr="00796F67" w:rsidRDefault="00FA5B58" w:rsidP="00DD7960">
      <w:pPr>
        <w:pStyle w:val="ListParagraph"/>
        <w:numPr>
          <w:ilvl w:val="0"/>
          <w:numId w:val="21"/>
        </w:numPr>
        <w:autoSpaceDE w:val="0"/>
        <w:autoSpaceDN w:val="0"/>
        <w:adjustRightInd w:val="0"/>
        <w:jc w:val="both"/>
        <w:rPr>
          <w:rFonts w:asciiTheme="minorHAnsi" w:hAnsiTheme="minorHAnsi" w:cs="Verdana"/>
          <w:color w:val="auto"/>
          <w:sz w:val="22"/>
          <w:szCs w:val="22"/>
        </w:rPr>
      </w:pPr>
      <w:r w:rsidRPr="00796F67">
        <w:rPr>
          <w:rFonts w:asciiTheme="minorHAnsi" w:hAnsiTheme="minorHAnsi" w:cs="Verdana"/>
          <w:color w:val="auto"/>
          <w:sz w:val="22"/>
          <w:szCs w:val="22"/>
        </w:rPr>
        <w:t>Одржавање уређаја у случају квара се састоји у детекцији и отклањању грешке по пријави и позиву од стране Наручиоца.</w:t>
      </w:r>
    </w:p>
    <w:p w:rsidR="00FA5B58" w:rsidRPr="00796F67" w:rsidRDefault="00FA5B58" w:rsidP="00FA5B58">
      <w:pPr>
        <w:rPr>
          <w:rFonts w:asciiTheme="minorHAnsi" w:hAnsiTheme="minorHAnsi" w:cs="Arial"/>
          <w:bCs/>
          <w:sz w:val="22"/>
          <w:szCs w:val="22"/>
          <w:lang w:val="sr-Cyrl-RS" w:eastAsia="en-GB"/>
        </w:rPr>
      </w:pPr>
    </w:p>
    <w:p w:rsidR="00FA5B58" w:rsidRPr="00796F67" w:rsidRDefault="00FA5B58" w:rsidP="00FA5B58">
      <w:pPr>
        <w:tabs>
          <w:tab w:val="left" w:pos="0"/>
        </w:tabs>
        <w:jc w:val="both"/>
        <w:rPr>
          <w:rFonts w:asciiTheme="minorHAnsi" w:hAnsiTheme="minorHAnsi"/>
          <w:b/>
          <w:sz w:val="22"/>
          <w:szCs w:val="22"/>
          <w:u w:val="single"/>
          <w:lang w:val="sr-Latn-CS"/>
        </w:rPr>
      </w:pPr>
      <w:r w:rsidRPr="00796F67">
        <w:rPr>
          <w:rFonts w:asciiTheme="minorHAnsi" w:hAnsiTheme="minorHAnsi"/>
          <w:b/>
          <w:sz w:val="22"/>
          <w:szCs w:val="22"/>
          <w:lang w:val="ru-RU"/>
        </w:rPr>
        <w:tab/>
      </w:r>
      <w:r w:rsidRPr="00796F67">
        <w:rPr>
          <w:rFonts w:asciiTheme="minorHAnsi" w:hAnsiTheme="minorHAnsi"/>
          <w:b/>
          <w:sz w:val="22"/>
          <w:szCs w:val="22"/>
          <w:u w:val="single"/>
          <w:lang w:val="ru-RU"/>
        </w:rPr>
        <w:t>3.</w:t>
      </w:r>
      <w:r w:rsidR="00DE24DF" w:rsidRPr="00796F67">
        <w:rPr>
          <w:rFonts w:asciiTheme="minorHAnsi" w:hAnsiTheme="minorHAnsi"/>
          <w:b/>
          <w:sz w:val="22"/>
          <w:szCs w:val="22"/>
          <w:u w:val="single"/>
          <w:lang w:val="ru-RU"/>
        </w:rPr>
        <w:t>3</w:t>
      </w:r>
      <w:r w:rsidRPr="00796F67">
        <w:rPr>
          <w:rFonts w:asciiTheme="minorHAnsi" w:hAnsiTheme="minorHAnsi"/>
          <w:b/>
          <w:sz w:val="22"/>
          <w:szCs w:val="22"/>
          <w:u w:val="single"/>
          <w:lang w:val="ru-RU"/>
        </w:rPr>
        <w:t>. Важећи ценовник</w:t>
      </w:r>
    </w:p>
    <w:p w:rsidR="00FA5B58" w:rsidRPr="00796F67" w:rsidRDefault="00FA5B58" w:rsidP="00FA5B58">
      <w:pPr>
        <w:rPr>
          <w:rFonts w:asciiTheme="minorHAnsi" w:hAnsiTheme="minorHAnsi"/>
          <w:sz w:val="22"/>
          <w:szCs w:val="22"/>
          <w:lang w:val="sr-Cyrl-RS"/>
        </w:rPr>
      </w:pPr>
    </w:p>
    <w:p w:rsidR="00FA5B58" w:rsidRPr="00796F67" w:rsidRDefault="00FA5B58" w:rsidP="00FA5B58">
      <w:pPr>
        <w:tabs>
          <w:tab w:val="left" w:pos="284"/>
        </w:tabs>
        <w:jc w:val="both"/>
        <w:rPr>
          <w:rFonts w:asciiTheme="minorHAnsi" w:hAnsiTheme="minorHAnsi"/>
          <w:sz w:val="22"/>
          <w:szCs w:val="22"/>
          <w:u w:val="single"/>
          <w:lang w:val="sr-Cyrl-RS"/>
        </w:rPr>
      </w:pPr>
      <w:r w:rsidRPr="00796F67">
        <w:rPr>
          <w:rFonts w:asciiTheme="minorHAnsi" w:hAnsiTheme="minorHAnsi"/>
          <w:sz w:val="22"/>
          <w:szCs w:val="22"/>
          <w:lang w:val="ru-RU"/>
        </w:rPr>
        <w:t xml:space="preserve">Понуђач је дужан да уз понуду достави оверен важећи ценовник резервних делова за одржавање хардверске опреме </w:t>
      </w:r>
      <w:r w:rsidRPr="00796F67">
        <w:rPr>
          <w:rFonts w:asciiTheme="minorHAnsi" w:hAnsiTheme="minorHAnsi" w:cs="Arial"/>
          <w:b/>
          <w:bCs/>
          <w:sz w:val="22"/>
          <w:szCs w:val="22"/>
          <w:lang w:eastAsia="en-GB"/>
        </w:rPr>
        <w:t>-</w:t>
      </w:r>
      <w:r w:rsidRPr="00796F67">
        <w:rPr>
          <w:rFonts w:asciiTheme="minorHAnsi" w:hAnsiTheme="minorHAnsi" w:cs="Arial"/>
          <w:b/>
          <w:bCs/>
          <w:sz w:val="22"/>
          <w:szCs w:val="22"/>
          <w:lang w:val="sr-Cyrl-RS" w:eastAsia="en-GB"/>
        </w:rPr>
        <w:t xml:space="preserve"> </w:t>
      </w:r>
      <w:r w:rsidRPr="00796F67">
        <w:rPr>
          <w:rFonts w:asciiTheme="minorHAnsi" w:hAnsiTheme="minorHAnsi"/>
          <w:sz w:val="22"/>
          <w:szCs w:val="22"/>
        </w:rPr>
        <w:t>Firewall.</w:t>
      </w:r>
      <w:r w:rsidRPr="00796F67">
        <w:rPr>
          <w:rFonts w:asciiTheme="minorHAnsi" w:hAnsiTheme="minorHAnsi" w:cs="Arial"/>
          <w:bCs/>
          <w:sz w:val="22"/>
          <w:szCs w:val="22"/>
          <w:lang w:val="sr-Cyrl-CS" w:eastAsia="en-GB"/>
        </w:rPr>
        <w:t xml:space="preserve"> </w:t>
      </w:r>
      <w:r w:rsidRPr="00796F67">
        <w:rPr>
          <w:rFonts w:asciiTheme="minorHAnsi" w:hAnsiTheme="minorHAnsi"/>
          <w:sz w:val="22"/>
          <w:szCs w:val="22"/>
          <w:u w:val="single"/>
        </w:rPr>
        <w:t xml:space="preserve"> </w:t>
      </w:r>
    </w:p>
    <w:p w:rsidR="00FA5B58" w:rsidRPr="00796F67" w:rsidRDefault="00FA5B58" w:rsidP="00FA5B58">
      <w:pPr>
        <w:tabs>
          <w:tab w:val="left" w:pos="284"/>
        </w:tabs>
        <w:jc w:val="both"/>
        <w:rPr>
          <w:rFonts w:asciiTheme="minorHAnsi" w:hAnsiTheme="minorHAnsi"/>
          <w:sz w:val="22"/>
          <w:szCs w:val="22"/>
          <w:u w:val="single"/>
          <w:lang w:val="sr-Cyrl-RS"/>
        </w:rPr>
      </w:pPr>
    </w:p>
    <w:p w:rsidR="00FA5B58" w:rsidRPr="00DE24DF" w:rsidRDefault="00FA5B58" w:rsidP="00FA5B58">
      <w:pPr>
        <w:tabs>
          <w:tab w:val="left" w:pos="0"/>
        </w:tabs>
        <w:jc w:val="both"/>
        <w:rPr>
          <w:rFonts w:ascii="Verdana" w:hAnsi="Verdana"/>
          <w:sz w:val="20"/>
          <w:szCs w:val="20"/>
          <w:lang w:val="ru-RU"/>
        </w:rPr>
      </w:pPr>
      <w:r w:rsidRPr="00DE24DF">
        <w:rPr>
          <w:rFonts w:ascii="Verdana" w:hAnsi="Verdana" w:cs="Arial"/>
          <w:bCs/>
          <w:color w:val="FF0000"/>
          <w:sz w:val="20"/>
          <w:szCs w:val="20"/>
          <w:lang w:val="sr-Cyrl-RS" w:eastAsia="en-GB"/>
        </w:rPr>
        <w:t xml:space="preserve"> </w:t>
      </w:r>
    </w:p>
    <w:p w:rsidR="00FA5B58" w:rsidRPr="00171FEA" w:rsidRDefault="00FA5B58" w:rsidP="00FA5B58">
      <w:pPr>
        <w:spacing w:after="200" w:line="276" w:lineRule="auto"/>
        <w:rPr>
          <w:rFonts w:ascii="Verdana" w:hAnsi="Verdana"/>
          <w:b/>
          <w:sz w:val="20"/>
          <w:szCs w:val="20"/>
          <w:u w:val="single"/>
        </w:rPr>
      </w:pPr>
      <w:r w:rsidRPr="00171FEA">
        <w:rPr>
          <w:rFonts w:ascii="Verdana" w:hAnsi="Verdana"/>
          <w:b/>
          <w:sz w:val="20"/>
          <w:szCs w:val="20"/>
          <w:u w:val="single"/>
        </w:rPr>
        <w:t>НАПОМЕНА:</w:t>
      </w:r>
    </w:p>
    <w:p w:rsidR="00FA5B58" w:rsidRPr="004B69D1" w:rsidRDefault="00FA5B58" w:rsidP="00FA5B58">
      <w:pPr>
        <w:jc w:val="both"/>
        <w:rPr>
          <w:rFonts w:asciiTheme="minorHAnsi" w:hAnsiTheme="minorHAnsi"/>
          <w:sz w:val="22"/>
          <w:szCs w:val="22"/>
        </w:rPr>
      </w:pPr>
      <w:r w:rsidRPr="004B69D1">
        <w:rPr>
          <w:rFonts w:asciiTheme="minorHAnsi" w:hAnsiTheme="minorHAnsi"/>
          <w:sz w:val="22"/>
          <w:szCs w:val="22"/>
        </w:rPr>
        <w:t>У току трајања рока за подношење понуда, Наручилац ће омогућити заинтересованим лицима (потенцијалним понуђачима), преглед опреме сваким радним даном у времену од 10,00 до 13,00 часова, уз претходно достављени писмени захтев на адресу Наручиоца Покрајински секретаријат за урбанизам, градитељство и заштиту животне средине</w:t>
      </w:r>
      <w:r w:rsidR="000C6F4B" w:rsidRPr="004B69D1">
        <w:rPr>
          <w:rFonts w:asciiTheme="minorHAnsi" w:hAnsiTheme="minorHAnsi"/>
          <w:sz w:val="22"/>
          <w:szCs w:val="22"/>
          <w:lang w:val="sr-Cyrl-RS"/>
        </w:rPr>
        <w:t>,</w:t>
      </w:r>
      <w:r w:rsidRPr="004B69D1">
        <w:rPr>
          <w:rFonts w:asciiTheme="minorHAnsi" w:hAnsiTheme="minorHAnsi"/>
          <w:sz w:val="22"/>
          <w:szCs w:val="22"/>
        </w:rPr>
        <w:t xml:space="preserve"> Нови Сад, Булевар Михајла Пупина 16 или електронским путем на e-mail адресу</w:t>
      </w:r>
      <w:r w:rsidR="000C6F4B" w:rsidRPr="004B69D1">
        <w:rPr>
          <w:rFonts w:asciiTheme="minorHAnsi" w:hAnsiTheme="minorHAnsi"/>
          <w:sz w:val="22"/>
          <w:szCs w:val="22"/>
          <w:lang w:val="sr-Cyrl-RS"/>
        </w:rPr>
        <w:t>:</w:t>
      </w:r>
      <w:r w:rsidRPr="004B69D1">
        <w:rPr>
          <w:rFonts w:asciiTheme="minorHAnsi" w:hAnsiTheme="minorHAnsi"/>
          <w:sz w:val="22"/>
          <w:szCs w:val="22"/>
        </w:rPr>
        <w:t xml:space="preserve">  </w:t>
      </w:r>
      <w:hyperlink r:id="rId11" w:history="1">
        <w:r w:rsidRPr="004B69D1">
          <w:rPr>
            <w:rFonts w:asciiTheme="minorHAnsi" w:hAnsiTheme="minorHAnsi"/>
            <w:color w:val="0000FF"/>
            <w:sz w:val="22"/>
            <w:szCs w:val="22"/>
            <w:u w:val="single"/>
          </w:rPr>
          <w:t>ekourb@vojvodina.gov.rs</w:t>
        </w:r>
      </w:hyperlink>
      <w:r w:rsidRPr="004B69D1">
        <w:rPr>
          <w:rFonts w:asciiTheme="minorHAnsi" w:hAnsiTheme="minorHAnsi"/>
          <w:sz w:val="22"/>
          <w:szCs w:val="22"/>
        </w:rPr>
        <w:t>.</w:t>
      </w:r>
    </w:p>
    <w:p w:rsidR="00FA5B58" w:rsidRPr="00C953EC" w:rsidRDefault="00FA5B58" w:rsidP="00FA5B58">
      <w:pPr>
        <w:jc w:val="both"/>
        <w:rPr>
          <w:rFonts w:ascii="Verdana" w:hAnsi="Verdana"/>
          <w:sz w:val="20"/>
          <w:szCs w:val="20"/>
        </w:rPr>
      </w:pPr>
      <w:r w:rsidRPr="004B69D1">
        <w:rPr>
          <w:rFonts w:asciiTheme="minorHAnsi" w:hAnsiTheme="minorHAnsi"/>
          <w:sz w:val="22"/>
          <w:szCs w:val="22"/>
        </w:rPr>
        <w:t>Лица за контакт Зоран Шандин или Агота Шурјан</w:t>
      </w:r>
      <w:r w:rsidR="00C953EC">
        <w:rPr>
          <w:rFonts w:asciiTheme="minorHAnsi" w:hAnsiTheme="minorHAnsi"/>
          <w:sz w:val="22"/>
          <w:szCs w:val="22"/>
          <w:lang w:val="sr-Cyrl-RS"/>
        </w:rPr>
        <w:t>,</w:t>
      </w:r>
      <w:r w:rsidR="00C953EC" w:rsidRPr="00C953EC">
        <w:rPr>
          <w:rFonts w:asciiTheme="minorHAnsi" w:eastAsia="Calibri" w:hAnsiTheme="minorHAnsi"/>
          <w:color w:val="FF0000"/>
          <w:sz w:val="22"/>
          <w:szCs w:val="22"/>
          <w:lang w:val="sr-Cyrl-RS"/>
        </w:rPr>
        <w:t xml:space="preserve"> </w:t>
      </w:r>
      <w:r w:rsidR="00C953EC" w:rsidRPr="00C953EC">
        <w:rPr>
          <w:rFonts w:asciiTheme="minorHAnsi" w:eastAsia="Calibri" w:hAnsiTheme="minorHAnsi"/>
          <w:sz w:val="22"/>
          <w:szCs w:val="22"/>
          <w:lang w:val="sr-Cyrl-RS"/>
        </w:rPr>
        <w:t xml:space="preserve">телефон: </w:t>
      </w:r>
      <w:r w:rsidR="00C953EC" w:rsidRPr="00C953EC">
        <w:rPr>
          <w:rFonts w:ascii="Calibri" w:hAnsi="Calibri" w:cs="Calibri"/>
          <w:sz w:val="22"/>
          <w:szCs w:val="22"/>
          <w:lang w:val="sr-Cyrl-CS"/>
        </w:rPr>
        <w:t xml:space="preserve">021/487-4485, 021/ 487-4484 и 21/456-665. </w:t>
      </w:r>
      <w:r w:rsidR="00C953EC" w:rsidRPr="00C953EC">
        <w:rPr>
          <w:rFonts w:asciiTheme="minorHAnsi" w:hAnsiTheme="minorHAnsi"/>
          <w:sz w:val="22"/>
          <w:szCs w:val="22"/>
          <w:lang w:val="sr-Cyrl-RS"/>
        </w:rPr>
        <w:t xml:space="preserve"> </w:t>
      </w:r>
      <w:r w:rsidRPr="00C953EC">
        <w:rPr>
          <w:rFonts w:ascii="Verdana" w:hAnsi="Verdana"/>
          <w:sz w:val="20"/>
          <w:szCs w:val="20"/>
        </w:rPr>
        <w:t>.</w:t>
      </w:r>
    </w:p>
    <w:p w:rsidR="00961D3D" w:rsidRPr="00FA5B58" w:rsidRDefault="00961D3D" w:rsidP="00FA5B58">
      <w:pPr>
        <w:rPr>
          <w:rFonts w:ascii="Verdana" w:hAnsi="Verdana"/>
          <w:b/>
          <w:sz w:val="20"/>
          <w:szCs w:val="20"/>
          <w:lang w:val="ru-RU"/>
        </w:rPr>
      </w:pPr>
    </w:p>
    <w:p w:rsidR="00961D3D" w:rsidRPr="00961D3D" w:rsidRDefault="00961D3D" w:rsidP="00961D3D">
      <w:pPr>
        <w:rPr>
          <w:rFonts w:asciiTheme="minorHAnsi" w:hAnsiTheme="minorHAnsi" w:cs="Arial"/>
          <w:b/>
          <w:bCs/>
          <w:i/>
          <w:iCs/>
          <w:sz w:val="22"/>
          <w:szCs w:val="22"/>
          <w:lang w:val="ru-RU"/>
        </w:rPr>
      </w:pPr>
      <w:r w:rsidRPr="00961D3D">
        <w:rPr>
          <w:rFonts w:asciiTheme="minorHAnsi" w:hAnsiTheme="minorHAnsi" w:cs="Arial"/>
          <w:b/>
          <w:bCs/>
          <w:i/>
          <w:iCs/>
          <w:sz w:val="22"/>
          <w:szCs w:val="22"/>
          <w:lang w:val="ru-RU"/>
        </w:rPr>
        <w:lastRenderedPageBreak/>
        <w:t xml:space="preserve">   4) ТЕХНИЧКА ДОКУМЕНТАЦИЈА И ПЛАНОВИ</w:t>
      </w:r>
    </w:p>
    <w:p w:rsidR="00961D3D" w:rsidRDefault="00961D3D" w:rsidP="00961D3D">
      <w:pPr>
        <w:tabs>
          <w:tab w:val="left" w:pos="0"/>
        </w:tabs>
        <w:jc w:val="both"/>
        <w:rPr>
          <w:rFonts w:asciiTheme="minorHAnsi" w:hAnsiTheme="minorHAnsi" w:cs="Verdana"/>
          <w:position w:val="-1"/>
          <w:sz w:val="22"/>
          <w:szCs w:val="22"/>
          <w:lang w:val="sr-Cyrl-RS"/>
        </w:rPr>
      </w:pPr>
      <w:proofErr w:type="gramStart"/>
      <w:r w:rsidRPr="00961D3D">
        <w:rPr>
          <w:rFonts w:asciiTheme="minorHAnsi" w:hAnsiTheme="minorHAnsi" w:cs="Verdana"/>
          <w:spacing w:val="-1"/>
          <w:position w:val="-1"/>
          <w:sz w:val="22"/>
          <w:szCs w:val="22"/>
        </w:rPr>
        <w:t>Ов</w:t>
      </w:r>
      <w:r w:rsidRPr="00961D3D">
        <w:rPr>
          <w:rFonts w:asciiTheme="minorHAnsi" w:hAnsiTheme="minorHAnsi" w:cs="Verdana"/>
          <w:position w:val="-1"/>
          <w:sz w:val="22"/>
          <w:szCs w:val="22"/>
        </w:rPr>
        <w:t>а</w:t>
      </w:r>
      <w:r w:rsidRPr="00961D3D">
        <w:rPr>
          <w:rFonts w:asciiTheme="minorHAnsi" w:hAnsiTheme="minorHAnsi" w:cs="Verdana"/>
          <w:spacing w:val="-2"/>
          <w:position w:val="-1"/>
          <w:sz w:val="22"/>
          <w:szCs w:val="22"/>
        </w:rPr>
        <w:t xml:space="preserve"> </w:t>
      </w:r>
      <w:r w:rsidRPr="00961D3D">
        <w:rPr>
          <w:rFonts w:asciiTheme="minorHAnsi" w:hAnsiTheme="minorHAnsi" w:cs="Verdana"/>
          <w:spacing w:val="-1"/>
          <w:position w:val="-1"/>
          <w:sz w:val="22"/>
          <w:szCs w:val="22"/>
        </w:rPr>
        <w:t>к</w:t>
      </w:r>
      <w:r w:rsidRPr="00961D3D">
        <w:rPr>
          <w:rFonts w:asciiTheme="minorHAnsi" w:hAnsiTheme="minorHAnsi" w:cs="Verdana"/>
          <w:spacing w:val="1"/>
          <w:position w:val="-1"/>
          <w:sz w:val="22"/>
          <w:szCs w:val="22"/>
        </w:rPr>
        <w:t>о</w:t>
      </w:r>
      <w:r w:rsidRPr="00961D3D">
        <w:rPr>
          <w:rFonts w:asciiTheme="minorHAnsi" w:hAnsiTheme="minorHAnsi" w:cs="Verdana"/>
          <w:position w:val="-1"/>
          <w:sz w:val="22"/>
          <w:szCs w:val="22"/>
        </w:rPr>
        <w:t>нку</w:t>
      </w:r>
      <w:r w:rsidRPr="00961D3D">
        <w:rPr>
          <w:rFonts w:asciiTheme="minorHAnsi" w:hAnsiTheme="minorHAnsi" w:cs="Verdana"/>
          <w:spacing w:val="3"/>
          <w:position w:val="-1"/>
          <w:sz w:val="22"/>
          <w:szCs w:val="22"/>
        </w:rPr>
        <w:t>р</w:t>
      </w:r>
      <w:r w:rsidRPr="00961D3D">
        <w:rPr>
          <w:rFonts w:asciiTheme="minorHAnsi" w:hAnsiTheme="minorHAnsi" w:cs="Verdana"/>
          <w:spacing w:val="-1"/>
          <w:position w:val="-1"/>
          <w:sz w:val="22"/>
          <w:szCs w:val="22"/>
        </w:rPr>
        <w:t>с</w:t>
      </w:r>
      <w:r w:rsidRPr="00961D3D">
        <w:rPr>
          <w:rFonts w:asciiTheme="minorHAnsi" w:hAnsiTheme="minorHAnsi" w:cs="Verdana"/>
          <w:position w:val="-1"/>
          <w:sz w:val="22"/>
          <w:szCs w:val="22"/>
        </w:rPr>
        <w:t>на</w:t>
      </w:r>
      <w:r w:rsidRPr="00961D3D">
        <w:rPr>
          <w:rFonts w:asciiTheme="minorHAnsi" w:hAnsiTheme="minorHAnsi" w:cs="Verdana"/>
          <w:spacing w:val="-11"/>
          <w:position w:val="-1"/>
          <w:sz w:val="22"/>
          <w:szCs w:val="22"/>
        </w:rPr>
        <w:t xml:space="preserve"> </w:t>
      </w:r>
      <w:r w:rsidRPr="00961D3D">
        <w:rPr>
          <w:rFonts w:asciiTheme="minorHAnsi" w:hAnsiTheme="minorHAnsi" w:cs="Verdana"/>
          <w:spacing w:val="1"/>
          <w:position w:val="-1"/>
          <w:sz w:val="22"/>
          <w:szCs w:val="22"/>
        </w:rPr>
        <w:t>до</w:t>
      </w:r>
      <w:r w:rsidRPr="00961D3D">
        <w:rPr>
          <w:rFonts w:asciiTheme="minorHAnsi" w:hAnsiTheme="minorHAnsi" w:cs="Verdana"/>
          <w:position w:val="-1"/>
          <w:sz w:val="22"/>
          <w:szCs w:val="22"/>
        </w:rPr>
        <w:t>к</w:t>
      </w:r>
      <w:r w:rsidRPr="00961D3D">
        <w:rPr>
          <w:rFonts w:asciiTheme="minorHAnsi" w:hAnsiTheme="minorHAnsi" w:cs="Verdana"/>
          <w:spacing w:val="-1"/>
          <w:position w:val="-1"/>
          <w:sz w:val="22"/>
          <w:szCs w:val="22"/>
        </w:rPr>
        <w:t>у</w:t>
      </w:r>
      <w:r w:rsidRPr="00961D3D">
        <w:rPr>
          <w:rFonts w:asciiTheme="minorHAnsi" w:hAnsiTheme="minorHAnsi" w:cs="Verdana"/>
          <w:spacing w:val="3"/>
          <w:position w:val="-1"/>
          <w:sz w:val="22"/>
          <w:szCs w:val="22"/>
        </w:rPr>
        <w:t>м</w:t>
      </w:r>
      <w:r w:rsidRPr="00961D3D">
        <w:rPr>
          <w:rFonts w:asciiTheme="minorHAnsi" w:hAnsiTheme="minorHAnsi" w:cs="Verdana"/>
          <w:spacing w:val="1"/>
          <w:position w:val="-1"/>
          <w:sz w:val="22"/>
          <w:szCs w:val="22"/>
        </w:rPr>
        <w:t>е</w:t>
      </w:r>
      <w:r w:rsidRPr="00961D3D">
        <w:rPr>
          <w:rFonts w:asciiTheme="minorHAnsi" w:hAnsiTheme="minorHAnsi" w:cs="Verdana"/>
          <w:position w:val="-1"/>
          <w:sz w:val="22"/>
          <w:szCs w:val="22"/>
        </w:rPr>
        <w:t>нта</w:t>
      </w:r>
      <w:r w:rsidRPr="00961D3D">
        <w:rPr>
          <w:rFonts w:asciiTheme="minorHAnsi" w:hAnsiTheme="minorHAnsi" w:cs="Verdana"/>
          <w:spacing w:val="1"/>
          <w:position w:val="-1"/>
          <w:sz w:val="22"/>
          <w:szCs w:val="22"/>
        </w:rPr>
        <w:t>ц</w:t>
      </w:r>
      <w:r w:rsidRPr="00961D3D">
        <w:rPr>
          <w:rFonts w:asciiTheme="minorHAnsi" w:hAnsiTheme="minorHAnsi" w:cs="Verdana"/>
          <w:position w:val="-1"/>
          <w:sz w:val="22"/>
          <w:szCs w:val="22"/>
        </w:rPr>
        <w:t>и</w:t>
      </w:r>
      <w:r w:rsidRPr="00961D3D">
        <w:rPr>
          <w:rFonts w:asciiTheme="minorHAnsi" w:hAnsiTheme="minorHAnsi" w:cs="Verdana"/>
          <w:spacing w:val="1"/>
          <w:position w:val="-1"/>
          <w:sz w:val="22"/>
          <w:szCs w:val="22"/>
        </w:rPr>
        <w:t>ј</w:t>
      </w:r>
      <w:r w:rsidRPr="00961D3D">
        <w:rPr>
          <w:rFonts w:asciiTheme="minorHAnsi" w:hAnsiTheme="minorHAnsi" w:cs="Verdana"/>
          <w:position w:val="-1"/>
          <w:sz w:val="22"/>
          <w:szCs w:val="22"/>
        </w:rPr>
        <w:t>а</w:t>
      </w:r>
      <w:r w:rsidRPr="00961D3D">
        <w:rPr>
          <w:rFonts w:asciiTheme="minorHAnsi" w:hAnsiTheme="minorHAnsi" w:cs="Verdana"/>
          <w:spacing w:val="-13"/>
          <w:position w:val="-1"/>
          <w:sz w:val="22"/>
          <w:szCs w:val="22"/>
        </w:rPr>
        <w:t xml:space="preserve"> </w:t>
      </w:r>
      <w:r w:rsidRPr="00961D3D">
        <w:rPr>
          <w:rFonts w:asciiTheme="minorHAnsi" w:hAnsiTheme="minorHAnsi" w:cs="Verdana"/>
          <w:spacing w:val="2"/>
          <w:position w:val="-1"/>
          <w:sz w:val="22"/>
          <w:szCs w:val="22"/>
        </w:rPr>
        <w:t>Н</w:t>
      </w:r>
      <w:r w:rsidRPr="00961D3D">
        <w:rPr>
          <w:rFonts w:asciiTheme="minorHAnsi" w:hAnsiTheme="minorHAnsi" w:cs="Verdana"/>
          <w:position w:val="-1"/>
          <w:sz w:val="22"/>
          <w:szCs w:val="22"/>
        </w:rPr>
        <w:t>Е</w:t>
      </w:r>
      <w:r w:rsidRPr="00961D3D">
        <w:rPr>
          <w:rFonts w:asciiTheme="minorHAnsi" w:hAnsiTheme="minorHAnsi" w:cs="Verdana"/>
          <w:spacing w:val="-2"/>
          <w:position w:val="-1"/>
          <w:sz w:val="22"/>
          <w:szCs w:val="22"/>
        </w:rPr>
        <w:t xml:space="preserve"> </w:t>
      </w:r>
      <w:r w:rsidRPr="00961D3D">
        <w:rPr>
          <w:rFonts w:asciiTheme="minorHAnsi" w:hAnsiTheme="minorHAnsi" w:cs="Verdana"/>
          <w:spacing w:val="-1"/>
          <w:position w:val="-1"/>
          <w:sz w:val="22"/>
          <w:szCs w:val="22"/>
        </w:rPr>
        <w:t>с</w:t>
      </w:r>
      <w:r w:rsidRPr="00961D3D">
        <w:rPr>
          <w:rFonts w:asciiTheme="minorHAnsi" w:hAnsiTheme="minorHAnsi" w:cs="Verdana"/>
          <w:position w:val="-1"/>
          <w:sz w:val="22"/>
          <w:szCs w:val="22"/>
        </w:rPr>
        <w:t>а</w:t>
      </w:r>
      <w:r w:rsidRPr="00961D3D">
        <w:rPr>
          <w:rFonts w:asciiTheme="minorHAnsi" w:hAnsiTheme="minorHAnsi" w:cs="Verdana"/>
          <w:spacing w:val="1"/>
          <w:position w:val="-1"/>
          <w:sz w:val="22"/>
          <w:szCs w:val="22"/>
        </w:rPr>
        <w:t>др</w:t>
      </w:r>
      <w:r w:rsidRPr="00961D3D">
        <w:rPr>
          <w:rFonts w:asciiTheme="minorHAnsi" w:hAnsiTheme="minorHAnsi" w:cs="Verdana"/>
          <w:position w:val="-1"/>
          <w:sz w:val="22"/>
          <w:szCs w:val="22"/>
        </w:rPr>
        <w:t>жи</w:t>
      </w:r>
      <w:r w:rsidRPr="00961D3D">
        <w:rPr>
          <w:rFonts w:asciiTheme="minorHAnsi" w:hAnsiTheme="minorHAnsi" w:cs="Verdana"/>
          <w:spacing w:val="-7"/>
          <w:position w:val="-1"/>
          <w:sz w:val="22"/>
          <w:szCs w:val="22"/>
        </w:rPr>
        <w:t xml:space="preserve"> </w:t>
      </w:r>
      <w:r w:rsidRPr="00961D3D">
        <w:rPr>
          <w:rFonts w:asciiTheme="minorHAnsi" w:hAnsiTheme="minorHAnsi" w:cs="Verdana"/>
          <w:spacing w:val="1"/>
          <w:position w:val="-1"/>
          <w:sz w:val="22"/>
          <w:szCs w:val="22"/>
        </w:rPr>
        <w:t>т</w:t>
      </w:r>
      <w:r w:rsidRPr="00961D3D">
        <w:rPr>
          <w:rFonts w:asciiTheme="minorHAnsi" w:hAnsiTheme="minorHAnsi" w:cs="Verdana"/>
          <w:spacing w:val="-1"/>
          <w:position w:val="-1"/>
          <w:sz w:val="22"/>
          <w:szCs w:val="22"/>
        </w:rPr>
        <w:t>е</w:t>
      </w:r>
      <w:r w:rsidRPr="00961D3D">
        <w:rPr>
          <w:rFonts w:asciiTheme="minorHAnsi" w:hAnsiTheme="minorHAnsi" w:cs="Verdana"/>
          <w:spacing w:val="2"/>
          <w:position w:val="-1"/>
          <w:sz w:val="22"/>
          <w:szCs w:val="22"/>
        </w:rPr>
        <w:t>х</w:t>
      </w:r>
      <w:r w:rsidRPr="00961D3D">
        <w:rPr>
          <w:rFonts w:asciiTheme="minorHAnsi" w:hAnsiTheme="minorHAnsi" w:cs="Verdana"/>
          <w:position w:val="-1"/>
          <w:sz w:val="22"/>
          <w:szCs w:val="22"/>
        </w:rPr>
        <w:t>нич</w:t>
      </w:r>
      <w:r w:rsidRPr="00961D3D">
        <w:rPr>
          <w:rFonts w:asciiTheme="minorHAnsi" w:hAnsiTheme="minorHAnsi" w:cs="Verdana"/>
          <w:spacing w:val="1"/>
          <w:position w:val="-1"/>
          <w:sz w:val="22"/>
          <w:szCs w:val="22"/>
        </w:rPr>
        <w:t>к</w:t>
      </w:r>
      <w:r w:rsidRPr="00961D3D">
        <w:rPr>
          <w:rFonts w:asciiTheme="minorHAnsi" w:hAnsiTheme="minorHAnsi" w:cs="Verdana"/>
          <w:position w:val="-1"/>
          <w:sz w:val="22"/>
          <w:szCs w:val="22"/>
        </w:rPr>
        <w:t>у</w:t>
      </w:r>
      <w:r w:rsidRPr="00961D3D">
        <w:rPr>
          <w:rFonts w:asciiTheme="minorHAnsi" w:hAnsiTheme="minorHAnsi" w:cs="Verdana"/>
          <w:spacing w:val="-10"/>
          <w:position w:val="-1"/>
          <w:sz w:val="22"/>
          <w:szCs w:val="22"/>
        </w:rPr>
        <w:t xml:space="preserve"> </w:t>
      </w:r>
      <w:r w:rsidRPr="00961D3D">
        <w:rPr>
          <w:rFonts w:asciiTheme="minorHAnsi" w:hAnsiTheme="minorHAnsi" w:cs="Verdana"/>
          <w:spacing w:val="1"/>
          <w:position w:val="-1"/>
          <w:sz w:val="22"/>
          <w:szCs w:val="22"/>
        </w:rPr>
        <w:t>до</w:t>
      </w:r>
      <w:r w:rsidRPr="00961D3D">
        <w:rPr>
          <w:rFonts w:asciiTheme="minorHAnsi" w:hAnsiTheme="minorHAnsi" w:cs="Verdana"/>
          <w:position w:val="-1"/>
          <w:sz w:val="22"/>
          <w:szCs w:val="22"/>
        </w:rPr>
        <w:t>к</w:t>
      </w:r>
      <w:r w:rsidRPr="00961D3D">
        <w:rPr>
          <w:rFonts w:asciiTheme="minorHAnsi" w:hAnsiTheme="minorHAnsi" w:cs="Verdana"/>
          <w:spacing w:val="-1"/>
          <w:position w:val="-1"/>
          <w:sz w:val="22"/>
          <w:szCs w:val="22"/>
        </w:rPr>
        <w:t>у</w:t>
      </w:r>
      <w:r w:rsidRPr="00961D3D">
        <w:rPr>
          <w:rFonts w:asciiTheme="minorHAnsi" w:hAnsiTheme="minorHAnsi" w:cs="Verdana"/>
          <w:spacing w:val="3"/>
          <w:position w:val="-1"/>
          <w:sz w:val="22"/>
          <w:szCs w:val="22"/>
        </w:rPr>
        <w:t>м</w:t>
      </w:r>
      <w:r w:rsidRPr="00961D3D">
        <w:rPr>
          <w:rFonts w:asciiTheme="minorHAnsi" w:hAnsiTheme="minorHAnsi" w:cs="Verdana"/>
          <w:spacing w:val="1"/>
          <w:position w:val="-1"/>
          <w:sz w:val="22"/>
          <w:szCs w:val="22"/>
        </w:rPr>
        <w:t>е</w:t>
      </w:r>
      <w:r w:rsidRPr="00961D3D">
        <w:rPr>
          <w:rFonts w:asciiTheme="minorHAnsi" w:hAnsiTheme="minorHAnsi" w:cs="Verdana"/>
          <w:position w:val="-1"/>
          <w:sz w:val="22"/>
          <w:szCs w:val="22"/>
        </w:rPr>
        <w:t>нта</w:t>
      </w:r>
      <w:r w:rsidRPr="00961D3D">
        <w:rPr>
          <w:rFonts w:asciiTheme="minorHAnsi" w:hAnsiTheme="minorHAnsi" w:cs="Verdana"/>
          <w:spacing w:val="1"/>
          <w:position w:val="-1"/>
          <w:sz w:val="22"/>
          <w:szCs w:val="22"/>
        </w:rPr>
        <w:t>ц</w:t>
      </w:r>
      <w:r w:rsidRPr="00961D3D">
        <w:rPr>
          <w:rFonts w:asciiTheme="minorHAnsi" w:hAnsiTheme="minorHAnsi" w:cs="Verdana"/>
          <w:position w:val="-1"/>
          <w:sz w:val="22"/>
          <w:szCs w:val="22"/>
        </w:rPr>
        <w:t>и</w:t>
      </w:r>
      <w:r w:rsidRPr="00961D3D">
        <w:rPr>
          <w:rFonts w:asciiTheme="minorHAnsi" w:hAnsiTheme="minorHAnsi" w:cs="Verdana"/>
          <w:spacing w:val="1"/>
          <w:position w:val="-1"/>
          <w:sz w:val="22"/>
          <w:szCs w:val="22"/>
        </w:rPr>
        <w:t>ј</w:t>
      </w:r>
      <w:r w:rsidRPr="00961D3D">
        <w:rPr>
          <w:rFonts w:asciiTheme="minorHAnsi" w:hAnsiTheme="minorHAnsi" w:cs="Verdana"/>
          <w:position w:val="-1"/>
          <w:sz w:val="22"/>
          <w:szCs w:val="22"/>
        </w:rPr>
        <w:t>у</w:t>
      </w:r>
      <w:r w:rsidRPr="00961D3D">
        <w:rPr>
          <w:rFonts w:asciiTheme="minorHAnsi" w:hAnsiTheme="minorHAnsi" w:cs="Verdana"/>
          <w:spacing w:val="-14"/>
          <w:position w:val="-1"/>
          <w:sz w:val="22"/>
          <w:szCs w:val="22"/>
        </w:rPr>
        <w:t xml:space="preserve"> </w:t>
      </w:r>
      <w:r w:rsidRPr="00961D3D">
        <w:rPr>
          <w:rFonts w:asciiTheme="minorHAnsi" w:hAnsiTheme="minorHAnsi" w:cs="Verdana"/>
          <w:position w:val="-1"/>
          <w:sz w:val="22"/>
          <w:szCs w:val="22"/>
        </w:rPr>
        <w:t>и</w:t>
      </w:r>
      <w:r w:rsidRPr="00961D3D">
        <w:rPr>
          <w:rFonts w:asciiTheme="minorHAnsi" w:hAnsiTheme="minorHAnsi" w:cs="Verdana"/>
          <w:spacing w:val="1"/>
          <w:position w:val="-1"/>
          <w:sz w:val="22"/>
          <w:szCs w:val="22"/>
        </w:rPr>
        <w:t xml:space="preserve"> </w:t>
      </w:r>
      <w:r w:rsidRPr="00961D3D">
        <w:rPr>
          <w:rFonts w:asciiTheme="minorHAnsi" w:hAnsiTheme="minorHAnsi" w:cs="Verdana"/>
          <w:position w:val="-1"/>
          <w:sz w:val="22"/>
          <w:szCs w:val="22"/>
        </w:rPr>
        <w:t>п</w:t>
      </w:r>
      <w:r w:rsidRPr="00961D3D">
        <w:rPr>
          <w:rFonts w:asciiTheme="minorHAnsi" w:hAnsiTheme="minorHAnsi" w:cs="Verdana"/>
          <w:spacing w:val="1"/>
          <w:position w:val="-1"/>
          <w:sz w:val="22"/>
          <w:szCs w:val="22"/>
        </w:rPr>
        <w:t>л</w:t>
      </w:r>
      <w:r w:rsidRPr="00961D3D">
        <w:rPr>
          <w:rFonts w:asciiTheme="minorHAnsi" w:hAnsiTheme="minorHAnsi" w:cs="Verdana"/>
          <w:position w:val="-1"/>
          <w:sz w:val="22"/>
          <w:szCs w:val="22"/>
        </w:rPr>
        <w:t>ано</w:t>
      </w:r>
      <w:r w:rsidRPr="00961D3D">
        <w:rPr>
          <w:rFonts w:asciiTheme="minorHAnsi" w:hAnsiTheme="minorHAnsi" w:cs="Verdana"/>
          <w:spacing w:val="1"/>
          <w:position w:val="-1"/>
          <w:sz w:val="22"/>
          <w:szCs w:val="22"/>
        </w:rPr>
        <w:t>в</w:t>
      </w:r>
      <w:r w:rsidRPr="00961D3D">
        <w:rPr>
          <w:rFonts w:asciiTheme="minorHAnsi" w:hAnsiTheme="minorHAnsi" w:cs="Verdana"/>
          <w:spacing w:val="-1"/>
          <w:position w:val="-1"/>
          <w:sz w:val="22"/>
          <w:szCs w:val="22"/>
        </w:rPr>
        <w:t>е</w:t>
      </w:r>
      <w:r w:rsidRPr="00961D3D">
        <w:rPr>
          <w:rFonts w:asciiTheme="minorHAnsi" w:hAnsiTheme="minorHAnsi" w:cs="Verdana"/>
          <w:position w:val="-1"/>
          <w:sz w:val="22"/>
          <w:szCs w:val="22"/>
        </w:rPr>
        <w:t>.</w:t>
      </w:r>
      <w:proofErr w:type="gramEnd"/>
    </w:p>
    <w:p w:rsidR="0077191F" w:rsidRDefault="0077191F" w:rsidP="00961D3D">
      <w:pPr>
        <w:tabs>
          <w:tab w:val="left" w:pos="0"/>
        </w:tabs>
        <w:jc w:val="both"/>
        <w:rPr>
          <w:rFonts w:asciiTheme="minorHAnsi" w:hAnsiTheme="minorHAnsi" w:cs="Verdana"/>
          <w:position w:val="-1"/>
          <w:sz w:val="22"/>
          <w:szCs w:val="22"/>
          <w:lang w:val="sr-Cyrl-RS"/>
        </w:rPr>
      </w:pPr>
    </w:p>
    <w:p w:rsidR="0077191F" w:rsidRDefault="0077191F" w:rsidP="00961D3D">
      <w:pPr>
        <w:tabs>
          <w:tab w:val="left" w:pos="0"/>
        </w:tabs>
        <w:jc w:val="both"/>
        <w:rPr>
          <w:rFonts w:asciiTheme="minorHAnsi" w:hAnsiTheme="minorHAnsi" w:cs="Verdana"/>
          <w:position w:val="-1"/>
          <w:sz w:val="22"/>
          <w:szCs w:val="22"/>
          <w:lang w:val="sr-Cyrl-RS"/>
        </w:rPr>
      </w:pPr>
    </w:p>
    <w:p w:rsidR="0077191F" w:rsidRDefault="0077191F" w:rsidP="00961D3D">
      <w:pPr>
        <w:tabs>
          <w:tab w:val="left" w:pos="0"/>
        </w:tabs>
        <w:jc w:val="both"/>
        <w:rPr>
          <w:rFonts w:asciiTheme="minorHAnsi" w:hAnsiTheme="minorHAnsi" w:cs="Verdana"/>
          <w:position w:val="-1"/>
          <w:sz w:val="22"/>
          <w:szCs w:val="22"/>
          <w:lang w:val="sr-Cyrl-RS"/>
        </w:rPr>
      </w:pPr>
    </w:p>
    <w:p w:rsidR="0077191F" w:rsidRDefault="0077191F" w:rsidP="00961D3D">
      <w:pPr>
        <w:tabs>
          <w:tab w:val="left" w:pos="0"/>
        </w:tabs>
        <w:jc w:val="both"/>
        <w:rPr>
          <w:rFonts w:asciiTheme="minorHAnsi" w:hAnsiTheme="minorHAnsi" w:cs="Verdana"/>
          <w:position w:val="-1"/>
          <w:sz w:val="22"/>
          <w:szCs w:val="22"/>
          <w:lang w:val="sr-Cyrl-RS"/>
        </w:rPr>
      </w:pPr>
    </w:p>
    <w:p w:rsidR="0077191F" w:rsidRPr="0077191F" w:rsidRDefault="0077191F" w:rsidP="00961D3D">
      <w:pPr>
        <w:tabs>
          <w:tab w:val="left" w:pos="0"/>
        </w:tabs>
        <w:jc w:val="both"/>
        <w:rPr>
          <w:rFonts w:asciiTheme="minorHAnsi" w:hAnsiTheme="minorHAnsi"/>
          <w:b/>
          <w:sz w:val="22"/>
          <w:szCs w:val="22"/>
          <w:lang w:val="sr-Cyrl-RS"/>
        </w:rPr>
      </w:pPr>
    </w:p>
    <w:p w:rsidR="00961D3D" w:rsidRPr="00961D3D" w:rsidRDefault="00961D3D" w:rsidP="00961D3D">
      <w:pPr>
        <w:tabs>
          <w:tab w:val="left" w:pos="0"/>
        </w:tabs>
        <w:jc w:val="both"/>
        <w:rPr>
          <w:rFonts w:asciiTheme="minorHAnsi" w:hAnsiTheme="minorHAnsi"/>
          <w:b/>
          <w:sz w:val="22"/>
          <w:szCs w:val="22"/>
          <w:lang w:val="ru-RU"/>
        </w:rPr>
      </w:pPr>
    </w:p>
    <w:p w:rsidR="00961D3D" w:rsidRPr="00961D3D" w:rsidRDefault="00961D3D" w:rsidP="00961D3D">
      <w:pPr>
        <w:shd w:val="clear" w:color="auto" w:fill="C6D9F1"/>
        <w:jc w:val="center"/>
        <w:rPr>
          <w:rFonts w:asciiTheme="minorHAnsi" w:hAnsiTheme="minorHAnsi" w:cs="Arial"/>
          <w:b/>
          <w:bCs/>
          <w:i/>
          <w:iCs/>
          <w:sz w:val="22"/>
          <w:szCs w:val="22"/>
          <w:lang w:val="ru-RU"/>
        </w:rPr>
      </w:pPr>
      <w:r w:rsidRPr="00961D3D">
        <w:rPr>
          <w:rFonts w:asciiTheme="minorHAnsi" w:hAnsiTheme="minorHAnsi" w:cs="Arial"/>
          <w:b/>
          <w:bCs/>
          <w:i/>
          <w:iCs/>
          <w:sz w:val="22"/>
          <w:szCs w:val="22"/>
          <w:lang w:val="sr-Cyrl-RS"/>
        </w:rPr>
        <w:t>5)</w:t>
      </w:r>
      <w:r w:rsidRPr="00961D3D">
        <w:rPr>
          <w:rFonts w:asciiTheme="minorHAnsi" w:hAnsiTheme="minorHAnsi" w:cs="Arial"/>
          <w:b/>
          <w:bCs/>
          <w:i/>
          <w:iCs/>
          <w:sz w:val="22"/>
          <w:szCs w:val="22"/>
          <w:lang w:val="sr-Latn-CS"/>
        </w:rPr>
        <w:t xml:space="preserve">  </w:t>
      </w:r>
      <w:r w:rsidRPr="00961D3D">
        <w:rPr>
          <w:rFonts w:asciiTheme="minorHAnsi" w:hAnsiTheme="minorHAnsi" w:cs="Arial"/>
          <w:b/>
          <w:bCs/>
          <w:i/>
          <w:iCs/>
          <w:sz w:val="22"/>
          <w:szCs w:val="22"/>
          <w:lang w:val="sr-Cyrl-CS"/>
        </w:rPr>
        <w:t xml:space="preserve"> </w:t>
      </w:r>
      <w:r w:rsidRPr="00961D3D">
        <w:rPr>
          <w:rFonts w:asciiTheme="minorHAnsi" w:hAnsiTheme="minorHAnsi" w:cs="Arial"/>
          <w:b/>
          <w:bCs/>
          <w:i/>
          <w:iCs/>
          <w:sz w:val="22"/>
          <w:szCs w:val="22"/>
          <w:lang w:val="ru-RU"/>
        </w:rPr>
        <w:t>УСЛОВИ ЗА УЧЕШЋЕ У ПОСТУПКУ ЈАВНЕ НАБАВКЕ ИЗ ЧЛ. 75.  ЗАКОНА И УПУТСТВО КАКО СЕ ДОКАЗУЈЕ ИСПУЊЕНОСТ ТИХ УСЛОВА</w:t>
      </w:r>
    </w:p>
    <w:p w:rsidR="00961D3D" w:rsidRPr="00961D3D" w:rsidRDefault="00961D3D" w:rsidP="00961D3D">
      <w:pPr>
        <w:tabs>
          <w:tab w:val="left" w:pos="0"/>
        </w:tabs>
        <w:jc w:val="both"/>
        <w:rPr>
          <w:rFonts w:asciiTheme="minorHAnsi" w:hAnsiTheme="minorHAnsi"/>
          <w:b/>
          <w:sz w:val="22"/>
          <w:szCs w:val="22"/>
          <w:lang w:val="ru-RU"/>
        </w:rPr>
      </w:pPr>
    </w:p>
    <w:p w:rsidR="00961D3D" w:rsidRPr="00961D3D" w:rsidRDefault="00961D3D" w:rsidP="00DD7960">
      <w:pPr>
        <w:numPr>
          <w:ilvl w:val="0"/>
          <w:numId w:val="5"/>
        </w:numPr>
        <w:shd w:val="clear" w:color="auto" w:fill="C6D9F1"/>
        <w:suppressAutoHyphens/>
        <w:spacing w:line="100" w:lineRule="atLeast"/>
        <w:jc w:val="both"/>
        <w:rPr>
          <w:rFonts w:asciiTheme="minorHAnsi" w:eastAsia="Arial Unicode MS" w:hAnsiTheme="minorHAnsi" w:cs="Arial"/>
          <w:b/>
          <w:bCs/>
          <w:i/>
          <w:iCs/>
          <w:kern w:val="1"/>
          <w:sz w:val="22"/>
          <w:szCs w:val="22"/>
          <w:lang w:eastAsia="ar-SA"/>
        </w:rPr>
      </w:pPr>
      <w:r w:rsidRPr="00961D3D">
        <w:rPr>
          <w:rFonts w:asciiTheme="minorHAnsi" w:eastAsia="Arial Unicode MS" w:hAnsiTheme="minorHAnsi" w:cs="Arial"/>
          <w:b/>
          <w:bCs/>
          <w:i/>
          <w:iCs/>
          <w:kern w:val="1"/>
          <w:sz w:val="22"/>
          <w:szCs w:val="22"/>
          <w:lang w:val="sr-Cyrl-RS" w:eastAsia="ar-SA"/>
        </w:rPr>
        <w:t xml:space="preserve">ОБАВЕЗНИ УСЛОВИ </w:t>
      </w:r>
      <w:r w:rsidRPr="00961D3D">
        <w:rPr>
          <w:rFonts w:asciiTheme="minorHAnsi" w:eastAsia="Arial Unicode MS" w:hAnsiTheme="minorHAnsi" w:cs="Arial"/>
          <w:b/>
          <w:bCs/>
          <w:i/>
          <w:iCs/>
          <w:kern w:val="1"/>
          <w:sz w:val="22"/>
          <w:szCs w:val="22"/>
          <w:lang w:eastAsia="ar-SA"/>
        </w:rPr>
        <w:t>ЗА УЧЕШЋЕ У ПОСТУПКУ ЈАВНЕ НАБАВКЕ ИЗ ЧЛ. 75.</w:t>
      </w:r>
      <w:r w:rsidRPr="00961D3D">
        <w:rPr>
          <w:rFonts w:asciiTheme="minorHAnsi" w:eastAsia="Arial Unicode MS" w:hAnsiTheme="minorHAnsi" w:cs="Arial"/>
          <w:b/>
          <w:bCs/>
          <w:i/>
          <w:iCs/>
          <w:kern w:val="1"/>
          <w:sz w:val="22"/>
          <w:szCs w:val="22"/>
          <w:lang w:val="sr-Cyrl-CS" w:eastAsia="ar-SA"/>
        </w:rPr>
        <w:t xml:space="preserve"> </w:t>
      </w:r>
      <w:proofErr w:type="gramStart"/>
      <w:r w:rsidRPr="00961D3D">
        <w:rPr>
          <w:rFonts w:asciiTheme="minorHAnsi" w:eastAsia="Arial Unicode MS" w:hAnsiTheme="minorHAnsi" w:cs="Arial"/>
          <w:b/>
          <w:bCs/>
          <w:i/>
          <w:iCs/>
          <w:kern w:val="1"/>
          <w:sz w:val="22"/>
          <w:szCs w:val="22"/>
          <w:lang w:val="sr-Cyrl-CS" w:eastAsia="ar-SA"/>
        </w:rPr>
        <w:t>и</w:t>
      </w:r>
      <w:proofErr w:type="gramEnd"/>
      <w:r w:rsidRPr="00961D3D">
        <w:rPr>
          <w:rFonts w:asciiTheme="minorHAnsi" w:eastAsia="Arial Unicode MS" w:hAnsiTheme="minorHAnsi" w:cs="Arial"/>
          <w:b/>
          <w:bCs/>
          <w:i/>
          <w:iCs/>
          <w:kern w:val="1"/>
          <w:sz w:val="22"/>
          <w:szCs w:val="22"/>
          <w:lang w:val="sr-Cyrl-CS" w:eastAsia="ar-SA"/>
        </w:rPr>
        <w:t xml:space="preserve"> 76.</w:t>
      </w:r>
      <w:r w:rsidRPr="00961D3D">
        <w:rPr>
          <w:rFonts w:asciiTheme="minorHAnsi" w:eastAsia="Arial Unicode MS" w:hAnsiTheme="minorHAnsi" w:cs="Arial"/>
          <w:b/>
          <w:bCs/>
          <w:i/>
          <w:iCs/>
          <w:kern w:val="1"/>
          <w:sz w:val="22"/>
          <w:szCs w:val="22"/>
          <w:lang w:eastAsia="ar-SA"/>
        </w:rPr>
        <w:t xml:space="preserve">  ЗАКОНА О ЈАВНИМ НАБАВКАМА</w:t>
      </w:r>
    </w:p>
    <w:p w:rsidR="00961D3D" w:rsidRPr="00961D3D" w:rsidRDefault="00961D3D" w:rsidP="00961D3D">
      <w:pPr>
        <w:tabs>
          <w:tab w:val="left" w:pos="0"/>
        </w:tabs>
        <w:jc w:val="both"/>
        <w:rPr>
          <w:rFonts w:asciiTheme="minorHAnsi" w:hAnsiTheme="minorHAnsi"/>
          <w:b/>
          <w:sz w:val="22"/>
          <w:szCs w:val="22"/>
          <w:lang w:val="ru-RU"/>
        </w:rPr>
      </w:pPr>
      <w:r w:rsidRPr="00961D3D">
        <w:rPr>
          <w:rFonts w:asciiTheme="minorHAnsi" w:hAnsiTheme="minorHAnsi"/>
          <w:b/>
          <w:sz w:val="22"/>
          <w:szCs w:val="22"/>
          <w:lang w:val="ru-RU"/>
        </w:rPr>
        <w:t xml:space="preserve"> </w:t>
      </w:r>
    </w:p>
    <w:p w:rsidR="00961D3D" w:rsidRPr="00961D3D" w:rsidRDefault="00961D3D" w:rsidP="00961D3D">
      <w:pPr>
        <w:suppressAutoHyphens/>
        <w:spacing w:line="100" w:lineRule="atLeast"/>
        <w:ind w:left="-426" w:firstLine="1277"/>
        <w:jc w:val="both"/>
        <w:rPr>
          <w:rFonts w:asciiTheme="minorHAnsi" w:hAnsiTheme="minorHAnsi" w:cs="Arial"/>
          <w:bCs/>
          <w:iCs/>
          <w:noProof/>
          <w:kern w:val="1"/>
          <w:sz w:val="22"/>
          <w:szCs w:val="22"/>
          <w:lang w:val="sr-Cyrl-CS" w:eastAsia="ar-SA"/>
        </w:rPr>
      </w:pPr>
      <w:r w:rsidRPr="00961D3D">
        <w:rPr>
          <w:rFonts w:asciiTheme="minorHAnsi" w:hAnsiTheme="minorHAnsi"/>
          <w:b/>
          <w:sz w:val="22"/>
          <w:szCs w:val="22"/>
          <w:lang w:val="ru-RU"/>
        </w:rPr>
        <w:t xml:space="preserve">    </w:t>
      </w:r>
      <w:r w:rsidRPr="00961D3D">
        <w:rPr>
          <w:rFonts w:asciiTheme="minorHAnsi" w:hAnsiTheme="minorHAnsi" w:cs="Arial"/>
          <w:bCs/>
          <w:iCs/>
          <w:noProof/>
          <w:kern w:val="1"/>
          <w:sz w:val="22"/>
          <w:szCs w:val="22"/>
          <w:lang w:val="ru-RU" w:eastAsia="ar-SA"/>
        </w:rPr>
        <w:t xml:space="preserve">Право на учешће у поступку предметне јавне набавке има понуђач који испуњава </w:t>
      </w:r>
      <w:r w:rsidRPr="00961D3D">
        <w:rPr>
          <w:rFonts w:asciiTheme="minorHAnsi" w:hAnsiTheme="minorHAnsi" w:cs="Arial"/>
          <w:b/>
          <w:bCs/>
          <w:iCs/>
          <w:noProof/>
          <w:kern w:val="1"/>
          <w:sz w:val="22"/>
          <w:szCs w:val="22"/>
          <w:lang w:val="ru-RU" w:eastAsia="ar-SA"/>
        </w:rPr>
        <w:t>обавезне услове</w:t>
      </w:r>
      <w:r w:rsidRPr="00961D3D">
        <w:rPr>
          <w:rFonts w:asciiTheme="minorHAnsi" w:hAnsiTheme="minorHAnsi" w:cs="Arial"/>
          <w:bCs/>
          <w:iCs/>
          <w:noProof/>
          <w:kern w:val="1"/>
          <w:sz w:val="22"/>
          <w:szCs w:val="22"/>
          <w:lang w:val="ru-RU" w:eastAsia="ar-SA"/>
        </w:rPr>
        <w:t xml:space="preserve"> за учешће у поступку јавне набавке дефинисане чл. 75. </w:t>
      </w:r>
      <w:r w:rsidRPr="00961D3D">
        <w:rPr>
          <w:rFonts w:asciiTheme="minorHAnsi" w:hAnsiTheme="minorHAnsi" w:cs="Arial"/>
          <w:bCs/>
          <w:iCs/>
          <w:noProof/>
          <w:kern w:val="1"/>
          <w:sz w:val="22"/>
          <w:szCs w:val="22"/>
          <w:lang w:val="sr-Cyrl-CS" w:eastAsia="ar-SA"/>
        </w:rPr>
        <w:t>Закона, и то:</w:t>
      </w:r>
    </w:p>
    <w:p w:rsidR="00961D3D" w:rsidRPr="00961D3D" w:rsidRDefault="00961D3D" w:rsidP="00961D3D">
      <w:pPr>
        <w:suppressAutoHyphens/>
        <w:spacing w:line="100" w:lineRule="atLeast"/>
        <w:ind w:left="851"/>
        <w:jc w:val="both"/>
        <w:rPr>
          <w:rFonts w:asciiTheme="minorHAnsi" w:hAnsiTheme="minorHAnsi" w:cs="Arial"/>
          <w:bCs/>
          <w:iCs/>
          <w:noProof/>
          <w:kern w:val="1"/>
          <w:sz w:val="22"/>
          <w:szCs w:val="22"/>
          <w:lang w:val="sr-Cyrl-CS" w:eastAsia="ar-SA"/>
        </w:rPr>
      </w:pPr>
    </w:p>
    <w:p w:rsidR="00961D3D" w:rsidRPr="00961D3D" w:rsidRDefault="00961D3D" w:rsidP="00DD7960">
      <w:pPr>
        <w:numPr>
          <w:ilvl w:val="0"/>
          <w:numId w:val="6"/>
        </w:numPr>
        <w:pBdr>
          <w:top w:val="single" w:sz="4" w:space="1" w:color="auto"/>
          <w:left w:val="single" w:sz="4" w:space="0" w:color="auto"/>
          <w:bottom w:val="single" w:sz="4" w:space="1" w:color="auto"/>
          <w:right w:val="single" w:sz="4" w:space="4" w:color="auto"/>
        </w:pBdr>
        <w:tabs>
          <w:tab w:val="num" w:pos="1200"/>
        </w:tabs>
        <w:suppressAutoHyphens/>
        <w:spacing w:line="100" w:lineRule="atLeast"/>
        <w:jc w:val="both"/>
        <w:rPr>
          <w:rFonts w:asciiTheme="minorHAnsi" w:hAnsiTheme="minorHAnsi" w:cs="Arial"/>
          <w:bCs/>
          <w:noProof/>
          <w:kern w:val="1"/>
          <w:sz w:val="22"/>
          <w:szCs w:val="22"/>
          <w:lang w:val="ru-RU" w:eastAsia="ar-SA"/>
        </w:rPr>
      </w:pPr>
      <w:r w:rsidRPr="00961D3D">
        <w:rPr>
          <w:rFonts w:asciiTheme="minorHAnsi" w:hAnsiTheme="minorHAnsi" w:cs="Arial"/>
          <w:bCs/>
          <w:iCs/>
          <w:noProof/>
          <w:kern w:val="1"/>
          <w:sz w:val="22"/>
          <w:szCs w:val="22"/>
          <w:lang w:val="ru-RU" w:eastAsia="ar-SA"/>
        </w:rPr>
        <w:t>Да је регистрован код надлежног органа, односно уписан у одговарајући регистар</w:t>
      </w:r>
      <w:r w:rsidRPr="00961D3D">
        <w:rPr>
          <w:rFonts w:asciiTheme="minorHAnsi" w:hAnsiTheme="minorHAnsi" w:cs="Arial"/>
          <w:bCs/>
          <w:iCs/>
          <w:noProof/>
          <w:kern w:val="1"/>
          <w:sz w:val="22"/>
          <w:szCs w:val="22"/>
          <w:lang w:val="sr-Cyrl-CS" w:eastAsia="ar-SA"/>
        </w:rPr>
        <w:t xml:space="preserve"> </w:t>
      </w:r>
      <w:r w:rsidRPr="00961D3D">
        <w:rPr>
          <w:rFonts w:asciiTheme="minorHAnsi" w:hAnsiTheme="minorHAnsi" w:cs="Arial"/>
          <w:bCs/>
          <w:i/>
          <w:iCs/>
          <w:noProof/>
          <w:kern w:val="1"/>
          <w:sz w:val="22"/>
          <w:szCs w:val="22"/>
          <w:lang w:val="sr-Cyrl-CS" w:eastAsia="ar-SA"/>
        </w:rPr>
        <w:t xml:space="preserve">(чл. 75. ст. 1. тач. 1) Закона); </w:t>
      </w:r>
    </w:p>
    <w:p w:rsidR="00961D3D" w:rsidRPr="00961D3D" w:rsidRDefault="00961D3D" w:rsidP="00961D3D">
      <w:pPr>
        <w:suppressAutoHyphens/>
        <w:spacing w:line="100" w:lineRule="atLeast"/>
        <w:jc w:val="both"/>
        <w:rPr>
          <w:rFonts w:asciiTheme="minorHAnsi" w:hAnsiTheme="minorHAnsi" w:cs="Arial"/>
          <w:bCs/>
          <w:noProof/>
          <w:kern w:val="1"/>
          <w:sz w:val="22"/>
          <w:szCs w:val="22"/>
          <w:lang w:val="ru-RU" w:eastAsia="ar-SA"/>
        </w:rPr>
      </w:pPr>
      <w:r w:rsidRPr="00961D3D">
        <w:rPr>
          <w:rFonts w:asciiTheme="minorHAnsi" w:hAnsiTheme="minorHAnsi" w:cs="Arial"/>
          <w:b/>
          <w:bCs/>
          <w:iCs/>
          <w:noProof/>
          <w:kern w:val="1"/>
          <w:sz w:val="22"/>
          <w:szCs w:val="22"/>
          <w:lang w:val="sr-Cyrl-CS" w:eastAsia="ar-SA"/>
        </w:rPr>
        <w:t>Доказ</w:t>
      </w:r>
      <w:r w:rsidRPr="00961D3D">
        <w:rPr>
          <w:rFonts w:asciiTheme="minorHAnsi" w:hAnsiTheme="minorHAnsi" w:cs="Arial"/>
          <w:bCs/>
          <w:iCs/>
          <w:noProof/>
          <w:kern w:val="1"/>
          <w:sz w:val="22"/>
          <w:szCs w:val="22"/>
          <w:lang w:val="sr-Cyrl-CS" w:eastAsia="ar-SA"/>
        </w:rPr>
        <w:t xml:space="preserve">: Извод </w:t>
      </w:r>
      <w:r w:rsidRPr="00961D3D">
        <w:rPr>
          <w:rFonts w:asciiTheme="minorHAnsi" w:hAnsiTheme="minorHAnsi" w:cs="Arial"/>
          <w:bCs/>
          <w:noProof/>
          <w:kern w:val="1"/>
          <w:sz w:val="22"/>
          <w:szCs w:val="22"/>
          <w:lang w:val="ru-RU" w:eastAsia="ar-SA"/>
        </w:rPr>
        <w:t>из регистра Агенције за привредне регистре, односно извод из регистра надлежног Привредног суда,</w:t>
      </w:r>
    </w:p>
    <w:p w:rsidR="00961D3D" w:rsidRPr="00961D3D" w:rsidRDefault="00961D3D" w:rsidP="00961D3D">
      <w:pPr>
        <w:suppressAutoHyphens/>
        <w:spacing w:line="100" w:lineRule="atLeast"/>
        <w:jc w:val="both"/>
        <w:rPr>
          <w:rFonts w:asciiTheme="minorHAnsi" w:hAnsiTheme="minorHAnsi" w:cs="Arial"/>
          <w:bCs/>
          <w:noProof/>
          <w:kern w:val="1"/>
          <w:sz w:val="22"/>
          <w:szCs w:val="22"/>
          <w:lang w:val="ru-RU" w:eastAsia="ar-SA"/>
        </w:rPr>
      </w:pPr>
      <w:r w:rsidRPr="00961D3D">
        <w:rPr>
          <w:rFonts w:asciiTheme="minorHAnsi" w:hAnsiTheme="minorHAnsi" w:cs="Arial"/>
          <w:b/>
          <w:bCs/>
          <w:iCs/>
          <w:noProof/>
          <w:kern w:val="1"/>
          <w:sz w:val="22"/>
          <w:szCs w:val="22"/>
          <w:lang w:val="sr-Cyrl-CS" w:eastAsia="ar-SA"/>
        </w:rPr>
        <w:t>Орган надлежан за издавање</w:t>
      </w:r>
      <w:r w:rsidRPr="00961D3D">
        <w:rPr>
          <w:rFonts w:asciiTheme="minorHAnsi" w:hAnsiTheme="minorHAnsi" w:cs="Arial"/>
          <w:bCs/>
          <w:noProof/>
          <w:kern w:val="1"/>
          <w:sz w:val="22"/>
          <w:szCs w:val="22"/>
          <w:lang w:val="ru-RU" w:eastAsia="ar-SA"/>
        </w:rPr>
        <w:t xml:space="preserve">: </w:t>
      </w:r>
    </w:p>
    <w:p w:rsidR="00961D3D" w:rsidRPr="00961D3D" w:rsidRDefault="00961D3D" w:rsidP="00961D3D">
      <w:pPr>
        <w:suppressAutoHyphens/>
        <w:spacing w:line="100" w:lineRule="atLeast"/>
        <w:jc w:val="both"/>
        <w:rPr>
          <w:rFonts w:asciiTheme="minorHAnsi" w:hAnsiTheme="minorHAnsi" w:cs="Arial"/>
          <w:bCs/>
          <w:noProof/>
          <w:kern w:val="1"/>
          <w:sz w:val="22"/>
          <w:szCs w:val="22"/>
          <w:lang w:val="ru-RU" w:eastAsia="ar-SA"/>
        </w:rPr>
      </w:pPr>
      <w:r w:rsidRPr="00961D3D">
        <w:rPr>
          <w:rFonts w:asciiTheme="minorHAnsi" w:hAnsiTheme="minorHAnsi" w:cs="Arial"/>
          <w:bCs/>
          <w:noProof/>
          <w:kern w:val="1"/>
          <w:sz w:val="22"/>
          <w:szCs w:val="22"/>
          <w:lang w:val="ru-RU" w:eastAsia="ar-SA"/>
        </w:rPr>
        <w:t>-Агенција за привредне регистре (за правна лица и предузетнике) и</w:t>
      </w:r>
    </w:p>
    <w:p w:rsidR="00961D3D" w:rsidRPr="00961D3D" w:rsidRDefault="00961D3D" w:rsidP="00961D3D">
      <w:pPr>
        <w:suppressAutoHyphens/>
        <w:spacing w:line="100" w:lineRule="atLeast"/>
        <w:jc w:val="both"/>
        <w:rPr>
          <w:rFonts w:asciiTheme="minorHAnsi" w:hAnsiTheme="minorHAnsi" w:cs="Arial"/>
          <w:bCs/>
          <w:noProof/>
          <w:kern w:val="1"/>
          <w:sz w:val="22"/>
          <w:szCs w:val="22"/>
          <w:lang w:val="ru-RU" w:eastAsia="ar-SA"/>
        </w:rPr>
      </w:pPr>
      <w:r w:rsidRPr="00961D3D">
        <w:rPr>
          <w:rFonts w:asciiTheme="minorHAnsi" w:hAnsiTheme="minorHAnsi" w:cs="Arial"/>
          <w:bCs/>
          <w:noProof/>
          <w:kern w:val="1"/>
          <w:sz w:val="22"/>
          <w:szCs w:val="22"/>
          <w:lang w:val="ru-RU" w:eastAsia="ar-SA"/>
        </w:rPr>
        <w:t>-Привредни суд (за правна лица и друге субјекте за које није надлежан други орган)</w:t>
      </w:r>
    </w:p>
    <w:p w:rsidR="00961D3D" w:rsidRPr="00961D3D" w:rsidRDefault="00961D3D" w:rsidP="00DD7960">
      <w:pPr>
        <w:numPr>
          <w:ilvl w:val="0"/>
          <w:numId w:val="6"/>
        </w:numPr>
        <w:pBdr>
          <w:top w:val="single" w:sz="4" w:space="1" w:color="auto"/>
          <w:left w:val="single" w:sz="4" w:space="4" w:color="auto"/>
          <w:bottom w:val="single" w:sz="4" w:space="1" w:color="auto"/>
          <w:right w:val="single" w:sz="4" w:space="4" w:color="auto"/>
        </w:pBdr>
        <w:tabs>
          <w:tab w:val="num" w:pos="1200"/>
        </w:tabs>
        <w:suppressAutoHyphens/>
        <w:spacing w:line="100" w:lineRule="atLeast"/>
        <w:jc w:val="both"/>
        <w:rPr>
          <w:rFonts w:asciiTheme="minorHAnsi" w:hAnsiTheme="minorHAnsi" w:cs="Arial"/>
          <w:bCs/>
          <w:noProof/>
          <w:kern w:val="1"/>
          <w:sz w:val="22"/>
          <w:szCs w:val="22"/>
          <w:lang w:val="ru-RU" w:eastAsia="ar-SA"/>
        </w:rPr>
      </w:pPr>
      <w:r w:rsidRPr="00961D3D">
        <w:rPr>
          <w:rFonts w:asciiTheme="minorHAnsi" w:hAnsiTheme="minorHAnsi" w:cs="Arial"/>
          <w:bCs/>
          <w:noProof/>
          <w:kern w:val="1"/>
          <w:sz w:val="22"/>
          <w:szCs w:val="22"/>
          <w:lang w:val="ru-RU" w:eastAsia="ar-SA"/>
        </w:rPr>
        <w:t>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961D3D">
        <w:rPr>
          <w:rFonts w:asciiTheme="minorHAnsi" w:hAnsiTheme="minorHAnsi" w:cs="Arial"/>
          <w:bCs/>
          <w:noProof/>
          <w:kern w:val="1"/>
          <w:sz w:val="22"/>
          <w:szCs w:val="22"/>
          <w:lang w:val="sr-Cyrl-CS" w:eastAsia="ar-SA"/>
        </w:rPr>
        <w:t xml:space="preserve"> </w:t>
      </w:r>
      <w:r w:rsidRPr="00961D3D">
        <w:rPr>
          <w:rFonts w:asciiTheme="minorHAnsi" w:hAnsiTheme="minorHAnsi" w:cs="Arial"/>
          <w:bCs/>
          <w:i/>
          <w:iCs/>
          <w:noProof/>
          <w:kern w:val="1"/>
          <w:sz w:val="22"/>
          <w:szCs w:val="22"/>
          <w:lang w:val="sr-Cyrl-CS" w:eastAsia="ar-SA"/>
        </w:rPr>
        <w:t>(чл. 75. ст. 1. тач. 2) Закона);</w:t>
      </w:r>
    </w:p>
    <w:p w:rsidR="00961D3D" w:rsidRPr="00961D3D" w:rsidRDefault="00961D3D" w:rsidP="00961D3D">
      <w:pPr>
        <w:suppressAutoHyphens/>
        <w:spacing w:line="100" w:lineRule="atLeast"/>
        <w:jc w:val="both"/>
        <w:rPr>
          <w:rFonts w:asciiTheme="minorHAnsi" w:hAnsiTheme="minorHAnsi" w:cs="Arial"/>
          <w:bCs/>
          <w:noProof/>
          <w:kern w:val="1"/>
          <w:sz w:val="22"/>
          <w:szCs w:val="22"/>
          <w:lang w:val="ru-RU" w:eastAsia="ar-SA"/>
        </w:rPr>
      </w:pPr>
      <w:r w:rsidRPr="00961D3D">
        <w:rPr>
          <w:rFonts w:asciiTheme="minorHAnsi" w:hAnsiTheme="minorHAnsi" w:cs="Arial"/>
          <w:bCs/>
          <w:i/>
          <w:iCs/>
          <w:noProof/>
          <w:kern w:val="1"/>
          <w:sz w:val="22"/>
          <w:szCs w:val="22"/>
          <w:lang w:val="sr-Cyrl-CS" w:eastAsia="ar-SA"/>
        </w:rPr>
        <w:t>Потврда надлежног суда или надлежне полицијске управе МУП-а</w:t>
      </w:r>
    </w:p>
    <w:p w:rsidR="00961D3D" w:rsidRPr="00961D3D" w:rsidRDefault="00961D3D" w:rsidP="00961D3D">
      <w:pPr>
        <w:suppressAutoHyphens/>
        <w:spacing w:line="100" w:lineRule="atLeast"/>
        <w:jc w:val="both"/>
        <w:rPr>
          <w:rFonts w:asciiTheme="minorHAnsi" w:hAnsiTheme="minorHAnsi" w:cs="Arial"/>
          <w:noProof/>
          <w:kern w:val="1"/>
          <w:sz w:val="22"/>
          <w:szCs w:val="22"/>
          <w:lang w:val="ru-RU" w:eastAsia="ar-SA"/>
        </w:rPr>
      </w:pPr>
      <w:r w:rsidRPr="00961D3D">
        <w:rPr>
          <w:rFonts w:asciiTheme="minorHAnsi" w:hAnsiTheme="minorHAnsi" w:cs="Arial"/>
          <w:b/>
          <w:bCs/>
          <w:noProof/>
          <w:kern w:val="1"/>
          <w:sz w:val="22"/>
          <w:szCs w:val="22"/>
          <w:lang w:val="ru-RU" w:eastAsia="ar-SA"/>
        </w:rPr>
        <w:t>Доказ:</w:t>
      </w:r>
      <w:r w:rsidRPr="00961D3D">
        <w:rPr>
          <w:rFonts w:asciiTheme="minorHAnsi" w:hAnsiTheme="minorHAnsi" w:cs="Arial"/>
          <w:bCs/>
          <w:noProof/>
          <w:kern w:val="1"/>
          <w:sz w:val="22"/>
          <w:szCs w:val="22"/>
          <w:lang w:val="ru-RU" w:eastAsia="ar-SA"/>
        </w:rPr>
        <w:t xml:space="preserve"> </w:t>
      </w:r>
      <w:r w:rsidRPr="00961D3D">
        <w:rPr>
          <w:rFonts w:asciiTheme="minorHAnsi" w:hAnsiTheme="minorHAnsi" w:cs="Arial"/>
          <w:b/>
          <w:bCs/>
          <w:noProof/>
          <w:kern w:val="1"/>
          <w:sz w:val="22"/>
          <w:szCs w:val="22"/>
          <w:u w:val="single"/>
          <w:lang w:val="ru-RU" w:eastAsia="ar-SA"/>
        </w:rPr>
        <w:t>П</w:t>
      </w:r>
      <w:r w:rsidRPr="00961D3D">
        <w:rPr>
          <w:rFonts w:asciiTheme="minorHAnsi" w:hAnsiTheme="minorHAnsi" w:cs="Arial"/>
          <w:b/>
          <w:bCs/>
          <w:noProof/>
          <w:kern w:val="1"/>
          <w:sz w:val="22"/>
          <w:szCs w:val="22"/>
          <w:u w:val="single"/>
          <w:lang w:val="sr-Cyrl-CS" w:eastAsia="ar-SA"/>
        </w:rPr>
        <w:t>р</w:t>
      </w:r>
      <w:r w:rsidRPr="00961D3D">
        <w:rPr>
          <w:rFonts w:asciiTheme="minorHAnsi" w:hAnsiTheme="minorHAnsi" w:cs="Arial"/>
          <w:b/>
          <w:bCs/>
          <w:noProof/>
          <w:kern w:val="1"/>
          <w:sz w:val="22"/>
          <w:szCs w:val="22"/>
          <w:u w:val="single"/>
          <w:lang w:val="ru-RU" w:eastAsia="ar-SA"/>
        </w:rPr>
        <w:t>авна лица:</w:t>
      </w:r>
      <w:r w:rsidRPr="00961D3D">
        <w:rPr>
          <w:rFonts w:asciiTheme="minorHAnsi" w:hAnsiTheme="minorHAnsi" w:cs="Arial"/>
          <w:bCs/>
          <w:noProof/>
          <w:kern w:val="1"/>
          <w:sz w:val="22"/>
          <w:szCs w:val="22"/>
          <w:lang w:val="ru-RU" w:eastAsia="ar-SA"/>
        </w:rPr>
        <w:t xml:space="preserve"> </w:t>
      </w:r>
    </w:p>
    <w:p w:rsidR="00961D3D" w:rsidRPr="00961D3D" w:rsidRDefault="00961D3D" w:rsidP="00961D3D">
      <w:pPr>
        <w:suppressAutoHyphens/>
        <w:spacing w:line="100" w:lineRule="atLeast"/>
        <w:jc w:val="both"/>
        <w:rPr>
          <w:rFonts w:asciiTheme="minorHAnsi" w:hAnsiTheme="minorHAnsi" w:cs="Arial"/>
          <w:bCs/>
          <w:noProof/>
          <w:kern w:val="1"/>
          <w:sz w:val="22"/>
          <w:szCs w:val="22"/>
          <w:lang w:val="ru-RU" w:eastAsia="ar-SA"/>
        </w:rPr>
      </w:pPr>
      <w:r w:rsidRPr="00961D3D">
        <w:rPr>
          <w:rFonts w:asciiTheme="minorHAnsi" w:hAnsiTheme="minorHAnsi" w:cs="Arial"/>
          <w:b/>
          <w:bCs/>
          <w:noProof/>
          <w:kern w:val="1"/>
          <w:sz w:val="22"/>
          <w:szCs w:val="22"/>
          <w:lang w:val="ru-RU" w:eastAsia="ar-SA"/>
        </w:rPr>
        <w:t>1)</w:t>
      </w:r>
      <w:r w:rsidRPr="00961D3D">
        <w:rPr>
          <w:rFonts w:asciiTheme="minorHAnsi" w:hAnsiTheme="minorHAnsi" w:cs="Arial"/>
          <w:bCs/>
          <w:noProof/>
          <w:kern w:val="1"/>
          <w:sz w:val="22"/>
          <w:szCs w:val="22"/>
          <w:lang w:val="ru-RU" w:eastAsia="ar-SA"/>
        </w:rPr>
        <w:t xml:space="preserve"> </w:t>
      </w:r>
      <w:r w:rsidRPr="00961D3D">
        <w:rPr>
          <w:rFonts w:asciiTheme="minorHAnsi" w:hAnsiTheme="minorHAnsi" w:cs="Arial"/>
          <w:b/>
          <w:bCs/>
          <w:noProof/>
          <w:kern w:val="1"/>
          <w:sz w:val="22"/>
          <w:szCs w:val="22"/>
          <w:lang w:val="ru-RU" w:eastAsia="ar-SA"/>
        </w:rPr>
        <w:t>Извод из казнене евиденције</w:t>
      </w:r>
      <w:r w:rsidRPr="00961D3D">
        <w:rPr>
          <w:rFonts w:asciiTheme="minorHAnsi" w:hAnsiTheme="minorHAnsi" w:cs="Arial"/>
          <w:bCs/>
          <w:noProof/>
          <w:kern w:val="1"/>
          <w:sz w:val="22"/>
          <w:szCs w:val="22"/>
          <w:lang w:val="ru-RU" w:eastAsia="ar-SA"/>
        </w:rPr>
        <w:t xml:space="preserve">, односно </w:t>
      </w:r>
      <w:r w:rsidRPr="00961D3D">
        <w:rPr>
          <w:rFonts w:asciiTheme="minorHAnsi" w:hAnsiTheme="minorHAnsi" w:cs="Arial"/>
          <w:b/>
          <w:bCs/>
          <w:noProof/>
          <w:kern w:val="1"/>
          <w:sz w:val="22"/>
          <w:szCs w:val="22"/>
          <w:lang w:val="ru-RU" w:eastAsia="ar-SA"/>
        </w:rPr>
        <w:t>уверењ</w:t>
      </w:r>
      <w:r w:rsidRPr="00961D3D">
        <w:rPr>
          <w:rFonts w:asciiTheme="minorHAnsi" w:hAnsiTheme="minorHAnsi" w:cs="Arial"/>
          <w:b/>
          <w:bCs/>
          <w:noProof/>
          <w:kern w:val="1"/>
          <w:sz w:val="22"/>
          <w:szCs w:val="22"/>
          <w:lang w:val="sr-Cyrl-CS" w:eastAsia="ar-SA"/>
        </w:rPr>
        <w:t>e</w:t>
      </w:r>
      <w:r w:rsidRPr="00961D3D">
        <w:rPr>
          <w:rFonts w:asciiTheme="minorHAnsi" w:hAnsiTheme="minorHAnsi" w:cs="Arial"/>
          <w:b/>
          <w:bCs/>
          <w:noProof/>
          <w:kern w:val="1"/>
          <w:sz w:val="22"/>
          <w:szCs w:val="22"/>
          <w:lang w:val="ru-RU" w:eastAsia="ar-SA"/>
        </w:rPr>
        <w:t xml:space="preserve"> основног суда</w:t>
      </w:r>
      <w:r w:rsidRPr="00961D3D">
        <w:rPr>
          <w:rFonts w:asciiTheme="minorHAnsi" w:hAnsiTheme="minorHAnsi" w:cs="Arial"/>
          <w:bCs/>
          <w:noProof/>
          <w:kern w:val="1"/>
          <w:sz w:val="22"/>
          <w:szCs w:val="22"/>
          <w:lang w:val="ru-RU" w:eastAsia="ar-SA"/>
        </w:rPr>
        <w:t xml:space="preserve">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p>
    <w:p w:rsidR="00961D3D" w:rsidRPr="00961D3D" w:rsidRDefault="00961D3D" w:rsidP="00961D3D">
      <w:pPr>
        <w:suppressAutoHyphens/>
        <w:spacing w:line="100" w:lineRule="atLeast"/>
        <w:jc w:val="both"/>
        <w:rPr>
          <w:rFonts w:asciiTheme="minorHAnsi" w:hAnsiTheme="minorHAnsi" w:cs="Arial"/>
          <w:bCs/>
          <w:noProof/>
          <w:kern w:val="1"/>
          <w:sz w:val="22"/>
          <w:szCs w:val="22"/>
          <w:lang w:val="ru-RU" w:eastAsia="ar-SA"/>
        </w:rPr>
      </w:pPr>
      <w:r w:rsidRPr="00961D3D">
        <w:rPr>
          <w:rFonts w:asciiTheme="minorHAnsi" w:hAnsiTheme="minorHAnsi" w:cs="Arial"/>
          <w:b/>
          <w:bCs/>
          <w:noProof/>
          <w:kern w:val="1"/>
          <w:sz w:val="22"/>
          <w:szCs w:val="22"/>
          <w:lang w:val="ru-RU" w:eastAsia="ar-SA"/>
        </w:rPr>
        <w:t>2)</w:t>
      </w:r>
      <w:r w:rsidRPr="00961D3D">
        <w:rPr>
          <w:rFonts w:asciiTheme="minorHAnsi" w:hAnsiTheme="minorHAnsi" w:cs="Arial"/>
          <w:bCs/>
          <w:noProof/>
          <w:kern w:val="1"/>
          <w:sz w:val="22"/>
          <w:szCs w:val="22"/>
          <w:lang w:val="ru-RU" w:eastAsia="ar-SA"/>
        </w:rPr>
        <w:t xml:space="preserve"> </w:t>
      </w:r>
      <w:r w:rsidRPr="00961D3D">
        <w:rPr>
          <w:rFonts w:asciiTheme="minorHAnsi" w:hAnsiTheme="minorHAnsi" w:cs="Arial"/>
          <w:b/>
          <w:bCs/>
          <w:noProof/>
          <w:kern w:val="1"/>
          <w:sz w:val="22"/>
          <w:szCs w:val="22"/>
          <w:lang w:val="ru-RU" w:eastAsia="ar-SA"/>
        </w:rPr>
        <w:t xml:space="preserve">Извод из казнене евиденције Посебног одељења за организовани криминал Вишег суда у Београду, </w:t>
      </w:r>
      <w:r w:rsidRPr="00961D3D">
        <w:rPr>
          <w:rFonts w:asciiTheme="minorHAnsi" w:hAnsiTheme="minorHAnsi" w:cs="Arial"/>
          <w:bCs/>
          <w:noProof/>
          <w:kern w:val="1"/>
          <w:sz w:val="22"/>
          <w:szCs w:val="22"/>
          <w:lang w:val="ru-RU" w:eastAsia="ar-SA"/>
        </w:rPr>
        <w:t>којим се потврђује да правно лице није осуђивано за неко од кривичних дела организованог криминала;</w:t>
      </w:r>
    </w:p>
    <w:p w:rsidR="00961D3D" w:rsidRPr="00961D3D" w:rsidRDefault="00961D3D" w:rsidP="00961D3D">
      <w:pPr>
        <w:suppressAutoHyphens/>
        <w:spacing w:line="100" w:lineRule="atLeast"/>
        <w:jc w:val="both"/>
        <w:rPr>
          <w:rFonts w:asciiTheme="minorHAnsi" w:hAnsiTheme="minorHAnsi" w:cs="Arial"/>
          <w:bCs/>
          <w:noProof/>
          <w:kern w:val="1"/>
          <w:sz w:val="22"/>
          <w:szCs w:val="22"/>
          <w:lang w:val="ru-RU" w:eastAsia="ar-SA"/>
        </w:rPr>
      </w:pPr>
      <w:r w:rsidRPr="00961D3D">
        <w:rPr>
          <w:rFonts w:asciiTheme="minorHAnsi" w:hAnsiTheme="minorHAnsi" w:cs="Arial"/>
          <w:b/>
          <w:bCs/>
          <w:noProof/>
          <w:kern w:val="1"/>
          <w:sz w:val="22"/>
          <w:szCs w:val="22"/>
          <w:lang w:val="ru-RU" w:eastAsia="ar-SA"/>
        </w:rPr>
        <w:t>3) Извод из казнене евиденције, односно уверење надлежне полицијске управе МУП-а,</w:t>
      </w:r>
      <w:r w:rsidRPr="00961D3D">
        <w:rPr>
          <w:rFonts w:asciiTheme="minorHAnsi" w:hAnsiTheme="minorHAnsi" w:cs="Arial"/>
          <w:bCs/>
          <w:noProof/>
          <w:kern w:val="1"/>
          <w:sz w:val="22"/>
          <w:szCs w:val="22"/>
          <w:lang w:val="ru-RU" w:eastAsia="ar-SA"/>
        </w:rPr>
        <w:t xml:space="preserve">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p>
    <w:p w:rsidR="00961D3D" w:rsidRPr="00961D3D" w:rsidRDefault="00961D3D" w:rsidP="00961D3D">
      <w:pPr>
        <w:suppressAutoHyphens/>
        <w:spacing w:line="100" w:lineRule="atLeast"/>
        <w:jc w:val="both"/>
        <w:rPr>
          <w:rFonts w:asciiTheme="minorHAnsi" w:hAnsiTheme="minorHAnsi" w:cs="Arial"/>
          <w:bCs/>
          <w:noProof/>
          <w:kern w:val="1"/>
          <w:sz w:val="22"/>
          <w:szCs w:val="22"/>
          <w:lang w:val="ru-RU" w:eastAsia="ar-SA"/>
        </w:rPr>
      </w:pPr>
      <w:r w:rsidRPr="00961D3D">
        <w:rPr>
          <w:rFonts w:asciiTheme="minorHAnsi" w:hAnsiTheme="minorHAnsi" w:cs="Arial"/>
          <w:b/>
          <w:bCs/>
          <w:noProof/>
          <w:kern w:val="1"/>
          <w:sz w:val="22"/>
          <w:szCs w:val="22"/>
          <w:lang w:val="ru-RU" w:eastAsia="ar-SA"/>
        </w:rPr>
        <w:t xml:space="preserve">Орган надлежан за издавање: </w:t>
      </w:r>
    </w:p>
    <w:p w:rsidR="00961D3D" w:rsidRPr="00961D3D" w:rsidRDefault="00961D3D" w:rsidP="00961D3D">
      <w:pPr>
        <w:suppressAutoHyphens/>
        <w:spacing w:line="100" w:lineRule="atLeast"/>
        <w:jc w:val="both"/>
        <w:rPr>
          <w:rFonts w:asciiTheme="minorHAnsi" w:hAnsiTheme="minorHAnsi" w:cs="Arial"/>
          <w:bCs/>
          <w:noProof/>
          <w:kern w:val="1"/>
          <w:sz w:val="22"/>
          <w:szCs w:val="22"/>
          <w:lang w:val="ru-RU" w:eastAsia="ar-SA"/>
        </w:rPr>
      </w:pPr>
      <w:r w:rsidRPr="00961D3D">
        <w:rPr>
          <w:rFonts w:asciiTheme="minorHAnsi" w:hAnsiTheme="minorHAnsi" w:cs="Arial"/>
          <w:bCs/>
          <w:noProof/>
          <w:kern w:val="1"/>
          <w:sz w:val="22"/>
          <w:szCs w:val="22"/>
          <w:lang w:val="ru-RU" w:eastAsia="ar-SA"/>
        </w:rPr>
        <w:t xml:space="preserve">- извод из казнене евиденције </w:t>
      </w:r>
      <w:r w:rsidRPr="00961D3D">
        <w:rPr>
          <w:rFonts w:asciiTheme="minorHAnsi" w:hAnsiTheme="minorHAnsi" w:cs="Arial"/>
          <w:b/>
          <w:bCs/>
          <w:noProof/>
          <w:kern w:val="1"/>
          <w:sz w:val="22"/>
          <w:szCs w:val="22"/>
          <w:lang w:val="ru-RU" w:eastAsia="ar-SA"/>
        </w:rPr>
        <w:t>основног суда и вишег суда</w:t>
      </w:r>
      <w:r w:rsidRPr="00961D3D">
        <w:rPr>
          <w:rFonts w:asciiTheme="minorHAnsi" w:hAnsiTheme="minorHAnsi" w:cs="Arial"/>
          <w:bCs/>
          <w:noProof/>
          <w:kern w:val="1"/>
          <w:sz w:val="22"/>
          <w:szCs w:val="22"/>
          <w:lang w:val="ru-RU" w:eastAsia="ar-SA"/>
        </w:rPr>
        <w:t xml:space="preserve"> на чијем подручју је седиште домаћег правног лица, односно седиште представништва или огранка страног правног лица,</w:t>
      </w:r>
    </w:p>
    <w:p w:rsidR="00961D3D" w:rsidRPr="00961D3D" w:rsidRDefault="00961D3D" w:rsidP="000C6F4B">
      <w:pPr>
        <w:suppressAutoHyphens/>
        <w:spacing w:line="100" w:lineRule="atLeast"/>
        <w:jc w:val="both"/>
        <w:rPr>
          <w:rFonts w:asciiTheme="minorHAnsi" w:eastAsia="PMingLiU" w:hAnsiTheme="minorHAnsi" w:cs="Arial"/>
          <w:bCs/>
          <w:noProof/>
          <w:sz w:val="22"/>
          <w:szCs w:val="22"/>
          <w:lang w:val="ru-RU"/>
        </w:rPr>
      </w:pPr>
      <w:r w:rsidRPr="00961D3D">
        <w:rPr>
          <w:rFonts w:asciiTheme="minorHAnsi" w:hAnsiTheme="minorHAnsi" w:cs="Arial"/>
          <w:bCs/>
          <w:noProof/>
          <w:kern w:val="1"/>
          <w:sz w:val="22"/>
          <w:szCs w:val="22"/>
          <w:lang w:val="ru-RU" w:eastAsia="ar-SA"/>
        </w:rPr>
        <w:t xml:space="preserve">- извод из казнене евиденције </w:t>
      </w:r>
      <w:r w:rsidRPr="00961D3D">
        <w:rPr>
          <w:rFonts w:asciiTheme="minorHAnsi" w:hAnsiTheme="minorHAnsi" w:cs="Arial"/>
          <w:b/>
          <w:bCs/>
          <w:noProof/>
          <w:kern w:val="1"/>
          <w:sz w:val="22"/>
          <w:szCs w:val="22"/>
          <w:lang w:val="ru-RU" w:eastAsia="ar-SA"/>
        </w:rPr>
        <w:t>Посебног одељења</w:t>
      </w:r>
      <w:r w:rsidRPr="00961D3D">
        <w:rPr>
          <w:rFonts w:asciiTheme="minorHAnsi" w:hAnsiTheme="minorHAnsi" w:cs="Arial"/>
          <w:bCs/>
          <w:noProof/>
          <w:kern w:val="1"/>
          <w:sz w:val="22"/>
          <w:szCs w:val="22"/>
          <w:lang w:val="ru-RU" w:eastAsia="ar-SA"/>
        </w:rPr>
        <w:t xml:space="preserve"> (за организовни криминал) </w:t>
      </w:r>
      <w:r w:rsidRPr="00961D3D">
        <w:rPr>
          <w:rFonts w:asciiTheme="minorHAnsi" w:hAnsiTheme="minorHAnsi" w:cs="Arial"/>
          <w:b/>
          <w:bCs/>
          <w:noProof/>
          <w:kern w:val="1"/>
          <w:sz w:val="22"/>
          <w:szCs w:val="22"/>
          <w:lang w:val="ru-RU" w:eastAsia="ar-SA"/>
        </w:rPr>
        <w:t>Вишег суда у Београду,</w:t>
      </w:r>
      <w:r w:rsidRPr="00961D3D">
        <w:rPr>
          <w:rFonts w:asciiTheme="minorHAnsi" w:hAnsiTheme="minorHAnsi" w:cs="Arial"/>
          <w:bCs/>
          <w:noProof/>
          <w:kern w:val="1"/>
          <w:sz w:val="22"/>
          <w:szCs w:val="22"/>
          <w:lang w:val="ru-RU" w:eastAsia="ar-SA"/>
        </w:rPr>
        <w:t xml:space="preserve"> </w:t>
      </w:r>
      <w:hyperlink r:id="rId12" w:history="1">
        <w:r w:rsidRPr="00961D3D">
          <w:rPr>
            <w:rFonts w:asciiTheme="minorHAnsi" w:eastAsia="PMingLiU" w:hAnsiTheme="minorHAnsi" w:cs="Arial"/>
            <w:bCs/>
            <w:noProof/>
            <w:sz w:val="22"/>
            <w:szCs w:val="22"/>
            <w:u w:val="single"/>
            <w:lang w:val="ru-RU"/>
          </w:rPr>
          <w:t>http</w:t>
        </w:r>
        <w:r w:rsidRPr="00961D3D">
          <w:rPr>
            <w:rFonts w:asciiTheme="minorHAnsi" w:eastAsia="PMingLiU" w:hAnsiTheme="minorHAnsi" w:cs="Arial"/>
            <w:bCs/>
            <w:noProof/>
            <w:sz w:val="22"/>
            <w:szCs w:val="22"/>
            <w:u w:val="single"/>
            <w:lang w:val="sr-Cyrl-CS"/>
          </w:rPr>
          <w:t>://</w:t>
        </w:r>
        <w:r w:rsidRPr="00961D3D">
          <w:rPr>
            <w:rFonts w:asciiTheme="minorHAnsi" w:eastAsia="PMingLiU" w:hAnsiTheme="minorHAnsi" w:cs="Arial"/>
            <w:bCs/>
            <w:noProof/>
            <w:sz w:val="22"/>
            <w:szCs w:val="22"/>
            <w:u w:val="single"/>
            <w:lang w:val="ru-RU"/>
          </w:rPr>
          <w:t>www</w:t>
        </w:r>
        <w:r w:rsidRPr="00961D3D">
          <w:rPr>
            <w:rFonts w:asciiTheme="minorHAnsi" w:eastAsia="PMingLiU" w:hAnsiTheme="minorHAnsi" w:cs="Arial"/>
            <w:bCs/>
            <w:noProof/>
            <w:sz w:val="22"/>
            <w:szCs w:val="22"/>
            <w:u w:val="single"/>
            <w:lang w:val="sr-Cyrl-CS"/>
          </w:rPr>
          <w:t>.</w:t>
        </w:r>
        <w:r w:rsidRPr="00961D3D">
          <w:rPr>
            <w:rFonts w:asciiTheme="minorHAnsi" w:eastAsia="PMingLiU" w:hAnsiTheme="minorHAnsi" w:cs="Arial"/>
            <w:bCs/>
            <w:noProof/>
            <w:sz w:val="22"/>
            <w:szCs w:val="22"/>
            <w:u w:val="single"/>
            <w:lang w:val="ru-RU"/>
          </w:rPr>
          <w:t>bg</w:t>
        </w:r>
        <w:r w:rsidRPr="00961D3D">
          <w:rPr>
            <w:rFonts w:asciiTheme="minorHAnsi" w:eastAsia="PMingLiU" w:hAnsiTheme="minorHAnsi" w:cs="Arial"/>
            <w:bCs/>
            <w:noProof/>
            <w:sz w:val="22"/>
            <w:szCs w:val="22"/>
            <w:u w:val="single"/>
            <w:lang w:val="sr-Cyrl-CS"/>
          </w:rPr>
          <w:t>.</w:t>
        </w:r>
        <w:r w:rsidRPr="00961D3D">
          <w:rPr>
            <w:rFonts w:asciiTheme="minorHAnsi" w:eastAsia="PMingLiU" w:hAnsiTheme="minorHAnsi" w:cs="Arial"/>
            <w:bCs/>
            <w:noProof/>
            <w:sz w:val="22"/>
            <w:szCs w:val="22"/>
            <w:u w:val="single"/>
            <w:lang w:val="ru-RU"/>
          </w:rPr>
          <w:t>vi</w:t>
        </w:r>
        <w:r w:rsidRPr="00961D3D">
          <w:rPr>
            <w:rFonts w:asciiTheme="minorHAnsi" w:eastAsia="PMingLiU" w:hAnsiTheme="minorHAnsi" w:cs="Arial"/>
            <w:bCs/>
            <w:noProof/>
            <w:sz w:val="22"/>
            <w:szCs w:val="22"/>
            <w:u w:val="single"/>
            <w:lang w:val="sr-Cyrl-CS"/>
          </w:rPr>
          <w:t>.</w:t>
        </w:r>
        <w:r w:rsidRPr="00961D3D">
          <w:rPr>
            <w:rFonts w:asciiTheme="minorHAnsi" w:eastAsia="PMingLiU" w:hAnsiTheme="minorHAnsi" w:cs="Arial"/>
            <w:bCs/>
            <w:noProof/>
            <w:sz w:val="22"/>
            <w:szCs w:val="22"/>
            <w:u w:val="single"/>
            <w:lang w:val="ru-RU"/>
          </w:rPr>
          <w:t>sud</w:t>
        </w:r>
        <w:r w:rsidRPr="00961D3D">
          <w:rPr>
            <w:rFonts w:asciiTheme="minorHAnsi" w:eastAsia="PMingLiU" w:hAnsiTheme="minorHAnsi" w:cs="Arial"/>
            <w:bCs/>
            <w:noProof/>
            <w:sz w:val="22"/>
            <w:szCs w:val="22"/>
            <w:u w:val="single"/>
            <w:lang w:val="sr-Cyrl-CS"/>
          </w:rPr>
          <w:t>.</w:t>
        </w:r>
        <w:r w:rsidRPr="00961D3D">
          <w:rPr>
            <w:rFonts w:asciiTheme="minorHAnsi" w:eastAsia="PMingLiU" w:hAnsiTheme="minorHAnsi" w:cs="Arial"/>
            <w:bCs/>
            <w:noProof/>
            <w:sz w:val="22"/>
            <w:szCs w:val="22"/>
            <w:u w:val="single"/>
            <w:lang w:val="ru-RU"/>
          </w:rPr>
          <w:t>rs</w:t>
        </w:r>
        <w:r w:rsidRPr="00961D3D">
          <w:rPr>
            <w:rFonts w:asciiTheme="minorHAnsi" w:eastAsia="PMingLiU" w:hAnsiTheme="minorHAnsi" w:cs="Arial"/>
            <w:bCs/>
            <w:noProof/>
            <w:sz w:val="22"/>
            <w:szCs w:val="22"/>
            <w:u w:val="single"/>
            <w:lang w:val="sr-Cyrl-CS"/>
          </w:rPr>
          <w:t>/</w:t>
        </w:r>
        <w:r w:rsidRPr="00961D3D">
          <w:rPr>
            <w:rFonts w:asciiTheme="minorHAnsi" w:eastAsia="PMingLiU" w:hAnsiTheme="minorHAnsi" w:cs="Arial"/>
            <w:bCs/>
            <w:noProof/>
            <w:sz w:val="22"/>
            <w:szCs w:val="22"/>
            <w:u w:val="single"/>
            <w:lang w:val="ru-RU"/>
          </w:rPr>
          <w:t>lt</w:t>
        </w:r>
        <w:r w:rsidRPr="00961D3D">
          <w:rPr>
            <w:rFonts w:asciiTheme="minorHAnsi" w:eastAsia="PMingLiU" w:hAnsiTheme="minorHAnsi" w:cs="Arial"/>
            <w:bCs/>
            <w:noProof/>
            <w:sz w:val="22"/>
            <w:szCs w:val="22"/>
            <w:u w:val="single"/>
            <w:lang w:val="sr-Cyrl-CS"/>
          </w:rPr>
          <w:t>/</w:t>
        </w:r>
        <w:r w:rsidRPr="00961D3D">
          <w:rPr>
            <w:rFonts w:asciiTheme="minorHAnsi" w:eastAsia="PMingLiU" w:hAnsiTheme="minorHAnsi" w:cs="Arial"/>
            <w:bCs/>
            <w:noProof/>
            <w:sz w:val="22"/>
            <w:szCs w:val="22"/>
            <w:u w:val="single"/>
            <w:lang w:val="ru-RU"/>
          </w:rPr>
          <w:t>articles</w:t>
        </w:r>
        <w:r w:rsidRPr="00961D3D">
          <w:rPr>
            <w:rFonts w:asciiTheme="minorHAnsi" w:eastAsia="PMingLiU" w:hAnsiTheme="minorHAnsi" w:cs="Arial"/>
            <w:bCs/>
            <w:noProof/>
            <w:sz w:val="22"/>
            <w:szCs w:val="22"/>
            <w:u w:val="single"/>
            <w:lang w:val="sr-Cyrl-CS"/>
          </w:rPr>
          <w:t>/</w:t>
        </w:r>
        <w:r w:rsidRPr="00961D3D">
          <w:rPr>
            <w:rFonts w:asciiTheme="minorHAnsi" w:eastAsia="PMingLiU" w:hAnsiTheme="minorHAnsi" w:cs="Arial"/>
            <w:bCs/>
            <w:noProof/>
            <w:sz w:val="22"/>
            <w:szCs w:val="22"/>
            <w:u w:val="single"/>
            <w:lang w:val="ru-RU"/>
          </w:rPr>
          <w:t>o</w:t>
        </w:r>
        <w:r w:rsidRPr="00961D3D">
          <w:rPr>
            <w:rFonts w:asciiTheme="minorHAnsi" w:eastAsia="PMingLiU" w:hAnsiTheme="minorHAnsi" w:cs="Arial"/>
            <w:bCs/>
            <w:noProof/>
            <w:sz w:val="22"/>
            <w:szCs w:val="22"/>
            <w:u w:val="single"/>
            <w:lang w:val="sr-Cyrl-CS"/>
          </w:rPr>
          <w:t>-</w:t>
        </w:r>
        <w:r w:rsidRPr="00961D3D">
          <w:rPr>
            <w:rFonts w:asciiTheme="minorHAnsi" w:eastAsia="PMingLiU" w:hAnsiTheme="minorHAnsi" w:cs="Arial"/>
            <w:bCs/>
            <w:noProof/>
            <w:sz w:val="22"/>
            <w:szCs w:val="22"/>
            <w:u w:val="single"/>
            <w:lang w:val="ru-RU"/>
          </w:rPr>
          <w:t>visem</w:t>
        </w:r>
        <w:r w:rsidRPr="00961D3D">
          <w:rPr>
            <w:rFonts w:asciiTheme="minorHAnsi" w:eastAsia="PMingLiU" w:hAnsiTheme="minorHAnsi" w:cs="Arial"/>
            <w:bCs/>
            <w:noProof/>
            <w:sz w:val="22"/>
            <w:szCs w:val="22"/>
            <w:u w:val="single"/>
            <w:lang w:val="sr-Cyrl-CS"/>
          </w:rPr>
          <w:t>-</w:t>
        </w:r>
        <w:r w:rsidRPr="00961D3D">
          <w:rPr>
            <w:rFonts w:asciiTheme="minorHAnsi" w:eastAsia="PMingLiU" w:hAnsiTheme="minorHAnsi" w:cs="Arial"/>
            <w:bCs/>
            <w:noProof/>
            <w:sz w:val="22"/>
            <w:szCs w:val="22"/>
            <w:u w:val="single"/>
            <w:lang w:val="ru-RU"/>
          </w:rPr>
          <w:t>sudu</w:t>
        </w:r>
        <w:r w:rsidRPr="00961D3D">
          <w:rPr>
            <w:rFonts w:asciiTheme="minorHAnsi" w:eastAsia="PMingLiU" w:hAnsiTheme="minorHAnsi" w:cs="Arial"/>
            <w:bCs/>
            <w:noProof/>
            <w:sz w:val="22"/>
            <w:szCs w:val="22"/>
            <w:u w:val="single"/>
            <w:lang w:val="sr-Cyrl-CS"/>
          </w:rPr>
          <w:t>/</w:t>
        </w:r>
        <w:r w:rsidRPr="00961D3D">
          <w:rPr>
            <w:rFonts w:asciiTheme="minorHAnsi" w:eastAsia="PMingLiU" w:hAnsiTheme="minorHAnsi" w:cs="Arial"/>
            <w:bCs/>
            <w:noProof/>
            <w:sz w:val="22"/>
            <w:szCs w:val="22"/>
            <w:u w:val="single"/>
            <w:lang w:val="ru-RU"/>
          </w:rPr>
          <w:t>obavestenje</w:t>
        </w:r>
        <w:r w:rsidRPr="00961D3D">
          <w:rPr>
            <w:rFonts w:asciiTheme="minorHAnsi" w:eastAsia="PMingLiU" w:hAnsiTheme="minorHAnsi" w:cs="Arial"/>
            <w:bCs/>
            <w:noProof/>
            <w:sz w:val="22"/>
            <w:szCs w:val="22"/>
            <w:u w:val="single"/>
            <w:lang w:val="sr-Cyrl-CS"/>
          </w:rPr>
          <w:t>-</w:t>
        </w:r>
        <w:r w:rsidRPr="00961D3D">
          <w:rPr>
            <w:rFonts w:asciiTheme="minorHAnsi" w:eastAsia="PMingLiU" w:hAnsiTheme="minorHAnsi" w:cs="Arial"/>
            <w:bCs/>
            <w:noProof/>
            <w:sz w:val="22"/>
            <w:szCs w:val="22"/>
            <w:u w:val="single"/>
            <w:lang w:val="ru-RU"/>
          </w:rPr>
          <w:t>ke</w:t>
        </w:r>
        <w:r w:rsidRPr="00961D3D">
          <w:rPr>
            <w:rFonts w:asciiTheme="minorHAnsi" w:eastAsia="PMingLiU" w:hAnsiTheme="minorHAnsi" w:cs="Arial"/>
            <w:bCs/>
            <w:noProof/>
            <w:sz w:val="22"/>
            <w:szCs w:val="22"/>
            <w:u w:val="single"/>
            <w:lang w:val="sr-Cyrl-CS"/>
          </w:rPr>
          <w:t>-</w:t>
        </w:r>
        <w:r w:rsidRPr="00961D3D">
          <w:rPr>
            <w:rFonts w:asciiTheme="minorHAnsi" w:eastAsia="PMingLiU" w:hAnsiTheme="minorHAnsi" w:cs="Arial"/>
            <w:bCs/>
            <w:noProof/>
            <w:sz w:val="22"/>
            <w:szCs w:val="22"/>
            <w:u w:val="single"/>
            <w:lang w:val="ru-RU"/>
          </w:rPr>
          <w:t>za</w:t>
        </w:r>
        <w:r w:rsidRPr="00961D3D">
          <w:rPr>
            <w:rFonts w:asciiTheme="minorHAnsi" w:eastAsia="PMingLiU" w:hAnsiTheme="minorHAnsi" w:cs="Arial"/>
            <w:bCs/>
            <w:noProof/>
            <w:sz w:val="22"/>
            <w:szCs w:val="22"/>
            <w:u w:val="single"/>
            <w:lang w:val="sr-Cyrl-CS"/>
          </w:rPr>
          <w:t>-</w:t>
        </w:r>
        <w:r w:rsidRPr="00961D3D">
          <w:rPr>
            <w:rFonts w:asciiTheme="minorHAnsi" w:eastAsia="PMingLiU" w:hAnsiTheme="minorHAnsi" w:cs="Arial"/>
            <w:bCs/>
            <w:noProof/>
            <w:sz w:val="22"/>
            <w:szCs w:val="22"/>
            <w:u w:val="single"/>
            <w:lang w:val="ru-RU"/>
          </w:rPr>
          <w:t>pravna</w:t>
        </w:r>
        <w:r w:rsidRPr="00961D3D">
          <w:rPr>
            <w:rFonts w:asciiTheme="minorHAnsi" w:eastAsia="PMingLiU" w:hAnsiTheme="minorHAnsi" w:cs="Arial"/>
            <w:bCs/>
            <w:noProof/>
            <w:sz w:val="22"/>
            <w:szCs w:val="22"/>
            <w:u w:val="single"/>
            <w:lang w:val="sr-Cyrl-CS"/>
          </w:rPr>
          <w:t>-</w:t>
        </w:r>
        <w:r w:rsidRPr="00961D3D">
          <w:rPr>
            <w:rFonts w:asciiTheme="minorHAnsi" w:eastAsia="PMingLiU" w:hAnsiTheme="minorHAnsi" w:cs="Arial"/>
            <w:bCs/>
            <w:noProof/>
            <w:sz w:val="22"/>
            <w:szCs w:val="22"/>
            <w:u w:val="single"/>
            <w:lang w:val="ru-RU"/>
          </w:rPr>
          <w:t>lica</w:t>
        </w:r>
        <w:r w:rsidRPr="00961D3D">
          <w:rPr>
            <w:rFonts w:asciiTheme="minorHAnsi" w:eastAsia="PMingLiU" w:hAnsiTheme="minorHAnsi" w:cs="Arial"/>
            <w:bCs/>
            <w:noProof/>
            <w:sz w:val="22"/>
            <w:szCs w:val="22"/>
            <w:u w:val="single"/>
            <w:lang w:val="sr-Cyrl-CS"/>
          </w:rPr>
          <w:t>.</w:t>
        </w:r>
        <w:r w:rsidRPr="00961D3D">
          <w:rPr>
            <w:rFonts w:asciiTheme="minorHAnsi" w:eastAsia="PMingLiU" w:hAnsiTheme="minorHAnsi" w:cs="Arial"/>
            <w:bCs/>
            <w:noProof/>
            <w:sz w:val="22"/>
            <w:szCs w:val="22"/>
            <w:u w:val="single"/>
            <w:lang w:val="ru-RU"/>
          </w:rPr>
          <w:t>html</w:t>
        </w:r>
      </w:hyperlink>
    </w:p>
    <w:p w:rsidR="00961D3D" w:rsidRPr="00961D3D" w:rsidRDefault="00961D3D" w:rsidP="00961D3D">
      <w:pPr>
        <w:jc w:val="both"/>
        <w:rPr>
          <w:rFonts w:asciiTheme="minorHAnsi" w:eastAsia="PMingLiU" w:hAnsiTheme="minorHAnsi" w:cs="Arial"/>
          <w:bCs/>
          <w:noProof/>
          <w:sz w:val="22"/>
          <w:szCs w:val="22"/>
          <w:lang w:val="ru-RU"/>
        </w:rPr>
      </w:pPr>
      <w:r w:rsidRPr="00961D3D">
        <w:rPr>
          <w:rFonts w:asciiTheme="minorHAnsi" w:eastAsia="PMingLiU" w:hAnsiTheme="minorHAnsi" w:cs="Arial"/>
          <w:bCs/>
          <w:noProof/>
          <w:sz w:val="22"/>
          <w:szCs w:val="22"/>
          <w:lang w:val="ru-RU"/>
        </w:rPr>
        <w:lastRenderedPageBreak/>
        <w:t xml:space="preserve">- уверење из казнене евиденције </w:t>
      </w:r>
      <w:r w:rsidRPr="00961D3D">
        <w:rPr>
          <w:rFonts w:asciiTheme="minorHAnsi" w:eastAsia="PMingLiU" w:hAnsiTheme="minorHAnsi" w:cs="Arial"/>
          <w:b/>
          <w:bCs/>
          <w:noProof/>
          <w:sz w:val="22"/>
          <w:szCs w:val="22"/>
          <w:lang w:val="ru-RU"/>
        </w:rPr>
        <w:t>надлежне полицијске управе МУП</w:t>
      </w:r>
      <w:r w:rsidRPr="00961D3D">
        <w:rPr>
          <w:rFonts w:asciiTheme="minorHAnsi" w:eastAsia="PMingLiU" w:hAnsiTheme="minorHAnsi" w:cs="Arial"/>
          <w:bCs/>
          <w:noProof/>
          <w:sz w:val="22"/>
          <w:szCs w:val="22"/>
          <w:lang w:val="ru-RU"/>
        </w:rPr>
        <w:t>-а за законског  заступника (захтев се може поднети према месту рођења, али и према месту пребивалишта),</w:t>
      </w:r>
    </w:p>
    <w:p w:rsidR="00961D3D" w:rsidRPr="00961D3D" w:rsidRDefault="00961D3D" w:rsidP="00961D3D">
      <w:pPr>
        <w:suppressAutoHyphens/>
        <w:spacing w:line="100" w:lineRule="atLeast"/>
        <w:jc w:val="both"/>
        <w:rPr>
          <w:rFonts w:asciiTheme="minorHAnsi" w:hAnsiTheme="minorHAnsi" w:cs="Arial"/>
          <w:b/>
          <w:bCs/>
          <w:noProof/>
          <w:kern w:val="1"/>
          <w:sz w:val="22"/>
          <w:szCs w:val="22"/>
          <w:u w:val="single"/>
          <w:lang w:val="sr-Cyrl-CS" w:eastAsia="ar-SA"/>
        </w:rPr>
      </w:pPr>
      <w:r w:rsidRPr="00961D3D">
        <w:rPr>
          <w:rFonts w:asciiTheme="minorHAnsi" w:hAnsiTheme="minorHAnsi" w:cs="Arial"/>
          <w:b/>
          <w:bCs/>
          <w:noProof/>
          <w:kern w:val="1"/>
          <w:sz w:val="22"/>
          <w:szCs w:val="22"/>
          <w:u w:val="single"/>
          <w:lang w:val="sr-Cyrl-CS" w:eastAsia="ar-SA"/>
        </w:rPr>
        <w:t>Доказ за предузетнике и за физичка лица:</w:t>
      </w:r>
    </w:p>
    <w:p w:rsidR="00961D3D" w:rsidRPr="00961D3D" w:rsidRDefault="00961D3D" w:rsidP="00961D3D">
      <w:pPr>
        <w:suppressAutoHyphens/>
        <w:spacing w:line="100" w:lineRule="atLeast"/>
        <w:jc w:val="both"/>
        <w:rPr>
          <w:rFonts w:asciiTheme="minorHAnsi" w:hAnsiTheme="minorHAnsi" w:cs="Arial"/>
          <w:bCs/>
          <w:noProof/>
          <w:kern w:val="1"/>
          <w:sz w:val="22"/>
          <w:szCs w:val="22"/>
          <w:lang w:val="sr-Cyrl-CS" w:eastAsia="ar-SA"/>
        </w:rPr>
      </w:pPr>
      <w:r w:rsidRPr="00961D3D">
        <w:rPr>
          <w:rFonts w:asciiTheme="minorHAnsi" w:hAnsiTheme="minorHAnsi" w:cs="Arial"/>
          <w:bCs/>
          <w:noProof/>
          <w:kern w:val="1"/>
          <w:sz w:val="22"/>
          <w:szCs w:val="22"/>
          <w:lang w:val="sr-Cyrl-CS" w:eastAsia="ar-SA"/>
        </w:rPr>
        <w:t>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мита, кривично дело преваре (захтев се може поднети према месту рођења или према месту пребивалишта).</w:t>
      </w:r>
    </w:p>
    <w:p w:rsidR="00961D3D" w:rsidRPr="00961D3D" w:rsidRDefault="00961D3D" w:rsidP="00961D3D">
      <w:pPr>
        <w:jc w:val="both"/>
        <w:rPr>
          <w:rFonts w:asciiTheme="minorHAnsi" w:eastAsia="PMingLiU" w:hAnsiTheme="minorHAnsi" w:cs="Arial"/>
          <w:bCs/>
          <w:noProof/>
          <w:sz w:val="22"/>
          <w:szCs w:val="22"/>
          <w:lang w:val="sr-Cyrl-CS"/>
        </w:rPr>
      </w:pPr>
    </w:p>
    <w:p w:rsidR="00961D3D" w:rsidRPr="00961D3D" w:rsidRDefault="00961D3D" w:rsidP="00961D3D">
      <w:pPr>
        <w:suppressAutoHyphens/>
        <w:spacing w:line="100" w:lineRule="atLeast"/>
        <w:jc w:val="both"/>
        <w:rPr>
          <w:rFonts w:asciiTheme="minorHAnsi" w:hAnsiTheme="minorHAnsi" w:cs="Arial"/>
          <w:b/>
          <w:bCs/>
          <w:noProof/>
          <w:kern w:val="1"/>
          <w:sz w:val="22"/>
          <w:szCs w:val="22"/>
          <w:lang w:val="sr-Cyrl-CS" w:eastAsia="ar-SA"/>
        </w:rPr>
      </w:pPr>
      <w:r w:rsidRPr="00961D3D">
        <w:rPr>
          <w:rFonts w:asciiTheme="minorHAnsi" w:hAnsiTheme="minorHAnsi" w:cs="Arial"/>
          <w:b/>
          <w:bCs/>
          <w:noProof/>
          <w:kern w:val="1"/>
          <w:sz w:val="22"/>
          <w:szCs w:val="22"/>
          <w:lang w:val="sr-Cyrl-CS" w:eastAsia="ar-SA"/>
        </w:rPr>
        <w:t>Доказ не може бити старији од два месеца пре отварања понуда;</w:t>
      </w:r>
    </w:p>
    <w:p w:rsidR="00961D3D" w:rsidRPr="00961D3D" w:rsidRDefault="00961D3D" w:rsidP="00961D3D">
      <w:pPr>
        <w:suppressAutoHyphens/>
        <w:spacing w:line="100" w:lineRule="atLeast"/>
        <w:jc w:val="both"/>
        <w:rPr>
          <w:rFonts w:asciiTheme="minorHAnsi" w:hAnsiTheme="minorHAnsi" w:cs="Arial"/>
          <w:b/>
          <w:bCs/>
          <w:noProof/>
          <w:kern w:val="1"/>
          <w:sz w:val="22"/>
          <w:szCs w:val="22"/>
          <w:lang w:val="sr-Cyrl-CS" w:eastAsia="ar-SA"/>
        </w:rPr>
      </w:pPr>
    </w:p>
    <w:p w:rsidR="00961D3D" w:rsidRPr="00961D3D" w:rsidRDefault="00961D3D" w:rsidP="00DD7960">
      <w:pPr>
        <w:numPr>
          <w:ilvl w:val="0"/>
          <w:numId w:val="6"/>
        </w:numPr>
        <w:pBdr>
          <w:top w:val="single" w:sz="4" w:space="1" w:color="auto"/>
          <w:left w:val="single" w:sz="4" w:space="4" w:color="auto"/>
          <w:bottom w:val="single" w:sz="4" w:space="1" w:color="auto"/>
          <w:right w:val="single" w:sz="4" w:space="4" w:color="auto"/>
        </w:pBdr>
        <w:tabs>
          <w:tab w:val="num" w:pos="1200"/>
        </w:tabs>
        <w:suppressAutoHyphens/>
        <w:spacing w:line="100" w:lineRule="atLeast"/>
        <w:jc w:val="both"/>
        <w:rPr>
          <w:rFonts w:asciiTheme="minorHAnsi" w:hAnsiTheme="minorHAnsi" w:cs="Arial"/>
          <w:bCs/>
          <w:noProof/>
          <w:kern w:val="1"/>
          <w:sz w:val="22"/>
          <w:szCs w:val="22"/>
          <w:lang w:val="sr-Cyrl-CS" w:eastAsia="ar-SA"/>
        </w:rPr>
      </w:pPr>
      <w:r w:rsidRPr="00961D3D">
        <w:rPr>
          <w:rFonts w:asciiTheme="minorHAnsi" w:hAnsiTheme="minorHAnsi" w:cs="Arial"/>
          <w:bCs/>
          <w:noProof/>
          <w:kern w:val="1"/>
          <w:sz w:val="22"/>
          <w:szCs w:val="22"/>
          <w:lang w:val="sr-Cyrl-CS" w:eastAsia="ar-SA"/>
        </w:rPr>
        <w:t xml:space="preserve">Да му није изречена мера забране обављања делатности, која је на снази у време објављивања позива за подношење понуде </w:t>
      </w:r>
      <w:r w:rsidRPr="00961D3D">
        <w:rPr>
          <w:rFonts w:asciiTheme="minorHAnsi" w:hAnsiTheme="minorHAnsi" w:cs="Arial"/>
          <w:bCs/>
          <w:i/>
          <w:iCs/>
          <w:noProof/>
          <w:kern w:val="1"/>
          <w:sz w:val="22"/>
          <w:szCs w:val="22"/>
          <w:lang w:val="sr-Cyrl-CS" w:eastAsia="ar-SA"/>
        </w:rPr>
        <w:t>(чл. 75. ст. 1. тач. 3) Закона);</w:t>
      </w:r>
    </w:p>
    <w:p w:rsidR="00961D3D" w:rsidRPr="00961D3D" w:rsidRDefault="00961D3D" w:rsidP="00961D3D">
      <w:pPr>
        <w:suppressAutoHyphens/>
        <w:spacing w:line="100" w:lineRule="atLeast"/>
        <w:jc w:val="both"/>
        <w:rPr>
          <w:rFonts w:asciiTheme="minorHAnsi" w:hAnsiTheme="minorHAnsi" w:cs="Arial"/>
          <w:bCs/>
          <w:noProof/>
          <w:kern w:val="1"/>
          <w:sz w:val="22"/>
          <w:szCs w:val="22"/>
          <w:lang w:val="sr-Cyrl-CS" w:eastAsia="ar-SA"/>
        </w:rPr>
      </w:pPr>
      <w:r w:rsidRPr="00961D3D">
        <w:rPr>
          <w:rFonts w:asciiTheme="minorHAnsi" w:hAnsiTheme="minorHAnsi" w:cs="Arial"/>
          <w:bCs/>
          <w:noProof/>
          <w:kern w:val="1"/>
          <w:sz w:val="22"/>
          <w:szCs w:val="22"/>
          <w:lang w:val="sr-Cyrl-CS" w:eastAsia="ar-SA"/>
        </w:rPr>
        <w:t>Потврда надлежног суда или надлежног органа за регистрацију привредних субјеката</w:t>
      </w:r>
    </w:p>
    <w:p w:rsidR="00961D3D" w:rsidRPr="00961D3D" w:rsidRDefault="00961D3D" w:rsidP="00961D3D">
      <w:pPr>
        <w:suppressAutoHyphens/>
        <w:spacing w:line="100" w:lineRule="atLeast"/>
        <w:jc w:val="both"/>
        <w:rPr>
          <w:rFonts w:asciiTheme="minorHAnsi" w:hAnsiTheme="minorHAnsi" w:cs="Arial"/>
          <w:b/>
          <w:bCs/>
          <w:noProof/>
          <w:kern w:val="1"/>
          <w:sz w:val="22"/>
          <w:szCs w:val="22"/>
          <w:lang w:val="sr-Cyrl-CS" w:eastAsia="ar-SA"/>
        </w:rPr>
      </w:pPr>
      <w:r w:rsidRPr="00961D3D">
        <w:rPr>
          <w:rFonts w:asciiTheme="minorHAnsi" w:hAnsiTheme="minorHAnsi" w:cs="Arial"/>
          <w:b/>
          <w:bCs/>
          <w:noProof/>
          <w:kern w:val="1"/>
          <w:sz w:val="22"/>
          <w:szCs w:val="22"/>
          <w:lang w:val="sr-Cyrl-CS" w:eastAsia="ar-SA"/>
        </w:rPr>
        <w:t>Доказ:</w:t>
      </w:r>
      <w:r w:rsidRPr="00961D3D">
        <w:rPr>
          <w:rFonts w:asciiTheme="minorHAnsi" w:hAnsiTheme="minorHAnsi" w:cs="Arial"/>
          <w:b/>
          <w:bCs/>
          <w:noProof/>
          <w:kern w:val="1"/>
          <w:sz w:val="22"/>
          <w:szCs w:val="22"/>
          <w:lang w:val="sr-Latn-CS" w:eastAsia="ar-SA"/>
        </w:rPr>
        <w:t xml:space="preserve"> </w:t>
      </w:r>
      <w:r w:rsidRPr="00961D3D">
        <w:rPr>
          <w:rFonts w:asciiTheme="minorHAnsi" w:hAnsiTheme="minorHAnsi" w:cs="Arial"/>
          <w:b/>
          <w:bCs/>
          <w:noProof/>
          <w:kern w:val="1"/>
          <w:sz w:val="22"/>
          <w:szCs w:val="22"/>
          <w:u w:val="single"/>
          <w:lang w:val="sr-Cyrl-CS" w:eastAsia="ar-SA"/>
        </w:rPr>
        <w:t>Правна лица:</w:t>
      </w:r>
      <w:r w:rsidRPr="00961D3D">
        <w:rPr>
          <w:rFonts w:asciiTheme="minorHAnsi" w:hAnsiTheme="minorHAnsi" w:cs="Arial"/>
          <w:bCs/>
          <w:noProof/>
          <w:kern w:val="1"/>
          <w:sz w:val="22"/>
          <w:szCs w:val="22"/>
          <w:lang w:val="sr-Cyrl-CS" w:eastAsia="ar-SA"/>
        </w:rPr>
        <w:t xml:space="preserve"> </w:t>
      </w:r>
    </w:p>
    <w:p w:rsidR="00961D3D" w:rsidRPr="00961D3D" w:rsidRDefault="00961D3D" w:rsidP="00961D3D">
      <w:pPr>
        <w:suppressAutoHyphens/>
        <w:spacing w:line="100" w:lineRule="atLeast"/>
        <w:jc w:val="both"/>
        <w:rPr>
          <w:rFonts w:asciiTheme="minorHAnsi" w:hAnsiTheme="minorHAnsi" w:cs="Arial"/>
          <w:bCs/>
          <w:noProof/>
          <w:kern w:val="1"/>
          <w:sz w:val="22"/>
          <w:szCs w:val="22"/>
          <w:lang w:val="sr-Cyrl-CS" w:eastAsia="ar-SA"/>
        </w:rPr>
      </w:pPr>
      <w:r w:rsidRPr="00961D3D">
        <w:rPr>
          <w:rFonts w:asciiTheme="minorHAnsi" w:hAnsiTheme="minorHAnsi" w:cs="Arial"/>
          <w:bCs/>
          <w:noProof/>
          <w:kern w:val="1"/>
          <w:sz w:val="22"/>
          <w:szCs w:val="22"/>
          <w:lang w:val="sr-Cyrl-CS" w:eastAsia="ar-SA"/>
        </w:rPr>
        <w:t>Потврде привредног и прекршајног суда да му није изречена мера забране обављања делатности, или потврда Агенције за привредне регистре да код тог органа није регистровано, да му је као привредном друштву изречена мера забране обављања делатности, која је на снази у време објаве позива за подношење понуда;</w:t>
      </w:r>
    </w:p>
    <w:p w:rsidR="00961D3D" w:rsidRPr="00961D3D" w:rsidRDefault="00961D3D" w:rsidP="00961D3D">
      <w:pPr>
        <w:suppressAutoHyphens/>
        <w:spacing w:line="100" w:lineRule="atLeast"/>
        <w:jc w:val="both"/>
        <w:rPr>
          <w:rFonts w:asciiTheme="minorHAnsi" w:hAnsiTheme="minorHAnsi" w:cs="Arial"/>
          <w:b/>
          <w:bCs/>
          <w:noProof/>
          <w:kern w:val="1"/>
          <w:sz w:val="22"/>
          <w:szCs w:val="22"/>
          <w:lang w:val="sr-Cyrl-CS" w:eastAsia="ar-SA"/>
        </w:rPr>
      </w:pPr>
      <w:r w:rsidRPr="00961D3D">
        <w:rPr>
          <w:rFonts w:asciiTheme="minorHAnsi" w:hAnsiTheme="minorHAnsi" w:cs="Arial"/>
          <w:b/>
          <w:bCs/>
          <w:noProof/>
          <w:kern w:val="1"/>
          <w:sz w:val="22"/>
          <w:szCs w:val="22"/>
          <w:lang w:val="sr-Cyrl-CS" w:eastAsia="ar-SA"/>
        </w:rPr>
        <w:t xml:space="preserve">Орган надлежан за издавање: </w:t>
      </w:r>
    </w:p>
    <w:p w:rsidR="00961D3D" w:rsidRPr="00961D3D" w:rsidRDefault="00961D3D" w:rsidP="00961D3D">
      <w:pPr>
        <w:suppressAutoHyphens/>
        <w:spacing w:line="100" w:lineRule="atLeast"/>
        <w:jc w:val="both"/>
        <w:rPr>
          <w:rFonts w:asciiTheme="minorHAnsi" w:hAnsiTheme="minorHAnsi" w:cs="Arial"/>
          <w:bCs/>
          <w:noProof/>
          <w:kern w:val="1"/>
          <w:sz w:val="22"/>
          <w:szCs w:val="22"/>
          <w:lang w:val="sr-Cyrl-CS" w:eastAsia="ar-SA"/>
        </w:rPr>
      </w:pPr>
      <w:r w:rsidRPr="00961D3D">
        <w:rPr>
          <w:rFonts w:asciiTheme="minorHAnsi" w:hAnsiTheme="minorHAnsi" w:cs="Arial"/>
          <w:bCs/>
          <w:noProof/>
          <w:kern w:val="1"/>
          <w:sz w:val="22"/>
          <w:szCs w:val="22"/>
          <w:lang w:val="sr-Cyrl-CS" w:eastAsia="ar-SA"/>
        </w:rPr>
        <w:t>- привредни суд према седишту правног лица</w:t>
      </w:r>
    </w:p>
    <w:p w:rsidR="00961D3D" w:rsidRPr="00961D3D" w:rsidRDefault="00961D3D" w:rsidP="00961D3D">
      <w:pPr>
        <w:suppressAutoHyphens/>
        <w:spacing w:line="100" w:lineRule="atLeast"/>
        <w:jc w:val="both"/>
        <w:rPr>
          <w:rFonts w:asciiTheme="minorHAnsi" w:hAnsiTheme="minorHAnsi" w:cs="Arial"/>
          <w:bCs/>
          <w:noProof/>
          <w:kern w:val="1"/>
          <w:sz w:val="22"/>
          <w:szCs w:val="22"/>
          <w:lang w:val="sr-Cyrl-CS" w:eastAsia="ar-SA"/>
        </w:rPr>
      </w:pPr>
      <w:r w:rsidRPr="00961D3D">
        <w:rPr>
          <w:rFonts w:asciiTheme="minorHAnsi" w:hAnsiTheme="minorHAnsi" w:cs="Arial"/>
          <w:bCs/>
          <w:noProof/>
          <w:kern w:val="1"/>
          <w:sz w:val="22"/>
          <w:szCs w:val="22"/>
          <w:lang w:val="sr-Cyrl-CS" w:eastAsia="ar-SA"/>
        </w:rPr>
        <w:t xml:space="preserve">- прекршајни суд према седишту правног лица или </w:t>
      </w:r>
    </w:p>
    <w:p w:rsidR="00961D3D" w:rsidRPr="00961D3D" w:rsidRDefault="00961D3D" w:rsidP="00961D3D">
      <w:pPr>
        <w:suppressAutoHyphens/>
        <w:spacing w:line="100" w:lineRule="atLeast"/>
        <w:jc w:val="both"/>
        <w:rPr>
          <w:rFonts w:asciiTheme="minorHAnsi" w:hAnsiTheme="minorHAnsi" w:cs="Arial"/>
          <w:bCs/>
          <w:noProof/>
          <w:kern w:val="1"/>
          <w:sz w:val="22"/>
          <w:szCs w:val="22"/>
          <w:lang w:val="sr-Cyrl-CS" w:eastAsia="ar-SA"/>
        </w:rPr>
      </w:pPr>
      <w:r w:rsidRPr="00961D3D">
        <w:rPr>
          <w:rFonts w:asciiTheme="minorHAnsi" w:hAnsiTheme="minorHAnsi" w:cs="Arial"/>
          <w:bCs/>
          <w:noProof/>
          <w:kern w:val="1"/>
          <w:sz w:val="22"/>
          <w:szCs w:val="22"/>
          <w:lang w:val="sr-Cyrl-CS" w:eastAsia="ar-SA"/>
        </w:rPr>
        <w:t>- Агенција за привредне регистре</w:t>
      </w:r>
    </w:p>
    <w:p w:rsidR="00961D3D" w:rsidRPr="00961D3D" w:rsidRDefault="00961D3D" w:rsidP="00961D3D">
      <w:pPr>
        <w:suppressAutoHyphens/>
        <w:spacing w:line="100" w:lineRule="atLeast"/>
        <w:jc w:val="both"/>
        <w:rPr>
          <w:rFonts w:asciiTheme="minorHAnsi" w:hAnsiTheme="minorHAnsi" w:cs="Arial"/>
          <w:b/>
          <w:bCs/>
          <w:noProof/>
          <w:kern w:val="1"/>
          <w:sz w:val="22"/>
          <w:szCs w:val="22"/>
          <w:u w:val="single"/>
          <w:lang w:val="sr-Cyrl-CS" w:eastAsia="ar-SA"/>
        </w:rPr>
      </w:pPr>
      <w:r w:rsidRPr="00961D3D">
        <w:rPr>
          <w:rFonts w:asciiTheme="minorHAnsi" w:hAnsiTheme="minorHAnsi" w:cs="Arial"/>
          <w:b/>
          <w:bCs/>
          <w:noProof/>
          <w:kern w:val="1"/>
          <w:sz w:val="22"/>
          <w:szCs w:val="22"/>
          <w:u w:val="single"/>
          <w:lang w:val="sr-Cyrl-CS" w:eastAsia="ar-SA"/>
        </w:rPr>
        <w:t xml:space="preserve">Доказ за предузетнике: </w:t>
      </w:r>
    </w:p>
    <w:p w:rsidR="00961D3D" w:rsidRPr="00961D3D" w:rsidRDefault="00961D3D" w:rsidP="00961D3D">
      <w:pPr>
        <w:suppressAutoHyphens/>
        <w:spacing w:line="100" w:lineRule="atLeast"/>
        <w:jc w:val="both"/>
        <w:rPr>
          <w:rFonts w:asciiTheme="minorHAnsi" w:hAnsiTheme="minorHAnsi" w:cs="Arial"/>
          <w:bCs/>
          <w:noProof/>
          <w:kern w:val="1"/>
          <w:sz w:val="22"/>
          <w:szCs w:val="22"/>
          <w:lang w:val="sr-Cyrl-CS" w:eastAsia="ar-SA"/>
        </w:rPr>
      </w:pPr>
      <w:r w:rsidRPr="00961D3D">
        <w:rPr>
          <w:rFonts w:asciiTheme="minorHAnsi" w:hAnsiTheme="minorHAnsi" w:cs="Arial"/>
          <w:bCs/>
          <w:noProof/>
          <w:kern w:val="1"/>
          <w:sz w:val="22"/>
          <w:szCs w:val="22"/>
          <w:lang w:val="sr-Cyrl-CS" w:eastAsia="ar-SA"/>
        </w:rPr>
        <w:t>Потврда прекршајног суда да му није изречена мера забране обављања делатности, или потврда Агенције за привредне регистре да код тог органа није регистровано, да му је као привредном субјекту изречена мера забране обављања делатности, која је на снази у време објаве позива за подношење понуда;</w:t>
      </w:r>
    </w:p>
    <w:p w:rsidR="00961D3D" w:rsidRPr="00961D3D" w:rsidRDefault="00961D3D" w:rsidP="00961D3D">
      <w:pPr>
        <w:suppressAutoHyphens/>
        <w:spacing w:line="100" w:lineRule="atLeast"/>
        <w:jc w:val="both"/>
        <w:rPr>
          <w:rFonts w:asciiTheme="minorHAnsi" w:hAnsiTheme="minorHAnsi" w:cs="Arial"/>
          <w:b/>
          <w:bCs/>
          <w:noProof/>
          <w:kern w:val="1"/>
          <w:sz w:val="22"/>
          <w:szCs w:val="22"/>
          <w:u w:val="single"/>
          <w:lang w:val="sr-Cyrl-CS" w:eastAsia="ar-SA"/>
        </w:rPr>
      </w:pPr>
      <w:r w:rsidRPr="00961D3D">
        <w:rPr>
          <w:rFonts w:asciiTheme="minorHAnsi" w:hAnsiTheme="minorHAnsi" w:cs="Arial"/>
          <w:b/>
          <w:bCs/>
          <w:noProof/>
          <w:kern w:val="1"/>
          <w:sz w:val="22"/>
          <w:szCs w:val="22"/>
          <w:u w:val="single"/>
          <w:lang w:val="sr-Cyrl-CS" w:eastAsia="ar-SA"/>
        </w:rPr>
        <w:t xml:space="preserve">Доказ за физичко лице: </w:t>
      </w:r>
    </w:p>
    <w:p w:rsidR="00961D3D" w:rsidRPr="00961D3D" w:rsidRDefault="00961D3D" w:rsidP="00961D3D">
      <w:pPr>
        <w:suppressAutoHyphens/>
        <w:spacing w:line="100" w:lineRule="atLeast"/>
        <w:jc w:val="both"/>
        <w:rPr>
          <w:rFonts w:asciiTheme="minorHAnsi" w:hAnsiTheme="minorHAnsi" w:cs="Arial"/>
          <w:bCs/>
          <w:noProof/>
          <w:kern w:val="1"/>
          <w:sz w:val="22"/>
          <w:szCs w:val="22"/>
          <w:lang w:val="sr-Cyrl-CS" w:eastAsia="ar-SA"/>
        </w:rPr>
      </w:pPr>
      <w:r w:rsidRPr="00961D3D">
        <w:rPr>
          <w:rFonts w:asciiTheme="minorHAnsi" w:hAnsiTheme="minorHAnsi" w:cs="Arial"/>
          <w:bCs/>
          <w:noProof/>
          <w:kern w:val="1"/>
          <w:sz w:val="22"/>
          <w:szCs w:val="22"/>
          <w:lang w:val="sr-Cyrl-CS" w:eastAsia="ar-SA"/>
        </w:rPr>
        <w:t>Потврда прекршајног суда да му није изречена мера забране обављања одређених послова.</w:t>
      </w:r>
    </w:p>
    <w:p w:rsidR="00961D3D" w:rsidRPr="00961D3D" w:rsidRDefault="00961D3D" w:rsidP="00961D3D">
      <w:pPr>
        <w:suppressAutoHyphens/>
        <w:spacing w:line="100" w:lineRule="atLeast"/>
        <w:jc w:val="both"/>
        <w:rPr>
          <w:rFonts w:asciiTheme="minorHAnsi" w:hAnsiTheme="minorHAnsi" w:cs="Arial"/>
          <w:b/>
          <w:bCs/>
          <w:noProof/>
          <w:kern w:val="1"/>
          <w:sz w:val="22"/>
          <w:szCs w:val="22"/>
          <w:u w:val="single"/>
          <w:lang w:val="sr-Cyrl-CS" w:eastAsia="ar-SA"/>
        </w:rPr>
      </w:pPr>
    </w:p>
    <w:p w:rsidR="00961D3D" w:rsidRPr="00961D3D" w:rsidRDefault="00961D3D" w:rsidP="00961D3D">
      <w:pPr>
        <w:suppressAutoHyphens/>
        <w:spacing w:line="100" w:lineRule="atLeast"/>
        <w:jc w:val="both"/>
        <w:rPr>
          <w:rFonts w:asciiTheme="minorHAnsi" w:hAnsiTheme="minorHAnsi" w:cs="Arial"/>
          <w:b/>
          <w:bCs/>
          <w:noProof/>
          <w:kern w:val="1"/>
          <w:sz w:val="22"/>
          <w:szCs w:val="22"/>
          <w:lang w:val="sr-Cyrl-CS" w:eastAsia="ar-SA"/>
        </w:rPr>
      </w:pPr>
      <w:r w:rsidRPr="00961D3D">
        <w:rPr>
          <w:rFonts w:asciiTheme="minorHAnsi" w:hAnsiTheme="minorHAnsi" w:cs="Arial"/>
          <w:b/>
          <w:bCs/>
          <w:noProof/>
          <w:kern w:val="1"/>
          <w:sz w:val="22"/>
          <w:szCs w:val="22"/>
          <w:lang w:val="sr-Cyrl-CS" w:eastAsia="ar-SA"/>
        </w:rPr>
        <w:t>Доказ не може бити старији од два месеца пре отварања понуда и мора бити издат након објављивања позива за подношење понуда на Порталу јавних набавки и да није изречена мера која је на снази у време објављивања позива;</w:t>
      </w:r>
    </w:p>
    <w:p w:rsidR="00961D3D" w:rsidRPr="00961D3D" w:rsidRDefault="00961D3D" w:rsidP="00961D3D">
      <w:pPr>
        <w:suppressAutoHyphens/>
        <w:spacing w:line="100" w:lineRule="atLeast"/>
        <w:jc w:val="both"/>
        <w:rPr>
          <w:rFonts w:asciiTheme="minorHAnsi" w:hAnsiTheme="minorHAnsi" w:cs="Arial"/>
          <w:bCs/>
          <w:noProof/>
          <w:kern w:val="1"/>
          <w:sz w:val="22"/>
          <w:szCs w:val="22"/>
          <w:lang w:val="sr-Cyrl-CS" w:eastAsia="ar-SA"/>
        </w:rPr>
      </w:pPr>
    </w:p>
    <w:p w:rsidR="00961D3D" w:rsidRPr="00961D3D" w:rsidRDefault="00961D3D" w:rsidP="00DD7960">
      <w:pPr>
        <w:numPr>
          <w:ilvl w:val="0"/>
          <w:numId w:val="6"/>
        </w:numPr>
        <w:pBdr>
          <w:top w:val="single" w:sz="4" w:space="1" w:color="auto"/>
          <w:left w:val="single" w:sz="4" w:space="0" w:color="auto"/>
          <w:bottom w:val="single" w:sz="4" w:space="1" w:color="auto"/>
          <w:right w:val="single" w:sz="4" w:space="4" w:color="auto"/>
          <w:between w:val="single" w:sz="4" w:space="1" w:color="auto"/>
        </w:pBdr>
        <w:tabs>
          <w:tab w:val="num" w:pos="1200"/>
          <w:tab w:val="num" w:pos="1418"/>
        </w:tabs>
        <w:suppressAutoHyphens/>
        <w:spacing w:line="100" w:lineRule="atLeast"/>
        <w:jc w:val="both"/>
        <w:rPr>
          <w:rFonts w:asciiTheme="minorHAnsi" w:hAnsiTheme="minorHAnsi" w:cs="Arial"/>
          <w:bCs/>
          <w:noProof/>
          <w:kern w:val="1"/>
          <w:sz w:val="22"/>
          <w:szCs w:val="22"/>
          <w:lang w:val="sr-Cyrl-CS" w:eastAsia="ar-SA"/>
        </w:rPr>
      </w:pPr>
      <w:r w:rsidRPr="00961D3D">
        <w:rPr>
          <w:rFonts w:asciiTheme="minorHAnsi" w:hAnsiTheme="minorHAnsi" w:cs="Arial"/>
          <w:bCs/>
          <w:noProof/>
          <w:kern w:val="1"/>
          <w:sz w:val="22"/>
          <w:szCs w:val="22"/>
          <w:lang w:val="sr-Cyrl-CS" w:eastAsia="ar-SA"/>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961D3D">
        <w:rPr>
          <w:rFonts w:asciiTheme="minorHAnsi" w:hAnsiTheme="minorHAnsi" w:cs="Arial"/>
          <w:bCs/>
          <w:i/>
          <w:iCs/>
          <w:noProof/>
          <w:kern w:val="1"/>
          <w:sz w:val="22"/>
          <w:szCs w:val="22"/>
          <w:lang w:val="sr-Cyrl-CS" w:eastAsia="ar-SA"/>
        </w:rPr>
        <w:t>(чл. 75. ст. 1. тач. 4) Закона);</w:t>
      </w:r>
    </w:p>
    <w:p w:rsidR="00961D3D" w:rsidRPr="00961D3D" w:rsidRDefault="00961D3D" w:rsidP="00961D3D">
      <w:pPr>
        <w:suppressAutoHyphens/>
        <w:spacing w:line="100" w:lineRule="atLeast"/>
        <w:jc w:val="both"/>
        <w:rPr>
          <w:rFonts w:asciiTheme="minorHAnsi" w:hAnsiTheme="minorHAnsi" w:cs="Arial"/>
          <w:bCs/>
          <w:noProof/>
          <w:kern w:val="1"/>
          <w:sz w:val="22"/>
          <w:szCs w:val="22"/>
          <w:lang w:val="sr-Cyrl-CS" w:eastAsia="ar-SA"/>
        </w:rPr>
      </w:pPr>
      <w:r w:rsidRPr="00961D3D">
        <w:rPr>
          <w:rFonts w:asciiTheme="minorHAnsi" w:hAnsiTheme="minorHAnsi" w:cs="Arial"/>
          <w:bCs/>
          <w:i/>
          <w:iCs/>
          <w:noProof/>
          <w:kern w:val="1"/>
          <w:sz w:val="22"/>
          <w:szCs w:val="22"/>
          <w:lang w:val="sr-Cyrl-CS" w:eastAsia="ar-SA"/>
        </w:rPr>
        <w:t>Потврда надлежног пореског органа и организације за обавезно социјално осигурање или потврда надлежног органа да се понуђач налази у поступку приватизације</w:t>
      </w:r>
    </w:p>
    <w:p w:rsidR="00961D3D" w:rsidRPr="00961D3D" w:rsidRDefault="00961D3D" w:rsidP="00961D3D">
      <w:pPr>
        <w:suppressAutoHyphens/>
        <w:spacing w:line="100" w:lineRule="atLeast"/>
        <w:jc w:val="both"/>
        <w:rPr>
          <w:rFonts w:asciiTheme="minorHAnsi" w:hAnsiTheme="minorHAnsi" w:cs="Arial"/>
          <w:b/>
          <w:bCs/>
          <w:noProof/>
          <w:kern w:val="1"/>
          <w:sz w:val="22"/>
          <w:szCs w:val="22"/>
          <w:lang w:val="sr-Cyrl-CS" w:eastAsia="ar-SA"/>
        </w:rPr>
      </w:pPr>
      <w:r w:rsidRPr="00961D3D">
        <w:rPr>
          <w:rFonts w:asciiTheme="minorHAnsi" w:hAnsiTheme="minorHAnsi" w:cs="Arial"/>
          <w:b/>
          <w:bCs/>
          <w:noProof/>
          <w:kern w:val="1"/>
          <w:sz w:val="22"/>
          <w:szCs w:val="22"/>
          <w:lang w:val="sr-Cyrl-CS" w:eastAsia="ar-SA"/>
        </w:rPr>
        <w:t>Доказ: Правно лице:</w:t>
      </w:r>
    </w:p>
    <w:p w:rsidR="00961D3D" w:rsidRPr="00961D3D" w:rsidRDefault="00961D3D" w:rsidP="00961D3D">
      <w:pPr>
        <w:suppressAutoHyphens/>
        <w:spacing w:line="100" w:lineRule="atLeast"/>
        <w:jc w:val="both"/>
        <w:rPr>
          <w:rFonts w:asciiTheme="minorHAnsi" w:hAnsiTheme="minorHAnsi" w:cs="Arial"/>
          <w:bCs/>
          <w:noProof/>
          <w:kern w:val="1"/>
          <w:sz w:val="22"/>
          <w:szCs w:val="22"/>
          <w:lang w:val="sr-Cyrl-CS" w:eastAsia="ar-SA"/>
        </w:rPr>
      </w:pPr>
      <w:r w:rsidRPr="00961D3D">
        <w:rPr>
          <w:rFonts w:asciiTheme="minorHAnsi" w:hAnsiTheme="minorHAnsi" w:cs="Arial"/>
          <w:bCs/>
          <w:noProof/>
          <w:kern w:val="1"/>
          <w:sz w:val="22"/>
          <w:szCs w:val="22"/>
          <w:lang w:val="sr-Cyrl-CS" w:eastAsia="ar-SA"/>
        </w:rPr>
        <w:t>- Уверење Пореске управе Министарства финансија и привреде да је измирио доспеле порезе и доприносе и</w:t>
      </w:r>
    </w:p>
    <w:p w:rsidR="00961D3D" w:rsidRPr="00961D3D" w:rsidRDefault="00961D3D" w:rsidP="00961D3D">
      <w:pPr>
        <w:suppressAutoHyphens/>
        <w:spacing w:line="100" w:lineRule="atLeast"/>
        <w:jc w:val="both"/>
        <w:rPr>
          <w:rFonts w:asciiTheme="minorHAnsi" w:hAnsiTheme="minorHAnsi" w:cs="Arial"/>
          <w:bCs/>
          <w:noProof/>
          <w:kern w:val="1"/>
          <w:sz w:val="22"/>
          <w:szCs w:val="22"/>
          <w:lang w:val="sr-Cyrl-CS" w:eastAsia="ar-SA"/>
        </w:rPr>
      </w:pPr>
      <w:r w:rsidRPr="00961D3D">
        <w:rPr>
          <w:rFonts w:asciiTheme="minorHAnsi" w:hAnsiTheme="minorHAnsi" w:cs="Arial"/>
          <w:bCs/>
          <w:noProof/>
          <w:kern w:val="1"/>
          <w:sz w:val="22"/>
          <w:szCs w:val="22"/>
          <w:lang w:val="sr-Cyrl-CS" w:eastAsia="ar-SA"/>
        </w:rPr>
        <w:t xml:space="preserve">- уверење надлежне управе локалне самоуправе да је измирио обавезе по основу изворних локалних јавних прихода </w:t>
      </w:r>
    </w:p>
    <w:p w:rsidR="00961D3D" w:rsidRPr="00961D3D" w:rsidRDefault="00961D3D" w:rsidP="00961D3D">
      <w:pPr>
        <w:suppressAutoHyphens/>
        <w:spacing w:line="100" w:lineRule="atLeast"/>
        <w:jc w:val="both"/>
        <w:rPr>
          <w:rFonts w:asciiTheme="minorHAnsi" w:hAnsiTheme="minorHAnsi" w:cs="Arial"/>
          <w:bCs/>
          <w:noProof/>
          <w:kern w:val="1"/>
          <w:sz w:val="22"/>
          <w:szCs w:val="22"/>
          <w:lang w:val="sr-Cyrl-CS" w:eastAsia="ar-SA"/>
        </w:rPr>
      </w:pPr>
      <w:r w:rsidRPr="00961D3D">
        <w:rPr>
          <w:rFonts w:asciiTheme="minorHAnsi" w:hAnsiTheme="minorHAnsi" w:cs="Arial"/>
          <w:bCs/>
          <w:noProof/>
          <w:kern w:val="1"/>
          <w:sz w:val="22"/>
          <w:szCs w:val="22"/>
          <w:lang w:val="sr-Cyrl-CS" w:eastAsia="ar-SA"/>
        </w:rPr>
        <w:t>- или потврду Агенције за приватизацију да се понуђач налази у поступку приватизације,</w:t>
      </w:r>
    </w:p>
    <w:p w:rsidR="00961D3D" w:rsidRPr="00961D3D" w:rsidRDefault="00961D3D" w:rsidP="00961D3D">
      <w:pPr>
        <w:suppressAutoHyphens/>
        <w:spacing w:line="100" w:lineRule="atLeast"/>
        <w:jc w:val="both"/>
        <w:rPr>
          <w:rFonts w:asciiTheme="minorHAnsi" w:hAnsiTheme="minorHAnsi" w:cs="Arial"/>
          <w:b/>
          <w:bCs/>
          <w:noProof/>
          <w:kern w:val="1"/>
          <w:sz w:val="22"/>
          <w:szCs w:val="22"/>
          <w:lang w:val="sr-Cyrl-CS" w:eastAsia="ar-SA"/>
        </w:rPr>
      </w:pPr>
      <w:r w:rsidRPr="00961D3D">
        <w:rPr>
          <w:rFonts w:asciiTheme="minorHAnsi" w:hAnsiTheme="minorHAnsi" w:cs="Arial"/>
          <w:b/>
          <w:bCs/>
          <w:noProof/>
          <w:kern w:val="1"/>
          <w:sz w:val="22"/>
          <w:szCs w:val="22"/>
          <w:lang w:val="sr-Cyrl-CS" w:eastAsia="ar-SA"/>
        </w:rPr>
        <w:t>Доказ за предузетнике:</w:t>
      </w:r>
    </w:p>
    <w:p w:rsidR="00961D3D" w:rsidRPr="00961D3D" w:rsidRDefault="00961D3D" w:rsidP="00961D3D">
      <w:pPr>
        <w:suppressAutoHyphens/>
        <w:spacing w:line="100" w:lineRule="atLeast"/>
        <w:jc w:val="both"/>
        <w:rPr>
          <w:rFonts w:asciiTheme="minorHAnsi" w:hAnsiTheme="minorHAnsi" w:cs="Arial"/>
          <w:bCs/>
          <w:noProof/>
          <w:kern w:val="1"/>
          <w:sz w:val="22"/>
          <w:szCs w:val="22"/>
          <w:lang w:val="sr-Cyrl-CS" w:eastAsia="ar-SA"/>
        </w:rPr>
      </w:pPr>
      <w:r w:rsidRPr="00961D3D">
        <w:rPr>
          <w:rFonts w:asciiTheme="minorHAnsi" w:hAnsiTheme="minorHAnsi" w:cs="Arial"/>
          <w:bCs/>
          <w:noProof/>
          <w:kern w:val="1"/>
          <w:sz w:val="22"/>
          <w:szCs w:val="22"/>
          <w:lang w:val="sr-Cyrl-CS" w:eastAsia="ar-SA"/>
        </w:rPr>
        <w:t>- Уверење Пореске управе Министарства финансија и привреде да је измирио доспеле порезе и доприносе и</w:t>
      </w:r>
    </w:p>
    <w:p w:rsidR="00961D3D" w:rsidRPr="00961D3D" w:rsidRDefault="00961D3D" w:rsidP="00961D3D">
      <w:pPr>
        <w:suppressAutoHyphens/>
        <w:spacing w:line="100" w:lineRule="atLeast"/>
        <w:jc w:val="both"/>
        <w:rPr>
          <w:rFonts w:asciiTheme="minorHAnsi" w:hAnsiTheme="minorHAnsi" w:cs="Arial"/>
          <w:bCs/>
          <w:noProof/>
          <w:kern w:val="1"/>
          <w:sz w:val="22"/>
          <w:szCs w:val="22"/>
          <w:lang w:val="sr-Cyrl-CS" w:eastAsia="ar-SA"/>
        </w:rPr>
      </w:pPr>
      <w:r w:rsidRPr="00961D3D">
        <w:rPr>
          <w:rFonts w:asciiTheme="minorHAnsi" w:hAnsiTheme="minorHAnsi" w:cs="Arial"/>
          <w:bCs/>
          <w:noProof/>
          <w:kern w:val="1"/>
          <w:sz w:val="22"/>
          <w:szCs w:val="22"/>
          <w:lang w:val="sr-Cyrl-CS" w:eastAsia="ar-SA"/>
        </w:rPr>
        <w:lastRenderedPageBreak/>
        <w:t xml:space="preserve">- уверење надлежне управе локалне самоуправе да је измирио обавезе по основу изворних локалних јавних прихода </w:t>
      </w:r>
    </w:p>
    <w:p w:rsidR="00961D3D" w:rsidRPr="00961D3D" w:rsidRDefault="00961D3D" w:rsidP="00961D3D">
      <w:pPr>
        <w:suppressAutoHyphens/>
        <w:spacing w:line="100" w:lineRule="atLeast"/>
        <w:jc w:val="both"/>
        <w:rPr>
          <w:rFonts w:asciiTheme="minorHAnsi" w:hAnsiTheme="minorHAnsi" w:cs="Arial"/>
          <w:b/>
          <w:bCs/>
          <w:noProof/>
          <w:kern w:val="1"/>
          <w:sz w:val="22"/>
          <w:szCs w:val="22"/>
          <w:u w:val="single"/>
          <w:lang w:val="sr-Cyrl-CS" w:eastAsia="ar-SA"/>
        </w:rPr>
      </w:pPr>
      <w:r w:rsidRPr="00961D3D">
        <w:rPr>
          <w:rFonts w:asciiTheme="minorHAnsi" w:hAnsiTheme="minorHAnsi" w:cs="Arial"/>
          <w:b/>
          <w:bCs/>
          <w:noProof/>
          <w:kern w:val="1"/>
          <w:sz w:val="22"/>
          <w:szCs w:val="22"/>
          <w:u w:val="single"/>
          <w:lang w:val="sr-Cyrl-CS" w:eastAsia="ar-SA"/>
        </w:rPr>
        <w:t xml:space="preserve">Доказ за физичко лице: </w:t>
      </w:r>
    </w:p>
    <w:p w:rsidR="00961D3D" w:rsidRPr="00961D3D" w:rsidRDefault="00961D3D" w:rsidP="00961D3D">
      <w:pPr>
        <w:suppressAutoHyphens/>
        <w:spacing w:line="100" w:lineRule="atLeast"/>
        <w:jc w:val="both"/>
        <w:rPr>
          <w:rFonts w:asciiTheme="minorHAnsi" w:hAnsiTheme="minorHAnsi" w:cs="Arial"/>
          <w:bCs/>
          <w:noProof/>
          <w:kern w:val="1"/>
          <w:sz w:val="22"/>
          <w:szCs w:val="22"/>
          <w:lang w:val="sr-Cyrl-CS" w:eastAsia="ar-SA"/>
        </w:rPr>
      </w:pPr>
      <w:r w:rsidRPr="00961D3D">
        <w:rPr>
          <w:rFonts w:asciiTheme="minorHAnsi" w:hAnsiTheme="minorHAnsi" w:cs="Arial"/>
          <w:bCs/>
          <w:noProof/>
          <w:kern w:val="1"/>
          <w:sz w:val="22"/>
          <w:szCs w:val="22"/>
          <w:lang w:val="sr-Cyrl-CS" w:eastAsia="ar-SA"/>
        </w:rPr>
        <w:t>- Уверење Пореске управе Министарства финансија и привреде да је измирио доспеле порезе и доприносе и</w:t>
      </w:r>
    </w:p>
    <w:p w:rsidR="00961D3D" w:rsidRPr="00961D3D" w:rsidRDefault="00961D3D" w:rsidP="00961D3D">
      <w:pPr>
        <w:suppressAutoHyphens/>
        <w:spacing w:line="100" w:lineRule="atLeast"/>
        <w:jc w:val="both"/>
        <w:rPr>
          <w:rFonts w:asciiTheme="minorHAnsi" w:hAnsiTheme="minorHAnsi" w:cs="Arial"/>
          <w:bCs/>
          <w:noProof/>
          <w:kern w:val="1"/>
          <w:sz w:val="22"/>
          <w:szCs w:val="22"/>
          <w:lang w:val="sr-Cyrl-CS" w:eastAsia="ar-SA"/>
        </w:rPr>
      </w:pPr>
      <w:r w:rsidRPr="00961D3D">
        <w:rPr>
          <w:rFonts w:asciiTheme="minorHAnsi" w:hAnsiTheme="minorHAnsi" w:cs="Arial"/>
          <w:bCs/>
          <w:noProof/>
          <w:kern w:val="1"/>
          <w:sz w:val="22"/>
          <w:szCs w:val="22"/>
          <w:lang w:val="sr-Cyrl-CS" w:eastAsia="ar-SA"/>
        </w:rPr>
        <w:t xml:space="preserve">- уверење надлежне управе локалне самоуправе да је измирио обавезе по основу изворних локалних јавних прихода </w:t>
      </w:r>
    </w:p>
    <w:p w:rsidR="00961D3D" w:rsidRPr="00961D3D" w:rsidRDefault="00961D3D" w:rsidP="00961D3D">
      <w:pPr>
        <w:suppressAutoHyphens/>
        <w:spacing w:line="100" w:lineRule="atLeast"/>
        <w:jc w:val="both"/>
        <w:rPr>
          <w:rFonts w:asciiTheme="minorHAnsi" w:hAnsiTheme="minorHAnsi" w:cs="Arial"/>
          <w:b/>
          <w:bCs/>
          <w:noProof/>
          <w:kern w:val="1"/>
          <w:sz w:val="22"/>
          <w:szCs w:val="22"/>
          <w:lang w:val="sr-Cyrl-CS" w:eastAsia="ar-SA"/>
        </w:rPr>
      </w:pPr>
    </w:p>
    <w:p w:rsidR="00961D3D" w:rsidRPr="00961D3D" w:rsidRDefault="00961D3D" w:rsidP="00961D3D">
      <w:pPr>
        <w:suppressAutoHyphens/>
        <w:spacing w:line="100" w:lineRule="atLeast"/>
        <w:jc w:val="both"/>
        <w:rPr>
          <w:rFonts w:asciiTheme="minorHAnsi" w:hAnsiTheme="minorHAnsi" w:cs="Arial"/>
          <w:b/>
          <w:bCs/>
          <w:noProof/>
          <w:kern w:val="1"/>
          <w:sz w:val="22"/>
          <w:szCs w:val="22"/>
          <w:lang w:val="sr-Cyrl-CS" w:eastAsia="ar-SA"/>
        </w:rPr>
      </w:pPr>
      <w:r w:rsidRPr="00961D3D">
        <w:rPr>
          <w:rFonts w:asciiTheme="minorHAnsi" w:hAnsiTheme="minorHAnsi" w:cs="Arial"/>
          <w:b/>
          <w:bCs/>
          <w:noProof/>
          <w:kern w:val="1"/>
          <w:sz w:val="22"/>
          <w:szCs w:val="22"/>
          <w:lang w:val="sr-Cyrl-CS" w:eastAsia="ar-SA"/>
        </w:rPr>
        <w:t xml:space="preserve">Орган надлежан за издавање: </w:t>
      </w:r>
    </w:p>
    <w:p w:rsidR="00961D3D" w:rsidRPr="00961D3D" w:rsidRDefault="00961D3D" w:rsidP="00961D3D">
      <w:pPr>
        <w:suppressAutoHyphens/>
        <w:spacing w:line="100" w:lineRule="atLeast"/>
        <w:jc w:val="both"/>
        <w:rPr>
          <w:rFonts w:asciiTheme="minorHAnsi" w:hAnsiTheme="minorHAnsi" w:cs="Arial"/>
          <w:bCs/>
          <w:noProof/>
          <w:kern w:val="1"/>
          <w:sz w:val="22"/>
          <w:szCs w:val="22"/>
          <w:lang w:val="sr-Cyrl-CS" w:eastAsia="ar-SA"/>
        </w:rPr>
      </w:pPr>
      <w:r w:rsidRPr="00961D3D">
        <w:rPr>
          <w:rFonts w:asciiTheme="minorHAnsi" w:hAnsiTheme="minorHAnsi" w:cs="Arial"/>
          <w:bCs/>
          <w:noProof/>
          <w:kern w:val="1"/>
          <w:sz w:val="22"/>
          <w:szCs w:val="22"/>
          <w:lang w:val="sr-Cyrl-CS" w:eastAsia="ar-SA"/>
        </w:rPr>
        <w:t>- Република Србија – министарство финансија – Пореска управа Регионални центар__________________________филијала/експозитура - _____________према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одређена врсте јавног прихода и</w:t>
      </w:r>
    </w:p>
    <w:p w:rsidR="00961D3D" w:rsidRPr="00961D3D" w:rsidRDefault="00961D3D" w:rsidP="00961D3D">
      <w:pPr>
        <w:suppressAutoHyphens/>
        <w:spacing w:line="100" w:lineRule="atLeast"/>
        <w:jc w:val="both"/>
        <w:rPr>
          <w:rFonts w:asciiTheme="minorHAnsi" w:hAnsiTheme="minorHAnsi" w:cs="Arial"/>
          <w:bCs/>
          <w:noProof/>
          <w:kern w:val="1"/>
          <w:sz w:val="22"/>
          <w:szCs w:val="22"/>
          <w:lang w:val="sr-Cyrl-CS" w:eastAsia="ar-SA"/>
        </w:rPr>
      </w:pPr>
      <w:r w:rsidRPr="00D66510">
        <w:rPr>
          <w:rFonts w:asciiTheme="minorHAnsi" w:hAnsiTheme="minorHAnsi" w:cs="Arial"/>
          <w:bCs/>
          <w:noProof/>
          <w:kern w:val="1"/>
          <w:sz w:val="22"/>
          <w:szCs w:val="22"/>
          <w:lang w:val="sr-Cyrl-CS" w:eastAsia="ar-SA"/>
        </w:rPr>
        <w:t>-</w:t>
      </w:r>
      <w:r w:rsidR="00004C5B" w:rsidRPr="00D66510">
        <w:rPr>
          <w:rFonts w:asciiTheme="minorHAnsi" w:hAnsiTheme="minorHAnsi" w:cs="Arial"/>
          <w:bCs/>
          <w:noProof/>
          <w:kern w:val="1"/>
          <w:sz w:val="22"/>
          <w:szCs w:val="22"/>
          <w:lang w:val="sr-Cyrl-CS" w:eastAsia="ar-SA"/>
        </w:rPr>
        <w:t xml:space="preserve"> </w:t>
      </w:r>
      <w:r w:rsidRPr="00D66510">
        <w:rPr>
          <w:rFonts w:asciiTheme="minorHAnsi" w:hAnsiTheme="minorHAnsi" w:cs="Arial"/>
          <w:bCs/>
          <w:noProof/>
          <w:kern w:val="1"/>
          <w:sz w:val="22"/>
          <w:szCs w:val="22"/>
          <w:lang w:val="sr-Cyrl-CS" w:eastAsia="ar-SA"/>
        </w:rPr>
        <w:t>Град</w:t>
      </w:r>
      <w:r w:rsidRPr="00961D3D">
        <w:rPr>
          <w:rFonts w:asciiTheme="minorHAnsi" w:hAnsiTheme="minorHAnsi" w:cs="Arial"/>
          <w:bCs/>
          <w:noProof/>
          <w:kern w:val="1"/>
          <w:sz w:val="22"/>
          <w:szCs w:val="22"/>
          <w:lang w:val="sr-Cyrl-CS" w:eastAsia="ar-SA"/>
        </w:rPr>
        <w:t>,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961D3D" w:rsidRPr="00961D3D" w:rsidRDefault="00961D3D" w:rsidP="00961D3D">
      <w:pPr>
        <w:ind w:right="122" w:firstLine="720"/>
        <w:jc w:val="both"/>
        <w:rPr>
          <w:rFonts w:asciiTheme="minorHAnsi" w:eastAsia="PMingLiU" w:hAnsiTheme="minorHAnsi" w:cs="Arial"/>
          <w:bCs/>
          <w:noProof/>
          <w:sz w:val="22"/>
          <w:szCs w:val="22"/>
          <w:u w:val="single"/>
          <w:lang w:val="ru-RU"/>
        </w:rPr>
      </w:pPr>
    </w:p>
    <w:p w:rsidR="00961D3D" w:rsidRPr="00961D3D" w:rsidRDefault="00961D3D" w:rsidP="00961D3D">
      <w:pPr>
        <w:ind w:right="122" w:firstLine="720"/>
        <w:jc w:val="both"/>
        <w:rPr>
          <w:rFonts w:asciiTheme="minorHAnsi" w:eastAsia="PMingLiU" w:hAnsiTheme="minorHAnsi" w:cs="Arial"/>
          <w:bCs/>
          <w:noProof/>
          <w:sz w:val="22"/>
          <w:szCs w:val="22"/>
          <w:u w:val="single"/>
          <w:lang w:val="ru-RU"/>
        </w:rPr>
      </w:pPr>
      <w:r w:rsidRPr="00961D3D">
        <w:rPr>
          <w:rFonts w:asciiTheme="minorHAnsi" w:eastAsia="PMingLiU" w:hAnsiTheme="minorHAnsi" w:cs="Arial"/>
          <w:bCs/>
          <w:noProof/>
          <w:sz w:val="22"/>
          <w:szCs w:val="22"/>
          <w:u w:val="single"/>
          <w:lang w:val="ru-RU"/>
        </w:rPr>
        <w:t>Напомена:</w:t>
      </w:r>
    </w:p>
    <w:p w:rsidR="00961D3D" w:rsidRPr="00961D3D" w:rsidRDefault="00961D3D" w:rsidP="00961D3D">
      <w:pPr>
        <w:suppressAutoHyphens/>
        <w:spacing w:line="100" w:lineRule="atLeast"/>
        <w:jc w:val="both"/>
        <w:rPr>
          <w:rFonts w:asciiTheme="minorHAnsi" w:hAnsiTheme="minorHAnsi" w:cs="Arial"/>
          <w:b/>
          <w:bCs/>
          <w:noProof/>
          <w:kern w:val="1"/>
          <w:sz w:val="22"/>
          <w:szCs w:val="22"/>
          <w:lang w:val="sr-Cyrl-CS" w:eastAsia="ar-SA"/>
        </w:rPr>
      </w:pPr>
      <w:r w:rsidRPr="00961D3D">
        <w:rPr>
          <w:rFonts w:asciiTheme="minorHAnsi" w:eastAsia="PMingLiU" w:hAnsiTheme="minorHAnsi" w:cs="Arial"/>
          <w:bCs/>
          <w:noProof/>
          <w:sz w:val="22"/>
          <w:szCs w:val="22"/>
          <w:lang w:val="ru-RU"/>
        </w:rPr>
        <w:t>Уколико локална (општинска)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локалних органа/организација/установа.</w:t>
      </w:r>
    </w:p>
    <w:p w:rsidR="00961D3D" w:rsidRPr="00961D3D" w:rsidRDefault="00961D3D" w:rsidP="00961D3D">
      <w:pPr>
        <w:suppressAutoHyphens/>
        <w:spacing w:line="100" w:lineRule="atLeast"/>
        <w:jc w:val="both"/>
        <w:rPr>
          <w:rFonts w:asciiTheme="minorHAnsi" w:hAnsiTheme="minorHAnsi" w:cs="Arial"/>
          <w:bCs/>
          <w:iCs/>
          <w:noProof/>
          <w:kern w:val="1"/>
          <w:sz w:val="22"/>
          <w:szCs w:val="22"/>
          <w:lang w:val="sr-Cyrl-CS" w:eastAsia="ar-SA"/>
        </w:rPr>
      </w:pPr>
      <w:r w:rsidRPr="00961D3D">
        <w:rPr>
          <w:rFonts w:asciiTheme="minorHAnsi" w:hAnsiTheme="minorHAnsi" w:cs="Arial"/>
          <w:b/>
          <w:bCs/>
          <w:noProof/>
          <w:kern w:val="1"/>
          <w:sz w:val="22"/>
          <w:szCs w:val="22"/>
          <w:lang w:val="sr-Cyrl-CS" w:eastAsia="ar-SA"/>
        </w:rPr>
        <w:t xml:space="preserve">         Доказ не може бити старији од два месеца пре отварања понуда;</w:t>
      </w:r>
    </w:p>
    <w:p w:rsidR="00961D3D" w:rsidRPr="00961D3D" w:rsidRDefault="00961D3D" w:rsidP="00961D3D">
      <w:pPr>
        <w:tabs>
          <w:tab w:val="left" w:pos="1134"/>
        </w:tabs>
        <w:suppressAutoHyphens/>
        <w:spacing w:line="100" w:lineRule="atLeast"/>
        <w:jc w:val="both"/>
        <w:rPr>
          <w:rFonts w:asciiTheme="minorHAnsi" w:hAnsiTheme="minorHAnsi" w:cs="Arial"/>
          <w:b/>
          <w:bCs/>
          <w:i/>
          <w:noProof/>
          <w:kern w:val="1"/>
          <w:sz w:val="22"/>
          <w:szCs w:val="22"/>
          <w:lang w:val="sr-Cyrl-CS" w:eastAsia="ar-SA"/>
        </w:rPr>
      </w:pPr>
    </w:p>
    <w:p w:rsidR="00961D3D" w:rsidRPr="00961D3D" w:rsidRDefault="00961D3D" w:rsidP="00961D3D">
      <w:pPr>
        <w:pBdr>
          <w:top w:val="single" w:sz="4" w:space="0" w:color="auto"/>
          <w:left w:val="single" w:sz="4" w:space="4" w:color="auto"/>
          <w:bottom w:val="single" w:sz="4" w:space="1" w:color="auto"/>
          <w:right w:val="single" w:sz="4" w:space="4" w:color="auto"/>
        </w:pBdr>
        <w:suppressAutoHyphens/>
        <w:spacing w:line="100" w:lineRule="atLeast"/>
        <w:ind w:hanging="142"/>
        <w:jc w:val="both"/>
        <w:rPr>
          <w:rFonts w:asciiTheme="minorHAnsi" w:hAnsiTheme="minorHAnsi" w:cs="Arial"/>
          <w:bCs/>
          <w:noProof/>
          <w:kern w:val="1"/>
          <w:sz w:val="22"/>
          <w:szCs w:val="22"/>
          <w:lang w:val="sr-Cyrl-CS" w:eastAsia="ar-SA"/>
        </w:rPr>
      </w:pPr>
      <w:r w:rsidRPr="00961D3D">
        <w:rPr>
          <w:rFonts w:asciiTheme="minorHAnsi" w:hAnsiTheme="minorHAnsi" w:cs="Arial"/>
          <w:b/>
          <w:bCs/>
          <w:noProof/>
          <w:kern w:val="1"/>
          <w:sz w:val="22"/>
          <w:szCs w:val="22"/>
          <w:lang w:val="sr-Cyrl-CS" w:eastAsia="ar-SA"/>
        </w:rPr>
        <w:t xml:space="preserve">5) </w:t>
      </w:r>
      <w:r w:rsidRPr="00961D3D">
        <w:rPr>
          <w:rFonts w:asciiTheme="minorHAnsi" w:hAnsiTheme="minorHAnsi" w:cs="Arial"/>
          <w:bCs/>
          <w:noProof/>
          <w:kern w:val="1"/>
          <w:sz w:val="22"/>
          <w:szCs w:val="22"/>
          <w:lang w:val="sr-Cyrl-CS" w:eastAsia="ar-SA"/>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w:t>
      </w:r>
      <w:r w:rsidRPr="00961D3D">
        <w:rPr>
          <w:rFonts w:asciiTheme="minorHAnsi" w:hAnsiTheme="minorHAnsi" w:cs="Arial"/>
          <w:bCs/>
          <w:i/>
          <w:iCs/>
          <w:noProof/>
          <w:kern w:val="1"/>
          <w:sz w:val="22"/>
          <w:szCs w:val="22"/>
          <w:lang w:val="sr-Cyrl-CS" w:eastAsia="ar-SA"/>
        </w:rPr>
        <w:t>(чл. 75. ст. 2. Закона).</w:t>
      </w:r>
    </w:p>
    <w:p w:rsidR="00961D3D" w:rsidRPr="00961D3D" w:rsidRDefault="00961D3D" w:rsidP="00961D3D">
      <w:pPr>
        <w:suppressAutoHyphens/>
        <w:spacing w:line="100" w:lineRule="atLeast"/>
        <w:jc w:val="both"/>
        <w:rPr>
          <w:rFonts w:asciiTheme="minorHAnsi" w:hAnsiTheme="minorHAnsi" w:cs="Arial"/>
          <w:b/>
          <w:bCs/>
          <w:i/>
          <w:iCs/>
          <w:noProof/>
          <w:kern w:val="1"/>
          <w:sz w:val="22"/>
          <w:szCs w:val="22"/>
          <w:lang w:val="sr-Cyrl-CS" w:eastAsia="ar-SA"/>
        </w:rPr>
      </w:pPr>
    </w:p>
    <w:p w:rsidR="00961D3D" w:rsidRPr="00961D3D" w:rsidRDefault="00961D3D" w:rsidP="00961D3D">
      <w:pPr>
        <w:suppressAutoHyphens/>
        <w:spacing w:line="100" w:lineRule="atLeast"/>
        <w:jc w:val="both"/>
        <w:rPr>
          <w:rFonts w:asciiTheme="minorHAnsi" w:hAnsiTheme="minorHAnsi" w:cs="Arial"/>
          <w:iCs/>
          <w:noProof/>
          <w:kern w:val="1"/>
          <w:sz w:val="22"/>
          <w:szCs w:val="22"/>
          <w:lang w:val="sr-Cyrl-CS" w:eastAsia="ar-SA"/>
        </w:rPr>
      </w:pPr>
      <w:r w:rsidRPr="00961D3D">
        <w:rPr>
          <w:rFonts w:asciiTheme="minorHAnsi" w:hAnsiTheme="minorHAnsi" w:cs="Arial"/>
          <w:b/>
          <w:bCs/>
          <w:iCs/>
          <w:noProof/>
          <w:kern w:val="1"/>
          <w:sz w:val="22"/>
          <w:szCs w:val="22"/>
          <w:lang w:val="sr-Cyrl-CS" w:eastAsia="ar-SA"/>
        </w:rPr>
        <w:t xml:space="preserve">Доказ за правно лице, предузетника и физичко лице: </w:t>
      </w:r>
      <w:r w:rsidRPr="00961D3D">
        <w:rPr>
          <w:rFonts w:asciiTheme="minorHAnsi" w:hAnsiTheme="minorHAnsi" w:cs="Arial"/>
          <w:bCs/>
          <w:iCs/>
          <w:noProof/>
          <w:kern w:val="1"/>
          <w:sz w:val="22"/>
          <w:szCs w:val="22"/>
          <w:lang w:val="sr-Cyrl-CS" w:eastAsia="ar-SA"/>
        </w:rPr>
        <w:t>Попуњен потписан о оверен Oбразац изјаве који је саставни део конкурсне документације.</w:t>
      </w:r>
      <w:r w:rsidRPr="00961D3D">
        <w:rPr>
          <w:rFonts w:asciiTheme="minorHAnsi" w:hAnsiTheme="minorHAnsi" w:cs="Arial"/>
          <w:bCs/>
          <w:i/>
          <w:iCs/>
          <w:noProof/>
          <w:kern w:val="1"/>
          <w:sz w:val="22"/>
          <w:szCs w:val="22"/>
          <w:lang w:val="sr-Cyrl-CS" w:eastAsia="ar-SA"/>
        </w:rPr>
        <w:t xml:space="preserve"> </w:t>
      </w:r>
      <w:r w:rsidRPr="00961D3D">
        <w:rPr>
          <w:rFonts w:asciiTheme="minorHAnsi" w:hAnsiTheme="minorHAnsi" w:cs="Arial"/>
          <w:bCs/>
          <w:noProof/>
          <w:kern w:val="1"/>
          <w:sz w:val="22"/>
          <w:szCs w:val="22"/>
          <w:lang w:val="sr-Cyrl-CS" w:eastAsia="ar-SA"/>
        </w:rPr>
        <w:t xml:space="preserve">Изјава мора да буде потписана од стране овлашћеног лица понуђача и оверена печатом. </w:t>
      </w:r>
      <w:r w:rsidRPr="00961D3D">
        <w:rPr>
          <w:rFonts w:asciiTheme="minorHAnsi" w:hAnsiTheme="minorHAnsi" w:cs="Arial"/>
          <w:b/>
          <w:bCs/>
          <w:iCs/>
          <w:noProof/>
          <w:kern w:val="1"/>
          <w:sz w:val="22"/>
          <w:szCs w:val="22"/>
          <w:u w:val="single"/>
          <w:lang w:val="sr-Cyrl-CS" w:eastAsia="ar-SA"/>
        </w:rPr>
        <w:t>Уколико понуду подноси група понуђача</w:t>
      </w:r>
      <w:r w:rsidRPr="00961D3D">
        <w:rPr>
          <w:rFonts w:asciiTheme="minorHAnsi" w:hAnsiTheme="minorHAnsi" w:cs="Arial"/>
          <w:bCs/>
          <w:iCs/>
          <w:noProof/>
          <w:kern w:val="1"/>
          <w:sz w:val="22"/>
          <w:szCs w:val="22"/>
          <w:lang w:val="sr-Cyrl-CS" w:eastAsia="ar-SA"/>
        </w:rPr>
        <w:t xml:space="preserve">, Изјава мора бити потписана од стране овлашћеног лица сваког понуђача из групе понуђача и оверена печатом. </w:t>
      </w:r>
    </w:p>
    <w:p w:rsidR="00961D3D" w:rsidRPr="00961D3D" w:rsidRDefault="00961D3D" w:rsidP="00961D3D">
      <w:pPr>
        <w:suppressAutoHyphens/>
        <w:spacing w:line="100" w:lineRule="atLeast"/>
        <w:jc w:val="both"/>
        <w:rPr>
          <w:rFonts w:asciiTheme="minorHAnsi" w:hAnsiTheme="minorHAnsi" w:cs="Arial"/>
          <w:iCs/>
          <w:noProof/>
          <w:kern w:val="1"/>
          <w:sz w:val="22"/>
          <w:szCs w:val="22"/>
          <w:lang w:val="sr-Cyrl-CS" w:eastAsia="ar-SA"/>
        </w:rPr>
      </w:pPr>
    </w:p>
    <w:p w:rsidR="00961D3D" w:rsidRPr="00961D3D" w:rsidRDefault="00961D3D" w:rsidP="00961D3D">
      <w:pPr>
        <w:tabs>
          <w:tab w:val="left" w:pos="0"/>
        </w:tabs>
        <w:jc w:val="both"/>
        <w:rPr>
          <w:rFonts w:asciiTheme="minorHAnsi" w:hAnsiTheme="minorHAnsi"/>
          <w:b/>
          <w:sz w:val="22"/>
          <w:szCs w:val="22"/>
          <w:lang w:val="ru-RU"/>
        </w:rPr>
      </w:pPr>
    </w:p>
    <w:p w:rsidR="00961D3D" w:rsidRPr="00961D3D" w:rsidRDefault="00961D3D" w:rsidP="00DD7960">
      <w:pPr>
        <w:numPr>
          <w:ilvl w:val="0"/>
          <w:numId w:val="5"/>
        </w:numPr>
        <w:shd w:val="clear" w:color="auto" w:fill="C6D9F1"/>
        <w:suppressAutoHyphens/>
        <w:spacing w:line="100" w:lineRule="atLeast"/>
        <w:rPr>
          <w:rFonts w:asciiTheme="minorHAnsi" w:eastAsia="Arial Unicode MS" w:hAnsiTheme="minorHAnsi" w:cs="Arial"/>
          <w:b/>
          <w:i/>
          <w:iCs/>
          <w:noProof/>
          <w:color w:val="000000"/>
          <w:kern w:val="1"/>
          <w:sz w:val="22"/>
          <w:szCs w:val="22"/>
          <w:lang w:val="sr-Cyrl-CS" w:eastAsia="ar-SA"/>
        </w:rPr>
      </w:pPr>
      <w:r w:rsidRPr="00961D3D">
        <w:rPr>
          <w:rFonts w:asciiTheme="minorHAnsi" w:eastAsia="Arial Unicode MS" w:hAnsiTheme="minorHAnsi" w:cs="Arial"/>
          <w:b/>
          <w:bCs/>
          <w:i/>
          <w:iCs/>
          <w:noProof/>
          <w:color w:val="000000"/>
          <w:kern w:val="1"/>
          <w:sz w:val="22"/>
          <w:szCs w:val="22"/>
          <w:lang w:val="sr-Cyrl-CS" w:eastAsia="ar-SA"/>
        </w:rPr>
        <w:t>ДОДАТНИ УСЛОВИ ЗА УЧЕШЋЕ У ПОСТУПКУ ЈАВНЕ НАБАВКЕ ИЗ ЧЛ. 76. ЗАКОНА О ЈАВНИМ НАБАВКАМА</w:t>
      </w:r>
      <w:r w:rsidRPr="00961D3D">
        <w:rPr>
          <w:rFonts w:asciiTheme="minorHAnsi" w:eastAsia="Arial Unicode MS" w:hAnsiTheme="minorHAnsi" w:cs="Arial"/>
          <w:b/>
          <w:bCs/>
          <w:i/>
          <w:iCs/>
          <w:noProof/>
          <w:color w:val="000000"/>
          <w:kern w:val="1"/>
          <w:sz w:val="22"/>
          <w:szCs w:val="22"/>
          <w:lang w:val="sr-Cyrl-RS" w:eastAsia="ar-SA"/>
        </w:rPr>
        <w:t xml:space="preserve"> и УПУТСТВО КАКО СЕ ДОКАЗУЈЕ ИСПУЊЕНОСТ УСЛОВА</w:t>
      </w:r>
    </w:p>
    <w:p w:rsidR="00961D3D" w:rsidRPr="00961D3D" w:rsidRDefault="00961D3D" w:rsidP="00961D3D">
      <w:pPr>
        <w:tabs>
          <w:tab w:val="left" w:pos="0"/>
        </w:tabs>
        <w:jc w:val="both"/>
        <w:rPr>
          <w:rFonts w:asciiTheme="minorHAnsi" w:hAnsiTheme="minorHAnsi"/>
          <w:b/>
          <w:sz w:val="22"/>
          <w:szCs w:val="22"/>
          <w:lang w:val="ru-RU"/>
        </w:rPr>
      </w:pPr>
    </w:p>
    <w:p w:rsidR="00961D3D" w:rsidRPr="00961D3D" w:rsidRDefault="00961D3D" w:rsidP="00961D3D">
      <w:pPr>
        <w:pBdr>
          <w:top w:val="single" w:sz="4" w:space="1" w:color="auto"/>
          <w:left w:val="single" w:sz="4" w:space="4" w:color="auto"/>
          <w:bottom w:val="single" w:sz="4" w:space="1" w:color="auto"/>
          <w:right w:val="single" w:sz="4" w:space="4" w:color="auto"/>
        </w:pBdr>
        <w:suppressAutoHyphens/>
        <w:spacing w:line="100" w:lineRule="atLeast"/>
        <w:ind w:hanging="284"/>
        <w:jc w:val="both"/>
        <w:rPr>
          <w:rFonts w:asciiTheme="minorHAnsi" w:hAnsiTheme="minorHAnsi" w:cs="Arial"/>
          <w:bCs/>
          <w:iCs/>
          <w:noProof/>
          <w:kern w:val="1"/>
          <w:sz w:val="22"/>
          <w:szCs w:val="22"/>
          <w:lang w:val="ru-RU" w:eastAsia="ar-SA"/>
        </w:rPr>
      </w:pPr>
      <w:r w:rsidRPr="00961D3D">
        <w:rPr>
          <w:rFonts w:asciiTheme="minorHAnsi" w:hAnsiTheme="minorHAnsi" w:cs="Arial"/>
          <w:b/>
          <w:bCs/>
          <w:iCs/>
          <w:noProof/>
          <w:kern w:val="1"/>
          <w:sz w:val="22"/>
          <w:szCs w:val="22"/>
          <w:lang w:val="ru-RU" w:eastAsia="ar-SA"/>
        </w:rPr>
        <w:t xml:space="preserve">1) </w:t>
      </w:r>
      <w:r w:rsidRPr="00961D3D">
        <w:rPr>
          <w:rFonts w:asciiTheme="minorHAnsi" w:hAnsiTheme="minorHAnsi" w:cs="Arial"/>
          <w:bCs/>
          <w:iCs/>
          <w:noProof/>
          <w:kern w:val="1"/>
          <w:sz w:val="22"/>
          <w:szCs w:val="22"/>
          <w:lang w:val="ru-RU" w:eastAsia="ar-SA"/>
        </w:rPr>
        <w:t xml:space="preserve">Понуђач који учествује у поступку предметне јавне набавке, мора испунити </w:t>
      </w:r>
      <w:r w:rsidRPr="00961D3D">
        <w:rPr>
          <w:rFonts w:asciiTheme="minorHAnsi" w:hAnsiTheme="minorHAnsi" w:cs="Arial"/>
          <w:b/>
          <w:bCs/>
          <w:iCs/>
          <w:noProof/>
          <w:kern w:val="1"/>
          <w:sz w:val="22"/>
          <w:szCs w:val="22"/>
          <w:lang w:val="ru-RU" w:eastAsia="ar-SA"/>
        </w:rPr>
        <w:t>додатне услове</w:t>
      </w:r>
      <w:r w:rsidRPr="00961D3D">
        <w:rPr>
          <w:rFonts w:asciiTheme="minorHAnsi" w:hAnsiTheme="minorHAnsi" w:cs="Arial"/>
          <w:bCs/>
          <w:iCs/>
          <w:noProof/>
          <w:kern w:val="1"/>
          <w:sz w:val="22"/>
          <w:szCs w:val="22"/>
          <w:lang w:val="ru-RU" w:eastAsia="ar-SA"/>
        </w:rPr>
        <w:t xml:space="preserve"> за учешће у поступку јавне набавке, дефинисане чл. 76. Закона, и то у погледу пословног и кадровског капацитета (чл. 76. ст. 2. Закона).</w:t>
      </w:r>
    </w:p>
    <w:p w:rsidR="00961D3D" w:rsidRPr="00961D3D" w:rsidRDefault="00961D3D" w:rsidP="00961D3D">
      <w:pPr>
        <w:pBdr>
          <w:top w:val="single" w:sz="4" w:space="1" w:color="auto"/>
          <w:left w:val="single" w:sz="4" w:space="4" w:color="auto"/>
          <w:bottom w:val="single" w:sz="4" w:space="1" w:color="auto"/>
          <w:right w:val="single" w:sz="4" w:space="4" w:color="auto"/>
        </w:pBdr>
        <w:suppressAutoHyphens/>
        <w:spacing w:line="100" w:lineRule="atLeast"/>
        <w:ind w:hanging="284"/>
        <w:jc w:val="both"/>
        <w:rPr>
          <w:rFonts w:asciiTheme="minorHAnsi" w:hAnsiTheme="minorHAnsi" w:cs="Arial"/>
          <w:bCs/>
          <w:iCs/>
          <w:noProof/>
          <w:kern w:val="1"/>
          <w:sz w:val="22"/>
          <w:szCs w:val="22"/>
          <w:lang w:val="ru-RU" w:eastAsia="ar-SA"/>
        </w:rPr>
      </w:pPr>
    </w:p>
    <w:p w:rsidR="00961D3D" w:rsidRPr="00D66510" w:rsidRDefault="00961D3D" w:rsidP="00961D3D">
      <w:pPr>
        <w:tabs>
          <w:tab w:val="left" w:pos="0"/>
        </w:tabs>
        <w:jc w:val="both"/>
        <w:rPr>
          <w:rFonts w:asciiTheme="minorHAnsi" w:hAnsiTheme="minorHAnsi"/>
          <w:b/>
          <w:sz w:val="22"/>
          <w:szCs w:val="22"/>
          <w:lang w:val="ru-RU"/>
        </w:rPr>
      </w:pPr>
      <w:r w:rsidRPr="00D66510">
        <w:rPr>
          <w:rFonts w:asciiTheme="minorHAnsi" w:hAnsiTheme="minorHAnsi"/>
          <w:b/>
          <w:sz w:val="22"/>
          <w:szCs w:val="22"/>
          <w:lang w:val="ru-RU"/>
        </w:rPr>
        <w:t>Пословни капацитет:</w:t>
      </w:r>
    </w:p>
    <w:p w:rsidR="00DF678D" w:rsidRPr="00C54E52" w:rsidRDefault="00DF678D" w:rsidP="00C54E52">
      <w:pPr>
        <w:pStyle w:val="ListParagraph"/>
        <w:numPr>
          <w:ilvl w:val="0"/>
          <w:numId w:val="7"/>
        </w:numPr>
        <w:tabs>
          <w:tab w:val="left" w:pos="142"/>
        </w:tabs>
        <w:suppressAutoHyphens w:val="0"/>
        <w:spacing w:line="240" w:lineRule="auto"/>
        <w:ind w:left="-142" w:firstLine="142"/>
        <w:contextualSpacing/>
        <w:jc w:val="both"/>
        <w:rPr>
          <w:rFonts w:ascii="Verdana" w:hAnsi="Verdana"/>
          <w:color w:val="auto"/>
          <w:sz w:val="20"/>
          <w:szCs w:val="20"/>
        </w:rPr>
      </w:pPr>
      <w:r w:rsidRPr="00D66510">
        <w:rPr>
          <w:rFonts w:ascii="Verdana" w:hAnsi="Verdana"/>
          <w:color w:val="auto"/>
          <w:sz w:val="20"/>
          <w:szCs w:val="20"/>
        </w:rPr>
        <w:t>да поседује ISO 9001:2008 сертификатe – доказ je копијa потврда о сертификацији,</w:t>
      </w:r>
    </w:p>
    <w:p w:rsidR="00DF678D" w:rsidRPr="00D15AE3" w:rsidRDefault="00DF678D" w:rsidP="00DF678D">
      <w:pPr>
        <w:suppressAutoHyphens/>
        <w:spacing w:line="100" w:lineRule="atLeast"/>
        <w:ind w:left="142" w:hanging="142"/>
        <w:jc w:val="both"/>
        <w:rPr>
          <w:rFonts w:ascii="Verdana" w:eastAsia="Arial Unicode MS" w:hAnsi="Verdana" w:cs="Arial"/>
          <w:b/>
          <w:iCs/>
          <w:kern w:val="1"/>
          <w:sz w:val="20"/>
          <w:szCs w:val="20"/>
          <w:u w:val="single"/>
          <w:lang w:eastAsia="ar-SA"/>
        </w:rPr>
      </w:pPr>
      <w:r w:rsidRPr="00D15AE3">
        <w:rPr>
          <w:rFonts w:ascii="Verdana" w:eastAsia="Arial Unicode MS" w:hAnsi="Verdana" w:cs="Arial"/>
          <w:b/>
          <w:iCs/>
          <w:kern w:val="1"/>
          <w:sz w:val="20"/>
          <w:szCs w:val="20"/>
          <w:u w:val="single"/>
          <w:lang w:eastAsia="ar-SA"/>
        </w:rPr>
        <w:t>Технички капацитет:</w:t>
      </w:r>
    </w:p>
    <w:p w:rsidR="00DF678D" w:rsidRPr="00D15AE3" w:rsidRDefault="00DF678D" w:rsidP="00DD7960">
      <w:pPr>
        <w:pStyle w:val="ListParagraph"/>
        <w:numPr>
          <w:ilvl w:val="0"/>
          <w:numId w:val="24"/>
        </w:numPr>
        <w:ind w:left="0" w:hanging="142"/>
        <w:jc w:val="both"/>
        <w:rPr>
          <w:rFonts w:asciiTheme="minorHAnsi" w:hAnsiTheme="minorHAnsi" w:cs="Arial"/>
          <w:iCs/>
          <w:color w:val="auto"/>
          <w:sz w:val="22"/>
          <w:szCs w:val="22"/>
          <w:u w:val="single"/>
        </w:rPr>
      </w:pPr>
      <w:r w:rsidRPr="00D15AE3">
        <w:rPr>
          <w:rFonts w:asciiTheme="minorHAnsi" w:hAnsiTheme="minorHAnsi" w:cs="Arial"/>
          <w:iCs/>
          <w:color w:val="auto"/>
          <w:sz w:val="22"/>
          <w:szCs w:val="22"/>
          <w:u w:val="single"/>
        </w:rPr>
        <w:t>Доказ да понуђач располаже довољним техничким капацитетом:</w:t>
      </w:r>
    </w:p>
    <w:p w:rsidR="00DF678D" w:rsidRPr="00BC47A2" w:rsidRDefault="00DF678D" w:rsidP="00DF678D">
      <w:pPr>
        <w:suppressAutoHyphens/>
        <w:spacing w:line="100" w:lineRule="atLeast"/>
        <w:jc w:val="both"/>
        <w:rPr>
          <w:rFonts w:ascii="Verdana" w:eastAsia="Arial Unicode MS" w:hAnsi="Verdana" w:cs="Arial"/>
          <w:iCs/>
          <w:color w:val="FF0000"/>
          <w:kern w:val="1"/>
          <w:sz w:val="20"/>
          <w:szCs w:val="20"/>
          <w:lang w:eastAsia="ar-SA"/>
        </w:rPr>
      </w:pPr>
      <w:r w:rsidRPr="00D15AE3">
        <w:rPr>
          <w:rFonts w:asciiTheme="minorHAnsi" w:eastAsia="Arial Unicode MS" w:hAnsiTheme="minorHAnsi" w:cs="Arial"/>
          <w:iCs/>
          <w:kern w:val="1"/>
          <w:sz w:val="22"/>
          <w:szCs w:val="22"/>
          <w:lang w:eastAsia="ar-SA"/>
        </w:rPr>
        <w:t xml:space="preserve">Понуђач треба да има у власништву или закупу најмање </w:t>
      </w:r>
      <w:r w:rsidR="00C54E52" w:rsidRPr="00D15AE3">
        <w:rPr>
          <w:rFonts w:asciiTheme="minorHAnsi" w:eastAsia="Arial Unicode MS" w:hAnsiTheme="minorHAnsi" w:cs="Arial"/>
          <w:iCs/>
          <w:kern w:val="1"/>
          <w:sz w:val="22"/>
          <w:szCs w:val="22"/>
          <w:lang w:val="sr-Cyrl-RS" w:eastAsia="ar-SA"/>
        </w:rPr>
        <w:t>1</w:t>
      </w:r>
      <w:r w:rsidRPr="00D15AE3">
        <w:rPr>
          <w:rFonts w:asciiTheme="minorHAnsi" w:eastAsia="Arial Unicode MS" w:hAnsiTheme="minorHAnsi" w:cs="Arial"/>
          <w:iCs/>
          <w:kern w:val="1"/>
          <w:sz w:val="22"/>
          <w:szCs w:val="22"/>
          <w:lang w:eastAsia="ar-SA"/>
        </w:rPr>
        <w:t xml:space="preserve"> возил</w:t>
      </w:r>
      <w:r w:rsidR="00C54E52" w:rsidRPr="00D15AE3">
        <w:rPr>
          <w:rFonts w:asciiTheme="minorHAnsi" w:eastAsia="Arial Unicode MS" w:hAnsiTheme="minorHAnsi" w:cs="Arial"/>
          <w:iCs/>
          <w:kern w:val="1"/>
          <w:sz w:val="22"/>
          <w:szCs w:val="22"/>
          <w:lang w:val="sr-Cyrl-RS" w:eastAsia="ar-SA"/>
        </w:rPr>
        <w:t>о</w:t>
      </w:r>
      <w:r w:rsidRPr="00D15AE3">
        <w:rPr>
          <w:rFonts w:asciiTheme="minorHAnsi" w:eastAsia="Arial Unicode MS" w:hAnsiTheme="minorHAnsi" w:cs="Arial"/>
          <w:iCs/>
          <w:kern w:val="1"/>
          <w:sz w:val="22"/>
          <w:szCs w:val="22"/>
          <w:lang w:eastAsia="ar-SA"/>
        </w:rPr>
        <w:t xml:space="preserve"> за обављање посла који је предмет јавне набавке – доказ: копија важеће саобраћајне дозволе или уговор о лизингу или уговор о закупу (образац техничке опремљености бр. </w:t>
      </w:r>
      <w:r w:rsidR="00D15AE3" w:rsidRPr="00D15AE3">
        <w:rPr>
          <w:rFonts w:asciiTheme="minorHAnsi" w:eastAsia="Arial Unicode MS" w:hAnsiTheme="minorHAnsi" w:cs="Arial"/>
          <w:iCs/>
          <w:kern w:val="1"/>
          <w:sz w:val="22"/>
          <w:szCs w:val="22"/>
          <w:lang w:val="sr-Cyrl-RS" w:eastAsia="ar-SA"/>
        </w:rPr>
        <w:t>8</w:t>
      </w:r>
      <w:r w:rsidRPr="00D15AE3">
        <w:rPr>
          <w:rFonts w:asciiTheme="minorHAnsi" w:eastAsia="Arial Unicode MS" w:hAnsiTheme="minorHAnsi" w:cs="Arial"/>
          <w:iCs/>
          <w:kern w:val="1"/>
          <w:sz w:val="22"/>
          <w:szCs w:val="22"/>
          <w:lang w:eastAsia="ar-SA"/>
        </w:rPr>
        <w:t xml:space="preserve">) </w:t>
      </w:r>
      <w:r w:rsidRPr="00BC47A2">
        <w:rPr>
          <w:rFonts w:ascii="Verdana" w:eastAsia="Arial Unicode MS" w:hAnsi="Verdana" w:cs="Arial"/>
          <w:iCs/>
          <w:color w:val="FF0000"/>
          <w:kern w:val="1"/>
          <w:sz w:val="20"/>
          <w:szCs w:val="20"/>
          <w:lang w:eastAsia="ar-SA"/>
        </w:rPr>
        <w:t xml:space="preserve"> </w:t>
      </w:r>
    </w:p>
    <w:p w:rsidR="00961D3D" w:rsidRPr="00DF678D" w:rsidRDefault="00961D3D" w:rsidP="00961D3D">
      <w:pPr>
        <w:tabs>
          <w:tab w:val="left" w:pos="0"/>
        </w:tabs>
        <w:jc w:val="both"/>
        <w:rPr>
          <w:rFonts w:asciiTheme="minorHAnsi" w:hAnsiTheme="minorHAnsi"/>
          <w:b/>
          <w:sz w:val="22"/>
          <w:szCs w:val="22"/>
          <w:lang w:val="sr-Latn-RS"/>
        </w:rPr>
      </w:pPr>
    </w:p>
    <w:p w:rsidR="00961D3D" w:rsidRPr="00961D3D" w:rsidRDefault="00961D3D" w:rsidP="00961D3D">
      <w:pPr>
        <w:pBdr>
          <w:top w:val="single" w:sz="4" w:space="1" w:color="auto"/>
          <w:left w:val="single" w:sz="4" w:space="4" w:color="auto"/>
          <w:bottom w:val="single" w:sz="4" w:space="1" w:color="auto"/>
          <w:right w:val="single" w:sz="4" w:space="4" w:color="auto"/>
        </w:pBdr>
        <w:suppressAutoHyphens/>
        <w:spacing w:line="100" w:lineRule="atLeast"/>
        <w:ind w:hanging="284"/>
        <w:jc w:val="both"/>
        <w:rPr>
          <w:rFonts w:asciiTheme="minorHAnsi" w:hAnsiTheme="minorHAnsi" w:cs="Arial"/>
          <w:bCs/>
          <w:iCs/>
          <w:noProof/>
          <w:kern w:val="1"/>
          <w:sz w:val="22"/>
          <w:szCs w:val="22"/>
          <w:lang w:val="ru-RU" w:eastAsia="ar-SA"/>
        </w:rPr>
      </w:pPr>
      <w:r w:rsidRPr="00961D3D">
        <w:rPr>
          <w:rFonts w:asciiTheme="minorHAnsi" w:hAnsiTheme="minorHAnsi" w:cs="Arial"/>
          <w:b/>
          <w:bCs/>
          <w:iCs/>
          <w:noProof/>
          <w:kern w:val="1"/>
          <w:sz w:val="22"/>
          <w:szCs w:val="22"/>
          <w:lang w:val="ru-RU" w:eastAsia="ar-SA"/>
        </w:rPr>
        <w:t xml:space="preserve">2) </w:t>
      </w:r>
      <w:r w:rsidRPr="00961D3D">
        <w:rPr>
          <w:rFonts w:asciiTheme="minorHAnsi" w:hAnsiTheme="minorHAnsi" w:cs="Arial"/>
          <w:bCs/>
          <w:iCs/>
          <w:noProof/>
          <w:kern w:val="1"/>
          <w:sz w:val="22"/>
          <w:szCs w:val="22"/>
          <w:lang w:val="ru-RU" w:eastAsia="ar-SA"/>
        </w:rPr>
        <w:t xml:space="preserve">Понуђач који учествује у поступку предметне јавне набавке, мора испунити </w:t>
      </w:r>
      <w:r w:rsidRPr="00961D3D">
        <w:rPr>
          <w:rFonts w:asciiTheme="minorHAnsi" w:hAnsiTheme="minorHAnsi" w:cs="Arial"/>
          <w:b/>
          <w:bCs/>
          <w:iCs/>
          <w:noProof/>
          <w:kern w:val="1"/>
          <w:sz w:val="22"/>
          <w:szCs w:val="22"/>
          <w:lang w:val="ru-RU" w:eastAsia="ar-SA"/>
        </w:rPr>
        <w:t>додатне  услове</w:t>
      </w:r>
      <w:r w:rsidRPr="00961D3D">
        <w:rPr>
          <w:rFonts w:asciiTheme="minorHAnsi" w:hAnsiTheme="minorHAnsi" w:cs="Arial"/>
          <w:bCs/>
          <w:iCs/>
          <w:noProof/>
          <w:kern w:val="1"/>
          <w:sz w:val="22"/>
          <w:szCs w:val="22"/>
          <w:lang w:val="ru-RU" w:eastAsia="ar-SA"/>
        </w:rPr>
        <w:t xml:space="preserve"> за учешће у поступку јавне набавке, дефинисане чл. 76. Закона, и то да над понуђачем није покренут поступак стечаја или ликвидације, односно претходни стечајни поступак (чл. 76. ст. 3. Закона).</w:t>
      </w:r>
    </w:p>
    <w:p w:rsidR="00961D3D" w:rsidRPr="00961D3D" w:rsidRDefault="00961D3D" w:rsidP="00961D3D">
      <w:pPr>
        <w:pBdr>
          <w:top w:val="single" w:sz="4" w:space="1" w:color="auto"/>
          <w:left w:val="single" w:sz="4" w:space="4" w:color="auto"/>
          <w:bottom w:val="single" w:sz="4" w:space="1" w:color="auto"/>
          <w:right w:val="single" w:sz="4" w:space="4" w:color="auto"/>
        </w:pBdr>
        <w:suppressAutoHyphens/>
        <w:spacing w:line="100" w:lineRule="atLeast"/>
        <w:ind w:hanging="284"/>
        <w:jc w:val="both"/>
        <w:rPr>
          <w:rFonts w:asciiTheme="minorHAnsi" w:hAnsiTheme="minorHAnsi" w:cs="Arial"/>
          <w:bCs/>
          <w:iCs/>
          <w:noProof/>
          <w:kern w:val="1"/>
          <w:sz w:val="22"/>
          <w:szCs w:val="22"/>
          <w:lang w:val="ru-RU" w:eastAsia="ar-SA"/>
        </w:rPr>
      </w:pPr>
      <w:r w:rsidRPr="00961D3D">
        <w:rPr>
          <w:rFonts w:asciiTheme="minorHAnsi" w:hAnsiTheme="minorHAnsi" w:cs="Arial"/>
          <w:bCs/>
          <w:iCs/>
          <w:noProof/>
          <w:kern w:val="1"/>
          <w:sz w:val="22"/>
          <w:szCs w:val="22"/>
          <w:lang w:val="ru-RU" w:eastAsia="ar-SA"/>
        </w:rPr>
        <w:t xml:space="preserve"> </w:t>
      </w:r>
    </w:p>
    <w:p w:rsidR="00961D3D" w:rsidRPr="00961D3D" w:rsidRDefault="00961D3D" w:rsidP="00961D3D">
      <w:pPr>
        <w:shd w:val="clear" w:color="auto" w:fill="FFFFFF"/>
        <w:suppressAutoHyphens/>
        <w:spacing w:line="264" w:lineRule="exact"/>
        <w:jc w:val="both"/>
        <w:rPr>
          <w:rFonts w:asciiTheme="minorHAnsi" w:hAnsiTheme="minorHAnsi" w:cs="Arial"/>
          <w:bCs/>
          <w:iCs/>
          <w:noProof/>
          <w:kern w:val="1"/>
          <w:sz w:val="22"/>
          <w:szCs w:val="22"/>
          <w:lang w:val="ru-RU" w:eastAsia="ar-SA"/>
        </w:rPr>
      </w:pPr>
      <w:r w:rsidRPr="00961D3D">
        <w:rPr>
          <w:rFonts w:asciiTheme="minorHAnsi" w:hAnsiTheme="minorHAnsi" w:cs="Arial"/>
          <w:b/>
          <w:bCs/>
          <w:iCs/>
          <w:noProof/>
          <w:kern w:val="1"/>
          <w:sz w:val="22"/>
          <w:szCs w:val="22"/>
          <w:u w:val="single"/>
          <w:lang w:val="ru-RU" w:eastAsia="ar-SA"/>
        </w:rPr>
        <w:t xml:space="preserve">Доказ: </w:t>
      </w:r>
      <w:r w:rsidRPr="00961D3D">
        <w:rPr>
          <w:rFonts w:asciiTheme="minorHAnsi" w:hAnsiTheme="minorHAnsi" w:cs="Arial"/>
          <w:bCs/>
          <w:iCs/>
          <w:noProof/>
          <w:kern w:val="1"/>
          <w:sz w:val="22"/>
          <w:szCs w:val="22"/>
          <w:lang w:val="ru-RU" w:eastAsia="ar-SA"/>
        </w:rPr>
        <w:t>Потврда Агенције за привредне регистре или Потврда надлежног привредног суда, да над понуђачем није регистрован поступак стечаја или ликвидације привредног субјекта, нити је престао да постоји услед судске или одлуке другог органа са обавезујућом снагом.</w:t>
      </w:r>
    </w:p>
    <w:p w:rsidR="00961D3D" w:rsidRPr="00961D3D" w:rsidRDefault="00961D3D" w:rsidP="00961D3D">
      <w:pPr>
        <w:tabs>
          <w:tab w:val="left" w:pos="0"/>
        </w:tabs>
        <w:jc w:val="both"/>
        <w:rPr>
          <w:rFonts w:asciiTheme="minorHAnsi" w:hAnsiTheme="minorHAnsi"/>
          <w:b/>
          <w:sz w:val="22"/>
          <w:szCs w:val="22"/>
          <w:lang w:val="en-GB"/>
        </w:rPr>
      </w:pPr>
      <w:r w:rsidRPr="00961D3D">
        <w:rPr>
          <w:rFonts w:asciiTheme="minorHAnsi" w:hAnsiTheme="minorHAnsi" w:cs="Arial"/>
          <w:b/>
          <w:bCs/>
          <w:iCs/>
          <w:noProof/>
          <w:kern w:val="1"/>
          <w:sz w:val="22"/>
          <w:szCs w:val="22"/>
          <w:lang w:val="ru-RU" w:eastAsia="ar-SA"/>
        </w:rPr>
        <w:t>Доказ мора бити издат након објављивања позива за подношењ понуда на Порталу јавних набавки</w:t>
      </w:r>
    </w:p>
    <w:p w:rsidR="00961D3D" w:rsidRPr="00961D3D" w:rsidRDefault="00961D3D" w:rsidP="00961D3D">
      <w:pPr>
        <w:ind w:left="720" w:firstLine="556"/>
        <w:jc w:val="both"/>
        <w:rPr>
          <w:rFonts w:asciiTheme="minorHAnsi" w:eastAsia="Arial Unicode MS" w:hAnsiTheme="minorHAnsi" w:cs="Arial"/>
          <w:iCs/>
          <w:color w:val="FF0000"/>
          <w:kern w:val="1"/>
          <w:sz w:val="22"/>
          <w:szCs w:val="22"/>
          <w:u w:val="single"/>
          <w:lang w:eastAsia="ar-SA"/>
        </w:rPr>
      </w:pPr>
    </w:p>
    <w:p w:rsidR="00961D3D" w:rsidRPr="00961D3D" w:rsidRDefault="00961D3D" w:rsidP="00961D3D">
      <w:pPr>
        <w:jc w:val="both"/>
        <w:rPr>
          <w:rFonts w:asciiTheme="minorHAnsi" w:hAnsiTheme="minorHAnsi" w:cs="Arial"/>
          <w:b/>
          <w:bCs/>
          <w:noProof/>
          <w:kern w:val="1"/>
          <w:sz w:val="22"/>
          <w:szCs w:val="22"/>
          <w:lang w:val="sr-Cyrl-CS" w:eastAsia="ar-SA"/>
        </w:rPr>
      </w:pPr>
      <w:r w:rsidRPr="00961D3D">
        <w:rPr>
          <w:rFonts w:asciiTheme="minorHAnsi" w:hAnsiTheme="minorHAnsi" w:cs="Arial"/>
          <w:bCs/>
          <w:noProof/>
          <w:sz w:val="22"/>
          <w:szCs w:val="22"/>
          <w:lang w:val="sr-Cyrl-CS" w:eastAsia="ar-SA"/>
        </w:rPr>
        <w:t xml:space="preserve"> </w:t>
      </w:r>
      <w:r w:rsidRPr="00961D3D">
        <w:rPr>
          <w:rFonts w:asciiTheme="minorHAnsi" w:hAnsiTheme="minorHAnsi" w:cs="Arial"/>
          <w:b/>
          <w:bCs/>
          <w:iCs/>
          <w:noProof/>
          <w:kern w:val="1"/>
          <w:sz w:val="22"/>
          <w:szCs w:val="22"/>
          <w:lang w:val="sr-Cyrl-CS" w:eastAsia="ar-SA"/>
        </w:rPr>
        <w:t xml:space="preserve">                                                            ПОНУДА </w:t>
      </w:r>
      <w:r w:rsidRPr="00961D3D">
        <w:rPr>
          <w:rFonts w:asciiTheme="minorHAnsi" w:hAnsiTheme="minorHAnsi" w:cs="Arial"/>
          <w:b/>
          <w:bCs/>
          <w:noProof/>
          <w:kern w:val="1"/>
          <w:sz w:val="22"/>
          <w:szCs w:val="22"/>
          <w:lang w:val="sr-Cyrl-CS" w:eastAsia="ar-SA"/>
        </w:rPr>
        <w:t>СА ПОДИЗВОЂАЧЕМ</w:t>
      </w:r>
    </w:p>
    <w:p w:rsidR="00961D3D" w:rsidRPr="00961D3D" w:rsidRDefault="00961D3D" w:rsidP="00961D3D">
      <w:pPr>
        <w:pBdr>
          <w:top w:val="single" w:sz="4" w:space="1" w:color="auto"/>
          <w:left w:val="single" w:sz="4" w:space="4" w:color="auto"/>
          <w:bottom w:val="single" w:sz="4" w:space="1" w:color="auto"/>
          <w:right w:val="single" w:sz="4" w:space="4" w:color="auto"/>
        </w:pBdr>
        <w:suppressAutoHyphens/>
        <w:spacing w:line="100" w:lineRule="atLeast"/>
        <w:jc w:val="center"/>
        <w:rPr>
          <w:rFonts w:asciiTheme="minorHAnsi" w:hAnsiTheme="minorHAnsi" w:cs="Arial"/>
          <w:b/>
          <w:bCs/>
          <w:noProof/>
          <w:kern w:val="1"/>
          <w:sz w:val="22"/>
          <w:szCs w:val="22"/>
          <w:lang w:val="sr-Cyrl-CS" w:eastAsia="ar-SA"/>
        </w:rPr>
      </w:pPr>
      <w:r w:rsidRPr="00961D3D">
        <w:rPr>
          <w:rFonts w:asciiTheme="minorHAnsi" w:hAnsiTheme="minorHAnsi" w:cs="Arial"/>
          <w:b/>
          <w:bCs/>
          <w:iCs/>
          <w:noProof/>
          <w:kern w:val="1"/>
          <w:sz w:val="22"/>
          <w:szCs w:val="22"/>
          <w:lang w:val="sr-Cyrl-CS" w:eastAsia="ar-SA"/>
        </w:rPr>
        <w:t>Услови из чл. 80. Закона о јавним набавкама које мора да испуни ПОДИЗВОЂАЧ да би могао да учествује у поступку јавне набавке</w:t>
      </w:r>
    </w:p>
    <w:p w:rsidR="00961D3D" w:rsidRPr="00961D3D" w:rsidRDefault="00961D3D" w:rsidP="00961D3D">
      <w:pPr>
        <w:suppressAutoHyphens/>
        <w:spacing w:line="100" w:lineRule="atLeast"/>
        <w:ind w:left="630"/>
        <w:jc w:val="both"/>
        <w:rPr>
          <w:rFonts w:asciiTheme="minorHAnsi" w:hAnsiTheme="minorHAnsi" w:cs="Arial"/>
          <w:b/>
          <w:i/>
          <w:iCs/>
          <w:noProof/>
          <w:kern w:val="1"/>
          <w:sz w:val="22"/>
          <w:szCs w:val="22"/>
          <w:lang w:val="sr-Cyrl-CS" w:eastAsia="ar-SA"/>
        </w:rPr>
      </w:pPr>
      <w:r w:rsidRPr="00961D3D">
        <w:rPr>
          <w:rFonts w:asciiTheme="minorHAnsi" w:hAnsiTheme="minorHAnsi" w:cs="Arial"/>
          <w:b/>
          <w:bCs/>
          <w:i/>
          <w:iCs/>
          <w:noProof/>
          <w:kern w:val="1"/>
          <w:sz w:val="22"/>
          <w:szCs w:val="22"/>
          <w:lang w:val="sr-Cyrl-CS" w:eastAsia="ar-SA"/>
        </w:rPr>
        <w:t xml:space="preserve"> </w:t>
      </w:r>
      <w:r w:rsidRPr="00961D3D">
        <w:rPr>
          <w:rFonts w:asciiTheme="minorHAnsi" w:hAnsiTheme="minorHAnsi" w:cs="Arial"/>
          <w:b/>
          <w:bCs/>
          <w:i/>
          <w:iCs/>
          <w:noProof/>
          <w:kern w:val="1"/>
          <w:sz w:val="22"/>
          <w:szCs w:val="22"/>
          <w:lang w:val="sr-Cyrl-CS" w:eastAsia="ar-SA"/>
        </w:rPr>
        <w:tab/>
      </w:r>
      <w:r w:rsidRPr="00961D3D">
        <w:rPr>
          <w:rFonts w:asciiTheme="minorHAnsi" w:hAnsiTheme="minorHAnsi" w:cs="Arial"/>
          <w:b/>
          <w:bCs/>
          <w:i/>
          <w:iCs/>
          <w:noProof/>
          <w:kern w:val="1"/>
          <w:sz w:val="22"/>
          <w:szCs w:val="22"/>
          <w:lang w:val="sr-Cyrl-CS" w:eastAsia="ar-SA"/>
        </w:rPr>
        <w:tab/>
      </w:r>
    </w:p>
    <w:p w:rsidR="00961D3D" w:rsidRPr="00961D3D" w:rsidRDefault="00961D3D" w:rsidP="00961D3D">
      <w:pPr>
        <w:suppressAutoHyphens/>
        <w:spacing w:line="100" w:lineRule="atLeast"/>
        <w:ind w:firstLine="720"/>
        <w:jc w:val="both"/>
        <w:rPr>
          <w:rFonts w:asciiTheme="minorHAnsi" w:hAnsiTheme="minorHAnsi" w:cs="Arial"/>
          <w:b/>
          <w:iCs/>
          <w:noProof/>
          <w:kern w:val="1"/>
          <w:sz w:val="22"/>
          <w:szCs w:val="22"/>
          <w:lang w:val="sr-Cyrl-CS" w:eastAsia="ar-SA"/>
        </w:rPr>
      </w:pPr>
      <w:r w:rsidRPr="00961D3D">
        <w:rPr>
          <w:rFonts w:asciiTheme="minorHAnsi" w:hAnsiTheme="minorHAnsi" w:cs="Arial"/>
          <w:bCs/>
          <w:iCs/>
          <w:noProof/>
          <w:kern w:val="1"/>
          <w:sz w:val="22"/>
          <w:szCs w:val="22"/>
          <w:lang w:val="sr-Cyrl-CS" w:eastAsia="ar-SA"/>
        </w:rPr>
        <w:t>Ако понуђач у понуди наведе да ће делимично извршење набавке поверити подизвођачу, дужан је да наведе назив понуђача, а уколико уговор између наручиоца и понуђача буде закључен, тај подизвођач ће бити наведен у уговору.</w:t>
      </w:r>
    </w:p>
    <w:p w:rsidR="00961D3D" w:rsidRPr="00961D3D" w:rsidRDefault="00961D3D" w:rsidP="00DD7960">
      <w:pPr>
        <w:numPr>
          <w:ilvl w:val="0"/>
          <w:numId w:val="18"/>
        </w:numPr>
        <w:suppressAutoHyphens/>
        <w:spacing w:line="100" w:lineRule="atLeast"/>
        <w:ind w:left="1276" w:hanging="283"/>
        <w:jc w:val="both"/>
        <w:rPr>
          <w:rFonts w:asciiTheme="minorHAnsi" w:hAnsiTheme="minorHAnsi" w:cs="Arial"/>
          <w:iCs/>
          <w:noProof/>
          <w:kern w:val="1"/>
          <w:sz w:val="22"/>
          <w:szCs w:val="22"/>
          <w:lang w:val="sr-Cyrl-CS" w:eastAsia="ar-SA"/>
        </w:rPr>
      </w:pPr>
      <w:r w:rsidRPr="00961D3D">
        <w:rPr>
          <w:rFonts w:asciiTheme="minorHAnsi" w:hAnsiTheme="minorHAnsi" w:cs="Arial"/>
          <w:bCs/>
          <w:iCs/>
          <w:noProof/>
          <w:kern w:val="1"/>
          <w:sz w:val="22"/>
          <w:szCs w:val="22"/>
          <w:lang w:val="sr-Cyrl-CS" w:eastAsia="ar-SA"/>
        </w:rPr>
        <w:t>Понуђач је дужан да наручиоцу, на његов захтев омогући приступ код подизвођача ради утврђивања испуњености услова.</w:t>
      </w:r>
    </w:p>
    <w:p w:rsidR="00961D3D" w:rsidRPr="00961D3D" w:rsidRDefault="00961D3D" w:rsidP="00DD7960">
      <w:pPr>
        <w:numPr>
          <w:ilvl w:val="0"/>
          <w:numId w:val="18"/>
        </w:numPr>
        <w:suppressAutoHyphens/>
        <w:spacing w:line="100" w:lineRule="atLeast"/>
        <w:ind w:left="1276" w:hanging="283"/>
        <w:jc w:val="both"/>
        <w:rPr>
          <w:rFonts w:asciiTheme="minorHAnsi" w:hAnsiTheme="minorHAnsi" w:cs="Arial"/>
          <w:i/>
          <w:iCs/>
          <w:noProof/>
          <w:kern w:val="1"/>
          <w:sz w:val="22"/>
          <w:szCs w:val="22"/>
          <w:lang w:val="sr-Cyrl-CS" w:eastAsia="ar-SA"/>
        </w:rPr>
      </w:pPr>
      <w:r w:rsidRPr="00961D3D">
        <w:rPr>
          <w:rFonts w:asciiTheme="minorHAnsi" w:hAnsiTheme="minorHAnsi" w:cs="Arial"/>
          <w:bCs/>
          <w:iCs/>
          <w:noProof/>
          <w:kern w:val="1"/>
          <w:sz w:val="22"/>
          <w:szCs w:val="22"/>
          <w:lang w:val="sr-Cyrl-CS" w:eastAsia="ar-SA"/>
        </w:rPr>
        <w:t>Уколико понуђач подноси понуду са подизвођачем, понуђач је дужан да за подизвођача достави доказе о испуњености обавезних услова из члана 75. став 1. тач. 1) до 4) Закона о јавним набавкама</w:t>
      </w:r>
      <w:r w:rsidRPr="00961D3D">
        <w:rPr>
          <w:rFonts w:asciiTheme="minorHAnsi" w:hAnsiTheme="minorHAnsi" w:cs="Arial"/>
          <w:bCs/>
          <w:iCs/>
          <w:noProof/>
          <w:kern w:val="1"/>
          <w:sz w:val="22"/>
          <w:szCs w:val="22"/>
          <w:lang w:val="sr-Cyrl-RS" w:eastAsia="ar-SA"/>
        </w:rPr>
        <w:t xml:space="preserve">. </w:t>
      </w:r>
    </w:p>
    <w:p w:rsidR="00961D3D" w:rsidRPr="00961D3D" w:rsidRDefault="00961D3D" w:rsidP="00DD7960">
      <w:pPr>
        <w:numPr>
          <w:ilvl w:val="0"/>
          <w:numId w:val="18"/>
        </w:numPr>
        <w:suppressAutoHyphens/>
        <w:spacing w:line="100" w:lineRule="atLeast"/>
        <w:ind w:left="1276" w:hanging="283"/>
        <w:jc w:val="both"/>
        <w:rPr>
          <w:rFonts w:asciiTheme="minorHAnsi" w:hAnsiTheme="minorHAnsi" w:cs="Arial"/>
          <w:iCs/>
          <w:noProof/>
          <w:kern w:val="1"/>
          <w:sz w:val="22"/>
          <w:szCs w:val="22"/>
          <w:u w:val="single"/>
          <w:lang w:val="sr-Cyrl-CS" w:eastAsia="ar-SA"/>
        </w:rPr>
      </w:pPr>
      <w:r w:rsidRPr="00961D3D">
        <w:rPr>
          <w:rFonts w:asciiTheme="minorHAnsi" w:hAnsiTheme="minorHAnsi" w:cs="Arial"/>
          <w:bCs/>
          <w:iCs/>
          <w:noProof/>
          <w:kern w:val="1"/>
          <w:sz w:val="22"/>
          <w:szCs w:val="22"/>
          <w:u w:val="single"/>
          <w:lang w:val="sr-Cyrl-CS" w:eastAsia="ar-SA"/>
        </w:rPr>
        <w:t xml:space="preserve">Додатне услове подизвођач испуњава на исти начин као и понуђач.   </w:t>
      </w:r>
    </w:p>
    <w:p w:rsidR="00961D3D" w:rsidRPr="00961D3D" w:rsidRDefault="00961D3D" w:rsidP="00DD7960">
      <w:pPr>
        <w:numPr>
          <w:ilvl w:val="0"/>
          <w:numId w:val="19"/>
        </w:numPr>
        <w:tabs>
          <w:tab w:val="left" w:pos="2127"/>
        </w:tabs>
        <w:suppressAutoHyphens/>
        <w:spacing w:after="200" w:line="100" w:lineRule="atLeast"/>
        <w:ind w:left="1276" w:hanging="283"/>
        <w:jc w:val="both"/>
        <w:rPr>
          <w:rFonts w:asciiTheme="minorHAnsi" w:hAnsiTheme="minorHAnsi" w:cs="Arial"/>
          <w:bCs/>
          <w:noProof/>
          <w:sz w:val="22"/>
          <w:szCs w:val="22"/>
          <w:lang w:val="sr-Cyrl-CS"/>
        </w:rPr>
      </w:pPr>
      <w:r w:rsidRPr="00961D3D">
        <w:rPr>
          <w:rFonts w:asciiTheme="minorHAnsi" w:hAnsiTheme="minorHAnsi" w:cs="Arial"/>
          <w:bCs/>
          <w:noProof/>
          <w:sz w:val="22"/>
          <w:szCs w:val="22"/>
          <w:lang w:val="sr-Cyrl-CS"/>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961D3D" w:rsidRPr="00961D3D" w:rsidRDefault="00961D3D" w:rsidP="00961D3D">
      <w:pPr>
        <w:ind w:firstLine="708"/>
        <w:jc w:val="both"/>
        <w:rPr>
          <w:rFonts w:asciiTheme="minorHAnsi" w:hAnsiTheme="minorHAnsi" w:cs="Arial"/>
          <w:b/>
          <w:bCs/>
          <w:noProof/>
          <w:kern w:val="1"/>
          <w:sz w:val="22"/>
          <w:szCs w:val="22"/>
          <w:lang w:val="ru-RU" w:eastAsia="ar-SA"/>
        </w:rPr>
      </w:pPr>
    </w:p>
    <w:p w:rsidR="00961D3D" w:rsidRPr="00961D3D" w:rsidRDefault="00961D3D" w:rsidP="00961D3D">
      <w:pPr>
        <w:pBdr>
          <w:top w:val="single" w:sz="4" w:space="1" w:color="auto"/>
          <w:left w:val="single" w:sz="4" w:space="31" w:color="auto"/>
          <w:bottom w:val="single" w:sz="4" w:space="1" w:color="auto"/>
          <w:right w:val="single" w:sz="4" w:space="4" w:color="auto"/>
        </w:pBdr>
        <w:suppressAutoHyphens/>
        <w:spacing w:line="100" w:lineRule="atLeast"/>
        <w:ind w:left="1350"/>
        <w:jc w:val="center"/>
        <w:rPr>
          <w:rFonts w:asciiTheme="minorHAnsi" w:hAnsiTheme="minorHAnsi" w:cs="Arial"/>
          <w:b/>
          <w:bCs/>
          <w:noProof/>
          <w:kern w:val="1"/>
          <w:sz w:val="22"/>
          <w:szCs w:val="22"/>
          <w:lang w:val="ru-RU" w:eastAsia="ar-SA"/>
        </w:rPr>
      </w:pPr>
      <w:r w:rsidRPr="00961D3D">
        <w:rPr>
          <w:rFonts w:asciiTheme="minorHAnsi" w:hAnsiTheme="minorHAnsi" w:cs="Arial"/>
          <w:b/>
          <w:bCs/>
          <w:noProof/>
          <w:kern w:val="1"/>
          <w:sz w:val="22"/>
          <w:szCs w:val="22"/>
          <w:lang w:val="ru-RU" w:eastAsia="ar-SA"/>
        </w:rPr>
        <w:t>ЗАЈЕДНИЧКА ПОНУДА</w:t>
      </w:r>
    </w:p>
    <w:p w:rsidR="00961D3D" w:rsidRPr="00961D3D" w:rsidRDefault="00961D3D" w:rsidP="00961D3D">
      <w:pPr>
        <w:pBdr>
          <w:top w:val="single" w:sz="4" w:space="1" w:color="auto"/>
          <w:left w:val="single" w:sz="4" w:space="31" w:color="auto"/>
          <w:bottom w:val="single" w:sz="4" w:space="1" w:color="auto"/>
          <w:right w:val="single" w:sz="4" w:space="4" w:color="auto"/>
        </w:pBdr>
        <w:suppressAutoHyphens/>
        <w:spacing w:line="100" w:lineRule="atLeast"/>
        <w:ind w:left="1350"/>
        <w:jc w:val="center"/>
        <w:rPr>
          <w:rFonts w:asciiTheme="minorHAnsi" w:hAnsiTheme="minorHAnsi" w:cs="Arial"/>
          <w:b/>
          <w:bCs/>
          <w:noProof/>
          <w:kern w:val="1"/>
          <w:sz w:val="22"/>
          <w:szCs w:val="22"/>
          <w:lang w:val="ru-RU" w:eastAsia="ar-SA"/>
        </w:rPr>
      </w:pPr>
      <w:r w:rsidRPr="00961D3D">
        <w:rPr>
          <w:rFonts w:asciiTheme="minorHAnsi" w:hAnsiTheme="minorHAnsi" w:cs="Arial"/>
          <w:b/>
          <w:bCs/>
          <w:noProof/>
          <w:kern w:val="1"/>
          <w:sz w:val="22"/>
          <w:szCs w:val="22"/>
          <w:lang w:val="ru-RU" w:eastAsia="ar-SA"/>
        </w:rPr>
        <w:t>Услови из чл. 81. Закона о јавним набавкама које мора да испуни СВАКИ ОД ПОНУЂАЧА ИЗ ГРУПЕ ПОНУЂАЧА, да би могао да учествује у поступку јавне набавке</w:t>
      </w:r>
    </w:p>
    <w:p w:rsidR="00961D3D" w:rsidRPr="00961D3D" w:rsidRDefault="00961D3D" w:rsidP="00961D3D">
      <w:pPr>
        <w:suppressAutoHyphens/>
        <w:spacing w:line="100" w:lineRule="atLeast"/>
        <w:ind w:left="1350"/>
        <w:jc w:val="both"/>
        <w:rPr>
          <w:rFonts w:asciiTheme="minorHAnsi" w:hAnsiTheme="minorHAnsi" w:cs="Arial"/>
          <w:iCs/>
          <w:noProof/>
          <w:kern w:val="1"/>
          <w:sz w:val="22"/>
          <w:szCs w:val="22"/>
          <w:lang w:val="ru-RU" w:eastAsia="ar-SA"/>
        </w:rPr>
      </w:pPr>
    </w:p>
    <w:p w:rsidR="00961D3D" w:rsidRPr="00961D3D" w:rsidRDefault="00961D3D" w:rsidP="00961D3D">
      <w:pPr>
        <w:suppressAutoHyphens/>
        <w:spacing w:line="100" w:lineRule="atLeast"/>
        <w:ind w:left="851"/>
        <w:jc w:val="both"/>
        <w:rPr>
          <w:rFonts w:asciiTheme="minorHAnsi" w:eastAsia="Arial Unicode MS" w:hAnsiTheme="minorHAnsi" w:cs="Arial"/>
          <w:iCs/>
          <w:noProof/>
          <w:kern w:val="1"/>
          <w:sz w:val="22"/>
          <w:szCs w:val="22"/>
          <w:lang w:val="ru-RU" w:eastAsia="ar-SA"/>
        </w:rPr>
      </w:pPr>
      <w:r w:rsidRPr="00961D3D">
        <w:rPr>
          <w:rFonts w:asciiTheme="minorHAnsi" w:eastAsia="Arial Unicode MS" w:hAnsiTheme="minorHAnsi" w:cs="Arial"/>
          <w:bCs/>
          <w:iCs/>
          <w:noProof/>
          <w:kern w:val="1"/>
          <w:sz w:val="22"/>
          <w:szCs w:val="22"/>
          <w:lang w:val="ru-RU" w:eastAsia="ar-SA"/>
        </w:rPr>
        <w:t xml:space="preserve">        Понуду може поднети група понуђача.</w:t>
      </w:r>
    </w:p>
    <w:p w:rsidR="00961D3D" w:rsidRPr="00961D3D" w:rsidRDefault="00961D3D" w:rsidP="00DD7960">
      <w:pPr>
        <w:numPr>
          <w:ilvl w:val="0"/>
          <w:numId w:val="19"/>
        </w:numPr>
        <w:suppressAutoHyphens/>
        <w:spacing w:line="100" w:lineRule="atLeast"/>
        <w:ind w:left="1276"/>
        <w:jc w:val="both"/>
        <w:rPr>
          <w:rFonts w:asciiTheme="minorHAnsi" w:hAnsiTheme="minorHAnsi" w:cs="Arial"/>
          <w:b/>
          <w:iCs/>
          <w:noProof/>
          <w:kern w:val="1"/>
          <w:sz w:val="22"/>
          <w:szCs w:val="22"/>
          <w:lang w:val="sr-Cyrl-CS" w:eastAsia="ar-SA"/>
        </w:rPr>
      </w:pPr>
      <w:r w:rsidRPr="00961D3D">
        <w:rPr>
          <w:rFonts w:asciiTheme="minorHAnsi" w:hAnsiTheme="minorHAnsi" w:cs="Arial"/>
          <w:bCs/>
          <w:iCs/>
          <w:noProof/>
          <w:kern w:val="1"/>
          <w:sz w:val="22"/>
          <w:szCs w:val="22"/>
          <w:lang w:val="ru-RU" w:eastAsia="ar-SA"/>
        </w:rPr>
        <w:t>Уколико п</w:t>
      </w:r>
      <w:r w:rsidRPr="00961D3D">
        <w:rPr>
          <w:rFonts w:asciiTheme="minorHAnsi" w:hAnsiTheme="minorHAnsi" w:cs="Arial"/>
          <w:bCs/>
          <w:iCs/>
          <w:noProof/>
          <w:kern w:val="1"/>
          <w:sz w:val="22"/>
          <w:szCs w:val="22"/>
          <w:lang w:val="sr-Cyrl-CS" w:eastAsia="ar-SA"/>
        </w:rPr>
        <w:t>онуду</w:t>
      </w:r>
      <w:r w:rsidRPr="00961D3D">
        <w:rPr>
          <w:rFonts w:asciiTheme="minorHAnsi" w:hAnsiTheme="minorHAnsi" w:cs="Arial"/>
          <w:bCs/>
          <w:iCs/>
          <w:noProof/>
          <w:kern w:val="1"/>
          <w:sz w:val="22"/>
          <w:szCs w:val="22"/>
          <w:lang w:val="ru-RU" w:eastAsia="ar-SA"/>
        </w:rPr>
        <w:t xml:space="preserve"> подноси </w:t>
      </w:r>
      <w:r w:rsidRPr="00961D3D">
        <w:rPr>
          <w:rFonts w:asciiTheme="minorHAnsi" w:hAnsiTheme="minorHAnsi" w:cs="Arial"/>
          <w:bCs/>
          <w:iCs/>
          <w:noProof/>
          <w:kern w:val="1"/>
          <w:sz w:val="22"/>
          <w:szCs w:val="22"/>
          <w:lang w:val="sr-Cyrl-CS" w:eastAsia="ar-SA"/>
        </w:rPr>
        <w:t>група понуђача</w:t>
      </w:r>
      <w:r w:rsidRPr="00961D3D">
        <w:rPr>
          <w:rFonts w:asciiTheme="minorHAnsi" w:hAnsiTheme="minorHAnsi" w:cs="Arial"/>
          <w:bCs/>
          <w:iCs/>
          <w:noProof/>
          <w:kern w:val="1"/>
          <w:sz w:val="22"/>
          <w:szCs w:val="22"/>
          <w:lang w:val="ru-RU" w:eastAsia="ar-SA"/>
        </w:rPr>
        <w:t xml:space="preserve"> понуђач је дужан да </w:t>
      </w:r>
      <w:r w:rsidRPr="00961D3D">
        <w:rPr>
          <w:rFonts w:asciiTheme="minorHAnsi" w:hAnsiTheme="minorHAnsi" w:cs="Arial"/>
          <w:bCs/>
          <w:iCs/>
          <w:noProof/>
          <w:kern w:val="1"/>
          <w:sz w:val="22"/>
          <w:szCs w:val="22"/>
          <w:lang w:val="sr-Cyrl-CS" w:eastAsia="ar-SA"/>
        </w:rPr>
        <w:t>за сваког члана групе достави наведене доказе да испуњава услове из члана 75. став 1. тач. 1) до 4</w:t>
      </w:r>
      <w:r w:rsidRPr="00961D3D">
        <w:rPr>
          <w:rFonts w:asciiTheme="minorHAnsi" w:hAnsiTheme="minorHAnsi" w:cs="Arial"/>
          <w:bCs/>
          <w:iCs/>
          <w:noProof/>
          <w:kern w:val="1"/>
          <w:sz w:val="22"/>
          <w:szCs w:val="22"/>
          <w:lang w:val="sr-Cyrl-RS" w:eastAsia="ar-SA"/>
        </w:rPr>
        <w:t xml:space="preserve">). </w:t>
      </w:r>
    </w:p>
    <w:p w:rsidR="00961D3D" w:rsidRPr="00961D3D" w:rsidRDefault="00961D3D" w:rsidP="00DD7960">
      <w:pPr>
        <w:numPr>
          <w:ilvl w:val="0"/>
          <w:numId w:val="19"/>
        </w:numPr>
        <w:suppressAutoHyphens/>
        <w:spacing w:line="100" w:lineRule="atLeast"/>
        <w:ind w:left="1276"/>
        <w:jc w:val="both"/>
        <w:rPr>
          <w:rFonts w:asciiTheme="minorHAnsi" w:hAnsiTheme="minorHAnsi" w:cs="Arial"/>
          <w:iCs/>
          <w:noProof/>
          <w:kern w:val="1"/>
          <w:sz w:val="22"/>
          <w:szCs w:val="22"/>
          <w:lang w:val="sr-Cyrl-CS" w:eastAsia="ar-SA"/>
        </w:rPr>
      </w:pPr>
      <w:r w:rsidRPr="00961D3D">
        <w:rPr>
          <w:rFonts w:asciiTheme="minorHAnsi" w:hAnsiTheme="minorHAnsi" w:cs="Arial"/>
          <w:bCs/>
          <w:iCs/>
          <w:noProof/>
          <w:kern w:val="1"/>
          <w:sz w:val="22"/>
          <w:szCs w:val="22"/>
          <w:lang w:val="sr-Cyrl-CS" w:eastAsia="ar-SA"/>
        </w:rPr>
        <w:t>Уколико понуду подноси група понуђача, сваки понуђач из групе понуђача, мора да испуни обавезне услове из члана 75. став 1. тач. 1) до 4) Закона о јавним набавкама.</w:t>
      </w:r>
    </w:p>
    <w:p w:rsidR="00961D3D" w:rsidRPr="00961D3D" w:rsidRDefault="00961D3D" w:rsidP="00DD7960">
      <w:pPr>
        <w:numPr>
          <w:ilvl w:val="0"/>
          <w:numId w:val="19"/>
        </w:numPr>
        <w:suppressAutoHyphens/>
        <w:spacing w:line="100" w:lineRule="atLeast"/>
        <w:ind w:left="1276"/>
        <w:jc w:val="both"/>
        <w:rPr>
          <w:rFonts w:asciiTheme="minorHAnsi" w:hAnsiTheme="minorHAnsi" w:cs="Arial"/>
          <w:iCs/>
          <w:noProof/>
          <w:kern w:val="1"/>
          <w:sz w:val="22"/>
          <w:szCs w:val="22"/>
          <w:lang w:val="sr-Cyrl-CS" w:eastAsia="ar-SA"/>
        </w:rPr>
      </w:pPr>
      <w:r w:rsidRPr="00961D3D">
        <w:rPr>
          <w:rFonts w:asciiTheme="minorHAnsi" w:hAnsiTheme="minorHAnsi" w:cs="Arial"/>
          <w:bCs/>
          <w:iCs/>
          <w:noProof/>
          <w:kern w:val="1"/>
          <w:sz w:val="22"/>
          <w:szCs w:val="22"/>
          <w:lang w:val="sr-Cyrl-CS" w:eastAsia="ar-SA"/>
        </w:rPr>
        <w:t xml:space="preserve">Додатне услове група понуђача испуњава заједно. </w:t>
      </w:r>
    </w:p>
    <w:p w:rsidR="00961D3D" w:rsidRPr="00961D3D" w:rsidRDefault="00961D3D" w:rsidP="00DD7960">
      <w:pPr>
        <w:numPr>
          <w:ilvl w:val="0"/>
          <w:numId w:val="19"/>
        </w:numPr>
        <w:suppressAutoHyphens/>
        <w:spacing w:line="100" w:lineRule="atLeast"/>
        <w:ind w:left="1276"/>
        <w:jc w:val="both"/>
        <w:rPr>
          <w:rFonts w:asciiTheme="minorHAnsi" w:hAnsiTheme="minorHAnsi" w:cs="Arial"/>
          <w:iCs/>
          <w:noProof/>
          <w:kern w:val="1"/>
          <w:sz w:val="22"/>
          <w:szCs w:val="22"/>
          <w:lang w:val="sr-Cyrl-CS" w:eastAsia="ar-SA"/>
        </w:rPr>
      </w:pPr>
      <w:r w:rsidRPr="00961D3D">
        <w:rPr>
          <w:rFonts w:asciiTheme="minorHAnsi" w:hAnsiTheme="minorHAnsi" w:cs="Arial"/>
          <w:bCs/>
          <w:iCs/>
          <w:noProof/>
          <w:kern w:val="1"/>
          <w:sz w:val="22"/>
          <w:szCs w:val="22"/>
          <w:lang w:val="sr-Cyrl-CS" w:eastAsia="ar-SA"/>
        </w:rPr>
        <w:t>Понуђач је дужан да при састављању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(чл. 75. ст. 2 Закона).</w:t>
      </w:r>
    </w:p>
    <w:p w:rsidR="00961D3D" w:rsidRPr="00961D3D" w:rsidRDefault="00961D3D" w:rsidP="00DD7960">
      <w:pPr>
        <w:numPr>
          <w:ilvl w:val="0"/>
          <w:numId w:val="19"/>
        </w:numPr>
        <w:suppressAutoHyphens/>
        <w:spacing w:line="100" w:lineRule="atLeast"/>
        <w:ind w:left="1276"/>
        <w:jc w:val="both"/>
        <w:rPr>
          <w:rFonts w:asciiTheme="minorHAnsi" w:hAnsiTheme="minorHAnsi" w:cs="Arial"/>
          <w:bCs/>
          <w:smallCaps/>
          <w:noProof/>
          <w:kern w:val="1"/>
          <w:sz w:val="22"/>
          <w:szCs w:val="22"/>
          <w:u w:val="single"/>
          <w:lang w:val="sr-Cyrl-CS" w:eastAsia="ar-SA"/>
        </w:rPr>
      </w:pPr>
      <w:r w:rsidRPr="00961D3D">
        <w:rPr>
          <w:rFonts w:asciiTheme="minorHAnsi" w:hAnsiTheme="minorHAnsi" w:cs="Arial"/>
          <w:bCs/>
          <w:noProof/>
          <w:kern w:val="1"/>
          <w:sz w:val="22"/>
          <w:szCs w:val="22"/>
          <w:lang w:val="sr-Cyrl-CS" w:eastAsia="ar-SA"/>
        </w:rPr>
        <w:t>Саставни део заједничке понуде је споразум којим се понуђачи из групе међусобно и према наручиоцу обавезују на извршење јавне набавке.</w:t>
      </w:r>
    </w:p>
    <w:p w:rsidR="00961D3D" w:rsidRPr="00961D3D" w:rsidRDefault="00961D3D" w:rsidP="00DD7960">
      <w:pPr>
        <w:numPr>
          <w:ilvl w:val="0"/>
          <w:numId w:val="19"/>
        </w:numPr>
        <w:suppressAutoHyphens/>
        <w:spacing w:line="100" w:lineRule="atLeast"/>
        <w:ind w:left="1276"/>
        <w:jc w:val="both"/>
        <w:rPr>
          <w:rFonts w:asciiTheme="minorHAnsi" w:hAnsiTheme="minorHAnsi" w:cs="Arial"/>
          <w:bCs/>
          <w:noProof/>
          <w:kern w:val="1"/>
          <w:sz w:val="22"/>
          <w:szCs w:val="22"/>
          <w:lang w:val="sr-Cyrl-CS" w:eastAsia="ar-SA"/>
        </w:rPr>
      </w:pPr>
      <w:r w:rsidRPr="00961D3D">
        <w:rPr>
          <w:rFonts w:asciiTheme="minorHAnsi" w:hAnsiTheme="minorHAnsi" w:cs="Arial"/>
          <w:bCs/>
          <w:noProof/>
          <w:kern w:val="1"/>
          <w:sz w:val="22"/>
          <w:szCs w:val="22"/>
          <w:lang w:val="sr-Cyrl-CS" w:eastAsia="ar-SA"/>
        </w:rPr>
        <w:t>Понуђачи који поднесу заједничку понуду одговарају неограничено солидарно према наручиоцу.</w:t>
      </w:r>
      <w:r w:rsidRPr="00961D3D">
        <w:rPr>
          <w:rFonts w:asciiTheme="minorHAnsi" w:hAnsiTheme="minorHAnsi" w:cs="Arial"/>
          <w:bCs/>
          <w:noProof/>
          <w:kern w:val="1"/>
          <w:sz w:val="22"/>
          <w:szCs w:val="22"/>
          <w:lang w:val="ru-RU" w:eastAsia="ar-SA"/>
        </w:rPr>
        <w:t xml:space="preserve">   </w:t>
      </w:r>
    </w:p>
    <w:p w:rsidR="00961D3D" w:rsidRPr="00961D3D" w:rsidRDefault="00961D3D" w:rsidP="00961D3D">
      <w:pPr>
        <w:tabs>
          <w:tab w:val="left" w:pos="0"/>
        </w:tabs>
        <w:jc w:val="both"/>
        <w:rPr>
          <w:rFonts w:asciiTheme="minorHAnsi" w:hAnsiTheme="minorHAnsi"/>
          <w:sz w:val="22"/>
          <w:szCs w:val="22"/>
          <w:lang w:val="ru-RU"/>
        </w:rPr>
      </w:pPr>
      <w:r w:rsidRPr="00961D3D">
        <w:rPr>
          <w:rFonts w:asciiTheme="minorHAnsi" w:hAnsiTheme="minorHAnsi"/>
          <w:b/>
          <w:sz w:val="22"/>
          <w:szCs w:val="22"/>
          <w:lang w:val="ru-RU"/>
        </w:rPr>
        <w:lastRenderedPageBreak/>
        <w:t xml:space="preserve"> </w:t>
      </w:r>
    </w:p>
    <w:p w:rsidR="00961D3D" w:rsidRPr="00961D3D" w:rsidRDefault="00961D3D" w:rsidP="00961D3D">
      <w:pPr>
        <w:autoSpaceDE w:val="0"/>
        <w:autoSpaceDN w:val="0"/>
        <w:adjustRightInd w:val="0"/>
        <w:ind w:firstLine="720"/>
        <w:jc w:val="both"/>
        <w:rPr>
          <w:rFonts w:asciiTheme="minorHAnsi" w:hAnsiTheme="minorHAnsi" w:cs="Verdana"/>
          <w:sz w:val="22"/>
          <w:szCs w:val="22"/>
          <w:lang w:val="en-GB"/>
        </w:rPr>
      </w:pPr>
      <w:r w:rsidRPr="00961D3D">
        <w:rPr>
          <w:rFonts w:asciiTheme="minorHAnsi" w:hAnsiTheme="minorHAnsi" w:cs="Verdana"/>
          <w:sz w:val="22"/>
          <w:szCs w:val="22"/>
          <w:lang w:val="en-GB"/>
        </w:rPr>
        <w:t xml:space="preserve">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w:t>
      </w:r>
    </w:p>
    <w:p w:rsidR="00961D3D" w:rsidRPr="00961D3D" w:rsidRDefault="00961D3D" w:rsidP="00961D3D">
      <w:pPr>
        <w:autoSpaceDE w:val="0"/>
        <w:autoSpaceDN w:val="0"/>
        <w:adjustRightInd w:val="0"/>
        <w:ind w:firstLine="720"/>
        <w:jc w:val="both"/>
        <w:rPr>
          <w:rFonts w:asciiTheme="minorHAnsi" w:hAnsiTheme="minorHAnsi" w:cs="Verdana"/>
          <w:sz w:val="22"/>
          <w:szCs w:val="22"/>
          <w:lang w:val="en-GB"/>
        </w:rPr>
      </w:pPr>
      <w:proofErr w:type="gramStart"/>
      <w:r w:rsidRPr="00961D3D">
        <w:rPr>
          <w:rFonts w:asciiTheme="minorHAnsi" w:hAnsiTheme="minorHAnsi" w:cs="Verdana"/>
          <w:sz w:val="22"/>
          <w:szCs w:val="22"/>
          <w:lang w:val="en-GB"/>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roofErr w:type="gramEnd"/>
      <w:r w:rsidRPr="00961D3D">
        <w:rPr>
          <w:rFonts w:asciiTheme="minorHAnsi" w:hAnsiTheme="minorHAnsi" w:cs="Verdana"/>
          <w:sz w:val="22"/>
          <w:szCs w:val="22"/>
          <w:lang w:val="en-GB"/>
        </w:rPr>
        <w:t xml:space="preserve"> </w:t>
      </w:r>
    </w:p>
    <w:p w:rsidR="00961D3D" w:rsidRPr="00961D3D" w:rsidRDefault="00961D3D" w:rsidP="00961D3D">
      <w:pPr>
        <w:autoSpaceDE w:val="0"/>
        <w:autoSpaceDN w:val="0"/>
        <w:adjustRightInd w:val="0"/>
        <w:jc w:val="both"/>
        <w:rPr>
          <w:rFonts w:asciiTheme="minorHAnsi" w:hAnsiTheme="minorHAnsi" w:cs="Verdana"/>
          <w:b/>
          <w:sz w:val="22"/>
          <w:szCs w:val="22"/>
          <w:lang w:val="en-GB"/>
        </w:rPr>
      </w:pPr>
      <w:r w:rsidRPr="00961D3D">
        <w:rPr>
          <w:rFonts w:asciiTheme="minorHAnsi" w:hAnsiTheme="minorHAnsi" w:cs="Verdana"/>
          <w:i/>
          <w:iCs/>
          <w:sz w:val="22"/>
          <w:szCs w:val="22"/>
          <w:lang w:val="en-GB"/>
        </w:rPr>
        <w:t xml:space="preserve">Напомена: </w:t>
      </w:r>
      <w:r w:rsidRPr="00961D3D">
        <w:rPr>
          <w:rFonts w:asciiTheme="minorHAnsi" w:hAnsiTheme="minorHAnsi" w:cs="Verdana"/>
          <w:sz w:val="22"/>
          <w:szCs w:val="22"/>
          <w:lang w:val="en-GB"/>
        </w:rPr>
        <w:t xml:space="preserve">на основу члана 78. </w:t>
      </w:r>
      <w:proofErr w:type="gramStart"/>
      <w:r w:rsidRPr="00961D3D">
        <w:rPr>
          <w:rFonts w:asciiTheme="minorHAnsi" w:hAnsiTheme="minorHAnsi" w:cs="Verdana"/>
          <w:sz w:val="22"/>
          <w:szCs w:val="22"/>
          <w:lang w:val="en-GB"/>
        </w:rPr>
        <w:t>став</w:t>
      </w:r>
      <w:proofErr w:type="gramEnd"/>
      <w:r w:rsidRPr="00961D3D">
        <w:rPr>
          <w:rFonts w:asciiTheme="minorHAnsi" w:hAnsiTheme="minorHAnsi" w:cs="Verdana"/>
          <w:sz w:val="22"/>
          <w:szCs w:val="22"/>
          <w:lang w:val="en-GB"/>
        </w:rPr>
        <w:t xml:space="preserve"> 5. </w:t>
      </w:r>
      <w:proofErr w:type="gramStart"/>
      <w:r w:rsidRPr="00961D3D">
        <w:rPr>
          <w:rFonts w:asciiTheme="minorHAnsi" w:hAnsiTheme="minorHAnsi" w:cs="Verdana"/>
          <w:sz w:val="22"/>
          <w:szCs w:val="22"/>
          <w:lang w:val="en-GB"/>
        </w:rPr>
        <w:t>и</w:t>
      </w:r>
      <w:proofErr w:type="gramEnd"/>
      <w:r w:rsidRPr="00961D3D">
        <w:rPr>
          <w:rFonts w:asciiTheme="minorHAnsi" w:hAnsiTheme="minorHAnsi" w:cs="Verdana"/>
          <w:sz w:val="22"/>
          <w:szCs w:val="22"/>
          <w:lang w:val="en-GB"/>
        </w:rPr>
        <w:t xml:space="preserve"> члана 79. </w:t>
      </w:r>
      <w:proofErr w:type="gramStart"/>
      <w:r w:rsidRPr="00961D3D">
        <w:rPr>
          <w:rFonts w:asciiTheme="minorHAnsi" w:hAnsiTheme="minorHAnsi" w:cs="Verdana"/>
          <w:sz w:val="22"/>
          <w:szCs w:val="22"/>
          <w:lang w:val="en-GB"/>
        </w:rPr>
        <w:t>став</w:t>
      </w:r>
      <w:proofErr w:type="gramEnd"/>
      <w:r w:rsidRPr="00961D3D">
        <w:rPr>
          <w:rFonts w:asciiTheme="minorHAnsi" w:hAnsiTheme="minorHAnsi" w:cs="Verdana"/>
          <w:sz w:val="22"/>
          <w:szCs w:val="22"/>
          <w:lang w:val="en-GB"/>
        </w:rPr>
        <w:t xml:space="preserve"> 5. </w:t>
      </w:r>
      <w:proofErr w:type="gramStart"/>
      <w:r w:rsidRPr="00961D3D">
        <w:rPr>
          <w:rFonts w:asciiTheme="minorHAnsi" w:hAnsiTheme="minorHAnsi" w:cs="Verdana"/>
          <w:sz w:val="22"/>
          <w:szCs w:val="22"/>
          <w:lang w:val="en-GB"/>
        </w:rPr>
        <w:t>ЗЈН лице уписано у регистрар понуђача није дужно да приликом подношења понуде доказује испуњеност обавезних услова (члан 75. став.1. тач.1.</w:t>
      </w:r>
      <w:proofErr w:type="gramEnd"/>
      <w:r w:rsidRPr="00961D3D">
        <w:rPr>
          <w:rFonts w:asciiTheme="minorHAnsi" w:hAnsiTheme="minorHAnsi" w:cs="Verdana"/>
          <w:sz w:val="22"/>
          <w:szCs w:val="22"/>
          <w:lang w:val="en-GB"/>
        </w:rPr>
        <w:t xml:space="preserve"> </w:t>
      </w:r>
      <w:proofErr w:type="gramStart"/>
      <w:r w:rsidRPr="00961D3D">
        <w:rPr>
          <w:rFonts w:asciiTheme="minorHAnsi" w:hAnsiTheme="minorHAnsi" w:cs="Verdana"/>
          <w:sz w:val="22"/>
          <w:szCs w:val="22"/>
          <w:lang w:val="en-GB"/>
        </w:rPr>
        <w:t>ЗЈН) односно</w:t>
      </w:r>
      <w:r w:rsidRPr="00961D3D">
        <w:rPr>
          <w:rFonts w:asciiTheme="minorHAnsi" w:hAnsiTheme="minorHAnsi" w:cs="Verdana"/>
          <w:sz w:val="22"/>
          <w:szCs w:val="22"/>
          <w:lang w:val="sr-Cyrl-RS"/>
        </w:rPr>
        <w:t xml:space="preserve"> </w:t>
      </w:r>
      <w:r w:rsidRPr="00961D3D">
        <w:rPr>
          <w:rFonts w:asciiTheme="minorHAnsi" w:hAnsiTheme="minorHAnsi" w:cs="Verdana"/>
          <w:sz w:val="22"/>
          <w:szCs w:val="22"/>
          <w:lang w:val="en-GB"/>
        </w:rPr>
        <w:t>Наручилац не може одбити као неприхватљиву понуду зато што не садржи даказе одређене ЗЈН или Конкурсном документацијом, ако је понуђач навео у понуди интернет страницу на којој су тражени подаци јавно доступни.</w:t>
      </w:r>
      <w:proofErr w:type="gramEnd"/>
      <w:r w:rsidRPr="00961D3D">
        <w:rPr>
          <w:rFonts w:asciiTheme="minorHAnsi" w:hAnsiTheme="minorHAnsi" w:cs="Verdana"/>
          <w:sz w:val="22"/>
          <w:szCs w:val="22"/>
          <w:lang w:val="en-GB"/>
        </w:rPr>
        <w:t xml:space="preserve"> </w:t>
      </w:r>
      <w:proofErr w:type="gramStart"/>
      <w:r w:rsidRPr="00961D3D">
        <w:rPr>
          <w:rFonts w:asciiTheme="minorHAnsi" w:hAnsiTheme="minorHAnsi" w:cs="Verdana"/>
          <w:b/>
          <w:i/>
          <w:iCs/>
          <w:sz w:val="22"/>
          <w:szCs w:val="22"/>
          <w:lang w:val="en-GB"/>
        </w:rPr>
        <w:t>Понуђач има обавезу да у својој понуди јасно наведе да се налази у регистру понуђача, уколико на тај начин жели да докаже испуљеност услова из члана 75.</w:t>
      </w:r>
      <w:proofErr w:type="gramEnd"/>
      <w:r w:rsidRPr="00961D3D">
        <w:rPr>
          <w:rFonts w:asciiTheme="minorHAnsi" w:hAnsiTheme="minorHAnsi" w:cs="Verdana"/>
          <w:b/>
          <w:i/>
          <w:iCs/>
          <w:sz w:val="22"/>
          <w:szCs w:val="22"/>
          <w:lang w:val="en-GB"/>
        </w:rPr>
        <w:t xml:space="preserve"> </w:t>
      </w:r>
      <w:proofErr w:type="gramStart"/>
      <w:r w:rsidRPr="00961D3D">
        <w:rPr>
          <w:rFonts w:asciiTheme="minorHAnsi" w:hAnsiTheme="minorHAnsi" w:cs="Verdana"/>
          <w:b/>
          <w:i/>
          <w:iCs/>
          <w:sz w:val="22"/>
          <w:szCs w:val="22"/>
          <w:lang w:val="en-GB"/>
        </w:rPr>
        <w:t>став</w:t>
      </w:r>
      <w:proofErr w:type="gramEnd"/>
      <w:r w:rsidRPr="00961D3D">
        <w:rPr>
          <w:rFonts w:asciiTheme="minorHAnsi" w:hAnsiTheme="minorHAnsi" w:cs="Verdana"/>
          <w:b/>
          <w:i/>
          <w:iCs/>
          <w:sz w:val="22"/>
          <w:szCs w:val="22"/>
          <w:lang w:val="en-GB"/>
        </w:rPr>
        <w:t xml:space="preserve"> 1. </w:t>
      </w:r>
      <w:proofErr w:type="gramStart"/>
      <w:r w:rsidRPr="00961D3D">
        <w:rPr>
          <w:rFonts w:asciiTheme="minorHAnsi" w:hAnsiTheme="minorHAnsi" w:cs="Verdana"/>
          <w:b/>
          <w:i/>
          <w:iCs/>
          <w:sz w:val="22"/>
          <w:szCs w:val="22"/>
          <w:lang w:val="en-GB"/>
        </w:rPr>
        <w:t>тач</w:t>
      </w:r>
      <w:proofErr w:type="gramEnd"/>
      <w:r w:rsidRPr="00961D3D">
        <w:rPr>
          <w:rFonts w:asciiTheme="minorHAnsi" w:hAnsiTheme="minorHAnsi" w:cs="Verdana"/>
          <w:b/>
          <w:i/>
          <w:iCs/>
          <w:sz w:val="22"/>
          <w:szCs w:val="22"/>
          <w:lang w:val="en-GB"/>
        </w:rPr>
        <w:t xml:space="preserve">. 1) </w:t>
      </w:r>
      <w:proofErr w:type="gramStart"/>
      <w:r w:rsidRPr="00961D3D">
        <w:rPr>
          <w:rFonts w:asciiTheme="minorHAnsi" w:hAnsiTheme="minorHAnsi" w:cs="Verdana"/>
          <w:b/>
          <w:i/>
          <w:iCs/>
          <w:sz w:val="22"/>
          <w:szCs w:val="22"/>
          <w:lang w:val="en-GB"/>
        </w:rPr>
        <w:t>до</w:t>
      </w:r>
      <w:proofErr w:type="gramEnd"/>
      <w:r w:rsidRPr="00961D3D">
        <w:rPr>
          <w:rFonts w:asciiTheme="minorHAnsi" w:hAnsiTheme="minorHAnsi" w:cs="Verdana"/>
          <w:b/>
          <w:i/>
          <w:iCs/>
          <w:sz w:val="22"/>
          <w:szCs w:val="22"/>
          <w:lang w:val="en-GB"/>
        </w:rPr>
        <w:t xml:space="preserve"> 4) ЗЈН. </w:t>
      </w:r>
    </w:p>
    <w:p w:rsidR="00961D3D" w:rsidRPr="00961D3D" w:rsidRDefault="00961D3D" w:rsidP="00961D3D">
      <w:pPr>
        <w:autoSpaceDE w:val="0"/>
        <w:autoSpaceDN w:val="0"/>
        <w:adjustRightInd w:val="0"/>
        <w:ind w:firstLine="720"/>
        <w:jc w:val="both"/>
        <w:rPr>
          <w:rFonts w:asciiTheme="minorHAnsi" w:hAnsiTheme="minorHAnsi" w:cs="Verdana"/>
          <w:sz w:val="22"/>
          <w:szCs w:val="22"/>
          <w:lang w:val="en-GB"/>
        </w:rPr>
      </w:pPr>
      <w:proofErr w:type="gramStart"/>
      <w:r w:rsidRPr="00961D3D">
        <w:rPr>
          <w:rFonts w:asciiTheme="minorHAnsi" w:hAnsiTheme="minorHAnsi" w:cs="Verdana"/>
          <w:sz w:val="22"/>
          <w:szCs w:val="22"/>
          <w:lang w:val="en-GB"/>
        </w:rPr>
        <w:t>Наручилац не може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proofErr w:type="gramEnd"/>
      <w:r w:rsidRPr="00961D3D">
        <w:rPr>
          <w:rFonts w:asciiTheme="minorHAnsi" w:hAnsiTheme="minorHAnsi" w:cs="Verdana"/>
          <w:sz w:val="22"/>
          <w:szCs w:val="22"/>
          <w:lang w:val="en-GB"/>
        </w:rPr>
        <w:t xml:space="preserve"> </w:t>
      </w:r>
    </w:p>
    <w:p w:rsidR="00961D3D" w:rsidRPr="00961D3D" w:rsidRDefault="00961D3D" w:rsidP="00961D3D">
      <w:pPr>
        <w:autoSpaceDE w:val="0"/>
        <w:autoSpaceDN w:val="0"/>
        <w:adjustRightInd w:val="0"/>
        <w:ind w:firstLine="720"/>
        <w:jc w:val="both"/>
        <w:rPr>
          <w:rFonts w:asciiTheme="minorHAnsi" w:hAnsiTheme="minorHAnsi" w:cs="Verdana"/>
          <w:sz w:val="22"/>
          <w:szCs w:val="22"/>
          <w:lang w:val="en-GB"/>
        </w:rPr>
      </w:pPr>
      <w:proofErr w:type="gramStart"/>
      <w:r w:rsidRPr="00961D3D">
        <w:rPr>
          <w:rFonts w:asciiTheme="minorHAnsi" w:hAnsiTheme="minorHAnsi" w:cs="Verdana"/>
          <w:sz w:val="22"/>
          <w:szCs w:val="22"/>
          <w:lang w:val="en-GB"/>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roofErr w:type="gramEnd"/>
      <w:r w:rsidRPr="00961D3D">
        <w:rPr>
          <w:rFonts w:asciiTheme="minorHAnsi" w:hAnsiTheme="minorHAnsi" w:cs="Verdana"/>
          <w:sz w:val="22"/>
          <w:szCs w:val="22"/>
          <w:lang w:val="en-GB"/>
        </w:rPr>
        <w:t xml:space="preserve"> </w:t>
      </w:r>
    </w:p>
    <w:p w:rsidR="00961D3D" w:rsidRPr="00961D3D" w:rsidRDefault="00961D3D" w:rsidP="00961D3D">
      <w:pPr>
        <w:autoSpaceDE w:val="0"/>
        <w:autoSpaceDN w:val="0"/>
        <w:adjustRightInd w:val="0"/>
        <w:ind w:firstLine="720"/>
        <w:jc w:val="both"/>
        <w:rPr>
          <w:rFonts w:asciiTheme="minorHAnsi" w:hAnsiTheme="minorHAnsi" w:cs="Verdana"/>
          <w:sz w:val="22"/>
          <w:szCs w:val="22"/>
          <w:lang w:val="sr-Cyrl-RS"/>
        </w:rPr>
      </w:pPr>
      <w:r w:rsidRPr="00961D3D">
        <w:rPr>
          <w:rFonts w:asciiTheme="minorHAnsi" w:hAnsiTheme="minorHAnsi" w:cs="Verdana"/>
          <w:sz w:val="22"/>
          <w:szCs w:val="22"/>
          <w:lang w:val="en-GB"/>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961D3D" w:rsidRPr="00961D3D" w:rsidRDefault="00961D3D" w:rsidP="00961D3D">
      <w:pPr>
        <w:suppressAutoHyphens/>
        <w:spacing w:line="100" w:lineRule="atLeast"/>
        <w:ind w:firstLine="720"/>
        <w:jc w:val="both"/>
        <w:rPr>
          <w:rFonts w:asciiTheme="minorHAnsi" w:hAnsiTheme="minorHAnsi" w:cs="Arial"/>
          <w:bCs/>
          <w:noProof/>
          <w:kern w:val="1"/>
          <w:sz w:val="22"/>
          <w:szCs w:val="22"/>
          <w:lang w:val="sr-Cyrl-CS" w:eastAsia="ar-SA"/>
        </w:rPr>
      </w:pPr>
      <w:r w:rsidRPr="00961D3D">
        <w:rPr>
          <w:rFonts w:asciiTheme="minorHAnsi" w:hAnsiTheme="minorHAnsi" w:cs="Arial"/>
          <w:bCs/>
          <w:noProof/>
          <w:kern w:val="1"/>
          <w:sz w:val="22"/>
          <w:szCs w:val="22"/>
          <w:lang w:val="sr-Cyrl-CS" w:eastAsia="ar-SA"/>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
    <w:p w:rsidR="00961D3D" w:rsidRPr="00961D3D" w:rsidRDefault="00961D3D" w:rsidP="00961D3D">
      <w:pPr>
        <w:tabs>
          <w:tab w:val="left" w:pos="680"/>
        </w:tabs>
        <w:suppressAutoHyphens/>
        <w:spacing w:line="100" w:lineRule="atLeast"/>
        <w:jc w:val="both"/>
        <w:rPr>
          <w:rFonts w:asciiTheme="minorHAnsi" w:hAnsiTheme="minorHAnsi" w:cs="Arial"/>
          <w:noProof/>
          <w:kern w:val="1"/>
          <w:sz w:val="22"/>
          <w:szCs w:val="22"/>
          <w:lang w:val="ru-RU" w:eastAsia="ar-SA"/>
        </w:rPr>
      </w:pPr>
      <w:r w:rsidRPr="00961D3D">
        <w:rPr>
          <w:rFonts w:asciiTheme="minorHAnsi" w:hAnsiTheme="minorHAnsi" w:cs="Arial"/>
          <w:bCs/>
          <w:noProof/>
          <w:kern w:val="1"/>
          <w:sz w:val="22"/>
          <w:szCs w:val="22"/>
          <w:lang w:val="ru-RU" w:eastAsia="ar-SA"/>
        </w:rPr>
        <w:tab/>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961D3D" w:rsidRPr="00961D3D" w:rsidRDefault="00961D3D" w:rsidP="00961D3D">
      <w:pPr>
        <w:autoSpaceDE w:val="0"/>
        <w:autoSpaceDN w:val="0"/>
        <w:adjustRightInd w:val="0"/>
        <w:ind w:firstLine="720"/>
        <w:jc w:val="both"/>
        <w:rPr>
          <w:rFonts w:asciiTheme="minorHAnsi" w:hAnsiTheme="minorHAnsi" w:cs="Verdana"/>
          <w:sz w:val="22"/>
          <w:szCs w:val="22"/>
          <w:lang w:val="sr-Cyrl-RS"/>
        </w:rPr>
      </w:pPr>
      <w:proofErr w:type="gramStart"/>
      <w:r w:rsidRPr="00961D3D">
        <w:rPr>
          <w:rFonts w:asciiTheme="minorHAnsi" w:hAnsiTheme="minorHAnsi" w:cs="Verdana"/>
          <w:sz w:val="22"/>
          <w:szCs w:val="22"/>
          <w:lang w:val="en-GB"/>
        </w:rPr>
        <w:t>На основу члана 79.</w:t>
      </w:r>
      <w:proofErr w:type="gramEnd"/>
      <w:r w:rsidRPr="00961D3D">
        <w:rPr>
          <w:rFonts w:asciiTheme="minorHAnsi" w:hAnsiTheme="minorHAnsi" w:cs="Verdana"/>
          <w:sz w:val="22"/>
          <w:szCs w:val="22"/>
          <w:lang w:val="en-GB"/>
        </w:rPr>
        <w:t xml:space="preserve"> </w:t>
      </w:r>
      <w:proofErr w:type="gramStart"/>
      <w:r w:rsidRPr="00961D3D">
        <w:rPr>
          <w:rFonts w:asciiTheme="minorHAnsi" w:hAnsiTheme="minorHAnsi" w:cs="Verdana"/>
          <w:sz w:val="22"/>
          <w:szCs w:val="22"/>
          <w:lang w:val="en-GB"/>
        </w:rPr>
        <w:t>став</w:t>
      </w:r>
      <w:proofErr w:type="gramEnd"/>
      <w:r w:rsidRPr="00961D3D">
        <w:rPr>
          <w:rFonts w:asciiTheme="minorHAnsi" w:hAnsiTheme="minorHAnsi" w:cs="Verdana"/>
          <w:sz w:val="22"/>
          <w:szCs w:val="22"/>
          <w:lang w:val="en-GB"/>
        </w:rPr>
        <w:t xml:space="preserve"> 9. </w:t>
      </w:r>
      <w:proofErr w:type="gramStart"/>
      <w:r w:rsidRPr="00961D3D">
        <w:rPr>
          <w:rFonts w:asciiTheme="minorHAnsi" w:hAnsiTheme="minorHAnsi" w:cs="Verdana"/>
          <w:sz w:val="22"/>
          <w:szCs w:val="22"/>
          <w:lang w:val="en-GB"/>
        </w:rPr>
        <w:t>ако</w:t>
      </w:r>
      <w:proofErr w:type="gramEnd"/>
      <w:r w:rsidRPr="00961D3D">
        <w:rPr>
          <w:rFonts w:asciiTheme="minorHAnsi" w:hAnsiTheme="minorHAnsi" w:cs="Verdana"/>
          <w:sz w:val="22"/>
          <w:szCs w:val="22"/>
          <w:lang w:val="en-GB"/>
        </w:rPr>
        <w:t xml:space="preserve"> се у држави у којој понуђач има седиште не издају докази из члана 77. </w:t>
      </w:r>
      <w:proofErr w:type="gramStart"/>
      <w:r w:rsidRPr="00961D3D">
        <w:rPr>
          <w:rFonts w:asciiTheme="minorHAnsi" w:hAnsiTheme="minorHAnsi" w:cs="Verdana"/>
          <w:sz w:val="22"/>
          <w:szCs w:val="22"/>
          <w:lang w:val="en-GB"/>
        </w:rPr>
        <w:t>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roofErr w:type="gramEnd"/>
      <w:r w:rsidRPr="00961D3D">
        <w:rPr>
          <w:rFonts w:asciiTheme="minorHAnsi" w:hAnsiTheme="minorHAnsi" w:cs="Verdana"/>
          <w:sz w:val="22"/>
          <w:szCs w:val="22"/>
          <w:lang w:val="en-GB"/>
        </w:rPr>
        <w:t xml:space="preserve"> </w:t>
      </w:r>
      <w:proofErr w:type="gramStart"/>
      <w:r w:rsidRPr="00961D3D">
        <w:rPr>
          <w:rFonts w:asciiTheme="minorHAnsi" w:hAnsiTheme="minorHAnsi" w:cs="Verdana"/>
          <w:sz w:val="22"/>
          <w:szCs w:val="22"/>
          <w:lang w:val="en-GB"/>
        </w:rPr>
        <w:t>Образац изјаве чини саставни део ове Конкурсне документације</w:t>
      </w:r>
      <w:r w:rsidRPr="00961D3D">
        <w:rPr>
          <w:rFonts w:asciiTheme="minorHAnsi" w:hAnsiTheme="minorHAnsi" w:cs="Verdana"/>
          <w:sz w:val="22"/>
          <w:szCs w:val="22"/>
          <w:lang w:val="sr-Cyrl-RS"/>
        </w:rPr>
        <w:t>.</w:t>
      </w:r>
      <w:proofErr w:type="gramEnd"/>
      <w:r w:rsidRPr="00961D3D">
        <w:rPr>
          <w:rFonts w:asciiTheme="minorHAnsi" w:hAnsiTheme="minorHAnsi" w:cs="Verdana"/>
          <w:sz w:val="22"/>
          <w:szCs w:val="22"/>
          <w:lang w:val="en-GB"/>
        </w:rPr>
        <w:t xml:space="preserve"> </w:t>
      </w:r>
      <w:r w:rsidRPr="00961D3D">
        <w:rPr>
          <w:rFonts w:asciiTheme="minorHAnsi" w:hAnsiTheme="minorHAnsi" w:cs="Verdana"/>
          <w:sz w:val="22"/>
          <w:szCs w:val="22"/>
          <w:lang w:val="sr-Cyrl-RS"/>
        </w:rPr>
        <w:t xml:space="preserve"> </w:t>
      </w:r>
    </w:p>
    <w:p w:rsidR="00961D3D" w:rsidRPr="00961D3D" w:rsidRDefault="00961D3D" w:rsidP="00961D3D">
      <w:pPr>
        <w:autoSpaceDE w:val="0"/>
        <w:autoSpaceDN w:val="0"/>
        <w:adjustRightInd w:val="0"/>
        <w:ind w:firstLine="720"/>
        <w:jc w:val="both"/>
        <w:rPr>
          <w:rFonts w:asciiTheme="minorHAnsi" w:hAnsiTheme="minorHAnsi" w:cs="Verdana"/>
          <w:b/>
          <w:sz w:val="22"/>
          <w:szCs w:val="22"/>
          <w:lang w:val="en-GB"/>
        </w:rPr>
      </w:pPr>
      <w:proofErr w:type="gramStart"/>
      <w:r w:rsidRPr="00961D3D">
        <w:rPr>
          <w:rFonts w:asciiTheme="minorHAnsi" w:hAnsiTheme="minorHAnsi" w:cs="Verdana"/>
          <w:b/>
          <w:bCs/>
          <w:sz w:val="22"/>
          <w:szCs w:val="22"/>
          <w:lang w:val="en-GB"/>
        </w:rPr>
        <w:t>Сходно члану 78.</w:t>
      </w:r>
      <w:proofErr w:type="gramEnd"/>
      <w:r w:rsidRPr="00961D3D">
        <w:rPr>
          <w:rFonts w:asciiTheme="minorHAnsi" w:hAnsiTheme="minorHAnsi" w:cs="Verdana"/>
          <w:b/>
          <w:bCs/>
          <w:sz w:val="22"/>
          <w:szCs w:val="22"/>
          <w:lang w:val="en-GB"/>
        </w:rPr>
        <w:t xml:space="preserve"> </w:t>
      </w:r>
      <w:proofErr w:type="gramStart"/>
      <w:r w:rsidRPr="00961D3D">
        <w:rPr>
          <w:rFonts w:asciiTheme="minorHAnsi" w:hAnsiTheme="minorHAnsi" w:cs="Verdana"/>
          <w:b/>
          <w:bCs/>
          <w:sz w:val="22"/>
          <w:szCs w:val="22"/>
          <w:lang w:val="en-GB"/>
        </w:rPr>
        <w:t>став</w:t>
      </w:r>
      <w:proofErr w:type="gramEnd"/>
      <w:r w:rsidRPr="00961D3D">
        <w:rPr>
          <w:rFonts w:asciiTheme="minorHAnsi" w:hAnsiTheme="minorHAnsi" w:cs="Verdana"/>
          <w:b/>
          <w:bCs/>
          <w:sz w:val="22"/>
          <w:szCs w:val="22"/>
          <w:lang w:val="en-GB"/>
        </w:rPr>
        <w:t xml:space="preserve"> 5. </w:t>
      </w:r>
      <w:proofErr w:type="gramStart"/>
      <w:r w:rsidRPr="00961D3D">
        <w:rPr>
          <w:rFonts w:asciiTheme="minorHAnsi" w:hAnsiTheme="minorHAnsi" w:cs="Verdana"/>
          <w:b/>
          <w:bCs/>
          <w:sz w:val="22"/>
          <w:szCs w:val="22"/>
          <w:lang w:val="en-GB"/>
        </w:rPr>
        <w:t>ЗЈН, лице које је уписано у регистар понуђача није дужно да приликом подношења понуде, односно пријаве доказује испуњеност обавезних услова из члана 75.став 1.</w:t>
      </w:r>
      <w:proofErr w:type="gramEnd"/>
      <w:r w:rsidRPr="00961D3D">
        <w:rPr>
          <w:rFonts w:asciiTheme="minorHAnsi" w:hAnsiTheme="minorHAnsi" w:cs="Verdana"/>
          <w:b/>
          <w:bCs/>
          <w:sz w:val="22"/>
          <w:szCs w:val="22"/>
          <w:lang w:val="en-GB"/>
        </w:rPr>
        <w:t xml:space="preserve"> </w:t>
      </w:r>
      <w:proofErr w:type="gramStart"/>
      <w:r w:rsidRPr="00961D3D">
        <w:rPr>
          <w:rFonts w:asciiTheme="minorHAnsi" w:hAnsiTheme="minorHAnsi" w:cs="Verdana"/>
          <w:b/>
          <w:bCs/>
          <w:sz w:val="22"/>
          <w:szCs w:val="22"/>
          <w:lang w:val="en-GB"/>
        </w:rPr>
        <w:t>тач</w:t>
      </w:r>
      <w:proofErr w:type="gramEnd"/>
      <w:r w:rsidRPr="00961D3D">
        <w:rPr>
          <w:rFonts w:asciiTheme="minorHAnsi" w:hAnsiTheme="minorHAnsi" w:cs="Verdana"/>
          <w:b/>
          <w:bCs/>
          <w:sz w:val="22"/>
          <w:szCs w:val="22"/>
          <w:lang w:val="en-GB"/>
        </w:rPr>
        <w:t xml:space="preserve">. 1) </w:t>
      </w:r>
      <w:proofErr w:type="gramStart"/>
      <w:r w:rsidRPr="00961D3D">
        <w:rPr>
          <w:rFonts w:asciiTheme="minorHAnsi" w:hAnsiTheme="minorHAnsi" w:cs="Verdana"/>
          <w:b/>
          <w:bCs/>
          <w:sz w:val="22"/>
          <w:szCs w:val="22"/>
          <w:lang w:val="en-GB"/>
        </w:rPr>
        <w:t>до</w:t>
      </w:r>
      <w:proofErr w:type="gramEnd"/>
      <w:r w:rsidRPr="00961D3D">
        <w:rPr>
          <w:rFonts w:asciiTheme="minorHAnsi" w:hAnsiTheme="minorHAnsi" w:cs="Verdana"/>
          <w:b/>
          <w:bCs/>
          <w:sz w:val="22"/>
          <w:szCs w:val="22"/>
          <w:lang w:val="en-GB"/>
        </w:rPr>
        <w:t xml:space="preserve"> 4). </w:t>
      </w:r>
    </w:p>
    <w:p w:rsidR="00961D3D" w:rsidRPr="00961D3D" w:rsidRDefault="00961D3D" w:rsidP="00961D3D">
      <w:pPr>
        <w:autoSpaceDE w:val="0"/>
        <w:autoSpaceDN w:val="0"/>
        <w:adjustRightInd w:val="0"/>
        <w:jc w:val="both"/>
        <w:rPr>
          <w:rFonts w:asciiTheme="minorHAnsi" w:hAnsiTheme="minorHAnsi" w:cs="Verdana"/>
          <w:b/>
          <w:sz w:val="22"/>
          <w:szCs w:val="22"/>
          <w:lang w:val="en-GB"/>
        </w:rPr>
      </w:pPr>
      <w:proofErr w:type="gramStart"/>
      <w:r w:rsidRPr="00961D3D">
        <w:rPr>
          <w:rFonts w:asciiTheme="minorHAnsi" w:hAnsiTheme="minorHAnsi" w:cs="Verdana"/>
          <w:b/>
          <w:bCs/>
          <w:sz w:val="22"/>
          <w:szCs w:val="22"/>
          <w:lang w:val="en-GB"/>
        </w:rPr>
        <w:t>Регистар понуђача је доступан на интернет страници, коју је понуђач дужан да наведе у понуди, ако тако доказјује неки од испуњености обавезних услова.</w:t>
      </w:r>
      <w:proofErr w:type="gramEnd"/>
      <w:r w:rsidRPr="00961D3D">
        <w:rPr>
          <w:rFonts w:asciiTheme="minorHAnsi" w:hAnsiTheme="minorHAnsi" w:cs="Verdana"/>
          <w:b/>
          <w:bCs/>
          <w:sz w:val="22"/>
          <w:szCs w:val="22"/>
          <w:lang w:val="en-GB"/>
        </w:rPr>
        <w:t xml:space="preserve"> </w:t>
      </w:r>
    </w:p>
    <w:p w:rsidR="00961D3D" w:rsidRPr="00961D3D" w:rsidRDefault="00961D3D" w:rsidP="00961D3D">
      <w:pPr>
        <w:autoSpaceDE w:val="0"/>
        <w:autoSpaceDN w:val="0"/>
        <w:adjustRightInd w:val="0"/>
        <w:jc w:val="both"/>
        <w:rPr>
          <w:rFonts w:asciiTheme="minorHAnsi" w:hAnsiTheme="minorHAnsi" w:cs="Verdana"/>
          <w:sz w:val="22"/>
          <w:szCs w:val="22"/>
          <w:lang w:val="en-GB"/>
        </w:rPr>
      </w:pPr>
      <w:proofErr w:type="gramStart"/>
      <w:r w:rsidRPr="00961D3D">
        <w:rPr>
          <w:rFonts w:asciiTheme="minorHAnsi" w:hAnsiTheme="minorHAnsi" w:cs="Verdana"/>
          <w:b/>
          <w:bCs/>
          <w:sz w:val="22"/>
          <w:szCs w:val="22"/>
          <w:u w:val="single"/>
          <w:lang w:val="en-GB"/>
        </w:rPr>
        <w:t>2)текст</w:t>
      </w:r>
      <w:proofErr w:type="gramEnd"/>
      <w:r w:rsidRPr="00961D3D">
        <w:rPr>
          <w:rFonts w:asciiTheme="minorHAnsi" w:hAnsiTheme="minorHAnsi" w:cs="Verdana"/>
          <w:b/>
          <w:bCs/>
          <w:sz w:val="22"/>
          <w:szCs w:val="22"/>
          <w:u w:val="single"/>
          <w:lang w:val="en-GB"/>
        </w:rPr>
        <w:t xml:space="preserve"> изјаве о поштовању обавеза из члана 75. </w:t>
      </w:r>
      <w:proofErr w:type="gramStart"/>
      <w:r w:rsidRPr="00961D3D">
        <w:rPr>
          <w:rFonts w:asciiTheme="minorHAnsi" w:hAnsiTheme="minorHAnsi" w:cs="Verdana"/>
          <w:b/>
          <w:bCs/>
          <w:sz w:val="22"/>
          <w:szCs w:val="22"/>
          <w:u w:val="single"/>
          <w:lang w:val="en-GB"/>
        </w:rPr>
        <w:t>став</w:t>
      </w:r>
      <w:proofErr w:type="gramEnd"/>
      <w:r w:rsidRPr="00961D3D">
        <w:rPr>
          <w:rFonts w:asciiTheme="minorHAnsi" w:hAnsiTheme="minorHAnsi" w:cs="Verdana"/>
          <w:b/>
          <w:bCs/>
          <w:sz w:val="22"/>
          <w:szCs w:val="22"/>
          <w:u w:val="single"/>
          <w:lang w:val="en-GB"/>
        </w:rPr>
        <w:t xml:space="preserve"> 2. Закона:</w:t>
      </w:r>
      <w:r w:rsidRPr="00961D3D">
        <w:rPr>
          <w:rFonts w:asciiTheme="minorHAnsi" w:hAnsiTheme="minorHAnsi" w:cs="Verdana"/>
          <w:b/>
          <w:bCs/>
          <w:sz w:val="22"/>
          <w:szCs w:val="22"/>
          <w:u w:val="single"/>
          <w:lang w:val="sr-Cyrl-RS"/>
        </w:rPr>
        <w:t xml:space="preserve"> </w:t>
      </w:r>
      <w:r w:rsidRPr="00961D3D">
        <w:rPr>
          <w:rFonts w:asciiTheme="minorHAnsi" w:hAnsiTheme="minorHAnsi" w:cs="Verdana"/>
          <w:sz w:val="22"/>
          <w:szCs w:val="22"/>
          <w:lang w:val="en-GB"/>
        </w:rPr>
        <w:t xml:space="preserve">понуђач је у обавези да, на Обрасцу из Конкурсне документације, уз понуду, достави потписану и оверену Изјаву о поштовању обавеза из члана 75. </w:t>
      </w:r>
      <w:proofErr w:type="gramStart"/>
      <w:r w:rsidRPr="00961D3D">
        <w:rPr>
          <w:rFonts w:asciiTheme="minorHAnsi" w:hAnsiTheme="minorHAnsi" w:cs="Verdana"/>
          <w:sz w:val="22"/>
          <w:szCs w:val="22"/>
          <w:lang w:val="en-GB"/>
        </w:rPr>
        <w:t>став</w:t>
      </w:r>
      <w:proofErr w:type="gramEnd"/>
      <w:r w:rsidRPr="00961D3D">
        <w:rPr>
          <w:rFonts w:asciiTheme="minorHAnsi" w:hAnsiTheme="minorHAnsi" w:cs="Verdana"/>
          <w:sz w:val="22"/>
          <w:szCs w:val="22"/>
          <w:lang w:val="en-GB"/>
        </w:rPr>
        <w:t xml:space="preserve"> 2. </w:t>
      </w:r>
      <w:proofErr w:type="gramStart"/>
      <w:r w:rsidRPr="00961D3D">
        <w:rPr>
          <w:rFonts w:asciiTheme="minorHAnsi" w:hAnsiTheme="minorHAnsi" w:cs="Verdana"/>
          <w:sz w:val="22"/>
          <w:szCs w:val="22"/>
          <w:lang w:val="en-GB"/>
        </w:rPr>
        <w:t>Закона о јавним набавкама.</w:t>
      </w:r>
      <w:proofErr w:type="gramEnd"/>
      <w:r w:rsidRPr="00961D3D">
        <w:rPr>
          <w:rFonts w:asciiTheme="minorHAnsi" w:hAnsiTheme="minorHAnsi" w:cs="Verdana"/>
          <w:sz w:val="22"/>
          <w:szCs w:val="22"/>
          <w:lang w:val="en-GB"/>
        </w:rPr>
        <w:t xml:space="preserve"> </w:t>
      </w:r>
      <w:proofErr w:type="gramStart"/>
      <w:r w:rsidRPr="00961D3D">
        <w:rPr>
          <w:rFonts w:asciiTheme="minorHAnsi" w:hAnsiTheme="minorHAnsi" w:cs="Verdana"/>
          <w:sz w:val="22"/>
          <w:szCs w:val="22"/>
          <w:lang w:val="en-GB"/>
        </w:rPr>
        <w:t>У супротном понуда ће се одбити као неприхваатљива.</w:t>
      </w:r>
      <w:proofErr w:type="gramEnd"/>
      <w:r w:rsidRPr="00961D3D">
        <w:rPr>
          <w:rFonts w:asciiTheme="minorHAnsi" w:hAnsiTheme="minorHAnsi" w:cs="Verdana"/>
          <w:sz w:val="22"/>
          <w:szCs w:val="22"/>
          <w:lang w:val="en-GB"/>
        </w:rPr>
        <w:t xml:space="preserve"> </w:t>
      </w:r>
    </w:p>
    <w:p w:rsidR="00961D3D" w:rsidRPr="00961D3D" w:rsidRDefault="00961D3D" w:rsidP="00961D3D">
      <w:pPr>
        <w:autoSpaceDE w:val="0"/>
        <w:autoSpaceDN w:val="0"/>
        <w:adjustRightInd w:val="0"/>
        <w:jc w:val="both"/>
        <w:rPr>
          <w:rFonts w:asciiTheme="minorHAnsi" w:hAnsiTheme="minorHAnsi" w:cs="Verdana"/>
          <w:sz w:val="22"/>
          <w:szCs w:val="22"/>
          <w:lang w:val="en-GB"/>
        </w:rPr>
      </w:pPr>
      <w:r w:rsidRPr="00961D3D">
        <w:rPr>
          <w:rFonts w:asciiTheme="minorHAnsi" w:hAnsiTheme="minorHAnsi" w:cs="Verdana"/>
          <w:b/>
          <w:bCs/>
          <w:sz w:val="22"/>
          <w:szCs w:val="22"/>
          <w:u w:val="single"/>
          <w:lang w:val="en-GB"/>
        </w:rPr>
        <w:t xml:space="preserve">3) </w:t>
      </w:r>
      <w:proofErr w:type="gramStart"/>
      <w:r w:rsidRPr="00961D3D">
        <w:rPr>
          <w:rFonts w:asciiTheme="minorHAnsi" w:hAnsiTheme="minorHAnsi" w:cs="Verdana"/>
          <w:b/>
          <w:bCs/>
          <w:sz w:val="22"/>
          <w:szCs w:val="22"/>
          <w:u w:val="single"/>
          <w:lang w:val="en-GB"/>
        </w:rPr>
        <w:t>текст</w:t>
      </w:r>
      <w:proofErr w:type="gramEnd"/>
      <w:r w:rsidRPr="00961D3D">
        <w:rPr>
          <w:rFonts w:asciiTheme="minorHAnsi" w:hAnsiTheme="minorHAnsi" w:cs="Verdana"/>
          <w:b/>
          <w:bCs/>
          <w:sz w:val="22"/>
          <w:szCs w:val="22"/>
          <w:u w:val="single"/>
          <w:lang w:val="en-GB"/>
        </w:rPr>
        <w:t xml:space="preserve"> изјаве уколико се испуњеност услова доказује изјавом из члана 77. </w:t>
      </w:r>
      <w:proofErr w:type="gramStart"/>
      <w:r w:rsidRPr="00961D3D">
        <w:rPr>
          <w:rFonts w:asciiTheme="minorHAnsi" w:hAnsiTheme="minorHAnsi" w:cs="Verdana"/>
          <w:b/>
          <w:bCs/>
          <w:sz w:val="22"/>
          <w:szCs w:val="22"/>
          <w:u w:val="single"/>
          <w:lang w:val="en-GB"/>
        </w:rPr>
        <w:t>став</w:t>
      </w:r>
      <w:proofErr w:type="gramEnd"/>
      <w:r w:rsidRPr="00961D3D">
        <w:rPr>
          <w:rFonts w:asciiTheme="minorHAnsi" w:hAnsiTheme="minorHAnsi" w:cs="Verdana"/>
          <w:b/>
          <w:bCs/>
          <w:sz w:val="22"/>
          <w:szCs w:val="22"/>
          <w:u w:val="single"/>
          <w:lang w:val="en-GB"/>
        </w:rPr>
        <w:t xml:space="preserve"> 4. Закона</w:t>
      </w:r>
      <w:r w:rsidRPr="00961D3D">
        <w:rPr>
          <w:rFonts w:asciiTheme="minorHAnsi" w:hAnsiTheme="minorHAnsi" w:cs="Verdana"/>
          <w:b/>
          <w:bCs/>
          <w:sz w:val="22"/>
          <w:szCs w:val="22"/>
          <w:lang w:val="en-GB"/>
        </w:rPr>
        <w:t xml:space="preserve">: </w:t>
      </w:r>
      <w:r w:rsidRPr="00961D3D">
        <w:rPr>
          <w:rFonts w:asciiTheme="minorHAnsi" w:hAnsiTheme="minorHAnsi" w:cs="Verdana"/>
          <w:sz w:val="22"/>
          <w:szCs w:val="22"/>
          <w:lang w:val="en-GB"/>
        </w:rPr>
        <w:t xml:space="preserve">с обзиром на то да се не ради о спровођењу поступка јавне набавке мале вредности и </w:t>
      </w:r>
      <w:r w:rsidRPr="00961D3D">
        <w:rPr>
          <w:rFonts w:asciiTheme="minorHAnsi" w:hAnsiTheme="minorHAnsi" w:cs="Verdana"/>
          <w:sz w:val="22"/>
          <w:szCs w:val="22"/>
          <w:lang w:val="en-GB"/>
        </w:rPr>
        <w:lastRenderedPageBreak/>
        <w:t xml:space="preserve">преговарачког поступка из члана 36. </w:t>
      </w:r>
      <w:proofErr w:type="gramStart"/>
      <w:r w:rsidRPr="00961D3D">
        <w:rPr>
          <w:rFonts w:asciiTheme="minorHAnsi" w:hAnsiTheme="minorHAnsi" w:cs="Verdana"/>
          <w:sz w:val="22"/>
          <w:szCs w:val="22"/>
          <w:lang w:val="en-GB"/>
        </w:rPr>
        <w:t>став</w:t>
      </w:r>
      <w:proofErr w:type="gramEnd"/>
      <w:r w:rsidRPr="00961D3D">
        <w:rPr>
          <w:rFonts w:asciiTheme="minorHAnsi" w:hAnsiTheme="minorHAnsi" w:cs="Verdana"/>
          <w:sz w:val="22"/>
          <w:szCs w:val="22"/>
          <w:lang w:val="en-GB"/>
        </w:rPr>
        <w:t xml:space="preserve"> 1. </w:t>
      </w:r>
      <w:proofErr w:type="gramStart"/>
      <w:r w:rsidRPr="00961D3D">
        <w:rPr>
          <w:rFonts w:asciiTheme="minorHAnsi" w:hAnsiTheme="minorHAnsi" w:cs="Verdana"/>
          <w:sz w:val="22"/>
          <w:szCs w:val="22"/>
          <w:lang w:val="en-GB"/>
        </w:rPr>
        <w:t>тач</w:t>
      </w:r>
      <w:proofErr w:type="gramEnd"/>
      <w:r w:rsidRPr="00961D3D">
        <w:rPr>
          <w:rFonts w:asciiTheme="minorHAnsi" w:hAnsiTheme="minorHAnsi" w:cs="Verdana"/>
          <w:sz w:val="22"/>
          <w:szCs w:val="22"/>
          <w:lang w:val="en-GB"/>
        </w:rPr>
        <w:t xml:space="preserve">. 2) – </w:t>
      </w:r>
      <w:proofErr w:type="gramStart"/>
      <w:r w:rsidRPr="00961D3D">
        <w:rPr>
          <w:rFonts w:asciiTheme="minorHAnsi" w:hAnsiTheme="minorHAnsi" w:cs="Verdana"/>
          <w:sz w:val="22"/>
          <w:szCs w:val="22"/>
          <w:lang w:val="en-GB"/>
        </w:rPr>
        <w:t>искључива</w:t>
      </w:r>
      <w:proofErr w:type="gramEnd"/>
      <w:r w:rsidRPr="00961D3D">
        <w:rPr>
          <w:rFonts w:asciiTheme="minorHAnsi" w:hAnsiTheme="minorHAnsi" w:cs="Verdana"/>
          <w:sz w:val="22"/>
          <w:szCs w:val="22"/>
          <w:lang w:val="en-GB"/>
        </w:rPr>
        <w:t xml:space="preserve"> права и 3) – хитност ЗЈН чија је процењена вредност мања од износа из члана 39. </w:t>
      </w:r>
      <w:proofErr w:type="gramStart"/>
      <w:r w:rsidRPr="00961D3D">
        <w:rPr>
          <w:rFonts w:asciiTheme="minorHAnsi" w:hAnsiTheme="minorHAnsi" w:cs="Verdana"/>
          <w:sz w:val="22"/>
          <w:szCs w:val="22"/>
          <w:lang w:val="en-GB"/>
        </w:rPr>
        <w:t>став</w:t>
      </w:r>
      <w:proofErr w:type="gramEnd"/>
      <w:r w:rsidRPr="00961D3D">
        <w:rPr>
          <w:rFonts w:asciiTheme="minorHAnsi" w:hAnsiTheme="minorHAnsi" w:cs="Verdana"/>
          <w:sz w:val="22"/>
          <w:szCs w:val="22"/>
          <w:lang w:val="en-GB"/>
        </w:rPr>
        <w:t xml:space="preserve"> 1. ЗЈН (3.000.000</w:t>
      </w:r>
      <w:proofErr w:type="gramStart"/>
      <w:r w:rsidRPr="00961D3D">
        <w:rPr>
          <w:rFonts w:asciiTheme="minorHAnsi" w:hAnsiTheme="minorHAnsi" w:cs="Verdana"/>
          <w:sz w:val="22"/>
          <w:szCs w:val="22"/>
          <w:lang w:val="en-GB"/>
        </w:rPr>
        <w:t>,00</w:t>
      </w:r>
      <w:proofErr w:type="gramEnd"/>
      <w:r w:rsidRPr="00961D3D">
        <w:rPr>
          <w:rFonts w:asciiTheme="minorHAnsi" w:hAnsiTheme="minorHAnsi" w:cs="Verdana"/>
          <w:sz w:val="22"/>
          <w:szCs w:val="22"/>
          <w:lang w:val="en-GB"/>
        </w:rPr>
        <w:t xml:space="preserve"> динара), Наручилац не дефинише текст изјаве у смислу члана 77. </w:t>
      </w:r>
      <w:proofErr w:type="gramStart"/>
      <w:r w:rsidRPr="00961D3D">
        <w:rPr>
          <w:rFonts w:asciiTheme="minorHAnsi" w:hAnsiTheme="minorHAnsi" w:cs="Verdana"/>
          <w:sz w:val="22"/>
          <w:szCs w:val="22"/>
          <w:lang w:val="en-GB"/>
        </w:rPr>
        <w:t>став</w:t>
      </w:r>
      <w:proofErr w:type="gramEnd"/>
      <w:r w:rsidRPr="00961D3D">
        <w:rPr>
          <w:rFonts w:asciiTheme="minorHAnsi" w:hAnsiTheme="minorHAnsi" w:cs="Verdana"/>
          <w:sz w:val="22"/>
          <w:szCs w:val="22"/>
          <w:lang w:val="en-GB"/>
        </w:rPr>
        <w:t xml:space="preserve"> 4. </w:t>
      </w:r>
      <w:proofErr w:type="gramStart"/>
      <w:r w:rsidRPr="00961D3D">
        <w:rPr>
          <w:rFonts w:asciiTheme="minorHAnsi" w:hAnsiTheme="minorHAnsi" w:cs="Verdana"/>
          <w:sz w:val="22"/>
          <w:szCs w:val="22"/>
          <w:lang w:val="en-GB"/>
        </w:rPr>
        <w:t>ЗЈН.</w:t>
      </w:r>
      <w:proofErr w:type="gramEnd"/>
      <w:r w:rsidRPr="00961D3D">
        <w:rPr>
          <w:rFonts w:asciiTheme="minorHAnsi" w:hAnsiTheme="minorHAnsi" w:cs="Verdana"/>
          <w:sz w:val="22"/>
          <w:szCs w:val="22"/>
          <w:lang w:val="en-GB"/>
        </w:rPr>
        <w:t xml:space="preserve"> </w:t>
      </w:r>
    </w:p>
    <w:p w:rsidR="00961D3D" w:rsidRPr="00961D3D" w:rsidRDefault="00961D3D" w:rsidP="00961D3D">
      <w:pPr>
        <w:autoSpaceDE w:val="0"/>
        <w:autoSpaceDN w:val="0"/>
        <w:adjustRightInd w:val="0"/>
        <w:jc w:val="both"/>
        <w:rPr>
          <w:rFonts w:asciiTheme="minorHAnsi" w:hAnsiTheme="minorHAnsi" w:cs="Verdana"/>
          <w:sz w:val="22"/>
          <w:szCs w:val="22"/>
          <w:lang w:val="sr-Cyrl-RS"/>
        </w:rPr>
      </w:pPr>
      <w:r w:rsidRPr="00961D3D">
        <w:rPr>
          <w:rFonts w:asciiTheme="minorHAnsi" w:hAnsiTheme="minorHAnsi" w:cs="Verdana"/>
          <w:b/>
          <w:bCs/>
          <w:sz w:val="22"/>
          <w:szCs w:val="22"/>
          <w:lang w:val="en-GB"/>
        </w:rPr>
        <w:t xml:space="preserve">4) </w:t>
      </w:r>
      <w:proofErr w:type="gramStart"/>
      <w:r w:rsidRPr="00961D3D">
        <w:rPr>
          <w:rFonts w:asciiTheme="minorHAnsi" w:hAnsiTheme="minorHAnsi" w:cs="Verdana"/>
          <w:b/>
          <w:bCs/>
          <w:sz w:val="22"/>
          <w:szCs w:val="22"/>
          <w:u w:val="single"/>
          <w:lang w:val="en-GB"/>
        </w:rPr>
        <w:t>прецизно</w:t>
      </w:r>
      <w:proofErr w:type="gramEnd"/>
      <w:r w:rsidRPr="00961D3D">
        <w:rPr>
          <w:rFonts w:asciiTheme="minorHAnsi" w:hAnsiTheme="minorHAnsi" w:cs="Verdana"/>
          <w:b/>
          <w:bCs/>
          <w:sz w:val="22"/>
          <w:szCs w:val="22"/>
          <w:u w:val="single"/>
          <w:lang w:val="en-GB"/>
        </w:rPr>
        <w:t xml:space="preserve"> навођење доказа у случају доказивања испуњености услова на начин прописан чланом 77. </w:t>
      </w:r>
      <w:proofErr w:type="gramStart"/>
      <w:r w:rsidRPr="00961D3D">
        <w:rPr>
          <w:rFonts w:asciiTheme="minorHAnsi" w:hAnsiTheme="minorHAnsi" w:cs="Verdana"/>
          <w:b/>
          <w:bCs/>
          <w:sz w:val="22"/>
          <w:szCs w:val="22"/>
          <w:u w:val="single"/>
          <w:lang w:val="en-GB"/>
        </w:rPr>
        <w:t>став</w:t>
      </w:r>
      <w:proofErr w:type="gramEnd"/>
      <w:r w:rsidRPr="00961D3D">
        <w:rPr>
          <w:rFonts w:asciiTheme="minorHAnsi" w:hAnsiTheme="minorHAnsi" w:cs="Verdana"/>
          <w:b/>
          <w:bCs/>
          <w:sz w:val="22"/>
          <w:szCs w:val="22"/>
          <w:u w:val="single"/>
          <w:lang w:val="en-GB"/>
        </w:rPr>
        <w:t xml:space="preserve"> 5. Закона: </w:t>
      </w:r>
      <w:r w:rsidRPr="00961D3D">
        <w:rPr>
          <w:rFonts w:asciiTheme="minorHAnsi" w:hAnsiTheme="minorHAnsi" w:cs="Verdana"/>
          <w:sz w:val="22"/>
          <w:szCs w:val="22"/>
          <w:lang w:val="en-GB"/>
        </w:rPr>
        <w:t xml:space="preserve">с обзиром на то да се не ради о спровођењу поступка из члана 36. </w:t>
      </w:r>
      <w:proofErr w:type="gramStart"/>
      <w:r w:rsidRPr="00961D3D">
        <w:rPr>
          <w:rFonts w:asciiTheme="minorHAnsi" w:hAnsiTheme="minorHAnsi" w:cs="Verdana"/>
          <w:sz w:val="22"/>
          <w:szCs w:val="22"/>
          <w:lang w:val="en-GB"/>
        </w:rPr>
        <w:t>став</w:t>
      </w:r>
      <w:proofErr w:type="gramEnd"/>
      <w:r w:rsidRPr="00961D3D">
        <w:rPr>
          <w:rFonts w:asciiTheme="minorHAnsi" w:hAnsiTheme="minorHAnsi" w:cs="Verdana"/>
          <w:sz w:val="22"/>
          <w:szCs w:val="22"/>
          <w:lang w:val="en-GB"/>
        </w:rPr>
        <w:t xml:space="preserve"> 1. </w:t>
      </w:r>
      <w:proofErr w:type="gramStart"/>
      <w:r w:rsidRPr="00961D3D">
        <w:rPr>
          <w:rFonts w:asciiTheme="minorHAnsi" w:hAnsiTheme="minorHAnsi" w:cs="Verdana"/>
          <w:sz w:val="22"/>
          <w:szCs w:val="22"/>
          <w:lang w:val="en-GB"/>
        </w:rPr>
        <w:t>тач</w:t>
      </w:r>
      <w:proofErr w:type="gramEnd"/>
      <w:r w:rsidRPr="00961D3D">
        <w:rPr>
          <w:rFonts w:asciiTheme="minorHAnsi" w:hAnsiTheme="minorHAnsi" w:cs="Verdana"/>
          <w:sz w:val="22"/>
          <w:szCs w:val="22"/>
          <w:lang w:val="en-GB"/>
        </w:rPr>
        <w:t xml:space="preserve">. 4) </w:t>
      </w:r>
      <w:proofErr w:type="gramStart"/>
      <w:r w:rsidRPr="00961D3D">
        <w:rPr>
          <w:rFonts w:asciiTheme="minorHAnsi" w:hAnsiTheme="minorHAnsi" w:cs="Verdana"/>
          <w:sz w:val="22"/>
          <w:szCs w:val="22"/>
          <w:lang w:val="en-GB"/>
        </w:rPr>
        <w:t>до</w:t>
      </w:r>
      <w:proofErr w:type="gramEnd"/>
      <w:r w:rsidRPr="00961D3D">
        <w:rPr>
          <w:rFonts w:asciiTheme="minorHAnsi" w:hAnsiTheme="minorHAnsi" w:cs="Verdana"/>
          <w:sz w:val="22"/>
          <w:szCs w:val="22"/>
          <w:lang w:val="en-GB"/>
        </w:rPr>
        <w:t xml:space="preserve"> 7) ЗЈН – додатне испоруке добара, додатне услуге или радови, понуђачи у ликвидацији и набавке на робим берзама,</w:t>
      </w:r>
      <w:r w:rsidRPr="00961D3D">
        <w:rPr>
          <w:rFonts w:asciiTheme="minorHAnsi" w:hAnsiTheme="minorHAnsi" w:cs="Verdana"/>
          <w:sz w:val="22"/>
          <w:szCs w:val="22"/>
          <w:lang w:val="sr-Cyrl-RS"/>
        </w:rPr>
        <w:t xml:space="preserve"> </w:t>
      </w:r>
      <w:r w:rsidRPr="00961D3D">
        <w:rPr>
          <w:rFonts w:asciiTheme="minorHAnsi" w:hAnsiTheme="minorHAnsi" w:cs="Verdana"/>
          <w:sz w:val="22"/>
          <w:szCs w:val="22"/>
          <w:lang w:val="en-GB"/>
        </w:rPr>
        <w:t xml:space="preserve">Наручилац није у обавези да прецизно наведе доказе у случају доказивања испуњености услова на начин прописан чланом 77. </w:t>
      </w:r>
      <w:proofErr w:type="gramStart"/>
      <w:r w:rsidRPr="00961D3D">
        <w:rPr>
          <w:rFonts w:asciiTheme="minorHAnsi" w:hAnsiTheme="minorHAnsi" w:cs="Verdana"/>
          <w:sz w:val="22"/>
          <w:szCs w:val="22"/>
          <w:lang w:val="en-GB"/>
        </w:rPr>
        <w:t>став</w:t>
      </w:r>
      <w:proofErr w:type="gramEnd"/>
      <w:r w:rsidRPr="00961D3D">
        <w:rPr>
          <w:rFonts w:asciiTheme="minorHAnsi" w:hAnsiTheme="minorHAnsi" w:cs="Verdana"/>
          <w:sz w:val="22"/>
          <w:szCs w:val="22"/>
          <w:lang w:val="en-GB"/>
        </w:rPr>
        <w:t xml:space="preserve"> 5. </w:t>
      </w:r>
      <w:proofErr w:type="gramStart"/>
      <w:r w:rsidRPr="00961D3D">
        <w:rPr>
          <w:rFonts w:asciiTheme="minorHAnsi" w:hAnsiTheme="minorHAnsi" w:cs="Verdana"/>
          <w:sz w:val="22"/>
          <w:szCs w:val="22"/>
          <w:lang w:val="en-GB"/>
        </w:rPr>
        <w:t>ЗЈН.</w:t>
      </w:r>
      <w:proofErr w:type="gramEnd"/>
      <w:r w:rsidRPr="00961D3D">
        <w:rPr>
          <w:rFonts w:asciiTheme="minorHAnsi" w:hAnsiTheme="minorHAnsi" w:cs="Verdana"/>
          <w:sz w:val="22"/>
          <w:szCs w:val="22"/>
          <w:lang w:val="en-GB"/>
        </w:rPr>
        <w:t xml:space="preserve"> </w:t>
      </w:r>
    </w:p>
    <w:p w:rsidR="00961D3D" w:rsidRPr="00961D3D" w:rsidRDefault="00961D3D" w:rsidP="00961D3D">
      <w:pPr>
        <w:autoSpaceDE w:val="0"/>
        <w:autoSpaceDN w:val="0"/>
        <w:adjustRightInd w:val="0"/>
        <w:jc w:val="both"/>
        <w:rPr>
          <w:rFonts w:asciiTheme="minorHAnsi" w:hAnsiTheme="minorHAnsi" w:cs="Verdana"/>
          <w:sz w:val="22"/>
          <w:szCs w:val="22"/>
          <w:u w:val="single"/>
          <w:lang w:val="en-GB"/>
        </w:rPr>
      </w:pPr>
      <w:r w:rsidRPr="00961D3D">
        <w:rPr>
          <w:rFonts w:asciiTheme="minorHAnsi" w:hAnsiTheme="minorHAnsi" w:cs="Verdana"/>
          <w:b/>
          <w:bCs/>
          <w:sz w:val="22"/>
          <w:szCs w:val="22"/>
          <w:u w:val="single"/>
          <w:lang w:val="en-GB"/>
        </w:rPr>
        <w:t xml:space="preserve">5) </w:t>
      </w:r>
      <w:proofErr w:type="gramStart"/>
      <w:r w:rsidRPr="00961D3D">
        <w:rPr>
          <w:rFonts w:asciiTheme="minorHAnsi" w:hAnsiTheme="minorHAnsi" w:cs="Verdana"/>
          <w:b/>
          <w:bCs/>
          <w:sz w:val="22"/>
          <w:szCs w:val="22"/>
          <w:u w:val="single"/>
          <w:lang w:val="en-GB"/>
        </w:rPr>
        <w:t>обавештење</w:t>
      </w:r>
      <w:proofErr w:type="gramEnd"/>
      <w:r w:rsidRPr="00961D3D">
        <w:rPr>
          <w:rFonts w:asciiTheme="minorHAnsi" w:hAnsiTheme="minorHAnsi" w:cs="Verdana"/>
          <w:b/>
          <w:bCs/>
          <w:sz w:val="22"/>
          <w:szCs w:val="22"/>
          <w:u w:val="single"/>
          <w:lang w:val="en-GB"/>
        </w:rPr>
        <w:t xml:space="preserve"> да понуђач није дужан да доставља доказе који су јавно доступни на интернет страницама надлежних органа и да наведе који су то докази</w:t>
      </w:r>
      <w:r w:rsidRPr="00961D3D">
        <w:rPr>
          <w:rFonts w:asciiTheme="minorHAnsi" w:hAnsiTheme="minorHAnsi" w:cs="Verdana"/>
          <w:sz w:val="22"/>
          <w:szCs w:val="22"/>
          <w:u w:val="single"/>
          <w:lang w:val="en-GB"/>
        </w:rPr>
        <w:t xml:space="preserve">: </w:t>
      </w:r>
    </w:p>
    <w:p w:rsidR="00961D3D" w:rsidRPr="00961D3D" w:rsidRDefault="00961D3D" w:rsidP="00961D3D">
      <w:pPr>
        <w:autoSpaceDE w:val="0"/>
        <w:autoSpaceDN w:val="0"/>
        <w:adjustRightInd w:val="0"/>
        <w:jc w:val="both"/>
        <w:rPr>
          <w:rFonts w:asciiTheme="minorHAnsi" w:hAnsiTheme="minorHAnsi" w:cs="Verdana"/>
          <w:sz w:val="22"/>
          <w:szCs w:val="22"/>
          <w:lang w:val="en-GB"/>
        </w:rPr>
      </w:pPr>
      <w:proofErr w:type="gramStart"/>
      <w:r w:rsidRPr="00961D3D">
        <w:rPr>
          <w:rFonts w:asciiTheme="minorHAnsi" w:hAnsiTheme="minorHAnsi" w:cs="Verdana"/>
          <w:sz w:val="22"/>
          <w:szCs w:val="22"/>
          <w:lang w:val="en-GB"/>
        </w:rPr>
        <w:t>На основу члана 79.</w:t>
      </w:r>
      <w:proofErr w:type="gramEnd"/>
      <w:r w:rsidRPr="00961D3D">
        <w:rPr>
          <w:rFonts w:asciiTheme="minorHAnsi" w:hAnsiTheme="minorHAnsi" w:cs="Verdana"/>
          <w:sz w:val="22"/>
          <w:szCs w:val="22"/>
          <w:lang w:val="en-GB"/>
        </w:rPr>
        <w:t xml:space="preserve"> </w:t>
      </w:r>
      <w:proofErr w:type="gramStart"/>
      <w:r w:rsidRPr="00961D3D">
        <w:rPr>
          <w:rFonts w:asciiTheme="minorHAnsi" w:hAnsiTheme="minorHAnsi" w:cs="Verdana"/>
          <w:sz w:val="22"/>
          <w:szCs w:val="22"/>
          <w:lang w:val="en-GB"/>
        </w:rPr>
        <w:t>став</w:t>
      </w:r>
      <w:proofErr w:type="gramEnd"/>
      <w:r w:rsidRPr="00961D3D">
        <w:rPr>
          <w:rFonts w:asciiTheme="minorHAnsi" w:hAnsiTheme="minorHAnsi" w:cs="Verdana"/>
          <w:sz w:val="22"/>
          <w:szCs w:val="22"/>
          <w:lang w:val="en-GB"/>
        </w:rPr>
        <w:t xml:space="preserve"> 4. ЗЈН понуђач није дужан да доставља следеће доказе који су јавно доступни на интернет страницама надлежних органа, и то: </w:t>
      </w:r>
    </w:p>
    <w:p w:rsidR="00D55412" w:rsidRPr="00693872" w:rsidRDefault="00D55412" w:rsidP="00D55412">
      <w:pPr>
        <w:autoSpaceDE w:val="0"/>
        <w:autoSpaceDN w:val="0"/>
        <w:adjustRightInd w:val="0"/>
        <w:jc w:val="both"/>
        <w:rPr>
          <w:rFonts w:asciiTheme="minorHAnsi" w:hAnsiTheme="minorHAnsi" w:cs="Verdana"/>
          <w:sz w:val="22"/>
          <w:szCs w:val="22"/>
          <w:lang w:val="sr-Cyrl-RS"/>
        </w:rPr>
      </w:pPr>
    </w:p>
    <w:p w:rsidR="00D55412" w:rsidRPr="00D55412" w:rsidRDefault="00D55412" w:rsidP="00D55412">
      <w:pPr>
        <w:pStyle w:val="Default"/>
        <w:rPr>
          <w:rFonts w:asciiTheme="minorHAnsi" w:hAnsiTheme="minorHAnsi"/>
          <w:color w:val="auto"/>
          <w:sz w:val="22"/>
          <w:szCs w:val="22"/>
        </w:rPr>
      </w:pPr>
      <w:proofErr w:type="gramStart"/>
      <w:r w:rsidRPr="00D55412">
        <w:rPr>
          <w:rFonts w:asciiTheme="minorHAnsi" w:hAnsiTheme="minorHAnsi"/>
          <w:color w:val="auto"/>
          <w:sz w:val="22"/>
          <w:szCs w:val="22"/>
        </w:rPr>
        <w:t>1)извод</w:t>
      </w:r>
      <w:proofErr w:type="gramEnd"/>
      <w:r w:rsidRPr="00D55412">
        <w:rPr>
          <w:rFonts w:asciiTheme="minorHAnsi" w:hAnsiTheme="minorHAnsi"/>
          <w:color w:val="auto"/>
          <w:sz w:val="22"/>
          <w:szCs w:val="22"/>
        </w:rPr>
        <w:t xml:space="preserve"> из регистра надлежног органа: </w:t>
      </w:r>
    </w:p>
    <w:p w:rsidR="00D55412" w:rsidRPr="00D55412" w:rsidRDefault="00D55412" w:rsidP="00D55412">
      <w:pPr>
        <w:pStyle w:val="Default"/>
        <w:rPr>
          <w:rFonts w:asciiTheme="minorHAnsi" w:hAnsiTheme="minorHAnsi"/>
          <w:color w:val="auto"/>
          <w:sz w:val="22"/>
          <w:szCs w:val="22"/>
        </w:rPr>
      </w:pPr>
      <w:r w:rsidRPr="00D55412">
        <w:rPr>
          <w:rFonts w:asciiTheme="minorHAnsi" w:hAnsiTheme="minorHAnsi"/>
          <w:color w:val="auto"/>
          <w:sz w:val="22"/>
          <w:szCs w:val="22"/>
        </w:rPr>
        <w:t xml:space="preserve">-извод из регистра АПР: www.apr.gov.rs </w:t>
      </w:r>
    </w:p>
    <w:p w:rsidR="00D55412" w:rsidRPr="00D55412" w:rsidRDefault="00D55412" w:rsidP="00D55412">
      <w:pPr>
        <w:pStyle w:val="Default"/>
        <w:rPr>
          <w:rFonts w:asciiTheme="minorHAnsi" w:hAnsiTheme="minorHAnsi"/>
          <w:color w:val="auto"/>
          <w:sz w:val="22"/>
          <w:szCs w:val="22"/>
        </w:rPr>
      </w:pPr>
      <w:proofErr w:type="gramStart"/>
      <w:r w:rsidRPr="00D55412">
        <w:rPr>
          <w:rFonts w:asciiTheme="minorHAnsi" w:hAnsiTheme="minorHAnsi"/>
          <w:color w:val="auto"/>
          <w:sz w:val="22"/>
          <w:szCs w:val="22"/>
        </w:rPr>
        <w:t>2)докази</w:t>
      </w:r>
      <w:proofErr w:type="gramEnd"/>
      <w:r w:rsidRPr="00D55412">
        <w:rPr>
          <w:rFonts w:asciiTheme="minorHAnsi" w:hAnsiTheme="minorHAnsi"/>
          <w:color w:val="auto"/>
          <w:sz w:val="22"/>
          <w:szCs w:val="22"/>
        </w:rPr>
        <w:t xml:space="preserve"> из члана 75. </w:t>
      </w:r>
      <w:proofErr w:type="gramStart"/>
      <w:r w:rsidRPr="00D55412">
        <w:rPr>
          <w:rFonts w:asciiTheme="minorHAnsi" w:hAnsiTheme="minorHAnsi"/>
          <w:color w:val="auto"/>
          <w:sz w:val="22"/>
          <w:szCs w:val="22"/>
        </w:rPr>
        <w:t>став</w:t>
      </w:r>
      <w:proofErr w:type="gramEnd"/>
      <w:r w:rsidRPr="00D55412">
        <w:rPr>
          <w:rFonts w:asciiTheme="minorHAnsi" w:hAnsiTheme="minorHAnsi"/>
          <w:color w:val="auto"/>
          <w:sz w:val="22"/>
          <w:szCs w:val="22"/>
        </w:rPr>
        <w:t xml:space="preserve"> 1. </w:t>
      </w:r>
      <w:proofErr w:type="gramStart"/>
      <w:r w:rsidRPr="00D55412">
        <w:rPr>
          <w:rFonts w:asciiTheme="minorHAnsi" w:hAnsiTheme="minorHAnsi"/>
          <w:color w:val="auto"/>
          <w:sz w:val="22"/>
          <w:szCs w:val="22"/>
        </w:rPr>
        <w:t>тачка</w:t>
      </w:r>
      <w:proofErr w:type="gramEnd"/>
      <w:r w:rsidRPr="00D55412">
        <w:rPr>
          <w:rFonts w:asciiTheme="minorHAnsi" w:hAnsiTheme="minorHAnsi"/>
          <w:color w:val="auto"/>
          <w:sz w:val="22"/>
          <w:szCs w:val="22"/>
        </w:rPr>
        <w:t xml:space="preserve"> 1) до 4) ЗЈН </w:t>
      </w:r>
    </w:p>
    <w:p w:rsidR="00D55412" w:rsidRPr="00D55412" w:rsidRDefault="00D55412" w:rsidP="00D55412">
      <w:pPr>
        <w:autoSpaceDE w:val="0"/>
        <w:autoSpaceDN w:val="0"/>
        <w:adjustRightInd w:val="0"/>
        <w:jc w:val="both"/>
        <w:rPr>
          <w:rFonts w:asciiTheme="minorHAnsi" w:hAnsiTheme="minorHAnsi" w:cs="Verdana"/>
          <w:sz w:val="22"/>
          <w:szCs w:val="22"/>
          <w:lang w:val="sr-Cyrl-RS"/>
        </w:rPr>
      </w:pPr>
      <w:r w:rsidRPr="00D55412">
        <w:rPr>
          <w:rFonts w:asciiTheme="minorHAnsi" w:hAnsiTheme="minorHAnsi"/>
          <w:sz w:val="22"/>
          <w:szCs w:val="22"/>
        </w:rPr>
        <w:t xml:space="preserve">-регистар понуђача: www.apr.gov.rs </w:t>
      </w:r>
      <w:r w:rsidRPr="00D55412">
        <w:rPr>
          <w:rFonts w:asciiTheme="minorHAnsi" w:hAnsiTheme="minorHAnsi" w:cs="Verdana"/>
          <w:sz w:val="22"/>
          <w:szCs w:val="22"/>
          <w:lang w:val="sr-Cyrl-RS"/>
        </w:rPr>
        <w:t xml:space="preserve"> </w:t>
      </w:r>
    </w:p>
    <w:p w:rsidR="00961D3D" w:rsidRPr="00D55412" w:rsidRDefault="00D55412" w:rsidP="00961D3D">
      <w:pPr>
        <w:spacing w:after="120" w:line="100" w:lineRule="atLeast"/>
        <w:jc w:val="both"/>
        <w:rPr>
          <w:rFonts w:asciiTheme="minorHAnsi" w:hAnsiTheme="minorHAnsi" w:cs="Arial"/>
          <w:b/>
          <w:bCs/>
          <w:i/>
          <w:sz w:val="22"/>
          <w:szCs w:val="22"/>
          <w:lang w:val="sr-Cyrl-RS"/>
        </w:rPr>
      </w:pPr>
      <w:r>
        <w:rPr>
          <w:rFonts w:asciiTheme="minorHAnsi" w:hAnsiTheme="minorHAnsi" w:cs="Verdana"/>
          <w:sz w:val="22"/>
          <w:szCs w:val="22"/>
          <w:lang w:val="sr-Cyrl-RS"/>
        </w:rPr>
        <w:t xml:space="preserve"> </w:t>
      </w:r>
    </w:p>
    <w:p w:rsidR="00961D3D" w:rsidRPr="00961D3D" w:rsidRDefault="00961D3D" w:rsidP="00961D3D">
      <w:pPr>
        <w:suppressAutoHyphens/>
        <w:spacing w:line="100" w:lineRule="atLeast"/>
        <w:jc w:val="both"/>
        <w:rPr>
          <w:rFonts w:asciiTheme="minorHAnsi" w:eastAsia="Arial Unicode MS" w:hAnsiTheme="minorHAnsi" w:cs="Arial"/>
          <w:bCs/>
          <w:i/>
          <w:iCs/>
          <w:kern w:val="1"/>
          <w:sz w:val="22"/>
          <w:szCs w:val="22"/>
          <w:lang w:val="sr-Cyrl-RS" w:eastAsia="ar-SA"/>
        </w:rPr>
      </w:pPr>
      <w:r w:rsidRPr="00961D3D">
        <w:rPr>
          <w:rFonts w:asciiTheme="minorHAnsi" w:eastAsia="Arial Unicode MS" w:hAnsiTheme="minorHAnsi" w:cs="Arial"/>
          <w:b/>
          <w:bCs/>
          <w:i/>
          <w:kern w:val="1"/>
          <w:sz w:val="22"/>
          <w:szCs w:val="22"/>
          <w:lang w:eastAsia="ar-SA"/>
        </w:rPr>
        <w:t xml:space="preserve">                                                                                                          </w:t>
      </w:r>
      <w:r w:rsidRPr="00961D3D">
        <w:rPr>
          <w:rFonts w:asciiTheme="minorHAnsi" w:eastAsia="Arial Unicode MS" w:hAnsiTheme="minorHAnsi" w:cs="Arial"/>
          <w:bCs/>
          <w:i/>
          <w:kern w:val="1"/>
          <w:sz w:val="22"/>
          <w:szCs w:val="22"/>
          <w:lang w:val="sr-Cyrl-RS" w:eastAsia="ar-SA"/>
        </w:rPr>
        <w:t xml:space="preserve"> </w:t>
      </w:r>
    </w:p>
    <w:p w:rsidR="00961D3D" w:rsidRPr="00961D3D" w:rsidRDefault="00961D3D" w:rsidP="00961D3D">
      <w:pPr>
        <w:shd w:val="clear" w:color="auto" w:fill="C6D9F1"/>
        <w:jc w:val="center"/>
        <w:rPr>
          <w:rFonts w:asciiTheme="minorHAnsi" w:hAnsiTheme="minorHAnsi"/>
          <w:sz w:val="22"/>
          <w:szCs w:val="22"/>
          <w:lang w:val="sr-Cyrl-CS"/>
        </w:rPr>
      </w:pPr>
      <w:r w:rsidRPr="00961D3D">
        <w:rPr>
          <w:rFonts w:asciiTheme="minorHAnsi" w:hAnsiTheme="minorHAnsi"/>
          <w:sz w:val="22"/>
          <w:szCs w:val="22"/>
          <w:lang w:val="sr-Cyrl-CS"/>
        </w:rPr>
        <w:t xml:space="preserve">  </w:t>
      </w:r>
    </w:p>
    <w:p w:rsidR="00961D3D" w:rsidRPr="00961D3D" w:rsidRDefault="00961D3D" w:rsidP="00961D3D">
      <w:pPr>
        <w:shd w:val="clear" w:color="auto" w:fill="C6D9F1"/>
        <w:jc w:val="center"/>
        <w:rPr>
          <w:rFonts w:asciiTheme="minorHAnsi" w:hAnsiTheme="minorHAnsi" w:cs="Arial"/>
          <w:b/>
          <w:bCs/>
          <w:i/>
          <w:iCs/>
          <w:sz w:val="22"/>
          <w:szCs w:val="22"/>
          <w:lang w:val="sr-Cyrl-CS"/>
        </w:rPr>
      </w:pPr>
      <w:r w:rsidRPr="00961D3D">
        <w:rPr>
          <w:rFonts w:asciiTheme="minorHAnsi" w:hAnsiTheme="minorHAnsi" w:cs="Arial"/>
          <w:b/>
          <w:bCs/>
          <w:i/>
          <w:iCs/>
          <w:sz w:val="22"/>
          <w:szCs w:val="22"/>
          <w:lang w:val="sr-Cyrl-CS"/>
        </w:rPr>
        <w:t>6) УПУТСТВО ПОНУЂАЧИМА КАКО ДА САЧИНЕ ПОНУДУ</w:t>
      </w:r>
    </w:p>
    <w:p w:rsidR="00961D3D" w:rsidRPr="00961D3D" w:rsidRDefault="00961D3D" w:rsidP="00961D3D">
      <w:pPr>
        <w:jc w:val="both"/>
        <w:rPr>
          <w:rFonts w:asciiTheme="minorHAnsi" w:hAnsiTheme="minorHAnsi" w:cs="Arial"/>
          <w:bCs/>
          <w:iCs/>
          <w:sz w:val="22"/>
          <w:szCs w:val="22"/>
          <w:lang w:val="sr-Cyrl-CS"/>
        </w:rPr>
      </w:pPr>
      <w:r w:rsidRPr="00961D3D">
        <w:rPr>
          <w:rFonts w:asciiTheme="minorHAnsi" w:hAnsiTheme="minorHAnsi" w:cs="Arial"/>
          <w:bCs/>
          <w:iCs/>
          <w:sz w:val="22"/>
          <w:szCs w:val="22"/>
          <w:lang w:val="sr-Cyrl-CS"/>
        </w:rPr>
        <w:t>Понуђачи морају испуњавати све услове за учешће у поступку јавне набавке одређене Законом о јавним набавкама, апонуду у целини припремају и подносе у складу са конкурсном документацијом и позивом.</w:t>
      </w:r>
    </w:p>
    <w:p w:rsidR="00961D3D" w:rsidRPr="00961D3D" w:rsidRDefault="00961D3D" w:rsidP="00961D3D">
      <w:pPr>
        <w:jc w:val="both"/>
        <w:rPr>
          <w:rFonts w:asciiTheme="minorHAnsi" w:hAnsiTheme="minorHAnsi" w:cs="Arial"/>
          <w:b/>
          <w:bCs/>
          <w:i/>
          <w:iCs/>
          <w:sz w:val="22"/>
          <w:szCs w:val="22"/>
          <w:lang w:val="sr-Cyrl-CS"/>
        </w:rPr>
      </w:pPr>
    </w:p>
    <w:p w:rsidR="00961D3D" w:rsidRPr="00961D3D" w:rsidRDefault="00961D3D" w:rsidP="00961D3D">
      <w:pPr>
        <w:jc w:val="both"/>
        <w:rPr>
          <w:rFonts w:asciiTheme="minorHAnsi" w:hAnsiTheme="minorHAnsi" w:cs="Arial"/>
          <w:b/>
          <w:bCs/>
          <w:i/>
          <w:iCs/>
          <w:sz w:val="22"/>
          <w:szCs w:val="22"/>
          <w:lang w:val="sr-Cyrl-CS"/>
        </w:rPr>
      </w:pPr>
      <w:r w:rsidRPr="00961D3D">
        <w:rPr>
          <w:rFonts w:asciiTheme="minorHAnsi" w:hAnsiTheme="minorHAnsi" w:cs="Arial"/>
          <w:b/>
          <w:bCs/>
          <w:i/>
          <w:iCs/>
          <w:sz w:val="22"/>
          <w:szCs w:val="22"/>
          <w:lang w:val="sr-Cyrl-CS"/>
        </w:rPr>
        <w:t>1.ПОДАЦИ О ЈЕЗИКУ НА КОЈЕМ ПОНУДА МОРА ДА БУДЕ САСТАВЉЕНА</w:t>
      </w:r>
    </w:p>
    <w:p w:rsidR="00961D3D" w:rsidRPr="00961D3D" w:rsidRDefault="00961D3D" w:rsidP="00961D3D">
      <w:pPr>
        <w:jc w:val="both"/>
        <w:rPr>
          <w:rFonts w:asciiTheme="minorHAnsi" w:hAnsiTheme="minorHAnsi" w:cs="Arial"/>
          <w:b/>
          <w:bCs/>
          <w:i/>
          <w:iCs/>
          <w:sz w:val="22"/>
          <w:szCs w:val="22"/>
          <w:lang w:val="sr-Cyrl-CS"/>
        </w:rPr>
      </w:pPr>
    </w:p>
    <w:p w:rsidR="00961D3D" w:rsidRPr="00961D3D" w:rsidRDefault="00961D3D" w:rsidP="00961D3D">
      <w:pPr>
        <w:jc w:val="both"/>
        <w:rPr>
          <w:rFonts w:asciiTheme="minorHAnsi" w:eastAsia="Calibri" w:hAnsiTheme="minorHAnsi"/>
          <w:sz w:val="22"/>
          <w:szCs w:val="22"/>
          <w:lang w:val="ru-RU"/>
        </w:rPr>
      </w:pPr>
      <w:r w:rsidRPr="00961D3D">
        <w:rPr>
          <w:rFonts w:asciiTheme="minorHAnsi" w:eastAsia="Calibri" w:hAnsiTheme="minorHAnsi"/>
          <w:sz w:val="22"/>
          <w:szCs w:val="22"/>
          <w:lang w:val="ru-RU"/>
        </w:rPr>
        <w:t>Понуђач понуду подноси на српском језику.</w:t>
      </w:r>
    </w:p>
    <w:p w:rsidR="00961D3D" w:rsidRPr="00961D3D" w:rsidRDefault="00961D3D" w:rsidP="00961D3D">
      <w:pPr>
        <w:jc w:val="both"/>
        <w:rPr>
          <w:rFonts w:asciiTheme="minorHAnsi" w:eastAsia="Calibri" w:hAnsiTheme="minorHAnsi"/>
          <w:sz w:val="22"/>
          <w:szCs w:val="22"/>
          <w:lang w:val="ru-RU"/>
        </w:rPr>
      </w:pPr>
      <w:r w:rsidRPr="00961D3D">
        <w:rPr>
          <w:rFonts w:asciiTheme="minorHAnsi" w:eastAsia="Calibri" w:hAnsiTheme="minorHAnsi"/>
          <w:sz w:val="22"/>
          <w:szCs w:val="22"/>
          <w:lang w:val="ru-RU"/>
        </w:rPr>
        <w:t xml:space="preserve">Сва документа у понуди морају бити на српском језику. </w:t>
      </w:r>
    </w:p>
    <w:p w:rsidR="00961D3D" w:rsidRPr="00961D3D" w:rsidRDefault="00961D3D" w:rsidP="00961D3D">
      <w:pPr>
        <w:jc w:val="both"/>
        <w:rPr>
          <w:rFonts w:asciiTheme="minorHAnsi" w:eastAsia="Calibri" w:hAnsiTheme="minorHAnsi"/>
          <w:sz w:val="22"/>
          <w:szCs w:val="22"/>
          <w:lang w:val="ru-RU"/>
        </w:rPr>
      </w:pPr>
      <w:r w:rsidRPr="00961D3D">
        <w:rPr>
          <w:rFonts w:asciiTheme="minorHAnsi" w:eastAsia="Calibri" w:hAnsiTheme="minorHAnsi"/>
          <w:sz w:val="22"/>
          <w:szCs w:val="22"/>
          <w:lang w:val="ru-RU"/>
        </w:rPr>
        <w:t>Уколико је документ на с</w:t>
      </w:r>
      <w:r w:rsidR="00C36787">
        <w:rPr>
          <w:rFonts w:asciiTheme="minorHAnsi" w:eastAsia="Calibri" w:hAnsiTheme="minorHAnsi"/>
          <w:sz w:val="22"/>
          <w:szCs w:val="22"/>
          <w:lang w:val="ru-RU"/>
        </w:rPr>
        <w:t>т</w:t>
      </w:r>
      <w:r w:rsidRPr="00961D3D">
        <w:rPr>
          <w:rFonts w:asciiTheme="minorHAnsi" w:eastAsia="Calibri" w:hAnsiTheme="minorHAnsi"/>
          <w:sz w:val="22"/>
          <w:szCs w:val="22"/>
          <w:lang w:val="ru-RU"/>
        </w:rPr>
        <w:t>раном језику, мора бити преведен на српски језик и оверен од стране овлашћеног судског тумача.</w:t>
      </w:r>
    </w:p>
    <w:p w:rsidR="00961D3D" w:rsidRPr="00961D3D" w:rsidRDefault="00961D3D" w:rsidP="00961D3D">
      <w:pPr>
        <w:jc w:val="both"/>
        <w:rPr>
          <w:rFonts w:asciiTheme="minorHAnsi" w:eastAsia="Calibri" w:hAnsiTheme="minorHAnsi"/>
          <w:sz w:val="22"/>
          <w:szCs w:val="22"/>
          <w:lang w:val="ru-RU"/>
        </w:rPr>
      </w:pPr>
    </w:p>
    <w:p w:rsidR="00961D3D" w:rsidRPr="007E5FD2" w:rsidRDefault="00961D3D" w:rsidP="00961D3D">
      <w:pPr>
        <w:jc w:val="both"/>
        <w:rPr>
          <w:rFonts w:asciiTheme="minorHAnsi" w:eastAsia="Calibri" w:hAnsiTheme="minorHAnsi"/>
          <w:b/>
          <w:sz w:val="22"/>
          <w:szCs w:val="22"/>
          <w:lang w:val="ru-RU"/>
        </w:rPr>
      </w:pPr>
      <w:r w:rsidRPr="00961D3D">
        <w:rPr>
          <w:rFonts w:asciiTheme="minorHAnsi" w:eastAsia="Calibri" w:hAnsiTheme="minorHAnsi"/>
          <w:b/>
          <w:sz w:val="22"/>
          <w:szCs w:val="22"/>
          <w:lang w:val="sr-Cyrl-RS"/>
        </w:rPr>
        <w:t>2</w:t>
      </w:r>
      <w:r w:rsidRPr="007E5FD2">
        <w:rPr>
          <w:rFonts w:asciiTheme="minorHAnsi" w:eastAsia="Calibri" w:hAnsiTheme="minorHAnsi"/>
          <w:b/>
          <w:sz w:val="22"/>
          <w:szCs w:val="22"/>
          <w:lang w:val="sr-Cyrl-RS"/>
        </w:rPr>
        <w:t>.</w:t>
      </w:r>
      <w:r w:rsidRPr="007E5FD2">
        <w:rPr>
          <w:rFonts w:asciiTheme="minorHAnsi" w:eastAsia="Calibri" w:hAnsiTheme="minorHAnsi"/>
          <w:sz w:val="22"/>
          <w:szCs w:val="22"/>
          <w:lang w:val="ru-RU"/>
        </w:rPr>
        <w:t xml:space="preserve"> </w:t>
      </w:r>
      <w:r w:rsidRPr="007E5FD2">
        <w:rPr>
          <w:rFonts w:asciiTheme="minorHAnsi" w:eastAsia="Calibri" w:hAnsiTheme="minorHAnsi"/>
          <w:b/>
          <w:sz w:val="22"/>
          <w:szCs w:val="22"/>
          <w:lang w:val="ru-RU"/>
        </w:rPr>
        <w:t>ДЕФИНИСАЊЕ ПОСЕБНИХ ЗАХТЕВА, УКОЛИКО ИСТИ ПОСТОЈЕ, У ПОГЛЕДУ НАЧИНА НА КОЈИ ПОНУДА МОРА БИТИ САЧИЊЕНА, А ПОСЕБНО НА НАЧИН ПОПУЊАВАЊА ОБРАЗАЦА ДАТИХ У КОНКУРТСНОЈ ДОКУМЕНТАЦИЈИ, ОДНОСНО ПОДАТАКА КОЈИ МОРАЈУ БИТИ ЊИХОВ САСТАВНИ ДЕО:</w:t>
      </w:r>
    </w:p>
    <w:p w:rsidR="00961D3D" w:rsidRPr="00961D3D" w:rsidRDefault="00961D3D" w:rsidP="00961D3D">
      <w:pPr>
        <w:suppressAutoHyphens/>
        <w:spacing w:line="100" w:lineRule="atLeast"/>
        <w:ind w:firstLine="720"/>
        <w:jc w:val="both"/>
        <w:rPr>
          <w:rFonts w:asciiTheme="minorHAnsi" w:eastAsia="Arial Unicode MS" w:hAnsiTheme="minorHAnsi" w:cs="Arial"/>
          <w:kern w:val="1"/>
          <w:sz w:val="22"/>
          <w:szCs w:val="22"/>
          <w:lang w:val="sr-Cyrl-CS" w:eastAsia="ar-SA"/>
        </w:rPr>
      </w:pPr>
      <w:r w:rsidRPr="00961D3D">
        <w:rPr>
          <w:rFonts w:asciiTheme="minorHAnsi" w:eastAsia="Arial Unicode MS" w:hAnsiTheme="minorHAnsi" w:cs="Arial"/>
          <w:b/>
          <w:kern w:val="1"/>
          <w:sz w:val="22"/>
          <w:szCs w:val="22"/>
          <w:lang w:val="sr-Cyrl-CS" w:eastAsia="ar-SA"/>
        </w:rPr>
        <w:t xml:space="preserve">Понуда се сачињава у писаном облику, у једном примерку, подноси се непосредно </w:t>
      </w:r>
      <w:r w:rsidRPr="00961D3D">
        <w:rPr>
          <w:rFonts w:asciiTheme="minorHAnsi" w:eastAsia="Arial Unicode MS" w:hAnsiTheme="minorHAnsi" w:cs="Arial"/>
          <w:kern w:val="1"/>
          <w:sz w:val="22"/>
          <w:szCs w:val="22"/>
          <w:lang w:val="sr-Cyrl-CS" w:eastAsia="ar-SA"/>
        </w:rPr>
        <w:t>на писарницу покрајинских органа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потписана од стране овлашћеног лица понуђача (лице овлашћено за заступање).</w:t>
      </w:r>
      <w:r w:rsidRPr="00961D3D">
        <w:rPr>
          <w:rFonts w:asciiTheme="minorHAnsi" w:eastAsia="Arial Unicode MS" w:hAnsiTheme="minorHAnsi"/>
          <w:kern w:val="1"/>
          <w:sz w:val="22"/>
          <w:szCs w:val="22"/>
          <w:lang w:val="sr-Cyrl-CS" w:eastAsia="ar-SA"/>
        </w:rPr>
        <w:t xml:space="preserve"> </w:t>
      </w:r>
      <w:proofErr w:type="gramStart"/>
      <w:r w:rsidRPr="00961D3D">
        <w:rPr>
          <w:rFonts w:asciiTheme="minorHAnsi" w:eastAsia="Arial Unicode MS" w:hAnsiTheme="minorHAnsi" w:cs="Arial"/>
          <w:kern w:val="1"/>
          <w:sz w:val="22"/>
          <w:szCs w:val="22"/>
          <w:lang w:eastAsia="ar-SA"/>
        </w:rPr>
        <w:t xml:space="preserve">Уколико </w:t>
      </w:r>
      <w:r w:rsidRPr="00961D3D">
        <w:rPr>
          <w:rFonts w:asciiTheme="minorHAnsi" w:eastAsia="Arial Unicode MS" w:hAnsiTheme="minorHAnsi" w:cs="Arial"/>
          <w:kern w:val="1"/>
          <w:sz w:val="22"/>
          <w:szCs w:val="22"/>
          <w:lang w:val="sr-Cyrl-CS" w:eastAsia="ar-SA"/>
        </w:rPr>
        <w:t>Понуду</w:t>
      </w:r>
      <w:r w:rsidRPr="00961D3D">
        <w:rPr>
          <w:rFonts w:asciiTheme="minorHAnsi" w:eastAsia="Arial Unicode MS" w:hAnsiTheme="minorHAnsi" w:cs="Arial"/>
          <w:kern w:val="1"/>
          <w:sz w:val="22"/>
          <w:szCs w:val="22"/>
          <w:lang w:eastAsia="ar-SA"/>
        </w:rPr>
        <w:t xml:space="preserve"> потписује лице које није уписано у регистар као лице овлашћено за заступање, потребно је уз понуду доставити овлашћење за потписивање</w:t>
      </w:r>
      <w:r w:rsidRPr="00961D3D">
        <w:rPr>
          <w:rFonts w:asciiTheme="minorHAnsi" w:eastAsia="Arial Unicode MS" w:hAnsiTheme="minorHAnsi" w:cs="Arial"/>
          <w:kern w:val="1"/>
          <w:sz w:val="22"/>
          <w:szCs w:val="22"/>
          <w:lang w:val="sr-Cyrl-CS" w:eastAsia="ar-SA"/>
        </w:rPr>
        <w:t>.</w:t>
      </w:r>
      <w:proofErr w:type="gramEnd"/>
    </w:p>
    <w:p w:rsidR="00961D3D" w:rsidRPr="00961D3D" w:rsidRDefault="00961D3D" w:rsidP="00961D3D">
      <w:pPr>
        <w:suppressAutoHyphens/>
        <w:spacing w:line="100" w:lineRule="atLeast"/>
        <w:ind w:firstLine="720"/>
        <w:jc w:val="both"/>
        <w:rPr>
          <w:rFonts w:asciiTheme="minorHAnsi" w:eastAsia="Arial Unicode MS" w:hAnsiTheme="minorHAnsi" w:cs="Arial"/>
          <w:kern w:val="1"/>
          <w:sz w:val="22"/>
          <w:szCs w:val="22"/>
          <w:lang w:val="sr-Cyrl-CS" w:eastAsia="ar-SA"/>
        </w:rPr>
      </w:pPr>
      <w:r w:rsidRPr="00961D3D">
        <w:rPr>
          <w:rFonts w:asciiTheme="minorHAnsi" w:eastAsia="Arial Unicode MS" w:hAnsiTheme="minorHAnsi" w:cs="Arial"/>
          <w:kern w:val="1"/>
          <w:sz w:val="22"/>
          <w:szCs w:val="22"/>
          <w:lang w:val="sr-Cyrl-CS" w:eastAsia="ar-SA"/>
        </w:rPr>
        <w:t>Понуђач је у обавези да у понуди наведе све тражене податке на Обрасцу понуде, да исту потпише и овери. Конкурсна документација коју понуђач</w:t>
      </w:r>
      <w:r w:rsidRPr="00961D3D">
        <w:rPr>
          <w:rFonts w:asciiTheme="minorHAnsi" w:eastAsia="TimesNewRomanPSMT" w:hAnsiTheme="minorHAnsi" w:cs="Arial"/>
          <w:bCs/>
          <w:kern w:val="1"/>
          <w:sz w:val="22"/>
          <w:szCs w:val="22"/>
          <w:lang w:val="sr-Cyrl-CS" w:eastAsia="ar-SA"/>
        </w:rPr>
        <w:t xml:space="preserve"> доставља заједно са понудом мора бити комплетна – са свим нумерисаним странама, укључујући и странице образаца које понуђач не попуњава.</w:t>
      </w:r>
      <w:r w:rsidRPr="00961D3D">
        <w:rPr>
          <w:rFonts w:asciiTheme="minorHAnsi" w:eastAsia="TimesNewRomanPSMT" w:hAnsiTheme="minorHAnsi" w:cs="Arial"/>
          <w:bCs/>
          <w:kern w:val="1"/>
          <w:sz w:val="22"/>
          <w:szCs w:val="22"/>
          <w:lang w:eastAsia="ar-SA"/>
        </w:rPr>
        <w:t xml:space="preserve"> </w:t>
      </w:r>
    </w:p>
    <w:p w:rsidR="00961D3D" w:rsidRPr="00961D3D" w:rsidRDefault="00961D3D" w:rsidP="00961D3D">
      <w:pPr>
        <w:suppressAutoHyphens/>
        <w:spacing w:line="100" w:lineRule="atLeast"/>
        <w:ind w:firstLine="720"/>
        <w:jc w:val="both"/>
        <w:rPr>
          <w:rFonts w:asciiTheme="minorHAnsi" w:eastAsia="TimesNewRomanPSMT" w:hAnsiTheme="minorHAnsi" w:cs="Arial"/>
          <w:bCs/>
          <w:kern w:val="1"/>
          <w:sz w:val="22"/>
          <w:szCs w:val="22"/>
          <w:lang w:val="sr-Cyrl-CS" w:eastAsia="ar-SA"/>
        </w:rPr>
      </w:pPr>
      <w:proofErr w:type="gramStart"/>
      <w:r w:rsidRPr="00961D3D">
        <w:rPr>
          <w:rFonts w:asciiTheme="minorHAnsi" w:eastAsia="TimesNewRomanPSMT" w:hAnsiTheme="minorHAnsi" w:cs="Arial"/>
          <w:bCs/>
          <w:kern w:val="1"/>
          <w:sz w:val="22"/>
          <w:szCs w:val="22"/>
          <w:lang w:eastAsia="ar-SA"/>
        </w:rPr>
        <w:t>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w:t>
      </w:r>
      <w:proofErr w:type="gramEnd"/>
      <w:r w:rsidRPr="00961D3D">
        <w:rPr>
          <w:rFonts w:asciiTheme="minorHAnsi" w:eastAsia="TimesNewRomanPSMT" w:hAnsiTheme="minorHAnsi" w:cs="Arial"/>
          <w:bCs/>
          <w:kern w:val="1"/>
          <w:sz w:val="22"/>
          <w:szCs w:val="22"/>
          <w:lang w:eastAsia="ar-SA"/>
        </w:rPr>
        <w:t xml:space="preserve"> </w:t>
      </w:r>
    </w:p>
    <w:p w:rsidR="00961D3D" w:rsidRPr="00961D3D" w:rsidRDefault="00961D3D" w:rsidP="00961D3D">
      <w:pPr>
        <w:suppressAutoHyphens/>
        <w:spacing w:line="100" w:lineRule="atLeast"/>
        <w:ind w:firstLine="720"/>
        <w:jc w:val="both"/>
        <w:rPr>
          <w:rFonts w:asciiTheme="minorHAnsi" w:eastAsia="TimesNewRomanPSMT" w:hAnsiTheme="minorHAnsi" w:cs="Arial"/>
          <w:bCs/>
          <w:kern w:val="1"/>
          <w:sz w:val="22"/>
          <w:szCs w:val="22"/>
          <w:lang w:val="sr-Cyrl-RS" w:eastAsia="ar-SA"/>
        </w:rPr>
      </w:pPr>
      <w:r w:rsidRPr="00961D3D">
        <w:rPr>
          <w:rFonts w:asciiTheme="minorHAnsi" w:eastAsia="TimesNewRomanPSMT" w:hAnsiTheme="minorHAnsi" w:cs="Arial"/>
          <w:bCs/>
          <w:kern w:val="1"/>
          <w:sz w:val="22"/>
          <w:szCs w:val="22"/>
          <w:lang w:eastAsia="ar-SA"/>
        </w:rPr>
        <w:lastRenderedPageBreak/>
        <w:t xml:space="preserve">На полеђини коверте или на кутији навести назив и адресу понуђача, број телефона </w:t>
      </w:r>
      <w:proofErr w:type="gramStart"/>
      <w:r w:rsidRPr="00961D3D">
        <w:rPr>
          <w:rFonts w:asciiTheme="minorHAnsi" w:eastAsia="TimesNewRomanPSMT" w:hAnsiTheme="minorHAnsi" w:cs="Arial"/>
          <w:bCs/>
          <w:kern w:val="1"/>
          <w:sz w:val="22"/>
          <w:szCs w:val="22"/>
          <w:lang w:eastAsia="ar-SA"/>
        </w:rPr>
        <w:t>и  име</w:t>
      </w:r>
      <w:proofErr w:type="gramEnd"/>
      <w:r w:rsidRPr="00961D3D">
        <w:rPr>
          <w:rFonts w:asciiTheme="minorHAnsi" w:eastAsia="TimesNewRomanPSMT" w:hAnsiTheme="minorHAnsi" w:cs="Arial"/>
          <w:bCs/>
          <w:kern w:val="1"/>
          <w:sz w:val="22"/>
          <w:szCs w:val="22"/>
          <w:lang w:eastAsia="ar-SA"/>
        </w:rPr>
        <w:t xml:space="preserve"> особе за контакт.</w:t>
      </w:r>
    </w:p>
    <w:p w:rsidR="00961D3D" w:rsidRPr="00961D3D" w:rsidRDefault="00961D3D" w:rsidP="00961D3D">
      <w:pPr>
        <w:suppressAutoHyphens/>
        <w:spacing w:line="100" w:lineRule="atLeast"/>
        <w:ind w:firstLine="720"/>
        <w:jc w:val="both"/>
        <w:rPr>
          <w:rFonts w:asciiTheme="minorHAnsi" w:eastAsia="TimesNewRomanPSMT" w:hAnsiTheme="minorHAnsi" w:cs="Arial"/>
          <w:bCs/>
          <w:kern w:val="1"/>
          <w:sz w:val="22"/>
          <w:szCs w:val="22"/>
          <w:lang w:val="sr-Cyrl-CS" w:eastAsia="ar-SA"/>
        </w:rPr>
      </w:pPr>
      <w:proofErr w:type="gramStart"/>
      <w:r w:rsidRPr="00961D3D">
        <w:rPr>
          <w:rFonts w:asciiTheme="minorHAnsi" w:eastAsia="TimesNewRomanPSMT" w:hAnsiTheme="minorHAnsi" w:cs="Arial"/>
          <w:bCs/>
          <w:kern w:val="1"/>
          <w:sz w:val="22"/>
          <w:szCs w:val="22"/>
          <w:lang w:eastAsia="ar-SA"/>
        </w:rPr>
        <w:t>У случају да понуду подноси група понуђача, на коверти је потребно назначити да се ради о групи понуђача и навести називе и адресу</w:t>
      </w:r>
      <w:r w:rsidRPr="00961D3D">
        <w:rPr>
          <w:rFonts w:asciiTheme="minorHAnsi" w:eastAsia="TimesNewRomanPSMT" w:hAnsiTheme="minorHAnsi" w:cs="Arial"/>
          <w:bCs/>
          <w:kern w:val="1"/>
          <w:sz w:val="22"/>
          <w:szCs w:val="22"/>
          <w:lang w:val="sr-Cyrl-CS" w:eastAsia="ar-SA"/>
        </w:rPr>
        <w:t>,</w:t>
      </w:r>
      <w:r w:rsidRPr="00961D3D">
        <w:rPr>
          <w:rFonts w:asciiTheme="minorHAnsi" w:eastAsia="TimesNewRomanPSMT" w:hAnsiTheme="minorHAnsi" w:cs="Arial"/>
          <w:bCs/>
          <w:kern w:val="1"/>
          <w:sz w:val="22"/>
          <w:szCs w:val="22"/>
          <w:lang w:eastAsia="ar-SA"/>
        </w:rPr>
        <w:t xml:space="preserve"> број телефона и име особе за контакт</w:t>
      </w:r>
      <w:r w:rsidRPr="00961D3D">
        <w:rPr>
          <w:rFonts w:asciiTheme="minorHAnsi" w:eastAsia="TimesNewRomanPSMT" w:hAnsiTheme="minorHAnsi" w:cs="Arial"/>
          <w:bCs/>
          <w:kern w:val="1"/>
          <w:sz w:val="22"/>
          <w:szCs w:val="22"/>
          <w:lang w:val="sr-Cyrl-CS" w:eastAsia="ar-SA"/>
        </w:rPr>
        <w:t xml:space="preserve"> код свих</w:t>
      </w:r>
      <w:r w:rsidRPr="00961D3D">
        <w:rPr>
          <w:rFonts w:asciiTheme="minorHAnsi" w:eastAsia="TimesNewRomanPSMT" w:hAnsiTheme="minorHAnsi" w:cs="Arial"/>
          <w:bCs/>
          <w:kern w:val="1"/>
          <w:sz w:val="22"/>
          <w:szCs w:val="22"/>
          <w:lang w:eastAsia="ar-SA"/>
        </w:rPr>
        <w:t xml:space="preserve"> учесник</w:t>
      </w:r>
      <w:r w:rsidRPr="00961D3D">
        <w:rPr>
          <w:rFonts w:asciiTheme="minorHAnsi" w:eastAsia="TimesNewRomanPSMT" w:hAnsiTheme="minorHAnsi" w:cs="Arial"/>
          <w:bCs/>
          <w:kern w:val="1"/>
          <w:sz w:val="22"/>
          <w:szCs w:val="22"/>
          <w:lang w:val="sr-Cyrl-CS" w:eastAsia="ar-SA"/>
        </w:rPr>
        <w:t>а</w:t>
      </w:r>
      <w:r w:rsidRPr="00961D3D">
        <w:rPr>
          <w:rFonts w:asciiTheme="minorHAnsi" w:eastAsia="TimesNewRomanPSMT" w:hAnsiTheme="minorHAnsi" w:cs="Arial"/>
          <w:bCs/>
          <w:kern w:val="1"/>
          <w:sz w:val="22"/>
          <w:szCs w:val="22"/>
          <w:lang w:val="sr-Latn-CS" w:eastAsia="ar-SA"/>
        </w:rPr>
        <w:t xml:space="preserve"> </w:t>
      </w:r>
      <w:r w:rsidRPr="00961D3D">
        <w:rPr>
          <w:rFonts w:asciiTheme="minorHAnsi" w:eastAsia="TimesNewRomanPSMT" w:hAnsiTheme="minorHAnsi" w:cs="Arial"/>
          <w:bCs/>
          <w:kern w:val="1"/>
          <w:sz w:val="22"/>
          <w:szCs w:val="22"/>
          <w:lang w:eastAsia="ar-SA"/>
        </w:rPr>
        <w:t>у заједничкој понуди.</w:t>
      </w:r>
      <w:proofErr w:type="gramEnd"/>
    </w:p>
    <w:p w:rsidR="00961D3D" w:rsidRPr="00D15AE3" w:rsidRDefault="00961D3D" w:rsidP="00961D3D">
      <w:pPr>
        <w:jc w:val="both"/>
        <w:rPr>
          <w:rFonts w:asciiTheme="minorHAnsi" w:hAnsiTheme="minorHAnsi"/>
          <w:b/>
          <w:sz w:val="22"/>
          <w:szCs w:val="22"/>
          <w:lang w:val="sr-Cyrl-RS"/>
        </w:rPr>
      </w:pPr>
      <w:r w:rsidRPr="00961D3D">
        <w:rPr>
          <w:rFonts w:asciiTheme="minorHAnsi" w:eastAsia="TimesNewRomanPSMT" w:hAnsiTheme="minorHAnsi" w:cs="Arial"/>
          <w:bCs/>
          <w:kern w:val="1"/>
          <w:sz w:val="22"/>
          <w:szCs w:val="22"/>
          <w:lang w:eastAsia="ar-SA"/>
        </w:rPr>
        <w:t>Понуду доставити на адресу:</w:t>
      </w:r>
      <w:r w:rsidRPr="00961D3D">
        <w:rPr>
          <w:rFonts w:asciiTheme="minorHAnsi" w:eastAsia="TimesNewRomanPSMT" w:hAnsiTheme="minorHAnsi" w:cs="Arial"/>
          <w:bCs/>
          <w:kern w:val="1"/>
          <w:sz w:val="22"/>
          <w:szCs w:val="22"/>
          <w:lang w:val="sr-Cyrl-RS" w:eastAsia="ar-SA"/>
        </w:rPr>
        <w:t xml:space="preserve"> Аутономна покрајина Војводина -</w:t>
      </w:r>
      <w:r w:rsidRPr="00961D3D">
        <w:rPr>
          <w:rFonts w:asciiTheme="minorHAnsi" w:eastAsia="TimesNewRomanPSMT" w:hAnsiTheme="minorHAnsi" w:cs="Arial"/>
          <w:bCs/>
          <w:kern w:val="1"/>
          <w:sz w:val="22"/>
          <w:szCs w:val="22"/>
          <w:lang w:eastAsia="ar-SA"/>
        </w:rPr>
        <w:t xml:space="preserve"> </w:t>
      </w:r>
      <w:r w:rsidRPr="00961D3D">
        <w:rPr>
          <w:rFonts w:asciiTheme="minorHAnsi" w:eastAsia="TimesNewRomanPSMT" w:hAnsiTheme="minorHAnsi" w:cs="Arial"/>
          <w:bCs/>
          <w:kern w:val="1"/>
          <w:sz w:val="22"/>
          <w:szCs w:val="22"/>
          <w:lang w:val="sr-Cyrl-RS" w:eastAsia="ar-SA"/>
        </w:rPr>
        <w:t>Покрајински секретаријат за урбанизам, градитество и заштиту животне средине, Нови Сад, Булевар Михајла Пупина 16</w:t>
      </w:r>
      <w:r w:rsidRPr="00961D3D">
        <w:rPr>
          <w:rFonts w:asciiTheme="minorHAnsi" w:eastAsia="Arial Unicode MS" w:hAnsiTheme="minorHAnsi" w:cs="Arial"/>
          <w:i/>
          <w:iCs/>
          <w:kern w:val="1"/>
          <w:sz w:val="22"/>
          <w:szCs w:val="22"/>
          <w:lang w:eastAsia="ar-SA"/>
        </w:rPr>
        <w:t xml:space="preserve">, </w:t>
      </w:r>
      <w:r w:rsidRPr="00961D3D">
        <w:rPr>
          <w:rFonts w:asciiTheme="minorHAnsi" w:eastAsia="TimesNewRomanPSMT" w:hAnsiTheme="minorHAnsi" w:cs="Arial"/>
          <w:bCs/>
          <w:kern w:val="1"/>
          <w:sz w:val="22"/>
          <w:szCs w:val="22"/>
          <w:lang w:eastAsia="ar-SA"/>
        </w:rPr>
        <w:t>са назнаком:</w:t>
      </w:r>
      <w:r w:rsidRPr="00961D3D">
        <w:rPr>
          <w:rFonts w:asciiTheme="minorHAnsi" w:eastAsia="Calibri" w:hAnsiTheme="minorHAnsi" w:cs="Arial"/>
          <w:bCs/>
          <w:noProof/>
          <w:sz w:val="22"/>
          <w:szCs w:val="22"/>
          <w:lang w:val="sr-Cyrl-CS" w:eastAsia="ar-SA"/>
        </w:rPr>
        <w:t xml:space="preserve"> </w:t>
      </w:r>
      <w:r w:rsidRPr="00961D3D">
        <w:rPr>
          <w:rFonts w:asciiTheme="minorHAnsi" w:eastAsia="TimesNewRomanPS-BoldMT" w:hAnsiTheme="minorHAnsi" w:cs="Arial"/>
          <w:bCs/>
          <w:kern w:val="1"/>
          <w:sz w:val="22"/>
          <w:szCs w:val="22"/>
          <w:lang w:eastAsia="ar-SA"/>
        </w:rPr>
        <w:t>Понуда за јавну набавку</w:t>
      </w:r>
      <w:r w:rsidRPr="00961D3D">
        <w:rPr>
          <w:rFonts w:asciiTheme="minorHAnsi" w:eastAsia="Arial Unicode MS" w:hAnsiTheme="minorHAnsi" w:cs="Arial"/>
          <w:kern w:val="1"/>
          <w:sz w:val="22"/>
          <w:szCs w:val="22"/>
          <w:lang w:eastAsia="ar-SA"/>
        </w:rPr>
        <w:t xml:space="preserve"> </w:t>
      </w:r>
      <w:r w:rsidRPr="00961D3D">
        <w:rPr>
          <w:rFonts w:asciiTheme="minorHAnsi" w:eastAsia="Calibri" w:hAnsiTheme="minorHAnsi" w:cs="Arial"/>
          <w:bCs/>
          <w:noProof/>
          <w:sz w:val="22"/>
          <w:szCs w:val="22"/>
          <w:lang w:val="sr-Cyrl-RS" w:eastAsia="ar-SA"/>
        </w:rPr>
        <w:t xml:space="preserve">– </w:t>
      </w:r>
      <w:r w:rsidRPr="007E5FD2">
        <w:rPr>
          <w:rFonts w:asciiTheme="minorHAnsi" w:hAnsiTheme="minorHAnsi" w:cs="Arial"/>
          <w:b/>
          <w:sz w:val="22"/>
          <w:szCs w:val="22"/>
          <w:lang w:val="sr-Cyrl-CS"/>
        </w:rPr>
        <w:t xml:space="preserve">УСЛУГЕ ЈЕДНОГОДИШЊЕГ ОДРЖАВАЊА СЕРВЕРА ТИПА </w:t>
      </w:r>
      <w:r w:rsidRPr="007E5FD2">
        <w:rPr>
          <w:rFonts w:asciiTheme="minorHAnsi" w:hAnsiTheme="minorHAnsi"/>
          <w:b/>
          <w:sz w:val="22"/>
          <w:szCs w:val="22"/>
        </w:rPr>
        <w:t>RACK SERVER DELL</w:t>
      </w:r>
      <w:r w:rsidRPr="007E5FD2">
        <w:rPr>
          <w:rFonts w:asciiTheme="minorHAnsi" w:hAnsiTheme="minorHAnsi"/>
          <w:b/>
          <w:sz w:val="22"/>
          <w:szCs w:val="22"/>
          <w:vertAlign w:val="superscript"/>
        </w:rPr>
        <w:t xml:space="preserve">TM </w:t>
      </w:r>
      <w:r w:rsidRPr="007E5FD2">
        <w:rPr>
          <w:rFonts w:asciiTheme="minorHAnsi" w:hAnsiTheme="minorHAnsi"/>
          <w:b/>
          <w:sz w:val="22"/>
          <w:szCs w:val="22"/>
        </w:rPr>
        <w:t>POWEREDGE</w:t>
      </w:r>
      <w:r w:rsidRPr="007E5FD2">
        <w:rPr>
          <w:rFonts w:asciiTheme="minorHAnsi" w:hAnsiTheme="minorHAnsi"/>
          <w:b/>
          <w:sz w:val="22"/>
          <w:szCs w:val="22"/>
          <w:vertAlign w:val="superscript"/>
        </w:rPr>
        <w:t xml:space="preserve">TM </w:t>
      </w:r>
      <w:r w:rsidRPr="007E5FD2">
        <w:rPr>
          <w:rFonts w:asciiTheme="minorHAnsi" w:hAnsiTheme="minorHAnsi"/>
          <w:b/>
          <w:sz w:val="22"/>
          <w:szCs w:val="22"/>
        </w:rPr>
        <w:t>R710</w:t>
      </w:r>
      <w:r w:rsidR="00D15AE3">
        <w:rPr>
          <w:rFonts w:asciiTheme="minorHAnsi" w:hAnsiTheme="minorHAnsi"/>
          <w:b/>
          <w:sz w:val="22"/>
          <w:szCs w:val="22"/>
          <w:lang w:val="sr-Cyrl-RS"/>
        </w:rPr>
        <w:t xml:space="preserve">, </w:t>
      </w:r>
      <w:r w:rsidR="006A5C17" w:rsidRPr="00D9231C">
        <w:rPr>
          <w:rFonts w:asciiTheme="minorHAnsi" w:hAnsiTheme="minorHAnsi"/>
          <w:b/>
          <w:sz w:val="22"/>
          <w:szCs w:val="22"/>
        </w:rPr>
        <w:t xml:space="preserve">СОФТВЕРСКЕ </w:t>
      </w:r>
      <w:r w:rsidR="006A5C17" w:rsidRPr="00D9231C">
        <w:rPr>
          <w:rFonts w:asciiTheme="minorHAnsi" w:hAnsiTheme="minorHAnsi"/>
          <w:b/>
          <w:sz w:val="22"/>
          <w:szCs w:val="22"/>
          <w:lang w:val="sr-Cyrl-RS"/>
        </w:rPr>
        <w:t>ИНФРАСТРУКТУРЕ СЕРВЕРА И ПРАТЕЋЕ ОПРЕМЕ,</w:t>
      </w:r>
      <w:r w:rsidRPr="00D9231C">
        <w:rPr>
          <w:rFonts w:asciiTheme="minorHAnsi" w:hAnsiTheme="minorHAnsi"/>
          <w:sz w:val="22"/>
          <w:szCs w:val="22"/>
        </w:rPr>
        <w:t xml:space="preserve"> </w:t>
      </w:r>
      <w:r w:rsidRPr="00D9231C">
        <w:rPr>
          <w:rFonts w:asciiTheme="minorHAnsi" w:eastAsia="Calibri" w:hAnsiTheme="minorHAnsi"/>
          <w:sz w:val="22"/>
          <w:szCs w:val="22"/>
          <w:lang w:val="sr-Cyrl-RS" w:eastAsia="ar-SA"/>
        </w:rPr>
        <w:t xml:space="preserve">у више посебних истоврсних </w:t>
      </w:r>
      <w:r w:rsidRPr="00961D3D">
        <w:rPr>
          <w:rFonts w:asciiTheme="minorHAnsi" w:eastAsia="Calibri" w:hAnsiTheme="minorHAnsi"/>
          <w:sz w:val="22"/>
          <w:szCs w:val="22"/>
          <w:lang w:val="sr-Cyrl-RS" w:eastAsia="ar-SA"/>
        </w:rPr>
        <w:t>целина (ПАРТИЈА) ОД 1 ДО 4 И ТО</w:t>
      </w:r>
      <w:r w:rsidRPr="00961D3D">
        <w:rPr>
          <w:rFonts w:asciiTheme="minorHAnsi" w:eastAsia="Calibri" w:hAnsiTheme="minorHAnsi"/>
          <w:sz w:val="22"/>
          <w:szCs w:val="22"/>
          <w:lang w:val="sr-Latn-RS" w:eastAsia="ar-SA"/>
        </w:rPr>
        <w:t xml:space="preserve"> </w:t>
      </w:r>
      <w:r w:rsidRPr="00961D3D">
        <w:rPr>
          <w:rFonts w:asciiTheme="minorHAnsi" w:eastAsia="Calibri" w:hAnsiTheme="minorHAnsi"/>
          <w:sz w:val="22"/>
          <w:szCs w:val="22"/>
          <w:lang w:val="sr-Cyrl-RS" w:eastAsia="ar-SA"/>
        </w:rPr>
        <w:t>ЗА ПАРТИЈУ</w:t>
      </w:r>
      <w:r w:rsidRPr="00961D3D">
        <w:rPr>
          <w:rFonts w:asciiTheme="minorHAnsi" w:hAnsiTheme="minorHAnsi" w:cs="Arial"/>
          <w:sz w:val="22"/>
          <w:szCs w:val="22"/>
          <w:lang w:val="sr-Cyrl-CS"/>
        </w:rPr>
        <w:t>,</w:t>
      </w:r>
      <w:r w:rsidRPr="00961D3D">
        <w:rPr>
          <w:rFonts w:asciiTheme="minorHAnsi" w:eastAsia="Calibri" w:hAnsiTheme="minorHAnsi" w:cs="Arial"/>
          <w:bCs/>
          <w:noProof/>
          <w:sz w:val="22"/>
          <w:szCs w:val="22"/>
          <w:lang w:val="sr-Cyrl-CS" w:eastAsia="ar-SA"/>
        </w:rPr>
        <w:t xml:space="preserve"> </w:t>
      </w:r>
      <w:r w:rsidRPr="00961D3D">
        <w:rPr>
          <w:rFonts w:asciiTheme="minorHAnsi" w:hAnsiTheme="minorHAnsi" w:cs="Arial"/>
          <w:bCs/>
          <w:noProof/>
          <w:sz w:val="22"/>
          <w:szCs w:val="22"/>
          <w:lang w:val="sr-Cyrl-RS"/>
        </w:rPr>
        <w:t>-------------------------------------------------------------------------------------(уписати број и назив партије)</w:t>
      </w:r>
      <w:r w:rsidRPr="00961D3D">
        <w:rPr>
          <w:rFonts w:asciiTheme="minorHAnsi" w:hAnsiTheme="minorHAnsi" w:cs="Arial"/>
          <w:bCs/>
          <w:color w:val="FF0000"/>
          <w:sz w:val="22"/>
          <w:szCs w:val="22"/>
          <w:lang w:val="sr-Cyrl-CS" w:eastAsia="en-GB"/>
        </w:rPr>
        <w:t xml:space="preserve"> </w:t>
      </w:r>
      <w:r w:rsidRPr="00961D3D">
        <w:rPr>
          <w:rFonts w:asciiTheme="minorHAnsi" w:hAnsiTheme="minorHAnsi" w:cs="Arial"/>
          <w:bCs/>
          <w:noProof/>
          <w:sz w:val="22"/>
          <w:szCs w:val="22"/>
          <w:lang w:val="sr-Cyrl-CS"/>
        </w:rPr>
        <w:t xml:space="preserve">ЈН </w:t>
      </w:r>
      <w:r w:rsidRPr="00961D3D">
        <w:rPr>
          <w:rFonts w:asciiTheme="minorHAnsi" w:hAnsiTheme="minorHAnsi" w:cs="Arial"/>
          <w:bCs/>
          <w:noProof/>
          <w:sz w:val="22"/>
          <w:szCs w:val="22"/>
          <w:lang w:val="sr-Cyrl-RS"/>
        </w:rPr>
        <w:t>ОП</w:t>
      </w:r>
      <w:r w:rsidRPr="00961D3D">
        <w:rPr>
          <w:rFonts w:asciiTheme="minorHAnsi" w:hAnsiTheme="minorHAnsi" w:cs="Arial"/>
          <w:bCs/>
          <w:noProof/>
          <w:sz w:val="22"/>
          <w:szCs w:val="22"/>
          <w:lang w:val="sr-Cyrl-CS"/>
        </w:rPr>
        <w:t xml:space="preserve"> 5</w:t>
      </w:r>
      <w:r w:rsidRPr="00961D3D">
        <w:rPr>
          <w:rFonts w:asciiTheme="minorHAnsi" w:hAnsiTheme="minorHAnsi" w:cs="Arial"/>
          <w:bCs/>
          <w:noProof/>
          <w:sz w:val="22"/>
          <w:szCs w:val="22"/>
          <w:lang w:val="sr-Cyrl-RS"/>
        </w:rPr>
        <w:t xml:space="preserve">/15, </w:t>
      </w:r>
      <w:r w:rsidRPr="00961D3D">
        <w:rPr>
          <w:rFonts w:asciiTheme="minorHAnsi" w:eastAsia="TimesNewRomanPSMT" w:hAnsiTheme="minorHAnsi" w:cs="Arial"/>
          <w:bCs/>
          <w:kern w:val="1"/>
          <w:sz w:val="22"/>
          <w:szCs w:val="22"/>
          <w:lang w:eastAsia="ar-SA"/>
        </w:rPr>
        <w:t xml:space="preserve">- </w:t>
      </w:r>
      <w:r w:rsidRPr="00961D3D">
        <w:rPr>
          <w:rFonts w:asciiTheme="minorHAnsi" w:eastAsia="TimesNewRomanPS-BoldMT" w:hAnsiTheme="minorHAnsi" w:cs="Arial"/>
          <w:bCs/>
          <w:kern w:val="1"/>
          <w:sz w:val="22"/>
          <w:szCs w:val="22"/>
          <w:lang w:eastAsia="ar-SA"/>
        </w:rPr>
        <w:t>НЕ ОТВАРАТИ”</w:t>
      </w:r>
      <w:r w:rsidRPr="00961D3D">
        <w:rPr>
          <w:rFonts w:asciiTheme="minorHAnsi" w:eastAsia="Arial Unicode MS" w:hAnsiTheme="minorHAnsi" w:cs="Arial"/>
          <w:kern w:val="1"/>
          <w:sz w:val="22"/>
          <w:szCs w:val="22"/>
          <w:lang w:val="sr-Cyrl-RS" w:eastAsia="ar-SA"/>
        </w:rPr>
        <w:t>.</w:t>
      </w:r>
      <w:r w:rsidRPr="00961D3D">
        <w:rPr>
          <w:rFonts w:asciiTheme="minorHAnsi" w:eastAsia="Arial Unicode MS" w:hAnsiTheme="minorHAnsi" w:cs="Arial"/>
          <w:kern w:val="1"/>
          <w:sz w:val="22"/>
          <w:szCs w:val="22"/>
          <w:lang w:eastAsia="ar-SA"/>
        </w:rPr>
        <w:t xml:space="preserve"> </w:t>
      </w:r>
      <w:proofErr w:type="gramStart"/>
      <w:r w:rsidRPr="00961D3D">
        <w:rPr>
          <w:rFonts w:asciiTheme="minorHAnsi" w:eastAsia="Arial Unicode MS" w:hAnsiTheme="minorHAnsi" w:cs="Arial"/>
          <w:kern w:val="1"/>
          <w:sz w:val="22"/>
          <w:szCs w:val="22"/>
          <w:lang w:eastAsia="ar-SA"/>
        </w:rPr>
        <w:t>Понуда се сматра благовременом уколико је примљена од стране наручиоца до</w:t>
      </w:r>
      <w:r w:rsidRPr="00961D3D">
        <w:rPr>
          <w:rFonts w:asciiTheme="minorHAnsi" w:eastAsia="Arial Unicode MS" w:hAnsiTheme="minorHAnsi" w:cs="Arial"/>
          <w:kern w:val="1"/>
          <w:sz w:val="22"/>
          <w:szCs w:val="22"/>
          <w:lang w:val="sr-Cyrl-RS" w:eastAsia="ar-SA"/>
        </w:rPr>
        <w:t xml:space="preserve"> </w:t>
      </w:r>
      <w:r w:rsidRPr="00D9231C">
        <w:rPr>
          <w:rFonts w:asciiTheme="minorHAnsi" w:eastAsia="Arial Unicode MS" w:hAnsiTheme="minorHAnsi" w:cs="Arial"/>
          <w:b/>
          <w:kern w:val="1"/>
          <w:sz w:val="22"/>
          <w:szCs w:val="22"/>
          <w:lang w:val="sr-Cyrl-RS" w:eastAsia="ar-SA"/>
        </w:rPr>
        <w:t>0</w:t>
      </w:r>
      <w:r w:rsidR="00D9231C" w:rsidRPr="00D9231C">
        <w:rPr>
          <w:rFonts w:asciiTheme="minorHAnsi" w:eastAsia="Arial Unicode MS" w:hAnsiTheme="minorHAnsi" w:cs="Arial"/>
          <w:b/>
          <w:kern w:val="1"/>
          <w:sz w:val="22"/>
          <w:szCs w:val="22"/>
          <w:lang w:val="en-GB" w:eastAsia="ar-SA"/>
        </w:rPr>
        <w:t>2.04</w:t>
      </w:r>
      <w:r w:rsidRPr="00D9231C">
        <w:rPr>
          <w:rFonts w:asciiTheme="minorHAnsi" w:eastAsia="Arial Unicode MS" w:hAnsiTheme="minorHAnsi" w:cs="Arial"/>
          <w:b/>
          <w:kern w:val="1"/>
          <w:sz w:val="22"/>
          <w:szCs w:val="22"/>
          <w:lang w:val="sr-Cyrl-RS" w:eastAsia="ar-SA"/>
        </w:rPr>
        <w:t>.</w:t>
      </w:r>
      <w:r w:rsidRPr="00D9231C">
        <w:rPr>
          <w:rFonts w:asciiTheme="minorHAnsi" w:eastAsia="Arial Unicode MS" w:hAnsiTheme="minorHAnsi" w:cs="Arial"/>
          <w:b/>
          <w:kern w:val="1"/>
          <w:sz w:val="22"/>
          <w:szCs w:val="22"/>
          <w:lang w:val="sr-Cyrl-CS" w:eastAsia="ar-SA"/>
        </w:rPr>
        <w:t>2015.</w:t>
      </w:r>
      <w:proofErr w:type="gramEnd"/>
      <w:r w:rsidRPr="00D9231C">
        <w:rPr>
          <w:rFonts w:asciiTheme="minorHAnsi" w:eastAsia="Arial Unicode MS" w:hAnsiTheme="minorHAnsi" w:cs="Arial"/>
          <w:b/>
          <w:kern w:val="1"/>
          <w:sz w:val="22"/>
          <w:szCs w:val="22"/>
          <w:lang w:val="sr-Cyrl-CS" w:eastAsia="ar-SA"/>
        </w:rPr>
        <w:t xml:space="preserve"> године </w:t>
      </w:r>
      <w:r w:rsidRPr="00D9231C">
        <w:rPr>
          <w:rFonts w:asciiTheme="minorHAnsi" w:eastAsia="Arial Unicode MS" w:hAnsiTheme="minorHAnsi" w:cs="Arial"/>
          <w:b/>
          <w:i/>
          <w:iCs/>
          <w:kern w:val="1"/>
          <w:sz w:val="22"/>
          <w:szCs w:val="22"/>
          <w:lang w:eastAsia="ar-SA"/>
        </w:rPr>
        <w:t xml:space="preserve"> </w:t>
      </w:r>
      <w:r w:rsidRPr="00D9231C">
        <w:rPr>
          <w:rFonts w:asciiTheme="minorHAnsi" w:eastAsia="Arial Unicode MS" w:hAnsiTheme="minorHAnsi" w:cs="Arial"/>
          <w:b/>
          <w:kern w:val="1"/>
          <w:sz w:val="22"/>
          <w:szCs w:val="22"/>
          <w:lang w:eastAsia="ar-SA"/>
        </w:rPr>
        <w:t xml:space="preserve">до </w:t>
      </w:r>
      <w:r w:rsidRPr="00D9231C">
        <w:rPr>
          <w:rFonts w:asciiTheme="minorHAnsi" w:eastAsia="Arial Unicode MS" w:hAnsiTheme="minorHAnsi" w:cs="Arial"/>
          <w:b/>
          <w:kern w:val="1"/>
          <w:sz w:val="22"/>
          <w:szCs w:val="22"/>
          <w:lang w:val="sr-Cyrl-CS" w:eastAsia="ar-SA"/>
        </w:rPr>
        <w:t>10,00</w:t>
      </w:r>
      <w:r w:rsidRPr="00D9231C">
        <w:rPr>
          <w:rFonts w:asciiTheme="minorHAnsi" w:eastAsia="Arial Unicode MS" w:hAnsiTheme="minorHAnsi" w:cs="Arial"/>
          <w:b/>
          <w:kern w:val="1"/>
          <w:sz w:val="22"/>
          <w:szCs w:val="22"/>
          <w:lang w:eastAsia="ar-SA"/>
        </w:rPr>
        <w:t xml:space="preserve"> </w:t>
      </w:r>
      <w:r w:rsidRPr="00D9231C">
        <w:rPr>
          <w:rFonts w:asciiTheme="minorHAnsi" w:eastAsia="Arial Unicode MS" w:hAnsiTheme="minorHAnsi" w:cs="Arial"/>
          <w:b/>
          <w:kern w:val="1"/>
          <w:sz w:val="22"/>
          <w:szCs w:val="22"/>
          <w:lang w:val="sr-Cyrl-RS" w:eastAsia="ar-SA"/>
        </w:rPr>
        <w:t>часова</w:t>
      </w:r>
      <w:r w:rsidRPr="00D9231C">
        <w:rPr>
          <w:rFonts w:asciiTheme="minorHAnsi" w:eastAsia="Arial Unicode MS" w:hAnsiTheme="minorHAnsi" w:cs="Arial"/>
          <w:i/>
          <w:iCs/>
          <w:kern w:val="1"/>
          <w:sz w:val="22"/>
          <w:szCs w:val="22"/>
          <w:lang w:val="sr-Cyrl-RS" w:eastAsia="ar-SA"/>
        </w:rPr>
        <w:t xml:space="preserve">. </w:t>
      </w:r>
    </w:p>
    <w:p w:rsidR="00961D3D" w:rsidRPr="00D9231C" w:rsidRDefault="00961D3D" w:rsidP="00961D3D">
      <w:pPr>
        <w:suppressAutoHyphens/>
        <w:autoSpaceDE w:val="0"/>
        <w:autoSpaceDN w:val="0"/>
        <w:adjustRightInd w:val="0"/>
        <w:jc w:val="both"/>
        <w:rPr>
          <w:rFonts w:asciiTheme="minorHAnsi" w:eastAsia="Arial Unicode MS" w:hAnsiTheme="minorHAnsi" w:cs="Arial"/>
          <w:b/>
          <w:i/>
          <w:iCs/>
          <w:kern w:val="1"/>
          <w:sz w:val="22"/>
          <w:szCs w:val="22"/>
          <w:lang w:val="sr-Cyrl-RS" w:eastAsia="ar-SA"/>
        </w:rPr>
      </w:pPr>
      <w:r w:rsidRPr="00D9231C">
        <w:rPr>
          <w:rFonts w:asciiTheme="minorHAnsi" w:eastAsia="TimesNewRomanPSMT" w:hAnsiTheme="minorHAnsi" w:cs="Arial"/>
          <w:b/>
          <w:bCs/>
          <w:kern w:val="1"/>
          <w:sz w:val="22"/>
          <w:szCs w:val="22"/>
          <w:lang w:val="sr-Cyrl-RS" w:eastAsia="ar-SA"/>
        </w:rPr>
        <w:t xml:space="preserve"> </w:t>
      </w:r>
      <w:r w:rsidRPr="00D9231C">
        <w:rPr>
          <w:rFonts w:asciiTheme="minorHAnsi" w:eastAsia="TimesNewRomanPS-BoldMT" w:hAnsiTheme="minorHAnsi" w:cs="Arial"/>
          <w:b/>
          <w:bCs/>
          <w:kern w:val="1"/>
          <w:sz w:val="22"/>
          <w:szCs w:val="22"/>
          <w:lang w:eastAsia="ar-SA"/>
        </w:rPr>
        <w:t xml:space="preserve"> </w:t>
      </w:r>
      <w:r w:rsidRPr="00D9231C">
        <w:rPr>
          <w:rFonts w:asciiTheme="minorHAnsi" w:eastAsia="Arial Unicode MS" w:hAnsiTheme="minorHAnsi" w:cs="Arial"/>
          <w:b/>
          <w:kern w:val="1"/>
          <w:sz w:val="22"/>
          <w:szCs w:val="22"/>
          <w:lang w:val="sr-Cyrl-RS" w:eastAsia="ar-SA"/>
        </w:rPr>
        <w:t xml:space="preserve"> </w:t>
      </w:r>
      <w:r w:rsidRPr="00D9231C">
        <w:rPr>
          <w:rFonts w:asciiTheme="minorHAnsi" w:eastAsia="Arial Unicode MS" w:hAnsiTheme="minorHAnsi" w:cs="Arial"/>
          <w:b/>
          <w:kern w:val="1"/>
          <w:sz w:val="22"/>
          <w:szCs w:val="22"/>
          <w:lang w:eastAsia="ar-SA"/>
        </w:rPr>
        <w:t xml:space="preserve"> </w:t>
      </w:r>
    </w:p>
    <w:p w:rsidR="00961D3D" w:rsidRPr="00961D3D" w:rsidRDefault="00961D3D" w:rsidP="00961D3D">
      <w:pPr>
        <w:suppressAutoHyphens/>
        <w:autoSpaceDE w:val="0"/>
        <w:autoSpaceDN w:val="0"/>
        <w:adjustRightInd w:val="0"/>
        <w:ind w:firstLine="720"/>
        <w:jc w:val="both"/>
        <w:rPr>
          <w:rFonts w:asciiTheme="minorHAnsi" w:eastAsia="Arial Unicode MS" w:hAnsiTheme="minorHAnsi" w:cs="Arial"/>
          <w:kern w:val="1"/>
          <w:sz w:val="22"/>
          <w:szCs w:val="22"/>
          <w:lang w:eastAsia="ar-SA"/>
        </w:rPr>
      </w:pPr>
      <w:proofErr w:type="gramStart"/>
      <w:r w:rsidRPr="00961D3D">
        <w:rPr>
          <w:rFonts w:asciiTheme="minorHAnsi" w:eastAsia="Arial Unicode MS" w:hAnsiTheme="minorHAnsi" w:cs="Arial"/>
          <w:kern w:val="1"/>
          <w:sz w:val="22"/>
          <w:szCs w:val="22"/>
          <w:lang w:eastAsia="ar-SA"/>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w:t>
      </w:r>
      <w:proofErr w:type="gramEnd"/>
      <w:r w:rsidRPr="00961D3D">
        <w:rPr>
          <w:rFonts w:asciiTheme="minorHAnsi" w:eastAsia="Arial Unicode MS" w:hAnsiTheme="minorHAnsi" w:cs="Arial"/>
          <w:kern w:val="1"/>
          <w:sz w:val="22"/>
          <w:szCs w:val="22"/>
          <w:lang w:eastAsia="ar-SA"/>
        </w:rPr>
        <w:t xml:space="preserve"> </w:t>
      </w:r>
      <w:proofErr w:type="gramStart"/>
      <w:r w:rsidRPr="00961D3D">
        <w:rPr>
          <w:rFonts w:asciiTheme="minorHAnsi" w:eastAsia="Arial Unicode MS" w:hAnsiTheme="minorHAnsi" w:cs="Arial"/>
          <w:kern w:val="1"/>
          <w:sz w:val="22"/>
          <w:szCs w:val="22"/>
          <w:lang w:eastAsia="ar-SA"/>
        </w:rPr>
        <w:t xml:space="preserve">Уколико је понуда достављена непосредно </w:t>
      </w:r>
      <w:r w:rsidRPr="00961D3D">
        <w:rPr>
          <w:rFonts w:asciiTheme="minorHAnsi" w:eastAsia="Arial Unicode MS" w:hAnsiTheme="minorHAnsi" w:cs="Arial"/>
          <w:kern w:val="1"/>
          <w:sz w:val="22"/>
          <w:szCs w:val="22"/>
          <w:lang w:val="sr-Cyrl-CS" w:eastAsia="ar-SA"/>
        </w:rPr>
        <w:t>н</w:t>
      </w:r>
      <w:r w:rsidRPr="00961D3D">
        <w:rPr>
          <w:rFonts w:asciiTheme="minorHAnsi" w:eastAsia="Arial Unicode MS" w:hAnsiTheme="minorHAnsi" w:cs="Arial"/>
          <w:kern w:val="1"/>
          <w:sz w:val="22"/>
          <w:szCs w:val="22"/>
          <w:lang w:eastAsia="ar-SA"/>
        </w:rPr>
        <w:t>аруч</w:t>
      </w:r>
      <w:r w:rsidRPr="00961D3D">
        <w:rPr>
          <w:rFonts w:asciiTheme="minorHAnsi" w:eastAsia="Arial Unicode MS" w:hAnsiTheme="minorHAnsi" w:cs="Arial"/>
          <w:kern w:val="1"/>
          <w:sz w:val="22"/>
          <w:szCs w:val="22"/>
          <w:lang w:val="sr-Cyrl-CS" w:eastAsia="ar-SA"/>
        </w:rPr>
        <w:t>и</w:t>
      </w:r>
      <w:r w:rsidRPr="00961D3D">
        <w:rPr>
          <w:rFonts w:asciiTheme="minorHAnsi" w:eastAsia="Arial Unicode MS" w:hAnsiTheme="minorHAnsi" w:cs="Arial"/>
          <w:kern w:val="1"/>
          <w:sz w:val="22"/>
          <w:szCs w:val="22"/>
          <w:lang w:eastAsia="ar-SA"/>
        </w:rPr>
        <w:t>лац ће понуђачу</w:t>
      </w:r>
      <w:r w:rsidRPr="00961D3D">
        <w:rPr>
          <w:rFonts w:asciiTheme="minorHAnsi" w:eastAsia="Arial Unicode MS" w:hAnsiTheme="minorHAnsi" w:cs="Arial"/>
          <w:b/>
          <w:kern w:val="1"/>
          <w:sz w:val="22"/>
          <w:szCs w:val="22"/>
          <w:lang w:eastAsia="ar-SA"/>
        </w:rPr>
        <w:t xml:space="preserve"> </w:t>
      </w:r>
      <w:r w:rsidRPr="00961D3D">
        <w:rPr>
          <w:rFonts w:asciiTheme="minorHAnsi" w:eastAsia="Arial Unicode MS" w:hAnsiTheme="minorHAnsi" w:cs="Arial"/>
          <w:kern w:val="1"/>
          <w:sz w:val="22"/>
          <w:szCs w:val="22"/>
          <w:lang w:eastAsia="ar-SA"/>
        </w:rPr>
        <w:t>предати потврду пријема понуде.</w:t>
      </w:r>
      <w:proofErr w:type="gramEnd"/>
      <w:r w:rsidRPr="00961D3D">
        <w:rPr>
          <w:rFonts w:asciiTheme="minorHAnsi" w:eastAsia="Arial Unicode MS" w:hAnsiTheme="minorHAnsi" w:cs="Arial"/>
          <w:kern w:val="1"/>
          <w:sz w:val="22"/>
          <w:szCs w:val="22"/>
          <w:lang w:eastAsia="ar-SA"/>
        </w:rPr>
        <w:t xml:space="preserve"> </w:t>
      </w:r>
      <w:proofErr w:type="gramStart"/>
      <w:r w:rsidRPr="00961D3D">
        <w:rPr>
          <w:rFonts w:asciiTheme="minorHAnsi" w:eastAsia="Arial Unicode MS" w:hAnsiTheme="minorHAnsi" w:cs="Arial"/>
          <w:kern w:val="1"/>
          <w:sz w:val="22"/>
          <w:szCs w:val="22"/>
          <w:lang w:eastAsia="ar-SA"/>
        </w:rPr>
        <w:t>У потврди о пријему наручилац ће навести датум и сат пријема понуде.</w:t>
      </w:r>
      <w:proofErr w:type="gramEnd"/>
      <w:r w:rsidRPr="00961D3D">
        <w:rPr>
          <w:rFonts w:asciiTheme="minorHAnsi" w:eastAsia="Arial Unicode MS" w:hAnsiTheme="minorHAnsi" w:cs="Arial"/>
          <w:kern w:val="1"/>
          <w:sz w:val="22"/>
          <w:szCs w:val="22"/>
          <w:lang w:eastAsia="ar-SA"/>
        </w:rPr>
        <w:t xml:space="preserve"> </w:t>
      </w:r>
    </w:p>
    <w:p w:rsidR="00961D3D" w:rsidRPr="00961D3D" w:rsidRDefault="00961D3D" w:rsidP="00961D3D">
      <w:pPr>
        <w:suppressAutoHyphens/>
        <w:autoSpaceDE w:val="0"/>
        <w:autoSpaceDN w:val="0"/>
        <w:adjustRightInd w:val="0"/>
        <w:ind w:firstLine="720"/>
        <w:jc w:val="both"/>
        <w:rPr>
          <w:rFonts w:asciiTheme="minorHAnsi" w:eastAsia="Arial Unicode MS" w:hAnsiTheme="minorHAnsi" w:cs="Arial"/>
          <w:kern w:val="1"/>
          <w:sz w:val="22"/>
          <w:szCs w:val="22"/>
          <w:lang w:val="sr-Cyrl-CS" w:eastAsia="ar-SA"/>
        </w:rPr>
      </w:pPr>
      <w:proofErr w:type="gramStart"/>
      <w:r w:rsidRPr="00961D3D">
        <w:rPr>
          <w:rFonts w:asciiTheme="minorHAnsi" w:eastAsia="Arial Unicode MS" w:hAnsiTheme="minorHAnsi" w:cs="Arial"/>
          <w:kern w:val="1"/>
          <w:sz w:val="22"/>
          <w:szCs w:val="22"/>
          <w:lang w:eastAsia="ar-SA"/>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r w:rsidRPr="00961D3D">
        <w:rPr>
          <w:rFonts w:asciiTheme="minorHAnsi" w:eastAsia="Arial Unicode MS" w:hAnsiTheme="minorHAnsi" w:cs="Arial"/>
          <w:kern w:val="1"/>
          <w:sz w:val="22"/>
          <w:szCs w:val="22"/>
          <w:lang w:val="sr-Cyrl-CS" w:eastAsia="ar-SA"/>
        </w:rPr>
        <w:t xml:space="preserve"> и као такве </w:t>
      </w:r>
      <w:r w:rsidRPr="00961D3D">
        <w:rPr>
          <w:rFonts w:asciiTheme="minorHAnsi" w:eastAsia="Arial Unicode MS" w:hAnsiTheme="minorHAnsi" w:cs="Arial"/>
          <w:kern w:val="1"/>
          <w:sz w:val="22"/>
          <w:szCs w:val="22"/>
          <w:lang w:eastAsia="ar-SA"/>
        </w:rPr>
        <w:t>неће бити разматране и неотворене ће се вратити понуђачу</w:t>
      </w:r>
      <w:r w:rsidRPr="00961D3D">
        <w:rPr>
          <w:rFonts w:asciiTheme="minorHAnsi" w:eastAsia="Arial Unicode MS" w:hAnsiTheme="minorHAnsi"/>
          <w:kern w:val="1"/>
          <w:sz w:val="22"/>
          <w:szCs w:val="22"/>
          <w:lang w:val="sr-Cyrl-CS" w:eastAsia="ar-SA"/>
        </w:rPr>
        <w:t>.</w:t>
      </w:r>
      <w:proofErr w:type="gramEnd"/>
      <w:r w:rsidRPr="00961D3D">
        <w:rPr>
          <w:rFonts w:asciiTheme="minorHAnsi" w:eastAsia="Arial Unicode MS" w:hAnsiTheme="minorHAnsi" w:cs="Arial"/>
          <w:kern w:val="1"/>
          <w:sz w:val="22"/>
          <w:szCs w:val="22"/>
          <w:lang w:eastAsia="ar-SA"/>
        </w:rPr>
        <w:t xml:space="preserve">  </w:t>
      </w:r>
    </w:p>
    <w:p w:rsidR="00961D3D" w:rsidRPr="00961D3D" w:rsidRDefault="00961D3D" w:rsidP="00961D3D">
      <w:pPr>
        <w:shd w:val="clear" w:color="auto" w:fill="FFFFFF"/>
        <w:suppressAutoHyphens/>
        <w:jc w:val="both"/>
        <w:rPr>
          <w:rFonts w:asciiTheme="minorHAnsi" w:eastAsia="Arial Unicode MS" w:hAnsiTheme="minorHAnsi" w:cs="Arial"/>
          <w:kern w:val="1"/>
          <w:sz w:val="22"/>
          <w:szCs w:val="22"/>
          <w:lang w:val="sr-Cyrl-RS" w:eastAsia="ar-SA"/>
        </w:rPr>
      </w:pPr>
      <w:r w:rsidRPr="00961D3D">
        <w:rPr>
          <w:rFonts w:asciiTheme="minorHAnsi" w:eastAsia="Arial Unicode MS" w:hAnsiTheme="minorHAnsi" w:cs="Arial"/>
          <w:kern w:val="1"/>
          <w:sz w:val="22"/>
          <w:szCs w:val="22"/>
          <w:lang w:val="sr-Cyrl-RS" w:eastAsia="ar-SA"/>
        </w:rPr>
        <w:t>Исправка грешака у попуњав</w:t>
      </w:r>
      <w:r w:rsidRPr="00961D3D">
        <w:rPr>
          <w:rFonts w:asciiTheme="minorHAnsi" w:eastAsia="Arial Unicode MS" w:hAnsiTheme="minorHAnsi" w:cs="Arial"/>
          <w:kern w:val="1"/>
          <w:sz w:val="22"/>
          <w:szCs w:val="22"/>
          <w:lang w:val="sr-Cyrl-CS" w:eastAsia="ar-SA"/>
        </w:rPr>
        <w:t>а</w:t>
      </w:r>
      <w:r w:rsidRPr="00961D3D">
        <w:rPr>
          <w:rFonts w:asciiTheme="minorHAnsi" w:eastAsia="Arial Unicode MS" w:hAnsiTheme="minorHAnsi" w:cs="Arial"/>
          <w:kern w:val="1"/>
          <w:sz w:val="22"/>
          <w:szCs w:val="22"/>
          <w:lang w:val="sr-Cyrl-RS" w:eastAsia="ar-SA"/>
        </w:rPr>
        <w:t xml:space="preserve">њу обрасца понуде и других приложених образаца и изјава </w:t>
      </w:r>
      <w:r w:rsidRPr="00961D3D">
        <w:rPr>
          <w:rFonts w:asciiTheme="minorHAnsi" w:eastAsia="Arial Unicode MS" w:hAnsiTheme="minorHAnsi" w:cs="Arial"/>
          <w:kern w:val="1"/>
          <w:sz w:val="22"/>
          <w:szCs w:val="22"/>
          <w:u w:val="single"/>
          <w:lang w:val="sr-Cyrl-RS" w:eastAsia="ar-SA"/>
        </w:rPr>
        <w:t>мора се</w:t>
      </w:r>
      <w:r w:rsidRPr="00961D3D">
        <w:rPr>
          <w:rFonts w:asciiTheme="minorHAnsi" w:eastAsia="Arial Unicode MS" w:hAnsiTheme="minorHAnsi" w:cs="Arial"/>
          <w:kern w:val="1"/>
          <w:sz w:val="22"/>
          <w:szCs w:val="22"/>
          <w:lang w:val="sr-Cyrl-RS" w:eastAsia="ar-SA"/>
        </w:rPr>
        <w:t xml:space="preserve"> оверити иницијалима особе која је потписала понуду и печатом понуђача.</w:t>
      </w:r>
    </w:p>
    <w:p w:rsidR="00961D3D" w:rsidRPr="00961D3D" w:rsidRDefault="00961D3D" w:rsidP="00961D3D">
      <w:pPr>
        <w:suppressAutoHyphens/>
        <w:spacing w:line="100" w:lineRule="atLeast"/>
        <w:jc w:val="both"/>
        <w:rPr>
          <w:rFonts w:asciiTheme="minorHAnsi" w:eastAsia="TimesNewRomanPSMT" w:hAnsiTheme="minorHAnsi" w:cs="Arial"/>
          <w:bCs/>
          <w:kern w:val="1"/>
          <w:sz w:val="22"/>
          <w:szCs w:val="22"/>
          <w:lang w:val="sr-Cyrl-CS" w:eastAsia="ar-SA"/>
        </w:rPr>
      </w:pPr>
      <w:r w:rsidRPr="00961D3D">
        <w:rPr>
          <w:rFonts w:asciiTheme="minorHAnsi" w:eastAsia="TimesNewRomanPSMT" w:hAnsiTheme="minorHAnsi" w:cs="Arial"/>
          <w:bCs/>
          <w:kern w:val="1"/>
          <w:sz w:val="22"/>
          <w:szCs w:val="22"/>
          <w:lang w:eastAsia="ar-SA"/>
        </w:rPr>
        <w:t>Понуда мора да садржи:</w:t>
      </w:r>
    </w:p>
    <w:p w:rsidR="00961D3D" w:rsidRPr="00961D3D" w:rsidRDefault="00961D3D" w:rsidP="00961D3D">
      <w:pPr>
        <w:jc w:val="both"/>
        <w:rPr>
          <w:rFonts w:asciiTheme="minorHAnsi" w:eastAsia="Calibri" w:hAnsiTheme="minorHAnsi"/>
          <w:sz w:val="22"/>
          <w:szCs w:val="22"/>
          <w:lang w:val="en-GB"/>
        </w:rPr>
      </w:pPr>
    </w:p>
    <w:p w:rsidR="00961D3D" w:rsidRPr="00961D3D" w:rsidRDefault="00961D3D" w:rsidP="00DD7960">
      <w:pPr>
        <w:numPr>
          <w:ilvl w:val="0"/>
          <w:numId w:val="20"/>
        </w:numPr>
        <w:tabs>
          <w:tab w:val="num" w:pos="0"/>
        </w:tabs>
        <w:suppressAutoHyphens/>
        <w:spacing w:line="100" w:lineRule="atLeast"/>
        <w:jc w:val="both"/>
        <w:rPr>
          <w:rFonts w:asciiTheme="minorHAnsi" w:eastAsia="Arial Unicode MS" w:hAnsiTheme="minorHAnsi" w:cs="Arial"/>
          <w:bCs/>
          <w:iCs/>
          <w:kern w:val="1"/>
          <w:sz w:val="22"/>
          <w:szCs w:val="22"/>
          <w:lang w:eastAsia="ar-SA"/>
        </w:rPr>
      </w:pPr>
      <w:r w:rsidRPr="00961D3D">
        <w:rPr>
          <w:rFonts w:asciiTheme="minorHAnsi" w:eastAsia="Arial Unicode MS" w:hAnsiTheme="minorHAnsi" w:cs="Arial"/>
          <w:bCs/>
          <w:iCs/>
          <w:kern w:val="1"/>
          <w:sz w:val="22"/>
          <w:szCs w:val="22"/>
          <w:lang w:val="sr-Cyrl-CS" w:eastAsia="ar-SA"/>
        </w:rPr>
        <w:t>Доказе о испуњености обавезних и додатних услова,</w:t>
      </w:r>
    </w:p>
    <w:p w:rsidR="00961D3D" w:rsidRPr="00961D3D" w:rsidRDefault="00961D3D" w:rsidP="00DD7960">
      <w:pPr>
        <w:numPr>
          <w:ilvl w:val="0"/>
          <w:numId w:val="20"/>
        </w:numPr>
        <w:tabs>
          <w:tab w:val="num" w:pos="0"/>
        </w:tabs>
        <w:suppressAutoHyphens/>
        <w:spacing w:line="100" w:lineRule="atLeast"/>
        <w:jc w:val="both"/>
        <w:rPr>
          <w:rFonts w:asciiTheme="minorHAnsi" w:eastAsia="Arial Unicode MS" w:hAnsiTheme="minorHAnsi" w:cs="Arial"/>
          <w:bCs/>
          <w:iCs/>
          <w:kern w:val="1"/>
          <w:sz w:val="22"/>
          <w:szCs w:val="22"/>
          <w:lang w:eastAsia="ar-SA"/>
        </w:rPr>
      </w:pPr>
      <w:r w:rsidRPr="00961D3D">
        <w:rPr>
          <w:rFonts w:asciiTheme="minorHAnsi" w:eastAsia="Arial Unicode MS" w:hAnsiTheme="minorHAnsi" w:cs="Arial"/>
          <w:bCs/>
          <w:iCs/>
          <w:kern w:val="1"/>
          <w:sz w:val="22"/>
          <w:szCs w:val="22"/>
          <w:lang w:val="sr-Cyrl-CS" w:eastAsia="ar-SA"/>
        </w:rPr>
        <w:t>Образац понуде са табеларним делом понуде,</w:t>
      </w:r>
    </w:p>
    <w:p w:rsidR="00961D3D" w:rsidRPr="00961D3D" w:rsidRDefault="00961D3D" w:rsidP="00DD7960">
      <w:pPr>
        <w:numPr>
          <w:ilvl w:val="0"/>
          <w:numId w:val="20"/>
        </w:numPr>
        <w:tabs>
          <w:tab w:val="num" w:pos="0"/>
        </w:tabs>
        <w:suppressAutoHyphens/>
        <w:spacing w:line="100" w:lineRule="atLeast"/>
        <w:jc w:val="both"/>
        <w:rPr>
          <w:rFonts w:asciiTheme="minorHAnsi" w:eastAsia="Arial Unicode MS" w:hAnsiTheme="minorHAnsi" w:cs="Arial"/>
          <w:bCs/>
          <w:iCs/>
          <w:kern w:val="1"/>
          <w:sz w:val="22"/>
          <w:szCs w:val="22"/>
          <w:lang w:eastAsia="ar-SA"/>
        </w:rPr>
      </w:pPr>
      <w:r w:rsidRPr="00961D3D">
        <w:rPr>
          <w:rFonts w:asciiTheme="minorHAnsi" w:eastAsia="Arial Unicode MS" w:hAnsiTheme="minorHAnsi" w:cs="Arial"/>
          <w:bCs/>
          <w:iCs/>
          <w:kern w:val="1"/>
          <w:sz w:val="22"/>
          <w:szCs w:val="22"/>
          <w:lang w:val="sr-Cyrl-CS" w:eastAsia="ar-SA"/>
        </w:rPr>
        <w:t>Образац општи подаци о подизвођачима (само ако се понуда подноси са подизвођачем),</w:t>
      </w:r>
    </w:p>
    <w:p w:rsidR="00961D3D" w:rsidRPr="00961D3D" w:rsidRDefault="00961D3D" w:rsidP="00DD7960">
      <w:pPr>
        <w:numPr>
          <w:ilvl w:val="0"/>
          <w:numId w:val="20"/>
        </w:numPr>
        <w:tabs>
          <w:tab w:val="num" w:pos="0"/>
        </w:tabs>
        <w:suppressAutoHyphens/>
        <w:spacing w:line="100" w:lineRule="atLeast"/>
        <w:jc w:val="both"/>
        <w:rPr>
          <w:rFonts w:asciiTheme="minorHAnsi" w:eastAsia="Arial Unicode MS" w:hAnsiTheme="minorHAnsi" w:cs="Arial"/>
          <w:bCs/>
          <w:iCs/>
          <w:kern w:val="1"/>
          <w:sz w:val="22"/>
          <w:szCs w:val="22"/>
          <w:lang w:eastAsia="ar-SA"/>
        </w:rPr>
      </w:pPr>
      <w:r w:rsidRPr="00961D3D">
        <w:rPr>
          <w:rFonts w:asciiTheme="minorHAnsi" w:eastAsia="Arial Unicode MS" w:hAnsiTheme="minorHAnsi" w:cs="Arial"/>
          <w:bCs/>
          <w:iCs/>
          <w:kern w:val="1"/>
          <w:sz w:val="22"/>
          <w:szCs w:val="22"/>
          <w:lang w:val="sr-Cyrl-CS" w:eastAsia="ar-SA"/>
        </w:rPr>
        <w:t>Образац општи подаци о сваком понуђачу из групе понуђача (само ако понуду подноси  група понуђача),</w:t>
      </w:r>
    </w:p>
    <w:p w:rsidR="00961D3D" w:rsidRPr="00961D3D" w:rsidRDefault="00961D3D" w:rsidP="00DD7960">
      <w:pPr>
        <w:numPr>
          <w:ilvl w:val="0"/>
          <w:numId w:val="20"/>
        </w:numPr>
        <w:tabs>
          <w:tab w:val="num" w:pos="0"/>
        </w:tabs>
        <w:suppressAutoHyphens/>
        <w:spacing w:line="100" w:lineRule="atLeast"/>
        <w:jc w:val="both"/>
        <w:rPr>
          <w:rFonts w:asciiTheme="minorHAnsi" w:eastAsia="Arial Unicode MS" w:hAnsiTheme="minorHAnsi" w:cs="Arial"/>
          <w:bCs/>
          <w:iCs/>
          <w:kern w:val="1"/>
          <w:sz w:val="22"/>
          <w:szCs w:val="22"/>
          <w:lang w:eastAsia="ar-SA"/>
        </w:rPr>
      </w:pPr>
      <w:r w:rsidRPr="00961D3D">
        <w:rPr>
          <w:rFonts w:asciiTheme="minorHAnsi" w:eastAsia="Arial Unicode MS" w:hAnsiTheme="minorHAnsi" w:cs="Arial"/>
          <w:bCs/>
          <w:iCs/>
          <w:kern w:val="1"/>
          <w:sz w:val="22"/>
          <w:szCs w:val="22"/>
          <w:lang w:val="sr-Cyrl-CS" w:eastAsia="ar-SA"/>
        </w:rPr>
        <w:t>Споразум групе понуђача о заједничком извршењу јавне набавке (само ако понуду подноси  група понуђача),</w:t>
      </w:r>
    </w:p>
    <w:p w:rsidR="00961D3D" w:rsidRPr="00961D3D" w:rsidRDefault="00961D3D" w:rsidP="00DD7960">
      <w:pPr>
        <w:numPr>
          <w:ilvl w:val="0"/>
          <w:numId w:val="20"/>
        </w:numPr>
        <w:tabs>
          <w:tab w:val="num" w:pos="0"/>
        </w:tabs>
        <w:suppressAutoHyphens/>
        <w:spacing w:line="100" w:lineRule="atLeast"/>
        <w:jc w:val="both"/>
        <w:rPr>
          <w:rFonts w:asciiTheme="minorHAnsi" w:eastAsia="Arial Unicode MS" w:hAnsiTheme="minorHAnsi" w:cs="Arial"/>
          <w:bCs/>
          <w:iCs/>
          <w:kern w:val="1"/>
          <w:sz w:val="22"/>
          <w:szCs w:val="22"/>
          <w:lang w:eastAsia="ar-SA"/>
        </w:rPr>
      </w:pPr>
      <w:r w:rsidRPr="00961D3D">
        <w:rPr>
          <w:rFonts w:asciiTheme="minorHAnsi" w:eastAsia="Arial Unicode MS" w:hAnsiTheme="minorHAnsi" w:cs="Arial"/>
          <w:bCs/>
          <w:iCs/>
          <w:kern w:val="1"/>
          <w:sz w:val="22"/>
          <w:szCs w:val="22"/>
          <w:lang w:val="sr-Cyrl-CS" w:eastAsia="ar-SA"/>
        </w:rPr>
        <w:t>Образац структуре понуђене цене,</w:t>
      </w:r>
    </w:p>
    <w:p w:rsidR="00961D3D" w:rsidRPr="00961D3D" w:rsidRDefault="00961D3D" w:rsidP="00DD7960">
      <w:pPr>
        <w:numPr>
          <w:ilvl w:val="0"/>
          <w:numId w:val="20"/>
        </w:numPr>
        <w:tabs>
          <w:tab w:val="num" w:pos="0"/>
        </w:tabs>
        <w:suppressAutoHyphens/>
        <w:spacing w:line="100" w:lineRule="atLeast"/>
        <w:jc w:val="both"/>
        <w:rPr>
          <w:rFonts w:asciiTheme="minorHAnsi" w:eastAsia="Arial Unicode MS" w:hAnsiTheme="minorHAnsi" w:cs="Arial"/>
          <w:bCs/>
          <w:iCs/>
          <w:kern w:val="1"/>
          <w:sz w:val="22"/>
          <w:szCs w:val="22"/>
          <w:lang w:eastAsia="ar-SA"/>
        </w:rPr>
      </w:pPr>
      <w:r w:rsidRPr="00961D3D">
        <w:rPr>
          <w:rFonts w:asciiTheme="minorHAnsi" w:eastAsia="Arial Unicode MS" w:hAnsiTheme="minorHAnsi" w:cs="Arial"/>
          <w:bCs/>
          <w:iCs/>
          <w:kern w:val="1"/>
          <w:sz w:val="22"/>
          <w:szCs w:val="22"/>
          <w:lang w:val="sr-Cyrl-CS" w:eastAsia="ar-SA"/>
        </w:rPr>
        <w:t>Образац припреме трошкова (само ако је понуђач имао трошкове наведене у образцу и ако тражи њихову надокнаду)</w:t>
      </w:r>
    </w:p>
    <w:p w:rsidR="00961D3D" w:rsidRPr="00961D3D" w:rsidRDefault="00961D3D" w:rsidP="00DD7960">
      <w:pPr>
        <w:numPr>
          <w:ilvl w:val="0"/>
          <w:numId w:val="20"/>
        </w:numPr>
        <w:suppressAutoHyphens/>
        <w:spacing w:line="100" w:lineRule="atLeast"/>
        <w:jc w:val="both"/>
        <w:rPr>
          <w:rFonts w:asciiTheme="minorHAnsi" w:eastAsia="Arial Unicode MS" w:hAnsiTheme="minorHAnsi" w:cs="Arial"/>
          <w:bCs/>
          <w:iCs/>
          <w:kern w:val="1"/>
          <w:sz w:val="22"/>
          <w:szCs w:val="22"/>
          <w:lang w:val="sr-Cyrl-CS" w:eastAsia="ar-SA"/>
        </w:rPr>
      </w:pPr>
      <w:r w:rsidRPr="00961D3D">
        <w:rPr>
          <w:rFonts w:asciiTheme="minorHAnsi" w:eastAsia="Arial Unicode MS" w:hAnsiTheme="minorHAnsi" w:cs="Arial"/>
          <w:bCs/>
          <w:iCs/>
          <w:kern w:val="1"/>
          <w:sz w:val="22"/>
          <w:szCs w:val="22"/>
          <w:lang w:val="sr-Cyrl-CS" w:eastAsia="ar-SA"/>
        </w:rPr>
        <w:t>Модел уговора,</w:t>
      </w:r>
    </w:p>
    <w:p w:rsidR="00961D3D" w:rsidRPr="00961D3D" w:rsidRDefault="00D15AE3" w:rsidP="00DD7960">
      <w:pPr>
        <w:numPr>
          <w:ilvl w:val="0"/>
          <w:numId w:val="20"/>
        </w:numPr>
        <w:tabs>
          <w:tab w:val="num" w:pos="0"/>
        </w:tabs>
        <w:suppressAutoHyphens/>
        <w:spacing w:line="100" w:lineRule="atLeast"/>
        <w:jc w:val="both"/>
        <w:rPr>
          <w:rFonts w:asciiTheme="minorHAnsi" w:eastAsia="Arial Unicode MS" w:hAnsiTheme="minorHAnsi" w:cs="Arial"/>
          <w:bCs/>
          <w:iCs/>
          <w:kern w:val="1"/>
          <w:sz w:val="22"/>
          <w:szCs w:val="22"/>
          <w:lang w:eastAsia="ar-SA"/>
        </w:rPr>
      </w:pPr>
      <w:r w:rsidRPr="00961D3D">
        <w:rPr>
          <w:rFonts w:asciiTheme="minorHAnsi" w:eastAsia="Arial Unicode MS" w:hAnsiTheme="minorHAnsi" w:cs="Arial"/>
          <w:bCs/>
          <w:iCs/>
          <w:kern w:val="1"/>
          <w:sz w:val="22"/>
          <w:szCs w:val="22"/>
          <w:lang w:val="sr-Cyrl-CS" w:eastAsia="ar-SA"/>
        </w:rPr>
        <w:t>И</w:t>
      </w:r>
      <w:r w:rsidR="00961D3D" w:rsidRPr="00961D3D">
        <w:rPr>
          <w:rFonts w:asciiTheme="minorHAnsi" w:eastAsia="Arial Unicode MS" w:hAnsiTheme="minorHAnsi" w:cs="Arial"/>
          <w:bCs/>
          <w:iCs/>
          <w:kern w:val="1"/>
          <w:sz w:val="22"/>
          <w:szCs w:val="22"/>
          <w:lang w:val="sr-Cyrl-CS" w:eastAsia="ar-SA"/>
        </w:rPr>
        <w:t>зјаве о независној понуди</w:t>
      </w:r>
    </w:p>
    <w:p w:rsidR="00961D3D" w:rsidRPr="00C54E52" w:rsidRDefault="00961D3D" w:rsidP="008D487C">
      <w:pPr>
        <w:numPr>
          <w:ilvl w:val="0"/>
          <w:numId w:val="20"/>
        </w:numPr>
        <w:tabs>
          <w:tab w:val="num" w:pos="0"/>
        </w:tabs>
        <w:suppressAutoHyphens/>
        <w:spacing w:line="100" w:lineRule="atLeast"/>
        <w:jc w:val="both"/>
        <w:rPr>
          <w:rFonts w:asciiTheme="minorHAnsi" w:eastAsia="Arial Unicode MS" w:hAnsiTheme="minorHAnsi" w:cs="Arial"/>
          <w:bCs/>
          <w:iCs/>
          <w:kern w:val="1"/>
          <w:sz w:val="22"/>
          <w:szCs w:val="22"/>
          <w:lang w:eastAsia="ar-SA"/>
        </w:rPr>
      </w:pPr>
      <w:r w:rsidRPr="00961D3D">
        <w:rPr>
          <w:rFonts w:asciiTheme="minorHAnsi" w:eastAsia="Arial Unicode MS" w:hAnsiTheme="minorHAnsi" w:cs="Arial"/>
          <w:bCs/>
          <w:iCs/>
          <w:kern w:val="1"/>
          <w:sz w:val="22"/>
          <w:szCs w:val="22"/>
          <w:lang w:val="sr-Cyrl-CS" w:eastAsia="ar-SA"/>
        </w:rPr>
        <w:t>Образац изјаве на основу чл. 79. ст. 9. ЗЈН (само ако понуђач има седиште у другој држави)</w:t>
      </w:r>
      <w:r w:rsidR="00C54E52">
        <w:rPr>
          <w:rFonts w:asciiTheme="minorHAnsi" w:eastAsia="Arial Unicode MS" w:hAnsiTheme="minorHAnsi" w:cs="Arial"/>
          <w:bCs/>
          <w:iCs/>
          <w:kern w:val="1"/>
          <w:sz w:val="22"/>
          <w:szCs w:val="22"/>
          <w:lang w:val="sr-Cyrl-RS" w:eastAsia="ar-SA"/>
        </w:rPr>
        <w:t>,</w:t>
      </w:r>
    </w:p>
    <w:p w:rsidR="00961D3D" w:rsidRPr="00961D3D" w:rsidRDefault="00961D3D" w:rsidP="00DD7960">
      <w:pPr>
        <w:numPr>
          <w:ilvl w:val="0"/>
          <w:numId w:val="20"/>
        </w:numPr>
        <w:tabs>
          <w:tab w:val="num" w:pos="0"/>
        </w:tabs>
        <w:suppressAutoHyphens/>
        <w:spacing w:line="100" w:lineRule="atLeast"/>
        <w:jc w:val="both"/>
        <w:rPr>
          <w:rFonts w:asciiTheme="minorHAnsi" w:eastAsia="Arial Unicode MS" w:hAnsiTheme="minorHAnsi" w:cs="Arial"/>
          <w:bCs/>
          <w:iCs/>
          <w:kern w:val="1"/>
          <w:sz w:val="22"/>
          <w:szCs w:val="22"/>
          <w:lang w:eastAsia="ar-SA"/>
        </w:rPr>
      </w:pPr>
      <w:r w:rsidRPr="00961D3D">
        <w:rPr>
          <w:rFonts w:asciiTheme="minorHAnsi" w:eastAsia="Arial Unicode MS" w:hAnsiTheme="minorHAnsi" w:cs="Arial"/>
          <w:bCs/>
          <w:iCs/>
          <w:kern w:val="1"/>
          <w:sz w:val="22"/>
          <w:szCs w:val="22"/>
          <w:lang w:val="sr-Cyrl-CS" w:eastAsia="ar-SA"/>
        </w:rPr>
        <w:t>Образац изјаве да је понуђач при састављању својих понуда поштовао обавезе које произилазе из важећих прописа о заштити на раду, запошљавању и условима рада, заштити животне средине, као и да понуђач гарантује да је ималац права интелектуалне својине</w:t>
      </w:r>
    </w:p>
    <w:p w:rsidR="00961D3D" w:rsidRPr="00961D3D" w:rsidRDefault="00961D3D" w:rsidP="00DD7960">
      <w:pPr>
        <w:numPr>
          <w:ilvl w:val="0"/>
          <w:numId w:val="20"/>
        </w:numPr>
        <w:tabs>
          <w:tab w:val="num" w:pos="0"/>
        </w:tabs>
        <w:suppressAutoHyphens/>
        <w:spacing w:line="100" w:lineRule="atLeast"/>
        <w:jc w:val="both"/>
        <w:rPr>
          <w:rFonts w:asciiTheme="minorHAnsi" w:eastAsia="Arial Unicode MS" w:hAnsiTheme="minorHAnsi" w:cs="Arial"/>
          <w:bCs/>
          <w:iCs/>
          <w:kern w:val="1"/>
          <w:sz w:val="22"/>
          <w:szCs w:val="22"/>
          <w:lang w:val="sr-Cyrl-CS" w:eastAsia="ar-SA"/>
        </w:rPr>
      </w:pPr>
      <w:r w:rsidRPr="00961D3D">
        <w:rPr>
          <w:rFonts w:asciiTheme="minorHAnsi" w:eastAsia="Arial Unicode MS" w:hAnsiTheme="minorHAnsi" w:cs="Arial"/>
          <w:bCs/>
          <w:iCs/>
          <w:kern w:val="1"/>
          <w:sz w:val="22"/>
          <w:szCs w:val="22"/>
          <w:lang w:val="sr-Cyrl-CS" w:eastAsia="ar-SA"/>
        </w:rPr>
        <w:t xml:space="preserve">Уколико Изјаву/Понуду потписује лице које није уписано у регистар као лице овлашћено за заступање, </w:t>
      </w:r>
      <w:r w:rsidRPr="00961D3D">
        <w:rPr>
          <w:rFonts w:asciiTheme="minorHAnsi" w:eastAsia="Arial Unicode MS" w:hAnsiTheme="minorHAnsi" w:cs="Arial"/>
          <w:bCs/>
          <w:iCs/>
          <w:kern w:val="1"/>
          <w:sz w:val="22"/>
          <w:szCs w:val="22"/>
          <w:u w:val="single"/>
          <w:lang w:val="sr-Cyrl-CS" w:eastAsia="ar-SA"/>
        </w:rPr>
        <w:t>обавезно</w:t>
      </w:r>
      <w:r w:rsidRPr="00961D3D">
        <w:rPr>
          <w:rFonts w:asciiTheme="minorHAnsi" w:eastAsia="Arial Unicode MS" w:hAnsiTheme="minorHAnsi" w:cs="Arial"/>
          <w:bCs/>
          <w:iCs/>
          <w:kern w:val="1"/>
          <w:sz w:val="22"/>
          <w:szCs w:val="22"/>
          <w:lang w:val="sr-Cyrl-CS" w:eastAsia="ar-SA"/>
        </w:rPr>
        <w:t xml:space="preserve"> уз понуду доставити овлашћење за потписивање.</w:t>
      </w:r>
      <w:r w:rsidRPr="00961D3D">
        <w:rPr>
          <w:rFonts w:asciiTheme="minorHAnsi" w:eastAsia="Calibri" w:hAnsiTheme="minorHAnsi"/>
          <w:sz w:val="22"/>
          <w:szCs w:val="22"/>
          <w:lang w:val="sr-Cyrl-RS"/>
        </w:rPr>
        <w:t xml:space="preserve"> </w:t>
      </w:r>
    </w:p>
    <w:p w:rsidR="00961D3D" w:rsidRPr="00961D3D" w:rsidRDefault="00961D3D" w:rsidP="00961D3D">
      <w:pPr>
        <w:ind w:firstLine="360"/>
        <w:jc w:val="both"/>
        <w:rPr>
          <w:rFonts w:asciiTheme="minorHAnsi" w:eastAsia="Calibri" w:hAnsiTheme="minorHAnsi"/>
          <w:sz w:val="22"/>
          <w:szCs w:val="22"/>
          <w:lang w:val="en-GB" w:eastAsia="ar-SA"/>
        </w:rPr>
      </w:pPr>
      <w:r w:rsidRPr="00961D3D">
        <w:rPr>
          <w:rFonts w:asciiTheme="minorHAnsi" w:hAnsiTheme="minorHAnsi"/>
          <w:sz w:val="22"/>
          <w:szCs w:val="22"/>
          <w:u w:val="single"/>
          <w:lang w:val="ru-RU"/>
        </w:rPr>
        <w:t>Начин попуњавања образаца датих у конкурсној документацији односно података који морају бити њихов саставни део</w:t>
      </w:r>
      <w:r w:rsidRPr="00961D3D">
        <w:rPr>
          <w:rFonts w:asciiTheme="minorHAnsi" w:hAnsiTheme="minorHAnsi"/>
          <w:sz w:val="22"/>
          <w:szCs w:val="22"/>
          <w:lang w:val="ru-RU"/>
        </w:rPr>
        <w:t xml:space="preserve">: Понуда се сачињава тако што понуђач уписује тражене податке у обрасце који су саставни део Конкурсне документације. </w:t>
      </w:r>
      <w:r w:rsidRPr="00961D3D">
        <w:rPr>
          <w:rFonts w:asciiTheme="minorHAnsi" w:eastAsia="Calibri" w:hAnsiTheme="minorHAnsi"/>
          <w:sz w:val="22"/>
          <w:szCs w:val="22"/>
          <w:lang w:val="sr-Cyrl-CS" w:eastAsia="ar-SA"/>
        </w:rPr>
        <w:t xml:space="preserve">Подаци који нису уписани </w:t>
      </w:r>
      <w:r w:rsidRPr="00961D3D">
        <w:rPr>
          <w:rFonts w:asciiTheme="minorHAnsi" w:eastAsia="Calibri" w:hAnsiTheme="minorHAnsi"/>
          <w:sz w:val="22"/>
          <w:szCs w:val="22"/>
          <w:lang w:val="sr-Cyrl-CS" w:eastAsia="ar-SA"/>
        </w:rPr>
        <w:lastRenderedPageBreak/>
        <w:t>у приложене обрасце односно подаци који су уписани мимо образаца неће се уважити, и таква понуда ће се одбити</w:t>
      </w:r>
      <w:r w:rsidRPr="00961D3D">
        <w:rPr>
          <w:rFonts w:asciiTheme="minorHAnsi" w:eastAsia="Calibri" w:hAnsiTheme="minorHAnsi"/>
          <w:sz w:val="22"/>
          <w:szCs w:val="22"/>
          <w:lang w:val="en-GB" w:eastAsia="ar-SA"/>
        </w:rPr>
        <w:t>.</w:t>
      </w:r>
    </w:p>
    <w:p w:rsidR="00961D3D" w:rsidRPr="00961D3D" w:rsidRDefault="00961D3D" w:rsidP="00961D3D">
      <w:pPr>
        <w:ind w:right="-180" w:firstLine="360"/>
        <w:jc w:val="both"/>
        <w:rPr>
          <w:rFonts w:asciiTheme="minorHAnsi" w:hAnsiTheme="minorHAnsi"/>
          <w:sz w:val="22"/>
          <w:szCs w:val="22"/>
          <w:lang w:val="ru-RU"/>
        </w:rPr>
      </w:pPr>
      <w:r w:rsidRPr="00961D3D">
        <w:rPr>
          <w:rFonts w:asciiTheme="minorHAnsi" w:hAnsiTheme="minorHAnsi"/>
          <w:sz w:val="22"/>
          <w:szCs w:val="22"/>
          <w:lang w:val="ru-RU"/>
        </w:rPr>
        <w:t>Све обрасце оверева и потписује лице овлашћено за заступање.</w:t>
      </w:r>
    </w:p>
    <w:p w:rsidR="00961D3D" w:rsidRPr="00D9231C" w:rsidRDefault="00961D3D" w:rsidP="00961D3D">
      <w:pPr>
        <w:ind w:right="-180"/>
        <w:jc w:val="both"/>
        <w:rPr>
          <w:rFonts w:asciiTheme="minorHAnsi" w:hAnsiTheme="minorHAnsi"/>
          <w:sz w:val="22"/>
          <w:szCs w:val="22"/>
          <w:lang w:val="ru-RU"/>
        </w:rPr>
      </w:pPr>
      <w:r w:rsidRPr="00961D3D">
        <w:rPr>
          <w:rFonts w:asciiTheme="minorHAnsi" w:hAnsiTheme="minorHAnsi"/>
          <w:sz w:val="22"/>
          <w:szCs w:val="22"/>
          <w:lang w:val="ru-RU"/>
        </w:rPr>
        <w:t xml:space="preserve"> </w:t>
      </w:r>
      <w:r w:rsidRPr="006A5C17">
        <w:rPr>
          <w:rFonts w:asciiTheme="minorHAnsi" w:hAnsiTheme="minorHAnsi"/>
          <w:color w:val="FF0000"/>
          <w:sz w:val="22"/>
          <w:szCs w:val="22"/>
          <w:lang w:val="ru-RU"/>
        </w:rPr>
        <w:t>-</w:t>
      </w:r>
      <w:r w:rsidR="006A5C17" w:rsidRPr="006A5C17">
        <w:rPr>
          <w:rFonts w:asciiTheme="minorHAnsi" w:hAnsiTheme="minorHAnsi"/>
          <w:color w:val="FF0000"/>
          <w:sz w:val="22"/>
          <w:szCs w:val="22"/>
          <w:lang w:val="ru-RU"/>
        </w:rPr>
        <w:t xml:space="preserve"> </w:t>
      </w:r>
      <w:r w:rsidRPr="00D9231C">
        <w:rPr>
          <w:rFonts w:asciiTheme="minorHAnsi" w:hAnsiTheme="minorHAnsi"/>
          <w:sz w:val="22"/>
          <w:szCs w:val="22"/>
          <w:lang w:val="ru-RU"/>
        </w:rPr>
        <w:t>АКО ПОНУЂАЧ ПОДНОСИ ПОНУДУ САМОСТАЛНО овлашћено лице понуђача потписује и оверава печатом све обрасце дате у Конкурсној документацији.</w:t>
      </w:r>
    </w:p>
    <w:p w:rsidR="00961D3D" w:rsidRPr="00961D3D" w:rsidRDefault="00961D3D" w:rsidP="00961D3D">
      <w:pPr>
        <w:ind w:right="-180"/>
        <w:jc w:val="both"/>
        <w:rPr>
          <w:rFonts w:asciiTheme="minorHAnsi" w:hAnsiTheme="minorHAnsi"/>
          <w:sz w:val="22"/>
          <w:szCs w:val="22"/>
          <w:lang w:val="ru-RU"/>
        </w:rPr>
      </w:pPr>
      <w:r w:rsidRPr="00D9231C">
        <w:rPr>
          <w:rFonts w:asciiTheme="minorHAnsi" w:hAnsiTheme="minorHAnsi"/>
          <w:sz w:val="22"/>
          <w:szCs w:val="22"/>
          <w:lang w:val="ru-RU"/>
        </w:rPr>
        <w:t xml:space="preserve"> -</w:t>
      </w:r>
      <w:r w:rsidR="006A5C17" w:rsidRPr="00D9231C">
        <w:rPr>
          <w:rFonts w:asciiTheme="minorHAnsi" w:hAnsiTheme="minorHAnsi"/>
          <w:sz w:val="22"/>
          <w:szCs w:val="22"/>
          <w:lang w:val="ru-RU"/>
        </w:rPr>
        <w:t xml:space="preserve"> </w:t>
      </w:r>
      <w:r w:rsidRPr="00D9231C">
        <w:rPr>
          <w:rFonts w:asciiTheme="minorHAnsi" w:hAnsiTheme="minorHAnsi"/>
          <w:sz w:val="22"/>
          <w:szCs w:val="22"/>
          <w:lang w:val="ru-RU"/>
        </w:rPr>
        <w:t xml:space="preserve">АКО </w:t>
      </w:r>
      <w:r w:rsidRPr="00961D3D">
        <w:rPr>
          <w:rFonts w:asciiTheme="minorHAnsi" w:hAnsiTheme="minorHAnsi"/>
          <w:sz w:val="22"/>
          <w:szCs w:val="22"/>
          <w:lang w:val="ru-RU"/>
        </w:rPr>
        <w:t>ПОНУЂАЧ ПОДНОСИ ПОНУДУ СА ПОДИЗВОЂАЧЕМ овл</w:t>
      </w:r>
      <w:r w:rsidR="00402CCE">
        <w:rPr>
          <w:rFonts w:asciiTheme="minorHAnsi" w:hAnsiTheme="minorHAnsi"/>
          <w:sz w:val="22"/>
          <w:szCs w:val="22"/>
          <w:lang w:val="ru-RU"/>
        </w:rPr>
        <w:t>а</w:t>
      </w:r>
      <w:r w:rsidRPr="00961D3D">
        <w:rPr>
          <w:rFonts w:asciiTheme="minorHAnsi" w:hAnsiTheme="minorHAnsi"/>
          <w:sz w:val="22"/>
          <w:szCs w:val="22"/>
          <w:lang w:val="ru-RU"/>
        </w:rPr>
        <w:t>шћено лице понуђача потписује и оверава печатом све обрасце дате у конкурсној документацији.</w:t>
      </w:r>
    </w:p>
    <w:p w:rsidR="00961D3D" w:rsidRPr="00961D3D" w:rsidRDefault="00961D3D" w:rsidP="00961D3D">
      <w:pPr>
        <w:tabs>
          <w:tab w:val="left" w:pos="567"/>
        </w:tabs>
        <w:ind w:right="-180"/>
        <w:jc w:val="both"/>
        <w:rPr>
          <w:rFonts w:asciiTheme="minorHAnsi" w:hAnsiTheme="minorHAnsi"/>
          <w:sz w:val="22"/>
          <w:szCs w:val="22"/>
          <w:lang w:val="ru-RU"/>
        </w:rPr>
      </w:pPr>
      <w:r w:rsidRPr="00961D3D">
        <w:rPr>
          <w:rFonts w:asciiTheme="minorHAnsi" w:hAnsiTheme="minorHAnsi"/>
          <w:sz w:val="22"/>
          <w:szCs w:val="22"/>
          <w:lang w:val="ru-RU"/>
        </w:rPr>
        <w:t xml:space="preserve"> - АКО ПОНУДУ ПОДНОСИ ГРУПА ПОНУЂАЧА – ЗАЈЕДНИЧКА ПОНУДА група понуђача може да се определи да обрасце дате у Конкурсној докумнетацији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Pr="00961D3D">
        <w:rPr>
          <w:rFonts w:asciiTheme="minorHAnsi" w:hAnsiTheme="minorHAnsi"/>
          <w:sz w:val="22"/>
          <w:szCs w:val="22"/>
          <w:lang w:val="sr-Cyrl-CS"/>
        </w:rPr>
        <w:t>Споразум</w:t>
      </w:r>
      <w:r w:rsidRPr="00961D3D">
        <w:rPr>
          <w:rFonts w:asciiTheme="minorHAnsi" w:hAnsiTheme="minorHAnsi"/>
          <w:sz w:val="22"/>
          <w:szCs w:val="22"/>
          <w:lang w:val="ru-RU"/>
        </w:rPr>
        <w:t xml:space="preserve">), </w:t>
      </w:r>
      <w:r w:rsidRPr="00961D3D">
        <w:rPr>
          <w:rFonts w:asciiTheme="minorHAnsi" w:hAnsiTheme="minorHAnsi"/>
          <w:sz w:val="22"/>
          <w:szCs w:val="22"/>
          <w:u w:val="single"/>
          <w:lang w:val="ru-RU"/>
        </w:rPr>
        <w:t xml:space="preserve">изузев Обрасца изјаве о независној понуди и Обрасца изјаве на основу члана 75. став 2. ЗЈН </w:t>
      </w:r>
      <w:r w:rsidRPr="00961D3D">
        <w:rPr>
          <w:rFonts w:asciiTheme="minorHAnsi" w:hAnsiTheme="minorHAnsi"/>
          <w:sz w:val="22"/>
          <w:szCs w:val="22"/>
          <w:lang w:val="ru-RU"/>
        </w:rPr>
        <w:t>који морају бити потписани и оверени печатом од стране сваког понуђача из групе понуђача. У случају да се понуђачи определе да један од понуђача из групе понуђача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ЗЈН, како је то и објашњено у тачки 8) овог дела Конкурсне документације.</w:t>
      </w:r>
    </w:p>
    <w:p w:rsidR="00961D3D" w:rsidRPr="00961D3D" w:rsidRDefault="00961D3D" w:rsidP="00961D3D">
      <w:pPr>
        <w:jc w:val="both"/>
        <w:rPr>
          <w:rFonts w:asciiTheme="minorHAnsi" w:eastAsia="Calibri" w:hAnsiTheme="minorHAnsi"/>
          <w:sz w:val="22"/>
          <w:szCs w:val="22"/>
        </w:rPr>
      </w:pPr>
      <w:r w:rsidRPr="00961D3D">
        <w:rPr>
          <w:rFonts w:asciiTheme="minorHAnsi" w:eastAsia="Calibri" w:hAnsiTheme="minorHAnsi"/>
          <w:color w:val="000000"/>
          <w:sz w:val="22"/>
          <w:szCs w:val="22"/>
          <w:u w:val="single"/>
          <w:lang w:val="sr-Cyrl-CS"/>
        </w:rPr>
        <w:t xml:space="preserve"> </w:t>
      </w:r>
    </w:p>
    <w:p w:rsidR="00961D3D" w:rsidRPr="00961D3D" w:rsidRDefault="00961D3D" w:rsidP="00961D3D">
      <w:pPr>
        <w:jc w:val="both"/>
        <w:rPr>
          <w:rFonts w:asciiTheme="minorHAnsi" w:eastAsia="Calibri" w:hAnsiTheme="minorHAnsi"/>
          <w:sz w:val="22"/>
          <w:szCs w:val="22"/>
        </w:rPr>
      </w:pPr>
      <w:r w:rsidRPr="00961D3D">
        <w:rPr>
          <w:rFonts w:asciiTheme="minorHAnsi" w:eastAsia="Calibri" w:hAnsiTheme="minorHAnsi"/>
          <w:sz w:val="22"/>
          <w:szCs w:val="22"/>
          <w:u w:val="single"/>
          <w:lang w:val="sr-Cyrl-CS"/>
        </w:rPr>
        <w:t>О</w:t>
      </w:r>
      <w:r w:rsidRPr="00961D3D">
        <w:rPr>
          <w:rFonts w:asciiTheme="minorHAnsi" w:eastAsia="Calibri" w:hAnsiTheme="minorHAnsi"/>
          <w:sz w:val="22"/>
          <w:szCs w:val="22"/>
          <w:u w:val="single"/>
        </w:rPr>
        <w:t>бразац структуре цене</w:t>
      </w:r>
      <w:r w:rsidRPr="00961D3D">
        <w:rPr>
          <w:rFonts w:asciiTheme="minorHAnsi" w:eastAsia="Calibri" w:hAnsiTheme="minorHAnsi"/>
          <w:sz w:val="22"/>
          <w:szCs w:val="22"/>
        </w:rPr>
        <w:t xml:space="preserve"> попуњава се на начин предвиђен у склопу прилога под назнаком „упутство за попуњавање обрасца структуре цене“.</w:t>
      </w:r>
    </w:p>
    <w:p w:rsidR="00961D3D" w:rsidRPr="00961D3D" w:rsidRDefault="00961D3D" w:rsidP="00961D3D">
      <w:pPr>
        <w:jc w:val="both"/>
        <w:rPr>
          <w:rFonts w:asciiTheme="minorHAnsi" w:eastAsia="Calibri" w:hAnsiTheme="minorHAnsi"/>
          <w:b/>
          <w:smallCaps/>
          <w:sz w:val="22"/>
          <w:szCs w:val="22"/>
        </w:rPr>
      </w:pPr>
      <w:proofErr w:type="gramStart"/>
      <w:r w:rsidRPr="00961D3D">
        <w:rPr>
          <w:rFonts w:asciiTheme="minorHAnsi" w:eastAsia="Calibri" w:hAnsiTheme="minorHAnsi"/>
          <w:sz w:val="22"/>
          <w:szCs w:val="22"/>
        </w:rPr>
        <w:t xml:space="preserve">Понуда се даје за све ставке из понуде у назначеним </w:t>
      </w:r>
      <w:r w:rsidRPr="00961D3D">
        <w:rPr>
          <w:rFonts w:asciiTheme="minorHAnsi" w:eastAsia="Calibri" w:hAnsiTheme="minorHAnsi"/>
          <w:sz w:val="22"/>
          <w:szCs w:val="22"/>
          <w:lang w:val="en-GB"/>
        </w:rPr>
        <w:t>количинама/параметрима</w:t>
      </w:r>
      <w:r w:rsidRPr="00961D3D">
        <w:rPr>
          <w:rFonts w:asciiTheme="minorHAnsi" w:eastAsia="Calibri" w:hAnsiTheme="minorHAnsi"/>
          <w:sz w:val="22"/>
          <w:szCs w:val="22"/>
        </w:rPr>
        <w:t>.</w:t>
      </w:r>
      <w:proofErr w:type="gramEnd"/>
      <w:r w:rsidRPr="00961D3D">
        <w:rPr>
          <w:rFonts w:asciiTheme="minorHAnsi" w:eastAsia="Calibri" w:hAnsiTheme="minorHAnsi"/>
          <w:sz w:val="22"/>
          <w:szCs w:val="22"/>
        </w:rPr>
        <w:t xml:space="preserve"> </w:t>
      </w:r>
    </w:p>
    <w:p w:rsidR="00961D3D" w:rsidRPr="00961D3D" w:rsidRDefault="00961D3D" w:rsidP="00961D3D">
      <w:pPr>
        <w:jc w:val="both"/>
        <w:rPr>
          <w:rFonts w:asciiTheme="minorHAnsi" w:eastAsia="Calibri" w:hAnsiTheme="minorHAnsi"/>
          <w:b/>
          <w:smallCaps/>
          <w:sz w:val="22"/>
          <w:szCs w:val="22"/>
        </w:rPr>
      </w:pPr>
      <w:proofErr w:type="gramStart"/>
      <w:r w:rsidRPr="00961D3D">
        <w:rPr>
          <w:rFonts w:asciiTheme="minorHAnsi" w:eastAsia="Calibri" w:hAnsiTheme="minorHAnsi"/>
          <w:sz w:val="22"/>
          <w:szCs w:val="22"/>
        </w:rPr>
        <w:t>Неблаговремене понуде, враћају се понуђачима, неотворене.</w:t>
      </w:r>
      <w:proofErr w:type="gramEnd"/>
      <w:r w:rsidRPr="00961D3D">
        <w:rPr>
          <w:rFonts w:asciiTheme="minorHAnsi" w:eastAsia="Calibri" w:hAnsiTheme="minorHAnsi"/>
          <w:sz w:val="22"/>
          <w:szCs w:val="22"/>
        </w:rPr>
        <w:t xml:space="preserve"> </w:t>
      </w:r>
    </w:p>
    <w:p w:rsidR="00961D3D" w:rsidRPr="00961D3D" w:rsidRDefault="00961D3D" w:rsidP="00961D3D">
      <w:pPr>
        <w:autoSpaceDE w:val="0"/>
        <w:autoSpaceDN w:val="0"/>
        <w:adjustRightInd w:val="0"/>
        <w:jc w:val="both"/>
        <w:rPr>
          <w:rFonts w:asciiTheme="minorHAnsi" w:eastAsia="Calibri" w:hAnsiTheme="minorHAnsi" w:cs="TimesNewRomanPSMT"/>
          <w:sz w:val="22"/>
          <w:szCs w:val="22"/>
          <w:lang w:val="en-GB"/>
        </w:rPr>
      </w:pPr>
      <w:proofErr w:type="gramStart"/>
      <w:r w:rsidRPr="00961D3D">
        <w:rPr>
          <w:rFonts w:asciiTheme="minorHAnsi" w:eastAsia="Calibri" w:hAnsiTheme="minorHAnsi" w:cs="TimesNewRomanPSMT"/>
          <w:sz w:val="22"/>
          <w:szCs w:val="22"/>
        </w:rPr>
        <w:t>Понуда се сматра</w:t>
      </w:r>
      <w:r w:rsidRPr="00961D3D">
        <w:rPr>
          <w:rFonts w:asciiTheme="minorHAnsi" w:eastAsia="Calibri" w:hAnsiTheme="minorHAnsi" w:cs="TimesNewRomanPSMT"/>
          <w:sz w:val="22"/>
          <w:szCs w:val="22"/>
          <w:lang w:val="sr-Cyrl-CS"/>
        </w:rPr>
        <w:t xml:space="preserve"> </w:t>
      </w:r>
      <w:r w:rsidRPr="00961D3D">
        <w:rPr>
          <w:rFonts w:asciiTheme="minorHAnsi" w:eastAsia="Calibri" w:hAnsiTheme="minorHAnsi" w:cs="TimesNewRomanPSMT"/>
          <w:sz w:val="22"/>
          <w:szCs w:val="22"/>
          <w:lang w:val="en-GB"/>
        </w:rPr>
        <w:t>прихватљивом,</w:t>
      </w:r>
      <w:r w:rsidRPr="00961D3D">
        <w:rPr>
          <w:rFonts w:asciiTheme="minorHAnsi" w:eastAsia="Calibri" w:hAnsiTheme="minorHAnsi" w:cs="TimesNewRomanPSMT"/>
          <w:sz w:val="22"/>
          <w:szCs w:val="22"/>
          <w:lang w:val="sr-Cyrl-CS"/>
        </w:rPr>
        <w:t xml:space="preserve"> </w:t>
      </w:r>
      <w:r w:rsidRPr="00961D3D">
        <w:rPr>
          <w:rFonts w:asciiTheme="minorHAnsi" w:eastAsia="Calibri" w:hAnsiTheme="minorHAnsi" w:cs="TimesNewRomanPSMT"/>
          <w:sz w:val="22"/>
          <w:szCs w:val="22"/>
        </w:rPr>
        <w:t xml:space="preserve">ако понуђач поднесе доказе о испуњености услова који су наведени у </w:t>
      </w:r>
      <w:r w:rsidRPr="00961D3D">
        <w:rPr>
          <w:rFonts w:asciiTheme="minorHAnsi" w:eastAsia="Calibri" w:hAnsiTheme="minorHAnsi" w:cs="TimesNewRomanPSMT"/>
          <w:sz w:val="22"/>
          <w:szCs w:val="22"/>
          <w:lang w:val="en-GB"/>
        </w:rPr>
        <w:t xml:space="preserve">прилогу - обавезни </w:t>
      </w:r>
      <w:r w:rsidRPr="00961D3D">
        <w:rPr>
          <w:rFonts w:asciiTheme="minorHAnsi" w:eastAsia="Calibri" w:hAnsiTheme="minorHAnsi" w:cs="TimesNewRomanPSMT"/>
          <w:sz w:val="22"/>
          <w:szCs w:val="22"/>
          <w:lang w:val="sr-Cyrl-RS"/>
        </w:rPr>
        <w:t xml:space="preserve">и додатни </w:t>
      </w:r>
      <w:r w:rsidRPr="00961D3D">
        <w:rPr>
          <w:rFonts w:asciiTheme="minorHAnsi" w:eastAsia="Calibri" w:hAnsiTheme="minorHAnsi" w:cs="TimesNewRomanPSMT"/>
          <w:sz w:val="22"/>
          <w:szCs w:val="22"/>
          <w:lang w:val="en-GB"/>
        </w:rPr>
        <w:t>услови конкурсне документације</w:t>
      </w:r>
      <w:r w:rsidRPr="00961D3D">
        <w:rPr>
          <w:rFonts w:asciiTheme="minorHAnsi" w:eastAsia="Calibri" w:hAnsiTheme="minorHAnsi" w:cs="TimesNewRomanPSMT"/>
          <w:sz w:val="22"/>
          <w:szCs w:val="22"/>
        </w:rPr>
        <w:t xml:space="preserve"> које понуђач мора да испуни </w:t>
      </w:r>
      <w:r w:rsidRPr="00961D3D">
        <w:rPr>
          <w:rFonts w:asciiTheme="minorHAnsi" w:eastAsia="Calibri" w:hAnsiTheme="minorHAnsi" w:cs="TimesNewRomanPSMT"/>
          <w:sz w:val="22"/>
          <w:szCs w:val="22"/>
          <w:lang w:val="sr-Cyrl-RS"/>
        </w:rPr>
        <w:t>по</w:t>
      </w:r>
      <w:r w:rsidRPr="00961D3D">
        <w:rPr>
          <w:rFonts w:asciiTheme="minorHAnsi" w:eastAsia="Calibri" w:hAnsiTheme="minorHAnsi" w:cs="TimesNewRomanPSMT"/>
          <w:sz w:val="22"/>
          <w:szCs w:val="22"/>
        </w:rPr>
        <w:t xml:space="preserve"> Упутству о начину на који се доказује испуњеност услова</w:t>
      </w:r>
      <w:r w:rsidRPr="00961D3D">
        <w:rPr>
          <w:rFonts w:asciiTheme="minorHAnsi" w:eastAsia="Calibri" w:hAnsiTheme="minorHAnsi" w:cs="TimesNewRomanPSMT"/>
          <w:sz w:val="22"/>
          <w:szCs w:val="22"/>
          <w:lang w:val="en-GB"/>
        </w:rPr>
        <w:t>.</w:t>
      </w:r>
      <w:proofErr w:type="gramEnd"/>
      <w:r w:rsidRPr="00961D3D">
        <w:rPr>
          <w:rFonts w:asciiTheme="minorHAnsi" w:eastAsia="Calibri" w:hAnsiTheme="minorHAnsi" w:cs="TimesNewRomanPSMT"/>
          <w:sz w:val="22"/>
          <w:szCs w:val="22"/>
        </w:rPr>
        <w:t xml:space="preserve"> </w:t>
      </w:r>
    </w:p>
    <w:p w:rsidR="00961D3D" w:rsidRPr="00961D3D" w:rsidRDefault="00961D3D" w:rsidP="00961D3D">
      <w:pPr>
        <w:autoSpaceDE w:val="0"/>
        <w:autoSpaceDN w:val="0"/>
        <w:adjustRightInd w:val="0"/>
        <w:jc w:val="both"/>
        <w:rPr>
          <w:rFonts w:asciiTheme="minorHAnsi" w:eastAsia="Calibri" w:hAnsiTheme="minorHAnsi"/>
          <w:sz w:val="22"/>
          <w:szCs w:val="22"/>
        </w:rPr>
      </w:pPr>
      <w:proofErr w:type="gramStart"/>
      <w:r w:rsidRPr="00961D3D">
        <w:rPr>
          <w:rFonts w:asciiTheme="minorHAnsi" w:eastAsia="Calibri" w:hAnsiTheme="minorHAnsi" w:cs="TimesNewRomanPSMT"/>
          <w:sz w:val="22"/>
          <w:szCs w:val="22"/>
        </w:rPr>
        <w:t>Понуђач је обавезан да попуни све ставке (елементе) у обрасцу понуде</w:t>
      </w:r>
      <w:r w:rsidRPr="00961D3D">
        <w:rPr>
          <w:rFonts w:asciiTheme="minorHAnsi" w:eastAsia="Calibri" w:hAnsiTheme="minorHAnsi"/>
          <w:sz w:val="22"/>
          <w:szCs w:val="22"/>
        </w:rPr>
        <w:t>.</w:t>
      </w:r>
      <w:proofErr w:type="gramEnd"/>
      <w:r w:rsidRPr="00961D3D">
        <w:rPr>
          <w:rFonts w:asciiTheme="minorHAnsi" w:eastAsia="Calibri" w:hAnsiTheme="minorHAnsi"/>
          <w:sz w:val="22"/>
          <w:szCs w:val="22"/>
          <w:lang w:val="sr-Cyrl-RS"/>
        </w:rPr>
        <w:t xml:space="preserve"> </w:t>
      </w:r>
    </w:p>
    <w:p w:rsidR="00961D3D" w:rsidRPr="00961D3D" w:rsidRDefault="00961D3D" w:rsidP="00961D3D">
      <w:pPr>
        <w:autoSpaceDE w:val="0"/>
        <w:autoSpaceDN w:val="0"/>
        <w:adjustRightInd w:val="0"/>
        <w:jc w:val="both"/>
        <w:rPr>
          <w:rFonts w:asciiTheme="minorHAnsi" w:eastAsia="Calibri" w:hAnsiTheme="minorHAnsi" w:cs="TimesNewRomanPSMT"/>
          <w:sz w:val="22"/>
          <w:szCs w:val="22"/>
          <w:lang w:val="sr-Cyrl-CS"/>
        </w:rPr>
      </w:pPr>
      <w:proofErr w:type="gramStart"/>
      <w:r w:rsidRPr="00961D3D">
        <w:rPr>
          <w:rFonts w:asciiTheme="minorHAnsi" w:eastAsia="Calibri" w:hAnsiTheme="minorHAnsi" w:cs="TimesNewRomanPSMT"/>
          <w:sz w:val="22"/>
          <w:szCs w:val="22"/>
        </w:rPr>
        <w:t>Обрасци у конкурсној документацији морају бити исправно попуњени, у супротном понуда се одбија као не</w:t>
      </w:r>
      <w:r w:rsidRPr="00961D3D">
        <w:rPr>
          <w:rFonts w:asciiTheme="minorHAnsi" w:eastAsia="Calibri" w:hAnsiTheme="minorHAnsi" w:cs="TimesNewRomanPSMT"/>
          <w:sz w:val="22"/>
          <w:szCs w:val="22"/>
          <w:lang w:val="en-GB"/>
        </w:rPr>
        <w:t>прихватљива</w:t>
      </w:r>
      <w:r w:rsidRPr="00961D3D">
        <w:rPr>
          <w:rFonts w:asciiTheme="minorHAnsi" w:eastAsia="Calibri" w:hAnsiTheme="minorHAnsi" w:cs="TimesNewRomanPSMT"/>
          <w:sz w:val="22"/>
          <w:szCs w:val="22"/>
        </w:rPr>
        <w:t>.</w:t>
      </w:r>
      <w:proofErr w:type="gramEnd"/>
      <w:r w:rsidRPr="00961D3D">
        <w:rPr>
          <w:rFonts w:asciiTheme="minorHAnsi" w:hAnsiTheme="minorHAnsi"/>
          <w:sz w:val="22"/>
          <w:szCs w:val="22"/>
          <w:lang w:val="sr-Cyrl-RS"/>
        </w:rPr>
        <w:t xml:space="preserve"> </w:t>
      </w:r>
    </w:p>
    <w:p w:rsidR="00961D3D" w:rsidRPr="00961D3D" w:rsidRDefault="00961D3D" w:rsidP="00961D3D">
      <w:pPr>
        <w:tabs>
          <w:tab w:val="left" w:pos="0"/>
        </w:tabs>
        <w:jc w:val="both"/>
        <w:rPr>
          <w:rFonts w:asciiTheme="minorHAnsi" w:hAnsiTheme="minorHAnsi"/>
          <w:b/>
          <w:sz w:val="22"/>
          <w:szCs w:val="22"/>
          <w:lang w:val="sr-Cyrl-CS"/>
        </w:rPr>
      </w:pPr>
    </w:p>
    <w:p w:rsidR="00961D3D" w:rsidRPr="00961D3D" w:rsidRDefault="00961D3D" w:rsidP="00961D3D">
      <w:pPr>
        <w:autoSpaceDE w:val="0"/>
        <w:autoSpaceDN w:val="0"/>
        <w:adjustRightInd w:val="0"/>
        <w:jc w:val="both"/>
        <w:rPr>
          <w:rFonts w:asciiTheme="minorHAnsi" w:hAnsiTheme="minorHAnsi" w:cs="TimesNewRomanPSMT"/>
          <w:b/>
          <w:sz w:val="22"/>
          <w:szCs w:val="22"/>
          <w:u w:val="single"/>
          <w:lang w:val="sr-Cyrl-CS"/>
        </w:rPr>
      </w:pPr>
      <w:r w:rsidRPr="00961D3D">
        <w:rPr>
          <w:rFonts w:asciiTheme="minorHAnsi" w:hAnsiTheme="minorHAnsi" w:cs="Arial"/>
          <w:b/>
          <w:i/>
          <w:iCs/>
          <w:sz w:val="22"/>
          <w:szCs w:val="22"/>
          <w:lang w:val="en-GB"/>
        </w:rPr>
        <w:t>3.</w:t>
      </w:r>
      <w:r w:rsidRPr="00961D3D">
        <w:rPr>
          <w:rFonts w:asciiTheme="minorHAnsi" w:hAnsiTheme="minorHAnsi" w:cs="TimesNewRomanPSMT"/>
          <w:b/>
          <w:sz w:val="22"/>
          <w:szCs w:val="22"/>
          <w:lang w:val="sr-Cyrl-CS"/>
        </w:rPr>
        <w:t xml:space="preserve"> </w:t>
      </w:r>
      <w:r w:rsidRPr="00961D3D">
        <w:rPr>
          <w:rFonts w:asciiTheme="minorHAnsi" w:hAnsiTheme="minorHAnsi"/>
          <w:b/>
          <w:sz w:val="22"/>
          <w:szCs w:val="22"/>
          <w:lang w:val="en-GB"/>
        </w:rPr>
        <w:t>ОБАВЕШТЕЊЕ О МОГУЋНОСТИ ДА ПОНУЂАЧ МОЖЕ ДА ПОДНЕСЕ ПОНУДУ ЗА ЈЕДНУ ИЛИ ВИШЕ ПАРТИЈА И УПУТСТВО О НАЧИНУ НА КОЈИ ПОНУДА МОРА ДА БУДЕ ПОДНЕТА, УКОЛИКО ЈЕ ПРЕДМЕТ ЈАВНЕ НАБАВКЕ ОБЛИКОВАН У ВИШЕ ПАРТИЈА</w:t>
      </w:r>
    </w:p>
    <w:p w:rsidR="00961D3D" w:rsidRPr="00961D3D" w:rsidRDefault="00961D3D" w:rsidP="00961D3D">
      <w:pPr>
        <w:tabs>
          <w:tab w:val="left" w:pos="720"/>
        </w:tabs>
        <w:autoSpaceDE w:val="0"/>
        <w:autoSpaceDN w:val="0"/>
        <w:adjustRightInd w:val="0"/>
        <w:rPr>
          <w:rFonts w:asciiTheme="minorHAnsi" w:hAnsiTheme="minorHAnsi"/>
          <w:b/>
          <w:sz w:val="22"/>
          <w:szCs w:val="22"/>
          <w:lang w:val="sr-Cyrl-CS"/>
        </w:rPr>
      </w:pPr>
    </w:p>
    <w:p w:rsidR="00961D3D" w:rsidRPr="00961D3D" w:rsidRDefault="00961D3D" w:rsidP="00961D3D">
      <w:pPr>
        <w:tabs>
          <w:tab w:val="left" w:pos="720"/>
        </w:tabs>
        <w:autoSpaceDE w:val="0"/>
        <w:autoSpaceDN w:val="0"/>
        <w:adjustRightInd w:val="0"/>
        <w:rPr>
          <w:rFonts w:asciiTheme="minorHAnsi" w:hAnsiTheme="minorHAnsi"/>
          <w:sz w:val="22"/>
          <w:szCs w:val="22"/>
          <w:lang w:val="sr-Cyrl-CS"/>
        </w:rPr>
      </w:pPr>
      <w:r w:rsidRPr="00961D3D">
        <w:rPr>
          <w:rFonts w:asciiTheme="minorHAnsi" w:hAnsiTheme="minorHAnsi"/>
          <w:sz w:val="22"/>
          <w:szCs w:val="22"/>
          <w:lang w:val="sr-Cyrl-CS"/>
        </w:rPr>
        <w:t>Ова набавка је обликована по партијама, и то:</w:t>
      </w:r>
    </w:p>
    <w:p w:rsidR="00961D3D" w:rsidRPr="00961D3D" w:rsidRDefault="00961D3D" w:rsidP="00961D3D">
      <w:pPr>
        <w:jc w:val="both"/>
        <w:rPr>
          <w:rFonts w:asciiTheme="minorHAnsi" w:hAnsiTheme="minorHAnsi"/>
          <w:sz w:val="22"/>
          <w:szCs w:val="22"/>
          <w:highlight w:val="yellow"/>
        </w:rPr>
      </w:pPr>
      <w:r w:rsidRPr="00961D3D">
        <w:rPr>
          <w:rFonts w:asciiTheme="minorHAnsi" w:hAnsiTheme="minorHAnsi"/>
          <w:b/>
          <w:sz w:val="22"/>
          <w:szCs w:val="22"/>
          <w:highlight w:val="yellow"/>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18"/>
        <w:gridCol w:w="4378"/>
        <w:gridCol w:w="2885"/>
      </w:tblGrid>
      <w:tr w:rsidR="00961D3D" w:rsidRPr="00961D3D" w:rsidTr="00961D3D">
        <w:trPr>
          <w:trHeight w:val="704"/>
        </w:trPr>
        <w:tc>
          <w:tcPr>
            <w:tcW w:w="1908" w:type="dxa"/>
          </w:tcPr>
          <w:p w:rsidR="00961D3D" w:rsidRPr="00961D3D" w:rsidRDefault="00961D3D" w:rsidP="00961D3D">
            <w:pPr>
              <w:tabs>
                <w:tab w:val="left" w:pos="0"/>
              </w:tabs>
              <w:jc w:val="both"/>
              <w:rPr>
                <w:rFonts w:asciiTheme="minorHAnsi" w:hAnsiTheme="minorHAnsi" w:cs="Arial"/>
                <w:b/>
                <w:bCs/>
                <w:sz w:val="22"/>
                <w:szCs w:val="22"/>
                <w:lang w:val="sr-Cyrl-CS" w:eastAsia="en-GB"/>
              </w:rPr>
            </w:pPr>
            <w:r w:rsidRPr="00961D3D">
              <w:rPr>
                <w:rFonts w:asciiTheme="minorHAnsi" w:hAnsiTheme="minorHAnsi" w:cs="Arial"/>
                <w:b/>
                <w:bCs/>
                <w:sz w:val="22"/>
                <w:szCs w:val="22"/>
                <w:lang w:val="sr-Cyrl-CS" w:eastAsia="en-GB"/>
              </w:rPr>
              <w:t>Партија 1.</w:t>
            </w:r>
          </w:p>
        </w:tc>
        <w:tc>
          <w:tcPr>
            <w:tcW w:w="5040" w:type="dxa"/>
          </w:tcPr>
          <w:p w:rsidR="00961D3D" w:rsidRPr="00961D3D" w:rsidRDefault="00961D3D" w:rsidP="00E65F26">
            <w:pPr>
              <w:tabs>
                <w:tab w:val="left" w:pos="0"/>
              </w:tabs>
              <w:jc w:val="both"/>
              <w:rPr>
                <w:rFonts w:asciiTheme="minorHAnsi" w:hAnsiTheme="minorHAnsi" w:cs="Arial"/>
                <w:bCs/>
                <w:sz w:val="22"/>
                <w:szCs w:val="22"/>
                <w:lang w:val="sr-Cyrl-RS" w:eastAsia="en-GB"/>
              </w:rPr>
            </w:pPr>
            <w:r w:rsidRPr="00961D3D">
              <w:rPr>
                <w:rFonts w:asciiTheme="minorHAnsi" w:hAnsiTheme="minorHAnsi"/>
                <w:sz w:val="22"/>
                <w:szCs w:val="22"/>
              </w:rPr>
              <w:t xml:space="preserve">Услуга одржавањa софтверске инфраструктуре </w:t>
            </w:r>
            <w:r w:rsidRPr="00961D3D">
              <w:rPr>
                <w:rFonts w:asciiTheme="minorHAnsi" w:hAnsiTheme="minorHAnsi"/>
                <w:sz w:val="22"/>
                <w:szCs w:val="22"/>
                <w:lang w:val="sr-Cyrl-RS"/>
              </w:rPr>
              <w:t>(</w:t>
            </w:r>
            <w:r w:rsidRPr="00961D3D">
              <w:rPr>
                <w:rFonts w:asciiTheme="minorHAnsi" w:hAnsiTheme="minorHAnsi"/>
                <w:sz w:val="22"/>
                <w:szCs w:val="22"/>
                <w:lang w:val="sr-Latn-RS"/>
              </w:rPr>
              <w:t xml:space="preserve">Windows server 2012 </w:t>
            </w:r>
            <w:r w:rsidRPr="00961D3D">
              <w:rPr>
                <w:rFonts w:asciiTheme="minorHAnsi" w:hAnsiTheme="minorHAnsi"/>
                <w:sz w:val="22"/>
                <w:szCs w:val="22"/>
                <w:lang w:val="sr-Cyrl-RS"/>
              </w:rPr>
              <w:t>и виртуелне машине</w:t>
            </w:r>
            <w:r w:rsidR="006A5C17" w:rsidRPr="00D9231C">
              <w:rPr>
                <w:rFonts w:asciiTheme="minorHAnsi" w:hAnsiTheme="minorHAnsi"/>
                <w:sz w:val="22"/>
                <w:szCs w:val="22"/>
                <w:lang w:val="sr-Cyrl-RS"/>
              </w:rPr>
              <w:t>)</w:t>
            </w:r>
            <w:r w:rsidRPr="00D9231C">
              <w:rPr>
                <w:rFonts w:asciiTheme="minorHAnsi" w:hAnsiTheme="minorHAnsi"/>
                <w:sz w:val="22"/>
                <w:szCs w:val="22"/>
                <w:lang w:val="sr-Cyrl-RS"/>
              </w:rPr>
              <w:t>,</w:t>
            </w:r>
          </w:p>
        </w:tc>
        <w:tc>
          <w:tcPr>
            <w:tcW w:w="3191" w:type="dxa"/>
          </w:tcPr>
          <w:p w:rsidR="00961D3D" w:rsidRPr="00961D3D" w:rsidRDefault="00961D3D" w:rsidP="00961D3D">
            <w:pPr>
              <w:jc w:val="both"/>
              <w:rPr>
                <w:rFonts w:asciiTheme="minorHAnsi" w:eastAsia="Calibri" w:hAnsiTheme="minorHAnsi" w:cs="Arial"/>
                <w:bCs/>
                <w:sz w:val="22"/>
                <w:szCs w:val="22"/>
                <w:lang w:val="sr-Latn-RS"/>
              </w:rPr>
            </w:pPr>
            <w:r w:rsidRPr="00961D3D">
              <w:rPr>
                <w:rFonts w:asciiTheme="minorHAnsi" w:eastAsia="Calibri" w:hAnsiTheme="minorHAnsi"/>
                <w:sz w:val="22"/>
                <w:szCs w:val="22"/>
                <w:lang w:val="ru-RU"/>
              </w:rPr>
              <w:t>одржавања и поправка опреме за информационе технологије</w:t>
            </w:r>
            <w:r w:rsidRPr="00961D3D">
              <w:rPr>
                <w:rFonts w:asciiTheme="minorHAnsi" w:eastAsia="Calibri" w:hAnsiTheme="minorHAnsi" w:cs="Arial"/>
                <w:bCs/>
                <w:sz w:val="22"/>
                <w:szCs w:val="22"/>
                <w:lang w:val="sr-Cyrl-CS"/>
              </w:rPr>
              <w:t xml:space="preserve"> – 50312600</w:t>
            </w:r>
            <w:r w:rsidRPr="00961D3D">
              <w:rPr>
                <w:rFonts w:asciiTheme="minorHAnsi" w:eastAsia="Calibri" w:hAnsiTheme="minorHAnsi" w:cs="Arial"/>
                <w:bCs/>
                <w:sz w:val="22"/>
                <w:szCs w:val="22"/>
                <w:lang w:val="sr-Latn-RS"/>
              </w:rPr>
              <w:t>.</w:t>
            </w:r>
            <w:r w:rsidRPr="00961D3D">
              <w:rPr>
                <w:rFonts w:asciiTheme="minorHAnsi" w:eastAsia="Calibri" w:hAnsiTheme="minorHAnsi" w:cs="Arial"/>
                <w:bCs/>
                <w:sz w:val="22"/>
                <w:szCs w:val="22"/>
                <w:lang w:val="sr-Cyrl-CS"/>
              </w:rPr>
              <w:t xml:space="preserve"> </w:t>
            </w:r>
          </w:p>
          <w:p w:rsidR="00961D3D" w:rsidRPr="00961D3D" w:rsidRDefault="00961D3D" w:rsidP="00961D3D">
            <w:pPr>
              <w:jc w:val="both"/>
              <w:rPr>
                <w:rFonts w:asciiTheme="minorHAnsi" w:eastAsia="Calibri" w:hAnsiTheme="minorHAnsi"/>
                <w:sz w:val="22"/>
                <w:szCs w:val="22"/>
                <w:lang w:val="en-GB"/>
              </w:rPr>
            </w:pPr>
            <w:r w:rsidRPr="00961D3D">
              <w:rPr>
                <w:rFonts w:asciiTheme="minorHAnsi" w:hAnsiTheme="minorHAnsi" w:cs="Arial"/>
                <w:bCs/>
                <w:sz w:val="22"/>
                <w:szCs w:val="22"/>
                <w:lang w:val="sr-Cyrl-CS" w:eastAsia="en-GB"/>
              </w:rPr>
              <w:t xml:space="preserve"> </w:t>
            </w:r>
          </w:p>
        </w:tc>
      </w:tr>
      <w:tr w:rsidR="00961D3D" w:rsidRPr="00961D3D" w:rsidTr="00961D3D">
        <w:tc>
          <w:tcPr>
            <w:tcW w:w="1908" w:type="dxa"/>
          </w:tcPr>
          <w:p w:rsidR="00961D3D" w:rsidRPr="00961D3D" w:rsidRDefault="00961D3D" w:rsidP="00961D3D">
            <w:pPr>
              <w:tabs>
                <w:tab w:val="left" w:pos="0"/>
              </w:tabs>
              <w:jc w:val="both"/>
              <w:rPr>
                <w:rFonts w:asciiTheme="minorHAnsi" w:hAnsiTheme="minorHAnsi" w:cs="Arial"/>
                <w:b/>
                <w:bCs/>
                <w:sz w:val="22"/>
                <w:szCs w:val="22"/>
                <w:lang w:val="sr-Cyrl-CS" w:eastAsia="en-GB"/>
              </w:rPr>
            </w:pPr>
            <w:r w:rsidRPr="00961D3D">
              <w:rPr>
                <w:rFonts w:asciiTheme="minorHAnsi" w:hAnsiTheme="minorHAnsi" w:cs="Arial"/>
                <w:b/>
                <w:bCs/>
                <w:sz w:val="22"/>
                <w:szCs w:val="22"/>
                <w:lang w:val="sr-Cyrl-CS" w:eastAsia="en-GB"/>
              </w:rPr>
              <w:t>Партија 2.</w:t>
            </w:r>
          </w:p>
        </w:tc>
        <w:tc>
          <w:tcPr>
            <w:tcW w:w="5040" w:type="dxa"/>
          </w:tcPr>
          <w:p w:rsidR="00961D3D" w:rsidRPr="00961D3D" w:rsidRDefault="00961D3D" w:rsidP="00961D3D">
            <w:pPr>
              <w:jc w:val="both"/>
              <w:rPr>
                <w:rFonts w:asciiTheme="minorHAnsi" w:eastAsia="Calibri" w:hAnsiTheme="minorHAnsi"/>
                <w:sz w:val="22"/>
                <w:szCs w:val="22"/>
                <w:lang w:val="en-GB"/>
              </w:rPr>
            </w:pPr>
            <w:r w:rsidRPr="00961D3D">
              <w:rPr>
                <w:rFonts w:asciiTheme="minorHAnsi" w:eastAsia="Calibri" w:hAnsiTheme="minorHAnsi" w:cs="Arial"/>
                <w:bCs/>
                <w:sz w:val="22"/>
                <w:szCs w:val="22"/>
                <w:lang w:val="sr-Cyrl-CS" w:eastAsia="en-GB"/>
              </w:rPr>
              <w:t xml:space="preserve">Услуга одржавање сервера и </w:t>
            </w:r>
            <w:r w:rsidRPr="00961D3D">
              <w:rPr>
                <w:rFonts w:asciiTheme="minorHAnsi" w:eastAsia="Calibri" w:hAnsiTheme="minorHAnsi"/>
                <w:sz w:val="22"/>
                <w:szCs w:val="22"/>
                <w:lang w:val="sr-Cyrl-RS"/>
              </w:rPr>
              <w:t>система за архивирање и складиштење података,</w:t>
            </w:r>
          </w:p>
          <w:p w:rsidR="00961D3D" w:rsidRPr="00961D3D" w:rsidRDefault="00961D3D" w:rsidP="00961D3D">
            <w:pPr>
              <w:tabs>
                <w:tab w:val="left" w:pos="0"/>
              </w:tabs>
              <w:jc w:val="both"/>
              <w:rPr>
                <w:rFonts w:asciiTheme="minorHAnsi" w:hAnsiTheme="minorHAnsi" w:cs="Arial"/>
                <w:bCs/>
                <w:sz w:val="22"/>
                <w:szCs w:val="22"/>
                <w:lang w:val="sr-Cyrl-CS" w:eastAsia="en-GB"/>
              </w:rPr>
            </w:pPr>
            <w:r w:rsidRPr="00961D3D">
              <w:rPr>
                <w:rFonts w:asciiTheme="minorHAnsi" w:hAnsiTheme="minorHAnsi" w:cs="Arial"/>
                <w:bCs/>
                <w:color w:val="FF0000"/>
                <w:sz w:val="22"/>
                <w:szCs w:val="22"/>
                <w:lang w:val="sr-Cyrl-CS" w:eastAsia="en-GB"/>
              </w:rPr>
              <w:t xml:space="preserve"> </w:t>
            </w:r>
          </w:p>
        </w:tc>
        <w:tc>
          <w:tcPr>
            <w:tcW w:w="3191" w:type="dxa"/>
          </w:tcPr>
          <w:p w:rsidR="00961D3D" w:rsidRPr="00961D3D" w:rsidRDefault="00961D3D" w:rsidP="00961D3D">
            <w:pPr>
              <w:jc w:val="both"/>
              <w:rPr>
                <w:rFonts w:asciiTheme="minorHAnsi" w:eastAsia="Calibri" w:hAnsiTheme="minorHAnsi"/>
                <w:sz w:val="22"/>
                <w:szCs w:val="22"/>
                <w:lang w:val="sr-Cyrl-RS"/>
              </w:rPr>
            </w:pPr>
            <w:r w:rsidRPr="00961D3D">
              <w:rPr>
                <w:rFonts w:asciiTheme="minorHAnsi" w:eastAsia="Calibri" w:hAnsiTheme="minorHAnsi"/>
                <w:sz w:val="22"/>
                <w:szCs w:val="22"/>
                <w:lang w:val="ru-RU"/>
              </w:rPr>
              <w:t>одржавања и поправка опреме за информационе технологије</w:t>
            </w:r>
            <w:r w:rsidRPr="00961D3D">
              <w:rPr>
                <w:rFonts w:asciiTheme="minorHAnsi" w:eastAsia="Calibri" w:hAnsiTheme="minorHAnsi" w:cs="Arial"/>
                <w:bCs/>
                <w:sz w:val="22"/>
                <w:szCs w:val="22"/>
                <w:lang w:val="sr-Cyrl-CS"/>
              </w:rPr>
              <w:t xml:space="preserve"> – 50312600</w:t>
            </w:r>
            <w:r w:rsidRPr="00961D3D">
              <w:rPr>
                <w:rFonts w:asciiTheme="minorHAnsi" w:eastAsia="Calibri" w:hAnsiTheme="minorHAnsi" w:cs="Arial"/>
                <w:bCs/>
                <w:sz w:val="22"/>
                <w:szCs w:val="22"/>
                <w:lang w:val="sr-Latn-RS"/>
              </w:rPr>
              <w:t>.</w:t>
            </w:r>
          </w:p>
        </w:tc>
      </w:tr>
      <w:tr w:rsidR="00961D3D" w:rsidRPr="00961D3D" w:rsidTr="00961D3D">
        <w:tc>
          <w:tcPr>
            <w:tcW w:w="1908" w:type="dxa"/>
          </w:tcPr>
          <w:p w:rsidR="00961D3D" w:rsidRPr="00961D3D" w:rsidRDefault="00961D3D" w:rsidP="00961D3D">
            <w:pPr>
              <w:tabs>
                <w:tab w:val="left" w:pos="0"/>
              </w:tabs>
              <w:jc w:val="both"/>
              <w:rPr>
                <w:rFonts w:asciiTheme="minorHAnsi" w:hAnsiTheme="minorHAnsi" w:cs="Arial"/>
                <w:b/>
                <w:bCs/>
                <w:sz w:val="22"/>
                <w:szCs w:val="22"/>
                <w:lang w:val="sr-Cyrl-CS" w:eastAsia="en-GB"/>
              </w:rPr>
            </w:pPr>
            <w:r w:rsidRPr="00961D3D">
              <w:rPr>
                <w:rFonts w:asciiTheme="minorHAnsi" w:hAnsiTheme="minorHAnsi" w:cs="Arial"/>
                <w:b/>
                <w:bCs/>
                <w:sz w:val="22"/>
                <w:szCs w:val="22"/>
                <w:lang w:val="sr-Cyrl-CS" w:eastAsia="en-GB"/>
              </w:rPr>
              <w:t>Партија 3.</w:t>
            </w:r>
          </w:p>
        </w:tc>
        <w:tc>
          <w:tcPr>
            <w:tcW w:w="5040" w:type="dxa"/>
          </w:tcPr>
          <w:p w:rsidR="00961D3D" w:rsidRPr="00961D3D" w:rsidRDefault="00961D3D" w:rsidP="00961D3D">
            <w:pPr>
              <w:jc w:val="both"/>
              <w:rPr>
                <w:rFonts w:asciiTheme="minorHAnsi" w:eastAsia="Calibri" w:hAnsiTheme="minorHAnsi" w:cs="Arial"/>
                <w:bCs/>
                <w:sz w:val="22"/>
                <w:szCs w:val="22"/>
                <w:lang w:val="sr-Latn-RS" w:eastAsia="en-GB"/>
              </w:rPr>
            </w:pPr>
            <w:r w:rsidRPr="00961D3D">
              <w:rPr>
                <w:rFonts w:asciiTheme="minorHAnsi" w:eastAsia="Calibri" w:hAnsiTheme="minorHAnsi" w:cs="Arial"/>
                <w:bCs/>
                <w:sz w:val="22"/>
                <w:szCs w:val="22"/>
                <w:lang w:val="sr-Cyrl-CS" w:eastAsia="en-GB"/>
              </w:rPr>
              <w:t>Услуга одржавања остале опреме (</w:t>
            </w:r>
            <w:r w:rsidRPr="00961D3D">
              <w:rPr>
                <w:rFonts w:asciiTheme="minorHAnsi" w:eastAsia="Calibri" w:hAnsiTheme="minorHAnsi" w:cs="Arial"/>
                <w:bCs/>
                <w:sz w:val="22"/>
                <w:szCs w:val="22"/>
                <w:lang w:val="sr-Latn-RS" w:eastAsia="en-GB"/>
              </w:rPr>
              <w:t>firewall)</w:t>
            </w:r>
          </w:p>
        </w:tc>
        <w:tc>
          <w:tcPr>
            <w:tcW w:w="3191" w:type="dxa"/>
          </w:tcPr>
          <w:p w:rsidR="00961D3D" w:rsidRPr="00961D3D" w:rsidRDefault="00961D3D" w:rsidP="00961D3D">
            <w:pPr>
              <w:jc w:val="both"/>
              <w:rPr>
                <w:rFonts w:asciiTheme="minorHAnsi" w:hAnsiTheme="minorHAnsi" w:cs="Arial"/>
                <w:bCs/>
                <w:sz w:val="22"/>
                <w:szCs w:val="22"/>
                <w:lang w:val="sr-Cyrl-CS" w:eastAsia="en-GB"/>
              </w:rPr>
            </w:pPr>
            <w:r w:rsidRPr="00961D3D">
              <w:rPr>
                <w:rFonts w:asciiTheme="minorHAnsi" w:eastAsia="Calibri" w:hAnsiTheme="minorHAnsi"/>
                <w:sz w:val="22"/>
                <w:szCs w:val="22"/>
                <w:lang w:val="ru-RU"/>
              </w:rPr>
              <w:t>одржавања и поправка опреме за информационе технологије</w:t>
            </w:r>
            <w:r w:rsidRPr="00961D3D">
              <w:rPr>
                <w:rFonts w:asciiTheme="minorHAnsi" w:eastAsia="Calibri" w:hAnsiTheme="minorHAnsi" w:cs="Arial"/>
                <w:bCs/>
                <w:sz w:val="22"/>
                <w:szCs w:val="22"/>
                <w:lang w:val="sr-Cyrl-CS"/>
              </w:rPr>
              <w:t xml:space="preserve"> – 50312600</w:t>
            </w:r>
            <w:r w:rsidRPr="00961D3D">
              <w:rPr>
                <w:rFonts w:asciiTheme="minorHAnsi" w:eastAsia="Calibri" w:hAnsiTheme="minorHAnsi" w:cs="Arial"/>
                <w:bCs/>
                <w:sz w:val="22"/>
                <w:szCs w:val="22"/>
                <w:lang w:val="sr-Latn-RS"/>
              </w:rPr>
              <w:t>.</w:t>
            </w:r>
          </w:p>
        </w:tc>
      </w:tr>
      <w:tr w:rsidR="00961D3D" w:rsidRPr="00961D3D" w:rsidTr="00961D3D">
        <w:tc>
          <w:tcPr>
            <w:tcW w:w="1908" w:type="dxa"/>
          </w:tcPr>
          <w:p w:rsidR="00961D3D" w:rsidRPr="00961D3D" w:rsidRDefault="00961D3D" w:rsidP="00961D3D">
            <w:pPr>
              <w:tabs>
                <w:tab w:val="left" w:pos="0"/>
              </w:tabs>
              <w:jc w:val="both"/>
              <w:rPr>
                <w:rFonts w:asciiTheme="minorHAnsi" w:hAnsiTheme="minorHAnsi" w:cs="Arial"/>
                <w:b/>
                <w:bCs/>
                <w:sz w:val="22"/>
                <w:szCs w:val="22"/>
                <w:lang w:val="sr-Cyrl-CS" w:eastAsia="en-GB"/>
              </w:rPr>
            </w:pPr>
            <w:r w:rsidRPr="00961D3D">
              <w:rPr>
                <w:rFonts w:asciiTheme="minorHAnsi" w:hAnsiTheme="minorHAnsi" w:cs="Arial"/>
                <w:b/>
                <w:bCs/>
                <w:sz w:val="22"/>
                <w:szCs w:val="22"/>
                <w:lang w:val="sr-Cyrl-CS" w:eastAsia="en-GB"/>
              </w:rPr>
              <w:t>Партија 4.</w:t>
            </w:r>
          </w:p>
        </w:tc>
        <w:tc>
          <w:tcPr>
            <w:tcW w:w="5040" w:type="dxa"/>
          </w:tcPr>
          <w:p w:rsidR="00961D3D" w:rsidRPr="00961D3D" w:rsidRDefault="00961D3D" w:rsidP="00961D3D">
            <w:pPr>
              <w:jc w:val="both"/>
              <w:rPr>
                <w:rFonts w:asciiTheme="minorHAnsi" w:eastAsia="Calibri" w:hAnsiTheme="minorHAnsi" w:cs="Arial"/>
                <w:bCs/>
                <w:sz w:val="22"/>
                <w:szCs w:val="22"/>
                <w:lang w:val="sr-Latn-RS" w:eastAsia="en-GB"/>
              </w:rPr>
            </w:pPr>
            <w:r w:rsidRPr="00961D3D">
              <w:rPr>
                <w:rFonts w:asciiTheme="minorHAnsi" w:eastAsia="Calibri" w:hAnsiTheme="minorHAnsi" w:cs="Arial"/>
                <w:bCs/>
                <w:sz w:val="22"/>
                <w:szCs w:val="22"/>
                <w:lang w:val="sr-Cyrl-RS" w:eastAsia="en-GB"/>
              </w:rPr>
              <w:t>Услуга одржавање остале опреме</w:t>
            </w:r>
            <w:r w:rsidR="00402CCE">
              <w:rPr>
                <w:rFonts w:asciiTheme="minorHAnsi" w:eastAsia="Calibri" w:hAnsiTheme="minorHAnsi" w:cs="Arial"/>
                <w:bCs/>
                <w:sz w:val="22"/>
                <w:szCs w:val="22"/>
                <w:lang w:val="sr-Cyrl-RS" w:eastAsia="en-GB"/>
              </w:rPr>
              <w:t xml:space="preserve"> </w:t>
            </w:r>
            <w:r w:rsidRPr="00961D3D">
              <w:rPr>
                <w:rFonts w:asciiTheme="minorHAnsi" w:eastAsia="Calibri" w:hAnsiTheme="minorHAnsi" w:cs="Arial"/>
                <w:bCs/>
                <w:sz w:val="22"/>
                <w:szCs w:val="22"/>
                <w:lang w:val="sr-Latn-RS" w:eastAsia="en-GB"/>
              </w:rPr>
              <w:t>(UPS)</w:t>
            </w:r>
          </w:p>
        </w:tc>
        <w:tc>
          <w:tcPr>
            <w:tcW w:w="3191" w:type="dxa"/>
          </w:tcPr>
          <w:p w:rsidR="00961D3D" w:rsidRPr="00961D3D" w:rsidRDefault="00961D3D" w:rsidP="00961D3D">
            <w:pPr>
              <w:jc w:val="both"/>
              <w:rPr>
                <w:rFonts w:asciiTheme="minorHAnsi" w:hAnsiTheme="minorHAnsi" w:cs="Arial"/>
                <w:bCs/>
                <w:sz w:val="22"/>
                <w:szCs w:val="22"/>
                <w:lang w:val="sr-Cyrl-CS" w:eastAsia="en-GB"/>
              </w:rPr>
            </w:pPr>
            <w:r w:rsidRPr="00961D3D">
              <w:rPr>
                <w:rFonts w:asciiTheme="minorHAnsi" w:eastAsia="Calibri" w:hAnsiTheme="minorHAnsi"/>
                <w:sz w:val="22"/>
                <w:szCs w:val="22"/>
                <w:lang w:val="ru-RU"/>
              </w:rPr>
              <w:t>одржавања и поправка опреме за информационе технологије</w:t>
            </w:r>
            <w:r w:rsidRPr="00961D3D">
              <w:rPr>
                <w:rFonts w:asciiTheme="minorHAnsi" w:eastAsia="Calibri" w:hAnsiTheme="minorHAnsi" w:cs="Arial"/>
                <w:bCs/>
                <w:sz w:val="22"/>
                <w:szCs w:val="22"/>
                <w:lang w:val="sr-Cyrl-CS"/>
              </w:rPr>
              <w:t xml:space="preserve"> – 50312600</w:t>
            </w:r>
            <w:r w:rsidRPr="00961D3D">
              <w:rPr>
                <w:rFonts w:asciiTheme="minorHAnsi" w:eastAsia="Calibri" w:hAnsiTheme="minorHAnsi" w:cs="Arial"/>
                <w:bCs/>
                <w:sz w:val="22"/>
                <w:szCs w:val="22"/>
                <w:lang w:val="sr-Latn-RS"/>
              </w:rPr>
              <w:t>.</w:t>
            </w:r>
          </w:p>
        </w:tc>
      </w:tr>
    </w:tbl>
    <w:p w:rsidR="00961D3D" w:rsidRPr="00961D3D" w:rsidRDefault="00961D3D" w:rsidP="00961D3D">
      <w:pPr>
        <w:jc w:val="both"/>
        <w:rPr>
          <w:rFonts w:asciiTheme="minorHAnsi" w:hAnsiTheme="minorHAnsi"/>
          <w:sz w:val="22"/>
          <w:szCs w:val="22"/>
          <w:highlight w:val="yellow"/>
        </w:rPr>
      </w:pPr>
    </w:p>
    <w:p w:rsidR="00961D3D" w:rsidRPr="00704858" w:rsidRDefault="00961D3D" w:rsidP="00961D3D">
      <w:pPr>
        <w:jc w:val="both"/>
        <w:rPr>
          <w:rFonts w:asciiTheme="minorHAnsi" w:eastAsia="Calibri" w:hAnsiTheme="minorHAnsi"/>
          <w:b/>
          <w:sz w:val="22"/>
          <w:szCs w:val="22"/>
          <w:lang w:val="en-GB"/>
        </w:rPr>
      </w:pPr>
      <w:r w:rsidRPr="00961D3D">
        <w:rPr>
          <w:rFonts w:asciiTheme="minorHAnsi" w:hAnsiTheme="minorHAnsi"/>
          <w:sz w:val="22"/>
          <w:szCs w:val="22"/>
          <w:lang w:val="sr-Cyrl-CS"/>
        </w:rPr>
        <w:lastRenderedPageBreak/>
        <w:t xml:space="preserve">а ова Конкурсна документација са односи на </w:t>
      </w:r>
      <w:r w:rsidRPr="00961D3D">
        <w:rPr>
          <w:rFonts w:asciiTheme="minorHAnsi" w:hAnsiTheme="minorHAnsi"/>
          <w:b/>
          <w:sz w:val="22"/>
          <w:szCs w:val="22"/>
          <w:u w:val="single"/>
          <w:lang w:val="sr-Cyrl-CS"/>
        </w:rPr>
        <w:t xml:space="preserve">ПАРТИЈУ </w:t>
      </w:r>
      <w:r w:rsidR="00704858">
        <w:rPr>
          <w:rFonts w:asciiTheme="minorHAnsi" w:hAnsiTheme="minorHAnsi"/>
          <w:b/>
          <w:sz w:val="22"/>
          <w:szCs w:val="22"/>
          <w:u w:val="single"/>
          <w:lang w:val="sr-Cyrl-CS"/>
        </w:rPr>
        <w:t>3</w:t>
      </w:r>
      <w:r w:rsidRPr="00961D3D">
        <w:rPr>
          <w:rFonts w:asciiTheme="minorHAnsi" w:hAnsiTheme="minorHAnsi"/>
          <w:b/>
          <w:sz w:val="22"/>
          <w:szCs w:val="22"/>
          <w:u w:val="single"/>
          <w:lang w:val="sr-Cyrl-CS"/>
        </w:rPr>
        <w:t xml:space="preserve"> - </w:t>
      </w:r>
      <w:r w:rsidR="00704858" w:rsidRPr="00704858">
        <w:rPr>
          <w:rFonts w:asciiTheme="minorHAnsi" w:eastAsia="Calibri" w:hAnsiTheme="minorHAnsi" w:cs="Arial"/>
          <w:b/>
          <w:bCs/>
          <w:sz w:val="22"/>
          <w:szCs w:val="22"/>
          <w:lang w:val="sr-Cyrl-CS" w:eastAsia="en-GB"/>
        </w:rPr>
        <w:t>Услуга одржавања остале опреме (</w:t>
      </w:r>
      <w:r w:rsidR="00704858" w:rsidRPr="00704858">
        <w:rPr>
          <w:rFonts w:asciiTheme="minorHAnsi" w:eastAsia="Calibri" w:hAnsiTheme="minorHAnsi" w:cs="Arial"/>
          <w:b/>
          <w:bCs/>
          <w:sz w:val="22"/>
          <w:szCs w:val="22"/>
          <w:lang w:val="sr-Latn-RS" w:eastAsia="en-GB"/>
        </w:rPr>
        <w:t>firewall)</w:t>
      </w:r>
      <w:r w:rsidR="00704858" w:rsidRPr="00704858">
        <w:rPr>
          <w:rFonts w:asciiTheme="minorHAnsi" w:eastAsia="Calibri" w:hAnsiTheme="minorHAnsi" w:cs="Arial"/>
          <w:b/>
          <w:bCs/>
          <w:sz w:val="22"/>
          <w:szCs w:val="22"/>
          <w:lang w:val="sr-Cyrl-RS" w:eastAsia="en-GB"/>
        </w:rPr>
        <w:t>,</w:t>
      </w:r>
      <w:r w:rsidRPr="00704858">
        <w:rPr>
          <w:rFonts w:asciiTheme="minorHAnsi" w:eastAsia="Calibri" w:hAnsiTheme="minorHAnsi" w:cs="Arial"/>
          <w:b/>
          <w:bCs/>
          <w:sz w:val="22"/>
          <w:szCs w:val="22"/>
          <w:lang w:val="sr-Cyrl-CS" w:eastAsia="en-GB"/>
        </w:rPr>
        <w:t xml:space="preserve"> </w:t>
      </w:r>
    </w:p>
    <w:p w:rsidR="00961D3D" w:rsidRPr="00961D3D" w:rsidRDefault="00961D3D" w:rsidP="00961D3D">
      <w:pPr>
        <w:tabs>
          <w:tab w:val="left" w:pos="720"/>
        </w:tabs>
        <w:autoSpaceDE w:val="0"/>
        <w:autoSpaceDN w:val="0"/>
        <w:adjustRightInd w:val="0"/>
        <w:rPr>
          <w:rFonts w:asciiTheme="minorHAnsi" w:hAnsiTheme="minorHAnsi"/>
          <w:sz w:val="22"/>
          <w:szCs w:val="22"/>
          <w:lang w:val="sr-Cyrl-CS"/>
        </w:rPr>
      </w:pPr>
      <w:r w:rsidRPr="00961D3D">
        <w:rPr>
          <w:rFonts w:asciiTheme="minorHAnsi" w:hAnsiTheme="minorHAnsi"/>
          <w:sz w:val="22"/>
          <w:szCs w:val="22"/>
          <w:lang w:val="sr-Cyrl-CS"/>
        </w:rPr>
        <w:t>Понуђач може да поднесе понуду за све партије од 1 до 4 или само за поједине партије.</w:t>
      </w:r>
    </w:p>
    <w:p w:rsidR="00961D3D" w:rsidRPr="00961D3D" w:rsidRDefault="00961D3D" w:rsidP="00961D3D">
      <w:pPr>
        <w:tabs>
          <w:tab w:val="left" w:pos="720"/>
        </w:tabs>
        <w:autoSpaceDE w:val="0"/>
        <w:autoSpaceDN w:val="0"/>
        <w:adjustRightInd w:val="0"/>
        <w:jc w:val="both"/>
        <w:rPr>
          <w:rFonts w:asciiTheme="minorHAnsi" w:hAnsiTheme="minorHAnsi"/>
          <w:sz w:val="22"/>
          <w:szCs w:val="22"/>
        </w:rPr>
      </w:pPr>
      <w:proofErr w:type="gramStart"/>
      <w:r w:rsidRPr="00961D3D">
        <w:rPr>
          <w:rFonts w:asciiTheme="minorHAnsi" w:hAnsiTheme="minorHAnsi"/>
          <w:sz w:val="22"/>
          <w:szCs w:val="22"/>
        </w:rPr>
        <w:t>Понуђач је дужан да у понуди наведе да ли се понуда односи на целокупну набавку или само на одређене партије.</w:t>
      </w:r>
      <w:proofErr w:type="gramEnd"/>
    </w:p>
    <w:p w:rsidR="00961D3D" w:rsidRPr="00961D3D" w:rsidRDefault="00961D3D" w:rsidP="00961D3D">
      <w:pPr>
        <w:tabs>
          <w:tab w:val="left" w:pos="720"/>
        </w:tabs>
        <w:autoSpaceDE w:val="0"/>
        <w:autoSpaceDN w:val="0"/>
        <w:adjustRightInd w:val="0"/>
        <w:jc w:val="both"/>
        <w:rPr>
          <w:rFonts w:asciiTheme="minorHAnsi" w:hAnsiTheme="minorHAnsi"/>
          <w:sz w:val="22"/>
          <w:szCs w:val="22"/>
          <w:lang w:val="sr-Cyrl-CS"/>
        </w:rPr>
      </w:pPr>
      <w:r w:rsidRPr="00961D3D">
        <w:rPr>
          <w:rFonts w:asciiTheme="minorHAnsi" w:hAnsiTheme="minorHAnsi"/>
          <w:sz w:val="22"/>
          <w:szCs w:val="22"/>
          <w:lang w:val="sr-Cyrl-CS"/>
        </w:rPr>
        <w:t>У случају да понуђач поднесе понуду за све четири партије, она мора бити поднета тако да се може оцењивати за сваку партију посебно.</w:t>
      </w:r>
    </w:p>
    <w:p w:rsidR="00961D3D" w:rsidRPr="00961D3D" w:rsidRDefault="00961D3D" w:rsidP="00961D3D">
      <w:pPr>
        <w:tabs>
          <w:tab w:val="left" w:pos="720"/>
        </w:tabs>
        <w:autoSpaceDE w:val="0"/>
        <w:autoSpaceDN w:val="0"/>
        <w:adjustRightInd w:val="0"/>
        <w:jc w:val="both"/>
        <w:rPr>
          <w:rFonts w:asciiTheme="minorHAnsi" w:hAnsiTheme="minorHAnsi"/>
          <w:sz w:val="22"/>
          <w:szCs w:val="22"/>
          <w:lang w:val="sr-Cyrl-CS"/>
        </w:rPr>
      </w:pPr>
      <w:r w:rsidRPr="00961D3D">
        <w:rPr>
          <w:rFonts w:asciiTheme="minorHAnsi" w:hAnsiTheme="minorHAnsi"/>
          <w:sz w:val="22"/>
          <w:szCs w:val="22"/>
          <w:lang w:val="sr-Cyrl-CS"/>
        </w:rPr>
        <w:t xml:space="preserve">Понуда за сваку партију подноси се посебно, у засебној коверти или кутији са јасним назнакама на коју партију се понуда односи. На коверти или кутији у којој се подноси понуда обавезно назначити „Понуда за јавну набавку </w:t>
      </w:r>
      <w:r w:rsidRPr="0091428D">
        <w:rPr>
          <w:rFonts w:asciiTheme="minorHAnsi" w:hAnsiTheme="minorHAnsi" w:cs="Arial"/>
          <w:b/>
          <w:sz w:val="22"/>
          <w:szCs w:val="22"/>
          <w:lang w:val="sr-Cyrl-CS"/>
        </w:rPr>
        <w:t xml:space="preserve">УСЛУГЕ ЈЕДНОГОДИШЊЕГ ОДРЖАВАЊА СЕРВЕРА ТИПА </w:t>
      </w:r>
      <w:r w:rsidRPr="0091428D">
        <w:rPr>
          <w:rFonts w:asciiTheme="minorHAnsi" w:hAnsiTheme="minorHAnsi"/>
          <w:b/>
          <w:sz w:val="22"/>
          <w:szCs w:val="22"/>
        </w:rPr>
        <w:t>RACK SERVER DELL</w:t>
      </w:r>
      <w:r w:rsidRPr="0091428D">
        <w:rPr>
          <w:rFonts w:asciiTheme="minorHAnsi" w:hAnsiTheme="minorHAnsi"/>
          <w:b/>
          <w:sz w:val="22"/>
          <w:szCs w:val="22"/>
          <w:vertAlign w:val="superscript"/>
        </w:rPr>
        <w:t xml:space="preserve">TM </w:t>
      </w:r>
      <w:r w:rsidRPr="0091428D">
        <w:rPr>
          <w:rFonts w:asciiTheme="minorHAnsi" w:hAnsiTheme="minorHAnsi"/>
          <w:b/>
          <w:sz w:val="22"/>
          <w:szCs w:val="22"/>
        </w:rPr>
        <w:t>POWEREDGE</w:t>
      </w:r>
      <w:r w:rsidRPr="0091428D">
        <w:rPr>
          <w:rFonts w:asciiTheme="minorHAnsi" w:hAnsiTheme="minorHAnsi"/>
          <w:b/>
          <w:sz w:val="22"/>
          <w:szCs w:val="22"/>
          <w:vertAlign w:val="superscript"/>
        </w:rPr>
        <w:t xml:space="preserve">TM </w:t>
      </w:r>
      <w:r w:rsidRPr="0091428D">
        <w:rPr>
          <w:rFonts w:asciiTheme="minorHAnsi" w:hAnsiTheme="minorHAnsi"/>
          <w:b/>
          <w:sz w:val="22"/>
          <w:szCs w:val="22"/>
        </w:rPr>
        <w:t>R710</w:t>
      </w:r>
      <w:r w:rsidR="006A5C17" w:rsidRPr="0091428D">
        <w:rPr>
          <w:rFonts w:asciiTheme="minorHAnsi" w:hAnsiTheme="minorHAnsi"/>
          <w:b/>
          <w:sz w:val="22"/>
          <w:szCs w:val="22"/>
          <w:lang w:val="sr-Cyrl-RS"/>
        </w:rPr>
        <w:t>,</w:t>
      </w:r>
      <w:r w:rsidR="006A5C17" w:rsidRPr="00921D44">
        <w:rPr>
          <w:rFonts w:asciiTheme="minorHAnsi" w:hAnsiTheme="minorHAnsi"/>
          <w:b/>
          <w:sz w:val="22"/>
          <w:szCs w:val="22"/>
        </w:rPr>
        <w:t xml:space="preserve"> СОФТВЕРСКЕ </w:t>
      </w:r>
      <w:r w:rsidR="006A5C17" w:rsidRPr="00921D44">
        <w:rPr>
          <w:rFonts w:asciiTheme="minorHAnsi" w:hAnsiTheme="minorHAnsi"/>
          <w:b/>
          <w:sz w:val="22"/>
          <w:szCs w:val="22"/>
          <w:lang w:val="sr-Cyrl-RS"/>
        </w:rPr>
        <w:t>ИНФРАСТРУКТУРЕ СЕРВЕРА И ПРАТЕЋЕ ОПРЕМЕ,</w:t>
      </w:r>
      <w:r w:rsidRPr="00921D44">
        <w:rPr>
          <w:rFonts w:asciiTheme="minorHAnsi" w:hAnsiTheme="minorHAnsi"/>
          <w:sz w:val="22"/>
          <w:szCs w:val="22"/>
        </w:rPr>
        <w:t xml:space="preserve"> </w:t>
      </w:r>
      <w:r w:rsidRPr="00921D44">
        <w:rPr>
          <w:rFonts w:asciiTheme="minorHAnsi" w:hAnsiTheme="minorHAnsi"/>
          <w:sz w:val="22"/>
          <w:szCs w:val="22"/>
          <w:lang w:val="sr-Cyrl-CS"/>
        </w:rPr>
        <w:t xml:space="preserve">ЈН ОП 5/15 </w:t>
      </w:r>
      <w:r w:rsidRPr="00961D3D">
        <w:rPr>
          <w:rFonts w:asciiTheme="minorHAnsi" w:hAnsiTheme="minorHAnsi"/>
          <w:sz w:val="22"/>
          <w:szCs w:val="22"/>
          <w:lang w:val="sr-Cyrl-CS"/>
        </w:rPr>
        <w:t xml:space="preserve">–Партија___________________(навести број и назив партије)“ и приложити тражену документацију. </w:t>
      </w:r>
    </w:p>
    <w:p w:rsidR="00961D3D" w:rsidRPr="00961D3D" w:rsidRDefault="00961D3D" w:rsidP="00961D3D">
      <w:pPr>
        <w:tabs>
          <w:tab w:val="left" w:pos="720"/>
        </w:tabs>
        <w:autoSpaceDE w:val="0"/>
        <w:autoSpaceDN w:val="0"/>
        <w:adjustRightInd w:val="0"/>
        <w:jc w:val="both"/>
        <w:rPr>
          <w:rFonts w:asciiTheme="minorHAnsi" w:hAnsiTheme="minorHAnsi"/>
          <w:sz w:val="22"/>
          <w:szCs w:val="22"/>
          <w:lang w:val="sr-Cyrl-CS"/>
        </w:rPr>
      </w:pPr>
      <w:r w:rsidRPr="00961D3D">
        <w:rPr>
          <w:rFonts w:asciiTheme="minorHAnsi" w:hAnsiTheme="minorHAnsi"/>
          <w:sz w:val="22"/>
          <w:szCs w:val="22"/>
          <w:lang w:val="sr-Cyrl-CS"/>
        </w:rPr>
        <w:t xml:space="preserve">Понуђач који подноси понуде за </w:t>
      </w:r>
      <w:r w:rsidRPr="00961D3D">
        <w:rPr>
          <w:rFonts w:asciiTheme="minorHAnsi" w:hAnsiTheme="minorHAnsi"/>
          <w:sz w:val="22"/>
          <w:szCs w:val="22"/>
          <w:lang w:val="sr-Cyrl-RS"/>
        </w:rPr>
        <w:t>све четири</w:t>
      </w:r>
      <w:r w:rsidRPr="00961D3D">
        <w:rPr>
          <w:rFonts w:asciiTheme="minorHAnsi" w:hAnsiTheme="minorHAnsi"/>
          <w:sz w:val="22"/>
          <w:szCs w:val="22"/>
          <w:lang w:val="sr-Cyrl-CS"/>
        </w:rPr>
        <w:t xml:space="preserve"> партије, доказе о испуњености услова из члана 75. став 1. тачка од 1) до 4) ЗЈН, доставља уз сваку понуду, као и доказ из чл. 75. став 1. тачка 5) да има важећу дозволу надлежног органа за обављање делатности која је предмет јавне набавке, ако је таква дозвола предвиђена посебним прописом.  </w:t>
      </w:r>
    </w:p>
    <w:p w:rsidR="00961D3D" w:rsidRPr="00961D3D" w:rsidRDefault="00961D3D" w:rsidP="00961D3D">
      <w:pPr>
        <w:tabs>
          <w:tab w:val="left" w:pos="0"/>
        </w:tabs>
        <w:jc w:val="both"/>
        <w:rPr>
          <w:rFonts w:asciiTheme="minorHAnsi" w:hAnsiTheme="minorHAnsi"/>
          <w:b/>
          <w:sz w:val="22"/>
          <w:szCs w:val="22"/>
          <w:lang w:val="sr-Cyrl-CS"/>
        </w:rPr>
      </w:pPr>
    </w:p>
    <w:p w:rsidR="00961D3D" w:rsidRPr="00961D3D" w:rsidRDefault="00961D3D" w:rsidP="00961D3D">
      <w:pPr>
        <w:jc w:val="both"/>
        <w:rPr>
          <w:rFonts w:asciiTheme="minorHAnsi" w:hAnsiTheme="minorHAnsi" w:cs="Arial"/>
          <w:bCs/>
          <w:iCs/>
          <w:sz w:val="22"/>
          <w:szCs w:val="22"/>
          <w:lang w:val="sr-Cyrl-CS"/>
        </w:rPr>
      </w:pPr>
      <w:r w:rsidRPr="00961D3D">
        <w:rPr>
          <w:rFonts w:asciiTheme="minorHAnsi" w:hAnsiTheme="minorHAnsi" w:cs="Arial"/>
          <w:b/>
          <w:i/>
          <w:iCs/>
          <w:sz w:val="22"/>
          <w:szCs w:val="22"/>
          <w:lang w:val="sr-Cyrl-CS"/>
        </w:rPr>
        <w:t>4.</w:t>
      </w:r>
      <w:r w:rsidRPr="00961D3D">
        <w:rPr>
          <w:rFonts w:asciiTheme="minorHAnsi" w:hAnsiTheme="minorHAnsi" w:cs="Arial"/>
          <w:b/>
          <w:bCs/>
          <w:i/>
          <w:iCs/>
          <w:sz w:val="22"/>
          <w:szCs w:val="22"/>
          <w:lang w:val="sr-Cyrl-CS"/>
        </w:rPr>
        <w:t xml:space="preserve"> ПОНУДА СА ВАРИЈАНТАМА</w:t>
      </w:r>
    </w:p>
    <w:p w:rsidR="00961D3D" w:rsidRPr="00961D3D" w:rsidRDefault="00961D3D" w:rsidP="00961D3D">
      <w:pPr>
        <w:jc w:val="both"/>
        <w:rPr>
          <w:rFonts w:asciiTheme="minorHAnsi" w:hAnsiTheme="minorHAnsi" w:cs="Arial"/>
          <w:bCs/>
          <w:iCs/>
          <w:sz w:val="22"/>
          <w:szCs w:val="22"/>
          <w:lang w:val="sr-Cyrl-CS"/>
        </w:rPr>
      </w:pPr>
    </w:p>
    <w:p w:rsidR="00961D3D" w:rsidRPr="00961D3D" w:rsidRDefault="00961D3D" w:rsidP="00961D3D">
      <w:pPr>
        <w:jc w:val="both"/>
        <w:rPr>
          <w:rFonts w:asciiTheme="minorHAnsi" w:hAnsiTheme="minorHAnsi" w:cs="Arial"/>
          <w:b/>
          <w:bCs/>
          <w:i/>
          <w:iCs/>
          <w:sz w:val="22"/>
          <w:szCs w:val="22"/>
        </w:rPr>
      </w:pPr>
      <w:r w:rsidRPr="00961D3D">
        <w:rPr>
          <w:rFonts w:asciiTheme="minorHAnsi" w:hAnsiTheme="minorHAnsi" w:cs="Arial"/>
          <w:bCs/>
          <w:iCs/>
          <w:sz w:val="22"/>
          <w:szCs w:val="22"/>
          <w:lang w:val="sr-Cyrl-CS"/>
        </w:rPr>
        <w:t>Подношење понуде са варијантама није дозвољено.</w:t>
      </w:r>
    </w:p>
    <w:p w:rsidR="00961D3D" w:rsidRPr="00961D3D" w:rsidRDefault="00961D3D" w:rsidP="00961D3D">
      <w:pPr>
        <w:tabs>
          <w:tab w:val="left" w:pos="0"/>
        </w:tabs>
        <w:jc w:val="both"/>
        <w:rPr>
          <w:rFonts w:asciiTheme="minorHAnsi" w:hAnsiTheme="minorHAnsi"/>
          <w:b/>
          <w:sz w:val="22"/>
          <w:szCs w:val="22"/>
          <w:lang w:val="sr-Cyrl-CS"/>
        </w:rPr>
      </w:pPr>
    </w:p>
    <w:p w:rsidR="00961D3D" w:rsidRPr="00961D3D" w:rsidRDefault="00961D3D" w:rsidP="00961D3D">
      <w:pPr>
        <w:jc w:val="both"/>
        <w:rPr>
          <w:rFonts w:asciiTheme="minorHAnsi" w:hAnsiTheme="minorHAnsi"/>
          <w:sz w:val="22"/>
          <w:szCs w:val="22"/>
          <w:lang w:val="sr-Cyrl-CS"/>
        </w:rPr>
      </w:pPr>
      <w:r w:rsidRPr="00961D3D">
        <w:rPr>
          <w:rFonts w:asciiTheme="minorHAnsi" w:hAnsiTheme="minorHAnsi" w:cs="Arial"/>
          <w:b/>
          <w:bCs/>
          <w:i/>
          <w:iCs/>
          <w:sz w:val="22"/>
          <w:szCs w:val="22"/>
          <w:lang w:val="sr-Cyrl-CS"/>
        </w:rPr>
        <w:t xml:space="preserve">5. </w:t>
      </w:r>
      <w:r w:rsidRPr="00961D3D">
        <w:rPr>
          <w:rFonts w:asciiTheme="minorHAnsi" w:hAnsiTheme="minorHAnsi" w:cs="Arial"/>
          <w:b/>
          <w:i/>
          <w:iCs/>
          <w:sz w:val="22"/>
          <w:szCs w:val="22"/>
          <w:lang w:val="sr-Cyrl-CS"/>
        </w:rPr>
        <w:t xml:space="preserve">НАЧИН ИЗМЕНЕ, ДОПУНЕ И ОПОЗИВА ПОНУДЕ  </w:t>
      </w:r>
    </w:p>
    <w:p w:rsidR="00961D3D" w:rsidRPr="00961D3D" w:rsidRDefault="00961D3D" w:rsidP="00961D3D">
      <w:pPr>
        <w:tabs>
          <w:tab w:val="left" w:pos="0"/>
        </w:tabs>
        <w:jc w:val="both"/>
        <w:rPr>
          <w:rFonts w:asciiTheme="minorHAnsi" w:hAnsiTheme="minorHAnsi"/>
          <w:b/>
          <w:sz w:val="22"/>
          <w:szCs w:val="22"/>
          <w:lang w:val="sr-Cyrl-CS"/>
        </w:rPr>
      </w:pPr>
    </w:p>
    <w:p w:rsidR="00961D3D" w:rsidRPr="00961D3D" w:rsidRDefault="00961D3D" w:rsidP="00961D3D">
      <w:pPr>
        <w:jc w:val="both"/>
        <w:rPr>
          <w:rFonts w:asciiTheme="minorHAnsi" w:hAnsiTheme="minorHAnsi" w:cs="Arial"/>
          <w:sz w:val="22"/>
          <w:szCs w:val="22"/>
          <w:lang w:val="sr-Cyrl-CS"/>
        </w:rPr>
      </w:pPr>
      <w:r w:rsidRPr="00961D3D">
        <w:rPr>
          <w:rFonts w:asciiTheme="minorHAnsi" w:hAnsiTheme="minorHAnsi" w:cs="Arial"/>
          <w:sz w:val="22"/>
          <w:szCs w:val="22"/>
          <w:lang w:val="sr-Cyrl-CS"/>
        </w:rPr>
        <w:t>У року за подношење понуде понуђач може да измени, допуни или опозове своју понуду на начин који је одређен за подношење понуде.</w:t>
      </w:r>
    </w:p>
    <w:p w:rsidR="00961D3D" w:rsidRPr="00961D3D" w:rsidRDefault="00961D3D" w:rsidP="00961D3D">
      <w:pPr>
        <w:jc w:val="both"/>
        <w:rPr>
          <w:rFonts w:asciiTheme="minorHAnsi" w:hAnsiTheme="minorHAnsi" w:cs="Arial"/>
          <w:sz w:val="22"/>
          <w:szCs w:val="22"/>
        </w:rPr>
      </w:pPr>
      <w:r w:rsidRPr="00961D3D">
        <w:rPr>
          <w:rFonts w:asciiTheme="minorHAnsi" w:hAnsiTheme="minorHAnsi" w:cs="Arial"/>
          <w:sz w:val="22"/>
          <w:szCs w:val="22"/>
          <w:lang w:val="sr-Cyrl-CS"/>
        </w:rPr>
        <w:t xml:space="preserve">Понуђач је дужан да јасно назначи који део понуде мења односно која документа накнадно доставља. </w:t>
      </w:r>
    </w:p>
    <w:p w:rsidR="00961D3D" w:rsidRPr="00961D3D" w:rsidRDefault="00961D3D" w:rsidP="00961D3D">
      <w:pPr>
        <w:jc w:val="both"/>
        <w:rPr>
          <w:rFonts w:asciiTheme="minorHAnsi" w:hAnsiTheme="minorHAnsi"/>
          <w:sz w:val="22"/>
          <w:szCs w:val="22"/>
          <w:lang w:val="ru-RU"/>
        </w:rPr>
      </w:pPr>
      <w:r w:rsidRPr="00961D3D">
        <w:rPr>
          <w:rFonts w:asciiTheme="minorHAnsi" w:hAnsiTheme="minorHAnsi"/>
          <w:sz w:val="22"/>
          <w:szCs w:val="22"/>
          <w:lang w:val="ru-RU"/>
        </w:rPr>
        <w:t>Понуђач може изменити и допунити или повући своју понуду после подношења исте под условом да Наручиоцу достави писано обавештење о изменама и допунама понуде, укључујући замену или повлачење понуде, пре крајњег рока прописаног за доставу понуда.</w:t>
      </w:r>
    </w:p>
    <w:p w:rsidR="00961D3D" w:rsidRPr="00961D3D" w:rsidRDefault="00961D3D" w:rsidP="00961D3D">
      <w:pPr>
        <w:jc w:val="both"/>
        <w:rPr>
          <w:rFonts w:asciiTheme="minorHAnsi" w:hAnsiTheme="minorHAnsi" w:cs="Arial"/>
          <w:bCs/>
          <w:iCs/>
          <w:sz w:val="22"/>
          <w:szCs w:val="22"/>
          <w:lang w:val="ru-RU"/>
        </w:rPr>
      </w:pPr>
      <w:r w:rsidRPr="00961D3D">
        <w:rPr>
          <w:rFonts w:asciiTheme="minorHAnsi" w:hAnsiTheme="minorHAnsi" w:cs="Arial"/>
          <w:bCs/>
          <w:iCs/>
          <w:sz w:val="22"/>
          <w:szCs w:val="22"/>
          <w:lang w:val="ru-RU"/>
        </w:rPr>
        <w:t>Измену, допуну или опозив понуде треба доставити на адресу</w:t>
      </w:r>
      <w:r w:rsidRPr="00961D3D">
        <w:rPr>
          <w:rFonts w:asciiTheme="minorHAnsi" w:hAnsiTheme="minorHAnsi" w:cs="Arial"/>
          <w:bCs/>
          <w:iCs/>
          <w:sz w:val="22"/>
          <w:szCs w:val="22"/>
        </w:rPr>
        <w:t xml:space="preserve"> наручиоца</w:t>
      </w:r>
      <w:r w:rsidRPr="00961D3D">
        <w:rPr>
          <w:rFonts w:asciiTheme="minorHAnsi" w:hAnsiTheme="minorHAnsi" w:cs="Arial"/>
          <w:bCs/>
          <w:iCs/>
          <w:sz w:val="22"/>
          <w:szCs w:val="22"/>
          <w:lang w:val="ru-RU"/>
        </w:rPr>
        <w:t xml:space="preserve">: </w:t>
      </w:r>
      <w:r w:rsidRPr="00961D3D">
        <w:rPr>
          <w:rFonts w:asciiTheme="minorHAnsi" w:hAnsiTheme="minorHAnsi" w:cs="Arial"/>
          <w:bCs/>
          <w:iCs/>
          <w:sz w:val="22"/>
          <w:szCs w:val="22"/>
        </w:rPr>
        <w:t>Аутономна покрајина Војводина – Покрајински секретаријат за урбанизам, градитељство и заштиту животне средине Нови Сад, Булевар Михајла Пупина 16, Нови Сад,</w:t>
      </w:r>
      <w:r w:rsidRPr="00961D3D">
        <w:rPr>
          <w:rFonts w:asciiTheme="minorHAnsi" w:hAnsiTheme="minorHAnsi" w:cs="Arial"/>
          <w:i/>
          <w:iCs/>
          <w:sz w:val="22"/>
          <w:szCs w:val="22"/>
          <w:lang w:val="ru-RU"/>
        </w:rPr>
        <w:t xml:space="preserve"> </w:t>
      </w:r>
      <w:r w:rsidRPr="00961D3D">
        <w:rPr>
          <w:rFonts w:asciiTheme="minorHAnsi" w:hAnsiTheme="minorHAnsi" w:cs="Arial"/>
          <w:bCs/>
          <w:iCs/>
          <w:sz w:val="22"/>
          <w:szCs w:val="22"/>
          <w:lang w:val="ru-RU"/>
        </w:rPr>
        <w:t xml:space="preserve"> са назнаком:</w:t>
      </w:r>
    </w:p>
    <w:p w:rsidR="00961D3D" w:rsidRPr="00704858" w:rsidRDefault="00961D3D" w:rsidP="00961D3D">
      <w:pPr>
        <w:jc w:val="both"/>
        <w:rPr>
          <w:rFonts w:asciiTheme="minorHAnsi" w:eastAsia="Calibri" w:hAnsiTheme="minorHAnsi"/>
          <w:b/>
          <w:sz w:val="22"/>
          <w:szCs w:val="22"/>
          <w:lang w:val="en-GB"/>
        </w:rPr>
      </w:pPr>
      <w:r w:rsidRPr="00961D3D">
        <w:rPr>
          <w:rFonts w:asciiTheme="minorHAnsi" w:hAnsiTheme="minorHAnsi" w:cs="Arial"/>
          <w:bCs/>
          <w:iCs/>
          <w:sz w:val="22"/>
          <w:szCs w:val="22"/>
          <w:lang w:val="ru-RU"/>
        </w:rPr>
        <w:t>„</w:t>
      </w:r>
      <w:r w:rsidRPr="00961D3D">
        <w:rPr>
          <w:rFonts w:asciiTheme="minorHAnsi" w:hAnsiTheme="minorHAnsi" w:cs="Arial"/>
          <w:b/>
          <w:bCs/>
          <w:iCs/>
          <w:sz w:val="22"/>
          <w:szCs w:val="22"/>
          <w:lang w:val="ru-RU"/>
        </w:rPr>
        <w:t>Измена понуде</w:t>
      </w:r>
      <w:r w:rsidRPr="00961D3D">
        <w:rPr>
          <w:rFonts w:asciiTheme="minorHAnsi" w:hAnsiTheme="minorHAnsi" w:cs="Arial"/>
          <w:b/>
          <w:bCs/>
          <w:sz w:val="22"/>
          <w:szCs w:val="22"/>
          <w:lang w:val="ru-RU"/>
        </w:rPr>
        <w:t xml:space="preserve"> за јавну набавку</w:t>
      </w:r>
      <w:r w:rsidRPr="00961D3D">
        <w:rPr>
          <w:rFonts w:asciiTheme="minorHAnsi" w:hAnsiTheme="minorHAnsi" w:cs="Arial"/>
          <w:sz w:val="22"/>
          <w:szCs w:val="22"/>
          <w:lang w:val="ru-RU"/>
        </w:rPr>
        <w:t xml:space="preserve"> </w:t>
      </w:r>
      <w:r w:rsidRPr="00961D3D">
        <w:rPr>
          <w:rFonts w:asciiTheme="minorHAnsi" w:hAnsiTheme="minorHAnsi" w:cs="Arial"/>
          <w:b/>
          <w:sz w:val="22"/>
          <w:szCs w:val="22"/>
          <w:lang w:val="sr-Cyrl-CS"/>
        </w:rPr>
        <w:t xml:space="preserve">УСЛУГЕ ЈЕДНОГОДИШЊЕГ ОДРЖАВАЊА СЕРВЕРА ТИПА </w:t>
      </w:r>
      <w:r w:rsidRPr="00961D3D">
        <w:rPr>
          <w:rFonts w:asciiTheme="minorHAnsi" w:hAnsiTheme="minorHAnsi"/>
          <w:b/>
          <w:sz w:val="22"/>
          <w:szCs w:val="22"/>
        </w:rPr>
        <w:t>RACK SERVER DELL</w:t>
      </w:r>
      <w:r w:rsidRPr="00961D3D">
        <w:rPr>
          <w:rFonts w:asciiTheme="minorHAnsi" w:hAnsiTheme="minorHAnsi"/>
          <w:b/>
          <w:sz w:val="22"/>
          <w:szCs w:val="22"/>
          <w:vertAlign w:val="superscript"/>
        </w:rPr>
        <w:t xml:space="preserve">TM </w:t>
      </w:r>
      <w:r w:rsidRPr="00961D3D">
        <w:rPr>
          <w:rFonts w:asciiTheme="minorHAnsi" w:hAnsiTheme="minorHAnsi"/>
          <w:b/>
          <w:sz w:val="22"/>
          <w:szCs w:val="22"/>
        </w:rPr>
        <w:t>POWEREDGE</w:t>
      </w:r>
      <w:r w:rsidRPr="00961D3D">
        <w:rPr>
          <w:rFonts w:asciiTheme="minorHAnsi" w:hAnsiTheme="minorHAnsi"/>
          <w:b/>
          <w:sz w:val="22"/>
          <w:szCs w:val="22"/>
          <w:vertAlign w:val="superscript"/>
        </w:rPr>
        <w:t xml:space="preserve">TM </w:t>
      </w:r>
      <w:r w:rsidRPr="00961D3D">
        <w:rPr>
          <w:rFonts w:asciiTheme="minorHAnsi" w:hAnsiTheme="minorHAnsi"/>
          <w:b/>
          <w:sz w:val="22"/>
          <w:szCs w:val="22"/>
        </w:rPr>
        <w:t>R710</w:t>
      </w:r>
      <w:r w:rsidR="00C35939" w:rsidRPr="00D9231C">
        <w:rPr>
          <w:rFonts w:asciiTheme="minorHAnsi" w:hAnsiTheme="minorHAnsi"/>
          <w:b/>
          <w:sz w:val="22"/>
          <w:szCs w:val="22"/>
          <w:lang w:val="sr-Cyrl-RS"/>
        </w:rPr>
        <w:t>,</w:t>
      </w:r>
      <w:r w:rsidR="00C35939" w:rsidRPr="00D9231C">
        <w:rPr>
          <w:rFonts w:asciiTheme="minorHAnsi" w:hAnsiTheme="minorHAnsi"/>
          <w:b/>
          <w:sz w:val="22"/>
          <w:szCs w:val="22"/>
        </w:rPr>
        <w:t xml:space="preserve"> СОФТВЕРСКЕ </w:t>
      </w:r>
      <w:r w:rsidR="00C35939" w:rsidRPr="00D9231C">
        <w:rPr>
          <w:rFonts w:asciiTheme="minorHAnsi" w:hAnsiTheme="minorHAnsi"/>
          <w:b/>
          <w:sz w:val="22"/>
          <w:szCs w:val="22"/>
          <w:lang w:val="sr-Cyrl-RS"/>
        </w:rPr>
        <w:t>ИНФРАСТРУКТУРЕ СЕРВЕРА И ПРАТЕЋЕ ОПРЕМЕ,</w:t>
      </w:r>
      <w:r w:rsidRPr="00D9231C">
        <w:rPr>
          <w:rFonts w:asciiTheme="minorHAnsi" w:hAnsiTheme="minorHAnsi" w:cs="Arial"/>
          <w:bCs/>
          <w:sz w:val="22"/>
          <w:szCs w:val="22"/>
          <w:lang w:val="ru-RU"/>
        </w:rPr>
        <w:t xml:space="preserve"> ЈН ОП</w:t>
      </w:r>
      <w:r w:rsidRPr="00D9231C">
        <w:rPr>
          <w:rFonts w:asciiTheme="minorHAnsi" w:hAnsiTheme="minorHAnsi" w:cs="Arial"/>
          <w:bCs/>
          <w:sz w:val="22"/>
          <w:szCs w:val="22"/>
        </w:rPr>
        <w:t xml:space="preserve"> </w:t>
      </w:r>
      <w:r w:rsidRPr="00D9231C">
        <w:rPr>
          <w:rFonts w:asciiTheme="minorHAnsi" w:hAnsiTheme="minorHAnsi" w:cs="Arial"/>
          <w:bCs/>
          <w:sz w:val="22"/>
          <w:szCs w:val="22"/>
          <w:lang w:val="ru-RU"/>
        </w:rPr>
        <w:t>бр</w:t>
      </w:r>
      <w:r w:rsidRPr="00D9231C">
        <w:rPr>
          <w:rFonts w:asciiTheme="minorHAnsi" w:hAnsiTheme="minorHAnsi" w:cs="Arial"/>
          <w:bCs/>
          <w:sz w:val="22"/>
          <w:szCs w:val="22"/>
        </w:rPr>
        <w:t xml:space="preserve">. </w:t>
      </w:r>
      <w:r w:rsidRPr="00D9231C">
        <w:rPr>
          <w:rFonts w:asciiTheme="minorHAnsi" w:hAnsiTheme="minorHAnsi" w:cs="Arial"/>
          <w:bCs/>
          <w:sz w:val="22"/>
          <w:szCs w:val="22"/>
          <w:lang w:val="sr-Cyrl-RS"/>
        </w:rPr>
        <w:t>5</w:t>
      </w:r>
      <w:r w:rsidRPr="00D9231C">
        <w:rPr>
          <w:rFonts w:asciiTheme="minorHAnsi" w:hAnsiTheme="minorHAnsi" w:cs="Arial"/>
          <w:bCs/>
          <w:sz w:val="22"/>
          <w:szCs w:val="22"/>
          <w:lang w:val="ru-RU"/>
        </w:rPr>
        <w:t>/</w:t>
      </w:r>
      <w:r w:rsidRPr="00D9231C">
        <w:rPr>
          <w:rFonts w:asciiTheme="minorHAnsi" w:hAnsiTheme="minorHAnsi" w:cs="Arial"/>
          <w:bCs/>
          <w:sz w:val="22"/>
          <w:szCs w:val="22"/>
          <w:lang w:val="en-GB"/>
        </w:rPr>
        <w:t>1</w:t>
      </w:r>
      <w:r w:rsidRPr="00D9231C">
        <w:rPr>
          <w:rFonts w:asciiTheme="minorHAnsi" w:hAnsiTheme="minorHAnsi" w:cs="Arial"/>
          <w:bCs/>
          <w:sz w:val="22"/>
          <w:szCs w:val="22"/>
          <w:lang w:val="sr-Cyrl-RS"/>
        </w:rPr>
        <w:t>5</w:t>
      </w:r>
      <w:r w:rsidRPr="00D9231C">
        <w:rPr>
          <w:rFonts w:asciiTheme="minorHAnsi" w:hAnsiTheme="minorHAnsi" w:cs="Arial"/>
          <w:bCs/>
          <w:sz w:val="22"/>
          <w:szCs w:val="22"/>
          <w:lang w:val="ru-RU"/>
        </w:rPr>
        <w:t xml:space="preserve">, ПАРТИЈА </w:t>
      </w:r>
      <w:r w:rsidR="00704858" w:rsidRPr="00D9231C">
        <w:rPr>
          <w:rFonts w:asciiTheme="minorHAnsi" w:hAnsiTheme="minorHAnsi" w:cs="Arial"/>
          <w:bCs/>
          <w:sz w:val="22"/>
          <w:szCs w:val="22"/>
          <w:lang w:val="ru-RU"/>
        </w:rPr>
        <w:t>3</w:t>
      </w:r>
      <w:r w:rsidRPr="00D9231C">
        <w:rPr>
          <w:rFonts w:asciiTheme="minorHAnsi" w:hAnsiTheme="minorHAnsi" w:cs="Arial"/>
          <w:bCs/>
          <w:sz w:val="22"/>
          <w:szCs w:val="22"/>
          <w:lang w:val="ru-RU"/>
        </w:rPr>
        <w:t>-</w:t>
      </w:r>
      <w:r w:rsidRPr="00D9231C">
        <w:rPr>
          <w:rFonts w:asciiTheme="minorHAnsi" w:eastAsia="Calibri" w:hAnsiTheme="minorHAnsi" w:cs="Arial"/>
          <w:bCs/>
          <w:sz w:val="22"/>
          <w:szCs w:val="22"/>
          <w:lang w:val="sr-Cyrl-CS" w:eastAsia="en-GB"/>
        </w:rPr>
        <w:t xml:space="preserve"> </w:t>
      </w:r>
      <w:r w:rsidR="00704858" w:rsidRPr="00D9231C">
        <w:rPr>
          <w:rFonts w:asciiTheme="minorHAnsi" w:eastAsia="Calibri" w:hAnsiTheme="minorHAnsi" w:cs="Arial"/>
          <w:b/>
          <w:bCs/>
          <w:sz w:val="22"/>
          <w:szCs w:val="22"/>
          <w:lang w:val="sr-Cyrl-CS" w:eastAsia="en-GB"/>
        </w:rPr>
        <w:t>Услуга одржавања остале опреме (</w:t>
      </w:r>
      <w:r w:rsidR="00704858" w:rsidRPr="00D9231C">
        <w:rPr>
          <w:rFonts w:asciiTheme="minorHAnsi" w:eastAsia="Calibri" w:hAnsiTheme="minorHAnsi" w:cs="Arial"/>
          <w:b/>
          <w:bCs/>
          <w:sz w:val="22"/>
          <w:szCs w:val="22"/>
          <w:lang w:val="sr-Latn-RS" w:eastAsia="en-GB"/>
        </w:rPr>
        <w:t>firewall)</w:t>
      </w:r>
      <w:r w:rsidR="00704858" w:rsidRPr="00D9231C">
        <w:rPr>
          <w:rFonts w:asciiTheme="minorHAnsi" w:eastAsia="Calibri" w:hAnsiTheme="minorHAnsi" w:cs="Arial"/>
          <w:b/>
          <w:bCs/>
          <w:sz w:val="22"/>
          <w:szCs w:val="22"/>
          <w:lang w:val="sr-Cyrl-RS" w:eastAsia="en-GB"/>
        </w:rPr>
        <w:t>,</w:t>
      </w:r>
      <w:r w:rsidR="00704858" w:rsidRPr="00D9231C">
        <w:rPr>
          <w:rFonts w:asciiTheme="minorHAnsi" w:eastAsia="Calibri" w:hAnsiTheme="minorHAnsi" w:cs="Arial"/>
          <w:b/>
          <w:bCs/>
          <w:sz w:val="22"/>
          <w:szCs w:val="22"/>
          <w:lang w:val="sr-Cyrl-CS" w:eastAsia="en-GB"/>
        </w:rPr>
        <w:t xml:space="preserve"> </w:t>
      </w:r>
      <w:r w:rsidRPr="00D9231C">
        <w:rPr>
          <w:rFonts w:asciiTheme="minorHAnsi" w:hAnsiTheme="minorHAnsi" w:cs="Arial"/>
          <w:b/>
          <w:bCs/>
          <w:sz w:val="22"/>
          <w:szCs w:val="22"/>
          <w:lang w:val="ru-RU"/>
        </w:rPr>
        <w:t xml:space="preserve">- </w:t>
      </w:r>
      <w:r w:rsidRPr="00961D3D">
        <w:rPr>
          <w:rFonts w:asciiTheme="minorHAnsi" w:hAnsiTheme="minorHAnsi" w:cs="Arial"/>
          <w:b/>
          <w:bCs/>
          <w:sz w:val="22"/>
          <w:szCs w:val="22"/>
          <w:lang w:val="ru-RU"/>
        </w:rPr>
        <w:t>НЕ ОТВАРАТИ”</w:t>
      </w:r>
      <w:r w:rsidRPr="00961D3D">
        <w:rPr>
          <w:rFonts w:asciiTheme="minorHAnsi" w:hAnsiTheme="minorHAnsi" w:cs="Arial"/>
          <w:bCs/>
          <w:iCs/>
          <w:sz w:val="22"/>
          <w:szCs w:val="22"/>
          <w:lang w:val="ru-RU"/>
        </w:rPr>
        <w:t xml:space="preserve"> или</w:t>
      </w:r>
    </w:p>
    <w:p w:rsidR="00961D3D" w:rsidRPr="00704858" w:rsidRDefault="00961D3D" w:rsidP="00961D3D">
      <w:pPr>
        <w:jc w:val="both"/>
        <w:rPr>
          <w:rFonts w:asciiTheme="minorHAnsi" w:eastAsia="Calibri" w:hAnsiTheme="minorHAnsi"/>
          <w:b/>
          <w:sz w:val="22"/>
          <w:szCs w:val="22"/>
          <w:lang w:val="en-GB"/>
        </w:rPr>
      </w:pPr>
      <w:proofErr w:type="gramStart"/>
      <w:r w:rsidRPr="00961D3D">
        <w:rPr>
          <w:rFonts w:asciiTheme="minorHAnsi" w:hAnsiTheme="minorHAnsi" w:cs="Arial"/>
          <w:bCs/>
          <w:iCs/>
          <w:sz w:val="22"/>
          <w:szCs w:val="22"/>
        </w:rPr>
        <w:t>„</w:t>
      </w:r>
      <w:r w:rsidRPr="00961D3D">
        <w:rPr>
          <w:rFonts w:asciiTheme="minorHAnsi" w:hAnsiTheme="minorHAnsi" w:cs="Arial"/>
          <w:b/>
          <w:bCs/>
          <w:iCs/>
          <w:sz w:val="22"/>
          <w:szCs w:val="22"/>
        </w:rPr>
        <w:t>Допуна понуде</w:t>
      </w:r>
      <w:r w:rsidRPr="00961D3D">
        <w:rPr>
          <w:rFonts w:asciiTheme="minorHAnsi" w:hAnsiTheme="minorHAnsi" w:cs="Arial"/>
          <w:bCs/>
          <w:iCs/>
          <w:sz w:val="22"/>
          <w:szCs w:val="22"/>
        </w:rPr>
        <w:t xml:space="preserve"> </w:t>
      </w:r>
      <w:r w:rsidRPr="00961D3D">
        <w:rPr>
          <w:rFonts w:asciiTheme="minorHAnsi" w:hAnsiTheme="minorHAnsi" w:cs="Arial"/>
          <w:b/>
          <w:bCs/>
          <w:sz w:val="22"/>
          <w:szCs w:val="22"/>
        </w:rPr>
        <w:t>за јавну набавку</w:t>
      </w:r>
      <w:r w:rsidRPr="00961D3D">
        <w:rPr>
          <w:rFonts w:asciiTheme="minorHAnsi" w:hAnsiTheme="minorHAnsi"/>
          <w:b/>
          <w:sz w:val="22"/>
          <w:szCs w:val="22"/>
          <w:lang w:val="sr-Latn-CS"/>
        </w:rPr>
        <w:t xml:space="preserve"> </w:t>
      </w:r>
      <w:r w:rsidRPr="00961D3D">
        <w:rPr>
          <w:rFonts w:asciiTheme="minorHAnsi" w:hAnsiTheme="minorHAnsi" w:cs="Arial"/>
          <w:b/>
          <w:sz w:val="22"/>
          <w:szCs w:val="22"/>
          <w:lang w:val="sr-Cyrl-CS"/>
        </w:rPr>
        <w:t xml:space="preserve">УСЛУГЕ ЈЕДНОГОДИШЊЕГ ОДРЖАВАЊА СЕРВЕРА ТИПА </w:t>
      </w:r>
      <w:r w:rsidRPr="00961D3D">
        <w:rPr>
          <w:rFonts w:asciiTheme="minorHAnsi" w:hAnsiTheme="minorHAnsi"/>
          <w:b/>
          <w:sz w:val="22"/>
          <w:szCs w:val="22"/>
        </w:rPr>
        <w:t>RACK SERVER DELL</w:t>
      </w:r>
      <w:r w:rsidRPr="00961D3D">
        <w:rPr>
          <w:rFonts w:asciiTheme="minorHAnsi" w:hAnsiTheme="minorHAnsi"/>
          <w:b/>
          <w:sz w:val="22"/>
          <w:szCs w:val="22"/>
          <w:vertAlign w:val="superscript"/>
        </w:rPr>
        <w:t xml:space="preserve">TM </w:t>
      </w:r>
      <w:r w:rsidRPr="00961D3D">
        <w:rPr>
          <w:rFonts w:asciiTheme="minorHAnsi" w:hAnsiTheme="minorHAnsi"/>
          <w:b/>
          <w:sz w:val="22"/>
          <w:szCs w:val="22"/>
        </w:rPr>
        <w:t>POWEREDGE</w:t>
      </w:r>
      <w:r w:rsidRPr="00961D3D">
        <w:rPr>
          <w:rFonts w:asciiTheme="minorHAnsi" w:hAnsiTheme="minorHAnsi"/>
          <w:b/>
          <w:sz w:val="22"/>
          <w:szCs w:val="22"/>
          <w:vertAlign w:val="superscript"/>
        </w:rPr>
        <w:t xml:space="preserve">TM </w:t>
      </w:r>
      <w:r w:rsidRPr="00D9231C">
        <w:rPr>
          <w:rFonts w:asciiTheme="minorHAnsi" w:hAnsiTheme="minorHAnsi"/>
          <w:b/>
          <w:sz w:val="22"/>
          <w:szCs w:val="22"/>
        </w:rPr>
        <w:t>R710</w:t>
      </w:r>
      <w:r w:rsidR="00C35939" w:rsidRPr="00D9231C">
        <w:rPr>
          <w:rFonts w:asciiTheme="minorHAnsi" w:hAnsiTheme="minorHAnsi"/>
          <w:b/>
          <w:sz w:val="22"/>
          <w:szCs w:val="22"/>
          <w:lang w:val="sr-Cyrl-RS"/>
        </w:rPr>
        <w:t>,</w:t>
      </w:r>
      <w:r w:rsidR="00C35939" w:rsidRPr="00D9231C">
        <w:rPr>
          <w:rFonts w:asciiTheme="minorHAnsi" w:hAnsiTheme="minorHAnsi"/>
          <w:b/>
          <w:sz w:val="22"/>
          <w:szCs w:val="22"/>
        </w:rPr>
        <w:t xml:space="preserve"> СОФТВЕРСКЕ </w:t>
      </w:r>
      <w:r w:rsidR="00C35939" w:rsidRPr="00D9231C">
        <w:rPr>
          <w:rFonts w:asciiTheme="minorHAnsi" w:hAnsiTheme="minorHAnsi"/>
          <w:b/>
          <w:sz w:val="22"/>
          <w:szCs w:val="22"/>
          <w:lang w:val="sr-Cyrl-RS"/>
        </w:rPr>
        <w:t>ИНФРАСТРУКТУРЕ СЕРВЕРА И ПРАТЕЋЕ ОПРЕМЕ,</w:t>
      </w:r>
      <w:r w:rsidRPr="00D9231C">
        <w:rPr>
          <w:rFonts w:asciiTheme="minorHAnsi" w:hAnsiTheme="minorHAnsi" w:cs="Arial"/>
          <w:bCs/>
          <w:sz w:val="22"/>
          <w:szCs w:val="22"/>
          <w:lang w:val="ru-RU"/>
        </w:rPr>
        <w:t xml:space="preserve"> </w:t>
      </w:r>
      <w:r w:rsidRPr="00961D3D">
        <w:rPr>
          <w:rFonts w:asciiTheme="minorHAnsi" w:hAnsiTheme="minorHAnsi" w:cs="Arial"/>
          <w:bCs/>
          <w:sz w:val="22"/>
          <w:szCs w:val="22"/>
          <w:lang w:val="ru-RU"/>
        </w:rPr>
        <w:t>ЈН ОП</w:t>
      </w:r>
      <w:r w:rsidRPr="00961D3D">
        <w:rPr>
          <w:rFonts w:asciiTheme="minorHAnsi" w:hAnsiTheme="minorHAnsi" w:cs="Arial"/>
          <w:bCs/>
          <w:sz w:val="22"/>
          <w:szCs w:val="22"/>
        </w:rPr>
        <w:t xml:space="preserve"> </w:t>
      </w:r>
      <w:r w:rsidRPr="00961D3D">
        <w:rPr>
          <w:rFonts w:asciiTheme="minorHAnsi" w:hAnsiTheme="minorHAnsi" w:cs="Arial"/>
          <w:bCs/>
          <w:sz w:val="22"/>
          <w:szCs w:val="22"/>
          <w:lang w:val="ru-RU"/>
        </w:rPr>
        <w:t>бр</w:t>
      </w:r>
      <w:r w:rsidRPr="00961D3D">
        <w:rPr>
          <w:rFonts w:asciiTheme="minorHAnsi" w:hAnsiTheme="minorHAnsi" w:cs="Arial"/>
          <w:bCs/>
          <w:sz w:val="22"/>
          <w:szCs w:val="22"/>
        </w:rPr>
        <w:t>.</w:t>
      </w:r>
      <w:proofErr w:type="gramEnd"/>
      <w:r w:rsidRPr="00961D3D">
        <w:rPr>
          <w:rFonts w:asciiTheme="minorHAnsi" w:hAnsiTheme="minorHAnsi" w:cs="Arial"/>
          <w:bCs/>
          <w:sz w:val="22"/>
          <w:szCs w:val="22"/>
        </w:rPr>
        <w:t xml:space="preserve"> </w:t>
      </w:r>
      <w:r w:rsidRPr="00961D3D">
        <w:rPr>
          <w:rFonts w:asciiTheme="minorHAnsi" w:hAnsiTheme="minorHAnsi" w:cs="Arial"/>
          <w:bCs/>
          <w:sz w:val="22"/>
          <w:szCs w:val="22"/>
          <w:lang w:val="sr-Cyrl-RS"/>
        </w:rPr>
        <w:t>5</w:t>
      </w:r>
      <w:r w:rsidRPr="00961D3D">
        <w:rPr>
          <w:rFonts w:asciiTheme="minorHAnsi" w:hAnsiTheme="minorHAnsi" w:cs="Arial"/>
          <w:bCs/>
          <w:sz w:val="22"/>
          <w:szCs w:val="22"/>
          <w:lang w:val="ru-RU"/>
        </w:rPr>
        <w:t>/</w:t>
      </w:r>
      <w:r w:rsidRPr="00961D3D">
        <w:rPr>
          <w:rFonts w:asciiTheme="minorHAnsi" w:hAnsiTheme="minorHAnsi" w:cs="Arial"/>
          <w:bCs/>
          <w:sz w:val="22"/>
          <w:szCs w:val="22"/>
          <w:lang w:val="en-GB"/>
        </w:rPr>
        <w:t>1</w:t>
      </w:r>
      <w:r w:rsidRPr="00961D3D">
        <w:rPr>
          <w:rFonts w:asciiTheme="minorHAnsi" w:hAnsiTheme="minorHAnsi" w:cs="Arial"/>
          <w:bCs/>
          <w:sz w:val="22"/>
          <w:szCs w:val="22"/>
          <w:lang w:val="sr-Cyrl-RS"/>
        </w:rPr>
        <w:t>5</w:t>
      </w:r>
      <w:r w:rsidRPr="00961D3D">
        <w:rPr>
          <w:rFonts w:asciiTheme="minorHAnsi" w:hAnsiTheme="minorHAnsi" w:cs="Arial"/>
          <w:bCs/>
          <w:sz w:val="22"/>
          <w:szCs w:val="22"/>
          <w:lang w:val="ru-RU"/>
        </w:rPr>
        <w:t xml:space="preserve">, ПАРТИЈА </w:t>
      </w:r>
      <w:r w:rsidR="00704858">
        <w:rPr>
          <w:rFonts w:asciiTheme="minorHAnsi" w:hAnsiTheme="minorHAnsi" w:cs="Arial"/>
          <w:bCs/>
          <w:sz w:val="22"/>
          <w:szCs w:val="22"/>
          <w:lang w:val="ru-RU"/>
        </w:rPr>
        <w:t>3</w:t>
      </w:r>
      <w:r w:rsidRPr="00961D3D">
        <w:rPr>
          <w:rFonts w:asciiTheme="minorHAnsi" w:hAnsiTheme="minorHAnsi" w:cs="Arial"/>
          <w:bCs/>
          <w:sz w:val="22"/>
          <w:szCs w:val="22"/>
          <w:lang w:val="ru-RU"/>
        </w:rPr>
        <w:t xml:space="preserve"> -</w:t>
      </w:r>
      <w:r w:rsidRPr="00961D3D">
        <w:rPr>
          <w:rFonts w:asciiTheme="minorHAnsi" w:eastAsia="Calibri" w:hAnsiTheme="minorHAnsi" w:cs="Arial"/>
          <w:bCs/>
          <w:sz w:val="22"/>
          <w:szCs w:val="22"/>
          <w:lang w:val="sr-Cyrl-CS" w:eastAsia="en-GB"/>
        </w:rPr>
        <w:t xml:space="preserve"> </w:t>
      </w:r>
      <w:r w:rsidR="00704858" w:rsidRPr="00704858">
        <w:rPr>
          <w:rFonts w:asciiTheme="minorHAnsi" w:eastAsia="Calibri" w:hAnsiTheme="minorHAnsi" w:cs="Arial"/>
          <w:b/>
          <w:bCs/>
          <w:sz w:val="22"/>
          <w:szCs w:val="22"/>
          <w:lang w:val="sr-Cyrl-CS" w:eastAsia="en-GB"/>
        </w:rPr>
        <w:t>Услуга одржавања остале опреме (</w:t>
      </w:r>
      <w:r w:rsidR="00704858" w:rsidRPr="00704858">
        <w:rPr>
          <w:rFonts w:asciiTheme="minorHAnsi" w:eastAsia="Calibri" w:hAnsiTheme="minorHAnsi" w:cs="Arial"/>
          <w:b/>
          <w:bCs/>
          <w:sz w:val="22"/>
          <w:szCs w:val="22"/>
          <w:lang w:val="sr-Latn-RS" w:eastAsia="en-GB"/>
        </w:rPr>
        <w:t>firewall)</w:t>
      </w:r>
      <w:r w:rsidR="00704858" w:rsidRPr="00704858">
        <w:rPr>
          <w:rFonts w:asciiTheme="minorHAnsi" w:eastAsia="Calibri" w:hAnsiTheme="minorHAnsi" w:cs="Arial"/>
          <w:b/>
          <w:bCs/>
          <w:sz w:val="22"/>
          <w:szCs w:val="22"/>
          <w:lang w:val="sr-Cyrl-RS" w:eastAsia="en-GB"/>
        </w:rPr>
        <w:t>,</w:t>
      </w:r>
      <w:r w:rsidR="00704858" w:rsidRPr="00704858">
        <w:rPr>
          <w:rFonts w:asciiTheme="minorHAnsi" w:eastAsia="Calibri" w:hAnsiTheme="minorHAnsi" w:cs="Arial"/>
          <w:b/>
          <w:bCs/>
          <w:sz w:val="22"/>
          <w:szCs w:val="22"/>
          <w:lang w:val="sr-Cyrl-CS" w:eastAsia="en-GB"/>
        </w:rPr>
        <w:t xml:space="preserve"> </w:t>
      </w:r>
      <w:r w:rsidRPr="00961D3D">
        <w:rPr>
          <w:rFonts w:asciiTheme="minorHAnsi" w:hAnsiTheme="minorHAnsi" w:cs="Arial"/>
          <w:b/>
          <w:bCs/>
          <w:sz w:val="22"/>
          <w:szCs w:val="22"/>
          <w:lang w:val="ru-RU"/>
        </w:rPr>
        <w:t>- НЕ ОТВАРАТИ”</w:t>
      </w:r>
      <w:r w:rsidRPr="00961D3D">
        <w:rPr>
          <w:rFonts w:asciiTheme="minorHAnsi" w:hAnsiTheme="minorHAnsi" w:cs="Arial"/>
          <w:bCs/>
          <w:iCs/>
          <w:sz w:val="22"/>
          <w:szCs w:val="22"/>
          <w:lang w:val="ru-RU"/>
        </w:rPr>
        <w:t xml:space="preserve"> или</w:t>
      </w:r>
    </w:p>
    <w:p w:rsidR="00961D3D" w:rsidRPr="00704858" w:rsidRDefault="00961D3D" w:rsidP="00961D3D">
      <w:pPr>
        <w:jc w:val="both"/>
        <w:rPr>
          <w:rFonts w:asciiTheme="minorHAnsi" w:eastAsia="Calibri" w:hAnsiTheme="minorHAnsi"/>
          <w:b/>
          <w:sz w:val="22"/>
          <w:szCs w:val="22"/>
          <w:lang w:val="en-GB"/>
        </w:rPr>
      </w:pPr>
      <w:proofErr w:type="gramStart"/>
      <w:r w:rsidRPr="00961D3D">
        <w:rPr>
          <w:rFonts w:asciiTheme="minorHAnsi" w:hAnsiTheme="minorHAnsi" w:cs="Arial"/>
          <w:bCs/>
          <w:iCs/>
          <w:sz w:val="22"/>
          <w:szCs w:val="22"/>
        </w:rPr>
        <w:t>„</w:t>
      </w:r>
      <w:r w:rsidRPr="00961D3D">
        <w:rPr>
          <w:rFonts w:asciiTheme="minorHAnsi" w:hAnsiTheme="minorHAnsi" w:cs="Arial"/>
          <w:b/>
          <w:bCs/>
          <w:iCs/>
          <w:sz w:val="22"/>
          <w:szCs w:val="22"/>
        </w:rPr>
        <w:t>Опозив понуде</w:t>
      </w:r>
      <w:r w:rsidRPr="00961D3D">
        <w:rPr>
          <w:rFonts w:asciiTheme="minorHAnsi" w:hAnsiTheme="minorHAnsi" w:cs="Arial"/>
          <w:bCs/>
          <w:iCs/>
          <w:sz w:val="22"/>
          <w:szCs w:val="22"/>
        </w:rPr>
        <w:t xml:space="preserve"> </w:t>
      </w:r>
      <w:r w:rsidRPr="00961D3D">
        <w:rPr>
          <w:rFonts w:asciiTheme="minorHAnsi" w:hAnsiTheme="minorHAnsi" w:cs="Arial"/>
          <w:b/>
          <w:bCs/>
          <w:sz w:val="22"/>
          <w:szCs w:val="22"/>
        </w:rPr>
        <w:t>за јавну набавку</w:t>
      </w:r>
      <w:r w:rsidRPr="00961D3D">
        <w:rPr>
          <w:rFonts w:asciiTheme="minorHAnsi" w:hAnsiTheme="minorHAnsi" w:cs="Arial"/>
          <w:sz w:val="22"/>
          <w:szCs w:val="22"/>
        </w:rPr>
        <w:t xml:space="preserve"> </w:t>
      </w:r>
      <w:r w:rsidRPr="00961D3D">
        <w:rPr>
          <w:rFonts w:asciiTheme="minorHAnsi" w:hAnsiTheme="minorHAnsi" w:cs="Arial"/>
          <w:b/>
          <w:sz w:val="22"/>
          <w:szCs w:val="22"/>
          <w:lang w:val="sr-Cyrl-CS"/>
        </w:rPr>
        <w:t xml:space="preserve">УСЛУГЕ ЈЕДНОГОДИШЊЕГ ОДРЖАВАЊА СЕРВЕРА ТИПА </w:t>
      </w:r>
      <w:r w:rsidRPr="00961D3D">
        <w:rPr>
          <w:rFonts w:asciiTheme="minorHAnsi" w:hAnsiTheme="minorHAnsi"/>
          <w:b/>
          <w:sz w:val="22"/>
          <w:szCs w:val="22"/>
        </w:rPr>
        <w:t>RACK SERVER DELL</w:t>
      </w:r>
      <w:r w:rsidRPr="00961D3D">
        <w:rPr>
          <w:rFonts w:asciiTheme="minorHAnsi" w:hAnsiTheme="minorHAnsi"/>
          <w:b/>
          <w:sz w:val="22"/>
          <w:szCs w:val="22"/>
          <w:vertAlign w:val="superscript"/>
        </w:rPr>
        <w:t xml:space="preserve">TM </w:t>
      </w:r>
      <w:r w:rsidRPr="00961D3D">
        <w:rPr>
          <w:rFonts w:asciiTheme="minorHAnsi" w:hAnsiTheme="minorHAnsi"/>
          <w:b/>
          <w:sz w:val="22"/>
          <w:szCs w:val="22"/>
        </w:rPr>
        <w:t>POWEREDGE</w:t>
      </w:r>
      <w:r w:rsidRPr="00961D3D">
        <w:rPr>
          <w:rFonts w:asciiTheme="minorHAnsi" w:hAnsiTheme="minorHAnsi"/>
          <w:b/>
          <w:sz w:val="22"/>
          <w:szCs w:val="22"/>
          <w:vertAlign w:val="superscript"/>
        </w:rPr>
        <w:t xml:space="preserve">TM </w:t>
      </w:r>
      <w:r w:rsidRPr="00961D3D">
        <w:rPr>
          <w:rFonts w:asciiTheme="minorHAnsi" w:hAnsiTheme="minorHAnsi"/>
          <w:b/>
          <w:sz w:val="22"/>
          <w:szCs w:val="22"/>
        </w:rPr>
        <w:t>R710</w:t>
      </w:r>
      <w:r w:rsidR="00C35939" w:rsidRPr="00D9231C">
        <w:rPr>
          <w:rFonts w:asciiTheme="minorHAnsi" w:hAnsiTheme="minorHAnsi"/>
          <w:b/>
          <w:sz w:val="22"/>
          <w:szCs w:val="22"/>
          <w:lang w:val="sr-Cyrl-RS"/>
        </w:rPr>
        <w:t>,</w:t>
      </w:r>
      <w:r w:rsidR="00C35939" w:rsidRPr="00D9231C">
        <w:rPr>
          <w:rFonts w:asciiTheme="minorHAnsi" w:hAnsiTheme="minorHAnsi"/>
          <w:b/>
          <w:sz w:val="22"/>
          <w:szCs w:val="22"/>
        </w:rPr>
        <w:t xml:space="preserve"> СОФТВЕРСКЕ </w:t>
      </w:r>
      <w:r w:rsidR="00C35939" w:rsidRPr="00D9231C">
        <w:rPr>
          <w:rFonts w:asciiTheme="minorHAnsi" w:hAnsiTheme="minorHAnsi"/>
          <w:b/>
          <w:sz w:val="22"/>
          <w:szCs w:val="22"/>
          <w:lang w:val="sr-Cyrl-RS"/>
        </w:rPr>
        <w:t>ИНФРАСТРУКТУРЕ СЕРВЕРА И ПРАТЕЋЕ ОПРЕМЕ,</w:t>
      </w:r>
      <w:r w:rsidRPr="00D9231C">
        <w:rPr>
          <w:rFonts w:asciiTheme="minorHAnsi" w:eastAsia="Calibri" w:hAnsiTheme="minorHAnsi"/>
          <w:sz w:val="22"/>
          <w:szCs w:val="22"/>
          <w:lang w:val="sr-Cyrl-RS"/>
        </w:rPr>
        <w:t xml:space="preserve"> </w:t>
      </w:r>
      <w:r w:rsidRPr="00D9231C">
        <w:rPr>
          <w:rFonts w:asciiTheme="minorHAnsi" w:hAnsiTheme="minorHAnsi" w:cs="Arial"/>
          <w:bCs/>
          <w:sz w:val="22"/>
          <w:szCs w:val="22"/>
          <w:lang w:val="ru-RU"/>
        </w:rPr>
        <w:t>ЈН ОП</w:t>
      </w:r>
      <w:r w:rsidRPr="00D9231C">
        <w:rPr>
          <w:rFonts w:asciiTheme="minorHAnsi" w:hAnsiTheme="minorHAnsi" w:cs="Arial"/>
          <w:bCs/>
          <w:sz w:val="22"/>
          <w:szCs w:val="22"/>
        </w:rPr>
        <w:t xml:space="preserve"> </w:t>
      </w:r>
      <w:r w:rsidRPr="00D9231C">
        <w:rPr>
          <w:rFonts w:asciiTheme="minorHAnsi" w:hAnsiTheme="minorHAnsi" w:cs="Arial"/>
          <w:bCs/>
          <w:sz w:val="22"/>
          <w:szCs w:val="22"/>
          <w:lang w:val="ru-RU"/>
        </w:rPr>
        <w:t>бр</w:t>
      </w:r>
      <w:r w:rsidRPr="00D9231C">
        <w:rPr>
          <w:rFonts w:asciiTheme="minorHAnsi" w:hAnsiTheme="minorHAnsi" w:cs="Arial"/>
          <w:bCs/>
          <w:sz w:val="22"/>
          <w:szCs w:val="22"/>
        </w:rPr>
        <w:t>.</w:t>
      </w:r>
      <w:proofErr w:type="gramEnd"/>
      <w:r w:rsidRPr="00D9231C">
        <w:rPr>
          <w:rFonts w:asciiTheme="minorHAnsi" w:hAnsiTheme="minorHAnsi" w:cs="Arial"/>
          <w:bCs/>
          <w:sz w:val="22"/>
          <w:szCs w:val="22"/>
        </w:rPr>
        <w:t xml:space="preserve"> </w:t>
      </w:r>
      <w:r w:rsidRPr="00D9231C">
        <w:rPr>
          <w:rFonts w:asciiTheme="minorHAnsi" w:hAnsiTheme="minorHAnsi" w:cs="Arial"/>
          <w:bCs/>
          <w:sz w:val="22"/>
          <w:szCs w:val="22"/>
          <w:lang w:val="sr-Cyrl-RS"/>
        </w:rPr>
        <w:t>5</w:t>
      </w:r>
      <w:r w:rsidRPr="00D9231C">
        <w:rPr>
          <w:rFonts w:asciiTheme="minorHAnsi" w:hAnsiTheme="minorHAnsi" w:cs="Arial"/>
          <w:bCs/>
          <w:sz w:val="22"/>
          <w:szCs w:val="22"/>
          <w:lang w:val="ru-RU"/>
        </w:rPr>
        <w:t>/</w:t>
      </w:r>
      <w:r w:rsidRPr="00D9231C">
        <w:rPr>
          <w:rFonts w:asciiTheme="minorHAnsi" w:hAnsiTheme="minorHAnsi" w:cs="Arial"/>
          <w:bCs/>
          <w:sz w:val="22"/>
          <w:szCs w:val="22"/>
          <w:lang w:val="en-GB"/>
        </w:rPr>
        <w:t>1</w:t>
      </w:r>
      <w:r w:rsidRPr="00D9231C">
        <w:rPr>
          <w:rFonts w:asciiTheme="minorHAnsi" w:hAnsiTheme="minorHAnsi" w:cs="Arial"/>
          <w:bCs/>
          <w:sz w:val="22"/>
          <w:szCs w:val="22"/>
          <w:lang w:val="sr-Cyrl-RS"/>
        </w:rPr>
        <w:t>5</w:t>
      </w:r>
      <w:r w:rsidRPr="00D9231C">
        <w:rPr>
          <w:rFonts w:asciiTheme="minorHAnsi" w:hAnsiTheme="minorHAnsi" w:cs="Arial"/>
          <w:bCs/>
          <w:sz w:val="22"/>
          <w:szCs w:val="22"/>
          <w:lang w:val="ru-RU"/>
        </w:rPr>
        <w:t>,</w:t>
      </w:r>
      <w:r w:rsidRPr="00D9231C">
        <w:rPr>
          <w:rFonts w:asciiTheme="minorHAnsi" w:hAnsiTheme="minorHAnsi" w:cs="Arial"/>
          <w:b/>
          <w:bCs/>
          <w:sz w:val="22"/>
          <w:szCs w:val="22"/>
          <w:lang w:val="ru-RU"/>
        </w:rPr>
        <w:t xml:space="preserve"> </w:t>
      </w:r>
      <w:r w:rsidRPr="00D9231C">
        <w:rPr>
          <w:rFonts w:asciiTheme="minorHAnsi" w:hAnsiTheme="minorHAnsi" w:cs="Arial"/>
          <w:bCs/>
          <w:sz w:val="22"/>
          <w:szCs w:val="22"/>
          <w:lang w:val="ru-RU"/>
        </w:rPr>
        <w:t xml:space="preserve">ПАРТИЈА </w:t>
      </w:r>
      <w:r w:rsidR="00704858" w:rsidRPr="00D9231C">
        <w:rPr>
          <w:rFonts w:asciiTheme="minorHAnsi" w:hAnsiTheme="minorHAnsi" w:cs="Arial"/>
          <w:bCs/>
          <w:sz w:val="22"/>
          <w:szCs w:val="22"/>
          <w:lang w:val="ru-RU"/>
        </w:rPr>
        <w:t>3</w:t>
      </w:r>
      <w:r w:rsidRPr="00D9231C">
        <w:rPr>
          <w:rFonts w:asciiTheme="minorHAnsi" w:hAnsiTheme="minorHAnsi" w:cs="Arial"/>
          <w:b/>
          <w:bCs/>
          <w:sz w:val="22"/>
          <w:szCs w:val="22"/>
          <w:lang w:val="ru-RU"/>
        </w:rPr>
        <w:t xml:space="preserve">- </w:t>
      </w:r>
      <w:r w:rsidR="00704858" w:rsidRPr="00D9231C">
        <w:rPr>
          <w:rFonts w:asciiTheme="minorHAnsi" w:eastAsia="Calibri" w:hAnsiTheme="minorHAnsi" w:cs="Arial"/>
          <w:b/>
          <w:bCs/>
          <w:sz w:val="22"/>
          <w:szCs w:val="22"/>
          <w:lang w:val="sr-Cyrl-CS" w:eastAsia="en-GB"/>
        </w:rPr>
        <w:t>Услуга одржавања остале опреме (</w:t>
      </w:r>
      <w:r w:rsidR="00704858" w:rsidRPr="00D9231C">
        <w:rPr>
          <w:rFonts w:asciiTheme="minorHAnsi" w:eastAsia="Calibri" w:hAnsiTheme="minorHAnsi" w:cs="Arial"/>
          <w:b/>
          <w:bCs/>
          <w:sz w:val="22"/>
          <w:szCs w:val="22"/>
          <w:lang w:val="sr-Latn-RS" w:eastAsia="en-GB"/>
        </w:rPr>
        <w:t>firewall)</w:t>
      </w:r>
      <w:r w:rsidR="00704858" w:rsidRPr="00D9231C">
        <w:rPr>
          <w:rFonts w:asciiTheme="minorHAnsi" w:eastAsia="Calibri" w:hAnsiTheme="minorHAnsi" w:cs="Arial"/>
          <w:b/>
          <w:bCs/>
          <w:sz w:val="22"/>
          <w:szCs w:val="22"/>
          <w:lang w:val="sr-Cyrl-RS" w:eastAsia="en-GB"/>
        </w:rPr>
        <w:t>,</w:t>
      </w:r>
      <w:r w:rsidR="00704858" w:rsidRPr="00D9231C">
        <w:rPr>
          <w:rFonts w:asciiTheme="minorHAnsi" w:eastAsia="Calibri" w:hAnsiTheme="minorHAnsi" w:cs="Arial"/>
          <w:b/>
          <w:bCs/>
          <w:sz w:val="22"/>
          <w:szCs w:val="22"/>
          <w:lang w:val="sr-Cyrl-CS" w:eastAsia="en-GB"/>
        </w:rPr>
        <w:t xml:space="preserve"> </w:t>
      </w:r>
      <w:r w:rsidRPr="00D9231C">
        <w:rPr>
          <w:rFonts w:asciiTheme="minorHAnsi" w:hAnsiTheme="minorHAnsi" w:cs="Arial"/>
          <w:b/>
          <w:bCs/>
          <w:sz w:val="22"/>
          <w:szCs w:val="22"/>
          <w:lang w:val="ru-RU"/>
        </w:rPr>
        <w:t xml:space="preserve">- </w:t>
      </w:r>
      <w:r w:rsidRPr="00961D3D">
        <w:rPr>
          <w:rFonts w:asciiTheme="minorHAnsi" w:hAnsiTheme="minorHAnsi" w:cs="Arial"/>
          <w:b/>
          <w:bCs/>
          <w:sz w:val="22"/>
          <w:szCs w:val="22"/>
          <w:lang w:val="ru-RU"/>
        </w:rPr>
        <w:t>НЕ ОТВАРАТИ”</w:t>
      </w:r>
      <w:r w:rsidRPr="00961D3D">
        <w:rPr>
          <w:rFonts w:asciiTheme="minorHAnsi" w:hAnsiTheme="minorHAnsi" w:cs="Arial"/>
          <w:bCs/>
          <w:iCs/>
          <w:sz w:val="22"/>
          <w:szCs w:val="22"/>
          <w:lang w:val="ru-RU"/>
        </w:rPr>
        <w:t xml:space="preserve"> или</w:t>
      </w:r>
      <w:r w:rsidRPr="00961D3D">
        <w:rPr>
          <w:rFonts w:asciiTheme="minorHAnsi" w:hAnsiTheme="minorHAnsi" w:cs="Arial"/>
          <w:bCs/>
          <w:iCs/>
          <w:sz w:val="22"/>
          <w:szCs w:val="22"/>
        </w:rPr>
        <w:t xml:space="preserve"> </w:t>
      </w:r>
      <w:r w:rsidRPr="00961D3D">
        <w:rPr>
          <w:rFonts w:asciiTheme="minorHAnsi" w:hAnsiTheme="minorHAnsi"/>
          <w:b/>
          <w:sz w:val="22"/>
          <w:szCs w:val="22"/>
          <w:lang w:val="sr-Cyrl-CS"/>
        </w:rPr>
        <w:t xml:space="preserve"> </w:t>
      </w:r>
    </w:p>
    <w:p w:rsidR="00961D3D" w:rsidRPr="00704858" w:rsidRDefault="00961D3D" w:rsidP="00961D3D">
      <w:pPr>
        <w:jc w:val="both"/>
        <w:rPr>
          <w:rFonts w:asciiTheme="minorHAnsi" w:eastAsia="Calibri" w:hAnsiTheme="minorHAnsi"/>
          <w:b/>
          <w:sz w:val="22"/>
          <w:szCs w:val="22"/>
          <w:lang w:val="en-GB"/>
        </w:rPr>
      </w:pPr>
      <w:proofErr w:type="gramStart"/>
      <w:r w:rsidRPr="00961D3D">
        <w:rPr>
          <w:rFonts w:asciiTheme="minorHAnsi" w:hAnsiTheme="minorHAnsi" w:cs="Arial"/>
          <w:b/>
          <w:bCs/>
          <w:iCs/>
          <w:sz w:val="22"/>
          <w:szCs w:val="22"/>
        </w:rPr>
        <w:t>„Измена и допуна понуде</w:t>
      </w:r>
      <w:r w:rsidRPr="00961D3D">
        <w:rPr>
          <w:rFonts w:asciiTheme="minorHAnsi" w:hAnsiTheme="minorHAnsi" w:cs="Arial"/>
          <w:b/>
          <w:bCs/>
          <w:sz w:val="22"/>
          <w:szCs w:val="22"/>
        </w:rPr>
        <w:t xml:space="preserve"> за јавну набавку</w:t>
      </w:r>
      <w:r w:rsidRPr="00961D3D">
        <w:rPr>
          <w:rFonts w:asciiTheme="minorHAnsi" w:hAnsiTheme="minorHAnsi" w:cs="Arial"/>
          <w:b/>
          <w:sz w:val="22"/>
          <w:szCs w:val="22"/>
        </w:rPr>
        <w:t xml:space="preserve"> </w:t>
      </w:r>
      <w:r w:rsidRPr="00961D3D">
        <w:rPr>
          <w:rFonts w:asciiTheme="minorHAnsi" w:hAnsiTheme="minorHAnsi" w:cs="Arial"/>
          <w:b/>
          <w:sz w:val="22"/>
          <w:szCs w:val="22"/>
          <w:lang w:val="sr-Cyrl-CS"/>
        </w:rPr>
        <w:t xml:space="preserve">УСЛУГЕ ЈЕДНОГОДИШЊЕГ ОДРЖАВАЊА СЕРВЕРА ТИПА </w:t>
      </w:r>
      <w:r w:rsidRPr="00961D3D">
        <w:rPr>
          <w:rFonts w:asciiTheme="minorHAnsi" w:hAnsiTheme="minorHAnsi"/>
          <w:b/>
          <w:sz w:val="22"/>
          <w:szCs w:val="22"/>
        </w:rPr>
        <w:t>RACK SERVER DELL</w:t>
      </w:r>
      <w:r w:rsidRPr="00961D3D">
        <w:rPr>
          <w:rFonts w:asciiTheme="minorHAnsi" w:hAnsiTheme="minorHAnsi"/>
          <w:b/>
          <w:sz w:val="22"/>
          <w:szCs w:val="22"/>
          <w:vertAlign w:val="superscript"/>
        </w:rPr>
        <w:t xml:space="preserve">TM </w:t>
      </w:r>
      <w:r w:rsidRPr="00961D3D">
        <w:rPr>
          <w:rFonts w:asciiTheme="minorHAnsi" w:hAnsiTheme="minorHAnsi"/>
          <w:b/>
          <w:sz w:val="22"/>
          <w:szCs w:val="22"/>
        </w:rPr>
        <w:t>POWEREDGE</w:t>
      </w:r>
      <w:r w:rsidRPr="00961D3D">
        <w:rPr>
          <w:rFonts w:asciiTheme="minorHAnsi" w:hAnsiTheme="minorHAnsi"/>
          <w:b/>
          <w:sz w:val="22"/>
          <w:szCs w:val="22"/>
          <w:vertAlign w:val="superscript"/>
        </w:rPr>
        <w:t xml:space="preserve">TM </w:t>
      </w:r>
      <w:r w:rsidRPr="00961D3D">
        <w:rPr>
          <w:rFonts w:asciiTheme="minorHAnsi" w:hAnsiTheme="minorHAnsi"/>
          <w:b/>
          <w:sz w:val="22"/>
          <w:szCs w:val="22"/>
        </w:rPr>
        <w:t>R710</w:t>
      </w:r>
      <w:r w:rsidR="00C35939" w:rsidRPr="00D9231C">
        <w:rPr>
          <w:rFonts w:asciiTheme="minorHAnsi" w:hAnsiTheme="minorHAnsi"/>
          <w:b/>
          <w:sz w:val="22"/>
          <w:szCs w:val="22"/>
          <w:lang w:val="sr-Cyrl-RS"/>
        </w:rPr>
        <w:t>,</w:t>
      </w:r>
      <w:r w:rsidR="00C35939" w:rsidRPr="00D9231C">
        <w:rPr>
          <w:rFonts w:asciiTheme="minorHAnsi" w:hAnsiTheme="minorHAnsi"/>
          <w:b/>
          <w:sz w:val="22"/>
          <w:szCs w:val="22"/>
        </w:rPr>
        <w:t xml:space="preserve"> СОФТВЕРСКЕ </w:t>
      </w:r>
      <w:r w:rsidR="00C35939" w:rsidRPr="00D9231C">
        <w:rPr>
          <w:rFonts w:asciiTheme="minorHAnsi" w:hAnsiTheme="minorHAnsi"/>
          <w:b/>
          <w:sz w:val="22"/>
          <w:szCs w:val="22"/>
          <w:lang w:val="sr-Cyrl-RS"/>
        </w:rPr>
        <w:t>ИНФРАСТРУКТУРЕ СЕРВЕРА И ПРАТЕЋЕ ОПРЕМЕ,</w:t>
      </w:r>
      <w:r w:rsidRPr="00C35939">
        <w:rPr>
          <w:rFonts w:asciiTheme="minorHAnsi" w:hAnsiTheme="minorHAnsi" w:cs="Arial"/>
          <w:bCs/>
          <w:strike/>
          <w:sz w:val="22"/>
          <w:szCs w:val="22"/>
          <w:lang w:val="ru-RU"/>
        </w:rPr>
        <w:t xml:space="preserve"> </w:t>
      </w:r>
      <w:r w:rsidRPr="00961D3D">
        <w:rPr>
          <w:rFonts w:asciiTheme="minorHAnsi" w:hAnsiTheme="minorHAnsi" w:cs="Arial"/>
          <w:bCs/>
          <w:sz w:val="22"/>
          <w:szCs w:val="22"/>
          <w:lang w:val="ru-RU"/>
        </w:rPr>
        <w:t>ЈН ОП</w:t>
      </w:r>
      <w:r w:rsidRPr="00961D3D">
        <w:rPr>
          <w:rFonts w:asciiTheme="minorHAnsi" w:hAnsiTheme="minorHAnsi" w:cs="Arial"/>
          <w:bCs/>
          <w:sz w:val="22"/>
          <w:szCs w:val="22"/>
        </w:rPr>
        <w:t xml:space="preserve"> </w:t>
      </w:r>
      <w:r w:rsidRPr="00961D3D">
        <w:rPr>
          <w:rFonts w:asciiTheme="minorHAnsi" w:hAnsiTheme="minorHAnsi" w:cs="Arial"/>
          <w:bCs/>
          <w:sz w:val="22"/>
          <w:szCs w:val="22"/>
          <w:lang w:val="ru-RU"/>
        </w:rPr>
        <w:t>бр</w:t>
      </w:r>
      <w:r w:rsidRPr="00961D3D">
        <w:rPr>
          <w:rFonts w:asciiTheme="minorHAnsi" w:hAnsiTheme="minorHAnsi" w:cs="Arial"/>
          <w:bCs/>
          <w:sz w:val="22"/>
          <w:szCs w:val="22"/>
        </w:rPr>
        <w:t>.</w:t>
      </w:r>
      <w:proofErr w:type="gramEnd"/>
      <w:r w:rsidRPr="00961D3D">
        <w:rPr>
          <w:rFonts w:asciiTheme="minorHAnsi" w:hAnsiTheme="minorHAnsi" w:cs="Arial"/>
          <w:bCs/>
          <w:sz w:val="22"/>
          <w:szCs w:val="22"/>
        </w:rPr>
        <w:t xml:space="preserve"> </w:t>
      </w:r>
      <w:r w:rsidRPr="00961D3D">
        <w:rPr>
          <w:rFonts w:asciiTheme="minorHAnsi" w:hAnsiTheme="minorHAnsi" w:cs="Arial"/>
          <w:bCs/>
          <w:sz w:val="22"/>
          <w:szCs w:val="22"/>
          <w:lang w:val="sr-Cyrl-RS"/>
        </w:rPr>
        <w:t>5</w:t>
      </w:r>
      <w:r w:rsidRPr="00961D3D">
        <w:rPr>
          <w:rFonts w:asciiTheme="minorHAnsi" w:hAnsiTheme="minorHAnsi" w:cs="Arial"/>
          <w:bCs/>
          <w:sz w:val="22"/>
          <w:szCs w:val="22"/>
          <w:lang w:val="ru-RU"/>
        </w:rPr>
        <w:t>/</w:t>
      </w:r>
      <w:r w:rsidRPr="00961D3D">
        <w:rPr>
          <w:rFonts w:asciiTheme="minorHAnsi" w:hAnsiTheme="minorHAnsi" w:cs="Arial"/>
          <w:bCs/>
          <w:sz w:val="22"/>
          <w:szCs w:val="22"/>
          <w:lang w:val="en-GB"/>
        </w:rPr>
        <w:t>1</w:t>
      </w:r>
      <w:r w:rsidRPr="00961D3D">
        <w:rPr>
          <w:rFonts w:asciiTheme="minorHAnsi" w:hAnsiTheme="minorHAnsi" w:cs="Arial"/>
          <w:bCs/>
          <w:sz w:val="22"/>
          <w:szCs w:val="22"/>
          <w:lang w:val="sr-Cyrl-RS"/>
        </w:rPr>
        <w:t>5</w:t>
      </w:r>
      <w:r w:rsidRPr="00961D3D">
        <w:rPr>
          <w:rFonts w:asciiTheme="minorHAnsi" w:hAnsiTheme="minorHAnsi" w:cs="Arial"/>
          <w:bCs/>
          <w:sz w:val="22"/>
          <w:szCs w:val="22"/>
          <w:lang w:val="ru-RU"/>
        </w:rPr>
        <w:t>, ПАРТИЈА</w:t>
      </w:r>
      <w:r w:rsidR="00704858">
        <w:rPr>
          <w:rFonts w:asciiTheme="minorHAnsi" w:hAnsiTheme="minorHAnsi" w:cs="Arial"/>
          <w:bCs/>
          <w:sz w:val="22"/>
          <w:szCs w:val="22"/>
          <w:lang w:val="ru-RU"/>
        </w:rPr>
        <w:t xml:space="preserve"> 3</w:t>
      </w:r>
      <w:r w:rsidRPr="00961D3D">
        <w:rPr>
          <w:rFonts w:asciiTheme="minorHAnsi" w:hAnsiTheme="minorHAnsi" w:cs="Arial"/>
          <w:b/>
          <w:bCs/>
          <w:sz w:val="22"/>
          <w:szCs w:val="22"/>
          <w:lang w:val="ru-RU"/>
        </w:rPr>
        <w:t>-</w:t>
      </w:r>
      <w:r w:rsidRPr="00961D3D">
        <w:rPr>
          <w:rFonts w:asciiTheme="minorHAnsi" w:eastAsia="Calibri" w:hAnsiTheme="minorHAnsi" w:cs="Arial"/>
          <w:bCs/>
          <w:sz w:val="22"/>
          <w:szCs w:val="22"/>
          <w:lang w:val="sr-Cyrl-CS" w:eastAsia="en-GB"/>
        </w:rPr>
        <w:t xml:space="preserve"> </w:t>
      </w:r>
      <w:r w:rsidR="00704858" w:rsidRPr="00704858">
        <w:rPr>
          <w:rFonts w:asciiTheme="minorHAnsi" w:eastAsia="Calibri" w:hAnsiTheme="minorHAnsi" w:cs="Arial"/>
          <w:b/>
          <w:bCs/>
          <w:sz w:val="22"/>
          <w:szCs w:val="22"/>
          <w:lang w:val="sr-Cyrl-CS" w:eastAsia="en-GB"/>
        </w:rPr>
        <w:t>Услуга одржавања остале опреме (</w:t>
      </w:r>
      <w:r w:rsidR="00704858" w:rsidRPr="00704858">
        <w:rPr>
          <w:rFonts w:asciiTheme="minorHAnsi" w:eastAsia="Calibri" w:hAnsiTheme="minorHAnsi" w:cs="Arial"/>
          <w:b/>
          <w:bCs/>
          <w:sz w:val="22"/>
          <w:szCs w:val="22"/>
          <w:lang w:val="sr-Latn-RS" w:eastAsia="en-GB"/>
        </w:rPr>
        <w:t>firewall)</w:t>
      </w:r>
      <w:r w:rsidRPr="00961D3D">
        <w:rPr>
          <w:rFonts w:asciiTheme="minorHAnsi" w:eastAsia="Calibri" w:hAnsiTheme="minorHAnsi"/>
          <w:sz w:val="22"/>
          <w:szCs w:val="22"/>
          <w:lang w:val="sr-Cyrl-RS"/>
        </w:rPr>
        <w:t xml:space="preserve"> -</w:t>
      </w:r>
      <w:r w:rsidRPr="00961D3D">
        <w:rPr>
          <w:rFonts w:asciiTheme="minorHAnsi" w:hAnsiTheme="minorHAnsi" w:cs="Arial"/>
          <w:b/>
          <w:bCs/>
          <w:sz w:val="22"/>
          <w:szCs w:val="22"/>
          <w:lang w:val="ru-RU"/>
        </w:rPr>
        <w:t xml:space="preserve"> НЕ ОТВАРАТИ”</w:t>
      </w:r>
      <w:r w:rsidRPr="00961D3D">
        <w:rPr>
          <w:rFonts w:asciiTheme="minorHAnsi" w:hAnsiTheme="minorHAnsi"/>
          <w:sz w:val="22"/>
          <w:szCs w:val="22"/>
          <w:lang w:val="sr-Latn-CS"/>
        </w:rPr>
        <w:t>.</w:t>
      </w:r>
      <w:r w:rsidRPr="00961D3D">
        <w:rPr>
          <w:rFonts w:asciiTheme="minorHAnsi" w:hAnsiTheme="minorHAnsi" w:cs="Arial"/>
          <w:b/>
          <w:bCs/>
          <w:iCs/>
          <w:sz w:val="22"/>
          <w:szCs w:val="22"/>
        </w:rPr>
        <w:t xml:space="preserve">  </w:t>
      </w:r>
    </w:p>
    <w:p w:rsidR="00961D3D" w:rsidRPr="00961D3D" w:rsidRDefault="00961D3D" w:rsidP="00961D3D">
      <w:pPr>
        <w:jc w:val="both"/>
        <w:rPr>
          <w:rFonts w:asciiTheme="minorHAnsi" w:hAnsiTheme="minorHAnsi" w:cs="Arial"/>
          <w:bCs/>
          <w:sz w:val="22"/>
          <w:szCs w:val="22"/>
        </w:rPr>
      </w:pPr>
      <w:proofErr w:type="gramStart"/>
      <w:r w:rsidRPr="00961D3D">
        <w:rPr>
          <w:rFonts w:asciiTheme="minorHAnsi" w:hAnsiTheme="minorHAnsi" w:cs="Arial"/>
          <w:bCs/>
          <w:sz w:val="22"/>
          <w:szCs w:val="22"/>
        </w:rPr>
        <w:lastRenderedPageBreak/>
        <w:t>На полеђини коверте или на кутији навести назив</w:t>
      </w:r>
      <w:r w:rsidRPr="00961D3D">
        <w:rPr>
          <w:rFonts w:asciiTheme="minorHAnsi" w:hAnsiTheme="minorHAnsi" w:cs="Arial"/>
          <w:bCs/>
          <w:sz w:val="22"/>
          <w:szCs w:val="22"/>
          <w:lang w:val="sr-Cyrl-CS"/>
        </w:rPr>
        <w:t xml:space="preserve"> и адресу</w:t>
      </w:r>
      <w:r w:rsidRPr="00961D3D">
        <w:rPr>
          <w:rFonts w:asciiTheme="minorHAnsi" w:hAnsiTheme="minorHAnsi" w:cs="Arial"/>
          <w:bCs/>
          <w:sz w:val="22"/>
          <w:szCs w:val="22"/>
        </w:rPr>
        <w:t xml:space="preserve"> понуђача.</w:t>
      </w:r>
      <w:proofErr w:type="gramEnd"/>
      <w:r w:rsidRPr="00961D3D">
        <w:rPr>
          <w:rFonts w:asciiTheme="minorHAnsi" w:hAnsiTheme="minorHAnsi" w:cs="Arial"/>
          <w:bCs/>
          <w:sz w:val="22"/>
          <w:szCs w:val="22"/>
        </w:rPr>
        <w:t xml:space="preserve"> </w:t>
      </w:r>
    </w:p>
    <w:p w:rsidR="00961D3D" w:rsidRPr="00961D3D" w:rsidRDefault="00961D3D" w:rsidP="00961D3D">
      <w:pPr>
        <w:jc w:val="both"/>
        <w:rPr>
          <w:rFonts w:asciiTheme="minorHAnsi" w:hAnsiTheme="minorHAnsi" w:cs="Arial"/>
          <w:sz w:val="22"/>
          <w:szCs w:val="22"/>
        </w:rPr>
      </w:pPr>
      <w:proofErr w:type="gramStart"/>
      <w:r w:rsidRPr="00961D3D">
        <w:rPr>
          <w:rFonts w:asciiTheme="minorHAnsi" w:hAnsiTheme="minorHAnsi" w:cs="Arial"/>
          <w:bCs/>
          <w:sz w:val="22"/>
          <w:szCs w:val="22"/>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961D3D" w:rsidRPr="00961D3D" w:rsidRDefault="00961D3D" w:rsidP="00961D3D">
      <w:pPr>
        <w:jc w:val="both"/>
        <w:rPr>
          <w:rFonts w:asciiTheme="minorHAnsi" w:hAnsiTheme="minorHAnsi" w:cs="Arial"/>
          <w:sz w:val="22"/>
          <w:szCs w:val="22"/>
        </w:rPr>
      </w:pPr>
      <w:proofErr w:type="gramStart"/>
      <w:r w:rsidRPr="00961D3D">
        <w:rPr>
          <w:rFonts w:asciiTheme="minorHAnsi" w:hAnsiTheme="minorHAnsi" w:cs="Arial"/>
          <w:sz w:val="22"/>
          <w:szCs w:val="22"/>
        </w:rPr>
        <w:t>По истеку рока за подношење понуда понуђач не може да повуче нити да мења своју понуду.</w:t>
      </w:r>
      <w:proofErr w:type="gramEnd"/>
    </w:p>
    <w:p w:rsidR="00961D3D" w:rsidRPr="00961D3D" w:rsidRDefault="00961D3D" w:rsidP="00961D3D">
      <w:pPr>
        <w:tabs>
          <w:tab w:val="left" w:pos="720"/>
        </w:tabs>
        <w:jc w:val="both"/>
        <w:rPr>
          <w:rFonts w:asciiTheme="minorHAnsi" w:hAnsiTheme="minorHAnsi"/>
          <w:sz w:val="22"/>
          <w:szCs w:val="22"/>
          <w:lang w:val="sr-Cyrl-CS"/>
        </w:rPr>
      </w:pPr>
      <w:r w:rsidRPr="00961D3D">
        <w:rPr>
          <w:rFonts w:asciiTheme="minorHAnsi" w:hAnsiTheme="minorHAnsi"/>
          <w:sz w:val="22"/>
          <w:szCs w:val="22"/>
          <w:lang w:val="sr-Cyrl-CS"/>
        </w:rPr>
        <w:t>У периоду између истека рока за подношење понуда и истека рока важења понуде, не могу се вршити никакве измене и допуне понуда. Опозив (повлачење) понуде у том периоду има за последицу наплату средства обезбеђења за озбиљност понуде.</w:t>
      </w:r>
    </w:p>
    <w:p w:rsidR="00961D3D" w:rsidRPr="00961D3D" w:rsidRDefault="00961D3D" w:rsidP="00961D3D">
      <w:pPr>
        <w:tabs>
          <w:tab w:val="left" w:pos="0"/>
        </w:tabs>
        <w:jc w:val="both"/>
        <w:rPr>
          <w:rFonts w:asciiTheme="minorHAnsi" w:hAnsiTheme="minorHAnsi"/>
          <w:b/>
          <w:sz w:val="22"/>
          <w:szCs w:val="22"/>
          <w:lang w:val="ru-RU"/>
        </w:rPr>
      </w:pPr>
    </w:p>
    <w:p w:rsidR="00961D3D" w:rsidRPr="00961D3D" w:rsidRDefault="00961D3D" w:rsidP="00961D3D">
      <w:pPr>
        <w:jc w:val="both"/>
        <w:rPr>
          <w:rFonts w:asciiTheme="minorHAnsi" w:hAnsiTheme="minorHAnsi"/>
          <w:sz w:val="22"/>
          <w:szCs w:val="22"/>
          <w:lang w:val="ru-RU"/>
        </w:rPr>
      </w:pPr>
      <w:r w:rsidRPr="00961D3D">
        <w:rPr>
          <w:rFonts w:asciiTheme="minorHAnsi" w:hAnsiTheme="minorHAnsi" w:cs="Arial"/>
          <w:b/>
          <w:bCs/>
          <w:i/>
          <w:iCs/>
          <w:sz w:val="22"/>
          <w:szCs w:val="22"/>
          <w:lang w:val="ru-RU"/>
        </w:rPr>
        <w:t xml:space="preserve">6. УЧЕСТВОВАЊЕ У ЗАЈЕДНИЧКОЈ ПОНУДИ ИЛИ КАО ПОДИЗВОЂАЧ </w:t>
      </w:r>
    </w:p>
    <w:p w:rsidR="00961D3D" w:rsidRPr="00961D3D" w:rsidRDefault="00961D3D" w:rsidP="00961D3D">
      <w:pPr>
        <w:jc w:val="both"/>
        <w:rPr>
          <w:rFonts w:asciiTheme="minorHAnsi" w:hAnsiTheme="minorHAnsi"/>
          <w:sz w:val="22"/>
          <w:szCs w:val="22"/>
          <w:lang w:val="ru-RU"/>
        </w:rPr>
      </w:pPr>
    </w:p>
    <w:p w:rsidR="00961D3D" w:rsidRPr="00961D3D" w:rsidRDefault="00961D3D" w:rsidP="00961D3D">
      <w:pPr>
        <w:jc w:val="both"/>
        <w:rPr>
          <w:rFonts w:asciiTheme="minorHAnsi" w:hAnsiTheme="minorHAnsi" w:cs="Arial"/>
          <w:iCs/>
          <w:sz w:val="22"/>
          <w:szCs w:val="22"/>
          <w:lang w:val="ru-RU"/>
        </w:rPr>
      </w:pPr>
      <w:r w:rsidRPr="00961D3D">
        <w:rPr>
          <w:rFonts w:asciiTheme="minorHAnsi" w:hAnsiTheme="minorHAnsi" w:cs="Arial"/>
          <w:bCs/>
          <w:iCs/>
          <w:sz w:val="22"/>
          <w:szCs w:val="22"/>
          <w:lang w:val="ru-RU"/>
        </w:rPr>
        <w:t>Понуђач може да поднесе само једну понуду.</w:t>
      </w:r>
      <w:r w:rsidRPr="00961D3D">
        <w:rPr>
          <w:rFonts w:asciiTheme="minorHAnsi" w:hAnsiTheme="minorHAnsi" w:cs="Arial"/>
          <w:i/>
          <w:iCs/>
          <w:sz w:val="22"/>
          <w:szCs w:val="22"/>
          <w:lang w:val="ru-RU"/>
        </w:rPr>
        <w:t xml:space="preserve"> </w:t>
      </w:r>
    </w:p>
    <w:p w:rsidR="00961D3D" w:rsidRPr="00961D3D" w:rsidRDefault="00961D3D" w:rsidP="00961D3D">
      <w:pPr>
        <w:jc w:val="both"/>
        <w:rPr>
          <w:rFonts w:asciiTheme="minorHAnsi" w:hAnsiTheme="minorHAnsi" w:cs="Arial"/>
          <w:iCs/>
          <w:sz w:val="22"/>
          <w:szCs w:val="22"/>
          <w:lang w:val="ru-RU"/>
        </w:rPr>
      </w:pPr>
      <w:r w:rsidRPr="00961D3D">
        <w:rPr>
          <w:rFonts w:asciiTheme="minorHAnsi" w:hAnsiTheme="minorHAnsi" w:cs="Arial"/>
          <w:iCs/>
          <w:sz w:val="22"/>
          <w:szCs w:val="22"/>
          <w:lang w:val="ru-RU"/>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961D3D" w:rsidRPr="00961D3D" w:rsidRDefault="00961D3D" w:rsidP="00961D3D">
      <w:pPr>
        <w:jc w:val="both"/>
        <w:rPr>
          <w:rFonts w:asciiTheme="minorHAnsi" w:hAnsiTheme="minorHAnsi" w:cs="Arial"/>
          <w:iCs/>
          <w:sz w:val="22"/>
          <w:szCs w:val="22"/>
          <w:lang w:val="ru-RU"/>
        </w:rPr>
      </w:pPr>
      <w:proofErr w:type="gramStart"/>
      <w:r w:rsidRPr="00961D3D">
        <w:rPr>
          <w:rFonts w:asciiTheme="minorHAnsi" w:eastAsia="Calibri" w:hAnsiTheme="minorHAnsi"/>
          <w:sz w:val="22"/>
          <w:szCs w:val="22"/>
          <w:lang w:val="en-GB"/>
        </w:rPr>
        <w:t xml:space="preserve">Наручилац је дужан да одбије све понуде које су </w:t>
      </w:r>
      <w:r w:rsidRPr="00961D3D">
        <w:rPr>
          <w:rFonts w:asciiTheme="minorHAnsi" w:eastAsia="Calibri" w:hAnsiTheme="minorHAnsi"/>
          <w:sz w:val="22"/>
          <w:szCs w:val="22"/>
          <w:lang w:val="sr-Cyrl-RS"/>
        </w:rPr>
        <w:t xml:space="preserve">поднете </w:t>
      </w:r>
      <w:r w:rsidRPr="00961D3D">
        <w:rPr>
          <w:rFonts w:asciiTheme="minorHAnsi" w:eastAsia="Calibri" w:hAnsiTheme="minorHAnsi"/>
          <w:sz w:val="22"/>
          <w:szCs w:val="22"/>
          <w:lang w:val="en-GB"/>
        </w:rPr>
        <w:t>супротно</w:t>
      </w:r>
      <w:r w:rsidRPr="00961D3D">
        <w:rPr>
          <w:rFonts w:asciiTheme="minorHAnsi" w:eastAsia="Calibri" w:hAnsiTheme="minorHAnsi"/>
          <w:sz w:val="22"/>
          <w:szCs w:val="22"/>
          <w:lang w:val="sr-Cyrl-RS"/>
        </w:rPr>
        <w:t xml:space="preserve"> забрани из претходног става ове подтачке (став 4. члана 87.</w:t>
      </w:r>
      <w:proofErr w:type="gramEnd"/>
      <w:r w:rsidRPr="00961D3D">
        <w:rPr>
          <w:rFonts w:asciiTheme="minorHAnsi" w:eastAsia="Calibri" w:hAnsiTheme="minorHAnsi"/>
          <w:sz w:val="22"/>
          <w:szCs w:val="22"/>
          <w:lang w:val="sr-Cyrl-RS"/>
        </w:rPr>
        <w:t xml:space="preserve"> ЗЈН) </w:t>
      </w:r>
      <w:r w:rsidRPr="00961D3D">
        <w:rPr>
          <w:rFonts w:asciiTheme="minorHAnsi" w:eastAsia="Calibri" w:hAnsiTheme="minorHAnsi"/>
          <w:sz w:val="22"/>
          <w:szCs w:val="22"/>
          <w:lang w:val="en-GB"/>
        </w:rPr>
        <w:t>.</w:t>
      </w:r>
    </w:p>
    <w:p w:rsidR="00961D3D" w:rsidRPr="00961D3D" w:rsidRDefault="00961D3D" w:rsidP="00961D3D">
      <w:pPr>
        <w:jc w:val="both"/>
        <w:rPr>
          <w:rFonts w:asciiTheme="minorHAnsi" w:hAnsiTheme="minorHAnsi" w:cs="Arial"/>
          <w:i/>
          <w:iCs/>
          <w:sz w:val="22"/>
          <w:szCs w:val="22"/>
          <w:lang w:val="ru-RU"/>
        </w:rPr>
      </w:pPr>
      <w:r w:rsidRPr="00961D3D">
        <w:rPr>
          <w:rFonts w:asciiTheme="minorHAnsi" w:hAnsiTheme="minorHAnsi" w:cs="Arial"/>
          <w:iCs/>
          <w:sz w:val="22"/>
          <w:szCs w:val="22"/>
          <w:lang w:val="ru-RU"/>
        </w:rPr>
        <w:t>У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961D3D" w:rsidRPr="00961D3D" w:rsidRDefault="00961D3D" w:rsidP="00961D3D">
      <w:pPr>
        <w:tabs>
          <w:tab w:val="left" w:pos="0"/>
        </w:tabs>
        <w:jc w:val="both"/>
        <w:rPr>
          <w:rFonts w:asciiTheme="minorHAnsi" w:hAnsiTheme="minorHAnsi"/>
          <w:b/>
          <w:sz w:val="22"/>
          <w:szCs w:val="22"/>
          <w:lang w:val="ru-RU"/>
        </w:rPr>
      </w:pPr>
    </w:p>
    <w:p w:rsidR="00961D3D" w:rsidRPr="00961D3D" w:rsidRDefault="00961D3D" w:rsidP="00961D3D">
      <w:pPr>
        <w:jc w:val="both"/>
        <w:rPr>
          <w:rFonts w:asciiTheme="minorHAnsi" w:hAnsiTheme="minorHAnsi" w:cs="Arial"/>
          <w:iCs/>
          <w:sz w:val="22"/>
          <w:szCs w:val="22"/>
          <w:lang w:val="ru-RU"/>
        </w:rPr>
      </w:pPr>
      <w:r w:rsidRPr="00961D3D">
        <w:rPr>
          <w:rFonts w:asciiTheme="minorHAnsi" w:hAnsiTheme="minorHAnsi" w:cs="Arial"/>
          <w:b/>
          <w:bCs/>
          <w:i/>
          <w:iCs/>
          <w:sz w:val="22"/>
          <w:szCs w:val="22"/>
          <w:lang w:val="ru-RU"/>
        </w:rPr>
        <w:t>7. ЗАХТЕВ ПОНУЂАЧА УКОЛ</w:t>
      </w:r>
      <w:r w:rsidR="003E3928">
        <w:rPr>
          <w:rFonts w:asciiTheme="minorHAnsi" w:hAnsiTheme="minorHAnsi" w:cs="Arial"/>
          <w:b/>
          <w:bCs/>
          <w:i/>
          <w:iCs/>
          <w:sz w:val="22"/>
          <w:szCs w:val="22"/>
          <w:lang w:val="ru-RU"/>
        </w:rPr>
        <w:t>И</w:t>
      </w:r>
      <w:r w:rsidRPr="00961D3D">
        <w:rPr>
          <w:rFonts w:asciiTheme="minorHAnsi" w:hAnsiTheme="minorHAnsi" w:cs="Arial"/>
          <w:b/>
          <w:bCs/>
          <w:i/>
          <w:iCs/>
          <w:sz w:val="22"/>
          <w:szCs w:val="22"/>
          <w:lang w:val="ru-RU"/>
        </w:rPr>
        <w:t>КО А</w:t>
      </w:r>
      <w:r w:rsidR="003E3928">
        <w:rPr>
          <w:rFonts w:asciiTheme="minorHAnsi" w:hAnsiTheme="minorHAnsi" w:cs="Arial"/>
          <w:b/>
          <w:bCs/>
          <w:i/>
          <w:iCs/>
          <w:sz w:val="22"/>
          <w:szCs w:val="22"/>
          <w:lang w:val="ru-RU"/>
        </w:rPr>
        <w:t>Н</w:t>
      </w:r>
      <w:r w:rsidRPr="00961D3D">
        <w:rPr>
          <w:rFonts w:asciiTheme="minorHAnsi" w:hAnsiTheme="minorHAnsi" w:cs="Arial"/>
          <w:b/>
          <w:bCs/>
          <w:i/>
          <w:iCs/>
          <w:sz w:val="22"/>
          <w:szCs w:val="22"/>
          <w:lang w:val="ru-RU"/>
        </w:rPr>
        <w:t>ГАЖУЈЕ ПОДИЗВОЂАЧ</w:t>
      </w:r>
      <w:r w:rsidR="003E3928">
        <w:rPr>
          <w:rFonts w:asciiTheme="minorHAnsi" w:hAnsiTheme="minorHAnsi" w:cs="Arial"/>
          <w:b/>
          <w:bCs/>
          <w:i/>
          <w:iCs/>
          <w:sz w:val="22"/>
          <w:szCs w:val="22"/>
          <w:lang w:val="ru-RU"/>
        </w:rPr>
        <w:t>А</w:t>
      </w:r>
      <w:r w:rsidRPr="00961D3D">
        <w:rPr>
          <w:rFonts w:asciiTheme="minorHAnsi" w:hAnsiTheme="minorHAnsi" w:cs="Arial"/>
          <w:b/>
          <w:bCs/>
          <w:i/>
          <w:iCs/>
          <w:sz w:val="22"/>
          <w:szCs w:val="22"/>
          <w:lang w:val="ru-RU"/>
        </w:rPr>
        <w:t xml:space="preserve"> </w:t>
      </w:r>
    </w:p>
    <w:p w:rsidR="00961D3D" w:rsidRPr="00961D3D" w:rsidRDefault="00961D3D" w:rsidP="00961D3D">
      <w:pPr>
        <w:jc w:val="both"/>
        <w:rPr>
          <w:rFonts w:asciiTheme="minorHAnsi" w:hAnsiTheme="minorHAnsi" w:cs="Arial"/>
          <w:iCs/>
          <w:sz w:val="22"/>
          <w:szCs w:val="22"/>
          <w:lang w:val="ru-RU"/>
        </w:rPr>
      </w:pPr>
    </w:p>
    <w:p w:rsidR="00961D3D" w:rsidRPr="00961D3D" w:rsidRDefault="00961D3D" w:rsidP="00961D3D">
      <w:pPr>
        <w:tabs>
          <w:tab w:val="left" w:pos="450"/>
        </w:tabs>
        <w:autoSpaceDE w:val="0"/>
        <w:autoSpaceDN w:val="0"/>
        <w:adjustRightInd w:val="0"/>
        <w:jc w:val="both"/>
        <w:rPr>
          <w:rFonts w:asciiTheme="minorHAnsi" w:eastAsia="Calibri" w:hAnsiTheme="minorHAnsi" w:cs="TimesNewRomanPSMT"/>
          <w:sz w:val="22"/>
          <w:szCs w:val="22"/>
          <w:lang w:val="sr-Cyrl-RS"/>
        </w:rPr>
      </w:pPr>
      <w:r w:rsidRPr="00961D3D">
        <w:rPr>
          <w:rFonts w:asciiTheme="minorHAnsi" w:hAnsiTheme="minorHAnsi" w:cs="Arial"/>
          <w:iCs/>
          <w:sz w:val="22"/>
          <w:szCs w:val="22"/>
          <w:lang w:val="ru-RU"/>
        </w:rPr>
        <w:t xml:space="preserve"> </w:t>
      </w:r>
      <w:r w:rsidRPr="00961D3D">
        <w:rPr>
          <w:rFonts w:asciiTheme="minorHAnsi" w:eastAsia="Calibri" w:hAnsiTheme="minorHAnsi" w:cs="TimesNewRomanPSMT"/>
          <w:sz w:val="22"/>
          <w:szCs w:val="22"/>
        </w:rPr>
        <w:t xml:space="preserve">Понуђач је дужан да, уколико намерава да извођење </w:t>
      </w:r>
      <w:r w:rsidRPr="00961D3D">
        <w:rPr>
          <w:rFonts w:asciiTheme="minorHAnsi" w:eastAsia="Calibri" w:hAnsiTheme="minorHAnsi" w:cs="TimesNewRomanPSMT"/>
          <w:sz w:val="22"/>
          <w:szCs w:val="22"/>
          <w:lang w:val="sr-Cyrl-RS"/>
        </w:rPr>
        <w:t xml:space="preserve">јавне </w:t>
      </w:r>
      <w:r w:rsidRPr="00961D3D">
        <w:rPr>
          <w:rFonts w:asciiTheme="minorHAnsi" w:eastAsia="Calibri" w:hAnsiTheme="minorHAnsi" w:cs="TimesNewRomanPSMT"/>
          <w:sz w:val="22"/>
          <w:szCs w:val="22"/>
        </w:rPr>
        <w:t xml:space="preserve">набавке повери подизвођачу, у понуди наведе да ли ће извршење </w:t>
      </w:r>
      <w:r w:rsidRPr="00961D3D">
        <w:rPr>
          <w:rFonts w:asciiTheme="minorHAnsi" w:eastAsia="Calibri" w:hAnsiTheme="minorHAnsi" w:cs="TimesNewRomanPSMT"/>
          <w:sz w:val="22"/>
          <w:szCs w:val="22"/>
          <w:lang w:val="sr-Cyrl-RS"/>
        </w:rPr>
        <w:t xml:space="preserve">јавне </w:t>
      </w:r>
      <w:r w:rsidRPr="00961D3D">
        <w:rPr>
          <w:rFonts w:asciiTheme="minorHAnsi" w:eastAsia="Calibri" w:hAnsiTheme="minorHAnsi" w:cs="TimesNewRomanPSMT"/>
          <w:sz w:val="22"/>
          <w:szCs w:val="22"/>
        </w:rPr>
        <w:t>набавке делимично поверити подизвођачу</w:t>
      </w:r>
      <w:r w:rsidRPr="00961D3D">
        <w:rPr>
          <w:rFonts w:asciiTheme="minorHAnsi" w:eastAsia="Calibri" w:hAnsiTheme="minorHAnsi" w:cs="TimesNewRomanPSMT"/>
          <w:sz w:val="22"/>
          <w:szCs w:val="22"/>
          <w:lang w:val="en-GB"/>
        </w:rPr>
        <w:t xml:space="preserve"> и да наведе у својој понуди, проценат укупне вредности набавке који ће поверити подизвођачу</w:t>
      </w:r>
      <w:r w:rsidRPr="00961D3D">
        <w:rPr>
          <w:rFonts w:asciiTheme="minorHAnsi" w:eastAsia="Calibri" w:hAnsiTheme="minorHAnsi" w:cs="TimesNewRomanPSMT"/>
          <w:sz w:val="22"/>
          <w:szCs w:val="22"/>
          <w:lang w:val="sr-Cyrl-RS"/>
        </w:rPr>
        <w:t>, а који не може бити већи од</w:t>
      </w:r>
      <w:r w:rsidRPr="00961D3D">
        <w:rPr>
          <w:rFonts w:asciiTheme="minorHAnsi" w:eastAsia="Calibri" w:hAnsiTheme="minorHAnsi" w:cs="TimesNewRomanPSMT"/>
          <w:sz w:val="22"/>
          <w:szCs w:val="22"/>
          <w:lang w:val="en-GB"/>
        </w:rPr>
        <w:t xml:space="preserve"> 50%</w:t>
      </w:r>
      <w:r w:rsidRPr="00961D3D">
        <w:rPr>
          <w:rFonts w:asciiTheme="minorHAnsi" w:eastAsia="Calibri" w:hAnsiTheme="minorHAnsi" w:cs="TimesNewRomanPSMT"/>
          <w:sz w:val="22"/>
          <w:szCs w:val="22"/>
          <w:lang w:val="sr-Cyrl-RS"/>
        </w:rPr>
        <w:t>,</w:t>
      </w:r>
      <w:r w:rsidRPr="00961D3D">
        <w:rPr>
          <w:rFonts w:asciiTheme="minorHAnsi" w:eastAsia="Calibri" w:hAnsiTheme="minorHAnsi" w:cs="TimesNewRomanPSMT"/>
          <w:sz w:val="22"/>
          <w:szCs w:val="22"/>
          <w:lang w:val="en-GB"/>
        </w:rPr>
        <w:t xml:space="preserve"> као и део предмета набавке који ће извршити преко подизвођача</w:t>
      </w:r>
      <w:r w:rsidRPr="00961D3D">
        <w:rPr>
          <w:rFonts w:asciiTheme="minorHAnsi" w:eastAsia="Calibri" w:hAnsiTheme="minorHAnsi" w:cs="TimesNewRomanPSMT"/>
          <w:sz w:val="22"/>
          <w:szCs w:val="22"/>
          <w:lang w:val="sr-Cyrl-CS"/>
        </w:rPr>
        <w:t>.</w:t>
      </w:r>
      <w:r w:rsidRPr="00961D3D">
        <w:rPr>
          <w:rFonts w:asciiTheme="minorHAnsi" w:eastAsia="Calibri" w:hAnsiTheme="minorHAnsi" w:cs="TimesNewRomanPSMT"/>
          <w:sz w:val="22"/>
          <w:szCs w:val="22"/>
          <w:lang w:val="en-GB"/>
        </w:rPr>
        <w:t xml:space="preserve"> </w:t>
      </w:r>
    </w:p>
    <w:p w:rsidR="00961D3D" w:rsidRPr="00961D3D" w:rsidRDefault="00961D3D" w:rsidP="00961D3D">
      <w:pPr>
        <w:tabs>
          <w:tab w:val="left" w:pos="450"/>
        </w:tabs>
        <w:autoSpaceDE w:val="0"/>
        <w:autoSpaceDN w:val="0"/>
        <w:adjustRightInd w:val="0"/>
        <w:jc w:val="both"/>
        <w:rPr>
          <w:rFonts w:asciiTheme="minorHAnsi" w:eastAsia="Calibri" w:hAnsiTheme="minorHAnsi" w:cs="TimesNewRomanPSMT"/>
          <w:sz w:val="22"/>
          <w:szCs w:val="22"/>
          <w:lang w:val="sr-Cyrl-RS"/>
        </w:rPr>
      </w:pPr>
      <w:r w:rsidRPr="00961D3D">
        <w:rPr>
          <w:rFonts w:asciiTheme="minorHAnsi" w:eastAsia="Calibri" w:hAnsiTheme="minorHAnsi" w:cs="TimesNewRomanPSMT"/>
          <w:sz w:val="22"/>
          <w:szCs w:val="22"/>
          <w:lang w:val="sr-Cyrl-RS"/>
        </w:rPr>
        <w:tab/>
      </w:r>
      <w:proofErr w:type="gramStart"/>
      <w:r w:rsidRPr="00961D3D">
        <w:rPr>
          <w:rFonts w:asciiTheme="minorHAnsi" w:eastAsia="Calibri" w:hAnsiTheme="minorHAnsi" w:cs="TimesNewRomanPSMT"/>
          <w:sz w:val="22"/>
          <w:szCs w:val="22"/>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roofErr w:type="gramEnd"/>
    </w:p>
    <w:p w:rsidR="00961D3D" w:rsidRPr="00961D3D" w:rsidRDefault="00961D3D" w:rsidP="00961D3D">
      <w:pPr>
        <w:tabs>
          <w:tab w:val="left" w:pos="450"/>
          <w:tab w:val="left" w:pos="720"/>
        </w:tabs>
        <w:autoSpaceDE w:val="0"/>
        <w:autoSpaceDN w:val="0"/>
        <w:adjustRightInd w:val="0"/>
        <w:jc w:val="both"/>
        <w:rPr>
          <w:rFonts w:asciiTheme="minorHAnsi" w:eastAsia="Calibri" w:hAnsiTheme="minorHAnsi" w:cs="TimesNewRomanPSMT"/>
          <w:sz w:val="22"/>
          <w:szCs w:val="22"/>
          <w:lang w:val="sr-Cyrl-RS"/>
        </w:rPr>
      </w:pPr>
      <w:r w:rsidRPr="00961D3D">
        <w:rPr>
          <w:rFonts w:asciiTheme="minorHAnsi" w:eastAsia="Calibri" w:hAnsiTheme="minorHAnsi" w:cs="TimesNewRomanPSMT"/>
          <w:sz w:val="22"/>
          <w:szCs w:val="22"/>
          <w:lang w:val="sr-Cyrl-RS"/>
        </w:rPr>
        <w:tab/>
      </w:r>
      <w:proofErr w:type="gramStart"/>
      <w:r w:rsidRPr="00961D3D">
        <w:rPr>
          <w:rFonts w:asciiTheme="minorHAnsi" w:eastAsia="Calibri" w:hAnsiTheme="minorHAnsi" w:cs="TimesNewRomanPSMT"/>
          <w:sz w:val="22"/>
          <w:szCs w:val="22"/>
          <w:lang w:val="en-GB"/>
        </w:rPr>
        <w:t>Понуђач је дужан да наручиоцу, на његов захтев, омогући приступ код подизвођача ради утврђивања испуњености услова.</w:t>
      </w:r>
      <w:proofErr w:type="gramEnd"/>
    </w:p>
    <w:p w:rsidR="00961D3D" w:rsidRPr="00961D3D" w:rsidRDefault="00961D3D" w:rsidP="00961D3D">
      <w:pPr>
        <w:tabs>
          <w:tab w:val="left" w:pos="450"/>
          <w:tab w:val="left" w:pos="720"/>
        </w:tabs>
        <w:autoSpaceDE w:val="0"/>
        <w:autoSpaceDN w:val="0"/>
        <w:adjustRightInd w:val="0"/>
        <w:jc w:val="both"/>
        <w:rPr>
          <w:rFonts w:asciiTheme="minorHAnsi" w:eastAsia="Calibri" w:hAnsiTheme="minorHAnsi"/>
          <w:sz w:val="22"/>
          <w:szCs w:val="22"/>
          <w:lang w:val="sr-Cyrl-RS"/>
        </w:rPr>
      </w:pPr>
      <w:r w:rsidRPr="00961D3D">
        <w:rPr>
          <w:rFonts w:asciiTheme="minorHAnsi" w:eastAsia="Calibri" w:hAnsiTheme="minorHAnsi"/>
          <w:sz w:val="22"/>
          <w:szCs w:val="22"/>
          <w:lang w:val="sr-Cyrl-RS"/>
        </w:rPr>
        <w:tab/>
      </w:r>
      <w:proofErr w:type="gramStart"/>
      <w:r w:rsidRPr="00961D3D">
        <w:rPr>
          <w:rFonts w:asciiTheme="minorHAnsi" w:eastAsia="Calibri" w:hAnsiTheme="minorHAnsi"/>
          <w:sz w:val="22"/>
          <w:szCs w:val="22"/>
        </w:rPr>
        <w:t>Понуђач је дужан да за подизвођаче достави доказе о испуњености обавезних услова из члана 7</w:t>
      </w:r>
      <w:r w:rsidRPr="00961D3D">
        <w:rPr>
          <w:rFonts w:asciiTheme="minorHAnsi" w:eastAsia="Calibri" w:hAnsiTheme="minorHAnsi"/>
          <w:sz w:val="22"/>
          <w:szCs w:val="22"/>
          <w:lang w:val="en-GB"/>
        </w:rPr>
        <w:t>5</w:t>
      </w:r>
      <w:r w:rsidRPr="00961D3D">
        <w:rPr>
          <w:rFonts w:asciiTheme="minorHAnsi" w:eastAsia="Calibri" w:hAnsiTheme="minorHAnsi"/>
          <w:sz w:val="22"/>
          <w:szCs w:val="22"/>
        </w:rPr>
        <w:t>.</w:t>
      </w:r>
      <w:proofErr w:type="gramEnd"/>
      <w:r w:rsidRPr="00961D3D">
        <w:rPr>
          <w:rFonts w:asciiTheme="minorHAnsi" w:eastAsia="Calibri" w:hAnsiTheme="minorHAnsi"/>
          <w:sz w:val="22"/>
          <w:szCs w:val="22"/>
        </w:rPr>
        <w:t xml:space="preserve"> </w:t>
      </w:r>
      <w:proofErr w:type="gramStart"/>
      <w:r w:rsidRPr="00961D3D">
        <w:rPr>
          <w:rFonts w:asciiTheme="minorHAnsi" w:eastAsia="Calibri" w:hAnsiTheme="minorHAnsi"/>
          <w:sz w:val="22"/>
          <w:szCs w:val="22"/>
        </w:rPr>
        <w:t>став</w:t>
      </w:r>
      <w:proofErr w:type="gramEnd"/>
      <w:r w:rsidRPr="00961D3D">
        <w:rPr>
          <w:rFonts w:asciiTheme="minorHAnsi" w:eastAsia="Calibri" w:hAnsiTheme="minorHAnsi"/>
          <w:sz w:val="22"/>
          <w:szCs w:val="22"/>
        </w:rPr>
        <w:t xml:space="preserve"> 1. </w:t>
      </w:r>
      <w:proofErr w:type="gramStart"/>
      <w:r w:rsidRPr="00961D3D">
        <w:rPr>
          <w:rFonts w:asciiTheme="minorHAnsi" w:eastAsia="Calibri" w:hAnsiTheme="minorHAnsi"/>
          <w:sz w:val="22"/>
          <w:szCs w:val="22"/>
          <w:lang w:val="en-GB"/>
        </w:rPr>
        <w:t>тач</w:t>
      </w:r>
      <w:proofErr w:type="gramEnd"/>
      <w:r w:rsidRPr="00961D3D">
        <w:rPr>
          <w:rFonts w:asciiTheme="minorHAnsi" w:eastAsia="Calibri" w:hAnsiTheme="minorHAnsi"/>
          <w:sz w:val="22"/>
          <w:szCs w:val="22"/>
          <w:lang w:val="en-GB"/>
        </w:rPr>
        <w:t xml:space="preserve"> 1</w:t>
      </w:r>
      <w:r w:rsidRPr="00961D3D">
        <w:rPr>
          <w:rFonts w:asciiTheme="minorHAnsi" w:eastAsia="Calibri" w:hAnsiTheme="minorHAnsi"/>
          <w:sz w:val="22"/>
          <w:szCs w:val="22"/>
          <w:lang w:val="sr-Cyrl-CS"/>
        </w:rPr>
        <w:t>.</w:t>
      </w:r>
      <w:r w:rsidRPr="00961D3D">
        <w:rPr>
          <w:rFonts w:asciiTheme="minorHAnsi" w:eastAsia="Calibri" w:hAnsiTheme="minorHAnsi"/>
          <w:sz w:val="22"/>
          <w:szCs w:val="22"/>
          <w:lang w:val="en-GB"/>
        </w:rPr>
        <w:t xml:space="preserve">) </w:t>
      </w:r>
      <w:proofErr w:type="gramStart"/>
      <w:r w:rsidRPr="00961D3D">
        <w:rPr>
          <w:rFonts w:asciiTheme="minorHAnsi" w:eastAsia="Calibri" w:hAnsiTheme="minorHAnsi"/>
          <w:sz w:val="22"/>
          <w:szCs w:val="22"/>
          <w:lang w:val="en-GB"/>
        </w:rPr>
        <w:t>до</w:t>
      </w:r>
      <w:proofErr w:type="gramEnd"/>
      <w:r w:rsidRPr="00961D3D">
        <w:rPr>
          <w:rFonts w:asciiTheme="minorHAnsi" w:eastAsia="Calibri" w:hAnsiTheme="minorHAnsi"/>
          <w:sz w:val="22"/>
          <w:szCs w:val="22"/>
          <w:lang w:val="en-GB"/>
        </w:rPr>
        <w:t xml:space="preserve"> 4</w:t>
      </w:r>
      <w:r w:rsidRPr="00961D3D">
        <w:rPr>
          <w:rFonts w:asciiTheme="minorHAnsi" w:eastAsia="Calibri" w:hAnsiTheme="minorHAnsi"/>
          <w:sz w:val="22"/>
          <w:szCs w:val="22"/>
          <w:lang w:val="sr-Cyrl-CS"/>
        </w:rPr>
        <w:t>.</w:t>
      </w:r>
      <w:r w:rsidRPr="00961D3D">
        <w:rPr>
          <w:rFonts w:asciiTheme="minorHAnsi" w:eastAsia="Calibri" w:hAnsiTheme="minorHAnsi"/>
          <w:sz w:val="22"/>
          <w:szCs w:val="22"/>
          <w:lang w:val="en-GB"/>
        </w:rPr>
        <w:t xml:space="preserve">) </w:t>
      </w:r>
      <w:r w:rsidRPr="00961D3D">
        <w:rPr>
          <w:rFonts w:asciiTheme="minorHAnsi" w:eastAsia="Calibri" w:hAnsiTheme="minorHAnsi"/>
          <w:sz w:val="22"/>
          <w:szCs w:val="22"/>
          <w:lang w:val="sr-Cyrl-CS"/>
        </w:rPr>
        <w:t>Закона о јавним набавкама</w:t>
      </w:r>
      <w:r w:rsidRPr="00961D3D">
        <w:rPr>
          <w:rFonts w:asciiTheme="minorHAnsi" w:eastAsia="Calibri" w:hAnsiTheme="minorHAnsi"/>
          <w:sz w:val="22"/>
          <w:szCs w:val="22"/>
          <w:lang w:val="en-GB"/>
        </w:rPr>
        <w:t xml:space="preserve">, а доказ о испуњености услова из члана 75. </w:t>
      </w:r>
      <w:proofErr w:type="gramStart"/>
      <w:r w:rsidRPr="00961D3D">
        <w:rPr>
          <w:rFonts w:asciiTheme="minorHAnsi" w:eastAsia="Calibri" w:hAnsiTheme="minorHAnsi"/>
          <w:sz w:val="22"/>
          <w:szCs w:val="22"/>
          <w:lang w:val="en-GB"/>
        </w:rPr>
        <w:t>став</w:t>
      </w:r>
      <w:proofErr w:type="gramEnd"/>
      <w:r w:rsidRPr="00961D3D">
        <w:rPr>
          <w:rFonts w:asciiTheme="minorHAnsi" w:eastAsia="Calibri" w:hAnsiTheme="minorHAnsi"/>
          <w:sz w:val="22"/>
          <w:szCs w:val="22"/>
          <w:lang w:val="en-GB"/>
        </w:rPr>
        <w:t xml:space="preserve"> 1. </w:t>
      </w:r>
      <w:proofErr w:type="gramStart"/>
      <w:r w:rsidRPr="00961D3D">
        <w:rPr>
          <w:rFonts w:asciiTheme="minorHAnsi" w:eastAsia="Calibri" w:hAnsiTheme="minorHAnsi"/>
          <w:sz w:val="22"/>
          <w:szCs w:val="22"/>
          <w:lang w:val="en-GB"/>
        </w:rPr>
        <w:t>тачка</w:t>
      </w:r>
      <w:proofErr w:type="gramEnd"/>
      <w:r w:rsidRPr="00961D3D">
        <w:rPr>
          <w:rFonts w:asciiTheme="minorHAnsi" w:eastAsia="Calibri" w:hAnsiTheme="minorHAnsi"/>
          <w:sz w:val="22"/>
          <w:szCs w:val="22"/>
          <w:lang w:val="en-GB"/>
        </w:rPr>
        <w:t xml:space="preserve"> 5</w:t>
      </w:r>
      <w:r w:rsidRPr="00961D3D">
        <w:rPr>
          <w:rFonts w:asciiTheme="minorHAnsi" w:eastAsia="Calibri" w:hAnsiTheme="minorHAnsi"/>
          <w:sz w:val="22"/>
          <w:szCs w:val="22"/>
          <w:lang w:val="sr-Cyrl-CS"/>
        </w:rPr>
        <w:t>.</w:t>
      </w:r>
      <w:r w:rsidRPr="00961D3D">
        <w:rPr>
          <w:rFonts w:asciiTheme="minorHAnsi" w:eastAsia="Calibri" w:hAnsiTheme="minorHAnsi"/>
          <w:sz w:val="22"/>
          <w:szCs w:val="22"/>
          <w:lang w:val="en-GB"/>
        </w:rPr>
        <w:t xml:space="preserve">) </w:t>
      </w:r>
      <w:r w:rsidRPr="00961D3D">
        <w:rPr>
          <w:rFonts w:asciiTheme="minorHAnsi" w:eastAsia="Calibri" w:hAnsiTheme="minorHAnsi"/>
          <w:sz w:val="22"/>
          <w:szCs w:val="22"/>
          <w:lang w:val="sr-Cyrl-CS"/>
        </w:rPr>
        <w:t>тог</w:t>
      </w:r>
      <w:r w:rsidRPr="00961D3D">
        <w:rPr>
          <w:rFonts w:asciiTheme="minorHAnsi" w:eastAsia="Calibri" w:hAnsiTheme="minorHAnsi"/>
          <w:sz w:val="22"/>
          <w:szCs w:val="22"/>
          <w:lang w:val="en-GB"/>
        </w:rPr>
        <w:t xml:space="preserve"> закона за део набавке који ће извршити преко подизвођача</w:t>
      </w:r>
      <w:r w:rsidRPr="00961D3D">
        <w:rPr>
          <w:rFonts w:asciiTheme="minorHAnsi" w:eastAsia="Calibri" w:hAnsiTheme="minorHAnsi"/>
          <w:sz w:val="22"/>
          <w:szCs w:val="22"/>
          <w:lang w:val="sr-Cyrl-RS"/>
        </w:rPr>
        <w:t>.</w:t>
      </w:r>
    </w:p>
    <w:p w:rsidR="00961D3D" w:rsidRPr="00961D3D" w:rsidRDefault="00961D3D" w:rsidP="00961D3D">
      <w:pPr>
        <w:tabs>
          <w:tab w:val="left" w:pos="450"/>
          <w:tab w:val="left" w:pos="720"/>
        </w:tabs>
        <w:autoSpaceDE w:val="0"/>
        <w:autoSpaceDN w:val="0"/>
        <w:adjustRightInd w:val="0"/>
        <w:jc w:val="both"/>
        <w:rPr>
          <w:rFonts w:asciiTheme="minorHAnsi" w:eastAsia="Calibri" w:hAnsiTheme="minorHAnsi"/>
          <w:sz w:val="22"/>
          <w:szCs w:val="22"/>
          <w:lang w:val="sr-Cyrl-CS"/>
        </w:rPr>
      </w:pPr>
      <w:r w:rsidRPr="00961D3D">
        <w:rPr>
          <w:rFonts w:asciiTheme="minorHAnsi" w:eastAsia="Calibri" w:hAnsiTheme="minorHAnsi"/>
          <w:sz w:val="22"/>
          <w:szCs w:val="22"/>
          <w:lang w:val="sr-Cyrl-RS"/>
        </w:rPr>
        <w:tab/>
      </w:r>
      <w:proofErr w:type="gramStart"/>
      <w:r w:rsidRPr="00961D3D">
        <w:rPr>
          <w:rFonts w:asciiTheme="minorHAnsi" w:eastAsia="Calibri" w:hAnsiTheme="minorHAnsi"/>
          <w:sz w:val="22"/>
          <w:szCs w:val="22"/>
          <w:lang w:val="en-GB"/>
        </w:rPr>
        <w:t>Ако је за извршење дела јавне набавке чија вредност не прелази 10% укупне вредности јавне набавке потребно испунити обавезан услов из члана 75.</w:t>
      </w:r>
      <w:proofErr w:type="gramEnd"/>
      <w:r w:rsidRPr="00961D3D">
        <w:rPr>
          <w:rFonts w:asciiTheme="minorHAnsi" w:eastAsia="Calibri" w:hAnsiTheme="minorHAnsi"/>
          <w:sz w:val="22"/>
          <w:szCs w:val="22"/>
          <w:lang w:val="en-GB"/>
        </w:rPr>
        <w:t xml:space="preserve"> </w:t>
      </w:r>
      <w:proofErr w:type="gramStart"/>
      <w:r w:rsidRPr="00961D3D">
        <w:rPr>
          <w:rFonts w:asciiTheme="minorHAnsi" w:eastAsia="Calibri" w:hAnsiTheme="minorHAnsi"/>
          <w:sz w:val="22"/>
          <w:szCs w:val="22"/>
          <w:lang w:val="en-GB"/>
        </w:rPr>
        <w:t>став</w:t>
      </w:r>
      <w:proofErr w:type="gramEnd"/>
      <w:r w:rsidRPr="00961D3D">
        <w:rPr>
          <w:rFonts w:asciiTheme="minorHAnsi" w:eastAsia="Calibri" w:hAnsiTheme="minorHAnsi"/>
          <w:sz w:val="22"/>
          <w:szCs w:val="22"/>
          <w:lang w:val="en-GB"/>
        </w:rPr>
        <w:t xml:space="preserve"> 1. </w:t>
      </w:r>
      <w:proofErr w:type="gramStart"/>
      <w:r w:rsidRPr="00961D3D">
        <w:rPr>
          <w:rFonts w:asciiTheme="minorHAnsi" w:eastAsia="Calibri" w:hAnsiTheme="minorHAnsi"/>
          <w:sz w:val="22"/>
          <w:szCs w:val="22"/>
          <w:lang w:val="en-GB"/>
        </w:rPr>
        <w:t>тачка</w:t>
      </w:r>
      <w:proofErr w:type="gramEnd"/>
      <w:r w:rsidRPr="00961D3D">
        <w:rPr>
          <w:rFonts w:asciiTheme="minorHAnsi" w:eastAsia="Calibri" w:hAnsiTheme="minorHAnsi"/>
          <w:sz w:val="22"/>
          <w:szCs w:val="22"/>
          <w:lang w:val="en-GB"/>
        </w:rPr>
        <w:t xml:space="preserve"> 5) </w:t>
      </w:r>
      <w:r w:rsidRPr="00961D3D">
        <w:rPr>
          <w:rFonts w:asciiTheme="minorHAnsi" w:eastAsia="Calibri" w:hAnsiTheme="minorHAnsi"/>
          <w:sz w:val="22"/>
          <w:szCs w:val="22"/>
          <w:lang w:val="sr-Cyrl-CS"/>
        </w:rPr>
        <w:t>Закона о јавним набавкама</w:t>
      </w:r>
      <w:r w:rsidRPr="00961D3D">
        <w:rPr>
          <w:rFonts w:asciiTheme="minorHAnsi" w:eastAsia="Calibri" w:hAnsiTheme="minorHAnsi"/>
          <w:sz w:val="22"/>
          <w:szCs w:val="22"/>
        </w:rPr>
        <w:t xml:space="preserve"> </w:t>
      </w:r>
      <w:r w:rsidRPr="00961D3D">
        <w:rPr>
          <w:rFonts w:asciiTheme="minorHAnsi" w:eastAsia="Calibri" w:hAnsiTheme="minorHAnsi"/>
          <w:sz w:val="22"/>
          <w:szCs w:val="22"/>
          <w:lang w:val="en-GB"/>
        </w:rPr>
        <w:t>понуђач може доказати испуњеност тог услова преко подизвођача којем је поверио извршење тог дела набавке.</w:t>
      </w:r>
    </w:p>
    <w:p w:rsidR="00961D3D" w:rsidRPr="00961D3D" w:rsidRDefault="00961D3D" w:rsidP="00961D3D">
      <w:pPr>
        <w:tabs>
          <w:tab w:val="left" w:pos="450"/>
          <w:tab w:val="left" w:pos="720"/>
        </w:tabs>
        <w:autoSpaceDE w:val="0"/>
        <w:autoSpaceDN w:val="0"/>
        <w:adjustRightInd w:val="0"/>
        <w:jc w:val="both"/>
        <w:rPr>
          <w:rFonts w:asciiTheme="minorHAnsi" w:eastAsia="Calibri" w:hAnsiTheme="minorHAnsi"/>
          <w:sz w:val="22"/>
          <w:szCs w:val="22"/>
          <w:lang w:val="sr-Cyrl-CS"/>
        </w:rPr>
      </w:pPr>
      <w:r w:rsidRPr="00961D3D">
        <w:rPr>
          <w:rFonts w:asciiTheme="minorHAnsi" w:eastAsia="Calibri" w:hAnsiTheme="minorHAnsi"/>
          <w:sz w:val="22"/>
          <w:szCs w:val="22"/>
          <w:lang w:val="sr-Cyrl-CS"/>
        </w:rPr>
        <w:tab/>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961D3D" w:rsidRPr="00961D3D" w:rsidRDefault="00961D3D" w:rsidP="00961D3D">
      <w:pPr>
        <w:tabs>
          <w:tab w:val="left" w:pos="450"/>
          <w:tab w:val="left" w:pos="720"/>
        </w:tabs>
        <w:autoSpaceDE w:val="0"/>
        <w:autoSpaceDN w:val="0"/>
        <w:adjustRightInd w:val="0"/>
        <w:jc w:val="both"/>
        <w:rPr>
          <w:rFonts w:asciiTheme="minorHAnsi" w:eastAsia="Calibri" w:hAnsiTheme="minorHAnsi"/>
          <w:sz w:val="22"/>
          <w:szCs w:val="22"/>
          <w:lang w:val="sr-Cyrl-CS"/>
        </w:rPr>
      </w:pPr>
      <w:r w:rsidRPr="00961D3D">
        <w:rPr>
          <w:rFonts w:asciiTheme="minorHAnsi" w:eastAsia="Calibri" w:hAnsiTheme="minorHAnsi"/>
          <w:sz w:val="22"/>
          <w:szCs w:val="22"/>
          <w:lang w:val="sr-Cyrl-CS"/>
        </w:rPr>
        <w:tab/>
        <w:t>Додатне услове подизвођач испуњава на исти начин као понуђач.</w:t>
      </w:r>
    </w:p>
    <w:p w:rsidR="00961D3D" w:rsidRPr="00961D3D" w:rsidRDefault="00961D3D" w:rsidP="00961D3D">
      <w:pPr>
        <w:tabs>
          <w:tab w:val="left" w:pos="450"/>
          <w:tab w:val="left" w:pos="720"/>
        </w:tabs>
        <w:autoSpaceDE w:val="0"/>
        <w:autoSpaceDN w:val="0"/>
        <w:adjustRightInd w:val="0"/>
        <w:jc w:val="both"/>
        <w:rPr>
          <w:rFonts w:asciiTheme="minorHAnsi" w:eastAsia="Calibri" w:hAnsiTheme="minorHAnsi"/>
          <w:sz w:val="22"/>
          <w:szCs w:val="22"/>
          <w:lang w:val="sr-Cyrl-CS"/>
        </w:rPr>
      </w:pPr>
      <w:r w:rsidRPr="00961D3D">
        <w:rPr>
          <w:rFonts w:asciiTheme="minorHAnsi" w:eastAsia="Calibri" w:hAnsiTheme="minorHAnsi"/>
          <w:sz w:val="22"/>
          <w:szCs w:val="22"/>
          <w:lang w:val="sr-Cyrl-CS"/>
        </w:rPr>
        <w:tab/>
        <w:t>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У том случају Наручилац је дужан да обавести организацију надлежну за заштиту конкуренције.</w:t>
      </w:r>
      <w:r w:rsidR="00485D35">
        <w:rPr>
          <w:rFonts w:asciiTheme="minorHAnsi" w:eastAsia="Calibri" w:hAnsiTheme="minorHAnsi"/>
          <w:sz w:val="22"/>
          <w:szCs w:val="22"/>
          <w:lang w:val="sr-Cyrl-CS"/>
        </w:rPr>
        <w:t xml:space="preserve"> </w:t>
      </w:r>
      <w:r w:rsidRPr="00961D3D">
        <w:rPr>
          <w:rFonts w:asciiTheme="minorHAnsi" w:eastAsia="Calibri" w:hAnsiTheme="minorHAnsi"/>
          <w:sz w:val="22"/>
          <w:szCs w:val="22"/>
          <w:lang w:val="sr-Cyrl-CS"/>
        </w:rPr>
        <w:t>Добављач може ангажовати као подизвођача лице које није навео у понуди, ако је на страни подизвођача након подношења понуде настала трајна неспособност плаћања, ако то лице испуњава све услове одређене за подизвођача и уколико добије претходну сагласност Наручиоца.</w:t>
      </w:r>
    </w:p>
    <w:p w:rsidR="00961D3D" w:rsidRPr="00961D3D" w:rsidRDefault="00961D3D" w:rsidP="00961D3D">
      <w:pPr>
        <w:tabs>
          <w:tab w:val="left" w:pos="450"/>
          <w:tab w:val="left" w:pos="720"/>
        </w:tabs>
        <w:autoSpaceDE w:val="0"/>
        <w:autoSpaceDN w:val="0"/>
        <w:adjustRightInd w:val="0"/>
        <w:jc w:val="both"/>
        <w:rPr>
          <w:rFonts w:asciiTheme="minorHAnsi" w:eastAsia="Calibri" w:hAnsiTheme="minorHAnsi"/>
          <w:sz w:val="22"/>
          <w:szCs w:val="22"/>
          <w:lang w:val="sr-Cyrl-CS"/>
        </w:rPr>
      </w:pPr>
      <w:r w:rsidRPr="00961D3D">
        <w:rPr>
          <w:rFonts w:asciiTheme="minorHAnsi" w:eastAsia="Calibri" w:hAnsiTheme="minorHAnsi"/>
          <w:sz w:val="22"/>
          <w:szCs w:val="22"/>
          <w:lang w:val="sr-Cyrl-CS"/>
        </w:rPr>
        <w:tab/>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w:t>
      </w:r>
      <w:r w:rsidRPr="00961D3D">
        <w:rPr>
          <w:rFonts w:asciiTheme="minorHAnsi" w:eastAsia="Calibri" w:hAnsiTheme="minorHAnsi"/>
          <w:sz w:val="22"/>
          <w:szCs w:val="22"/>
          <w:lang w:val="sr-Cyrl-CS"/>
        </w:rPr>
        <w:lastRenderedPageBreak/>
        <w:t>преко тога подизвођача, у ком случају је Наручилац дужан да омогући добављачу да приговори ако потраживање није доспело.  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писмени изјасни да ли је приговор потраживања доспео и да евентално да приговор. Након одговора понуђача Наручилац ће донети одговарајућу одлуку. Ова правила поступања не утичу на одговорност добављача.</w:t>
      </w:r>
    </w:p>
    <w:p w:rsidR="00961D3D" w:rsidRPr="00961D3D" w:rsidRDefault="00961D3D" w:rsidP="00961D3D">
      <w:pPr>
        <w:jc w:val="both"/>
        <w:rPr>
          <w:rFonts w:asciiTheme="minorHAnsi" w:hAnsiTheme="minorHAnsi" w:cs="Arial"/>
          <w:sz w:val="22"/>
          <w:szCs w:val="22"/>
          <w:lang w:val="sr-Cyrl-CS"/>
        </w:rPr>
      </w:pPr>
    </w:p>
    <w:p w:rsidR="00961D3D" w:rsidRPr="00961D3D" w:rsidRDefault="00961D3D" w:rsidP="00961D3D">
      <w:pPr>
        <w:jc w:val="both"/>
        <w:rPr>
          <w:rFonts w:asciiTheme="minorHAnsi" w:hAnsiTheme="minorHAnsi" w:cs="Arial"/>
          <w:sz w:val="22"/>
          <w:szCs w:val="22"/>
          <w:lang w:val="sr-Cyrl-CS"/>
        </w:rPr>
      </w:pPr>
      <w:r w:rsidRPr="00961D3D">
        <w:rPr>
          <w:rFonts w:asciiTheme="minorHAnsi" w:hAnsiTheme="minorHAnsi" w:cs="Arial"/>
          <w:b/>
          <w:i/>
          <w:sz w:val="22"/>
          <w:szCs w:val="22"/>
          <w:lang w:val="sr-Cyrl-CS"/>
        </w:rPr>
        <w:t>8. ЗАЈЕДНИЧКА ПОНУДА</w:t>
      </w:r>
    </w:p>
    <w:p w:rsidR="00961D3D" w:rsidRPr="00961D3D" w:rsidRDefault="00961D3D" w:rsidP="00961D3D">
      <w:pPr>
        <w:jc w:val="both"/>
        <w:rPr>
          <w:rFonts w:asciiTheme="minorHAnsi" w:hAnsiTheme="minorHAnsi" w:cs="Arial"/>
          <w:sz w:val="22"/>
          <w:szCs w:val="22"/>
          <w:lang w:val="sr-Cyrl-CS"/>
        </w:rPr>
      </w:pPr>
    </w:p>
    <w:p w:rsidR="00961D3D" w:rsidRPr="00961D3D" w:rsidRDefault="00961D3D" w:rsidP="00961D3D">
      <w:pPr>
        <w:jc w:val="both"/>
        <w:rPr>
          <w:rFonts w:asciiTheme="minorHAnsi" w:hAnsiTheme="minorHAnsi" w:cs="Arial"/>
          <w:sz w:val="22"/>
          <w:szCs w:val="22"/>
          <w:lang w:val="sr-Cyrl-CS"/>
        </w:rPr>
      </w:pPr>
      <w:r w:rsidRPr="00961D3D">
        <w:rPr>
          <w:rFonts w:asciiTheme="minorHAnsi" w:hAnsiTheme="minorHAnsi" w:cs="Arial"/>
          <w:sz w:val="22"/>
          <w:szCs w:val="22"/>
          <w:lang w:val="sr-Cyrl-CS"/>
        </w:rPr>
        <w:t>Понуду може поднети група понуђача.</w:t>
      </w:r>
    </w:p>
    <w:p w:rsidR="00961D3D" w:rsidRPr="00961D3D" w:rsidRDefault="00961D3D" w:rsidP="00961D3D">
      <w:pPr>
        <w:jc w:val="both"/>
        <w:rPr>
          <w:rFonts w:asciiTheme="minorHAnsi" w:hAnsiTheme="minorHAnsi" w:cs="Arial"/>
          <w:sz w:val="22"/>
          <w:szCs w:val="22"/>
          <w:lang w:val="sr-Cyrl-CS"/>
        </w:rPr>
      </w:pPr>
      <w:r w:rsidRPr="00961D3D">
        <w:rPr>
          <w:rFonts w:asciiTheme="minorHAnsi" w:hAnsiTheme="minorHAnsi" w:cs="Arial"/>
          <w:sz w:val="22"/>
          <w:szCs w:val="22"/>
          <w:lang w:val="sr-Cyrl-CS"/>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 4. тач. 1) до 6) Закона и то податке о: </w:t>
      </w:r>
    </w:p>
    <w:p w:rsidR="00961D3D" w:rsidRPr="00961D3D" w:rsidRDefault="00961D3D" w:rsidP="00DD7960">
      <w:pPr>
        <w:numPr>
          <w:ilvl w:val="0"/>
          <w:numId w:val="8"/>
        </w:numPr>
        <w:suppressAutoHyphens/>
        <w:spacing w:line="100" w:lineRule="atLeast"/>
        <w:jc w:val="both"/>
        <w:rPr>
          <w:rFonts w:asciiTheme="minorHAnsi" w:hAnsiTheme="minorHAnsi" w:cs="Arial"/>
          <w:sz w:val="22"/>
          <w:szCs w:val="22"/>
          <w:lang w:val="sr-Cyrl-CS"/>
        </w:rPr>
      </w:pPr>
      <w:r w:rsidRPr="00961D3D">
        <w:rPr>
          <w:rFonts w:asciiTheme="minorHAnsi" w:hAnsiTheme="minorHAnsi" w:cs="Arial"/>
          <w:sz w:val="22"/>
          <w:szCs w:val="22"/>
          <w:lang w:val="sr-Cyrl-CS"/>
        </w:rPr>
        <w:t xml:space="preserve">члану групе који ће бити носилац посла, односно који ће поднети понуду и који ће заступати групу понуђача пред наручиоцем, </w:t>
      </w:r>
    </w:p>
    <w:p w:rsidR="00961D3D" w:rsidRPr="00961D3D" w:rsidRDefault="00961D3D" w:rsidP="00DD7960">
      <w:pPr>
        <w:numPr>
          <w:ilvl w:val="0"/>
          <w:numId w:val="8"/>
        </w:numPr>
        <w:suppressAutoHyphens/>
        <w:spacing w:line="100" w:lineRule="atLeast"/>
        <w:jc w:val="both"/>
        <w:rPr>
          <w:rFonts w:asciiTheme="minorHAnsi" w:hAnsiTheme="minorHAnsi" w:cs="Arial"/>
          <w:sz w:val="22"/>
          <w:szCs w:val="22"/>
          <w:lang w:val="sr-Cyrl-CS"/>
        </w:rPr>
      </w:pPr>
      <w:r w:rsidRPr="00961D3D">
        <w:rPr>
          <w:rFonts w:asciiTheme="minorHAnsi" w:hAnsiTheme="minorHAnsi" w:cs="Arial"/>
          <w:sz w:val="22"/>
          <w:szCs w:val="22"/>
          <w:lang w:val="sr-Cyrl-CS"/>
        </w:rPr>
        <w:t xml:space="preserve">понуђачу који ће у име групе понуђача потписати уговор, </w:t>
      </w:r>
    </w:p>
    <w:p w:rsidR="00961D3D" w:rsidRPr="00961D3D" w:rsidRDefault="00961D3D" w:rsidP="00DD7960">
      <w:pPr>
        <w:numPr>
          <w:ilvl w:val="0"/>
          <w:numId w:val="8"/>
        </w:numPr>
        <w:suppressAutoHyphens/>
        <w:spacing w:line="100" w:lineRule="atLeast"/>
        <w:jc w:val="both"/>
        <w:rPr>
          <w:rFonts w:asciiTheme="minorHAnsi" w:hAnsiTheme="minorHAnsi" w:cs="Arial"/>
          <w:sz w:val="22"/>
          <w:szCs w:val="22"/>
          <w:lang w:val="sr-Cyrl-CS"/>
        </w:rPr>
      </w:pPr>
      <w:r w:rsidRPr="00961D3D">
        <w:rPr>
          <w:rFonts w:asciiTheme="minorHAnsi" w:hAnsiTheme="minorHAnsi" w:cs="Arial"/>
          <w:sz w:val="22"/>
          <w:szCs w:val="22"/>
          <w:lang w:val="sr-Cyrl-CS"/>
        </w:rPr>
        <w:t xml:space="preserve">понуђачу који ће у име групе понуђача дати средство обезбеђења, </w:t>
      </w:r>
    </w:p>
    <w:p w:rsidR="00961D3D" w:rsidRPr="00961D3D" w:rsidRDefault="00961D3D" w:rsidP="00DD7960">
      <w:pPr>
        <w:numPr>
          <w:ilvl w:val="0"/>
          <w:numId w:val="8"/>
        </w:numPr>
        <w:suppressAutoHyphens/>
        <w:spacing w:line="100" w:lineRule="atLeast"/>
        <w:jc w:val="both"/>
        <w:rPr>
          <w:rFonts w:asciiTheme="minorHAnsi" w:hAnsiTheme="minorHAnsi" w:cs="Arial"/>
          <w:sz w:val="22"/>
          <w:szCs w:val="22"/>
          <w:lang w:val="sr-Cyrl-CS"/>
        </w:rPr>
      </w:pPr>
      <w:r w:rsidRPr="00961D3D">
        <w:rPr>
          <w:rFonts w:asciiTheme="minorHAnsi" w:hAnsiTheme="minorHAnsi" w:cs="Arial"/>
          <w:sz w:val="22"/>
          <w:szCs w:val="22"/>
          <w:lang w:val="sr-Cyrl-CS"/>
        </w:rPr>
        <w:t xml:space="preserve">понуђачу који ће издати рачун, </w:t>
      </w:r>
    </w:p>
    <w:p w:rsidR="00961D3D" w:rsidRPr="00961D3D" w:rsidRDefault="00961D3D" w:rsidP="00DD7960">
      <w:pPr>
        <w:numPr>
          <w:ilvl w:val="0"/>
          <w:numId w:val="8"/>
        </w:numPr>
        <w:suppressAutoHyphens/>
        <w:spacing w:line="100" w:lineRule="atLeast"/>
        <w:jc w:val="both"/>
        <w:rPr>
          <w:rFonts w:asciiTheme="minorHAnsi" w:hAnsiTheme="minorHAnsi" w:cs="Arial"/>
          <w:sz w:val="22"/>
          <w:szCs w:val="22"/>
          <w:lang w:val="sr-Cyrl-CS"/>
        </w:rPr>
      </w:pPr>
      <w:r w:rsidRPr="00961D3D">
        <w:rPr>
          <w:rFonts w:asciiTheme="minorHAnsi" w:hAnsiTheme="minorHAnsi" w:cs="Arial"/>
          <w:sz w:val="22"/>
          <w:szCs w:val="22"/>
          <w:lang w:val="sr-Cyrl-CS"/>
        </w:rPr>
        <w:t xml:space="preserve">рачуну на који ће бити извршено плаћање, </w:t>
      </w:r>
    </w:p>
    <w:p w:rsidR="00961D3D" w:rsidRPr="00961D3D" w:rsidRDefault="00961D3D" w:rsidP="00DD7960">
      <w:pPr>
        <w:numPr>
          <w:ilvl w:val="0"/>
          <w:numId w:val="8"/>
        </w:numPr>
        <w:suppressAutoHyphens/>
        <w:spacing w:line="100" w:lineRule="atLeast"/>
        <w:jc w:val="both"/>
        <w:rPr>
          <w:rFonts w:asciiTheme="minorHAnsi" w:hAnsiTheme="minorHAnsi" w:cs="Arial"/>
          <w:bCs/>
          <w:kern w:val="1"/>
          <w:sz w:val="22"/>
          <w:szCs w:val="22"/>
          <w:lang w:eastAsia="ar-SA"/>
        </w:rPr>
      </w:pPr>
      <w:proofErr w:type="gramStart"/>
      <w:r w:rsidRPr="00961D3D">
        <w:rPr>
          <w:rFonts w:asciiTheme="minorHAnsi" w:eastAsia="Arial Unicode MS" w:hAnsiTheme="minorHAnsi" w:cs="Arial"/>
          <w:kern w:val="1"/>
          <w:sz w:val="22"/>
          <w:szCs w:val="22"/>
          <w:lang w:eastAsia="ar-SA"/>
        </w:rPr>
        <w:t>обавезама</w:t>
      </w:r>
      <w:proofErr w:type="gramEnd"/>
      <w:r w:rsidRPr="00961D3D">
        <w:rPr>
          <w:rFonts w:asciiTheme="minorHAnsi" w:eastAsia="Arial Unicode MS" w:hAnsiTheme="minorHAnsi" w:cs="Arial"/>
          <w:kern w:val="1"/>
          <w:sz w:val="22"/>
          <w:szCs w:val="22"/>
          <w:lang w:eastAsia="ar-SA"/>
        </w:rPr>
        <w:t xml:space="preserve"> сваког од понуђача из групе понуђача за извршење уговора</w:t>
      </w:r>
      <w:r w:rsidRPr="00961D3D">
        <w:rPr>
          <w:rFonts w:asciiTheme="minorHAnsi" w:eastAsia="Arial Unicode MS" w:hAnsiTheme="minorHAnsi"/>
          <w:kern w:val="1"/>
          <w:sz w:val="22"/>
          <w:szCs w:val="22"/>
          <w:lang w:eastAsia="ar-SA"/>
        </w:rPr>
        <w:t>.</w:t>
      </w:r>
    </w:p>
    <w:p w:rsidR="00961D3D" w:rsidRPr="00961D3D" w:rsidRDefault="00961D3D" w:rsidP="00961D3D">
      <w:pPr>
        <w:suppressAutoHyphens/>
        <w:spacing w:line="100" w:lineRule="atLeast"/>
        <w:ind w:firstLine="720"/>
        <w:jc w:val="both"/>
        <w:rPr>
          <w:rFonts w:asciiTheme="minorHAnsi" w:eastAsia="Arial Unicode MS" w:hAnsiTheme="minorHAnsi" w:cs="Arial"/>
          <w:bCs/>
          <w:noProof/>
          <w:kern w:val="1"/>
          <w:sz w:val="22"/>
          <w:szCs w:val="22"/>
          <w:lang w:val="sr-Cyrl-RS" w:eastAsia="ar-SA"/>
        </w:rPr>
      </w:pPr>
      <w:r w:rsidRPr="00961D3D">
        <w:rPr>
          <w:rFonts w:asciiTheme="minorHAnsi" w:hAnsiTheme="minorHAnsi" w:cs="Arial"/>
          <w:bCs/>
          <w:sz w:val="22"/>
          <w:szCs w:val="22"/>
          <w:lang w:val="sr-Cyrl-CS"/>
        </w:rPr>
        <w:t xml:space="preserve"> </w:t>
      </w:r>
      <w:r w:rsidRPr="00961D3D">
        <w:rPr>
          <w:rFonts w:asciiTheme="minorHAnsi" w:eastAsia="TimesNewRomanPSMT" w:hAnsiTheme="minorHAnsi" w:cs="Arial"/>
          <w:bCs/>
          <w:noProof/>
          <w:kern w:val="1"/>
          <w:sz w:val="22"/>
          <w:szCs w:val="22"/>
          <w:lang w:val="sr-Cyrl-CS" w:eastAsia="ar-SA"/>
        </w:rPr>
        <w:t>Група понуђача је дужна да достави све доказе о испуњености услова који су наведени у конкурсн</w:t>
      </w:r>
      <w:r w:rsidRPr="00961D3D">
        <w:rPr>
          <w:rFonts w:asciiTheme="minorHAnsi" w:eastAsia="TimesNewRomanPSMT" w:hAnsiTheme="minorHAnsi" w:cs="Arial"/>
          <w:bCs/>
          <w:noProof/>
          <w:kern w:val="1"/>
          <w:sz w:val="22"/>
          <w:szCs w:val="22"/>
          <w:lang w:val="sr-Cyrl-RS" w:eastAsia="ar-SA"/>
        </w:rPr>
        <w:t>ој</w:t>
      </w:r>
      <w:r w:rsidRPr="00961D3D">
        <w:rPr>
          <w:rFonts w:asciiTheme="minorHAnsi" w:eastAsia="TimesNewRomanPSMT" w:hAnsiTheme="minorHAnsi" w:cs="Arial"/>
          <w:bCs/>
          <w:noProof/>
          <w:kern w:val="1"/>
          <w:sz w:val="22"/>
          <w:szCs w:val="22"/>
          <w:lang w:val="sr-Cyrl-CS" w:eastAsia="ar-SA"/>
        </w:rPr>
        <w:t xml:space="preserve"> документациј</w:t>
      </w:r>
      <w:r w:rsidRPr="00961D3D">
        <w:rPr>
          <w:rFonts w:asciiTheme="minorHAnsi" w:eastAsia="TimesNewRomanPSMT" w:hAnsiTheme="minorHAnsi" w:cs="Arial"/>
          <w:bCs/>
          <w:noProof/>
          <w:kern w:val="1"/>
          <w:sz w:val="22"/>
          <w:szCs w:val="22"/>
          <w:lang w:val="sr-Cyrl-RS" w:eastAsia="ar-SA"/>
        </w:rPr>
        <w:t>и, у складу са Упутством како се доказује испуњеност услова</w:t>
      </w:r>
      <w:r w:rsidRPr="00961D3D">
        <w:rPr>
          <w:rFonts w:asciiTheme="minorHAnsi" w:eastAsia="TimesNewRomanPSMT" w:hAnsiTheme="minorHAnsi" w:cs="Arial"/>
          <w:bCs/>
          <w:noProof/>
          <w:kern w:val="1"/>
          <w:sz w:val="22"/>
          <w:szCs w:val="22"/>
          <w:lang w:val="sr-Cyrl-CS" w:eastAsia="ar-SA"/>
        </w:rPr>
        <w:t>.</w:t>
      </w:r>
    </w:p>
    <w:p w:rsidR="00961D3D" w:rsidRPr="00961D3D" w:rsidRDefault="00961D3D" w:rsidP="00961D3D">
      <w:pPr>
        <w:ind w:firstLine="720"/>
        <w:jc w:val="both"/>
        <w:rPr>
          <w:rFonts w:asciiTheme="minorHAnsi" w:eastAsia="Calibri" w:hAnsiTheme="minorHAnsi"/>
          <w:sz w:val="22"/>
          <w:szCs w:val="22"/>
          <w:lang w:val="en-GB"/>
        </w:rPr>
      </w:pPr>
      <w:proofErr w:type="gramStart"/>
      <w:r w:rsidRPr="00961D3D">
        <w:rPr>
          <w:rFonts w:asciiTheme="minorHAnsi" w:eastAsia="Calibri" w:hAnsiTheme="minorHAnsi"/>
          <w:sz w:val="22"/>
          <w:szCs w:val="22"/>
        </w:rPr>
        <w:t>Наручилац не може од групе понуђача да захтева да се повезују у одређени правни облик како би могли да поднесу заједничку понуду.</w:t>
      </w:r>
      <w:proofErr w:type="gramEnd"/>
    </w:p>
    <w:p w:rsidR="00961D3D" w:rsidRPr="00961D3D" w:rsidRDefault="00961D3D" w:rsidP="00961D3D">
      <w:pPr>
        <w:ind w:firstLine="720"/>
        <w:jc w:val="both"/>
        <w:rPr>
          <w:rFonts w:asciiTheme="minorHAnsi" w:eastAsia="Calibri" w:hAnsiTheme="minorHAnsi"/>
          <w:sz w:val="22"/>
          <w:szCs w:val="22"/>
          <w:lang w:val="sr-Cyrl-RS"/>
        </w:rPr>
      </w:pPr>
      <w:proofErr w:type="gramStart"/>
      <w:r w:rsidRPr="00961D3D">
        <w:rPr>
          <w:rFonts w:asciiTheme="minorHAnsi" w:eastAsia="Calibri" w:hAnsiTheme="minorHAnsi"/>
          <w:sz w:val="22"/>
          <w:szCs w:val="22"/>
        </w:rPr>
        <w:t>Понуђачи који поднесу заједничку понуду одговарају неограничено солидарно према наручиоцу.</w:t>
      </w:r>
      <w:proofErr w:type="gramEnd"/>
    </w:p>
    <w:p w:rsidR="00961D3D" w:rsidRPr="00961D3D" w:rsidRDefault="00961D3D" w:rsidP="00961D3D">
      <w:pPr>
        <w:jc w:val="both"/>
        <w:rPr>
          <w:rFonts w:asciiTheme="minorHAnsi" w:eastAsia="Calibri" w:hAnsiTheme="minorHAnsi"/>
          <w:sz w:val="22"/>
          <w:szCs w:val="22"/>
          <w:lang w:val="sr-Cyrl-RS"/>
        </w:rPr>
      </w:pPr>
      <w:r w:rsidRPr="00961D3D">
        <w:rPr>
          <w:rFonts w:asciiTheme="minorHAnsi" w:eastAsia="Calibri" w:hAnsiTheme="minorHAnsi"/>
          <w:sz w:val="22"/>
          <w:szCs w:val="22"/>
          <w:lang w:val="sr-Cyrl-RS"/>
        </w:rPr>
        <w:t>Чланови групе понуђача дужни су да у понудама наведу имена  лица која ће бити одговорна за извршење уговора.</w:t>
      </w:r>
    </w:p>
    <w:p w:rsidR="00961D3D" w:rsidRPr="00961D3D" w:rsidRDefault="00961D3D" w:rsidP="00961D3D">
      <w:pPr>
        <w:jc w:val="both"/>
        <w:rPr>
          <w:rFonts w:asciiTheme="minorHAnsi" w:hAnsiTheme="minorHAnsi" w:cs="Arial"/>
          <w:sz w:val="22"/>
          <w:szCs w:val="22"/>
          <w:highlight w:val="magenta"/>
        </w:rPr>
      </w:pPr>
      <w:r w:rsidRPr="00961D3D">
        <w:rPr>
          <w:rFonts w:asciiTheme="minorHAnsi" w:hAnsiTheme="minorHAnsi" w:cs="Arial"/>
          <w:sz w:val="22"/>
          <w:szCs w:val="22"/>
          <w:highlight w:val="magenta"/>
        </w:rPr>
        <w:t xml:space="preserve"> </w:t>
      </w:r>
    </w:p>
    <w:p w:rsidR="00961D3D" w:rsidRPr="00961D3D" w:rsidRDefault="00961D3D" w:rsidP="00961D3D">
      <w:pPr>
        <w:jc w:val="both"/>
        <w:rPr>
          <w:rFonts w:asciiTheme="minorHAnsi" w:hAnsiTheme="minorHAnsi" w:cs="Arial"/>
          <w:b/>
          <w:bCs/>
          <w:i/>
          <w:iCs/>
          <w:sz w:val="22"/>
          <w:szCs w:val="22"/>
          <w:lang w:val="sr-Cyrl-RS"/>
        </w:rPr>
      </w:pPr>
      <w:r w:rsidRPr="00961D3D">
        <w:rPr>
          <w:rFonts w:asciiTheme="minorHAnsi" w:hAnsiTheme="minorHAnsi" w:cs="Arial"/>
          <w:b/>
          <w:bCs/>
          <w:i/>
          <w:iCs/>
          <w:sz w:val="22"/>
          <w:szCs w:val="22"/>
        </w:rPr>
        <w:t>9. НАЧИН И УСЛОВ</w:t>
      </w:r>
      <w:r w:rsidRPr="00961D3D">
        <w:rPr>
          <w:rFonts w:asciiTheme="minorHAnsi" w:hAnsiTheme="minorHAnsi" w:cs="Arial"/>
          <w:b/>
          <w:bCs/>
          <w:i/>
          <w:iCs/>
          <w:sz w:val="22"/>
          <w:szCs w:val="22"/>
          <w:lang w:val="sr-Cyrl-CS"/>
        </w:rPr>
        <w:t>И</w:t>
      </w:r>
      <w:r w:rsidRPr="00961D3D">
        <w:rPr>
          <w:rFonts w:asciiTheme="minorHAnsi" w:hAnsiTheme="minorHAnsi" w:cs="Arial"/>
          <w:b/>
          <w:bCs/>
          <w:i/>
          <w:iCs/>
          <w:sz w:val="22"/>
          <w:szCs w:val="22"/>
        </w:rPr>
        <w:t xml:space="preserve"> ПЛАЋАЊА, ГАРАНТНИ РОК, КАО И ДРУГЕ ОКОЛНОСТИ ОД КОЈИХ ЗАВИСИ </w:t>
      </w:r>
      <w:proofErr w:type="gramStart"/>
      <w:r w:rsidRPr="00961D3D">
        <w:rPr>
          <w:rFonts w:asciiTheme="minorHAnsi" w:hAnsiTheme="minorHAnsi" w:cs="Arial"/>
          <w:b/>
          <w:bCs/>
          <w:i/>
          <w:iCs/>
          <w:sz w:val="22"/>
          <w:szCs w:val="22"/>
        </w:rPr>
        <w:t>ПРИХВАТЉИВОСТ  ПОНУДЕ</w:t>
      </w:r>
      <w:proofErr w:type="gramEnd"/>
    </w:p>
    <w:p w:rsidR="00961D3D" w:rsidRPr="00961D3D" w:rsidRDefault="00961D3D" w:rsidP="00961D3D">
      <w:pPr>
        <w:jc w:val="both"/>
        <w:rPr>
          <w:rFonts w:asciiTheme="minorHAnsi" w:hAnsiTheme="minorHAnsi"/>
          <w:sz w:val="22"/>
          <w:szCs w:val="22"/>
          <w:lang w:val="sr-Cyrl-RS"/>
        </w:rPr>
      </w:pPr>
      <w:r w:rsidRPr="00961D3D">
        <w:rPr>
          <w:rFonts w:asciiTheme="minorHAnsi" w:hAnsiTheme="minorHAnsi"/>
          <w:sz w:val="22"/>
          <w:szCs w:val="22"/>
        </w:rPr>
        <w:t>Понуда се сматра прихватљивом: ако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 јавне нанавке.</w:t>
      </w:r>
    </w:p>
    <w:p w:rsidR="00961D3D" w:rsidRPr="00D9231C" w:rsidRDefault="00EB582B" w:rsidP="00EB582B">
      <w:pPr>
        <w:suppressAutoHyphens/>
        <w:spacing w:line="100" w:lineRule="atLeast"/>
        <w:ind w:left="708"/>
        <w:jc w:val="both"/>
        <w:rPr>
          <w:rFonts w:asciiTheme="minorHAnsi" w:eastAsia="Arial Unicode MS" w:hAnsiTheme="minorHAnsi"/>
          <w:kern w:val="1"/>
          <w:sz w:val="22"/>
          <w:szCs w:val="22"/>
          <w:lang w:val="sr-Cyrl-CS" w:eastAsia="ar-SA"/>
        </w:rPr>
      </w:pPr>
      <w:r w:rsidRPr="00D9231C">
        <w:rPr>
          <w:rFonts w:asciiTheme="minorHAnsi" w:eastAsia="Arial Unicode MS" w:hAnsiTheme="minorHAnsi"/>
          <w:kern w:val="1"/>
          <w:sz w:val="22"/>
          <w:szCs w:val="22"/>
          <w:u w:val="single"/>
          <w:lang w:val="sr-Cyrl-RS" w:eastAsia="ar-SA"/>
        </w:rPr>
        <w:t>9.1.</w:t>
      </w:r>
      <w:r w:rsidR="00961D3D" w:rsidRPr="00D9231C">
        <w:rPr>
          <w:rFonts w:asciiTheme="minorHAnsi" w:eastAsia="Arial Unicode MS" w:hAnsiTheme="minorHAnsi"/>
          <w:kern w:val="1"/>
          <w:sz w:val="22"/>
          <w:szCs w:val="22"/>
          <w:u w:val="single"/>
          <w:lang w:val="sr-Cyrl-RS" w:eastAsia="ar-SA"/>
        </w:rPr>
        <w:t>Начин плаћања и</w:t>
      </w:r>
      <w:r w:rsidR="00961D3D" w:rsidRPr="00D9231C">
        <w:rPr>
          <w:rFonts w:asciiTheme="minorHAnsi" w:eastAsia="Arial Unicode MS" w:hAnsiTheme="minorHAnsi"/>
          <w:kern w:val="1"/>
          <w:sz w:val="22"/>
          <w:szCs w:val="22"/>
          <w:u w:val="single"/>
          <w:lang w:val="sr-Cyrl-CS" w:eastAsia="ar-SA"/>
        </w:rPr>
        <w:t xml:space="preserve"> Услови плаћања:</w:t>
      </w:r>
      <w:r w:rsidR="00961D3D" w:rsidRPr="00D9231C">
        <w:rPr>
          <w:rFonts w:asciiTheme="minorHAnsi" w:eastAsia="Arial Unicode MS" w:hAnsiTheme="minorHAnsi"/>
          <w:kern w:val="1"/>
          <w:sz w:val="22"/>
          <w:szCs w:val="22"/>
          <w:lang w:val="sr-Cyrl-CS" w:eastAsia="ar-SA"/>
        </w:rPr>
        <w:t xml:space="preserve"> </w:t>
      </w:r>
    </w:p>
    <w:p w:rsidR="00EB582B" w:rsidRPr="0051645E" w:rsidRDefault="00EB582B" w:rsidP="00DD7960">
      <w:pPr>
        <w:numPr>
          <w:ilvl w:val="0"/>
          <w:numId w:val="12"/>
        </w:numPr>
        <w:suppressAutoHyphens/>
        <w:ind w:left="720"/>
        <w:jc w:val="both"/>
        <w:rPr>
          <w:rFonts w:asciiTheme="minorHAnsi" w:hAnsiTheme="minorHAnsi"/>
          <w:sz w:val="22"/>
          <w:szCs w:val="22"/>
          <w:lang w:val="sr-Cyrl-CS" w:eastAsia="ar-SA"/>
        </w:rPr>
      </w:pPr>
      <w:r w:rsidRPr="0051645E">
        <w:rPr>
          <w:rFonts w:asciiTheme="minorHAnsi" w:hAnsiTheme="minorHAnsi"/>
          <w:sz w:val="22"/>
          <w:szCs w:val="22"/>
          <w:lang w:val="sr-Cyrl-CS"/>
        </w:rPr>
        <w:t xml:space="preserve">цена се исказује у динарима, а плаћање је 7 дана од дана истављања фактуре. </w:t>
      </w:r>
    </w:p>
    <w:p w:rsidR="00EB582B" w:rsidRPr="0051645E" w:rsidRDefault="00EB582B" w:rsidP="00DD7960">
      <w:pPr>
        <w:numPr>
          <w:ilvl w:val="0"/>
          <w:numId w:val="12"/>
        </w:numPr>
        <w:suppressAutoHyphens/>
        <w:ind w:left="720"/>
        <w:jc w:val="both"/>
        <w:rPr>
          <w:rFonts w:asciiTheme="minorHAnsi" w:hAnsiTheme="minorHAnsi"/>
          <w:sz w:val="22"/>
          <w:szCs w:val="22"/>
          <w:lang w:val="sr-Cyrl-CS" w:eastAsia="ar-SA"/>
        </w:rPr>
      </w:pPr>
      <w:r w:rsidRPr="0051645E">
        <w:rPr>
          <w:rFonts w:asciiTheme="minorHAnsi" w:hAnsiTheme="minorHAnsi"/>
          <w:sz w:val="22"/>
          <w:szCs w:val="22"/>
          <w:lang w:val="sr-Cyrl-CS"/>
        </w:rPr>
        <w:t xml:space="preserve">Цена покрива све трошкове понуђача.  </w:t>
      </w:r>
    </w:p>
    <w:p w:rsidR="00EB582B" w:rsidRPr="0051645E" w:rsidRDefault="00EB582B" w:rsidP="00DD7960">
      <w:pPr>
        <w:numPr>
          <w:ilvl w:val="0"/>
          <w:numId w:val="12"/>
        </w:numPr>
        <w:suppressAutoHyphens/>
        <w:spacing w:line="100" w:lineRule="atLeast"/>
        <w:ind w:left="720"/>
        <w:jc w:val="both"/>
        <w:rPr>
          <w:rFonts w:asciiTheme="minorHAnsi" w:hAnsiTheme="minorHAnsi"/>
          <w:sz w:val="22"/>
          <w:szCs w:val="22"/>
          <w:lang w:val="sr-Cyrl-CS" w:eastAsia="ar-SA"/>
        </w:rPr>
      </w:pPr>
      <w:r w:rsidRPr="0051645E">
        <w:rPr>
          <w:rFonts w:asciiTheme="minorHAnsi" w:hAnsiTheme="minorHAnsi"/>
          <w:sz w:val="22"/>
          <w:szCs w:val="22"/>
          <w:lang w:val="sr-Cyrl-CS"/>
        </w:rPr>
        <w:t>Цена се изражава са и без ПДВ-а.</w:t>
      </w:r>
    </w:p>
    <w:p w:rsidR="00EB582B" w:rsidRPr="0051645E" w:rsidRDefault="00EB582B" w:rsidP="00DD7960">
      <w:pPr>
        <w:numPr>
          <w:ilvl w:val="0"/>
          <w:numId w:val="12"/>
        </w:numPr>
        <w:suppressAutoHyphens/>
        <w:spacing w:line="100" w:lineRule="atLeast"/>
        <w:ind w:left="720"/>
        <w:jc w:val="both"/>
        <w:rPr>
          <w:rFonts w:asciiTheme="minorHAnsi" w:hAnsiTheme="minorHAnsi"/>
          <w:sz w:val="22"/>
          <w:szCs w:val="22"/>
          <w:lang w:val="sr-Cyrl-CS" w:eastAsia="ar-SA"/>
        </w:rPr>
      </w:pPr>
      <w:r w:rsidRPr="0051645E">
        <w:rPr>
          <w:rFonts w:asciiTheme="minorHAnsi" w:hAnsiTheme="minorHAnsi"/>
          <w:sz w:val="22"/>
          <w:szCs w:val="22"/>
        </w:rPr>
        <w:t>Плаћање се врши путем вирмана на рачун понуђача.</w:t>
      </w:r>
    </w:p>
    <w:p w:rsidR="00EB582B" w:rsidRPr="0051645E" w:rsidRDefault="00EB582B" w:rsidP="00DD7960">
      <w:pPr>
        <w:numPr>
          <w:ilvl w:val="0"/>
          <w:numId w:val="12"/>
        </w:numPr>
        <w:suppressAutoHyphens/>
        <w:spacing w:line="100" w:lineRule="atLeast"/>
        <w:ind w:left="720"/>
        <w:jc w:val="both"/>
        <w:rPr>
          <w:rFonts w:asciiTheme="minorHAnsi" w:hAnsiTheme="minorHAnsi"/>
          <w:sz w:val="22"/>
          <w:szCs w:val="22"/>
          <w:lang w:val="sr-Cyrl-CS" w:eastAsia="ar-SA"/>
        </w:rPr>
      </w:pPr>
      <w:r w:rsidRPr="0051645E">
        <w:rPr>
          <w:rFonts w:asciiTheme="minorHAnsi" w:hAnsiTheme="minorHAnsi"/>
          <w:sz w:val="22"/>
          <w:szCs w:val="22"/>
          <w:lang w:val="sr-Cyrl-RS"/>
        </w:rPr>
        <w:t>Интервенције код Наручиоца ће се вршити по позиву да се уради сервисирање или по позиву у случају квара, а плаћање за наведену услугу вршиће се само за замењене резервне делове и потрошни материјал.</w:t>
      </w:r>
    </w:p>
    <w:p w:rsidR="00EB582B" w:rsidRPr="0051645E" w:rsidRDefault="00EB582B" w:rsidP="00DD7960">
      <w:pPr>
        <w:numPr>
          <w:ilvl w:val="0"/>
          <w:numId w:val="12"/>
        </w:numPr>
        <w:suppressAutoHyphens/>
        <w:spacing w:line="100" w:lineRule="atLeast"/>
        <w:ind w:left="720"/>
        <w:jc w:val="both"/>
        <w:rPr>
          <w:rFonts w:asciiTheme="minorHAnsi" w:hAnsiTheme="minorHAnsi"/>
          <w:sz w:val="20"/>
          <w:szCs w:val="20"/>
          <w:lang w:val="sr-Cyrl-CS" w:eastAsia="ar-SA"/>
        </w:rPr>
      </w:pPr>
      <w:r w:rsidRPr="0051645E">
        <w:rPr>
          <w:rFonts w:asciiTheme="minorHAnsi" w:hAnsiTheme="minorHAnsi"/>
          <w:sz w:val="20"/>
          <w:szCs w:val="20"/>
          <w:u w:val="single"/>
          <w:lang w:val="sr-Cyrl-CS" w:eastAsia="ar-SA"/>
        </w:rPr>
        <w:t xml:space="preserve">Цена одржавања подразумева услугу </w:t>
      </w:r>
      <w:r w:rsidRPr="0051645E">
        <w:rPr>
          <w:rFonts w:asciiTheme="minorHAnsi" w:hAnsiTheme="minorHAnsi" w:cs="Arial"/>
          <w:b/>
          <w:bCs/>
          <w:sz w:val="20"/>
          <w:szCs w:val="20"/>
          <w:lang w:val="sr-Cyrl-CS" w:eastAsia="en-GB"/>
        </w:rPr>
        <w:t xml:space="preserve">одржавања </w:t>
      </w:r>
      <w:r w:rsidRPr="0051645E">
        <w:rPr>
          <w:rFonts w:asciiTheme="minorHAnsi" w:hAnsiTheme="minorHAnsi" w:cs="Arial"/>
          <w:b/>
          <w:bCs/>
          <w:sz w:val="20"/>
          <w:szCs w:val="20"/>
          <w:lang w:val="hr-HR" w:eastAsia="en-GB"/>
        </w:rPr>
        <w:t>Firewall-a</w:t>
      </w:r>
      <w:r w:rsidR="001B27B3" w:rsidRPr="0051645E">
        <w:rPr>
          <w:rFonts w:asciiTheme="minorHAnsi" w:hAnsiTheme="minorHAnsi" w:cs="Arial"/>
          <w:b/>
          <w:bCs/>
          <w:sz w:val="20"/>
          <w:szCs w:val="20"/>
          <w:lang w:val="sr-Cyrl-RS" w:eastAsia="en-GB"/>
        </w:rPr>
        <w:t>.</w:t>
      </w:r>
      <w:r w:rsidRPr="0051645E">
        <w:rPr>
          <w:rFonts w:asciiTheme="minorHAnsi" w:hAnsiTheme="minorHAnsi" w:cs="Arial"/>
          <w:b/>
          <w:bCs/>
          <w:sz w:val="20"/>
          <w:szCs w:val="20"/>
          <w:lang w:val="sr-Cyrl-CS" w:eastAsia="en-GB"/>
        </w:rPr>
        <w:t xml:space="preserve"> </w:t>
      </w:r>
    </w:p>
    <w:p w:rsidR="00BF5801" w:rsidRPr="0051645E" w:rsidRDefault="00BF5801" w:rsidP="00BF5801">
      <w:pPr>
        <w:numPr>
          <w:ilvl w:val="0"/>
          <w:numId w:val="12"/>
        </w:numPr>
        <w:suppressAutoHyphens/>
        <w:spacing w:line="100" w:lineRule="atLeast"/>
        <w:ind w:left="720"/>
        <w:jc w:val="both"/>
        <w:rPr>
          <w:rFonts w:asciiTheme="minorHAnsi" w:hAnsiTheme="minorHAnsi"/>
          <w:color w:val="FF0000"/>
          <w:sz w:val="22"/>
          <w:szCs w:val="22"/>
          <w:lang w:val="sr-Cyrl-CS" w:eastAsia="ar-SA"/>
        </w:rPr>
      </w:pPr>
      <w:r w:rsidRPr="0051645E">
        <w:rPr>
          <w:rFonts w:asciiTheme="minorHAnsi" w:hAnsiTheme="minorHAnsi"/>
          <w:sz w:val="20"/>
          <w:szCs w:val="20"/>
          <w:u w:val="single"/>
        </w:rPr>
        <w:t xml:space="preserve">Цена одржавања </w:t>
      </w:r>
      <w:r w:rsidRPr="0051645E">
        <w:rPr>
          <w:rFonts w:asciiTheme="minorHAnsi" w:hAnsiTheme="minorHAnsi" w:cs="Arial"/>
          <w:b/>
          <w:bCs/>
          <w:sz w:val="20"/>
          <w:szCs w:val="20"/>
          <w:lang w:val="hr-HR" w:eastAsia="en-GB"/>
        </w:rPr>
        <w:t>Firewall-a</w:t>
      </w:r>
      <w:r w:rsidRPr="0051645E">
        <w:rPr>
          <w:rFonts w:asciiTheme="minorHAnsi" w:hAnsiTheme="minorHAnsi" w:cs="Arial"/>
          <w:b/>
          <w:bCs/>
          <w:sz w:val="20"/>
          <w:szCs w:val="20"/>
          <w:lang w:val="sr-Cyrl-RS" w:eastAsia="en-GB"/>
        </w:rPr>
        <w:t xml:space="preserve"> </w:t>
      </w:r>
      <w:r w:rsidRPr="0051645E">
        <w:rPr>
          <w:rFonts w:asciiTheme="minorHAnsi" w:hAnsiTheme="minorHAnsi"/>
          <w:sz w:val="20"/>
          <w:szCs w:val="20"/>
          <w:u w:val="single"/>
        </w:rPr>
        <w:t>са набавком резервних</w:t>
      </w:r>
      <w:r w:rsidRPr="0051645E">
        <w:rPr>
          <w:rFonts w:asciiTheme="minorHAnsi" w:hAnsiTheme="minorHAnsi"/>
          <w:sz w:val="20"/>
          <w:szCs w:val="20"/>
        </w:rPr>
        <w:t xml:space="preserve"> делова подразумева ниво подршке који се очекује од Понуђача, а који се односи</w:t>
      </w:r>
      <w:r w:rsidRPr="0051645E">
        <w:rPr>
          <w:rFonts w:ascii="Verdana" w:hAnsi="Verdana"/>
          <w:sz w:val="20"/>
          <w:szCs w:val="20"/>
        </w:rPr>
        <w:t xml:space="preserve"> </w:t>
      </w:r>
      <w:r w:rsidR="00402CCE">
        <w:rPr>
          <w:rFonts w:ascii="Verdana" w:hAnsi="Verdana"/>
          <w:sz w:val="20"/>
          <w:szCs w:val="20"/>
          <w:lang w:val="sr-Cyrl-RS"/>
        </w:rPr>
        <w:t xml:space="preserve">на </w:t>
      </w:r>
      <w:r w:rsidRPr="0051645E">
        <w:rPr>
          <w:rFonts w:asciiTheme="minorHAnsi" w:hAnsiTheme="minorHAnsi"/>
          <w:sz w:val="22"/>
          <w:szCs w:val="22"/>
        </w:rPr>
        <w:t xml:space="preserve">долазак </w:t>
      </w:r>
      <w:r w:rsidRPr="0051645E">
        <w:rPr>
          <w:rFonts w:asciiTheme="minorHAnsi" w:hAnsiTheme="minorHAnsi"/>
          <w:sz w:val="22"/>
          <w:szCs w:val="22"/>
          <w:lang w:val="sr-Cyrl-RS"/>
        </w:rPr>
        <w:t xml:space="preserve">по позиву да се уради сервисирање или </w:t>
      </w:r>
      <w:r w:rsidR="00402CCE" w:rsidRPr="0051645E">
        <w:rPr>
          <w:rFonts w:asciiTheme="minorHAnsi" w:hAnsiTheme="minorHAnsi"/>
          <w:sz w:val="22"/>
          <w:szCs w:val="22"/>
        </w:rPr>
        <w:t xml:space="preserve">долазак </w:t>
      </w:r>
      <w:r w:rsidRPr="0051645E">
        <w:rPr>
          <w:rFonts w:asciiTheme="minorHAnsi" w:hAnsiTheme="minorHAnsi"/>
          <w:sz w:val="22"/>
          <w:szCs w:val="22"/>
          <w:lang w:val="sr-Cyrl-RS"/>
        </w:rPr>
        <w:t xml:space="preserve">по позиву </w:t>
      </w:r>
      <w:r w:rsidRPr="0051645E">
        <w:rPr>
          <w:rFonts w:asciiTheme="minorHAnsi" w:hAnsiTheme="minorHAnsi"/>
          <w:sz w:val="22"/>
          <w:szCs w:val="22"/>
        </w:rPr>
        <w:t>у случају квара</w:t>
      </w:r>
      <w:r w:rsidR="00402CCE">
        <w:rPr>
          <w:rFonts w:asciiTheme="minorHAnsi" w:hAnsiTheme="minorHAnsi"/>
          <w:sz w:val="22"/>
          <w:szCs w:val="22"/>
          <w:lang w:val="sr-Cyrl-RS"/>
        </w:rPr>
        <w:t>,</w:t>
      </w:r>
      <w:r w:rsidRPr="0051645E">
        <w:rPr>
          <w:rFonts w:asciiTheme="minorHAnsi" w:hAnsiTheme="minorHAnsi"/>
          <w:sz w:val="22"/>
          <w:szCs w:val="22"/>
        </w:rPr>
        <w:t xml:space="preserve"> ради детекције и замене резервних делова и </w:t>
      </w:r>
      <w:r w:rsidRPr="0051645E">
        <w:rPr>
          <w:rFonts w:asciiTheme="minorHAnsi" w:hAnsiTheme="minorHAnsi"/>
          <w:sz w:val="22"/>
          <w:szCs w:val="22"/>
        </w:rPr>
        <w:lastRenderedPageBreak/>
        <w:t>потрошног материјала који се мењају током сервиса</w:t>
      </w:r>
      <w:r w:rsidRPr="0051645E">
        <w:rPr>
          <w:rFonts w:asciiTheme="minorHAnsi" w:hAnsiTheme="minorHAnsi"/>
          <w:sz w:val="22"/>
          <w:szCs w:val="22"/>
          <w:lang w:val="sr-Cyrl-RS"/>
        </w:rPr>
        <w:t xml:space="preserve"> </w:t>
      </w:r>
      <w:r w:rsidRPr="00402CCE">
        <w:rPr>
          <w:rFonts w:asciiTheme="minorHAnsi" w:hAnsiTheme="minorHAnsi"/>
          <w:sz w:val="22"/>
          <w:szCs w:val="22"/>
          <w:lang w:val="sr-Cyrl-RS"/>
        </w:rPr>
        <w:t>или да би се отклонио квар</w:t>
      </w:r>
      <w:r w:rsidRPr="0051645E">
        <w:rPr>
          <w:rFonts w:asciiTheme="minorHAnsi" w:hAnsiTheme="minorHAnsi"/>
          <w:color w:val="FF0000"/>
          <w:sz w:val="22"/>
          <w:szCs w:val="22"/>
        </w:rPr>
        <w:t xml:space="preserve">. </w:t>
      </w:r>
      <w:r w:rsidRPr="0051645E">
        <w:rPr>
          <w:rFonts w:asciiTheme="minorHAnsi" w:hAnsiTheme="minorHAnsi"/>
          <w:sz w:val="22"/>
          <w:szCs w:val="22"/>
        </w:rPr>
        <w:t xml:space="preserve">Одзив је најкасније другог радног дана у току рада сервисног центра. </w:t>
      </w:r>
    </w:p>
    <w:p w:rsidR="00961D3D" w:rsidRPr="0051645E" w:rsidRDefault="00EB582B" w:rsidP="00DD7960">
      <w:pPr>
        <w:numPr>
          <w:ilvl w:val="0"/>
          <w:numId w:val="12"/>
        </w:numPr>
        <w:suppressAutoHyphens/>
        <w:spacing w:line="100" w:lineRule="atLeast"/>
        <w:ind w:left="720"/>
        <w:jc w:val="both"/>
        <w:rPr>
          <w:rFonts w:asciiTheme="minorHAnsi" w:hAnsiTheme="minorHAnsi"/>
          <w:sz w:val="22"/>
          <w:szCs w:val="22"/>
          <w:lang w:val="sr-Cyrl-CS" w:eastAsia="ar-SA"/>
        </w:rPr>
      </w:pPr>
      <w:r w:rsidRPr="0051645E">
        <w:rPr>
          <w:rFonts w:asciiTheme="minorHAnsi" w:hAnsiTheme="minorHAnsi"/>
          <w:sz w:val="22"/>
          <w:szCs w:val="22"/>
        </w:rPr>
        <w:t>Добављач ће током трајања уговора обезбедити резервне делове и потрошни материјал за опрему која је предмет одржавања. Током извршења услуге по замени плаћаће се само количина стварно замењених делова и потрошног материјала исказана на радном налогу понуђача који потписује овлашћено лице од стране наручиоца.</w:t>
      </w:r>
      <w:r w:rsidRPr="0051645E">
        <w:rPr>
          <w:rFonts w:asciiTheme="minorHAnsi" w:hAnsiTheme="minorHAnsi" w:cs="Verdana"/>
          <w:sz w:val="22"/>
          <w:szCs w:val="22"/>
          <w:lang w:val="sr-Cyrl-RS"/>
        </w:rPr>
        <w:t xml:space="preserve"> </w:t>
      </w:r>
    </w:p>
    <w:p w:rsidR="00961D3D" w:rsidRPr="00485D35" w:rsidRDefault="00961D3D" w:rsidP="00485D35">
      <w:pPr>
        <w:autoSpaceDE w:val="0"/>
        <w:autoSpaceDN w:val="0"/>
        <w:adjustRightInd w:val="0"/>
        <w:ind w:left="360"/>
        <w:rPr>
          <w:rFonts w:asciiTheme="minorHAnsi" w:hAnsiTheme="minorHAnsi" w:cs="Verdana"/>
          <w:color w:val="FF0000"/>
          <w:sz w:val="22"/>
          <w:szCs w:val="22"/>
          <w:lang w:val="sr-Cyrl-RS"/>
        </w:rPr>
      </w:pPr>
    </w:p>
    <w:p w:rsidR="00EB582B" w:rsidRPr="00BF5801" w:rsidRDefault="00961D3D" w:rsidP="001B27B3">
      <w:pPr>
        <w:ind w:firstLine="708"/>
        <w:jc w:val="both"/>
        <w:rPr>
          <w:rFonts w:asciiTheme="minorHAnsi" w:hAnsiTheme="minorHAnsi"/>
          <w:color w:val="FF0000"/>
          <w:sz w:val="22"/>
          <w:szCs w:val="22"/>
          <w:lang w:val="sr-Cyrl-CS" w:eastAsia="ar-SA"/>
        </w:rPr>
      </w:pPr>
      <w:r w:rsidRPr="00961D3D">
        <w:rPr>
          <w:rFonts w:asciiTheme="minorHAnsi" w:hAnsiTheme="minorHAnsi"/>
          <w:sz w:val="22"/>
          <w:szCs w:val="22"/>
          <w:lang w:val="sr-Cyrl-RS"/>
        </w:rPr>
        <w:tab/>
      </w:r>
      <w:r w:rsidRPr="00961D3D">
        <w:rPr>
          <w:rFonts w:asciiTheme="minorHAnsi" w:hAnsiTheme="minorHAnsi"/>
          <w:sz w:val="22"/>
          <w:szCs w:val="22"/>
          <w:u w:val="single"/>
          <w:lang w:val="sr-Cyrl-RS"/>
        </w:rPr>
        <w:t xml:space="preserve">9.2. Захтеви у погледу гарантног рока: </w:t>
      </w:r>
      <w:r w:rsidRPr="00961D3D">
        <w:rPr>
          <w:rFonts w:asciiTheme="minorHAnsi" w:hAnsiTheme="minorHAnsi"/>
          <w:sz w:val="22"/>
          <w:szCs w:val="22"/>
          <w:lang w:val="sr-Cyrl-CS" w:eastAsia="ar-SA"/>
        </w:rPr>
        <w:t xml:space="preserve"> </w:t>
      </w:r>
      <w:r w:rsidR="00EB582B">
        <w:rPr>
          <w:rFonts w:asciiTheme="minorHAnsi" w:hAnsiTheme="minorHAnsi"/>
          <w:sz w:val="22"/>
          <w:szCs w:val="22"/>
          <w:lang w:val="sr-Cyrl-CS" w:eastAsia="ar-SA"/>
        </w:rPr>
        <w:t xml:space="preserve"> </w:t>
      </w:r>
      <w:r w:rsidR="00BF5801" w:rsidRPr="0051645E">
        <w:rPr>
          <w:rFonts w:asciiTheme="minorHAnsi" w:hAnsiTheme="minorHAnsi"/>
          <w:sz w:val="22"/>
          <w:szCs w:val="22"/>
          <w:lang w:val="sr-Cyrl-CS" w:eastAsia="ar-SA"/>
        </w:rPr>
        <w:t>Извршилац услуге даје гаранцију за квалитет извршених услуга и за резервне делове најмање 6 месеци. Гарантни рок за извршене услуге почиње да тече од дана извршења услуге, а гарантни рок за уграђене резервне делове од дана уградње сваког појединачног резервног дела.</w:t>
      </w:r>
    </w:p>
    <w:p w:rsidR="00961D3D" w:rsidRPr="00961D3D" w:rsidRDefault="00961D3D" w:rsidP="00961D3D">
      <w:pPr>
        <w:autoSpaceDE w:val="0"/>
        <w:autoSpaceDN w:val="0"/>
        <w:adjustRightInd w:val="0"/>
        <w:ind w:firstLine="708"/>
        <w:jc w:val="both"/>
        <w:rPr>
          <w:rFonts w:asciiTheme="minorHAnsi" w:hAnsiTheme="minorHAnsi" w:cs="TimesNewRomanPSMT"/>
          <w:sz w:val="22"/>
          <w:szCs w:val="22"/>
          <w:lang w:val="sr-Cyrl-CS"/>
        </w:rPr>
      </w:pPr>
      <w:r w:rsidRPr="00961D3D">
        <w:rPr>
          <w:rFonts w:asciiTheme="minorHAnsi" w:hAnsiTheme="minorHAnsi"/>
          <w:sz w:val="22"/>
          <w:szCs w:val="22"/>
          <w:lang w:val="sr-Cyrl-RS"/>
        </w:rPr>
        <w:tab/>
      </w:r>
      <w:r w:rsidRPr="00961D3D">
        <w:rPr>
          <w:rFonts w:asciiTheme="minorHAnsi" w:hAnsiTheme="minorHAnsi"/>
          <w:sz w:val="22"/>
          <w:szCs w:val="22"/>
          <w:u w:val="single"/>
          <w:lang w:val="sr-Cyrl-RS"/>
        </w:rPr>
        <w:t>9.3. Захтев у погледу рока извршења услуге:</w:t>
      </w:r>
      <w:r w:rsidRPr="00961D3D">
        <w:rPr>
          <w:rFonts w:asciiTheme="minorHAnsi" w:hAnsiTheme="minorHAnsi" w:cs="TimesNewRomanPSMT"/>
          <w:sz w:val="22"/>
          <w:szCs w:val="22"/>
          <w:lang w:val="sr-Cyrl-CS"/>
        </w:rPr>
        <w:t xml:space="preserve"> најкасније до 3</w:t>
      </w:r>
      <w:r w:rsidRPr="00961D3D">
        <w:rPr>
          <w:rFonts w:asciiTheme="minorHAnsi" w:hAnsiTheme="minorHAnsi" w:cs="TimesNewRomanPSMT"/>
          <w:sz w:val="22"/>
          <w:szCs w:val="22"/>
          <w:lang w:val="en-GB"/>
        </w:rPr>
        <w:t>1</w:t>
      </w:r>
      <w:r w:rsidRPr="00961D3D">
        <w:rPr>
          <w:rFonts w:asciiTheme="minorHAnsi" w:hAnsiTheme="minorHAnsi" w:cs="TimesNewRomanPSMT"/>
          <w:sz w:val="22"/>
          <w:szCs w:val="22"/>
          <w:lang w:val="sr-Cyrl-CS"/>
        </w:rPr>
        <w:t>.1</w:t>
      </w:r>
      <w:r w:rsidRPr="00961D3D">
        <w:rPr>
          <w:rFonts w:asciiTheme="minorHAnsi" w:hAnsiTheme="minorHAnsi" w:cs="TimesNewRomanPSMT"/>
          <w:sz w:val="22"/>
          <w:szCs w:val="22"/>
          <w:lang w:val="en-GB"/>
        </w:rPr>
        <w:t>2</w:t>
      </w:r>
      <w:r w:rsidRPr="00961D3D">
        <w:rPr>
          <w:rFonts w:asciiTheme="minorHAnsi" w:hAnsiTheme="minorHAnsi" w:cs="TimesNewRomanPSMT"/>
          <w:sz w:val="22"/>
          <w:szCs w:val="22"/>
          <w:lang w:val="sr-Cyrl-CS"/>
        </w:rPr>
        <w:t>.2015. године;</w:t>
      </w:r>
    </w:p>
    <w:p w:rsidR="00961D3D" w:rsidRPr="00961D3D" w:rsidRDefault="00961D3D" w:rsidP="00961D3D">
      <w:pPr>
        <w:autoSpaceDE w:val="0"/>
        <w:autoSpaceDN w:val="0"/>
        <w:adjustRightInd w:val="0"/>
        <w:ind w:firstLine="708"/>
        <w:jc w:val="both"/>
        <w:rPr>
          <w:rFonts w:asciiTheme="minorHAnsi" w:hAnsiTheme="minorHAnsi" w:cs="TimesNewRomanPSMT"/>
          <w:sz w:val="22"/>
          <w:szCs w:val="22"/>
          <w:lang w:val="sr-Cyrl-CS"/>
        </w:rPr>
      </w:pPr>
      <w:r w:rsidRPr="006C7ABD">
        <w:rPr>
          <w:rFonts w:asciiTheme="minorHAnsi" w:hAnsiTheme="minorHAnsi" w:cs="TimesNewRomanPSMT"/>
          <w:sz w:val="22"/>
          <w:szCs w:val="22"/>
          <w:u w:val="single"/>
          <w:lang w:val="sr-Cyrl-CS"/>
        </w:rPr>
        <w:t>9.4. Место</w:t>
      </w:r>
      <w:r w:rsidRPr="00961D3D">
        <w:rPr>
          <w:rFonts w:asciiTheme="minorHAnsi" w:hAnsiTheme="minorHAnsi" w:cs="TimesNewRomanPSMT"/>
          <w:sz w:val="22"/>
          <w:szCs w:val="22"/>
          <w:u w:val="single"/>
          <w:lang w:val="sr-Cyrl-CS"/>
        </w:rPr>
        <w:t xml:space="preserve"> извршења услуге:</w:t>
      </w:r>
      <w:r w:rsidRPr="00961D3D">
        <w:rPr>
          <w:rFonts w:asciiTheme="minorHAnsi" w:hAnsiTheme="minorHAnsi" w:cs="TimesNewRomanPSMT"/>
          <w:sz w:val="22"/>
          <w:szCs w:val="22"/>
          <w:lang w:val="sr-Cyrl-CS"/>
        </w:rPr>
        <w:t xml:space="preserve">  </w:t>
      </w:r>
    </w:p>
    <w:p w:rsidR="00961D3D" w:rsidRPr="00961D3D" w:rsidRDefault="00961D3D" w:rsidP="00961D3D">
      <w:pPr>
        <w:autoSpaceDE w:val="0"/>
        <w:autoSpaceDN w:val="0"/>
        <w:adjustRightInd w:val="0"/>
        <w:jc w:val="both"/>
        <w:rPr>
          <w:rFonts w:asciiTheme="minorHAnsi" w:hAnsiTheme="minorHAnsi"/>
          <w:sz w:val="22"/>
          <w:szCs w:val="22"/>
          <w:lang w:val="sr-Cyrl-RS"/>
        </w:rPr>
      </w:pPr>
      <w:r w:rsidRPr="00961D3D">
        <w:rPr>
          <w:rFonts w:asciiTheme="minorHAnsi" w:hAnsiTheme="minorHAnsi"/>
          <w:sz w:val="22"/>
          <w:szCs w:val="22"/>
          <w:lang w:val="sr-Cyrl-RS"/>
        </w:rPr>
        <w:t>а) Пословне локације Наручиоца (Нови Сад, Булевар Михајла Пупина бр.16)и</w:t>
      </w:r>
    </w:p>
    <w:p w:rsidR="00961D3D" w:rsidRPr="00961D3D" w:rsidRDefault="00961D3D" w:rsidP="00961D3D">
      <w:pPr>
        <w:autoSpaceDE w:val="0"/>
        <w:autoSpaceDN w:val="0"/>
        <w:adjustRightInd w:val="0"/>
        <w:jc w:val="both"/>
        <w:rPr>
          <w:rFonts w:asciiTheme="minorHAnsi" w:hAnsiTheme="minorHAnsi"/>
          <w:sz w:val="22"/>
          <w:szCs w:val="22"/>
          <w:lang w:val="ru-RU"/>
        </w:rPr>
      </w:pPr>
      <w:r w:rsidRPr="00961D3D">
        <w:rPr>
          <w:rFonts w:asciiTheme="minorHAnsi" w:hAnsiTheme="minorHAnsi"/>
          <w:sz w:val="22"/>
          <w:szCs w:val="22"/>
          <w:lang w:val="sr-Cyrl-RS"/>
        </w:rPr>
        <w:t>б) Сервисни центар Понуђача, уколико Понуђач не може да изврши интервенцију на локацији Наручиоца</w:t>
      </w:r>
    </w:p>
    <w:p w:rsidR="00961D3D" w:rsidRPr="00961D3D" w:rsidRDefault="00961D3D" w:rsidP="00961D3D">
      <w:pPr>
        <w:ind w:firstLine="708"/>
        <w:jc w:val="both"/>
        <w:rPr>
          <w:rFonts w:asciiTheme="minorHAnsi" w:hAnsiTheme="minorHAnsi" w:cs="Arial"/>
          <w:b/>
          <w:bCs/>
          <w:i/>
          <w:iCs/>
          <w:sz w:val="22"/>
          <w:szCs w:val="22"/>
        </w:rPr>
      </w:pPr>
      <w:r w:rsidRPr="006C7ABD">
        <w:rPr>
          <w:rFonts w:asciiTheme="minorHAnsi" w:hAnsiTheme="minorHAnsi"/>
          <w:sz w:val="22"/>
          <w:szCs w:val="22"/>
          <w:u w:val="single"/>
          <w:lang w:val="ru-RU"/>
        </w:rPr>
        <w:t xml:space="preserve">9.5. </w:t>
      </w:r>
      <w:r w:rsidRPr="006C7ABD">
        <w:rPr>
          <w:rFonts w:asciiTheme="minorHAnsi" w:hAnsiTheme="minorHAnsi" w:cs="Arial"/>
          <w:iCs/>
          <w:sz w:val="22"/>
          <w:szCs w:val="22"/>
          <w:u w:val="single"/>
          <w:lang w:val="sr-Cyrl-CS"/>
        </w:rPr>
        <w:t>Захтев</w:t>
      </w:r>
      <w:r w:rsidRPr="00961D3D">
        <w:rPr>
          <w:rFonts w:asciiTheme="minorHAnsi" w:hAnsiTheme="minorHAnsi" w:cs="Arial"/>
          <w:iCs/>
          <w:sz w:val="22"/>
          <w:szCs w:val="22"/>
          <w:u w:val="single"/>
          <w:lang w:val="sr-Cyrl-CS"/>
        </w:rPr>
        <w:t xml:space="preserve"> у погледу рока важења понуде</w:t>
      </w:r>
      <w:r w:rsidRPr="00961D3D">
        <w:rPr>
          <w:rFonts w:asciiTheme="minorHAnsi" w:hAnsiTheme="minorHAnsi" w:cs="Arial"/>
          <w:iCs/>
          <w:sz w:val="22"/>
          <w:szCs w:val="22"/>
        </w:rPr>
        <w:t>:</w:t>
      </w:r>
      <w:r w:rsidRPr="00961D3D">
        <w:rPr>
          <w:rFonts w:asciiTheme="minorHAnsi" w:hAnsiTheme="minorHAnsi" w:cs="Arial"/>
          <w:b/>
          <w:bCs/>
          <w:i/>
          <w:iCs/>
          <w:sz w:val="22"/>
          <w:szCs w:val="22"/>
          <w:lang w:val="sr-Cyrl-RS"/>
        </w:rPr>
        <w:t xml:space="preserve"> </w:t>
      </w:r>
      <w:r w:rsidRPr="00961D3D">
        <w:rPr>
          <w:rFonts w:asciiTheme="minorHAnsi" w:hAnsiTheme="minorHAnsi" w:cs="Arial"/>
          <w:bCs/>
          <w:iCs/>
          <w:sz w:val="22"/>
          <w:szCs w:val="22"/>
          <w:lang w:val="sr-Cyrl-RS"/>
        </w:rPr>
        <w:t>р</w:t>
      </w:r>
      <w:r w:rsidRPr="00961D3D">
        <w:rPr>
          <w:rFonts w:asciiTheme="minorHAnsi" w:hAnsiTheme="minorHAnsi" w:cs="Arial"/>
          <w:iCs/>
          <w:sz w:val="22"/>
          <w:szCs w:val="22"/>
        </w:rPr>
        <w:t>ок важења понуде не може бити краћи од 30 дана од дана отварања понуда.</w:t>
      </w:r>
    </w:p>
    <w:p w:rsidR="00961D3D" w:rsidRPr="00961D3D" w:rsidRDefault="00961D3D" w:rsidP="00961D3D">
      <w:pPr>
        <w:jc w:val="both"/>
        <w:rPr>
          <w:rFonts w:asciiTheme="minorHAnsi" w:hAnsiTheme="minorHAnsi" w:cs="Arial"/>
          <w:iCs/>
          <w:sz w:val="22"/>
          <w:szCs w:val="22"/>
        </w:rPr>
      </w:pPr>
      <w:proofErr w:type="gramStart"/>
      <w:r w:rsidRPr="00961D3D">
        <w:rPr>
          <w:rFonts w:asciiTheme="minorHAnsi" w:hAnsiTheme="minorHAnsi" w:cs="Arial"/>
          <w:iCs/>
          <w:sz w:val="22"/>
          <w:szCs w:val="22"/>
        </w:rPr>
        <w:t>У случају истека рока важења понуде, наручилац је дужан да у писаном облику затражи од понуђача продужење рока важења понуде.</w:t>
      </w:r>
      <w:proofErr w:type="gramEnd"/>
      <w:r w:rsidRPr="00961D3D">
        <w:rPr>
          <w:rFonts w:asciiTheme="minorHAnsi" w:hAnsiTheme="minorHAnsi" w:cs="Arial"/>
          <w:iCs/>
          <w:sz w:val="22"/>
          <w:szCs w:val="22"/>
        </w:rPr>
        <w:t xml:space="preserve"> </w:t>
      </w:r>
      <w:proofErr w:type="gramStart"/>
      <w:r w:rsidRPr="00961D3D">
        <w:rPr>
          <w:rFonts w:asciiTheme="minorHAnsi" w:hAnsiTheme="minorHAnsi" w:cs="Arial"/>
          <w:iCs/>
          <w:sz w:val="22"/>
          <w:szCs w:val="22"/>
        </w:rPr>
        <w:t>Понуђач који прихвати захтев за продужење рока важења понуде на може мењати понуду.</w:t>
      </w:r>
      <w:proofErr w:type="gramEnd"/>
    </w:p>
    <w:p w:rsidR="00961D3D" w:rsidRPr="00961D3D" w:rsidRDefault="00961D3D" w:rsidP="00961D3D">
      <w:pPr>
        <w:autoSpaceDE w:val="0"/>
        <w:autoSpaceDN w:val="0"/>
        <w:adjustRightInd w:val="0"/>
        <w:ind w:firstLine="708"/>
        <w:jc w:val="both"/>
        <w:rPr>
          <w:rFonts w:asciiTheme="minorHAnsi" w:hAnsiTheme="minorHAnsi"/>
          <w:sz w:val="22"/>
          <w:szCs w:val="22"/>
          <w:lang w:val="sr-Cyrl-CS"/>
        </w:rPr>
      </w:pPr>
      <w:r w:rsidRPr="006C7ABD">
        <w:rPr>
          <w:rFonts w:asciiTheme="minorHAnsi" w:hAnsiTheme="minorHAnsi"/>
          <w:sz w:val="22"/>
          <w:szCs w:val="22"/>
          <w:u w:val="single"/>
          <w:lang w:val="ru-RU"/>
        </w:rPr>
        <w:t xml:space="preserve">9.6. </w:t>
      </w:r>
      <w:r w:rsidRPr="006C7ABD">
        <w:rPr>
          <w:rFonts w:asciiTheme="minorHAnsi" w:hAnsiTheme="minorHAnsi"/>
          <w:sz w:val="22"/>
          <w:szCs w:val="22"/>
          <w:u w:val="single"/>
          <w:lang w:val="sr-Cyrl-CS"/>
        </w:rPr>
        <w:t>Модел</w:t>
      </w:r>
      <w:r w:rsidRPr="00961D3D">
        <w:rPr>
          <w:rFonts w:asciiTheme="minorHAnsi" w:hAnsiTheme="minorHAnsi"/>
          <w:sz w:val="22"/>
          <w:szCs w:val="22"/>
          <w:u w:val="single"/>
          <w:lang w:val="sr-Cyrl-CS"/>
        </w:rPr>
        <w:t xml:space="preserve"> уговора</w:t>
      </w:r>
      <w:r w:rsidRPr="00961D3D">
        <w:rPr>
          <w:rFonts w:asciiTheme="minorHAnsi" w:hAnsiTheme="minorHAnsi"/>
          <w:sz w:val="22"/>
          <w:szCs w:val="22"/>
          <w:lang w:val="sr-Cyrl-CS"/>
        </w:rPr>
        <w:t>: понуђач мора да попуни, парафира сваку страну, стави печат и потпис, чиме потврђује да се слаже са моделом уговора;</w:t>
      </w:r>
    </w:p>
    <w:p w:rsidR="00961D3D" w:rsidRPr="00961D3D" w:rsidRDefault="00961D3D" w:rsidP="00961D3D">
      <w:pPr>
        <w:autoSpaceDE w:val="0"/>
        <w:autoSpaceDN w:val="0"/>
        <w:adjustRightInd w:val="0"/>
        <w:ind w:firstLine="708"/>
        <w:jc w:val="both"/>
        <w:rPr>
          <w:rFonts w:asciiTheme="minorHAnsi" w:hAnsiTheme="minorHAnsi"/>
          <w:sz w:val="22"/>
          <w:szCs w:val="22"/>
          <w:lang w:val="ru-RU"/>
        </w:rPr>
      </w:pPr>
      <w:r w:rsidRPr="006C7ABD">
        <w:rPr>
          <w:rFonts w:asciiTheme="minorHAnsi" w:hAnsiTheme="minorHAnsi"/>
          <w:sz w:val="22"/>
          <w:szCs w:val="22"/>
          <w:u w:val="single"/>
          <w:lang w:val="ru-RU"/>
        </w:rPr>
        <w:t xml:space="preserve">9.7. </w:t>
      </w:r>
      <w:r w:rsidRPr="006C7ABD">
        <w:rPr>
          <w:rFonts w:asciiTheme="minorHAnsi" w:hAnsiTheme="minorHAnsi"/>
          <w:sz w:val="22"/>
          <w:szCs w:val="22"/>
          <w:u w:val="single"/>
          <w:lang w:val="sr-Cyrl-CS"/>
        </w:rPr>
        <w:t>Фиксност</w:t>
      </w:r>
      <w:r w:rsidRPr="00961D3D">
        <w:rPr>
          <w:rFonts w:asciiTheme="minorHAnsi" w:hAnsiTheme="minorHAnsi"/>
          <w:sz w:val="22"/>
          <w:szCs w:val="22"/>
          <w:u w:val="single"/>
          <w:lang w:val="sr-Cyrl-CS"/>
        </w:rPr>
        <w:t xml:space="preserve"> цене</w:t>
      </w:r>
      <w:r w:rsidRPr="00961D3D">
        <w:rPr>
          <w:rFonts w:asciiTheme="minorHAnsi" w:hAnsiTheme="minorHAnsi"/>
          <w:sz w:val="22"/>
          <w:szCs w:val="22"/>
          <w:lang w:val="sr-Cyrl-CS"/>
        </w:rPr>
        <w:t xml:space="preserve">:  </w:t>
      </w:r>
      <w:r w:rsidRPr="00961D3D">
        <w:rPr>
          <w:rFonts w:asciiTheme="minorHAnsi" w:eastAsia="Calibri" w:hAnsiTheme="minorHAnsi"/>
          <w:sz w:val="22"/>
          <w:szCs w:val="22"/>
          <w:lang w:val="sr-Cyrl-CS"/>
        </w:rPr>
        <w:t>Цена је фиксна за све време трајања уговора и не може се мењати.</w:t>
      </w:r>
    </w:p>
    <w:p w:rsidR="00961D3D" w:rsidRPr="00961D3D" w:rsidRDefault="00961D3D" w:rsidP="00961D3D">
      <w:pPr>
        <w:jc w:val="both"/>
        <w:rPr>
          <w:rFonts w:asciiTheme="minorHAnsi" w:hAnsiTheme="minorHAnsi"/>
          <w:sz w:val="22"/>
          <w:szCs w:val="22"/>
          <w:lang w:val="sr-Cyrl-CS"/>
        </w:rPr>
      </w:pPr>
      <w:r w:rsidRPr="00961D3D">
        <w:rPr>
          <w:rFonts w:asciiTheme="minorHAnsi" w:hAnsiTheme="minorHAnsi"/>
          <w:sz w:val="22"/>
          <w:szCs w:val="22"/>
          <w:lang w:val="sr-Cyrl-RS"/>
        </w:rPr>
        <w:t xml:space="preserve"> </w:t>
      </w:r>
      <w:r w:rsidRPr="00961D3D">
        <w:rPr>
          <w:rFonts w:asciiTheme="minorHAnsi" w:hAnsiTheme="minorHAnsi"/>
          <w:sz w:val="22"/>
          <w:szCs w:val="22"/>
          <w:lang w:val="sr-Cyrl-RS"/>
        </w:rPr>
        <w:tab/>
      </w:r>
      <w:r w:rsidRPr="006C7ABD">
        <w:rPr>
          <w:rFonts w:asciiTheme="minorHAnsi" w:hAnsiTheme="minorHAnsi"/>
          <w:sz w:val="22"/>
          <w:szCs w:val="22"/>
          <w:u w:val="single"/>
          <w:lang w:val="sr-Cyrl-RS"/>
        </w:rPr>
        <w:t xml:space="preserve">9.8. </w:t>
      </w:r>
      <w:r w:rsidRPr="006C7ABD">
        <w:rPr>
          <w:rFonts w:asciiTheme="minorHAnsi" w:hAnsiTheme="minorHAnsi"/>
          <w:sz w:val="22"/>
          <w:szCs w:val="22"/>
          <w:u w:val="single"/>
          <w:lang w:val="sr-Cyrl-CS"/>
        </w:rPr>
        <w:t>Приказ</w:t>
      </w:r>
      <w:r w:rsidRPr="00961D3D">
        <w:rPr>
          <w:rFonts w:asciiTheme="minorHAnsi" w:hAnsiTheme="minorHAnsi"/>
          <w:sz w:val="22"/>
          <w:szCs w:val="22"/>
          <w:u w:val="single"/>
          <w:lang w:val="sr-Cyrl-CS"/>
        </w:rPr>
        <w:t xml:space="preserve"> структуре трошкова</w:t>
      </w:r>
      <w:r w:rsidRPr="00961D3D">
        <w:rPr>
          <w:rFonts w:asciiTheme="minorHAnsi" w:hAnsiTheme="minorHAnsi"/>
          <w:sz w:val="22"/>
          <w:szCs w:val="22"/>
          <w:lang w:val="sr-Cyrl-CS"/>
        </w:rPr>
        <w:t>: мора доказивати да цене у понуди покривају трошкове које понуђач има у реализацији набавке.</w:t>
      </w:r>
    </w:p>
    <w:p w:rsidR="00961D3D" w:rsidRPr="00961D3D" w:rsidRDefault="00961D3D" w:rsidP="00961D3D">
      <w:pPr>
        <w:jc w:val="both"/>
        <w:rPr>
          <w:rFonts w:asciiTheme="minorHAnsi" w:hAnsiTheme="minorHAnsi"/>
          <w:sz w:val="22"/>
          <w:szCs w:val="22"/>
          <w:lang w:val="sr-Cyrl-CS"/>
        </w:rPr>
      </w:pPr>
      <w:r w:rsidRPr="00961D3D">
        <w:rPr>
          <w:rFonts w:asciiTheme="minorHAnsi" w:hAnsiTheme="minorHAnsi"/>
          <w:sz w:val="22"/>
          <w:szCs w:val="22"/>
          <w:lang w:val="sr-Cyrl-CS"/>
        </w:rPr>
        <w:tab/>
      </w:r>
      <w:r w:rsidRPr="006C7ABD">
        <w:rPr>
          <w:rFonts w:asciiTheme="minorHAnsi" w:hAnsiTheme="minorHAnsi"/>
          <w:sz w:val="22"/>
          <w:szCs w:val="22"/>
          <w:u w:val="single"/>
          <w:lang w:val="sr-Cyrl-CS"/>
        </w:rPr>
        <w:t>9.9. Друге</w:t>
      </w:r>
      <w:r w:rsidRPr="00961D3D">
        <w:rPr>
          <w:rFonts w:asciiTheme="minorHAnsi" w:hAnsiTheme="minorHAnsi"/>
          <w:sz w:val="22"/>
          <w:szCs w:val="22"/>
          <w:u w:val="single"/>
          <w:lang w:val="sr-Cyrl-CS"/>
        </w:rPr>
        <w:t xml:space="preserve"> околности од којих зависи прихватљивост понуде:</w:t>
      </w:r>
    </w:p>
    <w:p w:rsidR="00961D3D" w:rsidRPr="00961D3D" w:rsidRDefault="00961D3D" w:rsidP="00961D3D">
      <w:pPr>
        <w:jc w:val="both"/>
        <w:rPr>
          <w:rFonts w:asciiTheme="minorHAnsi" w:hAnsiTheme="minorHAnsi"/>
          <w:sz w:val="22"/>
          <w:szCs w:val="22"/>
          <w:lang w:val="sr-Cyrl-CS"/>
        </w:rPr>
      </w:pPr>
      <w:r w:rsidRPr="00961D3D">
        <w:rPr>
          <w:rFonts w:asciiTheme="minorHAnsi" w:hAnsiTheme="minorHAnsi"/>
          <w:sz w:val="22"/>
          <w:szCs w:val="22"/>
          <w:lang w:val="sr-Cyrl-CS"/>
        </w:rPr>
        <w:t>Понуда мора да садржи све елементе који су тражени у Конкурсној документацији, у упутству понуђачима и евентуално накнадно послатим додатним објашњењима.</w:t>
      </w:r>
    </w:p>
    <w:p w:rsidR="00961D3D" w:rsidRPr="00961D3D" w:rsidRDefault="00961D3D" w:rsidP="00961D3D">
      <w:pPr>
        <w:jc w:val="both"/>
        <w:rPr>
          <w:rFonts w:asciiTheme="minorHAnsi" w:hAnsiTheme="minorHAnsi"/>
          <w:sz w:val="22"/>
          <w:szCs w:val="22"/>
          <w:lang w:val="sr-Cyrl-CS"/>
        </w:rPr>
      </w:pPr>
      <w:r w:rsidRPr="00961D3D">
        <w:rPr>
          <w:rFonts w:asciiTheme="minorHAnsi" w:hAnsiTheme="minorHAnsi"/>
          <w:sz w:val="22"/>
          <w:szCs w:val="22"/>
          <w:lang w:val="sr-Cyrl-RS"/>
        </w:rPr>
        <w:t>Понуђачу није дозвољено да захтева аванс.</w:t>
      </w:r>
      <w:r w:rsidRPr="00961D3D">
        <w:rPr>
          <w:rFonts w:asciiTheme="minorHAnsi" w:hAnsiTheme="minorHAnsi"/>
          <w:sz w:val="22"/>
          <w:szCs w:val="22"/>
          <w:lang w:val="sr-Cyrl-CS"/>
        </w:rPr>
        <w:t xml:space="preserve"> </w:t>
      </w:r>
    </w:p>
    <w:p w:rsidR="00961D3D" w:rsidRPr="00961D3D" w:rsidRDefault="00961D3D" w:rsidP="00961D3D">
      <w:pPr>
        <w:jc w:val="both"/>
        <w:rPr>
          <w:rFonts w:asciiTheme="minorHAnsi" w:hAnsiTheme="minorHAnsi"/>
          <w:sz w:val="22"/>
          <w:szCs w:val="22"/>
          <w:lang w:val="sr-Cyrl-CS"/>
        </w:rPr>
      </w:pPr>
      <w:r w:rsidRPr="00961D3D">
        <w:rPr>
          <w:rFonts w:asciiTheme="minorHAnsi" w:hAnsiTheme="minorHAnsi"/>
          <w:sz w:val="22"/>
          <w:szCs w:val="22"/>
          <w:lang w:val="sr-Cyrl-CS"/>
        </w:rPr>
        <w:t>Понуда ће се одбити као неприхватљива уколико понуђач понуди гарантни рок који је краћи од захтеваног.</w:t>
      </w:r>
    </w:p>
    <w:p w:rsidR="00961D3D" w:rsidRPr="00961D3D" w:rsidRDefault="00961D3D" w:rsidP="00961D3D">
      <w:pPr>
        <w:jc w:val="both"/>
        <w:rPr>
          <w:rFonts w:asciiTheme="minorHAnsi" w:hAnsiTheme="minorHAnsi"/>
          <w:b/>
          <w:sz w:val="22"/>
          <w:szCs w:val="22"/>
          <w:u w:val="single"/>
          <w:lang w:val="sr-Cyrl-CS"/>
        </w:rPr>
      </w:pPr>
      <w:r w:rsidRPr="00961D3D">
        <w:rPr>
          <w:rFonts w:asciiTheme="minorHAnsi" w:hAnsiTheme="minorHAnsi"/>
          <w:sz w:val="22"/>
          <w:szCs w:val="22"/>
          <w:lang w:val="sr-Cyrl-CS"/>
        </w:rPr>
        <w:t>Р</w:t>
      </w:r>
      <w:r w:rsidRPr="00961D3D">
        <w:rPr>
          <w:rFonts w:asciiTheme="minorHAnsi" w:hAnsiTheme="minorHAnsi"/>
          <w:sz w:val="22"/>
          <w:szCs w:val="22"/>
          <w:lang w:val="ru-RU"/>
        </w:rPr>
        <w:t>окови морају бити прецизно одређени. Наручилац неће прихватити непрецизно одређене рокове као што су нпр. (одмах, по договору, од – до, и сл.);</w:t>
      </w:r>
      <w:r w:rsidRPr="00961D3D">
        <w:rPr>
          <w:rFonts w:asciiTheme="minorHAnsi" w:hAnsiTheme="minorHAnsi"/>
          <w:sz w:val="22"/>
          <w:szCs w:val="22"/>
          <w:lang w:val="sr-Cyrl-RS"/>
        </w:rPr>
        <w:tab/>
        <w:t xml:space="preserve">  </w:t>
      </w:r>
    </w:p>
    <w:p w:rsidR="00961D3D" w:rsidRPr="00961D3D" w:rsidRDefault="00961D3D" w:rsidP="00961D3D">
      <w:pPr>
        <w:jc w:val="both"/>
        <w:rPr>
          <w:rFonts w:asciiTheme="minorHAnsi" w:hAnsiTheme="minorHAnsi"/>
          <w:sz w:val="22"/>
          <w:szCs w:val="22"/>
          <w:lang w:val="sr-Cyrl-CS"/>
        </w:rPr>
      </w:pPr>
      <w:r w:rsidRPr="00961D3D">
        <w:rPr>
          <w:rFonts w:asciiTheme="minorHAnsi" w:hAnsiTheme="minorHAnsi"/>
          <w:sz w:val="22"/>
          <w:szCs w:val="22"/>
          <w:lang w:val="ru-RU"/>
        </w:rPr>
        <w:t>Понуђена услуга мора у потпуности одговарати свим захтевима Наручиоца прецизираним техничким карактеристикама.</w:t>
      </w:r>
    </w:p>
    <w:p w:rsidR="00961D3D" w:rsidRPr="00961D3D" w:rsidRDefault="00961D3D" w:rsidP="00961D3D">
      <w:pPr>
        <w:jc w:val="both"/>
        <w:rPr>
          <w:rFonts w:asciiTheme="minorHAnsi" w:hAnsiTheme="minorHAnsi"/>
          <w:sz w:val="22"/>
          <w:szCs w:val="22"/>
          <w:lang w:val="sr-Cyrl-CS"/>
        </w:rPr>
      </w:pPr>
      <w:r w:rsidRPr="00961D3D">
        <w:rPr>
          <w:rFonts w:asciiTheme="minorHAnsi" w:hAnsiTheme="minorHAnsi"/>
          <w:sz w:val="22"/>
          <w:szCs w:val="22"/>
          <w:lang w:val="sr-Cyrl-CS"/>
        </w:rPr>
        <w:t>Понуда мора да садржи и све документе и доказе које је Наручилац тражио како би се утврдила испуњеност обавезних услова и оценила озбиљност и квалитет понуде.</w:t>
      </w:r>
    </w:p>
    <w:p w:rsidR="00961D3D" w:rsidRPr="00961D3D" w:rsidRDefault="00961D3D" w:rsidP="00961D3D">
      <w:pPr>
        <w:jc w:val="both"/>
        <w:rPr>
          <w:rFonts w:asciiTheme="minorHAnsi" w:hAnsiTheme="minorHAnsi"/>
          <w:sz w:val="22"/>
          <w:szCs w:val="22"/>
          <w:lang w:val="sr-Cyrl-CS"/>
        </w:rPr>
      </w:pPr>
      <w:r w:rsidRPr="00961D3D">
        <w:rPr>
          <w:rFonts w:asciiTheme="minorHAnsi" w:hAnsiTheme="minorHAnsi"/>
          <w:sz w:val="22"/>
          <w:szCs w:val="22"/>
          <w:lang w:val="sr-Cyrl-CS"/>
        </w:rPr>
        <w:t>Понуђач доставља све попуњене, потписане од стране овлашћеног лица и печатом оверене обрасце које је Наручилац тражио.</w:t>
      </w:r>
    </w:p>
    <w:p w:rsidR="00961D3D" w:rsidRPr="00961D3D" w:rsidRDefault="00961D3D" w:rsidP="00961D3D">
      <w:pPr>
        <w:autoSpaceDE w:val="0"/>
        <w:autoSpaceDN w:val="0"/>
        <w:adjustRightInd w:val="0"/>
        <w:jc w:val="both"/>
        <w:rPr>
          <w:rFonts w:asciiTheme="minorHAnsi" w:hAnsiTheme="minorHAnsi"/>
          <w:sz w:val="22"/>
          <w:szCs w:val="22"/>
          <w:u w:val="single"/>
          <w:lang w:val="sr-Cyrl-CS"/>
        </w:rPr>
      </w:pPr>
      <w:r w:rsidRPr="00961D3D">
        <w:rPr>
          <w:rFonts w:asciiTheme="minorHAnsi" w:hAnsiTheme="minorHAnsi"/>
          <w:sz w:val="22"/>
          <w:szCs w:val="22"/>
          <w:u w:val="single"/>
          <w:lang w:val="sr-Cyrl-RS"/>
        </w:rPr>
        <w:t xml:space="preserve"> </w:t>
      </w:r>
    </w:p>
    <w:p w:rsidR="00961D3D" w:rsidRPr="00961D3D" w:rsidRDefault="00961D3D" w:rsidP="00961D3D">
      <w:pPr>
        <w:autoSpaceDE w:val="0"/>
        <w:autoSpaceDN w:val="0"/>
        <w:adjustRightInd w:val="0"/>
        <w:jc w:val="both"/>
        <w:rPr>
          <w:rFonts w:asciiTheme="minorHAnsi" w:hAnsiTheme="minorHAnsi"/>
          <w:sz w:val="22"/>
          <w:szCs w:val="22"/>
          <w:lang w:val="sr-Cyrl-CS"/>
        </w:rPr>
      </w:pPr>
      <w:r w:rsidRPr="00961D3D">
        <w:rPr>
          <w:rFonts w:asciiTheme="minorHAnsi" w:hAnsiTheme="minorHAnsi"/>
          <w:sz w:val="22"/>
          <w:szCs w:val="22"/>
          <w:lang w:val="sr-Cyrl-CS"/>
        </w:rPr>
        <w:t xml:space="preserve"> </w:t>
      </w:r>
      <w:r w:rsidRPr="00961D3D">
        <w:rPr>
          <w:rFonts w:asciiTheme="minorHAnsi" w:hAnsiTheme="minorHAnsi"/>
          <w:b/>
          <w:sz w:val="22"/>
          <w:szCs w:val="22"/>
          <w:lang w:val="sr-Cyrl-CS"/>
        </w:rPr>
        <w:t xml:space="preserve">  </w:t>
      </w:r>
    </w:p>
    <w:p w:rsidR="00961D3D" w:rsidRPr="00961D3D" w:rsidRDefault="00961D3D" w:rsidP="00961D3D">
      <w:pPr>
        <w:jc w:val="both"/>
        <w:rPr>
          <w:rFonts w:asciiTheme="minorHAnsi" w:hAnsiTheme="minorHAnsi" w:cs="Arial"/>
          <w:b/>
          <w:bCs/>
          <w:i/>
          <w:iCs/>
          <w:sz w:val="22"/>
          <w:szCs w:val="22"/>
          <w:lang w:val="ru-RU"/>
        </w:rPr>
      </w:pPr>
      <w:r w:rsidRPr="00961D3D">
        <w:rPr>
          <w:rFonts w:asciiTheme="minorHAnsi" w:hAnsiTheme="minorHAnsi" w:cs="Arial"/>
          <w:b/>
          <w:bCs/>
          <w:i/>
          <w:iCs/>
          <w:sz w:val="22"/>
          <w:szCs w:val="22"/>
          <w:lang w:val="ru-RU"/>
        </w:rPr>
        <w:t>10. ВАЛУТА И НАЧИН НА КОЈИ МОРА ДА БУДЕ НАВЕДЕНА И ИЗРАЖЕНА ЦЕНА У ПОНУДИ</w:t>
      </w:r>
    </w:p>
    <w:p w:rsidR="00961D3D" w:rsidRPr="00961D3D" w:rsidRDefault="00961D3D" w:rsidP="00961D3D">
      <w:pPr>
        <w:tabs>
          <w:tab w:val="left" w:pos="0"/>
        </w:tabs>
        <w:jc w:val="both"/>
        <w:rPr>
          <w:rFonts w:asciiTheme="minorHAnsi" w:hAnsiTheme="minorHAnsi"/>
          <w:b/>
          <w:sz w:val="22"/>
          <w:szCs w:val="22"/>
          <w:lang w:val="ru-RU"/>
        </w:rPr>
      </w:pPr>
    </w:p>
    <w:p w:rsidR="00961D3D" w:rsidRPr="00961D3D" w:rsidRDefault="00961D3D" w:rsidP="00961D3D">
      <w:pPr>
        <w:ind w:firstLine="720"/>
        <w:rPr>
          <w:rFonts w:asciiTheme="minorHAnsi" w:eastAsia="Calibri" w:hAnsiTheme="minorHAnsi"/>
          <w:sz w:val="22"/>
          <w:szCs w:val="22"/>
          <w:lang w:val="sr-Cyrl-RS"/>
        </w:rPr>
      </w:pPr>
      <w:proofErr w:type="gramStart"/>
      <w:r w:rsidRPr="00961D3D">
        <w:rPr>
          <w:rFonts w:asciiTheme="minorHAnsi" w:eastAsia="Calibri" w:hAnsiTheme="minorHAnsi"/>
          <w:sz w:val="22"/>
          <w:szCs w:val="22"/>
          <w:lang w:val="en-GB"/>
        </w:rPr>
        <w:t>Вредност јавне набавке се исказује у динарима.</w:t>
      </w:r>
      <w:proofErr w:type="gramEnd"/>
    </w:p>
    <w:p w:rsidR="00961D3D" w:rsidRPr="00961D3D" w:rsidRDefault="00961D3D" w:rsidP="00961D3D">
      <w:pPr>
        <w:ind w:firstLine="720"/>
        <w:rPr>
          <w:rFonts w:asciiTheme="minorHAnsi" w:eastAsia="Calibri" w:hAnsiTheme="minorHAnsi"/>
          <w:sz w:val="22"/>
          <w:szCs w:val="22"/>
          <w:lang w:val="sr-Cyrl-RS"/>
        </w:rPr>
      </w:pPr>
      <w:r w:rsidRPr="00961D3D">
        <w:rPr>
          <w:rFonts w:asciiTheme="minorHAnsi" w:eastAsia="Calibri" w:hAnsiTheme="minorHAnsi"/>
          <w:sz w:val="22"/>
          <w:szCs w:val="22"/>
          <w:lang w:val="sr-Cyrl-RS"/>
        </w:rPr>
        <w:t>Цене у понуди се исказују у динарима, на начин тражен у образцу понуде.</w:t>
      </w:r>
    </w:p>
    <w:p w:rsidR="00961D3D" w:rsidRPr="00961D3D" w:rsidRDefault="00961D3D" w:rsidP="00961D3D">
      <w:pPr>
        <w:jc w:val="both"/>
        <w:rPr>
          <w:rFonts w:asciiTheme="minorHAnsi" w:eastAsia="Calibri" w:hAnsiTheme="minorHAnsi"/>
          <w:sz w:val="22"/>
          <w:szCs w:val="22"/>
          <w:lang w:val="sr-Cyrl-CS" w:eastAsia="ar-SA"/>
        </w:rPr>
      </w:pPr>
      <w:r w:rsidRPr="00961D3D">
        <w:rPr>
          <w:rFonts w:asciiTheme="minorHAnsi" w:eastAsia="Calibri" w:hAnsiTheme="minorHAnsi"/>
          <w:sz w:val="22"/>
          <w:szCs w:val="22"/>
          <w:lang w:val="ru-RU"/>
        </w:rPr>
        <w:t xml:space="preserve">Начин на који мора бити наведена и изражена цена у понуди: </w:t>
      </w:r>
      <w:r w:rsidRPr="00961D3D">
        <w:rPr>
          <w:rFonts w:asciiTheme="minorHAnsi" w:eastAsia="Calibri" w:hAnsiTheme="minorHAnsi"/>
          <w:sz w:val="22"/>
          <w:szCs w:val="22"/>
          <w:lang w:val="sr-Cyrl-CS" w:eastAsia="ar-SA"/>
        </w:rPr>
        <w:t>Цена мора бити изражена у динарима, без пореза на додату вредност.</w:t>
      </w:r>
    </w:p>
    <w:p w:rsidR="00961D3D" w:rsidRPr="00961D3D" w:rsidRDefault="00961D3D" w:rsidP="00961D3D">
      <w:pPr>
        <w:suppressAutoHyphens/>
        <w:ind w:firstLine="720"/>
        <w:jc w:val="both"/>
        <w:rPr>
          <w:rFonts w:asciiTheme="minorHAnsi" w:eastAsia="Calibri" w:hAnsiTheme="minorHAnsi"/>
          <w:sz w:val="22"/>
          <w:szCs w:val="22"/>
          <w:lang w:val="sr-Cyrl-CS" w:eastAsia="ar-SA"/>
        </w:rPr>
      </w:pPr>
      <w:r w:rsidRPr="00961D3D">
        <w:rPr>
          <w:rFonts w:asciiTheme="minorHAnsi" w:eastAsia="Calibri" w:hAnsiTheme="minorHAnsi"/>
          <w:sz w:val="22"/>
          <w:szCs w:val="22"/>
          <w:lang w:val="sr-Cyrl-CS" w:eastAsia="ar-SA"/>
        </w:rPr>
        <w:lastRenderedPageBreak/>
        <w:t>Цене које понуди понуђач биће фиксне и током извршења уговора и неће подлегати променама ни из каквог разлога.</w:t>
      </w:r>
    </w:p>
    <w:p w:rsidR="00961D3D" w:rsidRPr="00961D3D" w:rsidRDefault="00961D3D" w:rsidP="00961D3D">
      <w:pPr>
        <w:suppressAutoHyphens/>
        <w:ind w:firstLine="720"/>
        <w:jc w:val="both"/>
        <w:rPr>
          <w:rFonts w:asciiTheme="minorHAnsi" w:eastAsia="Calibri" w:hAnsiTheme="minorHAnsi"/>
          <w:sz w:val="22"/>
          <w:szCs w:val="22"/>
          <w:lang w:val="sr-Cyrl-CS" w:eastAsia="ar-SA"/>
        </w:rPr>
      </w:pPr>
      <w:r w:rsidRPr="00961D3D">
        <w:rPr>
          <w:rFonts w:asciiTheme="minorHAnsi" w:eastAsia="Calibri" w:hAnsiTheme="minorHAnsi"/>
          <w:sz w:val="22"/>
          <w:szCs w:val="22"/>
          <w:lang w:val="sr-Cyrl-CS" w:eastAsia="ar-SA"/>
        </w:rPr>
        <w:t>У случају да у достављеној понуди није назначено да ли је цена са порезом или без пореза, сматраће се сагласно Закону о јавним набавкама, да је иста дата без пореза.</w:t>
      </w:r>
    </w:p>
    <w:p w:rsidR="00961D3D" w:rsidRPr="00961D3D" w:rsidRDefault="00961D3D" w:rsidP="00961D3D">
      <w:pPr>
        <w:suppressAutoHyphens/>
        <w:ind w:firstLine="720"/>
        <w:jc w:val="both"/>
        <w:rPr>
          <w:rFonts w:asciiTheme="minorHAnsi" w:eastAsia="Calibri" w:hAnsiTheme="minorHAnsi"/>
          <w:sz w:val="22"/>
          <w:szCs w:val="22"/>
          <w:lang w:val="sr-Cyrl-CS" w:eastAsia="ar-SA"/>
        </w:rPr>
      </w:pPr>
      <w:r w:rsidRPr="00961D3D">
        <w:rPr>
          <w:rFonts w:asciiTheme="minorHAnsi" w:eastAsia="Calibri" w:hAnsiTheme="minorHAnsi"/>
          <w:sz w:val="22"/>
          <w:szCs w:val="22"/>
          <w:lang w:val="sr-Cyrl-CS" w:eastAsia="ar-SA"/>
        </w:rPr>
        <w:t>У обрасцу структуре цене наводе се основни елементи понуђене цене: цена (јединична и укупна) са и без ПДВ-а.</w:t>
      </w:r>
    </w:p>
    <w:p w:rsidR="00961D3D" w:rsidRPr="00961D3D" w:rsidRDefault="00961D3D" w:rsidP="00961D3D">
      <w:pPr>
        <w:suppressAutoHyphens/>
        <w:ind w:firstLine="720"/>
        <w:jc w:val="both"/>
        <w:rPr>
          <w:rFonts w:asciiTheme="minorHAnsi" w:eastAsia="Calibri" w:hAnsiTheme="minorHAnsi"/>
          <w:sz w:val="22"/>
          <w:szCs w:val="22"/>
          <w:lang w:val="sr-Cyrl-CS" w:eastAsia="ar-SA"/>
        </w:rPr>
      </w:pPr>
      <w:r w:rsidRPr="00961D3D">
        <w:rPr>
          <w:rFonts w:asciiTheme="minorHAnsi" w:eastAsia="Calibri" w:hAnsiTheme="minorHAnsi"/>
          <w:sz w:val="22"/>
          <w:szCs w:val="22"/>
          <w:lang w:val="sr-Cyrl-CS" w:eastAsia="ar-SA"/>
        </w:rPr>
        <w:t>Ако је у понуди исказана неуобичајено ниска цена, наручилац ће поступити у складу са чланом 92. Закона о јавним набавкама.</w:t>
      </w:r>
    </w:p>
    <w:p w:rsidR="00961D3D" w:rsidRPr="00961D3D" w:rsidRDefault="00961D3D" w:rsidP="00961D3D">
      <w:pPr>
        <w:jc w:val="both"/>
        <w:rPr>
          <w:rFonts w:asciiTheme="minorHAnsi" w:hAnsiTheme="minorHAnsi" w:cs="Arial"/>
          <w:b/>
          <w:i/>
          <w:iCs/>
          <w:sz w:val="22"/>
          <w:szCs w:val="22"/>
          <w:lang w:val="sr-Cyrl-RS"/>
        </w:rPr>
      </w:pPr>
      <w:r w:rsidRPr="00961D3D">
        <w:rPr>
          <w:rFonts w:asciiTheme="minorHAnsi" w:hAnsiTheme="minorHAnsi" w:cs="Arial"/>
          <w:bCs/>
          <w:iCs/>
          <w:sz w:val="22"/>
          <w:szCs w:val="22"/>
          <w:lang w:val="sr-Cyrl-RS"/>
        </w:rPr>
        <w:t xml:space="preserve"> </w:t>
      </w:r>
    </w:p>
    <w:p w:rsidR="00961D3D" w:rsidRPr="00961D3D" w:rsidRDefault="00961D3D" w:rsidP="00961D3D">
      <w:pPr>
        <w:tabs>
          <w:tab w:val="left" w:pos="0"/>
        </w:tabs>
        <w:jc w:val="both"/>
        <w:rPr>
          <w:rFonts w:asciiTheme="minorHAnsi" w:hAnsiTheme="minorHAnsi"/>
          <w:b/>
          <w:sz w:val="22"/>
          <w:szCs w:val="22"/>
          <w:lang w:val="sr-Cyrl-CS"/>
        </w:rPr>
      </w:pPr>
    </w:p>
    <w:p w:rsidR="00961D3D" w:rsidRPr="00961D3D" w:rsidRDefault="00961D3D" w:rsidP="00961D3D">
      <w:pPr>
        <w:jc w:val="both"/>
        <w:rPr>
          <w:rFonts w:asciiTheme="minorHAnsi" w:hAnsiTheme="minorHAnsi" w:cs="Arial"/>
          <w:b/>
          <w:i/>
          <w:iCs/>
          <w:sz w:val="22"/>
          <w:szCs w:val="22"/>
        </w:rPr>
      </w:pPr>
      <w:r w:rsidRPr="00961D3D">
        <w:rPr>
          <w:rFonts w:asciiTheme="minorHAnsi" w:hAnsiTheme="minorHAnsi" w:cs="Arial"/>
          <w:b/>
          <w:i/>
          <w:iCs/>
          <w:sz w:val="22"/>
          <w:szCs w:val="22"/>
          <w:lang w:val="sr-Cyrl-CS"/>
        </w:rPr>
        <w:t xml:space="preserve">11.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961D3D" w:rsidRPr="00961D3D" w:rsidRDefault="00961D3D" w:rsidP="00F20267">
      <w:pPr>
        <w:autoSpaceDE w:val="0"/>
        <w:autoSpaceDN w:val="0"/>
        <w:adjustRightInd w:val="0"/>
        <w:jc w:val="both"/>
        <w:rPr>
          <w:rFonts w:asciiTheme="minorHAnsi" w:hAnsiTheme="minorHAnsi" w:cs="Verdana"/>
          <w:sz w:val="22"/>
          <w:szCs w:val="22"/>
          <w:lang w:val="en-GB"/>
        </w:rPr>
      </w:pPr>
      <w:proofErr w:type="gramStart"/>
      <w:r w:rsidRPr="00961D3D">
        <w:rPr>
          <w:rFonts w:asciiTheme="minorHAnsi" w:hAnsiTheme="minorHAnsi" w:cs="Verdana"/>
          <w:sz w:val="22"/>
          <w:szCs w:val="22"/>
          <w:lang w:val="en-GB"/>
        </w:rPr>
        <w:t>Подаци о пореским обавезама могу се добити од стране Министарства финансија -</w:t>
      </w:r>
      <w:r w:rsidR="00F20267">
        <w:rPr>
          <w:rFonts w:asciiTheme="minorHAnsi" w:hAnsiTheme="minorHAnsi" w:cs="Verdana"/>
          <w:sz w:val="22"/>
          <w:szCs w:val="22"/>
          <w:lang w:val="sr-Cyrl-RS"/>
        </w:rPr>
        <w:t xml:space="preserve"> </w:t>
      </w:r>
      <w:r w:rsidRPr="00961D3D">
        <w:rPr>
          <w:rFonts w:asciiTheme="minorHAnsi" w:hAnsiTheme="minorHAnsi" w:cs="Verdana"/>
          <w:sz w:val="22"/>
          <w:szCs w:val="22"/>
          <w:lang w:val="en-GB"/>
        </w:rPr>
        <w:t>Пореске управе и од стране локалне пореске администрације према седишту понуђача.</w:t>
      </w:r>
      <w:proofErr w:type="gramEnd"/>
    </w:p>
    <w:p w:rsidR="00961D3D" w:rsidRPr="00961D3D" w:rsidRDefault="00961D3D" w:rsidP="00961D3D">
      <w:pPr>
        <w:autoSpaceDE w:val="0"/>
        <w:autoSpaceDN w:val="0"/>
        <w:adjustRightInd w:val="0"/>
        <w:rPr>
          <w:rFonts w:asciiTheme="minorHAnsi" w:hAnsiTheme="minorHAnsi" w:cs="Verdana"/>
          <w:sz w:val="22"/>
          <w:szCs w:val="22"/>
          <w:lang w:val="en-GB"/>
        </w:rPr>
      </w:pPr>
      <w:r w:rsidRPr="00961D3D">
        <w:rPr>
          <w:rFonts w:asciiTheme="minorHAnsi" w:hAnsiTheme="minorHAnsi" w:cs="Verdana"/>
          <w:sz w:val="22"/>
          <w:szCs w:val="22"/>
          <w:lang w:val="en-GB"/>
        </w:rPr>
        <w:t>Адреса: Министарство финансија - Пореска управа - централа</w:t>
      </w:r>
    </w:p>
    <w:p w:rsidR="00961D3D" w:rsidRPr="00961D3D" w:rsidRDefault="00961D3D" w:rsidP="00961D3D">
      <w:pPr>
        <w:autoSpaceDE w:val="0"/>
        <w:autoSpaceDN w:val="0"/>
        <w:adjustRightInd w:val="0"/>
        <w:rPr>
          <w:rFonts w:asciiTheme="minorHAnsi" w:hAnsiTheme="minorHAnsi" w:cs="Verdana"/>
          <w:sz w:val="22"/>
          <w:szCs w:val="22"/>
          <w:lang w:val="en-GB"/>
        </w:rPr>
      </w:pPr>
      <w:r w:rsidRPr="00961D3D">
        <w:rPr>
          <w:rFonts w:asciiTheme="minorHAnsi" w:hAnsiTheme="minorHAnsi" w:cs="Verdana"/>
          <w:sz w:val="22"/>
          <w:szCs w:val="22"/>
          <w:lang w:val="en-GB"/>
        </w:rPr>
        <w:t>Саве Машковића 3-5, Београд</w:t>
      </w:r>
    </w:p>
    <w:p w:rsidR="00961D3D" w:rsidRPr="00961D3D" w:rsidRDefault="00961D3D" w:rsidP="00961D3D">
      <w:pPr>
        <w:autoSpaceDE w:val="0"/>
        <w:autoSpaceDN w:val="0"/>
        <w:adjustRightInd w:val="0"/>
        <w:rPr>
          <w:rFonts w:asciiTheme="minorHAnsi" w:hAnsiTheme="minorHAnsi" w:cs="Verdana"/>
          <w:sz w:val="22"/>
          <w:szCs w:val="22"/>
          <w:lang w:val="en-GB"/>
        </w:rPr>
      </w:pPr>
      <w:r w:rsidRPr="00961D3D">
        <w:rPr>
          <w:rFonts w:asciiTheme="minorHAnsi" w:hAnsiTheme="minorHAnsi" w:cs="Verdana"/>
          <w:sz w:val="22"/>
          <w:szCs w:val="22"/>
          <w:lang w:val="en-GB"/>
        </w:rPr>
        <w:t>Интернет адреса: http://www.poreskauprava.gov.rs/</w:t>
      </w:r>
    </w:p>
    <w:p w:rsidR="00961D3D" w:rsidRPr="00961D3D" w:rsidRDefault="00961D3D" w:rsidP="00961D3D">
      <w:pPr>
        <w:autoSpaceDE w:val="0"/>
        <w:autoSpaceDN w:val="0"/>
        <w:adjustRightInd w:val="0"/>
        <w:rPr>
          <w:rFonts w:asciiTheme="minorHAnsi" w:hAnsiTheme="minorHAnsi" w:cs="Verdana"/>
          <w:sz w:val="22"/>
          <w:szCs w:val="22"/>
          <w:lang w:val="en-GB"/>
        </w:rPr>
      </w:pPr>
      <w:r w:rsidRPr="00961D3D">
        <w:rPr>
          <w:rFonts w:asciiTheme="minorHAnsi" w:hAnsiTheme="minorHAnsi" w:cs="Verdana"/>
          <w:sz w:val="22"/>
          <w:szCs w:val="22"/>
          <w:lang w:val="en-GB"/>
        </w:rPr>
        <w:t>Подаци о заштити животне средине могу се добити од стране:</w:t>
      </w:r>
    </w:p>
    <w:p w:rsidR="00961D3D" w:rsidRPr="00961D3D" w:rsidRDefault="00961D3D" w:rsidP="00961D3D">
      <w:pPr>
        <w:autoSpaceDE w:val="0"/>
        <w:autoSpaceDN w:val="0"/>
        <w:adjustRightInd w:val="0"/>
        <w:rPr>
          <w:rFonts w:asciiTheme="minorHAnsi" w:hAnsiTheme="minorHAnsi" w:cs="Verdana"/>
          <w:sz w:val="22"/>
          <w:szCs w:val="22"/>
          <w:lang w:val="en-GB"/>
        </w:rPr>
      </w:pPr>
      <w:r w:rsidRPr="00961D3D">
        <w:rPr>
          <w:rFonts w:asciiTheme="minorHAnsi" w:hAnsiTheme="minorHAnsi" w:cs="Verdana"/>
          <w:sz w:val="22"/>
          <w:szCs w:val="22"/>
          <w:lang w:val="en-GB"/>
        </w:rPr>
        <w:t>1) Агенције за заштиту животне средине</w:t>
      </w:r>
    </w:p>
    <w:p w:rsidR="00961D3D" w:rsidRPr="00961D3D" w:rsidRDefault="00961D3D" w:rsidP="00961D3D">
      <w:pPr>
        <w:autoSpaceDE w:val="0"/>
        <w:autoSpaceDN w:val="0"/>
        <w:adjustRightInd w:val="0"/>
        <w:rPr>
          <w:rFonts w:asciiTheme="minorHAnsi" w:hAnsiTheme="minorHAnsi" w:cs="Verdana"/>
          <w:sz w:val="22"/>
          <w:szCs w:val="22"/>
          <w:lang w:val="en-GB"/>
        </w:rPr>
      </w:pPr>
      <w:r w:rsidRPr="00961D3D">
        <w:rPr>
          <w:rFonts w:asciiTheme="minorHAnsi" w:hAnsiTheme="minorHAnsi" w:cs="Verdana"/>
          <w:sz w:val="22"/>
          <w:szCs w:val="22"/>
          <w:lang w:val="en-GB"/>
        </w:rPr>
        <w:t>Адреса: Руже Јовановић 27а, 11160 Београд</w:t>
      </w:r>
    </w:p>
    <w:p w:rsidR="00961D3D" w:rsidRPr="00961D3D" w:rsidRDefault="00961D3D" w:rsidP="00961D3D">
      <w:pPr>
        <w:autoSpaceDE w:val="0"/>
        <w:autoSpaceDN w:val="0"/>
        <w:adjustRightInd w:val="0"/>
        <w:rPr>
          <w:rFonts w:asciiTheme="minorHAnsi" w:hAnsiTheme="minorHAnsi" w:cs="Verdana"/>
          <w:sz w:val="22"/>
          <w:szCs w:val="22"/>
          <w:lang w:val="en-GB"/>
        </w:rPr>
      </w:pPr>
      <w:r w:rsidRPr="00961D3D">
        <w:rPr>
          <w:rFonts w:asciiTheme="minorHAnsi" w:hAnsiTheme="minorHAnsi" w:cs="Verdana"/>
          <w:sz w:val="22"/>
          <w:szCs w:val="22"/>
          <w:lang w:val="en-GB"/>
        </w:rPr>
        <w:t>Интернет адреса: http://www.sepa.gov.rs/</w:t>
      </w:r>
    </w:p>
    <w:p w:rsidR="00961D3D" w:rsidRPr="00961D3D" w:rsidRDefault="00961D3D" w:rsidP="00961D3D">
      <w:pPr>
        <w:autoSpaceDE w:val="0"/>
        <w:autoSpaceDN w:val="0"/>
        <w:adjustRightInd w:val="0"/>
        <w:rPr>
          <w:rFonts w:asciiTheme="minorHAnsi" w:hAnsiTheme="minorHAnsi" w:cs="Verdana"/>
          <w:sz w:val="22"/>
          <w:szCs w:val="22"/>
          <w:lang w:val="en-GB"/>
        </w:rPr>
      </w:pPr>
      <w:r w:rsidRPr="00961D3D">
        <w:rPr>
          <w:rFonts w:asciiTheme="minorHAnsi" w:hAnsiTheme="minorHAnsi" w:cs="Verdana"/>
          <w:sz w:val="22"/>
          <w:szCs w:val="22"/>
          <w:lang w:val="en-GB"/>
        </w:rPr>
        <w:t xml:space="preserve">2) Министарства </w:t>
      </w:r>
      <w:r w:rsidRPr="00961D3D">
        <w:rPr>
          <w:rFonts w:asciiTheme="minorHAnsi" w:hAnsiTheme="minorHAnsi" w:cs="Verdana"/>
          <w:sz w:val="22"/>
          <w:szCs w:val="22"/>
          <w:lang w:val="sr-Cyrl-RS"/>
        </w:rPr>
        <w:t>пољопривреде</w:t>
      </w:r>
      <w:r w:rsidRPr="00961D3D">
        <w:rPr>
          <w:rFonts w:asciiTheme="minorHAnsi" w:hAnsiTheme="minorHAnsi" w:cs="Verdana"/>
          <w:sz w:val="22"/>
          <w:szCs w:val="22"/>
          <w:lang w:val="en-GB"/>
        </w:rPr>
        <w:t xml:space="preserve"> и заштите животне средине</w:t>
      </w:r>
    </w:p>
    <w:p w:rsidR="00961D3D" w:rsidRPr="00961D3D" w:rsidRDefault="00961D3D" w:rsidP="00961D3D">
      <w:pPr>
        <w:autoSpaceDE w:val="0"/>
        <w:autoSpaceDN w:val="0"/>
        <w:adjustRightInd w:val="0"/>
        <w:rPr>
          <w:rFonts w:asciiTheme="minorHAnsi" w:hAnsiTheme="minorHAnsi" w:cs="Verdana"/>
          <w:sz w:val="22"/>
          <w:szCs w:val="22"/>
          <w:lang w:val="en-GB"/>
        </w:rPr>
      </w:pPr>
      <w:r w:rsidRPr="00961D3D">
        <w:rPr>
          <w:rFonts w:asciiTheme="minorHAnsi" w:hAnsiTheme="minorHAnsi" w:cs="Verdana"/>
          <w:sz w:val="22"/>
          <w:szCs w:val="22"/>
          <w:lang w:val="en-GB"/>
        </w:rPr>
        <w:t>Адреса: Немањина 22-26, Београд</w:t>
      </w:r>
    </w:p>
    <w:p w:rsidR="00961D3D" w:rsidRPr="00961D3D" w:rsidRDefault="00961D3D" w:rsidP="00961D3D">
      <w:pPr>
        <w:autoSpaceDE w:val="0"/>
        <w:autoSpaceDN w:val="0"/>
        <w:adjustRightInd w:val="0"/>
        <w:rPr>
          <w:rFonts w:asciiTheme="minorHAnsi" w:hAnsiTheme="minorHAnsi" w:cs="Verdana"/>
          <w:sz w:val="22"/>
          <w:szCs w:val="22"/>
          <w:lang w:val="en-GB"/>
        </w:rPr>
      </w:pPr>
      <w:r w:rsidRPr="00961D3D">
        <w:rPr>
          <w:rFonts w:asciiTheme="minorHAnsi" w:hAnsiTheme="minorHAnsi" w:cs="Verdana"/>
          <w:sz w:val="22"/>
          <w:szCs w:val="22"/>
          <w:lang w:val="en-GB"/>
        </w:rPr>
        <w:t>Интернет адреса: http://</w:t>
      </w:r>
      <w:r w:rsidR="00921D44" w:rsidRPr="00921D44">
        <w:rPr>
          <w:rFonts w:asciiTheme="minorHAnsi" w:hAnsiTheme="minorHAnsi" w:cs="Verdana"/>
          <w:sz w:val="22"/>
          <w:szCs w:val="22"/>
          <w:lang w:val="sr-Latn-RS"/>
        </w:rPr>
        <w:t xml:space="preserve"> </w:t>
      </w:r>
      <w:r w:rsidR="00921D44">
        <w:rPr>
          <w:rFonts w:asciiTheme="minorHAnsi" w:hAnsiTheme="minorHAnsi" w:cs="Verdana"/>
          <w:sz w:val="22"/>
          <w:szCs w:val="22"/>
          <w:lang w:val="sr-Latn-RS"/>
        </w:rPr>
        <w:t>mpzzs</w:t>
      </w:r>
      <w:r w:rsidRPr="00961D3D">
        <w:rPr>
          <w:rFonts w:asciiTheme="minorHAnsi" w:hAnsiTheme="minorHAnsi"/>
          <w:sz w:val="22"/>
          <w:szCs w:val="22"/>
        </w:rPr>
        <w:t>.minpolj.gov.rs</w:t>
      </w:r>
      <w:r w:rsidRPr="00961D3D">
        <w:rPr>
          <w:rFonts w:asciiTheme="minorHAnsi" w:hAnsiTheme="minorHAnsi" w:cs="Verdana"/>
          <w:sz w:val="22"/>
          <w:szCs w:val="22"/>
          <w:lang w:val="en-GB"/>
        </w:rPr>
        <w:t>/lat</w:t>
      </w:r>
    </w:p>
    <w:p w:rsidR="00961D3D" w:rsidRPr="00961D3D" w:rsidRDefault="00961D3D" w:rsidP="00961D3D">
      <w:pPr>
        <w:autoSpaceDE w:val="0"/>
        <w:autoSpaceDN w:val="0"/>
        <w:adjustRightInd w:val="0"/>
        <w:rPr>
          <w:rFonts w:asciiTheme="minorHAnsi" w:hAnsiTheme="minorHAnsi" w:cs="Verdana"/>
          <w:sz w:val="22"/>
          <w:szCs w:val="22"/>
          <w:lang w:val="en-GB"/>
        </w:rPr>
      </w:pPr>
      <w:r w:rsidRPr="00961D3D">
        <w:rPr>
          <w:rFonts w:asciiTheme="minorHAnsi" w:hAnsiTheme="minorHAnsi" w:cs="Verdana"/>
          <w:sz w:val="22"/>
          <w:szCs w:val="22"/>
          <w:lang w:val="en-GB"/>
        </w:rPr>
        <w:t>Подаци о заштити при запошљавању и условима рада могу се добити од стране:</w:t>
      </w:r>
    </w:p>
    <w:p w:rsidR="00961D3D" w:rsidRPr="00961D3D" w:rsidRDefault="00961D3D" w:rsidP="00961D3D">
      <w:pPr>
        <w:autoSpaceDE w:val="0"/>
        <w:autoSpaceDN w:val="0"/>
        <w:adjustRightInd w:val="0"/>
        <w:rPr>
          <w:rFonts w:asciiTheme="minorHAnsi" w:hAnsiTheme="minorHAnsi" w:cs="Verdana"/>
          <w:sz w:val="22"/>
          <w:szCs w:val="22"/>
          <w:lang w:val="en-GB"/>
        </w:rPr>
      </w:pPr>
      <w:r w:rsidRPr="00961D3D">
        <w:rPr>
          <w:rFonts w:asciiTheme="minorHAnsi" w:hAnsiTheme="minorHAnsi" w:cs="Verdana"/>
          <w:sz w:val="22"/>
          <w:szCs w:val="22"/>
          <w:lang w:val="en-GB"/>
        </w:rPr>
        <w:t>Министарства рада, запошљавања и социјалне политике</w:t>
      </w:r>
    </w:p>
    <w:p w:rsidR="00961D3D" w:rsidRPr="00961D3D" w:rsidRDefault="00961D3D" w:rsidP="00961D3D">
      <w:pPr>
        <w:autoSpaceDE w:val="0"/>
        <w:autoSpaceDN w:val="0"/>
        <w:adjustRightInd w:val="0"/>
        <w:rPr>
          <w:rFonts w:asciiTheme="minorHAnsi" w:hAnsiTheme="minorHAnsi" w:cs="Verdana"/>
          <w:sz w:val="22"/>
          <w:szCs w:val="22"/>
          <w:lang w:val="en-GB"/>
        </w:rPr>
      </w:pPr>
      <w:r w:rsidRPr="00961D3D">
        <w:rPr>
          <w:rFonts w:asciiTheme="minorHAnsi" w:hAnsiTheme="minorHAnsi" w:cs="Verdana"/>
          <w:sz w:val="22"/>
          <w:szCs w:val="22"/>
          <w:lang w:val="en-GB"/>
        </w:rPr>
        <w:t>Адреса: Немањина 11, 11000 Београд</w:t>
      </w:r>
    </w:p>
    <w:p w:rsidR="00961D3D" w:rsidRPr="00961D3D" w:rsidRDefault="00961D3D" w:rsidP="00961D3D">
      <w:pPr>
        <w:rPr>
          <w:rFonts w:asciiTheme="minorHAnsi" w:hAnsiTheme="minorHAnsi" w:cs="Verdana"/>
          <w:sz w:val="22"/>
          <w:szCs w:val="22"/>
          <w:lang w:val="sr-Cyrl-RS"/>
        </w:rPr>
      </w:pPr>
      <w:r w:rsidRPr="00961D3D">
        <w:rPr>
          <w:rFonts w:asciiTheme="minorHAnsi" w:hAnsiTheme="minorHAnsi" w:cs="Verdana"/>
          <w:sz w:val="22"/>
          <w:szCs w:val="22"/>
          <w:lang w:val="en-GB"/>
        </w:rPr>
        <w:t xml:space="preserve">Интернет адреса: </w:t>
      </w:r>
      <w:hyperlink r:id="rId13" w:history="1">
        <w:r w:rsidRPr="00961D3D">
          <w:rPr>
            <w:rFonts w:asciiTheme="minorHAnsi" w:hAnsiTheme="minorHAnsi" w:cs="Verdana"/>
            <w:sz w:val="22"/>
            <w:szCs w:val="22"/>
            <w:u w:val="single"/>
            <w:lang w:val="en-GB"/>
          </w:rPr>
          <w:t>http://www.minrzs.gov.rs/</w:t>
        </w:r>
      </w:hyperlink>
    </w:p>
    <w:p w:rsidR="00961D3D" w:rsidRPr="00961D3D" w:rsidRDefault="00961D3D" w:rsidP="00961D3D">
      <w:pPr>
        <w:autoSpaceDE w:val="0"/>
        <w:autoSpaceDN w:val="0"/>
        <w:adjustRightInd w:val="0"/>
        <w:rPr>
          <w:rFonts w:asciiTheme="minorHAnsi" w:hAnsiTheme="minorHAnsi" w:cs="Calibri"/>
          <w:sz w:val="22"/>
          <w:szCs w:val="22"/>
          <w:lang w:val="sr-Cyrl-RS"/>
        </w:rPr>
      </w:pPr>
      <w:r w:rsidRPr="00961D3D">
        <w:rPr>
          <w:rFonts w:asciiTheme="minorHAnsi" w:hAnsiTheme="minorHAnsi" w:cs="Calibri"/>
          <w:sz w:val="22"/>
          <w:szCs w:val="22"/>
          <w:lang w:val="sr-Cyrl-RS"/>
        </w:rPr>
        <w:t>Напомена: Позив у предметној јавној набавци се не објављује на страном језику у смислу члана 57. став 4. Закона о јавним набавкама.</w:t>
      </w:r>
    </w:p>
    <w:p w:rsidR="00961D3D" w:rsidRPr="00961D3D" w:rsidRDefault="00961D3D" w:rsidP="00961D3D">
      <w:pPr>
        <w:jc w:val="both"/>
        <w:rPr>
          <w:rFonts w:asciiTheme="minorHAnsi" w:hAnsiTheme="minorHAnsi" w:cs="Arial"/>
          <w:b/>
          <w:i/>
          <w:iCs/>
          <w:sz w:val="22"/>
          <w:szCs w:val="22"/>
          <w:lang w:val="sr-Cyrl-CS"/>
        </w:rPr>
      </w:pPr>
    </w:p>
    <w:p w:rsidR="00961D3D" w:rsidRPr="00961D3D" w:rsidRDefault="00961D3D" w:rsidP="00961D3D">
      <w:pPr>
        <w:jc w:val="both"/>
        <w:rPr>
          <w:rFonts w:asciiTheme="minorHAnsi" w:hAnsiTheme="minorHAnsi" w:cs="Arial"/>
          <w:b/>
          <w:i/>
          <w:iCs/>
          <w:sz w:val="22"/>
          <w:szCs w:val="22"/>
          <w:lang w:val="sr-Cyrl-CS"/>
        </w:rPr>
      </w:pPr>
      <w:r w:rsidRPr="00961D3D">
        <w:rPr>
          <w:rFonts w:asciiTheme="minorHAnsi" w:hAnsiTheme="minorHAnsi" w:cs="Arial"/>
          <w:b/>
          <w:i/>
          <w:iCs/>
          <w:sz w:val="22"/>
          <w:szCs w:val="22"/>
          <w:lang w:val="sr-Cyrl-CS"/>
        </w:rPr>
        <w:t>12. ПОДАЦИ О ВРСТИ, САДРЖИНИ, НАЧИНУ ПОДНОШЕЊА, ВИСИНИ И РОКОВИМА ОБЕЗБЕЂЕЊА ИСПУЊЕЊА ОБАВЕЗА ПОНУЂАЧА</w:t>
      </w:r>
    </w:p>
    <w:p w:rsidR="00961D3D" w:rsidRPr="00961D3D" w:rsidRDefault="00961D3D" w:rsidP="00961D3D">
      <w:pPr>
        <w:jc w:val="both"/>
        <w:rPr>
          <w:rFonts w:asciiTheme="minorHAnsi" w:hAnsiTheme="minorHAnsi" w:cs="Arial"/>
          <w:b/>
          <w:i/>
          <w:iCs/>
          <w:sz w:val="22"/>
          <w:szCs w:val="22"/>
          <w:lang w:val="sr-Cyrl-CS"/>
        </w:rPr>
      </w:pPr>
    </w:p>
    <w:p w:rsidR="00961D3D" w:rsidRPr="00961D3D" w:rsidRDefault="00961D3D" w:rsidP="00961D3D">
      <w:pPr>
        <w:jc w:val="both"/>
        <w:rPr>
          <w:rFonts w:asciiTheme="minorHAnsi" w:hAnsiTheme="minorHAnsi" w:cs="Arial"/>
          <w:b/>
          <w:i/>
          <w:iCs/>
          <w:sz w:val="22"/>
          <w:szCs w:val="22"/>
          <w:u w:val="single"/>
          <w:lang w:val="sr-Cyrl-CS"/>
        </w:rPr>
      </w:pPr>
      <w:r w:rsidRPr="00961D3D">
        <w:rPr>
          <w:rFonts w:asciiTheme="minorHAnsi" w:hAnsiTheme="minorHAnsi" w:cs="Arial"/>
          <w:b/>
          <w:i/>
          <w:iCs/>
          <w:sz w:val="22"/>
          <w:szCs w:val="22"/>
          <w:u w:val="single"/>
          <w:lang w:val="sr-Cyrl-CS"/>
        </w:rPr>
        <w:t>Средство обезбеђења којим понуђач обезбеђује испуњење својих уговорних обавеза:</w:t>
      </w:r>
    </w:p>
    <w:p w:rsidR="00961D3D" w:rsidRPr="00961D3D" w:rsidRDefault="00961D3D" w:rsidP="00961D3D">
      <w:pPr>
        <w:suppressAutoHyphens/>
        <w:spacing w:line="100" w:lineRule="atLeast"/>
        <w:jc w:val="both"/>
        <w:rPr>
          <w:rFonts w:asciiTheme="minorHAnsi" w:eastAsia="Arial Unicode MS" w:hAnsiTheme="minorHAnsi" w:cs="Arial"/>
          <w:bCs/>
          <w:iCs/>
          <w:kern w:val="1"/>
          <w:sz w:val="22"/>
          <w:szCs w:val="22"/>
          <w:lang w:val="sr-Cyrl-CS" w:eastAsia="ar-SA"/>
        </w:rPr>
      </w:pPr>
      <w:r w:rsidRPr="00961D3D">
        <w:rPr>
          <w:rFonts w:asciiTheme="minorHAnsi" w:eastAsia="Arial Unicode MS" w:hAnsiTheme="minorHAnsi" w:cs="Arial"/>
          <w:bCs/>
          <w:iCs/>
          <w:kern w:val="1"/>
          <w:sz w:val="22"/>
          <w:szCs w:val="22"/>
          <w:lang w:val="sr-Cyrl-CS" w:eastAsia="ar-SA"/>
        </w:rPr>
        <w:t>- бланко соло меница са меничним писмом/овлашћењем, фотокопија депо картона.</w:t>
      </w:r>
    </w:p>
    <w:p w:rsidR="00961D3D" w:rsidRPr="00961D3D" w:rsidRDefault="00961D3D" w:rsidP="00961D3D">
      <w:pPr>
        <w:suppressAutoHyphens/>
        <w:spacing w:line="100" w:lineRule="atLeast"/>
        <w:jc w:val="both"/>
        <w:rPr>
          <w:rFonts w:asciiTheme="minorHAnsi" w:eastAsia="Arial Unicode MS" w:hAnsiTheme="minorHAnsi" w:cs="Arial"/>
          <w:bCs/>
          <w:iCs/>
          <w:kern w:val="1"/>
          <w:sz w:val="22"/>
          <w:szCs w:val="22"/>
          <w:lang w:val="sr-Cyrl-CS" w:eastAsia="ar-SA"/>
        </w:rPr>
      </w:pPr>
      <w:r w:rsidRPr="00961D3D">
        <w:rPr>
          <w:rFonts w:asciiTheme="minorHAnsi" w:eastAsia="Arial Unicode MS" w:hAnsiTheme="minorHAnsi" w:cs="Arial"/>
          <w:bCs/>
          <w:iCs/>
          <w:kern w:val="1"/>
          <w:sz w:val="22"/>
          <w:szCs w:val="22"/>
          <w:lang w:val="sr-Cyrl-CS" w:eastAsia="ar-SA"/>
        </w:rPr>
        <w:t>Меница мора бити регистрована у Регистру меница Народне банке Србије у складу са Одлуком о ближим условима, садржини и начину вођења регистра меница и овлашћења („Службени гласник РС“, бр. 56/2011), а као доказ понуђач уз меницу доставља копију захтева за регистрацију менице, (са датумом издавања менице, серијском броју менице, основом издавања – гаранција за квалитетно обављен посао), овереног од своје пословне банке.</w:t>
      </w:r>
    </w:p>
    <w:p w:rsidR="00961D3D" w:rsidRPr="00961D3D" w:rsidRDefault="00961D3D" w:rsidP="00961D3D">
      <w:pPr>
        <w:suppressAutoHyphens/>
        <w:spacing w:line="100" w:lineRule="atLeast"/>
        <w:jc w:val="both"/>
        <w:rPr>
          <w:rFonts w:asciiTheme="minorHAnsi" w:eastAsia="Arial Unicode MS" w:hAnsiTheme="minorHAnsi" w:cs="Arial"/>
          <w:bCs/>
          <w:iCs/>
          <w:kern w:val="1"/>
          <w:sz w:val="22"/>
          <w:szCs w:val="22"/>
          <w:lang w:val="sr-Cyrl-CS" w:eastAsia="ar-SA"/>
        </w:rPr>
      </w:pPr>
      <w:r w:rsidRPr="00961D3D">
        <w:rPr>
          <w:rFonts w:asciiTheme="minorHAnsi" w:eastAsia="Arial Unicode MS" w:hAnsiTheme="minorHAnsi" w:cs="Arial"/>
          <w:bCs/>
          <w:iCs/>
          <w:kern w:val="1"/>
          <w:sz w:val="22"/>
          <w:szCs w:val="22"/>
          <w:u w:val="single"/>
          <w:lang w:val="sr-Cyrl-CS" w:eastAsia="ar-SA"/>
        </w:rPr>
        <w:t xml:space="preserve">Садржина: </w:t>
      </w:r>
      <w:r w:rsidRPr="00961D3D">
        <w:rPr>
          <w:rFonts w:asciiTheme="minorHAnsi" w:eastAsia="Arial Unicode MS" w:hAnsiTheme="minorHAnsi" w:cs="Arial"/>
          <w:bCs/>
          <w:iCs/>
          <w:kern w:val="1"/>
          <w:sz w:val="22"/>
          <w:szCs w:val="22"/>
          <w:lang w:val="sr-Cyrl-CS" w:eastAsia="ar-SA"/>
        </w:rPr>
        <w:t>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саджи потпис и печат понуђача.</w:t>
      </w:r>
    </w:p>
    <w:p w:rsidR="00961D3D" w:rsidRPr="00961D3D" w:rsidRDefault="00961D3D" w:rsidP="00961D3D">
      <w:pPr>
        <w:suppressAutoHyphens/>
        <w:spacing w:line="100" w:lineRule="atLeast"/>
        <w:jc w:val="both"/>
        <w:rPr>
          <w:rFonts w:asciiTheme="minorHAnsi" w:eastAsia="Arial Unicode MS" w:hAnsiTheme="minorHAnsi" w:cs="Arial"/>
          <w:bCs/>
          <w:iCs/>
          <w:kern w:val="1"/>
          <w:sz w:val="22"/>
          <w:szCs w:val="22"/>
          <w:lang w:val="sr-Cyrl-CS" w:eastAsia="ar-SA"/>
        </w:rPr>
      </w:pPr>
      <w:r w:rsidRPr="00961D3D">
        <w:rPr>
          <w:rFonts w:asciiTheme="minorHAnsi" w:eastAsia="Arial Unicode MS" w:hAnsiTheme="minorHAnsi" w:cs="Arial"/>
          <w:bCs/>
          <w:iCs/>
          <w:kern w:val="1"/>
          <w:sz w:val="22"/>
          <w:szCs w:val="22"/>
          <w:lang w:val="sr-Cyrl-CS" w:eastAsia="ar-SA"/>
        </w:rPr>
        <w:t xml:space="preserve">Менично писмо/овлашћење обавезно мора да садржи (поред осталих података) и тачан назив корисника меничног писма/овлашћења (Наручиоца), предмет јавне набавке – број ЈН </w:t>
      </w:r>
      <w:r w:rsidRPr="00961D3D">
        <w:rPr>
          <w:rFonts w:asciiTheme="minorHAnsi" w:eastAsia="Arial Unicode MS" w:hAnsiTheme="minorHAnsi" w:cs="Arial"/>
          <w:bCs/>
          <w:iCs/>
          <w:kern w:val="1"/>
          <w:sz w:val="22"/>
          <w:szCs w:val="22"/>
          <w:lang w:val="sr-Cyrl-CS" w:eastAsia="ar-SA"/>
        </w:rPr>
        <w:lastRenderedPageBreak/>
        <w:t>и назив јавне набавке, износ на који се издаје – 10% од укупне вредности уговора без пдав, са навођењем рока важности – најмање 30 дана дуже од истека рока важности уговора.</w:t>
      </w:r>
    </w:p>
    <w:p w:rsidR="00961D3D" w:rsidRPr="00961D3D" w:rsidRDefault="00961D3D" w:rsidP="00961D3D">
      <w:pPr>
        <w:suppressAutoHyphens/>
        <w:spacing w:line="100" w:lineRule="atLeast"/>
        <w:jc w:val="both"/>
        <w:rPr>
          <w:rFonts w:asciiTheme="minorHAnsi" w:eastAsia="Arial Unicode MS" w:hAnsiTheme="minorHAnsi" w:cs="Arial"/>
          <w:bCs/>
          <w:iCs/>
          <w:kern w:val="1"/>
          <w:sz w:val="22"/>
          <w:szCs w:val="22"/>
          <w:lang w:val="sr-Cyrl-CS" w:eastAsia="ar-SA"/>
        </w:rPr>
      </w:pPr>
      <w:r w:rsidRPr="00961D3D">
        <w:rPr>
          <w:rFonts w:asciiTheme="minorHAnsi" w:eastAsia="Arial Unicode MS" w:hAnsiTheme="minorHAnsi" w:cs="Arial"/>
          <w:bCs/>
          <w:iCs/>
          <w:kern w:val="1"/>
          <w:sz w:val="22"/>
          <w:szCs w:val="22"/>
          <w:u w:val="single"/>
          <w:lang w:val="sr-Cyrl-CS" w:eastAsia="ar-SA"/>
        </w:rPr>
        <w:t>Начин подношења</w:t>
      </w:r>
      <w:r w:rsidRPr="00961D3D">
        <w:rPr>
          <w:rFonts w:asciiTheme="minorHAnsi" w:eastAsia="Arial Unicode MS" w:hAnsiTheme="minorHAnsi" w:cs="Arial"/>
          <w:bCs/>
          <w:iCs/>
          <w:kern w:val="1"/>
          <w:sz w:val="22"/>
          <w:szCs w:val="22"/>
          <w:lang w:val="sr-Cyrl-CS" w:eastAsia="ar-SA"/>
        </w:rPr>
        <w:t>: у моменту закључења уговора.</w:t>
      </w:r>
    </w:p>
    <w:p w:rsidR="00961D3D" w:rsidRPr="00961D3D" w:rsidRDefault="00961D3D" w:rsidP="00961D3D">
      <w:pPr>
        <w:suppressAutoHyphens/>
        <w:spacing w:line="100" w:lineRule="atLeast"/>
        <w:jc w:val="both"/>
        <w:rPr>
          <w:rFonts w:asciiTheme="minorHAnsi" w:eastAsia="Arial Unicode MS" w:hAnsiTheme="minorHAnsi" w:cs="Arial"/>
          <w:bCs/>
          <w:iCs/>
          <w:kern w:val="1"/>
          <w:sz w:val="22"/>
          <w:szCs w:val="22"/>
          <w:lang w:val="sr-Cyrl-CS" w:eastAsia="ar-SA"/>
        </w:rPr>
      </w:pPr>
      <w:r w:rsidRPr="00961D3D">
        <w:rPr>
          <w:rFonts w:asciiTheme="minorHAnsi" w:eastAsia="Arial Unicode MS" w:hAnsiTheme="minorHAnsi" w:cs="Arial"/>
          <w:bCs/>
          <w:iCs/>
          <w:kern w:val="1"/>
          <w:sz w:val="22"/>
          <w:szCs w:val="22"/>
          <w:u w:val="single"/>
          <w:lang w:val="sr-Cyrl-CS" w:eastAsia="ar-SA"/>
        </w:rPr>
        <w:t xml:space="preserve">Висина: </w:t>
      </w:r>
      <w:r w:rsidRPr="00961D3D">
        <w:rPr>
          <w:rFonts w:asciiTheme="minorHAnsi" w:eastAsia="Arial Unicode MS" w:hAnsiTheme="minorHAnsi" w:cs="Arial"/>
          <w:bCs/>
          <w:iCs/>
          <w:kern w:val="1"/>
          <w:sz w:val="22"/>
          <w:szCs w:val="22"/>
          <w:lang w:val="sr-Cyrl-CS" w:eastAsia="ar-SA"/>
        </w:rPr>
        <w:t>10% од укупне вредности уговора изражена у динарима, без пдв.</w:t>
      </w:r>
    </w:p>
    <w:p w:rsidR="00961D3D" w:rsidRPr="00961D3D" w:rsidRDefault="00961D3D" w:rsidP="00961D3D">
      <w:pPr>
        <w:suppressAutoHyphens/>
        <w:spacing w:line="100" w:lineRule="atLeast"/>
        <w:jc w:val="both"/>
        <w:rPr>
          <w:rFonts w:asciiTheme="minorHAnsi" w:eastAsia="Arial Unicode MS" w:hAnsiTheme="minorHAnsi" w:cs="Arial"/>
          <w:bCs/>
          <w:iCs/>
          <w:kern w:val="1"/>
          <w:sz w:val="22"/>
          <w:szCs w:val="22"/>
          <w:lang w:val="sr-Cyrl-CS" w:eastAsia="ar-SA"/>
        </w:rPr>
      </w:pPr>
      <w:r w:rsidRPr="00961D3D">
        <w:rPr>
          <w:rFonts w:asciiTheme="minorHAnsi" w:eastAsia="Arial Unicode MS" w:hAnsiTheme="minorHAnsi" w:cs="Arial"/>
          <w:bCs/>
          <w:iCs/>
          <w:kern w:val="1"/>
          <w:sz w:val="22"/>
          <w:szCs w:val="22"/>
          <w:u w:val="single"/>
          <w:lang w:val="sr-Cyrl-CS" w:eastAsia="ar-SA"/>
        </w:rPr>
        <w:t>Рок трајања</w:t>
      </w:r>
      <w:r w:rsidRPr="00961D3D">
        <w:rPr>
          <w:rFonts w:asciiTheme="minorHAnsi" w:eastAsia="Arial Unicode MS" w:hAnsiTheme="minorHAnsi" w:cs="Arial"/>
          <w:bCs/>
          <w:iCs/>
          <w:kern w:val="1"/>
          <w:sz w:val="22"/>
          <w:szCs w:val="22"/>
          <w:lang w:val="sr-Cyrl-CS" w:eastAsia="ar-SA"/>
        </w:rPr>
        <w:t>: најмање 30 дана дуже од истека рока важности уговора.</w:t>
      </w:r>
    </w:p>
    <w:p w:rsidR="00961D3D" w:rsidRPr="00961D3D" w:rsidRDefault="00961D3D" w:rsidP="00961D3D">
      <w:pPr>
        <w:suppressAutoHyphens/>
        <w:spacing w:line="100" w:lineRule="atLeast"/>
        <w:jc w:val="both"/>
        <w:rPr>
          <w:rFonts w:asciiTheme="minorHAnsi" w:eastAsia="Arial Unicode MS" w:hAnsiTheme="minorHAnsi" w:cs="Arial"/>
          <w:bCs/>
          <w:iCs/>
          <w:kern w:val="1"/>
          <w:sz w:val="22"/>
          <w:szCs w:val="22"/>
          <w:lang w:val="sr-Cyrl-CS" w:eastAsia="ar-SA"/>
        </w:rPr>
      </w:pPr>
      <w:r w:rsidRPr="00961D3D">
        <w:rPr>
          <w:rFonts w:asciiTheme="minorHAnsi" w:eastAsia="Arial Unicode MS" w:hAnsiTheme="minorHAnsi" w:cs="Arial"/>
          <w:bCs/>
          <w:iCs/>
          <w:kern w:val="1"/>
          <w:sz w:val="22"/>
          <w:szCs w:val="22"/>
          <w:lang w:val="sr-Cyrl-CS" w:eastAsia="ar-SA"/>
        </w:rPr>
        <w:t>Наручилац је овлашћен да уновчи финансијску гаранцију дату уз понуду ако понуђач не извршава уговорне обавезе у роковима и на начин прописан Уговором.</w:t>
      </w:r>
    </w:p>
    <w:p w:rsidR="00961D3D" w:rsidRPr="00961D3D" w:rsidRDefault="00961D3D" w:rsidP="00961D3D">
      <w:pPr>
        <w:suppressAutoHyphens/>
        <w:spacing w:line="100" w:lineRule="atLeast"/>
        <w:jc w:val="both"/>
        <w:rPr>
          <w:rFonts w:asciiTheme="minorHAnsi" w:eastAsia="Arial Unicode MS" w:hAnsiTheme="minorHAnsi" w:cs="Arial"/>
          <w:bCs/>
          <w:iCs/>
          <w:kern w:val="1"/>
          <w:sz w:val="22"/>
          <w:szCs w:val="22"/>
          <w:lang w:val="sr-Cyrl-CS" w:eastAsia="ar-SA"/>
        </w:rPr>
      </w:pPr>
      <w:r w:rsidRPr="00961D3D">
        <w:rPr>
          <w:rFonts w:asciiTheme="minorHAnsi" w:eastAsia="Arial Unicode MS" w:hAnsiTheme="minorHAnsi" w:cs="Arial"/>
          <w:kern w:val="1"/>
          <w:sz w:val="22"/>
          <w:szCs w:val="22"/>
          <w:lang w:val="ru-RU" w:eastAsia="ar-SA"/>
        </w:rPr>
        <w:t>Приликом попуњавања менице ниједан део печата, ни једно слово/број или део истих не сме да пређе на бели руб који уоквирује меницу.</w:t>
      </w:r>
    </w:p>
    <w:p w:rsidR="00961D3D" w:rsidRPr="00961D3D" w:rsidRDefault="00961D3D" w:rsidP="00961D3D">
      <w:pPr>
        <w:suppressAutoHyphens/>
        <w:spacing w:line="100" w:lineRule="atLeast"/>
        <w:jc w:val="both"/>
        <w:rPr>
          <w:rFonts w:asciiTheme="minorHAnsi" w:eastAsia="Arial Unicode MS" w:hAnsiTheme="minorHAnsi" w:cs="Arial"/>
          <w:color w:val="000000"/>
          <w:kern w:val="1"/>
          <w:sz w:val="22"/>
          <w:szCs w:val="22"/>
          <w:lang w:val="ru-RU" w:eastAsia="ar-SA"/>
        </w:rPr>
      </w:pPr>
      <w:r w:rsidRPr="00961D3D">
        <w:rPr>
          <w:rFonts w:asciiTheme="minorHAnsi" w:hAnsiTheme="minorHAnsi"/>
          <w:b/>
          <w:sz w:val="22"/>
          <w:szCs w:val="22"/>
          <w:lang w:val="ru-RU"/>
        </w:rPr>
        <w:t xml:space="preserve"> </w:t>
      </w:r>
    </w:p>
    <w:p w:rsidR="00961D3D" w:rsidRPr="00961D3D" w:rsidRDefault="00961D3D" w:rsidP="00961D3D">
      <w:pPr>
        <w:jc w:val="both"/>
        <w:rPr>
          <w:rFonts w:asciiTheme="minorHAnsi" w:hAnsiTheme="minorHAnsi"/>
          <w:sz w:val="22"/>
          <w:szCs w:val="22"/>
          <w:lang w:val="ru-RU"/>
        </w:rPr>
      </w:pPr>
      <w:r w:rsidRPr="00961D3D">
        <w:rPr>
          <w:rFonts w:asciiTheme="minorHAnsi" w:hAnsiTheme="minorHAnsi" w:cs="Arial"/>
          <w:b/>
          <w:bCs/>
          <w:i/>
          <w:sz w:val="22"/>
          <w:szCs w:val="22"/>
          <w:lang w:val="ru-RU"/>
        </w:rPr>
        <w:t xml:space="preserve">13. ЗАШТИТА ПОВЕРЉИВОСТИ ПОДАТАКА КОЈЕ НАРУЧИЛАЦ СТАВЉА ПОНУЂАЧИМА НА РАСПОЛАГАЊЕ, УКЉУЧУЈУЋИ И ЊИХОВЕ ПОДИЗВОЂАЧЕ </w:t>
      </w:r>
    </w:p>
    <w:p w:rsidR="00961D3D" w:rsidRPr="00961D3D" w:rsidRDefault="00961D3D" w:rsidP="00961D3D">
      <w:pPr>
        <w:ind w:firstLine="720"/>
        <w:jc w:val="both"/>
        <w:rPr>
          <w:rFonts w:asciiTheme="minorHAnsi" w:eastAsia="Calibri" w:hAnsiTheme="minorHAnsi"/>
          <w:sz w:val="22"/>
          <w:szCs w:val="22"/>
          <w:lang w:val="sr-Cyrl-RS"/>
        </w:rPr>
      </w:pPr>
      <w:proofErr w:type="gramStart"/>
      <w:r w:rsidRPr="00961D3D">
        <w:rPr>
          <w:rFonts w:asciiTheme="minorHAnsi" w:eastAsia="Calibri" w:hAnsiTheme="minorHAnsi"/>
          <w:sz w:val="22"/>
          <w:szCs w:val="22"/>
        </w:rPr>
        <w:t>Наручилац се обавезује на заштиту података, документације и евидентирање поступака у складу са чланом 1</w:t>
      </w:r>
      <w:r w:rsidRPr="00961D3D">
        <w:rPr>
          <w:rFonts w:asciiTheme="minorHAnsi" w:eastAsia="Calibri" w:hAnsiTheme="minorHAnsi"/>
          <w:sz w:val="22"/>
          <w:szCs w:val="22"/>
          <w:lang w:val="en-GB"/>
        </w:rPr>
        <w:t>4</w:t>
      </w:r>
      <w:r w:rsidRPr="00961D3D">
        <w:rPr>
          <w:rFonts w:asciiTheme="minorHAnsi" w:eastAsia="Calibri" w:hAnsiTheme="minorHAnsi"/>
          <w:sz w:val="22"/>
          <w:szCs w:val="22"/>
        </w:rPr>
        <w:t>.</w:t>
      </w:r>
      <w:proofErr w:type="gramEnd"/>
      <w:r w:rsidRPr="00961D3D">
        <w:rPr>
          <w:rFonts w:asciiTheme="minorHAnsi" w:eastAsia="Calibri" w:hAnsiTheme="minorHAnsi"/>
          <w:sz w:val="22"/>
          <w:szCs w:val="22"/>
        </w:rPr>
        <w:t xml:space="preserve"> </w:t>
      </w:r>
      <w:proofErr w:type="gramStart"/>
      <w:r w:rsidRPr="00961D3D">
        <w:rPr>
          <w:rFonts w:asciiTheme="minorHAnsi" w:eastAsia="Calibri" w:hAnsiTheme="minorHAnsi"/>
          <w:sz w:val="22"/>
          <w:szCs w:val="22"/>
        </w:rPr>
        <w:t>З</w:t>
      </w:r>
      <w:r w:rsidRPr="00961D3D">
        <w:rPr>
          <w:rFonts w:asciiTheme="minorHAnsi" w:eastAsia="Calibri" w:hAnsiTheme="minorHAnsi"/>
          <w:sz w:val="22"/>
          <w:szCs w:val="22"/>
          <w:lang w:val="sr-Cyrl-CS"/>
        </w:rPr>
        <w:t>акона о јавним набавкама</w:t>
      </w:r>
      <w:r w:rsidRPr="00961D3D">
        <w:rPr>
          <w:rFonts w:asciiTheme="minorHAnsi" w:eastAsia="Calibri" w:hAnsiTheme="minorHAnsi"/>
          <w:sz w:val="22"/>
          <w:szCs w:val="22"/>
        </w:rPr>
        <w:t>.</w:t>
      </w:r>
      <w:proofErr w:type="gramEnd"/>
      <w:r w:rsidRPr="00961D3D">
        <w:rPr>
          <w:rFonts w:asciiTheme="minorHAnsi" w:eastAsia="Calibri" w:hAnsiTheme="minorHAnsi"/>
          <w:sz w:val="22"/>
          <w:szCs w:val="22"/>
        </w:rPr>
        <w:t xml:space="preserve"> </w:t>
      </w:r>
    </w:p>
    <w:p w:rsidR="00961D3D" w:rsidRPr="00961D3D" w:rsidRDefault="00961D3D" w:rsidP="00961D3D">
      <w:pPr>
        <w:jc w:val="both"/>
        <w:rPr>
          <w:rFonts w:asciiTheme="minorHAnsi" w:eastAsia="Calibri" w:hAnsiTheme="minorHAnsi"/>
          <w:sz w:val="22"/>
          <w:szCs w:val="22"/>
          <w:lang w:val="sr-Cyrl-RS"/>
        </w:rPr>
      </w:pPr>
      <w:proofErr w:type="gramStart"/>
      <w:r w:rsidRPr="00961D3D">
        <w:rPr>
          <w:rFonts w:asciiTheme="minorHAnsi" w:eastAsia="Calibri" w:hAnsiTheme="minorHAnsi"/>
          <w:sz w:val="22"/>
          <w:szCs w:val="22"/>
        </w:rPr>
        <w:t xml:space="preserve">Неће се сматрати поверљивом </w:t>
      </w:r>
      <w:r w:rsidRPr="00961D3D">
        <w:rPr>
          <w:rFonts w:asciiTheme="minorHAnsi" w:eastAsia="Calibri" w:hAnsiTheme="minorHAnsi"/>
          <w:sz w:val="22"/>
          <w:szCs w:val="22"/>
          <w:lang w:val="en-GB"/>
        </w:rPr>
        <w:t xml:space="preserve">докази о испуњености обавезних услова, </w:t>
      </w:r>
      <w:r w:rsidRPr="00961D3D">
        <w:rPr>
          <w:rFonts w:asciiTheme="minorHAnsi" w:eastAsia="Calibri" w:hAnsiTheme="minorHAnsi"/>
          <w:sz w:val="22"/>
          <w:szCs w:val="22"/>
        </w:rPr>
        <w:t>цена и евентуално остали подаци из понуде које су од значаја за примену елемената критеријума и рангирање понуде.</w:t>
      </w:r>
      <w:proofErr w:type="gramEnd"/>
    </w:p>
    <w:p w:rsidR="00961D3D" w:rsidRPr="00961D3D" w:rsidRDefault="00961D3D" w:rsidP="00961D3D">
      <w:pPr>
        <w:tabs>
          <w:tab w:val="left" w:pos="0"/>
        </w:tabs>
        <w:jc w:val="both"/>
        <w:rPr>
          <w:rFonts w:asciiTheme="minorHAnsi" w:hAnsiTheme="minorHAnsi"/>
          <w:b/>
          <w:sz w:val="22"/>
          <w:szCs w:val="22"/>
          <w:lang w:val="ru-RU"/>
        </w:rPr>
      </w:pPr>
    </w:p>
    <w:p w:rsidR="00961D3D" w:rsidRPr="00961D3D" w:rsidRDefault="00961D3D" w:rsidP="00961D3D">
      <w:pPr>
        <w:jc w:val="both"/>
        <w:rPr>
          <w:rFonts w:asciiTheme="minorHAnsi" w:hAnsiTheme="minorHAnsi" w:cs="Arial"/>
          <w:b/>
          <w:bCs/>
          <w:sz w:val="22"/>
          <w:szCs w:val="22"/>
          <w:lang w:val="ru-RU"/>
        </w:rPr>
      </w:pPr>
      <w:r w:rsidRPr="00961D3D">
        <w:rPr>
          <w:rFonts w:asciiTheme="minorHAnsi" w:hAnsiTheme="minorHAnsi" w:cs="Arial"/>
          <w:b/>
          <w:bCs/>
          <w:sz w:val="22"/>
          <w:szCs w:val="22"/>
          <w:lang w:val="ru-RU"/>
        </w:rPr>
        <w:t>14. ДОДАТНЕ ИНФОРМАЦИЈЕ ИЛИ ПОЈАШЊЕЊА У ВЕЗИ СА ПРИПРЕМАЊЕМ ПОНУДЕ/ИЗМЕНЕ И ДОПУНЕ КОНКУРСНЕ ДОКУМЕНТАЦИЈЕ</w:t>
      </w:r>
    </w:p>
    <w:p w:rsidR="00961D3D" w:rsidRPr="00961D3D" w:rsidRDefault="00961D3D" w:rsidP="00961D3D">
      <w:pPr>
        <w:jc w:val="both"/>
        <w:rPr>
          <w:rFonts w:asciiTheme="minorHAnsi" w:hAnsiTheme="minorHAnsi" w:cs="Arial"/>
          <w:b/>
          <w:bCs/>
          <w:sz w:val="22"/>
          <w:szCs w:val="22"/>
          <w:lang w:val="ru-RU"/>
        </w:rPr>
      </w:pPr>
    </w:p>
    <w:p w:rsidR="00961D3D" w:rsidRPr="00961D3D" w:rsidRDefault="00961D3D" w:rsidP="00961D3D">
      <w:pPr>
        <w:ind w:firstLine="720"/>
        <w:jc w:val="both"/>
        <w:rPr>
          <w:rFonts w:asciiTheme="minorHAnsi" w:eastAsia="Calibri" w:hAnsiTheme="minorHAnsi"/>
          <w:sz w:val="22"/>
          <w:szCs w:val="22"/>
          <w:lang w:val="ru-RU"/>
        </w:rPr>
      </w:pPr>
      <w:r w:rsidRPr="00961D3D">
        <w:rPr>
          <w:rFonts w:asciiTheme="minorHAnsi" w:eastAsia="Calibri" w:hAnsiTheme="minorHAnsi"/>
          <w:sz w:val="22"/>
          <w:szCs w:val="22"/>
          <w:lang w:val="ru-RU"/>
        </w:rPr>
        <w:t>Заинтересовано лице може, у писаном облику тражити од Наручиоца додатне информације или појашњења у</w:t>
      </w:r>
      <w:r w:rsidRPr="00961D3D">
        <w:rPr>
          <w:rFonts w:asciiTheme="minorHAnsi" w:eastAsia="Calibri" w:hAnsiTheme="minorHAnsi"/>
          <w:sz w:val="22"/>
          <w:szCs w:val="22"/>
        </w:rPr>
        <w:t xml:space="preserve"> </w:t>
      </w:r>
      <w:r w:rsidRPr="00961D3D">
        <w:rPr>
          <w:rFonts w:asciiTheme="minorHAnsi" w:eastAsia="Calibri" w:hAnsiTheme="minorHAnsi"/>
          <w:sz w:val="22"/>
          <w:szCs w:val="22"/>
          <w:lang w:val="ru-RU"/>
        </w:rPr>
        <w:t>вези</w:t>
      </w:r>
      <w:r w:rsidRPr="00961D3D">
        <w:rPr>
          <w:rFonts w:asciiTheme="minorHAnsi" w:eastAsia="Calibri" w:hAnsiTheme="minorHAnsi"/>
          <w:sz w:val="22"/>
          <w:szCs w:val="22"/>
        </w:rPr>
        <w:t xml:space="preserve"> </w:t>
      </w:r>
      <w:r w:rsidRPr="00961D3D">
        <w:rPr>
          <w:rFonts w:asciiTheme="minorHAnsi" w:eastAsia="Calibri" w:hAnsiTheme="minorHAnsi"/>
          <w:sz w:val="22"/>
          <w:szCs w:val="22"/>
          <w:lang w:val="ru-RU"/>
        </w:rPr>
        <w:t>са припремањем понуде</w:t>
      </w:r>
      <w:r w:rsidRPr="00961D3D">
        <w:rPr>
          <w:rFonts w:asciiTheme="minorHAnsi" w:eastAsia="Calibri" w:hAnsiTheme="minorHAnsi" w:cs="TimesNewRomanPSMT"/>
          <w:sz w:val="22"/>
          <w:szCs w:val="22"/>
        </w:rPr>
        <w:t xml:space="preserve"> </w:t>
      </w:r>
      <w:r w:rsidRPr="00961D3D">
        <w:rPr>
          <w:rFonts w:asciiTheme="minorHAnsi" w:eastAsia="Calibri" w:hAnsiTheme="minorHAnsi"/>
          <w:sz w:val="22"/>
          <w:szCs w:val="22"/>
          <w:lang w:val="ru-RU"/>
        </w:rPr>
        <w:t xml:space="preserve">најкасније пет дана пре истека рока за подношење понуде. </w:t>
      </w:r>
    </w:p>
    <w:p w:rsidR="00961D3D" w:rsidRPr="00485D35" w:rsidRDefault="00961D3D" w:rsidP="00485D35">
      <w:pPr>
        <w:jc w:val="both"/>
        <w:rPr>
          <w:rFonts w:asciiTheme="minorHAnsi" w:eastAsia="Calibri" w:hAnsiTheme="minorHAnsi"/>
          <w:b/>
          <w:sz w:val="22"/>
          <w:szCs w:val="22"/>
          <w:lang w:val="en-GB"/>
        </w:rPr>
      </w:pPr>
      <w:r w:rsidRPr="00961D3D">
        <w:rPr>
          <w:rFonts w:asciiTheme="minorHAnsi" w:eastAsia="Calibri" w:hAnsiTheme="minorHAnsi"/>
          <w:sz w:val="22"/>
          <w:szCs w:val="22"/>
          <w:lang w:val="ru-RU"/>
        </w:rPr>
        <w:t xml:space="preserve">Захтев за додатне информације, са обавезном назнаком </w:t>
      </w:r>
      <w:r w:rsidRPr="00961D3D">
        <w:rPr>
          <w:rFonts w:asciiTheme="minorHAnsi" w:hAnsiTheme="minorHAnsi" w:cs="Arial"/>
          <w:bCs/>
          <w:noProof/>
          <w:sz w:val="22"/>
          <w:szCs w:val="22"/>
          <w:lang w:val="sr-Cyrl-CS"/>
        </w:rPr>
        <w:t>“</w:t>
      </w:r>
      <w:r w:rsidRPr="00961D3D">
        <w:rPr>
          <w:rFonts w:asciiTheme="minorHAnsi" w:eastAsia="Calibri" w:hAnsiTheme="minorHAnsi"/>
          <w:sz w:val="22"/>
          <w:szCs w:val="22"/>
          <w:lang w:val="ru-RU"/>
        </w:rPr>
        <w:t xml:space="preserve">Питања за Комисију за </w:t>
      </w:r>
      <w:r w:rsidRPr="00961D3D">
        <w:rPr>
          <w:rFonts w:asciiTheme="minorHAnsi" w:hAnsiTheme="minorHAnsi" w:cs="Arial"/>
          <w:bCs/>
          <w:noProof/>
          <w:sz w:val="22"/>
          <w:szCs w:val="22"/>
          <w:lang w:val="sr-Cyrl-CS"/>
        </w:rPr>
        <w:t xml:space="preserve">јавну набавку </w:t>
      </w:r>
      <w:r w:rsidRPr="00961D3D">
        <w:rPr>
          <w:rFonts w:asciiTheme="minorHAnsi" w:hAnsiTheme="minorHAnsi" w:cs="Arial"/>
          <w:b/>
          <w:sz w:val="22"/>
          <w:szCs w:val="22"/>
          <w:lang w:val="sr-Cyrl-CS"/>
        </w:rPr>
        <w:t xml:space="preserve">УСЛУГЕ ЈЕДНОГОДИШЊЕГ ОДРЖАВАЊА СЕРВЕРА ТИПА </w:t>
      </w:r>
      <w:r w:rsidRPr="00961D3D">
        <w:rPr>
          <w:rFonts w:asciiTheme="minorHAnsi" w:hAnsiTheme="minorHAnsi"/>
          <w:b/>
          <w:sz w:val="22"/>
          <w:szCs w:val="22"/>
        </w:rPr>
        <w:t>RACK SERVER DELL</w:t>
      </w:r>
      <w:r w:rsidRPr="00961D3D">
        <w:rPr>
          <w:rFonts w:asciiTheme="minorHAnsi" w:hAnsiTheme="minorHAnsi"/>
          <w:b/>
          <w:sz w:val="22"/>
          <w:szCs w:val="22"/>
          <w:vertAlign w:val="superscript"/>
        </w:rPr>
        <w:t xml:space="preserve">TM </w:t>
      </w:r>
      <w:r w:rsidRPr="00961D3D">
        <w:rPr>
          <w:rFonts w:asciiTheme="minorHAnsi" w:hAnsiTheme="minorHAnsi"/>
          <w:b/>
          <w:sz w:val="22"/>
          <w:szCs w:val="22"/>
        </w:rPr>
        <w:t>POWEREDGE</w:t>
      </w:r>
      <w:r w:rsidRPr="00961D3D">
        <w:rPr>
          <w:rFonts w:asciiTheme="minorHAnsi" w:hAnsiTheme="minorHAnsi"/>
          <w:b/>
          <w:sz w:val="22"/>
          <w:szCs w:val="22"/>
          <w:vertAlign w:val="superscript"/>
        </w:rPr>
        <w:t xml:space="preserve">TM </w:t>
      </w:r>
      <w:r w:rsidRPr="00D9231C">
        <w:rPr>
          <w:rFonts w:asciiTheme="minorHAnsi" w:hAnsiTheme="minorHAnsi"/>
          <w:b/>
          <w:sz w:val="22"/>
          <w:szCs w:val="22"/>
        </w:rPr>
        <w:t>R710</w:t>
      </w:r>
      <w:r w:rsidR="001768A5" w:rsidRPr="00D9231C">
        <w:rPr>
          <w:rFonts w:asciiTheme="minorHAnsi" w:hAnsiTheme="minorHAnsi"/>
          <w:b/>
          <w:sz w:val="22"/>
          <w:szCs w:val="22"/>
          <w:lang w:val="sr-Cyrl-RS"/>
        </w:rPr>
        <w:t>,</w:t>
      </w:r>
      <w:r w:rsidR="001768A5" w:rsidRPr="00D9231C">
        <w:rPr>
          <w:rFonts w:asciiTheme="minorHAnsi" w:hAnsiTheme="minorHAnsi"/>
          <w:b/>
          <w:sz w:val="22"/>
          <w:szCs w:val="22"/>
        </w:rPr>
        <w:t xml:space="preserve"> СОФТВЕРСКЕ </w:t>
      </w:r>
      <w:r w:rsidR="001768A5" w:rsidRPr="00D9231C">
        <w:rPr>
          <w:rFonts w:asciiTheme="minorHAnsi" w:hAnsiTheme="minorHAnsi"/>
          <w:b/>
          <w:sz w:val="22"/>
          <w:szCs w:val="22"/>
          <w:lang w:val="sr-Cyrl-RS"/>
        </w:rPr>
        <w:t>ИНФРАСТРУКТУРЕ СЕРВЕРА И ПРАТЕЋЕ ОПРЕМЕ,</w:t>
      </w:r>
      <w:r w:rsidRPr="00D9231C">
        <w:rPr>
          <w:rFonts w:asciiTheme="minorHAnsi" w:hAnsiTheme="minorHAnsi" w:cs="Arial"/>
          <w:bCs/>
          <w:sz w:val="22"/>
          <w:szCs w:val="22"/>
          <w:lang w:val="sr-Cyrl-CS"/>
        </w:rPr>
        <w:t xml:space="preserve"> </w:t>
      </w:r>
      <w:r w:rsidRPr="00961D3D">
        <w:rPr>
          <w:rFonts w:asciiTheme="minorHAnsi" w:eastAsia="Calibri" w:hAnsiTheme="minorHAnsi"/>
          <w:sz w:val="22"/>
          <w:szCs w:val="22"/>
          <w:lang w:val="ru-RU"/>
        </w:rPr>
        <w:t>– ЈН ОП 5/15 –</w:t>
      </w:r>
      <w:r w:rsidRPr="00E86823">
        <w:rPr>
          <w:rFonts w:asciiTheme="minorHAnsi" w:eastAsia="Calibri" w:hAnsiTheme="minorHAnsi"/>
          <w:b/>
          <w:sz w:val="22"/>
          <w:szCs w:val="22"/>
          <w:u w:val="single"/>
          <w:lang w:val="ru-RU"/>
        </w:rPr>
        <w:t xml:space="preserve">ПАРТИЈА </w:t>
      </w:r>
      <w:r w:rsidR="00485D35" w:rsidRPr="00E86823">
        <w:rPr>
          <w:rFonts w:asciiTheme="minorHAnsi" w:eastAsia="Calibri" w:hAnsiTheme="minorHAnsi"/>
          <w:b/>
          <w:sz w:val="22"/>
          <w:szCs w:val="22"/>
          <w:u w:val="single"/>
          <w:lang w:val="ru-RU"/>
        </w:rPr>
        <w:t>3</w:t>
      </w:r>
      <w:r w:rsidRPr="00E86823">
        <w:rPr>
          <w:rFonts w:asciiTheme="minorHAnsi" w:eastAsia="Calibri" w:hAnsiTheme="minorHAnsi"/>
          <w:b/>
          <w:sz w:val="22"/>
          <w:szCs w:val="22"/>
          <w:u w:val="single"/>
          <w:lang w:val="ru-RU"/>
        </w:rPr>
        <w:t xml:space="preserve"> </w:t>
      </w:r>
      <w:r w:rsidRPr="00E86823">
        <w:rPr>
          <w:rFonts w:asciiTheme="minorHAnsi" w:hAnsiTheme="minorHAnsi" w:cs="Arial"/>
          <w:b/>
          <w:bCs/>
          <w:sz w:val="22"/>
          <w:szCs w:val="22"/>
          <w:u w:val="single"/>
          <w:lang w:val="ru-RU"/>
        </w:rPr>
        <w:t xml:space="preserve">- </w:t>
      </w:r>
      <w:r w:rsidR="00485D35" w:rsidRPr="00E86823">
        <w:rPr>
          <w:rFonts w:asciiTheme="minorHAnsi" w:eastAsia="Calibri" w:hAnsiTheme="minorHAnsi" w:cs="Arial"/>
          <w:b/>
          <w:bCs/>
          <w:sz w:val="22"/>
          <w:szCs w:val="22"/>
          <w:u w:val="single"/>
          <w:lang w:val="sr-Cyrl-CS" w:eastAsia="en-GB"/>
        </w:rPr>
        <w:t>Услуга одржавања остале опреме (</w:t>
      </w:r>
      <w:r w:rsidR="00485D35" w:rsidRPr="00E86823">
        <w:rPr>
          <w:rFonts w:asciiTheme="minorHAnsi" w:eastAsia="Calibri" w:hAnsiTheme="minorHAnsi" w:cs="Arial"/>
          <w:b/>
          <w:bCs/>
          <w:sz w:val="22"/>
          <w:szCs w:val="22"/>
          <w:u w:val="single"/>
          <w:lang w:val="sr-Latn-RS" w:eastAsia="en-GB"/>
        </w:rPr>
        <w:t>firewall</w:t>
      </w:r>
      <w:r w:rsidR="00485D35" w:rsidRPr="00485D35">
        <w:rPr>
          <w:rFonts w:asciiTheme="minorHAnsi" w:eastAsia="Calibri" w:hAnsiTheme="minorHAnsi" w:cs="Arial"/>
          <w:b/>
          <w:bCs/>
          <w:sz w:val="22"/>
          <w:szCs w:val="22"/>
          <w:u w:val="single"/>
          <w:lang w:val="sr-Latn-RS" w:eastAsia="en-GB"/>
        </w:rPr>
        <w:t>)</w:t>
      </w:r>
      <w:r w:rsidR="00485D35" w:rsidRPr="00485D35">
        <w:rPr>
          <w:rFonts w:asciiTheme="minorHAnsi" w:eastAsia="Calibri" w:hAnsiTheme="minorHAnsi" w:cs="Arial"/>
          <w:b/>
          <w:bCs/>
          <w:sz w:val="22"/>
          <w:szCs w:val="22"/>
          <w:u w:val="single"/>
          <w:lang w:val="sr-Cyrl-RS" w:eastAsia="en-GB"/>
        </w:rPr>
        <w:t>,</w:t>
      </w:r>
      <w:r w:rsidR="00485D35" w:rsidRPr="00704858">
        <w:rPr>
          <w:rFonts w:asciiTheme="minorHAnsi" w:eastAsia="Calibri" w:hAnsiTheme="minorHAnsi" w:cs="Arial"/>
          <w:b/>
          <w:bCs/>
          <w:sz w:val="22"/>
          <w:szCs w:val="22"/>
          <w:lang w:val="sr-Cyrl-CS" w:eastAsia="en-GB"/>
        </w:rPr>
        <w:t xml:space="preserve"> </w:t>
      </w:r>
      <w:r w:rsidRPr="00961D3D">
        <w:rPr>
          <w:rFonts w:asciiTheme="minorHAnsi" w:eastAsia="Calibri" w:hAnsiTheme="minorHAnsi"/>
          <w:sz w:val="22"/>
          <w:szCs w:val="22"/>
          <w:lang w:val="ru-RU"/>
        </w:rPr>
        <w:t xml:space="preserve"> може се упутити Наручиоцу писаним путем, односно путем поште или непосредно преко писарнице </w:t>
      </w:r>
      <w:r w:rsidRPr="00961D3D">
        <w:rPr>
          <w:rFonts w:asciiTheme="minorHAnsi" w:eastAsia="Calibri" w:hAnsiTheme="minorHAnsi" w:cs="TimesNewRomanPSMT"/>
          <w:sz w:val="22"/>
          <w:szCs w:val="22"/>
        </w:rPr>
        <w:t>на адресу</w:t>
      </w:r>
      <w:r w:rsidRPr="00961D3D">
        <w:rPr>
          <w:rFonts w:asciiTheme="minorHAnsi" w:eastAsia="Calibri" w:hAnsiTheme="minorHAnsi" w:cs="TimesNewRomanPSMT"/>
          <w:sz w:val="22"/>
          <w:szCs w:val="22"/>
          <w:lang w:val="sr-Cyrl-RS"/>
        </w:rPr>
        <w:t>:</w:t>
      </w:r>
      <w:r w:rsidRPr="00961D3D">
        <w:rPr>
          <w:rFonts w:asciiTheme="minorHAnsi" w:eastAsia="Calibri" w:hAnsiTheme="minorHAnsi" w:cs="TimesNewRomanPSMT"/>
          <w:sz w:val="22"/>
          <w:szCs w:val="22"/>
          <w:lang w:val="en-GB"/>
        </w:rPr>
        <w:t xml:space="preserve"> Покрајински секретаријат за урбанизам, градитељство и заштиту животне средине</w:t>
      </w:r>
      <w:r w:rsidR="00230DC5">
        <w:rPr>
          <w:rFonts w:asciiTheme="minorHAnsi" w:eastAsia="Calibri" w:hAnsiTheme="minorHAnsi" w:cs="TimesNewRomanPSMT"/>
          <w:sz w:val="22"/>
          <w:szCs w:val="22"/>
          <w:lang w:val="sr-Cyrl-RS"/>
        </w:rPr>
        <w:t>,</w:t>
      </w:r>
      <w:r w:rsidRPr="00961D3D">
        <w:rPr>
          <w:rFonts w:asciiTheme="minorHAnsi" w:eastAsia="Calibri" w:hAnsiTheme="minorHAnsi" w:cs="TimesNewRomanPSMT"/>
          <w:sz w:val="22"/>
          <w:szCs w:val="22"/>
          <w:lang w:val="en-GB"/>
        </w:rPr>
        <w:t xml:space="preserve"> Нови Сад, Булевар Михала Пупина 16</w:t>
      </w:r>
      <w:r w:rsidRPr="00961D3D">
        <w:rPr>
          <w:rFonts w:asciiTheme="minorHAnsi" w:eastAsia="Calibri" w:hAnsiTheme="minorHAnsi" w:cs="TimesNewRomanPSMT"/>
          <w:sz w:val="22"/>
          <w:szCs w:val="22"/>
        </w:rPr>
        <w:t xml:space="preserve"> или на </w:t>
      </w:r>
      <w:r w:rsidRPr="00961D3D">
        <w:rPr>
          <w:rFonts w:asciiTheme="minorHAnsi" w:eastAsia="Calibri" w:hAnsiTheme="minorHAnsi"/>
          <w:sz w:val="22"/>
          <w:szCs w:val="22"/>
        </w:rPr>
        <w:t>e-mail:</w:t>
      </w:r>
      <w:r w:rsidRPr="00961D3D">
        <w:rPr>
          <w:rFonts w:asciiTheme="minorHAnsi" w:eastAsia="Calibri" w:hAnsiTheme="minorHAnsi"/>
          <w:sz w:val="22"/>
          <w:szCs w:val="22"/>
          <w:lang w:val="en-GB"/>
        </w:rPr>
        <w:t xml:space="preserve"> ekourb@vojvodina.gov.rs</w:t>
      </w:r>
      <w:r w:rsidRPr="00961D3D">
        <w:rPr>
          <w:rFonts w:asciiTheme="minorHAnsi" w:eastAsia="Calibri" w:hAnsiTheme="minorHAnsi"/>
          <w:sz w:val="22"/>
          <w:szCs w:val="22"/>
          <w:lang w:val="ru-RU"/>
        </w:rPr>
        <w:t xml:space="preserve"> (сваког радног дана у времену од 8:00 часова до 16:00 часова) искључиво уз напомену да се комуникација у поступку јавне набавке врши на начин одређен чланом 20. Закона о јавним набавкама, и то:</w:t>
      </w:r>
    </w:p>
    <w:p w:rsidR="00961D3D" w:rsidRPr="00961D3D" w:rsidRDefault="00961D3D" w:rsidP="00961D3D">
      <w:pPr>
        <w:jc w:val="both"/>
        <w:rPr>
          <w:rFonts w:asciiTheme="minorHAnsi" w:eastAsia="Calibri" w:hAnsiTheme="minorHAnsi"/>
          <w:sz w:val="22"/>
          <w:szCs w:val="22"/>
          <w:lang w:val="ru-RU"/>
        </w:rPr>
      </w:pPr>
      <w:r w:rsidRPr="00961D3D">
        <w:rPr>
          <w:rFonts w:asciiTheme="minorHAnsi" w:eastAsia="Calibri" w:hAnsiTheme="minorHAnsi"/>
          <w:sz w:val="22"/>
          <w:szCs w:val="22"/>
          <w:lang w:val="ru-RU"/>
        </w:rPr>
        <w:t>-</w:t>
      </w:r>
      <w:r w:rsidR="00230DC5">
        <w:rPr>
          <w:rFonts w:asciiTheme="minorHAnsi" w:eastAsia="Calibri" w:hAnsiTheme="minorHAnsi"/>
          <w:sz w:val="22"/>
          <w:szCs w:val="22"/>
          <w:lang w:val="ru-RU"/>
        </w:rPr>
        <w:t xml:space="preserve"> </w:t>
      </w:r>
      <w:r w:rsidRPr="00961D3D">
        <w:rPr>
          <w:rFonts w:asciiTheme="minorHAnsi" w:eastAsia="Calibri" w:hAnsiTheme="minorHAnsi"/>
          <w:sz w:val="22"/>
          <w:szCs w:val="22"/>
          <w:lang w:val="ru-RU"/>
        </w:rPr>
        <w:t>писаним путем, односно путем поште, електронске поште или факсом,</w:t>
      </w:r>
    </w:p>
    <w:p w:rsidR="00961D3D" w:rsidRPr="00961D3D" w:rsidRDefault="00961D3D" w:rsidP="00961D3D">
      <w:pPr>
        <w:jc w:val="both"/>
        <w:rPr>
          <w:rFonts w:asciiTheme="minorHAnsi" w:eastAsia="Calibri" w:hAnsiTheme="minorHAnsi"/>
          <w:sz w:val="22"/>
          <w:szCs w:val="22"/>
          <w:lang w:val="ru-RU"/>
        </w:rPr>
      </w:pPr>
      <w:r w:rsidRPr="00961D3D">
        <w:rPr>
          <w:rFonts w:asciiTheme="minorHAnsi" w:eastAsia="Calibri" w:hAnsiTheme="minorHAnsi"/>
          <w:sz w:val="22"/>
          <w:szCs w:val="22"/>
          <w:lang w:val="ru-RU"/>
        </w:rPr>
        <w:t>-</w:t>
      </w:r>
      <w:r w:rsidR="00230DC5">
        <w:rPr>
          <w:rFonts w:asciiTheme="minorHAnsi" w:eastAsia="Calibri" w:hAnsiTheme="minorHAnsi"/>
          <w:sz w:val="22"/>
          <w:szCs w:val="22"/>
          <w:lang w:val="ru-RU"/>
        </w:rPr>
        <w:t xml:space="preserve"> </w:t>
      </w:r>
      <w:r w:rsidRPr="00961D3D">
        <w:rPr>
          <w:rFonts w:asciiTheme="minorHAnsi" w:eastAsia="Calibri" w:hAnsiTheme="minorHAnsi"/>
          <w:sz w:val="22"/>
          <w:szCs w:val="22"/>
          <w:lang w:val="ru-RU"/>
        </w:rPr>
        <w:t>средством комуникације широко доступним, тако да не ограничава могућност учешћа заинтересованих лица у поступку јавне набавке,</w:t>
      </w:r>
    </w:p>
    <w:p w:rsidR="00961D3D" w:rsidRPr="00961D3D" w:rsidRDefault="00961D3D" w:rsidP="00961D3D">
      <w:pPr>
        <w:jc w:val="both"/>
        <w:rPr>
          <w:rFonts w:asciiTheme="minorHAnsi" w:eastAsia="Calibri" w:hAnsiTheme="minorHAnsi"/>
          <w:sz w:val="22"/>
          <w:szCs w:val="22"/>
          <w:lang w:val="ru-RU"/>
        </w:rPr>
      </w:pPr>
      <w:r w:rsidRPr="00961D3D">
        <w:rPr>
          <w:rFonts w:asciiTheme="minorHAnsi" w:eastAsia="Calibri" w:hAnsiTheme="minorHAnsi"/>
          <w:sz w:val="22"/>
          <w:szCs w:val="22"/>
          <w:lang w:val="ru-RU"/>
        </w:rPr>
        <w:t>-</w:t>
      </w:r>
      <w:r w:rsidR="00230DC5">
        <w:rPr>
          <w:rFonts w:asciiTheme="minorHAnsi" w:eastAsia="Calibri" w:hAnsiTheme="minorHAnsi"/>
          <w:sz w:val="22"/>
          <w:szCs w:val="22"/>
          <w:lang w:val="ru-RU"/>
        </w:rPr>
        <w:t xml:space="preserve"> </w:t>
      </w:r>
      <w:r w:rsidRPr="00961D3D">
        <w:rPr>
          <w:rFonts w:asciiTheme="minorHAnsi" w:eastAsia="Calibri" w:hAnsiTheme="minorHAnsi"/>
          <w:sz w:val="22"/>
          <w:szCs w:val="22"/>
          <w:lang w:val="ru-RU"/>
        </w:rPr>
        <w:t>на начин да се поштују рокови предвиђени ЗЈН и да се у том циљу, када је то могуће, користе елактронска средства,</w:t>
      </w:r>
    </w:p>
    <w:p w:rsidR="00961D3D" w:rsidRPr="00961D3D" w:rsidRDefault="00961D3D" w:rsidP="00961D3D">
      <w:pPr>
        <w:jc w:val="both"/>
        <w:rPr>
          <w:rFonts w:asciiTheme="minorHAnsi" w:eastAsia="Calibri" w:hAnsiTheme="minorHAnsi"/>
          <w:sz w:val="22"/>
          <w:szCs w:val="22"/>
          <w:lang w:val="ru-RU"/>
        </w:rPr>
      </w:pPr>
      <w:r w:rsidRPr="00961D3D">
        <w:rPr>
          <w:rFonts w:asciiTheme="minorHAnsi" w:eastAsia="Calibri" w:hAnsiTheme="minorHAnsi"/>
          <w:sz w:val="22"/>
          <w:szCs w:val="22"/>
          <w:lang w:val="ru-RU"/>
        </w:rPr>
        <w:t>-</w:t>
      </w:r>
      <w:r w:rsidR="00230DC5">
        <w:rPr>
          <w:rFonts w:asciiTheme="minorHAnsi" w:eastAsia="Calibri" w:hAnsiTheme="minorHAnsi"/>
          <w:sz w:val="22"/>
          <w:szCs w:val="22"/>
          <w:lang w:val="ru-RU"/>
        </w:rPr>
        <w:t xml:space="preserve"> </w:t>
      </w:r>
      <w:r w:rsidRPr="00961D3D">
        <w:rPr>
          <w:rFonts w:asciiTheme="minorHAnsi" w:eastAsia="Calibri" w:hAnsiTheme="minorHAnsi"/>
          <w:sz w:val="22"/>
          <w:szCs w:val="22"/>
          <w:lang w:val="ru-RU"/>
        </w:rPr>
        <w:t>да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961D3D" w:rsidRPr="00961D3D" w:rsidRDefault="00961D3D" w:rsidP="00961D3D">
      <w:pPr>
        <w:jc w:val="both"/>
        <w:rPr>
          <w:rFonts w:asciiTheme="minorHAnsi" w:eastAsia="Calibri" w:hAnsiTheme="minorHAnsi"/>
          <w:sz w:val="22"/>
          <w:szCs w:val="22"/>
          <w:lang w:val="ru-RU"/>
        </w:rPr>
      </w:pPr>
      <w:r w:rsidRPr="00961D3D">
        <w:rPr>
          <w:rFonts w:asciiTheme="minorHAnsi" w:eastAsia="Calibri" w:hAnsiTheme="minorHAnsi"/>
          <w:sz w:val="22"/>
          <w:szCs w:val="22"/>
          <w:lang w:val="ru-RU"/>
        </w:rPr>
        <w:t>-</w:t>
      </w:r>
      <w:r w:rsidR="00230DC5">
        <w:rPr>
          <w:rFonts w:asciiTheme="minorHAnsi" w:eastAsia="Calibri" w:hAnsiTheme="minorHAnsi"/>
          <w:sz w:val="22"/>
          <w:szCs w:val="22"/>
          <w:lang w:val="ru-RU"/>
        </w:rPr>
        <w:t xml:space="preserve"> </w:t>
      </w:r>
      <w:r w:rsidRPr="00961D3D">
        <w:rPr>
          <w:rFonts w:asciiTheme="minorHAnsi" w:eastAsia="Calibri" w:hAnsiTheme="minorHAnsi"/>
          <w:sz w:val="22"/>
          <w:szCs w:val="22"/>
          <w:lang w:val="ru-RU"/>
        </w:rPr>
        <w:t>да користи производе информационих технологија у општој употреби,</w:t>
      </w:r>
    </w:p>
    <w:p w:rsidR="00961D3D" w:rsidRPr="00961D3D" w:rsidRDefault="00961D3D" w:rsidP="00961D3D">
      <w:pPr>
        <w:jc w:val="both"/>
        <w:rPr>
          <w:rFonts w:asciiTheme="minorHAnsi" w:hAnsiTheme="minorHAnsi" w:cs="Arial"/>
          <w:bCs/>
          <w:i/>
          <w:iCs/>
          <w:sz w:val="22"/>
          <w:szCs w:val="22"/>
          <w:lang w:val="sr-Cyrl-CS"/>
        </w:rPr>
      </w:pPr>
      <w:r w:rsidRPr="00961D3D">
        <w:rPr>
          <w:rFonts w:asciiTheme="minorHAnsi" w:eastAsia="Calibri" w:hAnsiTheme="minorHAnsi"/>
          <w:sz w:val="22"/>
          <w:szCs w:val="22"/>
          <w:lang w:val="ru-RU"/>
        </w:rPr>
        <w:t>-</w:t>
      </w:r>
      <w:r w:rsidR="00230DC5">
        <w:rPr>
          <w:rFonts w:asciiTheme="minorHAnsi" w:eastAsia="Calibri" w:hAnsiTheme="minorHAnsi"/>
          <w:sz w:val="22"/>
          <w:szCs w:val="22"/>
          <w:lang w:val="ru-RU"/>
        </w:rPr>
        <w:t xml:space="preserve"> </w:t>
      </w:r>
      <w:r w:rsidRPr="00961D3D">
        <w:rPr>
          <w:rFonts w:asciiTheme="minorHAnsi" w:eastAsia="Calibri" w:hAnsiTheme="minorHAnsi"/>
          <w:sz w:val="22"/>
          <w:szCs w:val="22"/>
          <w:lang w:val="ru-RU"/>
        </w:rPr>
        <w:t>а</w:t>
      </w:r>
      <w:r w:rsidRPr="00961D3D">
        <w:rPr>
          <w:rFonts w:asciiTheme="minorHAnsi" w:eastAsia="Calibri" w:hAnsiTheme="minorHAnsi"/>
          <w:sz w:val="22"/>
          <w:szCs w:val="22"/>
          <w:lang w:val="en-GB"/>
        </w:rPr>
        <w:t>ко</w:t>
      </w:r>
      <w:r w:rsidRPr="00961D3D">
        <w:rPr>
          <w:rFonts w:asciiTheme="minorHAnsi" w:eastAsia="Calibri" w:hAnsiTheme="minorHAnsi"/>
          <w:sz w:val="22"/>
          <w:szCs w:val="22"/>
        </w:rPr>
        <w:t xml:space="preserve"> </w:t>
      </w:r>
      <w:r w:rsidRPr="00961D3D">
        <w:rPr>
          <w:rFonts w:asciiTheme="minorHAnsi" w:eastAsia="Calibri" w:hAnsiTheme="minorHAnsi"/>
          <w:sz w:val="22"/>
          <w:szCs w:val="22"/>
          <w:lang w:val="en-GB"/>
        </w:rPr>
        <w:t xml:space="preserve">је документ из поступка јавне набавке достављен од стране </w:t>
      </w:r>
      <w:r w:rsidRPr="00961D3D">
        <w:rPr>
          <w:rFonts w:asciiTheme="minorHAnsi" w:eastAsia="Calibri" w:hAnsiTheme="minorHAnsi"/>
          <w:sz w:val="22"/>
          <w:szCs w:val="22"/>
          <w:lang w:val="sr-Cyrl-CS"/>
        </w:rPr>
        <w:t>Н</w:t>
      </w:r>
      <w:r w:rsidRPr="00961D3D">
        <w:rPr>
          <w:rFonts w:asciiTheme="minorHAnsi" w:eastAsia="Calibri" w:hAnsiTheme="minorHAnsi"/>
          <w:sz w:val="22"/>
          <w:szCs w:val="22"/>
          <w:lang w:val="en-GB"/>
        </w:rPr>
        <w:t>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као доказ да је извршено достављање.</w:t>
      </w:r>
    </w:p>
    <w:p w:rsidR="00961D3D" w:rsidRPr="00961D3D" w:rsidRDefault="00961D3D" w:rsidP="00961D3D">
      <w:pPr>
        <w:ind w:firstLine="720"/>
        <w:jc w:val="both"/>
        <w:rPr>
          <w:rFonts w:asciiTheme="minorHAnsi" w:eastAsia="Calibri" w:hAnsiTheme="minorHAnsi"/>
          <w:sz w:val="22"/>
          <w:szCs w:val="22"/>
          <w:lang w:val="en-GB"/>
        </w:rPr>
      </w:pPr>
      <w:proofErr w:type="gramStart"/>
      <w:r w:rsidRPr="00961D3D">
        <w:rPr>
          <w:rFonts w:asciiTheme="minorHAnsi" w:eastAsia="Calibri" w:hAnsiTheme="minorHAnsi"/>
          <w:sz w:val="22"/>
          <w:szCs w:val="22"/>
          <w:lang w:val="en-GB"/>
        </w:rPr>
        <w:t>Н</w:t>
      </w:r>
      <w:r w:rsidRPr="00961D3D">
        <w:rPr>
          <w:rFonts w:asciiTheme="minorHAnsi" w:eastAsia="Calibri" w:hAnsiTheme="minorHAnsi"/>
          <w:sz w:val="22"/>
          <w:szCs w:val="22"/>
        </w:rPr>
        <w:t xml:space="preserve">аручилац је дужан да заинтересованом лицу у року од </w:t>
      </w:r>
      <w:r w:rsidRPr="00961D3D">
        <w:rPr>
          <w:rFonts w:asciiTheme="minorHAnsi" w:eastAsia="Calibri" w:hAnsiTheme="minorHAnsi"/>
          <w:sz w:val="22"/>
          <w:szCs w:val="22"/>
          <w:lang w:val="en-GB"/>
        </w:rPr>
        <w:t>три</w:t>
      </w:r>
      <w:r w:rsidRPr="00961D3D">
        <w:rPr>
          <w:rFonts w:asciiTheme="minorHAnsi" w:eastAsia="Calibri" w:hAnsiTheme="minorHAnsi"/>
          <w:sz w:val="22"/>
          <w:szCs w:val="22"/>
        </w:rPr>
        <w:t xml:space="preserve"> дана од дана пријема захтева, пошаље одговор у писаном облику</w:t>
      </w:r>
      <w:r w:rsidRPr="00961D3D">
        <w:rPr>
          <w:rFonts w:asciiTheme="minorHAnsi" w:eastAsia="Calibri" w:hAnsiTheme="minorHAnsi"/>
          <w:sz w:val="22"/>
          <w:szCs w:val="22"/>
          <w:lang w:val="en-GB"/>
        </w:rPr>
        <w:t xml:space="preserve"> </w:t>
      </w:r>
      <w:r w:rsidRPr="00961D3D">
        <w:rPr>
          <w:rFonts w:asciiTheme="minorHAnsi" w:eastAsia="Calibri" w:hAnsiTheme="minorHAnsi"/>
          <w:sz w:val="22"/>
          <w:szCs w:val="22"/>
        </w:rPr>
        <w:t>и да истовремено ту информацију објави на Порталу јавних набавки и на својој интернет страници.</w:t>
      </w:r>
      <w:proofErr w:type="gramEnd"/>
    </w:p>
    <w:p w:rsidR="00961D3D" w:rsidRPr="00961D3D" w:rsidRDefault="00961D3D" w:rsidP="00961D3D">
      <w:pPr>
        <w:ind w:firstLine="720"/>
        <w:jc w:val="both"/>
        <w:rPr>
          <w:rFonts w:asciiTheme="minorHAnsi" w:eastAsia="Calibri" w:hAnsiTheme="minorHAnsi"/>
          <w:sz w:val="22"/>
          <w:szCs w:val="22"/>
          <w:lang w:val="en-GB"/>
        </w:rPr>
      </w:pPr>
      <w:proofErr w:type="gramStart"/>
      <w:r w:rsidRPr="00961D3D">
        <w:rPr>
          <w:rFonts w:asciiTheme="minorHAnsi" w:eastAsia="Calibri" w:hAnsiTheme="minorHAnsi"/>
          <w:sz w:val="22"/>
          <w:szCs w:val="22"/>
          <w:lang w:val="en-GB"/>
        </w:rPr>
        <w:lastRenderedPageBreak/>
        <w:t>Ако наручилац у року предвиђеном за подношење понуда измени или допуни конкурсну документацију, дужан је без одлагања измене или допуне објавити на Порталу јавних набавки и на својој интернет страници.</w:t>
      </w:r>
      <w:proofErr w:type="gramEnd"/>
    </w:p>
    <w:p w:rsidR="00961D3D" w:rsidRPr="00961D3D" w:rsidRDefault="00961D3D" w:rsidP="00961D3D">
      <w:pPr>
        <w:ind w:firstLine="720"/>
        <w:jc w:val="both"/>
        <w:rPr>
          <w:rFonts w:asciiTheme="minorHAnsi" w:eastAsia="Calibri" w:hAnsiTheme="minorHAnsi"/>
          <w:sz w:val="22"/>
          <w:szCs w:val="22"/>
          <w:lang w:val="en-GB"/>
        </w:rPr>
      </w:pPr>
      <w:proofErr w:type="gramStart"/>
      <w:r w:rsidRPr="00961D3D">
        <w:rPr>
          <w:rFonts w:asciiTheme="minorHAnsi" w:eastAsia="Calibri" w:hAnsiTheme="minorHAnsi"/>
          <w:sz w:val="22"/>
          <w:szCs w:val="22"/>
        </w:rPr>
        <w:t>Ако наручилац измени или допуни конкурсну документацију осам или мање дана пре истека рока за</w:t>
      </w:r>
      <w:r w:rsidRPr="00961D3D">
        <w:rPr>
          <w:rFonts w:asciiTheme="minorHAnsi" w:eastAsia="Calibri" w:hAnsiTheme="minorHAnsi"/>
          <w:sz w:val="22"/>
          <w:szCs w:val="22"/>
          <w:lang w:val="en-GB"/>
        </w:rPr>
        <w:t xml:space="preserve"> </w:t>
      </w:r>
      <w:r w:rsidRPr="00961D3D">
        <w:rPr>
          <w:rFonts w:asciiTheme="minorHAnsi" w:eastAsia="Calibri" w:hAnsiTheme="minorHAnsi"/>
          <w:sz w:val="22"/>
          <w:szCs w:val="22"/>
        </w:rPr>
        <w:t>подношење понуда, наручилац је дужан да продужи рок за подношење понуда</w:t>
      </w:r>
      <w:r w:rsidRPr="00961D3D">
        <w:rPr>
          <w:rFonts w:asciiTheme="minorHAnsi" w:eastAsia="Calibri" w:hAnsiTheme="minorHAnsi"/>
          <w:sz w:val="22"/>
          <w:szCs w:val="22"/>
          <w:lang w:val="en-GB"/>
        </w:rPr>
        <w:t xml:space="preserve"> и објави обавештење о продужењу рока </w:t>
      </w:r>
      <w:r w:rsidRPr="00961D3D">
        <w:rPr>
          <w:rFonts w:asciiTheme="minorHAnsi" w:eastAsia="Calibri" w:hAnsiTheme="minorHAnsi"/>
          <w:sz w:val="22"/>
          <w:szCs w:val="22"/>
        </w:rPr>
        <w:t>за подношење понуда</w:t>
      </w:r>
      <w:r w:rsidRPr="00961D3D">
        <w:rPr>
          <w:rFonts w:asciiTheme="minorHAnsi" w:eastAsia="Calibri" w:hAnsiTheme="minorHAnsi"/>
          <w:sz w:val="22"/>
          <w:szCs w:val="22"/>
          <w:lang w:val="en-GB"/>
        </w:rPr>
        <w:t xml:space="preserve"> на Порталу.</w:t>
      </w:r>
      <w:proofErr w:type="gramEnd"/>
    </w:p>
    <w:p w:rsidR="00961D3D" w:rsidRPr="00961D3D" w:rsidRDefault="00961D3D" w:rsidP="00961D3D">
      <w:pPr>
        <w:ind w:firstLine="720"/>
        <w:jc w:val="both"/>
        <w:rPr>
          <w:rFonts w:asciiTheme="minorHAnsi" w:eastAsia="Calibri" w:hAnsiTheme="minorHAnsi"/>
          <w:sz w:val="22"/>
          <w:szCs w:val="22"/>
          <w:lang w:val="sr-Cyrl-RS"/>
        </w:rPr>
      </w:pPr>
      <w:proofErr w:type="gramStart"/>
      <w:r w:rsidRPr="00961D3D">
        <w:rPr>
          <w:rFonts w:asciiTheme="minorHAnsi" w:eastAsia="Calibri" w:hAnsiTheme="minorHAnsi"/>
          <w:sz w:val="22"/>
          <w:szCs w:val="22"/>
        </w:rPr>
        <w:t>По истеку рока предвиђеног за подношење понуда наручилац не може да мења нити да допуњује конкурсну документацију.</w:t>
      </w:r>
      <w:proofErr w:type="gramEnd"/>
    </w:p>
    <w:p w:rsidR="00961D3D" w:rsidRPr="00961D3D" w:rsidRDefault="00961D3D" w:rsidP="00961D3D">
      <w:pPr>
        <w:ind w:firstLine="720"/>
        <w:jc w:val="both"/>
        <w:rPr>
          <w:rFonts w:asciiTheme="minorHAnsi" w:eastAsia="Calibri" w:hAnsiTheme="minorHAnsi"/>
          <w:sz w:val="22"/>
          <w:szCs w:val="22"/>
          <w:lang w:val="en-GB"/>
        </w:rPr>
      </w:pPr>
      <w:proofErr w:type="gramStart"/>
      <w:r w:rsidRPr="00961D3D">
        <w:rPr>
          <w:rFonts w:asciiTheme="minorHAnsi" w:eastAsia="Calibri" w:hAnsiTheme="minorHAnsi"/>
          <w:sz w:val="22"/>
          <w:szCs w:val="22"/>
        </w:rPr>
        <w:t>Саставне елементе конкурсне документације чине и измене и допуне те документације, као и додатне информације и објашњења у вези са припремањем понуде која су дата у писаном облику.</w:t>
      </w:r>
      <w:proofErr w:type="gramEnd"/>
      <w:r w:rsidRPr="00961D3D">
        <w:rPr>
          <w:rFonts w:asciiTheme="minorHAnsi" w:eastAsia="Calibri" w:hAnsiTheme="minorHAnsi"/>
          <w:sz w:val="22"/>
          <w:szCs w:val="22"/>
        </w:rPr>
        <w:t xml:space="preserve"> </w:t>
      </w:r>
    </w:p>
    <w:p w:rsidR="00961D3D" w:rsidRPr="00961D3D" w:rsidRDefault="00961D3D" w:rsidP="00961D3D">
      <w:pPr>
        <w:jc w:val="both"/>
        <w:rPr>
          <w:rFonts w:asciiTheme="minorHAnsi" w:eastAsia="Calibri" w:hAnsiTheme="minorHAnsi" w:cs="TimesNewRomanPSMT"/>
          <w:sz w:val="22"/>
          <w:szCs w:val="22"/>
          <w:lang w:val="sr-Cyrl-CS"/>
        </w:rPr>
      </w:pPr>
      <w:proofErr w:type="gramStart"/>
      <w:r w:rsidRPr="00961D3D">
        <w:rPr>
          <w:rFonts w:asciiTheme="minorHAnsi" w:eastAsia="Calibri" w:hAnsiTheme="minorHAnsi" w:cs="TimesNewRomanPSMT"/>
          <w:sz w:val="22"/>
          <w:szCs w:val="22"/>
        </w:rPr>
        <w:t>Тражење додатних информација и појашњења телефоном није дозвољено.</w:t>
      </w:r>
      <w:proofErr w:type="gramEnd"/>
    </w:p>
    <w:p w:rsidR="00961D3D" w:rsidRPr="00961D3D" w:rsidRDefault="00961D3D" w:rsidP="00961D3D">
      <w:pPr>
        <w:jc w:val="both"/>
        <w:rPr>
          <w:rFonts w:asciiTheme="minorHAnsi" w:hAnsiTheme="minorHAnsi" w:cs="Arial"/>
          <w:b/>
          <w:bCs/>
          <w:sz w:val="22"/>
          <w:szCs w:val="22"/>
          <w:lang w:val="ru-RU"/>
        </w:rPr>
      </w:pPr>
      <w:r w:rsidRPr="00961D3D">
        <w:rPr>
          <w:rFonts w:asciiTheme="minorHAnsi" w:hAnsiTheme="minorHAnsi"/>
          <w:sz w:val="22"/>
          <w:szCs w:val="22"/>
          <w:lang w:val="ru-RU"/>
        </w:rPr>
        <w:t xml:space="preserve"> </w:t>
      </w:r>
    </w:p>
    <w:p w:rsidR="00961D3D" w:rsidRPr="00961D3D" w:rsidRDefault="00961D3D" w:rsidP="00961D3D">
      <w:pPr>
        <w:jc w:val="both"/>
        <w:rPr>
          <w:rFonts w:asciiTheme="minorHAnsi" w:hAnsiTheme="minorHAnsi" w:cs="Arial"/>
          <w:b/>
          <w:bCs/>
          <w:sz w:val="22"/>
          <w:szCs w:val="22"/>
          <w:lang w:val="ru-RU"/>
        </w:rPr>
      </w:pPr>
      <w:r w:rsidRPr="00961D3D">
        <w:rPr>
          <w:rFonts w:asciiTheme="minorHAnsi" w:hAnsiTheme="minorHAnsi" w:cs="Arial"/>
          <w:b/>
          <w:bCs/>
          <w:sz w:val="22"/>
          <w:szCs w:val="22"/>
          <w:lang w:val="ru-RU"/>
        </w:rPr>
        <w:t xml:space="preserve">15. ДОДАТНА ОБЈАШЊЕЊА ОД ПОНУЂАЧА ПОСЛЕ ОТВАРАЊА ПОНУДА И КОНТРОЛА КОД ПОНУЂАЧА ОДНОСНО ЊЕГОВОГ ПОДИЗВОЂАЧА </w:t>
      </w:r>
    </w:p>
    <w:p w:rsidR="00961D3D" w:rsidRPr="00961D3D" w:rsidRDefault="00961D3D" w:rsidP="00961D3D">
      <w:pPr>
        <w:tabs>
          <w:tab w:val="left" w:pos="0"/>
        </w:tabs>
        <w:jc w:val="both"/>
        <w:rPr>
          <w:rFonts w:asciiTheme="minorHAnsi" w:hAnsiTheme="minorHAnsi"/>
          <w:b/>
          <w:sz w:val="22"/>
          <w:szCs w:val="22"/>
          <w:lang w:val="ru-RU"/>
        </w:rPr>
      </w:pPr>
    </w:p>
    <w:p w:rsidR="00961D3D" w:rsidRPr="00961D3D" w:rsidRDefault="00961D3D" w:rsidP="00961D3D">
      <w:pPr>
        <w:jc w:val="both"/>
        <w:rPr>
          <w:rFonts w:asciiTheme="minorHAnsi" w:hAnsiTheme="minorHAnsi"/>
          <w:sz w:val="22"/>
          <w:szCs w:val="22"/>
          <w:lang w:val="sr-Cyrl-RS"/>
        </w:rPr>
      </w:pPr>
      <w:proofErr w:type="gramStart"/>
      <w:r w:rsidRPr="00961D3D">
        <w:rPr>
          <w:rFonts w:asciiTheme="minorHAnsi" w:hAnsiTheme="minorHAnsi"/>
          <w:sz w:val="22"/>
          <w:szCs w:val="22"/>
        </w:rPr>
        <w:t>После отва</w:t>
      </w:r>
      <w:r w:rsidRPr="00961D3D">
        <w:rPr>
          <w:rFonts w:asciiTheme="minorHAnsi" w:hAnsiTheme="minorHAnsi"/>
          <w:sz w:val="22"/>
          <w:szCs w:val="22"/>
          <w:lang w:val="sr-Cyrl-RS"/>
        </w:rPr>
        <w:t>ра</w:t>
      </w:r>
      <w:r w:rsidRPr="00961D3D">
        <w:rPr>
          <w:rFonts w:asciiTheme="minorHAnsi" w:hAnsiTheme="minorHAnsi"/>
          <w:sz w:val="22"/>
          <w:szCs w:val="22"/>
        </w:rPr>
        <w:t>ња понуда наручилац може приликом стручне оцене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 (чл.</w:t>
      </w:r>
      <w:proofErr w:type="gramEnd"/>
      <w:r w:rsidRPr="00961D3D">
        <w:rPr>
          <w:rFonts w:asciiTheme="minorHAnsi" w:hAnsiTheme="minorHAnsi"/>
          <w:sz w:val="22"/>
          <w:szCs w:val="22"/>
        </w:rPr>
        <w:t xml:space="preserve"> </w:t>
      </w:r>
      <w:proofErr w:type="gramStart"/>
      <w:r w:rsidRPr="00961D3D">
        <w:rPr>
          <w:rFonts w:asciiTheme="minorHAnsi" w:hAnsiTheme="minorHAnsi"/>
          <w:sz w:val="22"/>
          <w:szCs w:val="22"/>
        </w:rPr>
        <w:t>93</w:t>
      </w:r>
      <w:r w:rsidRPr="00961D3D">
        <w:rPr>
          <w:rFonts w:asciiTheme="minorHAnsi" w:hAnsiTheme="minorHAnsi"/>
          <w:sz w:val="22"/>
          <w:szCs w:val="22"/>
          <w:lang w:val="sr-Cyrl-CS"/>
        </w:rPr>
        <w:t>.</w:t>
      </w:r>
      <w:r w:rsidRPr="00961D3D">
        <w:rPr>
          <w:rFonts w:asciiTheme="minorHAnsi" w:hAnsiTheme="minorHAnsi"/>
          <w:sz w:val="22"/>
          <w:szCs w:val="22"/>
        </w:rPr>
        <w:t xml:space="preserve"> ЗЈН).</w:t>
      </w:r>
      <w:proofErr w:type="gramEnd"/>
    </w:p>
    <w:p w:rsidR="00961D3D" w:rsidRPr="00961D3D" w:rsidRDefault="00961D3D" w:rsidP="00961D3D">
      <w:pPr>
        <w:jc w:val="both"/>
        <w:rPr>
          <w:rFonts w:asciiTheme="minorHAnsi" w:hAnsiTheme="minorHAnsi"/>
          <w:sz w:val="22"/>
          <w:szCs w:val="22"/>
          <w:lang w:val="sr-Cyrl-RS"/>
        </w:rPr>
      </w:pPr>
      <w:r w:rsidRPr="00961D3D">
        <w:rPr>
          <w:rFonts w:asciiTheme="minorHAnsi" w:eastAsia="TimesNewRomanPSMT" w:hAnsiTheme="minorHAnsi" w:cs="Arial"/>
          <w:bCs/>
          <w:kern w:val="1"/>
          <w:sz w:val="22"/>
          <w:szCs w:val="22"/>
          <w:lang w:eastAsia="ar-SA"/>
        </w:rPr>
        <w:t>Уколико наручилац оцени да су потребна додатна објашњења или је потребно извршити</w:t>
      </w:r>
      <w:r w:rsidRPr="00961D3D">
        <w:rPr>
          <w:rFonts w:asciiTheme="minorHAnsi" w:eastAsia="Arial Unicode MS" w:hAnsiTheme="minorHAnsi" w:cs="Arial"/>
          <w:kern w:val="1"/>
          <w:sz w:val="22"/>
          <w:szCs w:val="22"/>
          <w:lang w:eastAsia="ar-SA"/>
        </w:rPr>
        <w:t xml:space="preserve"> контролу (увид) код понуђача, односно његовог подизвођача</w:t>
      </w:r>
      <w:r w:rsidRPr="00961D3D">
        <w:rPr>
          <w:rFonts w:asciiTheme="minorHAnsi" w:eastAsia="TimesNewRomanPSMT" w:hAnsiTheme="minorHAnsi" w:cs="Arial"/>
          <w:bCs/>
          <w:kern w:val="1"/>
          <w:sz w:val="22"/>
          <w:szCs w:val="22"/>
          <w:lang w:eastAsia="ar-SA"/>
        </w:rPr>
        <w:t>,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w:t>
      </w:r>
    </w:p>
    <w:p w:rsidR="00961D3D" w:rsidRPr="00961D3D" w:rsidRDefault="00961D3D" w:rsidP="00961D3D">
      <w:pPr>
        <w:jc w:val="both"/>
        <w:rPr>
          <w:rFonts w:asciiTheme="minorHAnsi" w:hAnsiTheme="minorHAnsi"/>
          <w:sz w:val="22"/>
          <w:szCs w:val="22"/>
        </w:rPr>
      </w:pPr>
      <w:r w:rsidRPr="00961D3D">
        <w:rPr>
          <w:rFonts w:asciiTheme="minorHAnsi" w:hAnsiTheme="minorHAnsi"/>
          <w:sz w:val="22"/>
          <w:szCs w:val="22"/>
        </w:rPr>
        <w:t>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је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961D3D" w:rsidRPr="00961D3D" w:rsidRDefault="00961D3D" w:rsidP="00961D3D">
      <w:pPr>
        <w:jc w:val="both"/>
        <w:rPr>
          <w:rFonts w:asciiTheme="minorHAnsi" w:hAnsiTheme="minorHAnsi"/>
          <w:sz w:val="22"/>
          <w:szCs w:val="22"/>
        </w:rPr>
      </w:pPr>
      <w:proofErr w:type="gramStart"/>
      <w:r w:rsidRPr="00961D3D">
        <w:rPr>
          <w:rFonts w:asciiTheme="minorHAnsi" w:hAnsiTheme="minorHAnsi"/>
          <w:sz w:val="22"/>
          <w:szCs w:val="22"/>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roofErr w:type="gramEnd"/>
    </w:p>
    <w:p w:rsidR="00961D3D" w:rsidRPr="00961D3D" w:rsidRDefault="00961D3D" w:rsidP="00961D3D">
      <w:pPr>
        <w:jc w:val="both"/>
        <w:rPr>
          <w:rFonts w:asciiTheme="minorHAnsi" w:hAnsiTheme="minorHAnsi"/>
          <w:sz w:val="22"/>
          <w:szCs w:val="22"/>
        </w:rPr>
      </w:pPr>
      <w:proofErr w:type="gramStart"/>
      <w:r w:rsidRPr="00961D3D">
        <w:rPr>
          <w:rFonts w:asciiTheme="minorHAnsi" w:hAnsiTheme="minorHAnsi"/>
          <w:sz w:val="22"/>
          <w:szCs w:val="22"/>
        </w:rPr>
        <w:t>Уколико се понуђач не сагласи са исправком рачунских грешака, наручилац ће његову понуду одбити као неприхватљиву.</w:t>
      </w:r>
      <w:proofErr w:type="gramEnd"/>
    </w:p>
    <w:p w:rsidR="00961D3D" w:rsidRPr="00961D3D" w:rsidRDefault="00961D3D" w:rsidP="00961D3D">
      <w:pPr>
        <w:jc w:val="both"/>
        <w:rPr>
          <w:rFonts w:asciiTheme="minorHAnsi" w:hAnsiTheme="minorHAnsi"/>
          <w:sz w:val="22"/>
          <w:szCs w:val="22"/>
        </w:rPr>
      </w:pPr>
      <w:proofErr w:type="gramStart"/>
      <w:r w:rsidRPr="00961D3D">
        <w:rPr>
          <w:rFonts w:asciiTheme="minorHAnsi" w:hAnsiTheme="minorHAnsi"/>
          <w:sz w:val="22"/>
          <w:szCs w:val="22"/>
        </w:rPr>
        <w:t>У случају разлике између јединичне и укупне цене, меродавна је јединична цена.</w:t>
      </w:r>
      <w:proofErr w:type="gramEnd"/>
      <w:r w:rsidRPr="00961D3D">
        <w:rPr>
          <w:rFonts w:asciiTheme="minorHAnsi" w:hAnsiTheme="minorHAnsi"/>
          <w:sz w:val="22"/>
          <w:szCs w:val="22"/>
        </w:rPr>
        <w:t xml:space="preserve"> </w:t>
      </w:r>
    </w:p>
    <w:p w:rsidR="00961D3D" w:rsidRPr="00961D3D" w:rsidRDefault="00961D3D" w:rsidP="00961D3D">
      <w:pPr>
        <w:jc w:val="both"/>
        <w:rPr>
          <w:rFonts w:asciiTheme="minorHAnsi" w:hAnsiTheme="minorHAnsi"/>
          <w:sz w:val="22"/>
          <w:szCs w:val="22"/>
        </w:rPr>
      </w:pPr>
      <w:proofErr w:type="gramStart"/>
      <w:r w:rsidRPr="00961D3D">
        <w:rPr>
          <w:rFonts w:asciiTheme="minorHAnsi" w:hAnsiTheme="minorHAnsi"/>
          <w:sz w:val="22"/>
          <w:szCs w:val="22"/>
        </w:rPr>
        <w:t>Ако се понуђач не сагласи са исправком рачунских грешака, Наручилац ће његову понуду одбити као неприхватљиву.</w:t>
      </w:r>
      <w:proofErr w:type="gramEnd"/>
      <w:r w:rsidRPr="00961D3D">
        <w:rPr>
          <w:rFonts w:asciiTheme="minorHAnsi" w:hAnsiTheme="minorHAnsi" w:cs="Arial"/>
          <w:sz w:val="22"/>
          <w:szCs w:val="22"/>
        </w:rPr>
        <w:t xml:space="preserve"> </w:t>
      </w:r>
    </w:p>
    <w:p w:rsidR="00961D3D" w:rsidRPr="00961D3D" w:rsidRDefault="00961D3D" w:rsidP="00961D3D">
      <w:pPr>
        <w:tabs>
          <w:tab w:val="left" w:pos="0"/>
        </w:tabs>
        <w:jc w:val="both"/>
        <w:rPr>
          <w:rFonts w:asciiTheme="minorHAnsi" w:hAnsiTheme="minorHAnsi"/>
          <w:b/>
          <w:sz w:val="22"/>
          <w:szCs w:val="22"/>
          <w:lang w:val="sr-Cyrl-CS"/>
        </w:rPr>
      </w:pPr>
    </w:p>
    <w:p w:rsidR="00961D3D" w:rsidRPr="00961D3D" w:rsidRDefault="00961D3D" w:rsidP="00961D3D">
      <w:pPr>
        <w:jc w:val="both"/>
        <w:rPr>
          <w:rFonts w:asciiTheme="minorHAnsi" w:hAnsiTheme="minorHAnsi" w:cs="Arial"/>
          <w:b/>
          <w:bCs/>
          <w:sz w:val="22"/>
          <w:szCs w:val="22"/>
          <w:lang w:val="sr-Cyrl-CS"/>
        </w:rPr>
      </w:pPr>
      <w:r w:rsidRPr="00961D3D">
        <w:rPr>
          <w:rFonts w:asciiTheme="minorHAnsi" w:hAnsiTheme="minorHAnsi" w:cs="Arial"/>
          <w:b/>
          <w:bCs/>
          <w:sz w:val="22"/>
          <w:szCs w:val="22"/>
          <w:lang w:val="sr-Cyrl-CS"/>
        </w:rPr>
        <w:t>16. ДОДАТНО ОБЕЗБЕЂЕЊЕ ИСПУЊЕЊА УГОВОРНИХ ОБАВЕЗА ПОНУЂАЧА КОЈИ СЕ НАЛАЗЕ НА СПИСКУ НЕГАТИВНИХ РЕФЕРЕНЦИ</w:t>
      </w:r>
    </w:p>
    <w:p w:rsidR="00961D3D" w:rsidRPr="00961D3D" w:rsidRDefault="00961D3D" w:rsidP="00961D3D">
      <w:pPr>
        <w:tabs>
          <w:tab w:val="left" w:pos="0"/>
        </w:tabs>
        <w:jc w:val="both"/>
        <w:rPr>
          <w:rFonts w:asciiTheme="minorHAnsi" w:hAnsiTheme="minorHAnsi"/>
          <w:b/>
          <w:sz w:val="22"/>
          <w:szCs w:val="22"/>
          <w:lang w:val="sr-Cyrl-CS"/>
        </w:rPr>
      </w:pPr>
    </w:p>
    <w:p w:rsidR="00961D3D" w:rsidRPr="00961D3D" w:rsidRDefault="00961D3D" w:rsidP="00961D3D">
      <w:pPr>
        <w:jc w:val="both"/>
        <w:rPr>
          <w:rFonts w:asciiTheme="minorHAnsi" w:hAnsiTheme="minorHAnsi"/>
          <w:sz w:val="22"/>
          <w:szCs w:val="22"/>
          <w:lang w:val="sr-Cyrl-CS"/>
        </w:rPr>
      </w:pPr>
      <w:r w:rsidRPr="00961D3D">
        <w:rPr>
          <w:rFonts w:asciiTheme="minorHAnsi" w:hAnsiTheme="minorHAnsi"/>
          <w:sz w:val="22"/>
          <w:szCs w:val="22"/>
          <w:lang w:val="sr-Cyrl-CS"/>
        </w:rPr>
        <w:t>Наручилац з</w:t>
      </w:r>
      <w:r w:rsidRPr="00961D3D">
        <w:rPr>
          <w:rFonts w:asciiTheme="minorHAnsi" w:hAnsiTheme="minorHAnsi"/>
          <w:sz w:val="22"/>
          <w:szCs w:val="22"/>
        </w:rPr>
        <w:t>a</w:t>
      </w:r>
      <w:r w:rsidRPr="00961D3D">
        <w:rPr>
          <w:rFonts w:asciiTheme="minorHAnsi" w:hAnsiTheme="minorHAnsi"/>
          <w:sz w:val="22"/>
          <w:szCs w:val="22"/>
          <w:lang w:val="sr-Cyrl-CS"/>
        </w:rPr>
        <w:t>хтева да понуђачи поштују највише моралне стандарде у складу са одредбама Закона о јавним набавкама.</w:t>
      </w:r>
    </w:p>
    <w:p w:rsidR="00961D3D" w:rsidRPr="00961D3D" w:rsidRDefault="00961D3D" w:rsidP="00961D3D">
      <w:pPr>
        <w:shd w:val="clear" w:color="auto" w:fill="FFFFFF"/>
        <w:spacing w:line="269" w:lineRule="exact"/>
        <w:jc w:val="both"/>
        <w:rPr>
          <w:rFonts w:asciiTheme="minorHAnsi" w:hAnsiTheme="minorHAnsi"/>
          <w:sz w:val="22"/>
          <w:szCs w:val="22"/>
          <w:lang w:val="sr-Cyrl-CS"/>
        </w:rPr>
      </w:pPr>
      <w:r w:rsidRPr="00961D3D">
        <w:rPr>
          <w:rFonts w:asciiTheme="minorHAnsi" w:hAnsiTheme="minorHAnsi"/>
          <w:sz w:val="22"/>
          <w:szCs w:val="22"/>
          <w:lang w:val="sr-Cyrl-CS"/>
        </w:rPr>
        <w:t>Наручилац ће одбити понуду уколико поседује доказ да је понуђач у претходне три године у поступку јавне набавке:</w:t>
      </w:r>
    </w:p>
    <w:p w:rsidR="00961D3D" w:rsidRPr="00961D3D" w:rsidRDefault="00961D3D" w:rsidP="00961D3D">
      <w:pPr>
        <w:shd w:val="clear" w:color="auto" w:fill="FFFFFF"/>
        <w:spacing w:line="269" w:lineRule="exact"/>
        <w:ind w:firstLine="720"/>
        <w:jc w:val="both"/>
        <w:rPr>
          <w:rFonts w:asciiTheme="minorHAnsi" w:hAnsiTheme="minorHAnsi"/>
          <w:sz w:val="22"/>
          <w:szCs w:val="22"/>
          <w:lang w:val="sr-Cyrl-CS"/>
        </w:rPr>
      </w:pPr>
      <w:r w:rsidRPr="00961D3D">
        <w:rPr>
          <w:rFonts w:asciiTheme="minorHAnsi" w:hAnsiTheme="minorHAnsi"/>
          <w:sz w:val="22"/>
          <w:szCs w:val="22"/>
          <w:lang w:val="sr-Cyrl-CS"/>
        </w:rPr>
        <w:t xml:space="preserve">- поступио супротно забрани из чл. 23. и 25. Закона о јавним набавкама, учинио повреду конкуренције, доставио неистините податке у понуди или без оправданих разлога одбио да закључи уговор о јавној набавци, након што му је уговор додељен, одбио да достави доказе и средства обезбеђења на шта се у понуди обавезао, </w:t>
      </w:r>
    </w:p>
    <w:p w:rsidR="00961D3D" w:rsidRPr="00961D3D" w:rsidRDefault="00961D3D" w:rsidP="00961D3D">
      <w:pPr>
        <w:shd w:val="clear" w:color="auto" w:fill="FFFFFF"/>
        <w:spacing w:line="269" w:lineRule="exact"/>
        <w:ind w:firstLine="720"/>
        <w:jc w:val="both"/>
        <w:rPr>
          <w:rFonts w:asciiTheme="minorHAnsi" w:hAnsiTheme="minorHAnsi"/>
          <w:sz w:val="22"/>
          <w:szCs w:val="22"/>
        </w:rPr>
      </w:pPr>
      <w:r w:rsidRPr="00961D3D">
        <w:rPr>
          <w:rFonts w:asciiTheme="minorHAnsi" w:hAnsiTheme="minorHAnsi"/>
          <w:sz w:val="22"/>
          <w:szCs w:val="22"/>
          <w:lang w:val="sr-Cyrl-CS"/>
        </w:rPr>
        <w:t xml:space="preserve">-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три године. </w:t>
      </w:r>
    </w:p>
    <w:p w:rsidR="00961D3D" w:rsidRPr="00961D3D" w:rsidRDefault="00961D3D" w:rsidP="00961D3D">
      <w:pPr>
        <w:shd w:val="clear" w:color="auto" w:fill="FFFFFF"/>
        <w:spacing w:line="269" w:lineRule="exact"/>
        <w:jc w:val="both"/>
        <w:rPr>
          <w:rFonts w:asciiTheme="minorHAnsi" w:hAnsiTheme="minorHAnsi"/>
          <w:sz w:val="22"/>
          <w:szCs w:val="22"/>
          <w:lang w:val="sr-Cyrl-CS"/>
        </w:rPr>
      </w:pPr>
      <w:r w:rsidRPr="00961D3D">
        <w:rPr>
          <w:rFonts w:asciiTheme="minorHAnsi" w:hAnsiTheme="minorHAnsi"/>
          <w:sz w:val="22"/>
          <w:szCs w:val="22"/>
          <w:lang w:val="sr-Cyrl-CS"/>
        </w:rPr>
        <w:lastRenderedPageBreak/>
        <w:t>Доказ може бити: правоснажна судска пресуда или коначна одлука другог надлежног органа, исправа о реализованом средству обезбеђења испуња уговорених обавеза у поступку јавних набавки и изјава о раскиду уговора због неиспуњавања обавеза под условима предвиђеним законом којим се уређују облигациони односи.</w:t>
      </w:r>
    </w:p>
    <w:p w:rsidR="00961D3D" w:rsidRPr="00961D3D" w:rsidRDefault="00961D3D" w:rsidP="00961D3D">
      <w:pPr>
        <w:suppressAutoHyphens/>
        <w:spacing w:line="100" w:lineRule="atLeast"/>
        <w:ind w:firstLine="708"/>
        <w:jc w:val="both"/>
        <w:rPr>
          <w:rFonts w:asciiTheme="minorHAnsi" w:eastAsia="TimesNewRomanPSMT" w:hAnsiTheme="minorHAnsi" w:cs="Arial"/>
          <w:b/>
          <w:bCs/>
          <w:i/>
          <w:iCs/>
          <w:color w:val="000000"/>
          <w:kern w:val="1"/>
          <w:sz w:val="22"/>
          <w:szCs w:val="22"/>
          <w:lang w:val="sr-Cyrl-RS" w:eastAsia="ar-SA"/>
        </w:rPr>
      </w:pPr>
      <w:proofErr w:type="gramStart"/>
      <w:r w:rsidRPr="00961D3D">
        <w:rPr>
          <w:rFonts w:asciiTheme="minorHAnsi" w:eastAsia="TimesNewRomanPSMT" w:hAnsiTheme="minorHAnsi" w:cs="Arial"/>
          <w:bCs/>
          <w:iCs/>
          <w:color w:val="000000"/>
          <w:kern w:val="1"/>
          <w:sz w:val="22"/>
          <w:szCs w:val="22"/>
          <w:lang w:eastAsia="ar-SA"/>
        </w:rPr>
        <w:t>Понуђач који се налази на списку негативних референци који води Управа за јавне набавке, у складу са чланом 83.</w:t>
      </w:r>
      <w:proofErr w:type="gramEnd"/>
      <w:r w:rsidRPr="00961D3D">
        <w:rPr>
          <w:rFonts w:asciiTheme="minorHAnsi" w:eastAsia="TimesNewRomanPSMT" w:hAnsiTheme="minorHAnsi" w:cs="Arial"/>
          <w:bCs/>
          <w:iCs/>
          <w:color w:val="000000"/>
          <w:kern w:val="1"/>
          <w:sz w:val="22"/>
          <w:szCs w:val="22"/>
          <w:lang w:eastAsia="ar-SA"/>
        </w:rPr>
        <w:t xml:space="preserve"> Закона, а који има негативну референцу за предмет набавке који није истоврстан предмету ове јавне набавке, а уколико таквом понуђачу буде додељен уговор, дужан је да</w:t>
      </w:r>
      <w:r w:rsidRPr="00961D3D">
        <w:rPr>
          <w:rFonts w:asciiTheme="minorHAnsi" w:eastAsia="TimesNewRomanPSMT" w:hAnsiTheme="minorHAnsi" w:cs="Arial"/>
          <w:b/>
          <w:bCs/>
          <w:iCs/>
          <w:color w:val="000000"/>
          <w:kern w:val="1"/>
          <w:sz w:val="22"/>
          <w:szCs w:val="22"/>
          <w:lang w:eastAsia="ar-SA"/>
        </w:rPr>
        <w:t xml:space="preserve"> у тренутку закључења уговора</w:t>
      </w:r>
      <w:r w:rsidRPr="00961D3D">
        <w:rPr>
          <w:rFonts w:asciiTheme="minorHAnsi" w:eastAsia="TimesNewRomanPSMT" w:hAnsiTheme="minorHAnsi" w:cs="Arial"/>
          <w:bCs/>
          <w:iCs/>
          <w:color w:val="FF0000"/>
          <w:kern w:val="1"/>
          <w:sz w:val="22"/>
          <w:szCs w:val="22"/>
          <w:lang w:eastAsia="ar-SA"/>
        </w:rPr>
        <w:t xml:space="preserve"> </w:t>
      </w:r>
      <w:r w:rsidRPr="00961D3D">
        <w:rPr>
          <w:rFonts w:asciiTheme="minorHAnsi" w:eastAsia="TimesNewRomanPSMT" w:hAnsiTheme="minorHAnsi" w:cs="Arial"/>
          <w:bCs/>
          <w:iCs/>
          <w:color w:val="000000"/>
          <w:kern w:val="1"/>
          <w:sz w:val="22"/>
          <w:szCs w:val="22"/>
          <w:lang w:eastAsia="ar-SA"/>
        </w:rPr>
        <w:t xml:space="preserve">преда наручиоцу </w:t>
      </w:r>
      <w:r w:rsidRPr="00961D3D">
        <w:rPr>
          <w:rFonts w:asciiTheme="minorHAnsi" w:eastAsia="TimesNewRomanPSMT" w:hAnsiTheme="minorHAnsi" w:cs="Arial"/>
          <w:b/>
          <w:bCs/>
          <w:iCs/>
          <w:color w:val="000000"/>
          <w:kern w:val="1"/>
          <w:sz w:val="22"/>
          <w:szCs w:val="22"/>
          <w:lang w:eastAsia="ar-SA"/>
        </w:rPr>
        <w:t>банкарску гаранцију за добро извршење посла</w:t>
      </w:r>
      <w:r w:rsidRPr="00961D3D">
        <w:rPr>
          <w:rFonts w:asciiTheme="minorHAnsi" w:eastAsia="TimesNewRomanPSMT" w:hAnsiTheme="minorHAnsi" w:cs="Arial"/>
          <w:bCs/>
          <w:iCs/>
          <w:color w:val="000000"/>
          <w:kern w:val="1"/>
          <w:sz w:val="22"/>
          <w:szCs w:val="22"/>
          <w:lang w:eastAsia="ar-SA"/>
        </w:rPr>
        <w:t>, која ће бити са клаузулама: безусловна</w:t>
      </w:r>
      <w:r w:rsidRPr="00961D3D">
        <w:rPr>
          <w:rFonts w:asciiTheme="minorHAnsi" w:eastAsia="TimesNewRomanPSMT" w:hAnsiTheme="minorHAnsi" w:cs="Arial"/>
          <w:bCs/>
          <w:iCs/>
          <w:color w:val="000000"/>
          <w:kern w:val="1"/>
          <w:sz w:val="22"/>
          <w:szCs w:val="22"/>
          <w:lang w:val="sr-Cyrl-CS" w:eastAsia="ar-SA"/>
        </w:rPr>
        <w:t xml:space="preserve"> и</w:t>
      </w:r>
      <w:r w:rsidRPr="00961D3D">
        <w:rPr>
          <w:rFonts w:asciiTheme="minorHAnsi" w:eastAsia="TimesNewRomanPSMT" w:hAnsiTheme="minorHAnsi" w:cs="Arial"/>
          <w:bCs/>
          <w:iCs/>
          <w:color w:val="000000"/>
          <w:kern w:val="1"/>
          <w:sz w:val="22"/>
          <w:szCs w:val="22"/>
          <w:lang w:eastAsia="ar-SA"/>
        </w:rPr>
        <w:t xml:space="preserve"> платива на први позив. Банкарска гаранција за добро извршење посла издаје се у висини </w:t>
      </w:r>
      <w:r w:rsidRPr="00961D3D">
        <w:rPr>
          <w:rFonts w:asciiTheme="minorHAnsi" w:eastAsia="TimesNewRomanPSMT" w:hAnsiTheme="minorHAnsi" w:cs="Arial"/>
          <w:b/>
          <w:bCs/>
          <w:iCs/>
          <w:color w:val="000000"/>
          <w:kern w:val="1"/>
          <w:sz w:val="22"/>
          <w:szCs w:val="22"/>
          <w:u w:val="single"/>
          <w:lang w:eastAsia="ar-SA"/>
        </w:rPr>
        <w:t>од 15%</w:t>
      </w:r>
      <w:r w:rsidRPr="00961D3D">
        <w:rPr>
          <w:rFonts w:asciiTheme="minorHAnsi" w:eastAsia="TimesNewRomanPSMT" w:hAnsiTheme="minorHAnsi" w:cs="Arial"/>
          <w:b/>
          <w:bCs/>
          <w:iCs/>
          <w:color w:val="000000"/>
          <w:kern w:val="1"/>
          <w:sz w:val="22"/>
          <w:szCs w:val="22"/>
          <w:u w:val="single"/>
          <w:lang w:val="sr-Cyrl-CS" w:eastAsia="ar-SA"/>
        </w:rPr>
        <w:t>,</w:t>
      </w:r>
      <w:r w:rsidRPr="00961D3D">
        <w:rPr>
          <w:rFonts w:asciiTheme="minorHAnsi" w:eastAsia="TimesNewRomanPSMT" w:hAnsiTheme="minorHAnsi" w:cs="Arial"/>
          <w:bCs/>
          <w:iCs/>
          <w:color w:val="000000"/>
          <w:kern w:val="1"/>
          <w:sz w:val="22"/>
          <w:szCs w:val="22"/>
          <w:lang w:val="sr-Cyrl-CS" w:eastAsia="ar-SA"/>
        </w:rPr>
        <w:t xml:space="preserve"> </w:t>
      </w:r>
      <w:r w:rsidRPr="00961D3D">
        <w:rPr>
          <w:rFonts w:asciiTheme="minorHAnsi" w:eastAsia="TimesNewRomanPSMT" w:hAnsiTheme="minorHAnsi" w:cs="Arial"/>
          <w:bCs/>
          <w:iCs/>
          <w:color w:val="000000"/>
          <w:kern w:val="1"/>
          <w:sz w:val="22"/>
          <w:szCs w:val="22"/>
          <w:lang w:eastAsia="ar-SA"/>
        </w:rPr>
        <w:t xml:space="preserve">од укупне вредности уговора без ПДВ-а, са роком важности који је 30 (тридесет) дана дужи од истека рока за коначно извршење посла. </w:t>
      </w:r>
      <w:proofErr w:type="gramStart"/>
      <w:r w:rsidRPr="00961D3D">
        <w:rPr>
          <w:rFonts w:asciiTheme="minorHAnsi" w:eastAsia="TimesNewRomanPSMT" w:hAnsiTheme="minorHAnsi" w:cs="Arial"/>
          <w:bCs/>
          <w:iCs/>
          <w:color w:val="000000"/>
          <w:kern w:val="1"/>
          <w:sz w:val="22"/>
          <w:szCs w:val="22"/>
          <w:lang w:eastAsia="ar-SA"/>
        </w:rPr>
        <w:t>Ако се за време трајања уговора промене рокови за извршење уговорне обавезе, важност банкарске гаранције за добро извршење посла мора да се продужи.</w:t>
      </w:r>
      <w:proofErr w:type="gramEnd"/>
    </w:p>
    <w:p w:rsidR="00961D3D" w:rsidRPr="00961D3D" w:rsidRDefault="00961D3D" w:rsidP="00961D3D">
      <w:pPr>
        <w:jc w:val="both"/>
        <w:rPr>
          <w:rFonts w:asciiTheme="minorHAnsi" w:hAnsiTheme="minorHAnsi" w:cs="Arial"/>
          <w:b/>
          <w:bCs/>
          <w:i/>
          <w:iCs/>
          <w:sz w:val="22"/>
          <w:szCs w:val="22"/>
          <w:lang w:val="sr-Cyrl-RS"/>
        </w:rPr>
      </w:pPr>
      <w:r w:rsidRPr="00961D3D">
        <w:rPr>
          <w:rFonts w:asciiTheme="minorHAnsi" w:hAnsiTheme="minorHAnsi" w:cs="Arial"/>
          <w:bCs/>
          <w:iCs/>
          <w:sz w:val="22"/>
          <w:szCs w:val="22"/>
          <w:lang w:val="sr-Cyrl-CS"/>
        </w:rPr>
        <w:t xml:space="preserve"> </w:t>
      </w:r>
    </w:p>
    <w:p w:rsidR="00961D3D" w:rsidRPr="00961D3D" w:rsidRDefault="00961D3D" w:rsidP="00961D3D">
      <w:pPr>
        <w:jc w:val="both"/>
        <w:rPr>
          <w:rFonts w:asciiTheme="minorHAnsi" w:hAnsiTheme="minorHAnsi" w:cs="Arial"/>
          <w:b/>
          <w:bCs/>
          <w:sz w:val="22"/>
          <w:szCs w:val="22"/>
          <w:lang w:val="sr-Cyrl-RS"/>
        </w:rPr>
      </w:pPr>
      <w:r w:rsidRPr="00961D3D">
        <w:rPr>
          <w:rFonts w:asciiTheme="minorHAnsi" w:hAnsiTheme="minorHAnsi" w:cs="Arial"/>
          <w:b/>
          <w:bCs/>
          <w:sz w:val="22"/>
          <w:szCs w:val="22"/>
        </w:rPr>
        <w:t>17.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961D3D" w:rsidRPr="00961D3D" w:rsidRDefault="00961D3D" w:rsidP="00961D3D">
      <w:pPr>
        <w:jc w:val="both"/>
        <w:rPr>
          <w:rFonts w:asciiTheme="minorHAnsi" w:hAnsiTheme="minorHAnsi" w:cs="Arial"/>
          <w:b/>
          <w:bCs/>
          <w:sz w:val="22"/>
          <w:szCs w:val="22"/>
        </w:rPr>
      </w:pPr>
      <w:r w:rsidRPr="00961D3D">
        <w:rPr>
          <w:rFonts w:asciiTheme="minorHAnsi" w:hAnsiTheme="minorHAnsi" w:cs="Arial"/>
          <w:sz w:val="22"/>
          <w:szCs w:val="22"/>
          <w:lang w:val="sr-Cyrl-RS"/>
        </w:rPr>
        <w:t>Избор најповољније понуде извршиће се применом критеријума:</w:t>
      </w:r>
      <w:r w:rsidRPr="00961D3D">
        <w:rPr>
          <w:rFonts w:asciiTheme="minorHAnsi" w:hAnsiTheme="minorHAnsi" w:cs="Arial"/>
          <w:bCs/>
          <w:sz w:val="22"/>
          <w:szCs w:val="22"/>
          <w:lang w:val="sr-Cyrl-CS" w:eastAsia="en-GB"/>
        </w:rPr>
        <w:t xml:space="preserve"> „</w:t>
      </w:r>
      <w:r w:rsidRPr="00961D3D">
        <w:rPr>
          <w:rFonts w:asciiTheme="minorHAnsi" w:hAnsiTheme="minorHAnsi" w:cs="Arial"/>
          <w:b/>
          <w:bCs/>
          <w:sz w:val="22"/>
          <w:szCs w:val="22"/>
          <w:lang w:val="sr-Cyrl-CS" w:eastAsia="en-GB"/>
        </w:rPr>
        <w:t>Н</w:t>
      </w:r>
      <w:r w:rsidRPr="00961D3D">
        <w:rPr>
          <w:rFonts w:asciiTheme="minorHAnsi" w:hAnsiTheme="minorHAnsi" w:cs="Arial"/>
          <w:b/>
          <w:sz w:val="22"/>
          <w:szCs w:val="22"/>
          <w:lang w:val="sr-Cyrl-RS"/>
        </w:rPr>
        <w:t>ајнижа понуђена цена“.</w:t>
      </w:r>
    </w:p>
    <w:p w:rsidR="00961D3D" w:rsidRPr="00961D3D" w:rsidRDefault="00961D3D" w:rsidP="00961D3D">
      <w:pPr>
        <w:autoSpaceDE w:val="0"/>
        <w:autoSpaceDN w:val="0"/>
        <w:adjustRightInd w:val="0"/>
        <w:spacing w:after="120"/>
        <w:ind w:firstLine="720"/>
        <w:jc w:val="both"/>
        <w:rPr>
          <w:rFonts w:asciiTheme="minorHAnsi" w:hAnsiTheme="minorHAnsi"/>
          <w:sz w:val="22"/>
          <w:szCs w:val="22"/>
          <w:highlight w:val="green"/>
        </w:rPr>
      </w:pPr>
      <w:r w:rsidRPr="00961D3D">
        <w:rPr>
          <w:rFonts w:asciiTheme="minorHAnsi" w:hAnsiTheme="minorHAnsi"/>
          <w:sz w:val="22"/>
          <w:szCs w:val="22"/>
          <w:highlight w:val="green"/>
          <w:lang w:val="sr-Cyrl-CS"/>
        </w:rPr>
        <w:t xml:space="preserve"> </w:t>
      </w:r>
    </w:p>
    <w:p w:rsidR="00961D3D" w:rsidRPr="00961D3D" w:rsidRDefault="00961D3D" w:rsidP="00961D3D">
      <w:pPr>
        <w:jc w:val="both"/>
        <w:rPr>
          <w:rFonts w:asciiTheme="minorHAnsi" w:eastAsia="Calibri" w:hAnsiTheme="minorHAnsi"/>
          <w:sz w:val="22"/>
          <w:szCs w:val="22"/>
          <w:lang w:val="en-GB"/>
        </w:rPr>
      </w:pPr>
      <w:r w:rsidRPr="00961D3D">
        <w:rPr>
          <w:rFonts w:asciiTheme="minorHAnsi" w:hAnsiTheme="minorHAnsi"/>
          <w:sz w:val="22"/>
          <w:szCs w:val="22"/>
          <w:lang w:val="sr-Cyrl-CS"/>
        </w:rPr>
        <w:t xml:space="preserve"> </w:t>
      </w:r>
      <w:proofErr w:type="gramStart"/>
      <w:r w:rsidRPr="00961D3D">
        <w:rPr>
          <w:rFonts w:asciiTheme="minorHAnsi" w:eastAsia="Calibri" w:hAnsiTheme="minorHAnsi"/>
          <w:sz w:val="22"/>
          <w:szCs w:val="22"/>
          <w:lang w:val="en-GB"/>
        </w:rPr>
        <w:t>Наручилац може да одбије понуду због неуобичајено ниске цене.</w:t>
      </w:r>
      <w:proofErr w:type="gramEnd"/>
    </w:p>
    <w:p w:rsidR="00961D3D" w:rsidRPr="00961D3D" w:rsidRDefault="00961D3D" w:rsidP="00961D3D">
      <w:pPr>
        <w:shd w:val="clear" w:color="auto" w:fill="FFFFFF"/>
        <w:spacing w:line="274" w:lineRule="exact"/>
        <w:ind w:left="24"/>
        <w:jc w:val="both"/>
        <w:rPr>
          <w:rFonts w:asciiTheme="minorHAnsi" w:eastAsia="Calibri" w:hAnsiTheme="minorHAnsi"/>
          <w:sz w:val="22"/>
          <w:szCs w:val="22"/>
          <w:lang w:val="en-GB"/>
        </w:rPr>
      </w:pPr>
      <w:proofErr w:type="gramStart"/>
      <w:r w:rsidRPr="00961D3D">
        <w:rPr>
          <w:rFonts w:asciiTheme="minorHAnsi" w:eastAsia="Calibri" w:hAnsiTheme="minorHAnsi"/>
          <w:sz w:val="22"/>
          <w:szCs w:val="22"/>
          <w:lang w:val="en-GB"/>
        </w:rPr>
        <w:t>Ако Наручилац оцени да понуда садржи неуобичајено ниску цену дужан је да поступи у складу са одредбама члана 92.</w:t>
      </w:r>
      <w:proofErr w:type="gramEnd"/>
      <w:r w:rsidRPr="00961D3D">
        <w:rPr>
          <w:rFonts w:asciiTheme="minorHAnsi" w:eastAsia="Calibri" w:hAnsiTheme="minorHAnsi"/>
          <w:sz w:val="22"/>
          <w:szCs w:val="22"/>
          <w:lang w:val="en-GB"/>
        </w:rPr>
        <w:t xml:space="preserve"> </w:t>
      </w:r>
      <w:proofErr w:type="gramStart"/>
      <w:r w:rsidRPr="00961D3D">
        <w:rPr>
          <w:rFonts w:asciiTheme="minorHAnsi" w:eastAsia="Calibri" w:hAnsiTheme="minorHAnsi"/>
          <w:sz w:val="22"/>
          <w:szCs w:val="22"/>
          <w:lang w:val="en-GB"/>
        </w:rPr>
        <w:t>Закона о јавним набавкама („Сл. гласник РС</w:t>
      </w:r>
      <w:r w:rsidRPr="00961D3D">
        <w:rPr>
          <w:rFonts w:asciiTheme="minorHAnsi" w:eastAsia="Calibri" w:hAnsiTheme="minorHAnsi"/>
          <w:sz w:val="22"/>
          <w:szCs w:val="22"/>
          <w:lang w:val="sr-Cyrl-RS"/>
        </w:rPr>
        <w:t>“,</w:t>
      </w:r>
      <w:r w:rsidRPr="00961D3D">
        <w:rPr>
          <w:rFonts w:asciiTheme="minorHAnsi" w:eastAsia="Calibri" w:hAnsiTheme="minorHAnsi"/>
          <w:sz w:val="22"/>
          <w:szCs w:val="22"/>
          <w:lang w:val="en-GB"/>
        </w:rPr>
        <w:t xml:space="preserve"> бр. 124/12).</w:t>
      </w:r>
      <w:proofErr w:type="gramEnd"/>
      <w:r w:rsidRPr="00961D3D">
        <w:rPr>
          <w:rFonts w:asciiTheme="minorHAnsi" w:eastAsia="Calibri" w:hAnsiTheme="minorHAnsi"/>
          <w:sz w:val="22"/>
          <w:szCs w:val="22"/>
          <w:lang w:val="en-GB"/>
        </w:rPr>
        <w:t xml:space="preserve">  </w:t>
      </w:r>
    </w:p>
    <w:p w:rsidR="00961D3D" w:rsidRPr="00961D3D" w:rsidRDefault="00961D3D" w:rsidP="00961D3D">
      <w:pPr>
        <w:shd w:val="clear" w:color="auto" w:fill="FFFFFF"/>
        <w:spacing w:line="274" w:lineRule="exact"/>
        <w:ind w:left="24"/>
        <w:jc w:val="both"/>
        <w:rPr>
          <w:rFonts w:asciiTheme="minorHAnsi" w:hAnsiTheme="minorHAnsi"/>
          <w:sz w:val="22"/>
          <w:szCs w:val="22"/>
          <w:lang w:val="sr-Cyrl-CS"/>
        </w:rPr>
      </w:pPr>
    </w:p>
    <w:p w:rsidR="00961D3D" w:rsidRPr="00961D3D" w:rsidRDefault="00961D3D" w:rsidP="00961D3D">
      <w:pPr>
        <w:tabs>
          <w:tab w:val="left" w:pos="0"/>
        </w:tabs>
        <w:jc w:val="both"/>
        <w:rPr>
          <w:rFonts w:asciiTheme="minorHAnsi" w:hAnsiTheme="minorHAnsi"/>
          <w:b/>
          <w:color w:val="FF0000"/>
          <w:sz w:val="22"/>
          <w:szCs w:val="22"/>
          <w:lang w:val="ru-RU"/>
        </w:rPr>
      </w:pPr>
      <w:r w:rsidRPr="00961D3D">
        <w:rPr>
          <w:rFonts w:asciiTheme="minorHAnsi" w:hAnsiTheme="minorHAnsi"/>
          <w:sz w:val="22"/>
          <w:szCs w:val="22"/>
          <w:lang w:val="sr-Cyrl-CS"/>
        </w:rPr>
        <w:t xml:space="preserve"> </w:t>
      </w:r>
    </w:p>
    <w:p w:rsidR="00961D3D" w:rsidRPr="00961D3D" w:rsidRDefault="00961D3D" w:rsidP="00961D3D">
      <w:pPr>
        <w:jc w:val="both"/>
        <w:rPr>
          <w:rFonts w:asciiTheme="minorHAnsi" w:hAnsiTheme="minorHAnsi"/>
          <w:sz w:val="22"/>
          <w:szCs w:val="22"/>
          <w:lang w:val="sr-Cyrl-CS"/>
        </w:rPr>
      </w:pPr>
      <w:r w:rsidRPr="00961D3D">
        <w:rPr>
          <w:rFonts w:asciiTheme="minorHAnsi" w:hAnsiTheme="minorHAnsi" w:cs="Arial"/>
          <w:b/>
          <w:bCs/>
          <w:sz w:val="22"/>
          <w:szCs w:val="22"/>
          <w:lang w:val="ru-RU"/>
        </w:rPr>
        <w:t xml:space="preserve">18.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r w:rsidRPr="00961D3D">
        <w:rPr>
          <w:rFonts w:asciiTheme="minorHAnsi" w:hAnsiTheme="minorHAnsi"/>
          <w:sz w:val="22"/>
          <w:szCs w:val="22"/>
          <w:lang w:val="sr-Cyrl-CS"/>
        </w:rPr>
        <w:t xml:space="preserve"> </w:t>
      </w:r>
    </w:p>
    <w:p w:rsidR="00961D3D" w:rsidRPr="00961D3D" w:rsidRDefault="00961D3D" w:rsidP="00961D3D">
      <w:pPr>
        <w:jc w:val="both"/>
        <w:rPr>
          <w:rFonts w:asciiTheme="minorHAnsi" w:hAnsiTheme="minorHAnsi" w:cs="Arial"/>
          <w:b/>
          <w:bCs/>
          <w:sz w:val="22"/>
          <w:szCs w:val="22"/>
          <w:lang w:val="ru-RU"/>
        </w:rPr>
      </w:pPr>
    </w:p>
    <w:p w:rsidR="00D71809" w:rsidRPr="0051645E" w:rsidRDefault="00D71809" w:rsidP="00D71809">
      <w:pPr>
        <w:autoSpaceDE w:val="0"/>
        <w:autoSpaceDN w:val="0"/>
        <w:adjustRightInd w:val="0"/>
        <w:jc w:val="both"/>
        <w:rPr>
          <w:rFonts w:asciiTheme="minorHAnsi" w:hAnsiTheme="minorHAnsi" w:cs="TT188t00"/>
          <w:sz w:val="22"/>
          <w:szCs w:val="22"/>
          <w:lang w:val="en-GB"/>
        </w:rPr>
      </w:pPr>
      <w:proofErr w:type="gramStart"/>
      <w:r w:rsidRPr="0051645E">
        <w:rPr>
          <w:rFonts w:asciiTheme="minorHAnsi" w:hAnsiTheme="minorHAnsi" w:cs="TT188t00"/>
          <w:sz w:val="22"/>
          <w:szCs w:val="22"/>
          <w:lang w:val="en-GB"/>
        </w:rPr>
        <w:t>У ситуацији када постоје две или више понуда са истом понуђеном ценом Наручилац</w:t>
      </w:r>
      <w:r w:rsidRPr="0051645E">
        <w:rPr>
          <w:rFonts w:asciiTheme="minorHAnsi" w:hAnsiTheme="minorHAnsi" w:cs="TT188t00"/>
          <w:sz w:val="22"/>
          <w:szCs w:val="22"/>
        </w:rPr>
        <w:t xml:space="preserve"> </w:t>
      </w:r>
      <w:r w:rsidRPr="0051645E">
        <w:rPr>
          <w:rFonts w:asciiTheme="minorHAnsi" w:hAnsiTheme="minorHAnsi" w:cs="TT188t00"/>
          <w:sz w:val="22"/>
          <w:szCs w:val="22"/>
          <w:lang w:val="en-GB"/>
        </w:rPr>
        <w:t>ће извршити доделу уговора на основу тога што ће предност имати понуђач</w:t>
      </w:r>
      <w:r w:rsidRPr="0051645E">
        <w:rPr>
          <w:rFonts w:asciiTheme="minorHAnsi" w:hAnsiTheme="minorHAnsi"/>
          <w:sz w:val="22"/>
          <w:szCs w:val="22"/>
          <w:lang w:val="sr-Cyrl-CS"/>
        </w:rPr>
        <w:t xml:space="preserve"> који је у својој понуди дао дужи гарантни рок</w:t>
      </w:r>
      <w:r w:rsidRPr="0051645E">
        <w:rPr>
          <w:rFonts w:asciiTheme="minorHAnsi" w:hAnsiTheme="minorHAnsi"/>
          <w:sz w:val="22"/>
          <w:szCs w:val="22"/>
          <w:lang w:val="en-GB"/>
        </w:rPr>
        <w:t xml:space="preserve"> </w:t>
      </w:r>
      <w:r w:rsidRPr="0051645E">
        <w:rPr>
          <w:rFonts w:asciiTheme="minorHAnsi" w:hAnsiTheme="minorHAnsi"/>
          <w:sz w:val="22"/>
          <w:szCs w:val="22"/>
        </w:rPr>
        <w:t>за квалитет извршене услугу и дужи гарантни рок за уграђени резервни део</w:t>
      </w:r>
      <w:r w:rsidRPr="0051645E">
        <w:rPr>
          <w:rFonts w:asciiTheme="minorHAnsi" w:hAnsiTheme="minorHAnsi"/>
          <w:sz w:val="22"/>
          <w:szCs w:val="22"/>
          <w:lang w:val="sr-Cyrl-CS"/>
        </w:rPr>
        <w:t>.</w:t>
      </w:r>
      <w:proofErr w:type="gramEnd"/>
      <w:r w:rsidRPr="0051645E">
        <w:rPr>
          <w:rFonts w:asciiTheme="minorHAnsi" w:hAnsiTheme="minorHAnsi"/>
          <w:sz w:val="22"/>
          <w:szCs w:val="22"/>
          <w:lang w:val="sr-Cyrl-CS"/>
        </w:rPr>
        <w:t xml:space="preserve"> </w:t>
      </w:r>
    </w:p>
    <w:p w:rsidR="00D71809" w:rsidRPr="00DB4EA3" w:rsidRDefault="00D71809" w:rsidP="00D71809">
      <w:pPr>
        <w:spacing w:before="100" w:beforeAutospacing="1" w:after="100" w:afterAutospacing="1"/>
        <w:contextualSpacing/>
        <w:jc w:val="both"/>
        <w:rPr>
          <w:rFonts w:ascii="Verdana" w:hAnsi="Verdana"/>
          <w:sz w:val="20"/>
          <w:szCs w:val="20"/>
          <w:lang w:val="sr-Cyrl-CS"/>
        </w:rPr>
      </w:pPr>
    </w:p>
    <w:p w:rsidR="00961D3D" w:rsidRPr="00D71809" w:rsidRDefault="00D71809" w:rsidP="00961D3D">
      <w:pPr>
        <w:spacing w:before="100" w:beforeAutospacing="1" w:after="100" w:afterAutospacing="1"/>
        <w:contextualSpacing/>
        <w:jc w:val="both"/>
        <w:rPr>
          <w:rFonts w:asciiTheme="minorHAnsi" w:hAnsiTheme="minorHAnsi"/>
          <w:sz w:val="22"/>
          <w:szCs w:val="22"/>
          <w:lang w:val="sr-Cyrl-RS"/>
        </w:rPr>
      </w:pPr>
      <w:r>
        <w:rPr>
          <w:rFonts w:asciiTheme="minorHAnsi" w:hAnsiTheme="minorHAnsi" w:cs="TT188t00"/>
          <w:sz w:val="22"/>
          <w:szCs w:val="22"/>
          <w:lang w:val="sr-Cyrl-RS"/>
        </w:rPr>
        <w:t xml:space="preserve"> </w:t>
      </w:r>
    </w:p>
    <w:p w:rsidR="00961D3D" w:rsidRPr="00961D3D" w:rsidRDefault="00961D3D" w:rsidP="00961D3D">
      <w:pPr>
        <w:jc w:val="both"/>
        <w:rPr>
          <w:rFonts w:asciiTheme="minorHAnsi" w:hAnsiTheme="minorHAnsi" w:cs="Arial"/>
          <w:b/>
          <w:bCs/>
          <w:sz w:val="22"/>
          <w:szCs w:val="22"/>
        </w:rPr>
      </w:pPr>
      <w:r w:rsidRPr="00961D3D">
        <w:rPr>
          <w:rFonts w:asciiTheme="minorHAnsi" w:hAnsiTheme="minorHAnsi" w:cs="Arial"/>
          <w:b/>
          <w:bCs/>
          <w:sz w:val="22"/>
          <w:szCs w:val="22"/>
          <w:lang w:val="sr-Cyrl-CS"/>
        </w:rPr>
        <w:t>1</w:t>
      </w:r>
      <w:r w:rsidRPr="00961D3D">
        <w:rPr>
          <w:rFonts w:asciiTheme="minorHAnsi" w:hAnsiTheme="minorHAnsi" w:cs="Arial"/>
          <w:b/>
          <w:bCs/>
          <w:sz w:val="22"/>
          <w:szCs w:val="22"/>
          <w:lang w:val="ru-RU"/>
        </w:rPr>
        <w:t xml:space="preserve">9. ПОШТОВАЊЕ ОБАВЕЗА КОЈЕ ПРОИЗИЛАЗЕ ИЗ ВАЖЕЋИХ ПРОПИСА </w:t>
      </w:r>
    </w:p>
    <w:p w:rsidR="00961D3D" w:rsidRPr="00961D3D" w:rsidRDefault="00961D3D" w:rsidP="00961D3D">
      <w:pPr>
        <w:tabs>
          <w:tab w:val="left" w:pos="0"/>
        </w:tabs>
        <w:jc w:val="both"/>
        <w:rPr>
          <w:rFonts w:asciiTheme="minorHAnsi" w:hAnsiTheme="minorHAnsi"/>
          <w:b/>
          <w:sz w:val="22"/>
          <w:szCs w:val="22"/>
          <w:lang w:val="sr-Cyrl-CS"/>
        </w:rPr>
      </w:pPr>
    </w:p>
    <w:p w:rsidR="00961D3D" w:rsidRPr="00961D3D" w:rsidRDefault="00961D3D" w:rsidP="006D2E24">
      <w:pPr>
        <w:tabs>
          <w:tab w:val="left" w:pos="284"/>
        </w:tabs>
        <w:jc w:val="both"/>
        <w:rPr>
          <w:rFonts w:asciiTheme="minorHAnsi" w:eastAsia="Calibri" w:hAnsiTheme="minorHAnsi"/>
          <w:sz w:val="22"/>
          <w:szCs w:val="22"/>
          <w:lang w:val="sr-Cyrl-RS"/>
        </w:rPr>
      </w:pPr>
      <w:r w:rsidRPr="00961D3D">
        <w:rPr>
          <w:rFonts w:asciiTheme="minorHAnsi" w:hAnsiTheme="minorHAnsi" w:cs="Arial"/>
          <w:sz w:val="22"/>
          <w:szCs w:val="22"/>
          <w:lang w:val="sr-Cyrl-CS"/>
        </w:rPr>
        <w:t xml:space="preserve"> </w:t>
      </w:r>
      <w:r w:rsidR="006D2E24">
        <w:rPr>
          <w:rFonts w:asciiTheme="minorHAnsi" w:hAnsiTheme="minorHAnsi" w:cs="Arial"/>
          <w:sz w:val="22"/>
          <w:szCs w:val="22"/>
          <w:lang w:val="sr-Cyrl-CS"/>
        </w:rPr>
        <w:tab/>
      </w:r>
      <w:r w:rsidRPr="00961D3D">
        <w:rPr>
          <w:rFonts w:asciiTheme="minorHAnsi" w:eastAsia="Calibri" w:hAnsiTheme="minorHAnsi"/>
          <w:sz w:val="22"/>
          <w:szCs w:val="22"/>
          <w:lang w:val="sr-Cyrl-RS"/>
        </w:rPr>
        <w:t xml:space="preserve">Наручилац је дужан да од понуђача захтева </w:t>
      </w:r>
      <w:r w:rsidRPr="00961D3D">
        <w:rPr>
          <w:rFonts w:asciiTheme="minorHAnsi" w:eastAsia="Calibri" w:hAnsiTheme="minorHAnsi"/>
          <w:sz w:val="22"/>
          <w:szCs w:val="22"/>
          <w:lang w:val="en-GB"/>
        </w:rPr>
        <w:t xml:space="preserve">да </w:t>
      </w:r>
      <w:r w:rsidRPr="00961D3D">
        <w:rPr>
          <w:rFonts w:asciiTheme="minorHAnsi" w:eastAsia="Calibri" w:hAnsiTheme="minorHAnsi"/>
          <w:sz w:val="22"/>
          <w:szCs w:val="22"/>
        </w:rPr>
        <w:t>при састављању својих понуда изричито наведу да су поштовали обавезе које произлазе из важећих прописа о заштити на раду, запошљавању и условима рада</w:t>
      </w:r>
      <w:r w:rsidRPr="00961D3D">
        <w:rPr>
          <w:rFonts w:asciiTheme="minorHAnsi" w:eastAsia="Calibri" w:hAnsiTheme="minorHAnsi"/>
          <w:sz w:val="22"/>
          <w:szCs w:val="22"/>
          <w:lang w:val="en-GB"/>
        </w:rPr>
        <w:t>, заштити животне средине, као и да понуђач гарантује да је ималац права интелектуалне својине (што доказују Изјав</w:t>
      </w:r>
      <w:r w:rsidRPr="00961D3D">
        <w:rPr>
          <w:rFonts w:asciiTheme="minorHAnsi" w:eastAsia="Calibri" w:hAnsiTheme="minorHAnsi"/>
          <w:sz w:val="22"/>
          <w:szCs w:val="22"/>
          <w:lang w:val="sr-Cyrl-RS"/>
        </w:rPr>
        <w:t>аом</w:t>
      </w:r>
      <w:r w:rsidRPr="00961D3D">
        <w:rPr>
          <w:rFonts w:asciiTheme="minorHAnsi" w:eastAsia="Calibri" w:hAnsiTheme="minorHAnsi"/>
          <w:sz w:val="22"/>
          <w:szCs w:val="22"/>
          <w:lang w:val="en-GB"/>
        </w:rPr>
        <w:t xml:space="preserve"> у прилогу конкурсне документације).</w:t>
      </w:r>
    </w:p>
    <w:p w:rsidR="00961D3D" w:rsidRPr="00961D3D" w:rsidRDefault="00961D3D" w:rsidP="006D2E24">
      <w:pPr>
        <w:tabs>
          <w:tab w:val="left" w:pos="284"/>
        </w:tabs>
        <w:jc w:val="both"/>
        <w:rPr>
          <w:rFonts w:asciiTheme="minorHAnsi" w:eastAsia="Calibri" w:hAnsiTheme="minorHAnsi"/>
          <w:sz w:val="22"/>
          <w:szCs w:val="22"/>
          <w:lang w:val="sr-Cyrl-RS"/>
        </w:rPr>
      </w:pPr>
      <w:r w:rsidRPr="00961D3D">
        <w:rPr>
          <w:rFonts w:asciiTheme="minorHAnsi" w:eastAsia="Calibri" w:hAnsiTheme="minorHAnsi"/>
          <w:sz w:val="22"/>
          <w:szCs w:val="22"/>
          <w:lang w:val="sr-Cyrl-RS"/>
        </w:rPr>
        <w:tab/>
        <w:t>Понуђач је у обавези да да изјаву у смислу претходног става.</w:t>
      </w:r>
    </w:p>
    <w:p w:rsidR="00961D3D" w:rsidRPr="00961D3D" w:rsidRDefault="00961D3D" w:rsidP="006D2E24">
      <w:pPr>
        <w:tabs>
          <w:tab w:val="left" w:pos="284"/>
        </w:tabs>
        <w:jc w:val="both"/>
        <w:rPr>
          <w:rFonts w:asciiTheme="minorHAnsi" w:eastAsia="Calibri" w:hAnsiTheme="minorHAnsi"/>
          <w:sz w:val="22"/>
          <w:szCs w:val="22"/>
          <w:lang w:val="sr-Cyrl-RS"/>
        </w:rPr>
      </w:pPr>
      <w:r w:rsidRPr="00961D3D">
        <w:rPr>
          <w:rFonts w:asciiTheme="minorHAnsi" w:eastAsia="Calibri" w:hAnsiTheme="minorHAnsi"/>
          <w:sz w:val="22"/>
          <w:szCs w:val="22"/>
          <w:lang w:val="sr-Cyrl-RS"/>
        </w:rPr>
        <w:tab/>
        <w:t>Образаци изјава чини саставни део конкурсне документације.</w:t>
      </w:r>
    </w:p>
    <w:p w:rsidR="00961D3D" w:rsidRPr="00961D3D" w:rsidRDefault="00961D3D" w:rsidP="00961D3D">
      <w:pPr>
        <w:tabs>
          <w:tab w:val="left" w:pos="0"/>
        </w:tabs>
        <w:jc w:val="both"/>
        <w:rPr>
          <w:rFonts w:asciiTheme="minorHAnsi" w:hAnsiTheme="minorHAnsi"/>
          <w:sz w:val="22"/>
          <w:szCs w:val="22"/>
          <w:lang w:val="ru-RU"/>
        </w:rPr>
      </w:pPr>
    </w:p>
    <w:p w:rsidR="00961D3D" w:rsidRPr="00961D3D" w:rsidRDefault="00961D3D" w:rsidP="00961D3D">
      <w:pPr>
        <w:jc w:val="both"/>
        <w:rPr>
          <w:rFonts w:asciiTheme="minorHAnsi" w:hAnsiTheme="minorHAnsi" w:cs="Arial"/>
          <w:b/>
          <w:sz w:val="22"/>
          <w:szCs w:val="22"/>
          <w:lang w:val="sr-Cyrl-CS"/>
        </w:rPr>
      </w:pPr>
      <w:r w:rsidRPr="00961D3D">
        <w:rPr>
          <w:rFonts w:asciiTheme="minorHAnsi" w:hAnsiTheme="minorHAnsi" w:cs="Arial"/>
          <w:b/>
          <w:sz w:val="22"/>
          <w:szCs w:val="22"/>
          <w:lang w:val="sr-Cyrl-CS"/>
        </w:rPr>
        <w:t>20. КОРИШЋЕЊЕ ПАТЕНТА И ОДГОВОРНОСТ ЗА ПОВРЕДУ ЗАШТИЋЕНИХ ПРАВА ИНТЕЛЕКТУАЛНЕ СВОЈИНЕ ТРЕЋИХ ЛИЦА</w:t>
      </w:r>
    </w:p>
    <w:p w:rsidR="00961D3D" w:rsidRPr="00961D3D" w:rsidRDefault="00961D3D" w:rsidP="00961D3D">
      <w:pPr>
        <w:jc w:val="both"/>
        <w:rPr>
          <w:rFonts w:asciiTheme="minorHAnsi" w:hAnsiTheme="minorHAnsi" w:cs="Arial"/>
          <w:b/>
          <w:sz w:val="22"/>
          <w:szCs w:val="22"/>
          <w:lang w:val="sr-Cyrl-CS"/>
        </w:rPr>
      </w:pPr>
    </w:p>
    <w:p w:rsidR="00961D3D" w:rsidRPr="00961D3D" w:rsidRDefault="00961D3D" w:rsidP="00961D3D">
      <w:pPr>
        <w:jc w:val="both"/>
        <w:rPr>
          <w:rFonts w:asciiTheme="minorHAnsi" w:hAnsiTheme="minorHAnsi" w:cs="Arial"/>
          <w:b/>
          <w:sz w:val="22"/>
          <w:szCs w:val="22"/>
          <w:lang w:val="sr-Cyrl-CS"/>
        </w:rPr>
      </w:pPr>
      <w:r w:rsidRPr="00961D3D">
        <w:rPr>
          <w:rFonts w:asciiTheme="minorHAnsi" w:hAnsiTheme="minorHAnsi" w:cs="Arial"/>
          <w:bCs/>
          <w:iCs/>
          <w:sz w:val="22"/>
          <w:szCs w:val="22"/>
          <w:lang w:val="sr-Cyrl-CS"/>
        </w:rPr>
        <w:t>Накнаду за коришћење патената, као и одговорност за повреду заштићених права интелектуалне својине трећих лица сноси понуђач.</w:t>
      </w:r>
    </w:p>
    <w:p w:rsidR="00961D3D" w:rsidRPr="00961D3D" w:rsidRDefault="00961D3D" w:rsidP="00961D3D">
      <w:pPr>
        <w:tabs>
          <w:tab w:val="left" w:pos="0"/>
        </w:tabs>
        <w:jc w:val="both"/>
        <w:rPr>
          <w:rFonts w:asciiTheme="minorHAnsi" w:hAnsiTheme="minorHAnsi"/>
          <w:b/>
          <w:sz w:val="22"/>
          <w:szCs w:val="22"/>
          <w:lang w:val="sr-Cyrl-CS"/>
        </w:rPr>
      </w:pPr>
    </w:p>
    <w:p w:rsidR="00961D3D" w:rsidRPr="00961D3D" w:rsidRDefault="00961D3D" w:rsidP="00961D3D">
      <w:pPr>
        <w:jc w:val="both"/>
        <w:rPr>
          <w:rFonts w:asciiTheme="minorHAnsi" w:eastAsia="Calibri" w:hAnsiTheme="minorHAnsi"/>
          <w:b/>
          <w:sz w:val="22"/>
          <w:szCs w:val="22"/>
          <w:u w:val="single"/>
          <w:lang w:val="sr-Latn-RS"/>
        </w:rPr>
      </w:pPr>
      <w:r w:rsidRPr="00961D3D">
        <w:rPr>
          <w:rFonts w:asciiTheme="minorHAnsi" w:eastAsia="Calibri" w:hAnsiTheme="minorHAnsi"/>
          <w:b/>
          <w:sz w:val="22"/>
          <w:szCs w:val="22"/>
          <w:lang w:val="ru-RU"/>
        </w:rPr>
        <w:t xml:space="preserve">21. </w:t>
      </w:r>
      <w:r w:rsidRPr="00CA373D">
        <w:rPr>
          <w:rFonts w:asciiTheme="minorHAnsi" w:eastAsia="Calibri" w:hAnsiTheme="minorHAnsi"/>
          <w:b/>
          <w:sz w:val="22"/>
          <w:szCs w:val="22"/>
          <w:lang w:val="ru-RU"/>
        </w:rPr>
        <w:t>НАЧИН И РОК ПОДНОШЕЊА ЗАХТЕВА ЗА ЗАШТИТУ ПРАВА ПОНУЂАЧА</w:t>
      </w:r>
      <w:r w:rsidRPr="00CA373D">
        <w:rPr>
          <w:rFonts w:asciiTheme="minorHAnsi" w:eastAsia="Calibri" w:hAnsiTheme="minorHAnsi"/>
          <w:sz w:val="22"/>
          <w:szCs w:val="22"/>
          <w:lang w:val="ru-RU"/>
        </w:rPr>
        <w:t xml:space="preserve"> </w:t>
      </w:r>
      <w:r w:rsidRPr="00CA373D">
        <w:rPr>
          <w:rFonts w:asciiTheme="minorHAnsi" w:eastAsia="Calibri" w:hAnsiTheme="minorHAnsi"/>
          <w:b/>
          <w:sz w:val="22"/>
          <w:szCs w:val="22"/>
          <w:lang w:val="ru-RU"/>
        </w:rPr>
        <w:t>И НАВОЂЕЊЕ БРОЈА РАЧУНА НА КОЈИ ЈЕ ПОДНОСИЛАЦ ЗАХТЕВА ПРИЛИКОМ ПОДНОШЕЊА ЗАХТЕВА ДУЖАН ДА УПЛАТИ ТАКСУ ОДРЕЂЕНУ ЗАКОНОМ</w:t>
      </w:r>
    </w:p>
    <w:p w:rsidR="00961D3D" w:rsidRPr="00961D3D" w:rsidRDefault="00961D3D" w:rsidP="00961D3D">
      <w:pPr>
        <w:jc w:val="both"/>
        <w:rPr>
          <w:rFonts w:asciiTheme="minorHAnsi" w:eastAsia="Calibri" w:hAnsiTheme="minorHAnsi"/>
          <w:b/>
          <w:sz w:val="22"/>
          <w:szCs w:val="22"/>
          <w:u w:val="single"/>
          <w:lang w:val="sr-Latn-RS"/>
        </w:rPr>
      </w:pPr>
    </w:p>
    <w:p w:rsidR="00961D3D" w:rsidRPr="00961D3D" w:rsidRDefault="00961D3D" w:rsidP="00961D3D">
      <w:pPr>
        <w:shd w:val="clear" w:color="auto" w:fill="E0E0E0"/>
        <w:ind w:left="-120" w:right="-180" w:firstLine="720"/>
        <w:jc w:val="both"/>
        <w:rPr>
          <w:rFonts w:asciiTheme="minorHAnsi" w:hAnsiTheme="minorHAnsi"/>
          <w:b/>
          <w:i/>
          <w:sz w:val="22"/>
          <w:szCs w:val="22"/>
          <w:u w:val="single"/>
          <w:lang w:val="sr-Latn-RS" w:eastAsia="sr-Latn-RS"/>
        </w:rPr>
      </w:pPr>
      <w:r w:rsidRPr="00961D3D">
        <w:rPr>
          <w:rFonts w:asciiTheme="minorHAnsi" w:hAnsiTheme="minorHAnsi"/>
          <w:b/>
          <w:i/>
          <w:sz w:val="22"/>
          <w:szCs w:val="22"/>
          <w:u w:val="single"/>
          <w:lang w:val="ru-RU" w:eastAsia="sr-Latn-RS"/>
        </w:rPr>
        <w:t>1) рокови и начин подношења захтева за заштиту права</w:t>
      </w:r>
    </w:p>
    <w:p w:rsidR="00961D3D" w:rsidRPr="00961D3D" w:rsidRDefault="00961D3D" w:rsidP="00961D3D">
      <w:pPr>
        <w:ind w:left="-120" w:right="-180" w:firstLine="720"/>
        <w:jc w:val="both"/>
        <w:rPr>
          <w:rFonts w:asciiTheme="minorHAnsi" w:hAnsiTheme="minorHAnsi"/>
          <w:sz w:val="22"/>
          <w:szCs w:val="22"/>
          <w:lang w:val="ru-RU" w:eastAsia="sr-Latn-RS"/>
        </w:rPr>
      </w:pPr>
      <w:r w:rsidRPr="00961D3D">
        <w:rPr>
          <w:rFonts w:asciiTheme="minorHAnsi" w:hAnsiTheme="minorHAnsi"/>
          <w:sz w:val="22"/>
          <w:szCs w:val="22"/>
          <w:lang w:val="ru-RU" w:eastAsia="sr-Latn-RS"/>
        </w:rPr>
        <w:t>Понуђач може да поднесе захтев за заштиту права.</w:t>
      </w:r>
    </w:p>
    <w:p w:rsidR="00961D3D" w:rsidRPr="00961D3D" w:rsidRDefault="00961D3D" w:rsidP="00961D3D">
      <w:pPr>
        <w:ind w:left="-120" w:right="-180" w:firstLine="720"/>
        <w:jc w:val="both"/>
        <w:rPr>
          <w:rFonts w:asciiTheme="minorHAnsi" w:hAnsiTheme="minorHAnsi"/>
          <w:sz w:val="22"/>
          <w:szCs w:val="22"/>
          <w:lang w:val="ru-RU"/>
        </w:rPr>
      </w:pPr>
      <w:r w:rsidRPr="00961D3D">
        <w:rPr>
          <w:rFonts w:asciiTheme="minorHAnsi" w:hAnsiTheme="minorHAnsi"/>
          <w:sz w:val="22"/>
          <w:szCs w:val="22"/>
          <w:lang w:val="ru-RU"/>
        </w:rPr>
        <w:t>Захтев за заштиту права подноси се Републичкој комисији, а предаје наручиоцу.</w:t>
      </w:r>
    </w:p>
    <w:p w:rsidR="00961D3D" w:rsidRPr="00961D3D" w:rsidRDefault="00961D3D" w:rsidP="00961D3D">
      <w:pPr>
        <w:ind w:left="-120" w:right="-180" w:firstLine="720"/>
        <w:jc w:val="both"/>
        <w:rPr>
          <w:rFonts w:asciiTheme="minorHAnsi" w:hAnsiTheme="minorHAnsi"/>
          <w:sz w:val="22"/>
          <w:szCs w:val="22"/>
          <w:lang w:val="ru-RU"/>
        </w:rPr>
      </w:pPr>
      <w:r w:rsidRPr="00961D3D">
        <w:rPr>
          <w:rFonts w:asciiTheme="minorHAnsi" w:hAnsiTheme="minorHAnsi"/>
          <w:sz w:val="22"/>
          <w:szCs w:val="22"/>
          <w:lang w:val="ru-RU"/>
        </w:rPr>
        <w:t>Захтев за заштиту права може се поднети у току целог поступка јавне набавке, против сваке радње наручиоца, осим ако ЗЈН није другачије одређено.</w:t>
      </w:r>
    </w:p>
    <w:p w:rsidR="00961D3D" w:rsidRPr="00961D3D" w:rsidRDefault="00961D3D" w:rsidP="00961D3D">
      <w:pPr>
        <w:ind w:left="-120" w:right="-180" w:firstLine="720"/>
        <w:jc w:val="both"/>
        <w:rPr>
          <w:rFonts w:asciiTheme="minorHAnsi" w:hAnsiTheme="minorHAnsi"/>
          <w:sz w:val="22"/>
          <w:szCs w:val="22"/>
          <w:lang w:val="ru-RU"/>
        </w:rPr>
      </w:pPr>
      <w:r w:rsidRPr="00961D3D">
        <w:rPr>
          <w:rFonts w:asciiTheme="minorHAnsi" w:hAnsiTheme="minorHAnsi"/>
          <w:sz w:val="22"/>
          <w:szCs w:val="22"/>
          <w:lang w:val="ru-RU"/>
        </w:rPr>
        <w:t>Захтев за заштиту права којим се оспорава</w:t>
      </w:r>
      <w:r w:rsidRPr="00961D3D">
        <w:rPr>
          <w:rFonts w:asciiTheme="minorHAnsi" w:hAnsiTheme="minorHAnsi"/>
          <w:sz w:val="22"/>
          <w:szCs w:val="22"/>
          <w:lang w:val="sr-Latn-RS"/>
        </w:rPr>
        <w:t xml:space="preserve"> </w:t>
      </w:r>
      <w:r w:rsidRPr="00961D3D">
        <w:rPr>
          <w:rFonts w:asciiTheme="minorHAnsi" w:hAnsiTheme="minorHAnsi"/>
          <w:sz w:val="22"/>
          <w:szCs w:val="22"/>
          <w:lang w:val="sr-Cyrl-RS"/>
        </w:rPr>
        <w:t xml:space="preserve">врста поступка, </w:t>
      </w:r>
      <w:r w:rsidRPr="00961D3D">
        <w:rPr>
          <w:rFonts w:asciiTheme="minorHAnsi" w:hAnsiTheme="minorHAnsi"/>
          <w:sz w:val="22"/>
          <w:szCs w:val="22"/>
          <w:lang w:val="ru-RU"/>
        </w:rPr>
        <w:t xml:space="preserve">садржина позива за подношење понуда или конкурсне документације сматраће се благовременим </w:t>
      </w:r>
      <w:r w:rsidRPr="00961D3D">
        <w:rPr>
          <w:rFonts w:asciiTheme="minorHAnsi" w:hAnsiTheme="minorHAnsi"/>
          <w:sz w:val="22"/>
          <w:szCs w:val="22"/>
          <w:lang w:val="sr-Cyrl-RS"/>
        </w:rPr>
        <w:t>ако</w:t>
      </w:r>
      <w:r w:rsidRPr="00961D3D">
        <w:rPr>
          <w:rFonts w:asciiTheme="minorHAnsi" w:hAnsiTheme="minorHAnsi"/>
          <w:sz w:val="22"/>
          <w:szCs w:val="22"/>
          <w:lang w:val="ru-RU"/>
        </w:rPr>
        <w:t xml:space="preserve"> је примљен од стране наручиоца</w:t>
      </w:r>
      <w:r w:rsidRPr="00961D3D">
        <w:rPr>
          <w:rFonts w:asciiTheme="minorHAnsi" w:hAnsiTheme="minorHAnsi"/>
          <w:sz w:val="22"/>
          <w:szCs w:val="22"/>
          <w:lang w:val="sr-Cyrl-RS"/>
        </w:rPr>
        <w:t xml:space="preserve"> најкасније </w:t>
      </w:r>
      <w:r w:rsidRPr="00961D3D">
        <w:rPr>
          <w:rFonts w:asciiTheme="minorHAnsi" w:hAnsiTheme="minorHAnsi"/>
          <w:sz w:val="22"/>
          <w:szCs w:val="22"/>
          <w:lang w:val="sr-Cyrl-CS"/>
        </w:rPr>
        <w:t>седам</w:t>
      </w:r>
      <w:r w:rsidRPr="00961D3D">
        <w:rPr>
          <w:rFonts w:asciiTheme="minorHAnsi" w:hAnsiTheme="minorHAnsi"/>
          <w:sz w:val="22"/>
          <w:szCs w:val="22"/>
          <w:lang w:val="sr-Cyrl-RS"/>
        </w:rPr>
        <w:t xml:space="preserve"> дана</w:t>
      </w:r>
      <w:r w:rsidRPr="00961D3D">
        <w:rPr>
          <w:rFonts w:asciiTheme="minorHAnsi" w:hAnsiTheme="minorHAnsi"/>
          <w:sz w:val="22"/>
          <w:szCs w:val="22"/>
          <w:lang w:val="ru-RU"/>
        </w:rPr>
        <w:t xml:space="preserve"> пре истека рока за подношење понуда</w:t>
      </w:r>
      <w:r w:rsidRPr="00961D3D">
        <w:rPr>
          <w:rFonts w:asciiTheme="minorHAnsi" w:hAnsiTheme="minorHAnsi"/>
          <w:sz w:val="22"/>
          <w:szCs w:val="22"/>
          <w:lang w:val="sr-Cyrl-RS"/>
        </w:rPr>
        <w:t>,</w:t>
      </w:r>
      <w:r w:rsidRPr="00961D3D">
        <w:rPr>
          <w:rFonts w:asciiTheme="minorHAnsi" w:hAnsiTheme="minorHAnsi"/>
          <w:sz w:val="22"/>
          <w:szCs w:val="22"/>
          <w:lang w:val="ru-RU"/>
        </w:rPr>
        <w:t xml:space="preserve"> без обзира на начин достављања</w:t>
      </w:r>
      <w:r w:rsidRPr="00961D3D">
        <w:rPr>
          <w:rFonts w:asciiTheme="minorHAnsi" w:hAnsiTheme="minorHAnsi"/>
          <w:sz w:val="22"/>
          <w:szCs w:val="22"/>
          <w:lang w:val="sr-Cyrl-RS"/>
        </w:rPr>
        <w:t>.</w:t>
      </w:r>
      <w:r w:rsidRPr="00961D3D">
        <w:rPr>
          <w:rFonts w:asciiTheme="minorHAnsi" w:hAnsiTheme="minorHAnsi"/>
          <w:sz w:val="22"/>
          <w:szCs w:val="22"/>
          <w:lang w:val="ru-RU"/>
        </w:rPr>
        <w:t xml:space="preserve"> У том случају долази до застоја рока за подношење понуда.</w:t>
      </w:r>
    </w:p>
    <w:p w:rsidR="00961D3D" w:rsidRPr="00961D3D" w:rsidRDefault="00961D3D" w:rsidP="00961D3D">
      <w:pPr>
        <w:ind w:left="-120" w:right="-180" w:firstLine="720"/>
        <w:jc w:val="both"/>
        <w:rPr>
          <w:rFonts w:asciiTheme="minorHAnsi" w:hAnsiTheme="minorHAnsi"/>
          <w:sz w:val="22"/>
          <w:szCs w:val="22"/>
          <w:lang w:val="ru-RU"/>
        </w:rPr>
      </w:pPr>
      <w:r w:rsidRPr="00961D3D">
        <w:rPr>
          <w:rFonts w:asciiTheme="minorHAnsi" w:hAnsiTheme="minorHAnsi"/>
          <w:sz w:val="22"/>
          <w:szCs w:val="22"/>
          <w:lang w:val="ru-RU"/>
        </w:rPr>
        <w:t xml:space="preserve">После доношења одлуке о </w:t>
      </w:r>
      <w:r w:rsidRPr="00961D3D">
        <w:rPr>
          <w:rFonts w:asciiTheme="minorHAnsi" w:hAnsiTheme="minorHAnsi"/>
          <w:sz w:val="22"/>
          <w:szCs w:val="22"/>
          <w:lang w:val="sr-Cyrl-RS"/>
        </w:rPr>
        <w:t>додели уговора</w:t>
      </w:r>
      <w:r w:rsidRPr="00961D3D">
        <w:rPr>
          <w:rFonts w:asciiTheme="minorHAnsi" w:hAnsiTheme="minorHAnsi"/>
          <w:sz w:val="22"/>
          <w:szCs w:val="22"/>
          <w:lang w:val="ru-RU"/>
        </w:rPr>
        <w:t xml:space="preserve"> </w:t>
      </w:r>
      <w:r w:rsidRPr="00961D3D">
        <w:rPr>
          <w:rFonts w:asciiTheme="minorHAnsi" w:hAnsiTheme="minorHAnsi"/>
          <w:sz w:val="22"/>
          <w:szCs w:val="22"/>
          <w:lang w:val="sr-Cyrl-RS"/>
        </w:rPr>
        <w:t xml:space="preserve">и </w:t>
      </w:r>
      <w:r w:rsidRPr="00961D3D">
        <w:rPr>
          <w:rFonts w:asciiTheme="minorHAnsi" w:hAnsiTheme="minorHAnsi"/>
          <w:sz w:val="22"/>
          <w:szCs w:val="22"/>
          <w:lang w:val="ru-RU"/>
        </w:rPr>
        <w:t>одлуке о обустави поступка, рок за подношење захтева за заштиту права је десет дана од дана пријема одлуке.</w:t>
      </w:r>
    </w:p>
    <w:p w:rsidR="00961D3D" w:rsidRPr="00961D3D" w:rsidRDefault="00961D3D" w:rsidP="00961D3D">
      <w:pPr>
        <w:ind w:left="-120" w:right="-180" w:firstLine="720"/>
        <w:jc w:val="both"/>
        <w:rPr>
          <w:rFonts w:asciiTheme="minorHAnsi" w:hAnsiTheme="minorHAnsi"/>
          <w:sz w:val="22"/>
          <w:szCs w:val="22"/>
          <w:lang w:val="ru-RU"/>
        </w:rPr>
      </w:pPr>
      <w:r w:rsidRPr="00961D3D">
        <w:rPr>
          <w:rFonts w:asciiTheme="minorHAnsi" w:hAnsiTheme="minorHAnsi"/>
          <w:sz w:val="22"/>
          <w:szCs w:val="22"/>
          <w:lang w:val="ru-RU"/>
        </w:rPr>
        <w:t>На достављање захтева за заштиту права сходно се примењују одредбе о начину достављања одлуке из члана 1</w:t>
      </w:r>
      <w:r w:rsidRPr="00961D3D">
        <w:rPr>
          <w:rFonts w:asciiTheme="minorHAnsi" w:hAnsiTheme="minorHAnsi"/>
          <w:sz w:val="22"/>
          <w:szCs w:val="22"/>
          <w:lang w:val="sr-Cyrl-RS"/>
        </w:rPr>
        <w:t>08</w:t>
      </w:r>
      <w:r w:rsidRPr="00961D3D">
        <w:rPr>
          <w:rFonts w:asciiTheme="minorHAnsi" w:hAnsiTheme="minorHAnsi"/>
          <w:sz w:val="22"/>
          <w:szCs w:val="22"/>
          <w:lang w:val="ru-RU"/>
        </w:rPr>
        <w:t xml:space="preserve">. ст. </w:t>
      </w:r>
      <w:r w:rsidRPr="00961D3D">
        <w:rPr>
          <w:rFonts w:asciiTheme="minorHAnsi" w:hAnsiTheme="minorHAnsi"/>
          <w:sz w:val="22"/>
          <w:szCs w:val="22"/>
          <w:lang w:val="sr-Cyrl-RS"/>
        </w:rPr>
        <w:t>6</w:t>
      </w:r>
      <w:r w:rsidRPr="00961D3D">
        <w:rPr>
          <w:rFonts w:asciiTheme="minorHAnsi" w:hAnsiTheme="minorHAnsi"/>
          <w:sz w:val="22"/>
          <w:szCs w:val="22"/>
          <w:lang w:val="ru-RU"/>
        </w:rPr>
        <w:t>. до 9. ЗЈН.</w:t>
      </w:r>
    </w:p>
    <w:p w:rsidR="00961D3D" w:rsidRPr="00961D3D" w:rsidRDefault="00961D3D" w:rsidP="00961D3D">
      <w:pPr>
        <w:ind w:left="-120" w:right="-180" w:firstLine="720"/>
        <w:jc w:val="both"/>
        <w:rPr>
          <w:rFonts w:asciiTheme="minorHAnsi" w:hAnsiTheme="minorHAnsi"/>
          <w:sz w:val="22"/>
          <w:szCs w:val="22"/>
          <w:lang w:val="ru-RU"/>
        </w:rPr>
      </w:pPr>
      <w:r w:rsidRPr="00961D3D">
        <w:rPr>
          <w:rFonts w:asciiTheme="minorHAnsi" w:hAnsiTheme="minorHAnsi"/>
          <w:sz w:val="22"/>
          <w:szCs w:val="22"/>
          <w:lang w:val="ru-RU"/>
        </w:rPr>
        <w:t>Одредбе члана 108. ст. 6. до 9. ЗЈН сходно се примењују на одлуку о обустави поступка.</w:t>
      </w:r>
    </w:p>
    <w:p w:rsidR="00961D3D" w:rsidRPr="00961D3D" w:rsidRDefault="00961D3D" w:rsidP="00961D3D">
      <w:pPr>
        <w:ind w:left="-120" w:right="-180" w:firstLine="720"/>
        <w:jc w:val="both"/>
        <w:rPr>
          <w:rFonts w:asciiTheme="minorHAnsi" w:hAnsiTheme="minorHAnsi"/>
          <w:sz w:val="22"/>
          <w:szCs w:val="22"/>
          <w:lang w:val="ru-RU"/>
        </w:rPr>
      </w:pPr>
      <w:r w:rsidRPr="00961D3D">
        <w:rPr>
          <w:rFonts w:asciiTheme="minorHAnsi" w:hAnsiTheme="minorHAnsi"/>
          <w:sz w:val="22"/>
          <w:szCs w:val="22"/>
          <w:lang w:val="ru-RU"/>
        </w:rPr>
        <w:t>Примерак захтева за заштиту права подносилац истовремено доставља Републичкој комисији.</w:t>
      </w:r>
    </w:p>
    <w:p w:rsidR="00961D3D" w:rsidRPr="00961D3D" w:rsidRDefault="00961D3D" w:rsidP="00961D3D">
      <w:pPr>
        <w:ind w:left="-120" w:right="-180" w:firstLine="720"/>
        <w:jc w:val="both"/>
        <w:rPr>
          <w:rFonts w:asciiTheme="minorHAnsi" w:hAnsiTheme="minorHAnsi"/>
          <w:sz w:val="22"/>
          <w:szCs w:val="22"/>
          <w:lang w:val="ru-RU"/>
        </w:rPr>
      </w:pPr>
      <w:r w:rsidRPr="00961D3D">
        <w:rPr>
          <w:rFonts w:asciiTheme="minorHAnsi" w:hAnsiTheme="minorHAnsi"/>
          <w:sz w:val="22"/>
          <w:szCs w:val="22"/>
          <w:lang w:val="ru-RU"/>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w:t>
      </w:r>
      <w:r w:rsidRPr="00961D3D">
        <w:rPr>
          <w:rFonts w:asciiTheme="minorHAnsi" w:hAnsiTheme="minorHAnsi"/>
          <w:sz w:val="22"/>
          <w:szCs w:val="22"/>
          <w:lang w:val="sr-Cyrl-RS"/>
        </w:rPr>
        <w:t>захтева из става 3. члана</w:t>
      </w:r>
      <w:r w:rsidRPr="00961D3D">
        <w:rPr>
          <w:rFonts w:asciiTheme="minorHAnsi" w:hAnsiTheme="minorHAnsi"/>
          <w:sz w:val="22"/>
          <w:szCs w:val="22"/>
          <w:lang w:val="ru-RU"/>
        </w:rPr>
        <w:t xml:space="preserve"> 149. ЗЈН, а подносилац захтева га није поднео пре истека тог рока.</w:t>
      </w:r>
    </w:p>
    <w:p w:rsidR="00961D3D" w:rsidRPr="00961D3D" w:rsidRDefault="00961D3D" w:rsidP="00961D3D">
      <w:pPr>
        <w:ind w:left="-120" w:right="-180" w:firstLine="720"/>
        <w:jc w:val="both"/>
        <w:rPr>
          <w:rFonts w:asciiTheme="minorHAnsi" w:hAnsiTheme="minorHAnsi"/>
          <w:sz w:val="22"/>
          <w:szCs w:val="22"/>
          <w:lang w:val="ru-RU"/>
        </w:rPr>
      </w:pPr>
      <w:r w:rsidRPr="00961D3D">
        <w:rPr>
          <w:rFonts w:asciiTheme="minorHAnsi" w:hAnsiTheme="minorHAnsi"/>
          <w:sz w:val="22"/>
          <w:szCs w:val="22"/>
          <w:lang w:val="ru-RU"/>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961D3D" w:rsidRPr="00961D3D" w:rsidRDefault="00961D3D" w:rsidP="00961D3D">
      <w:pPr>
        <w:ind w:left="-120" w:right="-180" w:firstLine="720"/>
        <w:jc w:val="both"/>
        <w:rPr>
          <w:rFonts w:asciiTheme="minorHAnsi" w:hAnsiTheme="minorHAnsi"/>
          <w:sz w:val="22"/>
          <w:szCs w:val="22"/>
          <w:lang w:val="ru-RU"/>
        </w:rPr>
      </w:pPr>
      <w:r w:rsidRPr="00961D3D">
        <w:rPr>
          <w:rFonts w:asciiTheme="minorHAnsi" w:hAnsiTheme="minorHAnsi"/>
          <w:sz w:val="22"/>
          <w:szCs w:val="22"/>
          <w:lang w:val="ru-RU"/>
        </w:rPr>
        <w:t>О поднетом захтеву за заштиту права наручилац обавештава све учеснике у поступку јавне набавке,</w:t>
      </w:r>
      <w:r w:rsidRPr="00961D3D">
        <w:rPr>
          <w:rFonts w:asciiTheme="minorHAnsi" w:hAnsiTheme="minorHAnsi"/>
          <w:sz w:val="22"/>
          <w:szCs w:val="22"/>
          <w:lang w:val="sr-Cyrl-RS"/>
        </w:rPr>
        <w:t xml:space="preserve"> односно објављује обавештење о поднетом захтеву</w:t>
      </w:r>
      <w:r w:rsidRPr="00961D3D">
        <w:rPr>
          <w:rFonts w:asciiTheme="minorHAnsi" w:hAnsiTheme="minorHAnsi"/>
          <w:sz w:val="22"/>
          <w:szCs w:val="22"/>
          <w:lang w:val="ru-RU"/>
        </w:rPr>
        <w:t xml:space="preserve"> </w:t>
      </w:r>
      <w:r w:rsidRPr="00961D3D">
        <w:rPr>
          <w:rFonts w:asciiTheme="minorHAnsi" w:hAnsiTheme="minorHAnsi"/>
          <w:sz w:val="22"/>
          <w:szCs w:val="22"/>
          <w:lang w:val="sr-Cyrl-RS"/>
        </w:rPr>
        <w:t xml:space="preserve">на Порталу јавних набавки, </w:t>
      </w:r>
      <w:r w:rsidRPr="00961D3D">
        <w:rPr>
          <w:rFonts w:asciiTheme="minorHAnsi" w:hAnsiTheme="minorHAnsi"/>
          <w:sz w:val="22"/>
          <w:szCs w:val="22"/>
          <w:lang w:val="ru-RU"/>
        </w:rPr>
        <w:t>најкасније у року од два дана од дана пријема захтева за заштиту права.</w:t>
      </w:r>
    </w:p>
    <w:p w:rsidR="00961D3D" w:rsidRPr="00961D3D" w:rsidRDefault="00961D3D" w:rsidP="00961D3D">
      <w:pPr>
        <w:ind w:left="-187" w:right="-177" w:firstLine="787"/>
        <w:jc w:val="both"/>
        <w:rPr>
          <w:rFonts w:asciiTheme="minorHAnsi" w:hAnsiTheme="minorHAnsi"/>
          <w:sz w:val="22"/>
          <w:szCs w:val="22"/>
          <w:lang w:val="ru-RU"/>
        </w:rPr>
      </w:pPr>
      <w:r w:rsidRPr="00961D3D">
        <w:rPr>
          <w:rFonts w:asciiTheme="minorHAnsi" w:hAnsiTheme="minorHAnsi"/>
          <w:sz w:val="22"/>
          <w:szCs w:val="22"/>
          <w:lang w:val="ru-RU" w:eastAsia="sr-Latn-RS"/>
        </w:rPr>
        <w:t xml:space="preserve">Подносилац захтева за заштиту права је дужан да на број рачуна Буџета Републике Србије, наведен у подтачки 21)2) ове тачке,  уплати таксу у износу:  </w:t>
      </w:r>
    </w:p>
    <w:p w:rsidR="00961D3D" w:rsidRPr="00961D3D" w:rsidRDefault="00961D3D" w:rsidP="00961D3D">
      <w:pPr>
        <w:ind w:left="-187" w:right="-177" w:firstLine="787"/>
        <w:jc w:val="both"/>
        <w:rPr>
          <w:rFonts w:asciiTheme="minorHAnsi" w:hAnsiTheme="minorHAnsi"/>
          <w:sz w:val="22"/>
          <w:szCs w:val="22"/>
          <w:lang w:val="ru-RU"/>
        </w:rPr>
      </w:pPr>
      <w:r w:rsidRPr="00961D3D">
        <w:rPr>
          <w:rFonts w:asciiTheme="minorHAnsi" w:hAnsiTheme="minorHAnsi"/>
          <w:b/>
          <w:bCs/>
          <w:sz w:val="22"/>
          <w:szCs w:val="22"/>
          <w:lang w:val="ru-RU"/>
        </w:rPr>
        <w:t>1.</w:t>
      </w:r>
      <w:r w:rsidRPr="00961D3D">
        <w:rPr>
          <w:rFonts w:asciiTheme="minorHAnsi" w:hAnsiTheme="minorHAnsi"/>
          <w:b/>
          <w:bCs/>
          <w:sz w:val="22"/>
          <w:szCs w:val="22"/>
          <w:lang w:val="sr-Cyrl-CS"/>
        </w:rPr>
        <w:t> </w:t>
      </w:r>
      <w:r w:rsidRPr="00961D3D">
        <w:rPr>
          <w:rFonts w:asciiTheme="minorHAnsi" w:hAnsiTheme="minorHAnsi"/>
          <w:bCs/>
          <w:sz w:val="22"/>
          <w:szCs w:val="22"/>
          <w:lang w:val="ru-RU"/>
        </w:rPr>
        <w:t xml:space="preserve"> Такса за жалбу на закључак Управе за јавне набавке из члана 83. Закона о јавним набавкама:</w:t>
      </w:r>
    </w:p>
    <w:p w:rsidR="00961D3D" w:rsidRPr="00961D3D" w:rsidRDefault="00961D3D" w:rsidP="00961D3D">
      <w:pPr>
        <w:ind w:left="-187" w:right="-177" w:firstLine="787"/>
        <w:jc w:val="both"/>
        <w:rPr>
          <w:rFonts w:asciiTheme="minorHAnsi" w:hAnsiTheme="minorHAnsi"/>
          <w:sz w:val="22"/>
          <w:szCs w:val="22"/>
          <w:lang w:val="ru-RU"/>
        </w:rPr>
      </w:pPr>
      <w:r w:rsidRPr="00961D3D">
        <w:rPr>
          <w:rFonts w:asciiTheme="minorHAnsi" w:hAnsiTheme="minorHAnsi"/>
          <w:sz w:val="22"/>
          <w:szCs w:val="22"/>
          <w:lang w:val="ru-RU"/>
        </w:rPr>
        <w:t xml:space="preserve">У поступку по жалби на закључак Управе за јавне набавке из члана 83. Закона о јавним набавкама, без обзира на то колика је процењена вредност јавне набавке или понуђена цена понуђача којем је додељен уговор, као и без обзира на врсту поступка јавне набавке износи </w:t>
      </w:r>
      <w:r w:rsidRPr="00961D3D">
        <w:rPr>
          <w:rFonts w:asciiTheme="minorHAnsi" w:hAnsiTheme="minorHAnsi"/>
          <w:bCs/>
          <w:sz w:val="22"/>
          <w:szCs w:val="22"/>
          <w:lang w:val="ru-RU"/>
        </w:rPr>
        <w:t>15.000</w:t>
      </w:r>
      <w:r w:rsidRPr="00961D3D">
        <w:rPr>
          <w:rFonts w:asciiTheme="minorHAnsi" w:hAnsiTheme="minorHAnsi"/>
          <w:sz w:val="22"/>
          <w:szCs w:val="22"/>
          <w:lang w:val="ru-RU"/>
        </w:rPr>
        <w:t xml:space="preserve"> </w:t>
      </w:r>
      <w:r w:rsidRPr="00961D3D">
        <w:rPr>
          <w:rFonts w:asciiTheme="minorHAnsi" w:hAnsiTheme="minorHAnsi"/>
          <w:bCs/>
          <w:sz w:val="22"/>
          <w:szCs w:val="22"/>
          <w:lang w:val="ru-RU"/>
        </w:rPr>
        <w:t>динара</w:t>
      </w:r>
      <w:r w:rsidRPr="00961D3D">
        <w:rPr>
          <w:rFonts w:asciiTheme="minorHAnsi" w:hAnsiTheme="minorHAnsi"/>
          <w:sz w:val="22"/>
          <w:szCs w:val="22"/>
          <w:lang w:val="ru-RU"/>
        </w:rPr>
        <w:t>.</w:t>
      </w:r>
    </w:p>
    <w:p w:rsidR="00961D3D" w:rsidRPr="00961D3D" w:rsidRDefault="00961D3D" w:rsidP="00961D3D">
      <w:pPr>
        <w:ind w:left="-187" w:right="-177" w:firstLine="787"/>
        <w:jc w:val="both"/>
        <w:rPr>
          <w:rFonts w:asciiTheme="minorHAnsi" w:hAnsiTheme="minorHAnsi"/>
          <w:sz w:val="22"/>
          <w:szCs w:val="22"/>
          <w:lang w:val="ru-RU"/>
        </w:rPr>
      </w:pPr>
      <w:r w:rsidRPr="00961D3D">
        <w:rPr>
          <w:rFonts w:asciiTheme="minorHAnsi" w:hAnsiTheme="minorHAnsi"/>
          <w:b/>
          <w:bCs/>
          <w:sz w:val="22"/>
          <w:szCs w:val="22"/>
          <w:lang w:val="ru-RU"/>
        </w:rPr>
        <w:t>2.</w:t>
      </w:r>
      <w:r w:rsidRPr="00961D3D">
        <w:rPr>
          <w:rFonts w:asciiTheme="minorHAnsi" w:hAnsiTheme="minorHAnsi"/>
          <w:bCs/>
          <w:sz w:val="22"/>
          <w:szCs w:val="22"/>
          <w:lang w:val="sr-Cyrl-CS"/>
        </w:rPr>
        <w:t> </w:t>
      </w:r>
      <w:r w:rsidRPr="00961D3D">
        <w:rPr>
          <w:rFonts w:asciiTheme="minorHAnsi" w:hAnsiTheme="minorHAnsi"/>
          <w:bCs/>
          <w:sz w:val="22"/>
          <w:szCs w:val="22"/>
          <w:lang w:val="ru-RU"/>
        </w:rPr>
        <w:t>Такса за захтев за заштиту права поднет у поступку јавне набавке мале вредности и преговарачком поступку јавне набавке без објављивања позива за подношење понуда:</w:t>
      </w:r>
    </w:p>
    <w:p w:rsidR="00961D3D" w:rsidRPr="00961D3D" w:rsidRDefault="00961D3D" w:rsidP="00961D3D">
      <w:pPr>
        <w:ind w:left="-187" w:right="-177" w:firstLine="787"/>
        <w:jc w:val="both"/>
        <w:rPr>
          <w:rFonts w:asciiTheme="minorHAnsi" w:hAnsiTheme="minorHAnsi"/>
          <w:sz w:val="22"/>
          <w:szCs w:val="22"/>
          <w:lang w:val="ru-RU"/>
        </w:rPr>
      </w:pPr>
      <w:r w:rsidRPr="00961D3D">
        <w:rPr>
          <w:rFonts w:asciiTheme="minorHAnsi" w:hAnsiTheme="minorHAnsi"/>
          <w:sz w:val="22"/>
          <w:szCs w:val="22"/>
          <w:lang w:val="ru-RU"/>
        </w:rPr>
        <w:t xml:space="preserve">У поступку јавне набавке мале вредности и у преговарачком поступку без објављивања позива за подношење понуда, такса износи </w:t>
      </w:r>
      <w:r w:rsidRPr="00961D3D">
        <w:rPr>
          <w:rFonts w:asciiTheme="minorHAnsi" w:hAnsiTheme="minorHAnsi"/>
          <w:bCs/>
          <w:sz w:val="22"/>
          <w:szCs w:val="22"/>
          <w:lang w:val="ru-RU"/>
        </w:rPr>
        <w:t>40.000 динара</w:t>
      </w:r>
      <w:r w:rsidRPr="00961D3D">
        <w:rPr>
          <w:rFonts w:asciiTheme="minorHAnsi" w:hAnsiTheme="minorHAnsi"/>
          <w:sz w:val="22"/>
          <w:szCs w:val="22"/>
          <w:lang w:val="ru-RU"/>
        </w:rPr>
        <w:t>, без обзира на то:</w:t>
      </w:r>
    </w:p>
    <w:p w:rsidR="00961D3D" w:rsidRPr="00961D3D" w:rsidRDefault="00961D3D" w:rsidP="00961D3D">
      <w:pPr>
        <w:ind w:left="-187" w:right="-177" w:firstLine="787"/>
        <w:jc w:val="both"/>
        <w:rPr>
          <w:rFonts w:asciiTheme="minorHAnsi" w:hAnsiTheme="minorHAnsi"/>
          <w:sz w:val="22"/>
          <w:szCs w:val="22"/>
          <w:lang w:val="ru-RU"/>
        </w:rPr>
      </w:pPr>
      <w:r w:rsidRPr="00961D3D">
        <w:rPr>
          <w:rFonts w:asciiTheme="minorHAnsi" w:hAnsiTheme="minorHAnsi"/>
          <w:sz w:val="22"/>
          <w:szCs w:val="22"/>
          <w:lang w:val="ru-RU"/>
        </w:rPr>
        <w:t>-</w:t>
      </w:r>
      <w:r w:rsidRPr="00961D3D">
        <w:rPr>
          <w:rFonts w:asciiTheme="minorHAnsi" w:hAnsiTheme="minorHAnsi"/>
          <w:sz w:val="22"/>
          <w:szCs w:val="22"/>
          <w:lang w:val="sr-Cyrl-CS"/>
        </w:rPr>
        <w:t> </w:t>
      </w:r>
      <w:r w:rsidRPr="00961D3D">
        <w:rPr>
          <w:rFonts w:asciiTheme="minorHAnsi" w:hAnsiTheme="minorHAnsi"/>
          <w:sz w:val="22"/>
          <w:szCs w:val="22"/>
          <w:lang w:val="ru-RU"/>
        </w:rPr>
        <w:t>да ли се захтевом за заштиту права оспоравају радње наручиоца предузете пре или после истека рока за подношење понуда;</w:t>
      </w:r>
    </w:p>
    <w:p w:rsidR="00961D3D" w:rsidRPr="00961D3D" w:rsidRDefault="00961D3D" w:rsidP="00961D3D">
      <w:pPr>
        <w:ind w:left="-187" w:right="-177" w:firstLine="787"/>
        <w:jc w:val="both"/>
        <w:rPr>
          <w:rFonts w:asciiTheme="minorHAnsi" w:hAnsiTheme="minorHAnsi"/>
          <w:sz w:val="22"/>
          <w:szCs w:val="22"/>
          <w:lang w:val="ru-RU"/>
        </w:rPr>
      </w:pPr>
      <w:r w:rsidRPr="00961D3D">
        <w:rPr>
          <w:rFonts w:asciiTheme="minorHAnsi" w:hAnsiTheme="minorHAnsi"/>
          <w:sz w:val="22"/>
          <w:szCs w:val="22"/>
          <w:lang w:val="ru-RU"/>
        </w:rPr>
        <w:t>-</w:t>
      </w:r>
      <w:r w:rsidRPr="00961D3D">
        <w:rPr>
          <w:rFonts w:asciiTheme="minorHAnsi" w:hAnsiTheme="minorHAnsi"/>
          <w:sz w:val="22"/>
          <w:szCs w:val="22"/>
          <w:lang w:val="sr-Cyrl-CS"/>
        </w:rPr>
        <w:t> </w:t>
      </w:r>
      <w:r w:rsidRPr="00961D3D">
        <w:rPr>
          <w:rFonts w:asciiTheme="minorHAnsi" w:hAnsiTheme="minorHAnsi"/>
          <w:sz w:val="22"/>
          <w:szCs w:val="22"/>
          <w:lang w:val="ru-RU"/>
        </w:rPr>
        <w:t>да ли је поступак јавне набавке обликован по партијама;</w:t>
      </w:r>
    </w:p>
    <w:p w:rsidR="00961D3D" w:rsidRPr="00961D3D" w:rsidRDefault="00961D3D" w:rsidP="00961D3D">
      <w:pPr>
        <w:ind w:left="-187" w:right="-177" w:firstLine="787"/>
        <w:jc w:val="both"/>
        <w:rPr>
          <w:rFonts w:asciiTheme="minorHAnsi" w:hAnsiTheme="minorHAnsi"/>
          <w:sz w:val="22"/>
          <w:szCs w:val="22"/>
          <w:lang w:val="ru-RU"/>
        </w:rPr>
      </w:pPr>
      <w:r w:rsidRPr="00961D3D">
        <w:rPr>
          <w:rFonts w:asciiTheme="minorHAnsi" w:hAnsiTheme="minorHAnsi"/>
          <w:sz w:val="22"/>
          <w:szCs w:val="22"/>
          <w:lang w:val="ru-RU"/>
        </w:rPr>
        <w:t>- колика је процењена вредност јавне набавке;</w:t>
      </w:r>
    </w:p>
    <w:p w:rsidR="00961D3D" w:rsidRPr="00961D3D" w:rsidRDefault="00961D3D" w:rsidP="00961D3D">
      <w:pPr>
        <w:ind w:left="-187" w:right="-177" w:firstLine="787"/>
        <w:jc w:val="both"/>
        <w:rPr>
          <w:rFonts w:asciiTheme="minorHAnsi" w:hAnsiTheme="minorHAnsi"/>
          <w:sz w:val="22"/>
          <w:szCs w:val="22"/>
          <w:lang w:val="ru-RU"/>
        </w:rPr>
      </w:pPr>
      <w:r w:rsidRPr="00961D3D">
        <w:rPr>
          <w:rFonts w:asciiTheme="minorHAnsi" w:hAnsiTheme="minorHAnsi"/>
          <w:sz w:val="22"/>
          <w:szCs w:val="22"/>
          <w:lang w:val="ru-RU"/>
        </w:rPr>
        <w:t>-</w:t>
      </w:r>
      <w:r w:rsidRPr="00961D3D">
        <w:rPr>
          <w:rFonts w:asciiTheme="minorHAnsi" w:hAnsiTheme="minorHAnsi"/>
          <w:sz w:val="22"/>
          <w:szCs w:val="22"/>
          <w:lang w:val="sr-Cyrl-CS"/>
        </w:rPr>
        <w:t> </w:t>
      </w:r>
      <w:r w:rsidRPr="00961D3D">
        <w:rPr>
          <w:rFonts w:asciiTheme="minorHAnsi" w:hAnsiTheme="minorHAnsi"/>
          <w:sz w:val="22"/>
          <w:szCs w:val="22"/>
          <w:lang w:val="ru-RU"/>
        </w:rPr>
        <w:t>колико износи понуђена цена понуђача коме је додељен уговор о јавној набавци.</w:t>
      </w:r>
    </w:p>
    <w:p w:rsidR="00961D3D" w:rsidRPr="00961D3D" w:rsidRDefault="00961D3D" w:rsidP="00961D3D">
      <w:pPr>
        <w:ind w:left="-187" w:right="-177" w:firstLine="787"/>
        <w:jc w:val="both"/>
        <w:rPr>
          <w:rFonts w:asciiTheme="minorHAnsi" w:hAnsiTheme="minorHAnsi"/>
          <w:sz w:val="22"/>
          <w:szCs w:val="22"/>
          <w:lang w:val="ru-RU"/>
        </w:rPr>
      </w:pPr>
      <w:r w:rsidRPr="00961D3D">
        <w:rPr>
          <w:rFonts w:asciiTheme="minorHAnsi" w:hAnsiTheme="minorHAnsi"/>
          <w:b/>
          <w:bCs/>
          <w:sz w:val="22"/>
          <w:szCs w:val="22"/>
          <w:lang w:val="ru-RU"/>
        </w:rPr>
        <w:t>3.</w:t>
      </w:r>
      <w:r w:rsidRPr="00961D3D">
        <w:rPr>
          <w:rFonts w:asciiTheme="minorHAnsi" w:hAnsiTheme="minorHAnsi"/>
          <w:bCs/>
          <w:sz w:val="22"/>
          <w:szCs w:val="22"/>
          <w:lang w:val="ru-RU"/>
        </w:rPr>
        <w:t xml:space="preserve"> Такса за захтев за заштиту права поднет у јединственом поступку јавне набавке (без партија):</w:t>
      </w:r>
    </w:p>
    <w:p w:rsidR="00961D3D" w:rsidRPr="00961D3D" w:rsidRDefault="00961D3D" w:rsidP="00961D3D">
      <w:pPr>
        <w:ind w:left="-187" w:right="-177" w:firstLine="787"/>
        <w:jc w:val="both"/>
        <w:rPr>
          <w:rFonts w:asciiTheme="minorHAnsi" w:hAnsiTheme="minorHAnsi"/>
          <w:sz w:val="22"/>
          <w:szCs w:val="22"/>
          <w:lang w:val="ru-RU"/>
        </w:rPr>
      </w:pPr>
      <w:r w:rsidRPr="00961D3D">
        <w:rPr>
          <w:rFonts w:asciiTheme="minorHAnsi" w:hAnsiTheme="minorHAnsi"/>
          <w:sz w:val="22"/>
          <w:szCs w:val="22"/>
          <w:lang w:val="ru-RU"/>
        </w:rPr>
        <w:lastRenderedPageBreak/>
        <w:t xml:space="preserve">1)Уколико се захтевом за заштиту права оспорава врста поступка јавне набавке, садржина позива за подношење понуда или пријава, односно садржина конкурсне документације или друге радње наручиоца предузете пре истека рока за подношење понуда (пријава), такса износи </w:t>
      </w:r>
      <w:r w:rsidRPr="00961D3D">
        <w:rPr>
          <w:rFonts w:asciiTheme="minorHAnsi" w:hAnsiTheme="minorHAnsi"/>
          <w:bCs/>
          <w:sz w:val="22"/>
          <w:szCs w:val="22"/>
          <w:lang w:val="ru-RU"/>
        </w:rPr>
        <w:t>80.000 динара</w:t>
      </w:r>
      <w:r w:rsidRPr="00961D3D">
        <w:rPr>
          <w:rFonts w:asciiTheme="minorHAnsi" w:hAnsiTheme="minorHAnsi"/>
          <w:sz w:val="22"/>
          <w:szCs w:val="22"/>
          <w:lang w:val="ru-RU"/>
        </w:rPr>
        <w:t xml:space="preserve"> у свим врстама поступака јавних набавки (осим у поступку јавне набавке мале вредности и у преговарачком поступку без објављивања позива за подношење понуда), без обзира на то колика је процењена вредност јавне набавке;</w:t>
      </w:r>
    </w:p>
    <w:p w:rsidR="00961D3D" w:rsidRPr="00961D3D" w:rsidRDefault="00961D3D" w:rsidP="00961D3D">
      <w:pPr>
        <w:tabs>
          <w:tab w:val="left" w:pos="0"/>
          <w:tab w:val="left" w:pos="567"/>
        </w:tabs>
        <w:ind w:left="-187" w:right="-177"/>
        <w:jc w:val="both"/>
        <w:rPr>
          <w:rFonts w:asciiTheme="minorHAnsi" w:hAnsiTheme="minorHAnsi"/>
          <w:sz w:val="22"/>
          <w:szCs w:val="22"/>
          <w:lang w:val="ru-RU"/>
        </w:rPr>
      </w:pPr>
      <w:r w:rsidRPr="00961D3D">
        <w:rPr>
          <w:rFonts w:asciiTheme="minorHAnsi" w:hAnsiTheme="minorHAnsi"/>
          <w:sz w:val="22"/>
          <w:szCs w:val="22"/>
          <w:lang w:val="ru-RU"/>
        </w:rPr>
        <w:tab/>
      </w:r>
      <w:r w:rsidRPr="00961D3D">
        <w:rPr>
          <w:rFonts w:asciiTheme="minorHAnsi" w:hAnsiTheme="minorHAnsi"/>
          <w:sz w:val="22"/>
          <w:szCs w:val="22"/>
          <w:lang w:val="ru-RU"/>
        </w:rPr>
        <w:tab/>
        <w:t>2)Уколико се захтевом за заштиту права оспорава одлука о додели уговора о јавној набавци, висина таксе се у свим врстама поступака јавних набавки (осим у поступку јавне набавке мале вредности и у преговарачком поступку без објављивања</w:t>
      </w:r>
    </w:p>
    <w:p w:rsidR="00961D3D" w:rsidRPr="00961D3D" w:rsidRDefault="00961D3D" w:rsidP="00961D3D">
      <w:pPr>
        <w:tabs>
          <w:tab w:val="left" w:pos="0"/>
        </w:tabs>
        <w:ind w:left="-187" w:right="-177"/>
        <w:jc w:val="both"/>
        <w:rPr>
          <w:rFonts w:asciiTheme="minorHAnsi" w:hAnsiTheme="minorHAnsi"/>
          <w:sz w:val="22"/>
          <w:szCs w:val="22"/>
          <w:lang w:val="ru-RU"/>
        </w:rPr>
      </w:pPr>
      <w:r w:rsidRPr="00961D3D">
        <w:rPr>
          <w:rFonts w:asciiTheme="minorHAnsi" w:hAnsiTheme="minorHAnsi"/>
          <w:sz w:val="22"/>
          <w:szCs w:val="22"/>
          <w:lang w:val="ru-RU"/>
        </w:rPr>
        <w:t>позива за подношење понуда),</w:t>
      </w:r>
      <w:r w:rsidR="006D2E24">
        <w:rPr>
          <w:rFonts w:asciiTheme="minorHAnsi" w:hAnsiTheme="minorHAnsi"/>
          <w:sz w:val="22"/>
          <w:szCs w:val="22"/>
          <w:lang w:val="ru-RU"/>
        </w:rPr>
        <w:t xml:space="preserve"> </w:t>
      </w:r>
      <w:r w:rsidRPr="00961D3D">
        <w:rPr>
          <w:rFonts w:asciiTheme="minorHAnsi" w:hAnsiTheme="minorHAnsi"/>
          <w:sz w:val="22"/>
          <w:szCs w:val="22"/>
          <w:lang w:val="ru-RU"/>
        </w:rPr>
        <w:t xml:space="preserve">одређује према понуђеној цени понуђача коме је додељен уговор, па ако та цена не прелази 80.000.000 динара такса износи </w:t>
      </w:r>
      <w:r w:rsidRPr="00961D3D">
        <w:rPr>
          <w:rFonts w:asciiTheme="minorHAnsi" w:hAnsiTheme="minorHAnsi"/>
          <w:bCs/>
          <w:sz w:val="22"/>
          <w:szCs w:val="22"/>
          <w:lang w:val="ru-RU"/>
        </w:rPr>
        <w:t xml:space="preserve">80.000 динара, </w:t>
      </w:r>
      <w:r w:rsidRPr="00961D3D">
        <w:rPr>
          <w:rFonts w:asciiTheme="minorHAnsi" w:hAnsiTheme="minorHAnsi"/>
          <w:sz w:val="22"/>
          <w:szCs w:val="22"/>
          <w:lang w:val="ru-RU"/>
        </w:rPr>
        <w:t>а ако</w:t>
      </w:r>
      <w:r w:rsidRPr="00961D3D">
        <w:rPr>
          <w:rFonts w:asciiTheme="minorHAnsi" w:hAnsiTheme="minorHAnsi"/>
          <w:bCs/>
          <w:sz w:val="22"/>
          <w:szCs w:val="22"/>
          <w:lang w:val="ru-RU"/>
        </w:rPr>
        <w:t xml:space="preserve"> </w:t>
      </w:r>
      <w:r w:rsidRPr="00961D3D">
        <w:rPr>
          <w:rFonts w:asciiTheme="minorHAnsi" w:hAnsiTheme="minorHAnsi"/>
          <w:sz w:val="22"/>
          <w:szCs w:val="22"/>
          <w:lang w:val="ru-RU"/>
        </w:rPr>
        <w:t xml:space="preserve">та цена прелази 80.000.000 динара, такса износи </w:t>
      </w:r>
      <w:r w:rsidRPr="00961D3D">
        <w:rPr>
          <w:rFonts w:asciiTheme="minorHAnsi" w:hAnsiTheme="minorHAnsi"/>
          <w:bCs/>
          <w:sz w:val="22"/>
          <w:szCs w:val="22"/>
          <w:lang w:val="ru-RU"/>
        </w:rPr>
        <w:t>0,1 % те цене</w:t>
      </w:r>
      <w:r w:rsidRPr="00961D3D">
        <w:rPr>
          <w:rFonts w:asciiTheme="minorHAnsi" w:hAnsiTheme="minorHAnsi"/>
          <w:sz w:val="22"/>
          <w:szCs w:val="22"/>
          <w:lang w:val="ru-RU"/>
        </w:rPr>
        <w:t>.</w:t>
      </w:r>
    </w:p>
    <w:p w:rsidR="00961D3D" w:rsidRPr="00961D3D" w:rsidRDefault="00961D3D" w:rsidP="00961D3D">
      <w:pPr>
        <w:ind w:left="-187" w:right="-177" w:firstLine="754"/>
        <w:jc w:val="both"/>
        <w:rPr>
          <w:rFonts w:asciiTheme="minorHAnsi" w:hAnsiTheme="minorHAnsi"/>
          <w:sz w:val="22"/>
          <w:szCs w:val="22"/>
          <w:lang w:val="ru-RU"/>
        </w:rPr>
      </w:pPr>
      <w:r w:rsidRPr="00961D3D">
        <w:rPr>
          <w:rFonts w:asciiTheme="minorHAnsi" w:hAnsiTheme="minorHAnsi"/>
          <w:bCs/>
          <w:sz w:val="22"/>
          <w:szCs w:val="22"/>
          <w:lang w:val="ru-RU"/>
        </w:rPr>
        <w:t>3)</w:t>
      </w:r>
      <w:r w:rsidRPr="00961D3D">
        <w:rPr>
          <w:rFonts w:asciiTheme="minorHAnsi" w:hAnsiTheme="minorHAnsi"/>
          <w:bCs/>
          <w:sz w:val="22"/>
          <w:szCs w:val="22"/>
          <w:lang w:val="sr-Cyrl-CS"/>
        </w:rPr>
        <w:t> </w:t>
      </w:r>
      <w:r w:rsidRPr="00961D3D">
        <w:rPr>
          <w:rFonts w:asciiTheme="minorHAnsi" w:hAnsiTheme="minorHAnsi"/>
          <w:bCs/>
          <w:sz w:val="22"/>
          <w:szCs w:val="22"/>
          <w:lang w:val="ru-RU"/>
        </w:rPr>
        <w:t>У</w:t>
      </w:r>
      <w:r w:rsidRPr="00961D3D">
        <w:rPr>
          <w:rFonts w:asciiTheme="minorHAnsi" w:hAnsiTheme="minorHAnsi"/>
          <w:sz w:val="22"/>
          <w:szCs w:val="22"/>
          <w:lang w:val="ru-RU"/>
        </w:rPr>
        <w:t xml:space="preserve">колико се захтевом за заштиту права оспоравају све радње наручиоца предузете после истека рока за подношење понуда (пријава), изузев одлуке о додели уговора о јавној набавци, висина таксе се у свим врстама поступака јавних набавки (осим у поступку јавне набавке мале вредности и у преговарачком поступку без објављивања позива за подношење понуда), одређује према процењеној вредности јавне набавке, па ако та вредност не прелази 80.000.000 динара такса износи </w:t>
      </w:r>
      <w:r w:rsidRPr="00961D3D">
        <w:rPr>
          <w:rFonts w:asciiTheme="minorHAnsi" w:hAnsiTheme="minorHAnsi"/>
          <w:bCs/>
          <w:sz w:val="22"/>
          <w:szCs w:val="22"/>
          <w:lang w:val="ru-RU"/>
        </w:rPr>
        <w:t>80.000 динара</w:t>
      </w:r>
      <w:r w:rsidRPr="00961D3D">
        <w:rPr>
          <w:rFonts w:asciiTheme="minorHAnsi" w:hAnsiTheme="minorHAnsi"/>
          <w:sz w:val="22"/>
          <w:szCs w:val="22"/>
          <w:lang w:val="ru-RU"/>
        </w:rPr>
        <w:t xml:space="preserve">, а ако та вредност прелази 80.000.000 динара такса износи </w:t>
      </w:r>
      <w:r w:rsidRPr="00961D3D">
        <w:rPr>
          <w:rFonts w:asciiTheme="minorHAnsi" w:hAnsiTheme="minorHAnsi"/>
          <w:bCs/>
          <w:sz w:val="22"/>
          <w:szCs w:val="22"/>
          <w:lang w:val="ru-RU"/>
        </w:rPr>
        <w:t>0,1%</w:t>
      </w:r>
      <w:r w:rsidRPr="00961D3D">
        <w:rPr>
          <w:rFonts w:asciiTheme="minorHAnsi" w:hAnsiTheme="minorHAnsi"/>
          <w:sz w:val="22"/>
          <w:szCs w:val="22"/>
          <w:lang w:val="ru-RU"/>
        </w:rPr>
        <w:t xml:space="preserve"> </w:t>
      </w:r>
      <w:r w:rsidRPr="00961D3D">
        <w:rPr>
          <w:rFonts w:asciiTheme="minorHAnsi" w:hAnsiTheme="minorHAnsi"/>
          <w:bCs/>
          <w:sz w:val="22"/>
          <w:szCs w:val="22"/>
          <w:lang w:val="ru-RU"/>
        </w:rPr>
        <w:t>процењене вредности јавне набавке.</w:t>
      </w:r>
    </w:p>
    <w:p w:rsidR="00961D3D" w:rsidRPr="00961D3D" w:rsidRDefault="00961D3D" w:rsidP="00961D3D">
      <w:pPr>
        <w:tabs>
          <w:tab w:val="left" w:pos="709"/>
        </w:tabs>
        <w:ind w:left="-187" w:right="-177" w:firstLine="754"/>
        <w:jc w:val="both"/>
        <w:rPr>
          <w:rFonts w:asciiTheme="minorHAnsi" w:hAnsiTheme="minorHAnsi"/>
          <w:sz w:val="22"/>
          <w:szCs w:val="22"/>
          <w:lang w:val="ru-RU"/>
        </w:rPr>
      </w:pPr>
      <w:r w:rsidRPr="00961D3D">
        <w:rPr>
          <w:rFonts w:asciiTheme="minorHAnsi" w:hAnsiTheme="minorHAnsi"/>
          <w:b/>
          <w:bCs/>
          <w:sz w:val="22"/>
          <w:szCs w:val="22"/>
          <w:lang w:val="ru-RU"/>
        </w:rPr>
        <w:t>4.</w:t>
      </w:r>
      <w:r w:rsidRPr="00961D3D">
        <w:rPr>
          <w:rFonts w:asciiTheme="minorHAnsi" w:hAnsiTheme="minorHAnsi"/>
          <w:b/>
          <w:bCs/>
          <w:sz w:val="22"/>
          <w:szCs w:val="22"/>
          <w:lang w:val="sr-Cyrl-CS"/>
        </w:rPr>
        <w:t> </w:t>
      </w:r>
      <w:r w:rsidRPr="00961D3D">
        <w:rPr>
          <w:rFonts w:asciiTheme="minorHAnsi" w:hAnsiTheme="minorHAnsi"/>
          <w:bCs/>
          <w:sz w:val="22"/>
          <w:szCs w:val="22"/>
          <w:lang w:val="ru-RU"/>
        </w:rPr>
        <w:t xml:space="preserve"> Такса за захтев за заштиту права поднет у поступку јавне набавке који обликован по партијама:</w:t>
      </w:r>
    </w:p>
    <w:p w:rsidR="00961D3D" w:rsidRPr="00961D3D" w:rsidRDefault="00961D3D" w:rsidP="00961D3D">
      <w:pPr>
        <w:ind w:left="-187" w:right="-177" w:firstLine="754"/>
        <w:jc w:val="both"/>
        <w:rPr>
          <w:rFonts w:asciiTheme="minorHAnsi" w:hAnsiTheme="minorHAnsi"/>
          <w:sz w:val="22"/>
          <w:szCs w:val="22"/>
          <w:lang w:val="ru-RU"/>
        </w:rPr>
      </w:pPr>
      <w:r w:rsidRPr="00961D3D">
        <w:rPr>
          <w:rFonts w:asciiTheme="minorHAnsi" w:hAnsiTheme="minorHAnsi"/>
          <w:sz w:val="22"/>
          <w:szCs w:val="22"/>
          <w:lang w:val="ru-RU"/>
        </w:rPr>
        <w:t>1)</w:t>
      </w:r>
      <w:r w:rsidRPr="00961D3D">
        <w:rPr>
          <w:rFonts w:asciiTheme="minorHAnsi" w:hAnsiTheme="minorHAnsi"/>
          <w:sz w:val="22"/>
          <w:szCs w:val="22"/>
          <w:lang w:val="sr-Cyrl-CS"/>
        </w:rPr>
        <w:t> </w:t>
      </w:r>
      <w:r w:rsidRPr="00961D3D">
        <w:rPr>
          <w:rFonts w:asciiTheme="minorHAnsi" w:hAnsiTheme="minorHAnsi"/>
          <w:sz w:val="22"/>
          <w:szCs w:val="22"/>
          <w:lang w:val="ru-RU"/>
        </w:rPr>
        <w:t>Уколико се захтевом за заштиту права оспорава врста поступка јавне набавке, садржина позива за подношење понуда или пријава, односно садржина конкурсне документације или друге радње наручиоца предузете пре истека рока за подношење</w:t>
      </w:r>
      <w:r w:rsidRPr="00961D3D">
        <w:rPr>
          <w:rFonts w:asciiTheme="minorHAnsi" w:hAnsiTheme="minorHAnsi"/>
          <w:sz w:val="22"/>
          <w:szCs w:val="22"/>
          <w:lang w:val="sr-Latn-RS"/>
        </w:rPr>
        <w:t xml:space="preserve"> </w:t>
      </w:r>
      <w:r w:rsidRPr="00961D3D">
        <w:rPr>
          <w:rFonts w:asciiTheme="minorHAnsi" w:hAnsiTheme="minorHAnsi"/>
          <w:sz w:val="22"/>
          <w:szCs w:val="22"/>
          <w:lang w:val="ru-RU"/>
        </w:rPr>
        <w:t xml:space="preserve">понуда (пријава), такса износи </w:t>
      </w:r>
      <w:r w:rsidRPr="00961D3D">
        <w:rPr>
          <w:rFonts w:asciiTheme="minorHAnsi" w:hAnsiTheme="minorHAnsi"/>
          <w:bCs/>
          <w:sz w:val="22"/>
          <w:szCs w:val="22"/>
          <w:lang w:val="ru-RU"/>
        </w:rPr>
        <w:t>80.000 динара</w:t>
      </w:r>
      <w:r w:rsidRPr="00961D3D">
        <w:rPr>
          <w:rFonts w:asciiTheme="minorHAnsi" w:hAnsiTheme="minorHAnsi"/>
          <w:sz w:val="22"/>
          <w:szCs w:val="22"/>
          <w:lang w:val="ru-RU"/>
        </w:rPr>
        <w:t xml:space="preserve"> у свим врстама поступака јавних набавки (осим у поступку јавне набавке мале вредности и у преговарачком поступку без објављивања позива за подношење понуда), без обзира на то колика је укупна процењена вредност јавне набавке (збир процењених вредности свих партија) и без обзира на то колика је процењена вредност појединачне партије у којој се подноси захтев за заштиту права;</w:t>
      </w:r>
    </w:p>
    <w:p w:rsidR="00961D3D" w:rsidRPr="00961D3D" w:rsidRDefault="00961D3D" w:rsidP="00961D3D">
      <w:pPr>
        <w:ind w:left="-187" w:right="-177" w:firstLine="754"/>
        <w:jc w:val="both"/>
        <w:rPr>
          <w:rFonts w:asciiTheme="minorHAnsi" w:hAnsiTheme="minorHAnsi"/>
          <w:sz w:val="22"/>
          <w:szCs w:val="22"/>
          <w:lang w:val="ru-RU"/>
        </w:rPr>
      </w:pPr>
      <w:r w:rsidRPr="00961D3D">
        <w:rPr>
          <w:rFonts w:asciiTheme="minorHAnsi" w:hAnsiTheme="minorHAnsi"/>
          <w:sz w:val="22"/>
          <w:szCs w:val="22"/>
          <w:lang w:val="ru-RU"/>
        </w:rPr>
        <w:t>2)</w:t>
      </w:r>
      <w:r w:rsidRPr="00961D3D">
        <w:rPr>
          <w:rFonts w:asciiTheme="minorHAnsi" w:hAnsiTheme="minorHAnsi"/>
          <w:sz w:val="22"/>
          <w:szCs w:val="22"/>
          <w:lang w:val="sr-Cyrl-CS"/>
        </w:rPr>
        <w:t> </w:t>
      </w:r>
      <w:r w:rsidRPr="00961D3D">
        <w:rPr>
          <w:rFonts w:asciiTheme="minorHAnsi" w:hAnsiTheme="minorHAnsi"/>
          <w:sz w:val="22"/>
          <w:szCs w:val="22"/>
          <w:lang w:val="ru-RU"/>
        </w:rPr>
        <w:t xml:space="preserve">Уколико се захтевом за заштиту права оспоравају све радње наручиоца предузете после истека рока за подношење понуда (пријава), укључујући и одлуку о додели уговора о јавној набавци и одлуку о обустави поступка јавне набавке, висина таксе  се у свим врстама поступака јавних набавки, осим у поступку јавне набавке мале вредности и у преговарачком поступку без објављивања позива за подношење понуда, одређује према укупној процењеној вредности јавне набавке (збир свих партија), без обзира на процењену вредност појединачне партије у којој се подноси захтев за заштиту, па ако укупна процењена вредност јавне набавке не прелази 80.000.000 динара такса износи </w:t>
      </w:r>
      <w:r w:rsidRPr="00961D3D">
        <w:rPr>
          <w:rFonts w:asciiTheme="minorHAnsi" w:hAnsiTheme="minorHAnsi"/>
          <w:bCs/>
          <w:sz w:val="22"/>
          <w:szCs w:val="22"/>
          <w:lang w:val="ru-RU"/>
        </w:rPr>
        <w:t>80.000 динара</w:t>
      </w:r>
      <w:r w:rsidRPr="00961D3D">
        <w:rPr>
          <w:rFonts w:asciiTheme="minorHAnsi" w:hAnsiTheme="minorHAnsi"/>
          <w:sz w:val="22"/>
          <w:szCs w:val="22"/>
          <w:lang w:val="ru-RU"/>
        </w:rPr>
        <w:t xml:space="preserve">, а ако укупна процењена вредност јавне набавке прелази 80.000.000 динара такса износи </w:t>
      </w:r>
      <w:r w:rsidRPr="00961D3D">
        <w:rPr>
          <w:rFonts w:asciiTheme="minorHAnsi" w:hAnsiTheme="minorHAnsi"/>
          <w:bCs/>
          <w:sz w:val="22"/>
          <w:szCs w:val="22"/>
          <w:lang w:val="ru-RU"/>
        </w:rPr>
        <w:t>0,1%</w:t>
      </w:r>
      <w:r w:rsidRPr="00961D3D">
        <w:rPr>
          <w:rFonts w:asciiTheme="minorHAnsi" w:hAnsiTheme="minorHAnsi"/>
          <w:sz w:val="22"/>
          <w:szCs w:val="22"/>
          <w:lang w:val="ru-RU"/>
        </w:rPr>
        <w:t xml:space="preserve"> </w:t>
      </w:r>
      <w:r w:rsidRPr="00961D3D">
        <w:rPr>
          <w:rFonts w:asciiTheme="minorHAnsi" w:hAnsiTheme="minorHAnsi"/>
          <w:bCs/>
          <w:sz w:val="22"/>
          <w:szCs w:val="22"/>
          <w:lang w:val="ru-RU"/>
        </w:rPr>
        <w:t>процењене вредности јавне набавке</w:t>
      </w:r>
      <w:r w:rsidRPr="00961D3D">
        <w:rPr>
          <w:rFonts w:asciiTheme="minorHAnsi" w:hAnsiTheme="minorHAnsi"/>
          <w:sz w:val="22"/>
          <w:szCs w:val="22"/>
          <w:lang w:val="ru-RU"/>
        </w:rPr>
        <w:t>.</w:t>
      </w:r>
    </w:p>
    <w:p w:rsidR="00961D3D" w:rsidRPr="00961D3D" w:rsidRDefault="00961D3D" w:rsidP="00961D3D">
      <w:pPr>
        <w:shd w:val="clear" w:color="auto" w:fill="E0E0E0"/>
        <w:ind w:left="-187" w:right="-177" w:firstLine="907"/>
        <w:jc w:val="both"/>
        <w:rPr>
          <w:rFonts w:asciiTheme="minorHAnsi" w:hAnsiTheme="minorHAnsi"/>
          <w:b/>
          <w:bCs/>
          <w:i/>
          <w:sz w:val="22"/>
          <w:szCs w:val="22"/>
          <w:u w:val="single"/>
          <w:lang w:val="ru-RU"/>
        </w:rPr>
      </w:pPr>
      <w:r w:rsidRPr="00961D3D">
        <w:rPr>
          <w:rFonts w:asciiTheme="minorHAnsi" w:hAnsiTheme="minorHAnsi"/>
          <w:b/>
          <w:bCs/>
          <w:i/>
          <w:sz w:val="22"/>
          <w:szCs w:val="22"/>
          <w:u w:val="single"/>
          <w:lang w:val="ru-RU"/>
        </w:rPr>
        <w:t>2) Упутсво о уплати таксе из члана 156. Закона</w:t>
      </w:r>
    </w:p>
    <w:p w:rsidR="00961D3D" w:rsidRPr="00961D3D" w:rsidRDefault="00961D3D" w:rsidP="00961D3D">
      <w:pPr>
        <w:ind w:left="-187" w:right="-177" w:firstLine="907"/>
        <w:jc w:val="both"/>
        <w:rPr>
          <w:rFonts w:asciiTheme="minorHAnsi" w:hAnsiTheme="minorHAnsi"/>
          <w:sz w:val="22"/>
          <w:szCs w:val="22"/>
          <w:lang w:val="ru-RU"/>
        </w:rPr>
      </w:pPr>
      <w:r w:rsidRPr="00961D3D">
        <w:rPr>
          <w:rFonts w:asciiTheme="minorHAnsi" w:hAnsiTheme="minorHAnsi"/>
          <w:sz w:val="22"/>
          <w:szCs w:val="22"/>
          <w:lang w:val="ru-RU"/>
        </w:rPr>
        <w:t>Чланом 151. Закона о јавним набавкама („Сл. гласник РС“, број 124/12; у даљем тексту: ЗЈН) је прописано да захтев за заштиту права мора да садржи, између осталог, и потврду о уплати таксе из члана 156. ЗЈН.</w:t>
      </w:r>
    </w:p>
    <w:p w:rsidR="00961D3D" w:rsidRPr="00961D3D" w:rsidRDefault="00961D3D" w:rsidP="00961D3D">
      <w:pPr>
        <w:ind w:left="-187" w:right="-177" w:firstLine="907"/>
        <w:jc w:val="both"/>
        <w:rPr>
          <w:rFonts w:asciiTheme="minorHAnsi" w:hAnsiTheme="minorHAnsi"/>
          <w:sz w:val="22"/>
          <w:szCs w:val="22"/>
          <w:lang w:val="ru-RU"/>
        </w:rPr>
      </w:pPr>
      <w:r w:rsidRPr="00961D3D">
        <w:rPr>
          <w:rFonts w:asciiTheme="minorHAnsi" w:hAnsiTheme="minorHAnsi"/>
          <w:sz w:val="22"/>
          <w:szCs w:val="22"/>
          <w:lang w:val="ru-RU"/>
        </w:rPr>
        <w:t>Подносилац захтева за заштиту права је дужан да на одређени рачун буџета Републике Србије уплати таксу у износу прописаном чланом 156. ЗЈН.</w:t>
      </w:r>
    </w:p>
    <w:p w:rsidR="00961D3D" w:rsidRPr="00961D3D" w:rsidRDefault="00961D3D" w:rsidP="00961D3D">
      <w:pPr>
        <w:ind w:left="-187" w:right="-177" w:firstLine="907"/>
        <w:jc w:val="both"/>
        <w:rPr>
          <w:rFonts w:asciiTheme="minorHAnsi" w:hAnsiTheme="minorHAnsi"/>
          <w:b/>
          <w:sz w:val="22"/>
          <w:szCs w:val="22"/>
          <w:lang w:val="ru-RU"/>
        </w:rPr>
      </w:pPr>
      <w:r w:rsidRPr="00961D3D">
        <w:rPr>
          <w:rFonts w:asciiTheme="minorHAnsi" w:hAnsiTheme="minorHAnsi"/>
          <w:bCs/>
          <w:sz w:val="22"/>
          <w:szCs w:val="22"/>
          <w:lang w:val="ru-RU"/>
        </w:rPr>
        <w:t>Као доказ о уплати таксе, у смислу члана 151. став 1. тачка 6) ЗЈН, прихватиће се:</w:t>
      </w:r>
      <w:r w:rsidRPr="00961D3D">
        <w:rPr>
          <w:rFonts w:asciiTheme="minorHAnsi" w:hAnsiTheme="minorHAnsi"/>
          <w:bCs/>
          <w:sz w:val="22"/>
          <w:szCs w:val="22"/>
          <w:lang w:val="sr-Cyrl-CS"/>
        </w:rPr>
        <w:t> </w:t>
      </w:r>
    </w:p>
    <w:p w:rsidR="00961D3D" w:rsidRPr="00961D3D" w:rsidRDefault="00961D3D" w:rsidP="00961D3D">
      <w:pPr>
        <w:ind w:left="-187" w:right="-177" w:firstLine="907"/>
        <w:jc w:val="both"/>
        <w:rPr>
          <w:rFonts w:asciiTheme="minorHAnsi" w:hAnsiTheme="minorHAnsi"/>
          <w:b/>
          <w:sz w:val="22"/>
          <w:szCs w:val="22"/>
          <w:lang w:val="ru-RU"/>
        </w:rPr>
      </w:pPr>
      <w:r w:rsidRPr="00961D3D">
        <w:rPr>
          <w:rFonts w:asciiTheme="minorHAnsi" w:hAnsiTheme="minorHAnsi"/>
          <w:bCs/>
          <w:sz w:val="22"/>
          <w:szCs w:val="22"/>
          <w:lang w:val="ru-RU"/>
        </w:rPr>
        <w:t>1) Потврда о извршеној уплати републичке административне таксе из члана 156. ЗЈН која садржи следеће:</w:t>
      </w:r>
    </w:p>
    <w:p w:rsidR="00961D3D" w:rsidRPr="00961D3D" w:rsidRDefault="00961D3D" w:rsidP="00961D3D">
      <w:pPr>
        <w:ind w:left="-187" w:right="-177" w:firstLine="907"/>
        <w:jc w:val="both"/>
        <w:rPr>
          <w:rFonts w:asciiTheme="minorHAnsi" w:hAnsiTheme="minorHAnsi"/>
          <w:sz w:val="22"/>
          <w:szCs w:val="22"/>
          <w:lang w:val="ru-RU"/>
        </w:rPr>
      </w:pPr>
      <w:r w:rsidRPr="00961D3D">
        <w:rPr>
          <w:rFonts w:asciiTheme="minorHAnsi" w:hAnsiTheme="minorHAnsi"/>
          <w:sz w:val="22"/>
          <w:szCs w:val="22"/>
          <w:lang w:val="ru-RU"/>
        </w:rPr>
        <w:t>(1)</w:t>
      </w:r>
      <w:r w:rsidRPr="00961D3D">
        <w:rPr>
          <w:rFonts w:asciiTheme="minorHAnsi" w:hAnsiTheme="minorHAnsi"/>
          <w:sz w:val="22"/>
          <w:szCs w:val="22"/>
          <w:lang w:val="sr-Cyrl-CS"/>
        </w:rPr>
        <w:t> </w:t>
      </w:r>
      <w:r w:rsidRPr="00961D3D">
        <w:rPr>
          <w:rFonts w:asciiTheme="minorHAnsi" w:hAnsiTheme="minorHAnsi"/>
          <w:sz w:val="22"/>
          <w:szCs w:val="22"/>
          <w:lang w:val="ru-RU"/>
        </w:rPr>
        <w:t xml:space="preserve"> да буде издата од стране банке и да садржи печат банке;</w:t>
      </w:r>
    </w:p>
    <w:p w:rsidR="00961D3D" w:rsidRPr="00961D3D" w:rsidRDefault="00961D3D" w:rsidP="00961D3D">
      <w:pPr>
        <w:ind w:left="-187" w:right="-177" w:firstLine="907"/>
        <w:jc w:val="both"/>
        <w:rPr>
          <w:rFonts w:asciiTheme="minorHAnsi" w:hAnsiTheme="minorHAnsi"/>
          <w:sz w:val="22"/>
          <w:szCs w:val="22"/>
          <w:lang w:val="ru-RU"/>
        </w:rPr>
      </w:pPr>
      <w:r w:rsidRPr="00961D3D">
        <w:rPr>
          <w:rFonts w:asciiTheme="minorHAnsi" w:hAnsiTheme="minorHAnsi"/>
          <w:sz w:val="22"/>
          <w:szCs w:val="22"/>
          <w:lang w:val="ru-RU"/>
        </w:rPr>
        <w:lastRenderedPageBreak/>
        <w:t>(2)</w:t>
      </w:r>
      <w:r w:rsidRPr="00961D3D">
        <w:rPr>
          <w:rFonts w:asciiTheme="minorHAnsi" w:hAnsiTheme="minorHAnsi"/>
          <w:sz w:val="22"/>
          <w:szCs w:val="22"/>
          <w:lang w:val="sr-Cyrl-CS"/>
        </w:rPr>
        <w:t> </w:t>
      </w:r>
      <w:r w:rsidRPr="00961D3D">
        <w:rPr>
          <w:rFonts w:asciiTheme="minorHAnsi" w:hAnsiTheme="minorHAnsi"/>
          <w:sz w:val="22"/>
          <w:szCs w:val="22"/>
          <w:lang w:val="ru-RU"/>
        </w:rPr>
        <w:t>да представља доказ</w:t>
      </w:r>
      <w:r w:rsidRPr="00961D3D">
        <w:rPr>
          <w:rFonts w:asciiTheme="minorHAnsi" w:hAnsiTheme="minorHAnsi"/>
          <w:sz w:val="22"/>
          <w:szCs w:val="22"/>
          <w:lang w:val="sr-Cyrl-CS"/>
        </w:rPr>
        <w:t> </w:t>
      </w:r>
      <w:r w:rsidRPr="00961D3D">
        <w:rPr>
          <w:rFonts w:asciiTheme="minorHAnsi" w:hAnsiTheme="minorHAnsi"/>
          <w:sz w:val="22"/>
          <w:szCs w:val="22"/>
          <w:lang w:val="ru-RU"/>
        </w:rPr>
        <w:t>о извршеној</w:t>
      </w:r>
      <w:r w:rsidRPr="00961D3D">
        <w:rPr>
          <w:rFonts w:asciiTheme="minorHAnsi" w:hAnsiTheme="minorHAnsi"/>
          <w:sz w:val="22"/>
          <w:szCs w:val="22"/>
          <w:lang w:val="sr-Cyrl-CS"/>
        </w:rPr>
        <w:t> </w:t>
      </w:r>
      <w:r w:rsidRPr="00961D3D">
        <w:rPr>
          <w:rFonts w:asciiTheme="minorHAnsi" w:hAnsiTheme="minorHAnsi"/>
          <w:sz w:val="22"/>
          <w:szCs w:val="22"/>
          <w:lang w:val="ru-RU"/>
        </w:rPr>
        <w:t>уплати</w:t>
      </w:r>
      <w:r w:rsidRPr="00961D3D">
        <w:rPr>
          <w:rFonts w:asciiTheme="minorHAnsi" w:hAnsiTheme="minorHAnsi"/>
          <w:sz w:val="22"/>
          <w:szCs w:val="22"/>
          <w:lang w:val="sr-Cyrl-CS"/>
        </w:rPr>
        <w:t> </w:t>
      </w:r>
      <w:r w:rsidRPr="00961D3D">
        <w:rPr>
          <w:rFonts w:asciiTheme="minorHAnsi" w:hAnsiTheme="minorHAnsi"/>
          <w:sz w:val="22"/>
          <w:szCs w:val="22"/>
          <w:lang w:val="ru-RU"/>
        </w:rPr>
        <w:t>републичке</w:t>
      </w:r>
      <w:r w:rsidRPr="00961D3D">
        <w:rPr>
          <w:rFonts w:asciiTheme="minorHAnsi" w:hAnsiTheme="minorHAnsi"/>
          <w:sz w:val="22"/>
          <w:szCs w:val="22"/>
          <w:lang w:val="sr-Cyrl-CS"/>
        </w:rPr>
        <w:t> </w:t>
      </w:r>
      <w:r w:rsidRPr="00961D3D">
        <w:rPr>
          <w:rFonts w:asciiTheme="minorHAnsi" w:hAnsiTheme="minorHAnsi"/>
          <w:sz w:val="22"/>
          <w:szCs w:val="22"/>
          <w:lang w:val="ru-RU"/>
        </w:rPr>
        <w:t>административне таксе (у потврди мора јасно да буде истакнуто да је уплата таксе реализована и датум када је уплата таксе реализована);</w:t>
      </w:r>
    </w:p>
    <w:p w:rsidR="00961D3D" w:rsidRPr="00961D3D" w:rsidRDefault="00961D3D" w:rsidP="00961D3D">
      <w:pPr>
        <w:ind w:left="-187" w:right="-177" w:firstLine="907"/>
        <w:jc w:val="both"/>
        <w:rPr>
          <w:rFonts w:asciiTheme="minorHAnsi" w:hAnsiTheme="minorHAnsi"/>
          <w:sz w:val="22"/>
          <w:szCs w:val="22"/>
          <w:lang w:val="ru-RU"/>
        </w:rPr>
      </w:pPr>
      <w:r w:rsidRPr="00961D3D">
        <w:rPr>
          <w:rFonts w:asciiTheme="minorHAnsi" w:hAnsiTheme="minorHAnsi"/>
          <w:sz w:val="22"/>
          <w:szCs w:val="22"/>
          <w:lang w:val="ru-RU"/>
        </w:rPr>
        <w:t>(3)</w:t>
      </w:r>
      <w:r w:rsidRPr="00961D3D">
        <w:rPr>
          <w:rFonts w:asciiTheme="minorHAnsi" w:hAnsiTheme="minorHAnsi"/>
          <w:sz w:val="22"/>
          <w:szCs w:val="22"/>
          <w:lang w:val="sr-Cyrl-CS"/>
        </w:rPr>
        <w:t> </w:t>
      </w:r>
      <w:r w:rsidRPr="00961D3D">
        <w:rPr>
          <w:rFonts w:asciiTheme="minorHAnsi" w:hAnsiTheme="minorHAnsi"/>
          <w:sz w:val="22"/>
          <w:szCs w:val="22"/>
          <w:lang w:val="ru-RU"/>
        </w:rPr>
        <w:t xml:space="preserve"> износ таксе из члана 156. ЗЈН чија се уплата врши;</w:t>
      </w:r>
    </w:p>
    <w:p w:rsidR="00961D3D" w:rsidRPr="00961D3D" w:rsidRDefault="00961D3D" w:rsidP="00961D3D">
      <w:pPr>
        <w:ind w:left="-187" w:right="-177" w:firstLine="907"/>
        <w:jc w:val="both"/>
        <w:rPr>
          <w:rFonts w:asciiTheme="minorHAnsi" w:hAnsiTheme="minorHAnsi"/>
          <w:sz w:val="22"/>
          <w:szCs w:val="22"/>
          <w:lang w:val="sr-Cyrl-CS"/>
        </w:rPr>
      </w:pPr>
      <w:r w:rsidRPr="00961D3D">
        <w:rPr>
          <w:rFonts w:asciiTheme="minorHAnsi" w:hAnsiTheme="minorHAnsi"/>
          <w:sz w:val="22"/>
          <w:szCs w:val="22"/>
          <w:lang w:val="sr-Cyrl-CS"/>
        </w:rPr>
        <w:t>(4)  број рачуна буџета: 840-742221843-57;</w:t>
      </w:r>
    </w:p>
    <w:p w:rsidR="00961D3D" w:rsidRPr="00961D3D" w:rsidRDefault="00961D3D" w:rsidP="00961D3D">
      <w:pPr>
        <w:ind w:left="-187" w:right="-177" w:firstLine="907"/>
        <w:jc w:val="both"/>
        <w:rPr>
          <w:rFonts w:asciiTheme="minorHAnsi" w:hAnsiTheme="minorHAnsi"/>
          <w:sz w:val="22"/>
          <w:szCs w:val="22"/>
          <w:lang w:val="ru-RU"/>
        </w:rPr>
      </w:pPr>
      <w:r w:rsidRPr="00961D3D">
        <w:rPr>
          <w:rFonts w:asciiTheme="minorHAnsi" w:hAnsiTheme="minorHAnsi"/>
          <w:sz w:val="22"/>
          <w:szCs w:val="22"/>
          <w:lang w:val="ru-RU"/>
        </w:rPr>
        <w:t>(5)</w:t>
      </w:r>
      <w:r w:rsidRPr="00961D3D">
        <w:rPr>
          <w:rFonts w:asciiTheme="minorHAnsi" w:hAnsiTheme="minorHAnsi"/>
          <w:sz w:val="22"/>
          <w:szCs w:val="22"/>
          <w:lang w:val="sr-Cyrl-CS"/>
        </w:rPr>
        <w:t> </w:t>
      </w:r>
      <w:r w:rsidRPr="00961D3D">
        <w:rPr>
          <w:rFonts w:asciiTheme="minorHAnsi" w:hAnsiTheme="minorHAnsi"/>
          <w:sz w:val="22"/>
          <w:szCs w:val="22"/>
          <w:lang w:val="ru-RU"/>
        </w:rPr>
        <w:t xml:space="preserve"> шифру плаћања: 153 или 253;</w:t>
      </w:r>
    </w:p>
    <w:p w:rsidR="00961D3D" w:rsidRPr="00961D3D" w:rsidRDefault="00961D3D" w:rsidP="00961D3D">
      <w:pPr>
        <w:ind w:left="-187" w:right="-177" w:firstLine="907"/>
        <w:jc w:val="both"/>
        <w:rPr>
          <w:rFonts w:asciiTheme="minorHAnsi" w:hAnsiTheme="minorHAnsi"/>
          <w:sz w:val="22"/>
          <w:szCs w:val="22"/>
          <w:lang w:val="ru-RU"/>
        </w:rPr>
      </w:pPr>
      <w:r w:rsidRPr="00961D3D">
        <w:rPr>
          <w:rFonts w:asciiTheme="minorHAnsi" w:hAnsiTheme="minorHAnsi"/>
          <w:sz w:val="22"/>
          <w:szCs w:val="22"/>
          <w:lang w:val="ru-RU"/>
        </w:rPr>
        <w:t>(6)</w:t>
      </w:r>
      <w:r w:rsidRPr="00961D3D">
        <w:rPr>
          <w:rFonts w:asciiTheme="minorHAnsi" w:hAnsiTheme="minorHAnsi"/>
          <w:sz w:val="22"/>
          <w:szCs w:val="22"/>
          <w:lang w:val="sr-Cyrl-CS"/>
        </w:rPr>
        <w:t> </w:t>
      </w:r>
      <w:r w:rsidRPr="00961D3D">
        <w:rPr>
          <w:rFonts w:asciiTheme="minorHAnsi" w:hAnsiTheme="minorHAnsi"/>
          <w:sz w:val="22"/>
          <w:szCs w:val="22"/>
          <w:lang w:val="ru-RU"/>
        </w:rPr>
        <w:t xml:space="preserve"> позив на број: 97 50-016;</w:t>
      </w:r>
    </w:p>
    <w:p w:rsidR="00961D3D" w:rsidRPr="00961D3D" w:rsidRDefault="00961D3D" w:rsidP="00961D3D">
      <w:pPr>
        <w:ind w:left="-187" w:right="-177" w:firstLine="907"/>
        <w:jc w:val="both"/>
        <w:rPr>
          <w:rFonts w:asciiTheme="minorHAnsi" w:hAnsiTheme="minorHAnsi"/>
          <w:sz w:val="22"/>
          <w:szCs w:val="22"/>
          <w:lang w:val="ru-RU"/>
        </w:rPr>
      </w:pPr>
      <w:r w:rsidRPr="00961D3D">
        <w:rPr>
          <w:rFonts w:asciiTheme="minorHAnsi" w:hAnsiTheme="minorHAnsi"/>
          <w:sz w:val="22"/>
          <w:szCs w:val="22"/>
          <w:lang w:val="ru-RU"/>
        </w:rPr>
        <w:t>(7)</w:t>
      </w:r>
      <w:r w:rsidRPr="00961D3D">
        <w:rPr>
          <w:rFonts w:asciiTheme="minorHAnsi" w:hAnsiTheme="minorHAnsi"/>
          <w:sz w:val="22"/>
          <w:szCs w:val="22"/>
          <w:lang w:val="sr-Cyrl-CS"/>
        </w:rPr>
        <w:t> </w:t>
      </w:r>
      <w:r w:rsidRPr="00961D3D">
        <w:rPr>
          <w:rFonts w:asciiTheme="minorHAnsi" w:hAnsiTheme="minorHAnsi"/>
          <w:sz w:val="22"/>
          <w:szCs w:val="22"/>
          <w:lang w:val="ru-RU"/>
        </w:rPr>
        <w:t xml:space="preserve"> сврха: републичка </w:t>
      </w:r>
      <w:r w:rsidRPr="00961D3D">
        <w:rPr>
          <w:rFonts w:asciiTheme="minorHAnsi" w:hAnsiTheme="minorHAnsi"/>
          <w:sz w:val="22"/>
          <w:szCs w:val="22"/>
          <w:lang w:val="sr-Cyrl-CS"/>
        </w:rPr>
        <w:t> </w:t>
      </w:r>
      <w:r w:rsidRPr="00961D3D">
        <w:rPr>
          <w:rFonts w:asciiTheme="minorHAnsi" w:hAnsiTheme="minorHAnsi"/>
          <w:sz w:val="22"/>
          <w:szCs w:val="22"/>
          <w:lang w:val="ru-RU"/>
        </w:rPr>
        <w:t xml:space="preserve">административна </w:t>
      </w:r>
      <w:r w:rsidRPr="00961D3D">
        <w:rPr>
          <w:rFonts w:asciiTheme="minorHAnsi" w:hAnsiTheme="minorHAnsi"/>
          <w:sz w:val="22"/>
          <w:szCs w:val="22"/>
          <w:lang w:val="sr-Cyrl-CS"/>
        </w:rPr>
        <w:t> </w:t>
      </w:r>
      <w:r w:rsidRPr="00961D3D">
        <w:rPr>
          <w:rFonts w:asciiTheme="minorHAnsi" w:hAnsiTheme="minorHAnsi"/>
          <w:sz w:val="22"/>
          <w:szCs w:val="22"/>
          <w:lang w:val="ru-RU"/>
        </w:rPr>
        <w:t>такса;</w:t>
      </w:r>
      <w:r w:rsidRPr="00961D3D">
        <w:rPr>
          <w:rFonts w:asciiTheme="minorHAnsi" w:hAnsiTheme="minorHAnsi"/>
          <w:sz w:val="22"/>
          <w:szCs w:val="22"/>
          <w:lang w:val="sr-Cyrl-CS"/>
        </w:rPr>
        <w:t> </w:t>
      </w:r>
      <w:r w:rsidRPr="00961D3D">
        <w:rPr>
          <w:rFonts w:asciiTheme="minorHAnsi" w:hAnsiTheme="minorHAnsi"/>
          <w:sz w:val="22"/>
          <w:szCs w:val="22"/>
          <w:lang w:val="ru-RU"/>
        </w:rPr>
        <w:t xml:space="preserve"> број или</w:t>
      </w:r>
      <w:r w:rsidRPr="00961D3D">
        <w:rPr>
          <w:rFonts w:asciiTheme="minorHAnsi" w:hAnsiTheme="minorHAnsi"/>
          <w:sz w:val="22"/>
          <w:szCs w:val="22"/>
          <w:lang w:val="sr-Cyrl-CS"/>
        </w:rPr>
        <w:t> </w:t>
      </w:r>
      <w:r w:rsidRPr="00961D3D">
        <w:rPr>
          <w:rFonts w:asciiTheme="minorHAnsi" w:hAnsiTheme="minorHAnsi"/>
          <w:sz w:val="22"/>
          <w:szCs w:val="22"/>
          <w:lang w:val="ru-RU"/>
        </w:rPr>
        <w:t xml:space="preserve"> друг</w:t>
      </w:r>
      <w:r w:rsidRPr="00961D3D">
        <w:rPr>
          <w:rFonts w:asciiTheme="minorHAnsi" w:hAnsiTheme="minorHAnsi"/>
          <w:sz w:val="22"/>
          <w:szCs w:val="22"/>
          <w:lang w:val="sr-Cyrl-CS"/>
        </w:rPr>
        <w:t>a</w:t>
      </w:r>
      <w:r w:rsidRPr="00961D3D">
        <w:rPr>
          <w:rFonts w:asciiTheme="minorHAnsi" w:hAnsiTheme="minorHAnsi"/>
          <w:sz w:val="22"/>
          <w:szCs w:val="22"/>
          <w:lang w:val="ru-RU"/>
        </w:rPr>
        <w:t xml:space="preserve"> </w:t>
      </w:r>
      <w:r w:rsidRPr="00961D3D">
        <w:rPr>
          <w:rFonts w:asciiTheme="minorHAnsi" w:hAnsiTheme="minorHAnsi"/>
          <w:sz w:val="22"/>
          <w:szCs w:val="22"/>
          <w:lang w:val="sr-Cyrl-CS"/>
        </w:rPr>
        <w:t> </w:t>
      </w:r>
      <w:r w:rsidRPr="00961D3D">
        <w:rPr>
          <w:rFonts w:asciiTheme="minorHAnsi" w:hAnsiTheme="minorHAnsi"/>
          <w:sz w:val="22"/>
          <w:szCs w:val="22"/>
          <w:lang w:val="ru-RU"/>
        </w:rPr>
        <w:t>ознак</w:t>
      </w:r>
      <w:r w:rsidRPr="00961D3D">
        <w:rPr>
          <w:rFonts w:asciiTheme="minorHAnsi" w:hAnsiTheme="minorHAnsi"/>
          <w:sz w:val="22"/>
          <w:szCs w:val="22"/>
          <w:lang w:val="sr-Cyrl-CS"/>
        </w:rPr>
        <w:t>a</w:t>
      </w:r>
      <w:r w:rsidRPr="00961D3D">
        <w:rPr>
          <w:rFonts w:asciiTheme="minorHAnsi" w:hAnsiTheme="minorHAnsi"/>
          <w:sz w:val="22"/>
          <w:szCs w:val="22"/>
          <w:lang w:val="ru-RU"/>
        </w:rPr>
        <w:t xml:space="preserve"> јавне набавке на коју се односи поднети </w:t>
      </w:r>
      <w:r w:rsidRPr="00961D3D">
        <w:rPr>
          <w:rFonts w:asciiTheme="minorHAnsi" w:hAnsiTheme="minorHAnsi"/>
          <w:sz w:val="22"/>
          <w:szCs w:val="22"/>
          <w:lang w:val="sr-Cyrl-CS"/>
        </w:rPr>
        <w:t> </w:t>
      </w:r>
      <w:r w:rsidRPr="00961D3D">
        <w:rPr>
          <w:rFonts w:asciiTheme="minorHAnsi" w:hAnsiTheme="minorHAnsi"/>
          <w:sz w:val="22"/>
          <w:szCs w:val="22"/>
          <w:lang w:val="ru-RU"/>
        </w:rPr>
        <w:t>захтев за заштиту права, као и назив наручиоца;</w:t>
      </w:r>
    </w:p>
    <w:p w:rsidR="00961D3D" w:rsidRPr="00961D3D" w:rsidRDefault="00961D3D" w:rsidP="00961D3D">
      <w:pPr>
        <w:ind w:left="-187" w:right="-177" w:firstLine="907"/>
        <w:jc w:val="both"/>
        <w:rPr>
          <w:rFonts w:asciiTheme="minorHAnsi" w:hAnsiTheme="minorHAnsi"/>
          <w:sz w:val="22"/>
          <w:szCs w:val="22"/>
          <w:lang w:val="ru-RU"/>
        </w:rPr>
      </w:pPr>
      <w:r w:rsidRPr="00961D3D">
        <w:rPr>
          <w:rFonts w:asciiTheme="minorHAnsi" w:hAnsiTheme="minorHAnsi"/>
          <w:sz w:val="22"/>
          <w:szCs w:val="22"/>
          <w:lang w:val="ru-RU"/>
        </w:rPr>
        <w:t>(8)</w:t>
      </w:r>
      <w:r w:rsidRPr="00961D3D">
        <w:rPr>
          <w:rFonts w:asciiTheme="minorHAnsi" w:hAnsiTheme="minorHAnsi"/>
          <w:sz w:val="22"/>
          <w:szCs w:val="22"/>
          <w:lang w:val="sr-Cyrl-CS"/>
        </w:rPr>
        <w:t> </w:t>
      </w:r>
      <w:r w:rsidRPr="00961D3D">
        <w:rPr>
          <w:rFonts w:asciiTheme="minorHAnsi" w:hAnsiTheme="minorHAnsi"/>
          <w:sz w:val="22"/>
          <w:szCs w:val="22"/>
          <w:lang w:val="ru-RU"/>
        </w:rPr>
        <w:t xml:space="preserve"> корисник: буџет Републике Србије;</w:t>
      </w:r>
    </w:p>
    <w:p w:rsidR="00961D3D" w:rsidRPr="00961D3D" w:rsidRDefault="00961D3D" w:rsidP="00961D3D">
      <w:pPr>
        <w:ind w:right="-177" w:firstLine="720"/>
        <w:jc w:val="both"/>
        <w:rPr>
          <w:rFonts w:asciiTheme="minorHAnsi" w:hAnsiTheme="minorHAnsi"/>
          <w:sz w:val="22"/>
          <w:szCs w:val="22"/>
          <w:lang w:val="ru-RU"/>
        </w:rPr>
      </w:pPr>
      <w:r w:rsidRPr="00961D3D">
        <w:rPr>
          <w:rFonts w:asciiTheme="minorHAnsi" w:hAnsiTheme="minorHAnsi"/>
          <w:sz w:val="22"/>
          <w:szCs w:val="22"/>
          <w:lang w:val="ru-RU"/>
        </w:rPr>
        <w:t>(9)</w:t>
      </w:r>
      <w:r w:rsidRPr="00961D3D">
        <w:rPr>
          <w:rFonts w:asciiTheme="minorHAnsi" w:hAnsiTheme="minorHAnsi"/>
          <w:sz w:val="22"/>
          <w:szCs w:val="22"/>
          <w:lang w:val="sr-Cyrl-CS"/>
        </w:rPr>
        <w:t> </w:t>
      </w:r>
      <w:r w:rsidRPr="00961D3D">
        <w:rPr>
          <w:rFonts w:asciiTheme="minorHAnsi" w:hAnsiTheme="minorHAnsi"/>
          <w:sz w:val="22"/>
          <w:szCs w:val="22"/>
          <w:lang w:val="ru-RU"/>
        </w:rPr>
        <w:t xml:space="preserve"> назив уплатиоца, односно назив подносиоца захтева за заштиту права за којег је извршена уплата републичке административне таксе;</w:t>
      </w:r>
    </w:p>
    <w:p w:rsidR="00961D3D" w:rsidRPr="00961D3D" w:rsidRDefault="00961D3D" w:rsidP="00961D3D">
      <w:pPr>
        <w:ind w:right="-177" w:firstLine="720"/>
        <w:jc w:val="both"/>
        <w:rPr>
          <w:rFonts w:asciiTheme="minorHAnsi" w:hAnsiTheme="minorHAnsi"/>
          <w:sz w:val="22"/>
          <w:szCs w:val="22"/>
          <w:lang w:val="ru-RU"/>
        </w:rPr>
      </w:pPr>
      <w:r w:rsidRPr="00961D3D">
        <w:rPr>
          <w:rFonts w:asciiTheme="minorHAnsi" w:hAnsiTheme="minorHAnsi"/>
          <w:sz w:val="22"/>
          <w:szCs w:val="22"/>
          <w:lang w:val="ru-RU"/>
        </w:rPr>
        <w:t>(10)</w:t>
      </w:r>
      <w:r w:rsidRPr="00961D3D">
        <w:rPr>
          <w:rFonts w:asciiTheme="minorHAnsi" w:hAnsiTheme="minorHAnsi"/>
          <w:sz w:val="22"/>
          <w:szCs w:val="22"/>
          <w:lang w:val="sr-Cyrl-CS"/>
        </w:rPr>
        <w:t> </w:t>
      </w:r>
      <w:r w:rsidRPr="00961D3D">
        <w:rPr>
          <w:rFonts w:asciiTheme="minorHAnsi" w:hAnsiTheme="minorHAnsi"/>
          <w:sz w:val="22"/>
          <w:szCs w:val="22"/>
          <w:lang w:val="ru-RU"/>
        </w:rPr>
        <w:t xml:space="preserve"> потпис овлашћеног лица банке;</w:t>
      </w:r>
    </w:p>
    <w:p w:rsidR="00961D3D" w:rsidRPr="00961D3D" w:rsidRDefault="00961D3D" w:rsidP="00961D3D">
      <w:pPr>
        <w:ind w:right="-177" w:firstLine="720"/>
        <w:jc w:val="both"/>
        <w:rPr>
          <w:rFonts w:asciiTheme="minorHAnsi" w:hAnsiTheme="minorHAnsi"/>
          <w:b/>
          <w:sz w:val="22"/>
          <w:szCs w:val="22"/>
          <w:lang w:val="ru-RU"/>
        </w:rPr>
      </w:pPr>
      <w:r w:rsidRPr="00961D3D">
        <w:rPr>
          <w:rFonts w:asciiTheme="minorHAnsi" w:hAnsiTheme="minorHAnsi"/>
          <w:bCs/>
          <w:sz w:val="22"/>
          <w:szCs w:val="22"/>
          <w:lang w:val="ru-RU"/>
        </w:rPr>
        <w:t>2)</w:t>
      </w:r>
      <w:r w:rsidRPr="00961D3D">
        <w:rPr>
          <w:rFonts w:asciiTheme="minorHAnsi" w:hAnsiTheme="minorHAnsi"/>
          <w:b/>
          <w:sz w:val="22"/>
          <w:szCs w:val="22"/>
          <w:lang w:val="ru-RU"/>
        </w:rPr>
        <w:t xml:space="preserve"> </w:t>
      </w:r>
      <w:r w:rsidRPr="00961D3D">
        <w:rPr>
          <w:rFonts w:asciiTheme="minorHAnsi" w:hAnsiTheme="minorHAnsi"/>
          <w:bCs/>
          <w:sz w:val="22"/>
          <w:szCs w:val="22"/>
          <w:lang w:val="ru-RU"/>
        </w:rPr>
        <w:t>Налог за уплату</w:t>
      </w:r>
      <w:r w:rsidRPr="00961D3D">
        <w:rPr>
          <w:rFonts w:asciiTheme="minorHAnsi" w:hAnsiTheme="minorHAnsi"/>
          <w:sz w:val="22"/>
          <w:szCs w:val="22"/>
          <w:lang w:val="ru-RU"/>
        </w:rPr>
        <w:t>,</w:t>
      </w:r>
      <w:r w:rsidRPr="00961D3D">
        <w:rPr>
          <w:rFonts w:asciiTheme="minorHAnsi" w:hAnsiTheme="minorHAnsi"/>
          <w:b/>
          <w:sz w:val="22"/>
          <w:szCs w:val="22"/>
          <w:lang w:val="ru-RU"/>
        </w:rPr>
        <w:t xml:space="preserve"> </w:t>
      </w:r>
      <w:r w:rsidRPr="00961D3D">
        <w:rPr>
          <w:rFonts w:asciiTheme="minorHAnsi" w:hAnsiTheme="minorHAnsi"/>
          <w:bCs/>
          <w:sz w:val="22"/>
          <w:szCs w:val="22"/>
          <w:lang w:val="ru-RU"/>
        </w:rPr>
        <w:t>први примерак, оверен потписом овлашћеног лица и печатом банке или Поште</w:t>
      </w:r>
      <w:r w:rsidRPr="00961D3D">
        <w:rPr>
          <w:rFonts w:asciiTheme="minorHAnsi" w:hAnsiTheme="minorHAnsi"/>
          <w:sz w:val="22"/>
          <w:szCs w:val="22"/>
          <w:lang w:val="ru-RU"/>
        </w:rPr>
        <w:t xml:space="preserve">, </w:t>
      </w:r>
      <w:r w:rsidRPr="00961D3D">
        <w:rPr>
          <w:rFonts w:asciiTheme="minorHAnsi" w:hAnsiTheme="minorHAnsi"/>
          <w:bCs/>
          <w:sz w:val="22"/>
          <w:szCs w:val="22"/>
          <w:lang w:val="ru-RU"/>
        </w:rPr>
        <w:t>који садржи и друге напред поменуте елементе потврде о извршеној уплати републичке административне таксе, као и назив подносиоца захтева за заштиту права за којег је извршена уплата републичке административне таксе</w:t>
      </w:r>
      <w:r w:rsidRPr="00961D3D">
        <w:rPr>
          <w:rFonts w:asciiTheme="minorHAnsi" w:hAnsiTheme="minorHAnsi"/>
          <w:b/>
          <w:sz w:val="22"/>
          <w:szCs w:val="22"/>
          <w:lang w:val="ru-RU"/>
        </w:rPr>
        <w:t>;</w:t>
      </w:r>
      <w:r w:rsidRPr="00961D3D">
        <w:rPr>
          <w:rFonts w:asciiTheme="minorHAnsi" w:hAnsiTheme="minorHAnsi"/>
          <w:bCs/>
          <w:sz w:val="22"/>
          <w:szCs w:val="22"/>
          <w:lang w:val="sr-Cyrl-CS"/>
        </w:rPr>
        <w:t> </w:t>
      </w:r>
    </w:p>
    <w:p w:rsidR="00961D3D" w:rsidRPr="00961D3D" w:rsidRDefault="00961D3D" w:rsidP="00961D3D">
      <w:pPr>
        <w:ind w:right="-177" w:firstLine="720"/>
        <w:jc w:val="both"/>
        <w:rPr>
          <w:rFonts w:asciiTheme="minorHAnsi" w:hAnsiTheme="minorHAnsi"/>
          <w:sz w:val="22"/>
          <w:szCs w:val="22"/>
          <w:lang w:val="ru-RU"/>
        </w:rPr>
      </w:pPr>
      <w:r w:rsidRPr="00961D3D">
        <w:rPr>
          <w:rFonts w:asciiTheme="minorHAnsi" w:hAnsiTheme="minorHAnsi"/>
          <w:bCs/>
          <w:sz w:val="22"/>
          <w:szCs w:val="22"/>
          <w:lang w:val="ru-RU"/>
        </w:rPr>
        <w:t>3) Потврда издата од стране Републике Србије, Министарства финансија, Управе за трезор,</w:t>
      </w:r>
      <w:r w:rsidRPr="00961D3D">
        <w:rPr>
          <w:rFonts w:asciiTheme="minorHAnsi" w:hAnsiTheme="minorHAnsi"/>
          <w:b/>
          <w:sz w:val="22"/>
          <w:szCs w:val="22"/>
          <w:lang w:val="ru-RU"/>
        </w:rPr>
        <w:t xml:space="preserve"> </w:t>
      </w:r>
      <w:r w:rsidRPr="00961D3D">
        <w:rPr>
          <w:rFonts w:asciiTheme="minorHAnsi" w:hAnsiTheme="minorHAnsi"/>
          <w:bCs/>
          <w:sz w:val="22"/>
          <w:szCs w:val="22"/>
          <w:lang w:val="ru-RU"/>
        </w:rPr>
        <w:t>која садржи све напред поменуте елементе</w:t>
      </w:r>
      <w:r w:rsidRPr="00961D3D">
        <w:rPr>
          <w:rFonts w:asciiTheme="minorHAnsi" w:hAnsiTheme="minorHAnsi"/>
          <w:sz w:val="22"/>
          <w:szCs w:val="22"/>
          <w:lang w:val="ru-RU"/>
        </w:rPr>
        <w:t>, за подносиоце захтева за заштиту права (корисници буџетских средстава, корисници средстава организација за обавезно социјално осигурање и други корисници јавних средстава) који имају отворен рачун у оквиру припадајућег консолидованог рачуна трезора, а који се води у Управи за трезор;</w:t>
      </w:r>
    </w:p>
    <w:p w:rsidR="00961D3D" w:rsidRPr="00961D3D" w:rsidRDefault="00961D3D" w:rsidP="00961D3D">
      <w:pPr>
        <w:ind w:right="-177" w:firstLine="720"/>
        <w:jc w:val="both"/>
        <w:rPr>
          <w:rFonts w:asciiTheme="minorHAnsi" w:hAnsiTheme="minorHAnsi"/>
          <w:sz w:val="22"/>
          <w:szCs w:val="22"/>
          <w:lang w:val="ru-RU"/>
        </w:rPr>
      </w:pPr>
      <w:r w:rsidRPr="00961D3D">
        <w:rPr>
          <w:rFonts w:asciiTheme="minorHAnsi" w:hAnsiTheme="minorHAnsi"/>
          <w:bCs/>
          <w:sz w:val="22"/>
          <w:szCs w:val="22"/>
          <w:lang w:val="ru-RU"/>
        </w:rPr>
        <w:t>4) Потврда издата од стране Народне банке Србије, која садржи све напред поменуте елементе,</w:t>
      </w:r>
      <w:r w:rsidRPr="00961D3D">
        <w:rPr>
          <w:rFonts w:asciiTheme="minorHAnsi" w:hAnsiTheme="minorHAnsi"/>
          <w:b/>
          <w:bCs/>
          <w:sz w:val="22"/>
          <w:szCs w:val="22"/>
          <w:lang w:val="ru-RU"/>
        </w:rPr>
        <w:t xml:space="preserve"> </w:t>
      </w:r>
      <w:r w:rsidRPr="00961D3D">
        <w:rPr>
          <w:rFonts w:asciiTheme="minorHAnsi" w:hAnsiTheme="minorHAnsi"/>
          <w:sz w:val="22"/>
          <w:szCs w:val="22"/>
          <w:lang w:val="ru-RU"/>
        </w:rPr>
        <w:t>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961D3D" w:rsidRPr="00961D3D" w:rsidRDefault="00961D3D" w:rsidP="006D2E24">
      <w:pPr>
        <w:autoSpaceDE w:val="0"/>
        <w:autoSpaceDN w:val="0"/>
        <w:adjustRightInd w:val="0"/>
        <w:ind w:firstLine="720"/>
        <w:jc w:val="both"/>
        <w:rPr>
          <w:rFonts w:asciiTheme="minorHAnsi" w:hAnsiTheme="minorHAnsi" w:cs="Trebuchet MS"/>
          <w:sz w:val="22"/>
          <w:szCs w:val="22"/>
          <w:lang w:val="en-GB"/>
        </w:rPr>
      </w:pPr>
      <w:proofErr w:type="gramStart"/>
      <w:r w:rsidRPr="00961D3D">
        <w:rPr>
          <w:rFonts w:asciiTheme="minorHAnsi" w:hAnsiTheme="minorHAnsi" w:cs="Trebuchet MS"/>
          <w:sz w:val="22"/>
          <w:szCs w:val="22"/>
          <w:lang w:val="en-GB"/>
        </w:rPr>
        <w:t>Захтев за заштиту права понуђача задржава даље активности наручиоца у поступку јавне набавке до доношења одлуке о поднетом захтеву, осим ако Републичка комисија на предлог наручиоца не одлучи другачије.</w:t>
      </w:r>
      <w:proofErr w:type="gramEnd"/>
      <w:r w:rsidRPr="00961D3D">
        <w:rPr>
          <w:rFonts w:asciiTheme="minorHAnsi" w:hAnsiTheme="minorHAnsi" w:cs="Trebuchet MS"/>
          <w:sz w:val="22"/>
          <w:szCs w:val="22"/>
          <w:lang w:val="en-GB"/>
        </w:rPr>
        <w:t xml:space="preserve"> </w:t>
      </w:r>
      <w:proofErr w:type="gramStart"/>
      <w:r w:rsidRPr="00961D3D">
        <w:rPr>
          <w:rFonts w:asciiTheme="minorHAnsi" w:hAnsiTheme="minorHAnsi" w:cs="Trebuchet MS"/>
          <w:sz w:val="22"/>
          <w:szCs w:val="22"/>
          <w:lang w:val="en-GB"/>
        </w:rPr>
        <w:t>Ако је Захтев поднет након закључења уговора у складу са чланом 112.</w:t>
      </w:r>
      <w:proofErr w:type="gramEnd"/>
      <w:r w:rsidRPr="00961D3D">
        <w:rPr>
          <w:rFonts w:asciiTheme="minorHAnsi" w:hAnsiTheme="minorHAnsi" w:cs="Trebuchet MS"/>
          <w:sz w:val="22"/>
          <w:szCs w:val="22"/>
          <w:lang w:val="en-GB"/>
        </w:rPr>
        <w:t xml:space="preserve"> </w:t>
      </w:r>
      <w:proofErr w:type="gramStart"/>
      <w:r w:rsidRPr="00961D3D">
        <w:rPr>
          <w:rFonts w:asciiTheme="minorHAnsi" w:hAnsiTheme="minorHAnsi" w:cs="Trebuchet MS"/>
          <w:sz w:val="22"/>
          <w:szCs w:val="22"/>
          <w:lang w:val="en-GB"/>
        </w:rPr>
        <w:t>став</w:t>
      </w:r>
      <w:proofErr w:type="gramEnd"/>
      <w:r w:rsidRPr="00961D3D">
        <w:rPr>
          <w:rFonts w:asciiTheme="minorHAnsi" w:hAnsiTheme="minorHAnsi" w:cs="Trebuchet MS"/>
          <w:sz w:val="22"/>
          <w:szCs w:val="22"/>
          <w:lang w:val="en-GB"/>
        </w:rPr>
        <w:t xml:space="preserve"> 2. </w:t>
      </w:r>
      <w:proofErr w:type="gramStart"/>
      <w:r w:rsidRPr="00961D3D">
        <w:rPr>
          <w:rFonts w:asciiTheme="minorHAnsi" w:hAnsiTheme="minorHAnsi" w:cs="Trebuchet MS"/>
          <w:sz w:val="22"/>
          <w:szCs w:val="22"/>
          <w:lang w:val="en-GB"/>
        </w:rPr>
        <w:t>Закона, наручилац не може извршити уговор о јавној набавци до доношења одлуке о поднетом захтеву, осим ако Републичка комисија на предлог наручиоца не одлучи другачије.</w:t>
      </w:r>
      <w:proofErr w:type="gramEnd"/>
      <w:r w:rsidRPr="00961D3D">
        <w:rPr>
          <w:rFonts w:asciiTheme="minorHAnsi" w:hAnsiTheme="minorHAnsi" w:cs="Trebuchet MS"/>
          <w:sz w:val="22"/>
          <w:szCs w:val="22"/>
          <w:lang w:val="en-GB"/>
        </w:rPr>
        <w:t xml:space="preserve"> </w:t>
      </w:r>
    </w:p>
    <w:p w:rsidR="00961D3D" w:rsidRPr="00961D3D" w:rsidRDefault="00961D3D" w:rsidP="00961D3D">
      <w:pPr>
        <w:autoSpaceDE w:val="0"/>
        <w:autoSpaceDN w:val="0"/>
        <w:adjustRightInd w:val="0"/>
        <w:ind w:firstLine="720"/>
        <w:rPr>
          <w:rFonts w:asciiTheme="minorHAnsi" w:hAnsiTheme="minorHAnsi" w:cs="Trebuchet MS"/>
          <w:sz w:val="22"/>
          <w:szCs w:val="22"/>
          <w:lang w:val="en-GB"/>
        </w:rPr>
      </w:pPr>
      <w:proofErr w:type="gramStart"/>
      <w:r w:rsidRPr="00961D3D">
        <w:rPr>
          <w:rFonts w:asciiTheme="minorHAnsi" w:hAnsiTheme="minorHAnsi" w:cs="Trebuchet MS"/>
          <w:sz w:val="22"/>
          <w:szCs w:val="22"/>
          <w:lang w:val="en-GB"/>
        </w:rPr>
        <w:t>Захтев за заштиту права мора да садржи све елементе предвиђене у члану 151.</w:t>
      </w:r>
      <w:proofErr w:type="gramEnd"/>
      <w:r w:rsidRPr="00961D3D">
        <w:rPr>
          <w:rFonts w:asciiTheme="minorHAnsi" w:hAnsiTheme="minorHAnsi" w:cs="Trebuchet MS"/>
          <w:sz w:val="22"/>
          <w:szCs w:val="22"/>
          <w:lang w:val="en-GB"/>
        </w:rPr>
        <w:t xml:space="preserve"> </w:t>
      </w:r>
      <w:proofErr w:type="gramStart"/>
      <w:r w:rsidRPr="00961D3D">
        <w:rPr>
          <w:rFonts w:asciiTheme="minorHAnsi" w:hAnsiTheme="minorHAnsi" w:cs="Trebuchet MS"/>
          <w:sz w:val="22"/>
          <w:szCs w:val="22"/>
          <w:lang w:val="en-GB"/>
        </w:rPr>
        <w:t>став</w:t>
      </w:r>
      <w:proofErr w:type="gramEnd"/>
      <w:r w:rsidRPr="00961D3D">
        <w:rPr>
          <w:rFonts w:asciiTheme="minorHAnsi" w:hAnsiTheme="minorHAnsi" w:cs="Trebuchet MS"/>
          <w:sz w:val="22"/>
          <w:szCs w:val="22"/>
          <w:lang w:val="en-GB"/>
        </w:rPr>
        <w:t xml:space="preserve"> 1. </w:t>
      </w:r>
      <w:proofErr w:type="gramStart"/>
      <w:r w:rsidRPr="00961D3D">
        <w:rPr>
          <w:rFonts w:asciiTheme="minorHAnsi" w:hAnsiTheme="minorHAnsi" w:cs="Trebuchet MS"/>
          <w:sz w:val="22"/>
          <w:szCs w:val="22"/>
          <w:lang w:val="en-GB"/>
        </w:rPr>
        <w:t>Закона.</w:t>
      </w:r>
      <w:proofErr w:type="gramEnd"/>
      <w:r w:rsidRPr="00961D3D">
        <w:rPr>
          <w:rFonts w:asciiTheme="minorHAnsi" w:hAnsiTheme="minorHAnsi" w:cs="Trebuchet MS"/>
          <w:sz w:val="22"/>
          <w:szCs w:val="22"/>
          <w:lang w:val="en-GB"/>
        </w:rPr>
        <w:t xml:space="preserve"> </w:t>
      </w:r>
    </w:p>
    <w:p w:rsidR="00961D3D" w:rsidRPr="00961D3D" w:rsidRDefault="00961D3D" w:rsidP="00961D3D">
      <w:pPr>
        <w:jc w:val="both"/>
        <w:rPr>
          <w:rFonts w:asciiTheme="minorHAnsi" w:eastAsia="Calibri" w:hAnsiTheme="minorHAnsi"/>
          <w:sz w:val="22"/>
          <w:szCs w:val="22"/>
          <w:highlight w:val="yellow"/>
          <w:lang w:val="sr-Cyrl-RS"/>
        </w:rPr>
      </w:pPr>
    </w:p>
    <w:p w:rsidR="00961D3D" w:rsidRPr="00961D3D" w:rsidRDefault="00961D3D" w:rsidP="00961D3D">
      <w:pPr>
        <w:ind w:right="-270"/>
        <w:jc w:val="both"/>
        <w:rPr>
          <w:rFonts w:asciiTheme="minorHAnsi" w:eastAsia="Calibri" w:hAnsiTheme="minorHAnsi"/>
          <w:b/>
          <w:sz w:val="22"/>
          <w:szCs w:val="22"/>
          <w:u w:val="single"/>
          <w:lang w:val="ru-RU"/>
        </w:rPr>
      </w:pPr>
      <w:r w:rsidRPr="00961D3D">
        <w:rPr>
          <w:rFonts w:asciiTheme="minorHAnsi" w:eastAsia="Calibri" w:hAnsiTheme="minorHAnsi"/>
          <w:b/>
          <w:sz w:val="22"/>
          <w:szCs w:val="22"/>
          <w:lang w:val="ru-RU"/>
        </w:rPr>
        <w:t>22</w:t>
      </w:r>
      <w:r w:rsidRPr="00961D3D">
        <w:rPr>
          <w:rFonts w:asciiTheme="minorHAnsi" w:eastAsia="Calibri" w:hAnsiTheme="minorHAnsi"/>
          <w:sz w:val="22"/>
          <w:szCs w:val="22"/>
          <w:lang w:val="ru-RU"/>
        </w:rPr>
        <w:t xml:space="preserve">. </w:t>
      </w:r>
      <w:r w:rsidRPr="00961D3D">
        <w:rPr>
          <w:rFonts w:asciiTheme="minorHAnsi" w:eastAsia="Calibri" w:hAnsiTheme="minorHAnsi"/>
          <w:b/>
          <w:sz w:val="22"/>
          <w:szCs w:val="22"/>
          <w:u w:val="single"/>
          <w:lang w:val="ru-RU"/>
        </w:rPr>
        <w:t>РОК ЗА ЗАКЉУЧЕЊЕ УГОВОРА</w:t>
      </w:r>
    </w:p>
    <w:p w:rsidR="00961D3D" w:rsidRPr="00961D3D" w:rsidRDefault="00961D3D" w:rsidP="00961D3D">
      <w:pPr>
        <w:ind w:left="-120" w:right="-180" w:firstLine="720"/>
        <w:jc w:val="both"/>
        <w:rPr>
          <w:rFonts w:asciiTheme="minorHAnsi" w:hAnsiTheme="minorHAnsi"/>
          <w:sz w:val="22"/>
          <w:szCs w:val="22"/>
          <w:lang w:val="ru-RU" w:eastAsia="sr-Latn-RS"/>
        </w:rPr>
      </w:pPr>
      <w:r w:rsidRPr="00961D3D">
        <w:rPr>
          <w:rFonts w:asciiTheme="minorHAnsi" w:eastAsia="Calibri" w:hAnsiTheme="minorHAnsi"/>
          <w:sz w:val="22"/>
          <w:szCs w:val="22"/>
          <w:lang w:val="sr-Latn-RS"/>
        </w:rPr>
        <w:t xml:space="preserve"> </w:t>
      </w:r>
      <w:r w:rsidRPr="00961D3D">
        <w:rPr>
          <w:rFonts w:asciiTheme="minorHAnsi" w:hAnsiTheme="minorHAnsi"/>
          <w:sz w:val="22"/>
          <w:szCs w:val="22"/>
          <w:lang w:val="ru-RU" w:eastAsia="sr-Latn-RS"/>
        </w:rPr>
        <w:t>Обавештење да ће уговор бити закључен у року од осам дана од истека рока за подношење захтева за заштиту права из члана 149. Закона, односно у случају из члана 112. став 2. Закона, навести рок у којем ће бити закључен уговор о јавној набавци:</w:t>
      </w:r>
    </w:p>
    <w:p w:rsidR="00961D3D" w:rsidRPr="00961D3D" w:rsidRDefault="00961D3D" w:rsidP="00961D3D">
      <w:pPr>
        <w:ind w:left="-120" w:right="-180" w:firstLine="720"/>
        <w:jc w:val="both"/>
        <w:rPr>
          <w:rFonts w:asciiTheme="minorHAnsi" w:hAnsiTheme="minorHAnsi"/>
          <w:sz w:val="22"/>
          <w:szCs w:val="22"/>
          <w:lang w:val="sr-Cyrl-RS"/>
        </w:rPr>
      </w:pPr>
      <w:r w:rsidRPr="00961D3D">
        <w:rPr>
          <w:rFonts w:asciiTheme="minorHAnsi" w:hAnsiTheme="minorHAnsi"/>
          <w:sz w:val="22"/>
          <w:szCs w:val="22"/>
          <w:lang w:val="ru-RU"/>
        </w:rPr>
        <w:t xml:space="preserve">Наручилац може закључити уговор о јавној набавци </w:t>
      </w:r>
      <w:r w:rsidRPr="00961D3D">
        <w:rPr>
          <w:rFonts w:asciiTheme="minorHAnsi" w:hAnsiTheme="minorHAnsi"/>
          <w:sz w:val="22"/>
          <w:szCs w:val="22"/>
          <w:lang w:val="sr-Cyrl-RS"/>
        </w:rPr>
        <w:t>након доношења одлуке</w:t>
      </w:r>
      <w:r w:rsidRPr="00961D3D">
        <w:rPr>
          <w:rFonts w:asciiTheme="minorHAnsi" w:hAnsiTheme="minorHAnsi"/>
          <w:sz w:val="22"/>
          <w:szCs w:val="22"/>
          <w:lang w:val="ru-RU"/>
        </w:rPr>
        <w:t xml:space="preserve"> о </w:t>
      </w:r>
      <w:r w:rsidRPr="00961D3D">
        <w:rPr>
          <w:rFonts w:asciiTheme="minorHAnsi" w:hAnsiTheme="minorHAnsi"/>
          <w:sz w:val="22"/>
          <w:szCs w:val="22"/>
          <w:lang w:val="sr-Cyrl-RS"/>
        </w:rPr>
        <w:t>додели уговора</w:t>
      </w:r>
      <w:r w:rsidRPr="00961D3D">
        <w:rPr>
          <w:rFonts w:asciiTheme="minorHAnsi" w:hAnsiTheme="minorHAnsi"/>
          <w:sz w:val="22"/>
          <w:szCs w:val="22"/>
          <w:lang w:val="ru-RU"/>
        </w:rPr>
        <w:t xml:space="preserve"> и </w:t>
      </w:r>
      <w:r w:rsidRPr="00961D3D">
        <w:rPr>
          <w:rFonts w:asciiTheme="minorHAnsi" w:hAnsiTheme="minorHAnsi"/>
          <w:sz w:val="22"/>
          <w:szCs w:val="22"/>
          <w:lang w:val="sr-Cyrl-RS"/>
        </w:rPr>
        <w:t>ако</w:t>
      </w:r>
      <w:r w:rsidRPr="00961D3D">
        <w:rPr>
          <w:rFonts w:asciiTheme="minorHAnsi" w:hAnsiTheme="minorHAnsi"/>
          <w:sz w:val="22"/>
          <w:szCs w:val="22"/>
          <w:lang w:val="ru-RU"/>
        </w:rPr>
        <w:t xml:space="preserve"> у року предвиђеном ЗЈН није поднет захтев за заштиту права</w:t>
      </w:r>
      <w:r w:rsidRPr="00961D3D">
        <w:rPr>
          <w:rFonts w:asciiTheme="minorHAnsi" w:hAnsiTheme="minorHAnsi"/>
          <w:sz w:val="22"/>
          <w:szCs w:val="22"/>
          <w:lang w:val="sr-Cyrl-RS"/>
        </w:rPr>
        <w:t xml:space="preserve"> или је захтев за заштиту права одбачен или одбијен</w:t>
      </w:r>
      <w:r w:rsidRPr="00961D3D">
        <w:rPr>
          <w:rFonts w:asciiTheme="minorHAnsi" w:hAnsiTheme="minorHAnsi"/>
          <w:sz w:val="22"/>
          <w:szCs w:val="22"/>
          <w:lang w:val="ru-RU"/>
        </w:rPr>
        <w:t>.</w:t>
      </w:r>
    </w:p>
    <w:p w:rsidR="00961D3D" w:rsidRPr="00961D3D" w:rsidRDefault="00961D3D" w:rsidP="00961D3D">
      <w:pPr>
        <w:ind w:left="-120" w:right="-180" w:firstLine="720"/>
        <w:jc w:val="both"/>
        <w:rPr>
          <w:rFonts w:asciiTheme="minorHAnsi" w:hAnsiTheme="minorHAnsi"/>
          <w:sz w:val="22"/>
          <w:szCs w:val="22"/>
          <w:lang w:val="sr-Cyrl-CS"/>
        </w:rPr>
      </w:pPr>
      <w:r w:rsidRPr="00961D3D">
        <w:rPr>
          <w:rFonts w:asciiTheme="minorHAnsi" w:hAnsiTheme="minorHAnsi"/>
          <w:sz w:val="22"/>
          <w:szCs w:val="22"/>
          <w:lang w:val="ru-RU"/>
        </w:rPr>
        <w:t xml:space="preserve">Наручилац може и пре истека рока </w:t>
      </w:r>
      <w:r w:rsidRPr="00961D3D">
        <w:rPr>
          <w:rFonts w:asciiTheme="minorHAnsi" w:hAnsiTheme="minorHAnsi"/>
          <w:sz w:val="22"/>
          <w:szCs w:val="22"/>
          <w:lang w:val="sr-Cyrl-RS"/>
        </w:rPr>
        <w:t>за подношење захтева за заштиту права закључити уговор о јавној набавци</w:t>
      </w:r>
      <w:r w:rsidRPr="00961D3D">
        <w:rPr>
          <w:rFonts w:asciiTheme="minorHAnsi" w:hAnsiTheme="minorHAnsi"/>
          <w:sz w:val="22"/>
          <w:szCs w:val="22"/>
          <w:lang w:val="ru-RU"/>
        </w:rPr>
        <w:t xml:space="preserve"> ако је поднета само једна понуда</w:t>
      </w:r>
      <w:r w:rsidRPr="00961D3D">
        <w:rPr>
          <w:rFonts w:asciiTheme="minorHAnsi" w:hAnsiTheme="minorHAnsi"/>
          <w:sz w:val="22"/>
          <w:szCs w:val="22"/>
          <w:lang w:val="sr-Cyrl-CS"/>
        </w:rPr>
        <w:t>.</w:t>
      </w:r>
    </w:p>
    <w:p w:rsidR="00961D3D" w:rsidRPr="00961D3D" w:rsidRDefault="00961D3D" w:rsidP="00961D3D">
      <w:pPr>
        <w:ind w:left="-120" w:right="-180" w:firstLine="720"/>
        <w:jc w:val="both"/>
        <w:rPr>
          <w:rFonts w:asciiTheme="minorHAnsi" w:hAnsiTheme="minorHAnsi"/>
          <w:sz w:val="22"/>
          <w:szCs w:val="22"/>
          <w:lang w:val="ru-RU"/>
        </w:rPr>
      </w:pPr>
      <w:r w:rsidRPr="00961D3D">
        <w:rPr>
          <w:rFonts w:asciiTheme="minorHAnsi" w:hAnsiTheme="minorHAnsi"/>
          <w:sz w:val="22"/>
          <w:szCs w:val="22"/>
          <w:lang w:val="ru-RU"/>
        </w:rPr>
        <w:t xml:space="preserve">Наручилац закључује уговор о јавној набавци са понуђачем </w:t>
      </w:r>
      <w:r w:rsidRPr="00961D3D">
        <w:rPr>
          <w:rFonts w:asciiTheme="minorHAnsi" w:hAnsiTheme="minorHAnsi"/>
          <w:sz w:val="22"/>
          <w:szCs w:val="22"/>
          <w:lang w:val="sr-Cyrl-RS"/>
        </w:rPr>
        <w:t>којем је додељен уговор</w:t>
      </w:r>
      <w:r w:rsidRPr="00961D3D">
        <w:rPr>
          <w:rFonts w:asciiTheme="minorHAnsi" w:hAnsiTheme="minorHAnsi"/>
          <w:sz w:val="22"/>
          <w:szCs w:val="22"/>
          <w:lang w:val="ru-RU"/>
        </w:rPr>
        <w:t xml:space="preserve"> у року од </w:t>
      </w:r>
      <w:r w:rsidRPr="00961D3D">
        <w:rPr>
          <w:rFonts w:asciiTheme="minorHAnsi" w:hAnsiTheme="minorHAnsi"/>
          <w:sz w:val="22"/>
          <w:szCs w:val="22"/>
          <w:lang w:val="sr-Cyrl-RS"/>
        </w:rPr>
        <w:t>осам</w:t>
      </w:r>
      <w:r w:rsidRPr="00961D3D">
        <w:rPr>
          <w:rFonts w:asciiTheme="minorHAnsi" w:hAnsiTheme="minorHAnsi"/>
          <w:sz w:val="22"/>
          <w:szCs w:val="22"/>
          <w:lang w:val="ru-RU"/>
        </w:rPr>
        <w:t xml:space="preserve"> дана од дана</w:t>
      </w:r>
      <w:r w:rsidRPr="00961D3D">
        <w:rPr>
          <w:rFonts w:asciiTheme="minorHAnsi" w:hAnsiTheme="minorHAnsi"/>
          <w:sz w:val="22"/>
          <w:szCs w:val="22"/>
          <w:lang w:val="sr-Cyrl-RS"/>
        </w:rPr>
        <w:t xml:space="preserve"> протека рока за подношење захтева за заштиту права</w:t>
      </w:r>
      <w:r w:rsidRPr="00961D3D">
        <w:rPr>
          <w:rFonts w:asciiTheme="minorHAnsi" w:hAnsiTheme="minorHAnsi"/>
          <w:sz w:val="22"/>
          <w:szCs w:val="22"/>
          <w:lang w:val="ru-RU"/>
        </w:rPr>
        <w:t>.</w:t>
      </w:r>
    </w:p>
    <w:p w:rsidR="00961D3D" w:rsidRPr="00961D3D" w:rsidRDefault="00961D3D" w:rsidP="00961D3D">
      <w:pPr>
        <w:ind w:left="-120" w:right="-180" w:firstLine="720"/>
        <w:jc w:val="both"/>
        <w:rPr>
          <w:rFonts w:asciiTheme="minorHAnsi" w:hAnsiTheme="minorHAnsi"/>
          <w:sz w:val="22"/>
          <w:szCs w:val="22"/>
          <w:shd w:val="clear" w:color="auto" w:fill="FFFF00"/>
          <w:lang w:val="ru-RU"/>
        </w:rPr>
      </w:pPr>
      <w:r w:rsidRPr="00961D3D">
        <w:rPr>
          <w:rFonts w:asciiTheme="minorHAnsi" w:hAnsiTheme="minorHAnsi"/>
          <w:sz w:val="22"/>
          <w:szCs w:val="22"/>
          <w:lang w:val="ru-RU"/>
        </w:rPr>
        <w:t xml:space="preserve">Ако наручилац не достави потписан уговор понуђачу у року од осам дана од дана протека рока за подношење захтева за заштиту права, понуђач није дужан да потпише уговор што се неће сматрати одустајањем од понуде и не може због тога сносити било какве последице, осим </w:t>
      </w:r>
      <w:r w:rsidRPr="00961D3D">
        <w:rPr>
          <w:rFonts w:asciiTheme="minorHAnsi" w:hAnsiTheme="minorHAnsi"/>
          <w:sz w:val="22"/>
          <w:szCs w:val="22"/>
          <w:lang w:val="sr-Cyrl-RS"/>
        </w:rPr>
        <w:t>ако</w:t>
      </w:r>
      <w:r w:rsidRPr="00961D3D">
        <w:rPr>
          <w:rFonts w:asciiTheme="minorHAnsi" w:hAnsiTheme="minorHAnsi"/>
          <w:sz w:val="22"/>
          <w:szCs w:val="22"/>
          <w:lang w:val="ru-RU"/>
        </w:rPr>
        <w:t xml:space="preserve"> је поднет</w:t>
      </w:r>
      <w:r w:rsidRPr="00961D3D">
        <w:rPr>
          <w:rFonts w:asciiTheme="minorHAnsi" w:hAnsiTheme="minorHAnsi"/>
          <w:sz w:val="22"/>
          <w:szCs w:val="22"/>
          <w:lang w:val="sr-Cyrl-RS"/>
        </w:rPr>
        <w:t xml:space="preserve"> благовремен</w:t>
      </w:r>
      <w:r w:rsidRPr="00961D3D">
        <w:rPr>
          <w:rFonts w:asciiTheme="minorHAnsi" w:hAnsiTheme="minorHAnsi"/>
          <w:sz w:val="22"/>
          <w:szCs w:val="22"/>
          <w:lang w:val="ru-RU"/>
        </w:rPr>
        <w:t xml:space="preserve"> захтев за заштиту права.</w:t>
      </w:r>
    </w:p>
    <w:p w:rsidR="00961D3D" w:rsidRPr="00961D3D" w:rsidRDefault="00961D3D" w:rsidP="00961D3D">
      <w:pPr>
        <w:ind w:left="-120" w:right="-180" w:firstLine="720"/>
        <w:jc w:val="both"/>
        <w:rPr>
          <w:rFonts w:asciiTheme="minorHAnsi" w:hAnsiTheme="minorHAnsi"/>
          <w:sz w:val="22"/>
          <w:szCs w:val="22"/>
          <w:lang w:val="sr-Cyrl-CS"/>
        </w:rPr>
      </w:pPr>
      <w:r w:rsidRPr="00961D3D">
        <w:rPr>
          <w:rFonts w:asciiTheme="minorHAnsi" w:hAnsiTheme="minorHAnsi"/>
          <w:sz w:val="22"/>
          <w:szCs w:val="22"/>
          <w:lang w:val="ru-RU"/>
        </w:rPr>
        <w:t xml:space="preserve">Ако понуђач </w:t>
      </w:r>
      <w:r w:rsidRPr="00961D3D">
        <w:rPr>
          <w:rFonts w:asciiTheme="minorHAnsi" w:hAnsiTheme="minorHAnsi"/>
          <w:sz w:val="22"/>
          <w:szCs w:val="22"/>
          <w:lang w:val="sr-Cyrl-RS"/>
        </w:rPr>
        <w:t>којем је додељен уговор</w:t>
      </w:r>
      <w:r w:rsidRPr="00961D3D">
        <w:rPr>
          <w:rFonts w:asciiTheme="minorHAnsi" w:hAnsiTheme="minorHAnsi"/>
          <w:sz w:val="22"/>
          <w:szCs w:val="22"/>
          <w:lang w:val="ru-RU"/>
        </w:rPr>
        <w:t xml:space="preserve"> одбије да закључи уговор о јавној набавци, наручилац може да закључи уговор са првим следећим најповољнијим понуђачем.</w:t>
      </w:r>
      <w:r w:rsidRPr="00961D3D">
        <w:rPr>
          <w:rFonts w:asciiTheme="minorHAnsi" w:hAnsiTheme="minorHAnsi"/>
          <w:sz w:val="22"/>
          <w:szCs w:val="22"/>
          <w:lang w:val="sr-Cyrl-RS"/>
        </w:rPr>
        <w:t xml:space="preserve">Ако је у </w:t>
      </w:r>
      <w:r w:rsidRPr="00961D3D">
        <w:rPr>
          <w:rFonts w:asciiTheme="minorHAnsi" w:hAnsiTheme="minorHAnsi"/>
          <w:sz w:val="22"/>
          <w:szCs w:val="22"/>
          <w:lang w:val="sr-Cyrl-CS"/>
        </w:rPr>
        <w:t xml:space="preserve">том </w:t>
      </w:r>
      <w:r w:rsidRPr="00961D3D">
        <w:rPr>
          <w:rFonts w:asciiTheme="minorHAnsi" w:hAnsiTheme="minorHAnsi"/>
          <w:sz w:val="22"/>
          <w:szCs w:val="22"/>
          <w:lang w:val="sr-Cyrl-RS"/>
        </w:rPr>
        <w:lastRenderedPageBreak/>
        <w:t xml:space="preserve">случају </w:t>
      </w:r>
      <w:r w:rsidRPr="00961D3D">
        <w:rPr>
          <w:rFonts w:asciiTheme="minorHAnsi" w:hAnsiTheme="minorHAnsi"/>
          <w:sz w:val="22"/>
          <w:szCs w:val="22"/>
          <w:lang w:val="sr-Cyrl-CS"/>
        </w:rPr>
        <w:t xml:space="preserve"> </w:t>
      </w:r>
      <w:r w:rsidRPr="00961D3D">
        <w:rPr>
          <w:rFonts w:asciiTheme="minorHAnsi" w:hAnsiTheme="minorHAnsi"/>
          <w:sz w:val="22"/>
          <w:szCs w:val="22"/>
          <w:lang w:val="sr-Cyrl-RS"/>
        </w:rPr>
        <w:t>због методологије доделе пондера потребно утврдити првог следећег најповољнијег понуђача, наручилац ће поново извршити стручну оцену понуда и донети одлуку о додели уговора.</w:t>
      </w:r>
    </w:p>
    <w:p w:rsidR="00961D3D" w:rsidRPr="00961D3D" w:rsidRDefault="00961D3D" w:rsidP="00961D3D">
      <w:pPr>
        <w:jc w:val="both"/>
        <w:rPr>
          <w:rFonts w:asciiTheme="minorHAnsi" w:hAnsiTheme="minorHAnsi" w:cs="Arial"/>
          <w:bCs/>
          <w:sz w:val="22"/>
          <w:szCs w:val="22"/>
          <w:highlight w:val="yellow"/>
          <w:lang w:val="ru-RU"/>
        </w:rPr>
      </w:pPr>
    </w:p>
    <w:p w:rsidR="00961D3D" w:rsidRPr="00961D3D" w:rsidRDefault="00961D3D" w:rsidP="00961D3D">
      <w:pPr>
        <w:jc w:val="both"/>
        <w:rPr>
          <w:rFonts w:asciiTheme="minorHAnsi" w:hAnsiTheme="minorHAnsi" w:cs="Arial"/>
          <w:b/>
          <w:sz w:val="22"/>
          <w:szCs w:val="22"/>
          <w:lang w:val="sr-Cyrl-RS"/>
        </w:rPr>
      </w:pPr>
      <w:r w:rsidRPr="00961D3D">
        <w:rPr>
          <w:rFonts w:asciiTheme="minorHAnsi" w:hAnsiTheme="minorHAnsi" w:cs="Arial"/>
          <w:b/>
          <w:sz w:val="22"/>
          <w:szCs w:val="22"/>
          <w:lang w:val="sr-Cyrl-CS"/>
        </w:rPr>
        <w:t>2</w:t>
      </w:r>
      <w:r w:rsidRPr="00961D3D">
        <w:rPr>
          <w:rFonts w:asciiTheme="minorHAnsi" w:hAnsiTheme="minorHAnsi" w:cs="Arial"/>
          <w:b/>
          <w:sz w:val="22"/>
          <w:szCs w:val="22"/>
        </w:rPr>
        <w:t>3. ИЗВОР СРЕДСТАВА:</w:t>
      </w:r>
    </w:p>
    <w:p w:rsidR="00961D3D" w:rsidRPr="00961D3D" w:rsidRDefault="00961D3D" w:rsidP="00961D3D">
      <w:pPr>
        <w:spacing w:after="200" w:line="276" w:lineRule="auto"/>
        <w:jc w:val="both"/>
        <w:rPr>
          <w:rFonts w:ascii="Calibri" w:hAnsi="Calibri"/>
          <w:sz w:val="22"/>
          <w:szCs w:val="22"/>
          <w:lang w:val="en-GB"/>
        </w:rPr>
      </w:pPr>
      <w:proofErr w:type="gramStart"/>
      <w:r w:rsidRPr="00961D3D">
        <w:rPr>
          <w:rFonts w:ascii="Calibri" w:hAnsi="Calibri"/>
          <w:sz w:val="22"/>
          <w:szCs w:val="22"/>
          <w:lang w:val="en-GB"/>
        </w:rPr>
        <w:t>Средства за јавну набавку обезбеђена су Покр</w:t>
      </w:r>
      <w:r w:rsidRPr="00961D3D">
        <w:rPr>
          <w:rFonts w:ascii="Calibri" w:hAnsi="Calibri"/>
          <w:sz w:val="22"/>
          <w:szCs w:val="22"/>
          <w:lang w:val="sr-Cyrl-CS"/>
        </w:rPr>
        <w:t>а</w:t>
      </w:r>
      <w:r w:rsidRPr="00961D3D">
        <w:rPr>
          <w:rFonts w:ascii="Calibri" w:hAnsi="Calibri"/>
          <w:sz w:val="22"/>
          <w:szCs w:val="22"/>
          <w:lang w:val="en-GB"/>
        </w:rPr>
        <w:t>јинском скуштинском одлуком о буџету Аутономне Покрајине Војводине за 2015.</w:t>
      </w:r>
      <w:proofErr w:type="gramEnd"/>
      <w:r w:rsidRPr="00961D3D">
        <w:rPr>
          <w:rFonts w:ascii="Calibri" w:hAnsi="Calibri"/>
          <w:sz w:val="22"/>
          <w:szCs w:val="22"/>
          <w:lang w:val="en-GB"/>
        </w:rPr>
        <w:t xml:space="preserve"> годину („Службени лист АПВ“, бр. 53/14) у оквиру раздела 11 – Покрајински секретаријат за урбанизам, градитељство и заштиту животне средине, </w:t>
      </w:r>
      <w:r w:rsidRPr="00961D3D">
        <w:rPr>
          <w:rFonts w:ascii="Calibri" w:hAnsi="Calibri"/>
          <w:sz w:val="22"/>
          <w:szCs w:val="22"/>
          <w:lang w:val="sr-Cyrl-RS"/>
        </w:rPr>
        <w:t xml:space="preserve">Програм 0402 – Заштита животне средине, Програмска активност 1003 - Мониторинг и информациони систем животне средине, </w:t>
      </w:r>
      <w:r w:rsidRPr="00961D3D">
        <w:rPr>
          <w:rFonts w:ascii="Calibri" w:hAnsi="Calibri"/>
          <w:sz w:val="22"/>
          <w:szCs w:val="22"/>
          <w:lang w:val="en-GB"/>
        </w:rPr>
        <w:t>функционална класификација 560</w:t>
      </w:r>
      <w:r w:rsidRPr="00961D3D">
        <w:rPr>
          <w:rFonts w:ascii="Calibri" w:hAnsi="Calibri"/>
          <w:sz w:val="22"/>
          <w:szCs w:val="22"/>
          <w:lang w:val="sr-Cyrl-RS"/>
        </w:rPr>
        <w:t xml:space="preserve"> -</w:t>
      </w:r>
      <w:r w:rsidRPr="00961D3D">
        <w:rPr>
          <w:rFonts w:ascii="Calibri" w:hAnsi="Calibri"/>
          <w:sz w:val="22"/>
          <w:szCs w:val="22"/>
          <w:lang w:val="en-GB"/>
        </w:rPr>
        <w:t xml:space="preserve"> Заштита животне средине некласификована на другом месту, позиција </w:t>
      </w:r>
      <w:r w:rsidRPr="00961D3D">
        <w:rPr>
          <w:rFonts w:ascii="Calibri" w:hAnsi="Calibri"/>
          <w:sz w:val="22"/>
          <w:szCs w:val="22"/>
          <w:lang w:val="sr-Cyrl-RS"/>
        </w:rPr>
        <w:t>562</w:t>
      </w:r>
      <w:r w:rsidRPr="00961D3D">
        <w:rPr>
          <w:rFonts w:ascii="Calibri" w:hAnsi="Calibri"/>
          <w:sz w:val="22"/>
          <w:szCs w:val="22"/>
          <w:lang w:val="en-GB"/>
        </w:rPr>
        <w:t>, економска класификација 4252, текуће поправке и одржавање, извор финансирања 01 00 – приходи буџета.</w:t>
      </w:r>
      <w:r w:rsidRPr="00961D3D">
        <w:rPr>
          <w:rFonts w:asciiTheme="minorHAnsi" w:eastAsia="Calibri" w:hAnsiTheme="minorHAnsi"/>
          <w:sz w:val="22"/>
          <w:szCs w:val="22"/>
          <w:lang w:val="sr-Cyrl-RS"/>
        </w:rPr>
        <w:t xml:space="preserve"> </w:t>
      </w:r>
    </w:p>
    <w:p w:rsidR="00961D3D" w:rsidRPr="00D1454C" w:rsidRDefault="00961D3D" w:rsidP="00961D3D">
      <w:pPr>
        <w:jc w:val="both"/>
        <w:rPr>
          <w:rFonts w:asciiTheme="minorHAnsi" w:eastAsia="Calibri" w:hAnsiTheme="minorHAnsi"/>
          <w:b/>
          <w:sz w:val="20"/>
          <w:szCs w:val="20"/>
          <w:lang w:val="sr-Cyrl-RS"/>
        </w:rPr>
      </w:pPr>
      <w:r w:rsidRPr="00D1454C">
        <w:rPr>
          <w:rFonts w:asciiTheme="minorHAnsi" w:eastAsia="Calibri" w:hAnsiTheme="minorHAnsi"/>
          <w:sz w:val="22"/>
          <w:szCs w:val="22"/>
          <w:lang w:val="en-GB"/>
        </w:rPr>
        <w:t>-</w:t>
      </w:r>
      <w:r w:rsidRPr="00D1454C">
        <w:rPr>
          <w:rFonts w:asciiTheme="minorHAnsi" w:eastAsia="Calibri" w:hAnsiTheme="minorHAnsi"/>
          <w:sz w:val="20"/>
          <w:szCs w:val="20"/>
          <w:lang w:val="sr-Cyrl-RS"/>
        </w:rPr>
        <w:t>П</w:t>
      </w:r>
      <w:r w:rsidRPr="00D1454C">
        <w:rPr>
          <w:rFonts w:asciiTheme="minorHAnsi" w:eastAsia="Calibri" w:hAnsiTheme="minorHAnsi"/>
          <w:sz w:val="20"/>
          <w:szCs w:val="20"/>
          <w:lang w:val="en-GB"/>
        </w:rPr>
        <w:t xml:space="preserve">роцењена вредност јавне набавке - </w:t>
      </w:r>
      <w:r w:rsidRPr="00D1454C">
        <w:rPr>
          <w:rFonts w:asciiTheme="minorHAnsi" w:hAnsiTheme="minorHAnsi" w:cs="Arial"/>
          <w:b/>
          <w:sz w:val="20"/>
          <w:szCs w:val="20"/>
          <w:lang w:val="sr-Cyrl-CS"/>
        </w:rPr>
        <w:t xml:space="preserve">УСЛУГЕ ЈЕДНОГОДИШЊЕГ ОДРЖАВАЊА СЕРВЕРА ТИПА </w:t>
      </w:r>
      <w:r w:rsidRPr="00D1454C">
        <w:rPr>
          <w:rFonts w:asciiTheme="minorHAnsi" w:hAnsiTheme="minorHAnsi"/>
          <w:b/>
          <w:sz w:val="20"/>
          <w:szCs w:val="20"/>
        </w:rPr>
        <w:t>RACK SERVER DELL</w:t>
      </w:r>
      <w:r w:rsidRPr="00D1454C">
        <w:rPr>
          <w:rFonts w:asciiTheme="minorHAnsi" w:hAnsiTheme="minorHAnsi"/>
          <w:b/>
          <w:sz w:val="20"/>
          <w:szCs w:val="20"/>
          <w:vertAlign w:val="superscript"/>
        </w:rPr>
        <w:t xml:space="preserve">TM </w:t>
      </w:r>
      <w:r w:rsidRPr="00D1454C">
        <w:rPr>
          <w:rFonts w:asciiTheme="minorHAnsi" w:hAnsiTheme="minorHAnsi"/>
          <w:b/>
          <w:sz w:val="20"/>
          <w:szCs w:val="20"/>
        </w:rPr>
        <w:t>POWEREDGE</w:t>
      </w:r>
      <w:r w:rsidRPr="00D1454C">
        <w:rPr>
          <w:rFonts w:asciiTheme="minorHAnsi" w:hAnsiTheme="minorHAnsi"/>
          <w:b/>
          <w:sz w:val="20"/>
          <w:szCs w:val="20"/>
          <w:vertAlign w:val="superscript"/>
        </w:rPr>
        <w:t xml:space="preserve">TM </w:t>
      </w:r>
      <w:r w:rsidRPr="00D1454C">
        <w:rPr>
          <w:rFonts w:asciiTheme="minorHAnsi" w:hAnsiTheme="minorHAnsi"/>
          <w:b/>
          <w:sz w:val="20"/>
          <w:szCs w:val="20"/>
        </w:rPr>
        <w:t>R710</w:t>
      </w:r>
      <w:r w:rsidR="006D2E24" w:rsidRPr="00D1454C">
        <w:rPr>
          <w:rFonts w:asciiTheme="minorHAnsi" w:hAnsiTheme="minorHAnsi"/>
          <w:b/>
          <w:sz w:val="22"/>
          <w:szCs w:val="22"/>
          <w:lang w:val="sr-Cyrl-RS"/>
        </w:rPr>
        <w:t>,</w:t>
      </w:r>
      <w:r w:rsidR="006D2E24" w:rsidRPr="00D1454C">
        <w:rPr>
          <w:rFonts w:asciiTheme="minorHAnsi" w:hAnsiTheme="minorHAnsi"/>
          <w:b/>
          <w:sz w:val="22"/>
          <w:szCs w:val="22"/>
        </w:rPr>
        <w:t xml:space="preserve"> СОФТВЕРСКЕ </w:t>
      </w:r>
      <w:r w:rsidR="006D2E24" w:rsidRPr="00D1454C">
        <w:rPr>
          <w:rFonts w:asciiTheme="minorHAnsi" w:hAnsiTheme="minorHAnsi"/>
          <w:b/>
          <w:sz w:val="22"/>
          <w:szCs w:val="22"/>
          <w:lang w:val="sr-Cyrl-RS"/>
        </w:rPr>
        <w:t>ИНФРАСТРУКТУРЕ СЕРВЕРА И ПРАТЕЋЕ ОПРЕМЕ</w:t>
      </w:r>
      <w:r w:rsidRPr="00D1454C">
        <w:rPr>
          <w:rFonts w:asciiTheme="minorHAnsi" w:hAnsiTheme="minorHAnsi" w:cs="Arial"/>
          <w:bCs/>
          <w:sz w:val="20"/>
          <w:szCs w:val="20"/>
          <w:lang w:val="sr-Cyrl-CS"/>
        </w:rPr>
        <w:t xml:space="preserve"> </w:t>
      </w:r>
      <w:r w:rsidRPr="00D1454C">
        <w:rPr>
          <w:rFonts w:asciiTheme="minorHAnsi" w:eastAsia="Calibri" w:hAnsiTheme="minorHAnsi"/>
          <w:sz w:val="20"/>
          <w:szCs w:val="20"/>
          <w:lang w:val="ru-RU"/>
        </w:rPr>
        <w:t>– ЈН ОП 5/15</w:t>
      </w:r>
      <w:r w:rsidRPr="00D1454C">
        <w:rPr>
          <w:rFonts w:asciiTheme="minorHAnsi" w:eastAsia="Calibri" w:hAnsiTheme="minorHAnsi"/>
          <w:sz w:val="20"/>
          <w:szCs w:val="20"/>
          <w:lang w:val="en-GB"/>
        </w:rPr>
        <w:t xml:space="preserve">, без обрачунатог пореза на додату вредност, </w:t>
      </w:r>
      <w:r w:rsidRPr="00D1454C">
        <w:rPr>
          <w:rFonts w:asciiTheme="minorHAnsi" w:eastAsia="Calibri" w:hAnsiTheme="minorHAnsi"/>
          <w:sz w:val="20"/>
          <w:szCs w:val="20"/>
          <w:lang w:val="sr-Cyrl-RS"/>
        </w:rPr>
        <w:t xml:space="preserve">укупно </w:t>
      </w:r>
      <w:r w:rsidRPr="00D1454C">
        <w:rPr>
          <w:rFonts w:asciiTheme="minorHAnsi" w:eastAsia="Calibri" w:hAnsiTheme="minorHAnsi"/>
          <w:sz w:val="20"/>
          <w:szCs w:val="20"/>
          <w:lang w:val="en-GB"/>
        </w:rPr>
        <w:t>износи:</w:t>
      </w:r>
      <w:r w:rsidRPr="00D1454C">
        <w:rPr>
          <w:rFonts w:asciiTheme="minorHAnsi" w:eastAsia="Calibri" w:hAnsiTheme="minorHAnsi"/>
          <w:b/>
          <w:sz w:val="20"/>
          <w:szCs w:val="20"/>
          <w:lang w:val="en-GB"/>
        </w:rPr>
        <w:t xml:space="preserve"> </w:t>
      </w:r>
      <w:r w:rsidRPr="00D1454C">
        <w:rPr>
          <w:rFonts w:asciiTheme="minorHAnsi" w:hAnsiTheme="minorHAnsi"/>
          <w:sz w:val="20"/>
          <w:szCs w:val="20"/>
          <w:lang w:val="sr-Cyrl-RS"/>
        </w:rPr>
        <w:t>833.333,00</w:t>
      </w:r>
      <w:r w:rsidRPr="00D1454C">
        <w:rPr>
          <w:rFonts w:asciiTheme="minorHAnsi" w:hAnsiTheme="minorHAnsi"/>
          <w:sz w:val="20"/>
          <w:szCs w:val="20"/>
        </w:rPr>
        <w:t xml:space="preserve"> </w:t>
      </w:r>
      <w:r w:rsidRPr="00D1454C">
        <w:rPr>
          <w:rFonts w:asciiTheme="minorHAnsi" w:eastAsia="Calibri" w:hAnsiTheme="minorHAnsi"/>
          <w:sz w:val="20"/>
          <w:szCs w:val="20"/>
          <w:lang w:val="en-GB"/>
        </w:rPr>
        <w:t>динара</w:t>
      </w:r>
      <w:r w:rsidRPr="00D1454C">
        <w:rPr>
          <w:rFonts w:asciiTheme="minorHAnsi" w:eastAsia="Calibri" w:hAnsiTheme="minorHAnsi"/>
          <w:b/>
          <w:sz w:val="20"/>
          <w:szCs w:val="20"/>
          <w:lang w:val="en-GB"/>
        </w:rPr>
        <w:t xml:space="preserve">, </w:t>
      </w:r>
      <w:r w:rsidRPr="00D1454C">
        <w:rPr>
          <w:rFonts w:asciiTheme="minorHAnsi" w:eastAsia="Calibri" w:hAnsiTheme="minorHAnsi"/>
          <w:sz w:val="20"/>
          <w:szCs w:val="20"/>
          <w:lang w:val="sr-Cyrl-CS"/>
        </w:rPr>
        <w:t>и то</w:t>
      </w:r>
      <w:r w:rsidRPr="00D1454C">
        <w:rPr>
          <w:rFonts w:asciiTheme="minorHAnsi" w:eastAsia="Calibri" w:hAnsiTheme="minorHAnsi"/>
          <w:sz w:val="20"/>
          <w:szCs w:val="20"/>
          <w:lang w:val="en-GB"/>
        </w:rPr>
        <w:t xml:space="preserve">:  </w:t>
      </w:r>
      <w:r w:rsidRPr="00D1454C">
        <w:rPr>
          <w:rFonts w:asciiTheme="minorHAnsi" w:eastAsia="Calibri" w:hAnsiTheme="minorHAnsi"/>
          <w:b/>
          <w:sz w:val="20"/>
          <w:szCs w:val="20"/>
          <w:lang w:val="en-GB"/>
        </w:rPr>
        <w:t xml:space="preserve"> </w:t>
      </w:r>
    </w:p>
    <w:p w:rsidR="00961D3D" w:rsidRPr="00D1454C" w:rsidRDefault="00961D3D" w:rsidP="00961D3D">
      <w:pPr>
        <w:jc w:val="both"/>
        <w:rPr>
          <w:rFonts w:asciiTheme="minorHAnsi" w:eastAsia="Calibri" w:hAnsiTheme="minorHAnsi"/>
          <w:b/>
          <w:sz w:val="20"/>
          <w:szCs w:val="20"/>
          <w:lang w:val="sr-Cyrl-CS"/>
        </w:rPr>
      </w:pPr>
      <w:r w:rsidRPr="00D1454C">
        <w:rPr>
          <w:rFonts w:asciiTheme="minorHAnsi" w:eastAsia="Calibri" w:hAnsiTheme="minorHAnsi"/>
          <w:sz w:val="20"/>
          <w:szCs w:val="20"/>
          <w:lang w:val="en-GB"/>
        </w:rPr>
        <w:t>-</w:t>
      </w:r>
      <w:r w:rsidRPr="00D1454C">
        <w:rPr>
          <w:rFonts w:asciiTheme="minorHAnsi" w:eastAsia="Calibri" w:hAnsiTheme="minorHAnsi"/>
          <w:sz w:val="20"/>
          <w:szCs w:val="20"/>
          <w:lang w:val="sr-Cyrl-CS"/>
        </w:rPr>
        <w:t xml:space="preserve"> </w:t>
      </w:r>
      <w:r w:rsidRPr="00D1454C">
        <w:rPr>
          <w:rFonts w:asciiTheme="minorHAnsi" w:eastAsia="Calibri" w:hAnsiTheme="minorHAnsi"/>
          <w:b/>
          <w:sz w:val="20"/>
          <w:szCs w:val="20"/>
          <w:lang w:val="en-GB"/>
        </w:rPr>
        <w:t>ПАРТИЈА 1</w:t>
      </w:r>
      <w:r w:rsidRPr="00D1454C">
        <w:rPr>
          <w:rFonts w:asciiTheme="minorHAnsi" w:eastAsia="Calibri" w:hAnsiTheme="minorHAnsi"/>
          <w:b/>
          <w:sz w:val="20"/>
          <w:szCs w:val="20"/>
          <w:lang w:val="sr-Cyrl-CS"/>
        </w:rPr>
        <w:t xml:space="preserve"> </w:t>
      </w:r>
      <w:r w:rsidRPr="00D1454C">
        <w:rPr>
          <w:rFonts w:asciiTheme="minorHAnsi" w:eastAsia="Calibri" w:hAnsiTheme="minorHAnsi"/>
          <w:b/>
          <w:sz w:val="20"/>
          <w:szCs w:val="20"/>
          <w:lang w:val="en-GB"/>
        </w:rPr>
        <w:t>-</w:t>
      </w:r>
      <w:r w:rsidRPr="00D1454C">
        <w:rPr>
          <w:rFonts w:asciiTheme="minorHAnsi" w:eastAsia="Calibri" w:hAnsiTheme="minorHAnsi"/>
          <w:sz w:val="20"/>
          <w:szCs w:val="20"/>
          <w:lang w:val="sr-Latn-CS"/>
        </w:rPr>
        <w:t xml:space="preserve"> </w:t>
      </w:r>
      <w:r w:rsidRPr="00D1454C">
        <w:rPr>
          <w:rFonts w:asciiTheme="minorHAnsi" w:hAnsiTheme="minorHAnsi"/>
          <w:sz w:val="20"/>
          <w:szCs w:val="20"/>
        </w:rPr>
        <w:t xml:space="preserve">Услуга одржавањa софтверске инфраструктуре </w:t>
      </w:r>
      <w:r w:rsidRPr="00D1454C">
        <w:rPr>
          <w:rFonts w:asciiTheme="minorHAnsi" w:hAnsiTheme="minorHAnsi"/>
          <w:sz w:val="20"/>
          <w:szCs w:val="20"/>
          <w:lang w:val="sr-Cyrl-RS"/>
        </w:rPr>
        <w:t>(</w:t>
      </w:r>
      <w:r w:rsidRPr="00D1454C">
        <w:rPr>
          <w:rFonts w:asciiTheme="minorHAnsi" w:hAnsiTheme="minorHAnsi"/>
          <w:sz w:val="20"/>
          <w:szCs w:val="20"/>
          <w:lang w:val="sr-Latn-RS"/>
        </w:rPr>
        <w:t xml:space="preserve">Windows server 2012 </w:t>
      </w:r>
      <w:r w:rsidRPr="00D1454C">
        <w:rPr>
          <w:rFonts w:asciiTheme="minorHAnsi" w:hAnsiTheme="minorHAnsi"/>
          <w:sz w:val="20"/>
          <w:szCs w:val="20"/>
          <w:lang w:val="sr-Cyrl-RS"/>
        </w:rPr>
        <w:t>и виртуелне машине</w:t>
      </w:r>
      <w:r w:rsidR="006D2E24" w:rsidRPr="00D1454C">
        <w:rPr>
          <w:rFonts w:asciiTheme="minorHAnsi" w:hAnsiTheme="minorHAnsi"/>
          <w:sz w:val="20"/>
          <w:szCs w:val="20"/>
          <w:lang w:val="sr-Cyrl-RS"/>
        </w:rPr>
        <w:t>)</w:t>
      </w:r>
      <w:r w:rsidRPr="00D1454C">
        <w:rPr>
          <w:rFonts w:asciiTheme="minorHAnsi" w:hAnsiTheme="minorHAnsi"/>
          <w:sz w:val="20"/>
          <w:szCs w:val="20"/>
          <w:lang w:val="sr-Cyrl-RS"/>
        </w:rPr>
        <w:t>,</w:t>
      </w:r>
      <w:r w:rsidRPr="00D1454C">
        <w:rPr>
          <w:rFonts w:asciiTheme="minorHAnsi" w:hAnsiTheme="minorHAnsi" w:cs="Arial"/>
          <w:bCs/>
          <w:sz w:val="20"/>
          <w:szCs w:val="20"/>
          <w:lang w:val="sr-Cyrl-CS" w:eastAsia="en-GB"/>
        </w:rPr>
        <w:t xml:space="preserve"> </w:t>
      </w:r>
      <w:r w:rsidRPr="00D1454C">
        <w:rPr>
          <w:rFonts w:asciiTheme="minorHAnsi" w:eastAsia="Calibri" w:hAnsiTheme="minorHAnsi"/>
          <w:sz w:val="20"/>
          <w:szCs w:val="20"/>
          <w:lang w:val="en-GB"/>
        </w:rPr>
        <w:t xml:space="preserve">- </w:t>
      </w:r>
      <w:r w:rsidRPr="00D1454C">
        <w:rPr>
          <w:rFonts w:asciiTheme="minorHAnsi" w:hAnsiTheme="minorHAnsi"/>
          <w:sz w:val="20"/>
          <w:szCs w:val="20"/>
          <w:lang w:val="sr-Cyrl-RS"/>
        </w:rPr>
        <w:t>350</w:t>
      </w:r>
      <w:r w:rsidRPr="00D1454C">
        <w:rPr>
          <w:rFonts w:asciiTheme="minorHAnsi" w:hAnsiTheme="minorHAnsi"/>
          <w:sz w:val="20"/>
          <w:szCs w:val="20"/>
        </w:rPr>
        <w:t>.000,00 динара</w:t>
      </w:r>
    </w:p>
    <w:p w:rsidR="00961D3D" w:rsidRPr="00D1454C" w:rsidRDefault="00961D3D" w:rsidP="00961D3D">
      <w:pPr>
        <w:jc w:val="both"/>
        <w:rPr>
          <w:rFonts w:asciiTheme="minorHAnsi" w:eastAsia="Calibri" w:hAnsiTheme="minorHAnsi"/>
          <w:sz w:val="20"/>
          <w:szCs w:val="20"/>
          <w:lang w:val="en-GB"/>
        </w:rPr>
      </w:pPr>
      <w:r w:rsidRPr="00D1454C">
        <w:rPr>
          <w:rFonts w:asciiTheme="minorHAnsi" w:eastAsia="Calibri" w:hAnsiTheme="minorHAnsi"/>
          <w:sz w:val="20"/>
          <w:szCs w:val="20"/>
          <w:lang w:val="sr-Cyrl-RS"/>
        </w:rPr>
        <w:t xml:space="preserve">- </w:t>
      </w:r>
      <w:r w:rsidRPr="00D1454C">
        <w:rPr>
          <w:rFonts w:asciiTheme="minorHAnsi" w:eastAsia="Calibri" w:hAnsiTheme="minorHAnsi"/>
          <w:b/>
          <w:sz w:val="20"/>
          <w:szCs w:val="20"/>
          <w:lang w:val="en-GB"/>
        </w:rPr>
        <w:t xml:space="preserve">ПАРТИЈА </w:t>
      </w:r>
      <w:r w:rsidRPr="00D1454C">
        <w:rPr>
          <w:rFonts w:asciiTheme="minorHAnsi" w:eastAsia="Calibri" w:hAnsiTheme="minorHAnsi"/>
          <w:b/>
          <w:sz w:val="20"/>
          <w:szCs w:val="20"/>
          <w:lang w:val="sr-Cyrl-RS"/>
        </w:rPr>
        <w:t>2</w:t>
      </w:r>
      <w:r w:rsidRPr="00D1454C">
        <w:rPr>
          <w:rFonts w:asciiTheme="minorHAnsi" w:eastAsia="Calibri" w:hAnsiTheme="minorHAnsi"/>
          <w:b/>
          <w:sz w:val="20"/>
          <w:szCs w:val="20"/>
          <w:lang w:val="sr-Cyrl-CS"/>
        </w:rPr>
        <w:t xml:space="preserve"> </w:t>
      </w:r>
      <w:r w:rsidRPr="00D1454C">
        <w:rPr>
          <w:rFonts w:asciiTheme="minorHAnsi" w:eastAsia="Calibri" w:hAnsiTheme="minorHAnsi"/>
          <w:b/>
          <w:sz w:val="20"/>
          <w:szCs w:val="20"/>
          <w:lang w:val="en-GB"/>
        </w:rPr>
        <w:t>-</w:t>
      </w:r>
      <w:r w:rsidRPr="00D1454C">
        <w:rPr>
          <w:rFonts w:asciiTheme="minorHAnsi" w:eastAsia="Calibri" w:hAnsiTheme="minorHAnsi"/>
          <w:sz w:val="20"/>
          <w:szCs w:val="20"/>
          <w:lang w:val="sr-Latn-CS"/>
        </w:rPr>
        <w:t xml:space="preserve"> </w:t>
      </w:r>
      <w:r w:rsidRPr="00D1454C">
        <w:rPr>
          <w:rFonts w:asciiTheme="minorHAnsi" w:eastAsia="Calibri" w:hAnsiTheme="minorHAnsi" w:cs="Arial"/>
          <w:bCs/>
          <w:sz w:val="20"/>
          <w:szCs w:val="20"/>
          <w:lang w:val="sr-Cyrl-CS" w:eastAsia="en-GB"/>
        </w:rPr>
        <w:t xml:space="preserve">Услуга одржавање сервера и </w:t>
      </w:r>
      <w:r w:rsidRPr="00D1454C">
        <w:rPr>
          <w:rFonts w:asciiTheme="minorHAnsi" w:eastAsia="Calibri" w:hAnsiTheme="minorHAnsi"/>
          <w:sz w:val="20"/>
          <w:szCs w:val="20"/>
          <w:lang w:val="sr-Cyrl-RS"/>
        </w:rPr>
        <w:t xml:space="preserve">система за архивирање и складиштење података - </w:t>
      </w:r>
      <w:r w:rsidRPr="00D1454C">
        <w:rPr>
          <w:rFonts w:asciiTheme="minorHAnsi" w:hAnsiTheme="minorHAnsi"/>
          <w:sz w:val="20"/>
          <w:szCs w:val="20"/>
          <w:lang w:val="sr-Cyrl-RS"/>
        </w:rPr>
        <w:t>350</w:t>
      </w:r>
      <w:r w:rsidRPr="00D1454C">
        <w:rPr>
          <w:rFonts w:asciiTheme="minorHAnsi" w:hAnsiTheme="minorHAnsi"/>
          <w:sz w:val="20"/>
          <w:szCs w:val="20"/>
        </w:rPr>
        <w:t>.000,00 динара</w:t>
      </w:r>
    </w:p>
    <w:p w:rsidR="00961D3D" w:rsidRPr="00D1454C" w:rsidRDefault="00961D3D" w:rsidP="00961D3D">
      <w:pPr>
        <w:jc w:val="both"/>
        <w:rPr>
          <w:rFonts w:asciiTheme="minorHAnsi" w:eastAsia="Calibri" w:hAnsiTheme="minorHAnsi"/>
          <w:sz w:val="20"/>
          <w:szCs w:val="20"/>
          <w:lang w:val="en-GB"/>
        </w:rPr>
      </w:pPr>
      <w:r w:rsidRPr="00D1454C">
        <w:rPr>
          <w:rFonts w:asciiTheme="minorHAnsi" w:eastAsia="Calibri" w:hAnsiTheme="minorHAnsi"/>
          <w:sz w:val="20"/>
          <w:szCs w:val="20"/>
          <w:lang w:val="sr-Cyrl-RS"/>
        </w:rPr>
        <w:t xml:space="preserve">- </w:t>
      </w:r>
      <w:r w:rsidRPr="00D1454C">
        <w:rPr>
          <w:rFonts w:asciiTheme="minorHAnsi" w:eastAsia="Calibri" w:hAnsiTheme="minorHAnsi"/>
          <w:b/>
          <w:sz w:val="20"/>
          <w:szCs w:val="20"/>
          <w:lang w:val="en-GB"/>
        </w:rPr>
        <w:t xml:space="preserve">ПАРТИЈА </w:t>
      </w:r>
      <w:r w:rsidRPr="00D1454C">
        <w:rPr>
          <w:rFonts w:asciiTheme="minorHAnsi" w:eastAsia="Calibri" w:hAnsiTheme="minorHAnsi"/>
          <w:b/>
          <w:sz w:val="20"/>
          <w:szCs w:val="20"/>
          <w:lang w:val="sr-Cyrl-RS"/>
        </w:rPr>
        <w:t xml:space="preserve">3 - </w:t>
      </w:r>
      <w:r w:rsidRPr="00D1454C">
        <w:rPr>
          <w:rFonts w:asciiTheme="minorHAnsi" w:eastAsia="Calibri" w:hAnsiTheme="minorHAnsi" w:cs="Arial"/>
          <w:bCs/>
          <w:sz w:val="20"/>
          <w:szCs w:val="20"/>
          <w:lang w:val="sr-Cyrl-CS" w:eastAsia="en-GB"/>
        </w:rPr>
        <w:t>Услуга одржавања остале опреме (</w:t>
      </w:r>
      <w:r w:rsidRPr="00D1454C">
        <w:rPr>
          <w:rFonts w:asciiTheme="minorHAnsi" w:eastAsia="Calibri" w:hAnsiTheme="minorHAnsi" w:cs="Arial"/>
          <w:bCs/>
          <w:sz w:val="20"/>
          <w:szCs w:val="20"/>
          <w:lang w:val="sr-Latn-RS" w:eastAsia="en-GB"/>
        </w:rPr>
        <w:t>firewall)</w:t>
      </w:r>
      <w:r w:rsidRPr="00D1454C">
        <w:rPr>
          <w:rFonts w:asciiTheme="minorHAnsi" w:eastAsia="Calibri" w:hAnsiTheme="minorHAnsi" w:cs="Arial"/>
          <w:bCs/>
          <w:sz w:val="20"/>
          <w:szCs w:val="20"/>
          <w:lang w:val="sr-Cyrl-RS" w:eastAsia="en-GB"/>
        </w:rPr>
        <w:t xml:space="preserve"> - </w:t>
      </w:r>
      <w:r w:rsidRPr="00D1454C">
        <w:rPr>
          <w:rFonts w:asciiTheme="minorHAnsi" w:hAnsiTheme="minorHAnsi"/>
          <w:sz w:val="20"/>
          <w:szCs w:val="20"/>
        </w:rPr>
        <w:t>83.333,00</w:t>
      </w:r>
      <w:r w:rsidRPr="00D1454C">
        <w:rPr>
          <w:rFonts w:asciiTheme="minorHAnsi" w:hAnsiTheme="minorHAnsi"/>
          <w:sz w:val="20"/>
          <w:szCs w:val="20"/>
          <w:lang w:val="sr-Cyrl-RS"/>
        </w:rPr>
        <w:t xml:space="preserve"> </w:t>
      </w:r>
      <w:r w:rsidRPr="00D1454C">
        <w:rPr>
          <w:rFonts w:asciiTheme="minorHAnsi" w:hAnsiTheme="minorHAnsi"/>
          <w:sz w:val="20"/>
          <w:szCs w:val="20"/>
        </w:rPr>
        <w:t>динара</w:t>
      </w:r>
    </w:p>
    <w:p w:rsidR="00961D3D" w:rsidRPr="00D1454C" w:rsidRDefault="00961D3D" w:rsidP="00961D3D">
      <w:pPr>
        <w:jc w:val="both"/>
        <w:rPr>
          <w:rFonts w:asciiTheme="minorHAnsi" w:eastAsia="Calibri" w:hAnsiTheme="minorHAnsi"/>
          <w:b/>
          <w:sz w:val="20"/>
          <w:szCs w:val="20"/>
          <w:lang w:val="sr-Cyrl-RS"/>
        </w:rPr>
      </w:pPr>
    </w:p>
    <w:p w:rsidR="00961D3D" w:rsidRPr="00D1454C" w:rsidRDefault="00961D3D" w:rsidP="00961D3D">
      <w:pPr>
        <w:jc w:val="both"/>
        <w:rPr>
          <w:rFonts w:asciiTheme="minorHAnsi" w:eastAsia="Calibri" w:hAnsiTheme="minorHAnsi"/>
          <w:b/>
          <w:sz w:val="20"/>
          <w:szCs w:val="20"/>
          <w:lang w:val="sr-Cyrl-RS"/>
        </w:rPr>
      </w:pPr>
      <w:r w:rsidRPr="00D1454C">
        <w:rPr>
          <w:rFonts w:asciiTheme="minorHAnsi" w:eastAsia="Calibri" w:hAnsiTheme="minorHAnsi"/>
          <w:b/>
          <w:sz w:val="20"/>
          <w:szCs w:val="20"/>
          <w:lang w:val="sr-Cyrl-RS"/>
        </w:rPr>
        <w:t>-</w:t>
      </w:r>
      <w:r w:rsidRPr="00D1454C">
        <w:rPr>
          <w:rFonts w:asciiTheme="minorHAnsi" w:eastAsia="Calibri" w:hAnsiTheme="minorHAnsi"/>
          <w:b/>
          <w:sz w:val="20"/>
          <w:szCs w:val="20"/>
          <w:lang w:val="en-GB"/>
        </w:rPr>
        <w:t xml:space="preserve"> ПАРТИЈА </w:t>
      </w:r>
      <w:r w:rsidRPr="00D1454C">
        <w:rPr>
          <w:rFonts w:asciiTheme="minorHAnsi" w:eastAsia="Calibri" w:hAnsiTheme="minorHAnsi"/>
          <w:b/>
          <w:sz w:val="20"/>
          <w:szCs w:val="20"/>
          <w:lang w:val="sr-Cyrl-RS"/>
        </w:rPr>
        <w:t xml:space="preserve">4 - </w:t>
      </w:r>
      <w:r w:rsidRPr="00D1454C">
        <w:rPr>
          <w:rFonts w:asciiTheme="minorHAnsi" w:eastAsia="Calibri" w:hAnsiTheme="minorHAnsi" w:cs="Arial"/>
          <w:bCs/>
          <w:sz w:val="20"/>
          <w:szCs w:val="20"/>
          <w:lang w:val="sr-Cyrl-RS" w:eastAsia="en-GB"/>
        </w:rPr>
        <w:t>Услуга одржавање остале опреме</w:t>
      </w:r>
      <w:r w:rsidRPr="00D1454C">
        <w:rPr>
          <w:rFonts w:asciiTheme="minorHAnsi" w:eastAsia="Calibri" w:hAnsiTheme="minorHAnsi" w:cs="Arial"/>
          <w:bCs/>
          <w:sz w:val="20"/>
          <w:szCs w:val="20"/>
          <w:lang w:val="sr-Latn-RS" w:eastAsia="en-GB"/>
        </w:rPr>
        <w:t>(UPS)</w:t>
      </w:r>
      <w:r w:rsidRPr="00D1454C">
        <w:rPr>
          <w:rFonts w:asciiTheme="minorHAnsi" w:eastAsia="Calibri" w:hAnsiTheme="minorHAnsi" w:cs="Arial"/>
          <w:bCs/>
          <w:sz w:val="20"/>
          <w:szCs w:val="20"/>
          <w:lang w:val="sr-Cyrl-RS" w:eastAsia="en-GB"/>
        </w:rPr>
        <w:t xml:space="preserve"> - </w:t>
      </w:r>
      <w:r w:rsidRPr="00D1454C">
        <w:rPr>
          <w:rFonts w:asciiTheme="minorHAnsi" w:hAnsiTheme="minorHAnsi"/>
          <w:sz w:val="20"/>
          <w:szCs w:val="20"/>
          <w:lang w:val="sr-Cyrl-RS"/>
        </w:rPr>
        <w:t xml:space="preserve">50.000,00 </w:t>
      </w:r>
      <w:r w:rsidRPr="00D1454C">
        <w:rPr>
          <w:rFonts w:asciiTheme="minorHAnsi" w:hAnsiTheme="minorHAnsi"/>
          <w:sz w:val="20"/>
          <w:szCs w:val="20"/>
        </w:rPr>
        <w:t>динара</w:t>
      </w:r>
    </w:p>
    <w:p w:rsidR="00961D3D" w:rsidRPr="00D1454C" w:rsidRDefault="00961D3D" w:rsidP="00961D3D">
      <w:pPr>
        <w:jc w:val="both"/>
        <w:rPr>
          <w:rFonts w:asciiTheme="minorHAnsi" w:eastAsia="Calibri" w:hAnsiTheme="minorHAnsi"/>
          <w:b/>
          <w:sz w:val="20"/>
          <w:szCs w:val="20"/>
          <w:lang w:val="sr-Cyrl-RS"/>
        </w:rPr>
      </w:pPr>
    </w:p>
    <w:p w:rsidR="00961D3D" w:rsidRPr="00961D3D" w:rsidRDefault="00961D3D" w:rsidP="00961D3D">
      <w:pPr>
        <w:jc w:val="both"/>
        <w:rPr>
          <w:rFonts w:asciiTheme="minorHAnsi" w:eastAsia="Calibri" w:hAnsiTheme="minorHAnsi"/>
          <w:b/>
          <w:sz w:val="22"/>
          <w:szCs w:val="22"/>
          <w:lang w:val="sr-Cyrl-RS"/>
        </w:rPr>
      </w:pPr>
    </w:p>
    <w:p w:rsidR="00961D3D" w:rsidRPr="00961D3D" w:rsidRDefault="00961D3D" w:rsidP="00961D3D">
      <w:pPr>
        <w:jc w:val="both"/>
        <w:rPr>
          <w:rFonts w:asciiTheme="minorHAnsi" w:eastAsia="Calibri" w:hAnsiTheme="minorHAnsi"/>
          <w:b/>
          <w:sz w:val="22"/>
          <w:szCs w:val="22"/>
          <w:lang w:val="sr-Cyrl-RS"/>
        </w:rPr>
      </w:pPr>
    </w:p>
    <w:p w:rsidR="00961D3D" w:rsidRPr="00961D3D" w:rsidRDefault="00961D3D" w:rsidP="00961D3D">
      <w:pPr>
        <w:jc w:val="both"/>
        <w:rPr>
          <w:rFonts w:asciiTheme="minorHAnsi" w:eastAsia="Calibri" w:hAnsiTheme="minorHAnsi"/>
          <w:b/>
          <w:sz w:val="22"/>
          <w:szCs w:val="22"/>
          <w:lang w:val="sr-Cyrl-RS"/>
        </w:rPr>
      </w:pPr>
    </w:p>
    <w:p w:rsidR="00961D3D" w:rsidRPr="00961D3D" w:rsidRDefault="00961D3D" w:rsidP="00961D3D">
      <w:pPr>
        <w:jc w:val="both"/>
        <w:rPr>
          <w:rFonts w:asciiTheme="minorHAnsi" w:eastAsia="Calibri" w:hAnsiTheme="minorHAnsi"/>
          <w:b/>
          <w:sz w:val="22"/>
          <w:szCs w:val="22"/>
          <w:lang w:val="sr-Cyrl-RS"/>
        </w:rPr>
      </w:pPr>
    </w:p>
    <w:p w:rsidR="006D2E24" w:rsidRDefault="006D2E24" w:rsidP="00961D3D">
      <w:pPr>
        <w:jc w:val="right"/>
        <w:rPr>
          <w:rFonts w:asciiTheme="minorHAnsi" w:hAnsiTheme="minorHAnsi"/>
          <w:b/>
          <w:sz w:val="22"/>
          <w:szCs w:val="22"/>
          <w:lang w:val="sr-Cyrl-RS"/>
        </w:rPr>
      </w:pPr>
    </w:p>
    <w:p w:rsidR="00961D3D" w:rsidRPr="00961D3D" w:rsidRDefault="00961D3D" w:rsidP="00961D3D">
      <w:pPr>
        <w:jc w:val="right"/>
        <w:rPr>
          <w:rFonts w:asciiTheme="minorHAnsi" w:hAnsiTheme="minorHAnsi"/>
          <w:b/>
          <w:i/>
          <w:sz w:val="22"/>
          <w:szCs w:val="22"/>
          <w:lang w:val="sr-Cyrl-RS"/>
        </w:rPr>
      </w:pPr>
      <w:r w:rsidRPr="00961D3D">
        <w:rPr>
          <w:rFonts w:asciiTheme="minorHAnsi" w:hAnsiTheme="minorHAnsi"/>
          <w:b/>
          <w:sz w:val="22"/>
          <w:szCs w:val="22"/>
          <w:lang w:val="sr-Cyrl-RS"/>
        </w:rPr>
        <w:t xml:space="preserve">                                                                                             </w:t>
      </w:r>
      <w:r w:rsidRPr="00961D3D">
        <w:rPr>
          <w:rFonts w:asciiTheme="minorHAnsi" w:hAnsiTheme="minorHAnsi"/>
          <w:b/>
          <w:i/>
          <w:sz w:val="22"/>
          <w:szCs w:val="22"/>
          <w:lang w:val="sr-Cyrl-RS"/>
        </w:rPr>
        <w:t>Образац бр. 1</w:t>
      </w:r>
    </w:p>
    <w:p w:rsidR="00961D3D" w:rsidRPr="00961D3D" w:rsidRDefault="00961D3D" w:rsidP="00961D3D">
      <w:pPr>
        <w:shd w:val="clear" w:color="auto" w:fill="C6D9F1"/>
        <w:jc w:val="center"/>
        <w:rPr>
          <w:rFonts w:asciiTheme="minorHAnsi" w:hAnsiTheme="minorHAnsi" w:cs="Arial"/>
          <w:b/>
          <w:bCs/>
          <w:i/>
          <w:iCs/>
          <w:sz w:val="22"/>
          <w:szCs w:val="22"/>
        </w:rPr>
      </w:pPr>
      <w:r w:rsidRPr="00961D3D">
        <w:rPr>
          <w:rFonts w:asciiTheme="minorHAnsi" w:hAnsiTheme="minorHAnsi" w:cs="Arial"/>
          <w:b/>
          <w:bCs/>
          <w:i/>
          <w:iCs/>
          <w:sz w:val="22"/>
          <w:szCs w:val="22"/>
          <w:lang w:val="sr-Latn-CS"/>
        </w:rPr>
        <w:t xml:space="preserve">VII  </w:t>
      </w:r>
      <w:r w:rsidRPr="00961D3D">
        <w:rPr>
          <w:rFonts w:asciiTheme="minorHAnsi" w:hAnsiTheme="minorHAnsi" w:cs="Arial"/>
          <w:b/>
          <w:bCs/>
          <w:i/>
          <w:iCs/>
          <w:sz w:val="22"/>
          <w:szCs w:val="22"/>
          <w:lang w:val="sr-Cyrl-CS"/>
        </w:rPr>
        <w:t xml:space="preserve"> ОБРАЗАЦ ПОНУДЕ</w:t>
      </w:r>
    </w:p>
    <w:p w:rsidR="00961D3D" w:rsidRPr="00485D35" w:rsidRDefault="00961D3D" w:rsidP="00961D3D">
      <w:pPr>
        <w:jc w:val="both"/>
        <w:rPr>
          <w:rFonts w:asciiTheme="minorHAnsi" w:eastAsia="Calibri" w:hAnsiTheme="minorHAnsi"/>
          <w:b/>
          <w:sz w:val="22"/>
          <w:szCs w:val="22"/>
          <w:lang w:val="en-GB"/>
        </w:rPr>
      </w:pPr>
      <w:r w:rsidRPr="00961D3D">
        <w:rPr>
          <w:rFonts w:asciiTheme="minorHAnsi" w:hAnsiTheme="minorHAnsi" w:cs="Arial"/>
          <w:iCs/>
          <w:sz w:val="22"/>
          <w:szCs w:val="22"/>
          <w:lang w:val="sr-Cyrl-CS"/>
        </w:rPr>
        <w:t xml:space="preserve">за јавну </w:t>
      </w:r>
      <w:r w:rsidRPr="00961D3D">
        <w:rPr>
          <w:rFonts w:asciiTheme="minorHAnsi" w:hAnsiTheme="minorHAnsi" w:cs="Arial"/>
          <w:iCs/>
          <w:sz w:val="22"/>
          <w:szCs w:val="22"/>
        </w:rPr>
        <w:t>н</w:t>
      </w:r>
      <w:r w:rsidRPr="00961D3D">
        <w:rPr>
          <w:rFonts w:asciiTheme="minorHAnsi" w:hAnsiTheme="minorHAnsi" w:cs="Arial"/>
          <w:iCs/>
          <w:sz w:val="22"/>
          <w:szCs w:val="22"/>
          <w:lang w:val="sr-Cyrl-CS"/>
        </w:rPr>
        <w:t xml:space="preserve">абавку </w:t>
      </w:r>
      <w:r w:rsidRPr="00961D3D">
        <w:rPr>
          <w:rFonts w:asciiTheme="minorHAnsi" w:hAnsiTheme="minorHAnsi" w:cs="Arial"/>
          <w:b/>
          <w:sz w:val="22"/>
          <w:szCs w:val="22"/>
          <w:lang w:val="sr-Cyrl-CS"/>
        </w:rPr>
        <w:t xml:space="preserve">УСЛУГЕ ЈЕДНОГОДИШЊЕГ ОДРЖАВАЊА СЕРВЕРА ТИПА </w:t>
      </w:r>
      <w:r w:rsidRPr="00961D3D">
        <w:rPr>
          <w:rFonts w:asciiTheme="minorHAnsi" w:hAnsiTheme="minorHAnsi"/>
          <w:b/>
          <w:sz w:val="22"/>
          <w:szCs w:val="22"/>
        </w:rPr>
        <w:t>RACK SERVER DELL</w:t>
      </w:r>
      <w:r w:rsidRPr="00961D3D">
        <w:rPr>
          <w:rFonts w:asciiTheme="minorHAnsi" w:hAnsiTheme="minorHAnsi"/>
          <w:b/>
          <w:sz w:val="22"/>
          <w:szCs w:val="22"/>
          <w:vertAlign w:val="superscript"/>
        </w:rPr>
        <w:t xml:space="preserve">TM </w:t>
      </w:r>
      <w:r w:rsidRPr="00961D3D">
        <w:rPr>
          <w:rFonts w:asciiTheme="minorHAnsi" w:hAnsiTheme="minorHAnsi"/>
          <w:b/>
          <w:sz w:val="22"/>
          <w:szCs w:val="22"/>
        </w:rPr>
        <w:t>POWEREDGE</w:t>
      </w:r>
      <w:r w:rsidRPr="00961D3D">
        <w:rPr>
          <w:rFonts w:asciiTheme="minorHAnsi" w:hAnsiTheme="minorHAnsi"/>
          <w:b/>
          <w:sz w:val="22"/>
          <w:szCs w:val="22"/>
          <w:vertAlign w:val="superscript"/>
        </w:rPr>
        <w:t xml:space="preserve">TM </w:t>
      </w:r>
      <w:r w:rsidRPr="00961D3D">
        <w:rPr>
          <w:rFonts w:asciiTheme="minorHAnsi" w:hAnsiTheme="minorHAnsi"/>
          <w:b/>
          <w:sz w:val="22"/>
          <w:szCs w:val="22"/>
        </w:rPr>
        <w:t>R710</w:t>
      </w:r>
      <w:r w:rsidR="006D2E24" w:rsidRPr="00D1454C">
        <w:rPr>
          <w:rFonts w:asciiTheme="minorHAnsi" w:hAnsiTheme="minorHAnsi"/>
          <w:b/>
          <w:sz w:val="22"/>
          <w:szCs w:val="22"/>
          <w:lang w:val="sr-Cyrl-RS"/>
        </w:rPr>
        <w:t>,</w:t>
      </w:r>
      <w:r w:rsidR="006D2E24" w:rsidRPr="00D1454C">
        <w:rPr>
          <w:rFonts w:asciiTheme="minorHAnsi" w:hAnsiTheme="minorHAnsi"/>
          <w:b/>
          <w:sz w:val="22"/>
          <w:szCs w:val="22"/>
        </w:rPr>
        <w:t xml:space="preserve"> СОФТВЕРСКЕ </w:t>
      </w:r>
      <w:r w:rsidR="006D2E24" w:rsidRPr="00D1454C">
        <w:rPr>
          <w:rFonts w:asciiTheme="minorHAnsi" w:hAnsiTheme="minorHAnsi"/>
          <w:b/>
          <w:sz w:val="22"/>
          <w:szCs w:val="22"/>
          <w:lang w:val="sr-Cyrl-RS"/>
        </w:rPr>
        <w:t>ИНФРАСТРУКТУРЕ СЕРВЕРА И ПРАТЕЋЕ ОПРЕМЕ,</w:t>
      </w:r>
      <w:r w:rsidRPr="00D1454C">
        <w:rPr>
          <w:rFonts w:asciiTheme="minorHAnsi" w:hAnsiTheme="minorHAnsi"/>
          <w:b/>
          <w:sz w:val="22"/>
          <w:szCs w:val="22"/>
        </w:rPr>
        <w:t xml:space="preserve"> </w:t>
      </w:r>
      <w:r w:rsidRPr="00D1454C">
        <w:rPr>
          <w:rFonts w:asciiTheme="minorHAnsi" w:eastAsia="Calibri" w:hAnsiTheme="minorHAnsi"/>
          <w:sz w:val="22"/>
          <w:szCs w:val="22"/>
          <w:lang w:val="sr-Cyrl-RS"/>
        </w:rPr>
        <w:t xml:space="preserve"> </w:t>
      </w:r>
      <w:r w:rsidRPr="00961D3D">
        <w:rPr>
          <w:rFonts w:asciiTheme="minorHAnsi" w:hAnsiTheme="minorHAnsi" w:cs="Arial"/>
          <w:iCs/>
          <w:sz w:val="22"/>
          <w:szCs w:val="22"/>
          <w:lang w:val="sr-Cyrl-CS"/>
        </w:rPr>
        <w:t>обликоване у више посебних истоврсних целина (партија) од 1. до 4,</w:t>
      </w:r>
      <w:r w:rsidRPr="00961D3D">
        <w:rPr>
          <w:rFonts w:asciiTheme="minorHAnsi" w:eastAsia="Calibri" w:hAnsiTheme="minorHAnsi"/>
          <w:sz w:val="22"/>
          <w:szCs w:val="22"/>
          <w:lang w:val="sr-Cyrl-RS"/>
        </w:rPr>
        <w:t xml:space="preserve"> </w:t>
      </w:r>
      <w:r w:rsidRPr="00961D3D">
        <w:rPr>
          <w:rFonts w:asciiTheme="minorHAnsi" w:hAnsiTheme="minorHAnsi" w:cs="Arial"/>
          <w:bCs/>
          <w:sz w:val="22"/>
          <w:szCs w:val="22"/>
          <w:lang w:val="ru-RU"/>
        </w:rPr>
        <w:t>ЈН ОП</w:t>
      </w:r>
      <w:r w:rsidRPr="00961D3D">
        <w:rPr>
          <w:rFonts w:asciiTheme="minorHAnsi" w:hAnsiTheme="minorHAnsi" w:cs="Arial"/>
          <w:bCs/>
          <w:sz w:val="22"/>
          <w:szCs w:val="22"/>
        </w:rPr>
        <w:t xml:space="preserve"> </w:t>
      </w:r>
      <w:r w:rsidRPr="00961D3D">
        <w:rPr>
          <w:rFonts w:asciiTheme="minorHAnsi" w:hAnsiTheme="minorHAnsi" w:cs="Arial"/>
          <w:bCs/>
          <w:sz w:val="22"/>
          <w:szCs w:val="22"/>
          <w:lang w:val="ru-RU"/>
        </w:rPr>
        <w:t>бр</w:t>
      </w:r>
      <w:r w:rsidRPr="00961D3D">
        <w:rPr>
          <w:rFonts w:asciiTheme="minorHAnsi" w:hAnsiTheme="minorHAnsi" w:cs="Arial"/>
          <w:bCs/>
          <w:sz w:val="22"/>
          <w:szCs w:val="22"/>
        </w:rPr>
        <w:t xml:space="preserve">. </w:t>
      </w:r>
      <w:r w:rsidRPr="00961D3D">
        <w:rPr>
          <w:rFonts w:asciiTheme="minorHAnsi" w:hAnsiTheme="minorHAnsi" w:cs="Arial"/>
          <w:bCs/>
          <w:sz w:val="22"/>
          <w:szCs w:val="22"/>
          <w:lang w:val="sr-Cyrl-RS"/>
        </w:rPr>
        <w:t>5</w:t>
      </w:r>
      <w:r w:rsidRPr="00961D3D">
        <w:rPr>
          <w:rFonts w:asciiTheme="minorHAnsi" w:hAnsiTheme="minorHAnsi" w:cs="Arial"/>
          <w:bCs/>
          <w:sz w:val="22"/>
          <w:szCs w:val="22"/>
          <w:lang w:val="ru-RU"/>
        </w:rPr>
        <w:t>/</w:t>
      </w:r>
      <w:r w:rsidRPr="00961D3D">
        <w:rPr>
          <w:rFonts w:asciiTheme="minorHAnsi" w:hAnsiTheme="minorHAnsi" w:cs="Arial"/>
          <w:bCs/>
          <w:sz w:val="22"/>
          <w:szCs w:val="22"/>
          <w:lang w:val="en-GB"/>
        </w:rPr>
        <w:t>1</w:t>
      </w:r>
      <w:r w:rsidRPr="00961D3D">
        <w:rPr>
          <w:rFonts w:asciiTheme="minorHAnsi" w:hAnsiTheme="minorHAnsi" w:cs="Arial"/>
          <w:bCs/>
          <w:sz w:val="22"/>
          <w:szCs w:val="22"/>
          <w:lang w:val="sr-Cyrl-RS"/>
        </w:rPr>
        <w:t xml:space="preserve">5, и то за </w:t>
      </w:r>
      <w:r w:rsidRPr="00961D3D">
        <w:rPr>
          <w:rFonts w:asciiTheme="minorHAnsi" w:eastAsia="Calibri" w:hAnsiTheme="minorHAnsi"/>
          <w:sz w:val="22"/>
          <w:szCs w:val="22"/>
          <w:lang w:val="sr-Cyrl-RS"/>
        </w:rPr>
        <w:t xml:space="preserve"> </w:t>
      </w:r>
      <w:r w:rsidRPr="00961D3D">
        <w:rPr>
          <w:rFonts w:asciiTheme="minorHAnsi" w:hAnsiTheme="minorHAnsi" w:cs="Arial"/>
          <w:bCs/>
          <w:iCs/>
          <w:color w:val="FF0000"/>
          <w:sz w:val="22"/>
          <w:szCs w:val="22"/>
          <w:lang w:val="sr-Cyrl-CS"/>
        </w:rPr>
        <w:t xml:space="preserve"> </w:t>
      </w:r>
      <w:r w:rsidRPr="00961D3D">
        <w:rPr>
          <w:rFonts w:asciiTheme="minorHAnsi" w:hAnsiTheme="minorHAnsi" w:cs="Arial"/>
          <w:b/>
          <w:bCs/>
          <w:iCs/>
          <w:sz w:val="22"/>
          <w:szCs w:val="22"/>
          <w:u w:val="single"/>
          <w:lang w:val="sr-Cyrl-CS"/>
        </w:rPr>
        <w:t>ПАРТИ</w:t>
      </w:r>
      <w:r w:rsidRPr="00961D3D">
        <w:rPr>
          <w:rFonts w:asciiTheme="minorHAnsi" w:hAnsiTheme="minorHAnsi" w:cs="Arial"/>
          <w:b/>
          <w:iCs/>
          <w:sz w:val="22"/>
          <w:szCs w:val="22"/>
          <w:u w:val="single"/>
          <w:lang w:val="sr-Cyrl-CS"/>
        </w:rPr>
        <w:t xml:space="preserve">ЈУ </w:t>
      </w:r>
      <w:r w:rsidR="00485D35">
        <w:rPr>
          <w:rFonts w:asciiTheme="minorHAnsi" w:hAnsiTheme="minorHAnsi" w:cs="Arial"/>
          <w:b/>
          <w:iCs/>
          <w:sz w:val="22"/>
          <w:szCs w:val="22"/>
          <w:u w:val="single"/>
          <w:lang w:val="sr-Cyrl-CS"/>
        </w:rPr>
        <w:t>3</w:t>
      </w:r>
      <w:r w:rsidRPr="00961D3D">
        <w:rPr>
          <w:rFonts w:asciiTheme="minorHAnsi" w:hAnsiTheme="minorHAnsi" w:cs="Arial"/>
          <w:b/>
          <w:iCs/>
          <w:sz w:val="22"/>
          <w:szCs w:val="22"/>
          <w:lang w:val="sr-Cyrl-CS"/>
        </w:rPr>
        <w:t xml:space="preserve"> -</w:t>
      </w:r>
      <w:r w:rsidRPr="00961D3D">
        <w:rPr>
          <w:rFonts w:asciiTheme="minorHAnsi" w:hAnsiTheme="minorHAnsi" w:cs="Arial"/>
          <w:b/>
          <w:iCs/>
          <w:color w:val="FF0000"/>
          <w:sz w:val="22"/>
          <w:szCs w:val="22"/>
          <w:lang w:val="sr-Cyrl-CS"/>
        </w:rPr>
        <w:t xml:space="preserve"> </w:t>
      </w:r>
      <w:r w:rsidR="00485D35" w:rsidRPr="00704858">
        <w:rPr>
          <w:rFonts w:asciiTheme="minorHAnsi" w:eastAsia="Calibri" w:hAnsiTheme="minorHAnsi" w:cs="Arial"/>
          <w:b/>
          <w:bCs/>
          <w:sz w:val="22"/>
          <w:szCs w:val="22"/>
          <w:lang w:val="sr-Cyrl-CS" w:eastAsia="en-GB"/>
        </w:rPr>
        <w:t>Услуга одржавања остале опреме (</w:t>
      </w:r>
      <w:r w:rsidR="00485D35" w:rsidRPr="00704858">
        <w:rPr>
          <w:rFonts w:asciiTheme="minorHAnsi" w:eastAsia="Calibri" w:hAnsiTheme="minorHAnsi" w:cs="Arial"/>
          <w:b/>
          <w:bCs/>
          <w:sz w:val="22"/>
          <w:szCs w:val="22"/>
          <w:lang w:val="sr-Latn-RS" w:eastAsia="en-GB"/>
        </w:rPr>
        <w:t>firewall)</w:t>
      </w:r>
      <w:r w:rsidR="00485D35" w:rsidRPr="00704858">
        <w:rPr>
          <w:rFonts w:asciiTheme="minorHAnsi" w:eastAsia="Calibri" w:hAnsiTheme="minorHAnsi" w:cs="Arial"/>
          <w:b/>
          <w:bCs/>
          <w:sz w:val="22"/>
          <w:szCs w:val="22"/>
          <w:lang w:val="sr-Cyrl-RS" w:eastAsia="en-GB"/>
        </w:rPr>
        <w:t>,</w:t>
      </w:r>
      <w:r w:rsidR="00485D35" w:rsidRPr="00704858">
        <w:rPr>
          <w:rFonts w:asciiTheme="minorHAnsi" w:eastAsia="Calibri" w:hAnsiTheme="minorHAnsi" w:cs="Arial"/>
          <w:b/>
          <w:bCs/>
          <w:sz w:val="22"/>
          <w:szCs w:val="22"/>
          <w:lang w:val="sr-Cyrl-CS" w:eastAsia="en-GB"/>
        </w:rPr>
        <w:t xml:space="preserve"> </w:t>
      </w:r>
      <w:r w:rsidRPr="00961D3D">
        <w:rPr>
          <w:rFonts w:asciiTheme="minorHAnsi" w:hAnsiTheme="minorHAnsi" w:cs="Arial"/>
          <w:b/>
          <w:bCs/>
          <w:iCs/>
          <w:sz w:val="22"/>
          <w:szCs w:val="22"/>
          <w:lang w:val="sr-Cyrl-CS"/>
        </w:rPr>
        <w:t xml:space="preserve"> дајем понуду како следи:                                                     </w:t>
      </w:r>
    </w:p>
    <w:p w:rsidR="00961D3D" w:rsidRPr="00961D3D" w:rsidRDefault="00961D3D" w:rsidP="00961D3D">
      <w:pPr>
        <w:rPr>
          <w:rFonts w:asciiTheme="minorHAnsi" w:hAnsiTheme="minorHAnsi" w:cs="Arial"/>
          <w:b/>
          <w:i/>
          <w:iCs/>
          <w:sz w:val="22"/>
          <w:szCs w:val="22"/>
        </w:rPr>
      </w:pPr>
      <w:proofErr w:type="gramStart"/>
      <w:r w:rsidRPr="00961D3D">
        <w:rPr>
          <w:rFonts w:asciiTheme="minorHAnsi" w:hAnsiTheme="minorHAnsi" w:cs="Arial"/>
          <w:b/>
          <w:bCs/>
          <w:i/>
          <w:iCs/>
          <w:sz w:val="22"/>
          <w:szCs w:val="22"/>
          <w:lang w:val="en-GB"/>
        </w:rPr>
        <w:t>1)ОПШТИ</w:t>
      </w:r>
      <w:proofErr w:type="gramEnd"/>
      <w:r w:rsidRPr="00961D3D">
        <w:rPr>
          <w:rFonts w:asciiTheme="minorHAnsi" w:hAnsiTheme="minorHAnsi" w:cs="Arial"/>
          <w:b/>
          <w:bCs/>
          <w:i/>
          <w:iCs/>
          <w:sz w:val="22"/>
          <w:szCs w:val="22"/>
          <w:lang w:val="en-GB"/>
        </w:rPr>
        <w:t xml:space="preserve"> ПОДАЦИ О ПОНУЂАЧУ</w:t>
      </w:r>
    </w:p>
    <w:tbl>
      <w:tblPr>
        <w:tblW w:w="0" w:type="auto"/>
        <w:tblInd w:w="-15" w:type="dxa"/>
        <w:tblLayout w:type="fixed"/>
        <w:tblLook w:val="0000" w:firstRow="0" w:lastRow="0" w:firstColumn="0" w:lastColumn="0" w:noHBand="0" w:noVBand="0"/>
      </w:tblPr>
      <w:tblGrid>
        <w:gridCol w:w="4621"/>
        <w:gridCol w:w="4650"/>
      </w:tblGrid>
      <w:tr w:rsidR="00961D3D" w:rsidRPr="00961D3D" w:rsidTr="00961D3D">
        <w:trPr>
          <w:trHeight w:val="572"/>
        </w:trPr>
        <w:tc>
          <w:tcPr>
            <w:tcW w:w="4621" w:type="dxa"/>
            <w:tcBorders>
              <w:top w:val="single" w:sz="4" w:space="0" w:color="000000"/>
              <w:left w:val="single" w:sz="4" w:space="0" w:color="000000"/>
              <w:bottom w:val="single" w:sz="4" w:space="0" w:color="000000"/>
            </w:tcBorders>
          </w:tcPr>
          <w:p w:rsidR="00961D3D" w:rsidRPr="00961D3D" w:rsidRDefault="00961D3D" w:rsidP="00961D3D">
            <w:pPr>
              <w:jc w:val="both"/>
              <w:rPr>
                <w:rFonts w:asciiTheme="minorHAnsi" w:hAnsiTheme="minorHAnsi" w:cs="Arial"/>
                <w:i/>
                <w:iCs/>
                <w:sz w:val="22"/>
                <w:szCs w:val="22"/>
                <w:lang w:val="sr-Cyrl-RS"/>
              </w:rPr>
            </w:pPr>
            <w:r w:rsidRPr="00961D3D">
              <w:rPr>
                <w:rFonts w:asciiTheme="minorHAnsi" w:hAnsiTheme="minorHAnsi" w:cs="Arial"/>
                <w:i/>
                <w:iCs/>
                <w:sz w:val="22"/>
                <w:szCs w:val="22"/>
              </w:rPr>
              <w:t>Назив понуђача:</w:t>
            </w:r>
          </w:p>
        </w:tc>
        <w:tc>
          <w:tcPr>
            <w:tcW w:w="4650" w:type="dxa"/>
            <w:tcBorders>
              <w:top w:val="single" w:sz="4" w:space="0" w:color="000000"/>
              <w:left w:val="single" w:sz="4" w:space="0" w:color="000000"/>
              <w:bottom w:val="single" w:sz="4" w:space="0" w:color="000000"/>
              <w:right w:val="single" w:sz="4" w:space="0" w:color="000000"/>
            </w:tcBorders>
          </w:tcPr>
          <w:p w:rsidR="00961D3D" w:rsidRPr="00961D3D" w:rsidRDefault="00961D3D" w:rsidP="00961D3D">
            <w:pPr>
              <w:snapToGrid w:val="0"/>
              <w:rPr>
                <w:rFonts w:asciiTheme="minorHAnsi" w:hAnsiTheme="minorHAnsi" w:cs="Arial"/>
                <w:b/>
                <w:bCs/>
                <w:i/>
                <w:iCs/>
                <w:sz w:val="22"/>
                <w:szCs w:val="22"/>
              </w:rPr>
            </w:pPr>
          </w:p>
          <w:p w:rsidR="00961D3D" w:rsidRPr="00961D3D" w:rsidRDefault="00961D3D" w:rsidP="00961D3D">
            <w:pPr>
              <w:rPr>
                <w:rFonts w:asciiTheme="minorHAnsi" w:hAnsiTheme="minorHAnsi" w:cs="Arial"/>
                <w:b/>
                <w:bCs/>
                <w:i/>
                <w:iCs/>
                <w:sz w:val="22"/>
                <w:szCs w:val="22"/>
              </w:rPr>
            </w:pPr>
          </w:p>
          <w:p w:rsidR="00961D3D" w:rsidRPr="00961D3D" w:rsidRDefault="00961D3D" w:rsidP="00961D3D">
            <w:pPr>
              <w:rPr>
                <w:rFonts w:asciiTheme="minorHAnsi" w:hAnsiTheme="minorHAnsi" w:cs="Arial"/>
                <w:b/>
                <w:bCs/>
                <w:i/>
                <w:iCs/>
                <w:sz w:val="22"/>
                <w:szCs w:val="22"/>
              </w:rPr>
            </w:pPr>
          </w:p>
        </w:tc>
      </w:tr>
      <w:tr w:rsidR="00961D3D" w:rsidRPr="00961D3D" w:rsidTr="00961D3D">
        <w:tc>
          <w:tcPr>
            <w:tcW w:w="4621" w:type="dxa"/>
            <w:tcBorders>
              <w:top w:val="single" w:sz="4" w:space="0" w:color="000000"/>
              <w:left w:val="single" w:sz="4" w:space="0" w:color="000000"/>
              <w:bottom w:val="single" w:sz="4" w:space="0" w:color="000000"/>
            </w:tcBorders>
          </w:tcPr>
          <w:p w:rsidR="00961D3D" w:rsidRPr="00961D3D" w:rsidRDefault="00961D3D" w:rsidP="00961D3D">
            <w:pPr>
              <w:jc w:val="both"/>
              <w:rPr>
                <w:rFonts w:asciiTheme="minorHAnsi" w:hAnsiTheme="minorHAnsi" w:cs="Arial"/>
                <w:b/>
                <w:bCs/>
                <w:i/>
                <w:iCs/>
                <w:sz w:val="22"/>
                <w:szCs w:val="22"/>
              </w:rPr>
            </w:pPr>
            <w:r w:rsidRPr="00961D3D">
              <w:rPr>
                <w:rFonts w:asciiTheme="minorHAnsi" w:hAnsiTheme="minorHAnsi" w:cs="Arial"/>
                <w:i/>
                <w:iCs/>
                <w:sz w:val="22"/>
                <w:szCs w:val="22"/>
              </w:rPr>
              <w:t>Адреса понуђача:</w:t>
            </w:r>
          </w:p>
          <w:p w:rsidR="00961D3D" w:rsidRPr="00961D3D" w:rsidRDefault="00961D3D" w:rsidP="00961D3D">
            <w:pPr>
              <w:jc w:val="both"/>
              <w:rPr>
                <w:rFonts w:asciiTheme="minorHAnsi" w:hAnsiTheme="minorHAnsi" w:cs="Arial"/>
                <w:b/>
                <w:bCs/>
                <w:i/>
                <w:iCs/>
                <w:sz w:val="22"/>
                <w:szCs w:val="22"/>
              </w:rPr>
            </w:pPr>
          </w:p>
        </w:tc>
        <w:tc>
          <w:tcPr>
            <w:tcW w:w="4650" w:type="dxa"/>
            <w:tcBorders>
              <w:top w:val="single" w:sz="4" w:space="0" w:color="000000"/>
              <w:left w:val="single" w:sz="4" w:space="0" w:color="000000"/>
              <w:bottom w:val="single" w:sz="4" w:space="0" w:color="000000"/>
              <w:right w:val="single" w:sz="4" w:space="0" w:color="000000"/>
            </w:tcBorders>
          </w:tcPr>
          <w:p w:rsidR="00961D3D" w:rsidRPr="00961D3D" w:rsidRDefault="00961D3D" w:rsidP="00961D3D">
            <w:pPr>
              <w:snapToGrid w:val="0"/>
              <w:rPr>
                <w:rFonts w:asciiTheme="minorHAnsi" w:hAnsiTheme="minorHAnsi" w:cs="Arial"/>
                <w:b/>
                <w:bCs/>
                <w:i/>
                <w:iCs/>
                <w:sz w:val="22"/>
                <w:szCs w:val="22"/>
              </w:rPr>
            </w:pPr>
          </w:p>
          <w:p w:rsidR="00961D3D" w:rsidRPr="00961D3D" w:rsidRDefault="00961D3D" w:rsidP="00961D3D">
            <w:pPr>
              <w:rPr>
                <w:rFonts w:asciiTheme="minorHAnsi" w:hAnsiTheme="minorHAnsi" w:cs="Arial"/>
                <w:b/>
                <w:bCs/>
                <w:i/>
                <w:iCs/>
                <w:sz w:val="22"/>
                <w:szCs w:val="22"/>
              </w:rPr>
            </w:pPr>
          </w:p>
          <w:p w:rsidR="00961D3D" w:rsidRPr="00961D3D" w:rsidRDefault="00961D3D" w:rsidP="00961D3D">
            <w:pPr>
              <w:rPr>
                <w:rFonts w:asciiTheme="minorHAnsi" w:hAnsiTheme="minorHAnsi" w:cs="Arial"/>
                <w:b/>
                <w:bCs/>
                <w:i/>
                <w:iCs/>
                <w:sz w:val="22"/>
                <w:szCs w:val="22"/>
              </w:rPr>
            </w:pPr>
          </w:p>
        </w:tc>
      </w:tr>
      <w:tr w:rsidR="00961D3D" w:rsidRPr="00961D3D" w:rsidTr="00961D3D">
        <w:tc>
          <w:tcPr>
            <w:tcW w:w="4621" w:type="dxa"/>
            <w:tcBorders>
              <w:top w:val="single" w:sz="4" w:space="0" w:color="000000"/>
              <w:left w:val="single" w:sz="4" w:space="0" w:color="000000"/>
              <w:bottom w:val="single" w:sz="4" w:space="0" w:color="000000"/>
            </w:tcBorders>
          </w:tcPr>
          <w:p w:rsidR="00961D3D" w:rsidRPr="00961D3D" w:rsidRDefault="00961D3D" w:rsidP="00961D3D">
            <w:pPr>
              <w:jc w:val="both"/>
              <w:rPr>
                <w:rFonts w:asciiTheme="minorHAnsi" w:hAnsiTheme="minorHAnsi" w:cs="Arial"/>
                <w:b/>
                <w:bCs/>
                <w:i/>
                <w:iCs/>
                <w:sz w:val="22"/>
                <w:szCs w:val="22"/>
              </w:rPr>
            </w:pPr>
            <w:r w:rsidRPr="00961D3D">
              <w:rPr>
                <w:rFonts w:asciiTheme="minorHAnsi" w:hAnsiTheme="minorHAnsi" w:cs="Arial"/>
                <w:i/>
                <w:iCs/>
                <w:sz w:val="22"/>
                <w:szCs w:val="22"/>
              </w:rPr>
              <w:t>Матични број понуђача:</w:t>
            </w:r>
          </w:p>
          <w:p w:rsidR="00961D3D" w:rsidRPr="00961D3D" w:rsidRDefault="00961D3D" w:rsidP="00961D3D">
            <w:pPr>
              <w:jc w:val="both"/>
              <w:rPr>
                <w:rFonts w:asciiTheme="minorHAnsi" w:hAnsiTheme="minorHAnsi" w:cs="Arial"/>
                <w:b/>
                <w:bCs/>
                <w:i/>
                <w:iCs/>
                <w:sz w:val="22"/>
                <w:szCs w:val="22"/>
              </w:rPr>
            </w:pPr>
          </w:p>
        </w:tc>
        <w:tc>
          <w:tcPr>
            <w:tcW w:w="4650" w:type="dxa"/>
            <w:tcBorders>
              <w:top w:val="single" w:sz="4" w:space="0" w:color="000000"/>
              <w:left w:val="single" w:sz="4" w:space="0" w:color="000000"/>
              <w:bottom w:val="single" w:sz="4" w:space="0" w:color="000000"/>
              <w:right w:val="single" w:sz="4" w:space="0" w:color="000000"/>
            </w:tcBorders>
          </w:tcPr>
          <w:p w:rsidR="00961D3D" w:rsidRPr="00961D3D" w:rsidRDefault="00961D3D" w:rsidP="00961D3D">
            <w:pPr>
              <w:snapToGrid w:val="0"/>
              <w:rPr>
                <w:rFonts w:asciiTheme="minorHAnsi" w:hAnsiTheme="minorHAnsi" w:cs="Arial"/>
                <w:b/>
                <w:bCs/>
                <w:i/>
                <w:iCs/>
                <w:sz w:val="22"/>
                <w:szCs w:val="22"/>
              </w:rPr>
            </w:pPr>
          </w:p>
          <w:p w:rsidR="00961D3D" w:rsidRPr="00961D3D" w:rsidRDefault="00961D3D" w:rsidP="00961D3D">
            <w:pPr>
              <w:rPr>
                <w:rFonts w:asciiTheme="minorHAnsi" w:hAnsiTheme="minorHAnsi" w:cs="Arial"/>
                <w:b/>
                <w:bCs/>
                <w:i/>
                <w:iCs/>
                <w:sz w:val="22"/>
                <w:szCs w:val="22"/>
              </w:rPr>
            </w:pPr>
          </w:p>
          <w:p w:rsidR="00961D3D" w:rsidRPr="00961D3D" w:rsidRDefault="00961D3D" w:rsidP="00961D3D">
            <w:pPr>
              <w:rPr>
                <w:rFonts w:asciiTheme="minorHAnsi" w:hAnsiTheme="minorHAnsi" w:cs="Arial"/>
                <w:b/>
                <w:bCs/>
                <w:i/>
                <w:iCs/>
                <w:sz w:val="22"/>
                <w:szCs w:val="22"/>
              </w:rPr>
            </w:pPr>
          </w:p>
        </w:tc>
      </w:tr>
      <w:tr w:rsidR="00961D3D" w:rsidRPr="00961D3D" w:rsidTr="00961D3D">
        <w:tc>
          <w:tcPr>
            <w:tcW w:w="4621" w:type="dxa"/>
            <w:tcBorders>
              <w:top w:val="single" w:sz="4" w:space="0" w:color="000000"/>
              <w:left w:val="single" w:sz="4" w:space="0" w:color="000000"/>
              <w:bottom w:val="single" w:sz="4" w:space="0" w:color="000000"/>
            </w:tcBorders>
          </w:tcPr>
          <w:p w:rsidR="00961D3D" w:rsidRPr="00961D3D" w:rsidRDefault="00961D3D" w:rsidP="00961D3D">
            <w:pPr>
              <w:jc w:val="both"/>
              <w:rPr>
                <w:rFonts w:asciiTheme="minorHAnsi" w:hAnsiTheme="minorHAnsi" w:cs="Arial"/>
                <w:b/>
                <w:bCs/>
                <w:i/>
                <w:iCs/>
                <w:sz w:val="22"/>
                <w:szCs w:val="22"/>
                <w:lang w:val="ru-RU"/>
              </w:rPr>
            </w:pPr>
            <w:r w:rsidRPr="00961D3D">
              <w:rPr>
                <w:rFonts w:asciiTheme="minorHAnsi" w:hAnsiTheme="minorHAnsi" w:cs="Arial"/>
                <w:i/>
                <w:iCs/>
                <w:sz w:val="22"/>
                <w:szCs w:val="22"/>
                <w:lang w:val="ru-RU"/>
              </w:rPr>
              <w:t>Порески идентификациони број понуђача (ПИБ):</w:t>
            </w:r>
          </w:p>
          <w:p w:rsidR="00961D3D" w:rsidRPr="00961D3D" w:rsidRDefault="00961D3D" w:rsidP="00961D3D">
            <w:pPr>
              <w:jc w:val="both"/>
              <w:rPr>
                <w:rFonts w:asciiTheme="minorHAnsi" w:hAnsiTheme="minorHAnsi" w:cs="Arial"/>
                <w:b/>
                <w:bCs/>
                <w:i/>
                <w:iCs/>
                <w:sz w:val="22"/>
                <w:szCs w:val="22"/>
                <w:lang w:val="ru-RU"/>
              </w:rPr>
            </w:pPr>
          </w:p>
        </w:tc>
        <w:tc>
          <w:tcPr>
            <w:tcW w:w="4650" w:type="dxa"/>
            <w:tcBorders>
              <w:top w:val="single" w:sz="4" w:space="0" w:color="000000"/>
              <w:left w:val="single" w:sz="4" w:space="0" w:color="000000"/>
              <w:bottom w:val="single" w:sz="4" w:space="0" w:color="000000"/>
              <w:right w:val="single" w:sz="4" w:space="0" w:color="000000"/>
            </w:tcBorders>
          </w:tcPr>
          <w:p w:rsidR="00961D3D" w:rsidRPr="00961D3D" w:rsidRDefault="00961D3D" w:rsidP="00961D3D">
            <w:pPr>
              <w:snapToGrid w:val="0"/>
              <w:rPr>
                <w:rFonts w:asciiTheme="minorHAnsi" w:hAnsiTheme="minorHAnsi" w:cs="Arial"/>
                <w:b/>
                <w:bCs/>
                <w:i/>
                <w:iCs/>
                <w:sz w:val="22"/>
                <w:szCs w:val="22"/>
                <w:lang w:val="ru-RU"/>
              </w:rPr>
            </w:pPr>
          </w:p>
        </w:tc>
      </w:tr>
      <w:tr w:rsidR="00961D3D" w:rsidRPr="00961D3D" w:rsidTr="00961D3D">
        <w:trPr>
          <w:trHeight w:val="551"/>
        </w:trPr>
        <w:tc>
          <w:tcPr>
            <w:tcW w:w="4621" w:type="dxa"/>
            <w:tcBorders>
              <w:top w:val="single" w:sz="4" w:space="0" w:color="000000"/>
              <w:left w:val="single" w:sz="4" w:space="0" w:color="000000"/>
              <w:bottom w:val="single" w:sz="4" w:space="0" w:color="000000"/>
            </w:tcBorders>
          </w:tcPr>
          <w:p w:rsidR="00961D3D" w:rsidRPr="00961D3D" w:rsidRDefault="00961D3D" w:rsidP="00961D3D">
            <w:pPr>
              <w:jc w:val="both"/>
              <w:rPr>
                <w:rFonts w:asciiTheme="minorHAnsi" w:hAnsiTheme="minorHAnsi" w:cs="Arial"/>
                <w:b/>
                <w:bCs/>
                <w:i/>
                <w:iCs/>
                <w:sz w:val="22"/>
                <w:szCs w:val="22"/>
                <w:lang w:val="sr-Cyrl-RS"/>
              </w:rPr>
            </w:pPr>
            <w:r w:rsidRPr="00961D3D">
              <w:rPr>
                <w:rFonts w:asciiTheme="minorHAnsi" w:hAnsiTheme="minorHAnsi" w:cs="Arial"/>
                <w:i/>
                <w:iCs/>
                <w:sz w:val="22"/>
                <w:szCs w:val="22"/>
              </w:rPr>
              <w:lastRenderedPageBreak/>
              <w:t xml:space="preserve">Име особе за </w:t>
            </w:r>
            <w:r w:rsidRPr="00244593">
              <w:rPr>
                <w:rFonts w:asciiTheme="minorHAnsi" w:hAnsiTheme="minorHAnsi" w:cs="Arial"/>
                <w:i/>
                <w:iCs/>
                <w:sz w:val="22"/>
                <w:szCs w:val="22"/>
              </w:rPr>
              <w:t>контак</w:t>
            </w:r>
            <w:r w:rsidRPr="00244593">
              <w:rPr>
                <w:rFonts w:asciiTheme="minorHAnsi" w:hAnsiTheme="minorHAnsi" w:cs="Arial"/>
                <w:i/>
                <w:iCs/>
                <w:sz w:val="22"/>
                <w:szCs w:val="22"/>
                <w:lang w:val="sr-Cyrl-RS"/>
              </w:rPr>
              <w:t>т</w:t>
            </w:r>
          </w:p>
        </w:tc>
        <w:tc>
          <w:tcPr>
            <w:tcW w:w="4650" w:type="dxa"/>
            <w:tcBorders>
              <w:top w:val="single" w:sz="4" w:space="0" w:color="000000"/>
              <w:left w:val="single" w:sz="4" w:space="0" w:color="000000"/>
              <w:bottom w:val="single" w:sz="4" w:space="0" w:color="000000"/>
              <w:right w:val="single" w:sz="4" w:space="0" w:color="000000"/>
            </w:tcBorders>
          </w:tcPr>
          <w:p w:rsidR="00961D3D" w:rsidRPr="00961D3D" w:rsidRDefault="00961D3D" w:rsidP="00961D3D">
            <w:pPr>
              <w:snapToGrid w:val="0"/>
              <w:rPr>
                <w:rFonts w:asciiTheme="minorHAnsi" w:hAnsiTheme="minorHAnsi" w:cs="Arial"/>
                <w:b/>
                <w:bCs/>
                <w:i/>
                <w:iCs/>
                <w:sz w:val="22"/>
                <w:szCs w:val="22"/>
              </w:rPr>
            </w:pPr>
          </w:p>
          <w:p w:rsidR="00961D3D" w:rsidRPr="00961D3D" w:rsidRDefault="00961D3D" w:rsidP="00961D3D">
            <w:pPr>
              <w:rPr>
                <w:rFonts w:asciiTheme="minorHAnsi" w:hAnsiTheme="minorHAnsi" w:cs="Arial"/>
                <w:b/>
                <w:bCs/>
                <w:i/>
                <w:iCs/>
                <w:sz w:val="22"/>
                <w:szCs w:val="22"/>
              </w:rPr>
            </w:pPr>
          </w:p>
          <w:p w:rsidR="00961D3D" w:rsidRPr="00961D3D" w:rsidRDefault="00961D3D" w:rsidP="00961D3D">
            <w:pPr>
              <w:rPr>
                <w:rFonts w:asciiTheme="minorHAnsi" w:hAnsiTheme="minorHAnsi" w:cs="Arial"/>
                <w:b/>
                <w:bCs/>
                <w:i/>
                <w:iCs/>
                <w:sz w:val="22"/>
                <w:szCs w:val="22"/>
              </w:rPr>
            </w:pPr>
          </w:p>
        </w:tc>
      </w:tr>
      <w:tr w:rsidR="00961D3D" w:rsidRPr="00961D3D" w:rsidTr="00961D3D">
        <w:tc>
          <w:tcPr>
            <w:tcW w:w="4621" w:type="dxa"/>
            <w:tcBorders>
              <w:top w:val="single" w:sz="4" w:space="0" w:color="000000"/>
              <w:left w:val="single" w:sz="4" w:space="0" w:color="000000"/>
              <w:bottom w:val="single" w:sz="4" w:space="0" w:color="000000"/>
            </w:tcBorders>
          </w:tcPr>
          <w:p w:rsidR="00961D3D" w:rsidRPr="00961D3D" w:rsidRDefault="00961D3D" w:rsidP="00961D3D">
            <w:pPr>
              <w:jc w:val="both"/>
              <w:rPr>
                <w:rFonts w:asciiTheme="minorHAnsi" w:hAnsiTheme="minorHAnsi" w:cs="Arial"/>
                <w:b/>
                <w:bCs/>
                <w:i/>
                <w:iCs/>
                <w:sz w:val="22"/>
                <w:szCs w:val="22"/>
                <w:lang w:val="ru-RU"/>
              </w:rPr>
            </w:pPr>
            <w:r w:rsidRPr="00961D3D">
              <w:rPr>
                <w:rFonts w:asciiTheme="minorHAnsi" w:hAnsiTheme="minorHAnsi" w:cs="Arial"/>
                <w:i/>
                <w:iCs/>
                <w:sz w:val="22"/>
                <w:szCs w:val="22"/>
                <w:lang w:val="ru-RU"/>
              </w:rPr>
              <w:t>Електронска адреса понуђача (</w:t>
            </w:r>
            <w:r w:rsidRPr="00961D3D">
              <w:rPr>
                <w:rFonts w:asciiTheme="minorHAnsi" w:hAnsiTheme="minorHAnsi" w:cs="Arial"/>
                <w:i/>
                <w:iCs/>
                <w:sz w:val="22"/>
                <w:szCs w:val="22"/>
              </w:rPr>
              <w:t>e</w:t>
            </w:r>
            <w:r w:rsidRPr="00961D3D">
              <w:rPr>
                <w:rFonts w:asciiTheme="minorHAnsi" w:hAnsiTheme="minorHAnsi" w:cs="Arial"/>
                <w:i/>
                <w:iCs/>
                <w:sz w:val="22"/>
                <w:szCs w:val="22"/>
                <w:lang w:val="ru-RU"/>
              </w:rPr>
              <w:t>-</w:t>
            </w:r>
            <w:r w:rsidRPr="00961D3D">
              <w:rPr>
                <w:rFonts w:asciiTheme="minorHAnsi" w:hAnsiTheme="minorHAnsi" w:cs="Arial"/>
                <w:i/>
                <w:iCs/>
                <w:sz w:val="22"/>
                <w:szCs w:val="22"/>
              </w:rPr>
              <w:t>mail</w:t>
            </w:r>
            <w:r w:rsidRPr="00961D3D">
              <w:rPr>
                <w:rFonts w:asciiTheme="minorHAnsi" w:hAnsiTheme="minorHAnsi" w:cs="Arial"/>
                <w:i/>
                <w:iCs/>
                <w:sz w:val="22"/>
                <w:szCs w:val="22"/>
                <w:lang w:val="ru-RU"/>
              </w:rPr>
              <w:t>):</w:t>
            </w:r>
          </w:p>
          <w:p w:rsidR="00961D3D" w:rsidRPr="00961D3D" w:rsidRDefault="00961D3D" w:rsidP="00961D3D">
            <w:pPr>
              <w:jc w:val="both"/>
              <w:rPr>
                <w:rFonts w:asciiTheme="minorHAnsi" w:hAnsiTheme="minorHAnsi" w:cs="Arial"/>
                <w:b/>
                <w:bCs/>
                <w:i/>
                <w:iCs/>
                <w:sz w:val="22"/>
                <w:szCs w:val="22"/>
                <w:lang w:val="ru-RU"/>
              </w:rPr>
            </w:pPr>
          </w:p>
        </w:tc>
        <w:tc>
          <w:tcPr>
            <w:tcW w:w="4650" w:type="dxa"/>
            <w:tcBorders>
              <w:top w:val="single" w:sz="4" w:space="0" w:color="000000"/>
              <w:left w:val="single" w:sz="4" w:space="0" w:color="000000"/>
              <w:bottom w:val="single" w:sz="4" w:space="0" w:color="000000"/>
              <w:right w:val="single" w:sz="4" w:space="0" w:color="000000"/>
            </w:tcBorders>
          </w:tcPr>
          <w:p w:rsidR="00961D3D" w:rsidRPr="00961D3D" w:rsidRDefault="00961D3D" w:rsidP="00961D3D">
            <w:pPr>
              <w:snapToGrid w:val="0"/>
              <w:rPr>
                <w:rFonts w:asciiTheme="minorHAnsi" w:hAnsiTheme="minorHAnsi" w:cs="Arial"/>
                <w:b/>
                <w:bCs/>
                <w:i/>
                <w:iCs/>
                <w:sz w:val="22"/>
                <w:szCs w:val="22"/>
                <w:lang w:val="ru-RU"/>
              </w:rPr>
            </w:pPr>
          </w:p>
        </w:tc>
      </w:tr>
      <w:tr w:rsidR="00961D3D" w:rsidRPr="00961D3D" w:rsidTr="00961D3D">
        <w:tc>
          <w:tcPr>
            <w:tcW w:w="4621" w:type="dxa"/>
            <w:tcBorders>
              <w:top w:val="single" w:sz="4" w:space="0" w:color="000000"/>
              <w:left w:val="single" w:sz="4" w:space="0" w:color="000000"/>
              <w:bottom w:val="single" w:sz="4" w:space="0" w:color="000000"/>
            </w:tcBorders>
          </w:tcPr>
          <w:p w:rsidR="00961D3D" w:rsidRPr="00961D3D" w:rsidRDefault="00961D3D" w:rsidP="00961D3D">
            <w:pPr>
              <w:jc w:val="both"/>
              <w:rPr>
                <w:rFonts w:asciiTheme="minorHAnsi" w:hAnsiTheme="minorHAnsi" w:cs="Arial"/>
                <w:b/>
                <w:bCs/>
                <w:i/>
                <w:iCs/>
                <w:sz w:val="22"/>
                <w:szCs w:val="22"/>
              </w:rPr>
            </w:pPr>
            <w:r w:rsidRPr="00961D3D">
              <w:rPr>
                <w:rFonts w:asciiTheme="minorHAnsi" w:hAnsiTheme="minorHAnsi" w:cs="Arial"/>
                <w:i/>
                <w:iCs/>
                <w:sz w:val="22"/>
                <w:szCs w:val="22"/>
              </w:rPr>
              <w:t>Телефон:</w:t>
            </w:r>
          </w:p>
          <w:p w:rsidR="00961D3D" w:rsidRPr="00961D3D" w:rsidRDefault="00961D3D" w:rsidP="00961D3D">
            <w:pPr>
              <w:jc w:val="both"/>
              <w:rPr>
                <w:rFonts w:asciiTheme="minorHAnsi" w:hAnsiTheme="minorHAnsi" w:cs="Arial"/>
                <w:b/>
                <w:bCs/>
                <w:i/>
                <w:iCs/>
                <w:sz w:val="22"/>
                <w:szCs w:val="22"/>
              </w:rPr>
            </w:pPr>
          </w:p>
        </w:tc>
        <w:tc>
          <w:tcPr>
            <w:tcW w:w="4650" w:type="dxa"/>
            <w:tcBorders>
              <w:top w:val="single" w:sz="4" w:space="0" w:color="000000"/>
              <w:left w:val="single" w:sz="4" w:space="0" w:color="000000"/>
              <w:bottom w:val="single" w:sz="4" w:space="0" w:color="000000"/>
              <w:right w:val="single" w:sz="4" w:space="0" w:color="000000"/>
            </w:tcBorders>
          </w:tcPr>
          <w:p w:rsidR="00961D3D" w:rsidRPr="00961D3D" w:rsidRDefault="00961D3D" w:rsidP="00961D3D">
            <w:pPr>
              <w:snapToGrid w:val="0"/>
              <w:rPr>
                <w:rFonts w:asciiTheme="minorHAnsi" w:hAnsiTheme="minorHAnsi" w:cs="Arial"/>
                <w:b/>
                <w:bCs/>
                <w:i/>
                <w:iCs/>
                <w:sz w:val="22"/>
                <w:szCs w:val="22"/>
              </w:rPr>
            </w:pPr>
          </w:p>
          <w:p w:rsidR="00961D3D" w:rsidRPr="00961D3D" w:rsidRDefault="00961D3D" w:rsidP="00961D3D">
            <w:pPr>
              <w:rPr>
                <w:rFonts w:asciiTheme="minorHAnsi" w:hAnsiTheme="minorHAnsi" w:cs="Arial"/>
                <w:b/>
                <w:bCs/>
                <w:i/>
                <w:iCs/>
                <w:sz w:val="22"/>
                <w:szCs w:val="22"/>
              </w:rPr>
            </w:pPr>
          </w:p>
          <w:p w:rsidR="00961D3D" w:rsidRPr="00961D3D" w:rsidRDefault="00961D3D" w:rsidP="00961D3D">
            <w:pPr>
              <w:rPr>
                <w:rFonts w:asciiTheme="minorHAnsi" w:hAnsiTheme="minorHAnsi" w:cs="Arial"/>
                <w:b/>
                <w:bCs/>
                <w:i/>
                <w:iCs/>
                <w:sz w:val="22"/>
                <w:szCs w:val="22"/>
              </w:rPr>
            </w:pPr>
          </w:p>
        </w:tc>
      </w:tr>
      <w:tr w:rsidR="00961D3D" w:rsidRPr="00961D3D" w:rsidTr="00961D3D">
        <w:trPr>
          <w:trHeight w:val="500"/>
        </w:trPr>
        <w:tc>
          <w:tcPr>
            <w:tcW w:w="4621" w:type="dxa"/>
            <w:tcBorders>
              <w:top w:val="single" w:sz="4" w:space="0" w:color="000000"/>
              <w:left w:val="single" w:sz="4" w:space="0" w:color="000000"/>
              <w:bottom w:val="single" w:sz="4" w:space="0" w:color="000000"/>
            </w:tcBorders>
          </w:tcPr>
          <w:p w:rsidR="00961D3D" w:rsidRPr="00961D3D" w:rsidRDefault="00961D3D" w:rsidP="00961D3D">
            <w:pPr>
              <w:jc w:val="both"/>
              <w:rPr>
                <w:rFonts w:asciiTheme="minorHAnsi" w:hAnsiTheme="minorHAnsi" w:cs="Arial"/>
                <w:b/>
                <w:bCs/>
                <w:i/>
                <w:iCs/>
                <w:sz w:val="22"/>
                <w:szCs w:val="22"/>
              </w:rPr>
            </w:pPr>
            <w:r w:rsidRPr="00961D3D">
              <w:rPr>
                <w:rFonts w:asciiTheme="minorHAnsi" w:hAnsiTheme="minorHAnsi" w:cs="Arial"/>
                <w:i/>
                <w:iCs/>
                <w:sz w:val="22"/>
                <w:szCs w:val="22"/>
              </w:rPr>
              <w:t>Телефакс:</w:t>
            </w:r>
          </w:p>
          <w:p w:rsidR="00961D3D" w:rsidRPr="00961D3D" w:rsidRDefault="00961D3D" w:rsidP="00961D3D">
            <w:pPr>
              <w:jc w:val="both"/>
              <w:rPr>
                <w:rFonts w:asciiTheme="minorHAnsi" w:hAnsiTheme="minorHAnsi" w:cs="Arial"/>
                <w:b/>
                <w:bCs/>
                <w:i/>
                <w:iCs/>
                <w:sz w:val="22"/>
                <w:szCs w:val="22"/>
              </w:rPr>
            </w:pPr>
          </w:p>
        </w:tc>
        <w:tc>
          <w:tcPr>
            <w:tcW w:w="4650" w:type="dxa"/>
            <w:tcBorders>
              <w:top w:val="single" w:sz="4" w:space="0" w:color="000000"/>
              <w:left w:val="single" w:sz="4" w:space="0" w:color="000000"/>
              <w:bottom w:val="single" w:sz="4" w:space="0" w:color="000000"/>
              <w:right w:val="single" w:sz="4" w:space="0" w:color="000000"/>
            </w:tcBorders>
          </w:tcPr>
          <w:p w:rsidR="00961D3D" w:rsidRPr="00961D3D" w:rsidRDefault="00961D3D" w:rsidP="00961D3D">
            <w:pPr>
              <w:snapToGrid w:val="0"/>
              <w:rPr>
                <w:rFonts w:asciiTheme="minorHAnsi" w:hAnsiTheme="minorHAnsi" w:cs="Arial"/>
                <w:b/>
                <w:bCs/>
                <w:i/>
                <w:iCs/>
                <w:sz w:val="22"/>
                <w:szCs w:val="22"/>
              </w:rPr>
            </w:pPr>
          </w:p>
          <w:p w:rsidR="00961D3D" w:rsidRPr="00961D3D" w:rsidRDefault="00961D3D" w:rsidP="00961D3D">
            <w:pPr>
              <w:rPr>
                <w:rFonts w:asciiTheme="minorHAnsi" w:hAnsiTheme="minorHAnsi" w:cs="Arial"/>
                <w:b/>
                <w:bCs/>
                <w:i/>
                <w:iCs/>
                <w:sz w:val="22"/>
                <w:szCs w:val="22"/>
              </w:rPr>
            </w:pPr>
          </w:p>
          <w:p w:rsidR="00961D3D" w:rsidRPr="00961D3D" w:rsidRDefault="00961D3D" w:rsidP="00961D3D">
            <w:pPr>
              <w:rPr>
                <w:rFonts w:asciiTheme="minorHAnsi" w:hAnsiTheme="minorHAnsi" w:cs="Arial"/>
                <w:b/>
                <w:bCs/>
                <w:i/>
                <w:iCs/>
                <w:sz w:val="22"/>
                <w:szCs w:val="22"/>
              </w:rPr>
            </w:pPr>
          </w:p>
        </w:tc>
      </w:tr>
      <w:tr w:rsidR="00961D3D" w:rsidRPr="00961D3D" w:rsidTr="00961D3D">
        <w:tc>
          <w:tcPr>
            <w:tcW w:w="4621" w:type="dxa"/>
            <w:tcBorders>
              <w:top w:val="single" w:sz="4" w:space="0" w:color="000000"/>
              <w:left w:val="single" w:sz="4" w:space="0" w:color="000000"/>
              <w:bottom w:val="single" w:sz="4" w:space="0" w:color="000000"/>
            </w:tcBorders>
          </w:tcPr>
          <w:p w:rsidR="00961D3D" w:rsidRPr="00961D3D" w:rsidRDefault="00961D3D" w:rsidP="00961D3D">
            <w:pPr>
              <w:jc w:val="both"/>
              <w:rPr>
                <w:rFonts w:asciiTheme="minorHAnsi" w:hAnsiTheme="minorHAnsi" w:cs="Arial"/>
                <w:b/>
                <w:bCs/>
                <w:i/>
                <w:iCs/>
                <w:sz w:val="22"/>
                <w:szCs w:val="22"/>
                <w:lang w:val="ru-RU"/>
              </w:rPr>
            </w:pPr>
            <w:r w:rsidRPr="00961D3D">
              <w:rPr>
                <w:rFonts w:asciiTheme="minorHAnsi" w:hAnsiTheme="minorHAnsi" w:cs="Arial"/>
                <w:i/>
                <w:iCs/>
                <w:sz w:val="22"/>
                <w:szCs w:val="22"/>
                <w:lang w:val="ru-RU"/>
              </w:rPr>
              <w:t>Број рачуна понуђача и назив банке:</w:t>
            </w:r>
          </w:p>
          <w:p w:rsidR="00961D3D" w:rsidRPr="00961D3D" w:rsidRDefault="00961D3D" w:rsidP="00961D3D">
            <w:pPr>
              <w:jc w:val="both"/>
              <w:rPr>
                <w:rFonts w:asciiTheme="minorHAnsi" w:hAnsiTheme="minorHAnsi" w:cs="Arial"/>
                <w:b/>
                <w:bCs/>
                <w:i/>
                <w:iCs/>
                <w:sz w:val="22"/>
                <w:szCs w:val="22"/>
                <w:lang w:val="ru-RU"/>
              </w:rPr>
            </w:pPr>
          </w:p>
        </w:tc>
        <w:tc>
          <w:tcPr>
            <w:tcW w:w="4650" w:type="dxa"/>
            <w:tcBorders>
              <w:top w:val="single" w:sz="4" w:space="0" w:color="000000"/>
              <w:left w:val="single" w:sz="4" w:space="0" w:color="000000"/>
              <w:bottom w:val="single" w:sz="4" w:space="0" w:color="000000"/>
              <w:right w:val="single" w:sz="4" w:space="0" w:color="000000"/>
            </w:tcBorders>
          </w:tcPr>
          <w:p w:rsidR="00961D3D" w:rsidRPr="00961D3D" w:rsidRDefault="00961D3D" w:rsidP="00961D3D">
            <w:pPr>
              <w:snapToGrid w:val="0"/>
              <w:rPr>
                <w:rFonts w:asciiTheme="minorHAnsi" w:hAnsiTheme="minorHAnsi" w:cs="Arial"/>
                <w:b/>
                <w:bCs/>
                <w:i/>
                <w:iCs/>
                <w:sz w:val="22"/>
                <w:szCs w:val="22"/>
                <w:lang w:val="ru-RU"/>
              </w:rPr>
            </w:pPr>
          </w:p>
          <w:p w:rsidR="00961D3D" w:rsidRPr="00961D3D" w:rsidRDefault="00961D3D" w:rsidP="00961D3D">
            <w:pPr>
              <w:rPr>
                <w:rFonts w:asciiTheme="minorHAnsi" w:hAnsiTheme="minorHAnsi" w:cs="Arial"/>
                <w:b/>
                <w:bCs/>
                <w:i/>
                <w:iCs/>
                <w:sz w:val="22"/>
                <w:szCs w:val="22"/>
                <w:lang w:val="ru-RU"/>
              </w:rPr>
            </w:pPr>
          </w:p>
          <w:p w:rsidR="00961D3D" w:rsidRPr="00961D3D" w:rsidRDefault="00961D3D" w:rsidP="00961D3D">
            <w:pPr>
              <w:rPr>
                <w:rFonts w:asciiTheme="minorHAnsi" w:hAnsiTheme="minorHAnsi" w:cs="Arial"/>
                <w:b/>
                <w:bCs/>
                <w:i/>
                <w:iCs/>
                <w:sz w:val="22"/>
                <w:szCs w:val="22"/>
                <w:lang w:val="ru-RU"/>
              </w:rPr>
            </w:pPr>
          </w:p>
        </w:tc>
      </w:tr>
      <w:tr w:rsidR="00961D3D" w:rsidRPr="00961D3D" w:rsidTr="00961D3D">
        <w:tc>
          <w:tcPr>
            <w:tcW w:w="4621" w:type="dxa"/>
            <w:tcBorders>
              <w:top w:val="single" w:sz="4" w:space="0" w:color="000000"/>
              <w:left w:val="single" w:sz="4" w:space="0" w:color="000000"/>
              <w:bottom w:val="single" w:sz="4" w:space="0" w:color="000000"/>
            </w:tcBorders>
          </w:tcPr>
          <w:p w:rsidR="00961D3D" w:rsidRPr="00961D3D" w:rsidRDefault="00961D3D" w:rsidP="00961D3D">
            <w:pPr>
              <w:jc w:val="both"/>
              <w:rPr>
                <w:rFonts w:asciiTheme="minorHAnsi" w:hAnsiTheme="minorHAnsi" w:cs="Arial"/>
                <w:b/>
                <w:bCs/>
                <w:i/>
                <w:iCs/>
                <w:sz w:val="22"/>
                <w:szCs w:val="22"/>
                <w:lang w:val="ru-RU"/>
              </w:rPr>
            </w:pPr>
            <w:r w:rsidRPr="00961D3D">
              <w:rPr>
                <w:rFonts w:asciiTheme="minorHAnsi" w:hAnsiTheme="minorHAnsi" w:cs="Arial"/>
                <w:i/>
                <w:iCs/>
                <w:sz w:val="22"/>
                <w:szCs w:val="22"/>
                <w:lang w:val="ru-RU"/>
              </w:rPr>
              <w:t>Лице овлашћено за потписивање уговора</w:t>
            </w:r>
          </w:p>
        </w:tc>
        <w:tc>
          <w:tcPr>
            <w:tcW w:w="4650" w:type="dxa"/>
            <w:tcBorders>
              <w:top w:val="single" w:sz="4" w:space="0" w:color="000000"/>
              <w:left w:val="single" w:sz="4" w:space="0" w:color="000000"/>
              <w:bottom w:val="single" w:sz="4" w:space="0" w:color="000000"/>
              <w:right w:val="single" w:sz="4" w:space="0" w:color="000000"/>
            </w:tcBorders>
          </w:tcPr>
          <w:p w:rsidR="00961D3D" w:rsidRPr="00961D3D" w:rsidRDefault="00961D3D" w:rsidP="00961D3D">
            <w:pPr>
              <w:snapToGrid w:val="0"/>
              <w:ind w:firstLine="708"/>
              <w:rPr>
                <w:rFonts w:asciiTheme="minorHAnsi" w:hAnsiTheme="minorHAnsi" w:cs="Arial"/>
                <w:b/>
                <w:bCs/>
                <w:i/>
                <w:iCs/>
                <w:sz w:val="22"/>
                <w:szCs w:val="22"/>
                <w:lang w:val="ru-RU"/>
              </w:rPr>
            </w:pPr>
          </w:p>
          <w:p w:rsidR="00961D3D" w:rsidRPr="00961D3D" w:rsidRDefault="00961D3D" w:rsidP="00961D3D">
            <w:pPr>
              <w:ind w:firstLine="708"/>
              <w:rPr>
                <w:rFonts w:asciiTheme="minorHAnsi" w:hAnsiTheme="minorHAnsi" w:cs="Arial"/>
                <w:b/>
                <w:bCs/>
                <w:i/>
                <w:iCs/>
                <w:sz w:val="22"/>
                <w:szCs w:val="22"/>
                <w:lang w:val="ru-RU"/>
              </w:rPr>
            </w:pPr>
          </w:p>
          <w:p w:rsidR="00961D3D" w:rsidRPr="00961D3D" w:rsidRDefault="00961D3D" w:rsidP="00961D3D">
            <w:pPr>
              <w:ind w:firstLine="708"/>
              <w:rPr>
                <w:rFonts w:asciiTheme="minorHAnsi" w:hAnsiTheme="minorHAnsi" w:cs="Arial"/>
                <w:b/>
                <w:bCs/>
                <w:i/>
                <w:iCs/>
                <w:sz w:val="22"/>
                <w:szCs w:val="22"/>
                <w:lang w:val="ru-RU"/>
              </w:rPr>
            </w:pPr>
          </w:p>
        </w:tc>
      </w:tr>
      <w:tr w:rsidR="00961D3D" w:rsidRPr="00961D3D" w:rsidTr="00961D3D">
        <w:tc>
          <w:tcPr>
            <w:tcW w:w="4621" w:type="dxa"/>
            <w:tcBorders>
              <w:top w:val="single" w:sz="4" w:space="0" w:color="000000"/>
              <w:left w:val="single" w:sz="4" w:space="0" w:color="000000"/>
              <w:bottom w:val="single" w:sz="4" w:space="0" w:color="000000"/>
            </w:tcBorders>
          </w:tcPr>
          <w:p w:rsidR="00961D3D" w:rsidRPr="00961D3D" w:rsidRDefault="00961D3D" w:rsidP="00961D3D">
            <w:pPr>
              <w:jc w:val="both"/>
              <w:rPr>
                <w:rFonts w:asciiTheme="minorHAnsi" w:hAnsiTheme="minorHAnsi" w:cs="Arial"/>
                <w:i/>
                <w:iCs/>
                <w:sz w:val="22"/>
                <w:szCs w:val="22"/>
                <w:lang w:val="ru-RU"/>
              </w:rPr>
            </w:pPr>
            <w:r w:rsidRPr="00961D3D">
              <w:rPr>
                <w:rFonts w:asciiTheme="minorHAnsi" w:hAnsiTheme="minorHAnsi" w:cs="Arial"/>
                <w:i/>
                <w:iCs/>
                <w:sz w:val="22"/>
                <w:szCs w:val="22"/>
                <w:lang w:val="ru-RU"/>
              </w:rPr>
              <w:t>Деловодни број понуде и датум</w:t>
            </w:r>
          </w:p>
        </w:tc>
        <w:tc>
          <w:tcPr>
            <w:tcW w:w="4650" w:type="dxa"/>
            <w:tcBorders>
              <w:top w:val="single" w:sz="4" w:space="0" w:color="000000"/>
              <w:left w:val="single" w:sz="4" w:space="0" w:color="000000"/>
              <w:bottom w:val="single" w:sz="4" w:space="0" w:color="000000"/>
              <w:right w:val="single" w:sz="4" w:space="0" w:color="000000"/>
            </w:tcBorders>
          </w:tcPr>
          <w:p w:rsidR="00961D3D" w:rsidRPr="00961D3D" w:rsidRDefault="00961D3D" w:rsidP="00961D3D">
            <w:pPr>
              <w:snapToGrid w:val="0"/>
              <w:ind w:firstLine="708"/>
              <w:rPr>
                <w:rFonts w:asciiTheme="minorHAnsi" w:hAnsiTheme="minorHAnsi" w:cs="Arial"/>
                <w:b/>
                <w:bCs/>
                <w:i/>
                <w:iCs/>
                <w:sz w:val="22"/>
                <w:szCs w:val="22"/>
                <w:lang w:val="ru-RU"/>
              </w:rPr>
            </w:pPr>
          </w:p>
        </w:tc>
      </w:tr>
    </w:tbl>
    <w:p w:rsidR="00961D3D" w:rsidRPr="00961D3D" w:rsidRDefault="00961D3D" w:rsidP="00961D3D">
      <w:pPr>
        <w:rPr>
          <w:rFonts w:asciiTheme="minorHAnsi" w:hAnsiTheme="minorHAnsi"/>
          <w:sz w:val="22"/>
          <w:szCs w:val="22"/>
          <w:lang w:val="en-GB"/>
        </w:rPr>
      </w:pPr>
      <w:r w:rsidRPr="00961D3D">
        <w:rPr>
          <w:rFonts w:asciiTheme="minorHAnsi" w:hAnsiTheme="minorHAnsi" w:cs="Arial"/>
          <w:b/>
          <w:bCs/>
          <w:i/>
          <w:iCs/>
          <w:sz w:val="22"/>
          <w:szCs w:val="22"/>
        </w:rPr>
        <w:t xml:space="preserve">2) ПОНУДУ ПОДНОСИ: </w:t>
      </w:r>
      <w:r w:rsidRPr="00961D3D">
        <w:rPr>
          <w:rFonts w:asciiTheme="minorHAnsi" w:hAnsiTheme="minorHAnsi" w:cs="Arial"/>
          <w:b/>
          <w:bCs/>
          <w:i/>
          <w:iCs/>
          <w:sz w:val="22"/>
          <w:szCs w:val="22"/>
          <w:lang w:val="sr-Cyrl-RS"/>
        </w:rPr>
        <w:t>(</w:t>
      </w:r>
      <w:r w:rsidRPr="00961D3D">
        <w:rPr>
          <w:rFonts w:asciiTheme="minorHAnsi" w:hAnsiTheme="minorHAnsi" w:cs="Arial"/>
          <w:bCs/>
          <w:i/>
          <w:sz w:val="22"/>
          <w:szCs w:val="22"/>
          <w:lang w:val="sr-Cyrl-CS"/>
        </w:rPr>
        <w:t>заокружити начин подношења понуде)</w:t>
      </w:r>
    </w:p>
    <w:tbl>
      <w:tblPr>
        <w:tblW w:w="0" w:type="auto"/>
        <w:tblInd w:w="-15" w:type="dxa"/>
        <w:tblLayout w:type="fixed"/>
        <w:tblLook w:val="0000" w:firstRow="0" w:lastRow="0" w:firstColumn="0" w:lastColumn="0" w:noHBand="0" w:noVBand="0"/>
      </w:tblPr>
      <w:tblGrid>
        <w:gridCol w:w="9272"/>
      </w:tblGrid>
      <w:tr w:rsidR="00961D3D" w:rsidRPr="00961D3D" w:rsidTr="00961D3D">
        <w:tc>
          <w:tcPr>
            <w:tcW w:w="9272" w:type="dxa"/>
            <w:tcBorders>
              <w:top w:val="single" w:sz="4" w:space="0" w:color="000000"/>
              <w:left w:val="single" w:sz="4" w:space="0" w:color="000000"/>
              <w:bottom w:val="single" w:sz="4" w:space="0" w:color="000000"/>
              <w:right w:val="single" w:sz="4" w:space="0" w:color="000000"/>
            </w:tcBorders>
          </w:tcPr>
          <w:p w:rsidR="00961D3D" w:rsidRPr="00961D3D" w:rsidRDefault="00961D3D" w:rsidP="00961D3D">
            <w:pPr>
              <w:snapToGrid w:val="0"/>
              <w:jc w:val="center"/>
              <w:rPr>
                <w:rFonts w:asciiTheme="minorHAnsi" w:hAnsiTheme="minorHAnsi"/>
                <w:sz w:val="22"/>
                <w:szCs w:val="22"/>
                <w:lang w:val="en-GB"/>
              </w:rPr>
            </w:pPr>
          </w:p>
          <w:p w:rsidR="00961D3D" w:rsidRPr="00961D3D" w:rsidRDefault="00961D3D" w:rsidP="00961D3D">
            <w:pPr>
              <w:jc w:val="center"/>
              <w:rPr>
                <w:rFonts w:asciiTheme="minorHAnsi" w:hAnsiTheme="minorHAnsi" w:cs="Arial"/>
                <w:b/>
                <w:bCs/>
                <w:sz w:val="22"/>
                <w:szCs w:val="22"/>
              </w:rPr>
            </w:pPr>
            <w:r w:rsidRPr="00961D3D">
              <w:rPr>
                <w:rFonts w:asciiTheme="minorHAnsi" w:hAnsiTheme="minorHAnsi" w:cs="Arial"/>
                <w:b/>
                <w:bCs/>
                <w:sz w:val="22"/>
                <w:szCs w:val="22"/>
              </w:rPr>
              <w:t>А) САМОСТАЛНО</w:t>
            </w:r>
          </w:p>
        </w:tc>
      </w:tr>
      <w:tr w:rsidR="00961D3D" w:rsidRPr="00961D3D" w:rsidTr="00961D3D">
        <w:tc>
          <w:tcPr>
            <w:tcW w:w="9272" w:type="dxa"/>
            <w:tcBorders>
              <w:top w:val="single" w:sz="4" w:space="0" w:color="000000"/>
              <w:left w:val="single" w:sz="4" w:space="0" w:color="000000"/>
              <w:bottom w:val="single" w:sz="4" w:space="0" w:color="000000"/>
              <w:right w:val="single" w:sz="4" w:space="0" w:color="000000"/>
            </w:tcBorders>
          </w:tcPr>
          <w:p w:rsidR="00961D3D" w:rsidRPr="00961D3D" w:rsidRDefault="00961D3D" w:rsidP="00961D3D">
            <w:pPr>
              <w:snapToGrid w:val="0"/>
              <w:jc w:val="center"/>
              <w:rPr>
                <w:rFonts w:asciiTheme="minorHAnsi" w:hAnsiTheme="minorHAnsi" w:cs="Arial"/>
                <w:b/>
                <w:bCs/>
                <w:sz w:val="22"/>
                <w:szCs w:val="22"/>
              </w:rPr>
            </w:pPr>
          </w:p>
          <w:p w:rsidR="00961D3D" w:rsidRPr="00961D3D" w:rsidRDefault="00961D3D" w:rsidP="00961D3D">
            <w:pPr>
              <w:jc w:val="center"/>
              <w:rPr>
                <w:rFonts w:asciiTheme="minorHAnsi" w:hAnsiTheme="minorHAnsi" w:cs="Arial"/>
                <w:b/>
                <w:bCs/>
                <w:sz w:val="22"/>
                <w:szCs w:val="22"/>
              </w:rPr>
            </w:pPr>
            <w:r w:rsidRPr="00961D3D">
              <w:rPr>
                <w:rFonts w:asciiTheme="minorHAnsi" w:hAnsiTheme="minorHAnsi" w:cs="Arial"/>
                <w:b/>
                <w:bCs/>
                <w:sz w:val="22"/>
                <w:szCs w:val="22"/>
              </w:rPr>
              <w:t>Б) СА ПОДИЗВОЂАЧЕМ</w:t>
            </w:r>
          </w:p>
        </w:tc>
      </w:tr>
      <w:tr w:rsidR="00961D3D" w:rsidRPr="00961D3D" w:rsidTr="00961D3D">
        <w:tc>
          <w:tcPr>
            <w:tcW w:w="9272" w:type="dxa"/>
            <w:tcBorders>
              <w:top w:val="single" w:sz="4" w:space="0" w:color="000000"/>
              <w:left w:val="single" w:sz="4" w:space="0" w:color="000000"/>
              <w:bottom w:val="single" w:sz="4" w:space="0" w:color="000000"/>
              <w:right w:val="single" w:sz="4" w:space="0" w:color="000000"/>
            </w:tcBorders>
          </w:tcPr>
          <w:p w:rsidR="00961D3D" w:rsidRPr="00961D3D" w:rsidRDefault="00961D3D" w:rsidP="00961D3D">
            <w:pPr>
              <w:snapToGrid w:val="0"/>
              <w:jc w:val="center"/>
              <w:rPr>
                <w:rFonts w:asciiTheme="minorHAnsi" w:hAnsiTheme="minorHAnsi" w:cs="Arial"/>
                <w:b/>
                <w:bCs/>
                <w:sz w:val="22"/>
                <w:szCs w:val="22"/>
              </w:rPr>
            </w:pPr>
          </w:p>
          <w:p w:rsidR="00961D3D" w:rsidRPr="00961D3D" w:rsidRDefault="00961D3D" w:rsidP="00961D3D">
            <w:pPr>
              <w:jc w:val="center"/>
              <w:rPr>
                <w:rFonts w:asciiTheme="minorHAnsi" w:hAnsiTheme="minorHAnsi" w:cs="Arial"/>
                <w:b/>
                <w:i/>
                <w:iCs/>
                <w:sz w:val="22"/>
                <w:szCs w:val="22"/>
                <w:lang w:val="ru-RU"/>
              </w:rPr>
            </w:pPr>
            <w:r w:rsidRPr="00961D3D">
              <w:rPr>
                <w:rFonts w:asciiTheme="minorHAnsi" w:hAnsiTheme="minorHAnsi" w:cs="Arial"/>
                <w:b/>
                <w:bCs/>
                <w:sz w:val="22"/>
                <w:szCs w:val="22"/>
              </w:rPr>
              <w:t>В) КАО ЗАЈЕДНИЧКУ ПОНУДУ</w:t>
            </w:r>
          </w:p>
        </w:tc>
      </w:tr>
    </w:tbl>
    <w:p w:rsidR="006D2E24" w:rsidRDefault="006D2E24" w:rsidP="00961D3D">
      <w:pPr>
        <w:rPr>
          <w:rFonts w:asciiTheme="minorHAnsi" w:hAnsiTheme="minorHAnsi"/>
          <w:bCs/>
          <w:sz w:val="22"/>
          <w:szCs w:val="22"/>
          <w:lang w:val="sr-Cyrl-RS"/>
        </w:rPr>
      </w:pPr>
    </w:p>
    <w:p w:rsidR="00961D3D" w:rsidRPr="00961D3D" w:rsidRDefault="00961D3D" w:rsidP="00961D3D">
      <w:pPr>
        <w:rPr>
          <w:rFonts w:asciiTheme="minorHAnsi" w:hAnsiTheme="minorHAnsi"/>
          <w:bCs/>
          <w:sz w:val="22"/>
          <w:szCs w:val="22"/>
        </w:rPr>
      </w:pPr>
      <w:r w:rsidRPr="00961D3D">
        <w:rPr>
          <w:rFonts w:asciiTheme="minorHAnsi" w:hAnsiTheme="minorHAnsi"/>
          <w:bCs/>
          <w:sz w:val="22"/>
          <w:szCs w:val="22"/>
        </w:rPr>
        <w:t xml:space="preserve">Место и датум                                                                                              </w:t>
      </w:r>
    </w:p>
    <w:p w:rsidR="00961D3D" w:rsidRPr="00961D3D" w:rsidRDefault="00961D3D" w:rsidP="00961D3D">
      <w:pPr>
        <w:jc w:val="both"/>
        <w:rPr>
          <w:rFonts w:asciiTheme="minorHAnsi" w:hAnsiTheme="minorHAnsi"/>
          <w:bCs/>
          <w:sz w:val="22"/>
          <w:szCs w:val="22"/>
        </w:rPr>
      </w:pPr>
      <w:r w:rsidRPr="00961D3D">
        <w:rPr>
          <w:rFonts w:asciiTheme="minorHAnsi" w:hAnsiTheme="minorHAnsi"/>
          <w:bCs/>
          <w:sz w:val="22"/>
          <w:szCs w:val="22"/>
        </w:rPr>
        <w:t xml:space="preserve">__________________         </w:t>
      </w:r>
      <w:r w:rsidRPr="00961D3D">
        <w:rPr>
          <w:rFonts w:asciiTheme="minorHAnsi" w:hAnsiTheme="minorHAnsi"/>
          <w:bCs/>
          <w:sz w:val="22"/>
          <w:szCs w:val="22"/>
          <w:lang w:val="sr-Cyrl-CS"/>
        </w:rPr>
        <w:t xml:space="preserve">   </w:t>
      </w:r>
      <w:r w:rsidRPr="00961D3D">
        <w:rPr>
          <w:rFonts w:asciiTheme="minorHAnsi" w:hAnsiTheme="minorHAnsi"/>
          <w:bCs/>
          <w:sz w:val="22"/>
          <w:szCs w:val="22"/>
        </w:rPr>
        <w:t xml:space="preserve"> </w:t>
      </w:r>
      <w:r w:rsidR="006D2E24">
        <w:rPr>
          <w:rFonts w:asciiTheme="minorHAnsi" w:hAnsiTheme="minorHAnsi"/>
          <w:bCs/>
          <w:sz w:val="22"/>
          <w:szCs w:val="22"/>
          <w:lang w:val="sr-Cyrl-RS"/>
        </w:rPr>
        <w:t xml:space="preserve">                      </w:t>
      </w:r>
      <w:r w:rsidRPr="00961D3D">
        <w:rPr>
          <w:rFonts w:asciiTheme="minorHAnsi" w:hAnsiTheme="minorHAnsi"/>
          <w:bCs/>
          <w:sz w:val="22"/>
          <w:szCs w:val="22"/>
        </w:rPr>
        <w:t xml:space="preserve">М.П            </w:t>
      </w:r>
      <w:r w:rsidR="006D2E24">
        <w:rPr>
          <w:rFonts w:asciiTheme="minorHAnsi" w:hAnsiTheme="minorHAnsi"/>
          <w:bCs/>
          <w:sz w:val="22"/>
          <w:szCs w:val="22"/>
          <w:lang w:val="sr-Cyrl-RS"/>
        </w:rPr>
        <w:t xml:space="preserve">               </w:t>
      </w:r>
      <w:r w:rsidRPr="00961D3D">
        <w:rPr>
          <w:rFonts w:asciiTheme="minorHAnsi" w:hAnsiTheme="minorHAnsi"/>
          <w:bCs/>
          <w:sz w:val="22"/>
          <w:szCs w:val="22"/>
          <w:lang w:val="sr-Cyrl-RS"/>
        </w:rPr>
        <w:t>____________________________</w:t>
      </w:r>
      <w:r w:rsidRPr="00961D3D">
        <w:rPr>
          <w:rFonts w:asciiTheme="minorHAnsi" w:hAnsiTheme="minorHAnsi"/>
          <w:bCs/>
          <w:sz w:val="22"/>
          <w:szCs w:val="22"/>
        </w:rPr>
        <w:t xml:space="preserve">           </w:t>
      </w:r>
      <w:r w:rsidRPr="00961D3D">
        <w:rPr>
          <w:rFonts w:asciiTheme="minorHAnsi" w:hAnsiTheme="minorHAnsi"/>
          <w:bCs/>
          <w:sz w:val="22"/>
          <w:szCs w:val="22"/>
          <w:lang w:val="sr-Cyrl-RS"/>
        </w:rPr>
        <w:t xml:space="preserve">                                                  </w:t>
      </w:r>
    </w:p>
    <w:p w:rsidR="00961D3D" w:rsidRPr="00961D3D" w:rsidRDefault="00961D3D" w:rsidP="00961D3D">
      <w:pPr>
        <w:jc w:val="both"/>
        <w:rPr>
          <w:rFonts w:asciiTheme="minorHAnsi" w:hAnsiTheme="minorHAnsi"/>
          <w:bCs/>
          <w:sz w:val="22"/>
          <w:szCs w:val="22"/>
        </w:rPr>
      </w:pPr>
      <w:r w:rsidRPr="00961D3D">
        <w:rPr>
          <w:rFonts w:asciiTheme="minorHAnsi" w:hAnsiTheme="minorHAnsi"/>
          <w:bCs/>
          <w:sz w:val="22"/>
          <w:szCs w:val="22"/>
        </w:rPr>
        <w:tab/>
      </w:r>
      <w:r w:rsidRPr="00961D3D">
        <w:rPr>
          <w:rFonts w:asciiTheme="minorHAnsi" w:hAnsiTheme="minorHAnsi"/>
          <w:bCs/>
          <w:sz w:val="22"/>
          <w:szCs w:val="22"/>
        </w:rPr>
        <w:tab/>
      </w:r>
      <w:r w:rsidRPr="00961D3D">
        <w:rPr>
          <w:rFonts w:asciiTheme="minorHAnsi" w:hAnsiTheme="minorHAnsi"/>
          <w:bCs/>
          <w:sz w:val="22"/>
          <w:szCs w:val="22"/>
        </w:rPr>
        <w:tab/>
      </w:r>
      <w:r w:rsidRPr="00961D3D">
        <w:rPr>
          <w:rFonts w:asciiTheme="minorHAnsi" w:hAnsiTheme="minorHAnsi"/>
          <w:bCs/>
          <w:sz w:val="22"/>
          <w:szCs w:val="22"/>
        </w:rPr>
        <w:tab/>
      </w:r>
      <w:r w:rsidRPr="00961D3D">
        <w:rPr>
          <w:rFonts w:asciiTheme="minorHAnsi" w:hAnsiTheme="minorHAnsi"/>
          <w:bCs/>
          <w:sz w:val="22"/>
          <w:szCs w:val="22"/>
        </w:rPr>
        <w:tab/>
      </w:r>
      <w:r w:rsidRPr="00961D3D">
        <w:rPr>
          <w:rFonts w:asciiTheme="minorHAnsi" w:hAnsiTheme="minorHAnsi"/>
          <w:bCs/>
          <w:sz w:val="22"/>
          <w:szCs w:val="22"/>
        </w:rPr>
        <w:tab/>
      </w:r>
      <w:r w:rsidRPr="00961D3D">
        <w:rPr>
          <w:rFonts w:asciiTheme="minorHAnsi" w:hAnsiTheme="minorHAnsi"/>
          <w:bCs/>
          <w:sz w:val="22"/>
          <w:szCs w:val="22"/>
        </w:rPr>
        <w:tab/>
        <w:t xml:space="preserve">      </w:t>
      </w:r>
      <w:r w:rsidR="006D2E24">
        <w:rPr>
          <w:rFonts w:asciiTheme="minorHAnsi" w:hAnsiTheme="minorHAnsi"/>
          <w:bCs/>
          <w:sz w:val="22"/>
          <w:szCs w:val="22"/>
          <w:lang w:val="sr-Cyrl-RS"/>
        </w:rPr>
        <w:t xml:space="preserve">          </w:t>
      </w:r>
      <w:r w:rsidRPr="00961D3D">
        <w:rPr>
          <w:rFonts w:asciiTheme="minorHAnsi" w:hAnsiTheme="minorHAnsi"/>
          <w:bCs/>
          <w:sz w:val="22"/>
          <w:szCs w:val="22"/>
        </w:rPr>
        <w:t>(Потпис овлашћеног лица)</w:t>
      </w:r>
      <w:r w:rsidRPr="00961D3D">
        <w:rPr>
          <w:rFonts w:asciiTheme="minorHAnsi" w:hAnsiTheme="minorHAnsi"/>
          <w:bCs/>
          <w:sz w:val="22"/>
          <w:szCs w:val="22"/>
        </w:rPr>
        <w:tab/>
      </w:r>
    </w:p>
    <w:p w:rsidR="00961D3D" w:rsidRPr="00961D3D" w:rsidRDefault="00961D3D" w:rsidP="00961D3D">
      <w:pPr>
        <w:ind w:right="-282"/>
        <w:rPr>
          <w:rFonts w:asciiTheme="minorHAnsi" w:hAnsiTheme="minorHAnsi" w:cs="Arial"/>
          <w:b/>
          <w:bCs/>
          <w:i/>
          <w:sz w:val="22"/>
          <w:szCs w:val="22"/>
          <w:lang w:val="sr-Cyrl-CS"/>
        </w:rPr>
      </w:pPr>
    </w:p>
    <w:p w:rsidR="006D2E24" w:rsidRDefault="006D2E24" w:rsidP="00961D3D">
      <w:pPr>
        <w:jc w:val="both"/>
        <w:rPr>
          <w:rFonts w:asciiTheme="minorHAnsi" w:hAnsiTheme="minorHAnsi" w:cs="Arial"/>
          <w:b/>
          <w:bCs/>
          <w:i/>
          <w:sz w:val="22"/>
          <w:szCs w:val="22"/>
          <w:lang w:val="sr-Cyrl-CS"/>
        </w:rPr>
      </w:pPr>
    </w:p>
    <w:p w:rsidR="00961D3D" w:rsidRPr="00961D3D" w:rsidRDefault="00961D3D" w:rsidP="00961D3D">
      <w:pPr>
        <w:jc w:val="both"/>
        <w:rPr>
          <w:rFonts w:asciiTheme="minorHAnsi" w:hAnsiTheme="minorHAnsi" w:cs="Arial"/>
          <w:b/>
          <w:bCs/>
          <w:i/>
          <w:sz w:val="22"/>
          <w:szCs w:val="22"/>
          <w:lang w:val="sr-Cyrl-CS"/>
        </w:rPr>
      </w:pPr>
      <w:r w:rsidRPr="00961D3D">
        <w:rPr>
          <w:rFonts w:asciiTheme="minorHAnsi" w:hAnsiTheme="minorHAnsi" w:cs="Arial"/>
          <w:b/>
          <w:bCs/>
          <w:i/>
          <w:sz w:val="22"/>
          <w:szCs w:val="22"/>
          <w:lang w:val="sr-Cyrl-CS"/>
        </w:rPr>
        <w:t xml:space="preserve">3) </w:t>
      </w:r>
      <w:r w:rsidRPr="00961D3D">
        <w:rPr>
          <w:rFonts w:asciiTheme="minorHAnsi" w:hAnsiTheme="minorHAnsi" w:cs="Arial"/>
          <w:b/>
          <w:bCs/>
          <w:i/>
          <w:sz w:val="22"/>
          <w:szCs w:val="22"/>
        </w:rPr>
        <w:t xml:space="preserve">ПОДАЦИ О ПОДИЗВОЂАЧУ </w:t>
      </w:r>
    </w:p>
    <w:p w:rsidR="00961D3D" w:rsidRPr="00961D3D" w:rsidRDefault="00961D3D" w:rsidP="00961D3D">
      <w:pPr>
        <w:jc w:val="both"/>
        <w:rPr>
          <w:rFonts w:asciiTheme="minorHAnsi" w:hAnsiTheme="minorHAnsi" w:cs="Arial"/>
          <w:b/>
          <w:bCs/>
          <w:i/>
          <w:sz w:val="22"/>
          <w:szCs w:val="22"/>
        </w:rPr>
      </w:pPr>
    </w:p>
    <w:p w:rsidR="00961D3D" w:rsidRPr="00961D3D" w:rsidRDefault="00961D3D" w:rsidP="00961D3D">
      <w:pPr>
        <w:jc w:val="both"/>
        <w:rPr>
          <w:rFonts w:asciiTheme="minorHAnsi" w:hAnsiTheme="minorHAnsi"/>
          <w:sz w:val="22"/>
          <w:szCs w:val="22"/>
          <w:lang w:val="sr-Cyrl-CS"/>
        </w:rPr>
      </w:pPr>
      <w:r w:rsidRPr="00961D3D">
        <w:rPr>
          <w:rFonts w:asciiTheme="minorHAnsi" w:hAnsiTheme="minorHAnsi" w:cs="Arial"/>
          <w:b/>
          <w:bCs/>
          <w:i/>
          <w:sz w:val="22"/>
          <w:szCs w:val="22"/>
          <w:lang w:val="sr-Cyrl-CS"/>
        </w:rPr>
        <w:tab/>
      </w:r>
    </w:p>
    <w:tbl>
      <w:tblPr>
        <w:tblW w:w="0" w:type="auto"/>
        <w:tblInd w:w="-15" w:type="dxa"/>
        <w:tblLayout w:type="fixed"/>
        <w:tblLook w:val="0000" w:firstRow="0" w:lastRow="0" w:firstColumn="0" w:lastColumn="0" w:noHBand="0" w:noVBand="0"/>
      </w:tblPr>
      <w:tblGrid>
        <w:gridCol w:w="465"/>
        <w:gridCol w:w="4219"/>
        <w:gridCol w:w="4588"/>
      </w:tblGrid>
      <w:tr w:rsidR="00961D3D" w:rsidRPr="00961D3D" w:rsidTr="00961D3D">
        <w:tc>
          <w:tcPr>
            <w:tcW w:w="465" w:type="dxa"/>
            <w:tcBorders>
              <w:top w:val="single" w:sz="4" w:space="0" w:color="000000"/>
              <w:left w:val="single" w:sz="4" w:space="0" w:color="000000"/>
              <w:bottom w:val="single" w:sz="4" w:space="0" w:color="000000"/>
            </w:tcBorders>
          </w:tcPr>
          <w:p w:rsidR="00961D3D" w:rsidRPr="00961D3D" w:rsidRDefault="00961D3D" w:rsidP="00961D3D">
            <w:pPr>
              <w:snapToGrid w:val="0"/>
              <w:jc w:val="both"/>
              <w:rPr>
                <w:rFonts w:asciiTheme="minorHAnsi" w:hAnsiTheme="minorHAnsi"/>
                <w:sz w:val="22"/>
                <w:szCs w:val="22"/>
                <w:lang w:val="sr-Cyrl-CS"/>
              </w:rPr>
            </w:pPr>
          </w:p>
          <w:p w:rsidR="00961D3D" w:rsidRPr="00961D3D" w:rsidRDefault="00961D3D" w:rsidP="00961D3D">
            <w:pPr>
              <w:jc w:val="both"/>
              <w:rPr>
                <w:rFonts w:asciiTheme="minorHAnsi" w:hAnsiTheme="minorHAnsi" w:cs="Arial"/>
                <w:bCs/>
                <w:i/>
                <w:sz w:val="22"/>
                <w:szCs w:val="22"/>
              </w:rPr>
            </w:pPr>
            <w:r w:rsidRPr="00961D3D">
              <w:rPr>
                <w:rFonts w:asciiTheme="minorHAnsi" w:hAnsiTheme="minorHAnsi" w:cs="Arial"/>
                <w:bCs/>
                <w:i/>
                <w:sz w:val="22"/>
                <w:szCs w:val="22"/>
              </w:rPr>
              <w:t>1)</w:t>
            </w:r>
          </w:p>
        </w:tc>
        <w:tc>
          <w:tcPr>
            <w:tcW w:w="4219" w:type="dxa"/>
            <w:tcBorders>
              <w:top w:val="single" w:sz="4" w:space="0" w:color="000000"/>
              <w:left w:val="single" w:sz="4" w:space="0" w:color="000000"/>
              <w:bottom w:val="single" w:sz="4" w:space="0" w:color="000000"/>
            </w:tcBorders>
          </w:tcPr>
          <w:p w:rsidR="00961D3D" w:rsidRPr="00961D3D" w:rsidRDefault="00961D3D" w:rsidP="00961D3D">
            <w:pPr>
              <w:snapToGrid w:val="0"/>
              <w:jc w:val="both"/>
              <w:rPr>
                <w:rFonts w:asciiTheme="minorHAnsi" w:hAnsiTheme="minorHAnsi" w:cs="Arial"/>
                <w:bCs/>
                <w:i/>
                <w:sz w:val="22"/>
                <w:szCs w:val="22"/>
              </w:rPr>
            </w:pPr>
          </w:p>
          <w:p w:rsidR="00961D3D" w:rsidRPr="00961D3D" w:rsidRDefault="00961D3D" w:rsidP="00961D3D">
            <w:pPr>
              <w:jc w:val="both"/>
              <w:rPr>
                <w:rFonts w:asciiTheme="minorHAnsi" w:hAnsiTheme="minorHAnsi" w:cs="Arial"/>
                <w:b/>
                <w:bCs/>
                <w:sz w:val="22"/>
                <w:szCs w:val="22"/>
              </w:rPr>
            </w:pPr>
            <w:r w:rsidRPr="00961D3D">
              <w:rPr>
                <w:rFonts w:asciiTheme="minorHAnsi" w:hAnsiTheme="minorHAnsi" w:cs="Arial"/>
                <w:bCs/>
                <w:i/>
                <w:sz w:val="22"/>
                <w:szCs w:val="22"/>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tcPr>
          <w:p w:rsidR="00961D3D" w:rsidRPr="00961D3D" w:rsidRDefault="00961D3D" w:rsidP="00961D3D">
            <w:pPr>
              <w:snapToGrid w:val="0"/>
              <w:jc w:val="both"/>
              <w:rPr>
                <w:rFonts w:asciiTheme="minorHAnsi" w:hAnsiTheme="minorHAnsi" w:cs="Arial"/>
                <w:b/>
                <w:bCs/>
                <w:sz w:val="22"/>
                <w:szCs w:val="22"/>
              </w:rPr>
            </w:pPr>
          </w:p>
        </w:tc>
      </w:tr>
      <w:tr w:rsidR="00961D3D" w:rsidRPr="00961D3D" w:rsidTr="00961D3D">
        <w:tc>
          <w:tcPr>
            <w:tcW w:w="465" w:type="dxa"/>
            <w:tcBorders>
              <w:top w:val="single" w:sz="4" w:space="0" w:color="000000"/>
              <w:left w:val="single" w:sz="4" w:space="0" w:color="000000"/>
              <w:bottom w:val="single" w:sz="4" w:space="0" w:color="000000"/>
            </w:tcBorders>
          </w:tcPr>
          <w:p w:rsidR="00961D3D" w:rsidRPr="00961D3D" w:rsidRDefault="00961D3D" w:rsidP="00961D3D">
            <w:pPr>
              <w:snapToGrid w:val="0"/>
              <w:jc w:val="both"/>
              <w:rPr>
                <w:rFonts w:asciiTheme="minorHAnsi" w:hAnsiTheme="minorHAnsi" w:cs="Arial"/>
                <w:bCs/>
                <w:i/>
                <w:sz w:val="22"/>
                <w:szCs w:val="22"/>
              </w:rPr>
            </w:pPr>
          </w:p>
          <w:p w:rsidR="00961D3D" w:rsidRPr="00961D3D" w:rsidRDefault="00961D3D" w:rsidP="00961D3D">
            <w:pPr>
              <w:jc w:val="both"/>
              <w:rPr>
                <w:rFonts w:asciiTheme="minorHAnsi" w:hAnsiTheme="minorHAnsi" w:cs="Arial"/>
                <w:bCs/>
                <w:i/>
                <w:sz w:val="22"/>
                <w:szCs w:val="22"/>
              </w:rPr>
            </w:pPr>
          </w:p>
        </w:tc>
        <w:tc>
          <w:tcPr>
            <w:tcW w:w="4219" w:type="dxa"/>
            <w:tcBorders>
              <w:top w:val="single" w:sz="4" w:space="0" w:color="000000"/>
              <w:left w:val="single" w:sz="4" w:space="0" w:color="000000"/>
              <w:bottom w:val="single" w:sz="4" w:space="0" w:color="000000"/>
            </w:tcBorders>
          </w:tcPr>
          <w:p w:rsidR="00961D3D" w:rsidRPr="00961D3D" w:rsidRDefault="00961D3D" w:rsidP="00961D3D">
            <w:pPr>
              <w:snapToGrid w:val="0"/>
              <w:jc w:val="both"/>
              <w:rPr>
                <w:rFonts w:asciiTheme="minorHAnsi" w:hAnsiTheme="minorHAnsi" w:cs="Arial"/>
                <w:bCs/>
                <w:i/>
                <w:sz w:val="22"/>
                <w:szCs w:val="22"/>
              </w:rPr>
            </w:pPr>
          </w:p>
          <w:p w:rsidR="00961D3D" w:rsidRPr="00961D3D" w:rsidRDefault="00961D3D" w:rsidP="00961D3D">
            <w:pPr>
              <w:jc w:val="both"/>
              <w:rPr>
                <w:rFonts w:asciiTheme="minorHAnsi" w:hAnsiTheme="minorHAnsi" w:cs="Arial"/>
                <w:b/>
                <w:bCs/>
                <w:sz w:val="22"/>
                <w:szCs w:val="22"/>
              </w:rPr>
            </w:pPr>
            <w:r w:rsidRPr="00961D3D">
              <w:rPr>
                <w:rFonts w:asciiTheme="minorHAnsi" w:hAnsiTheme="minorHAnsi" w:cs="Arial"/>
                <w:bCs/>
                <w:i/>
                <w:sz w:val="22"/>
                <w:szCs w:val="22"/>
              </w:rPr>
              <w:t>Адреса:</w:t>
            </w:r>
          </w:p>
        </w:tc>
        <w:tc>
          <w:tcPr>
            <w:tcW w:w="4588" w:type="dxa"/>
            <w:tcBorders>
              <w:top w:val="single" w:sz="4" w:space="0" w:color="000000"/>
              <w:left w:val="single" w:sz="4" w:space="0" w:color="000000"/>
              <w:bottom w:val="single" w:sz="4" w:space="0" w:color="000000"/>
              <w:right w:val="single" w:sz="4" w:space="0" w:color="000000"/>
            </w:tcBorders>
          </w:tcPr>
          <w:p w:rsidR="00961D3D" w:rsidRPr="00961D3D" w:rsidRDefault="00961D3D" w:rsidP="00961D3D">
            <w:pPr>
              <w:snapToGrid w:val="0"/>
              <w:jc w:val="both"/>
              <w:rPr>
                <w:rFonts w:asciiTheme="minorHAnsi" w:hAnsiTheme="minorHAnsi" w:cs="Arial"/>
                <w:b/>
                <w:bCs/>
                <w:sz w:val="22"/>
                <w:szCs w:val="22"/>
              </w:rPr>
            </w:pPr>
          </w:p>
        </w:tc>
      </w:tr>
      <w:tr w:rsidR="00961D3D" w:rsidRPr="00961D3D" w:rsidTr="00961D3D">
        <w:tc>
          <w:tcPr>
            <w:tcW w:w="465" w:type="dxa"/>
            <w:tcBorders>
              <w:top w:val="single" w:sz="4" w:space="0" w:color="000000"/>
              <w:left w:val="single" w:sz="4" w:space="0" w:color="000000"/>
              <w:bottom w:val="single" w:sz="4" w:space="0" w:color="000000"/>
            </w:tcBorders>
          </w:tcPr>
          <w:p w:rsidR="00961D3D" w:rsidRPr="00961D3D" w:rsidRDefault="00961D3D" w:rsidP="00961D3D">
            <w:pPr>
              <w:snapToGrid w:val="0"/>
              <w:jc w:val="both"/>
              <w:rPr>
                <w:rFonts w:asciiTheme="minorHAnsi" w:hAnsiTheme="minorHAnsi" w:cs="Arial"/>
                <w:bCs/>
                <w:i/>
                <w:sz w:val="22"/>
                <w:szCs w:val="22"/>
              </w:rPr>
            </w:pPr>
          </w:p>
          <w:p w:rsidR="00961D3D" w:rsidRPr="00961D3D" w:rsidRDefault="00961D3D" w:rsidP="00961D3D">
            <w:pPr>
              <w:jc w:val="both"/>
              <w:rPr>
                <w:rFonts w:asciiTheme="minorHAnsi" w:hAnsiTheme="minorHAnsi" w:cs="Arial"/>
                <w:bCs/>
                <w:i/>
                <w:sz w:val="22"/>
                <w:szCs w:val="22"/>
              </w:rPr>
            </w:pPr>
          </w:p>
        </w:tc>
        <w:tc>
          <w:tcPr>
            <w:tcW w:w="4219" w:type="dxa"/>
            <w:tcBorders>
              <w:top w:val="single" w:sz="4" w:space="0" w:color="000000"/>
              <w:left w:val="single" w:sz="4" w:space="0" w:color="000000"/>
              <w:bottom w:val="single" w:sz="4" w:space="0" w:color="000000"/>
            </w:tcBorders>
          </w:tcPr>
          <w:p w:rsidR="00961D3D" w:rsidRPr="00961D3D" w:rsidRDefault="00961D3D" w:rsidP="00961D3D">
            <w:pPr>
              <w:snapToGrid w:val="0"/>
              <w:jc w:val="both"/>
              <w:rPr>
                <w:rFonts w:asciiTheme="minorHAnsi" w:hAnsiTheme="minorHAnsi" w:cs="Arial"/>
                <w:bCs/>
                <w:i/>
                <w:sz w:val="22"/>
                <w:szCs w:val="22"/>
              </w:rPr>
            </w:pPr>
          </w:p>
          <w:p w:rsidR="00961D3D" w:rsidRPr="00961D3D" w:rsidRDefault="00961D3D" w:rsidP="00961D3D">
            <w:pPr>
              <w:jc w:val="both"/>
              <w:rPr>
                <w:rFonts w:asciiTheme="minorHAnsi" w:hAnsiTheme="minorHAnsi" w:cs="Arial"/>
                <w:b/>
                <w:bCs/>
                <w:sz w:val="22"/>
                <w:szCs w:val="22"/>
              </w:rPr>
            </w:pPr>
            <w:r w:rsidRPr="00961D3D">
              <w:rPr>
                <w:rFonts w:asciiTheme="minorHAnsi" w:hAnsiTheme="minorHAnsi" w:cs="Arial"/>
                <w:bCs/>
                <w:i/>
                <w:sz w:val="22"/>
                <w:szCs w:val="22"/>
              </w:rPr>
              <w:t>Матични број:</w:t>
            </w:r>
          </w:p>
        </w:tc>
        <w:tc>
          <w:tcPr>
            <w:tcW w:w="4588" w:type="dxa"/>
            <w:tcBorders>
              <w:top w:val="single" w:sz="4" w:space="0" w:color="000000"/>
              <w:left w:val="single" w:sz="4" w:space="0" w:color="000000"/>
              <w:bottom w:val="single" w:sz="4" w:space="0" w:color="000000"/>
              <w:right w:val="single" w:sz="4" w:space="0" w:color="000000"/>
            </w:tcBorders>
          </w:tcPr>
          <w:p w:rsidR="00961D3D" w:rsidRPr="00961D3D" w:rsidRDefault="00961D3D" w:rsidP="00961D3D">
            <w:pPr>
              <w:snapToGrid w:val="0"/>
              <w:jc w:val="both"/>
              <w:rPr>
                <w:rFonts w:asciiTheme="minorHAnsi" w:hAnsiTheme="minorHAnsi" w:cs="Arial"/>
                <w:b/>
                <w:bCs/>
                <w:sz w:val="22"/>
                <w:szCs w:val="22"/>
              </w:rPr>
            </w:pPr>
          </w:p>
        </w:tc>
      </w:tr>
      <w:tr w:rsidR="00961D3D" w:rsidRPr="00961D3D" w:rsidTr="00961D3D">
        <w:tc>
          <w:tcPr>
            <w:tcW w:w="465" w:type="dxa"/>
            <w:tcBorders>
              <w:top w:val="single" w:sz="4" w:space="0" w:color="000000"/>
              <w:left w:val="single" w:sz="4" w:space="0" w:color="000000"/>
              <w:bottom w:val="single" w:sz="4" w:space="0" w:color="000000"/>
            </w:tcBorders>
          </w:tcPr>
          <w:p w:rsidR="00961D3D" w:rsidRPr="00961D3D" w:rsidRDefault="00961D3D" w:rsidP="00961D3D">
            <w:pPr>
              <w:snapToGrid w:val="0"/>
              <w:jc w:val="both"/>
              <w:rPr>
                <w:rFonts w:asciiTheme="minorHAnsi" w:hAnsiTheme="minorHAnsi" w:cs="Arial"/>
                <w:bCs/>
                <w:i/>
                <w:sz w:val="22"/>
                <w:szCs w:val="22"/>
              </w:rPr>
            </w:pPr>
          </w:p>
          <w:p w:rsidR="00961D3D" w:rsidRPr="00961D3D" w:rsidRDefault="00961D3D" w:rsidP="00961D3D">
            <w:pPr>
              <w:jc w:val="both"/>
              <w:rPr>
                <w:rFonts w:asciiTheme="minorHAnsi" w:hAnsiTheme="minorHAnsi" w:cs="Arial"/>
                <w:bCs/>
                <w:i/>
                <w:sz w:val="22"/>
                <w:szCs w:val="22"/>
              </w:rPr>
            </w:pPr>
          </w:p>
        </w:tc>
        <w:tc>
          <w:tcPr>
            <w:tcW w:w="4219" w:type="dxa"/>
            <w:tcBorders>
              <w:top w:val="single" w:sz="4" w:space="0" w:color="000000"/>
              <w:left w:val="single" w:sz="4" w:space="0" w:color="000000"/>
              <w:bottom w:val="single" w:sz="4" w:space="0" w:color="000000"/>
            </w:tcBorders>
          </w:tcPr>
          <w:p w:rsidR="00961D3D" w:rsidRPr="00961D3D" w:rsidRDefault="00961D3D" w:rsidP="00961D3D">
            <w:pPr>
              <w:snapToGrid w:val="0"/>
              <w:jc w:val="both"/>
              <w:rPr>
                <w:rFonts w:asciiTheme="minorHAnsi" w:hAnsiTheme="minorHAnsi" w:cs="Arial"/>
                <w:bCs/>
                <w:i/>
                <w:sz w:val="22"/>
                <w:szCs w:val="22"/>
              </w:rPr>
            </w:pPr>
          </w:p>
          <w:p w:rsidR="00961D3D" w:rsidRPr="00961D3D" w:rsidRDefault="00961D3D" w:rsidP="00961D3D">
            <w:pPr>
              <w:jc w:val="both"/>
              <w:rPr>
                <w:rFonts w:asciiTheme="minorHAnsi" w:hAnsiTheme="minorHAnsi" w:cs="Arial"/>
                <w:b/>
                <w:bCs/>
                <w:sz w:val="22"/>
                <w:szCs w:val="22"/>
              </w:rPr>
            </w:pPr>
            <w:r w:rsidRPr="00961D3D">
              <w:rPr>
                <w:rFonts w:asciiTheme="minorHAnsi" w:hAnsiTheme="minorHAnsi" w:cs="Arial"/>
                <w:bCs/>
                <w:i/>
                <w:sz w:val="22"/>
                <w:szCs w:val="22"/>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tcPr>
          <w:p w:rsidR="00961D3D" w:rsidRPr="00961D3D" w:rsidRDefault="00961D3D" w:rsidP="00961D3D">
            <w:pPr>
              <w:snapToGrid w:val="0"/>
              <w:jc w:val="both"/>
              <w:rPr>
                <w:rFonts w:asciiTheme="minorHAnsi" w:hAnsiTheme="minorHAnsi" w:cs="Arial"/>
                <w:b/>
                <w:bCs/>
                <w:sz w:val="22"/>
                <w:szCs w:val="22"/>
              </w:rPr>
            </w:pPr>
          </w:p>
        </w:tc>
      </w:tr>
      <w:tr w:rsidR="00961D3D" w:rsidRPr="00961D3D" w:rsidTr="00961D3D">
        <w:tc>
          <w:tcPr>
            <w:tcW w:w="465" w:type="dxa"/>
            <w:tcBorders>
              <w:top w:val="single" w:sz="4" w:space="0" w:color="000000"/>
              <w:left w:val="single" w:sz="4" w:space="0" w:color="000000"/>
              <w:bottom w:val="single" w:sz="4" w:space="0" w:color="000000"/>
            </w:tcBorders>
          </w:tcPr>
          <w:p w:rsidR="00961D3D" w:rsidRPr="00961D3D" w:rsidRDefault="00961D3D" w:rsidP="00961D3D">
            <w:pPr>
              <w:snapToGrid w:val="0"/>
              <w:jc w:val="both"/>
              <w:rPr>
                <w:rFonts w:asciiTheme="minorHAnsi" w:hAnsiTheme="minorHAnsi" w:cs="Arial"/>
                <w:bCs/>
                <w:i/>
                <w:sz w:val="22"/>
                <w:szCs w:val="22"/>
              </w:rPr>
            </w:pPr>
          </w:p>
        </w:tc>
        <w:tc>
          <w:tcPr>
            <w:tcW w:w="4219" w:type="dxa"/>
            <w:tcBorders>
              <w:top w:val="single" w:sz="4" w:space="0" w:color="000000"/>
              <w:left w:val="single" w:sz="4" w:space="0" w:color="000000"/>
              <w:bottom w:val="single" w:sz="4" w:space="0" w:color="000000"/>
            </w:tcBorders>
          </w:tcPr>
          <w:p w:rsidR="00961D3D" w:rsidRPr="00961D3D" w:rsidRDefault="00961D3D" w:rsidP="00961D3D">
            <w:pPr>
              <w:snapToGrid w:val="0"/>
              <w:jc w:val="both"/>
              <w:rPr>
                <w:rFonts w:asciiTheme="minorHAnsi" w:hAnsiTheme="minorHAnsi" w:cs="Arial"/>
                <w:bCs/>
                <w:i/>
                <w:sz w:val="22"/>
                <w:szCs w:val="22"/>
              </w:rPr>
            </w:pPr>
          </w:p>
          <w:p w:rsidR="00961D3D" w:rsidRPr="00961D3D" w:rsidRDefault="00961D3D" w:rsidP="00961D3D">
            <w:pPr>
              <w:jc w:val="both"/>
              <w:rPr>
                <w:rFonts w:asciiTheme="minorHAnsi" w:hAnsiTheme="minorHAnsi" w:cs="Arial"/>
                <w:b/>
                <w:bCs/>
                <w:sz w:val="22"/>
                <w:szCs w:val="22"/>
              </w:rPr>
            </w:pPr>
            <w:r w:rsidRPr="00961D3D">
              <w:rPr>
                <w:rFonts w:asciiTheme="minorHAnsi" w:hAnsiTheme="minorHAnsi" w:cs="Arial"/>
                <w:bCs/>
                <w:i/>
                <w:sz w:val="22"/>
                <w:szCs w:val="22"/>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tcPr>
          <w:p w:rsidR="00961D3D" w:rsidRPr="00961D3D" w:rsidRDefault="00961D3D" w:rsidP="00961D3D">
            <w:pPr>
              <w:snapToGrid w:val="0"/>
              <w:jc w:val="both"/>
              <w:rPr>
                <w:rFonts w:asciiTheme="minorHAnsi" w:hAnsiTheme="minorHAnsi" w:cs="Arial"/>
                <w:b/>
                <w:bCs/>
                <w:sz w:val="22"/>
                <w:szCs w:val="22"/>
              </w:rPr>
            </w:pPr>
          </w:p>
        </w:tc>
      </w:tr>
      <w:tr w:rsidR="00961D3D" w:rsidRPr="00961D3D" w:rsidTr="00961D3D">
        <w:tc>
          <w:tcPr>
            <w:tcW w:w="465" w:type="dxa"/>
            <w:tcBorders>
              <w:top w:val="single" w:sz="4" w:space="0" w:color="000000"/>
              <w:left w:val="single" w:sz="4" w:space="0" w:color="000000"/>
              <w:bottom w:val="single" w:sz="4" w:space="0" w:color="000000"/>
            </w:tcBorders>
          </w:tcPr>
          <w:p w:rsidR="00961D3D" w:rsidRPr="00961D3D" w:rsidRDefault="00961D3D" w:rsidP="00961D3D">
            <w:pPr>
              <w:snapToGrid w:val="0"/>
              <w:jc w:val="both"/>
              <w:rPr>
                <w:rFonts w:asciiTheme="minorHAnsi" w:hAnsiTheme="minorHAnsi" w:cs="Arial"/>
                <w:bCs/>
                <w:i/>
                <w:sz w:val="22"/>
                <w:szCs w:val="22"/>
              </w:rPr>
            </w:pPr>
          </w:p>
        </w:tc>
        <w:tc>
          <w:tcPr>
            <w:tcW w:w="4219" w:type="dxa"/>
            <w:tcBorders>
              <w:top w:val="single" w:sz="4" w:space="0" w:color="000000"/>
              <w:left w:val="single" w:sz="4" w:space="0" w:color="000000"/>
              <w:bottom w:val="single" w:sz="4" w:space="0" w:color="000000"/>
            </w:tcBorders>
          </w:tcPr>
          <w:p w:rsidR="00961D3D" w:rsidRPr="00961D3D" w:rsidRDefault="00961D3D" w:rsidP="00961D3D">
            <w:pPr>
              <w:snapToGrid w:val="0"/>
              <w:jc w:val="both"/>
              <w:rPr>
                <w:rFonts w:asciiTheme="minorHAnsi" w:hAnsiTheme="minorHAnsi" w:cs="Arial"/>
                <w:bCs/>
                <w:i/>
                <w:sz w:val="22"/>
                <w:szCs w:val="22"/>
                <w:lang w:val="ru-RU"/>
              </w:rPr>
            </w:pPr>
          </w:p>
          <w:p w:rsidR="00961D3D" w:rsidRPr="00961D3D" w:rsidRDefault="00961D3D" w:rsidP="00961D3D">
            <w:pPr>
              <w:jc w:val="both"/>
              <w:rPr>
                <w:rFonts w:asciiTheme="minorHAnsi" w:hAnsiTheme="minorHAnsi" w:cs="Arial"/>
                <w:b/>
                <w:bCs/>
                <w:sz w:val="22"/>
                <w:szCs w:val="22"/>
                <w:lang w:val="ru-RU"/>
              </w:rPr>
            </w:pPr>
            <w:r w:rsidRPr="00961D3D">
              <w:rPr>
                <w:rFonts w:asciiTheme="minorHAnsi" w:hAnsiTheme="minorHAnsi" w:cs="Arial"/>
                <w:bCs/>
                <w:i/>
                <w:sz w:val="22"/>
                <w:szCs w:val="22"/>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rsidR="00961D3D" w:rsidRPr="00961D3D" w:rsidRDefault="00961D3D" w:rsidP="00961D3D">
            <w:pPr>
              <w:snapToGrid w:val="0"/>
              <w:jc w:val="both"/>
              <w:rPr>
                <w:rFonts w:asciiTheme="minorHAnsi" w:hAnsiTheme="minorHAnsi" w:cs="Arial"/>
                <w:b/>
                <w:bCs/>
                <w:sz w:val="22"/>
                <w:szCs w:val="22"/>
                <w:lang w:val="ru-RU"/>
              </w:rPr>
            </w:pPr>
          </w:p>
        </w:tc>
      </w:tr>
      <w:tr w:rsidR="00961D3D" w:rsidRPr="00961D3D" w:rsidTr="00961D3D">
        <w:tc>
          <w:tcPr>
            <w:tcW w:w="465" w:type="dxa"/>
            <w:tcBorders>
              <w:top w:val="single" w:sz="4" w:space="0" w:color="000000"/>
              <w:left w:val="single" w:sz="4" w:space="0" w:color="000000"/>
              <w:bottom w:val="single" w:sz="4" w:space="0" w:color="000000"/>
            </w:tcBorders>
          </w:tcPr>
          <w:p w:rsidR="00961D3D" w:rsidRPr="00961D3D" w:rsidRDefault="00961D3D" w:rsidP="00961D3D">
            <w:pPr>
              <w:snapToGrid w:val="0"/>
              <w:jc w:val="both"/>
              <w:rPr>
                <w:rFonts w:asciiTheme="minorHAnsi" w:hAnsiTheme="minorHAnsi" w:cs="Arial"/>
                <w:bCs/>
                <w:i/>
                <w:sz w:val="22"/>
                <w:szCs w:val="22"/>
                <w:lang w:val="ru-RU"/>
              </w:rPr>
            </w:pPr>
          </w:p>
        </w:tc>
        <w:tc>
          <w:tcPr>
            <w:tcW w:w="4219" w:type="dxa"/>
            <w:tcBorders>
              <w:top w:val="single" w:sz="4" w:space="0" w:color="000000"/>
              <w:left w:val="single" w:sz="4" w:space="0" w:color="000000"/>
              <w:bottom w:val="single" w:sz="4" w:space="0" w:color="000000"/>
            </w:tcBorders>
          </w:tcPr>
          <w:p w:rsidR="00961D3D" w:rsidRPr="00961D3D" w:rsidRDefault="00961D3D" w:rsidP="00961D3D">
            <w:pPr>
              <w:snapToGrid w:val="0"/>
              <w:jc w:val="both"/>
              <w:rPr>
                <w:rFonts w:asciiTheme="minorHAnsi" w:hAnsiTheme="minorHAnsi" w:cs="Arial"/>
                <w:bCs/>
                <w:i/>
                <w:sz w:val="22"/>
                <w:szCs w:val="22"/>
                <w:lang w:val="ru-RU"/>
              </w:rPr>
            </w:pPr>
          </w:p>
          <w:p w:rsidR="00961D3D" w:rsidRPr="00961D3D" w:rsidRDefault="00961D3D" w:rsidP="00961D3D">
            <w:pPr>
              <w:jc w:val="both"/>
              <w:rPr>
                <w:rFonts w:asciiTheme="minorHAnsi" w:hAnsiTheme="minorHAnsi" w:cs="Arial"/>
                <w:b/>
                <w:bCs/>
                <w:sz w:val="22"/>
                <w:szCs w:val="22"/>
                <w:lang w:val="ru-RU"/>
              </w:rPr>
            </w:pPr>
            <w:r w:rsidRPr="00961D3D">
              <w:rPr>
                <w:rFonts w:asciiTheme="minorHAnsi" w:hAnsiTheme="minorHAnsi" w:cs="Arial"/>
                <w:bCs/>
                <w:i/>
                <w:sz w:val="22"/>
                <w:szCs w:val="22"/>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rsidR="00961D3D" w:rsidRPr="00961D3D" w:rsidRDefault="00961D3D" w:rsidP="00961D3D">
            <w:pPr>
              <w:snapToGrid w:val="0"/>
              <w:jc w:val="both"/>
              <w:rPr>
                <w:rFonts w:asciiTheme="minorHAnsi" w:hAnsiTheme="minorHAnsi" w:cs="Arial"/>
                <w:b/>
                <w:bCs/>
                <w:sz w:val="22"/>
                <w:szCs w:val="22"/>
                <w:lang w:val="ru-RU"/>
              </w:rPr>
            </w:pPr>
          </w:p>
        </w:tc>
      </w:tr>
      <w:tr w:rsidR="00961D3D" w:rsidRPr="00961D3D" w:rsidTr="00961D3D">
        <w:tc>
          <w:tcPr>
            <w:tcW w:w="465" w:type="dxa"/>
            <w:tcBorders>
              <w:top w:val="single" w:sz="4" w:space="0" w:color="000000"/>
              <w:left w:val="single" w:sz="4" w:space="0" w:color="000000"/>
              <w:bottom w:val="single" w:sz="4" w:space="0" w:color="000000"/>
            </w:tcBorders>
          </w:tcPr>
          <w:p w:rsidR="00961D3D" w:rsidRPr="00961D3D" w:rsidRDefault="00961D3D" w:rsidP="00961D3D">
            <w:pPr>
              <w:snapToGrid w:val="0"/>
              <w:jc w:val="both"/>
              <w:rPr>
                <w:rFonts w:asciiTheme="minorHAnsi" w:hAnsiTheme="minorHAnsi" w:cs="Arial"/>
                <w:bCs/>
                <w:i/>
                <w:sz w:val="22"/>
                <w:szCs w:val="22"/>
                <w:lang w:val="ru-RU"/>
              </w:rPr>
            </w:pPr>
          </w:p>
          <w:p w:rsidR="00961D3D" w:rsidRPr="00961D3D" w:rsidRDefault="00961D3D" w:rsidP="00961D3D">
            <w:pPr>
              <w:jc w:val="both"/>
              <w:rPr>
                <w:rFonts w:asciiTheme="minorHAnsi" w:hAnsiTheme="minorHAnsi" w:cs="Arial"/>
                <w:bCs/>
                <w:i/>
                <w:sz w:val="22"/>
                <w:szCs w:val="22"/>
              </w:rPr>
            </w:pPr>
            <w:r w:rsidRPr="00961D3D">
              <w:rPr>
                <w:rFonts w:asciiTheme="minorHAnsi" w:hAnsiTheme="minorHAnsi" w:cs="Arial"/>
                <w:bCs/>
                <w:i/>
                <w:sz w:val="22"/>
                <w:szCs w:val="22"/>
              </w:rPr>
              <w:lastRenderedPageBreak/>
              <w:t>2)</w:t>
            </w:r>
          </w:p>
        </w:tc>
        <w:tc>
          <w:tcPr>
            <w:tcW w:w="4219" w:type="dxa"/>
            <w:tcBorders>
              <w:top w:val="single" w:sz="4" w:space="0" w:color="000000"/>
              <w:left w:val="single" w:sz="4" w:space="0" w:color="000000"/>
              <w:bottom w:val="single" w:sz="4" w:space="0" w:color="000000"/>
            </w:tcBorders>
          </w:tcPr>
          <w:p w:rsidR="00961D3D" w:rsidRPr="00961D3D" w:rsidRDefault="00961D3D" w:rsidP="00961D3D">
            <w:pPr>
              <w:snapToGrid w:val="0"/>
              <w:jc w:val="both"/>
              <w:rPr>
                <w:rFonts w:asciiTheme="minorHAnsi" w:hAnsiTheme="minorHAnsi" w:cs="Arial"/>
                <w:bCs/>
                <w:i/>
                <w:sz w:val="22"/>
                <w:szCs w:val="22"/>
              </w:rPr>
            </w:pPr>
          </w:p>
          <w:p w:rsidR="00961D3D" w:rsidRPr="00961D3D" w:rsidRDefault="00961D3D" w:rsidP="00961D3D">
            <w:pPr>
              <w:jc w:val="both"/>
              <w:rPr>
                <w:rFonts w:asciiTheme="minorHAnsi" w:hAnsiTheme="minorHAnsi" w:cs="Arial"/>
                <w:b/>
                <w:bCs/>
                <w:sz w:val="22"/>
                <w:szCs w:val="22"/>
              </w:rPr>
            </w:pPr>
            <w:r w:rsidRPr="00961D3D">
              <w:rPr>
                <w:rFonts w:asciiTheme="minorHAnsi" w:hAnsiTheme="minorHAnsi" w:cs="Arial"/>
                <w:bCs/>
                <w:i/>
                <w:sz w:val="22"/>
                <w:szCs w:val="22"/>
              </w:rPr>
              <w:lastRenderedPageBreak/>
              <w:t>Назив подизвођача:</w:t>
            </w:r>
          </w:p>
        </w:tc>
        <w:tc>
          <w:tcPr>
            <w:tcW w:w="4588" w:type="dxa"/>
            <w:tcBorders>
              <w:top w:val="single" w:sz="4" w:space="0" w:color="000000"/>
              <w:left w:val="single" w:sz="4" w:space="0" w:color="000000"/>
              <w:bottom w:val="single" w:sz="4" w:space="0" w:color="000000"/>
              <w:right w:val="single" w:sz="4" w:space="0" w:color="000000"/>
            </w:tcBorders>
          </w:tcPr>
          <w:p w:rsidR="00961D3D" w:rsidRPr="00961D3D" w:rsidRDefault="00961D3D" w:rsidP="00961D3D">
            <w:pPr>
              <w:snapToGrid w:val="0"/>
              <w:jc w:val="both"/>
              <w:rPr>
                <w:rFonts w:asciiTheme="minorHAnsi" w:hAnsiTheme="minorHAnsi" w:cs="Arial"/>
                <w:b/>
                <w:bCs/>
                <w:sz w:val="22"/>
                <w:szCs w:val="22"/>
              </w:rPr>
            </w:pPr>
          </w:p>
        </w:tc>
      </w:tr>
      <w:tr w:rsidR="00961D3D" w:rsidRPr="00961D3D" w:rsidTr="00961D3D">
        <w:tc>
          <w:tcPr>
            <w:tcW w:w="465" w:type="dxa"/>
            <w:tcBorders>
              <w:top w:val="single" w:sz="4" w:space="0" w:color="000000"/>
              <w:left w:val="single" w:sz="4" w:space="0" w:color="000000"/>
              <w:bottom w:val="single" w:sz="4" w:space="0" w:color="000000"/>
            </w:tcBorders>
          </w:tcPr>
          <w:p w:rsidR="00961D3D" w:rsidRPr="00961D3D" w:rsidRDefault="00961D3D" w:rsidP="00961D3D">
            <w:pPr>
              <w:snapToGrid w:val="0"/>
              <w:jc w:val="both"/>
              <w:rPr>
                <w:rFonts w:asciiTheme="minorHAnsi" w:hAnsiTheme="minorHAnsi" w:cs="Arial"/>
                <w:bCs/>
                <w:i/>
                <w:sz w:val="22"/>
                <w:szCs w:val="22"/>
              </w:rPr>
            </w:pPr>
          </w:p>
          <w:p w:rsidR="00961D3D" w:rsidRPr="00961D3D" w:rsidRDefault="00961D3D" w:rsidP="00961D3D">
            <w:pPr>
              <w:jc w:val="both"/>
              <w:rPr>
                <w:rFonts w:asciiTheme="minorHAnsi" w:hAnsiTheme="minorHAnsi" w:cs="Arial"/>
                <w:bCs/>
                <w:i/>
                <w:sz w:val="22"/>
                <w:szCs w:val="22"/>
              </w:rPr>
            </w:pPr>
          </w:p>
        </w:tc>
        <w:tc>
          <w:tcPr>
            <w:tcW w:w="4219" w:type="dxa"/>
            <w:tcBorders>
              <w:top w:val="single" w:sz="4" w:space="0" w:color="000000"/>
              <w:left w:val="single" w:sz="4" w:space="0" w:color="000000"/>
              <w:bottom w:val="single" w:sz="4" w:space="0" w:color="000000"/>
            </w:tcBorders>
          </w:tcPr>
          <w:p w:rsidR="00961D3D" w:rsidRPr="00961D3D" w:rsidRDefault="00961D3D" w:rsidP="00961D3D">
            <w:pPr>
              <w:snapToGrid w:val="0"/>
              <w:jc w:val="both"/>
              <w:rPr>
                <w:rFonts w:asciiTheme="minorHAnsi" w:hAnsiTheme="minorHAnsi" w:cs="Arial"/>
                <w:bCs/>
                <w:i/>
                <w:sz w:val="22"/>
                <w:szCs w:val="22"/>
              </w:rPr>
            </w:pPr>
          </w:p>
          <w:p w:rsidR="00961D3D" w:rsidRPr="00961D3D" w:rsidRDefault="00961D3D" w:rsidP="00961D3D">
            <w:pPr>
              <w:jc w:val="both"/>
              <w:rPr>
                <w:rFonts w:asciiTheme="minorHAnsi" w:hAnsiTheme="minorHAnsi" w:cs="Arial"/>
                <w:b/>
                <w:bCs/>
                <w:sz w:val="22"/>
                <w:szCs w:val="22"/>
              </w:rPr>
            </w:pPr>
            <w:r w:rsidRPr="00961D3D">
              <w:rPr>
                <w:rFonts w:asciiTheme="minorHAnsi" w:hAnsiTheme="minorHAnsi" w:cs="Arial"/>
                <w:bCs/>
                <w:i/>
                <w:sz w:val="22"/>
                <w:szCs w:val="22"/>
              </w:rPr>
              <w:t>Адреса:</w:t>
            </w:r>
          </w:p>
        </w:tc>
        <w:tc>
          <w:tcPr>
            <w:tcW w:w="4588" w:type="dxa"/>
            <w:tcBorders>
              <w:top w:val="single" w:sz="4" w:space="0" w:color="000000"/>
              <w:left w:val="single" w:sz="4" w:space="0" w:color="000000"/>
              <w:bottom w:val="single" w:sz="4" w:space="0" w:color="000000"/>
              <w:right w:val="single" w:sz="4" w:space="0" w:color="000000"/>
            </w:tcBorders>
          </w:tcPr>
          <w:p w:rsidR="00961D3D" w:rsidRPr="00961D3D" w:rsidRDefault="00961D3D" w:rsidP="00961D3D">
            <w:pPr>
              <w:snapToGrid w:val="0"/>
              <w:jc w:val="both"/>
              <w:rPr>
                <w:rFonts w:asciiTheme="minorHAnsi" w:hAnsiTheme="minorHAnsi" w:cs="Arial"/>
                <w:b/>
                <w:bCs/>
                <w:sz w:val="22"/>
                <w:szCs w:val="22"/>
              </w:rPr>
            </w:pPr>
          </w:p>
        </w:tc>
      </w:tr>
      <w:tr w:rsidR="00961D3D" w:rsidRPr="00961D3D" w:rsidTr="00961D3D">
        <w:tc>
          <w:tcPr>
            <w:tcW w:w="465" w:type="dxa"/>
            <w:tcBorders>
              <w:top w:val="single" w:sz="4" w:space="0" w:color="000000"/>
              <w:left w:val="single" w:sz="4" w:space="0" w:color="000000"/>
              <w:bottom w:val="single" w:sz="4" w:space="0" w:color="000000"/>
            </w:tcBorders>
          </w:tcPr>
          <w:p w:rsidR="00961D3D" w:rsidRPr="00961D3D" w:rsidRDefault="00961D3D" w:rsidP="00961D3D">
            <w:pPr>
              <w:snapToGrid w:val="0"/>
              <w:jc w:val="both"/>
              <w:rPr>
                <w:rFonts w:asciiTheme="minorHAnsi" w:hAnsiTheme="minorHAnsi" w:cs="Arial"/>
                <w:bCs/>
                <w:i/>
                <w:sz w:val="22"/>
                <w:szCs w:val="22"/>
              </w:rPr>
            </w:pPr>
          </w:p>
          <w:p w:rsidR="00961D3D" w:rsidRPr="00961D3D" w:rsidRDefault="00961D3D" w:rsidP="00961D3D">
            <w:pPr>
              <w:jc w:val="both"/>
              <w:rPr>
                <w:rFonts w:asciiTheme="minorHAnsi" w:hAnsiTheme="minorHAnsi" w:cs="Arial"/>
                <w:bCs/>
                <w:i/>
                <w:sz w:val="22"/>
                <w:szCs w:val="22"/>
              </w:rPr>
            </w:pPr>
          </w:p>
        </w:tc>
        <w:tc>
          <w:tcPr>
            <w:tcW w:w="4219" w:type="dxa"/>
            <w:tcBorders>
              <w:top w:val="single" w:sz="4" w:space="0" w:color="000000"/>
              <w:left w:val="single" w:sz="4" w:space="0" w:color="000000"/>
              <w:bottom w:val="single" w:sz="4" w:space="0" w:color="000000"/>
            </w:tcBorders>
          </w:tcPr>
          <w:p w:rsidR="00961D3D" w:rsidRPr="00961D3D" w:rsidRDefault="00961D3D" w:rsidP="00961D3D">
            <w:pPr>
              <w:snapToGrid w:val="0"/>
              <w:jc w:val="both"/>
              <w:rPr>
                <w:rFonts w:asciiTheme="minorHAnsi" w:hAnsiTheme="minorHAnsi" w:cs="Arial"/>
                <w:bCs/>
                <w:i/>
                <w:sz w:val="22"/>
                <w:szCs w:val="22"/>
              </w:rPr>
            </w:pPr>
          </w:p>
          <w:p w:rsidR="00961D3D" w:rsidRPr="00961D3D" w:rsidRDefault="00961D3D" w:rsidP="00961D3D">
            <w:pPr>
              <w:jc w:val="both"/>
              <w:rPr>
                <w:rFonts w:asciiTheme="minorHAnsi" w:hAnsiTheme="minorHAnsi" w:cs="Arial"/>
                <w:b/>
                <w:bCs/>
                <w:sz w:val="22"/>
                <w:szCs w:val="22"/>
              </w:rPr>
            </w:pPr>
            <w:r w:rsidRPr="00961D3D">
              <w:rPr>
                <w:rFonts w:asciiTheme="minorHAnsi" w:hAnsiTheme="minorHAnsi" w:cs="Arial"/>
                <w:bCs/>
                <w:i/>
                <w:sz w:val="22"/>
                <w:szCs w:val="22"/>
              </w:rPr>
              <w:t>Матични број:</w:t>
            </w:r>
          </w:p>
        </w:tc>
        <w:tc>
          <w:tcPr>
            <w:tcW w:w="4588" w:type="dxa"/>
            <w:tcBorders>
              <w:top w:val="single" w:sz="4" w:space="0" w:color="000000"/>
              <w:left w:val="single" w:sz="4" w:space="0" w:color="000000"/>
              <w:bottom w:val="single" w:sz="4" w:space="0" w:color="000000"/>
              <w:right w:val="single" w:sz="4" w:space="0" w:color="000000"/>
            </w:tcBorders>
          </w:tcPr>
          <w:p w:rsidR="00961D3D" w:rsidRPr="00961D3D" w:rsidRDefault="00961D3D" w:rsidP="00961D3D">
            <w:pPr>
              <w:snapToGrid w:val="0"/>
              <w:jc w:val="both"/>
              <w:rPr>
                <w:rFonts w:asciiTheme="minorHAnsi" w:hAnsiTheme="minorHAnsi" w:cs="Arial"/>
                <w:b/>
                <w:bCs/>
                <w:sz w:val="22"/>
                <w:szCs w:val="22"/>
              </w:rPr>
            </w:pPr>
          </w:p>
        </w:tc>
      </w:tr>
      <w:tr w:rsidR="00961D3D" w:rsidRPr="00961D3D" w:rsidTr="00961D3D">
        <w:tc>
          <w:tcPr>
            <w:tcW w:w="465" w:type="dxa"/>
            <w:tcBorders>
              <w:top w:val="single" w:sz="4" w:space="0" w:color="000000"/>
              <w:left w:val="single" w:sz="4" w:space="0" w:color="000000"/>
              <w:bottom w:val="single" w:sz="4" w:space="0" w:color="000000"/>
            </w:tcBorders>
          </w:tcPr>
          <w:p w:rsidR="00961D3D" w:rsidRPr="00961D3D" w:rsidRDefault="00961D3D" w:rsidP="00961D3D">
            <w:pPr>
              <w:snapToGrid w:val="0"/>
              <w:jc w:val="both"/>
              <w:rPr>
                <w:rFonts w:asciiTheme="minorHAnsi" w:hAnsiTheme="minorHAnsi" w:cs="Arial"/>
                <w:bCs/>
                <w:i/>
                <w:sz w:val="22"/>
                <w:szCs w:val="22"/>
              </w:rPr>
            </w:pPr>
          </w:p>
          <w:p w:rsidR="00961D3D" w:rsidRPr="00961D3D" w:rsidRDefault="00961D3D" w:rsidP="00961D3D">
            <w:pPr>
              <w:jc w:val="both"/>
              <w:rPr>
                <w:rFonts w:asciiTheme="minorHAnsi" w:hAnsiTheme="minorHAnsi" w:cs="Arial"/>
                <w:bCs/>
                <w:i/>
                <w:sz w:val="22"/>
                <w:szCs w:val="22"/>
              </w:rPr>
            </w:pPr>
          </w:p>
        </w:tc>
        <w:tc>
          <w:tcPr>
            <w:tcW w:w="4219" w:type="dxa"/>
            <w:tcBorders>
              <w:top w:val="single" w:sz="4" w:space="0" w:color="000000"/>
              <w:left w:val="single" w:sz="4" w:space="0" w:color="000000"/>
              <w:bottom w:val="single" w:sz="4" w:space="0" w:color="000000"/>
            </w:tcBorders>
          </w:tcPr>
          <w:p w:rsidR="00961D3D" w:rsidRPr="00961D3D" w:rsidRDefault="00961D3D" w:rsidP="00961D3D">
            <w:pPr>
              <w:snapToGrid w:val="0"/>
              <w:jc w:val="both"/>
              <w:rPr>
                <w:rFonts w:asciiTheme="minorHAnsi" w:hAnsiTheme="minorHAnsi" w:cs="Arial"/>
                <w:bCs/>
                <w:i/>
                <w:sz w:val="22"/>
                <w:szCs w:val="22"/>
              </w:rPr>
            </w:pPr>
          </w:p>
          <w:p w:rsidR="00961D3D" w:rsidRPr="00961D3D" w:rsidRDefault="00961D3D" w:rsidP="00961D3D">
            <w:pPr>
              <w:jc w:val="both"/>
              <w:rPr>
                <w:rFonts w:asciiTheme="minorHAnsi" w:hAnsiTheme="minorHAnsi" w:cs="Arial"/>
                <w:b/>
                <w:bCs/>
                <w:sz w:val="22"/>
                <w:szCs w:val="22"/>
              </w:rPr>
            </w:pPr>
            <w:r w:rsidRPr="00961D3D">
              <w:rPr>
                <w:rFonts w:asciiTheme="minorHAnsi" w:hAnsiTheme="minorHAnsi" w:cs="Arial"/>
                <w:bCs/>
                <w:i/>
                <w:sz w:val="22"/>
                <w:szCs w:val="22"/>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tcPr>
          <w:p w:rsidR="00961D3D" w:rsidRPr="00961D3D" w:rsidRDefault="00961D3D" w:rsidP="00961D3D">
            <w:pPr>
              <w:snapToGrid w:val="0"/>
              <w:jc w:val="both"/>
              <w:rPr>
                <w:rFonts w:asciiTheme="minorHAnsi" w:hAnsiTheme="minorHAnsi" w:cs="Arial"/>
                <w:b/>
                <w:bCs/>
                <w:sz w:val="22"/>
                <w:szCs w:val="22"/>
              </w:rPr>
            </w:pPr>
          </w:p>
        </w:tc>
      </w:tr>
      <w:tr w:rsidR="00961D3D" w:rsidRPr="00961D3D" w:rsidTr="00961D3D">
        <w:tc>
          <w:tcPr>
            <w:tcW w:w="465" w:type="dxa"/>
            <w:tcBorders>
              <w:top w:val="single" w:sz="4" w:space="0" w:color="000000"/>
              <w:left w:val="single" w:sz="4" w:space="0" w:color="000000"/>
              <w:bottom w:val="single" w:sz="4" w:space="0" w:color="000000"/>
            </w:tcBorders>
          </w:tcPr>
          <w:p w:rsidR="00961D3D" w:rsidRPr="00961D3D" w:rsidRDefault="00961D3D" w:rsidP="00961D3D">
            <w:pPr>
              <w:snapToGrid w:val="0"/>
              <w:jc w:val="both"/>
              <w:rPr>
                <w:rFonts w:asciiTheme="minorHAnsi" w:hAnsiTheme="minorHAnsi" w:cs="Arial"/>
                <w:bCs/>
                <w:i/>
                <w:sz w:val="22"/>
                <w:szCs w:val="22"/>
              </w:rPr>
            </w:pPr>
          </w:p>
        </w:tc>
        <w:tc>
          <w:tcPr>
            <w:tcW w:w="4219" w:type="dxa"/>
            <w:tcBorders>
              <w:top w:val="single" w:sz="4" w:space="0" w:color="000000"/>
              <w:left w:val="single" w:sz="4" w:space="0" w:color="000000"/>
              <w:bottom w:val="single" w:sz="4" w:space="0" w:color="000000"/>
            </w:tcBorders>
          </w:tcPr>
          <w:p w:rsidR="00961D3D" w:rsidRPr="00961D3D" w:rsidRDefault="00961D3D" w:rsidP="00961D3D">
            <w:pPr>
              <w:snapToGrid w:val="0"/>
              <w:jc w:val="both"/>
              <w:rPr>
                <w:rFonts w:asciiTheme="minorHAnsi" w:hAnsiTheme="minorHAnsi" w:cs="Arial"/>
                <w:bCs/>
                <w:i/>
                <w:sz w:val="22"/>
                <w:szCs w:val="22"/>
              </w:rPr>
            </w:pPr>
          </w:p>
          <w:p w:rsidR="00961D3D" w:rsidRPr="00961D3D" w:rsidRDefault="00961D3D" w:rsidP="00961D3D">
            <w:pPr>
              <w:jc w:val="both"/>
              <w:rPr>
                <w:rFonts w:asciiTheme="minorHAnsi" w:hAnsiTheme="minorHAnsi" w:cs="Arial"/>
                <w:b/>
                <w:bCs/>
                <w:sz w:val="22"/>
                <w:szCs w:val="22"/>
              </w:rPr>
            </w:pPr>
            <w:r w:rsidRPr="00961D3D">
              <w:rPr>
                <w:rFonts w:asciiTheme="minorHAnsi" w:hAnsiTheme="minorHAnsi" w:cs="Arial"/>
                <w:bCs/>
                <w:i/>
                <w:sz w:val="22"/>
                <w:szCs w:val="22"/>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tcPr>
          <w:p w:rsidR="00961D3D" w:rsidRPr="00961D3D" w:rsidRDefault="00961D3D" w:rsidP="00961D3D">
            <w:pPr>
              <w:snapToGrid w:val="0"/>
              <w:jc w:val="both"/>
              <w:rPr>
                <w:rFonts w:asciiTheme="minorHAnsi" w:hAnsiTheme="minorHAnsi" w:cs="Arial"/>
                <w:b/>
                <w:bCs/>
                <w:sz w:val="22"/>
                <w:szCs w:val="22"/>
              </w:rPr>
            </w:pPr>
          </w:p>
        </w:tc>
      </w:tr>
      <w:tr w:rsidR="00961D3D" w:rsidRPr="00961D3D" w:rsidTr="00961D3D">
        <w:tc>
          <w:tcPr>
            <w:tcW w:w="465" w:type="dxa"/>
            <w:tcBorders>
              <w:top w:val="single" w:sz="4" w:space="0" w:color="000000"/>
              <w:left w:val="single" w:sz="4" w:space="0" w:color="000000"/>
              <w:bottom w:val="single" w:sz="4" w:space="0" w:color="000000"/>
            </w:tcBorders>
          </w:tcPr>
          <w:p w:rsidR="00961D3D" w:rsidRPr="00961D3D" w:rsidRDefault="00961D3D" w:rsidP="00961D3D">
            <w:pPr>
              <w:snapToGrid w:val="0"/>
              <w:jc w:val="both"/>
              <w:rPr>
                <w:rFonts w:asciiTheme="minorHAnsi" w:hAnsiTheme="minorHAnsi" w:cs="Arial"/>
                <w:bCs/>
                <w:i/>
                <w:sz w:val="22"/>
                <w:szCs w:val="22"/>
              </w:rPr>
            </w:pPr>
          </w:p>
        </w:tc>
        <w:tc>
          <w:tcPr>
            <w:tcW w:w="4219" w:type="dxa"/>
            <w:tcBorders>
              <w:top w:val="single" w:sz="4" w:space="0" w:color="000000"/>
              <w:left w:val="single" w:sz="4" w:space="0" w:color="000000"/>
              <w:bottom w:val="single" w:sz="4" w:space="0" w:color="000000"/>
            </w:tcBorders>
          </w:tcPr>
          <w:p w:rsidR="00961D3D" w:rsidRPr="00961D3D" w:rsidRDefault="00961D3D" w:rsidP="00961D3D">
            <w:pPr>
              <w:snapToGrid w:val="0"/>
              <w:jc w:val="both"/>
              <w:rPr>
                <w:rFonts w:asciiTheme="minorHAnsi" w:hAnsiTheme="minorHAnsi" w:cs="Arial"/>
                <w:bCs/>
                <w:i/>
                <w:sz w:val="22"/>
                <w:szCs w:val="22"/>
                <w:lang w:val="ru-RU"/>
              </w:rPr>
            </w:pPr>
          </w:p>
          <w:p w:rsidR="00961D3D" w:rsidRPr="00961D3D" w:rsidRDefault="00961D3D" w:rsidP="00961D3D">
            <w:pPr>
              <w:jc w:val="both"/>
              <w:rPr>
                <w:rFonts w:asciiTheme="minorHAnsi" w:hAnsiTheme="minorHAnsi" w:cs="Arial"/>
                <w:b/>
                <w:bCs/>
                <w:sz w:val="22"/>
                <w:szCs w:val="22"/>
                <w:lang w:val="ru-RU"/>
              </w:rPr>
            </w:pPr>
            <w:r w:rsidRPr="00961D3D">
              <w:rPr>
                <w:rFonts w:asciiTheme="minorHAnsi" w:hAnsiTheme="minorHAnsi" w:cs="Arial"/>
                <w:bCs/>
                <w:i/>
                <w:sz w:val="22"/>
                <w:szCs w:val="22"/>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rsidR="00961D3D" w:rsidRPr="00961D3D" w:rsidRDefault="00961D3D" w:rsidP="00961D3D">
            <w:pPr>
              <w:snapToGrid w:val="0"/>
              <w:jc w:val="both"/>
              <w:rPr>
                <w:rFonts w:asciiTheme="minorHAnsi" w:hAnsiTheme="minorHAnsi" w:cs="Arial"/>
                <w:b/>
                <w:bCs/>
                <w:sz w:val="22"/>
                <w:szCs w:val="22"/>
                <w:lang w:val="ru-RU"/>
              </w:rPr>
            </w:pPr>
          </w:p>
        </w:tc>
      </w:tr>
      <w:tr w:rsidR="00961D3D" w:rsidRPr="00961D3D" w:rsidTr="00961D3D">
        <w:tc>
          <w:tcPr>
            <w:tcW w:w="465" w:type="dxa"/>
            <w:tcBorders>
              <w:top w:val="single" w:sz="4" w:space="0" w:color="000000"/>
              <w:left w:val="single" w:sz="4" w:space="0" w:color="000000"/>
              <w:bottom w:val="single" w:sz="4" w:space="0" w:color="000000"/>
            </w:tcBorders>
          </w:tcPr>
          <w:p w:rsidR="00961D3D" w:rsidRPr="00961D3D" w:rsidRDefault="00961D3D" w:rsidP="00961D3D">
            <w:pPr>
              <w:snapToGrid w:val="0"/>
              <w:jc w:val="both"/>
              <w:rPr>
                <w:rFonts w:asciiTheme="minorHAnsi" w:hAnsiTheme="minorHAnsi" w:cs="Arial"/>
                <w:bCs/>
                <w:i/>
                <w:sz w:val="22"/>
                <w:szCs w:val="22"/>
                <w:lang w:val="ru-RU"/>
              </w:rPr>
            </w:pPr>
          </w:p>
        </w:tc>
        <w:tc>
          <w:tcPr>
            <w:tcW w:w="4219" w:type="dxa"/>
            <w:tcBorders>
              <w:top w:val="single" w:sz="4" w:space="0" w:color="000000"/>
              <w:left w:val="single" w:sz="4" w:space="0" w:color="000000"/>
              <w:bottom w:val="single" w:sz="4" w:space="0" w:color="000000"/>
            </w:tcBorders>
          </w:tcPr>
          <w:p w:rsidR="00961D3D" w:rsidRPr="00961D3D" w:rsidRDefault="00961D3D" w:rsidP="00961D3D">
            <w:pPr>
              <w:snapToGrid w:val="0"/>
              <w:jc w:val="both"/>
              <w:rPr>
                <w:rFonts w:asciiTheme="minorHAnsi" w:hAnsiTheme="minorHAnsi" w:cs="Arial"/>
                <w:bCs/>
                <w:i/>
                <w:sz w:val="22"/>
                <w:szCs w:val="22"/>
                <w:lang w:val="ru-RU"/>
              </w:rPr>
            </w:pPr>
          </w:p>
          <w:p w:rsidR="00961D3D" w:rsidRPr="00961D3D" w:rsidRDefault="00961D3D" w:rsidP="00961D3D">
            <w:pPr>
              <w:jc w:val="both"/>
              <w:rPr>
                <w:rFonts w:asciiTheme="minorHAnsi" w:hAnsiTheme="minorHAnsi" w:cs="Arial"/>
                <w:b/>
                <w:bCs/>
                <w:sz w:val="22"/>
                <w:szCs w:val="22"/>
                <w:lang w:val="ru-RU"/>
              </w:rPr>
            </w:pPr>
            <w:r w:rsidRPr="00961D3D">
              <w:rPr>
                <w:rFonts w:asciiTheme="minorHAnsi" w:hAnsiTheme="minorHAnsi" w:cs="Arial"/>
                <w:bCs/>
                <w:i/>
                <w:sz w:val="22"/>
                <w:szCs w:val="22"/>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rsidR="00961D3D" w:rsidRPr="00961D3D" w:rsidRDefault="00961D3D" w:rsidP="00961D3D">
            <w:pPr>
              <w:snapToGrid w:val="0"/>
              <w:jc w:val="both"/>
              <w:rPr>
                <w:rFonts w:asciiTheme="minorHAnsi" w:hAnsiTheme="minorHAnsi" w:cs="Arial"/>
                <w:b/>
                <w:bCs/>
                <w:sz w:val="22"/>
                <w:szCs w:val="22"/>
                <w:lang w:val="ru-RU"/>
              </w:rPr>
            </w:pPr>
          </w:p>
        </w:tc>
      </w:tr>
    </w:tbl>
    <w:p w:rsidR="00961D3D" w:rsidRPr="00961D3D" w:rsidRDefault="00961D3D" w:rsidP="00961D3D">
      <w:pPr>
        <w:jc w:val="both"/>
        <w:rPr>
          <w:rFonts w:asciiTheme="minorHAnsi" w:hAnsiTheme="minorHAnsi" w:cs="Arial"/>
          <w:b/>
          <w:bCs/>
          <w:i/>
          <w:iCs/>
          <w:sz w:val="22"/>
          <w:szCs w:val="22"/>
          <w:lang w:val="ru-RU"/>
        </w:rPr>
      </w:pPr>
      <w:r w:rsidRPr="00961D3D">
        <w:rPr>
          <w:rFonts w:asciiTheme="minorHAnsi" w:hAnsiTheme="minorHAnsi" w:cs="Arial"/>
          <w:b/>
          <w:bCs/>
          <w:i/>
          <w:iCs/>
          <w:sz w:val="22"/>
          <w:szCs w:val="22"/>
          <w:u w:val="single"/>
          <w:lang w:val="ru-RU"/>
        </w:rPr>
        <w:t>Напомена:</w:t>
      </w:r>
      <w:r w:rsidRPr="00961D3D">
        <w:rPr>
          <w:rFonts w:asciiTheme="minorHAnsi" w:hAnsiTheme="minorHAnsi" w:cs="Arial"/>
          <w:b/>
          <w:bCs/>
          <w:i/>
          <w:iCs/>
          <w:sz w:val="22"/>
          <w:szCs w:val="22"/>
          <w:lang w:val="ru-RU"/>
        </w:rPr>
        <w:t xml:space="preserve"> </w:t>
      </w:r>
    </w:p>
    <w:p w:rsidR="00961D3D" w:rsidRPr="00961D3D" w:rsidRDefault="00961D3D" w:rsidP="00961D3D">
      <w:pPr>
        <w:jc w:val="both"/>
        <w:rPr>
          <w:rFonts w:asciiTheme="minorHAnsi" w:hAnsiTheme="minorHAnsi" w:cs="Arial"/>
          <w:i/>
          <w:iCs/>
          <w:sz w:val="22"/>
          <w:szCs w:val="22"/>
          <w:lang w:val="ru-RU"/>
        </w:rPr>
      </w:pPr>
      <w:r w:rsidRPr="00961D3D">
        <w:rPr>
          <w:rFonts w:asciiTheme="minorHAnsi" w:hAnsiTheme="minorHAnsi" w:cs="Arial"/>
          <w:i/>
          <w:iCs/>
          <w:sz w:val="22"/>
          <w:szCs w:val="22"/>
          <w:lang w:val="ru-RU"/>
        </w:rPr>
        <w:t xml:space="preserve">- образац се попуњавају само они понуђачи који подносе  понуду са подизвођачем, </w:t>
      </w:r>
    </w:p>
    <w:p w:rsidR="00961D3D" w:rsidRPr="00961D3D" w:rsidRDefault="00961D3D" w:rsidP="00961D3D">
      <w:pPr>
        <w:jc w:val="both"/>
        <w:rPr>
          <w:rFonts w:asciiTheme="minorHAnsi" w:hAnsiTheme="minorHAnsi" w:cs="Arial"/>
          <w:b/>
          <w:bCs/>
          <w:sz w:val="22"/>
          <w:szCs w:val="22"/>
          <w:lang w:val="ru-RU"/>
        </w:rPr>
      </w:pPr>
      <w:r w:rsidRPr="00961D3D">
        <w:rPr>
          <w:rFonts w:asciiTheme="minorHAnsi" w:hAnsiTheme="minorHAnsi" w:cs="Arial"/>
          <w:i/>
          <w:iCs/>
          <w:sz w:val="22"/>
          <w:szCs w:val="22"/>
          <w:lang w:val="ru-RU"/>
        </w:rPr>
        <w:t xml:space="preserve">- по потреби образац се може фотокопирати </w:t>
      </w:r>
    </w:p>
    <w:p w:rsidR="00961D3D" w:rsidRPr="00961D3D" w:rsidRDefault="00961D3D" w:rsidP="00961D3D">
      <w:pPr>
        <w:jc w:val="both"/>
        <w:rPr>
          <w:rFonts w:asciiTheme="minorHAnsi" w:hAnsiTheme="minorHAnsi" w:cs="Arial"/>
          <w:b/>
          <w:bCs/>
          <w:sz w:val="22"/>
          <w:szCs w:val="22"/>
          <w:lang w:val="ru-RU"/>
        </w:rPr>
      </w:pPr>
    </w:p>
    <w:p w:rsidR="00961D3D" w:rsidRPr="00961D3D" w:rsidRDefault="00961D3D" w:rsidP="00961D3D">
      <w:pPr>
        <w:jc w:val="both"/>
        <w:rPr>
          <w:rFonts w:asciiTheme="minorHAnsi" w:hAnsiTheme="minorHAnsi" w:cs="Arial"/>
          <w:b/>
          <w:bCs/>
          <w:sz w:val="22"/>
          <w:szCs w:val="22"/>
          <w:lang w:val="ru-RU"/>
        </w:rPr>
      </w:pPr>
    </w:p>
    <w:p w:rsidR="00961D3D" w:rsidRPr="00961D3D" w:rsidRDefault="00961D3D" w:rsidP="00961D3D">
      <w:pPr>
        <w:rPr>
          <w:rFonts w:asciiTheme="minorHAnsi" w:hAnsiTheme="minorHAnsi"/>
          <w:bCs/>
          <w:sz w:val="22"/>
          <w:szCs w:val="22"/>
          <w:lang w:val="sr-Cyrl-CS"/>
        </w:rPr>
      </w:pPr>
    </w:p>
    <w:p w:rsidR="00961D3D" w:rsidRPr="00961D3D" w:rsidRDefault="00961D3D" w:rsidP="00961D3D">
      <w:pPr>
        <w:rPr>
          <w:rFonts w:asciiTheme="minorHAnsi" w:hAnsiTheme="minorHAnsi"/>
          <w:bCs/>
          <w:sz w:val="22"/>
          <w:szCs w:val="22"/>
        </w:rPr>
      </w:pPr>
      <w:r w:rsidRPr="00961D3D">
        <w:rPr>
          <w:rFonts w:asciiTheme="minorHAnsi" w:hAnsiTheme="minorHAnsi"/>
          <w:bCs/>
          <w:sz w:val="22"/>
          <w:szCs w:val="22"/>
        </w:rPr>
        <w:t xml:space="preserve">Место и датум                                                                                             </w:t>
      </w:r>
    </w:p>
    <w:p w:rsidR="00961D3D" w:rsidRPr="00961D3D" w:rsidRDefault="00961D3D" w:rsidP="00961D3D">
      <w:pPr>
        <w:jc w:val="both"/>
        <w:rPr>
          <w:rFonts w:asciiTheme="minorHAnsi" w:hAnsiTheme="minorHAnsi"/>
          <w:bCs/>
          <w:sz w:val="22"/>
          <w:szCs w:val="22"/>
        </w:rPr>
      </w:pPr>
      <w:r w:rsidRPr="00961D3D">
        <w:rPr>
          <w:rFonts w:asciiTheme="minorHAnsi" w:hAnsiTheme="minorHAnsi"/>
          <w:bCs/>
          <w:sz w:val="22"/>
          <w:szCs w:val="22"/>
        </w:rPr>
        <w:t xml:space="preserve">__________________               </w:t>
      </w:r>
      <w:r w:rsidR="00244593">
        <w:rPr>
          <w:rFonts w:asciiTheme="minorHAnsi" w:hAnsiTheme="minorHAnsi"/>
          <w:bCs/>
          <w:sz w:val="22"/>
          <w:szCs w:val="22"/>
          <w:lang w:val="sr-Cyrl-RS"/>
        </w:rPr>
        <w:t xml:space="preserve">                                </w:t>
      </w:r>
      <w:r w:rsidRPr="00961D3D">
        <w:rPr>
          <w:rFonts w:asciiTheme="minorHAnsi" w:hAnsiTheme="minorHAnsi"/>
          <w:bCs/>
          <w:sz w:val="22"/>
          <w:szCs w:val="22"/>
        </w:rPr>
        <w:t xml:space="preserve"> </w:t>
      </w:r>
      <w:r w:rsidRPr="00961D3D">
        <w:rPr>
          <w:rFonts w:asciiTheme="minorHAnsi" w:hAnsiTheme="minorHAnsi"/>
          <w:bCs/>
          <w:sz w:val="22"/>
          <w:szCs w:val="22"/>
          <w:lang w:val="sr-Cyrl-RS"/>
        </w:rPr>
        <w:t>М.П</w:t>
      </w:r>
      <w:r w:rsidRPr="00961D3D">
        <w:rPr>
          <w:rFonts w:asciiTheme="minorHAnsi" w:hAnsiTheme="minorHAnsi"/>
          <w:bCs/>
          <w:sz w:val="22"/>
          <w:szCs w:val="22"/>
        </w:rPr>
        <w:t xml:space="preserve">             </w:t>
      </w:r>
      <w:r w:rsidR="00244593">
        <w:rPr>
          <w:rFonts w:asciiTheme="minorHAnsi" w:hAnsiTheme="minorHAnsi"/>
          <w:bCs/>
          <w:sz w:val="22"/>
          <w:szCs w:val="22"/>
          <w:lang w:val="sr-Cyrl-RS"/>
        </w:rPr>
        <w:t xml:space="preserve">             </w:t>
      </w:r>
      <w:r w:rsidRPr="00961D3D">
        <w:rPr>
          <w:rFonts w:asciiTheme="minorHAnsi" w:hAnsiTheme="minorHAnsi"/>
          <w:bCs/>
          <w:sz w:val="22"/>
          <w:szCs w:val="22"/>
        </w:rPr>
        <w:t>________________________</w:t>
      </w:r>
    </w:p>
    <w:p w:rsidR="00961D3D" w:rsidRPr="00961D3D" w:rsidRDefault="00961D3D" w:rsidP="00961D3D">
      <w:pPr>
        <w:jc w:val="both"/>
        <w:rPr>
          <w:rFonts w:asciiTheme="minorHAnsi" w:hAnsiTheme="minorHAnsi"/>
          <w:bCs/>
          <w:sz w:val="22"/>
          <w:szCs w:val="22"/>
        </w:rPr>
      </w:pPr>
      <w:r w:rsidRPr="00961D3D">
        <w:rPr>
          <w:rFonts w:asciiTheme="minorHAnsi" w:hAnsiTheme="minorHAnsi"/>
          <w:bCs/>
          <w:sz w:val="22"/>
          <w:szCs w:val="22"/>
        </w:rPr>
        <w:tab/>
      </w:r>
      <w:r w:rsidRPr="00961D3D">
        <w:rPr>
          <w:rFonts w:asciiTheme="minorHAnsi" w:hAnsiTheme="minorHAnsi"/>
          <w:bCs/>
          <w:sz w:val="22"/>
          <w:szCs w:val="22"/>
        </w:rPr>
        <w:tab/>
      </w:r>
      <w:r w:rsidRPr="00961D3D">
        <w:rPr>
          <w:rFonts w:asciiTheme="minorHAnsi" w:hAnsiTheme="minorHAnsi"/>
          <w:bCs/>
          <w:sz w:val="22"/>
          <w:szCs w:val="22"/>
        </w:rPr>
        <w:tab/>
      </w:r>
      <w:r w:rsidRPr="00961D3D">
        <w:rPr>
          <w:rFonts w:asciiTheme="minorHAnsi" w:hAnsiTheme="minorHAnsi"/>
          <w:bCs/>
          <w:sz w:val="22"/>
          <w:szCs w:val="22"/>
        </w:rPr>
        <w:tab/>
      </w:r>
      <w:r w:rsidRPr="00961D3D">
        <w:rPr>
          <w:rFonts w:asciiTheme="minorHAnsi" w:hAnsiTheme="minorHAnsi"/>
          <w:bCs/>
          <w:sz w:val="22"/>
          <w:szCs w:val="22"/>
        </w:rPr>
        <w:tab/>
      </w:r>
      <w:r w:rsidRPr="00961D3D">
        <w:rPr>
          <w:rFonts w:asciiTheme="minorHAnsi" w:hAnsiTheme="minorHAnsi"/>
          <w:bCs/>
          <w:sz w:val="22"/>
          <w:szCs w:val="22"/>
        </w:rPr>
        <w:tab/>
      </w:r>
      <w:r w:rsidRPr="00961D3D">
        <w:rPr>
          <w:rFonts w:asciiTheme="minorHAnsi" w:hAnsiTheme="minorHAnsi"/>
          <w:bCs/>
          <w:sz w:val="22"/>
          <w:szCs w:val="22"/>
        </w:rPr>
        <w:tab/>
        <w:t xml:space="preserve"> </w:t>
      </w:r>
      <w:r w:rsidR="00244593">
        <w:rPr>
          <w:rFonts w:asciiTheme="minorHAnsi" w:hAnsiTheme="minorHAnsi"/>
          <w:bCs/>
          <w:sz w:val="22"/>
          <w:szCs w:val="22"/>
          <w:lang w:val="sr-Cyrl-RS"/>
        </w:rPr>
        <w:t xml:space="preserve">                       </w:t>
      </w:r>
      <w:r w:rsidRPr="00961D3D">
        <w:rPr>
          <w:rFonts w:asciiTheme="minorHAnsi" w:hAnsiTheme="minorHAnsi"/>
          <w:bCs/>
          <w:sz w:val="22"/>
          <w:szCs w:val="22"/>
        </w:rPr>
        <w:t>(Потпис овлашћеног лица)</w:t>
      </w:r>
      <w:r w:rsidRPr="00961D3D">
        <w:rPr>
          <w:rFonts w:asciiTheme="minorHAnsi" w:hAnsiTheme="minorHAnsi"/>
          <w:bCs/>
          <w:sz w:val="22"/>
          <w:szCs w:val="22"/>
        </w:rPr>
        <w:tab/>
      </w:r>
    </w:p>
    <w:p w:rsidR="00961D3D" w:rsidRPr="00961D3D" w:rsidRDefault="00961D3D" w:rsidP="00961D3D">
      <w:pPr>
        <w:jc w:val="both"/>
        <w:rPr>
          <w:rFonts w:asciiTheme="minorHAnsi" w:hAnsiTheme="minorHAnsi" w:cs="Arial"/>
          <w:b/>
          <w:bCs/>
          <w:sz w:val="22"/>
          <w:szCs w:val="22"/>
          <w:lang w:val="ru-RU"/>
        </w:rPr>
      </w:pPr>
    </w:p>
    <w:p w:rsidR="00961D3D" w:rsidRPr="00961D3D" w:rsidRDefault="00961D3D" w:rsidP="00961D3D">
      <w:pPr>
        <w:jc w:val="both"/>
        <w:rPr>
          <w:rFonts w:asciiTheme="minorHAnsi" w:hAnsiTheme="minorHAnsi" w:cs="Arial"/>
          <w:b/>
          <w:bCs/>
          <w:i/>
          <w:sz w:val="22"/>
          <w:szCs w:val="22"/>
          <w:lang w:val="sr-Latn-CS"/>
        </w:rPr>
      </w:pPr>
      <w:r w:rsidRPr="00961D3D">
        <w:rPr>
          <w:rFonts w:asciiTheme="minorHAnsi" w:hAnsiTheme="minorHAnsi" w:cs="Arial"/>
          <w:b/>
          <w:bCs/>
          <w:i/>
          <w:sz w:val="22"/>
          <w:szCs w:val="22"/>
          <w:lang w:val="sr-Latn-CS"/>
        </w:rPr>
        <w:br w:type="page"/>
      </w:r>
    </w:p>
    <w:p w:rsidR="00961D3D" w:rsidRPr="00961D3D" w:rsidRDefault="00961D3D" w:rsidP="00961D3D">
      <w:pPr>
        <w:jc w:val="both"/>
        <w:rPr>
          <w:rFonts w:asciiTheme="minorHAnsi" w:hAnsiTheme="minorHAnsi" w:cs="Arial"/>
          <w:b/>
          <w:bCs/>
          <w:i/>
          <w:sz w:val="22"/>
          <w:szCs w:val="22"/>
          <w:lang w:val="ru-RU"/>
        </w:rPr>
      </w:pPr>
      <w:r w:rsidRPr="00961D3D">
        <w:rPr>
          <w:rFonts w:asciiTheme="minorHAnsi" w:hAnsiTheme="minorHAnsi" w:cs="Arial"/>
          <w:b/>
          <w:bCs/>
          <w:i/>
          <w:sz w:val="22"/>
          <w:szCs w:val="22"/>
          <w:lang w:val="sr-Cyrl-CS"/>
        </w:rPr>
        <w:lastRenderedPageBreak/>
        <w:t xml:space="preserve">4) </w:t>
      </w:r>
      <w:r w:rsidRPr="00961D3D">
        <w:rPr>
          <w:rFonts w:asciiTheme="minorHAnsi" w:hAnsiTheme="minorHAnsi" w:cs="Arial"/>
          <w:b/>
          <w:bCs/>
          <w:i/>
          <w:sz w:val="22"/>
          <w:szCs w:val="22"/>
          <w:lang w:val="ru-RU"/>
        </w:rPr>
        <w:t>ПОДАЦИ О УЧЕСНИКУ  У ЗАЈЕДНИЧКОЈ ПОНУДИ</w:t>
      </w:r>
    </w:p>
    <w:p w:rsidR="00961D3D" w:rsidRPr="00961D3D" w:rsidRDefault="00961D3D" w:rsidP="00961D3D">
      <w:pPr>
        <w:jc w:val="both"/>
        <w:rPr>
          <w:rFonts w:asciiTheme="minorHAnsi" w:hAnsiTheme="minorHAnsi"/>
          <w:sz w:val="22"/>
          <w:szCs w:val="22"/>
          <w:lang w:val="ru-RU"/>
        </w:rPr>
      </w:pPr>
      <w:r w:rsidRPr="00961D3D">
        <w:rPr>
          <w:rFonts w:asciiTheme="minorHAnsi" w:hAnsiTheme="minorHAnsi" w:cs="Arial"/>
          <w:b/>
          <w:bCs/>
          <w:i/>
          <w:sz w:val="22"/>
          <w:szCs w:val="22"/>
          <w:lang w:val="ru-RU"/>
        </w:rPr>
        <w:tab/>
      </w:r>
    </w:p>
    <w:tbl>
      <w:tblPr>
        <w:tblW w:w="0" w:type="auto"/>
        <w:tblInd w:w="-15" w:type="dxa"/>
        <w:tblLayout w:type="fixed"/>
        <w:tblLook w:val="0000" w:firstRow="0" w:lastRow="0" w:firstColumn="0" w:lastColumn="0" w:noHBand="0" w:noVBand="0"/>
      </w:tblPr>
      <w:tblGrid>
        <w:gridCol w:w="465"/>
        <w:gridCol w:w="4219"/>
        <w:gridCol w:w="4588"/>
      </w:tblGrid>
      <w:tr w:rsidR="00961D3D" w:rsidRPr="00961D3D" w:rsidTr="00961D3D">
        <w:trPr>
          <w:trHeight w:val="728"/>
        </w:trPr>
        <w:tc>
          <w:tcPr>
            <w:tcW w:w="465" w:type="dxa"/>
            <w:tcBorders>
              <w:top w:val="single" w:sz="4" w:space="0" w:color="000000"/>
              <w:left w:val="single" w:sz="4" w:space="0" w:color="000000"/>
              <w:bottom w:val="single" w:sz="4" w:space="0" w:color="000000"/>
            </w:tcBorders>
          </w:tcPr>
          <w:p w:rsidR="00961D3D" w:rsidRPr="00961D3D" w:rsidRDefault="00961D3D" w:rsidP="00961D3D">
            <w:pPr>
              <w:snapToGrid w:val="0"/>
              <w:jc w:val="both"/>
              <w:rPr>
                <w:rFonts w:asciiTheme="minorHAnsi" w:hAnsiTheme="minorHAnsi"/>
                <w:sz w:val="22"/>
                <w:szCs w:val="22"/>
                <w:lang w:val="ru-RU"/>
              </w:rPr>
            </w:pPr>
          </w:p>
          <w:p w:rsidR="00961D3D" w:rsidRPr="00961D3D" w:rsidRDefault="00961D3D" w:rsidP="00961D3D">
            <w:pPr>
              <w:jc w:val="both"/>
              <w:rPr>
                <w:rFonts w:asciiTheme="minorHAnsi" w:hAnsiTheme="minorHAnsi" w:cs="Arial"/>
                <w:bCs/>
                <w:i/>
                <w:sz w:val="22"/>
                <w:szCs w:val="22"/>
                <w:lang w:val="ru-RU"/>
              </w:rPr>
            </w:pPr>
            <w:r w:rsidRPr="00961D3D">
              <w:rPr>
                <w:rFonts w:asciiTheme="minorHAnsi" w:hAnsiTheme="minorHAnsi" w:cs="Arial"/>
                <w:bCs/>
                <w:i/>
                <w:sz w:val="22"/>
                <w:szCs w:val="22"/>
              </w:rPr>
              <w:t>1)</w:t>
            </w:r>
          </w:p>
        </w:tc>
        <w:tc>
          <w:tcPr>
            <w:tcW w:w="4219" w:type="dxa"/>
            <w:tcBorders>
              <w:top w:val="single" w:sz="4" w:space="0" w:color="000000"/>
              <w:left w:val="single" w:sz="4" w:space="0" w:color="000000"/>
              <w:bottom w:val="single" w:sz="4" w:space="0" w:color="000000"/>
            </w:tcBorders>
          </w:tcPr>
          <w:p w:rsidR="00961D3D" w:rsidRPr="00961D3D" w:rsidRDefault="00961D3D" w:rsidP="00961D3D">
            <w:pPr>
              <w:snapToGrid w:val="0"/>
              <w:jc w:val="both"/>
              <w:rPr>
                <w:rFonts w:asciiTheme="minorHAnsi" w:hAnsiTheme="minorHAnsi" w:cs="Arial"/>
                <w:bCs/>
                <w:i/>
                <w:sz w:val="22"/>
                <w:szCs w:val="22"/>
                <w:lang w:val="ru-RU"/>
              </w:rPr>
            </w:pPr>
          </w:p>
          <w:p w:rsidR="00961D3D" w:rsidRPr="00961D3D" w:rsidRDefault="00961D3D" w:rsidP="00961D3D">
            <w:pPr>
              <w:jc w:val="both"/>
              <w:rPr>
                <w:rFonts w:asciiTheme="minorHAnsi" w:hAnsiTheme="minorHAnsi" w:cs="Arial"/>
                <w:b/>
                <w:bCs/>
                <w:sz w:val="22"/>
                <w:szCs w:val="22"/>
                <w:lang w:val="ru-RU"/>
              </w:rPr>
            </w:pPr>
            <w:r w:rsidRPr="00961D3D">
              <w:rPr>
                <w:rFonts w:asciiTheme="minorHAnsi" w:hAnsiTheme="minorHAnsi" w:cs="Arial"/>
                <w:bCs/>
                <w:i/>
                <w:sz w:val="22"/>
                <w:szCs w:val="22"/>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tcPr>
          <w:p w:rsidR="00961D3D" w:rsidRPr="00961D3D" w:rsidRDefault="00961D3D" w:rsidP="00961D3D">
            <w:pPr>
              <w:snapToGrid w:val="0"/>
              <w:jc w:val="both"/>
              <w:rPr>
                <w:rFonts w:asciiTheme="minorHAnsi" w:hAnsiTheme="minorHAnsi" w:cs="Arial"/>
                <w:b/>
                <w:bCs/>
                <w:sz w:val="22"/>
                <w:szCs w:val="22"/>
                <w:lang w:val="ru-RU"/>
              </w:rPr>
            </w:pPr>
          </w:p>
        </w:tc>
      </w:tr>
      <w:tr w:rsidR="00961D3D" w:rsidRPr="00961D3D" w:rsidTr="00961D3D">
        <w:tc>
          <w:tcPr>
            <w:tcW w:w="465" w:type="dxa"/>
            <w:tcBorders>
              <w:top w:val="single" w:sz="4" w:space="0" w:color="000000"/>
              <w:left w:val="single" w:sz="4" w:space="0" w:color="000000"/>
              <w:bottom w:val="single" w:sz="4" w:space="0" w:color="000000"/>
            </w:tcBorders>
          </w:tcPr>
          <w:p w:rsidR="00961D3D" w:rsidRPr="00961D3D" w:rsidRDefault="00961D3D" w:rsidP="00961D3D">
            <w:pPr>
              <w:snapToGrid w:val="0"/>
              <w:jc w:val="both"/>
              <w:rPr>
                <w:rFonts w:asciiTheme="minorHAnsi" w:hAnsiTheme="minorHAnsi" w:cs="Arial"/>
                <w:bCs/>
                <w:i/>
                <w:sz w:val="22"/>
                <w:szCs w:val="22"/>
                <w:lang w:val="ru-RU"/>
              </w:rPr>
            </w:pPr>
          </w:p>
          <w:p w:rsidR="00961D3D" w:rsidRPr="00961D3D" w:rsidRDefault="00961D3D" w:rsidP="00961D3D">
            <w:pPr>
              <w:jc w:val="both"/>
              <w:rPr>
                <w:rFonts w:asciiTheme="minorHAnsi" w:hAnsiTheme="minorHAnsi" w:cs="Arial"/>
                <w:bCs/>
                <w:i/>
                <w:sz w:val="22"/>
                <w:szCs w:val="22"/>
                <w:lang w:val="ru-RU"/>
              </w:rPr>
            </w:pPr>
          </w:p>
        </w:tc>
        <w:tc>
          <w:tcPr>
            <w:tcW w:w="4219" w:type="dxa"/>
            <w:tcBorders>
              <w:top w:val="single" w:sz="4" w:space="0" w:color="000000"/>
              <w:left w:val="single" w:sz="4" w:space="0" w:color="000000"/>
              <w:bottom w:val="single" w:sz="4" w:space="0" w:color="000000"/>
            </w:tcBorders>
          </w:tcPr>
          <w:p w:rsidR="00961D3D" w:rsidRPr="00961D3D" w:rsidRDefault="00961D3D" w:rsidP="00961D3D">
            <w:pPr>
              <w:snapToGrid w:val="0"/>
              <w:jc w:val="both"/>
              <w:rPr>
                <w:rFonts w:asciiTheme="minorHAnsi" w:hAnsiTheme="minorHAnsi" w:cs="Arial"/>
                <w:bCs/>
                <w:i/>
                <w:sz w:val="22"/>
                <w:szCs w:val="22"/>
                <w:lang w:val="ru-RU"/>
              </w:rPr>
            </w:pPr>
          </w:p>
          <w:p w:rsidR="00961D3D" w:rsidRPr="00961D3D" w:rsidRDefault="00961D3D" w:rsidP="00961D3D">
            <w:pPr>
              <w:jc w:val="both"/>
              <w:rPr>
                <w:rFonts w:asciiTheme="minorHAnsi" w:hAnsiTheme="minorHAnsi" w:cs="Arial"/>
                <w:b/>
                <w:bCs/>
                <w:sz w:val="22"/>
                <w:szCs w:val="22"/>
              </w:rPr>
            </w:pPr>
            <w:r w:rsidRPr="00961D3D">
              <w:rPr>
                <w:rFonts w:asciiTheme="minorHAnsi" w:hAnsiTheme="minorHAnsi" w:cs="Arial"/>
                <w:bCs/>
                <w:i/>
                <w:sz w:val="22"/>
                <w:szCs w:val="22"/>
              </w:rPr>
              <w:t>Адреса:</w:t>
            </w:r>
          </w:p>
        </w:tc>
        <w:tc>
          <w:tcPr>
            <w:tcW w:w="4588" w:type="dxa"/>
            <w:tcBorders>
              <w:top w:val="single" w:sz="4" w:space="0" w:color="000000"/>
              <w:left w:val="single" w:sz="4" w:space="0" w:color="000000"/>
              <w:bottom w:val="single" w:sz="4" w:space="0" w:color="000000"/>
              <w:right w:val="single" w:sz="4" w:space="0" w:color="000000"/>
            </w:tcBorders>
          </w:tcPr>
          <w:p w:rsidR="00961D3D" w:rsidRPr="00961D3D" w:rsidRDefault="00961D3D" w:rsidP="00961D3D">
            <w:pPr>
              <w:snapToGrid w:val="0"/>
              <w:jc w:val="both"/>
              <w:rPr>
                <w:rFonts w:asciiTheme="minorHAnsi" w:hAnsiTheme="minorHAnsi" w:cs="Arial"/>
                <w:b/>
                <w:bCs/>
                <w:sz w:val="22"/>
                <w:szCs w:val="22"/>
              </w:rPr>
            </w:pPr>
          </w:p>
        </w:tc>
      </w:tr>
      <w:tr w:rsidR="00961D3D" w:rsidRPr="00961D3D" w:rsidTr="00961D3D">
        <w:tc>
          <w:tcPr>
            <w:tcW w:w="465" w:type="dxa"/>
            <w:tcBorders>
              <w:top w:val="single" w:sz="4" w:space="0" w:color="000000"/>
              <w:left w:val="single" w:sz="4" w:space="0" w:color="000000"/>
              <w:bottom w:val="single" w:sz="4" w:space="0" w:color="000000"/>
            </w:tcBorders>
          </w:tcPr>
          <w:p w:rsidR="00961D3D" w:rsidRPr="00961D3D" w:rsidRDefault="00961D3D" w:rsidP="00961D3D">
            <w:pPr>
              <w:snapToGrid w:val="0"/>
              <w:jc w:val="both"/>
              <w:rPr>
                <w:rFonts w:asciiTheme="minorHAnsi" w:hAnsiTheme="minorHAnsi" w:cs="Arial"/>
                <w:bCs/>
                <w:i/>
                <w:sz w:val="22"/>
                <w:szCs w:val="22"/>
              </w:rPr>
            </w:pPr>
          </w:p>
          <w:p w:rsidR="00961D3D" w:rsidRPr="00961D3D" w:rsidRDefault="00961D3D" w:rsidP="00961D3D">
            <w:pPr>
              <w:jc w:val="both"/>
              <w:rPr>
                <w:rFonts w:asciiTheme="minorHAnsi" w:hAnsiTheme="minorHAnsi" w:cs="Arial"/>
                <w:bCs/>
                <w:i/>
                <w:sz w:val="22"/>
                <w:szCs w:val="22"/>
              </w:rPr>
            </w:pPr>
          </w:p>
        </w:tc>
        <w:tc>
          <w:tcPr>
            <w:tcW w:w="4219" w:type="dxa"/>
            <w:tcBorders>
              <w:top w:val="single" w:sz="4" w:space="0" w:color="000000"/>
              <w:left w:val="single" w:sz="4" w:space="0" w:color="000000"/>
              <w:bottom w:val="single" w:sz="4" w:space="0" w:color="000000"/>
            </w:tcBorders>
          </w:tcPr>
          <w:p w:rsidR="00961D3D" w:rsidRPr="00961D3D" w:rsidRDefault="00961D3D" w:rsidP="00961D3D">
            <w:pPr>
              <w:snapToGrid w:val="0"/>
              <w:jc w:val="both"/>
              <w:rPr>
                <w:rFonts w:asciiTheme="minorHAnsi" w:hAnsiTheme="minorHAnsi" w:cs="Arial"/>
                <w:bCs/>
                <w:i/>
                <w:sz w:val="22"/>
                <w:szCs w:val="22"/>
              </w:rPr>
            </w:pPr>
          </w:p>
          <w:p w:rsidR="00961D3D" w:rsidRPr="00961D3D" w:rsidRDefault="00961D3D" w:rsidP="00961D3D">
            <w:pPr>
              <w:jc w:val="both"/>
              <w:rPr>
                <w:rFonts w:asciiTheme="minorHAnsi" w:hAnsiTheme="minorHAnsi" w:cs="Arial"/>
                <w:b/>
                <w:bCs/>
                <w:sz w:val="22"/>
                <w:szCs w:val="22"/>
              </w:rPr>
            </w:pPr>
            <w:r w:rsidRPr="00961D3D">
              <w:rPr>
                <w:rFonts w:asciiTheme="minorHAnsi" w:hAnsiTheme="minorHAnsi" w:cs="Arial"/>
                <w:bCs/>
                <w:i/>
                <w:sz w:val="22"/>
                <w:szCs w:val="22"/>
              </w:rPr>
              <w:t>Матични број:</w:t>
            </w:r>
          </w:p>
        </w:tc>
        <w:tc>
          <w:tcPr>
            <w:tcW w:w="4588" w:type="dxa"/>
            <w:tcBorders>
              <w:top w:val="single" w:sz="4" w:space="0" w:color="000000"/>
              <w:left w:val="single" w:sz="4" w:space="0" w:color="000000"/>
              <w:bottom w:val="single" w:sz="4" w:space="0" w:color="000000"/>
              <w:right w:val="single" w:sz="4" w:space="0" w:color="000000"/>
            </w:tcBorders>
          </w:tcPr>
          <w:p w:rsidR="00961D3D" w:rsidRPr="00961D3D" w:rsidRDefault="00961D3D" w:rsidP="00961D3D">
            <w:pPr>
              <w:snapToGrid w:val="0"/>
              <w:jc w:val="both"/>
              <w:rPr>
                <w:rFonts w:asciiTheme="minorHAnsi" w:hAnsiTheme="minorHAnsi" w:cs="Arial"/>
                <w:b/>
                <w:bCs/>
                <w:sz w:val="22"/>
                <w:szCs w:val="22"/>
              </w:rPr>
            </w:pPr>
          </w:p>
        </w:tc>
      </w:tr>
      <w:tr w:rsidR="00961D3D" w:rsidRPr="00961D3D" w:rsidTr="00961D3D">
        <w:tc>
          <w:tcPr>
            <w:tcW w:w="465" w:type="dxa"/>
            <w:tcBorders>
              <w:top w:val="single" w:sz="4" w:space="0" w:color="000000"/>
              <w:left w:val="single" w:sz="4" w:space="0" w:color="000000"/>
              <w:bottom w:val="single" w:sz="4" w:space="0" w:color="000000"/>
            </w:tcBorders>
          </w:tcPr>
          <w:p w:rsidR="00961D3D" w:rsidRPr="00961D3D" w:rsidRDefault="00961D3D" w:rsidP="00961D3D">
            <w:pPr>
              <w:snapToGrid w:val="0"/>
              <w:jc w:val="both"/>
              <w:rPr>
                <w:rFonts w:asciiTheme="minorHAnsi" w:hAnsiTheme="minorHAnsi" w:cs="Arial"/>
                <w:bCs/>
                <w:i/>
                <w:sz w:val="22"/>
                <w:szCs w:val="22"/>
              </w:rPr>
            </w:pPr>
          </w:p>
          <w:p w:rsidR="00961D3D" w:rsidRPr="00961D3D" w:rsidRDefault="00961D3D" w:rsidP="00961D3D">
            <w:pPr>
              <w:jc w:val="both"/>
              <w:rPr>
                <w:rFonts w:asciiTheme="minorHAnsi" w:hAnsiTheme="minorHAnsi" w:cs="Arial"/>
                <w:bCs/>
                <w:i/>
                <w:sz w:val="22"/>
                <w:szCs w:val="22"/>
              </w:rPr>
            </w:pPr>
          </w:p>
        </w:tc>
        <w:tc>
          <w:tcPr>
            <w:tcW w:w="4219" w:type="dxa"/>
            <w:tcBorders>
              <w:top w:val="single" w:sz="4" w:space="0" w:color="000000"/>
              <w:left w:val="single" w:sz="4" w:space="0" w:color="000000"/>
              <w:bottom w:val="single" w:sz="4" w:space="0" w:color="000000"/>
            </w:tcBorders>
          </w:tcPr>
          <w:p w:rsidR="00961D3D" w:rsidRPr="00961D3D" w:rsidRDefault="00961D3D" w:rsidP="00961D3D">
            <w:pPr>
              <w:snapToGrid w:val="0"/>
              <w:jc w:val="both"/>
              <w:rPr>
                <w:rFonts w:asciiTheme="minorHAnsi" w:hAnsiTheme="minorHAnsi" w:cs="Arial"/>
                <w:bCs/>
                <w:i/>
                <w:sz w:val="22"/>
                <w:szCs w:val="22"/>
              </w:rPr>
            </w:pPr>
          </w:p>
          <w:p w:rsidR="00961D3D" w:rsidRPr="00961D3D" w:rsidRDefault="00961D3D" w:rsidP="00961D3D">
            <w:pPr>
              <w:jc w:val="both"/>
              <w:rPr>
                <w:rFonts w:asciiTheme="minorHAnsi" w:hAnsiTheme="minorHAnsi" w:cs="Arial"/>
                <w:b/>
                <w:bCs/>
                <w:sz w:val="22"/>
                <w:szCs w:val="22"/>
              </w:rPr>
            </w:pPr>
            <w:r w:rsidRPr="00961D3D">
              <w:rPr>
                <w:rFonts w:asciiTheme="minorHAnsi" w:hAnsiTheme="minorHAnsi" w:cs="Arial"/>
                <w:bCs/>
                <w:i/>
                <w:sz w:val="22"/>
                <w:szCs w:val="22"/>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tcPr>
          <w:p w:rsidR="00961D3D" w:rsidRPr="00961D3D" w:rsidRDefault="00961D3D" w:rsidP="00961D3D">
            <w:pPr>
              <w:snapToGrid w:val="0"/>
              <w:jc w:val="both"/>
              <w:rPr>
                <w:rFonts w:asciiTheme="minorHAnsi" w:hAnsiTheme="minorHAnsi" w:cs="Arial"/>
                <w:b/>
                <w:bCs/>
                <w:sz w:val="22"/>
                <w:szCs w:val="22"/>
              </w:rPr>
            </w:pPr>
          </w:p>
        </w:tc>
      </w:tr>
      <w:tr w:rsidR="00961D3D" w:rsidRPr="00961D3D" w:rsidTr="00961D3D">
        <w:tc>
          <w:tcPr>
            <w:tcW w:w="465" w:type="dxa"/>
            <w:tcBorders>
              <w:top w:val="single" w:sz="4" w:space="0" w:color="000000"/>
              <w:left w:val="single" w:sz="4" w:space="0" w:color="000000"/>
              <w:bottom w:val="single" w:sz="4" w:space="0" w:color="000000"/>
            </w:tcBorders>
          </w:tcPr>
          <w:p w:rsidR="00961D3D" w:rsidRPr="00961D3D" w:rsidRDefault="00961D3D" w:rsidP="00961D3D">
            <w:pPr>
              <w:snapToGrid w:val="0"/>
              <w:jc w:val="both"/>
              <w:rPr>
                <w:rFonts w:asciiTheme="minorHAnsi" w:hAnsiTheme="minorHAnsi" w:cs="Arial"/>
                <w:bCs/>
                <w:i/>
                <w:sz w:val="22"/>
                <w:szCs w:val="22"/>
              </w:rPr>
            </w:pPr>
          </w:p>
        </w:tc>
        <w:tc>
          <w:tcPr>
            <w:tcW w:w="4219" w:type="dxa"/>
            <w:tcBorders>
              <w:top w:val="single" w:sz="4" w:space="0" w:color="000000"/>
              <w:left w:val="single" w:sz="4" w:space="0" w:color="000000"/>
              <w:bottom w:val="single" w:sz="4" w:space="0" w:color="000000"/>
            </w:tcBorders>
          </w:tcPr>
          <w:p w:rsidR="00961D3D" w:rsidRPr="00961D3D" w:rsidRDefault="00961D3D" w:rsidP="00961D3D">
            <w:pPr>
              <w:snapToGrid w:val="0"/>
              <w:jc w:val="both"/>
              <w:rPr>
                <w:rFonts w:asciiTheme="minorHAnsi" w:hAnsiTheme="minorHAnsi" w:cs="Arial"/>
                <w:bCs/>
                <w:i/>
                <w:sz w:val="22"/>
                <w:szCs w:val="22"/>
              </w:rPr>
            </w:pPr>
          </w:p>
          <w:p w:rsidR="00961D3D" w:rsidRPr="00961D3D" w:rsidRDefault="00961D3D" w:rsidP="00961D3D">
            <w:pPr>
              <w:jc w:val="both"/>
              <w:rPr>
                <w:rFonts w:asciiTheme="minorHAnsi" w:hAnsiTheme="minorHAnsi" w:cs="Arial"/>
                <w:b/>
                <w:bCs/>
                <w:sz w:val="22"/>
                <w:szCs w:val="22"/>
              </w:rPr>
            </w:pPr>
            <w:r w:rsidRPr="00961D3D">
              <w:rPr>
                <w:rFonts w:asciiTheme="minorHAnsi" w:hAnsiTheme="minorHAnsi" w:cs="Arial"/>
                <w:bCs/>
                <w:i/>
                <w:sz w:val="22"/>
                <w:szCs w:val="22"/>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tcPr>
          <w:p w:rsidR="00961D3D" w:rsidRPr="00961D3D" w:rsidRDefault="00961D3D" w:rsidP="00961D3D">
            <w:pPr>
              <w:snapToGrid w:val="0"/>
              <w:jc w:val="both"/>
              <w:rPr>
                <w:rFonts w:asciiTheme="minorHAnsi" w:hAnsiTheme="minorHAnsi" w:cs="Arial"/>
                <w:b/>
                <w:bCs/>
                <w:sz w:val="22"/>
                <w:szCs w:val="22"/>
              </w:rPr>
            </w:pPr>
          </w:p>
        </w:tc>
      </w:tr>
      <w:tr w:rsidR="00961D3D" w:rsidRPr="00961D3D" w:rsidTr="00961D3D">
        <w:tc>
          <w:tcPr>
            <w:tcW w:w="465" w:type="dxa"/>
            <w:tcBorders>
              <w:top w:val="single" w:sz="4" w:space="0" w:color="000000"/>
              <w:left w:val="single" w:sz="4" w:space="0" w:color="000000"/>
              <w:bottom w:val="single" w:sz="4" w:space="0" w:color="000000"/>
            </w:tcBorders>
          </w:tcPr>
          <w:p w:rsidR="00961D3D" w:rsidRPr="00961D3D" w:rsidRDefault="00961D3D" w:rsidP="00961D3D">
            <w:pPr>
              <w:snapToGrid w:val="0"/>
              <w:jc w:val="both"/>
              <w:rPr>
                <w:rFonts w:asciiTheme="minorHAnsi" w:hAnsiTheme="minorHAnsi" w:cs="Arial"/>
                <w:bCs/>
                <w:i/>
                <w:sz w:val="22"/>
                <w:szCs w:val="22"/>
              </w:rPr>
            </w:pPr>
          </w:p>
          <w:p w:rsidR="00961D3D" w:rsidRPr="00961D3D" w:rsidRDefault="00961D3D" w:rsidP="00961D3D">
            <w:pPr>
              <w:jc w:val="both"/>
              <w:rPr>
                <w:rFonts w:asciiTheme="minorHAnsi" w:hAnsiTheme="minorHAnsi" w:cs="Arial"/>
                <w:bCs/>
                <w:i/>
                <w:sz w:val="22"/>
                <w:szCs w:val="22"/>
                <w:lang w:val="ru-RU"/>
              </w:rPr>
            </w:pPr>
            <w:r w:rsidRPr="00961D3D">
              <w:rPr>
                <w:rFonts w:asciiTheme="minorHAnsi" w:hAnsiTheme="minorHAnsi" w:cs="Arial"/>
                <w:bCs/>
                <w:i/>
                <w:sz w:val="22"/>
                <w:szCs w:val="22"/>
              </w:rPr>
              <w:t>2)</w:t>
            </w:r>
          </w:p>
        </w:tc>
        <w:tc>
          <w:tcPr>
            <w:tcW w:w="4219" w:type="dxa"/>
            <w:tcBorders>
              <w:top w:val="single" w:sz="4" w:space="0" w:color="000000"/>
              <w:left w:val="single" w:sz="4" w:space="0" w:color="000000"/>
              <w:bottom w:val="single" w:sz="4" w:space="0" w:color="000000"/>
            </w:tcBorders>
          </w:tcPr>
          <w:p w:rsidR="00961D3D" w:rsidRPr="00961D3D" w:rsidRDefault="00961D3D" w:rsidP="00961D3D">
            <w:pPr>
              <w:snapToGrid w:val="0"/>
              <w:jc w:val="both"/>
              <w:rPr>
                <w:rFonts w:asciiTheme="minorHAnsi" w:hAnsiTheme="minorHAnsi" w:cs="Arial"/>
                <w:bCs/>
                <w:i/>
                <w:sz w:val="22"/>
                <w:szCs w:val="22"/>
                <w:lang w:val="ru-RU"/>
              </w:rPr>
            </w:pPr>
          </w:p>
          <w:p w:rsidR="00961D3D" w:rsidRPr="00961D3D" w:rsidRDefault="00961D3D" w:rsidP="00961D3D">
            <w:pPr>
              <w:jc w:val="both"/>
              <w:rPr>
                <w:rFonts w:asciiTheme="minorHAnsi" w:hAnsiTheme="minorHAnsi" w:cs="Arial"/>
                <w:b/>
                <w:bCs/>
                <w:sz w:val="22"/>
                <w:szCs w:val="22"/>
                <w:lang w:val="ru-RU"/>
              </w:rPr>
            </w:pPr>
            <w:r w:rsidRPr="00961D3D">
              <w:rPr>
                <w:rFonts w:asciiTheme="minorHAnsi" w:hAnsiTheme="minorHAnsi" w:cs="Arial"/>
                <w:bCs/>
                <w:i/>
                <w:sz w:val="22"/>
                <w:szCs w:val="22"/>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tcPr>
          <w:p w:rsidR="00961D3D" w:rsidRPr="00961D3D" w:rsidRDefault="00961D3D" w:rsidP="00961D3D">
            <w:pPr>
              <w:snapToGrid w:val="0"/>
              <w:jc w:val="both"/>
              <w:rPr>
                <w:rFonts w:asciiTheme="minorHAnsi" w:hAnsiTheme="minorHAnsi" w:cs="Arial"/>
                <w:b/>
                <w:bCs/>
                <w:sz w:val="22"/>
                <w:szCs w:val="22"/>
                <w:lang w:val="ru-RU"/>
              </w:rPr>
            </w:pPr>
          </w:p>
        </w:tc>
      </w:tr>
      <w:tr w:rsidR="00961D3D" w:rsidRPr="00961D3D" w:rsidTr="00961D3D">
        <w:tc>
          <w:tcPr>
            <w:tcW w:w="465" w:type="dxa"/>
            <w:tcBorders>
              <w:top w:val="single" w:sz="4" w:space="0" w:color="000000"/>
              <w:left w:val="single" w:sz="4" w:space="0" w:color="000000"/>
              <w:bottom w:val="single" w:sz="4" w:space="0" w:color="000000"/>
            </w:tcBorders>
          </w:tcPr>
          <w:p w:rsidR="00961D3D" w:rsidRPr="00961D3D" w:rsidRDefault="00961D3D" w:rsidP="00961D3D">
            <w:pPr>
              <w:snapToGrid w:val="0"/>
              <w:jc w:val="both"/>
              <w:rPr>
                <w:rFonts w:asciiTheme="minorHAnsi" w:hAnsiTheme="minorHAnsi" w:cs="Arial"/>
                <w:bCs/>
                <w:i/>
                <w:sz w:val="22"/>
                <w:szCs w:val="22"/>
                <w:lang w:val="ru-RU"/>
              </w:rPr>
            </w:pPr>
          </w:p>
          <w:p w:rsidR="00961D3D" w:rsidRPr="00961D3D" w:rsidRDefault="00961D3D" w:rsidP="00961D3D">
            <w:pPr>
              <w:jc w:val="both"/>
              <w:rPr>
                <w:rFonts w:asciiTheme="minorHAnsi" w:hAnsiTheme="minorHAnsi" w:cs="Arial"/>
                <w:bCs/>
                <w:i/>
                <w:sz w:val="22"/>
                <w:szCs w:val="22"/>
                <w:lang w:val="ru-RU"/>
              </w:rPr>
            </w:pPr>
          </w:p>
        </w:tc>
        <w:tc>
          <w:tcPr>
            <w:tcW w:w="4219" w:type="dxa"/>
            <w:tcBorders>
              <w:top w:val="single" w:sz="4" w:space="0" w:color="000000"/>
              <w:left w:val="single" w:sz="4" w:space="0" w:color="000000"/>
              <w:bottom w:val="single" w:sz="4" w:space="0" w:color="000000"/>
            </w:tcBorders>
          </w:tcPr>
          <w:p w:rsidR="00961D3D" w:rsidRPr="00961D3D" w:rsidRDefault="00961D3D" w:rsidP="00961D3D">
            <w:pPr>
              <w:snapToGrid w:val="0"/>
              <w:jc w:val="both"/>
              <w:rPr>
                <w:rFonts w:asciiTheme="minorHAnsi" w:hAnsiTheme="minorHAnsi" w:cs="Arial"/>
                <w:bCs/>
                <w:i/>
                <w:sz w:val="22"/>
                <w:szCs w:val="22"/>
                <w:lang w:val="ru-RU"/>
              </w:rPr>
            </w:pPr>
          </w:p>
          <w:p w:rsidR="00961D3D" w:rsidRPr="00961D3D" w:rsidRDefault="00961D3D" w:rsidP="00961D3D">
            <w:pPr>
              <w:jc w:val="both"/>
              <w:rPr>
                <w:rFonts w:asciiTheme="minorHAnsi" w:hAnsiTheme="minorHAnsi" w:cs="Arial"/>
                <w:b/>
                <w:bCs/>
                <w:sz w:val="22"/>
                <w:szCs w:val="22"/>
              </w:rPr>
            </w:pPr>
            <w:r w:rsidRPr="00961D3D">
              <w:rPr>
                <w:rFonts w:asciiTheme="minorHAnsi" w:hAnsiTheme="minorHAnsi" w:cs="Arial"/>
                <w:bCs/>
                <w:i/>
                <w:sz w:val="22"/>
                <w:szCs w:val="22"/>
              </w:rPr>
              <w:t>Адреса:</w:t>
            </w:r>
          </w:p>
        </w:tc>
        <w:tc>
          <w:tcPr>
            <w:tcW w:w="4588" w:type="dxa"/>
            <w:tcBorders>
              <w:top w:val="single" w:sz="4" w:space="0" w:color="000000"/>
              <w:left w:val="single" w:sz="4" w:space="0" w:color="000000"/>
              <w:bottom w:val="single" w:sz="4" w:space="0" w:color="000000"/>
              <w:right w:val="single" w:sz="4" w:space="0" w:color="000000"/>
            </w:tcBorders>
          </w:tcPr>
          <w:p w:rsidR="00961D3D" w:rsidRPr="00961D3D" w:rsidRDefault="00961D3D" w:rsidP="00961D3D">
            <w:pPr>
              <w:snapToGrid w:val="0"/>
              <w:jc w:val="both"/>
              <w:rPr>
                <w:rFonts w:asciiTheme="minorHAnsi" w:hAnsiTheme="minorHAnsi" w:cs="Arial"/>
                <w:b/>
                <w:bCs/>
                <w:sz w:val="22"/>
                <w:szCs w:val="22"/>
              </w:rPr>
            </w:pPr>
          </w:p>
        </w:tc>
      </w:tr>
      <w:tr w:rsidR="00961D3D" w:rsidRPr="00961D3D" w:rsidTr="00961D3D">
        <w:tc>
          <w:tcPr>
            <w:tcW w:w="465" w:type="dxa"/>
            <w:tcBorders>
              <w:top w:val="single" w:sz="4" w:space="0" w:color="000000"/>
              <w:left w:val="single" w:sz="4" w:space="0" w:color="000000"/>
              <w:bottom w:val="single" w:sz="4" w:space="0" w:color="000000"/>
            </w:tcBorders>
          </w:tcPr>
          <w:p w:rsidR="00961D3D" w:rsidRPr="00961D3D" w:rsidRDefault="00961D3D" w:rsidP="00961D3D">
            <w:pPr>
              <w:snapToGrid w:val="0"/>
              <w:jc w:val="both"/>
              <w:rPr>
                <w:rFonts w:asciiTheme="minorHAnsi" w:hAnsiTheme="minorHAnsi" w:cs="Arial"/>
                <w:bCs/>
                <w:i/>
                <w:sz w:val="22"/>
                <w:szCs w:val="22"/>
              </w:rPr>
            </w:pPr>
          </w:p>
          <w:p w:rsidR="00961D3D" w:rsidRPr="00961D3D" w:rsidRDefault="00961D3D" w:rsidP="00961D3D">
            <w:pPr>
              <w:jc w:val="both"/>
              <w:rPr>
                <w:rFonts w:asciiTheme="minorHAnsi" w:hAnsiTheme="minorHAnsi" w:cs="Arial"/>
                <w:bCs/>
                <w:i/>
                <w:sz w:val="22"/>
                <w:szCs w:val="22"/>
              </w:rPr>
            </w:pPr>
          </w:p>
        </w:tc>
        <w:tc>
          <w:tcPr>
            <w:tcW w:w="4219" w:type="dxa"/>
            <w:tcBorders>
              <w:top w:val="single" w:sz="4" w:space="0" w:color="000000"/>
              <w:left w:val="single" w:sz="4" w:space="0" w:color="000000"/>
              <w:bottom w:val="single" w:sz="4" w:space="0" w:color="000000"/>
            </w:tcBorders>
          </w:tcPr>
          <w:p w:rsidR="00961D3D" w:rsidRPr="00961D3D" w:rsidRDefault="00961D3D" w:rsidP="00961D3D">
            <w:pPr>
              <w:snapToGrid w:val="0"/>
              <w:jc w:val="both"/>
              <w:rPr>
                <w:rFonts w:asciiTheme="minorHAnsi" w:hAnsiTheme="minorHAnsi" w:cs="Arial"/>
                <w:bCs/>
                <w:i/>
                <w:sz w:val="22"/>
                <w:szCs w:val="22"/>
              </w:rPr>
            </w:pPr>
          </w:p>
          <w:p w:rsidR="00961D3D" w:rsidRPr="00961D3D" w:rsidRDefault="00961D3D" w:rsidP="00961D3D">
            <w:pPr>
              <w:jc w:val="both"/>
              <w:rPr>
                <w:rFonts w:asciiTheme="minorHAnsi" w:hAnsiTheme="minorHAnsi" w:cs="Arial"/>
                <w:b/>
                <w:bCs/>
                <w:sz w:val="22"/>
                <w:szCs w:val="22"/>
              </w:rPr>
            </w:pPr>
            <w:r w:rsidRPr="00961D3D">
              <w:rPr>
                <w:rFonts w:asciiTheme="minorHAnsi" w:hAnsiTheme="minorHAnsi" w:cs="Arial"/>
                <w:bCs/>
                <w:i/>
                <w:sz w:val="22"/>
                <w:szCs w:val="22"/>
              </w:rPr>
              <w:t>Матични број:</w:t>
            </w:r>
          </w:p>
        </w:tc>
        <w:tc>
          <w:tcPr>
            <w:tcW w:w="4588" w:type="dxa"/>
            <w:tcBorders>
              <w:top w:val="single" w:sz="4" w:space="0" w:color="000000"/>
              <w:left w:val="single" w:sz="4" w:space="0" w:color="000000"/>
              <w:bottom w:val="single" w:sz="4" w:space="0" w:color="000000"/>
              <w:right w:val="single" w:sz="4" w:space="0" w:color="000000"/>
            </w:tcBorders>
          </w:tcPr>
          <w:p w:rsidR="00961D3D" w:rsidRPr="00961D3D" w:rsidRDefault="00961D3D" w:rsidP="00961D3D">
            <w:pPr>
              <w:snapToGrid w:val="0"/>
              <w:jc w:val="both"/>
              <w:rPr>
                <w:rFonts w:asciiTheme="minorHAnsi" w:hAnsiTheme="minorHAnsi" w:cs="Arial"/>
                <w:b/>
                <w:bCs/>
                <w:sz w:val="22"/>
                <w:szCs w:val="22"/>
              </w:rPr>
            </w:pPr>
          </w:p>
        </w:tc>
      </w:tr>
      <w:tr w:rsidR="00961D3D" w:rsidRPr="00961D3D" w:rsidTr="00961D3D">
        <w:tc>
          <w:tcPr>
            <w:tcW w:w="465" w:type="dxa"/>
            <w:tcBorders>
              <w:top w:val="single" w:sz="4" w:space="0" w:color="000000"/>
              <w:left w:val="single" w:sz="4" w:space="0" w:color="000000"/>
              <w:bottom w:val="single" w:sz="4" w:space="0" w:color="000000"/>
            </w:tcBorders>
          </w:tcPr>
          <w:p w:rsidR="00961D3D" w:rsidRPr="00961D3D" w:rsidRDefault="00961D3D" w:rsidP="00961D3D">
            <w:pPr>
              <w:snapToGrid w:val="0"/>
              <w:jc w:val="both"/>
              <w:rPr>
                <w:rFonts w:asciiTheme="minorHAnsi" w:hAnsiTheme="minorHAnsi" w:cs="Arial"/>
                <w:bCs/>
                <w:i/>
                <w:sz w:val="22"/>
                <w:szCs w:val="22"/>
              </w:rPr>
            </w:pPr>
          </w:p>
          <w:p w:rsidR="00961D3D" w:rsidRPr="00961D3D" w:rsidRDefault="00961D3D" w:rsidP="00961D3D">
            <w:pPr>
              <w:jc w:val="both"/>
              <w:rPr>
                <w:rFonts w:asciiTheme="minorHAnsi" w:hAnsiTheme="minorHAnsi" w:cs="Arial"/>
                <w:bCs/>
                <w:i/>
                <w:sz w:val="22"/>
                <w:szCs w:val="22"/>
              </w:rPr>
            </w:pPr>
          </w:p>
        </w:tc>
        <w:tc>
          <w:tcPr>
            <w:tcW w:w="4219" w:type="dxa"/>
            <w:tcBorders>
              <w:top w:val="single" w:sz="4" w:space="0" w:color="000000"/>
              <w:left w:val="single" w:sz="4" w:space="0" w:color="000000"/>
              <w:bottom w:val="single" w:sz="4" w:space="0" w:color="000000"/>
            </w:tcBorders>
          </w:tcPr>
          <w:p w:rsidR="00961D3D" w:rsidRPr="00961D3D" w:rsidRDefault="00961D3D" w:rsidP="00961D3D">
            <w:pPr>
              <w:snapToGrid w:val="0"/>
              <w:jc w:val="both"/>
              <w:rPr>
                <w:rFonts w:asciiTheme="minorHAnsi" w:hAnsiTheme="minorHAnsi" w:cs="Arial"/>
                <w:bCs/>
                <w:i/>
                <w:sz w:val="22"/>
                <w:szCs w:val="22"/>
              </w:rPr>
            </w:pPr>
          </w:p>
          <w:p w:rsidR="00961D3D" w:rsidRPr="00961D3D" w:rsidRDefault="00961D3D" w:rsidP="00961D3D">
            <w:pPr>
              <w:jc w:val="both"/>
              <w:rPr>
                <w:rFonts w:asciiTheme="minorHAnsi" w:hAnsiTheme="minorHAnsi" w:cs="Arial"/>
                <w:b/>
                <w:bCs/>
                <w:sz w:val="22"/>
                <w:szCs w:val="22"/>
              </w:rPr>
            </w:pPr>
            <w:r w:rsidRPr="00961D3D">
              <w:rPr>
                <w:rFonts w:asciiTheme="minorHAnsi" w:hAnsiTheme="minorHAnsi" w:cs="Arial"/>
                <w:bCs/>
                <w:i/>
                <w:sz w:val="22"/>
                <w:szCs w:val="22"/>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tcPr>
          <w:p w:rsidR="00961D3D" w:rsidRPr="00961D3D" w:rsidRDefault="00961D3D" w:rsidP="00961D3D">
            <w:pPr>
              <w:snapToGrid w:val="0"/>
              <w:jc w:val="both"/>
              <w:rPr>
                <w:rFonts w:asciiTheme="minorHAnsi" w:hAnsiTheme="minorHAnsi" w:cs="Arial"/>
                <w:b/>
                <w:bCs/>
                <w:sz w:val="22"/>
                <w:szCs w:val="22"/>
              </w:rPr>
            </w:pPr>
          </w:p>
        </w:tc>
      </w:tr>
      <w:tr w:rsidR="00961D3D" w:rsidRPr="00961D3D" w:rsidTr="00961D3D">
        <w:tc>
          <w:tcPr>
            <w:tcW w:w="465" w:type="dxa"/>
            <w:tcBorders>
              <w:top w:val="single" w:sz="4" w:space="0" w:color="000000"/>
              <w:left w:val="single" w:sz="4" w:space="0" w:color="000000"/>
              <w:bottom w:val="single" w:sz="4" w:space="0" w:color="000000"/>
            </w:tcBorders>
          </w:tcPr>
          <w:p w:rsidR="00961D3D" w:rsidRPr="00961D3D" w:rsidRDefault="00961D3D" w:rsidP="00961D3D">
            <w:pPr>
              <w:snapToGrid w:val="0"/>
              <w:jc w:val="both"/>
              <w:rPr>
                <w:rFonts w:asciiTheme="minorHAnsi" w:hAnsiTheme="minorHAnsi" w:cs="Arial"/>
                <w:bCs/>
                <w:i/>
                <w:sz w:val="22"/>
                <w:szCs w:val="22"/>
              </w:rPr>
            </w:pPr>
          </w:p>
        </w:tc>
        <w:tc>
          <w:tcPr>
            <w:tcW w:w="4219" w:type="dxa"/>
            <w:tcBorders>
              <w:top w:val="single" w:sz="4" w:space="0" w:color="000000"/>
              <w:left w:val="single" w:sz="4" w:space="0" w:color="000000"/>
              <w:bottom w:val="single" w:sz="4" w:space="0" w:color="000000"/>
            </w:tcBorders>
          </w:tcPr>
          <w:p w:rsidR="00961D3D" w:rsidRPr="00961D3D" w:rsidRDefault="00961D3D" w:rsidP="00961D3D">
            <w:pPr>
              <w:snapToGrid w:val="0"/>
              <w:jc w:val="both"/>
              <w:rPr>
                <w:rFonts w:asciiTheme="minorHAnsi" w:hAnsiTheme="minorHAnsi" w:cs="Arial"/>
                <w:bCs/>
                <w:i/>
                <w:sz w:val="22"/>
                <w:szCs w:val="22"/>
              </w:rPr>
            </w:pPr>
          </w:p>
          <w:p w:rsidR="00961D3D" w:rsidRPr="00961D3D" w:rsidRDefault="00961D3D" w:rsidP="00961D3D">
            <w:pPr>
              <w:jc w:val="both"/>
              <w:rPr>
                <w:rFonts w:asciiTheme="minorHAnsi" w:hAnsiTheme="minorHAnsi" w:cs="Arial"/>
                <w:b/>
                <w:bCs/>
                <w:sz w:val="22"/>
                <w:szCs w:val="22"/>
              </w:rPr>
            </w:pPr>
            <w:r w:rsidRPr="00961D3D">
              <w:rPr>
                <w:rFonts w:asciiTheme="minorHAnsi" w:hAnsiTheme="minorHAnsi" w:cs="Arial"/>
                <w:bCs/>
                <w:i/>
                <w:sz w:val="22"/>
                <w:szCs w:val="22"/>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tcPr>
          <w:p w:rsidR="00961D3D" w:rsidRPr="00961D3D" w:rsidRDefault="00961D3D" w:rsidP="00961D3D">
            <w:pPr>
              <w:snapToGrid w:val="0"/>
              <w:jc w:val="both"/>
              <w:rPr>
                <w:rFonts w:asciiTheme="minorHAnsi" w:hAnsiTheme="minorHAnsi" w:cs="Arial"/>
                <w:b/>
                <w:bCs/>
                <w:sz w:val="22"/>
                <w:szCs w:val="22"/>
              </w:rPr>
            </w:pPr>
          </w:p>
        </w:tc>
      </w:tr>
      <w:tr w:rsidR="00961D3D" w:rsidRPr="00961D3D" w:rsidTr="00961D3D">
        <w:tc>
          <w:tcPr>
            <w:tcW w:w="465" w:type="dxa"/>
            <w:tcBorders>
              <w:top w:val="single" w:sz="4" w:space="0" w:color="000000"/>
              <w:left w:val="single" w:sz="4" w:space="0" w:color="000000"/>
              <w:bottom w:val="single" w:sz="4" w:space="0" w:color="000000"/>
            </w:tcBorders>
          </w:tcPr>
          <w:p w:rsidR="00961D3D" w:rsidRPr="00961D3D" w:rsidRDefault="00961D3D" w:rsidP="00961D3D">
            <w:pPr>
              <w:snapToGrid w:val="0"/>
              <w:jc w:val="both"/>
              <w:rPr>
                <w:rFonts w:asciiTheme="minorHAnsi" w:hAnsiTheme="minorHAnsi" w:cs="Arial"/>
                <w:bCs/>
                <w:i/>
                <w:sz w:val="22"/>
                <w:szCs w:val="22"/>
              </w:rPr>
            </w:pPr>
          </w:p>
          <w:p w:rsidR="00961D3D" w:rsidRPr="00961D3D" w:rsidRDefault="00961D3D" w:rsidP="00961D3D">
            <w:pPr>
              <w:jc w:val="both"/>
              <w:rPr>
                <w:rFonts w:asciiTheme="minorHAnsi" w:hAnsiTheme="minorHAnsi" w:cs="Arial"/>
                <w:bCs/>
                <w:i/>
                <w:sz w:val="22"/>
                <w:szCs w:val="22"/>
                <w:lang w:val="ru-RU"/>
              </w:rPr>
            </w:pPr>
            <w:r w:rsidRPr="00961D3D">
              <w:rPr>
                <w:rFonts w:asciiTheme="minorHAnsi" w:hAnsiTheme="minorHAnsi" w:cs="Arial"/>
                <w:bCs/>
                <w:i/>
                <w:sz w:val="22"/>
                <w:szCs w:val="22"/>
              </w:rPr>
              <w:t>3)</w:t>
            </w:r>
          </w:p>
        </w:tc>
        <w:tc>
          <w:tcPr>
            <w:tcW w:w="4219" w:type="dxa"/>
            <w:tcBorders>
              <w:top w:val="single" w:sz="4" w:space="0" w:color="000000"/>
              <w:left w:val="single" w:sz="4" w:space="0" w:color="000000"/>
              <w:bottom w:val="single" w:sz="4" w:space="0" w:color="000000"/>
            </w:tcBorders>
          </w:tcPr>
          <w:p w:rsidR="00961D3D" w:rsidRPr="00961D3D" w:rsidRDefault="00961D3D" w:rsidP="00961D3D">
            <w:pPr>
              <w:snapToGrid w:val="0"/>
              <w:jc w:val="both"/>
              <w:rPr>
                <w:rFonts w:asciiTheme="minorHAnsi" w:hAnsiTheme="minorHAnsi" w:cs="Arial"/>
                <w:bCs/>
                <w:i/>
                <w:sz w:val="22"/>
                <w:szCs w:val="22"/>
                <w:lang w:val="ru-RU"/>
              </w:rPr>
            </w:pPr>
          </w:p>
          <w:p w:rsidR="00961D3D" w:rsidRPr="00961D3D" w:rsidRDefault="00961D3D" w:rsidP="00961D3D">
            <w:pPr>
              <w:jc w:val="both"/>
              <w:rPr>
                <w:rFonts w:asciiTheme="minorHAnsi" w:hAnsiTheme="minorHAnsi" w:cs="Arial"/>
                <w:b/>
                <w:bCs/>
                <w:sz w:val="22"/>
                <w:szCs w:val="22"/>
                <w:lang w:val="ru-RU"/>
              </w:rPr>
            </w:pPr>
            <w:r w:rsidRPr="00961D3D">
              <w:rPr>
                <w:rFonts w:asciiTheme="minorHAnsi" w:hAnsiTheme="minorHAnsi" w:cs="Arial"/>
                <w:bCs/>
                <w:i/>
                <w:sz w:val="22"/>
                <w:szCs w:val="22"/>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tcPr>
          <w:p w:rsidR="00961D3D" w:rsidRPr="00961D3D" w:rsidRDefault="00961D3D" w:rsidP="00961D3D">
            <w:pPr>
              <w:snapToGrid w:val="0"/>
              <w:jc w:val="both"/>
              <w:rPr>
                <w:rFonts w:asciiTheme="minorHAnsi" w:hAnsiTheme="minorHAnsi" w:cs="Arial"/>
                <w:b/>
                <w:bCs/>
                <w:sz w:val="22"/>
                <w:szCs w:val="22"/>
                <w:lang w:val="ru-RU"/>
              </w:rPr>
            </w:pPr>
          </w:p>
        </w:tc>
      </w:tr>
      <w:tr w:rsidR="00961D3D" w:rsidRPr="00961D3D" w:rsidTr="00961D3D">
        <w:tc>
          <w:tcPr>
            <w:tcW w:w="465" w:type="dxa"/>
            <w:tcBorders>
              <w:top w:val="single" w:sz="4" w:space="0" w:color="000000"/>
              <w:left w:val="single" w:sz="4" w:space="0" w:color="000000"/>
              <w:bottom w:val="single" w:sz="4" w:space="0" w:color="000000"/>
            </w:tcBorders>
          </w:tcPr>
          <w:p w:rsidR="00961D3D" w:rsidRPr="00961D3D" w:rsidRDefault="00961D3D" w:rsidP="00961D3D">
            <w:pPr>
              <w:snapToGrid w:val="0"/>
              <w:jc w:val="both"/>
              <w:rPr>
                <w:rFonts w:asciiTheme="minorHAnsi" w:hAnsiTheme="minorHAnsi" w:cs="Arial"/>
                <w:bCs/>
                <w:i/>
                <w:sz w:val="22"/>
                <w:szCs w:val="22"/>
                <w:lang w:val="ru-RU"/>
              </w:rPr>
            </w:pPr>
          </w:p>
          <w:p w:rsidR="00961D3D" w:rsidRPr="00961D3D" w:rsidRDefault="00961D3D" w:rsidP="00961D3D">
            <w:pPr>
              <w:jc w:val="both"/>
              <w:rPr>
                <w:rFonts w:asciiTheme="minorHAnsi" w:hAnsiTheme="minorHAnsi" w:cs="Arial"/>
                <w:bCs/>
                <w:i/>
                <w:sz w:val="22"/>
                <w:szCs w:val="22"/>
                <w:lang w:val="ru-RU"/>
              </w:rPr>
            </w:pPr>
          </w:p>
        </w:tc>
        <w:tc>
          <w:tcPr>
            <w:tcW w:w="4219" w:type="dxa"/>
            <w:tcBorders>
              <w:top w:val="single" w:sz="4" w:space="0" w:color="000000"/>
              <w:left w:val="single" w:sz="4" w:space="0" w:color="000000"/>
              <w:bottom w:val="single" w:sz="4" w:space="0" w:color="000000"/>
            </w:tcBorders>
          </w:tcPr>
          <w:p w:rsidR="00961D3D" w:rsidRPr="00961D3D" w:rsidRDefault="00961D3D" w:rsidP="00961D3D">
            <w:pPr>
              <w:snapToGrid w:val="0"/>
              <w:jc w:val="both"/>
              <w:rPr>
                <w:rFonts w:asciiTheme="minorHAnsi" w:hAnsiTheme="minorHAnsi" w:cs="Arial"/>
                <w:bCs/>
                <w:i/>
                <w:sz w:val="22"/>
                <w:szCs w:val="22"/>
                <w:lang w:val="ru-RU"/>
              </w:rPr>
            </w:pPr>
          </w:p>
          <w:p w:rsidR="00961D3D" w:rsidRPr="00961D3D" w:rsidRDefault="00961D3D" w:rsidP="00961D3D">
            <w:pPr>
              <w:jc w:val="both"/>
              <w:rPr>
                <w:rFonts w:asciiTheme="minorHAnsi" w:hAnsiTheme="minorHAnsi" w:cs="Arial"/>
                <w:b/>
                <w:bCs/>
                <w:sz w:val="22"/>
                <w:szCs w:val="22"/>
              </w:rPr>
            </w:pPr>
            <w:r w:rsidRPr="00961D3D">
              <w:rPr>
                <w:rFonts w:asciiTheme="minorHAnsi" w:hAnsiTheme="minorHAnsi" w:cs="Arial"/>
                <w:bCs/>
                <w:i/>
                <w:sz w:val="22"/>
                <w:szCs w:val="22"/>
              </w:rPr>
              <w:t>Адреса:</w:t>
            </w:r>
          </w:p>
        </w:tc>
        <w:tc>
          <w:tcPr>
            <w:tcW w:w="4588" w:type="dxa"/>
            <w:tcBorders>
              <w:top w:val="single" w:sz="4" w:space="0" w:color="000000"/>
              <w:left w:val="single" w:sz="4" w:space="0" w:color="000000"/>
              <w:bottom w:val="single" w:sz="4" w:space="0" w:color="000000"/>
              <w:right w:val="single" w:sz="4" w:space="0" w:color="000000"/>
            </w:tcBorders>
          </w:tcPr>
          <w:p w:rsidR="00961D3D" w:rsidRPr="00961D3D" w:rsidRDefault="00961D3D" w:rsidP="00961D3D">
            <w:pPr>
              <w:snapToGrid w:val="0"/>
              <w:jc w:val="both"/>
              <w:rPr>
                <w:rFonts w:asciiTheme="minorHAnsi" w:hAnsiTheme="minorHAnsi" w:cs="Arial"/>
                <w:b/>
                <w:bCs/>
                <w:sz w:val="22"/>
                <w:szCs w:val="22"/>
              </w:rPr>
            </w:pPr>
          </w:p>
        </w:tc>
      </w:tr>
      <w:tr w:rsidR="00961D3D" w:rsidRPr="00961D3D" w:rsidTr="00961D3D">
        <w:tc>
          <w:tcPr>
            <w:tcW w:w="465" w:type="dxa"/>
            <w:tcBorders>
              <w:top w:val="single" w:sz="4" w:space="0" w:color="000000"/>
              <w:left w:val="single" w:sz="4" w:space="0" w:color="000000"/>
              <w:bottom w:val="single" w:sz="4" w:space="0" w:color="000000"/>
            </w:tcBorders>
          </w:tcPr>
          <w:p w:rsidR="00961D3D" w:rsidRPr="00961D3D" w:rsidRDefault="00961D3D" w:rsidP="00961D3D">
            <w:pPr>
              <w:snapToGrid w:val="0"/>
              <w:jc w:val="both"/>
              <w:rPr>
                <w:rFonts w:asciiTheme="minorHAnsi" w:hAnsiTheme="minorHAnsi" w:cs="Arial"/>
                <w:bCs/>
                <w:i/>
                <w:sz w:val="22"/>
                <w:szCs w:val="22"/>
              </w:rPr>
            </w:pPr>
          </w:p>
          <w:p w:rsidR="00961D3D" w:rsidRPr="00961D3D" w:rsidRDefault="00961D3D" w:rsidP="00961D3D">
            <w:pPr>
              <w:jc w:val="both"/>
              <w:rPr>
                <w:rFonts w:asciiTheme="minorHAnsi" w:hAnsiTheme="minorHAnsi" w:cs="Arial"/>
                <w:bCs/>
                <w:i/>
                <w:sz w:val="22"/>
                <w:szCs w:val="22"/>
              </w:rPr>
            </w:pPr>
          </w:p>
        </w:tc>
        <w:tc>
          <w:tcPr>
            <w:tcW w:w="4219" w:type="dxa"/>
            <w:tcBorders>
              <w:top w:val="single" w:sz="4" w:space="0" w:color="000000"/>
              <w:left w:val="single" w:sz="4" w:space="0" w:color="000000"/>
              <w:bottom w:val="single" w:sz="4" w:space="0" w:color="000000"/>
            </w:tcBorders>
          </w:tcPr>
          <w:p w:rsidR="00961D3D" w:rsidRPr="00961D3D" w:rsidRDefault="00961D3D" w:rsidP="00961D3D">
            <w:pPr>
              <w:snapToGrid w:val="0"/>
              <w:jc w:val="both"/>
              <w:rPr>
                <w:rFonts w:asciiTheme="minorHAnsi" w:hAnsiTheme="minorHAnsi" w:cs="Arial"/>
                <w:bCs/>
                <w:i/>
                <w:sz w:val="22"/>
                <w:szCs w:val="22"/>
              </w:rPr>
            </w:pPr>
          </w:p>
          <w:p w:rsidR="00961D3D" w:rsidRPr="00961D3D" w:rsidRDefault="00961D3D" w:rsidP="00961D3D">
            <w:pPr>
              <w:jc w:val="both"/>
              <w:rPr>
                <w:rFonts w:asciiTheme="minorHAnsi" w:hAnsiTheme="minorHAnsi" w:cs="Arial"/>
                <w:b/>
                <w:bCs/>
                <w:sz w:val="22"/>
                <w:szCs w:val="22"/>
              </w:rPr>
            </w:pPr>
            <w:r w:rsidRPr="00961D3D">
              <w:rPr>
                <w:rFonts w:asciiTheme="minorHAnsi" w:hAnsiTheme="minorHAnsi" w:cs="Arial"/>
                <w:bCs/>
                <w:i/>
                <w:sz w:val="22"/>
                <w:szCs w:val="22"/>
              </w:rPr>
              <w:t>Матични број:</w:t>
            </w:r>
          </w:p>
        </w:tc>
        <w:tc>
          <w:tcPr>
            <w:tcW w:w="4588" w:type="dxa"/>
            <w:tcBorders>
              <w:top w:val="single" w:sz="4" w:space="0" w:color="000000"/>
              <w:left w:val="single" w:sz="4" w:space="0" w:color="000000"/>
              <w:bottom w:val="single" w:sz="4" w:space="0" w:color="000000"/>
              <w:right w:val="single" w:sz="4" w:space="0" w:color="000000"/>
            </w:tcBorders>
          </w:tcPr>
          <w:p w:rsidR="00961D3D" w:rsidRPr="00961D3D" w:rsidRDefault="00961D3D" w:rsidP="00961D3D">
            <w:pPr>
              <w:snapToGrid w:val="0"/>
              <w:jc w:val="both"/>
              <w:rPr>
                <w:rFonts w:asciiTheme="minorHAnsi" w:hAnsiTheme="minorHAnsi" w:cs="Arial"/>
                <w:b/>
                <w:bCs/>
                <w:sz w:val="22"/>
                <w:szCs w:val="22"/>
              </w:rPr>
            </w:pPr>
          </w:p>
        </w:tc>
      </w:tr>
      <w:tr w:rsidR="00961D3D" w:rsidRPr="00961D3D" w:rsidTr="00961D3D">
        <w:tc>
          <w:tcPr>
            <w:tcW w:w="465" w:type="dxa"/>
            <w:tcBorders>
              <w:top w:val="single" w:sz="4" w:space="0" w:color="000000"/>
              <w:left w:val="single" w:sz="4" w:space="0" w:color="000000"/>
              <w:bottom w:val="single" w:sz="4" w:space="0" w:color="000000"/>
            </w:tcBorders>
          </w:tcPr>
          <w:p w:rsidR="00961D3D" w:rsidRPr="00961D3D" w:rsidRDefault="00961D3D" w:rsidP="00961D3D">
            <w:pPr>
              <w:snapToGrid w:val="0"/>
              <w:jc w:val="both"/>
              <w:rPr>
                <w:rFonts w:asciiTheme="minorHAnsi" w:hAnsiTheme="minorHAnsi" w:cs="Arial"/>
                <w:bCs/>
                <w:i/>
                <w:sz w:val="22"/>
                <w:szCs w:val="22"/>
              </w:rPr>
            </w:pPr>
          </w:p>
          <w:p w:rsidR="00961D3D" w:rsidRPr="00961D3D" w:rsidRDefault="00961D3D" w:rsidP="00961D3D">
            <w:pPr>
              <w:jc w:val="both"/>
              <w:rPr>
                <w:rFonts w:asciiTheme="minorHAnsi" w:hAnsiTheme="minorHAnsi" w:cs="Arial"/>
                <w:bCs/>
                <w:i/>
                <w:sz w:val="22"/>
                <w:szCs w:val="22"/>
              </w:rPr>
            </w:pPr>
          </w:p>
        </w:tc>
        <w:tc>
          <w:tcPr>
            <w:tcW w:w="4219" w:type="dxa"/>
            <w:tcBorders>
              <w:top w:val="single" w:sz="4" w:space="0" w:color="000000"/>
              <w:left w:val="single" w:sz="4" w:space="0" w:color="000000"/>
              <w:bottom w:val="single" w:sz="4" w:space="0" w:color="000000"/>
            </w:tcBorders>
          </w:tcPr>
          <w:p w:rsidR="00961D3D" w:rsidRPr="00961D3D" w:rsidRDefault="00961D3D" w:rsidP="00961D3D">
            <w:pPr>
              <w:snapToGrid w:val="0"/>
              <w:jc w:val="both"/>
              <w:rPr>
                <w:rFonts w:asciiTheme="minorHAnsi" w:hAnsiTheme="minorHAnsi" w:cs="Arial"/>
                <w:bCs/>
                <w:i/>
                <w:sz w:val="22"/>
                <w:szCs w:val="22"/>
              </w:rPr>
            </w:pPr>
          </w:p>
          <w:p w:rsidR="00961D3D" w:rsidRPr="00961D3D" w:rsidRDefault="00961D3D" w:rsidP="00961D3D">
            <w:pPr>
              <w:jc w:val="both"/>
              <w:rPr>
                <w:rFonts w:asciiTheme="minorHAnsi" w:hAnsiTheme="minorHAnsi" w:cs="Arial"/>
                <w:b/>
                <w:bCs/>
                <w:sz w:val="22"/>
                <w:szCs w:val="22"/>
              </w:rPr>
            </w:pPr>
            <w:r w:rsidRPr="00961D3D">
              <w:rPr>
                <w:rFonts w:asciiTheme="minorHAnsi" w:hAnsiTheme="minorHAnsi" w:cs="Arial"/>
                <w:bCs/>
                <w:i/>
                <w:sz w:val="22"/>
                <w:szCs w:val="22"/>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tcPr>
          <w:p w:rsidR="00961D3D" w:rsidRPr="00961D3D" w:rsidRDefault="00961D3D" w:rsidP="00961D3D">
            <w:pPr>
              <w:snapToGrid w:val="0"/>
              <w:jc w:val="both"/>
              <w:rPr>
                <w:rFonts w:asciiTheme="minorHAnsi" w:hAnsiTheme="minorHAnsi" w:cs="Arial"/>
                <w:b/>
                <w:bCs/>
                <w:sz w:val="22"/>
                <w:szCs w:val="22"/>
              </w:rPr>
            </w:pPr>
          </w:p>
        </w:tc>
      </w:tr>
      <w:tr w:rsidR="00961D3D" w:rsidRPr="00961D3D" w:rsidTr="00961D3D">
        <w:tc>
          <w:tcPr>
            <w:tcW w:w="465" w:type="dxa"/>
            <w:tcBorders>
              <w:top w:val="single" w:sz="4" w:space="0" w:color="000000"/>
              <w:left w:val="single" w:sz="4" w:space="0" w:color="000000"/>
              <w:bottom w:val="single" w:sz="4" w:space="0" w:color="000000"/>
            </w:tcBorders>
          </w:tcPr>
          <w:p w:rsidR="00961D3D" w:rsidRPr="00961D3D" w:rsidRDefault="00961D3D" w:rsidP="00961D3D">
            <w:pPr>
              <w:snapToGrid w:val="0"/>
              <w:jc w:val="both"/>
              <w:rPr>
                <w:rFonts w:asciiTheme="minorHAnsi" w:hAnsiTheme="minorHAnsi" w:cs="Arial"/>
                <w:bCs/>
                <w:i/>
                <w:sz w:val="22"/>
                <w:szCs w:val="22"/>
              </w:rPr>
            </w:pPr>
          </w:p>
        </w:tc>
        <w:tc>
          <w:tcPr>
            <w:tcW w:w="4219" w:type="dxa"/>
            <w:tcBorders>
              <w:top w:val="single" w:sz="4" w:space="0" w:color="000000"/>
              <w:left w:val="single" w:sz="4" w:space="0" w:color="000000"/>
              <w:bottom w:val="single" w:sz="4" w:space="0" w:color="000000"/>
            </w:tcBorders>
          </w:tcPr>
          <w:p w:rsidR="00961D3D" w:rsidRPr="00961D3D" w:rsidRDefault="00961D3D" w:rsidP="00961D3D">
            <w:pPr>
              <w:snapToGrid w:val="0"/>
              <w:jc w:val="both"/>
              <w:rPr>
                <w:rFonts w:asciiTheme="minorHAnsi" w:hAnsiTheme="minorHAnsi" w:cs="Arial"/>
                <w:bCs/>
                <w:i/>
                <w:sz w:val="22"/>
                <w:szCs w:val="22"/>
              </w:rPr>
            </w:pPr>
          </w:p>
          <w:p w:rsidR="00961D3D" w:rsidRPr="00961D3D" w:rsidRDefault="00961D3D" w:rsidP="00961D3D">
            <w:pPr>
              <w:jc w:val="both"/>
              <w:rPr>
                <w:rFonts w:asciiTheme="minorHAnsi" w:hAnsiTheme="minorHAnsi" w:cs="Arial"/>
                <w:b/>
                <w:bCs/>
                <w:sz w:val="22"/>
                <w:szCs w:val="22"/>
              </w:rPr>
            </w:pPr>
            <w:r w:rsidRPr="00961D3D">
              <w:rPr>
                <w:rFonts w:asciiTheme="minorHAnsi" w:hAnsiTheme="minorHAnsi" w:cs="Arial"/>
                <w:bCs/>
                <w:i/>
                <w:sz w:val="22"/>
                <w:szCs w:val="22"/>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tcPr>
          <w:p w:rsidR="00961D3D" w:rsidRPr="00961D3D" w:rsidRDefault="00961D3D" w:rsidP="00961D3D">
            <w:pPr>
              <w:snapToGrid w:val="0"/>
              <w:jc w:val="both"/>
              <w:rPr>
                <w:rFonts w:asciiTheme="minorHAnsi" w:hAnsiTheme="minorHAnsi" w:cs="Arial"/>
                <w:b/>
                <w:bCs/>
                <w:sz w:val="22"/>
                <w:szCs w:val="22"/>
              </w:rPr>
            </w:pPr>
          </w:p>
        </w:tc>
      </w:tr>
    </w:tbl>
    <w:p w:rsidR="00961D3D" w:rsidRPr="00961D3D" w:rsidRDefault="00961D3D" w:rsidP="00961D3D">
      <w:pPr>
        <w:jc w:val="both"/>
        <w:rPr>
          <w:rFonts w:asciiTheme="minorHAnsi" w:hAnsiTheme="minorHAnsi" w:cs="Arial"/>
          <w:i/>
          <w:iCs/>
          <w:sz w:val="22"/>
          <w:szCs w:val="22"/>
          <w:lang w:val="ru-RU"/>
        </w:rPr>
      </w:pPr>
      <w:r w:rsidRPr="00961D3D">
        <w:rPr>
          <w:rFonts w:asciiTheme="minorHAnsi" w:hAnsiTheme="minorHAnsi" w:cs="Arial"/>
          <w:b/>
          <w:bCs/>
          <w:i/>
          <w:iCs/>
          <w:sz w:val="22"/>
          <w:szCs w:val="22"/>
          <w:u w:val="single"/>
        </w:rPr>
        <w:t>Напомена:</w:t>
      </w:r>
      <w:r w:rsidRPr="00961D3D">
        <w:rPr>
          <w:rFonts w:asciiTheme="minorHAnsi" w:hAnsiTheme="minorHAnsi" w:cs="Arial"/>
          <w:b/>
          <w:bCs/>
          <w:i/>
          <w:iCs/>
          <w:sz w:val="22"/>
          <w:szCs w:val="22"/>
        </w:rPr>
        <w:t xml:space="preserve"> </w:t>
      </w:r>
    </w:p>
    <w:p w:rsidR="00961D3D" w:rsidRPr="00961D3D" w:rsidRDefault="00961D3D" w:rsidP="00961D3D">
      <w:pPr>
        <w:jc w:val="both"/>
        <w:rPr>
          <w:rFonts w:asciiTheme="minorHAnsi" w:hAnsiTheme="minorHAnsi" w:cs="Arial"/>
          <w:b/>
          <w:bCs/>
          <w:i/>
          <w:iCs/>
          <w:sz w:val="22"/>
          <w:szCs w:val="22"/>
          <w:lang w:val="ru-RU"/>
        </w:rPr>
      </w:pPr>
      <w:r w:rsidRPr="00961D3D">
        <w:rPr>
          <w:rFonts w:asciiTheme="minorHAnsi" w:hAnsiTheme="minorHAnsi" w:cs="Arial"/>
          <w:i/>
          <w:iCs/>
          <w:sz w:val="22"/>
          <w:szCs w:val="22"/>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961D3D" w:rsidRPr="00961D3D" w:rsidRDefault="00961D3D" w:rsidP="00961D3D">
      <w:pPr>
        <w:jc w:val="both"/>
        <w:rPr>
          <w:rFonts w:asciiTheme="minorHAnsi" w:hAnsiTheme="minorHAnsi" w:cs="Arial"/>
          <w:b/>
          <w:bCs/>
          <w:i/>
          <w:iCs/>
          <w:sz w:val="22"/>
          <w:szCs w:val="22"/>
          <w:lang w:val="ru-RU"/>
        </w:rPr>
      </w:pPr>
    </w:p>
    <w:p w:rsidR="00961D3D" w:rsidRPr="00961D3D" w:rsidRDefault="00961D3D" w:rsidP="00961D3D">
      <w:pPr>
        <w:jc w:val="both"/>
        <w:rPr>
          <w:rFonts w:asciiTheme="minorHAnsi" w:hAnsiTheme="minorHAnsi" w:cs="Arial"/>
          <w:b/>
          <w:bCs/>
          <w:i/>
          <w:iCs/>
          <w:sz w:val="22"/>
          <w:szCs w:val="22"/>
          <w:lang w:val="ru-RU"/>
        </w:rPr>
      </w:pPr>
    </w:p>
    <w:p w:rsidR="00961D3D" w:rsidRPr="00961D3D" w:rsidRDefault="00961D3D" w:rsidP="00961D3D">
      <w:pPr>
        <w:rPr>
          <w:rFonts w:asciiTheme="minorHAnsi" w:hAnsiTheme="minorHAnsi"/>
          <w:bCs/>
          <w:sz w:val="22"/>
          <w:szCs w:val="22"/>
          <w:lang w:val="sr-Cyrl-CS"/>
        </w:rPr>
      </w:pPr>
    </w:p>
    <w:p w:rsidR="00961D3D" w:rsidRPr="00961D3D" w:rsidRDefault="00961D3D" w:rsidP="00961D3D">
      <w:pPr>
        <w:rPr>
          <w:rFonts w:asciiTheme="minorHAnsi" w:hAnsiTheme="minorHAnsi"/>
          <w:bCs/>
          <w:sz w:val="22"/>
          <w:szCs w:val="22"/>
        </w:rPr>
      </w:pPr>
      <w:r w:rsidRPr="00961D3D">
        <w:rPr>
          <w:rFonts w:asciiTheme="minorHAnsi" w:hAnsiTheme="minorHAnsi"/>
          <w:bCs/>
          <w:sz w:val="22"/>
          <w:szCs w:val="22"/>
        </w:rPr>
        <w:t xml:space="preserve">Место и датум                                                                                 </w:t>
      </w:r>
    </w:p>
    <w:p w:rsidR="00961D3D" w:rsidRPr="00961D3D" w:rsidRDefault="00961D3D" w:rsidP="00961D3D">
      <w:pPr>
        <w:jc w:val="both"/>
        <w:rPr>
          <w:rFonts w:asciiTheme="minorHAnsi" w:hAnsiTheme="minorHAnsi"/>
          <w:bCs/>
          <w:sz w:val="22"/>
          <w:szCs w:val="22"/>
        </w:rPr>
      </w:pPr>
      <w:r w:rsidRPr="00961D3D">
        <w:rPr>
          <w:rFonts w:asciiTheme="minorHAnsi" w:hAnsiTheme="minorHAnsi"/>
          <w:bCs/>
          <w:sz w:val="22"/>
          <w:szCs w:val="22"/>
        </w:rPr>
        <w:t xml:space="preserve">__________________                </w:t>
      </w:r>
      <w:r w:rsidRPr="00961D3D">
        <w:rPr>
          <w:rFonts w:asciiTheme="minorHAnsi" w:hAnsiTheme="minorHAnsi"/>
          <w:bCs/>
          <w:sz w:val="22"/>
          <w:szCs w:val="22"/>
          <w:lang w:val="sr-Cyrl-CS"/>
        </w:rPr>
        <w:t xml:space="preserve"> </w:t>
      </w:r>
      <w:r w:rsidRPr="00961D3D">
        <w:rPr>
          <w:rFonts w:asciiTheme="minorHAnsi" w:hAnsiTheme="minorHAnsi"/>
          <w:bCs/>
          <w:sz w:val="22"/>
          <w:szCs w:val="22"/>
        </w:rPr>
        <w:t xml:space="preserve">                       </w:t>
      </w:r>
      <w:r w:rsidR="00D82FBD">
        <w:rPr>
          <w:rFonts w:asciiTheme="minorHAnsi" w:hAnsiTheme="minorHAnsi"/>
          <w:bCs/>
          <w:sz w:val="22"/>
          <w:szCs w:val="22"/>
          <w:lang w:val="sr-Cyrl-RS"/>
        </w:rPr>
        <w:t xml:space="preserve">                                       </w:t>
      </w:r>
      <w:r w:rsidRPr="00961D3D">
        <w:rPr>
          <w:rFonts w:asciiTheme="minorHAnsi" w:hAnsiTheme="minorHAnsi"/>
          <w:bCs/>
          <w:sz w:val="22"/>
          <w:szCs w:val="22"/>
        </w:rPr>
        <w:t>________________________</w:t>
      </w:r>
    </w:p>
    <w:p w:rsidR="00961D3D" w:rsidRPr="00961D3D" w:rsidRDefault="00961D3D" w:rsidP="00961D3D">
      <w:pPr>
        <w:jc w:val="both"/>
        <w:rPr>
          <w:rFonts w:asciiTheme="minorHAnsi" w:hAnsiTheme="minorHAnsi"/>
          <w:bCs/>
          <w:sz w:val="22"/>
          <w:szCs w:val="22"/>
        </w:rPr>
      </w:pPr>
      <w:r w:rsidRPr="00961D3D">
        <w:rPr>
          <w:rFonts w:asciiTheme="minorHAnsi" w:hAnsiTheme="minorHAnsi"/>
          <w:bCs/>
          <w:sz w:val="22"/>
          <w:szCs w:val="22"/>
        </w:rPr>
        <w:tab/>
      </w:r>
      <w:r w:rsidRPr="00961D3D">
        <w:rPr>
          <w:rFonts w:asciiTheme="minorHAnsi" w:hAnsiTheme="minorHAnsi"/>
          <w:bCs/>
          <w:sz w:val="22"/>
          <w:szCs w:val="22"/>
        </w:rPr>
        <w:tab/>
      </w:r>
      <w:r w:rsidRPr="00961D3D">
        <w:rPr>
          <w:rFonts w:asciiTheme="minorHAnsi" w:hAnsiTheme="minorHAnsi"/>
          <w:bCs/>
          <w:sz w:val="22"/>
          <w:szCs w:val="22"/>
        </w:rPr>
        <w:tab/>
      </w:r>
      <w:r w:rsidRPr="00961D3D">
        <w:rPr>
          <w:rFonts w:asciiTheme="minorHAnsi" w:hAnsiTheme="minorHAnsi"/>
          <w:bCs/>
          <w:sz w:val="22"/>
          <w:szCs w:val="22"/>
        </w:rPr>
        <w:tab/>
      </w:r>
      <w:r w:rsidRPr="00961D3D">
        <w:rPr>
          <w:rFonts w:asciiTheme="minorHAnsi" w:hAnsiTheme="minorHAnsi"/>
          <w:bCs/>
          <w:sz w:val="22"/>
          <w:szCs w:val="22"/>
        </w:rPr>
        <w:tab/>
      </w:r>
      <w:r w:rsidRPr="00961D3D">
        <w:rPr>
          <w:rFonts w:asciiTheme="minorHAnsi" w:hAnsiTheme="minorHAnsi"/>
          <w:bCs/>
          <w:sz w:val="22"/>
          <w:szCs w:val="22"/>
          <w:lang w:val="sr-Cyrl-RS"/>
        </w:rPr>
        <w:t>М.П</w:t>
      </w:r>
      <w:r w:rsidRPr="00961D3D">
        <w:rPr>
          <w:rFonts w:asciiTheme="minorHAnsi" w:hAnsiTheme="minorHAnsi"/>
          <w:bCs/>
          <w:sz w:val="22"/>
          <w:szCs w:val="22"/>
        </w:rPr>
        <w:tab/>
      </w:r>
      <w:r w:rsidRPr="00961D3D">
        <w:rPr>
          <w:rFonts w:asciiTheme="minorHAnsi" w:hAnsiTheme="minorHAnsi"/>
          <w:bCs/>
          <w:sz w:val="22"/>
          <w:szCs w:val="22"/>
        </w:rPr>
        <w:tab/>
      </w:r>
      <w:r w:rsidRPr="00961D3D">
        <w:rPr>
          <w:rFonts w:asciiTheme="minorHAnsi" w:hAnsiTheme="minorHAnsi"/>
          <w:bCs/>
          <w:sz w:val="22"/>
          <w:szCs w:val="22"/>
        </w:rPr>
        <w:tab/>
        <w:t xml:space="preserve">  </w:t>
      </w:r>
      <w:r w:rsidR="00D82FBD">
        <w:rPr>
          <w:rFonts w:asciiTheme="minorHAnsi" w:hAnsiTheme="minorHAnsi"/>
          <w:bCs/>
          <w:sz w:val="22"/>
          <w:szCs w:val="22"/>
          <w:lang w:val="sr-Cyrl-RS"/>
        </w:rPr>
        <w:t xml:space="preserve">     </w:t>
      </w:r>
      <w:r w:rsidRPr="00961D3D">
        <w:rPr>
          <w:rFonts w:asciiTheme="minorHAnsi" w:hAnsiTheme="minorHAnsi"/>
          <w:bCs/>
          <w:sz w:val="22"/>
          <w:szCs w:val="22"/>
        </w:rPr>
        <w:t>(Потпис овлашћеног лица)</w:t>
      </w:r>
      <w:r w:rsidRPr="00961D3D">
        <w:rPr>
          <w:rFonts w:asciiTheme="minorHAnsi" w:hAnsiTheme="minorHAnsi"/>
          <w:bCs/>
          <w:sz w:val="22"/>
          <w:szCs w:val="22"/>
        </w:rPr>
        <w:tab/>
      </w:r>
      <w:r w:rsidRPr="00961D3D">
        <w:rPr>
          <w:rFonts w:asciiTheme="minorHAnsi" w:hAnsiTheme="minorHAnsi" w:cs="Arial"/>
          <w:b/>
          <w:bCs/>
          <w:i/>
          <w:iCs/>
          <w:sz w:val="22"/>
          <w:szCs w:val="22"/>
          <w:lang w:val="ru-RU"/>
        </w:rPr>
        <w:br w:type="page"/>
      </w:r>
    </w:p>
    <w:p w:rsidR="00961D3D" w:rsidRPr="00961D3D" w:rsidRDefault="00961D3D" w:rsidP="00961D3D">
      <w:pPr>
        <w:jc w:val="center"/>
        <w:rPr>
          <w:rFonts w:asciiTheme="minorHAnsi" w:hAnsiTheme="minorHAnsi" w:cs="Arial"/>
          <w:b/>
          <w:bCs/>
          <w:sz w:val="22"/>
          <w:szCs w:val="22"/>
          <w:u w:val="single"/>
          <w:lang w:val="ru-RU"/>
        </w:rPr>
      </w:pPr>
      <w:r w:rsidRPr="00961D3D">
        <w:rPr>
          <w:rFonts w:asciiTheme="minorHAnsi" w:hAnsiTheme="minorHAnsi" w:cs="Arial"/>
          <w:b/>
          <w:bCs/>
          <w:sz w:val="22"/>
          <w:szCs w:val="22"/>
          <w:u w:val="single"/>
          <w:lang w:val="sr-Cyrl-CS"/>
        </w:rPr>
        <w:lastRenderedPageBreak/>
        <w:t xml:space="preserve">5) </w:t>
      </w:r>
      <w:r w:rsidRPr="00961D3D">
        <w:rPr>
          <w:rFonts w:asciiTheme="minorHAnsi" w:hAnsiTheme="minorHAnsi" w:cs="Arial"/>
          <w:b/>
          <w:bCs/>
          <w:sz w:val="22"/>
          <w:szCs w:val="22"/>
          <w:u w:val="single"/>
          <w:lang w:val="ru-RU"/>
        </w:rPr>
        <w:t>ПОНУДА/ОПИС ПРЕДМЕТА НАБАВКЕ/</w:t>
      </w:r>
    </w:p>
    <w:p w:rsidR="00961D3D" w:rsidRPr="00961D3D" w:rsidRDefault="00961D3D" w:rsidP="00961D3D">
      <w:pPr>
        <w:jc w:val="both"/>
        <w:rPr>
          <w:rFonts w:asciiTheme="minorHAnsi" w:eastAsia="Calibri" w:hAnsiTheme="minorHAnsi"/>
          <w:sz w:val="22"/>
          <w:szCs w:val="22"/>
          <w:lang w:val="sr-Cyrl-RS"/>
        </w:rPr>
      </w:pPr>
      <w:r w:rsidRPr="00961D3D">
        <w:rPr>
          <w:rFonts w:asciiTheme="minorHAnsi" w:hAnsiTheme="minorHAnsi" w:cs="Arial"/>
          <w:iCs/>
          <w:sz w:val="22"/>
          <w:szCs w:val="22"/>
          <w:lang w:val="sr-Cyrl-CS"/>
        </w:rPr>
        <w:t xml:space="preserve"> за јавну </w:t>
      </w:r>
      <w:r w:rsidRPr="00961D3D">
        <w:rPr>
          <w:rFonts w:asciiTheme="minorHAnsi" w:hAnsiTheme="minorHAnsi" w:cs="Arial"/>
          <w:iCs/>
          <w:sz w:val="22"/>
          <w:szCs w:val="22"/>
        </w:rPr>
        <w:t>н</w:t>
      </w:r>
      <w:r w:rsidRPr="00961D3D">
        <w:rPr>
          <w:rFonts w:asciiTheme="minorHAnsi" w:hAnsiTheme="minorHAnsi" w:cs="Arial"/>
          <w:iCs/>
          <w:sz w:val="22"/>
          <w:szCs w:val="22"/>
          <w:lang w:val="sr-Cyrl-CS"/>
        </w:rPr>
        <w:t xml:space="preserve">абавку </w:t>
      </w:r>
      <w:r w:rsidRPr="00961D3D">
        <w:rPr>
          <w:rFonts w:asciiTheme="minorHAnsi" w:hAnsiTheme="minorHAnsi" w:cs="Arial"/>
          <w:b/>
          <w:sz w:val="22"/>
          <w:szCs w:val="22"/>
          <w:lang w:val="sr-Cyrl-CS"/>
        </w:rPr>
        <w:t xml:space="preserve">УСЛУГЕ ЈЕДНОГОДИШЊЕГ ОДРЖАВАЊА СЕРВЕРА ТИПА </w:t>
      </w:r>
      <w:r w:rsidRPr="00961D3D">
        <w:rPr>
          <w:rFonts w:asciiTheme="minorHAnsi" w:hAnsiTheme="minorHAnsi"/>
          <w:b/>
          <w:sz w:val="22"/>
          <w:szCs w:val="22"/>
        </w:rPr>
        <w:t>RACK SERVER DELL</w:t>
      </w:r>
      <w:r w:rsidRPr="00961D3D">
        <w:rPr>
          <w:rFonts w:asciiTheme="minorHAnsi" w:hAnsiTheme="minorHAnsi"/>
          <w:b/>
          <w:sz w:val="22"/>
          <w:szCs w:val="22"/>
          <w:vertAlign w:val="superscript"/>
        </w:rPr>
        <w:t xml:space="preserve">TM </w:t>
      </w:r>
      <w:r w:rsidRPr="00961D3D">
        <w:rPr>
          <w:rFonts w:asciiTheme="minorHAnsi" w:hAnsiTheme="minorHAnsi"/>
          <w:b/>
          <w:sz w:val="22"/>
          <w:szCs w:val="22"/>
        </w:rPr>
        <w:t>POWEREDGE</w:t>
      </w:r>
      <w:r w:rsidRPr="00961D3D">
        <w:rPr>
          <w:rFonts w:asciiTheme="minorHAnsi" w:hAnsiTheme="minorHAnsi"/>
          <w:b/>
          <w:sz w:val="22"/>
          <w:szCs w:val="22"/>
          <w:vertAlign w:val="superscript"/>
        </w:rPr>
        <w:t xml:space="preserve">TM </w:t>
      </w:r>
      <w:r w:rsidRPr="00961D3D">
        <w:rPr>
          <w:rFonts w:asciiTheme="minorHAnsi" w:hAnsiTheme="minorHAnsi"/>
          <w:b/>
          <w:sz w:val="22"/>
          <w:szCs w:val="22"/>
        </w:rPr>
        <w:t>R710</w:t>
      </w:r>
      <w:r w:rsidR="0029051E" w:rsidRPr="008F78A3">
        <w:rPr>
          <w:rFonts w:asciiTheme="minorHAnsi" w:hAnsiTheme="minorHAnsi"/>
          <w:b/>
          <w:sz w:val="22"/>
          <w:szCs w:val="22"/>
          <w:lang w:val="sr-Cyrl-RS"/>
        </w:rPr>
        <w:t>,</w:t>
      </w:r>
      <w:r w:rsidR="0029051E" w:rsidRPr="008F78A3">
        <w:rPr>
          <w:rFonts w:asciiTheme="minorHAnsi" w:hAnsiTheme="minorHAnsi"/>
          <w:b/>
          <w:sz w:val="22"/>
          <w:szCs w:val="22"/>
        </w:rPr>
        <w:t xml:space="preserve"> СОФТВЕРСКЕ </w:t>
      </w:r>
      <w:r w:rsidR="0029051E" w:rsidRPr="008F78A3">
        <w:rPr>
          <w:rFonts w:asciiTheme="minorHAnsi" w:hAnsiTheme="minorHAnsi"/>
          <w:b/>
          <w:sz w:val="22"/>
          <w:szCs w:val="22"/>
          <w:lang w:val="sr-Cyrl-RS"/>
        </w:rPr>
        <w:t>ИНФРАСТРУКТУРЕ СЕРВЕРА И ПРАТЕЋЕ ОПРЕМЕ,</w:t>
      </w:r>
      <w:r w:rsidRPr="008F78A3">
        <w:rPr>
          <w:rFonts w:asciiTheme="minorHAnsi" w:hAnsiTheme="minorHAnsi"/>
          <w:b/>
          <w:sz w:val="22"/>
          <w:szCs w:val="22"/>
        </w:rPr>
        <w:t xml:space="preserve"> </w:t>
      </w:r>
      <w:r w:rsidRPr="00961D3D">
        <w:rPr>
          <w:rFonts w:asciiTheme="minorHAnsi" w:hAnsiTheme="minorHAnsi" w:cs="Arial"/>
          <w:iCs/>
          <w:sz w:val="22"/>
          <w:szCs w:val="22"/>
          <w:lang w:val="sr-Cyrl-CS"/>
        </w:rPr>
        <w:t>обликоване у више посебних истоврсних целина (партија) од 1. до 4,</w:t>
      </w:r>
      <w:r w:rsidRPr="00961D3D">
        <w:rPr>
          <w:rFonts w:asciiTheme="minorHAnsi" w:eastAsia="Calibri" w:hAnsiTheme="minorHAnsi"/>
          <w:sz w:val="22"/>
          <w:szCs w:val="22"/>
          <w:lang w:val="sr-Cyrl-RS"/>
        </w:rPr>
        <w:t xml:space="preserve"> </w:t>
      </w:r>
      <w:r w:rsidRPr="00961D3D">
        <w:rPr>
          <w:rFonts w:asciiTheme="minorHAnsi" w:hAnsiTheme="minorHAnsi" w:cs="Arial"/>
          <w:bCs/>
          <w:sz w:val="22"/>
          <w:szCs w:val="22"/>
          <w:lang w:val="ru-RU"/>
        </w:rPr>
        <w:t>ЈН ОП</w:t>
      </w:r>
      <w:r w:rsidRPr="00961D3D">
        <w:rPr>
          <w:rFonts w:asciiTheme="minorHAnsi" w:hAnsiTheme="minorHAnsi" w:cs="Arial"/>
          <w:bCs/>
          <w:sz w:val="22"/>
          <w:szCs w:val="22"/>
        </w:rPr>
        <w:t xml:space="preserve"> </w:t>
      </w:r>
      <w:r w:rsidRPr="00961D3D">
        <w:rPr>
          <w:rFonts w:asciiTheme="minorHAnsi" w:hAnsiTheme="minorHAnsi" w:cs="Arial"/>
          <w:bCs/>
          <w:sz w:val="22"/>
          <w:szCs w:val="22"/>
          <w:lang w:val="ru-RU"/>
        </w:rPr>
        <w:t>бр</w:t>
      </w:r>
      <w:r w:rsidRPr="00961D3D">
        <w:rPr>
          <w:rFonts w:asciiTheme="minorHAnsi" w:hAnsiTheme="minorHAnsi" w:cs="Arial"/>
          <w:bCs/>
          <w:sz w:val="22"/>
          <w:szCs w:val="22"/>
        </w:rPr>
        <w:t xml:space="preserve">. </w:t>
      </w:r>
      <w:r w:rsidRPr="00961D3D">
        <w:rPr>
          <w:rFonts w:asciiTheme="minorHAnsi" w:hAnsiTheme="minorHAnsi" w:cs="Arial"/>
          <w:bCs/>
          <w:sz w:val="22"/>
          <w:szCs w:val="22"/>
          <w:lang w:val="sr-Cyrl-RS"/>
        </w:rPr>
        <w:t>5</w:t>
      </w:r>
      <w:r w:rsidRPr="00961D3D">
        <w:rPr>
          <w:rFonts w:asciiTheme="minorHAnsi" w:hAnsiTheme="minorHAnsi" w:cs="Arial"/>
          <w:bCs/>
          <w:sz w:val="22"/>
          <w:szCs w:val="22"/>
          <w:lang w:val="ru-RU"/>
        </w:rPr>
        <w:t>/</w:t>
      </w:r>
      <w:r w:rsidRPr="00961D3D">
        <w:rPr>
          <w:rFonts w:asciiTheme="minorHAnsi" w:hAnsiTheme="minorHAnsi" w:cs="Arial"/>
          <w:bCs/>
          <w:sz w:val="22"/>
          <w:szCs w:val="22"/>
          <w:lang w:val="en-GB"/>
        </w:rPr>
        <w:t>1</w:t>
      </w:r>
      <w:r w:rsidRPr="00961D3D">
        <w:rPr>
          <w:rFonts w:asciiTheme="minorHAnsi" w:hAnsiTheme="minorHAnsi" w:cs="Arial"/>
          <w:bCs/>
          <w:sz w:val="22"/>
          <w:szCs w:val="22"/>
          <w:lang w:val="sr-Cyrl-RS"/>
        </w:rPr>
        <w:t>5 и то за</w:t>
      </w:r>
      <w:r w:rsidRPr="00961D3D">
        <w:rPr>
          <w:rFonts w:asciiTheme="minorHAnsi" w:eastAsia="Calibri" w:hAnsiTheme="minorHAnsi"/>
          <w:sz w:val="22"/>
          <w:szCs w:val="22"/>
          <w:lang w:val="sr-Cyrl-RS"/>
        </w:rPr>
        <w:t xml:space="preserve"> </w:t>
      </w:r>
    </w:p>
    <w:p w:rsidR="00485D35" w:rsidRPr="00704858" w:rsidRDefault="00961D3D" w:rsidP="00485D35">
      <w:pPr>
        <w:jc w:val="both"/>
        <w:rPr>
          <w:rFonts w:asciiTheme="minorHAnsi" w:eastAsia="Calibri" w:hAnsiTheme="minorHAnsi"/>
          <w:b/>
          <w:sz w:val="22"/>
          <w:szCs w:val="22"/>
          <w:lang w:val="en-GB"/>
        </w:rPr>
      </w:pPr>
      <w:r w:rsidRPr="00961D3D">
        <w:rPr>
          <w:rFonts w:asciiTheme="minorHAnsi" w:hAnsiTheme="minorHAnsi" w:cs="Arial"/>
          <w:bCs/>
          <w:iCs/>
          <w:color w:val="FF0000"/>
          <w:sz w:val="22"/>
          <w:szCs w:val="22"/>
          <w:lang w:val="sr-Cyrl-CS"/>
        </w:rPr>
        <w:t xml:space="preserve"> </w:t>
      </w:r>
      <w:r w:rsidRPr="00961D3D">
        <w:rPr>
          <w:rFonts w:asciiTheme="minorHAnsi" w:hAnsiTheme="minorHAnsi" w:cs="Arial"/>
          <w:b/>
          <w:bCs/>
          <w:iCs/>
          <w:sz w:val="22"/>
          <w:szCs w:val="22"/>
          <w:u w:val="single"/>
          <w:lang w:val="sr-Cyrl-CS"/>
        </w:rPr>
        <w:t>ПАРТИ</w:t>
      </w:r>
      <w:r w:rsidRPr="00961D3D">
        <w:rPr>
          <w:rFonts w:asciiTheme="minorHAnsi" w:hAnsiTheme="minorHAnsi" w:cs="Arial"/>
          <w:b/>
          <w:iCs/>
          <w:sz w:val="22"/>
          <w:szCs w:val="22"/>
          <w:u w:val="single"/>
          <w:lang w:val="sr-Cyrl-CS"/>
        </w:rPr>
        <w:t xml:space="preserve">ЈУ </w:t>
      </w:r>
      <w:r w:rsidR="00485D35">
        <w:rPr>
          <w:rFonts w:asciiTheme="minorHAnsi" w:hAnsiTheme="minorHAnsi" w:cs="Arial"/>
          <w:b/>
          <w:iCs/>
          <w:sz w:val="22"/>
          <w:szCs w:val="22"/>
          <w:u w:val="single"/>
          <w:lang w:val="sr-Cyrl-CS"/>
        </w:rPr>
        <w:t>3</w:t>
      </w:r>
      <w:r w:rsidRPr="00961D3D">
        <w:rPr>
          <w:rFonts w:asciiTheme="minorHAnsi" w:hAnsiTheme="minorHAnsi" w:cs="Arial"/>
          <w:b/>
          <w:iCs/>
          <w:sz w:val="22"/>
          <w:szCs w:val="22"/>
          <w:lang w:val="sr-Cyrl-CS"/>
        </w:rPr>
        <w:t xml:space="preserve"> -</w:t>
      </w:r>
      <w:r w:rsidRPr="00961D3D">
        <w:rPr>
          <w:rFonts w:asciiTheme="minorHAnsi" w:hAnsiTheme="minorHAnsi" w:cs="Arial"/>
          <w:b/>
          <w:iCs/>
          <w:color w:val="FF0000"/>
          <w:sz w:val="22"/>
          <w:szCs w:val="22"/>
          <w:lang w:val="sr-Cyrl-CS"/>
        </w:rPr>
        <w:t xml:space="preserve"> </w:t>
      </w:r>
      <w:r w:rsidR="00485D35">
        <w:rPr>
          <w:rFonts w:asciiTheme="minorHAnsi" w:eastAsia="Calibri" w:hAnsiTheme="minorHAnsi" w:cs="Arial"/>
          <w:b/>
          <w:bCs/>
          <w:sz w:val="22"/>
          <w:szCs w:val="22"/>
          <w:lang w:val="sr-Cyrl-CS" w:eastAsia="en-GB"/>
        </w:rPr>
        <w:t xml:space="preserve"> </w:t>
      </w:r>
      <w:r w:rsidR="00485D35" w:rsidRPr="00704858">
        <w:rPr>
          <w:rFonts w:asciiTheme="minorHAnsi" w:eastAsia="Calibri" w:hAnsiTheme="minorHAnsi" w:cs="Arial"/>
          <w:b/>
          <w:bCs/>
          <w:sz w:val="22"/>
          <w:szCs w:val="22"/>
          <w:lang w:val="sr-Cyrl-CS" w:eastAsia="en-GB"/>
        </w:rPr>
        <w:t>Услуга одржавања остале опреме (</w:t>
      </w:r>
      <w:r w:rsidR="00485D35" w:rsidRPr="00704858">
        <w:rPr>
          <w:rFonts w:asciiTheme="minorHAnsi" w:eastAsia="Calibri" w:hAnsiTheme="minorHAnsi" w:cs="Arial"/>
          <w:b/>
          <w:bCs/>
          <w:sz w:val="22"/>
          <w:szCs w:val="22"/>
          <w:lang w:val="sr-Latn-RS" w:eastAsia="en-GB"/>
        </w:rPr>
        <w:t>firewall)</w:t>
      </w:r>
      <w:r w:rsidR="00485D35" w:rsidRPr="00704858">
        <w:rPr>
          <w:rFonts w:asciiTheme="minorHAnsi" w:eastAsia="Calibri" w:hAnsiTheme="minorHAnsi" w:cs="Arial"/>
          <w:b/>
          <w:bCs/>
          <w:sz w:val="22"/>
          <w:szCs w:val="22"/>
          <w:lang w:val="sr-Cyrl-RS" w:eastAsia="en-GB"/>
        </w:rPr>
        <w:t>,</w:t>
      </w:r>
      <w:r w:rsidR="00485D35" w:rsidRPr="00704858">
        <w:rPr>
          <w:rFonts w:asciiTheme="minorHAnsi" w:eastAsia="Calibri" w:hAnsiTheme="minorHAnsi" w:cs="Arial"/>
          <w:b/>
          <w:bCs/>
          <w:sz w:val="22"/>
          <w:szCs w:val="22"/>
          <w:lang w:val="sr-Cyrl-CS" w:eastAsia="en-GB"/>
        </w:rPr>
        <w:t xml:space="preserve"> </w:t>
      </w:r>
    </w:p>
    <w:p w:rsidR="00961D3D" w:rsidRPr="00961D3D" w:rsidRDefault="00961D3D" w:rsidP="00961D3D">
      <w:pPr>
        <w:jc w:val="both"/>
        <w:rPr>
          <w:rFonts w:asciiTheme="minorHAnsi" w:hAnsiTheme="minorHAnsi" w:cs="Arial"/>
          <w:b/>
          <w:iCs/>
          <w:sz w:val="22"/>
          <w:szCs w:val="22"/>
          <w:highlight w:val="red"/>
          <w:lang w:val="sr-Cyrl-CS"/>
        </w:rPr>
      </w:pPr>
    </w:p>
    <w:p w:rsidR="00961D3D" w:rsidRPr="00961D3D" w:rsidRDefault="00961D3D" w:rsidP="00961D3D">
      <w:pPr>
        <w:jc w:val="center"/>
        <w:rPr>
          <w:rFonts w:asciiTheme="minorHAnsi" w:hAnsiTheme="minorHAnsi" w:cs="Arial"/>
          <w:b/>
          <w:bCs/>
          <w:sz w:val="22"/>
          <w:szCs w:val="22"/>
          <w:lang w:val="ru-RU"/>
        </w:rPr>
      </w:pPr>
      <w:r w:rsidRPr="00961D3D">
        <w:rPr>
          <w:rFonts w:asciiTheme="minorHAnsi" w:hAnsiTheme="minorHAnsi" w:cs="Arial"/>
          <w:b/>
          <w:bCs/>
          <w:iCs/>
          <w:sz w:val="22"/>
          <w:szCs w:val="22"/>
          <w:u w:val="single"/>
          <w:lang w:val="sr-Cyrl-CS"/>
        </w:rPr>
        <w:t xml:space="preserve"> </w:t>
      </w:r>
    </w:p>
    <w:tbl>
      <w:tblPr>
        <w:tblW w:w="0" w:type="auto"/>
        <w:tblInd w:w="308" w:type="dxa"/>
        <w:tblLayout w:type="fixed"/>
        <w:tblLook w:val="0000" w:firstRow="0" w:lastRow="0" w:firstColumn="0" w:lastColumn="0" w:noHBand="0" w:noVBand="0"/>
      </w:tblPr>
      <w:tblGrid>
        <w:gridCol w:w="5187"/>
        <w:gridCol w:w="3428"/>
      </w:tblGrid>
      <w:tr w:rsidR="00961D3D" w:rsidRPr="00961D3D" w:rsidTr="00961D3D">
        <w:trPr>
          <w:trHeight w:val="435"/>
        </w:trPr>
        <w:tc>
          <w:tcPr>
            <w:tcW w:w="5187" w:type="dxa"/>
            <w:tcBorders>
              <w:top w:val="single" w:sz="4" w:space="0" w:color="000000"/>
              <w:left w:val="single" w:sz="4" w:space="0" w:color="000000"/>
              <w:bottom w:val="single" w:sz="4" w:space="0" w:color="000000"/>
            </w:tcBorders>
          </w:tcPr>
          <w:p w:rsidR="00961D3D" w:rsidRPr="00961D3D" w:rsidRDefault="00961D3D" w:rsidP="00961D3D">
            <w:pPr>
              <w:jc w:val="both"/>
              <w:rPr>
                <w:rFonts w:asciiTheme="minorHAnsi" w:hAnsiTheme="minorHAnsi" w:cs="Arial"/>
                <w:bCs/>
                <w:sz w:val="22"/>
                <w:szCs w:val="22"/>
                <w:lang w:val="ru-RU"/>
              </w:rPr>
            </w:pPr>
            <w:r w:rsidRPr="00961D3D">
              <w:rPr>
                <w:rFonts w:asciiTheme="minorHAnsi" w:hAnsiTheme="minorHAnsi" w:cs="Arial"/>
                <w:bCs/>
                <w:sz w:val="22"/>
                <w:szCs w:val="22"/>
                <w:lang w:val="ru-RU"/>
              </w:rPr>
              <w:t xml:space="preserve">Укупна цена без ПДВ-а </w:t>
            </w:r>
          </w:p>
        </w:tc>
        <w:tc>
          <w:tcPr>
            <w:tcW w:w="3428" w:type="dxa"/>
            <w:tcBorders>
              <w:top w:val="single" w:sz="4" w:space="0" w:color="000000"/>
              <w:left w:val="single" w:sz="4" w:space="0" w:color="000000"/>
              <w:bottom w:val="single" w:sz="4" w:space="0" w:color="000000"/>
              <w:right w:val="single" w:sz="4" w:space="0" w:color="000000"/>
            </w:tcBorders>
          </w:tcPr>
          <w:p w:rsidR="00961D3D" w:rsidRPr="00961D3D" w:rsidRDefault="00961D3D" w:rsidP="00961D3D">
            <w:pPr>
              <w:snapToGrid w:val="0"/>
              <w:jc w:val="both"/>
              <w:rPr>
                <w:rFonts w:asciiTheme="minorHAnsi" w:hAnsiTheme="minorHAnsi" w:cs="Arial"/>
                <w:bCs/>
                <w:sz w:val="22"/>
                <w:szCs w:val="22"/>
                <w:lang w:val="ru-RU"/>
              </w:rPr>
            </w:pPr>
          </w:p>
          <w:p w:rsidR="00961D3D" w:rsidRPr="00961D3D" w:rsidRDefault="00961D3D" w:rsidP="00961D3D">
            <w:pPr>
              <w:jc w:val="both"/>
              <w:rPr>
                <w:rFonts w:asciiTheme="minorHAnsi" w:hAnsiTheme="minorHAnsi" w:cs="Arial"/>
                <w:bCs/>
                <w:sz w:val="22"/>
                <w:szCs w:val="22"/>
                <w:lang w:val="ru-RU"/>
              </w:rPr>
            </w:pPr>
          </w:p>
        </w:tc>
      </w:tr>
      <w:tr w:rsidR="00961D3D" w:rsidRPr="00961D3D" w:rsidTr="00961D3D">
        <w:tc>
          <w:tcPr>
            <w:tcW w:w="5187" w:type="dxa"/>
            <w:tcBorders>
              <w:top w:val="single" w:sz="4" w:space="0" w:color="000000"/>
              <w:left w:val="single" w:sz="4" w:space="0" w:color="000000"/>
              <w:bottom w:val="single" w:sz="4" w:space="0" w:color="000000"/>
            </w:tcBorders>
            <w:vAlign w:val="center"/>
          </w:tcPr>
          <w:p w:rsidR="00961D3D" w:rsidRPr="00961D3D" w:rsidRDefault="00961D3D" w:rsidP="00961D3D">
            <w:pPr>
              <w:snapToGrid w:val="0"/>
              <w:jc w:val="center"/>
              <w:rPr>
                <w:rFonts w:asciiTheme="minorHAnsi" w:hAnsiTheme="minorHAnsi" w:cs="Arial"/>
                <w:bCs/>
                <w:sz w:val="22"/>
                <w:szCs w:val="22"/>
                <w:lang w:val="ru-RU"/>
              </w:rPr>
            </w:pPr>
            <w:r w:rsidRPr="00961D3D">
              <w:rPr>
                <w:rFonts w:asciiTheme="minorHAnsi" w:hAnsiTheme="minorHAnsi" w:cs="Arial"/>
                <w:bCs/>
                <w:sz w:val="22"/>
                <w:szCs w:val="22"/>
                <w:lang w:val="ru-RU"/>
              </w:rPr>
              <w:t>ПДВ</w:t>
            </w:r>
          </w:p>
        </w:tc>
        <w:tc>
          <w:tcPr>
            <w:tcW w:w="3428" w:type="dxa"/>
            <w:tcBorders>
              <w:top w:val="single" w:sz="4" w:space="0" w:color="000000"/>
              <w:left w:val="single" w:sz="4" w:space="0" w:color="000000"/>
              <w:bottom w:val="single" w:sz="4" w:space="0" w:color="000000"/>
              <w:right w:val="single" w:sz="4" w:space="0" w:color="000000"/>
            </w:tcBorders>
          </w:tcPr>
          <w:p w:rsidR="00961D3D" w:rsidRPr="00961D3D" w:rsidRDefault="00961D3D" w:rsidP="00961D3D">
            <w:pPr>
              <w:snapToGrid w:val="0"/>
              <w:jc w:val="both"/>
              <w:rPr>
                <w:rFonts w:asciiTheme="minorHAnsi" w:hAnsiTheme="minorHAnsi" w:cs="Arial"/>
                <w:bCs/>
                <w:sz w:val="22"/>
                <w:szCs w:val="22"/>
                <w:lang w:val="ru-RU"/>
              </w:rPr>
            </w:pPr>
          </w:p>
        </w:tc>
      </w:tr>
      <w:tr w:rsidR="00961D3D" w:rsidRPr="00961D3D" w:rsidTr="00961D3D">
        <w:tc>
          <w:tcPr>
            <w:tcW w:w="5187" w:type="dxa"/>
            <w:tcBorders>
              <w:top w:val="single" w:sz="4" w:space="0" w:color="000000"/>
              <w:left w:val="single" w:sz="4" w:space="0" w:color="000000"/>
              <w:bottom w:val="single" w:sz="4" w:space="0" w:color="000000"/>
            </w:tcBorders>
          </w:tcPr>
          <w:p w:rsidR="00961D3D" w:rsidRPr="00961D3D" w:rsidRDefault="00961D3D" w:rsidP="00961D3D">
            <w:pPr>
              <w:jc w:val="both"/>
              <w:rPr>
                <w:rFonts w:asciiTheme="minorHAnsi" w:hAnsiTheme="minorHAnsi" w:cs="Arial"/>
                <w:bCs/>
                <w:sz w:val="22"/>
                <w:szCs w:val="22"/>
                <w:lang w:val="ru-RU"/>
              </w:rPr>
            </w:pPr>
            <w:r w:rsidRPr="00961D3D">
              <w:rPr>
                <w:rFonts w:asciiTheme="minorHAnsi" w:hAnsiTheme="minorHAnsi" w:cs="Arial"/>
                <w:bCs/>
                <w:sz w:val="22"/>
                <w:szCs w:val="22"/>
                <w:lang w:val="ru-RU"/>
              </w:rPr>
              <w:t>Укупна цена са ПДВ-ом</w:t>
            </w:r>
          </w:p>
        </w:tc>
        <w:tc>
          <w:tcPr>
            <w:tcW w:w="3428" w:type="dxa"/>
            <w:tcBorders>
              <w:top w:val="single" w:sz="4" w:space="0" w:color="000000"/>
              <w:left w:val="single" w:sz="4" w:space="0" w:color="000000"/>
              <w:bottom w:val="single" w:sz="4" w:space="0" w:color="000000"/>
              <w:right w:val="single" w:sz="4" w:space="0" w:color="000000"/>
            </w:tcBorders>
          </w:tcPr>
          <w:p w:rsidR="00961D3D" w:rsidRPr="00961D3D" w:rsidRDefault="00961D3D" w:rsidP="00961D3D">
            <w:pPr>
              <w:snapToGrid w:val="0"/>
              <w:jc w:val="both"/>
              <w:rPr>
                <w:rFonts w:asciiTheme="minorHAnsi" w:hAnsiTheme="minorHAnsi" w:cs="Arial"/>
                <w:bCs/>
                <w:sz w:val="22"/>
                <w:szCs w:val="22"/>
                <w:lang w:val="ru-RU"/>
              </w:rPr>
            </w:pPr>
          </w:p>
        </w:tc>
      </w:tr>
      <w:tr w:rsidR="00961D3D" w:rsidRPr="00961D3D" w:rsidTr="00961D3D">
        <w:tc>
          <w:tcPr>
            <w:tcW w:w="5187" w:type="dxa"/>
            <w:tcBorders>
              <w:top w:val="single" w:sz="4" w:space="0" w:color="000000"/>
              <w:left w:val="single" w:sz="4" w:space="0" w:color="000000"/>
              <w:bottom w:val="single" w:sz="4" w:space="0" w:color="000000"/>
            </w:tcBorders>
          </w:tcPr>
          <w:p w:rsidR="00961D3D" w:rsidRPr="00961D3D" w:rsidRDefault="00961D3D" w:rsidP="00961D3D">
            <w:pPr>
              <w:snapToGrid w:val="0"/>
              <w:jc w:val="both"/>
              <w:rPr>
                <w:rFonts w:asciiTheme="minorHAnsi" w:hAnsiTheme="minorHAnsi" w:cs="Arial"/>
                <w:bCs/>
                <w:sz w:val="22"/>
                <w:szCs w:val="22"/>
                <w:lang w:val="ru-RU"/>
              </w:rPr>
            </w:pPr>
            <w:r w:rsidRPr="00961D3D">
              <w:rPr>
                <w:rFonts w:asciiTheme="minorHAnsi" w:hAnsiTheme="minorHAnsi" w:cs="Arial"/>
                <w:bCs/>
                <w:sz w:val="22"/>
                <w:szCs w:val="22"/>
                <w:lang w:val="ru-RU"/>
              </w:rPr>
              <w:t>Рок извршења услуге</w:t>
            </w:r>
          </w:p>
        </w:tc>
        <w:tc>
          <w:tcPr>
            <w:tcW w:w="3428" w:type="dxa"/>
            <w:tcBorders>
              <w:top w:val="single" w:sz="4" w:space="0" w:color="000000"/>
              <w:left w:val="single" w:sz="4" w:space="0" w:color="000000"/>
              <w:bottom w:val="single" w:sz="4" w:space="0" w:color="000000"/>
              <w:right w:val="single" w:sz="4" w:space="0" w:color="000000"/>
            </w:tcBorders>
          </w:tcPr>
          <w:p w:rsidR="00961D3D" w:rsidRPr="00961D3D" w:rsidRDefault="00961D3D" w:rsidP="00485D35">
            <w:pPr>
              <w:snapToGrid w:val="0"/>
              <w:jc w:val="both"/>
              <w:rPr>
                <w:rFonts w:asciiTheme="minorHAnsi" w:hAnsiTheme="minorHAnsi" w:cs="Arial"/>
                <w:bCs/>
                <w:sz w:val="22"/>
                <w:szCs w:val="22"/>
                <w:lang w:val="ru-RU"/>
              </w:rPr>
            </w:pPr>
            <w:r w:rsidRPr="00961D3D">
              <w:rPr>
                <w:rFonts w:asciiTheme="minorHAnsi" w:hAnsiTheme="minorHAnsi" w:cs="Arial"/>
                <w:bCs/>
                <w:sz w:val="22"/>
                <w:szCs w:val="22"/>
                <w:lang w:val="ru-RU"/>
              </w:rPr>
              <w:t>31.12.201</w:t>
            </w:r>
            <w:r w:rsidR="00485D35">
              <w:rPr>
                <w:rFonts w:asciiTheme="minorHAnsi" w:hAnsiTheme="minorHAnsi" w:cs="Arial"/>
                <w:bCs/>
                <w:sz w:val="22"/>
                <w:szCs w:val="22"/>
                <w:lang w:val="ru-RU"/>
              </w:rPr>
              <w:t>5</w:t>
            </w:r>
            <w:r w:rsidRPr="00961D3D">
              <w:rPr>
                <w:rFonts w:asciiTheme="minorHAnsi" w:hAnsiTheme="minorHAnsi" w:cs="Arial"/>
                <w:bCs/>
                <w:sz w:val="22"/>
                <w:szCs w:val="22"/>
                <w:lang w:val="ru-RU"/>
              </w:rPr>
              <w:t>. године</w:t>
            </w:r>
          </w:p>
        </w:tc>
      </w:tr>
      <w:tr w:rsidR="00961D3D" w:rsidRPr="00961D3D" w:rsidTr="00961D3D">
        <w:tc>
          <w:tcPr>
            <w:tcW w:w="5187" w:type="dxa"/>
            <w:tcBorders>
              <w:top w:val="single" w:sz="4" w:space="0" w:color="000000"/>
              <w:left w:val="single" w:sz="4" w:space="0" w:color="000000"/>
              <w:bottom w:val="single" w:sz="4" w:space="0" w:color="000000"/>
            </w:tcBorders>
          </w:tcPr>
          <w:p w:rsidR="00961D3D" w:rsidRPr="00961D3D" w:rsidRDefault="00961D3D" w:rsidP="00961D3D">
            <w:pPr>
              <w:snapToGrid w:val="0"/>
              <w:jc w:val="both"/>
              <w:rPr>
                <w:rFonts w:asciiTheme="minorHAnsi" w:hAnsiTheme="minorHAnsi" w:cs="Arial"/>
                <w:bCs/>
                <w:sz w:val="22"/>
                <w:szCs w:val="22"/>
                <w:lang w:val="ru-RU"/>
              </w:rPr>
            </w:pPr>
          </w:p>
          <w:p w:rsidR="00961D3D" w:rsidRPr="00961D3D" w:rsidRDefault="00961D3D" w:rsidP="00961D3D">
            <w:pPr>
              <w:jc w:val="both"/>
              <w:rPr>
                <w:rFonts w:asciiTheme="minorHAnsi" w:hAnsiTheme="minorHAnsi" w:cs="Arial"/>
                <w:bCs/>
                <w:sz w:val="22"/>
                <w:szCs w:val="22"/>
                <w:lang w:val="ru-RU"/>
              </w:rPr>
            </w:pPr>
            <w:r w:rsidRPr="00961D3D">
              <w:rPr>
                <w:rFonts w:asciiTheme="minorHAnsi" w:hAnsiTheme="minorHAnsi" w:cs="Arial"/>
                <w:bCs/>
                <w:sz w:val="22"/>
                <w:szCs w:val="22"/>
                <w:lang w:val="ru-RU"/>
              </w:rPr>
              <w:t>Услови и начин плаћања</w:t>
            </w:r>
          </w:p>
          <w:p w:rsidR="00961D3D" w:rsidRPr="00961D3D" w:rsidRDefault="00961D3D" w:rsidP="00961D3D">
            <w:pPr>
              <w:jc w:val="both"/>
              <w:rPr>
                <w:rFonts w:asciiTheme="minorHAnsi" w:hAnsiTheme="minorHAnsi" w:cs="Arial"/>
                <w:bCs/>
                <w:sz w:val="22"/>
                <w:szCs w:val="22"/>
                <w:lang w:val="ru-RU"/>
              </w:rPr>
            </w:pPr>
          </w:p>
        </w:tc>
        <w:tc>
          <w:tcPr>
            <w:tcW w:w="3428" w:type="dxa"/>
            <w:tcBorders>
              <w:top w:val="single" w:sz="4" w:space="0" w:color="000000"/>
              <w:left w:val="single" w:sz="4" w:space="0" w:color="000000"/>
              <w:bottom w:val="single" w:sz="4" w:space="0" w:color="000000"/>
              <w:right w:val="single" w:sz="4" w:space="0" w:color="000000"/>
            </w:tcBorders>
          </w:tcPr>
          <w:p w:rsidR="00961D3D" w:rsidRPr="00961D3D" w:rsidRDefault="00961D3D" w:rsidP="00961D3D">
            <w:pPr>
              <w:snapToGrid w:val="0"/>
              <w:jc w:val="both"/>
              <w:rPr>
                <w:rFonts w:asciiTheme="minorHAnsi" w:hAnsiTheme="minorHAnsi" w:cs="Arial"/>
                <w:bCs/>
                <w:sz w:val="22"/>
                <w:szCs w:val="22"/>
                <w:lang w:val="ru-RU"/>
              </w:rPr>
            </w:pPr>
          </w:p>
        </w:tc>
      </w:tr>
      <w:tr w:rsidR="00961D3D" w:rsidRPr="00961D3D" w:rsidTr="00961D3D">
        <w:trPr>
          <w:trHeight w:val="1216"/>
        </w:trPr>
        <w:tc>
          <w:tcPr>
            <w:tcW w:w="5187" w:type="dxa"/>
            <w:tcBorders>
              <w:top w:val="single" w:sz="4" w:space="0" w:color="000000"/>
              <w:left w:val="single" w:sz="4" w:space="0" w:color="000000"/>
              <w:bottom w:val="single" w:sz="4" w:space="0" w:color="000000"/>
            </w:tcBorders>
          </w:tcPr>
          <w:p w:rsidR="00961D3D" w:rsidRPr="00961D3D" w:rsidRDefault="00961D3D" w:rsidP="00961D3D">
            <w:pPr>
              <w:jc w:val="both"/>
              <w:rPr>
                <w:rFonts w:asciiTheme="minorHAnsi" w:hAnsiTheme="minorHAnsi" w:cs="Arial"/>
                <w:bCs/>
                <w:sz w:val="22"/>
                <w:szCs w:val="22"/>
                <w:lang w:val="ru-RU"/>
              </w:rPr>
            </w:pPr>
            <w:r w:rsidRPr="00961D3D">
              <w:rPr>
                <w:rFonts w:asciiTheme="minorHAnsi" w:hAnsiTheme="minorHAnsi" w:cs="Arial"/>
                <w:bCs/>
                <w:sz w:val="22"/>
                <w:szCs w:val="22"/>
                <w:lang w:val="ru-RU"/>
              </w:rPr>
              <w:t>Рок важења понуде изражен у броју дана од дана отварања понуда</w:t>
            </w:r>
          </w:p>
        </w:tc>
        <w:tc>
          <w:tcPr>
            <w:tcW w:w="3428" w:type="dxa"/>
            <w:tcBorders>
              <w:top w:val="single" w:sz="4" w:space="0" w:color="000000"/>
              <w:left w:val="single" w:sz="4" w:space="0" w:color="000000"/>
              <w:bottom w:val="single" w:sz="4" w:space="0" w:color="000000"/>
              <w:right w:val="single" w:sz="4" w:space="0" w:color="000000"/>
            </w:tcBorders>
            <w:vAlign w:val="bottom"/>
          </w:tcPr>
          <w:p w:rsidR="00961D3D" w:rsidRPr="00961D3D" w:rsidRDefault="00961D3D" w:rsidP="00961D3D">
            <w:pPr>
              <w:snapToGrid w:val="0"/>
              <w:rPr>
                <w:rFonts w:asciiTheme="minorHAnsi" w:hAnsiTheme="minorHAnsi" w:cs="Arial"/>
                <w:bCs/>
                <w:sz w:val="22"/>
                <w:szCs w:val="22"/>
                <w:lang w:val="ru-RU"/>
              </w:rPr>
            </w:pPr>
          </w:p>
        </w:tc>
      </w:tr>
      <w:tr w:rsidR="00961D3D" w:rsidRPr="00961D3D" w:rsidTr="00961D3D">
        <w:tc>
          <w:tcPr>
            <w:tcW w:w="5187" w:type="dxa"/>
            <w:tcBorders>
              <w:top w:val="single" w:sz="4" w:space="0" w:color="000000"/>
              <w:left w:val="single" w:sz="4" w:space="0" w:color="000000"/>
              <w:bottom w:val="single" w:sz="4" w:space="0" w:color="000000"/>
            </w:tcBorders>
          </w:tcPr>
          <w:p w:rsidR="00961D3D" w:rsidRPr="00961D3D" w:rsidRDefault="00961D3D" w:rsidP="00961D3D">
            <w:pPr>
              <w:jc w:val="both"/>
              <w:rPr>
                <w:rFonts w:asciiTheme="minorHAnsi" w:hAnsiTheme="minorHAnsi" w:cs="Arial"/>
                <w:bCs/>
                <w:sz w:val="22"/>
                <w:szCs w:val="22"/>
                <w:lang w:val="ru-RU"/>
              </w:rPr>
            </w:pPr>
            <w:r w:rsidRPr="00961D3D">
              <w:rPr>
                <w:rFonts w:asciiTheme="minorHAnsi" w:hAnsiTheme="minorHAnsi" w:cs="Arial"/>
                <w:bCs/>
                <w:sz w:val="22"/>
                <w:szCs w:val="22"/>
                <w:lang w:val="ru-RU"/>
              </w:rPr>
              <w:t>Гарантни рок за извршење сервисне услуге</w:t>
            </w:r>
          </w:p>
          <w:p w:rsidR="00961D3D" w:rsidRPr="00961D3D" w:rsidRDefault="00961D3D" w:rsidP="00961D3D">
            <w:pPr>
              <w:jc w:val="both"/>
              <w:rPr>
                <w:rFonts w:asciiTheme="minorHAnsi" w:hAnsiTheme="minorHAnsi" w:cs="Arial"/>
                <w:bCs/>
                <w:sz w:val="22"/>
                <w:szCs w:val="22"/>
                <w:lang w:val="ru-RU"/>
              </w:rPr>
            </w:pPr>
          </w:p>
        </w:tc>
        <w:tc>
          <w:tcPr>
            <w:tcW w:w="3428" w:type="dxa"/>
            <w:tcBorders>
              <w:top w:val="single" w:sz="4" w:space="0" w:color="000000"/>
              <w:left w:val="single" w:sz="4" w:space="0" w:color="000000"/>
              <w:bottom w:val="single" w:sz="4" w:space="0" w:color="000000"/>
              <w:right w:val="single" w:sz="4" w:space="0" w:color="000000"/>
            </w:tcBorders>
          </w:tcPr>
          <w:p w:rsidR="00961D3D" w:rsidRPr="00961D3D" w:rsidRDefault="00961D3D" w:rsidP="00961D3D">
            <w:pPr>
              <w:snapToGrid w:val="0"/>
              <w:jc w:val="both"/>
              <w:rPr>
                <w:rFonts w:asciiTheme="minorHAnsi" w:hAnsiTheme="minorHAnsi" w:cs="Arial"/>
                <w:bCs/>
                <w:sz w:val="22"/>
                <w:szCs w:val="22"/>
                <w:lang w:val="ru-RU"/>
              </w:rPr>
            </w:pPr>
          </w:p>
        </w:tc>
      </w:tr>
      <w:tr w:rsidR="00961D3D" w:rsidRPr="00961D3D" w:rsidTr="00961D3D">
        <w:tc>
          <w:tcPr>
            <w:tcW w:w="5187" w:type="dxa"/>
            <w:tcBorders>
              <w:top w:val="single" w:sz="4" w:space="0" w:color="000000"/>
              <w:left w:val="single" w:sz="4" w:space="0" w:color="000000"/>
              <w:bottom w:val="single" w:sz="4" w:space="0" w:color="000000"/>
            </w:tcBorders>
          </w:tcPr>
          <w:p w:rsidR="00961D3D" w:rsidRPr="00961D3D" w:rsidRDefault="00961D3D" w:rsidP="00961D3D">
            <w:pPr>
              <w:snapToGrid w:val="0"/>
              <w:jc w:val="both"/>
              <w:rPr>
                <w:rFonts w:asciiTheme="minorHAnsi" w:hAnsiTheme="minorHAnsi" w:cs="Arial"/>
                <w:bCs/>
                <w:sz w:val="22"/>
                <w:szCs w:val="22"/>
                <w:lang w:val="sr-Cyrl-CS"/>
              </w:rPr>
            </w:pPr>
            <w:r w:rsidRPr="00961D3D">
              <w:rPr>
                <w:rFonts w:asciiTheme="minorHAnsi" w:hAnsiTheme="minorHAnsi" w:cs="Arial"/>
                <w:bCs/>
                <w:sz w:val="22"/>
                <w:szCs w:val="22"/>
                <w:lang w:val="sr-Cyrl-CS"/>
              </w:rPr>
              <w:t>Подаци о проценту укупне вредности набавке који ће се поверити подизвођачу</w:t>
            </w:r>
          </w:p>
          <w:p w:rsidR="00961D3D" w:rsidRPr="00961D3D" w:rsidRDefault="00961D3D" w:rsidP="00961D3D">
            <w:pPr>
              <w:jc w:val="both"/>
              <w:rPr>
                <w:rFonts w:asciiTheme="minorHAnsi" w:hAnsiTheme="minorHAnsi" w:cs="Arial"/>
                <w:bCs/>
                <w:sz w:val="22"/>
                <w:szCs w:val="22"/>
              </w:rPr>
            </w:pPr>
          </w:p>
        </w:tc>
        <w:tc>
          <w:tcPr>
            <w:tcW w:w="3428" w:type="dxa"/>
            <w:tcBorders>
              <w:top w:val="single" w:sz="4" w:space="0" w:color="000000"/>
              <w:left w:val="single" w:sz="4" w:space="0" w:color="000000"/>
              <w:bottom w:val="single" w:sz="4" w:space="0" w:color="000000"/>
              <w:right w:val="single" w:sz="4" w:space="0" w:color="000000"/>
            </w:tcBorders>
          </w:tcPr>
          <w:p w:rsidR="00961D3D" w:rsidRPr="00961D3D" w:rsidRDefault="00961D3D" w:rsidP="00961D3D">
            <w:pPr>
              <w:snapToGrid w:val="0"/>
              <w:jc w:val="both"/>
              <w:rPr>
                <w:rFonts w:asciiTheme="minorHAnsi" w:hAnsiTheme="minorHAnsi" w:cs="Arial"/>
                <w:bCs/>
                <w:sz w:val="22"/>
                <w:szCs w:val="22"/>
              </w:rPr>
            </w:pPr>
          </w:p>
        </w:tc>
      </w:tr>
      <w:tr w:rsidR="00961D3D" w:rsidRPr="00961D3D" w:rsidTr="00961D3D">
        <w:tc>
          <w:tcPr>
            <w:tcW w:w="5187" w:type="dxa"/>
            <w:tcBorders>
              <w:top w:val="single" w:sz="4" w:space="0" w:color="000000"/>
              <w:left w:val="single" w:sz="4" w:space="0" w:color="000000"/>
              <w:bottom w:val="single" w:sz="4" w:space="0" w:color="000000"/>
            </w:tcBorders>
          </w:tcPr>
          <w:p w:rsidR="00961D3D" w:rsidRPr="00961D3D" w:rsidRDefault="00961D3D" w:rsidP="00961D3D">
            <w:pPr>
              <w:snapToGrid w:val="0"/>
              <w:jc w:val="both"/>
              <w:rPr>
                <w:rFonts w:asciiTheme="minorHAnsi" w:hAnsiTheme="minorHAnsi" w:cs="Arial"/>
                <w:bCs/>
                <w:sz w:val="22"/>
                <w:szCs w:val="22"/>
                <w:lang w:val="sr-Cyrl-CS"/>
              </w:rPr>
            </w:pPr>
            <w:r w:rsidRPr="00961D3D">
              <w:rPr>
                <w:rFonts w:asciiTheme="minorHAnsi" w:hAnsiTheme="minorHAnsi" w:cs="Arial"/>
                <w:bCs/>
                <w:sz w:val="22"/>
                <w:szCs w:val="22"/>
                <w:lang w:val="sr-Cyrl-CS"/>
              </w:rPr>
              <w:t>Део предмета набавке који ће се извршити преко подизвођача</w:t>
            </w:r>
          </w:p>
        </w:tc>
        <w:tc>
          <w:tcPr>
            <w:tcW w:w="3428" w:type="dxa"/>
            <w:tcBorders>
              <w:top w:val="single" w:sz="4" w:space="0" w:color="000000"/>
              <w:left w:val="single" w:sz="4" w:space="0" w:color="000000"/>
              <w:bottom w:val="single" w:sz="4" w:space="0" w:color="000000"/>
              <w:right w:val="single" w:sz="4" w:space="0" w:color="000000"/>
            </w:tcBorders>
          </w:tcPr>
          <w:p w:rsidR="00961D3D" w:rsidRPr="00961D3D" w:rsidRDefault="00961D3D" w:rsidP="00961D3D">
            <w:pPr>
              <w:snapToGrid w:val="0"/>
              <w:jc w:val="both"/>
              <w:rPr>
                <w:rFonts w:asciiTheme="minorHAnsi" w:hAnsiTheme="minorHAnsi" w:cs="Arial"/>
                <w:bCs/>
                <w:sz w:val="22"/>
                <w:szCs w:val="22"/>
              </w:rPr>
            </w:pPr>
          </w:p>
        </w:tc>
      </w:tr>
    </w:tbl>
    <w:p w:rsidR="00961D3D" w:rsidRPr="00961D3D" w:rsidRDefault="00961D3D" w:rsidP="00961D3D">
      <w:pPr>
        <w:jc w:val="both"/>
        <w:rPr>
          <w:rFonts w:asciiTheme="minorHAnsi" w:hAnsiTheme="minorHAnsi"/>
          <w:bCs/>
          <w:sz w:val="22"/>
          <w:szCs w:val="22"/>
          <w:lang w:val="sr-Cyrl-RS"/>
        </w:rPr>
      </w:pPr>
    </w:p>
    <w:p w:rsidR="00961D3D" w:rsidRPr="00961D3D" w:rsidRDefault="00961D3D" w:rsidP="00961D3D">
      <w:pPr>
        <w:jc w:val="both"/>
        <w:rPr>
          <w:rFonts w:asciiTheme="minorHAnsi" w:hAnsiTheme="minorHAnsi"/>
          <w:bCs/>
          <w:sz w:val="22"/>
          <w:szCs w:val="22"/>
          <w:lang w:val="sr-Cyrl-RS"/>
        </w:rPr>
      </w:pPr>
    </w:p>
    <w:p w:rsidR="00961D3D" w:rsidRPr="00961D3D" w:rsidRDefault="00961D3D" w:rsidP="00961D3D">
      <w:pPr>
        <w:rPr>
          <w:rFonts w:asciiTheme="minorHAnsi" w:hAnsiTheme="minorHAnsi"/>
          <w:bCs/>
          <w:sz w:val="22"/>
          <w:szCs w:val="22"/>
        </w:rPr>
      </w:pPr>
      <w:r w:rsidRPr="00961D3D">
        <w:rPr>
          <w:rFonts w:asciiTheme="minorHAnsi" w:hAnsiTheme="minorHAnsi"/>
          <w:bCs/>
          <w:sz w:val="22"/>
          <w:szCs w:val="22"/>
        </w:rPr>
        <w:t xml:space="preserve">Место и датум                                                                                              </w:t>
      </w:r>
    </w:p>
    <w:p w:rsidR="00961D3D" w:rsidRPr="00961D3D" w:rsidRDefault="00961D3D" w:rsidP="00961D3D">
      <w:pPr>
        <w:jc w:val="both"/>
        <w:rPr>
          <w:rFonts w:asciiTheme="minorHAnsi" w:hAnsiTheme="minorHAnsi"/>
          <w:bCs/>
          <w:sz w:val="22"/>
          <w:szCs w:val="22"/>
        </w:rPr>
      </w:pPr>
      <w:r w:rsidRPr="00961D3D">
        <w:rPr>
          <w:rFonts w:asciiTheme="minorHAnsi" w:hAnsiTheme="minorHAnsi"/>
          <w:bCs/>
          <w:sz w:val="22"/>
          <w:szCs w:val="22"/>
        </w:rPr>
        <w:t xml:space="preserve">__________________                                      </w:t>
      </w:r>
      <w:r w:rsidR="0029051E">
        <w:rPr>
          <w:rFonts w:asciiTheme="minorHAnsi" w:hAnsiTheme="minorHAnsi"/>
          <w:bCs/>
          <w:sz w:val="22"/>
          <w:szCs w:val="22"/>
          <w:lang w:val="sr-Cyrl-RS"/>
        </w:rPr>
        <w:t xml:space="preserve">                                           </w:t>
      </w:r>
      <w:r w:rsidRPr="00961D3D">
        <w:rPr>
          <w:rFonts w:asciiTheme="minorHAnsi" w:hAnsiTheme="minorHAnsi"/>
          <w:bCs/>
          <w:sz w:val="22"/>
          <w:szCs w:val="22"/>
        </w:rPr>
        <w:t>________________________</w:t>
      </w:r>
    </w:p>
    <w:p w:rsidR="00961D3D" w:rsidRPr="00961D3D" w:rsidRDefault="00961D3D" w:rsidP="00961D3D">
      <w:pPr>
        <w:jc w:val="both"/>
        <w:rPr>
          <w:rFonts w:asciiTheme="minorHAnsi" w:hAnsiTheme="minorHAnsi"/>
          <w:bCs/>
          <w:sz w:val="22"/>
          <w:szCs w:val="22"/>
        </w:rPr>
      </w:pPr>
      <w:r w:rsidRPr="00961D3D">
        <w:rPr>
          <w:rFonts w:asciiTheme="minorHAnsi" w:hAnsiTheme="minorHAnsi"/>
          <w:bCs/>
          <w:sz w:val="22"/>
          <w:szCs w:val="22"/>
        </w:rPr>
        <w:tab/>
      </w:r>
      <w:r w:rsidRPr="00961D3D">
        <w:rPr>
          <w:rFonts w:asciiTheme="minorHAnsi" w:hAnsiTheme="minorHAnsi"/>
          <w:bCs/>
          <w:sz w:val="22"/>
          <w:szCs w:val="22"/>
        </w:rPr>
        <w:tab/>
      </w:r>
      <w:r w:rsidRPr="00961D3D">
        <w:rPr>
          <w:rFonts w:asciiTheme="minorHAnsi" w:hAnsiTheme="minorHAnsi"/>
          <w:bCs/>
          <w:sz w:val="22"/>
          <w:szCs w:val="22"/>
        </w:rPr>
        <w:tab/>
      </w:r>
      <w:r w:rsidRPr="00961D3D">
        <w:rPr>
          <w:rFonts w:asciiTheme="minorHAnsi" w:hAnsiTheme="minorHAnsi"/>
          <w:bCs/>
          <w:sz w:val="22"/>
          <w:szCs w:val="22"/>
        </w:rPr>
        <w:tab/>
      </w:r>
      <w:r w:rsidRPr="00961D3D">
        <w:rPr>
          <w:rFonts w:asciiTheme="minorHAnsi" w:hAnsiTheme="minorHAnsi"/>
          <w:bCs/>
          <w:sz w:val="22"/>
          <w:szCs w:val="22"/>
          <w:lang w:val="sr-Cyrl-RS"/>
        </w:rPr>
        <w:t xml:space="preserve">    </w:t>
      </w:r>
      <w:r w:rsidR="0029051E">
        <w:rPr>
          <w:rFonts w:asciiTheme="minorHAnsi" w:hAnsiTheme="minorHAnsi"/>
          <w:bCs/>
          <w:sz w:val="22"/>
          <w:szCs w:val="22"/>
          <w:lang w:val="sr-Cyrl-RS"/>
        </w:rPr>
        <w:t xml:space="preserve">                  </w:t>
      </w:r>
      <w:r w:rsidRPr="00961D3D">
        <w:rPr>
          <w:rFonts w:asciiTheme="minorHAnsi" w:hAnsiTheme="minorHAnsi"/>
          <w:bCs/>
          <w:sz w:val="22"/>
          <w:szCs w:val="22"/>
          <w:lang w:val="sr-Cyrl-RS"/>
        </w:rPr>
        <w:t>М.П</w:t>
      </w:r>
      <w:r w:rsidRPr="00961D3D">
        <w:rPr>
          <w:rFonts w:asciiTheme="minorHAnsi" w:hAnsiTheme="minorHAnsi"/>
          <w:bCs/>
          <w:sz w:val="22"/>
          <w:szCs w:val="22"/>
        </w:rPr>
        <w:tab/>
      </w:r>
      <w:r w:rsidRPr="00961D3D">
        <w:rPr>
          <w:rFonts w:asciiTheme="minorHAnsi" w:hAnsiTheme="minorHAnsi"/>
          <w:bCs/>
          <w:sz w:val="22"/>
          <w:szCs w:val="22"/>
        </w:rPr>
        <w:tab/>
        <w:t xml:space="preserve">   </w:t>
      </w:r>
      <w:r w:rsidRPr="00961D3D">
        <w:rPr>
          <w:rFonts w:asciiTheme="minorHAnsi" w:hAnsiTheme="minorHAnsi"/>
          <w:bCs/>
          <w:sz w:val="22"/>
          <w:szCs w:val="22"/>
          <w:lang w:val="sr-Cyrl-RS"/>
        </w:rPr>
        <w:t xml:space="preserve">       </w:t>
      </w:r>
      <w:r w:rsidRPr="00961D3D">
        <w:rPr>
          <w:rFonts w:asciiTheme="minorHAnsi" w:hAnsiTheme="minorHAnsi"/>
          <w:bCs/>
          <w:sz w:val="22"/>
          <w:szCs w:val="22"/>
        </w:rPr>
        <w:t>(Потпис овлашћеног лица)</w:t>
      </w:r>
      <w:r w:rsidRPr="00961D3D">
        <w:rPr>
          <w:rFonts w:asciiTheme="minorHAnsi" w:hAnsiTheme="minorHAnsi"/>
          <w:bCs/>
          <w:sz w:val="22"/>
          <w:szCs w:val="22"/>
        </w:rPr>
        <w:tab/>
      </w:r>
    </w:p>
    <w:p w:rsidR="00961D3D" w:rsidRPr="00961D3D" w:rsidRDefault="00961D3D" w:rsidP="00961D3D">
      <w:pPr>
        <w:jc w:val="both"/>
        <w:rPr>
          <w:rFonts w:asciiTheme="minorHAnsi" w:hAnsiTheme="minorHAnsi" w:cs="Arial"/>
          <w:b/>
          <w:bCs/>
          <w:i/>
          <w:iCs/>
          <w:sz w:val="22"/>
          <w:szCs w:val="22"/>
          <w:lang w:val="ru-RU"/>
        </w:rPr>
      </w:pPr>
    </w:p>
    <w:p w:rsidR="00961D3D" w:rsidRPr="00961D3D" w:rsidRDefault="00961D3D" w:rsidP="00961D3D">
      <w:pPr>
        <w:jc w:val="both"/>
        <w:rPr>
          <w:rFonts w:asciiTheme="minorHAnsi" w:hAnsiTheme="minorHAnsi" w:cs="Arial"/>
          <w:i/>
          <w:iCs/>
          <w:sz w:val="22"/>
          <w:szCs w:val="22"/>
          <w:lang w:val="en-GB"/>
        </w:rPr>
      </w:pPr>
      <w:r w:rsidRPr="00961D3D">
        <w:rPr>
          <w:rFonts w:asciiTheme="minorHAnsi" w:hAnsiTheme="minorHAnsi" w:cs="Arial"/>
          <w:b/>
          <w:bCs/>
          <w:i/>
          <w:iCs/>
          <w:sz w:val="22"/>
          <w:szCs w:val="22"/>
          <w:u w:val="single"/>
          <w:lang w:val="en-GB"/>
        </w:rPr>
        <w:t>Напомене:</w:t>
      </w:r>
      <w:r w:rsidRPr="00961D3D">
        <w:rPr>
          <w:rFonts w:asciiTheme="minorHAnsi" w:hAnsiTheme="minorHAnsi" w:cs="Arial"/>
          <w:b/>
          <w:bCs/>
          <w:i/>
          <w:iCs/>
          <w:sz w:val="22"/>
          <w:szCs w:val="22"/>
          <w:lang w:val="en-GB"/>
        </w:rPr>
        <w:t xml:space="preserve"> </w:t>
      </w:r>
    </w:p>
    <w:p w:rsidR="00961D3D" w:rsidRPr="00961D3D" w:rsidRDefault="00961D3D" w:rsidP="00961D3D">
      <w:pPr>
        <w:jc w:val="both"/>
        <w:rPr>
          <w:rFonts w:asciiTheme="minorHAnsi" w:hAnsiTheme="minorHAnsi" w:cs="Arial"/>
          <w:i/>
          <w:iCs/>
          <w:sz w:val="22"/>
          <w:szCs w:val="22"/>
          <w:lang w:val="en-GB"/>
        </w:rPr>
      </w:pPr>
      <w:proofErr w:type="gramStart"/>
      <w:r w:rsidRPr="00961D3D">
        <w:rPr>
          <w:rFonts w:asciiTheme="minorHAnsi" w:hAnsiTheme="minorHAnsi" w:cs="Arial"/>
          <w:i/>
          <w:iCs/>
          <w:sz w:val="22"/>
          <w:szCs w:val="22"/>
          <w:lang w:val="en-GB"/>
        </w:rPr>
        <w:t xml:space="preserve">Образац понуде понуђач мора да попуни, овери печатом и потпише, чиме </w:t>
      </w:r>
      <w:r w:rsidRPr="00961D3D">
        <w:rPr>
          <w:rFonts w:asciiTheme="minorHAnsi" w:hAnsiTheme="minorHAnsi" w:cs="Arial"/>
          <w:i/>
          <w:iCs/>
          <w:sz w:val="22"/>
          <w:szCs w:val="22"/>
          <w:lang w:val="sr-Cyrl-CS"/>
        </w:rPr>
        <w:t>п</w:t>
      </w:r>
      <w:r w:rsidRPr="00961D3D">
        <w:rPr>
          <w:rFonts w:asciiTheme="minorHAnsi" w:hAnsiTheme="minorHAnsi" w:cs="Arial"/>
          <w:i/>
          <w:iCs/>
          <w:sz w:val="22"/>
          <w:szCs w:val="22"/>
          <w:lang w:val="en-GB"/>
        </w:rPr>
        <w:t>отврђује да су тачни подаци који су у обрасцу понуде наведени.</w:t>
      </w:r>
      <w:proofErr w:type="gramEnd"/>
      <w:r w:rsidRPr="00961D3D">
        <w:rPr>
          <w:rFonts w:asciiTheme="minorHAnsi" w:hAnsiTheme="minorHAnsi" w:cs="Arial"/>
          <w:i/>
          <w:iCs/>
          <w:sz w:val="22"/>
          <w:szCs w:val="22"/>
          <w:lang w:val="en-GB"/>
        </w:rPr>
        <w:t xml:space="preserve"> </w:t>
      </w:r>
      <w:proofErr w:type="gramStart"/>
      <w:r w:rsidRPr="00961D3D">
        <w:rPr>
          <w:rFonts w:asciiTheme="minorHAnsi" w:hAnsiTheme="minorHAnsi" w:cs="Arial"/>
          <w:i/>
          <w:iCs/>
          <w:sz w:val="22"/>
          <w:szCs w:val="22"/>
          <w:lang w:val="en-GB"/>
        </w:rPr>
        <w:t>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roofErr w:type="gramEnd"/>
    </w:p>
    <w:p w:rsidR="00961D3D" w:rsidRPr="00961D3D" w:rsidRDefault="00961D3D" w:rsidP="00961D3D">
      <w:pPr>
        <w:jc w:val="both"/>
        <w:rPr>
          <w:rFonts w:asciiTheme="minorHAnsi" w:hAnsiTheme="minorHAnsi" w:cs="Arial"/>
          <w:i/>
          <w:iCs/>
          <w:sz w:val="22"/>
          <w:szCs w:val="22"/>
          <w:lang w:val="sr-Cyrl-CS"/>
        </w:rPr>
      </w:pPr>
      <w:proofErr w:type="gramStart"/>
      <w:r w:rsidRPr="00961D3D">
        <w:rPr>
          <w:rFonts w:asciiTheme="minorHAnsi" w:hAnsiTheme="minorHAnsi" w:cs="Arial"/>
          <w:i/>
          <w:iCs/>
          <w:sz w:val="22"/>
          <w:szCs w:val="22"/>
          <w:lang w:val="en-GB"/>
        </w:rPr>
        <w:t>Уколико је предмет јавне набавке обликован у више партија, понуђачи ће попуњавати образац понуде за сваку партију посебно.</w:t>
      </w:r>
      <w:proofErr w:type="gramEnd"/>
    </w:p>
    <w:p w:rsidR="00961D3D" w:rsidRPr="00961D3D" w:rsidRDefault="00961D3D" w:rsidP="00961D3D">
      <w:pPr>
        <w:jc w:val="both"/>
        <w:rPr>
          <w:rFonts w:asciiTheme="minorHAnsi" w:hAnsiTheme="minorHAnsi" w:cs="Arial"/>
          <w:i/>
          <w:iCs/>
          <w:sz w:val="22"/>
          <w:szCs w:val="22"/>
          <w:lang w:val="sr-Cyrl-CS"/>
        </w:rPr>
      </w:pPr>
    </w:p>
    <w:p w:rsidR="00961D3D" w:rsidRPr="00961D3D" w:rsidRDefault="00961D3D" w:rsidP="00961D3D">
      <w:pPr>
        <w:jc w:val="both"/>
        <w:rPr>
          <w:rFonts w:asciiTheme="minorHAnsi" w:hAnsiTheme="minorHAnsi" w:cs="Arial"/>
          <w:i/>
          <w:iCs/>
          <w:sz w:val="22"/>
          <w:szCs w:val="22"/>
          <w:lang w:val="sr-Cyrl-CS"/>
        </w:rPr>
      </w:pPr>
    </w:p>
    <w:p w:rsidR="00961D3D" w:rsidRPr="00961D3D" w:rsidRDefault="00961D3D" w:rsidP="00961D3D">
      <w:pPr>
        <w:jc w:val="right"/>
        <w:rPr>
          <w:rFonts w:asciiTheme="minorHAnsi" w:hAnsiTheme="minorHAnsi" w:cs="Arial"/>
          <w:b/>
          <w:i/>
          <w:iCs/>
          <w:sz w:val="22"/>
          <w:szCs w:val="22"/>
          <w:lang w:val="sr-Latn-CS"/>
        </w:rPr>
      </w:pPr>
      <w:r w:rsidRPr="00961D3D">
        <w:rPr>
          <w:rFonts w:asciiTheme="minorHAnsi" w:hAnsiTheme="minorHAnsi" w:cs="Arial"/>
          <w:i/>
          <w:iCs/>
          <w:sz w:val="22"/>
          <w:szCs w:val="22"/>
          <w:lang w:val="sr-Cyrl-CS"/>
        </w:rPr>
        <w:br w:type="page"/>
      </w:r>
      <w:r w:rsidR="00632C71">
        <w:rPr>
          <w:rFonts w:asciiTheme="minorHAnsi" w:hAnsiTheme="minorHAnsi" w:cs="Arial"/>
          <w:i/>
          <w:iCs/>
          <w:sz w:val="22"/>
          <w:szCs w:val="22"/>
          <w:lang w:val="sr-Cyrl-CS"/>
        </w:rPr>
        <w:lastRenderedPageBreak/>
        <w:tab/>
      </w:r>
      <w:r w:rsidR="00632C71">
        <w:rPr>
          <w:rFonts w:asciiTheme="minorHAnsi" w:hAnsiTheme="minorHAnsi" w:cs="Arial"/>
          <w:i/>
          <w:iCs/>
          <w:sz w:val="22"/>
          <w:szCs w:val="22"/>
          <w:lang w:val="sr-Cyrl-CS"/>
        </w:rPr>
        <w:tab/>
      </w:r>
      <w:r w:rsidR="00632C71">
        <w:rPr>
          <w:rFonts w:asciiTheme="minorHAnsi" w:hAnsiTheme="minorHAnsi" w:cs="Arial"/>
          <w:i/>
          <w:iCs/>
          <w:sz w:val="22"/>
          <w:szCs w:val="22"/>
          <w:lang w:val="sr-Cyrl-CS"/>
        </w:rPr>
        <w:tab/>
      </w:r>
      <w:r w:rsidR="00632C71">
        <w:rPr>
          <w:rFonts w:asciiTheme="minorHAnsi" w:hAnsiTheme="minorHAnsi" w:cs="Arial"/>
          <w:i/>
          <w:iCs/>
          <w:sz w:val="22"/>
          <w:szCs w:val="22"/>
          <w:lang w:val="sr-Cyrl-CS"/>
        </w:rPr>
        <w:tab/>
      </w:r>
      <w:r w:rsidRPr="00961D3D">
        <w:rPr>
          <w:rFonts w:asciiTheme="minorHAnsi" w:hAnsiTheme="minorHAnsi" w:cs="Arial"/>
          <w:i/>
          <w:iCs/>
          <w:sz w:val="22"/>
          <w:szCs w:val="22"/>
          <w:lang w:val="sr-Cyrl-CS"/>
        </w:rPr>
        <w:tab/>
      </w:r>
      <w:r w:rsidRPr="00961D3D">
        <w:rPr>
          <w:rFonts w:asciiTheme="minorHAnsi" w:hAnsiTheme="minorHAnsi" w:cs="Arial"/>
          <w:i/>
          <w:iCs/>
          <w:sz w:val="22"/>
          <w:szCs w:val="22"/>
          <w:lang w:val="sr-Cyrl-CS"/>
        </w:rPr>
        <w:tab/>
      </w:r>
      <w:r w:rsidRPr="00961D3D">
        <w:rPr>
          <w:rFonts w:asciiTheme="minorHAnsi" w:hAnsiTheme="minorHAnsi" w:cs="Arial"/>
          <w:i/>
          <w:iCs/>
          <w:sz w:val="22"/>
          <w:szCs w:val="22"/>
          <w:lang w:val="sr-Cyrl-CS"/>
        </w:rPr>
        <w:tab/>
        <w:t xml:space="preserve">                                               </w:t>
      </w:r>
      <w:r w:rsidRPr="00961D3D">
        <w:rPr>
          <w:rFonts w:asciiTheme="minorHAnsi" w:hAnsiTheme="minorHAnsi" w:cs="Arial"/>
          <w:b/>
          <w:i/>
          <w:iCs/>
          <w:sz w:val="22"/>
          <w:szCs w:val="22"/>
          <w:lang w:val="sr-Cyrl-CS"/>
        </w:rPr>
        <w:t>Образац бр. 2</w:t>
      </w:r>
    </w:p>
    <w:p w:rsidR="00961D3D" w:rsidRPr="00961D3D" w:rsidRDefault="00961D3D" w:rsidP="00961D3D">
      <w:pPr>
        <w:shd w:val="clear" w:color="auto" w:fill="C6D9F1"/>
        <w:jc w:val="center"/>
        <w:rPr>
          <w:rFonts w:asciiTheme="minorHAnsi" w:hAnsiTheme="minorHAnsi" w:cs="Arial"/>
          <w:b/>
          <w:bCs/>
          <w:i/>
          <w:iCs/>
          <w:sz w:val="22"/>
          <w:szCs w:val="22"/>
          <w:lang w:val="sr-Latn-CS"/>
        </w:rPr>
      </w:pPr>
      <w:r w:rsidRPr="00961D3D">
        <w:rPr>
          <w:rFonts w:asciiTheme="minorHAnsi" w:hAnsiTheme="minorHAnsi" w:cs="Arial"/>
          <w:b/>
          <w:bCs/>
          <w:i/>
          <w:iCs/>
          <w:sz w:val="22"/>
          <w:szCs w:val="22"/>
          <w:lang w:val="sr-Latn-CS"/>
        </w:rPr>
        <w:t xml:space="preserve">VIII </w:t>
      </w:r>
      <w:r w:rsidRPr="00961D3D">
        <w:rPr>
          <w:rFonts w:asciiTheme="minorHAnsi" w:hAnsiTheme="minorHAnsi" w:cs="Arial"/>
          <w:b/>
          <w:bCs/>
          <w:i/>
          <w:iCs/>
          <w:sz w:val="22"/>
          <w:szCs w:val="22"/>
          <w:lang w:val="en-GB"/>
        </w:rPr>
        <w:t>МОДЕЛ</w:t>
      </w:r>
      <w:r w:rsidRPr="00961D3D">
        <w:rPr>
          <w:rFonts w:asciiTheme="minorHAnsi" w:hAnsiTheme="minorHAnsi" w:cs="Arial"/>
          <w:b/>
          <w:bCs/>
          <w:i/>
          <w:iCs/>
          <w:sz w:val="22"/>
          <w:szCs w:val="22"/>
          <w:lang w:val="sr-Latn-CS"/>
        </w:rPr>
        <w:t xml:space="preserve"> </w:t>
      </w:r>
      <w:r w:rsidRPr="00961D3D">
        <w:rPr>
          <w:rFonts w:asciiTheme="minorHAnsi" w:hAnsiTheme="minorHAnsi" w:cs="Arial"/>
          <w:b/>
          <w:bCs/>
          <w:i/>
          <w:iCs/>
          <w:sz w:val="22"/>
          <w:szCs w:val="22"/>
          <w:lang w:val="en-GB"/>
        </w:rPr>
        <w:t>УГОВОРА</w:t>
      </w:r>
    </w:p>
    <w:p w:rsidR="00961D3D" w:rsidRPr="00961D3D" w:rsidRDefault="00961D3D" w:rsidP="00961D3D">
      <w:pPr>
        <w:shd w:val="clear" w:color="auto" w:fill="FFFFFF"/>
        <w:spacing w:line="269" w:lineRule="exact"/>
        <w:ind w:right="19"/>
        <w:jc w:val="both"/>
        <w:rPr>
          <w:rFonts w:asciiTheme="minorHAnsi" w:hAnsiTheme="minorHAnsi"/>
          <w:spacing w:val="-6"/>
          <w:sz w:val="22"/>
          <w:szCs w:val="22"/>
        </w:rPr>
      </w:pPr>
      <w:r w:rsidRPr="00961D3D">
        <w:rPr>
          <w:rFonts w:asciiTheme="minorHAnsi" w:hAnsiTheme="minorHAnsi"/>
          <w:spacing w:val="-6"/>
          <w:sz w:val="22"/>
          <w:szCs w:val="22"/>
          <w:lang w:val="sr-Cyrl-CS"/>
        </w:rPr>
        <w:t xml:space="preserve"> (понуђач</w:t>
      </w:r>
      <w:r w:rsidRPr="00961D3D">
        <w:rPr>
          <w:rFonts w:asciiTheme="minorHAnsi" w:hAnsiTheme="minorHAnsi"/>
          <w:spacing w:val="-6"/>
          <w:sz w:val="22"/>
          <w:szCs w:val="22"/>
        </w:rPr>
        <w:t>*</w:t>
      </w:r>
      <w:r w:rsidRPr="00961D3D">
        <w:rPr>
          <w:rFonts w:asciiTheme="minorHAnsi" w:hAnsiTheme="minorHAnsi"/>
          <w:spacing w:val="-6"/>
          <w:sz w:val="22"/>
          <w:szCs w:val="22"/>
          <w:lang w:val="sr-Cyrl-CS"/>
        </w:rPr>
        <w:t xml:space="preserve"> попуњава, парафира и печатира модел уговора у знак сагласности са истим)</w:t>
      </w:r>
    </w:p>
    <w:p w:rsidR="00961D3D" w:rsidRPr="00961D3D" w:rsidRDefault="00961D3D" w:rsidP="00961D3D">
      <w:pPr>
        <w:shd w:val="clear" w:color="auto" w:fill="FFFFFF"/>
        <w:spacing w:line="269" w:lineRule="exact"/>
        <w:ind w:right="19"/>
        <w:jc w:val="both"/>
        <w:rPr>
          <w:rFonts w:asciiTheme="minorHAnsi" w:hAnsiTheme="minorHAnsi"/>
          <w:sz w:val="22"/>
          <w:szCs w:val="22"/>
        </w:rPr>
      </w:pPr>
      <w:proofErr w:type="gramStart"/>
      <w:r w:rsidRPr="00961D3D">
        <w:rPr>
          <w:rFonts w:asciiTheme="minorHAnsi" w:hAnsiTheme="minorHAnsi"/>
          <w:sz w:val="22"/>
          <w:szCs w:val="22"/>
        </w:rPr>
        <w:t>*У случају подношења заједничке понуде, односна понуда са учешћем, подизвођача, у моделу уговора, односно уговору морају бити наведени сви понуђачи из групе понуђача, односно сви подизвођачи.</w:t>
      </w:r>
      <w:proofErr w:type="gramEnd"/>
    </w:p>
    <w:p w:rsidR="00961D3D" w:rsidRPr="00961D3D" w:rsidRDefault="00961D3D" w:rsidP="00961D3D">
      <w:pPr>
        <w:jc w:val="both"/>
        <w:rPr>
          <w:rFonts w:asciiTheme="minorHAnsi" w:hAnsiTheme="minorHAnsi"/>
          <w:bCs/>
          <w:sz w:val="22"/>
          <w:szCs w:val="22"/>
          <w:lang w:val="sr-Cyrl-CS"/>
        </w:rPr>
      </w:pPr>
    </w:p>
    <w:p w:rsidR="00961D3D" w:rsidRPr="00961D3D" w:rsidRDefault="00961D3D" w:rsidP="00961D3D">
      <w:pPr>
        <w:jc w:val="center"/>
        <w:rPr>
          <w:rFonts w:asciiTheme="minorHAnsi" w:hAnsiTheme="minorHAnsi" w:cs="Arial"/>
          <w:b/>
          <w:bCs/>
          <w:i/>
          <w:iCs/>
          <w:sz w:val="22"/>
          <w:szCs w:val="22"/>
          <w:lang w:val="sr-Cyrl-CS"/>
        </w:rPr>
      </w:pPr>
      <w:r w:rsidRPr="00961D3D">
        <w:rPr>
          <w:rFonts w:asciiTheme="minorHAnsi" w:hAnsiTheme="minorHAnsi" w:cs="Arial"/>
          <w:b/>
          <w:bCs/>
          <w:i/>
          <w:iCs/>
          <w:sz w:val="22"/>
          <w:szCs w:val="22"/>
          <w:lang w:val="sr-Cyrl-CS"/>
        </w:rPr>
        <w:t>УГОВОР</w:t>
      </w:r>
    </w:p>
    <w:p w:rsidR="00961D3D" w:rsidRPr="00961D3D" w:rsidRDefault="00961D3D" w:rsidP="00961D3D">
      <w:pPr>
        <w:jc w:val="both"/>
        <w:rPr>
          <w:rFonts w:asciiTheme="minorHAnsi" w:eastAsia="Calibri" w:hAnsiTheme="minorHAnsi"/>
          <w:sz w:val="22"/>
          <w:szCs w:val="22"/>
          <w:lang w:val="sr-Cyrl-RS"/>
        </w:rPr>
      </w:pPr>
      <w:r w:rsidRPr="00961D3D">
        <w:rPr>
          <w:rFonts w:asciiTheme="minorHAnsi" w:hAnsiTheme="minorHAnsi" w:cs="Arial"/>
          <w:iCs/>
          <w:sz w:val="22"/>
          <w:szCs w:val="22"/>
          <w:lang w:val="sr-Cyrl-CS"/>
        </w:rPr>
        <w:t xml:space="preserve">за јавну </w:t>
      </w:r>
      <w:r w:rsidRPr="00961D3D">
        <w:rPr>
          <w:rFonts w:asciiTheme="minorHAnsi" w:hAnsiTheme="minorHAnsi" w:cs="Arial"/>
          <w:iCs/>
          <w:sz w:val="22"/>
          <w:szCs w:val="22"/>
        </w:rPr>
        <w:t>н</w:t>
      </w:r>
      <w:r w:rsidRPr="00961D3D">
        <w:rPr>
          <w:rFonts w:asciiTheme="minorHAnsi" w:hAnsiTheme="minorHAnsi" w:cs="Arial"/>
          <w:iCs/>
          <w:sz w:val="22"/>
          <w:szCs w:val="22"/>
          <w:lang w:val="sr-Cyrl-CS"/>
        </w:rPr>
        <w:t xml:space="preserve">абавку </w:t>
      </w:r>
      <w:r w:rsidRPr="00961D3D">
        <w:rPr>
          <w:rFonts w:asciiTheme="minorHAnsi" w:hAnsiTheme="minorHAnsi" w:cs="Arial"/>
          <w:b/>
          <w:sz w:val="22"/>
          <w:szCs w:val="22"/>
          <w:lang w:val="sr-Cyrl-CS"/>
        </w:rPr>
        <w:t xml:space="preserve">УСЛУГЕ ЈЕДНОГОДИШЊЕГ ОДРЖАВАЊА СЕРВЕРА ТИПА </w:t>
      </w:r>
      <w:r w:rsidRPr="00961D3D">
        <w:rPr>
          <w:rFonts w:asciiTheme="minorHAnsi" w:hAnsiTheme="minorHAnsi"/>
          <w:b/>
          <w:sz w:val="22"/>
          <w:szCs w:val="22"/>
        </w:rPr>
        <w:t>RACK SERVER DELL</w:t>
      </w:r>
      <w:r w:rsidRPr="00961D3D">
        <w:rPr>
          <w:rFonts w:asciiTheme="minorHAnsi" w:hAnsiTheme="minorHAnsi"/>
          <w:b/>
          <w:sz w:val="22"/>
          <w:szCs w:val="22"/>
          <w:vertAlign w:val="superscript"/>
        </w:rPr>
        <w:t xml:space="preserve">TM </w:t>
      </w:r>
      <w:r w:rsidRPr="00961D3D">
        <w:rPr>
          <w:rFonts w:asciiTheme="minorHAnsi" w:hAnsiTheme="minorHAnsi"/>
          <w:b/>
          <w:sz w:val="22"/>
          <w:szCs w:val="22"/>
        </w:rPr>
        <w:t>POWEREDGE</w:t>
      </w:r>
      <w:r w:rsidRPr="00961D3D">
        <w:rPr>
          <w:rFonts w:asciiTheme="minorHAnsi" w:hAnsiTheme="minorHAnsi"/>
          <w:b/>
          <w:sz w:val="22"/>
          <w:szCs w:val="22"/>
          <w:vertAlign w:val="superscript"/>
        </w:rPr>
        <w:t xml:space="preserve">TM </w:t>
      </w:r>
      <w:r w:rsidRPr="00750354">
        <w:rPr>
          <w:rFonts w:asciiTheme="minorHAnsi" w:hAnsiTheme="minorHAnsi"/>
          <w:b/>
          <w:sz w:val="22"/>
          <w:szCs w:val="22"/>
        </w:rPr>
        <w:t>R710</w:t>
      </w:r>
      <w:r w:rsidR="00632C71" w:rsidRPr="00750354">
        <w:rPr>
          <w:rFonts w:asciiTheme="minorHAnsi" w:hAnsiTheme="minorHAnsi"/>
          <w:b/>
          <w:sz w:val="22"/>
          <w:szCs w:val="22"/>
          <w:lang w:val="sr-Cyrl-RS"/>
        </w:rPr>
        <w:t>,</w:t>
      </w:r>
      <w:r w:rsidR="00632C71" w:rsidRPr="00750354">
        <w:rPr>
          <w:rFonts w:asciiTheme="minorHAnsi" w:hAnsiTheme="minorHAnsi"/>
          <w:b/>
          <w:sz w:val="22"/>
          <w:szCs w:val="22"/>
        </w:rPr>
        <w:t xml:space="preserve"> СОФТВЕРСКЕ </w:t>
      </w:r>
      <w:r w:rsidR="00632C71" w:rsidRPr="008F78A3">
        <w:rPr>
          <w:rFonts w:asciiTheme="minorHAnsi" w:hAnsiTheme="minorHAnsi"/>
          <w:b/>
          <w:sz w:val="22"/>
          <w:szCs w:val="22"/>
          <w:lang w:val="sr-Cyrl-RS"/>
        </w:rPr>
        <w:t>ИНФРАСТРУКТУРЕ СЕРВЕРА И ПРАТЕЋЕ ОПРЕМЕ,</w:t>
      </w:r>
      <w:r w:rsidRPr="008F78A3">
        <w:rPr>
          <w:rFonts w:asciiTheme="minorHAnsi" w:eastAsia="Calibri" w:hAnsiTheme="minorHAnsi"/>
          <w:sz w:val="22"/>
          <w:szCs w:val="22"/>
          <w:lang w:val="sr-Cyrl-RS"/>
        </w:rPr>
        <w:t xml:space="preserve">, </w:t>
      </w:r>
      <w:r w:rsidRPr="008F78A3">
        <w:rPr>
          <w:rFonts w:asciiTheme="minorHAnsi" w:hAnsiTheme="minorHAnsi" w:cs="Arial"/>
          <w:iCs/>
          <w:sz w:val="22"/>
          <w:szCs w:val="22"/>
          <w:lang w:val="sr-Cyrl-CS"/>
        </w:rPr>
        <w:t>обликоване у више посебних истоврсних целина (партија) од 1. до 4</w:t>
      </w:r>
      <w:r w:rsidR="00402CCE">
        <w:rPr>
          <w:rFonts w:asciiTheme="minorHAnsi" w:hAnsiTheme="minorHAnsi" w:cs="Arial"/>
          <w:iCs/>
          <w:sz w:val="22"/>
          <w:szCs w:val="22"/>
          <w:lang w:val="sr-Cyrl-CS"/>
        </w:rPr>
        <w:t>.</w:t>
      </w:r>
      <w:r w:rsidRPr="008F78A3">
        <w:rPr>
          <w:rFonts w:asciiTheme="minorHAnsi" w:hAnsiTheme="minorHAnsi" w:cs="Arial"/>
          <w:iCs/>
          <w:sz w:val="22"/>
          <w:szCs w:val="22"/>
          <w:lang w:val="sr-Cyrl-CS"/>
        </w:rPr>
        <w:t>,</w:t>
      </w:r>
      <w:r w:rsidRPr="008F78A3">
        <w:rPr>
          <w:rFonts w:asciiTheme="minorHAnsi" w:eastAsia="Calibri" w:hAnsiTheme="minorHAnsi"/>
          <w:sz w:val="22"/>
          <w:szCs w:val="22"/>
          <w:lang w:val="sr-Cyrl-RS"/>
        </w:rPr>
        <w:t xml:space="preserve"> </w:t>
      </w:r>
      <w:r w:rsidRPr="008F78A3">
        <w:rPr>
          <w:rFonts w:asciiTheme="minorHAnsi" w:hAnsiTheme="minorHAnsi" w:cs="Arial"/>
          <w:bCs/>
          <w:sz w:val="22"/>
          <w:szCs w:val="22"/>
          <w:lang w:val="ru-RU"/>
        </w:rPr>
        <w:t>ЈН ОП</w:t>
      </w:r>
      <w:r w:rsidRPr="008F78A3">
        <w:rPr>
          <w:rFonts w:asciiTheme="minorHAnsi" w:hAnsiTheme="minorHAnsi" w:cs="Arial"/>
          <w:bCs/>
          <w:sz w:val="22"/>
          <w:szCs w:val="22"/>
        </w:rPr>
        <w:t xml:space="preserve"> </w:t>
      </w:r>
      <w:r w:rsidRPr="008F78A3">
        <w:rPr>
          <w:rFonts w:asciiTheme="minorHAnsi" w:hAnsiTheme="minorHAnsi" w:cs="Arial"/>
          <w:bCs/>
          <w:sz w:val="22"/>
          <w:szCs w:val="22"/>
          <w:lang w:val="ru-RU"/>
        </w:rPr>
        <w:t>бр</w:t>
      </w:r>
      <w:r w:rsidRPr="008F78A3">
        <w:rPr>
          <w:rFonts w:asciiTheme="minorHAnsi" w:hAnsiTheme="minorHAnsi" w:cs="Arial"/>
          <w:bCs/>
          <w:sz w:val="22"/>
          <w:szCs w:val="22"/>
        </w:rPr>
        <w:t xml:space="preserve">. </w:t>
      </w:r>
      <w:r w:rsidRPr="00961D3D">
        <w:rPr>
          <w:rFonts w:asciiTheme="minorHAnsi" w:hAnsiTheme="minorHAnsi" w:cs="Arial"/>
          <w:bCs/>
          <w:sz w:val="22"/>
          <w:szCs w:val="22"/>
          <w:lang w:val="sr-Cyrl-RS"/>
        </w:rPr>
        <w:t>5</w:t>
      </w:r>
      <w:r w:rsidRPr="00961D3D">
        <w:rPr>
          <w:rFonts w:asciiTheme="minorHAnsi" w:hAnsiTheme="minorHAnsi" w:cs="Arial"/>
          <w:bCs/>
          <w:sz w:val="22"/>
          <w:szCs w:val="22"/>
          <w:lang w:val="ru-RU"/>
        </w:rPr>
        <w:t>/</w:t>
      </w:r>
      <w:r w:rsidRPr="00961D3D">
        <w:rPr>
          <w:rFonts w:asciiTheme="minorHAnsi" w:hAnsiTheme="minorHAnsi" w:cs="Arial"/>
          <w:bCs/>
          <w:sz w:val="22"/>
          <w:szCs w:val="22"/>
          <w:lang w:val="en-GB"/>
        </w:rPr>
        <w:t>1</w:t>
      </w:r>
      <w:r w:rsidRPr="00961D3D">
        <w:rPr>
          <w:rFonts w:asciiTheme="minorHAnsi" w:hAnsiTheme="minorHAnsi" w:cs="Arial"/>
          <w:bCs/>
          <w:sz w:val="22"/>
          <w:szCs w:val="22"/>
          <w:lang w:val="sr-Cyrl-RS"/>
        </w:rPr>
        <w:t>5 и то за</w:t>
      </w:r>
      <w:r w:rsidRPr="00961D3D">
        <w:rPr>
          <w:rFonts w:asciiTheme="minorHAnsi" w:eastAsia="Calibri" w:hAnsiTheme="minorHAnsi"/>
          <w:sz w:val="22"/>
          <w:szCs w:val="22"/>
          <w:lang w:val="sr-Cyrl-RS"/>
        </w:rPr>
        <w:t xml:space="preserve"> </w:t>
      </w:r>
    </w:p>
    <w:p w:rsidR="00266A06" w:rsidRPr="00704858" w:rsidRDefault="00961D3D" w:rsidP="00266A06">
      <w:pPr>
        <w:jc w:val="both"/>
        <w:rPr>
          <w:rFonts w:asciiTheme="minorHAnsi" w:eastAsia="Calibri" w:hAnsiTheme="minorHAnsi"/>
          <w:b/>
          <w:sz w:val="22"/>
          <w:szCs w:val="22"/>
          <w:lang w:val="en-GB"/>
        </w:rPr>
      </w:pPr>
      <w:r w:rsidRPr="00961D3D">
        <w:rPr>
          <w:rFonts w:asciiTheme="minorHAnsi" w:hAnsiTheme="minorHAnsi" w:cs="Arial"/>
          <w:bCs/>
          <w:iCs/>
          <w:color w:val="FF0000"/>
          <w:sz w:val="22"/>
          <w:szCs w:val="22"/>
          <w:lang w:val="sr-Cyrl-CS"/>
        </w:rPr>
        <w:t xml:space="preserve"> </w:t>
      </w:r>
      <w:r w:rsidRPr="00961D3D">
        <w:rPr>
          <w:rFonts w:asciiTheme="minorHAnsi" w:hAnsiTheme="minorHAnsi" w:cs="Arial"/>
          <w:b/>
          <w:bCs/>
          <w:iCs/>
          <w:sz w:val="22"/>
          <w:szCs w:val="22"/>
          <w:u w:val="single"/>
          <w:lang w:val="sr-Cyrl-CS"/>
        </w:rPr>
        <w:t>ПАРТИ</w:t>
      </w:r>
      <w:r w:rsidRPr="00961D3D">
        <w:rPr>
          <w:rFonts w:asciiTheme="minorHAnsi" w:hAnsiTheme="minorHAnsi" w:cs="Arial"/>
          <w:b/>
          <w:iCs/>
          <w:sz w:val="22"/>
          <w:szCs w:val="22"/>
          <w:u w:val="single"/>
          <w:lang w:val="sr-Cyrl-CS"/>
        </w:rPr>
        <w:t xml:space="preserve">ЈУ </w:t>
      </w:r>
      <w:r w:rsidR="00266A06">
        <w:rPr>
          <w:rFonts w:asciiTheme="minorHAnsi" w:hAnsiTheme="minorHAnsi" w:cs="Arial"/>
          <w:b/>
          <w:iCs/>
          <w:sz w:val="22"/>
          <w:szCs w:val="22"/>
          <w:u w:val="single"/>
          <w:lang w:val="sr-Cyrl-CS"/>
        </w:rPr>
        <w:t>3</w:t>
      </w:r>
      <w:r w:rsidRPr="00961D3D">
        <w:rPr>
          <w:rFonts w:asciiTheme="minorHAnsi" w:hAnsiTheme="minorHAnsi" w:cs="Arial"/>
          <w:b/>
          <w:iCs/>
          <w:sz w:val="22"/>
          <w:szCs w:val="22"/>
          <w:lang w:val="sr-Cyrl-CS"/>
        </w:rPr>
        <w:t xml:space="preserve"> -</w:t>
      </w:r>
      <w:r w:rsidRPr="00961D3D">
        <w:rPr>
          <w:rFonts w:asciiTheme="minorHAnsi" w:hAnsiTheme="minorHAnsi" w:cs="Arial"/>
          <w:b/>
          <w:iCs/>
          <w:color w:val="FF0000"/>
          <w:sz w:val="22"/>
          <w:szCs w:val="22"/>
          <w:lang w:val="sr-Cyrl-CS"/>
        </w:rPr>
        <w:t xml:space="preserve"> </w:t>
      </w:r>
      <w:r w:rsidR="00266A06" w:rsidRPr="00704858">
        <w:rPr>
          <w:rFonts w:asciiTheme="minorHAnsi" w:eastAsia="Calibri" w:hAnsiTheme="minorHAnsi" w:cs="Arial"/>
          <w:b/>
          <w:bCs/>
          <w:sz w:val="22"/>
          <w:szCs w:val="22"/>
          <w:lang w:val="sr-Cyrl-CS" w:eastAsia="en-GB"/>
        </w:rPr>
        <w:t>Услуга одржавања остале опреме (</w:t>
      </w:r>
      <w:r w:rsidR="00266A06" w:rsidRPr="00704858">
        <w:rPr>
          <w:rFonts w:asciiTheme="minorHAnsi" w:eastAsia="Calibri" w:hAnsiTheme="minorHAnsi" w:cs="Arial"/>
          <w:b/>
          <w:bCs/>
          <w:sz w:val="22"/>
          <w:szCs w:val="22"/>
          <w:lang w:val="sr-Latn-RS" w:eastAsia="en-GB"/>
        </w:rPr>
        <w:t>firewall)</w:t>
      </w:r>
      <w:r w:rsidR="00266A06" w:rsidRPr="00704858">
        <w:rPr>
          <w:rFonts w:asciiTheme="minorHAnsi" w:eastAsia="Calibri" w:hAnsiTheme="minorHAnsi" w:cs="Arial"/>
          <w:b/>
          <w:bCs/>
          <w:sz w:val="22"/>
          <w:szCs w:val="22"/>
          <w:lang w:val="sr-Cyrl-CS" w:eastAsia="en-GB"/>
        </w:rPr>
        <w:t xml:space="preserve"> </w:t>
      </w:r>
    </w:p>
    <w:p w:rsidR="00961D3D" w:rsidRPr="00961D3D" w:rsidRDefault="00961D3D" w:rsidP="00961D3D">
      <w:pPr>
        <w:jc w:val="both"/>
        <w:rPr>
          <w:rFonts w:asciiTheme="minorHAnsi" w:hAnsiTheme="minorHAnsi" w:cs="Arial"/>
          <w:b/>
          <w:iCs/>
          <w:sz w:val="22"/>
          <w:szCs w:val="22"/>
          <w:highlight w:val="red"/>
          <w:lang w:val="sr-Cyrl-CS"/>
        </w:rPr>
      </w:pPr>
    </w:p>
    <w:p w:rsidR="00961D3D" w:rsidRPr="00266A06" w:rsidRDefault="00961D3D" w:rsidP="00266A06">
      <w:pPr>
        <w:rPr>
          <w:rFonts w:asciiTheme="minorHAnsi" w:hAnsiTheme="minorHAnsi" w:cs="Arial"/>
          <w:b/>
          <w:iCs/>
          <w:sz w:val="22"/>
          <w:szCs w:val="22"/>
          <w:lang w:val="sr-Cyrl-CS"/>
        </w:rPr>
      </w:pPr>
    </w:p>
    <w:p w:rsidR="00961D3D" w:rsidRPr="00961D3D" w:rsidRDefault="00961D3D" w:rsidP="00961D3D">
      <w:pPr>
        <w:jc w:val="both"/>
        <w:rPr>
          <w:rFonts w:asciiTheme="minorHAnsi" w:hAnsiTheme="minorHAnsi"/>
          <w:sz w:val="22"/>
          <w:szCs w:val="22"/>
          <w:lang w:val="sr-Cyrl-RS"/>
        </w:rPr>
      </w:pPr>
      <w:r w:rsidRPr="00961D3D">
        <w:rPr>
          <w:rFonts w:asciiTheme="minorHAnsi" w:hAnsiTheme="minorHAnsi"/>
          <w:sz w:val="22"/>
          <w:szCs w:val="22"/>
          <w:lang w:val="sr-Cyrl-CS"/>
        </w:rPr>
        <w:t xml:space="preserve">закључен дана </w:t>
      </w:r>
      <w:r w:rsidRPr="00961D3D">
        <w:rPr>
          <w:rFonts w:asciiTheme="minorHAnsi" w:hAnsiTheme="minorHAnsi"/>
          <w:sz w:val="22"/>
          <w:szCs w:val="22"/>
        </w:rPr>
        <w:t>________________201</w:t>
      </w:r>
      <w:r w:rsidRPr="00961D3D">
        <w:rPr>
          <w:rFonts w:asciiTheme="minorHAnsi" w:hAnsiTheme="minorHAnsi"/>
          <w:sz w:val="22"/>
          <w:szCs w:val="22"/>
          <w:lang w:val="sr-Cyrl-RS"/>
        </w:rPr>
        <w:t xml:space="preserve">5. </w:t>
      </w:r>
      <w:r w:rsidRPr="00961D3D">
        <w:rPr>
          <w:rFonts w:asciiTheme="minorHAnsi" w:hAnsiTheme="minorHAnsi"/>
          <w:sz w:val="22"/>
          <w:szCs w:val="22"/>
          <w:lang w:val="sr-Cyrl-CS"/>
        </w:rPr>
        <w:t>године, у Новом Саду, између:</w:t>
      </w:r>
    </w:p>
    <w:p w:rsidR="00961D3D" w:rsidRPr="00961D3D" w:rsidRDefault="00961D3D" w:rsidP="00961D3D">
      <w:pPr>
        <w:rPr>
          <w:rFonts w:asciiTheme="minorHAnsi" w:hAnsiTheme="minorHAnsi" w:cs="Arial"/>
          <w:i/>
          <w:iCs/>
          <w:sz w:val="22"/>
          <w:szCs w:val="22"/>
          <w:highlight w:val="green"/>
        </w:rPr>
      </w:pPr>
    </w:p>
    <w:p w:rsidR="00961D3D" w:rsidRPr="00961D3D" w:rsidRDefault="00961D3D" w:rsidP="00961D3D">
      <w:pPr>
        <w:widowControl w:val="0"/>
        <w:suppressAutoHyphens/>
        <w:spacing w:line="100" w:lineRule="atLeast"/>
        <w:jc w:val="center"/>
        <w:rPr>
          <w:rFonts w:asciiTheme="minorHAnsi" w:hAnsiTheme="minorHAnsi"/>
          <w:b/>
          <w:sz w:val="22"/>
          <w:szCs w:val="22"/>
          <w:highlight w:val="green"/>
          <w:lang w:val="sr-Cyrl-RS" w:eastAsia="ar-SA"/>
        </w:rPr>
      </w:pPr>
      <w:r w:rsidRPr="00961D3D">
        <w:rPr>
          <w:rFonts w:asciiTheme="minorHAnsi" w:hAnsiTheme="minorHAnsi"/>
          <w:sz w:val="22"/>
          <w:szCs w:val="22"/>
          <w:highlight w:val="green"/>
          <w:lang w:val="sr-Cyrl-RS" w:eastAsia="ar-SA"/>
        </w:rPr>
        <w:t xml:space="preserve"> </w:t>
      </w:r>
    </w:p>
    <w:p w:rsidR="00961D3D" w:rsidRPr="00961D3D" w:rsidRDefault="00961D3D" w:rsidP="00961D3D">
      <w:pPr>
        <w:suppressAutoHyphens/>
        <w:spacing w:line="100" w:lineRule="atLeast"/>
        <w:jc w:val="both"/>
        <w:rPr>
          <w:rFonts w:asciiTheme="minorHAnsi" w:eastAsia="Arial Unicode MS" w:hAnsiTheme="minorHAnsi" w:cs="Arial"/>
          <w:i/>
          <w:iCs/>
          <w:color w:val="000000"/>
          <w:kern w:val="1"/>
          <w:sz w:val="22"/>
          <w:szCs w:val="22"/>
          <w:lang w:eastAsia="ar-SA"/>
        </w:rPr>
      </w:pPr>
      <w:r w:rsidRPr="00961D3D">
        <w:rPr>
          <w:rFonts w:asciiTheme="minorHAnsi" w:eastAsia="Arial Unicode MS" w:hAnsiTheme="minorHAnsi" w:cs="Arial"/>
          <w:i/>
          <w:iCs/>
          <w:color w:val="000000"/>
          <w:kern w:val="1"/>
          <w:sz w:val="22"/>
          <w:szCs w:val="22"/>
          <w:lang w:val="sr-Cyrl-RS" w:eastAsia="ar-SA"/>
        </w:rPr>
        <w:t>1.</w:t>
      </w:r>
      <w:r w:rsidRPr="00961D3D">
        <w:rPr>
          <w:rFonts w:asciiTheme="minorHAnsi" w:eastAsia="Arial Unicode MS" w:hAnsiTheme="minorHAnsi" w:cs="Arial"/>
          <w:i/>
          <w:iCs/>
          <w:color w:val="000000"/>
          <w:kern w:val="1"/>
          <w:sz w:val="22"/>
          <w:szCs w:val="22"/>
          <w:lang w:eastAsia="ar-SA"/>
        </w:rPr>
        <w:t xml:space="preserve"> </w:t>
      </w:r>
      <w:r w:rsidRPr="00961D3D">
        <w:rPr>
          <w:rFonts w:asciiTheme="minorHAnsi" w:eastAsia="Arial Unicode MS" w:hAnsiTheme="minorHAnsi" w:cs="Arial"/>
          <w:i/>
          <w:iCs/>
          <w:color w:val="000000"/>
          <w:kern w:val="1"/>
          <w:sz w:val="22"/>
          <w:szCs w:val="22"/>
          <w:lang w:val="sr-Cyrl-RS" w:eastAsia="ar-SA"/>
        </w:rPr>
        <w:t xml:space="preserve">Републике Србије - </w:t>
      </w:r>
      <w:r w:rsidRPr="00961D3D">
        <w:rPr>
          <w:rFonts w:asciiTheme="minorHAnsi" w:hAnsiTheme="minorHAnsi"/>
          <w:sz w:val="22"/>
          <w:szCs w:val="22"/>
          <w:lang w:val="sr-Cyrl-RS" w:eastAsia="ar-SA"/>
        </w:rPr>
        <w:t xml:space="preserve">Аутономне Покрајине Војводине – Покрајинског секретаријата за </w:t>
      </w:r>
      <w:r w:rsidRPr="00961D3D">
        <w:rPr>
          <w:rFonts w:asciiTheme="minorHAnsi" w:hAnsiTheme="minorHAnsi"/>
          <w:sz w:val="22"/>
          <w:szCs w:val="22"/>
          <w:lang w:val="sr-Cyrl-CS" w:eastAsia="ar-SA"/>
        </w:rPr>
        <w:t xml:space="preserve">урбанизам, градитељство и заштиту </w:t>
      </w:r>
      <w:r w:rsidRPr="00961D3D">
        <w:rPr>
          <w:rFonts w:asciiTheme="minorHAnsi" w:hAnsiTheme="minorHAnsi"/>
          <w:sz w:val="22"/>
          <w:szCs w:val="22"/>
          <w:lang w:val="sr-Cyrl-RS" w:eastAsia="ar-SA"/>
        </w:rPr>
        <w:t>животне средине</w:t>
      </w:r>
      <w:r w:rsidRPr="00961D3D">
        <w:rPr>
          <w:rFonts w:asciiTheme="minorHAnsi" w:hAnsiTheme="minorHAnsi"/>
          <w:sz w:val="22"/>
          <w:szCs w:val="22"/>
          <w:lang w:val="sr-Cyrl-CS" w:eastAsia="ar-SA"/>
        </w:rPr>
        <w:t>,</w:t>
      </w:r>
      <w:r w:rsidRPr="00961D3D">
        <w:rPr>
          <w:rFonts w:asciiTheme="minorHAnsi" w:eastAsia="Arial Unicode MS" w:hAnsiTheme="minorHAnsi" w:cs="Arial"/>
          <w:i/>
          <w:iCs/>
          <w:color w:val="000000"/>
          <w:kern w:val="1"/>
          <w:sz w:val="22"/>
          <w:szCs w:val="22"/>
          <w:lang w:eastAsia="ar-SA"/>
        </w:rPr>
        <w:t xml:space="preserve"> са седиштем у </w:t>
      </w:r>
      <w:r w:rsidRPr="00961D3D">
        <w:rPr>
          <w:rFonts w:asciiTheme="minorHAnsi" w:hAnsiTheme="minorHAnsi"/>
          <w:sz w:val="22"/>
          <w:szCs w:val="22"/>
          <w:lang w:val="sr-Cyrl-CS" w:eastAsia="ar-SA"/>
        </w:rPr>
        <w:t>Новом Саду,</w:t>
      </w:r>
      <w:r w:rsidRPr="00961D3D">
        <w:rPr>
          <w:rFonts w:asciiTheme="minorHAnsi" w:hAnsiTheme="minorHAnsi"/>
          <w:sz w:val="22"/>
          <w:szCs w:val="22"/>
          <w:lang w:eastAsia="ar-SA"/>
        </w:rPr>
        <w:t xml:space="preserve"> </w:t>
      </w:r>
      <w:r w:rsidRPr="00961D3D">
        <w:rPr>
          <w:rFonts w:asciiTheme="minorHAnsi" w:hAnsiTheme="minorHAnsi"/>
          <w:sz w:val="22"/>
          <w:szCs w:val="22"/>
          <w:lang w:val="sr-Cyrl-RS" w:eastAsia="ar-SA"/>
        </w:rPr>
        <w:t xml:space="preserve">улица </w:t>
      </w:r>
      <w:r w:rsidRPr="00961D3D">
        <w:rPr>
          <w:rFonts w:asciiTheme="minorHAnsi" w:hAnsiTheme="minorHAnsi"/>
          <w:sz w:val="22"/>
          <w:szCs w:val="22"/>
          <w:lang w:val="sr-Cyrl-CS" w:eastAsia="ar-SA"/>
        </w:rPr>
        <w:t>Булевар Михајла Пупина бр.16</w:t>
      </w:r>
      <w:r w:rsidRPr="00961D3D">
        <w:rPr>
          <w:rFonts w:asciiTheme="minorHAnsi" w:eastAsia="Arial Unicode MS" w:hAnsiTheme="minorHAnsi" w:cs="Arial"/>
          <w:i/>
          <w:iCs/>
          <w:color w:val="000000"/>
          <w:kern w:val="1"/>
          <w:sz w:val="22"/>
          <w:szCs w:val="22"/>
          <w:lang w:eastAsia="ar-SA"/>
        </w:rPr>
        <w:t>, ПИБ:</w:t>
      </w:r>
      <w:r w:rsidRPr="00961D3D">
        <w:rPr>
          <w:rFonts w:asciiTheme="minorHAnsi" w:hAnsiTheme="minorHAnsi"/>
          <w:sz w:val="22"/>
          <w:szCs w:val="22"/>
          <w:lang w:val="sr-Cyrl-CS" w:eastAsia="ar-SA"/>
        </w:rPr>
        <w:t xml:space="preserve"> 100715260,</w:t>
      </w:r>
      <w:r w:rsidRPr="00961D3D">
        <w:rPr>
          <w:rFonts w:asciiTheme="minorHAnsi" w:eastAsia="Arial Unicode MS" w:hAnsiTheme="minorHAnsi" w:cs="Arial"/>
          <w:i/>
          <w:iCs/>
          <w:color w:val="000000"/>
          <w:kern w:val="1"/>
          <w:sz w:val="22"/>
          <w:szCs w:val="22"/>
          <w:lang w:eastAsia="ar-SA"/>
        </w:rPr>
        <w:t xml:space="preserve"> Матични број: </w:t>
      </w:r>
      <w:r w:rsidRPr="00961D3D">
        <w:rPr>
          <w:rFonts w:asciiTheme="minorHAnsi" w:hAnsiTheme="minorHAnsi"/>
          <w:sz w:val="22"/>
          <w:szCs w:val="22"/>
          <w:lang w:val="sr-Cyrl-CS" w:eastAsia="ar-SA"/>
        </w:rPr>
        <w:t>08752885,</w:t>
      </w:r>
      <w:r w:rsidR="00632C71">
        <w:rPr>
          <w:rFonts w:asciiTheme="minorHAnsi" w:hAnsiTheme="minorHAnsi"/>
          <w:sz w:val="22"/>
          <w:szCs w:val="22"/>
          <w:lang w:val="sr-Cyrl-CS" w:eastAsia="ar-SA"/>
        </w:rPr>
        <w:t xml:space="preserve"> </w:t>
      </w:r>
      <w:r w:rsidRPr="00961D3D">
        <w:rPr>
          <w:rFonts w:asciiTheme="minorHAnsi" w:hAnsiTheme="minorHAnsi"/>
          <w:sz w:val="22"/>
          <w:szCs w:val="22"/>
          <w:lang w:val="sr-Cyrl-CS" w:eastAsia="ar-SA"/>
        </w:rPr>
        <w:t>б</w:t>
      </w:r>
      <w:r w:rsidRPr="00961D3D">
        <w:rPr>
          <w:rFonts w:asciiTheme="minorHAnsi" w:eastAsia="Arial Unicode MS" w:hAnsiTheme="minorHAnsi" w:cs="Arial"/>
          <w:i/>
          <w:iCs/>
          <w:color w:val="000000"/>
          <w:kern w:val="1"/>
          <w:sz w:val="22"/>
          <w:szCs w:val="22"/>
          <w:lang w:eastAsia="ar-SA"/>
        </w:rPr>
        <w:t xml:space="preserve">рој рачуна: </w:t>
      </w:r>
      <w:r w:rsidRPr="00961D3D">
        <w:rPr>
          <w:rFonts w:asciiTheme="minorHAnsi" w:eastAsia="Arial Unicode MS" w:hAnsiTheme="minorHAnsi" w:cs="Arial"/>
          <w:i/>
          <w:iCs/>
          <w:color w:val="000000"/>
          <w:kern w:val="1"/>
          <w:sz w:val="22"/>
          <w:szCs w:val="22"/>
          <w:lang w:val="sr-Cyrl-RS" w:eastAsia="ar-SA"/>
        </w:rPr>
        <w:t>840-30640-67 код Управе за трезор, т</w:t>
      </w:r>
      <w:r w:rsidRPr="00961D3D">
        <w:rPr>
          <w:rFonts w:asciiTheme="minorHAnsi" w:eastAsia="Arial Unicode MS" w:hAnsiTheme="minorHAnsi" w:cs="Arial"/>
          <w:i/>
          <w:iCs/>
          <w:color w:val="000000"/>
          <w:kern w:val="1"/>
          <w:sz w:val="22"/>
          <w:szCs w:val="22"/>
          <w:lang w:eastAsia="ar-SA"/>
        </w:rPr>
        <w:t>елефон:</w:t>
      </w:r>
      <w:r w:rsidRPr="00961D3D">
        <w:rPr>
          <w:rFonts w:asciiTheme="minorHAnsi" w:eastAsia="Arial Unicode MS" w:hAnsiTheme="minorHAnsi" w:cs="Arial"/>
          <w:i/>
          <w:iCs/>
          <w:color w:val="000000"/>
          <w:kern w:val="1"/>
          <w:sz w:val="22"/>
          <w:szCs w:val="22"/>
          <w:lang w:val="sr-Cyrl-RS" w:eastAsia="ar-SA"/>
        </w:rPr>
        <w:t>021/487-4719, т</w:t>
      </w:r>
      <w:r w:rsidRPr="00961D3D">
        <w:rPr>
          <w:rFonts w:asciiTheme="minorHAnsi" w:eastAsia="Arial Unicode MS" w:hAnsiTheme="minorHAnsi" w:cs="Arial"/>
          <w:i/>
          <w:iCs/>
          <w:color w:val="000000"/>
          <w:kern w:val="1"/>
          <w:sz w:val="22"/>
          <w:szCs w:val="22"/>
          <w:lang w:eastAsia="ar-SA"/>
        </w:rPr>
        <w:t>елефакс:</w:t>
      </w:r>
      <w:r w:rsidR="00632C71">
        <w:rPr>
          <w:rFonts w:asciiTheme="minorHAnsi" w:eastAsia="Arial Unicode MS" w:hAnsiTheme="minorHAnsi" w:cs="Arial"/>
          <w:i/>
          <w:iCs/>
          <w:color w:val="000000"/>
          <w:kern w:val="1"/>
          <w:sz w:val="22"/>
          <w:szCs w:val="22"/>
          <w:lang w:val="sr-Cyrl-RS" w:eastAsia="ar-SA"/>
        </w:rPr>
        <w:t xml:space="preserve"> </w:t>
      </w:r>
      <w:r w:rsidRPr="00961D3D">
        <w:rPr>
          <w:rFonts w:asciiTheme="minorHAnsi" w:eastAsia="Arial Unicode MS" w:hAnsiTheme="minorHAnsi" w:cs="Arial"/>
          <w:i/>
          <w:iCs/>
          <w:color w:val="000000"/>
          <w:kern w:val="1"/>
          <w:sz w:val="22"/>
          <w:szCs w:val="22"/>
          <w:lang w:val="sr-Cyrl-RS" w:eastAsia="ar-SA"/>
        </w:rPr>
        <w:t>021/456-238, Е-</w:t>
      </w:r>
      <w:r w:rsidRPr="00961D3D">
        <w:rPr>
          <w:rFonts w:asciiTheme="minorHAnsi" w:eastAsia="Arial Unicode MS" w:hAnsiTheme="minorHAnsi" w:cs="Arial"/>
          <w:i/>
          <w:iCs/>
          <w:color w:val="000000"/>
          <w:kern w:val="1"/>
          <w:sz w:val="22"/>
          <w:szCs w:val="22"/>
          <w:lang w:val="sr-Latn-RS" w:eastAsia="ar-SA"/>
        </w:rPr>
        <w:t xml:space="preserve">mail </w:t>
      </w:r>
      <w:hyperlink r:id="rId14" w:history="1">
        <w:r w:rsidRPr="00961D3D">
          <w:rPr>
            <w:rFonts w:asciiTheme="minorHAnsi" w:eastAsia="Arial Unicode MS" w:hAnsiTheme="minorHAnsi" w:cs="Arial"/>
            <w:i/>
            <w:iCs/>
            <w:color w:val="0000FF"/>
            <w:kern w:val="1"/>
            <w:sz w:val="22"/>
            <w:szCs w:val="22"/>
            <w:u w:val="single"/>
            <w:lang w:val="sr-Latn-RS" w:eastAsia="ar-SA"/>
          </w:rPr>
          <w:t>ekourb@vojvodina.gov.rs</w:t>
        </w:r>
      </w:hyperlink>
      <w:r w:rsidRPr="00961D3D">
        <w:rPr>
          <w:rFonts w:asciiTheme="minorHAnsi" w:eastAsia="Arial Unicode MS" w:hAnsiTheme="minorHAnsi" w:cs="Arial"/>
          <w:i/>
          <w:iCs/>
          <w:color w:val="000000"/>
          <w:kern w:val="1"/>
          <w:sz w:val="22"/>
          <w:szCs w:val="22"/>
          <w:lang w:val="sr-Cyrl-RS" w:eastAsia="ar-SA"/>
        </w:rPr>
        <w:t xml:space="preserve">, </w:t>
      </w:r>
      <w:r w:rsidRPr="00961D3D">
        <w:rPr>
          <w:rFonts w:asciiTheme="minorHAnsi" w:eastAsia="Arial Unicode MS" w:hAnsiTheme="minorHAnsi" w:cs="Arial"/>
          <w:i/>
          <w:iCs/>
          <w:color w:val="000000"/>
          <w:kern w:val="1"/>
          <w:sz w:val="22"/>
          <w:szCs w:val="22"/>
          <w:lang w:eastAsia="ar-SA"/>
        </w:rPr>
        <w:t>кога заступа</w:t>
      </w:r>
      <w:r w:rsidRPr="00961D3D">
        <w:rPr>
          <w:rFonts w:asciiTheme="minorHAnsi" w:hAnsiTheme="minorHAnsi"/>
          <w:sz w:val="22"/>
          <w:szCs w:val="22"/>
          <w:lang w:val="sr-Cyrl-CS" w:eastAsia="ar-SA"/>
        </w:rPr>
        <w:t xml:space="preserve"> </w:t>
      </w:r>
      <w:r w:rsidRPr="00961D3D">
        <w:rPr>
          <w:rFonts w:asciiTheme="minorHAnsi" w:hAnsiTheme="minorHAnsi"/>
          <w:sz w:val="22"/>
          <w:szCs w:val="22"/>
          <w:lang w:val="sr-Cyrl-RS" w:eastAsia="ar-SA"/>
        </w:rPr>
        <w:t>покрајински секретар др Слободан Пузовић</w:t>
      </w:r>
      <w:r w:rsidRPr="00961D3D">
        <w:rPr>
          <w:rFonts w:asciiTheme="minorHAnsi" w:hAnsiTheme="minorHAnsi"/>
          <w:sz w:val="22"/>
          <w:szCs w:val="22"/>
          <w:lang w:val="sr-Cyrl-CS" w:eastAsia="ar-SA"/>
        </w:rPr>
        <w:t xml:space="preserve"> </w:t>
      </w:r>
      <w:r w:rsidRPr="00961D3D">
        <w:rPr>
          <w:rFonts w:asciiTheme="minorHAnsi" w:eastAsia="Arial Unicode MS" w:hAnsiTheme="minorHAnsi" w:cs="Arial"/>
          <w:i/>
          <w:iCs/>
          <w:color w:val="000000"/>
          <w:kern w:val="1"/>
          <w:sz w:val="22"/>
          <w:szCs w:val="22"/>
          <w:lang w:eastAsia="ar-SA"/>
        </w:rPr>
        <w:t xml:space="preserve">(у даљем тексту: </w:t>
      </w:r>
      <w:r w:rsidRPr="00961D3D">
        <w:rPr>
          <w:rFonts w:asciiTheme="minorHAnsi" w:eastAsia="Arial Unicode MS" w:hAnsiTheme="minorHAnsi" w:cs="Arial"/>
          <w:i/>
          <w:iCs/>
          <w:color w:val="000000"/>
          <w:kern w:val="1"/>
          <w:sz w:val="22"/>
          <w:szCs w:val="22"/>
          <w:lang w:val="sr-Cyrl-RS" w:eastAsia="ar-SA"/>
        </w:rPr>
        <w:t>Наручилац</w:t>
      </w:r>
      <w:r w:rsidRPr="00961D3D">
        <w:rPr>
          <w:rFonts w:asciiTheme="minorHAnsi" w:eastAsia="Arial Unicode MS" w:hAnsiTheme="minorHAnsi" w:cs="Arial"/>
          <w:i/>
          <w:iCs/>
          <w:color w:val="000000"/>
          <w:kern w:val="1"/>
          <w:sz w:val="22"/>
          <w:szCs w:val="22"/>
          <w:lang w:eastAsia="ar-SA"/>
        </w:rPr>
        <w:t>)</w:t>
      </w:r>
    </w:p>
    <w:p w:rsidR="00961D3D" w:rsidRPr="00961D3D" w:rsidRDefault="00961D3D" w:rsidP="00961D3D">
      <w:pPr>
        <w:suppressAutoHyphens/>
        <w:spacing w:line="100" w:lineRule="atLeast"/>
        <w:rPr>
          <w:rFonts w:asciiTheme="minorHAnsi" w:eastAsia="Arial Unicode MS" w:hAnsiTheme="minorHAnsi" w:cs="Arial"/>
          <w:i/>
          <w:iCs/>
          <w:color w:val="000000"/>
          <w:kern w:val="1"/>
          <w:sz w:val="22"/>
          <w:szCs w:val="22"/>
          <w:highlight w:val="green"/>
          <w:lang w:val="sr-Cyrl-RS" w:eastAsia="ar-SA"/>
        </w:rPr>
      </w:pPr>
    </w:p>
    <w:p w:rsidR="00961D3D" w:rsidRPr="00961D3D" w:rsidRDefault="00961D3D" w:rsidP="00961D3D">
      <w:pPr>
        <w:suppressAutoHyphens/>
        <w:spacing w:line="100" w:lineRule="atLeast"/>
        <w:rPr>
          <w:rFonts w:asciiTheme="minorHAnsi" w:eastAsia="Arial Unicode MS" w:hAnsiTheme="minorHAnsi" w:cs="Arial"/>
          <w:iCs/>
          <w:color w:val="000000"/>
          <w:kern w:val="1"/>
          <w:sz w:val="22"/>
          <w:szCs w:val="22"/>
          <w:lang w:val="sr-Cyrl-RS" w:eastAsia="ar-SA"/>
        </w:rPr>
      </w:pPr>
      <w:r w:rsidRPr="00961D3D">
        <w:rPr>
          <w:rFonts w:asciiTheme="minorHAnsi" w:eastAsia="Arial Unicode MS" w:hAnsiTheme="minorHAnsi" w:cs="Arial"/>
          <w:iCs/>
          <w:color w:val="000000"/>
          <w:kern w:val="1"/>
          <w:sz w:val="22"/>
          <w:szCs w:val="22"/>
          <w:lang w:val="sr-Cyrl-RS" w:eastAsia="ar-SA"/>
        </w:rPr>
        <w:t>и</w:t>
      </w:r>
    </w:p>
    <w:p w:rsidR="00961D3D" w:rsidRPr="00961D3D" w:rsidRDefault="00961D3D" w:rsidP="00961D3D">
      <w:pPr>
        <w:suppressAutoHyphens/>
        <w:spacing w:line="100" w:lineRule="atLeast"/>
        <w:rPr>
          <w:rFonts w:asciiTheme="minorHAnsi" w:eastAsia="Arial Unicode MS" w:hAnsiTheme="minorHAnsi" w:cs="Arial"/>
          <w:i/>
          <w:iCs/>
          <w:color w:val="000000"/>
          <w:kern w:val="1"/>
          <w:sz w:val="22"/>
          <w:szCs w:val="22"/>
          <w:highlight w:val="green"/>
          <w:lang w:val="sr-Cyrl-RS" w:eastAsia="ar-SA"/>
        </w:rPr>
      </w:pPr>
    </w:p>
    <w:p w:rsidR="00961D3D" w:rsidRPr="00961D3D" w:rsidRDefault="00961D3D" w:rsidP="00961D3D">
      <w:pPr>
        <w:suppressAutoHyphens/>
        <w:spacing w:line="100" w:lineRule="atLeast"/>
        <w:rPr>
          <w:rFonts w:asciiTheme="minorHAnsi" w:eastAsia="Arial Unicode MS" w:hAnsiTheme="minorHAnsi" w:cs="Arial"/>
          <w:i/>
          <w:iCs/>
          <w:color w:val="000000"/>
          <w:kern w:val="1"/>
          <w:sz w:val="22"/>
          <w:szCs w:val="22"/>
          <w:lang w:eastAsia="ar-SA"/>
        </w:rPr>
      </w:pPr>
      <w:r w:rsidRPr="00961D3D">
        <w:rPr>
          <w:rFonts w:asciiTheme="minorHAnsi" w:eastAsia="Arial Unicode MS" w:hAnsiTheme="minorHAnsi" w:cs="Arial"/>
          <w:i/>
          <w:iCs/>
          <w:color w:val="000000"/>
          <w:kern w:val="1"/>
          <w:sz w:val="22"/>
          <w:szCs w:val="22"/>
          <w:lang w:val="sr-Cyrl-RS" w:eastAsia="ar-SA"/>
        </w:rPr>
        <w:t xml:space="preserve">2. </w:t>
      </w:r>
      <w:r w:rsidRPr="00961D3D">
        <w:rPr>
          <w:rFonts w:asciiTheme="minorHAnsi" w:eastAsia="Arial Unicode MS" w:hAnsiTheme="minorHAnsi" w:cs="Arial"/>
          <w:i/>
          <w:iCs/>
          <w:color w:val="000000"/>
          <w:kern w:val="1"/>
          <w:sz w:val="22"/>
          <w:szCs w:val="22"/>
          <w:lang w:eastAsia="ar-SA"/>
        </w:rPr>
        <w:t>...............................................................................................</w:t>
      </w:r>
    </w:p>
    <w:p w:rsidR="00961D3D" w:rsidRPr="00961D3D" w:rsidRDefault="00961D3D" w:rsidP="00961D3D">
      <w:pPr>
        <w:suppressAutoHyphens/>
        <w:spacing w:line="100" w:lineRule="atLeast"/>
        <w:rPr>
          <w:rFonts w:asciiTheme="minorHAnsi" w:eastAsia="Arial Unicode MS" w:hAnsiTheme="minorHAnsi" w:cs="Arial"/>
          <w:i/>
          <w:iCs/>
          <w:color w:val="000000"/>
          <w:kern w:val="1"/>
          <w:sz w:val="22"/>
          <w:szCs w:val="22"/>
          <w:lang w:eastAsia="ar-SA"/>
        </w:rPr>
      </w:pPr>
      <w:proofErr w:type="gramStart"/>
      <w:r w:rsidRPr="00961D3D">
        <w:rPr>
          <w:rFonts w:asciiTheme="minorHAnsi" w:eastAsia="Arial Unicode MS" w:hAnsiTheme="minorHAnsi" w:cs="Arial"/>
          <w:i/>
          <w:iCs/>
          <w:color w:val="000000"/>
          <w:kern w:val="1"/>
          <w:sz w:val="22"/>
          <w:szCs w:val="22"/>
          <w:lang w:eastAsia="ar-SA"/>
        </w:rPr>
        <w:t>са</w:t>
      </w:r>
      <w:proofErr w:type="gramEnd"/>
      <w:r w:rsidRPr="00961D3D">
        <w:rPr>
          <w:rFonts w:asciiTheme="minorHAnsi" w:eastAsia="Arial Unicode MS" w:hAnsiTheme="minorHAnsi" w:cs="Arial"/>
          <w:i/>
          <w:iCs/>
          <w:color w:val="000000"/>
          <w:kern w:val="1"/>
          <w:sz w:val="22"/>
          <w:szCs w:val="22"/>
          <w:lang w:eastAsia="ar-SA"/>
        </w:rPr>
        <w:t xml:space="preserve"> седиштем у ............................................, улица .........................................., ПИБ:.......................... Матични број: ........................................</w:t>
      </w:r>
    </w:p>
    <w:p w:rsidR="00961D3D" w:rsidRPr="00961D3D" w:rsidRDefault="00961D3D" w:rsidP="00961D3D">
      <w:pPr>
        <w:suppressAutoHyphens/>
        <w:spacing w:line="100" w:lineRule="atLeast"/>
        <w:rPr>
          <w:rFonts w:asciiTheme="minorHAnsi" w:eastAsia="Arial Unicode MS" w:hAnsiTheme="minorHAnsi" w:cs="Arial"/>
          <w:i/>
          <w:iCs/>
          <w:color w:val="000000"/>
          <w:kern w:val="1"/>
          <w:sz w:val="22"/>
          <w:szCs w:val="22"/>
          <w:lang w:eastAsia="ar-SA"/>
        </w:rPr>
      </w:pPr>
      <w:r w:rsidRPr="00961D3D">
        <w:rPr>
          <w:rFonts w:asciiTheme="minorHAnsi" w:eastAsia="Arial Unicode MS" w:hAnsiTheme="minorHAnsi" w:cs="Arial"/>
          <w:i/>
          <w:iCs/>
          <w:color w:val="000000"/>
          <w:kern w:val="1"/>
          <w:sz w:val="22"/>
          <w:szCs w:val="22"/>
          <w:lang w:eastAsia="ar-SA"/>
        </w:rPr>
        <w:t>Број рачуна: ............................................ Назив банке</w:t>
      </w:r>
      <w:proofErr w:type="gramStart"/>
      <w:r w:rsidRPr="00961D3D">
        <w:rPr>
          <w:rFonts w:asciiTheme="minorHAnsi" w:eastAsia="Arial Unicode MS" w:hAnsiTheme="minorHAnsi" w:cs="Arial"/>
          <w:i/>
          <w:iCs/>
          <w:color w:val="000000"/>
          <w:kern w:val="1"/>
          <w:sz w:val="22"/>
          <w:szCs w:val="22"/>
          <w:lang w:eastAsia="ar-SA"/>
        </w:rPr>
        <w:t>:......................................,</w:t>
      </w:r>
      <w:proofErr w:type="gramEnd"/>
    </w:p>
    <w:p w:rsidR="00961D3D" w:rsidRPr="00961D3D" w:rsidRDefault="00961D3D" w:rsidP="00961D3D">
      <w:pPr>
        <w:suppressAutoHyphens/>
        <w:spacing w:line="100" w:lineRule="atLeast"/>
        <w:rPr>
          <w:rFonts w:asciiTheme="minorHAnsi" w:eastAsia="Arial Unicode MS" w:hAnsiTheme="minorHAnsi" w:cs="Arial"/>
          <w:i/>
          <w:iCs/>
          <w:color w:val="000000"/>
          <w:kern w:val="1"/>
          <w:sz w:val="22"/>
          <w:szCs w:val="22"/>
          <w:lang w:eastAsia="ar-SA"/>
        </w:rPr>
      </w:pPr>
      <w:r w:rsidRPr="00961D3D">
        <w:rPr>
          <w:rFonts w:asciiTheme="minorHAnsi" w:eastAsia="Arial Unicode MS" w:hAnsiTheme="minorHAnsi" w:cs="Arial"/>
          <w:i/>
          <w:iCs/>
          <w:color w:val="000000"/>
          <w:kern w:val="1"/>
          <w:sz w:val="22"/>
          <w:szCs w:val="22"/>
          <w:lang w:eastAsia="ar-SA"/>
        </w:rPr>
        <w:t>Телефон</w:t>
      </w:r>
      <w:proofErr w:type="gramStart"/>
      <w:r w:rsidRPr="00961D3D">
        <w:rPr>
          <w:rFonts w:asciiTheme="minorHAnsi" w:eastAsia="Arial Unicode MS" w:hAnsiTheme="minorHAnsi" w:cs="Arial"/>
          <w:i/>
          <w:iCs/>
          <w:color w:val="000000"/>
          <w:kern w:val="1"/>
          <w:sz w:val="22"/>
          <w:szCs w:val="22"/>
          <w:lang w:eastAsia="ar-SA"/>
        </w:rPr>
        <w:t>:............................</w:t>
      </w:r>
      <w:proofErr w:type="gramEnd"/>
      <w:r w:rsidRPr="00961D3D">
        <w:rPr>
          <w:rFonts w:asciiTheme="minorHAnsi" w:eastAsia="Arial Unicode MS" w:hAnsiTheme="minorHAnsi" w:cs="Arial"/>
          <w:i/>
          <w:iCs/>
          <w:color w:val="000000"/>
          <w:kern w:val="1"/>
          <w:sz w:val="22"/>
          <w:szCs w:val="22"/>
          <w:lang w:eastAsia="ar-SA"/>
        </w:rPr>
        <w:t>Телефакс:</w:t>
      </w:r>
    </w:p>
    <w:p w:rsidR="00961D3D" w:rsidRPr="00961D3D" w:rsidRDefault="00961D3D" w:rsidP="00961D3D">
      <w:pPr>
        <w:suppressAutoHyphens/>
        <w:spacing w:line="100" w:lineRule="atLeast"/>
        <w:rPr>
          <w:rFonts w:asciiTheme="minorHAnsi" w:eastAsia="Arial Unicode MS" w:hAnsiTheme="minorHAnsi" w:cs="Arial"/>
          <w:i/>
          <w:iCs/>
          <w:color w:val="000000"/>
          <w:kern w:val="1"/>
          <w:sz w:val="22"/>
          <w:szCs w:val="22"/>
          <w:lang w:eastAsia="ar-SA"/>
        </w:rPr>
      </w:pPr>
      <w:proofErr w:type="gramStart"/>
      <w:r w:rsidRPr="00961D3D">
        <w:rPr>
          <w:rFonts w:asciiTheme="minorHAnsi" w:eastAsia="Arial Unicode MS" w:hAnsiTheme="minorHAnsi" w:cs="Arial"/>
          <w:i/>
          <w:iCs/>
          <w:color w:val="000000"/>
          <w:kern w:val="1"/>
          <w:sz w:val="22"/>
          <w:szCs w:val="22"/>
          <w:lang w:eastAsia="ar-SA"/>
        </w:rPr>
        <w:t>кога</w:t>
      </w:r>
      <w:proofErr w:type="gramEnd"/>
      <w:r w:rsidRPr="00961D3D">
        <w:rPr>
          <w:rFonts w:asciiTheme="minorHAnsi" w:eastAsia="Arial Unicode MS" w:hAnsiTheme="minorHAnsi" w:cs="Arial"/>
          <w:i/>
          <w:iCs/>
          <w:color w:val="000000"/>
          <w:kern w:val="1"/>
          <w:sz w:val="22"/>
          <w:szCs w:val="22"/>
          <w:lang w:eastAsia="ar-SA"/>
        </w:rPr>
        <w:t xml:space="preserve"> заступа................................................................... </w:t>
      </w:r>
    </w:p>
    <w:p w:rsidR="00961D3D" w:rsidRPr="00961D3D" w:rsidRDefault="00961D3D" w:rsidP="00961D3D">
      <w:pPr>
        <w:suppressAutoHyphens/>
        <w:spacing w:line="100" w:lineRule="atLeast"/>
        <w:rPr>
          <w:rFonts w:asciiTheme="minorHAnsi" w:eastAsia="Arial Unicode MS" w:hAnsiTheme="minorHAnsi" w:cs="Arial"/>
          <w:i/>
          <w:iCs/>
          <w:color w:val="000000"/>
          <w:kern w:val="1"/>
          <w:sz w:val="22"/>
          <w:szCs w:val="22"/>
          <w:lang w:eastAsia="ar-SA"/>
        </w:rPr>
      </w:pPr>
      <w:r w:rsidRPr="00961D3D">
        <w:rPr>
          <w:rFonts w:asciiTheme="minorHAnsi" w:eastAsia="Arial Unicode MS" w:hAnsiTheme="minorHAnsi" w:cs="Arial"/>
          <w:i/>
          <w:iCs/>
          <w:color w:val="000000"/>
          <w:kern w:val="1"/>
          <w:sz w:val="22"/>
          <w:szCs w:val="22"/>
          <w:lang w:eastAsia="ar-SA"/>
        </w:rPr>
        <w:t>(</w:t>
      </w:r>
      <w:proofErr w:type="gramStart"/>
      <w:r w:rsidRPr="00961D3D">
        <w:rPr>
          <w:rFonts w:asciiTheme="minorHAnsi" w:eastAsia="Arial Unicode MS" w:hAnsiTheme="minorHAnsi" w:cs="Arial"/>
          <w:i/>
          <w:iCs/>
          <w:color w:val="000000"/>
          <w:kern w:val="1"/>
          <w:sz w:val="22"/>
          <w:szCs w:val="22"/>
          <w:lang w:eastAsia="ar-SA"/>
        </w:rPr>
        <w:t>у</w:t>
      </w:r>
      <w:proofErr w:type="gramEnd"/>
      <w:r w:rsidRPr="00961D3D">
        <w:rPr>
          <w:rFonts w:asciiTheme="minorHAnsi" w:eastAsia="Arial Unicode MS" w:hAnsiTheme="minorHAnsi" w:cs="Arial"/>
          <w:i/>
          <w:iCs/>
          <w:color w:val="000000"/>
          <w:kern w:val="1"/>
          <w:sz w:val="22"/>
          <w:szCs w:val="22"/>
          <w:lang w:val="sr-Cyrl-CS" w:eastAsia="ar-SA"/>
        </w:rPr>
        <w:t xml:space="preserve"> </w:t>
      </w:r>
      <w:r w:rsidRPr="00961D3D">
        <w:rPr>
          <w:rFonts w:asciiTheme="minorHAnsi" w:eastAsia="Arial Unicode MS" w:hAnsiTheme="minorHAnsi" w:cs="Arial"/>
          <w:i/>
          <w:iCs/>
          <w:color w:val="000000"/>
          <w:kern w:val="1"/>
          <w:sz w:val="22"/>
          <w:szCs w:val="22"/>
          <w:lang w:eastAsia="ar-SA"/>
        </w:rPr>
        <w:t>даљем текстu:</w:t>
      </w:r>
      <w:r w:rsidRPr="00961D3D">
        <w:rPr>
          <w:rFonts w:asciiTheme="minorHAnsi" w:eastAsia="Arial Unicode MS" w:hAnsiTheme="minorHAnsi" w:cs="Arial"/>
          <w:i/>
          <w:iCs/>
          <w:color w:val="000000"/>
          <w:kern w:val="1"/>
          <w:sz w:val="22"/>
          <w:szCs w:val="22"/>
          <w:lang w:val="sr-Cyrl-RS" w:eastAsia="ar-SA"/>
        </w:rPr>
        <w:t xml:space="preserve"> Добављач</w:t>
      </w:r>
      <w:r w:rsidRPr="00961D3D">
        <w:rPr>
          <w:rFonts w:asciiTheme="minorHAnsi" w:eastAsia="Arial Unicode MS" w:hAnsiTheme="minorHAnsi" w:cs="Arial"/>
          <w:i/>
          <w:iCs/>
          <w:color w:val="000000"/>
          <w:kern w:val="1"/>
          <w:sz w:val="22"/>
          <w:szCs w:val="22"/>
          <w:lang w:eastAsia="ar-SA"/>
        </w:rPr>
        <w:t>),</w:t>
      </w:r>
    </w:p>
    <w:p w:rsidR="00961D3D" w:rsidRPr="00961D3D" w:rsidRDefault="00961D3D" w:rsidP="00961D3D">
      <w:pPr>
        <w:suppressAutoHyphens/>
        <w:spacing w:line="100" w:lineRule="atLeast"/>
        <w:rPr>
          <w:rFonts w:asciiTheme="minorHAnsi" w:eastAsia="Arial Unicode MS" w:hAnsiTheme="minorHAnsi" w:cs="Arial"/>
          <w:i/>
          <w:iCs/>
          <w:color w:val="000000"/>
          <w:kern w:val="1"/>
          <w:sz w:val="22"/>
          <w:szCs w:val="22"/>
          <w:highlight w:val="green"/>
          <w:lang w:val="sr-Cyrl-RS" w:eastAsia="ar-SA"/>
        </w:rPr>
      </w:pPr>
    </w:p>
    <w:p w:rsidR="00961D3D" w:rsidRPr="00961D3D" w:rsidRDefault="00961D3D" w:rsidP="00961D3D">
      <w:pPr>
        <w:suppressAutoHyphens/>
        <w:jc w:val="both"/>
        <w:rPr>
          <w:rFonts w:asciiTheme="minorHAnsi" w:hAnsiTheme="minorHAnsi"/>
          <w:sz w:val="22"/>
          <w:szCs w:val="22"/>
          <w:highlight w:val="green"/>
          <w:lang w:val="sr-Cyrl-CS" w:eastAsia="ar-SA"/>
        </w:rPr>
      </w:pPr>
      <w:r w:rsidRPr="00961D3D">
        <w:rPr>
          <w:rFonts w:asciiTheme="minorHAnsi" w:eastAsia="Arial Unicode MS" w:hAnsiTheme="minorHAnsi" w:cs="Arial"/>
          <w:i/>
          <w:iCs/>
          <w:color w:val="000000"/>
          <w:kern w:val="1"/>
          <w:sz w:val="22"/>
          <w:szCs w:val="22"/>
          <w:highlight w:val="green"/>
          <w:lang w:val="sr-Cyrl-RS" w:eastAsia="ar-SA"/>
        </w:rPr>
        <w:t xml:space="preserve"> </w:t>
      </w:r>
    </w:p>
    <w:p w:rsidR="00961D3D" w:rsidRPr="00961D3D" w:rsidRDefault="00961D3D" w:rsidP="00961D3D">
      <w:pPr>
        <w:suppressAutoHyphens/>
        <w:jc w:val="both"/>
        <w:rPr>
          <w:rFonts w:asciiTheme="minorHAnsi" w:hAnsiTheme="minorHAnsi"/>
          <w:sz w:val="22"/>
          <w:szCs w:val="22"/>
          <w:lang w:eastAsia="ar-SA"/>
        </w:rPr>
      </w:pPr>
      <w:r w:rsidRPr="00961D3D">
        <w:rPr>
          <w:rFonts w:asciiTheme="minorHAnsi" w:hAnsiTheme="minorHAnsi"/>
          <w:sz w:val="22"/>
          <w:szCs w:val="22"/>
          <w:lang w:val="sr-Cyrl-CS" w:eastAsia="ar-SA"/>
        </w:rPr>
        <w:tab/>
      </w:r>
      <w:r w:rsidRPr="00961D3D">
        <w:rPr>
          <w:rFonts w:asciiTheme="minorHAnsi" w:hAnsiTheme="minorHAnsi"/>
          <w:sz w:val="22"/>
          <w:szCs w:val="22"/>
          <w:lang w:val="sr-Cyrl-CS" w:eastAsia="ar-SA"/>
        </w:rPr>
        <w:tab/>
        <w:t xml:space="preserve"> </w:t>
      </w:r>
      <w:r w:rsidRPr="00961D3D">
        <w:rPr>
          <w:rFonts w:asciiTheme="minorHAnsi" w:hAnsiTheme="minorHAnsi"/>
          <w:sz w:val="22"/>
          <w:szCs w:val="22"/>
          <w:lang w:val="sr-Cyrl-RS" w:eastAsia="ar-SA"/>
        </w:rPr>
        <w:t xml:space="preserve">  </w:t>
      </w:r>
    </w:p>
    <w:p w:rsidR="00961D3D" w:rsidRPr="00961D3D" w:rsidRDefault="00961D3D" w:rsidP="00961D3D">
      <w:pPr>
        <w:suppressAutoHyphens/>
        <w:spacing w:line="100" w:lineRule="atLeast"/>
        <w:rPr>
          <w:rFonts w:asciiTheme="minorHAnsi" w:eastAsia="Arial Unicode MS" w:hAnsiTheme="minorHAnsi" w:cs="Arial"/>
          <w:i/>
          <w:iCs/>
          <w:color w:val="000000"/>
          <w:kern w:val="1"/>
          <w:sz w:val="22"/>
          <w:szCs w:val="22"/>
          <w:lang w:eastAsia="ar-SA"/>
        </w:rPr>
      </w:pPr>
      <w:r w:rsidRPr="00961D3D">
        <w:rPr>
          <w:rFonts w:asciiTheme="minorHAnsi" w:eastAsia="Arial Unicode MS" w:hAnsiTheme="minorHAnsi" w:cs="Arial"/>
          <w:i/>
          <w:iCs/>
          <w:color w:val="000000"/>
          <w:kern w:val="1"/>
          <w:sz w:val="22"/>
          <w:szCs w:val="22"/>
          <w:lang w:eastAsia="ar-SA"/>
        </w:rPr>
        <w:t>Основ уговора:</w:t>
      </w:r>
    </w:p>
    <w:p w:rsidR="00961D3D" w:rsidRPr="00961D3D" w:rsidRDefault="00961D3D" w:rsidP="00961D3D">
      <w:pPr>
        <w:suppressAutoHyphens/>
        <w:spacing w:line="100" w:lineRule="atLeast"/>
        <w:rPr>
          <w:rFonts w:asciiTheme="minorHAnsi" w:eastAsia="Arial Unicode MS" w:hAnsiTheme="minorHAnsi" w:cs="Arial"/>
          <w:i/>
          <w:iCs/>
          <w:color w:val="000000"/>
          <w:kern w:val="1"/>
          <w:sz w:val="22"/>
          <w:szCs w:val="22"/>
          <w:lang w:val="sr-Cyrl-RS" w:eastAsia="ar-SA"/>
        </w:rPr>
      </w:pPr>
      <w:r w:rsidRPr="00961D3D">
        <w:rPr>
          <w:rFonts w:asciiTheme="minorHAnsi" w:eastAsia="Arial Unicode MS" w:hAnsiTheme="minorHAnsi" w:cs="Arial"/>
          <w:i/>
          <w:iCs/>
          <w:color w:val="000000"/>
          <w:kern w:val="1"/>
          <w:sz w:val="22"/>
          <w:szCs w:val="22"/>
          <w:lang w:eastAsia="ar-SA"/>
        </w:rPr>
        <w:t>ЈН Број:</w:t>
      </w:r>
      <w:r w:rsidRPr="00961D3D">
        <w:rPr>
          <w:rFonts w:asciiTheme="minorHAnsi" w:eastAsia="Arial Unicode MS" w:hAnsiTheme="minorHAnsi" w:cs="Arial"/>
          <w:i/>
          <w:iCs/>
          <w:color w:val="000000"/>
          <w:kern w:val="1"/>
          <w:sz w:val="22"/>
          <w:szCs w:val="22"/>
          <w:lang w:val="sr-Cyrl-RS" w:eastAsia="ar-SA"/>
        </w:rPr>
        <w:t xml:space="preserve"> 5/15</w:t>
      </w:r>
    </w:p>
    <w:p w:rsidR="00961D3D" w:rsidRPr="00961D3D" w:rsidRDefault="00961D3D" w:rsidP="00961D3D">
      <w:pPr>
        <w:suppressAutoHyphens/>
        <w:spacing w:line="100" w:lineRule="atLeast"/>
        <w:rPr>
          <w:rFonts w:asciiTheme="minorHAnsi" w:eastAsia="Arial Unicode MS" w:hAnsiTheme="minorHAnsi" w:cs="Arial"/>
          <w:i/>
          <w:iCs/>
          <w:color w:val="000000"/>
          <w:kern w:val="1"/>
          <w:sz w:val="22"/>
          <w:szCs w:val="22"/>
          <w:lang w:eastAsia="ar-SA"/>
        </w:rPr>
      </w:pPr>
      <w:r w:rsidRPr="00961D3D">
        <w:rPr>
          <w:rFonts w:asciiTheme="minorHAnsi" w:eastAsia="Arial Unicode MS" w:hAnsiTheme="minorHAnsi" w:cs="Arial"/>
          <w:i/>
          <w:iCs/>
          <w:color w:val="000000"/>
          <w:kern w:val="1"/>
          <w:sz w:val="22"/>
          <w:szCs w:val="22"/>
          <w:lang w:eastAsia="ar-SA"/>
        </w:rPr>
        <w:t xml:space="preserve">Број и датум одлуке о </w:t>
      </w:r>
      <w:r w:rsidRPr="00961D3D">
        <w:rPr>
          <w:rFonts w:asciiTheme="minorHAnsi" w:eastAsia="Arial Unicode MS" w:hAnsiTheme="minorHAnsi" w:cs="Arial"/>
          <w:i/>
          <w:iCs/>
          <w:color w:val="000000"/>
          <w:kern w:val="1"/>
          <w:sz w:val="22"/>
          <w:szCs w:val="22"/>
          <w:lang w:val="sr-Cyrl-CS" w:eastAsia="ar-SA"/>
        </w:rPr>
        <w:t>додели уговора</w:t>
      </w:r>
      <w:proofErr w:type="gramStart"/>
      <w:r w:rsidRPr="00961D3D">
        <w:rPr>
          <w:rFonts w:asciiTheme="minorHAnsi" w:eastAsia="Arial Unicode MS" w:hAnsiTheme="minorHAnsi" w:cs="Arial"/>
          <w:i/>
          <w:iCs/>
          <w:color w:val="000000"/>
          <w:kern w:val="1"/>
          <w:sz w:val="22"/>
          <w:szCs w:val="22"/>
          <w:lang w:eastAsia="ar-SA"/>
        </w:rPr>
        <w:t>:...............................................</w:t>
      </w:r>
      <w:proofErr w:type="gramEnd"/>
    </w:p>
    <w:p w:rsidR="00961D3D" w:rsidRPr="00961D3D" w:rsidRDefault="00961D3D" w:rsidP="00961D3D">
      <w:pPr>
        <w:suppressAutoHyphens/>
        <w:spacing w:line="100" w:lineRule="atLeast"/>
        <w:rPr>
          <w:rFonts w:asciiTheme="minorHAnsi" w:eastAsia="Arial Unicode MS" w:hAnsiTheme="minorHAnsi" w:cs="Arial"/>
          <w:i/>
          <w:iCs/>
          <w:color w:val="000000"/>
          <w:kern w:val="1"/>
          <w:sz w:val="22"/>
          <w:szCs w:val="22"/>
          <w:lang w:eastAsia="ar-SA"/>
        </w:rPr>
      </w:pPr>
      <w:proofErr w:type="gramStart"/>
      <w:r w:rsidRPr="00961D3D">
        <w:rPr>
          <w:rFonts w:asciiTheme="minorHAnsi" w:eastAsia="Arial Unicode MS" w:hAnsiTheme="minorHAnsi" w:cs="Arial"/>
          <w:i/>
          <w:iCs/>
          <w:color w:val="000000"/>
          <w:kern w:val="1"/>
          <w:sz w:val="22"/>
          <w:szCs w:val="22"/>
          <w:lang w:eastAsia="ar-SA"/>
        </w:rPr>
        <w:t>Понуда изабраног понуђача бр.</w:t>
      </w:r>
      <w:proofErr w:type="gramEnd"/>
      <w:r w:rsidRPr="00961D3D">
        <w:rPr>
          <w:rFonts w:asciiTheme="minorHAnsi" w:eastAsia="Arial Unicode MS" w:hAnsiTheme="minorHAnsi" w:cs="Arial"/>
          <w:i/>
          <w:iCs/>
          <w:color w:val="000000"/>
          <w:kern w:val="1"/>
          <w:sz w:val="22"/>
          <w:szCs w:val="22"/>
          <w:lang w:eastAsia="ar-SA"/>
        </w:rPr>
        <w:t xml:space="preserve"> ______ </w:t>
      </w:r>
      <w:proofErr w:type="gramStart"/>
      <w:r w:rsidRPr="00961D3D">
        <w:rPr>
          <w:rFonts w:asciiTheme="minorHAnsi" w:eastAsia="Arial Unicode MS" w:hAnsiTheme="minorHAnsi" w:cs="Arial"/>
          <w:i/>
          <w:iCs/>
          <w:color w:val="000000"/>
          <w:kern w:val="1"/>
          <w:sz w:val="22"/>
          <w:szCs w:val="22"/>
          <w:lang w:eastAsia="ar-SA"/>
        </w:rPr>
        <w:t>од</w:t>
      </w:r>
      <w:proofErr w:type="gramEnd"/>
      <w:r w:rsidRPr="00961D3D">
        <w:rPr>
          <w:rFonts w:asciiTheme="minorHAnsi" w:eastAsia="Arial Unicode MS" w:hAnsiTheme="minorHAnsi" w:cs="Arial"/>
          <w:i/>
          <w:iCs/>
          <w:color w:val="000000"/>
          <w:kern w:val="1"/>
          <w:sz w:val="22"/>
          <w:szCs w:val="22"/>
          <w:lang w:eastAsia="ar-SA"/>
        </w:rPr>
        <w:t>...............................</w:t>
      </w:r>
    </w:p>
    <w:p w:rsidR="00961D3D" w:rsidRPr="00961D3D" w:rsidRDefault="00961D3D" w:rsidP="00961D3D">
      <w:pPr>
        <w:suppressAutoHyphens/>
        <w:jc w:val="both"/>
        <w:rPr>
          <w:rFonts w:asciiTheme="minorHAnsi" w:hAnsiTheme="minorHAnsi"/>
          <w:sz w:val="22"/>
          <w:szCs w:val="22"/>
          <w:lang w:val="sr-Cyrl-RS" w:eastAsia="ar-SA"/>
        </w:rPr>
      </w:pPr>
    </w:p>
    <w:p w:rsidR="00961D3D" w:rsidRPr="00961D3D" w:rsidRDefault="00961D3D" w:rsidP="00961D3D">
      <w:pPr>
        <w:suppressAutoHyphens/>
        <w:jc w:val="both"/>
        <w:rPr>
          <w:rFonts w:asciiTheme="minorHAnsi" w:hAnsiTheme="minorHAnsi"/>
          <w:sz w:val="22"/>
          <w:szCs w:val="22"/>
          <w:highlight w:val="green"/>
          <w:lang w:val="sr-Cyrl-RS" w:eastAsia="ar-SA"/>
        </w:rPr>
      </w:pPr>
    </w:p>
    <w:p w:rsidR="00961D3D" w:rsidRPr="00961D3D" w:rsidRDefault="00961D3D" w:rsidP="00961D3D">
      <w:pPr>
        <w:autoSpaceDE w:val="0"/>
        <w:autoSpaceDN w:val="0"/>
        <w:adjustRightInd w:val="0"/>
        <w:rPr>
          <w:rFonts w:asciiTheme="minorHAnsi" w:hAnsiTheme="minorHAnsi" w:cs="Verdana"/>
          <w:color w:val="000000"/>
          <w:sz w:val="22"/>
          <w:szCs w:val="22"/>
        </w:rPr>
      </w:pPr>
      <w:r w:rsidRPr="00961D3D">
        <w:rPr>
          <w:rFonts w:asciiTheme="minorHAnsi" w:hAnsiTheme="minorHAnsi" w:cs="Verdana"/>
          <w:b/>
          <w:bCs/>
          <w:i/>
          <w:iCs/>
          <w:color w:val="000000"/>
          <w:sz w:val="22"/>
          <w:szCs w:val="22"/>
        </w:rPr>
        <w:t xml:space="preserve">АКО ЈЕ ПОДНЕТА ПОНУДА ГРУПЕ ПОНУЂАЧА-ЗАЈЕДНИЧКА ПОНУДА:* </w:t>
      </w:r>
    </w:p>
    <w:p w:rsidR="00961D3D" w:rsidRPr="00961D3D" w:rsidRDefault="00961D3D" w:rsidP="00961D3D">
      <w:pPr>
        <w:autoSpaceDE w:val="0"/>
        <w:autoSpaceDN w:val="0"/>
        <w:adjustRightInd w:val="0"/>
        <w:rPr>
          <w:rFonts w:asciiTheme="minorHAnsi" w:hAnsiTheme="minorHAnsi" w:cs="Verdana"/>
          <w:color w:val="000000"/>
          <w:sz w:val="22"/>
          <w:szCs w:val="22"/>
        </w:rPr>
      </w:pPr>
      <w:r w:rsidRPr="00961D3D">
        <w:rPr>
          <w:rFonts w:asciiTheme="minorHAnsi" w:hAnsiTheme="minorHAnsi" w:cs="Verdana"/>
          <w:b/>
          <w:bCs/>
          <w:color w:val="000000"/>
          <w:sz w:val="22"/>
          <w:szCs w:val="22"/>
        </w:rPr>
        <w:t xml:space="preserve">*попуњава понуђач – носилац посла </w:t>
      </w:r>
    </w:p>
    <w:p w:rsidR="00961D3D" w:rsidRPr="00961D3D" w:rsidRDefault="00961D3D" w:rsidP="00961D3D">
      <w:pPr>
        <w:autoSpaceDE w:val="0"/>
        <w:autoSpaceDN w:val="0"/>
        <w:adjustRightInd w:val="0"/>
        <w:rPr>
          <w:rFonts w:asciiTheme="minorHAnsi" w:hAnsiTheme="minorHAnsi" w:cs="Verdana"/>
          <w:color w:val="000000"/>
          <w:sz w:val="22"/>
          <w:szCs w:val="22"/>
        </w:rPr>
      </w:pPr>
      <w:r w:rsidRPr="00961D3D">
        <w:rPr>
          <w:rFonts w:asciiTheme="minorHAnsi" w:hAnsiTheme="minorHAnsi" w:cs="Verdana"/>
          <w:color w:val="000000"/>
          <w:sz w:val="22"/>
          <w:szCs w:val="22"/>
        </w:rPr>
        <w:t xml:space="preserve">2.* Групу понуђача чине: </w:t>
      </w:r>
    </w:p>
    <w:p w:rsidR="00961D3D" w:rsidRPr="00961D3D" w:rsidRDefault="00961D3D" w:rsidP="00961D3D">
      <w:pPr>
        <w:autoSpaceDE w:val="0"/>
        <w:autoSpaceDN w:val="0"/>
        <w:adjustRightInd w:val="0"/>
        <w:rPr>
          <w:rFonts w:asciiTheme="minorHAnsi" w:hAnsiTheme="minorHAnsi" w:cs="Verdana"/>
          <w:color w:val="000000"/>
          <w:sz w:val="22"/>
          <w:szCs w:val="22"/>
        </w:rPr>
      </w:pPr>
      <w:r w:rsidRPr="00961D3D">
        <w:rPr>
          <w:rFonts w:asciiTheme="minorHAnsi" w:hAnsiTheme="minorHAnsi" w:cs="Verdana"/>
          <w:color w:val="000000"/>
          <w:sz w:val="22"/>
          <w:szCs w:val="22"/>
        </w:rPr>
        <w:t xml:space="preserve">2.1. </w:t>
      </w:r>
      <w:r w:rsidRPr="00961D3D">
        <w:rPr>
          <w:rFonts w:asciiTheme="minorHAnsi" w:hAnsiTheme="minorHAnsi" w:cs="Verdana"/>
          <w:b/>
          <w:bCs/>
          <w:color w:val="000000"/>
          <w:sz w:val="22"/>
          <w:szCs w:val="22"/>
        </w:rPr>
        <w:t>____________________________________ из _________________</w:t>
      </w:r>
      <w:r w:rsidRPr="00961D3D">
        <w:rPr>
          <w:rFonts w:asciiTheme="minorHAnsi" w:hAnsiTheme="minorHAnsi" w:cs="Verdana"/>
          <w:color w:val="000000"/>
          <w:sz w:val="22"/>
          <w:szCs w:val="22"/>
        </w:rPr>
        <w:t xml:space="preserve">, </w:t>
      </w:r>
    </w:p>
    <w:p w:rsidR="00961D3D" w:rsidRPr="00961D3D" w:rsidRDefault="00961D3D" w:rsidP="00961D3D">
      <w:pPr>
        <w:autoSpaceDE w:val="0"/>
        <w:autoSpaceDN w:val="0"/>
        <w:adjustRightInd w:val="0"/>
        <w:rPr>
          <w:rFonts w:asciiTheme="minorHAnsi" w:hAnsiTheme="minorHAnsi" w:cs="Verdana"/>
          <w:color w:val="000000"/>
          <w:sz w:val="22"/>
          <w:szCs w:val="22"/>
        </w:rPr>
      </w:pPr>
      <w:r w:rsidRPr="00961D3D">
        <w:rPr>
          <w:rFonts w:asciiTheme="minorHAnsi" w:hAnsiTheme="minorHAnsi" w:cs="Verdana"/>
          <w:color w:val="000000"/>
          <w:sz w:val="22"/>
          <w:szCs w:val="22"/>
        </w:rPr>
        <w:t>(</w:t>
      </w:r>
      <w:proofErr w:type="gramStart"/>
      <w:r w:rsidRPr="00961D3D">
        <w:rPr>
          <w:rFonts w:asciiTheme="minorHAnsi" w:hAnsiTheme="minorHAnsi" w:cs="Verdana"/>
          <w:color w:val="000000"/>
          <w:sz w:val="22"/>
          <w:szCs w:val="22"/>
        </w:rPr>
        <w:t>навести</w:t>
      </w:r>
      <w:proofErr w:type="gramEnd"/>
      <w:r w:rsidRPr="00961D3D">
        <w:rPr>
          <w:rFonts w:asciiTheme="minorHAnsi" w:hAnsiTheme="minorHAnsi" w:cs="Verdana"/>
          <w:color w:val="000000"/>
          <w:sz w:val="22"/>
          <w:szCs w:val="22"/>
        </w:rPr>
        <w:t xml:space="preserve"> скраћено пословно име из АПР) </w:t>
      </w:r>
    </w:p>
    <w:p w:rsidR="00961D3D" w:rsidRPr="00961D3D" w:rsidRDefault="00961D3D" w:rsidP="00961D3D">
      <w:pPr>
        <w:autoSpaceDE w:val="0"/>
        <w:autoSpaceDN w:val="0"/>
        <w:adjustRightInd w:val="0"/>
        <w:rPr>
          <w:rFonts w:asciiTheme="minorHAnsi" w:hAnsiTheme="minorHAnsi" w:cs="Verdana"/>
          <w:color w:val="000000"/>
          <w:sz w:val="22"/>
          <w:szCs w:val="22"/>
        </w:rPr>
      </w:pPr>
      <w:proofErr w:type="gramStart"/>
      <w:r w:rsidRPr="00961D3D">
        <w:rPr>
          <w:rFonts w:asciiTheme="minorHAnsi" w:hAnsiTheme="minorHAnsi" w:cs="Verdana"/>
          <w:color w:val="000000"/>
          <w:sz w:val="22"/>
          <w:szCs w:val="22"/>
        </w:rPr>
        <w:t>ул</w:t>
      </w:r>
      <w:proofErr w:type="gramEnd"/>
      <w:r w:rsidRPr="00961D3D">
        <w:rPr>
          <w:rFonts w:asciiTheme="minorHAnsi" w:hAnsiTheme="minorHAnsi" w:cs="Verdana"/>
          <w:color w:val="000000"/>
          <w:sz w:val="22"/>
          <w:szCs w:val="22"/>
        </w:rPr>
        <w:t xml:space="preserve">. ________________________________________ </w:t>
      </w:r>
      <w:proofErr w:type="gramStart"/>
      <w:r w:rsidRPr="00961D3D">
        <w:rPr>
          <w:rFonts w:asciiTheme="minorHAnsi" w:hAnsiTheme="minorHAnsi" w:cs="Verdana"/>
          <w:color w:val="000000"/>
          <w:sz w:val="22"/>
          <w:szCs w:val="22"/>
        </w:rPr>
        <w:t>бр</w:t>
      </w:r>
      <w:proofErr w:type="gramEnd"/>
      <w:r w:rsidRPr="00961D3D">
        <w:rPr>
          <w:rFonts w:asciiTheme="minorHAnsi" w:hAnsiTheme="minorHAnsi" w:cs="Verdana"/>
          <w:color w:val="000000"/>
          <w:sz w:val="22"/>
          <w:szCs w:val="22"/>
        </w:rPr>
        <w:t xml:space="preserve">. ____________, </w:t>
      </w:r>
    </w:p>
    <w:p w:rsidR="00961D3D" w:rsidRPr="00961D3D" w:rsidRDefault="00961D3D" w:rsidP="00961D3D">
      <w:pPr>
        <w:autoSpaceDE w:val="0"/>
        <w:autoSpaceDN w:val="0"/>
        <w:adjustRightInd w:val="0"/>
        <w:rPr>
          <w:rFonts w:asciiTheme="minorHAnsi" w:hAnsiTheme="minorHAnsi" w:cs="Verdana"/>
          <w:color w:val="000000"/>
          <w:sz w:val="22"/>
          <w:szCs w:val="22"/>
        </w:rPr>
      </w:pPr>
      <w:r w:rsidRPr="00961D3D">
        <w:rPr>
          <w:rFonts w:asciiTheme="minorHAnsi" w:hAnsiTheme="minorHAnsi" w:cs="Verdana"/>
          <w:color w:val="000000"/>
          <w:sz w:val="22"/>
          <w:szCs w:val="22"/>
        </w:rPr>
        <w:t xml:space="preserve">2.2. </w:t>
      </w:r>
      <w:r w:rsidRPr="00961D3D">
        <w:rPr>
          <w:rFonts w:asciiTheme="minorHAnsi" w:hAnsiTheme="minorHAnsi" w:cs="Verdana"/>
          <w:b/>
          <w:bCs/>
          <w:color w:val="000000"/>
          <w:sz w:val="22"/>
          <w:szCs w:val="22"/>
        </w:rPr>
        <w:t>____________________________________ из _________________</w:t>
      </w:r>
      <w:r w:rsidRPr="00961D3D">
        <w:rPr>
          <w:rFonts w:asciiTheme="minorHAnsi" w:hAnsiTheme="minorHAnsi" w:cs="Verdana"/>
          <w:color w:val="000000"/>
          <w:sz w:val="22"/>
          <w:szCs w:val="22"/>
        </w:rPr>
        <w:t xml:space="preserve">, </w:t>
      </w:r>
    </w:p>
    <w:p w:rsidR="00961D3D" w:rsidRPr="00961D3D" w:rsidRDefault="00961D3D" w:rsidP="00961D3D">
      <w:pPr>
        <w:autoSpaceDE w:val="0"/>
        <w:autoSpaceDN w:val="0"/>
        <w:adjustRightInd w:val="0"/>
        <w:rPr>
          <w:rFonts w:asciiTheme="minorHAnsi" w:hAnsiTheme="minorHAnsi" w:cs="Verdana"/>
          <w:color w:val="000000"/>
          <w:sz w:val="22"/>
          <w:szCs w:val="22"/>
        </w:rPr>
      </w:pPr>
      <w:r w:rsidRPr="00961D3D">
        <w:rPr>
          <w:rFonts w:asciiTheme="minorHAnsi" w:hAnsiTheme="minorHAnsi" w:cs="Verdana"/>
          <w:color w:val="000000"/>
          <w:sz w:val="22"/>
          <w:szCs w:val="22"/>
        </w:rPr>
        <w:t>(</w:t>
      </w:r>
      <w:proofErr w:type="gramStart"/>
      <w:r w:rsidRPr="00961D3D">
        <w:rPr>
          <w:rFonts w:asciiTheme="minorHAnsi" w:hAnsiTheme="minorHAnsi" w:cs="Verdana"/>
          <w:color w:val="000000"/>
          <w:sz w:val="22"/>
          <w:szCs w:val="22"/>
        </w:rPr>
        <w:t>навести</w:t>
      </w:r>
      <w:proofErr w:type="gramEnd"/>
      <w:r w:rsidRPr="00961D3D">
        <w:rPr>
          <w:rFonts w:asciiTheme="minorHAnsi" w:hAnsiTheme="minorHAnsi" w:cs="Verdana"/>
          <w:color w:val="000000"/>
          <w:sz w:val="22"/>
          <w:szCs w:val="22"/>
        </w:rPr>
        <w:t xml:space="preserve"> скраћено пословно име из АПР) </w:t>
      </w:r>
    </w:p>
    <w:p w:rsidR="00961D3D" w:rsidRPr="00961D3D" w:rsidRDefault="00961D3D" w:rsidP="00961D3D">
      <w:pPr>
        <w:autoSpaceDE w:val="0"/>
        <w:autoSpaceDN w:val="0"/>
        <w:adjustRightInd w:val="0"/>
        <w:rPr>
          <w:rFonts w:asciiTheme="minorHAnsi" w:hAnsiTheme="minorHAnsi" w:cs="Verdana"/>
          <w:color w:val="000000"/>
          <w:sz w:val="22"/>
          <w:szCs w:val="22"/>
        </w:rPr>
      </w:pPr>
      <w:proofErr w:type="gramStart"/>
      <w:r w:rsidRPr="00961D3D">
        <w:rPr>
          <w:rFonts w:asciiTheme="minorHAnsi" w:hAnsiTheme="minorHAnsi" w:cs="Verdana"/>
          <w:color w:val="000000"/>
          <w:sz w:val="22"/>
          <w:szCs w:val="22"/>
        </w:rPr>
        <w:t>ул</w:t>
      </w:r>
      <w:proofErr w:type="gramEnd"/>
      <w:r w:rsidRPr="00961D3D">
        <w:rPr>
          <w:rFonts w:asciiTheme="minorHAnsi" w:hAnsiTheme="minorHAnsi" w:cs="Verdana"/>
          <w:color w:val="000000"/>
          <w:sz w:val="22"/>
          <w:szCs w:val="22"/>
        </w:rPr>
        <w:t xml:space="preserve">. ________________________________________ </w:t>
      </w:r>
      <w:proofErr w:type="gramStart"/>
      <w:r w:rsidRPr="00961D3D">
        <w:rPr>
          <w:rFonts w:asciiTheme="minorHAnsi" w:hAnsiTheme="minorHAnsi" w:cs="Verdana"/>
          <w:color w:val="000000"/>
          <w:sz w:val="22"/>
          <w:szCs w:val="22"/>
        </w:rPr>
        <w:t>бр</w:t>
      </w:r>
      <w:proofErr w:type="gramEnd"/>
      <w:r w:rsidRPr="00961D3D">
        <w:rPr>
          <w:rFonts w:asciiTheme="minorHAnsi" w:hAnsiTheme="minorHAnsi" w:cs="Verdana"/>
          <w:color w:val="000000"/>
          <w:sz w:val="22"/>
          <w:szCs w:val="22"/>
        </w:rPr>
        <w:t xml:space="preserve">. ____________, </w:t>
      </w:r>
    </w:p>
    <w:p w:rsidR="00961D3D" w:rsidRPr="00961D3D" w:rsidRDefault="00961D3D" w:rsidP="00961D3D">
      <w:pPr>
        <w:autoSpaceDE w:val="0"/>
        <w:autoSpaceDN w:val="0"/>
        <w:adjustRightInd w:val="0"/>
        <w:rPr>
          <w:rFonts w:asciiTheme="minorHAnsi" w:hAnsiTheme="minorHAnsi" w:cs="Verdana"/>
          <w:color w:val="000000"/>
          <w:sz w:val="22"/>
          <w:szCs w:val="22"/>
        </w:rPr>
      </w:pPr>
      <w:r w:rsidRPr="00961D3D">
        <w:rPr>
          <w:rFonts w:asciiTheme="minorHAnsi" w:hAnsiTheme="minorHAnsi" w:cs="Verdana"/>
          <w:color w:val="000000"/>
          <w:sz w:val="22"/>
          <w:szCs w:val="22"/>
        </w:rPr>
        <w:lastRenderedPageBreak/>
        <w:t xml:space="preserve">) </w:t>
      </w:r>
    </w:p>
    <w:p w:rsidR="00961D3D" w:rsidRPr="00961D3D" w:rsidRDefault="00961D3D" w:rsidP="00961D3D">
      <w:pPr>
        <w:autoSpaceDE w:val="0"/>
        <w:autoSpaceDN w:val="0"/>
        <w:adjustRightInd w:val="0"/>
        <w:rPr>
          <w:rFonts w:asciiTheme="minorHAnsi" w:hAnsiTheme="minorHAnsi" w:cs="Verdana"/>
          <w:color w:val="000000"/>
          <w:sz w:val="22"/>
          <w:szCs w:val="22"/>
        </w:rPr>
      </w:pPr>
      <w:r w:rsidRPr="00961D3D">
        <w:rPr>
          <w:rFonts w:asciiTheme="minorHAnsi" w:hAnsiTheme="minorHAnsi" w:cs="Verdana"/>
          <w:color w:val="000000"/>
          <w:sz w:val="22"/>
          <w:szCs w:val="22"/>
        </w:rPr>
        <w:t xml:space="preserve">__________________________ ________________________________________ . </w:t>
      </w:r>
    </w:p>
    <w:p w:rsidR="00961D3D" w:rsidRPr="00961D3D" w:rsidRDefault="00961D3D" w:rsidP="00961D3D">
      <w:pPr>
        <w:autoSpaceDE w:val="0"/>
        <w:autoSpaceDN w:val="0"/>
        <w:adjustRightInd w:val="0"/>
        <w:rPr>
          <w:rFonts w:asciiTheme="minorHAnsi" w:hAnsiTheme="minorHAnsi" w:cs="Verdana"/>
          <w:color w:val="000000"/>
          <w:sz w:val="22"/>
          <w:szCs w:val="22"/>
          <w:lang w:val="sr-Cyrl-RS"/>
        </w:rPr>
      </w:pPr>
      <w:r w:rsidRPr="00961D3D">
        <w:rPr>
          <w:rFonts w:asciiTheme="minorHAnsi" w:hAnsiTheme="minorHAnsi" w:cs="Verdana"/>
          <w:color w:val="000000"/>
          <w:sz w:val="22"/>
          <w:szCs w:val="22"/>
        </w:rPr>
        <w:t>(</w:t>
      </w:r>
      <w:proofErr w:type="gramStart"/>
      <w:r w:rsidRPr="00961D3D">
        <w:rPr>
          <w:rFonts w:asciiTheme="minorHAnsi" w:hAnsiTheme="minorHAnsi" w:cs="Verdana"/>
          <w:color w:val="000000"/>
          <w:sz w:val="22"/>
          <w:szCs w:val="22"/>
        </w:rPr>
        <w:t>функција</w:t>
      </w:r>
      <w:proofErr w:type="gramEnd"/>
      <w:r w:rsidRPr="00961D3D">
        <w:rPr>
          <w:rFonts w:asciiTheme="minorHAnsi" w:hAnsiTheme="minorHAnsi" w:cs="Verdana"/>
          <w:color w:val="000000"/>
          <w:sz w:val="22"/>
          <w:szCs w:val="22"/>
        </w:rPr>
        <w:t>) (</w:t>
      </w:r>
      <w:proofErr w:type="gramStart"/>
      <w:r w:rsidRPr="00961D3D">
        <w:rPr>
          <w:rFonts w:asciiTheme="minorHAnsi" w:hAnsiTheme="minorHAnsi" w:cs="Verdana"/>
          <w:color w:val="000000"/>
          <w:sz w:val="22"/>
          <w:szCs w:val="22"/>
        </w:rPr>
        <w:t>навести</w:t>
      </w:r>
      <w:proofErr w:type="gramEnd"/>
      <w:r w:rsidRPr="00961D3D">
        <w:rPr>
          <w:rFonts w:asciiTheme="minorHAnsi" w:hAnsiTheme="minorHAnsi" w:cs="Verdana"/>
          <w:color w:val="000000"/>
          <w:sz w:val="22"/>
          <w:szCs w:val="22"/>
        </w:rPr>
        <w:t xml:space="preserve"> скраћено пословно име из АПР) </w:t>
      </w:r>
    </w:p>
    <w:p w:rsidR="00961D3D" w:rsidRPr="00961D3D" w:rsidRDefault="00961D3D" w:rsidP="00961D3D">
      <w:pPr>
        <w:autoSpaceDE w:val="0"/>
        <w:autoSpaceDN w:val="0"/>
        <w:adjustRightInd w:val="0"/>
        <w:rPr>
          <w:rFonts w:asciiTheme="minorHAnsi" w:hAnsiTheme="minorHAnsi" w:cs="Verdana"/>
          <w:color w:val="000000"/>
          <w:sz w:val="22"/>
          <w:szCs w:val="22"/>
        </w:rPr>
      </w:pPr>
      <w:r w:rsidRPr="00961D3D">
        <w:rPr>
          <w:rFonts w:asciiTheme="minorHAnsi" w:hAnsiTheme="minorHAnsi" w:cs="Verdana"/>
          <w:color w:val="000000"/>
          <w:sz w:val="22"/>
          <w:szCs w:val="22"/>
          <w:lang w:val="sr-Cyrl-RS"/>
        </w:rPr>
        <w:t xml:space="preserve">2.3. </w:t>
      </w:r>
      <w:r w:rsidRPr="00961D3D">
        <w:rPr>
          <w:rFonts w:asciiTheme="minorHAnsi" w:hAnsiTheme="minorHAnsi" w:cs="Verdana"/>
          <w:color w:val="000000"/>
          <w:sz w:val="22"/>
          <w:szCs w:val="22"/>
        </w:rPr>
        <w:t xml:space="preserve">. </w:t>
      </w:r>
      <w:r w:rsidRPr="00961D3D">
        <w:rPr>
          <w:rFonts w:asciiTheme="minorHAnsi" w:hAnsiTheme="minorHAnsi" w:cs="Verdana"/>
          <w:b/>
          <w:bCs/>
          <w:color w:val="000000"/>
          <w:sz w:val="22"/>
          <w:szCs w:val="22"/>
        </w:rPr>
        <w:t xml:space="preserve">____________________________________ </w:t>
      </w:r>
      <w:proofErr w:type="gramStart"/>
      <w:r w:rsidRPr="00961D3D">
        <w:rPr>
          <w:rFonts w:asciiTheme="minorHAnsi" w:hAnsiTheme="minorHAnsi" w:cs="Verdana"/>
          <w:b/>
          <w:bCs/>
          <w:color w:val="000000"/>
          <w:sz w:val="22"/>
          <w:szCs w:val="22"/>
        </w:rPr>
        <w:t>из</w:t>
      </w:r>
      <w:proofErr w:type="gramEnd"/>
      <w:r w:rsidRPr="00961D3D">
        <w:rPr>
          <w:rFonts w:asciiTheme="minorHAnsi" w:hAnsiTheme="minorHAnsi" w:cs="Verdana"/>
          <w:b/>
          <w:bCs/>
          <w:color w:val="000000"/>
          <w:sz w:val="22"/>
          <w:szCs w:val="22"/>
        </w:rPr>
        <w:t xml:space="preserve"> _________________</w:t>
      </w:r>
      <w:r w:rsidRPr="00961D3D">
        <w:rPr>
          <w:rFonts w:asciiTheme="minorHAnsi" w:hAnsiTheme="minorHAnsi" w:cs="Verdana"/>
          <w:color w:val="000000"/>
          <w:sz w:val="22"/>
          <w:szCs w:val="22"/>
        </w:rPr>
        <w:t xml:space="preserve">, </w:t>
      </w:r>
    </w:p>
    <w:p w:rsidR="00961D3D" w:rsidRPr="00961D3D" w:rsidRDefault="00961D3D" w:rsidP="00961D3D">
      <w:pPr>
        <w:autoSpaceDE w:val="0"/>
        <w:autoSpaceDN w:val="0"/>
        <w:adjustRightInd w:val="0"/>
        <w:rPr>
          <w:rFonts w:asciiTheme="minorHAnsi" w:hAnsiTheme="minorHAnsi" w:cs="Verdana"/>
          <w:color w:val="000000"/>
          <w:sz w:val="22"/>
          <w:szCs w:val="22"/>
        </w:rPr>
      </w:pPr>
      <w:r w:rsidRPr="00961D3D">
        <w:rPr>
          <w:rFonts w:asciiTheme="minorHAnsi" w:hAnsiTheme="minorHAnsi" w:cs="Verdana"/>
          <w:color w:val="000000"/>
          <w:sz w:val="22"/>
          <w:szCs w:val="22"/>
        </w:rPr>
        <w:t>(</w:t>
      </w:r>
      <w:proofErr w:type="gramStart"/>
      <w:r w:rsidRPr="00961D3D">
        <w:rPr>
          <w:rFonts w:asciiTheme="minorHAnsi" w:hAnsiTheme="minorHAnsi" w:cs="Verdana"/>
          <w:color w:val="000000"/>
          <w:sz w:val="22"/>
          <w:szCs w:val="22"/>
        </w:rPr>
        <w:t>навести</w:t>
      </w:r>
      <w:proofErr w:type="gramEnd"/>
      <w:r w:rsidRPr="00961D3D">
        <w:rPr>
          <w:rFonts w:asciiTheme="minorHAnsi" w:hAnsiTheme="minorHAnsi" w:cs="Verdana"/>
          <w:color w:val="000000"/>
          <w:sz w:val="22"/>
          <w:szCs w:val="22"/>
        </w:rPr>
        <w:t xml:space="preserve"> скраћено пословно име из АПР) </w:t>
      </w:r>
    </w:p>
    <w:p w:rsidR="00961D3D" w:rsidRPr="00961D3D" w:rsidRDefault="00961D3D" w:rsidP="00961D3D">
      <w:pPr>
        <w:autoSpaceDE w:val="0"/>
        <w:autoSpaceDN w:val="0"/>
        <w:adjustRightInd w:val="0"/>
        <w:rPr>
          <w:rFonts w:asciiTheme="minorHAnsi" w:hAnsiTheme="minorHAnsi" w:cs="Verdana"/>
          <w:color w:val="000000"/>
          <w:sz w:val="22"/>
          <w:szCs w:val="22"/>
        </w:rPr>
      </w:pPr>
      <w:proofErr w:type="gramStart"/>
      <w:r w:rsidRPr="00961D3D">
        <w:rPr>
          <w:rFonts w:asciiTheme="minorHAnsi" w:hAnsiTheme="minorHAnsi" w:cs="Verdana"/>
          <w:color w:val="000000"/>
          <w:sz w:val="22"/>
          <w:szCs w:val="22"/>
        </w:rPr>
        <w:t>ул</w:t>
      </w:r>
      <w:proofErr w:type="gramEnd"/>
      <w:r w:rsidRPr="00961D3D">
        <w:rPr>
          <w:rFonts w:asciiTheme="minorHAnsi" w:hAnsiTheme="minorHAnsi" w:cs="Verdana"/>
          <w:color w:val="000000"/>
          <w:sz w:val="22"/>
          <w:szCs w:val="22"/>
        </w:rPr>
        <w:t xml:space="preserve">. ________________________________________ </w:t>
      </w:r>
      <w:proofErr w:type="gramStart"/>
      <w:r w:rsidRPr="00961D3D">
        <w:rPr>
          <w:rFonts w:asciiTheme="minorHAnsi" w:hAnsiTheme="minorHAnsi" w:cs="Verdana"/>
          <w:color w:val="000000"/>
          <w:sz w:val="22"/>
          <w:szCs w:val="22"/>
        </w:rPr>
        <w:t>бр</w:t>
      </w:r>
      <w:proofErr w:type="gramEnd"/>
      <w:r w:rsidRPr="00961D3D">
        <w:rPr>
          <w:rFonts w:asciiTheme="minorHAnsi" w:hAnsiTheme="minorHAnsi" w:cs="Verdana"/>
          <w:color w:val="000000"/>
          <w:sz w:val="22"/>
          <w:szCs w:val="22"/>
        </w:rPr>
        <w:t xml:space="preserve">. ____________, </w:t>
      </w:r>
    </w:p>
    <w:p w:rsidR="00961D3D" w:rsidRPr="00961D3D" w:rsidRDefault="00961D3D" w:rsidP="00961D3D">
      <w:pPr>
        <w:autoSpaceDE w:val="0"/>
        <w:autoSpaceDN w:val="0"/>
        <w:adjustRightInd w:val="0"/>
        <w:rPr>
          <w:rFonts w:asciiTheme="minorHAnsi" w:hAnsiTheme="minorHAnsi" w:cs="Verdana"/>
          <w:color w:val="000000"/>
          <w:sz w:val="22"/>
          <w:szCs w:val="22"/>
        </w:rPr>
      </w:pPr>
      <w:r w:rsidRPr="00961D3D">
        <w:rPr>
          <w:rFonts w:asciiTheme="minorHAnsi" w:hAnsiTheme="minorHAnsi" w:cs="Verdana"/>
          <w:color w:val="000000"/>
          <w:sz w:val="22"/>
          <w:szCs w:val="22"/>
          <w:lang w:val="sr-Cyrl-RS"/>
        </w:rPr>
        <w:t>2.4.</w:t>
      </w:r>
      <w:r w:rsidRPr="00961D3D">
        <w:rPr>
          <w:rFonts w:asciiTheme="minorHAnsi" w:hAnsiTheme="minorHAnsi" w:cs="Verdana"/>
          <w:color w:val="000000"/>
          <w:sz w:val="22"/>
          <w:szCs w:val="22"/>
        </w:rPr>
        <w:t xml:space="preserve"> . </w:t>
      </w:r>
      <w:r w:rsidRPr="00961D3D">
        <w:rPr>
          <w:rFonts w:asciiTheme="minorHAnsi" w:hAnsiTheme="minorHAnsi" w:cs="Verdana"/>
          <w:b/>
          <w:bCs/>
          <w:color w:val="000000"/>
          <w:sz w:val="22"/>
          <w:szCs w:val="22"/>
        </w:rPr>
        <w:t xml:space="preserve">____________________________________ </w:t>
      </w:r>
      <w:proofErr w:type="gramStart"/>
      <w:r w:rsidRPr="00961D3D">
        <w:rPr>
          <w:rFonts w:asciiTheme="minorHAnsi" w:hAnsiTheme="minorHAnsi" w:cs="Verdana"/>
          <w:b/>
          <w:bCs/>
          <w:color w:val="000000"/>
          <w:sz w:val="22"/>
          <w:szCs w:val="22"/>
        </w:rPr>
        <w:t>из</w:t>
      </w:r>
      <w:proofErr w:type="gramEnd"/>
      <w:r w:rsidRPr="00961D3D">
        <w:rPr>
          <w:rFonts w:asciiTheme="minorHAnsi" w:hAnsiTheme="minorHAnsi" w:cs="Verdana"/>
          <w:b/>
          <w:bCs/>
          <w:color w:val="000000"/>
          <w:sz w:val="22"/>
          <w:szCs w:val="22"/>
        </w:rPr>
        <w:t xml:space="preserve"> _________________</w:t>
      </w:r>
      <w:r w:rsidRPr="00961D3D">
        <w:rPr>
          <w:rFonts w:asciiTheme="minorHAnsi" w:hAnsiTheme="minorHAnsi" w:cs="Verdana"/>
          <w:color w:val="000000"/>
          <w:sz w:val="22"/>
          <w:szCs w:val="22"/>
        </w:rPr>
        <w:t xml:space="preserve">, </w:t>
      </w:r>
    </w:p>
    <w:p w:rsidR="00961D3D" w:rsidRPr="00961D3D" w:rsidRDefault="00961D3D" w:rsidP="00961D3D">
      <w:pPr>
        <w:autoSpaceDE w:val="0"/>
        <w:autoSpaceDN w:val="0"/>
        <w:adjustRightInd w:val="0"/>
        <w:rPr>
          <w:rFonts w:asciiTheme="minorHAnsi" w:hAnsiTheme="minorHAnsi" w:cs="Verdana"/>
          <w:color w:val="000000"/>
          <w:sz w:val="22"/>
          <w:szCs w:val="22"/>
        </w:rPr>
      </w:pPr>
      <w:r w:rsidRPr="00961D3D">
        <w:rPr>
          <w:rFonts w:asciiTheme="minorHAnsi" w:hAnsiTheme="minorHAnsi" w:cs="Verdana"/>
          <w:color w:val="000000"/>
          <w:sz w:val="22"/>
          <w:szCs w:val="22"/>
        </w:rPr>
        <w:t>(</w:t>
      </w:r>
      <w:proofErr w:type="gramStart"/>
      <w:r w:rsidRPr="00961D3D">
        <w:rPr>
          <w:rFonts w:asciiTheme="minorHAnsi" w:hAnsiTheme="minorHAnsi" w:cs="Verdana"/>
          <w:color w:val="000000"/>
          <w:sz w:val="22"/>
          <w:szCs w:val="22"/>
        </w:rPr>
        <w:t>навести</w:t>
      </w:r>
      <w:proofErr w:type="gramEnd"/>
      <w:r w:rsidRPr="00961D3D">
        <w:rPr>
          <w:rFonts w:asciiTheme="minorHAnsi" w:hAnsiTheme="minorHAnsi" w:cs="Verdana"/>
          <w:color w:val="000000"/>
          <w:sz w:val="22"/>
          <w:szCs w:val="22"/>
        </w:rPr>
        <w:t xml:space="preserve"> скраћено пословно име из АПР) </w:t>
      </w:r>
    </w:p>
    <w:p w:rsidR="00961D3D" w:rsidRPr="00961D3D" w:rsidRDefault="00961D3D" w:rsidP="00961D3D">
      <w:pPr>
        <w:autoSpaceDE w:val="0"/>
        <w:autoSpaceDN w:val="0"/>
        <w:adjustRightInd w:val="0"/>
        <w:rPr>
          <w:rFonts w:asciiTheme="minorHAnsi" w:hAnsiTheme="minorHAnsi" w:cs="Verdana"/>
          <w:color w:val="000000"/>
          <w:sz w:val="22"/>
          <w:szCs w:val="22"/>
        </w:rPr>
      </w:pPr>
      <w:proofErr w:type="gramStart"/>
      <w:r w:rsidRPr="00961D3D">
        <w:rPr>
          <w:rFonts w:asciiTheme="minorHAnsi" w:hAnsiTheme="minorHAnsi" w:cs="Verdana"/>
          <w:color w:val="000000"/>
          <w:sz w:val="22"/>
          <w:szCs w:val="22"/>
        </w:rPr>
        <w:t>ул</w:t>
      </w:r>
      <w:proofErr w:type="gramEnd"/>
      <w:r w:rsidRPr="00961D3D">
        <w:rPr>
          <w:rFonts w:asciiTheme="minorHAnsi" w:hAnsiTheme="minorHAnsi" w:cs="Verdana"/>
          <w:color w:val="000000"/>
          <w:sz w:val="22"/>
          <w:szCs w:val="22"/>
        </w:rPr>
        <w:t xml:space="preserve">. ________________________________________ </w:t>
      </w:r>
      <w:proofErr w:type="gramStart"/>
      <w:r w:rsidRPr="00961D3D">
        <w:rPr>
          <w:rFonts w:asciiTheme="minorHAnsi" w:hAnsiTheme="minorHAnsi" w:cs="Verdana"/>
          <w:color w:val="000000"/>
          <w:sz w:val="22"/>
          <w:szCs w:val="22"/>
        </w:rPr>
        <w:t>бр</w:t>
      </w:r>
      <w:proofErr w:type="gramEnd"/>
      <w:r w:rsidRPr="00961D3D">
        <w:rPr>
          <w:rFonts w:asciiTheme="minorHAnsi" w:hAnsiTheme="minorHAnsi" w:cs="Verdana"/>
          <w:color w:val="000000"/>
          <w:sz w:val="22"/>
          <w:szCs w:val="22"/>
        </w:rPr>
        <w:t xml:space="preserve">. ____________, </w:t>
      </w:r>
    </w:p>
    <w:p w:rsidR="00961D3D" w:rsidRPr="00961D3D" w:rsidRDefault="00961D3D" w:rsidP="00961D3D">
      <w:pPr>
        <w:autoSpaceDE w:val="0"/>
        <w:autoSpaceDN w:val="0"/>
        <w:adjustRightInd w:val="0"/>
        <w:rPr>
          <w:rFonts w:asciiTheme="minorHAnsi" w:hAnsiTheme="minorHAnsi" w:cs="Verdana"/>
          <w:color w:val="000000"/>
          <w:sz w:val="22"/>
          <w:szCs w:val="22"/>
        </w:rPr>
      </w:pPr>
      <w:r w:rsidRPr="00961D3D">
        <w:rPr>
          <w:rFonts w:asciiTheme="minorHAnsi" w:hAnsiTheme="minorHAnsi" w:cs="Verdana"/>
          <w:color w:val="000000"/>
          <w:sz w:val="22"/>
          <w:szCs w:val="22"/>
        </w:rPr>
        <w:t>(</w:t>
      </w:r>
      <w:proofErr w:type="gramStart"/>
      <w:r w:rsidRPr="00961D3D">
        <w:rPr>
          <w:rFonts w:asciiTheme="minorHAnsi" w:hAnsiTheme="minorHAnsi" w:cs="Verdana"/>
          <w:color w:val="000000"/>
          <w:sz w:val="22"/>
          <w:szCs w:val="22"/>
        </w:rPr>
        <w:t>у</w:t>
      </w:r>
      <w:proofErr w:type="gramEnd"/>
      <w:r w:rsidRPr="00961D3D">
        <w:rPr>
          <w:rFonts w:asciiTheme="minorHAnsi" w:hAnsiTheme="minorHAnsi" w:cs="Verdana"/>
          <w:color w:val="000000"/>
          <w:sz w:val="22"/>
          <w:szCs w:val="22"/>
        </w:rPr>
        <w:t xml:space="preserve"> даљем тексту: Добављачи), а коју заступа </w:t>
      </w:r>
      <w:r w:rsidRPr="00961D3D">
        <w:rPr>
          <w:rFonts w:asciiTheme="minorHAnsi" w:hAnsiTheme="minorHAnsi" w:cs="Verdana"/>
          <w:color w:val="000000"/>
          <w:sz w:val="22"/>
          <w:szCs w:val="22"/>
          <w:lang w:val="sr-Cyrl-RS"/>
        </w:rPr>
        <w:t>______________________________</w:t>
      </w:r>
      <w:r w:rsidRPr="00961D3D">
        <w:rPr>
          <w:rFonts w:asciiTheme="minorHAnsi" w:hAnsiTheme="minorHAnsi" w:cs="Verdana"/>
          <w:color w:val="000000"/>
          <w:sz w:val="22"/>
          <w:szCs w:val="22"/>
        </w:rPr>
        <w:t xml:space="preserve">__________________________________, </w:t>
      </w:r>
    </w:p>
    <w:p w:rsidR="00961D3D" w:rsidRPr="00961D3D" w:rsidRDefault="00961D3D" w:rsidP="00961D3D">
      <w:pPr>
        <w:autoSpaceDE w:val="0"/>
        <w:autoSpaceDN w:val="0"/>
        <w:adjustRightInd w:val="0"/>
        <w:rPr>
          <w:rFonts w:asciiTheme="minorHAnsi" w:hAnsiTheme="minorHAnsi" w:cs="Verdana"/>
          <w:color w:val="000000"/>
          <w:sz w:val="22"/>
          <w:szCs w:val="22"/>
          <w:lang w:val="sr-Cyrl-RS"/>
        </w:rPr>
      </w:pPr>
      <w:r w:rsidRPr="00961D3D">
        <w:rPr>
          <w:rFonts w:asciiTheme="minorHAnsi" w:hAnsiTheme="minorHAnsi" w:cs="Verdana"/>
          <w:color w:val="000000"/>
          <w:sz w:val="22"/>
          <w:szCs w:val="22"/>
        </w:rPr>
        <w:t>(</w:t>
      </w:r>
      <w:proofErr w:type="gramStart"/>
      <w:r w:rsidRPr="00961D3D">
        <w:rPr>
          <w:rFonts w:asciiTheme="minorHAnsi" w:hAnsiTheme="minorHAnsi" w:cs="Verdana"/>
          <w:color w:val="000000"/>
          <w:sz w:val="22"/>
          <w:szCs w:val="22"/>
        </w:rPr>
        <w:t>име</w:t>
      </w:r>
      <w:proofErr w:type="gramEnd"/>
      <w:r w:rsidRPr="00961D3D">
        <w:rPr>
          <w:rFonts w:asciiTheme="minorHAnsi" w:hAnsiTheme="minorHAnsi" w:cs="Verdana"/>
          <w:color w:val="000000"/>
          <w:sz w:val="22"/>
          <w:szCs w:val="22"/>
        </w:rPr>
        <w:t xml:space="preserve"> и презиме</w:t>
      </w:r>
      <w:r w:rsidRPr="00961D3D">
        <w:rPr>
          <w:rFonts w:asciiTheme="minorHAnsi" w:hAnsiTheme="minorHAnsi" w:cs="Verdana"/>
          <w:color w:val="000000"/>
          <w:sz w:val="22"/>
          <w:szCs w:val="22"/>
          <w:lang w:val="sr-Cyrl-RS"/>
        </w:rPr>
        <w:t>)</w:t>
      </w:r>
    </w:p>
    <w:p w:rsidR="00961D3D" w:rsidRPr="00961D3D" w:rsidRDefault="00961D3D" w:rsidP="00961D3D">
      <w:pPr>
        <w:autoSpaceDE w:val="0"/>
        <w:autoSpaceDN w:val="0"/>
        <w:adjustRightInd w:val="0"/>
        <w:rPr>
          <w:rFonts w:asciiTheme="minorHAnsi" w:hAnsiTheme="minorHAnsi" w:cs="Verdana"/>
          <w:color w:val="000000"/>
          <w:sz w:val="22"/>
          <w:szCs w:val="22"/>
          <w:lang w:val="sr-Cyrl-RS"/>
        </w:rPr>
      </w:pPr>
    </w:p>
    <w:p w:rsidR="00961D3D" w:rsidRPr="00961D3D" w:rsidRDefault="00961D3D" w:rsidP="00961D3D">
      <w:pPr>
        <w:autoSpaceDE w:val="0"/>
        <w:autoSpaceDN w:val="0"/>
        <w:adjustRightInd w:val="0"/>
        <w:jc w:val="both"/>
        <w:rPr>
          <w:rFonts w:asciiTheme="minorHAnsi" w:hAnsiTheme="minorHAnsi" w:cs="TimesNewRomanPS-ItalicMT"/>
          <w:iCs/>
          <w:sz w:val="22"/>
          <w:szCs w:val="22"/>
          <w:lang w:val="en-GB" w:eastAsia="en-GB"/>
        </w:rPr>
      </w:pPr>
      <w:proofErr w:type="gramStart"/>
      <w:r w:rsidRPr="00961D3D">
        <w:rPr>
          <w:rFonts w:asciiTheme="minorHAnsi" w:hAnsiTheme="minorHAnsi" w:cs="TimesNewRomanPS-ItalicMT"/>
          <w:iCs/>
          <w:sz w:val="22"/>
          <w:szCs w:val="22"/>
          <w:lang w:val="en-GB" w:eastAsia="en-GB"/>
        </w:rPr>
        <w:t>Саставни део заједничке понуде је споразум којим се понуђачи из групе међусобно и према</w:t>
      </w:r>
      <w:r w:rsidRPr="00961D3D">
        <w:rPr>
          <w:rFonts w:asciiTheme="minorHAnsi" w:hAnsiTheme="minorHAnsi" w:cs="TimesNewRomanPS-ItalicMT"/>
          <w:iCs/>
          <w:sz w:val="22"/>
          <w:szCs w:val="22"/>
          <w:lang w:val="sr-Cyrl-RS" w:eastAsia="en-GB"/>
        </w:rPr>
        <w:t xml:space="preserve"> </w:t>
      </w:r>
      <w:r w:rsidRPr="00961D3D">
        <w:rPr>
          <w:rFonts w:asciiTheme="minorHAnsi" w:hAnsiTheme="minorHAnsi" w:cs="TimesNewRomanPS-ItalicMT"/>
          <w:iCs/>
          <w:sz w:val="22"/>
          <w:szCs w:val="22"/>
          <w:lang w:val="en-GB" w:eastAsia="en-GB"/>
        </w:rPr>
        <w:t>наручиоцу обавезују на извршење јавне набавке, који обевезно садржи податке наведене у</w:t>
      </w:r>
      <w:r w:rsidRPr="00961D3D">
        <w:rPr>
          <w:rFonts w:asciiTheme="minorHAnsi" w:hAnsiTheme="minorHAnsi" w:cs="TimesNewRomanPS-ItalicMT"/>
          <w:iCs/>
          <w:sz w:val="22"/>
          <w:szCs w:val="22"/>
          <w:lang w:val="sr-Cyrl-RS" w:eastAsia="en-GB"/>
        </w:rPr>
        <w:t xml:space="preserve"> </w:t>
      </w:r>
      <w:r w:rsidRPr="00961D3D">
        <w:rPr>
          <w:rFonts w:asciiTheme="minorHAnsi" w:hAnsiTheme="minorHAnsi" w:cs="TimesNewRomanPS-ItalicMT"/>
          <w:iCs/>
          <w:sz w:val="22"/>
          <w:szCs w:val="22"/>
          <w:lang w:val="en-GB" w:eastAsia="en-GB"/>
        </w:rPr>
        <w:t>члану 81.</w:t>
      </w:r>
      <w:proofErr w:type="gramEnd"/>
      <w:r w:rsidRPr="00961D3D">
        <w:rPr>
          <w:rFonts w:asciiTheme="minorHAnsi" w:hAnsiTheme="minorHAnsi" w:cs="TimesNewRomanPS-ItalicMT"/>
          <w:iCs/>
          <w:sz w:val="22"/>
          <w:szCs w:val="22"/>
          <w:lang w:val="sr-Cyrl-RS" w:eastAsia="en-GB"/>
        </w:rPr>
        <w:t xml:space="preserve"> </w:t>
      </w:r>
      <w:proofErr w:type="gramStart"/>
      <w:r w:rsidRPr="00961D3D">
        <w:rPr>
          <w:rFonts w:asciiTheme="minorHAnsi" w:hAnsiTheme="minorHAnsi" w:cs="TimesNewRomanPS-ItalicMT"/>
          <w:iCs/>
          <w:sz w:val="22"/>
          <w:szCs w:val="22"/>
          <w:lang w:val="en-GB" w:eastAsia="en-GB"/>
        </w:rPr>
        <w:t>став</w:t>
      </w:r>
      <w:proofErr w:type="gramEnd"/>
      <w:r w:rsidRPr="00961D3D">
        <w:rPr>
          <w:rFonts w:asciiTheme="minorHAnsi" w:hAnsiTheme="minorHAnsi" w:cs="TimesNewRomanPS-ItalicMT"/>
          <w:iCs/>
          <w:sz w:val="22"/>
          <w:szCs w:val="22"/>
          <w:lang w:val="en-GB" w:eastAsia="en-GB"/>
        </w:rPr>
        <w:t xml:space="preserve"> 4 . </w:t>
      </w:r>
      <w:proofErr w:type="gramStart"/>
      <w:r w:rsidRPr="00961D3D">
        <w:rPr>
          <w:rFonts w:asciiTheme="minorHAnsi" w:hAnsiTheme="minorHAnsi" w:cs="TimesNewRomanPS-ItalicMT"/>
          <w:iCs/>
          <w:sz w:val="22"/>
          <w:szCs w:val="22"/>
          <w:lang w:val="en-GB" w:eastAsia="en-GB"/>
        </w:rPr>
        <w:t>тачка</w:t>
      </w:r>
      <w:proofErr w:type="gramEnd"/>
      <w:r w:rsidRPr="00961D3D">
        <w:rPr>
          <w:rFonts w:asciiTheme="minorHAnsi" w:hAnsiTheme="minorHAnsi" w:cs="TimesNewRomanPS-ItalicMT"/>
          <w:iCs/>
          <w:sz w:val="22"/>
          <w:szCs w:val="22"/>
          <w:lang w:val="en-GB" w:eastAsia="en-GB"/>
        </w:rPr>
        <w:t xml:space="preserve"> 1</w:t>
      </w:r>
      <w:r w:rsidRPr="00961D3D">
        <w:rPr>
          <w:rFonts w:asciiTheme="minorHAnsi" w:hAnsiTheme="minorHAnsi" w:cs="TimesNewRomanPS-ItalicMT"/>
          <w:iCs/>
          <w:sz w:val="22"/>
          <w:szCs w:val="22"/>
          <w:lang w:val="sr-Cyrl-RS" w:eastAsia="en-GB"/>
        </w:rPr>
        <w:t>.</w:t>
      </w:r>
      <w:r w:rsidRPr="00961D3D">
        <w:rPr>
          <w:rFonts w:asciiTheme="minorHAnsi" w:hAnsiTheme="minorHAnsi"/>
          <w:iCs/>
          <w:sz w:val="22"/>
          <w:szCs w:val="22"/>
          <w:lang w:val="en-GB" w:eastAsia="en-GB"/>
        </w:rPr>
        <w:t>-</w:t>
      </w:r>
      <w:r w:rsidRPr="00961D3D">
        <w:rPr>
          <w:rFonts w:asciiTheme="minorHAnsi" w:hAnsiTheme="minorHAnsi"/>
          <w:iCs/>
          <w:sz w:val="22"/>
          <w:szCs w:val="22"/>
          <w:lang w:val="sr-Cyrl-RS" w:eastAsia="en-GB"/>
        </w:rPr>
        <w:t xml:space="preserve"> </w:t>
      </w:r>
      <w:r w:rsidRPr="00961D3D">
        <w:rPr>
          <w:rFonts w:asciiTheme="minorHAnsi" w:hAnsiTheme="minorHAnsi" w:cs="TimesNewRomanPS-ItalicMT"/>
          <w:iCs/>
          <w:sz w:val="22"/>
          <w:szCs w:val="22"/>
          <w:lang w:val="en-GB" w:eastAsia="en-GB"/>
        </w:rPr>
        <w:t>6</w:t>
      </w:r>
      <w:r w:rsidRPr="00961D3D">
        <w:rPr>
          <w:rFonts w:asciiTheme="minorHAnsi" w:hAnsiTheme="minorHAnsi" w:cs="TimesNewRomanPS-ItalicMT"/>
          <w:iCs/>
          <w:sz w:val="22"/>
          <w:szCs w:val="22"/>
          <w:lang w:val="sr-Cyrl-RS" w:eastAsia="en-GB"/>
        </w:rPr>
        <w:t>.</w:t>
      </w:r>
      <w:r w:rsidRPr="00961D3D">
        <w:rPr>
          <w:rFonts w:asciiTheme="minorHAnsi" w:hAnsiTheme="minorHAnsi" w:cs="TimesNewRomanPS-ItalicMT"/>
          <w:iCs/>
          <w:sz w:val="22"/>
          <w:szCs w:val="22"/>
          <w:lang w:val="en-GB" w:eastAsia="en-GB"/>
        </w:rPr>
        <w:t xml:space="preserve"> </w:t>
      </w:r>
      <w:proofErr w:type="gramStart"/>
      <w:r w:rsidRPr="00961D3D">
        <w:rPr>
          <w:rFonts w:asciiTheme="minorHAnsi" w:hAnsiTheme="minorHAnsi" w:cs="TimesNewRomanPS-ItalicMT"/>
          <w:iCs/>
          <w:sz w:val="22"/>
          <w:szCs w:val="22"/>
          <w:lang w:val="en-GB" w:eastAsia="en-GB"/>
        </w:rPr>
        <w:t>ЗЈН, а</w:t>
      </w:r>
      <w:r w:rsidRPr="00961D3D">
        <w:rPr>
          <w:rFonts w:asciiTheme="minorHAnsi" w:hAnsiTheme="minorHAnsi" w:cs="TimesNewRomanPS-ItalicMT"/>
          <w:iCs/>
          <w:sz w:val="22"/>
          <w:szCs w:val="22"/>
          <w:lang w:val="sr-Cyrl-RS" w:eastAsia="en-GB"/>
        </w:rPr>
        <w:t xml:space="preserve"> </w:t>
      </w:r>
      <w:r w:rsidRPr="00961D3D">
        <w:rPr>
          <w:rFonts w:asciiTheme="minorHAnsi" w:hAnsiTheme="minorHAnsi" w:cs="TimesNewRomanPS-ItalicMT"/>
          <w:iCs/>
          <w:sz w:val="22"/>
          <w:szCs w:val="22"/>
          <w:lang w:val="en-GB" w:eastAsia="en-GB"/>
        </w:rPr>
        <w:t>споразумом могу бити уређена и друга питања која</w:t>
      </w:r>
      <w:r w:rsidRPr="00961D3D">
        <w:rPr>
          <w:rFonts w:asciiTheme="minorHAnsi" w:hAnsiTheme="minorHAnsi" w:cs="TimesNewRomanPS-ItalicMT"/>
          <w:iCs/>
          <w:sz w:val="22"/>
          <w:szCs w:val="22"/>
          <w:lang w:val="sr-Cyrl-RS" w:eastAsia="en-GB"/>
        </w:rPr>
        <w:t xml:space="preserve"> </w:t>
      </w:r>
      <w:r w:rsidRPr="00961D3D">
        <w:rPr>
          <w:rFonts w:asciiTheme="minorHAnsi" w:hAnsiTheme="minorHAnsi" w:cs="TimesNewRomanPS-ItalicMT"/>
          <w:iCs/>
          <w:sz w:val="22"/>
          <w:szCs w:val="22"/>
          <w:lang w:val="en-GB" w:eastAsia="en-GB"/>
        </w:rPr>
        <w:t xml:space="preserve">наручилац одреди </w:t>
      </w:r>
      <w:r w:rsidRPr="00961D3D">
        <w:rPr>
          <w:rFonts w:asciiTheme="minorHAnsi" w:hAnsiTheme="minorHAnsi" w:cs="TimesNewRomanPS-ItalicMT"/>
          <w:iCs/>
          <w:sz w:val="22"/>
          <w:szCs w:val="22"/>
          <w:lang w:val="sr-Cyrl-RS" w:eastAsia="en-GB"/>
        </w:rPr>
        <w:t>К</w:t>
      </w:r>
      <w:r w:rsidRPr="00961D3D">
        <w:rPr>
          <w:rFonts w:asciiTheme="minorHAnsi" w:hAnsiTheme="minorHAnsi" w:cs="TimesNewRomanPS-ItalicMT"/>
          <w:iCs/>
          <w:sz w:val="22"/>
          <w:szCs w:val="22"/>
          <w:lang w:val="en-GB" w:eastAsia="en-GB"/>
        </w:rPr>
        <w:t>онкурсном документацијом.</w:t>
      </w:r>
      <w:proofErr w:type="gramEnd"/>
      <w:r w:rsidRPr="00961D3D">
        <w:rPr>
          <w:rFonts w:asciiTheme="minorHAnsi" w:hAnsiTheme="minorHAnsi" w:cs="TimesNewRomanPS-ItalicMT"/>
          <w:iCs/>
          <w:sz w:val="22"/>
          <w:szCs w:val="22"/>
          <w:lang w:val="en-GB" w:eastAsia="en-GB"/>
        </w:rPr>
        <w:t xml:space="preserve"> </w:t>
      </w:r>
      <w:proofErr w:type="gramStart"/>
      <w:r w:rsidRPr="00961D3D">
        <w:rPr>
          <w:rFonts w:asciiTheme="minorHAnsi" w:hAnsiTheme="minorHAnsi" w:cs="TimesNewRomanPS-ItalicMT"/>
          <w:iCs/>
          <w:sz w:val="22"/>
          <w:szCs w:val="22"/>
          <w:lang w:val="en-GB" w:eastAsia="en-GB"/>
        </w:rPr>
        <w:t>Споразум чини саставни део овог Уговора</w:t>
      </w:r>
      <w:r w:rsidRPr="00961D3D">
        <w:rPr>
          <w:rFonts w:asciiTheme="minorHAnsi" w:hAnsiTheme="minorHAnsi"/>
          <w:iCs/>
          <w:sz w:val="22"/>
          <w:szCs w:val="22"/>
          <w:lang w:val="en-GB" w:eastAsia="en-GB"/>
        </w:rPr>
        <w:t>.</w:t>
      </w:r>
      <w:proofErr w:type="gramEnd"/>
    </w:p>
    <w:p w:rsidR="00961D3D" w:rsidRPr="00961D3D" w:rsidRDefault="00961D3D" w:rsidP="00961D3D">
      <w:pPr>
        <w:autoSpaceDE w:val="0"/>
        <w:autoSpaceDN w:val="0"/>
        <w:adjustRightInd w:val="0"/>
        <w:jc w:val="both"/>
        <w:rPr>
          <w:rFonts w:asciiTheme="minorHAnsi" w:hAnsiTheme="minorHAnsi" w:cs="TimesNewRomanPS-ItalicMT"/>
          <w:i/>
          <w:iCs/>
          <w:sz w:val="22"/>
          <w:szCs w:val="22"/>
          <w:lang w:val="en-GB" w:eastAsia="en-GB"/>
        </w:rPr>
      </w:pPr>
      <w:r w:rsidRPr="00961D3D">
        <w:rPr>
          <w:rFonts w:asciiTheme="minorHAnsi" w:eastAsia="Arial Unicode MS" w:hAnsiTheme="minorHAnsi"/>
          <w:color w:val="000000"/>
          <w:kern w:val="1"/>
          <w:sz w:val="22"/>
          <w:szCs w:val="22"/>
          <w:lang w:eastAsia="ar-SA"/>
        </w:rPr>
        <w:t xml:space="preserve">Чланови групе понуђача </w:t>
      </w:r>
      <w:r w:rsidRPr="00961D3D">
        <w:rPr>
          <w:rFonts w:asciiTheme="minorHAnsi" w:hAnsiTheme="minorHAnsi" w:cs="TimesNewRomanPS-ItalicMT"/>
          <w:i/>
          <w:iCs/>
          <w:sz w:val="22"/>
          <w:szCs w:val="22"/>
          <w:lang w:val="en-GB" w:eastAsia="en-GB"/>
        </w:rPr>
        <w:t>који поднесу заједничку понуду одговарају неограничено солидарно према</w:t>
      </w:r>
      <w:r w:rsidRPr="00961D3D">
        <w:rPr>
          <w:rFonts w:asciiTheme="minorHAnsi" w:hAnsiTheme="minorHAnsi" w:cs="TimesNewRomanPS-ItalicMT"/>
          <w:i/>
          <w:iCs/>
          <w:sz w:val="22"/>
          <w:szCs w:val="22"/>
          <w:lang w:val="sr-Cyrl-RS" w:eastAsia="en-GB"/>
        </w:rPr>
        <w:t xml:space="preserve"> </w:t>
      </w:r>
      <w:r w:rsidRPr="00961D3D">
        <w:rPr>
          <w:rFonts w:asciiTheme="minorHAnsi" w:hAnsiTheme="minorHAnsi" w:cs="TimesNewRomanPS-ItalicMT"/>
          <w:i/>
          <w:iCs/>
          <w:sz w:val="22"/>
          <w:szCs w:val="22"/>
          <w:lang w:val="en-GB" w:eastAsia="en-GB"/>
        </w:rPr>
        <w:t>Наручиоцу.</w:t>
      </w:r>
      <w:r w:rsidRPr="00961D3D">
        <w:rPr>
          <w:rFonts w:asciiTheme="minorHAnsi" w:hAnsiTheme="minorHAnsi" w:cs="TimesNewRomanPS-ItalicMT"/>
          <w:i/>
          <w:iCs/>
          <w:sz w:val="22"/>
          <w:szCs w:val="22"/>
          <w:lang w:val="sr-Cyrl-RS" w:eastAsia="en-GB"/>
        </w:rPr>
        <w:t xml:space="preserve"> </w:t>
      </w:r>
      <w:r w:rsidRPr="00961D3D">
        <w:rPr>
          <w:rFonts w:asciiTheme="minorHAnsi" w:eastAsia="Arial Unicode MS" w:hAnsiTheme="minorHAnsi"/>
          <w:color w:val="000000"/>
          <w:kern w:val="1"/>
          <w:sz w:val="22"/>
          <w:szCs w:val="22"/>
          <w:lang w:eastAsia="ar-SA"/>
        </w:rPr>
        <w:t xml:space="preserve">Споразум о заједничком извршењу јавне набавке број: * </w:t>
      </w:r>
      <w:r w:rsidRPr="00961D3D">
        <w:rPr>
          <w:rFonts w:asciiTheme="minorHAnsi" w:eastAsia="Arial Unicode MS" w:hAnsiTheme="minorHAnsi"/>
          <w:color w:val="000000"/>
          <w:kern w:val="1"/>
          <w:sz w:val="22"/>
          <w:szCs w:val="22"/>
          <w:lang w:val="sr-Cyrl-RS" w:eastAsia="ar-SA"/>
        </w:rPr>
        <w:t>_</w:t>
      </w:r>
      <w:r w:rsidRPr="00961D3D">
        <w:rPr>
          <w:rFonts w:asciiTheme="minorHAnsi" w:eastAsia="Arial Unicode MS" w:hAnsiTheme="minorHAnsi"/>
          <w:color w:val="000000"/>
          <w:kern w:val="1"/>
          <w:sz w:val="22"/>
          <w:szCs w:val="22"/>
          <w:lang w:eastAsia="ar-SA"/>
        </w:rPr>
        <w:t>___________________ од *</w:t>
      </w:r>
      <w:r w:rsidRPr="00961D3D">
        <w:rPr>
          <w:rFonts w:asciiTheme="minorHAnsi" w:eastAsia="Arial Unicode MS" w:hAnsiTheme="minorHAnsi"/>
          <w:color w:val="000000"/>
          <w:kern w:val="1"/>
          <w:sz w:val="22"/>
          <w:szCs w:val="22"/>
          <w:lang w:val="sr-Cyrl-RS" w:eastAsia="ar-SA"/>
        </w:rPr>
        <w:t>____________</w:t>
      </w:r>
      <w:r w:rsidRPr="00961D3D">
        <w:rPr>
          <w:rFonts w:asciiTheme="minorHAnsi" w:eastAsia="Arial Unicode MS" w:hAnsiTheme="minorHAnsi"/>
          <w:color w:val="000000"/>
          <w:kern w:val="1"/>
          <w:sz w:val="22"/>
          <w:szCs w:val="22"/>
          <w:lang w:eastAsia="ar-SA"/>
        </w:rPr>
        <w:t xml:space="preserve">је саставни део овог уговора. </w:t>
      </w:r>
    </w:p>
    <w:p w:rsidR="00961D3D" w:rsidRPr="00961D3D" w:rsidRDefault="00961D3D" w:rsidP="00961D3D">
      <w:pPr>
        <w:autoSpaceDE w:val="0"/>
        <w:autoSpaceDN w:val="0"/>
        <w:adjustRightInd w:val="0"/>
        <w:jc w:val="both"/>
        <w:rPr>
          <w:rFonts w:asciiTheme="minorHAnsi" w:hAnsiTheme="minorHAnsi" w:cs="Verdana"/>
          <w:b/>
          <w:bCs/>
          <w:color w:val="000000"/>
          <w:sz w:val="22"/>
          <w:szCs w:val="22"/>
          <w:lang w:val="sr-Cyrl-RS"/>
        </w:rPr>
      </w:pPr>
      <w:r w:rsidRPr="00961D3D">
        <w:rPr>
          <w:rFonts w:asciiTheme="minorHAnsi" w:hAnsiTheme="minorHAnsi" w:cs="Verdana"/>
          <w:b/>
          <w:bCs/>
          <w:color w:val="000000"/>
          <w:sz w:val="22"/>
          <w:szCs w:val="22"/>
        </w:rPr>
        <w:t xml:space="preserve">* </w:t>
      </w:r>
      <w:proofErr w:type="gramStart"/>
      <w:r w:rsidRPr="00961D3D">
        <w:rPr>
          <w:rFonts w:asciiTheme="minorHAnsi" w:hAnsiTheme="minorHAnsi" w:cs="Verdana"/>
          <w:b/>
          <w:bCs/>
          <w:color w:val="000000"/>
          <w:sz w:val="22"/>
          <w:szCs w:val="22"/>
        </w:rPr>
        <w:t>попуњава</w:t>
      </w:r>
      <w:proofErr w:type="gramEnd"/>
      <w:r w:rsidRPr="00961D3D">
        <w:rPr>
          <w:rFonts w:asciiTheme="minorHAnsi" w:hAnsiTheme="minorHAnsi" w:cs="Verdana"/>
          <w:b/>
          <w:bCs/>
          <w:color w:val="000000"/>
          <w:sz w:val="22"/>
          <w:szCs w:val="22"/>
        </w:rPr>
        <w:t xml:space="preserve"> </w:t>
      </w:r>
      <w:r w:rsidRPr="00961D3D">
        <w:rPr>
          <w:rFonts w:asciiTheme="minorHAnsi" w:hAnsiTheme="minorHAnsi" w:cs="Verdana"/>
          <w:b/>
          <w:bCs/>
          <w:color w:val="000000"/>
          <w:sz w:val="22"/>
          <w:szCs w:val="22"/>
          <w:lang w:val="sr-Cyrl-RS"/>
        </w:rPr>
        <w:t>понуђач</w:t>
      </w:r>
      <w:r w:rsidRPr="00961D3D">
        <w:rPr>
          <w:rFonts w:asciiTheme="minorHAnsi" w:hAnsiTheme="minorHAnsi" w:cs="Verdana"/>
          <w:b/>
          <w:bCs/>
          <w:color w:val="000000"/>
          <w:sz w:val="22"/>
          <w:szCs w:val="22"/>
        </w:rPr>
        <w:t xml:space="preserve"> – носилац посла </w:t>
      </w:r>
    </w:p>
    <w:p w:rsidR="00961D3D" w:rsidRPr="00961D3D" w:rsidRDefault="00961D3D" w:rsidP="00961D3D">
      <w:pPr>
        <w:suppressAutoHyphens/>
        <w:jc w:val="both"/>
        <w:rPr>
          <w:rFonts w:asciiTheme="minorHAnsi" w:hAnsiTheme="minorHAnsi"/>
          <w:sz w:val="22"/>
          <w:szCs w:val="22"/>
          <w:highlight w:val="green"/>
          <w:lang w:val="sr-Cyrl-RS" w:eastAsia="ar-SA"/>
        </w:rPr>
      </w:pPr>
      <w:r w:rsidRPr="00961D3D">
        <w:rPr>
          <w:rFonts w:asciiTheme="minorHAnsi" w:eastAsia="Arial Unicode MS" w:hAnsiTheme="minorHAnsi"/>
          <w:color w:val="000000"/>
          <w:kern w:val="1"/>
          <w:sz w:val="22"/>
          <w:szCs w:val="22"/>
          <w:highlight w:val="green"/>
          <w:lang w:val="sr-Cyrl-RS" w:eastAsia="ar-SA"/>
        </w:rPr>
        <w:t xml:space="preserve"> </w:t>
      </w:r>
    </w:p>
    <w:p w:rsidR="00CE08D0" w:rsidRPr="00820087" w:rsidRDefault="00CE08D0" w:rsidP="00CE08D0">
      <w:pPr>
        <w:suppressAutoHyphens/>
        <w:jc w:val="center"/>
        <w:rPr>
          <w:rFonts w:asciiTheme="minorHAnsi" w:hAnsiTheme="minorHAnsi"/>
          <w:sz w:val="22"/>
          <w:szCs w:val="22"/>
          <w:lang w:val="sr-Cyrl-CS" w:eastAsia="ar-SA"/>
        </w:rPr>
      </w:pPr>
      <w:r>
        <w:rPr>
          <w:rFonts w:asciiTheme="minorHAnsi" w:hAnsiTheme="minorHAnsi"/>
          <w:sz w:val="22"/>
          <w:szCs w:val="22"/>
          <w:lang w:val="sr-Cyrl-CS" w:eastAsia="ar-SA"/>
        </w:rPr>
        <w:t xml:space="preserve">  </w:t>
      </w:r>
      <w:r w:rsidRPr="00820087">
        <w:rPr>
          <w:rFonts w:asciiTheme="minorHAnsi" w:hAnsiTheme="minorHAnsi"/>
          <w:sz w:val="22"/>
          <w:szCs w:val="22"/>
          <w:lang w:val="sr-Cyrl-CS" w:eastAsia="ar-SA"/>
        </w:rPr>
        <w:t>Члан 1.</w:t>
      </w:r>
    </w:p>
    <w:p w:rsidR="00CE08D0" w:rsidRPr="00820087" w:rsidRDefault="00CE08D0" w:rsidP="00CE08D0">
      <w:pPr>
        <w:suppressAutoHyphens/>
        <w:jc w:val="both"/>
        <w:rPr>
          <w:rFonts w:asciiTheme="minorHAnsi" w:eastAsia="Arial Unicode MS" w:hAnsiTheme="minorHAnsi"/>
          <w:kern w:val="1"/>
          <w:sz w:val="22"/>
          <w:szCs w:val="22"/>
          <w:lang w:eastAsia="ar-SA"/>
        </w:rPr>
      </w:pPr>
      <w:r w:rsidRPr="00820087">
        <w:rPr>
          <w:rFonts w:asciiTheme="minorHAnsi" w:hAnsiTheme="minorHAnsi"/>
          <w:sz w:val="22"/>
          <w:szCs w:val="22"/>
          <w:lang w:val="sr-Cyrl-CS" w:eastAsia="ar-SA"/>
        </w:rPr>
        <w:tab/>
        <w:t xml:space="preserve">Предмет Уговора је извршење </w:t>
      </w:r>
      <w:r w:rsidRPr="00820087">
        <w:rPr>
          <w:rFonts w:asciiTheme="minorHAnsi" w:hAnsiTheme="minorHAnsi" w:cs="Arial"/>
          <w:bCs/>
          <w:sz w:val="22"/>
          <w:szCs w:val="22"/>
          <w:lang w:val="sr-Cyrl-CS" w:eastAsia="en-GB"/>
        </w:rPr>
        <w:t xml:space="preserve">услуге одржавање  хардверске </w:t>
      </w:r>
      <w:r w:rsidRPr="00820087">
        <w:rPr>
          <w:rFonts w:asciiTheme="minorHAnsi" w:hAnsiTheme="minorHAnsi" w:cs="Arial"/>
          <w:bCs/>
          <w:sz w:val="22"/>
          <w:szCs w:val="22"/>
          <w:lang w:eastAsia="en-GB"/>
        </w:rPr>
        <w:t xml:space="preserve"> опреме - </w:t>
      </w:r>
      <w:r w:rsidR="00E55CCA" w:rsidRPr="00820087">
        <w:rPr>
          <w:rFonts w:asciiTheme="minorHAnsi" w:hAnsiTheme="minorHAnsi"/>
          <w:sz w:val="22"/>
          <w:szCs w:val="22"/>
        </w:rPr>
        <w:t xml:space="preserve"> Firewall</w:t>
      </w:r>
      <w:r w:rsidR="00E55CCA" w:rsidRPr="00820087">
        <w:rPr>
          <w:rFonts w:asciiTheme="minorHAnsi" w:hAnsiTheme="minorHAnsi"/>
          <w:sz w:val="22"/>
          <w:szCs w:val="22"/>
          <w:lang w:val="sr-Cyrl-RS"/>
        </w:rPr>
        <w:t xml:space="preserve"> </w:t>
      </w:r>
      <w:r w:rsidRPr="00820087">
        <w:rPr>
          <w:rFonts w:asciiTheme="minorHAnsi" w:eastAsia="Arial Unicode MS" w:hAnsiTheme="minorHAnsi"/>
          <w:kern w:val="1"/>
          <w:sz w:val="22"/>
          <w:szCs w:val="22"/>
          <w:lang w:eastAsia="ar-SA"/>
        </w:rPr>
        <w:t>за потребе</w:t>
      </w:r>
      <w:r w:rsidRPr="00820087">
        <w:rPr>
          <w:rFonts w:asciiTheme="minorHAnsi" w:eastAsia="Arial Unicode MS" w:hAnsiTheme="minorHAnsi"/>
          <w:color w:val="FF0000"/>
          <w:kern w:val="1"/>
          <w:sz w:val="22"/>
          <w:szCs w:val="22"/>
          <w:lang w:eastAsia="ar-SA"/>
        </w:rPr>
        <w:t xml:space="preserve"> </w:t>
      </w:r>
      <w:r w:rsidRPr="00820087">
        <w:rPr>
          <w:rFonts w:asciiTheme="minorHAnsi" w:eastAsia="Arial Unicode MS" w:hAnsiTheme="minorHAnsi"/>
          <w:kern w:val="1"/>
          <w:sz w:val="22"/>
          <w:szCs w:val="22"/>
          <w:lang w:eastAsia="ar-SA"/>
        </w:rPr>
        <w:t xml:space="preserve">Наручиоца, на основу спроведеног поступка јавне набавке, ЈН </w:t>
      </w:r>
      <w:r w:rsidR="00E55CCA" w:rsidRPr="00820087">
        <w:rPr>
          <w:rFonts w:asciiTheme="minorHAnsi" w:eastAsia="Arial Unicode MS" w:hAnsiTheme="minorHAnsi"/>
          <w:kern w:val="1"/>
          <w:sz w:val="22"/>
          <w:szCs w:val="22"/>
          <w:lang w:val="sr-Cyrl-RS" w:eastAsia="ar-SA"/>
        </w:rPr>
        <w:t>ОП</w:t>
      </w:r>
      <w:r w:rsidRPr="00820087">
        <w:rPr>
          <w:rFonts w:asciiTheme="minorHAnsi" w:eastAsia="Arial Unicode MS" w:hAnsiTheme="minorHAnsi"/>
          <w:kern w:val="1"/>
          <w:sz w:val="22"/>
          <w:szCs w:val="22"/>
          <w:lang w:eastAsia="ar-SA"/>
        </w:rPr>
        <w:t xml:space="preserve"> </w:t>
      </w:r>
      <w:r w:rsidR="00E55CCA" w:rsidRPr="00820087">
        <w:rPr>
          <w:rFonts w:asciiTheme="minorHAnsi" w:eastAsia="Arial Unicode MS" w:hAnsiTheme="minorHAnsi"/>
          <w:kern w:val="1"/>
          <w:sz w:val="22"/>
          <w:szCs w:val="22"/>
          <w:lang w:val="sr-Cyrl-RS" w:eastAsia="ar-SA"/>
        </w:rPr>
        <w:t>5</w:t>
      </w:r>
      <w:r w:rsidR="00E55CCA" w:rsidRPr="00820087">
        <w:rPr>
          <w:rFonts w:asciiTheme="minorHAnsi" w:eastAsia="Arial Unicode MS" w:hAnsiTheme="minorHAnsi"/>
          <w:kern w:val="1"/>
          <w:sz w:val="22"/>
          <w:szCs w:val="22"/>
          <w:lang w:eastAsia="ar-SA"/>
        </w:rPr>
        <w:t>/1</w:t>
      </w:r>
      <w:r w:rsidR="00E55CCA" w:rsidRPr="00820087">
        <w:rPr>
          <w:rFonts w:asciiTheme="minorHAnsi" w:eastAsia="Arial Unicode MS" w:hAnsiTheme="minorHAnsi"/>
          <w:kern w:val="1"/>
          <w:sz w:val="22"/>
          <w:szCs w:val="22"/>
          <w:lang w:val="sr-Cyrl-RS" w:eastAsia="ar-SA"/>
        </w:rPr>
        <w:t>5</w:t>
      </w:r>
      <w:r w:rsidRPr="00820087">
        <w:rPr>
          <w:rFonts w:asciiTheme="minorHAnsi" w:eastAsia="Arial Unicode MS" w:hAnsiTheme="minorHAnsi"/>
          <w:kern w:val="1"/>
          <w:sz w:val="22"/>
          <w:szCs w:val="22"/>
          <w:lang w:eastAsia="ar-SA"/>
        </w:rPr>
        <w:t xml:space="preserve">.  </w:t>
      </w:r>
    </w:p>
    <w:p w:rsidR="00CE08D0" w:rsidRPr="00820087" w:rsidRDefault="00CE08D0" w:rsidP="00CE08D0">
      <w:pPr>
        <w:suppressAutoHyphens/>
        <w:jc w:val="both"/>
        <w:rPr>
          <w:rFonts w:asciiTheme="minorHAnsi" w:hAnsiTheme="minorHAnsi"/>
          <w:b/>
          <w:color w:val="FF0000"/>
          <w:sz w:val="22"/>
          <w:szCs w:val="22"/>
          <w:lang w:val="sr-Cyrl-CS" w:eastAsia="ar-SA"/>
        </w:rPr>
      </w:pPr>
      <w:r w:rsidRPr="00820087">
        <w:rPr>
          <w:rFonts w:asciiTheme="minorHAnsi" w:hAnsiTheme="minorHAnsi"/>
          <w:sz w:val="22"/>
          <w:szCs w:val="22"/>
          <w:lang w:val="sr-Cyrl-CS" w:eastAsia="ar-SA"/>
        </w:rPr>
        <w:tab/>
        <w:t xml:space="preserve">Врста, количина и цена услуга утврђене су према опису Наручиоца, </w:t>
      </w:r>
      <w:r w:rsidRPr="00820087">
        <w:rPr>
          <w:rFonts w:asciiTheme="minorHAnsi" w:hAnsiTheme="minorHAnsi"/>
          <w:sz w:val="22"/>
          <w:szCs w:val="22"/>
          <w:lang w:eastAsia="ar-SA"/>
        </w:rPr>
        <w:t>у Конкурсној документацији број 130-404-5</w:t>
      </w:r>
      <w:r w:rsidR="00E55CCA" w:rsidRPr="00820087">
        <w:rPr>
          <w:rFonts w:asciiTheme="minorHAnsi" w:hAnsiTheme="minorHAnsi"/>
          <w:sz w:val="22"/>
          <w:szCs w:val="22"/>
          <w:lang w:val="sr-Cyrl-RS" w:eastAsia="ar-SA"/>
        </w:rPr>
        <w:t>9</w:t>
      </w:r>
      <w:r w:rsidRPr="00820087">
        <w:rPr>
          <w:rFonts w:asciiTheme="minorHAnsi" w:hAnsiTheme="minorHAnsi"/>
          <w:sz w:val="22"/>
          <w:szCs w:val="22"/>
          <w:lang w:eastAsia="ar-SA"/>
        </w:rPr>
        <w:t>/2</w:t>
      </w:r>
      <w:r w:rsidR="00E55CCA" w:rsidRPr="00820087">
        <w:rPr>
          <w:rFonts w:asciiTheme="minorHAnsi" w:hAnsiTheme="minorHAnsi"/>
          <w:sz w:val="22"/>
          <w:szCs w:val="22"/>
          <w:lang w:eastAsia="ar-SA"/>
        </w:rPr>
        <w:t>014-02-П</w:t>
      </w:r>
      <w:r w:rsidR="00E55CCA" w:rsidRPr="00820087">
        <w:rPr>
          <w:rFonts w:asciiTheme="minorHAnsi" w:hAnsiTheme="minorHAnsi"/>
          <w:sz w:val="22"/>
          <w:szCs w:val="22"/>
          <w:lang w:val="sr-Cyrl-RS" w:eastAsia="ar-SA"/>
        </w:rPr>
        <w:t>3</w:t>
      </w:r>
      <w:r w:rsidRPr="00820087">
        <w:rPr>
          <w:rFonts w:asciiTheme="minorHAnsi" w:hAnsiTheme="minorHAnsi"/>
          <w:sz w:val="22"/>
          <w:szCs w:val="22"/>
          <w:lang w:eastAsia="ar-SA"/>
        </w:rPr>
        <w:t xml:space="preserve"> од </w:t>
      </w:r>
      <w:r w:rsidR="00E55CCA" w:rsidRPr="00820087">
        <w:rPr>
          <w:rFonts w:asciiTheme="minorHAnsi" w:hAnsiTheme="minorHAnsi"/>
          <w:sz w:val="22"/>
          <w:szCs w:val="22"/>
          <w:lang w:val="sr-Cyrl-RS" w:eastAsia="ar-SA"/>
        </w:rPr>
        <w:t>02</w:t>
      </w:r>
      <w:r w:rsidR="00402CCE">
        <w:rPr>
          <w:rFonts w:asciiTheme="minorHAnsi" w:hAnsiTheme="minorHAnsi"/>
          <w:sz w:val="22"/>
          <w:szCs w:val="22"/>
          <w:lang w:val="sr-Cyrl-RS" w:eastAsia="ar-SA"/>
        </w:rPr>
        <w:t>.03</w:t>
      </w:r>
      <w:r w:rsidRPr="00820087">
        <w:rPr>
          <w:rFonts w:asciiTheme="minorHAnsi" w:hAnsiTheme="minorHAnsi"/>
          <w:sz w:val="22"/>
          <w:szCs w:val="22"/>
          <w:lang w:eastAsia="ar-SA"/>
        </w:rPr>
        <w:t>.201</w:t>
      </w:r>
      <w:r w:rsidR="00E55CCA" w:rsidRPr="00820087">
        <w:rPr>
          <w:rFonts w:asciiTheme="minorHAnsi" w:hAnsiTheme="minorHAnsi"/>
          <w:sz w:val="22"/>
          <w:szCs w:val="22"/>
          <w:lang w:val="sr-Cyrl-RS" w:eastAsia="ar-SA"/>
        </w:rPr>
        <w:t>5</w:t>
      </w:r>
      <w:r w:rsidRPr="00820087">
        <w:rPr>
          <w:rFonts w:asciiTheme="minorHAnsi" w:hAnsiTheme="minorHAnsi"/>
          <w:sz w:val="22"/>
          <w:szCs w:val="22"/>
          <w:lang w:eastAsia="ar-SA"/>
        </w:rPr>
        <w:t xml:space="preserve">. </w:t>
      </w:r>
      <w:proofErr w:type="gramStart"/>
      <w:r w:rsidRPr="00820087">
        <w:rPr>
          <w:rFonts w:asciiTheme="minorHAnsi" w:hAnsiTheme="minorHAnsi"/>
          <w:sz w:val="22"/>
          <w:szCs w:val="22"/>
          <w:lang w:eastAsia="ar-SA"/>
        </w:rPr>
        <w:t>године</w:t>
      </w:r>
      <w:proofErr w:type="gramEnd"/>
      <w:r w:rsidRPr="00820087">
        <w:rPr>
          <w:rFonts w:asciiTheme="minorHAnsi" w:hAnsiTheme="minorHAnsi"/>
          <w:sz w:val="22"/>
          <w:szCs w:val="22"/>
          <w:lang w:val="sr-Cyrl-CS" w:eastAsia="ar-SA"/>
        </w:rPr>
        <w:t xml:space="preserve">, а исказане су у </w:t>
      </w:r>
      <w:r w:rsidRPr="00820087">
        <w:rPr>
          <w:rFonts w:asciiTheme="minorHAnsi" w:hAnsiTheme="minorHAnsi"/>
          <w:sz w:val="22"/>
          <w:szCs w:val="22"/>
          <w:lang w:eastAsia="ar-SA"/>
        </w:rPr>
        <w:t xml:space="preserve">техничкој </w:t>
      </w:r>
      <w:r w:rsidRPr="00820087">
        <w:rPr>
          <w:rFonts w:asciiTheme="minorHAnsi" w:hAnsiTheme="minorHAnsi"/>
          <w:sz w:val="22"/>
          <w:szCs w:val="22"/>
          <w:lang w:val="sr-Cyrl-CS" w:eastAsia="ar-SA"/>
        </w:rPr>
        <w:t xml:space="preserve">спецификацији услуга и прихваћеној </w:t>
      </w:r>
      <w:r w:rsidRPr="00820087">
        <w:rPr>
          <w:rFonts w:asciiTheme="minorHAnsi" w:hAnsiTheme="minorHAnsi"/>
          <w:sz w:val="22"/>
          <w:szCs w:val="22"/>
          <w:lang w:eastAsia="ar-SA"/>
        </w:rPr>
        <w:t>П</w:t>
      </w:r>
      <w:r w:rsidRPr="00820087">
        <w:rPr>
          <w:rFonts w:asciiTheme="minorHAnsi" w:hAnsiTheme="minorHAnsi"/>
          <w:sz w:val="22"/>
          <w:szCs w:val="22"/>
          <w:lang w:val="sr-Cyrl-CS" w:eastAsia="ar-SA"/>
        </w:rPr>
        <w:t>онуди Добављача број:_______________ од ___________201</w:t>
      </w:r>
      <w:r w:rsidR="00E55CCA" w:rsidRPr="00820087">
        <w:rPr>
          <w:rFonts w:asciiTheme="minorHAnsi" w:hAnsiTheme="minorHAnsi"/>
          <w:sz w:val="22"/>
          <w:szCs w:val="22"/>
          <w:lang w:val="sr-Cyrl-CS" w:eastAsia="ar-SA"/>
        </w:rPr>
        <w:t>5</w:t>
      </w:r>
      <w:r w:rsidRPr="00820087">
        <w:rPr>
          <w:rFonts w:asciiTheme="minorHAnsi" w:hAnsiTheme="minorHAnsi"/>
          <w:sz w:val="22"/>
          <w:szCs w:val="22"/>
          <w:lang w:val="sr-Cyrl-CS" w:eastAsia="ar-SA"/>
        </w:rPr>
        <w:t>. године.</w:t>
      </w:r>
    </w:p>
    <w:p w:rsidR="00CE08D0" w:rsidRPr="00820087" w:rsidRDefault="00CE08D0" w:rsidP="00CE08D0">
      <w:pPr>
        <w:suppressAutoHyphens/>
        <w:ind w:firstLine="720"/>
        <w:jc w:val="both"/>
        <w:rPr>
          <w:rFonts w:asciiTheme="minorHAnsi" w:hAnsiTheme="minorHAnsi"/>
          <w:sz w:val="22"/>
          <w:szCs w:val="22"/>
          <w:lang w:val="sr-Cyrl-CS" w:eastAsia="ar-SA"/>
        </w:rPr>
      </w:pPr>
      <w:r w:rsidRPr="00820087">
        <w:rPr>
          <w:rFonts w:asciiTheme="minorHAnsi" w:hAnsiTheme="minorHAnsi"/>
          <w:sz w:val="22"/>
          <w:szCs w:val="22"/>
          <w:lang w:val="sr-Cyrl-CS" w:eastAsia="ar-SA"/>
        </w:rPr>
        <w:t xml:space="preserve">Понуда и </w:t>
      </w:r>
      <w:r w:rsidRPr="00820087">
        <w:rPr>
          <w:rFonts w:asciiTheme="minorHAnsi" w:hAnsiTheme="minorHAnsi"/>
          <w:sz w:val="22"/>
          <w:szCs w:val="22"/>
          <w:lang w:eastAsia="ar-SA"/>
        </w:rPr>
        <w:t xml:space="preserve">техничка </w:t>
      </w:r>
      <w:r w:rsidRPr="00820087">
        <w:rPr>
          <w:rFonts w:asciiTheme="minorHAnsi" w:hAnsiTheme="minorHAnsi"/>
          <w:sz w:val="22"/>
          <w:szCs w:val="22"/>
          <w:lang w:val="sr-Cyrl-CS" w:eastAsia="ar-SA"/>
        </w:rPr>
        <w:t>спецификација услуге из става 3. овог члана чини саставни део овог уговора.</w:t>
      </w:r>
    </w:p>
    <w:p w:rsidR="00CE08D0" w:rsidRPr="00820087" w:rsidRDefault="00CE08D0" w:rsidP="00CE08D0">
      <w:pPr>
        <w:suppressAutoHyphens/>
        <w:jc w:val="both"/>
        <w:rPr>
          <w:rFonts w:asciiTheme="minorHAnsi" w:hAnsiTheme="minorHAnsi"/>
          <w:sz w:val="22"/>
          <w:szCs w:val="22"/>
          <w:lang w:eastAsia="ar-SA"/>
        </w:rPr>
      </w:pPr>
    </w:p>
    <w:p w:rsidR="00CE08D0" w:rsidRPr="00820087" w:rsidRDefault="00CE08D0" w:rsidP="00CE08D0">
      <w:pPr>
        <w:suppressAutoHyphens/>
        <w:jc w:val="center"/>
        <w:rPr>
          <w:rFonts w:asciiTheme="minorHAnsi" w:hAnsiTheme="minorHAnsi"/>
          <w:sz w:val="22"/>
          <w:szCs w:val="22"/>
          <w:lang w:val="sr-Cyrl-CS" w:eastAsia="ar-SA"/>
        </w:rPr>
      </w:pPr>
      <w:r w:rsidRPr="00820087">
        <w:rPr>
          <w:rFonts w:asciiTheme="minorHAnsi" w:hAnsiTheme="minorHAnsi"/>
          <w:sz w:val="22"/>
          <w:szCs w:val="22"/>
          <w:lang w:val="sr-Cyrl-CS" w:eastAsia="ar-SA"/>
        </w:rPr>
        <w:t>Члан 2.</w:t>
      </w:r>
    </w:p>
    <w:p w:rsidR="00CE08D0" w:rsidRPr="00820087" w:rsidRDefault="00CE08D0" w:rsidP="00CE08D0">
      <w:pPr>
        <w:suppressAutoHyphens/>
        <w:jc w:val="both"/>
        <w:rPr>
          <w:rFonts w:asciiTheme="minorHAnsi" w:hAnsiTheme="minorHAnsi"/>
          <w:sz w:val="22"/>
          <w:szCs w:val="22"/>
          <w:lang w:eastAsia="ar-SA"/>
        </w:rPr>
      </w:pPr>
      <w:r w:rsidRPr="00820087">
        <w:rPr>
          <w:rFonts w:asciiTheme="minorHAnsi" w:hAnsiTheme="minorHAnsi"/>
          <w:sz w:val="22"/>
          <w:szCs w:val="22"/>
          <w:lang w:val="sr-Cyrl-CS" w:eastAsia="ar-SA"/>
        </w:rPr>
        <w:tab/>
        <w:t xml:space="preserve">Добављач </w:t>
      </w:r>
      <w:r w:rsidRPr="00820087">
        <w:rPr>
          <w:rFonts w:asciiTheme="minorHAnsi" w:hAnsiTheme="minorHAnsi"/>
          <w:sz w:val="22"/>
          <w:szCs w:val="22"/>
          <w:lang w:eastAsia="ar-SA"/>
        </w:rPr>
        <w:t>је</w:t>
      </w:r>
      <w:r w:rsidRPr="00820087">
        <w:rPr>
          <w:rFonts w:asciiTheme="minorHAnsi" w:hAnsiTheme="minorHAnsi"/>
          <w:sz w:val="22"/>
          <w:szCs w:val="22"/>
          <w:lang w:val="sr-Cyrl-CS" w:eastAsia="ar-SA"/>
        </w:rPr>
        <w:t xml:space="preserve"> </w:t>
      </w:r>
      <w:r w:rsidRPr="00820087">
        <w:rPr>
          <w:rFonts w:asciiTheme="minorHAnsi" w:hAnsiTheme="minorHAnsi"/>
          <w:sz w:val="22"/>
          <w:szCs w:val="22"/>
          <w:lang w:eastAsia="ar-SA"/>
        </w:rPr>
        <w:t>дужан</w:t>
      </w:r>
      <w:r w:rsidRPr="00820087">
        <w:rPr>
          <w:rFonts w:asciiTheme="minorHAnsi" w:hAnsiTheme="minorHAnsi"/>
          <w:sz w:val="22"/>
          <w:szCs w:val="22"/>
          <w:lang w:val="sr-Cyrl-CS" w:eastAsia="ar-SA"/>
        </w:rPr>
        <w:t xml:space="preserve"> да уговорене услуг</w:t>
      </w:r>
      <w:r w:rsidRPr="00820087">
        <w:rPr>
          <w:rFonts w:asciiTheme="minorHAnsi" w:hAnsiTheme="minorHAnsi"/>
          <w:sz w:val="22"/>
          <w:szCs w:val="22"/>
          <w:lang w:eastAsia="ar-SA"/>
        </w:rPr>
        <w:t>е</w:t>
      </w:r>
      <w:r w:rsidRPr="00820087">
        <w:rPr>
          <w:rFonts w:asciiTheme="minorHAnsi" w:hAnsiTheme="minorHAnsi"/>
          <w:sz w:val="22"/>
          <w:szCs w:val="22"/>
          <w:lang w:val="sr-Cyrl-CS" w:eastAsia="ar-SA"/>
        </w:rPr>
        <w:t xml:space="preserve"> изврши стручно и квалитетно, у свему према законским прописима,</w:t>
      </w:r>
      <w:r w:rsidRPr="00820087">
        <w:rPr>
          <w:rFonts w:asciiTheme="minorHAnsi" w:hAnsiTheme="minorHAnsi"/>
          <w:sz w:val="22"/>
          <w:szCs w:val="22"/>
          <w:lang w:eastAsia="ar-SA"/>
        </w:rPr>
        <w:t xml:space="preserve"> </w:t>
      </w:r>
      <w:r w:rsidRPr="00820087">
        <w:rPr>
          <w:rFonts w:asciiTheme="minorHAnsi" w:hAnsiTheme="minorHAnsi"/>
          <w:sz w:val="22"/>
          <w:szCs w:val="22"/>
          <w:lang w:val="sr-Cyrl-CS" w:eastAsia="ar-SA"/>
        </w:rPr>
        <w:t>нормативима и стандардима за ову врсту посла, сходно датој понуди, а у складу са Техничком спецификацијом из Конкурсне документације.</w:t>
      </w:r>
    </w:p>
    <w:p w:rsidR="00CE08D0" w:rsidRPr="00820087" w:rsidRDefault="00CE08D0" w:rsidP="00CE08D0">
      <w:pPr>
        <w:suppressAutoHyphens/>
        <w:jc w:val="both"/>
        <w:rPr>
          <w:rFonts w:asciiTheme="minorHAnsi" w:hAnsiTheme="minorHAnsi"/>
          <w:sz w:val="22"/>
          <w:szCs w:val="22"/>
          <w:highlight w:val="green"/>
          <w:lang w:eastAsia="ar-SA"/>
        </w:rPr>
      </w:pPr>
    </w:p>
    <w:p w:rsidR="00CE08D0" w:rsidRPr="00820087" w:rsidRDefault="00CE08D0" w:rsidP="00CE08D0">
      <w:pPr>
        <w:suppressAutoHyphens/>
        <w:jc w:val="center"/>
        <w:rPr>
          <w:rFonts w:asciiTheme="minorHAnsi" w:hAnsiTheme="minorHAnsi"/>
          <w:sz w:val="22"/>
          <w:szCs w:val="22"/>
          <w:lang w:eastAsia="ar-SA"/>
        </w:rPr>
      </w:pPr>
      <w:r w:rsidRPr="00820087">
        <w:rPr>
          <w:rFonts w:asciiTheme="minorHAnsi" w:hAnsiTheme="minorHAnsi"/>
          <w:sz w:val="22"/>
          <w:szCs w:val="22"/>
          <w:lang w:eastAsia="ar-SA"/>
        </w:rPr>
        <w:t>Рок извршења</w:t>
      </w:r>
    </w:p>
    <w:p w:rsidR="00CE08D0" w:rsidRPr="00820087" w:rsidRDefault="00CE08D0" w:rsidP="00CE08D0">
      <w:pPr>
        <w:suppressAutoHyphens/>
        <w:jc w:val="center"/>
        <w:rPr>
          <w:rFonts w:asciiTheme="minorHAnsi" w:hAnsiTheme="minorHAnsi"/>
          <w:sz w:val="22"/>
          <w:szCs w:val="22"/>
          <w:lang w:eastAsia="ar-SA"/>
        </w:rPr>
      </w:pPr>
    </w:p>
    <w:p w:rsidR="00CE08D0" w:rsidRPr="00820087" w:rsidRDefault="00CE08D0" w:rsidP="00CE08D0">
      <w:pPr>
        <w:suppressAutoHyphens/>
        <w:jc w:val="center"/>
        <w:rPr>
          <w:rFonts w:asciiTheme="minorHAnsi" w:hAnsiTheme="minorHAnsi"/>
          <w:sz w:val="22"/>
          <w:szCs w:val="22"/>
          <w:lang w:eastAsia="ar-SA"/>
        </w:rPr>
      </w:pPr>
      <w:r w:rsidRPr="00820087">
        <w:rPr>
          <w:rFonts w:asciiTheme="minorHAnsi" w:hAnsiTheme="minorHAnsi"/>
          <w:sz w:val="22"/>
          <w:szCs w:val="22"/>
          <w:lang w:val="sr-Cyrl-CS" w:eastAsia="ar-SA"/>
        </w:rPr>
        <w:t>Члан 3</w:t>
      </w:r>
    </w:p>
    <w:p w:rsidR="00CE08D0" w:rsidRPr="00820087" w:rsidRDefault="00CE08D0" w:rsidP="00CE08D0">
      <w:pPr>
        <w:suppressAutoHyphens/>
        <w:jc w:val="both"/>
        <w:rPr>
          <w:rFonts w:asciiTheme="minorHAnsi" w:hAnsiTheme="minorHAnsi"/>
          <w:sz w:val="22"/>
          <w:szCs w:val="22"/>
          <w:lang w:val="sr-Cyrl-CS" w:eastAsia="ar-SA"/>
        </w:rPr>
      </w:pPr>
      <w:r w:rsidRPr="00820087">
        <w:rPr>
          <w:rFonts w:asciiTheme="minorHAnsi" w:hAnsiTheme="minorHAnsi"/>
          <w:sz w:val="22"/>
          <w:szCs w:val="22"/>
          <w:lang w:val="sr-Cyrl-CS" w:eastAsia="ar-SA"/>
        </w:rPr>
        <w:tab/>
        <w:t xml:space="preserve"> Добављач се обавезује да ће уговорену услугу из члана 1. овог уговора вршити искључиво на захтев Наручиоца, сукцесивно, према потребама и финансијским могућностима. </w:t>
      </w:r>
      <w:r w:rsidRPr="00820087">
        <w:rPr>
          <w:rFonts w:asciiTheme="minorHAnsi" w:hAnsiTheme="minorHAnsi"/>
          <w:color w:val="FF0000"/>
          <w:sz w:val="22"/>
          <w:szCs w:val="22"/>
          <w:lang w:val="sr-Cyrl-CS" w:eastAsia="ar-SA"/>
        </w:rPr>
        <w:t xml:space="preserve"> </w:t>
      </w:r>
      <w:r w:rsidRPr="00820087">
        <w:rPr>
          <w:rFonts w:asciiTheme="minorHAnsi" w:hAnsiTheme="minorHAnsi"/>
          <w:sz w:val="22"/>
          <w:szCs w:val="22"/>
          <w:lang w:val="sr-Cyrl-CS" w:eastAsia="ar-SA"/>
        </w:rPr>
        <w:t xml:space="preserve"> </w:t>
      </w:r>
      <w:r w:rsidRPr="00820087">
        <w:rPr>
          <w:rFonts w:asciiTheme="minorHAnsi" w:hAnsiTheme="minorHAnsi"/>
          <w:sz w:val="22"/>
          <w:szCs w:val="22"/>
          <w:highlight w:val="green"/>
          <w:lang w:val="en-GB" w:eastAsia="ar-SA"/>
        </w:rPr>
        <w:t xml:space="preserve"> </w:t>
      </w:r>
      <w:r w:rsidRPr="00820087">
        <w:rPr>
          <w:rFonts w:asciiTheme="minorHAnsi" w:hAnsiTheme="minorHAnsi"/>
          <w:sz w:val="22"/>
          <w:szCs w:val="22"/>
          <w:highlight w:val="green"/>
          <w:lang w:eastAsia="ar-SA"/>
        </w:rPr>
        <w:t xml:space="preserve">  </w:t>
      </w:r>
    </w:p>
    <w:p w:rsidR="00820087" w:rsidRDefault="00CE08D0" w:rsidP="00CE08D0">
      <w:pPr>
        <w:suppressAutoHyphens/>
        <w:jc w:val="both"/>
        <w:rPr>
          <w:rFonts w:asciiTheme="minorHAnsi" w:hAnsiTheme="minorHAnsi"/>
          <w:sz w:val="22"/>
          <w:szCs w:val="22"/>
          <w:lang w:val="sr-Cyrl-RS" w:eastAsia="ar-SA"/>
        </w:rPr>
      </w:pPr>
      <w:r w:rsidRPr="00820087">
        <w:rPr>
          <w:rFonts w:asciiTheme="minorHAnsi" w:hAnsiTheme="minorHAnsi"/>
          <w:sz w:val="22"/>
          <w:szCs w:val="22"/>
          <w:lang w:eastAsia="ar-SA"/>
        </w:rPr>
        <w:tab/>
      </w:r>
      <w:r w:rsidRPr="00820087">
        <w:rPr>
          <w:rFonts w:asciiTheme="minorHAnsi" w:hAnsiTheme="minorHAnsi"/>
          <w:sz w:val="22"/>
          <w:szCs w:val="22"/>
          <w:lang w:eastAsia="ar-SA"/>
        </w:rPr>
        <w:tab/>
      </w:r>
      <w:r w:rsidRPr="00820087">
        <w:rPr>
          <w:rFonts w:asciiTheme="minorHAnsi" w:hAnsiTheme="minorHAnsi"/>
          <w:sz w:val="22"/>
          <w:szCs w:val="22"/>
          <w:lang w:eastAsia="ar-SA"/>
        </w:rPr>
        <w:tab/>
      </w:r>
      <w:r w:rsidRPr="00820087">
        <w:rPr>
          <w:rFonts w:asciiTheme="minorHAnsi" w:hAnsiTheme="minorHAnsi"/>
          <w:sz w:val="22"/>
          <w:szCs w:val="22"/>
          <w:lang w:eastAsia="ar-SA"/>
        </w:rPr>
        <w:tab/>
      </w:r>
      <w:r w:rsidRPr="00820087">
        <w:rPr>
          <w:rFonts w:asciiTheme="minorHAnsi" w:hAnsiTheme="minorHAnsi"/>
          <w:sz w:val="22"/>
          <w:szCs w:val="22"/>
          <w:lang w:eastAsia="ar-SA"/>
        </w:rPr>
        <w:tab/>
      </w:r>
    </w:p>
    <w:p w:rsidR="00CE08D0" w:rsidRPr="00820087" w:rsidRDefault="00CE08D0" w:rsidP="00820087">
      <w:pPr>
        <w:suppressAutoHyphens/>
        <w:jc w:val="center"/>
        <w:rPr>
          <w:rFonts w:asciiTheme="minorHAnsi" w:hAnsiTheme="minorHAnsi"/>
          <w:sz w:val="22"/>
          <w:szCs w:val="22"/>
          <w:lang w:eastAsia="ar-SA"/>
        </w:rPr>
      </w:pPr>
      <w:r w:rsidRPr="00820087">
        <w:rPr>
          <w:rFonts w:asciiTheme="minorHAnsi" w:hAnsiTheme="minorHAnsi"/>
          <w:sz w:val="22"/>
          <w:szCs w:val="22"/>
          <w:lang w:eastAsia="ar-SA"/>
        </w:rPr>
        <w:t>Обавезе добављача</w:t>
      </w:r>
    </w:p>
    <w:p w:rsidR="00CE08D0" w:rsidRPr="00820087" w:rsidRDefault="00CE08D0" w:rsidP="00CE08D0">
      <w:pPr>
        <w:suppressAutoHyphens/>
        <w:jc w:val="both"/>
        <w:rPr>
          <w:rFonts w:asciiTheme="minorHAnsi" w:hAnsiTheme="minorHAnsi"/>
          <w:sz w:val="22"/>
          <w:szCs w:val="22"/>
          <w:highlight w:val="green"/>
          <w:lang w:eastAsia="ar-SA"/>
        </w:rPr>
      </w:pPr>
    </w:p>
    <w:p w:rsidR="00CE08D0" w:rsidRPr="00820087" w:rsidRDefault="00CE08D0" w:rsidP="00CE08D0">
      <w:pPr>
        <w:suppressAutoHyphens/>
        <w:jc w:val="center"/>
        <w:rPr>
          <w:rFonts w:asciiTheme="minorHAnsi" w:hAnsiTheme="minorHAnsi"/>
          <w:sz w:val="22"/>
          <w:szCs w:val="22"/>
          <w:lang w:eastAsia="ar-SA"/>
        </w:rPr>
      </w:pPr>
      <w:proofErr w:type="gramStart"/>
      <w:r w:rsidRPr="00820087">
        <w:rPr>
          <w:rFonts w:asciiTheme="minorHAnsi" w:hAnsiTheme="minorHAnsi"/>
          <w:sz w:val="22"/>
          <w:szCs w:val="22"/>
          <w:lang w:eastAsia="ar-SA"/>
        </w:rPr>
        <w:t>Члан 4.</w:t>
      </w:r>
      <w:proofErr w:type="gramEnd"/>
    </w:p>
    <w:p w:rsidR="00CE08D0" w:rsidRPr="00820087" w:rsidRDefault="00CE08D0" w:rsidP="00CE08D0">
      <w:pPr>
        <w:suppressAutoHyphens/>
        <w:ind w:firstLine="720"/>
        <w:jc w:val="both"/>
        <w:rPr>
          <w:rFonts w:asciiTheme="minorHAnsi" w:hAnsiTheme="minorHAnsi"/>
          <w:sz w:val="22"/>
          <w:szCs w:val="22"/>
          <w:lang w:eastAsia="ar-SA"/>
        </w:rPr>
      </w:pPr>
      <w:proofErr w:type="gramStart"/>
      <w:r w:rsidRPr="00820087">
        <w:rPr>
          <w:rFonts w:asciiTheme="minorHAnsi" w:hAnsiTheme="minorHAnsi"/>
          <w:sz w:val="22"/>
          <w:szCs w:val="22"/>
          <w:lang w:eastAsia="ar-SA"/>
        </w:rPr>
        <w:t>Добављач се обавезује да услугу утврђену чланом 1.</w:t>
      </w:r>
      <w:proofErr w:type="gramEnd"/>
      <w:r w:rsidRPr="00820087">
        <w:rPr>
          <w:rFonts w:asciiTheme="minorHAnsi" w:hAnsiTheme="minorHAnsi"/>
          <w:sz w:val="22"/>
          <w:szCs w:val="22"/>
          <w:lang w:eastAsia="ar-SA"/>
        </w:rPr>
        <w:t xml:space="preserve"> </w:t>
      </w:r>
      <w:proofErr w:type="gramStart"/>
      <w:r w:rsidRPr="00820087">
        <w:rPr>
          <w:rFonts w:asciiTheme="minorHAnsi" w:hAnsiTheme="minorHAnsi"/>
          <w:sz w:val="22"/>
          <w:szCs w:val="22"/>
          <w:lang w:eastAsia="ar-SA"/>
        </w:rPr>
        <w:t>овог</w:t>
      </w:r>
      <w:proofErr w:type="gramEnd"/>
      <w:r w:rsidRPr="00820087">
        <w:rPr>
          <w:rFonts w:asciiTheme="minorHAnsi" w:hAnsiTheme="minorHAnsi"/>
          <w:sz w:val="22"/>
          <w:szCs w:val="22"/>
          <w:lang w:eastAsia="ar-SA"/>
        </w:rPr>
        <w:t xml:space="preserve"> Уговора, изврши динамиком дефинисаном условима из техничке спецификације услуга и прихваћене Понуде, и то:</w:t>
      </w:r>
    </w:p>
    <w:p w:rsidR="00BF5801" w:rsidRPr="00DB0AFB" w:rsidRDefault="00BF5801" w:rsidP="00BF5801">
      <w:pPr>
        <w:numPr>
          <w:ilvl w:val="0"/>
          <w:numId w:val="22"/>
        </w:numPr>
        <w:suppressAutoHyphens/>
        <w:spacing w:line="100" w:lineRule="atLeast"/>
        <w:jc w:val="both"/>
        <w:rPr>
          <w:rFonts w:ascii="Verdana" w:eastAsia="Arial Unicode MS" w:hAnsi="Verdana"/>
          <w:kern w:val="1"/>
          <w:sz w:val="20"/>
          <w:szCs w:val="20"/>
          <w:lang w:eastAsia="ar-SA"/>
        </w:rPr>
      </w:pPr>
      <w:r w:rsidRPr="00DB0AFB">
        <w:rPr>
          <w:rFonts w:ascii="Verdana" w:eastAsia="Arial Unicode MS" w:hAnsi="Verdana"/>
          <w:kern w:val="1"/>
          <w:sz w:val="20"/>
          <w:szCs w:val="20"/>
          <w:lang w:eastAsia="ar-SA"/>
        </w:rPr>
        <w:t>Услуга одржавање остале опреме</w:t>
      </w:r>
      <w:r w:rsidRPr="00DB0AFB">
        <w:rPr>
          <w:rFonts w:ascii="Verdana" w:eastAsia="Arial Unicode MS" w:hAnsi="Verdana"/>
          <w:kern w:val="1"/>
          <w:sz w:val="20"/>
          <w:szCs w:val="20"/>
          <w:lang w:val="sr-Cyrl-RS" w:eastAsia="ar-SA"/>
        </w:rPr>
        <w:t xml:space="preserve"> </w:t>
      </w:r>
      <w:r w:rsidRPr="00DB0AFB">
        <w:rPr>
          <w:rFonts w:ascii="Verdana" w:eastAsia="Arial Unicode MS" w:hAnsi="Verdana"/>
          <w:kern w:val="1"/>
          <w:sz w:val="20"/>
          <w:szCs w:val="20"/>
          <w:lang w:eastAsia="ar-SA"/>
        </w:rPr>
        <w:t>(Firewall)</w:t>
      </w:r>
      <w:r w:rsidRPr="00DB0AFB">
        <w:rPr>
          <w:rFonts w:ascii="Verdana" w:hAnsi="Verdana" w:cs="Arial"/>
          <w:b/>
          <w:bCs/>
          <w:kern w:val="1"/>
          <w:sz w:val="20"/>
          <w:szCs w:val="20"/>
          <w:lang w:val="sr-Cyrl-RS" w:eastAsia="en-GB"/>
        </w:rPr>
        <w:t xml:space="preserve"> </w:t>
      </w:r>
      <w:r w:rsidRPr="00DB0AFB">
        <w:rPr>
          <w:rFonts w:ascii="Verdana" w:hAnsi="Verdana" w:cs="Arial"/>
          <w:bCs/>
          <w:kern w:val="1"/>
          <w:sz w:val="20"/>
          <w:szCs w:val="20"/>
          <w:lang w:val="sr-Cyrl-RS" w:eastAsia="en-GB"/>
        </w:rPr>
        <w:t>обухвата:</w:t>
      </w:r>
    </w:p>
    <w:p w:rsidR="00CE08D0" w:rsidRPr="00A15814" w:rsidRDefault="00CE08D0" w:rsidP="00DD7960">
      <w:pPr>
        <w:pStyle w:val="ListParagraph"/>
        <w:numPr>
          <w:ilvl w:val="1"/>
          <w:numId w:val="22"/>
        </w:numPr>
        <w:jc w:val="both"/>
        <w:rPr>
          <w:rFonts w:asciiTheme="minorHAnsi" w:hAnsiTheme="minorHAnsi"/>
          <w:color w:val="auto"/>
          <w:sz w:val="22"/>
          <w:szCs w:val="22"/>
        </w:rPr>
      </w:pPr>
      <w:r w:rsidRPr="00A15814">
        <w:rPr>
          <w:rFonts w:asciiTheme="minorHAnsi" w:hAnsiTheme="minorHAnsi"/>
          <w:color w:val="auto"/>
          <w:sz w:val="22"/>
          <w:szCs w:val="22"/>
        </w:rPr>
        <w:t>сервисирање уређаја по позиву</w:t>
      </w:r>
    </w:p>
    <w:p w:rsidR="00CE08D0" w:rsidRPr="00A15814" w:rsidRDefault="00CE08D0" w:rsidP="00DD7960">
      <w:pPr>
        <w:pStyle w:val="ListParagraph"/>
        <w:numPr>
          <w:ilvl w:val="1"/>
          <w:numId w:val="22"/>
        </w:numPr>
        <w:jc w:val="both"/>
        <w:rPr>
          <w:rFonts w:asciiTheme="minorHAnsi" w:hAnsiTheme="minorHAnsi"/>
          <w:color w:val="auto"/>
          <w:sz w:val="22"/>
          <w:szCs w:val="22"/>
        </w:rPr>
      </w:pPr>
      <w:r w:rsidRPr="00A15814">
        <w:rPr>
          <w:rFonts w:asciiTheme="minorHAnsi" w:hAnsiTheme="minorHAnsi"/>
          <w:color w:val="auto"/>
          <w:sz w:val="22"/>
          <w:szCs w:val="22"/>
        </w:rPr>
        <w:lastRenderedPageBreak/>
        <w:t>одржавање уређаја по позиву у случају квара (детекцију и поправка квара на уређају)</w:t>
      </w:r>
    </w:p>
    <w:p w:rsidR="00CE08D0" w:rsidRPr="00A15814" w:rsidRDefault="00CE08D0" w:rsidP="00DD7960">
      <w:pPr>
        <w:pStyle w:val="ListParagraph"/>
        <w:numPr>
          <w:ilvl w:val="1"/>
          <w:numId w:val="22"/>
        </w:numPr>
        <w:jc w:val="both"/>
        <w:rPr>
          <w:rFonts w:ascii="Verdana" w:hAnsi="Verdana"/>
          <w:color w:val="auto"/>
          <w:sz w:val="20"/>
          <w:szCs w:val="20"/>
        </w:rPr>
      </w:pPr>
      <w:r w:rsidRPr="00A15814">
        <w:rPr>
          <w:rFonts w:ascii="Verdana" w:hAnsi="Verdana"/>
          <w:color w:val="auto"/>
          <w:sz w:val="20"/>
          <w:szCs w:val="20"/>
        </w:rPr>
        <w:t>набавка и замена резервних делова за које се установи да су покварени у току сервисирања или у току детекције и отклањања квара</w:t>
      </w:r>
    </w:p>
    <w:p w:rsidR="00CE08D0" w:rsidRPr="00A15814" w:rsidRDefault="00CE08D0" w:rsidP="00DD7960">
      <w:pPr>
        <w:pStyle w:val="ListParagraph"/>
        <w:numPr>
          <w:ilvl w:val="1"/>
          <w:numId w:val="22"/>
        </w:numPr>
        <w:jc w:val="both"/>
        <w:rPr>
          <w:rFonts w:ascii="Verdana" w:hAnsi="Verdana"/>
          <w:color w:val="auto"/>
          <w:sz w:val="20"/>
          <w:szCs w:val="20"/>
        </w:rPr>
      </w:pPr>
      <w:r w:rsidRPr="00A15814">
        <w:rPr>
          <w:rFonts w:ascii="Verdana" w:hAnsi="Verdana"/>
          <w:color w:val="auto"/>
          <w:sz w:val="20"/>
          <w:szCs w:val="20"/>
        </w:rPr>
        <w:t>замену опреме опремом сличних карактеристика до извршења поправке, уколико Добављач не може да отклони квар у уговореном року</w:t>
      </w:r>
    </w:p>
    <w:p w:rsidR="00CE08D0" w:rsidRPr="00E55CCA" w:rsidRDefault="00CE08D0" w:rsidP="00CE08D0">
      <w:pPr>
        <w:jc w:val="both"/>
        <w:rPr>
          <w:rFonts w:ascii="Verdana" w:hAnsi="Verdana"/>
          <w:color w:val="FF0000"/>
          <w:sz w:val="20"/>
          <w:szCs w:val="20"/>
        </w:rPr>
      </w:pPr>
      <w:r w:rsidRPr="00E55CCA">
        <w:rPr>
          <w:rFonts w:ascii="Verdana" w:hAnsi="Verdana"/>
          <w:color w:val="FF0000"/>
          <w:sz w:val="20"/>
          <w:szCs w:val="20"/>
        </w:rPr>
        <w:t xml:space="preserve">    </w:t>
      </w:r>
    </w:p>
    <w:p w:rsidR="00CE08D0" w:rsidRPr="00DB4EA3" w:rsidRDefault="00CE08D0" w:rsidP="00CE08D0">
      <w:pPr>
        <w:tabs>
          <w:tab w:val="left" w:pos="4111"/>
        </w:tabs>
        <w:suppressAutoHyphens/>
        <w:jc w:val="center"/>
        <w:rPr>
          <w:rFonts w:ascii="Verdana" w:hAnsi="Verdana"/>
          <w:sz w:val="20"/>
          <w:szCs w:val="20"/>
          <w:lang w:eastAsia="ar-SA"/>
        </w:rPr>
      </w:pPr>
      <w:proofErr w:type="gramStart"/>
      <w:r w:rsidRPr="00DB4EA3">
        <w:rPr>
          <w:rFonts w:ascii="Verdana" w:hAnsi="Verdana"/>
          <w:sz w:val="20"/>
          <w:szCs w:val="20"/>
          <w:lang w:eastAsia="ar-SA"/>
        </w:rPr>
        <w:t>Члан 5.</w:t>
      </w:r>
      <w:proofErr w:type="gramEnd"/>
    </w:p>
    <w:p w:rsidR="00CE08D0" w:rsidRPr="00DB4EA3" w:rsidRDefault="00CE08D0" w:rsidP="00CE08D0">
      <w:pPr>
        <w:autoSpaceDE w:val="0"/>
        <w:autoSpaceDN w:val="0"/>
        <w:adjustRightInd w:val="0"/>
        <w:ind w:firstLine="720"/>
        <w:jc w:val="both"/>
        <w:rPr>
          <w:rFonts w:ascii="Verdana" w:hAnsi="Verdana" w:cs="Verdana"/>
          <w:sz w:val="20"/>
          <w:szCs w:val="20"/>
        </w:rPr>
      </w:pPr>
      <w:proofErr w:type="gramStart"/>
      <w:r w:rsidRPr="00DB4EA3">
        <w:rPr>
          <w:rFonts w:ascii="Verdana" w:hAnsi="Verdana" w:cs="Verdana"/>
          <w:sz w:val="20"/>
          <w:szCs w:val="20"/>
        </w:rPr>
        <w:t>Све активности одржавања, Добављач je обавезан да обавља у термину договореном са одговорним лицем Наручиоца.</w:t>
      </w:r>
      <w:proofErr w:type="gramEnd"/>
    </w:p>
    <w:p w:rsidR="00CE08D0" w:rsidRPr="00DB4EA3" w:rsidRDefault="00CE08D0" w:rsidP="00CE08D0">
      <w:pPr>
        <w:autoSpaceDE w:val="0"/>
        <w:autoSpaceDN w:val="0"/>
        <w:adjustRightInd w:val="0"/>
        <w:ind w:firstLine="720"/>
        <w:jc w:val="both"/>
        <w:rPr>
          <w:rFonts w:ascii="Verdana" w:hAnsi="Verdana" w:cs="Verdana"/>
          <w:sz w:val="20"/>
          <w:szCs w:val="20"/>
        </w:rPr>
      </w:pPr>
      <w:proofErr w:type="gramStart"/>
      <w:r w:rsidRPr="00DB4EA3">
        <w:rPr>
          <w:rFonts w:ascii="Verdana" w:hAnsi="Verdana" w:cs="Verdana"/>
          <w:sz w:val="20"/>
          <w:szCs w:val="20"/>
        </w:rPr>
        <w:t>Динамика активности одржавања је предмет договора и заједничког планирања са локалним администраторима Наручиоца.</w:t>
      </w:r>
      <w:proofErr w:type="gramEnd"/>
    </w:p>
    <w:p w:rsidR="00CE08D0" w:rsidRPr="00DB4EA3" w:rsidRDefault="00CE08D0" w:rsidP="00CE08D0">
      <w:pPr>
        <w:suppressAutoHyphens/>
        <w:ind w:firstLine="709"/>
        <w:jc w:val="both"/>
        <w:rPr>
          <w:rFonts w:ascii="Verdana" w:hAnsi="Verdana"/>
          <w:color w:val="FF0000"/>
          <w:sz w:val="20"/>
          <w:szCs w:val="20"/>
          <w:lang w:eastAsia="ar-SA"/>
        </w:rPr>
      </w:pPr>
      <w:r w:rsidRPr="00DB4EA3">
        <w:rPr>
          <w:rFonts w:ascii="Verdana" w:hAnsi="Verdana"/>
          <w:color w:val="FF0000"/>
          <w:sz w:val="20"/>
          <w:szCs w:val="20"/>
          <w:lang w:eastAsia="ar-SA"/>
        </w:rPr>
        <w:t xml:space="preserve"> </w:t>
      </w:r>
    </w:p>
    <w:p w:rsidR="00CE08D0" w:rsidRPr="00DB4EA3" w:rsidRDefault="00CE08D0" w:rsidP="00CE08D0">
      <w:pPr>
        <w:tabs>
          <w:tab w:val="left" w:pos="4111"/>
        </w:tabs>
        <w:suppressAutoHyphens/>
        <w:rPr>
          <w:rFonts w:ascii="Verdana" w:hAnsi="Verdana"/>
          <w:sz w:val="20"/>
          <w:szCs w:val="20"/>
          <w:highlight w:val="green"/>
          <w:lang w:eastAsia="ar-SA"/>
        </w:rPr>
      </w:pPr>
    </w:p>
    <w:p w:rsidR="00CE08D0" w:rsidRPr="00DB4EA3" w:rsidRDefault="00CE08D0" w:rsidP="00CE08D0">
      <w:pPr>
        <w:autoSpaceDE w:val="0"/>
        <w:autoSpaceDN w:val="0"/>
        <w:adjustRightInd w:val="0"/>
        <w:jc w:val="center"/>
        <w:rPr>
          <w:rFonts w:ascii="Verdana" w:hAnsi="Verdana" w:cs="Verdana"/>
          <w:sz w:val="20"/>
          <w:szCs w:val="20"/>
        </w:rPr>
      </w:pPr>
      <w:r w:rsidRPr="00DB4EA3">
        <w:rPr>
          <w:rFonts w:ascii="Verdana" w:hAnsi="Verdana" w:cs="Verdana"/>
          <w:sz w:val="20"/>
          <w:szCs w:val="20"/>
        </w:rPr>
        <w:t>Време одзива и отклањања грешке у случају квара</w:t>
      </w:r>
    </w:p>
    <w:p w:rsidR="00CE08D0" w:rsidRPr="00DB4EA3" w:rsidRDefault="00CE08D0" w:rsidP="00CE08D0">
      <w:pPr>
        <w:tabs>
          <w:tab w:val="left" w:pos="4111"/>
        </w:tabs>
        <w:suppressAutoHyphens/>
        <w:jc w:val="center"/>
        <w:rPr>
          <w:rFonts w:ascii="Verdana" w:hAnsi="Verdana"/>
          <w:sz w:val="20"/>
          <w:szCs w:val="20"/>
          <w:lang w:eastAsia="ar-SA"/>
        </w:rPr>
      </w:pPr>
      <w:r w:rsidRPr="00DB4EA3">
        <w:rPr>
          <w:rFonts w:ascii="Verdana" w:hAnsi="Verdana" w:cs="Arial"/>
          <w:b/>
          <w:sz w:val="20"/>
          <w:szCs w:val="20"/>
          <w:lang w:val="sr-Cyrl-CS"/>
        </w:rPr>
        <w:t xml:space="preserve"> </w:t>
      </w:r>
    </w:p>
    <w:p w:rsidR="00CE08D0" w:rsidRPr="00DB4EA3" w:rsidRDefault="00CE08D0" w:rsidP="00CE08D0">
      <w:pPr>
        <w:tabs>
          <w:tab w:val="left" w:pos="4111"/>
        </w:tabs>
        <w:suppressAutoHyphens/>
        <w:jc w:val="center"/>
        <w:rPr>
          <w:rFonts w:ascii="Verdana" w:hAnsi="Verdana"/>
          <w:sz w:val="20"/>
          <w:szCs w:val="20"/>
          <w:lang w:eastAsia="ar-SA"/>
        </w:rPr>
      </w:pPr>
      <w:proofErr w:type="gramStart"/>
      <w:r w:rsidRPr="00DB4EA3">
        <w:rPr>
          <w:rFonts w:ascii="Verdana" w:hAnsi="Verdana"/>
          <w:sz w:val="20"/>
          <w:szCs w:val="20"/>
          <w:lang w:eastAsia="ar-SA"/>
        </w:rPr>
        <w:t>Члан 6.</w:t>
      </w:r>
      <w:proofErr w:type="gramEnd"/>
    </w:p>
    <w:p w:rsidR="00CE08D0" w:rsidRPr="00DB4EA3" w:rsidRDefault="00CE08D0" w:rsidP="00CE08D0">
      <w:pPr>
        <w:pStyle w:val="NormalWeb"/>
        <w:ind w:firstLine="720"/>
        <w:jc w:val="both"/>
        <w:rPr>
          <w:rFonts w:ascii="Verdana" w:hAnsi="Verdana" w:cs="Arial"/>
          <w:color w:val="FF0000"/>
          <w:sz w:val="20"/>
          <w:szCs w:val="20"/>
          <w:lang w:val="sr-Cyrl-CS"/>
        </w:rPr>
      </w:pPr>
    </w:p>
    <w:p w:rsidR="00CE08D0" w:rsidRPr="00DB4EA3" w:rsidRDefault="00CE08D0" w:rsidP="00CE08D0">
      <w:pPr>
        <w:pStyle w:val="NormalWeb"/>
        <w:ind w:firstLine="720"/>
        <w:jc w:val="both"/>
        <w:rPr>
          <w:rFonts w:ascii="Verdana" w:hAnsi="Verdana" w:cs="Arial"/>
          <w:sz w:val="20"/>
          <w:szCs w:val="20"/>
          <w:lang w:val="sr-Cyrl-CS"/>
        </w:rPr>
      </w:pPr>
      <w:r w:rsidRPr="00DB4EA3">
        <w:rPr>
          <w:rFonts w:ascii="Verdana" w:hAnsi="Verdana" w:cs="Arial"/>
          <w:sz w:val="20"/>
          <w:szCs w:val="20"/>
          <w:lang w:val="sr-Cyrl-CS"/>
        </w:rPr>
        <w:t>Добављач гарантује Наручиоцу следеће максимално време одзива:</w:t>
      </w:r>
      <w:r w:rsidRPr="00DB4EA3">
        <w:rPr>
          <w:rFonts w:ascii="Verdana" w:hAnsi="Verdana" w:cs="Arial"/>
          <w:sz w:val="20"/>
          <w:szCs w:val="20"/>
          <w:lang w:val="sr-Cyrl-CS"/>
        </w:rPr>
        <w:tab/>
      </w:r>
    </w:p>
    <w:p w:rsidR="00CE08D0" w:rsidRPr="00DB4EA3" w:rsidRDefault="00CE08D0" w:rsidP="00CE08D0">
      <w:pPr>
        <w:pStyle w:val="NormalWeb"/>
        <w:ind w:firstLine="720"/>
        <w:jc w:val="both"/>
        <w:rPr>
          <w:rFonts w:ascii="Verdana" w:hAnsi="Verdana"/>
          <w:b/>
          <w:sz w:val="20"/>
          <w:szCs w:val="20"/>
          <w:lang w:val="ru-RU"/>
        </w:rPr>
      </w:pPr>
      <w:r w:rsidRPr="00DB4EA3">
        <w:rPr>
          <w:rFonts w:ascii="Verdana" w:hAnsi="Verdana" w:cs="Arial"/>
          <w:sz w:val="20"/>
          <w:szCs w:val="20"/>
          <w:lang w:val="sr-Cyrl-CS"/>
        </w:rPr>
        <w:t>У случају квара, време одзива је најкасније други наредни радни дан након пријема позива.</w:t>
      </w:r>
    </w:p>
    <w:p w:rsidR="00CE08D0" w:rsidRPr="00DB4EA3" w:rsidRDefault="00CE08D0" w:rsidP="00CE08D0">
      <w:pPr>
        <w:tabs>
          <w:tab w:val="left" w:pos="0"/>
        </w:tabs>
        <w:jc w:val="both"/>
        <w:rPr>
          <w:rFonts w:ascii="Verdana" w:hAnsi="Verdana" w:cs="Arial"/>
          <w:sz w:val="20"/>
          <w:szCs w:val="20"/>
          <w:lang w:val="sr-Cyrl-CS"/>
        </w:rPr>
      </w:pPr>
      <w:r w:rsidRPr="00DB4EA3">
        <w:rPr>
          <w:rFonts w:ascii="Verdana" w:hAnsi="Verdana" w:cs="Arial"/>
          <w:sz w:val="20"/>
          <w:szCs w:val="20"/>
          <w:lang w:val="sr-Cyrl-CS"/>
        </w:rPr>
        <w:tab/>
        <w:t>Добављач гарантује Наручиоцу следеће максимално време отклањања квара:</w:t>
      </w:r>
    </w:p>
    <w:p w:rsidR="00CE08D0" w:rsidRPr="00DB4EA3" w:rsidRDefault="00CE08D0" w:rsidP="00CE08D0">
      <w:pPr>
        <w:pStyle w:val="NormalWeb"/>
        <w:ind w:firstLine="720"/>
        <w:jc w:val="both"/>
        <w:rPr>
          <w:rFonts w:ascii="Verdana" w:hAnsi="Verdana" w:cs="Arial"/>
          <w:sz w:val="20"/>
          <w:szCs w:val="20"/>
          <w:lang w:val="sr-Cyrl-CS"/>
        </w:rPr>
      </w:pPr>
      <w:r w:rsidRPr="00DB4EA3">
        <w:rPr>
          <w:rFonts w:ascii="Verdana" w:hAnsi="Verdana" w:cs="Arial"/>
          <w:sz w:val="20"/>
          <w:szCs w:val="20"/>
          <w:lang w:val="sr-Cyrl-CS"/>
        </w:rPr>
        <w:t>Рок за отклањање квара је највише 5 (пет) радних дана након пријема пријаве квара.</w:t>
      </w:r>
    </w:p>
    <w:p w:rsidR="00CE08D0" w:rsidRPr="00DB4EA3" w:rsidRDefault="00CE08D0" w:rsidP="00CE08D0">
      <w:pPr>
        <w:suppressAutoHyphens/>
        <w:ind w:firstLine="709"/>
        <w:jc w:val="both"/>
        <w:rPr>
          <w:rFonts w:ascii="Verdana" w:hAnsi="Verdana"/>
          <w:sz w:val="20"/>
          <w:szCs w:val="20"/>
          <w:lang w:eastAsia="ar-SA"/>
        </w:rPr>
      </w:pPr>
      <w:proofErr w:type="gramStart"/>
      <w:r w:rsidRPr="00DB4EA3">
        <w:rPr>
          <w:rFonts w:ascii="Verdana" w:hAnsi="Verdana"/>
          <w:sz w:val="20"/>
          <w:szCs w:val="20"/>
          <w:lang w:eastAsia="ar-SA"/>
        </w:rPr>
        <w:t>Уколико Добављач не може да отклони квар у уговореном року очекује се да он замени опрему опремом сличних карактеристика до извршења поправке.</w:t>
      </w:r>
      <w:proofErr w:type="gramEnd"/>
    </w:p>
    <w:p w:rsidR="00CE08D0" w:rsidRPr="00DB4EA3" w:rsidRDefault="00CE08D0" w:rsidP="00CE08D0">
      <w:pPr>
        <w:pStyle w:val="NormalWeb"/>
        <w:ind w:left="720"/>
        <w:jc w:val="both"/>
        <w:rPr>
          <w:rFonts w:ascii="Verdana" w:hAnsi="Verdana" w:cs="Arial"/>
          <w:sz w:val="20"/>
          <w:szCs w:val="20"/>
          <w:highlight w:val="cyan"/>
          <w:lang w:val="sr-Cyrl-CS"/>
        </w:rPr>
      </w:pPr>
    </w:p>
    <w:p w:rsidR="00CE08D0" w:rsidRPr="00DB4EA3" w:rsidRDefault="00CE08D0" w:rsidP="00CE08D0">
      <w:pPr>
        <w:pStyle w:val="NormalWeb"/>
        <w:jc w:val="center"/>
        <w:rPr>
          <w:rFonts w:ascii="Verdana" w:hAnsi="Verdana" w:cs="Arial"/>
          <w:sz w:val="20"/>
          <w:szCs w:val="20"/>
          <w:lang w:val="sr-Cyrl-CS"/>
        </w:rPr>
      </w:pPr>
      <w:r w:rsidRPr="00DB4EA3">
        <w:rPr>
          <w:rFonts w:ascii="Verdana" w:hAnsi="Verdana" w:cs="Arial"/>
          <w:sz w:val="20"/>
          <w:szCs w:val="20"/>
          <w:lang w:val="sr-Cyrl-CS"/>
        </w:rPr>
        <w:t>Пријављивање кварова</w:t>
      </w:r>
    </w:p>
    <w:p w:rsidR="00CE08D0" w:rsidRPr="00DB4EA3" w:rsidRDefault="00CE08D0" w:rsidP="00CE08D0">
      <w:pPr>
        <w:tabs>
          <w:tab w:val="left" w:pos="4111"/>
        </w:tabs>
        <w:suppressAutoHyphens/>
        <w:jc w:val="center"/>
        <w:rPr>
          <w:rFonts w:ascii="Verdana" w:hAnsi="Verdana"/>
          <w:sz w:val="20"/>
          <w:szCs w:val="20"/>
          <w:highlight w:val="green"/>
          <w:lang w:eastAsia="ar-SA"/>
        </w:rPr>
      </w:pPr>
    </w:p>
    <w:p w:rsidR="00CE08D0" w:rsidRPr="00DB4EA3" w:rsidRDefault="00CE08D0" w:rsidP="00CE08D0">
      <w:pPr>
        <w:tabs>
          <w:tab w:val="left" w:pos="4111"/>
        </w:tabs>
        <w:suppressAutoHyphens/>
        <w:jc w:val="center"/>
        <w:rPr>
          <w:rFonts w:ascii="Verdana" w:hAnsi="Verdana"/>
          <w:sz w:val="20"/>
          <w:szCs w:val="20"/>
          <w:lang w:eastAsia="ar-SA"/>
        </w:rPr>
      </w:pPr>
      <w:proofErr w:type="gramStart"/>
      <w:r w:rsidRPr="00DB4EA3">
        <w:rPr>
          <w:rFonts w:ascii="Verdana" w:hAnsi="Verdana"/>
          <w:sz w:val="20"/>
          <w:szCs w:val="20"/>
          <w:lang w:eastAsia="ar-SA"/>
        </w:rPr>
        <w:t>Члан 7.</w:t>
      </w:r>
      <w:proofErr w:type="gramEnd"/>
    </w:p>
    <w:p w:rsidR="00CE08D0" w:rsidRPr="00DB4EA3" w:rsidRDefault="00CE08D0" w:rsidP="00CE08D0">
      <w:pPr>
        <w:pStyle w:val="NormalWeb"/>
        <w:ind w:firstLine="720"/>
        <w:jc w:val="both"/>
        <w:rPr>
          <w:rFonts w:ascii="Verdana" w:hAnsi="Verdana" w:cs="Arial"/>
          <w:sz w:val="20"/>
          <w:szCs w:val="20"/>
          <w:lang w:val="sr-Cyrl-CS"/>
        </w:rPr>
      </w:pPr>
      <w:r w:rsidRPr="00DB4EA3">
        <w:rPr>
          <w:rFonts w:ascii="Verdana" w:hAnsi="Verdana" w:cs="Arial"/>
          <w:sz w:val="20"/>
          <w:szCs w:val="20"/>
          <w:lang w:val="sr-Cyrl-CS"/>
        </w:rPr>
        <w:t>У случају квара Наручилац мора да обавести Добављача о насталом квару. По пријему пријаве Добављач је дужан да поступи у складу са горе наведеним временом одзива.</w:t>
      </w:r>
    </w:p>
    <w:p w:rsidR="00CE08D0" w:rsidRPr="00DB4EA3" w:rsidRDefault="00CE08D0" w:rsidP="00CE08D0">
      <w:pPr>
        <w:tabs>
          <w:tab w:val="left" w:pos="4111"/>
        </w:tabs>
        <w:suppressAutoHyphens/>
        <w:ind w:firstLine="709"/>
        <w:jc w:val="both"/>
        <w:rPr>
          <w:rFonts w:ascii="Verdana" w:hAnsi="Verdana"/>
          <w:sz w:val="20"/>
          <w:szCs w:val="20"/>
          <w:highlight w:val="green"/>
          <w:lang w:eastAsia="ar-SA"/>
        </w:rPr>
      </w:pPr>
      <w:r w:rsidRPr="00DB4EA3">
        <w:rPr>
          <w:rFonts w:ascii="Verdana" w:hAnsi="Verdana" w:cs="Arial"/>
          <w:sz w:val="20"/>
          <w:szCs w:val="20"/>
          <w:lang w:val="sr-Cyrl-CS"/>
        </w:rPr>
        <w:t>Наручилац врши пријаву квара телефоном или путем е-мејла овлашћеном лицу Добављача и од тада тече рок за одзив и отклањање квара. Ако се пријава квара ради телефоном, Наручилац је обавезан да најкасније наредног дана пошаље пријаву квара и путем е-мејла.</w:t>
      </w:r>
    </w:p>
    <w:p w:rsidR="00CE08D0" w:rsidRPr="00DB4EA3" w:rsidRDefault="00CE08D0" w:rsidP="00CE08D0">
      <w:pPr>
        <w:tabs>
          <w:tab w:val="left" w:pos="0"/>
        </w:tabs>
        <w:suppressAutoHyphens/>
        <w:rPr>
          <w:rFonts w:ascii="Verdana" w:hAnsi="Verdana"/>
          <w:sz w:val="20"/>
          <w:szCs w:val="20"/>
          <w:highlight w:val="green"/>
          <w:lang w:eastAsia="ar-SA"/>
        </w:rPr>
      </w:pPr>
    </w:p>
    <w:p w:rsidR="00CE08D0" w:rsidRPr="00DB4EA3" w:rsidRDefault="00CE08D0" w:rsidP="00CE08D0">
      <w:pPr>
        <w:tabs>
          <w:tab w:val="left" w:pos="4111"/>
        </w:tabs>
        <w:suppressAutoHyphens/>
        <w:jc w:val="center"/>
        <w:rPr>
          <w:rFonts w:ascii="Verdana" w:hAnsi="Verdana"/>
          <w:sz w:val="20"/>
          <w:szCs w:val="20"/>
          <w:lang w:eastAsia="ar-SA"/>
        </w:rPr>
      </w:pPr>
      <w:r w:rsidRPr="00DB4EA3">
        <w:rPr>
          <w:rFonts w:ascii="Verdana" w:hAnsi="Verdana"/>
          <w:sz w:val="20"/>
          <w:szCs w:val="20"/>
          <w:lang w:eastAsia="ar-SA"/>
        </w:rPr>
        <w:t>Расположивост Добављача</w:t>
      </w:r>
    </w:p>
    <w:p w:rsidR="00CE08D0" w:rsidRPr="00DB4EA3" w:rsidRDefault="00CE08D0" w:rsidP="00CE08D0">
      <w:pPr>
        <w:tabs>
          <w:tab w:val="left" w:pos="4111"/>
        </w:tabs>
        <w:suppressAutoHyphens/>
        <w:jc w:val="center"/>
        <w:rPr>
          <w:rFonts w:ascii="Verdana" w:hAnsi="Verdana"/>
          <w:sz w:val="20"/>
          <w:szCs w:val="20"/>
          <w:highlight w:val="green"/>
          <w:lang w:eastAsia="ar-SA"/>
        </w:rPr>
      </w:pPr>
    </w:p>
    <w:p w:rsidR="00CE08D0" w:rsidRPr="00DB4EA3" w:rsidRDefault="00CE08D0" w:rsidP="00CE08D0">
      <w:pPr>
        <w:tabs>
          <w:tab w:val="left" w:pos="4111"/>
        </w:tabs>
        <w:suppressAutoHyphens/>
        <w:jc w:val="center"/>
        <w:rPr>
          <w:rFonts w:ascii="Verdana" w:hAnsi="Verdana"/>
          <w:sz w:val="20"/>
          <w:szCs w:val="20"/>
          <w:lang w:eastAsia="ar-SA"/>
        </w:rPr>
      </w:pPr>
      <w:proofErr w:type="gramStart"/>
      <w:r w:rsidRPr="00DB4EA3">
        <w:rPr>
          <w:rFonts w:ascii="Verdana" w:hAnsi="Verdana"/>
          <w:sz w:val="20"/>
          <w:szCs w:val="20"/>
          <w:lang w:eastAsia="ar-SA"/>
        </w:rPr>
        <w:t>Члан 8.</w:t>
      </w:r>
      <w:proofErr w:type="gramEnd"/>
    </w:p>
    <w:p w:rsidR="00CE08D0" w:rsidRPr="00DB4EA3" w:rsidRDefault="00CE08D0" w:rsidP="00CE08D0">
      <w:pPr>
        <w:pStyle w:val="NormalWeb"/>
        <w:ind w:firstLine="720"/>
        <w:jc w:val="both"/>
        <w:rPr>
          <w:rFonts w:ascii="Verdana" w:hAnsi="Verdana" w:cs="Arial"/>
          <w:sz w:val="20"/>
          <w:szCs w:val="20"/>
          <w:lang w:val="sr-Cyrl-CS"/>
        </w:rPr>
      </w:pPr>
      <w:r w:rsidRPr="00DB4EA3">
        <w:rPr>
          <w:rFonts w:ascii="Verdana" w:hAnsi="Verdana" w:cs="Arial"/>
          <w:sz w:val="20"/>
          <w:szCs w:val="20"/>
          <w:lang w:val="sr-Cyrl-CS"/>
        </w:rPr>
        <w:t>Добављач се обавезује да ће бити доступан преко електронске поште, фиксног и мобилног телефона.</w:t>
      </w:r>
    </w:p>
    <w:p w:rsidR="00CE08D0" w:rsidRPr="00DB4EA3" w:rsidRDefault="00CE08D0" w:rsidP="00CE08D0">
      <w:pPr>
        <w:pStyle w:val="NormalWeb"/>
        <w:ind w:firstLine="720"/>
        <w:jc w:val="both"/>
        <w:rPr>
          <w:rFonts w:ascii="Verdana" w:hAnsi="Verdana" w:cs="Arial"/>
          <w:sz w:val="20"/>
          <w:szCs w:val="20"/>
          <w:lang w:val="sr-Cyrl-CS"/>
        </w:rPr>
      </w:pPr>
      <w:r w:rsidRPr="00DB4EA3">
        <w:rPr>
          <w:rFonts w:ascii="Verdana" w:hAnsi="Verdana" w:cs="Arial"/>
          <w:sz w:val="20"/>
          <w:szCs w:val="20"/>
          <w:lang w:val="sr-Cyrl-CS"/>
        </w:rPr>
        <w:t>Добављач је обавезан да за пружање подршке буде на располагању Наручиоцу  по моделу 5</w:t>
      </w:r>
      <w:r w:rsidRPr="00DB4EA3">
        <w:rPr>
          <w:rFonts w:ascii="Verdana" w:hAnsi="Verdana" w:cs="Arial"/>
          <w:sz w:val="20"/>
          <w:szCs w:val="20"/>
        </w:rPr>
        <w:t>x8 (пет радних дана у недељи по 8 сати)</w:t>
      </w:r>
      <w:r w:rsidRPr="00DB4EA3">
        <w:rPr>
          <w:rFonts w:ascii="Verdana" w:hAnsi="Verdana" w:cs="Arial"/>
          <w:sz w:val="20"/>
          <w:szCs w:val="20"/>
          <w:lang w:val="sr-Cyrl-CS"/>
        </w:rPr>
        <w:t>.</w:t>
      </w:r>
    </w:p>
    <w:p w:rsidR="00CE08D0" w:rsidRPr="00DB4EA3" w:rsidRDefault="00CE08D0" w:rsidP="00CE08D0">
      <w:pPr>
        <w:pStyle w:val="NormalWeb"/>
        <w:ind w:firstLine="720"/>
        <w:jc w:val="both"/>
        <w:rPr>
          <w:rFonts w:ascii="Verdana" w:hAnsi="Verdana" w:cs="Arial"/>
          <w:sz w:val="20"/>
          <w:szCs w:val="20"/>
          <w:lang w:val="sr-Cyrl-CS"/>
        </w:rPr>
      </w:pPr>
      <w:r w:rsidRPr="00DB4EA3">
        <w:rPr>
          <w:rFonts w:ascii="Verdana" w:hAnsi="Verdana" w:cs="Arial"/>
          <w:sz w:val="20"/>
          <w:szCs w:val="20"/>
          <w:lang w:val="sr-Cyrl-CS"/>
        </w:rPr>
        <w:t>Добављач је дужан да достави Наручиоцу листу овлашћених лица за послове одржавања и подршке, као и за контактирање.</w:t>
      </w:r>
    </w:p>
    <w:p w:rsidR="00CE08D0" w:rsidRPr="00DB4EA3" w:rsidRDefault="00CE08D0" w:rsidP="00CE08D0">
      <w:pPr>
        <w:tabs>
          <w:tab w:val="left" w:pos="0"/>
        </w:tabs>
        <w:suppressAutoHyphens/>
        <w:rPr>
          <w:rFonts w:ascii="Verdana" w:hAnsi="Verdana"/>
          <w:sz w:val="20"/>
          <w:szCs w:val="20"/>
          <w:highlight w:val="green"/>
          <w:lang w:eastAsia="ar-SA"/>
        </w:rPr>
      </w:pPr>
    </w:p>
    <w:p w:rsidR="00CE08D0" w:rsidRPr="00DB4EA3" w:rsidRDefault="00CE08D0" w:rsidP="00CE08D0">
      <w:pPr>
        <w:tabs>
          <w:tab w:val="left" w:pos="4111"/>
        </w:tabs>
        <w:suppressAutoHyphens/>
        <w:jc w:val="center"/>
        <w:rPr>
          <w:rFonts w:ascii="Verdana" w:hAnsi="Verdana"/>
          <w:sz w:val="20"/>
          <w:szCs w:val="20"/>
          <w:lang w:eastAsia="ar-SA"/>
        </w:rPr>
      </w:pPr>
      <w:r w:rsidRPr="00DB4EA3">
        <w:rPr>
          <w:rFonts w:ascii="Verdana" w:hAnsi="Verdana"/>
          <w:sz w:val="20"/>
          <w:szCs w:val="20"/>
          <w:lang w:eastAsia="ar-SA"/>
        </w:rPr>
        <w:t>Радни налог</w:t>
      </w:r>
    </w:p>
    <w:p w:rsidR="00CE08D0" w:rsidRPr="00DB4EA3" w:rsidRDefault="00CE08D0" w:rsidP="00CE08D0">
      <w:pPr>
        <w:tabs>
          <w:tab w:val="left" w:pos="4111"/>
        </w:tabs>
        <w:suppressAutoHyphens/>
        <w:jc w:val="center"/>
        <w:rPr>
          <w:rFonts w:ascii="Verdana" w:hAnsi="Verdana"/>
          <w:sz w:val="20"/>
          <w:szCs w:val="20"/>
          <w:lang w:eastAsia="ar-SA"/>
        </w:rPr>
      </w:pPr>
    </w:p>
    <w:p w:rsidR="00CE08D0" w:rsidRPr="00DB4EA3" w:rsidRDefault="00CE08D0" w:rsidP="00CE08D0">
      <w:pPr>
        <w:tabs>
          <w:tab w:val="left" w:pos="4111"/>
        </w:tabs>
        <w:suppressAutoHyphens/>
        <w:jc w:val="center"/>
        <w:rPr>
          <w:rFonts w:ascii="Verdana" w:hAnsi="Verdana"/>
          <w:sz w:val="20"/>
          <w:szCs w:val="20"/>
          <w:lang w:eastAsia="ar-SA"/>
        </w:rPr>
      </w:pPr>
      <w:proofErr w:type="gramStart"/>
      <w:r w:rsidRPr="00DB4EA3">
        <w:rPr>
          <w:rFonts w:ascii="Verdana" w:hAnsi="Verdana"/>
          <w:sz w:val="20"/>
          <w:szCs w:val="20"/>
          <w:lang w:eastAsia="ar-SA"/>
        </w:rPr>
        <w:t>Члан 9.</w:t>
      </w:r>
      <w:proofErr w:type="gramEnd"/>
    </w:p>
    <w:p w:rsidR="00CE08D0" w:rsidRPr="00DB4EA3" w:rsidRDefault="00CE08D0" w:rsidP="00CE08D0">
      <w:pPr>
        <w:pStyle w:val="NormalWeb"/>
        <w:ind w:firstLine="720"/>
        <w:jc w:val="both"/>
        <w:rPr>
          <w:rFonts w:ascii="Verdana" w:hAnsi="Verdana" w:cs="Arial"/>
          <w:sz w:val="20"/>
          <w:szCs w:val="20"/>
          <w:lang w:val="sr-Cyrl-CS"/>
        </w:rPr>
      </w:pPr>
      <w:r w:rsidRPr="00DB4EA3">
        <w:rPr>
          <w:rFonts w:ascii="Verdana" w:hAnsi="Verdana" w:cs="Arial"/>
          <w:sz w:val="20"/>
          <w:szCs w:val="20"/>
          <w:lang w:val="sr-Cyrl-CS"/>
        </w:rPr>
        <w:t xml:space="preserve">Добављач је дужан да после сваке интервенције уредно попуни радни налог у који се уписује свака обављена услуга, њен тип, трајање и детаљан опис </w:t>
      </w:r>
      <w:r w:rsidRPr="00DB4EA3">
        <w:rPr>
          <w:rFonts w:ascii="Verdana" w:hAnsi="Verdana" w:cs="Arial"/>
          <w:sz w:val="20"/>
          <w:szCs w:val="20"/>
          <w:lang w:val="sr-Cyrl-CS"/>
        </w:rPr>
        <w:lastRenderedPageBreak/>
        <w:t>грешке и обављене интервенције. Тако попуњен налог се предаје овлашћеном лицу Наручиоца на оверу.</w:t>
      </w:r>
    </w:p>
    <w:p w:rsidR="00CE08D0" w:rsidRPr="00DB4EA3" w:rsidRDefault="00CE08D0" w:rsidP="00CE08D0">
      <w:pPr>
        <w:pStyle w:val="NormalWeb"/>
        <w:ind w:firstLine="720"/>
        <w:jc w:val="both"/>
        <w:rPr>
          <w:rFonts w:ascii="Verdana" w:hAnsi="Verdana" w:cs="Arial"/>
          <w:sz w:val="20"/>
          <w:szCs w:val="20"/>
          <w:lang w:val="sr-Cyrl-CS"/>
        </w:rPr>
      </w:pPr>
      <w:r w:rsidRPr="00DB4EA3">
        <w:rPr>
          <w:rFonts w:ascii="Verdana" w:hAnsi="Verdana" w:cs="Arial"/>
          <w:sz w:val="20"/>
          <w:szCs w:val="20"/>
          <w:lang w:val="sr-Cyrl-CS"/>
        </w:rPr>
        <w:t>Добављач, у радном налогу, описује активности које је предузео, како би</w:t>
      </w:r>
      <w:r w:rsidR="00E379D4">
        <w:rPr>
          <w:rFonts w:ascii="Verdana" w:hAnsi="Verdana" w:cs="Arial"/>
          <w:sz w:val="20"/>
          <w:szCs w:val="20"/>
          <w:lang w:val="sr-Cyrl-CS"/>
        </w:rPr>
        <w:t xml:space="preserve"> се</w:t>
      </w:r>
      <w:r w:rsidRPr="00DB4EA3">
        <w:rPr>
          <w:rFonts w:ascii="Verdana" w:hAnsi="Verdana" w:cs="Arial"/>
          <w:sz w:val="20"/>
          <w:szCs w:val="20"/>
          <w:lang w:val="sr-Cyrl-CS"/>
        </w:rPr>
        <w:t xml:space="preserve"> </w:t>
      </w:r>
      <w:r w:rsidR="003E5C13" w:rsidRPr="00750354">
        <w:rPr>
          <w:rFonts w:ascii="Verdana" w:hAnsi="Verdana" w:cs="Arial"/>
          <w:sz w:val="20"/>
          <w:szCs w:val="20"/>
          <w:lang w:val="sr-Latn-RS"/>
        </w:rPr>
        <w:t>остал</w:t>
      </w:r>
      <w:r w:rsidR="00E379D4" w:rsidRPr="00750354">
        <w:rPr>
          <w:rFonts w:ascii="Verdana" w:hAnsi="Verdana" w:cs="Arial"/>
          <w:sz w:val="20"/>
          <w:szCs w:val="20"/>
          <w:lang w:val="sr-Cyrl-RS"/>
        </w:rPr>
        <w:t>а</w:t>
      </w:r>
      <w:r w:rsidRPr="00750354">
        <w:rPr>
          <w:rFonts w:ascii="Verdana" w:hAnsi="Verdana" w:cs="Arial"/>
          <w:bCs/>
          <w:sz w:val="20"/>
          <w:szCs w:val="20"/>
          <w:lang w:val="sr-Cyrl-CS" w:eastAsia="en-GB"/>
        </w:rPr>
        <w:t xml:space="preserve"> </w:t>
      </w:r>
      <w:r w:rsidRPr="00750354">
        <w:rPr>
          <w:rFonts w:ascii="Verdana" w:hAnsi="Verdana" w:cs="Arial"/>
          <w:bCs/>
          <w:sz w:val="20"/>
          <w:szCs w:val="20"/>
          <w:lang w:eastAsia="en-GB"/>
        </w:rPr>
        <w:t xml:space="preserve">опрема - </w:t>
      </w:r>
      <w:r w:rsidRPr="00750354">
        <w:rPr>
          <w:rFonts w:ascii="Verdana" w:hAnsi="Verdana"/>
          <w:sz w:val="20"/>
          <w:szCs w:val="20"/>
        </w:rPr>
        <w:t xml:space="preserve"> Firewall</w:t>
      </w:r>
      <w:r w:rsidRPr="00DB4EA3">
        <w:rPr>
          <w:rFonts w:ascii="Verdana" w:hAnsi="Verdana"/>
          <w:b/>
          <w:sz w:val="20"/>
          <w:szCs w:val="20"/>
        </w:rPr>
        <w:t xml:space="preserve">, </w:t>
      </w:r>
      <w:r w:rsidRPr="00DB4EA3">
        <w:rPr>
          <w:rFonts w:ascii="Verdana" w:hAnsi="Verdana" w:cs="Arial"/>
          <w:sz w:val="20"/>
          <w:szCs w:val="20"/>
          <w:lang w:val="sr-Cyrl-CS"/>
        </w:rPr>
        <w:t>одржала у исправном стању.</w:t>
      </w:r>
    </w:p>
    <w:p w:rsidR="00CE08D0" w:rsidRPr="00DB4EA3" w:rsidRDefault="00CE08D0" w:rsidP="00CE08D0">
      <w:pPr>
        <w:pStyle w:val="NormalWeb"/>
        <w:ind w:firstLine="720"/>
        <w:jc w:val="both"/>
        <w:rPr>
          <w:rFonts w:ascii="Verdana" w:hAnsi="Verdana" w:cs="Arial"/>
          <w:sz w:val="20"/>
          <w:szCs w:val="20"/>
          <w:lang w:val="sr-Cyrl-CS"/>
        </w:rPr>
      </w:pPr>
      <w:r w:rsidRPr="00DB4EA3">
        <w:rPr>
          <w:rFonts w:ascii="Verdana" w:hAnsi="Verdana" w:cs="Arial"/>
          <w:sz w:val="20"/>
          <w:szCs w:val="20"/>
          <w:lang w:val="sr-Cyrl-CS"/>
        </w:rPr>
        <w:t>Овлашћено лице Наручиоца попуњава и оверава радни налог, чиме потврђује да прихвата извршену интервенцију, тј да је услуга извршена на уговорен начин. У случају да овлашћено лице Наручиоца не прихвата извршену интервенцију, он уноси у радни налог образложење за одбијање. Тако оверени налог представља пратећу документацију уз рачун који Понуђач  доставља на плаћање.</w:t>
      </w:r>
    </w:p>
    <w:p w:rsidR="00CE08D0" w:rsidRPr="00DB4EA3" w:rsidRDefault="00CE08D0" w:rsidP="00CE08D0">
      <w:pPr>
        <w:pStyle w:val="NormalWeb"/>
        <w:ind w:firstLine="720"/>
        <w:jc w:val="both"/>
        <w:rPr>
          <w:rFonts w:ascii="Verdana" w:hAnsi="Verdana" w:cs="Arial"/>
          <w:sz w:val="20"/>
          <w:szCs w:val="20"/>
          <w:lang w:val="sr-Cyrl-CS"/>
        </w:rPr>
      </w:pPr>
      <w:r w:rsidRPr="00DB4EA3">
        <w:rPr>
          <w:rFonts w:ascii="Verdana" w:hAnsi="Verdana" w:cs="Arial"/>
          <w:sz w:val="20"/>
          <w:szCs w:val="20"/>
          <w:lang w:val="sr-Cyrl-CS"/>
        </w:rPr>
        <w:t>Потписан и оверен радни налог служи како доказ да је решење проблема прихваћено од стране Наручиоца.</w:t>
      </w:r>
    </w:p>
    <w:p w:rsidR="00CE08D0" w:rsidRPr="00DB4EA3" w:rsidRDefault="00CE08D0" w:rsidP="00CE08D0">
      <w:pPr>
        <w:tabs>
          <w:tab w:val="left" w:pos="0"/>
        </w:tabs>
        <w:suppressAutoHyphens/>
        <w:rPr>
          <w:rFonts w:ascii="Verdana" w:hAnsi="Verdana"/>
          <w:sz w:val="20"/>
          <w:szCs w:val="20"/>
          <w:highlight w:val="green"/>
          <w:lang w:eastAsia="ar-SA"/>
        </w:rPr>
      </w:pPr>
      <w:r w:rsidRPr="00DB4EA3">
        <w:rPr>
          <w:rFonts w:ascii="Verdana" w:hAnsi="Verdana"/>
          <w:sz w:val="20"/>
          <w:szCs w:val="20"/>
          <w:highlight w:val="green"/>
          <w:lang w:eastAsia="ar-SA"/>
        </w:rPr>
        <w:t xml:space="preserve"> </w:t>
      </w:r>
    </w:p>
    <w:p w:rsidR="00CE08D0" w:rsidRPr="00DB4EA3" w:rsidRDefault="00CE08D0" w:rsidP="00CE08D0">
      <w:pPr>
        <w:tabs>
          <w:tab w:val="left" w:pos="0"/>
        </w:tabs>
        <w:suppressAutoHyphens/>
        <w:ind w:firstLine="26"/>
        <w:jc w:val="center"/>
        <w:rPr>
          <w:rFonts w:ascii="Verdana" w:hAnsi="Verdana"/>
          <w:sz w:val="20"/>
          <w:szCs w:val="20"/>
          <w:lang w:val="sr-Cyrl-CS" w:eastAsia="ar-SA"/>
        </w:rPr>
      </w:pPr>
      <w:r w:rsidRPr="00DB4EA3">
        <w:rPr>
          <w:rFonts w:ascii="Verdana" w:hAnsi="Verdana"/>
          <w:sz w:val="20"/>
          <w:szCs w:val="20"/>
          <w:lang w:val="sr-Cyrl-CS" w:eastAsia="ar-SA"/>
        </w:rPr>
        <w:t>Члан 10.</w:t>
      </w:r>
    </w:p>
    <w:p w:rsidR="00CE08D0" w:rsidRPr="00DB4EA3" w:rsidRDefault="00CE08D0" w:rsidP="00CE08D0">
      <w:pPr>
        <w:tabs>
          <w:tab w:val="left" w:pos="0"/>
        </w:tabs>
        <w:suppressAutoHyphens/>
        <w:ind w:firstLine="26"/>
        <w:jc w:val="both"/>
        <w:rPr>
          <w:rFonts w:ascii="Verdana" w:hAnsi="Verdana"/>
          <w:sz w:val="20"/>
          <w:szCs w:val="20"/>
          <w:lang w:eastAsia="ar-SA"/>
        </w:rPr>
      </w:pPr>
      <w:r w:rsidRPr="00DB4EA3">
        <w:rPr>
          <w:rFonts w:ascii="Verdana" w:hAnsi="Verdana"/>
          <w:sz w:val="20"/>
          <w:szCs w:val="20"/>
          <w:lang w:val="sr-Cyrl-CS" w:eastAsia="ar-SA"/>
        </w:rPr>
        <w:tab/>
        <w:t xml:space="preserve"> Добављач</w:t>
      </w:r>
      <w:r w:rsidRPr="00DB4EA3">
        <w:rPr>
          <w:rFonts w:ascii="Verdana" w:hAnsi="Verdana"/>
          <w:sz w:val="20"/>
          <w:szCs w:val="20"/>
          <w:lang w:eastAsia="ar-SA"/>
        </w:rPr>
        <w:t xml:space="preserve"> </w:t>
      </w:r>
      <w:r w:rsidRPr="00DB4EA3">
        <w:rPr>
          <w:rFonts w:ascii="Verdana" w:hAnsi="Verdana"/>
          <w:sz w:val="20"/>
          <w:szCs w:val="20"/>
          <w:lang w:val="sr-Cyrl-CS" w:eastAsia="ar-SA"/>
        </w:rPr>
        <w:t xml:space="preserve">је дужан да приликом реализације овог уговора </w:t>
      </w:r>
      <w:r w:rsidRPr="00DB4EA3">
        <w:rPr>
          <w:rFonts w:ascii="Verdana" w:hAnsi="Verdana"/>
          <w:sz w:val="20"/>
          <w:szCs w:val="20"/>
          <w:lang w:eastAsia="ar-SA"/>
        </w:rPr>
        <w:t>омогући присуство представника Наручиоца на лицу места и да на захтеву Наручиоца  одреди особу за контакт са представником Наручиоца.</w:t>
      </w:r>
    </w:p>
    <w:p w:rsidR="00CE08D0" w:rsidRPr="00DB4EA3" w:rsidRDefault="00CE08D0" w:rsidP="00CE08D0">
      <w:pPr>
        <w:suppressAutoHyphens/>
        <w:ind w:firstLine="720"/>
        <w:jc w:val="both"/>
        <w:rPr>
          <w:rFonts w:ascii="Verdana" w:hAnsi="Verdana"/>
          <w:sz w:val="20"/>
          <w:szCs w:val="20"/>
          <w:lang w:eastAsia="ar-SA"/>
        </w:rPr>
      </w:pPr>
      <w:r w:rsidRPr="00DB4EA3">
        <w:rPr>
          <w:rFonts w:ascii="Verdana" w:hAnsi="Verdana"/>
          <w:sz w:val="20"/>
          <w:szCs w:val="20"/>
          <w:lang w:val="sr-Cyrl-CS" w:eastAsia="ar-SA"/>
        </w:rPr>
        <w:t>За сваки сервисни излазак Добављач ће издати пропратну документацију о извршеним услугама на сервисирању и одржавању</w:t>
      </w:r>
      <w:r w:rsidRPr="00DB4EA3">
        <w:rPr>
          <w:rFonts w:ascii="Verdana" w:hAnsi="Verdana"/>
          <w:sz w:val="20"/>
          <w:szCs w:val="20"/>
          <w:lang w:eastAsia="ar-SA"/>
        </w:rPr>
        <w:t>, односно</w:t>
      </w:r>
      <w:r w:rsidRPr="00DB4EA3">
        <w:rPr>
          <w:rFonts w:ascii="Verdana" w:hAnsi="Verdana"/>
          <w:sz w:val="20"/>
          <w:szCs w:val="20"/>
          <w:lang w:val="sr-Cyrl-CS" w:eastAsia="ar-SA"/>
        </w:rPr>
        <w:t xml:space="preserve"> Добављач</w:t>
      </w:r>
      <w:r w:rsidRPr="00DB4EA3">
        <w:rPr>
          <w:rFonts w:ascii="Verdana" w:hAnsi="Verdana"/>
          <w:sz w:val="20"/>
          <w:szCs w:val="20"/>
          <w:lang w:eastAsia="ar-SA"/>
        </w:rPr>
        <w:t xml:space="preserve"> је обавезан да након сваког урађеног сервисирања сачини записник са описом посла шта је урађено и списком замењних резервних делова, који ће потписати обе уговорне стране. </w:t>
      </w:r>
      <w:proofErr w:type="gramStart"/>
      <w:r w:rsidRPr="00DB4EA3">
        <w:rPr>
          <w:rFonts w:ascii="Verdana" w:hAnsi="Verdana"/>
          <w:sz w:val="20"/>
          <w:szCs w:val="20"/>
          <w:lang w:eastAsia="ar-SA"/>
        </w:rPr>
        <w:t>Један примерак записника и неисправне резервне делове који више нису за употребу враћају се Наручиоцу.</w:t>
      </w:r>
      <w:proofErr w:type="gramEnd"/>
    </w:p>
    <w:p w:rsidR="00CE08D0" w:rsidRPr="00DB4EA3" w:rsidRDefault="00CE08D0" w:rsidP="00CE08D0">
      <w:pPr>
        <w:suppressAutoHyphens/>
        <w:ind w:firstLine="720"/>
        <w:jc w:val="both"/>
        <w:rPr>
          <w:rFonts w:ascii="Verdana" w:hAnsi="Verdana"/>
          <w:sz w:val="20"/>
          <w:szCs w:val="20"/>
          <w:highlight w:val="green"/>
          <w:lang w:eastAsia="ar-SA"/>
        </w:rPr>
      </w:pPr>
    </w:p>
    <w:p w:rsidR="00CE08D0" w:rsidRPr="00DB4EA3" w:rsidRDefault="00CE08D0" w:rsidP="00CE08D0">
      <w:pPr>
        <w:suppressAutoHyphens/>
        <w:ind w:firstLine="720"/>
        <w:jc w:val="both"/>
        <w:rPr>
          <w:rFonts w:ascii="Verdana" w:hAnsi="Verdana"/>
          <w:sz w:val="20"/>
          <w:szCs w:val="20"/>
          <w:highlight w:val="green"/>
          <w:lang w:eastAsia="ar-SA"/>
        </w:rPr>
      </w:pPr>
    </w:p>
    <w:p w:rsidR="00CE08D0" w:rsidRPr="00DB4EA3" w:rsidRDefault="00CE08D0" w:rsidP="00CE08D0">
      <w:pPr>
        <w:tabs>
          <w:tab w:val="left" w:pos="0"/>
        </w:tabs>
        <w:suppressAutoHyphens/>
        <w:ind w:firstLine="26"/>
        <w:jc w:val="center"/>
        <w:rPr>
          <w:rFonts w:ascii="Verdana" w:hAnsi="Verdana"/>
          <w:sz w:val="20"/>
          <w:szCs w:val="20"/>
          <w:lang w:eastAsia="ar-SA"/>
        </w:rPr>
      </w:pPr>
      <w:r w:rsidRPr="00DB4EA3">
        <w:rPr>
          <w:rFonts w:ascii="Verdana" w:hAnsi="Verdana"/>
          <w:sz w:val="20"/>
          <w:szCs w:val="20"/>
          <w:lang w:val="sr-Cyrl-CS" w:eastAsia="ar-SA"/>
        </w:rPr>
        <w:t>Члан 11.</w:t>
      </w:r>
    </w:p>
    <w:p w:rsidR="00CE08D0" w:rsidRPr="00DB4EA3" w:rsidRDefault="00CE08D0" w:rsidP="00CE08D0">
      <w:pPr>
        <w:suppressAutoHyphens/>
        <w:jc w:val="both"/>
        <w:rPr>
          <w:rFonts w:ascii="Verdana" w:hAnsi="Verdana"/>
          <w:sz w:val="20"/>
          <w:szCs w:val="20"/>
          <w:lang w:val="ru-RU" w:eastAsia="ar-SA"/>
        </w:rPr>
      </w:pPr>
      <w:r w:rsidRPr="00DB4EA3">
        <w:rPr>
          <w:rFonts w:ascii="Verdana" w:hAnsi="Verdana"/>
          <w:sz w:val="20"/>
          <w:szCs w:val="20"/>
          <w:lang w:val="ru-RU" w:eastAsia="ar-SA"/>
        </w:rPr>
        <w:tab/>
        <w:t xml:space="preserve">Добављач је дужан да, о свом трошку, изврши све поправке у случају наношења штете приликом реализације </w:t>
      </w:r>
      <w:r w:rsidRPr="00DB4EA3">
        <w:rPr>
          <w:rFonts w:ascii="Verdana" w:hAnsi="Verdana"/>
          <w:sz w:val="20"/>
          <w:szCs w:val="20"/>
          <w:lang w:eastAsia="ar-SA"/>
        </w:rPr>
        <w:t>у</w:t>
      </w:r>
      <w:r w:rsidRPr="00DB4EA3">
        <w:rPr>
          <w:rFonts w:ascii="Verdana" w:hAnsi="Verdana"/>
          <w:sz w:val="20"/>
          <w:szCs w:val="20"/>
          <w:lang w:val="ru-RU" w:eastAsia="ar-SA"/>
        </w:rPr>
        <w:t xml:space="preserve">говора, али тако да поправка штете не утиче на рок извршења </w:t>
      </w:r>
      <w:r w:rsidRPr="00DB4EA3">
        <w:rPr>
          <w:rFonts w:ascii="Verdana" w:hAnsi="Verdana"/>
          <w:sz w:val="20"/>
          <w:szCs w:val="20"/>
          <w:lang w:eastAsia="ar-SA"/>
        </w:rPr>
        <w:t>у</w:t>
      </w:r>
      <w:r w:rsidRPr="00DB4EA3">
        <w:rPr>
          <w:rFonts w:ascii="Verdana" w:hAnsi="Verdana"/>
          <w:sz w:val="20"/>
          <w:szCs w:val="20"/>
          <w:lang w:val="ru-RU" w:eastAsia="ar-SA"/>
        </w:rPr>
        <w:t>говора.</w:t>
      </w:r>
    </w:p>
    <w:p w:rsidR="00CE08D0" w:rsidRPr="00DB4EA3" w:rsidRDefault="00CE08D0" w:rsidP="00CE08D0">
      <w:pPr>
        <w:suppressAutoHyphens/>
        <w:jc w:val="both"/>
        <w:rPr>
          <w:rFonts w:ascii="Verdana" w:hAnsi="Verdana"/>
          <w:b/>
          <w:sz w:val="20"/>
          <w:szCs w:val="20"/>
          <w:highlight w:val="green"/>
          <w:lang w:eastAsia="ar-SA"/>
        </w:rPr>
      </w:pPr>
    </w:p>
    <w:p w:rsidR="00CE08D0" w:rsidRPr="00DB4EA3" w:rsidRDefault="00CE08D0" w:rsidP="00CE08D0">
      <w:pPr>
        <w:suppressAutoHyphens/>
        <w:jc w:val="center"/>
        <w:rPr>
          <w:rFonts w:ascii="Verdana" w:hAnsi="Verdana"/>
          <w:sz w:val="20"/>
          <w:szCs w:val="20"/>
          <w:lang w:eastAsia="ar-SA"/>
        </w:rPr>
      </w:pPr>
      <w:r w:rsidRPr="00DB4EA3">
        <w:rPr>
          <w:rFonts w:ascii="Verdana" w:hAnsi="Verdana"/>
          <w:sz w:val="20"/>
          <w:szCs w:val="20"/>
          <w:lang w:eastAsia="ar-SA"/>
        </w:rPr>
        <w:t>Гарантни рок</w:t>
      </w:r>
    </w:p>
    <w:p w:rsidR="00CE08D0" w:rsidRPr="00DB4EA3" w:rsidRDefault="00CE08D0" w:rsidP="00CE08D0">
      <w:pPr>
        <w:suppressAutoHyphens/>
        <w:jc w:val="both"/>
        <w:rPr>
          <w:rFonts w:ascii="Verdana" w:hAnsi="Verdana"/>
          <w:b/>
          <w:sz w:val="20"/>
          <w:szCs w:val="20"/>
          <w:lang w:eastAsia="ar-SA"/>
        </w:rPr>
      </w:pPr>
    </w:p>
    <w:p w:rsidR="00CE08D0" w:rsidRPr="00DB4EA3" w:rsidRDefault="00CE08D0" w:rsidP="00CE08D0">
      <w:pPr>
        <w:tabs>
          <w:tab w:val="left" w:pos="0"/>
        </w:tabs>
        <w:suppressAutoHyphens/>
        <w:ind w:firstLine="26"/>
        <w:jc w:val="center"/>
        <w:rPr>
          <w:rFonts w:ascii="Verdana" w:hAnsi="Verdana"/>
          <w:sz w:val="20"/>
          <w:szCs w:val="20"/>
          <w:lang w:val="sr-Cyrl-CS" w:eastAsia="ar-SA"/>
        </w:rPr>
      </w:pPr>
      <w:r w:rsidRPr="00DB4EA3">
        <w:rPr>
          <w:rFonts w:ascii="Verdana" w:hAnsi="Verdana"/>
          <w:sz w:val="20"/>
          <w:szCs w:val="20"/>
          <w:lang w:val="sr-Cyrl-CS" w:eastAsia="ar-SA"/>
        </w:rPr>
        <w:t xml:space="preserve">Члан </w:t>
      </w:r>
      <w:r w:rsidRPr="00DB4EA3">
        <w:rPr>
          <w:rFonts w:ascii="Verdana" w:hAnsi="Verdana"/>
          <w:sz w:val="20"/>
          <w:szCs w:val="20"/>
          <w:lang w:eastAsia="ar-SA"/>
        </w:rPr>
        <w:t>12</w:t>
      </w:r>
      <w:r w:rsidRPr="00DB4EA3">
        <w:rPr>
          <w:rFonts w:ascii="Verdana" w:hAnsi="Verdana"/>
          <w:sz w:val="20"/>
          <w:szCs w:val="20"/>
          <w:lang w:val="sr-Cyrl-CS" w:eastAsia="ar-SA"/>
        </w:rPr>
        <w:t>.</w:t>
      </w:r>
    </w:p>
    <w:p w:rsidR="00CE08D0" w:rsidRPr="00DB4EA3" w:rsidRDefault="00CE08D0" w:rsidP="00CE08D0">
      <w:pPr>
        <w:suppressAutoHyphens/>
        <w:ind w:firstLine="720"/>
        <w:jc w:val="both"/>
        <w:rPr>
          <w:rFonts w:ascii="Verdana" w:hAnsi="Verdana"/>
          <w:sz w:val="20"/>
          <w:szCs w:val="20"/>
          <w:lang w:val="sr-Cyrl-CS" w:eastAsia="ar-SA"/>
        </w:rPr>
      </w:pPr>
      <w:r w:rsidRPr="00DB4EA3">
        <w:rPr>
          <w:rFonts w:ascii="Verdana" w:hAnsi="Verdana"/>
          <w:sz w:val="20"/>
          <w:szCs w:val="20"/>
          <w:lang w:val="sr-Cyrl-CS" w:eastAsia="ar-SA"/>
        </w:rPr>
        <w:t xml:space="preserve"> Добављач услуга даје гаранцију за квалитет извршених услуга и за резервне делове _________________месеци.</w:t>
      </w:r>
    </w:p>
    <w:p w:rsidR="00CE08D0" w:rsidRPr="00DB4EA3" w:rsidRDefault="00CE08D0" w:rsidP="00CE08D0">
      <w:pPr>
        <w:suppressAutoHyphens/>
        <w:ind w:firstLine="720"/>
        <w:jc w:val="both"/>
        <w:rPr>
          <w:rFonts w:ascii="Verdana" w:hAnsi="Verdana"/>
          <w:sz w:val="20"/>
          <w:szCs w:val="20"/>
          <w:lang w:val="sr-Cyrl-CS" w:eastAsia="ar-SA"/>
        </w:rPr>
      </w:pPr>
      <w:r w:rsidRPr="00DB4EA3">
        <w:rPr>
          <w:rFonts w:ascii="Verdana" w:hAnsi="Verdana"/>
          <w:sz w:val="20"/>
          <w:szCs w:val="20"/>
          <w:lang w:val="sr-Cyrl-CS" w:eastAsia="ar-SA"/>
        </w:rPr>
        <w:t>Гарантни рок за извршене услуге почиње да тече од дана извршења услуге, а гарантни рок за уграђене резервне делове од дана  уградње сваког појединачног резервног дела.</w:t>
      </w:r>
    </w:p>
    <w:p w:rsidR="00CE08D0" w:rsidRPr="00DB4EA3" w:rsidRDefault="00CE08D0" w:rsidP="00CE08D0">
      <w:pPr>
        <w:suppressAutoHyphens/>
        <w:ind w:firstLine="720"/>
        <w:jc w:val="both"/>
        <w:rPr>
          <w:rFonts w:ascii="Verdana" w:hAnsi="Verdana"/>
          <w:color w:val="FF0000"/>
          <w:sz w:val="20"/>
          <w:szCs w:val="20"/>
          <w:highlight w:val="green"/>
          <w:lang w:val="sr-Cyrl-CS" w:eastAsia="ar-SA"/>
        </w:rPr>
      </w:pPr>
    </w:p>
    <w:p w:rsidR="00CE08D0" w:rsidRPr="00DB4EA3" w:rsidRDefault="00CE08D0" w:rsidP="00CE08D0">
      <w:pPr>
        <w:suppressAutoHyphens/>
        <w:jc w:val="both"/>
        <w:rPr>
          <w:rFonts w:ascii="Verdana" w:hAnsi="Verdana"/>
          <w:sz w:val="20"/>
          <w:szCs w:val="20"/>
          <w:highlight w:val="green"/>
          <w:lang w:eastAsia="ar-SA"/>
        </w:rPr>
      </w:pPr>
    </w:p>
    <w:p w:rsidR="00CE08D0" w:rsidRPr="00DB4EA3" w:rsidRDefault="00CE08D0" w:rsidP="00CE08D0">
      <w:pPr>
        <w:tabs>
          <w:tab w:val="left" w:pos="4125"/>
          <w:tab w:val="left" w:pos="4253"/>
          <w:tab w:val="center" w:pos="4873"/>
        </w:tabs>
        <w:suppressAutoHyphens/>
        <w:jc w:val="center"/>
        <w:rPr>
          <w:rFonts w:ascii="Verdana" w:hAnsi="Verdana"/>
          <w:sz w:val="20"/>
          <w:szCs w:val="20"/>
          <w:lang w:eastAsia="ar-SA"/>
        </w:rPr>
      </w:pPr>
      <w:proofErr w:type="gramStart"/>
      <w:r w:rsidRPr="00DB4EA3">
        <w:rPr>
          <w:rFonts w:ascii="Verdana" w:hAnsi="Verdana"/>
          <w:sz w:val="20"/>
          <w:szCs w:val="20"/>
          <w:lang w:eastAsia="ar-SA"/>
        </w:rPr>
        <w:t>Члан 13.</w:t>
      </w:r>
      <w:proofErr w:type="gramEnd"/>
    </w:p>
    <w:p w:rsidR="00CE08D0" w:rsidRPr="00DB4EA3" w:rsidRDefault="00CE08D0" w:rsidP="00CE08D0">
      <w:pPr>
        <w:tabs>
          <w:tab w:val="left" w:pos="851"/>
          <w:tab w:val="left" w:pos="993"/>
          <w:tab w:val="center" w:pos="4873"/>
        </w:tabs>
        <w:suppressAutoHyphens/>
        <w:jc w:val="both"/>
        <w:rPr>
          <w:rFonts w:ascii="Verdana" w:hAnsi="Verdana"/>
          <w:sz w:val="20"/>
          <w:szCs w:val="20"/>
          <w:highlight w:val="green"/>
          <w:lang w:val="sr-Cyrl-CS" w:eastAsia="ar-SA"/>
        </w:rPr>
      </w:pPr>
      <w:r w:rsidRPr="00DB4EA3">
        <w:rPr>
          <w:rFonts w:ascii="Verdana" w:hAnsi="Verdana"/>
          <w:sz w:val="20"/>
          <w:szCs w:val="20"/>
          <w:lang w:eastAsia="ar-SA"/>
        </w:rPr>
        <w:t xml:space="preserve">         </w:t>
      </w:r>
      <w:r w:rsidRPr="00DB4EA3">
        <w:rPr>
          <w:rFonts w:ascii="Verdana" w:hAnsi="Verdana"/>
          <w:sz w:val="20"/>
          <w:szCs w:val="20"/>
          <w:lang w:val="sr-Cyrl-CS" w:eastAsia="ar-SA"/>
        </w:rPr>
        <w:t>Све недостатке</w:t>
      </w:r>
      <w:r w:rsidRPr="00DB4EA3">
        <w:rPr>
          <w:rFonts w:ascii="Verdana" w:hAnsi="Verdana"/>
          <w:sz w:val="20"/>
          <w:szCs w:val="20"/>
          <w:lang w:eastAsia="ar-SA"/>
        </w:rPr>
        <w:t xml:space="preserve"> замењених делова</w:t>
      </w:r>
      <w:r w:rsidRPr="00DB4EA3">
        <w:rPr>
          <w:rFonts w:ascii="Verdana" w:hAnsi="Verdana"/>
          <w:sz w:val="20"/>
          <w:szCs w:val="20"/>
          <w:lang w:val="sr-Cyrl-CS" w:eastAsia="ar-SA"/>
        </w:rPr>
        <w:t xml:space="preserve"> који се покажу у оквиру гарантног рока Добављач отклања о свом трошку под условом да се инструментима рукује према упутствима </w:t>
      </w:r>
      <w:r w:rsidRPr="00DB4EA3">
        <w:rPr>
          <w:rFonts w:ascii="Verdana" w:hAnsi="Verdana"/>
          <w:sz w:val="20"/>
          <w:szCs w:val="20"/>
          <w:lang w:eastAsia="ar-SA"/>
        </w:rPr>
        <w:t>Извршиоца услуге и произвођача опреме.</w:t>
      </w:r>
    </w:p>
    <w:p w:rsidR="00CE08D0" w:rsidRPr="00DB4EA3" w:rsidRDefault="00CE08D0" w:rsidP="00CE08D0">
      <w:pPr>
        <w:suppressAutoHyphens/>
        <w:jc w:val="both"/>
        <w:rPr>
          <w:rFonts w:ascii="Verdana" w:hAnsi="Verdana"/>
          <w:sz w:val="20"/>
          <w:szCs w:val="20"/>
          <w:highlight w:val="green"/>
          <w:lang w:eastAsia="ar-SA"/>
        </w:rPr>
      </w:pPr>
    </w:p>
    <w:p w:rsidR="00CE08D0" w:rsidRPr="00DB4EA3" w:rsidRDefault="00CE08D0" w:rsidP="00CE08D0">
      <w:pPr>
        <w:suppressAutoHyphens/>
        <w:jc w:val="center"/>
        <w:rPr>
          <w:rFonts w:ascii="Verdana" w:hAnsi="Verdana"/>
          <w:sz w:val="20"/>
          <w:szCs w:val="20"/>
          <w:lang w:eastAsia="ar-SA"/>
        </w:rPr>
      </w:pPr>
      <w:r w:rsidRPr="00DB4EA3">
        <w:rPr>
          <w:rFonts w:ascii="Verdana" w:hAnsi="Verdana"/>
          <w:sz w:val="20"/>
          <w:szCs w:val="20"/>
          <w:lang w:eastAsia="ar-SA"/>
        </w:rPr>
        <w:t xml:space="preserve">Цена </w:t>
      </w:r>
    </w:p>
    <w:p w:rsidR="00CE08D0" w:rsidRPr="00DB4EA3" w:rsidRDefault="00CE08D0" w:rsidP="00CE08D0">
      <w:pPr>
        <w:suppressAutoHyphens/>
        <w:jc w:val="both"/>
        <w:rPr>
          <w:rFonts w:ascii="Verdana" w:hAnsi="Verdana"/>
          <w:sz w:val="20"/>
          <w:szCs w:val="20"/>
          <w:highlight w:val="green"/>
          <w:lang w:val="sr-Cyrl-CS" w:eastAsia="ar-SA"/>
        </w:rPr>
      </w:pPr>
    </w:p>
    <w:p w:rsidR="00CE08D0" w:rsidRPr="00DB4EA3" w:rsidRDefault="00CE08D0" w:rsidP="00CE08D0">
      <w:pPr>
        <w:suppressAutoHyphens/>
        <w:jc w:val="center"/>
        <w:rPr>
          <w:rFonts w:ascii="Verdana" w:hAnsi="Verdana"/>
          <w:sz w:val="20"/>
          <w:szCs w:val="20"/>
          <w:lang w:val="sr-Cyrl-CS" w:eastAsia="ar-SA"/>
        </w:rPr>
      </w:pPr>
      <w:r w:rsidRPr="00DB4EA3">
        <w:rPr>
          <w:rFonts w:ascii="Verdana" w:hAnsi="Verdana"/>
          <w:sz w:val="20"/>
          <w:szCs w:val="20"/>
          <w:lang w:val="sr-Cyrl-CS" w:eastAsia="ar-SA"/>
        </w:rPr>
        <w:t xml:space="preserve">Члан </w:t>
      </w:r>
      <w:r w:rsidRPr="00DB4EA3">
        <w:rPr>
          <w:rFonts w:ascii="Verdana" w:hAnsi="Verdana"/>
          <w:sz w:val="20"/>
          <w:szCs w:val="20"/>
          <w:lang w:eastAsia="ar-SA"/>
        </w:rPr>
        <w:t>14</w:t>
      </w:r>
      <w:r w:rsidRPr="00DB4EA3">
        <w:rPr>
          <w:rFonts w:ascii="Verdana" w:hAnsi="Verdana"/>
          <w:sz w:val="20"/>
          <w:szCs w:val="20"/>
          <w:lang w:val="sr-Cyrl-CS" w:eastAsia="ar-SA"/>
        </w:rPr>
        <w:t>.</w:t>
      </w:r>
    </w:p>
    <w:p w:rsidR="00CE08D0" w:rsidRPr="00DB4EA3" w:rsidRDefault="00CE08D0" w:rsidP="00CE08D0">
      <w:pPr>
        <w:suppressAutoHyphens/>
        <w:jc w:val="both"/>
        <w:rPr>
          <w:rFonts w:ascii="Verdana" w:hAnsi="Verdana"/>
          <w:sz w:val="20"/>
          <w:szCs w:val="20"/>
          <w:lang w:val="sr-Cyrl-CS" w:eastAsia="ar-SA"/>
        </w:rPr>
      </w:pPr>
      <w:r w:rsidRPr="00DB4EA3">
        <w:rPr>
          <w:rFonts w:ascii="Verdana" w:hAnsi="Verdana"/>
          <w:sz w:val="20"/>
          <w:szCs w:val="20"/>
          <w:lang w:val="sr-Cyrl-CS" w:eastAsia="ar-SA"/>
        </w:rPr>
        <w:tab/>
        <w:t>Уговорне стране сагласно изјављују да прихватају цену коју је Добављач  дао у Понуди.</w:t>
      </w:r>
    </w:p>
    <w:p w:rsidR="00CE08D0" w:rsidRPr="00DB4EA3" w:rsidRDefault="00CE08D0" w:rsidP="00CE08D0">
      <w:pPr>
        <w:suppressAutoHyphens/>
        <w:jc w:val="both"/>
        <w:rPr>
          <w:rFonts w:ascii="Verdana" w:hAnsi="Verdana"/>
          <w:sz w:val="20"/>
          <w:szCs w:val="20"/>
          <w:lang w:val="sr-Cyrl-CS" w:eastAsia="ar-SA"/>
        </w:rPr>
      </w:pPr>
      <w:r w:rsidRPr="00DB4EA3">
        <w:rPr>
          <w:rFonts w:ascii="Verdana" w:hAnsi="Verdana"/>
          <w:sz w:val="20"/>
          <w:szCs w:val="20"/>
          <w:lang w:val="sr-Cyrl-CS" w:eastAsia="ar-SA"/>
        </w:rPr>
        <w:tab/>
        <w:t>Укупна вредност уговорених услуга из члана 1. овог уговора износи</w:t>
      </w:r>
      <w:r w:rsidRPr="00DB4EA3">
        <w:rPr>
          <w:rFonts w:ascii="Verdana" w:hAnsi="Verdana"/>
          <w:sz w:val="20"/>
          <w:szCs w:val="20"/>
          <w:lang w:eastAsia="ar-SA"/>
        </w:rPr>
        <w:t>_____________________</w:t>
      </w:r>
      <w:r w:rsidRPr="00DB4EA3">
        <w:rPr>
          <w:rFonts w:ascii="Verdana" w:hAnsi="Verdana"/>
          <w:b/>
          <w:sz w:val="20"/>
          <w:szCs w:val="20"/>
          <w:lang w:val="sr-Cyrl-CS" w:eastAsia="ar-SA"/>
        </w:rPr>
        <w:t xml:space="preserve"> </w:t>
      </w:r>
      <w:r w:rsidRPr="00DB4EA3">
        <w:rPr>
          <w:rFonts w:ascii="Verdana" w:hAnsi="Verdana"/>
          <w:sz w:val="20"/>
          <w:szCs w:val="20"/>
          <w:lang w:val="sr-Cyrl-CS" w:eastAsia="ar-SA"/>
        </w:rPr>
        <w:t xml:space="preserve">динара (словима:                       ), без обрачунатог пореза на додату вредност, односно </w:t>
      </w:r>
      <w:r w:rsidRPr="00DB4EA3">
        <w:rPr>
          <w:rFonts w:ascii="Verdana" w:hAnsi="Verdana"/>
          <w:sz w:val="20"/>
          <w:szCs w:val="20"/>
          <w:lang w:eastAsia="ar-SA"/>
        </w:rPr>
        <w:t>_______________________</w:t>
      </w:r>
      <w:r w:rsidRPr="00DB4EA3">
        <w:rPr>
          <w:rFonts w:ascii="Verdana" w:hAnsi="Verdana"/>
          <w:sz w:val="20"/>
          <w:szCs w:val="20"/>
          <w:lang w:val="sr-Cyrl-CS" w:eastAsia="ar-SA"/>
        </w:rPr>
        <w:t xml:space="preserve"> динара</w:t>
      </w:r>
      <w:r w:rsidRPr="00DB4EA3">
        <w:rPr>
          <w:rFonts w:ascii="Verdana" w:hAnsi="Verdana"/>
          <w:sz w:val="20"/>
          <w:szCs w:val="20"/>
          <w:lang w:eastAsia="ar-SA"/>
        </w:rPr>
        <w:t xml:space="preserve"> (словима:________________________________________)</w:t>
      </w:r>
      <w:r w:rsidR="00DA0A9C">
        <w:rPr>
          <w:rFonts w:ascii="Verdana" w:hAnsi="Verdana"/>
          <w:sz w:val="20"/>
          <w:szCs w:val="20"/>
          <w:lang w:val="sr-Cyrl-RS" w:eastAsia="ar-SA"/>
        </w:rPr>
        <w:t xml:space="preserve"> </w:t>
      </w:r>
      <w:r w:rsidRPr="00DB4EA3">
        <w:rPr>
          <w:rFonts w:ascii="Verdana" w:hAnsi="Verdana"/>
          <w:sz w:val="20"/>
          <w:szCs w:val="20"/>
          <w:lang w:eastAsia="ar-SA"/>
        </w:rPr>
        <w:t>са урачунатим порезом на додату вредност</w:t>
      </w:r>
      <w:r w:rsidRPr="00DB4EA3">
        <w:rPr>
          <w:rFonts w:ascii="Verdana" w:hAnsi="Verdana"/>
          <w:sz w:val="20"/>
          <w:szCs w:val="20"/>
          <w:lang w:val="sr-Cyrl-CS" w:eastAsia="ar-SA"/>
        </w:rPr>
        <w:t>.</w:t>
      </w:r>
    </w:p>
    <w:p w:rsidR="00CE08D0" w:rsidRPr="00DB4EA3" w:rsidRDefault="00CE08D0" w:rsidP="00CE08D0">
      <w:pPr>
        <w:suppressAutoHyphens/>
        <w:ind w:firstLine="709"/>
        <w:jc w:val="both"/>
        <w:rPr>
          <w:rFonts w:ascii="Verdana" w:hAnsi="Verdana"/>
          <w:sz w:val="20"/>
          <w:szCs w:val="20"/>
          <w:lang w:eastAsia="ar-SA"/>
        </w:rPr>
      </w:pPr>
      <w:r w:rsidRPr="00DB4EA3">
        <w:rPr>
          <w:rFonts w:ascii="Verdana" w:hAnsi="Verdana"/>
          <w:sz w:val="20"/>
          <w:szCs w:val="20"/>
          <w:lang w:val="sr-Cyrl-CS" w:eastAsia="ar-SA"/>
        </w:rPr>
        <w:t>Уговорена цена покрива све трошкове Добављача.</w:t>
      </w:r>
    </w:p>
    <w:p w:rsidR="00CE08D0" w:rsidRPr="00DB4EA3" w:rsidRDefault="00CE08D0" w:rsidP="00CE08D0">
      <w:pPr>
        <w:suppressAutoHyphens/>
        <w:ind w:firstLine="709"/>
        <w:jc w:val="both"/>
        <w:rPr>
          <w:rFonts w:ascii="Verdana" w:hAnsi="Verdana"/>
          <w:bCs/>
          <w:sz w:val="20"/>
          <w:szCs w:val="20"/>
          <w:lang w:val="sr-Cyrl-CS" w:eastAsia="ar-SA"/>
        </w:rPr>
      </w:pPr>
      <w:r w:rsidRPr="00DB4EA3">
        <w:rPr>
          <w:rFonts w:ascii="Verdana" w:hAnsi="Verdana"/>
          <w:sz w:val="20"/>
          <w:szCs w:val="20"/>
          <w:lang w:val="sr-Cyrl-CS" w:eastAsia="ar-SA"/>
        </w:rPr>
        <w:lastRenderedPageBreak/>
        <w:t xml:space="preserve">Уговорне стране су сагласне да ће цене из прихваћене понуде бити фиксне током извршења уговора и неће подлегати променама ни из каквих разлога. </w:t>
      </w:r>
      <w:r w:rsidRPr="00DB4EA3">
        <w:rPr>
          <w:rFonts w:ascii="Verdana" w:hAnsi="Verdana"/>
          <w:bCs/>
          <w:sz w:val="20"/>
          <w:szCs w:val="20"/>
          <w:lang w:val="sr-Cyrl-CS" w:eastAsia="ar-SA"/>
        </w:rPr>
        <w:t xml:space="preserve"> </w:t>
      </w:r>
    </w:p>
    <w:p w:rsidR="00CE08D0" w:rsidRPr="00DB4EA3" w:rsidRDefault="00CE08D0" w:rsidP="00CE08D0">
      <w:pPr>
        <w:suppressAutoHyphens/>
        <w:ind w:firstLine="709"/>
        <w:jc w:val="both"/>
        <w:rPr>
          <w:rFonts w:ascii="Verdana" w:hAnsi="Verdana"/>
          <w:bCs/>
          <w:sz w:val="20"/>
          <w:szCs w:val="20"/>
          <w:lang w:val="sr-Cyrl-CS" w:eastAsia="ar-SA"/>
        </w:rPr>
      </w:pPr>
    </w:p>
    <w:p w:rsidR="00CE08D0" w:rsidRPr="00DB4EA3" w:rsidRDefault="00CE08D0" w:rsidP="00CE08D0">
      <w:pPr>
        <w:suppressAutoHyphens/>
        <w:ind w:firstLine="709"/>
        <w:jc w:val="center"/>
        <w:rPr>
          <w:rFonts w:ascii="Verdana" w:hAnsi="Verdana"/>
          <w:bCs/>
          <w:sz w:val="20"/>
          <w:szCs w:val="20"/>
          <w:lang w:val="sr-Cyrl-CS" w:eastAsia="ar-SA"/>
        </w:rPr>
      </w:pPr>
      <w:r w:rsidRPr="00DB4EA3">
        <w:rPr>
          <w:rFonts w:ascii="Verdana" w:hAnsi="Verdana"/>
          <w:bCs/>
          <w:sz w:val="20"/>
          <w:szCs w:val="20"/>
          <w:lang w:val="sr-Cyrl-CS" w:eastAsia="ar-SA"/>
        </w:rPr>
        <w:t>Начин плаћања</w:t>
      </w:r>
    </w:p>
    <w:p w:rsidR="00CE08D0" w:rsidRPr="00DB4EA3" w:rsidRDefault="00CE08D0" w:rsidP="00CE08D0">
      <w:pPr>
        <w:suppressAutoHyphens/>
        <w:ind w:firstLine="709"/>
        <w:jc w:val="center"/>
        <w:rPr>
          <w:rFonts w:ascii="Verdana" w:hAnsi="Verdana"/>
          <w:sz w:val="20"/>
          <w:szCs w:val="20"/>
          <w:lang w:val="sr-Cyrl-CS" w:eastAsia="ar-SA"/>
        </w:rPr>
      </w:pPr>
    </w:p>
    <w:p w:rsidR="00CE08D0" w:rsidRPr="00DB4EA3" w:rsidRDefault="00CE08D0" w:rsidP="00CE08D0">
      <w:pPr>
        <w:suppressAutoHyphens/>
        <w:jc w:val="center"/>
        <w:rPr>
          <w:rFonts w:ascii="Verdana" w:hAnsi="Verdana"/>
          <w:sz w:val="20"/>
          <w:szCs w:val="20"/>
          <w:lang w:val="sr-Cyrl-CS" w:eastAsia="ar-SA"/>
        </w:rPr>
      </w:pPr>
      <w:r w:rsidRPr="00DB4EA3">
        <w:rPr>
          <w:rFonts w:ascii="Verdana" w:hAnsi="Verdana"/>
          <w:sz w:val="20"/>
          <w:szCs w:val="20"/>
          <w:lang w:val="sr-Cyrl-CS" w:eastAsia="ar-SA"/>
        </w:rPr>
        <w:t xml:space="preserve">Члан </w:t>
      </w:r>
      <w:r w:rsidRPr="00DB4EA3">
        <w:rPr>
          <w:rFonts w:ascii="Verdana" w:hAnsi="Verdana"/>
          <w:sz w:val="20"/>
          <w:szCs w:val="20"/>
          <w:lang w:eastAsia="ar-SA"/>
        </w:rPr>
        <w:t>15</w:t>
      </w:r>
      <w:r w:rsidRPr="00DB4EA3">
        <w:rPr>
          <w:rFonts w:ascii="Verdana" w:hAnsi="Verdana"/>
          <w:sz w:val="20"/>
          <w:szCs w:val="20"/>
          <w:lang w:val="sr-Cyrl-CS" w:eastAsia="ar-SA"/>
        </w:rPr>
        <w:t>.</w:t>
      </w:r>
    </w:p>
    <w:p w:rsidR="00CE08D0" w:rsidRPr="00DB4EA3" w:rsidRDefault="00CE08D0" w:rsidP="00CE08D0">
      <w:pPr>
        <w:suppressAutoHyphens/>
        <w:jc w:val="both"/>
        <w:rPr>
          <w:rFonts w:ascii="Verdana" w:hAnsi="Verdana"/>
          <w:sz w:val="20"/>
          <w:szCs w:val="20"/>
          <w:lang w:eastAsia="ar-SA"/>
        </w:rPr>
      </w:pPr>
      <w:r w:rsidRPr="00DB4EA3">
        <w:rPr>
          <w:rFonts w:ascii="Verdana" w:hAnsi="Verdana"/>
          <w:sz w:val="20"/>
          <w:szCs w:val="20"/>
          <w:lang w:val="sr-Cyrl-CS" w:eastAsia="ar-SA"/>
        </w:rPr>
        <w:tab/>
      </w:r>
      <w:r w:rsidRPr="00DB4EA3">
        <w:rPr>
          <w:rFonts w:ascii="Verdana" w:hAnsi="Verdana"/>
          <w:sz w:val="20"/>
          <w:szCs w:val="20"/>
          <w:lang w:eastAsia="ar-SA"/>
        </w:rPr>
        <w:t>Плаћање је вирмански у року од 7 дана од дана достављања фактуре и обухвата:</w:t>
      </w:r>
    </w:p>
    <w:p w:rsidR="00CE08D0" w:rsidRPr="00DB4EA3" w:rsidRDefault="00CE08D0" w:rsidP="00CE08D0">
      <w:pPr>
        <w:suppressAutoHyphens/>
        <w:ind w:left="720"/>
        <w:jc w:val="both"/>
        <w:rPr>
          <w:rFonts w:ascii="Verdana" w:hAnsi="Verdana"/>
          <w:sz w:val="20"/>
          <w:szCs w:val="20"/>
          <w:lang w:eastAsia="ar-SA"/>
        </w:rPr>
      </w:pPr>
    </w:p>
    <w:p w:rsidR="00CE08D0" w:rsidRPr="00DB0AFB" w:rsidRDefault="00CE08D0" w:rsidP="00DD7960">
      <w:pPr>
        <w:pStyle w:val="ListParagraph"/>
        <w:numPr>
          <w:ilvl w:val="0"/>
          <w:numId w:val="23"/>
        </w:numPr>
        <w:jc w:val="both"/>
        <w:rPr>
          <w:rFonts w:ascii="Verdana" w:eastAsia="Times New Roman" w:hAnsi="Verdana"/>
          <w:color w:val="auto"/>
          <w:kern w:val="0"/>
          <w:sz w:val="20"/>
          <w:szCs w:val="20"/>
        </w:rPr>
      </w:pPr>
      <w:r w:rsidRPr="00DB0AFB">
        <w:rPr>
          <w:rFonts w:ascii="Verdana" w:eastAsia="Times New Roman" w:hAnsi="Verdana"/>
          <w:color w:val="auto"/>
          <w:kern w:val="0"/>
          <w:sz w:val="20"/>
          <w:szCs w:val="20"/>
        </w:rPr>
        <w:t xml:space="preserve">Цену сервисирања и одржавања </w:t>
      </w:r>
      <w:r w:rsidR="00E379D4" w:rsidRPr="00DB0AFB">
        <w:rPr>
          <w:rFonts w:ascii="Verdana" w:hAnsi="Verdana"/>
          <w:color w:val="auto"/>
          <w:sz w:val="20"/>
          <w:szCs w:val="20"/>
          <w:lang w:val="sr-Cyrl-RS"/>
        </w:rPr>
        <w:t>остале</w:t>
      </w:r>
      <w:r w:rsidR="00E379D4" w:rsidRPr="00DB0AFB">
        <w:rPr>
          <w:rFonts w:ascii="Verdana" w:hAnsi="Verdana"/>
          <w:color w:val="auto"/>
          <w:sz w:val="20"/>
          <w:szCs w:val="20"/>
        </w:rPr>
        <w:t xml:space="preserve"> </w:t>
      </w:r>
      <w:r w:rsidRPr="00DB0AFB">
        <w:rPr>
          <w:rFonts w:ascii="Verdana" w:eastAsia="Times New Roman" w:hAnsi="Verdana"/>
          <w:color w:val="auto"/>
          <w:kern w:val="0"/>
          <w:sz w:val="20"/>
          <w:szCs w:val="20"/>
        </w:rPr>
        <w:t xml:space="preserve">опреме </w:t>
      </w:r>
      <w:proofErr w:type="gramStart"/>
      <w:r w:rsidRPr="00DB0AFB">
        <w:rPr>
          <w:rFonts w:ascii="Verdana" w:eastAsia="Times New Roman" w:hAnsi="Verdana"/>
          <w:color w:val="auto"/>
          <w:kern w:val="0"/>
          <w:sz w:val="20"/>
          <w:szCs w:val="20"/>
        </w:rPr>
        <w:t>-  Firewall</w:t>
      </w:r>
      <w:proofErr w:type="gramEnd"/>
      <w:r w:rsidR="0013395F" w:rsidRPr="00DB0AFB">
        <w:rPr>
          <w:rFonts w:ascii="Verdana" w:eastAsia="Times New Roman" w:hAnsi="Verdana"/>
          <w:color w:val="auto"/>
          <w:kern w:val="0"/>
          <w:sz w:val="20"/>
          <w:szCs w:val="20"/>
          <w:lang w:val="sr-Cyrl-RS"/>
        </w:rPr>
        <w:t>.</w:t>
      </w:r>
    </w:p>
    <w:p w:rsidR="00CE08D0" w:rsidRPr="00DB0AFB" w:rsidRDefault="00CE08D0" w:rsidP="00CE08D0">
      <w:pPr>
        <w:suppressAutoHyphens/>
        <w:ind w:firstLine="720"/>
        <w:jc w:val="both"/>
        <w:rPr>
          <w:rFonts w:ascii="Verdana" w:hAnsi="Verdana"/>
          <w:sz w:val="20"/>
          <w:szCs w:val="20"/>
          <w:lang w:val="sr-Cyrl-CS" w:eastAsia="ar-SA"/>
        </w:rPr>
      </w:pPr>
      <w:proofErr w:type="gramStart"/>
      <w:r w:rsidRPr="00DB0AFB">
        <w:rPr>
          <w:rFonts w:ascii="Verdana" w:hAnsi="Verdana"/>
          <w:sz w:val="20"/>
          <w:szCs w:val="20"/>
        </w:rPr>
        <w:t>Током извршења услуге по замени плаћаће се само количина стварно замењених делова исказана на радном налогу Добављача који потписује овлашћено лице од стране Наручиоца.</w:t>
      </w:r>
      <w:proofErr w:type="gramEnd"/>
    </w:p>
    <w:p w:rsidR="00CE08D0" w:rsidRPr="00DB4EA3" w:rsidRDefault="00CE08D0" w:rsidP="00CE08D0">
      <w:pPr>
        <w:suppressAutoHyphens/>
        <w:ind w:firstLine="720"/>
        <w:rPr>
          <w:rFonts w:ascii="Verdana" w:hAnsi="Verdana"/>
          <w:sz w:val="20"/>
          <w:szCs w:val="20"/>
          <w:lang w:eastAsia="ar-SA"/>
        </w:rPr>
      </w:pPr>
      <w:r w:rsidRPr="00DB4EA3">
        <w:rPr>
          <w:rFonts w:ascii="Verdana" w:hAnsi="Verdana"/>
          <w:sz w:val="20"/>
          <w:szCs w:val="20"/>
          <w:lang w:eastAsia="ar-SA"/>
        </w:rPr>
        <w:t>Плаћање ће се извршити на текући рачун Добављача услуга број: ________________________________________________________________ код банке</w:t>
      </w:r>
      <w:proofErr w:type="gramStart"/>
      <w:r w:rsidRPr="00DB4EA3">
        <w:rPr>
          <w:rFonts w:ascii="Verdana" w:hAnsi="Verdana"/>
          <w:sz w:val="20"/>
          <w:szCs w:val="20"/>
          <w:lang w:eastAsia="ar-SA"/>
        </w:rPr>
        <w:t>:</w:t>
      </w:r>
      <w:r w:rsidRPr="00DB4EA3">
        <w:rPr>
          <w:rFonts w:ascii="Verdana" w:hAnsi="Verdana"/>
          <w:sz w:val="20"/>
          <w:szCs w:val="20"/>
          <w:lang w:val="sr-Cyrl-CS" w:eastAsia="ar-SA"/>
        </w:rPr>
        <w:t>_</w:t>
      </w:r>
      <w:proofErr w:type="gramEnd"/>
      <w:r w:rsidRPr="00DB4EA3">
        <w:rPr>
          <w:rFonts w:ascii="Verdana" w:hAnsi="Verdana"/>
          <w:sz w:val="20"/>
          <w:szCs w:val="20"/>
          <w:lang w:val="sr-Cyrl-CS" w:eastAsia="ar-SA"/>
        </w:rPr>
        <w:t>_______________________</w:t>
      </w:r>
      <w:r w:rsidRPr="00DB4EA3">
        <w:rPr>
          <w:rFonts w:ascii="Verdana" w:hAnsi="Verdana"/>
          <w:sz w:val="20"/>
          <w:szCs w:val="20"/>
          <w:lang w:eastAsia="ar-SA"/>
        </w:rPr>
        <w:t>__________________________</w:t>
      </w:r>
      <w:r w:rsidRPr="00DB4EA3">
        <w:rPr>
          <w:rFonts w:ascii="Verdana" w:hAnsi="Verdana"/>
          <w:bCs/>
          <w:sz w:val="20"/>
          <w:szCs w:val="20"/>
          <w:lang w:val="sr-Cyrl-CS" w:eastAsia="ar-SA"/>
        </w:rPr>
        <w:t>_____</w:t>
      </w:r>
      <w:r w:rsidRPr="00DB4EA3">
        <w:rPr>
          <w:rFonts w:ascii="Verdana" w:hAnsi="Verdana"/>
          <w:sz w:val="20"/>
          <w:szCs w:val="20"/>
          <w:lang w:val="sr-Cyrl-CS" w:eastAsia="ar-SA"/>
        </w:rPr>
        <w:t xml:space="preserve"> </w:t>
      </w:r>
    </w:p>
    <w:p w:rsidR="00CE08D0" w:rsidRPr="00DB4EA3" w:rsidRDefault="00CE08D0" w:rsidP="00CE08D0">
      <w:pPr>
        <w:suppressAutoHyphens/>
        <w:ind w:firstLine="720"/>
        <w:jc w:val="both"/>
        <w:rPr>
          <w:rFonts w:ascii="Verdana" w:hAnsi="Verdana"/>
          <w:sz w:val="20"/>
          <w:szCs w:val="20"/>
          <w:lang w:val="sr-Cyrl-CS" w:eastAsia="ar-SA"/>
        </w:rPr>
      </w:pPr>
      <w:proofErr w:type="gramStart"/>
      <w:r w:rsidRPr="00DB4EA3">
        <w:rPr>
          <w:rFonts w:ascii="Verdana" w:hAnsi="Verdana"/>
          <w:sz w:val="20"/>
          <w:szCs w:val="20"/>
          <w:lang w:eastAsia="ar-SA"/>
        </w:rPr>
        <w:t>Фактуре</w:t>
      </w:r>
      <w:r w:rsidRPr="00DB4EA3">
        <w:rPr>
          <w:rFonts w:ascii="Verdana" w:hAnsi="Verdana"/>
          <w:sz w:val="20"/>
          <w:szCs w:val="20"/>
          <w:lang w:val="sr-Latn-CS" w:eastAsia="ar-SA"/>
        </w:rPr>
        <w:t xml:space="preserve"> за извршење услуге ће се оверити </w:t>
      </w:r>
      <w:r w:rsidRPr="00DB4EA3">
        <w:rPr>
          <w:rFonts w:ascii="Verdana" w:hAnsi="Verdana"/>
          <w:sz w:val="20"/>
          <w:szCs w:val="20"/>
          <w:lang w:val="sr-Cyrl-CS" w:eastAsia="ar-SA"/>
        </w:rPr>
        <w:t>т</w:t>
      </w:r>
      <w:r w:rsidRPr="00DB4EA3">
        <w:rPr>
          <w:rFonts w:ascii="Verdana" w:hAnsi="Verdana"/>
          <w:sz w:val="20"/>
          <w:szCs w:val="20"/>
          <w:lang w:eastAsia="ar-SA"/>
        </w:rPr>
        <w:t>е</w:t>
      </w:r>
      <w:r w:rsidRPr="00DB4EA3">
        <w:rPr>
          <w:rFonts w:ascii="Verdana" w:hAnsi="Verdana"/>
          <w:sz w:val="20"/>
          <w:szCs w:val="20"/>
          <w:lang w:val="sr-Cyrl-CS" w:eastAsia="ar-SA"/>
        </w:rPr>
        <w:t xml:space="preserve">к </w:t>
      </w:r>
      <w:r w:rsidRPr="00DB4EA3">
        <w:rPr>
          <w:rFonts w:ascii="Verdana" w:hAnsi="Verdana"/>
          <w:sz w:val="20"/>
          <w:szCs w:val="20"/>
          <w:lang w:val="sr-Latn-CS" w:eastAsia="ar-SA"/>
        </w:rPr>
        <w:t xml:space="preserve">након што </w:t>
      </w:r>
      <w:r w:rsidRPr="00DB4EA3">
        <w:rPr>
          <w:rFonts w:ascii="Verdana" w:hAnsi="Verdana"/>
          <w:sz w:val="20"/>
          <w:szCs w:val="20"/>
          <w:lang w:eastAsia="ar-SA"/>
        </w:rPr>
        <w:t>Добављач</w:t>
      </w:r>
      <w:r w:rsidRPr="00DB4EA3">
        <w:rPr>
          <w:rFonts w:ascii="Verdana" w:hAnsi="Verdana"/>
          <w:sz w:val="20"/>
          <w:szCs w:val="20"/>
          <w:lang w:val="sr-Latn-CS" w:eastAsia="ar-SA"/>
        </w:rPr>
        <w:t xml:space="preserve"> достави извештај/документацију</w:t>
      </w:r>
      <w:r w:rsidRPr="00DB4EA3">
        <w:rPr>
          <w:rFonts w:ascii="Verdana" w:hAnsi="Verdana"/>
          <w:sz w:val="20"/>
          <w:szCs w:val="20"/>
          <w:lang w:eastAsia="ar-SA"/>
        </w:rPr>
        <w:t>/</w:t>
      </w:r>
      <w:r w:rsidRPr="00DB4EA3">
        <w:rPr>
          <w:rFonts w:ascii="Verdana" w:hAnsi="Verdana"/>
          <w:sz w:val="20"/>
          <w:szCs w:val="20"/>
          <w:lang w:val="sr-Latn-CS" w:eastAsia="ar-SA"/>
        </w:rPr>
        <w:t xml:space="preserve"> о извршеним услугама, </w:t>
      </w:r>
      <w:r w:rsidRPr="00DB4EA3">
        <w:rPr>
          <w:rFonts w:ascii="Verdana" w:hAnsi="Verdana"/>
          <w:sz w:val="20"/>
          <w:szCs w:val="20"/>
          <w:lang w:eastAsia="ar-SA"/>
        </w:rPr>
        <w:t>Н</w:t>
      </w:r>
      <w:r w:rsidRPr="00DB4EA3">
        <w:rPr>
          <w:rFonts w:ascii="Verdana" w:hAnsi="Verdana"/>
          <w:sz w:val="20"/>
          <w:szCs w:val="20"/>
          <w:lang w:val="sr-Cyrl-CS" w:eastAsia="ar-SA"/>
        </w:rPr>
        <w:t>аручиоцу.</w:t>
      </w:r>
      <w:proofErr w:type="gramEnd"/>
    </w:p>
    <w:p w:rsidR="00CE08D0" w:rsidRPr="00DB4EA3" w:rsidRDefault="00CE08D0" w:rsidP="00CE08D0">
      <w:pPr>
        <w:suppressAutoHyphens/>
        <w:jc w:val="both"/>
        <w:rPr>
          <w:rFonts w:ascii="Verdana" w:hAnsi="Verdana"/>
          <w:sz w:val="20"/>
          <w:szCs w:val="20"/>
          <w:lang w:val="sr-Cyrl-CS" w:eastAsia="ar-SA"/>
        </w:rPr>
      </w:pPr>
    </w:p>
    <w:p w:rsidR="00CE08D0" w:rsidRPr="00DB4EA3" w:rsidRDefault="00CE08D0" w:rsidP="00CE08D0">
      <w:pPr>
        <w:suppressAutoHyphens/>
        <w:ind w:firstLine="720"/>
        <w:rPr>
          <w:rFonts w:ascii="Verdana" w:hAnsi="Verdana"/>
          <w:sz w:val="20"/>
          <w:szCs w:val="20"/>
          <w:highlight w:val="green"/>
          <w:lang w:eastAsia="ar-SA"/>
        </w:rPr>
      </w:pPr>
    </w:p>
    <w:p w:rsidR="00CE08D0" w:rsidRPr="00DB4EA3" w:rsidRDefault="00CE08D0" w:rsidP="00CE08D0">
      <w:pPr>
        <w:autoSpaceDE w:val="0"/>
        <w:autoSpaceDN w:val="0"/>
        <w:adjustRightInd w:val="0"/>
        <w:rPr>
          <w:rFonts w:ascii="Verdana" w:hAnsi="Verdana" w:cs="Verdana"/>
          <w:color w:val="000000"/>
          <w:sz w:val="20"/>
          <w:szCs w:val="20"/>
        </w:rPr>
      </w:pPr>
      <w:r w:rsidRPr="00DB4EA3">
        <w:rPr>
          <w:rFonts w:ascii="Verdana" w:hAnsi="Verdana" w:cs="Verdana"/>
          <w:b/>
          <w:bCs/>
          <w:i/>
          <w:iCs/>
          <w:color w:val="000000"/>
          <w:sz w:val="20"/>
          <w:szCs w:val="20"/>
        </w:rPr>
        <w:t xml:space="preserve">АКО ЈЕ ПОНУДА ПОДНЕТА СА ПОДИЗВОЂАЧЕМ/ПОДИЗВОЂАЧИМА: </w:t>
      </w:r>
    </w:p>
    <w:p w:rsidR="00CE08D0" w:rsidRPr="00DB4EA3" w:rsidRDefault="00CE08D0" w:rsidP="00CE08D0">
      <w:pPr>
        <w:autoSpaceDE w:val="0"/>
        <w:autoSpaceDN w:val="0"/>
        <w:adjustRightInd w:val="0"/>
        <w:rPr>
          <w:rFonts w:ascii="Verdana" w:hAnsi="Verdana" w:cs="Verdana"/>
          <w:color w:val="000000"/>
          <w:sz w:val="20"/>
          <w:szCs w:val="20"/>
        </w:rPr>
      </w:pPr>
      <w:r w:rsidRPr="00DB4EA3">
        <w:rPr>
          <w:rFonts w:ascii="Verdana" w:hAnsi="Verdana" w:cs="Verdana"/>
          <w:b/>
          <w:bCs/>
          <w:color w:val="000000"/>
          <w:sz w:val="20"/>
          <w:szCs w:val="20"/>
        </w:rPr>
        <w:t xml:space="preserve">*попуњава добављач у случају ако наступа са подизвођачем </w:t>
      </w:r>
    </w:p>
    <w:p w:rsidR="00CE08D0" w:rsidRPr="00DB4EA3" w:rsidRDefault="00CE08D0" w:rsidP="00CE08D0">
      <w:pPr>
        <w:autoSpaceDE w:val="0"/>
        <w:autoSpaceDN w:val="0"/>
        <w:adjustRightInd w:val="0"/>
        <w:jc w:val="center"/>
        <w:rPr>
          <w:rFonts w:ascii="Verdana" w:hAnsi="Verdana" w:cs="Verdana"/>
          <w:color w:val="000000"/>
          <w:sz w:val="20"/>
          <w:szCs w:val="20"/>
        </w:rPr>
      </w:pPr>
      <w:proofErr w:type="gramStart"/>
      <w:r w:rsidRPr="00DB4EA3">
        <w:rPr>
          <w:rFonts w:ascii="Verdana" w:hAnsi="Verdana" w:cs="Verdana"/>
          <w:color w:val="000000"/>
          <w:sz w:val="20"/>
          <w:szCs w:val="20"/>
        </w:rPr>
        <w:t>Члан ____.*</w:t>
      </w:r>
      <w:proofErr w:type="gramEnd"/>
    </w:p>
    <w:p w:rsidR="00CE08D0" w:rsidRPr="00DB4EA3" w:rsidRDefault="00CE08D0" w:rsidP="00CE08D0">
      <w:pPr>
        <w:autoSpaceDE w:val="0"/>
        <w:autoSpaceDN w:val="0"/>
        <w:adjustRightInd w:val="0"/>
        <w:rPr>
          <w:rFonts w:ascii="Verdana" w:hAnsi="Verdana" w:cs="Verdana"/>
          <w:color w:val="000000"/>
          <w:sz w:val="20"/>
          <w:szCs w:val="20"/>
        </w:rPr>
      </w:pPr>
      <w:r w:rsidRPr="00DB4EA3">
        <w:rPr>
          <w:rFonts w:ascii="Verdana" w:hAnsi="Verdana" w:cs="Verdana"/>
          <w:color w:val="000000"/>
          <w:sz w:val="20"/>
          <w:szCs w:val="20"/>
        </w:rPr>
        <w:t xml:space="preserve">Добављач је део набавке која је предмет овог уговора и то _________________________________________________________________________, </w:t>
      </w:r>
    </w:p>
    <w:p w:rsidR="00CE08D0" w:rsidRPr="00DB4EA3" w:rsidRDefault="00CE08D0" w:rsidP="00CE08D0">
      <w:pPr>
        <w:autoSpaceDE w:val="0"/>
        <w:autoSpaceDN w:val="0"/>
        <w:adjustRightInd w:val="0"/>
        <w:rPr>
          <w:rFonts w:ascii="Verdana" w:hAnsi="Verdana" w:cs="Verdana"/>
          <w:color w:val="000000"/>
          <w:sz w:val="20"/>
          <w:szCs w:val="20"/>
        </w:rPr>
      </w:pPr>
      <w:r w:rsidRPr="00DB4EA3">
        <w:rPr>
          <w:rFonts w:ascii="Verdana" w:hAnsi="Verdana" w:cs="Verdana"/>
          <w:color w:val="000000"/>
          <w:sz w:val="20"/>
          <w:szCs w:val="20"/>
        </w:rPr>
        <w:t>(</w:t>
      </w:r>
      <w:proofErr w:type="gramStart"/>
      <w:r w:rsidRPr="00DB4EA3">
        <w:rPr>
          <w:rFonts w:ascii="Verdana" w:hAnsi="Verdana" w:cs="Verdana"/>
          <w:color w:val="000000"/>
          <w:sz w:val="20"/>
          <w:szCs w:val="20"/>
        </w:rPr>
        <w:t>навести</w:t>
      </w:r>
      <w:proofErr w:type="gramEnd"/>
      <w:r w:rsidRPr="00DB4EA3">
        <w:rPr>
          <w:rFonts w:ascii="Verdana" w:hAnsi="Verdana" w:cs="Verdana"/>
          <w:color w:val="000000"/>
          <w:sz w:val="20"/>
          <w:szCs w:val="20"/>
        </w:rPr>
        <w:t xml:space="preserve"> део предмета набавке који ће извршити подизвођач) </w:t>
      </w:r>
    </w:p>
    <w:p w:rsidR="00CE08D0" w:rsidRPr="00DB4EA3" w:rsidRDefault="00CE08D0" w:rsidP="00CE08D0">
      <w:pPr>
        <w:autoSpaceDE w:val="0"/>
        <w:autoSpaceDN w:val="0"/>
        <w:adjustRightInd w:val="0"/>
        <w:rPr>
          <w:rFonts w:ascii="Verdana" w:hAnsi="Verdana" w:cs="Verdana"/>
          <w:color w:val="000000"/>
          <w:sz w:val="20"/>
          <w:szCs w:val="20"/>
        </w:rPr>
      </w:pPr>
      <w:proofErr w:type="gramStart"/>
      <w:r w:rsidRPr="00DB4EA3">
        <w:rPr>
          <w:rFonts w:ascii="Verdana" w:hAnsi="Verdana" w:cs="Verdana"/>
          <w:color w:val="000000"/>
          <w:sz w:val="20"/>
          <w:szCs w:val="20"/>
        </w:rPr>
        <w:t>поверио</w:t>
      </w:r>
      <w:proofErr w:type="gramEnd"/>
      <w:r w:rsidRPr="00DB4EA3">
        <w:rPr>
          <w:rFonts w:ascii="Verdana" w:hAnsi="Verdana" w:cs="Verdana"/>
          <w:color w:val="000000"/>
          <w:sz w:val="20"/>
          <w:szCs w:val="20"/>
        </w:rPr>
        <w:t xml:space="preserve"> подизвођачу ______________________________________________________ </w:t>
      </w:r>
    </w:p>
    <w:p w:rsidR="00CE08D0" w:rsidRPr="00DB4EA3" w:rsidRDefault="00CE08D0" w:rsidP="00CE08D0">
      <w:pPr>
        <w:autoSpaceDE w:val="0"/>
        <w:autoSpaceDN w:val="0"/>
        <w:adjustRightInd w:val="0"/>
        <w:rPr>
          <w:rFonts w:ascii="Verdana" w:hAnsi="Verdana" w:cs="Verdana"/>
          <w:color w:val="000000"/>
          <w:sz w:val="20"/>
          <w:szCs w:val="20"/>
        </w:rPr>
      </w:pPr>
      <w:r w:rsidRPr="00DB4EA3">
        <w:rPr>
          <w:rFonts w:ascii="Verdana" w:hAnsi="Verdana" w:cs="Verdana"/>
          <w:color w:val="000000"/>
          <w:sz w:val="20"/>
          <w:szCs w:val="20"/>
        </w:rPr>
        <w:t>(</w:t>
      </w:r>
      <w:proofErr w:type="gramStart"/>
      <w:r w:rsidRPr="00DB4EA3">
        <w:rPr>
          <w:rFonts w:ascii="Verdana" w:hAnsi="Verdana" w:cs="Verdana"/>
          <w:color w:val="000000"/>
          <w:sz w:val="20"/>
          <w:szCs w:val="20"/>
        </w:rPr>
        <w:t>навести</w:t>
      </w:r>
      <w:proofErr w:type="gramEnd"/>
      <w:r w:rsidRPr="00DB4EA3">
        <w:rPr>
          <w:rFonts w:ascii="Verdana" w:hAnsi="Verdana" w:cs="Verdana"/>
          <w:color w:val="000000"/>
          <w:sz w:val="20"/>
          <w:szCs w:val="20"/>
        </w:rPr>
        <w:t xml:space="preserve"> скраћено пословно име подизвођача из АПР) </w:t>
      </w:r>
    </w:p>
    <w:p w:rsidR="00CE08D0" w:rsidRPr="00DB4EA3" w:rsidRDefault="00CE08D0" w:rsidP="00CE08D0">
      <w:pPr>
        <w:autoSpaceDE w:val="0"/>
        <w:autoSpaceDN w:val="0"/>
        <w:adjustRightInd w:val="0"/>
        <w:rPr>
          <w:rFonts w:ascii="Verdana" w:hAnsi="Verdana" w:cs="Verdana"/>
          <w:color w:val="000000"/>
          <w:sz w:val="20"/>
          <w:szCs w:val="20"/>
        </w:rPr>
      </w:pPr>
      <w:r w:rsidRPr="00DB4EA3">
        <w:rPr>
          <w:rFonts w:ascii="Verdana" w:hAnsi="Verdana" w:cs="Verdana"/>
          <w:color w:val="000000"/>
          <w:sz w:val="20"/>
          <w:szCs w:val="20"/>
        </w:rPr>
        <w:t>ПИБ _______</w:t>
      </w:r>
      <w:proofErr w:type="gramStart"/>
      <w:r w:rsidRPr="00DB4EA3">
        <w:rPr>
          <w:rFonts w:ascii="Verdana" w:hAnsi="Verdana" w:cs="Verdana"/>
          <w:color w:val="000000"/>
          <w:sz w:val="20"/>
          <w:szCs w:val="20"/>
        </w:rPr>
        <w:t>_ ,</w:t>
      </w:r>
      <w:proofErr w:type="gramEnd"/>
      <w:r w:rsidRPr="00DB4EA3">
        <w:rPr>
          <w:rFonts w:ascii="Verdana" w:hAnsi="Verdana" w:cs="Verdana"/>
          <w:color w:val="000000"/>
          <w:sz w:val="20"/>
          <w:szCs w:val="20"/>
        </w:rPr>
        <w:t xml:space="preserve"> матични број __________ , а која чини _______% од укупне вредности набавке. </w:t>
      </w:r>
    </w:p>
    <w:p w:rsidR="00CE08D0" w:rsidRPr="00DB4EA3" w:rsidRDefault="00CE08D0" w:rsidP="00CE08D0">
      <w:pPr>
        <w:autoSpaceDE w:val="0"/>
        <w:autoSpaceDN w:val="0"/>
        <w:adjustRightInd w:val="0"/>
        <w:rPr>
          <w:rFonts w:ascii="Verdana" w:hAnsi="Verdana" w:cs="Verdana"/>
          <w:color w:val="000000"/>
          <w:sz w:val="20"/>
          <w:szCs w:val="20"/>
        </w:rPr>
      </w:pPr>
      <w:r w:rsidRPr="00DB4EA3">
        <w:rPr>
          <w:rFonts w:ascii="Verdana" w:hAnsi="Verdana" w:cs="Verdana"/>
          <w:color w:val="000000"/>
          <w:sz w:val="20"/>
          <w:szCs w:val="20"/>
        </w:rPr>
        <w:t xml:space="preserve">Добављач је део набавке која је предмет овог уговора и то _________________________________________________________________________, </w:t>
      </w:r>
    </w:p>
    <w:p w:rsidR="00CE08D0" w:rsidRPr="00DB4EA3" w:rsidRDefault="00CE08D0" w:rsidP="00CE08D0">
      <w:pPr>
        <w:autoSpaceDE w:val="0"/>
        <w:autoSpaceDN w:val="0"/>
        <w:adjustRightInd w:val="0"/>
        <w:rPr>
          <w:rFonts w:ascii="Verdana" w:hAnsi="Verdana" w:cs="Verdana"/>
          <w:color w:val="000000"/>
          <w:sz w:val="20"/>
          <w:szCs w:val="20"/>
        </w:rPr>
      </w:pPr>
      <w:r w:rsidRPr="00DB4EA3">
        <w:rPr>
          <w:rFonts w:ascii="Verdana" w:hAnsi="Verdana" w:cs="Verdana"/>
          <w:color w:val="000000"/>
          <w:sz w:val="20"/>
          <w:szCs w:val="20"/>
        </w:rPr>
        <w:t>(</w:t>
      </w:r>
      <w:proofErr w:type="gramStart"/>
      <w:r w:rsidRPr="00DB4EA3">
        <w:rPr>
          <w:rFonts w:ascii="Verdana" w:hAnsi="Verdana" w:cs="Verdana"/>
          <w:color w:val="000000"/>
          <w:sz w:val="20"/>
          <w:szCs w:val="20"/>
        </w:rPr>
        <w:t>навести</w:t>
      </w:r>
      <w:proofErr w:type="gramEnd"/>
      <w:r w:rsidRPr="00DB4EA3">
        <w:rPr>
          <w:rFonts w:ascii="Verdana" w:hAnsi="Verdana" w:cs="Verdana"/>
          <w:color w:val="000000"/>
          <w:sz w:val="20"/>
          <w:szCs w:val="20"/>
        </w:rPr>
        <w:t xml:space="preserve"> део предмета набавке који ће извршити подизвођач) </w:t>
      </w:r>
    </w:p>
    <w:p w:rsidR="00CE08D0" w:rsidRPr="00DB4EA3" w:rsidRDefault="00CE08D0" w:rsidP="00CE08D0">
      <w:pPr>
        <w:autoSpaceDE w:val="0"/>
        <w:autoSpaceDN w:val="0"/>
        <w:adjustRightInd w:val="0"/>
        <w:rPr>
          <w:rFonts w:ascii="Verdana" w:hAnsi="Verdana" w:cs="Verdana"/>
          <w:color w:val="000000"/>
          <w:sz w:val="20"/>
          <w:szCs w:val="20"/>
        </w:rPr>
      </w:pPr>
      <w:proofErr w:type="gramStart"/>
      <w:r w:rsidRPr="00DB4EA3">
        <w:rPr>
          <w:rFonts w:ascii="Verdana" w:hAnsi="Verdana" w:cs="Verdana"/>
          <w:color w:val="000000"/>
          <w:sz w:val="20"/>
          <w:szCs w:val="20"/>
        </w:rPr>
        <w:t>поверио</w:t>
      </w:r>
      <w:proofErr w:type="gramEnd"/>
      <w:r w:rsidRPr="00DB4EA3">
        <w:rPr>
          <w:rFonts w:ascii="Verdana" w:hAnsi="Verdana" w:cs="Verdana"/>
          <w:color w:val="000000"/>
          <w:sz w:val="20"/>
          <w:szCs w:val="20"/>
        </w:rPr>
        <w:t xml:space="preserve"> подизвођачу ______________________________________________________ </w:t>
      </w:r>
    </w:p>
    <w:p w:rsidR="00CE08D0" w:rsidRPr="00DB4EA3" w:rsidRDefault="00CE08D0" w:rsidP="00CE08D0">
      <w:pPr>
        <w:autoSpaceDE w:val="0"/>
        <w:autoSpaceDN w:val="0"/>
        <w:adjustRightInd w:val="0"/>
        <w:rPr>
          <w:rFonts w:ascii="Verdana" w:hAnsi="Verdana" w:cs="Verdana"/>
          <w:color w:val="000000"/>
          <w:sz w:val="20"/>
          <w:szCs w:val="20"/>
        </w:rPr>
      </w:pPr>
      <w:r w:rsidRPr="00DB4EA3">
        <w:rPr>
          <w:rFonts w:ascii="Verdana" w:hAnsi="Verdana" w:cs="Verdana"/>
          <w:color w:val="000000"/>
          <w:sz w:val="20"/>
          <w:szCs w:val="20"/>
        </w:rPr>
        <w:t>(</w:t>
      </w:r>
      <w:proofErr w:type="gramStart"/>
      <w:r w:rsidRPr="00DB4EA3">
        <w:rPr>
          <w:rFonts w:ascii="Verdana" w:hAnsi="Verdana" w:cs="Verdana"/>
          <w:color w:val="000000"/>
          <w:sz w:val="20"/>
          <w:szCs w:val="20"/>
        </w:rPr>
        <w:t>навести</w:t>
      </w:r>
      <w:proofErr w:type="gramEnd"/>
      <w:r w:rsidRPr="00DB4EA3">
        <w:rPr>
          <w:rFonts w:ascii="Verdana" w:hAnsi="Verdana" w:cs="Verdana"/>
          <w:color w:val="000000"/>
          <w:sz w:val="20"/>
          <w:szCs w:val="20"/>
        </w:rPr>
        <w:t xml:space="preserve"> скраћено пословно име подизвођача из АПР) </w:t>
      </w:r>
    </w:p>
    <w:p w:rsidR="00CE08D0" w:rsidRPr="00DB4EA3" w:rsidRDefault="00CE08D0" w:rsidP="00CE08D0">
      <w:pPr>
        <w:autoSpaceDE w:val="0"/>
        <w:autoSpaceDN w:val="0"/>
        <w:adjustRightInd w:val="0"/>
        <w:rPr>
          <w:rFonts w:ascii="Verdana" w:hAnsi="Verdana" w:cs="Verdana"/>
          <w:color w:val="000000"/>
          <w:sz w:val="20"/>
          <w:szCs w:val="20"/>
        </w:rPr>
      </w:pPr>
      <w:r w:rsidRPr="00DB4EA3">
        <w:rPr>
          <w:rFonts w:ascii="Verdana" w:hAnsi="Verdana" w:cs="Verdana"/>
          <w:color w:val="000000"/>
          <w:sz w:val="20"/>
          <w:szCs w:val="20"/>
        </w:rPr>
        <w:t>ПИБ _______</w:t>
      </w:r>
      <w:proofErr w:type="gramStart"/>
      <w:r w:rsidRPr="00DB4EA3">
        <w:rPr>
          <w:rFonts w:ascii="Verdana" w:hAnsi="Verdana" w:cs="Verdana"/>
          <w:color w:val="000000"/>
          <w:sz w:val="20"/>
          <w:szCs w:val="20"/>
        </w:rPr>
        <w:t>_ ,</w:t>
      </w:r>
      <w:proofErr w:type="gramEnd"/>
      <w:r w:rsidRPr="00DB4EA3">
        <w:rPr>
          <w:rFonts w:ascii="Verdana" w:hAnsi="Verdana" w:cs="Verdana"/>
          <w:color w:val="000000"/>
          <w:sz w:val="20"/>
          <w:szCs w:val="20"/>
        </w:rPr>
        <w:t xml:space="preserve"> матични број __________ , а која чини _______% од укупне вредности набавке. </w:t>
      </w:r>
    </w:p>
    <w:p w:rsidR="00CE08D0" w:rsidRPr="00DB4EA3" w:rsidRDefault="00CE08D0" w:rsidP="00CE08D0">
      <w:pPr>
        <w:autoSpaceDE w:val="0"/>
        <w:autoSpaceDN w:val="0"/>
        <w:adjustRightInd w:val="0"/>
        <w:rPr>
          <w:rFonts w:ascii="Verdana" w:hAnsi="Verdana" w:cs="Verdana"/>
          <w:color w:val="000000"/>
          <w:sz w:val="20"/>
          <w:szCs w:val="20"/>
        </w:rPr>
      </w:pPr>
      <w:proofErr w:type="gramStart"/>
      <w:r w:rsidRPr="00DB4EA3">
        <w:rPr>
          <w:rFonts w:ascii="Verdana" w:hAnsi="Verdana" w:cs="Verdana"/>
          <w:color w:val="000000"/>
          <w:sz w:val="20"/>
          <w:szCs w:val="20"/>
        </w:rPr>
        <w:t>За уредно извршење набавке од стране подизвођача одговара Добављач као да је сам извршио делове набавке поверене подизвођачима.</w:t>
      </w:r>
      <w:proofErr w:type="gramEnd"/>
    </w:p>
    <w:p w:rsidR="00820087" w:rsidRDefault="00820087" w:rsidP="00CE08D0">
      <w:pPr>
        <w:suppressAutoHyphens/>
        <w:jc w:val="center"/>
        <w:rPr>
          <w:rFonts w:ascii="Verdana" w:hAnsi="Verdana"/>
          <w:sz w:val="20"/>
          <w:szCs w:val="20"/>
          <w:lang w:val="sr-Cyrl-RS" w:eastAsia="ar-SA"/>
        </w:rPr>
      </w:pPr>
    </w:p>
    <w:p w:rsidR="00CE08D0" w:rsidRPr="00DB4EA3" w:rsidRDefault="00CE08D0" w:rsidP="00CE08D0">
      <w:pPr>
        <w:suppressAutoHyphens/>
        <w:jc w:val="center"/>
        <w:rPr>
          <w:rFonts w:ascii="Verdana" w:hAnsi="Verdana"/>
          <w:sz w:val="20"/>
          <w:szCs w:val="20"/>
          <w:lang w:eastAsia="ar-SA"/>
        </w:rPr>
      </w:pPr>
      <w:r w:rsidRPr="00DB4EA3">
        <w:rPr>
          <w:rFonts w:ascii="Verdana" w:hAnsi="Verdana"/>
          <w:sz w:val="20"/>
          <w:szCs w:val="20"/>
          <w:lang w:eastAsia="ar-SA"/>
        </w:rPr>
        <w:t>Средство обезбеђења</w:t>
      </w:r>
    </w:p>
    <w:p w:rsidR="00CE08D0" w:rsidRPr="00DB4EA3" w:rsidRDefault="00CE08D0" w:rsidP="00CE08D0">
      <w:pPr>
        <w:suppressAutoHyphens/>
        <w:jc w:val="both"/>
        <w:rPr>
          <w:rFonts w:ascii="Verdana" w:hAnsi="Verdana"/>
          <w:sz w:val="20"/>
          <w:szCs w:val="20"/>
          <w:highlight w:val="green"/>
          <w:lang w:val="sr-Cyrl-CS" w:eastAsia="ar-SA"/>
        </w:rPr>
      </w:pPr>
    </w:p>
    <w:p w:rsidR="00CE08D0" w:rsidRPr="00DB4EA3" w:rsidRDefault="00CE08D0" w:rsidP="00CE08D0">
      <w:pPr>
        <w:suppressAutoHyphens/>
        <w:jc w:val="center"/>
        <w:rPr>
          <w:rFonts w:ascii="Verdana" w:hAnsi="Verdana"/>
          <w:sz w:val="20"/>
          <w:szCs w:val="20"/>
          <w:lang w:val="sr-Cyrl-CS" w:eastAsia="ar-SA"/>
        </w:rPr>
      </w:pPr>
      <w:r w:rsidRPr="00DB4EA3">
        <w:rPr>
          <w:rFonts w:ascii="Verdana" w:hAnsi="Verdana"/>
          <w:sz w:val="20"/>
          <w:szCs w:val="20"/>
          <w:lang w:val="sr-Cyrl-CS" w:eastAsia="ar-SA"/>
        </w:rPr>
        <w:t xml:space="preserve">Члан </w:t>
      </w:r>
      <w:r w:rsidRPr="00DB4EA3">
        <w:rPr>
          <w:rFonts w:ascii="Verdana" w:hAnsi="Verdana"/>
          <w:sz w:val="20"/>
          <w:szCs w:val="20"/>
          <w:lang w:eastAsia="ar-SA"/>
        </w:rPr>
        <w:t>17</w:t>
      </w:r>
      <w:r w:rsidRPr="00DB4EA3">
        <w:rPr>
          <w:rFonts w:ascii="Verdana" w:hAnsi="Verdana"/>
          <w:sz w:val="20"/>
          <w:szCs w:val="20"/>
          <w:lang w:val="sr-Cyrl-CS" w:eastAsia="ar-SA"/>
        </w:rPr>
        <w:t>.</w:t>
      </w:r>
    </w:p>
    <w:p w:rsidR="00CE08D0" w:rsidRPr="00DB4EA3" w:rsidRDefault="00CE08D0" w:rsidP="00CE08D0">
      <w:pPr>
        <w:suppressAutoHyphens/>
        <w:ind w:firstLine="709"/>
        <w:jc w:val="both"/>
        <w:rPr>
          <w:rFonts w:ascii="Verdana" w:hAnsi="Verdana"/>
          <w:sz w:val="20"/>
          <w:szCs w:val="20"/>
          <w:lang w:val="sr-Cyrl-CS" w:eastAsia="ar-SA"/>
        </w:rPr>
      </w:pPr>
      <w:r w:rsidRPr="00DB4EA3">
        <w:rPr>
          <w:rFonts w:ascii="Verdana" w:hAnsi="Verdana"/>
          <w:sz w:val="20"/>
          <w:szCs w:val="20"/>
          <w:lang w:val="sr-Cyrl-CS" w:eastAsia="ar-SA"/>
        </w:rPr>
        <w:t>Добављач предаје Наручиоцу у депозит, у тренутку закључења уговора, као гаранцију за добро извршење посла, безусловну, неопозиву, наплативу по првом позиву регистровану, бланко соло меницу са меничним овлашћењем на износ од 10% од вредности уговора без пдв, са роком важности који је 30 дана дужи од окончања реализације уговора.</w:t>
      </w:r>
    </w:p>
    <w:p w:rsidR="00CE08D0" w:rsidRPr="00DB4EA3" w:rsidRDefault="00CE08D0" w:rsidP="00CE08D0">
      <w:pPr>
        <w:suppressAutoHyphens/>
        <w:jc w:val="both"/>
        <w:rPr>
          <w:rFonts w:ascii="Verdana" w:hAnsi="Verdana"/>
          <w:sz w:val="20"/>
          <w:szCs w:val="20"/>
          <w:lang w:val="sr-Cyrl-CS" w:eastAsia="ar-SA"/>
        </w:rPr>
      </w:pPr>
      <w:r w:rsidRPr="00DB4EA3">
        <w:rPr>
          <w:rFonts w:ascii="Verdana" w:hAnsi="Verdana"/>
          <w:sz w:val="20"/>
          <w:szCs w:val="20"/>
          <w:lang w:val="sr-Cyrl-CS" w:eastAsia="ar-SA"/>
        </w:rPr>
        <w:tab/>
        <w:t>Добављач, приликом предаје менице и меничног овлашћења за добро извршење посла, предаје и картон депонованих потписа и копију потврде о регистрацији бланко соло менице из става 1. овог члана.</w:t>
      </w:r>
    </w:p>
    <w:p w:rsidR="00CE08D0" w:rsidRPr="00DB4EA3" w:rsidRDefault="00CE08D0" w:rsidP="00CE08D0">
      <w:pPr>
        <w:suppressAutoHyphens/>
        <w:jc w:val="both"/>
        <w:rPr>
          <w:rFonts w:ascii="Verdana" w:hAnsi="Verdana"/>
          <w:sz w:val="20"/>
          <w:szCs w:val="20"/>
          <w:lang w:val="sr-Cyrl-CS" w:eastAsia="ar-SA"/>
        </w:rPr>
      </w:pPr>
      <w:r w:rsidRPr="00DB4EA3">
        <w:rPr>
          <w:rFonts w:ascii="Verdana" w:hAnsi="Verdana"/>
          <w:sz w:val="20"/>
          <w:szCs w:val="20"/>
          <w:lang w:val="sr-Cyrl-CS" w:eastAsia="ar-SA"/>
        </w:rPr>
        <w:tab/>
        <w:t xml:space="preserve">Потписом овог уговора Добављач даје своју безусловну сагласност Наручиоцу да може реализовати депоновану бланко соло меницу из става 1. овог </w:t>
      </w:r>
      <w:r w:rsidRPr="00DB4EA3">
        <w:rPr>
          <w:rFonts w:ascii="Verdana" w:hAnsi="Verdana"/>
          <w:sz w:val="20"/>
          <w:szCs w:val="20"/>
          <w:lang w:val="sr-Cyrl-CS" w:eastAsia="ar-SA"/>
        </w:rPr>
        <w:lastRenderedPageBreak/>
        <w:t>члана у случају да не изврши своју обавезу из уговора која се односи на уговорен начин и квалитет извршених услуга, као и у случају да не изврши друге уговорене обавезе у складу са уговором.</w:t>
      </w:r>
    </w:p>
    <w:p w:rsidR="00CE08D0" w:rsidRPr="00DB4EA3" w:rsidRDefault="00CE08D0" w:rsidP="00CE08D0">
      <w:pPr>
        <w:suppressAutoHyphens/>
        <w:ind w:firstLine="709"/>
        <w:jc w:val="both"/>
        <w:rPr>
          <w:rFonts w:ascii="Verdana" w:hAnsi="Verdana"/>
          <w:sz w:val="20"/>
          <w:szCs w:val="20"/>
          <w:lang w:val="sr-Cyrl-CS" w:eastAsia="ar-SA"/>
        </w:rPr>
      </w:pPr>
      <w:r w:rsidRPr="00DB4EA3">
        <w:rPr>
          <w:rFonts w:ascii="Verdana" w:hAnsi="Verdana"/>
          <w:sz w:val="20"/>
          <w:szCs w:val="20"/>
          <w:lang w:val="sr-Cyrl-CS" w:eastAsia="ar-SA"/>
        </w:rPr>
        <w:t>Бланко соло меница из става 1. овог члана чуваће се код Наручиоца све до испуњења уговорних обавеза Добављача, након чега се враћа истом.</w:t>
      </w:r>
    </w:p>
    <w:p w:rsidR="00CE08D0" w:rsidRPr="00DB4EA3" w:rsidRDefault="00CE08D0" w:rsidP="00CE08D0">
      <w:pPr>
        <w:suppressAutoHyphens/>
        <w:ind w:firstLine="709"/>
        <w:jc w:val="both"/>
        <w:rPr>
          <w:rFonts w:ascii="Verdana" w:hAnsi="Verdana"/>
          <w:sz w:val="20"/>
          <w:szCs w:val="20"/>
          <w:lang w:val="sr-Cyrl-CS" w:eastAsia="ar-SA"/>
        </w:rPr>
      </w:pPr>
      <w:r w:rsidRPr="00DB4EA3">
        <w:rPr>
          <w:rFonts w:ascii="Verdana" w:hAnsi="Verdana"/>
          <w:sz w:val="20"/>
          <w:szCs w:val="20"/>
          <w:lang w:val="sr-Cyrl-CS" w:eastAsia="ar-SA"/>
        </w:rPr>
        <w:t>У случају да Добављач једнострано раскине уговор, Наручилац има право да реализује бланко соло меницу из става 1. овог члана, као и да захтева накнаду трошкова насталих због накнадне набавке услуга од другог Понуђача-Добављача.</w:t>
      </w:r>
    </w:p>
    <w:p w:rsidR="00CE08D0" w:rsidRPr="00DB4EA3" w:rsidRDefault="00CE08D0" w:rsidP="00CE08D0">
      <w:pPr>
        <w:suppressAutoHyphens/>
        <w:jc w:val="both"/>
        <w:rPr>
          <w:rFonts w:ascii="Verdana" w:hAnsi="Verdana"/>
          <w:sz w:val="20"/>
          <w:szCs w:val="20"/>
          <w:lang w:eastAsia="ar-SA"/>
        </w:rPr>
      </w:pPr>
    </w:p>
    <w:p w:rsidR="00CE08D0" w:rsidRPr="00DB4EA3" w:rsidRDefault="00CE08D0" w:rsidP="00CE08D0">
      <w:pPr>
        <w:suppressAutoHyphens/>
        <w:jc w:val="center"/>
        <w:rPr>
          <w:rFonts w:ascii="Verdana" w:hAnsi="Verdana"/>
          <w:sz w:val="20"/>
          <w:szCs w:val="20"/>
          <w:lang w:val="sr-Cyrl-CS" w:eastAsia="ar-SA"/>
        </w:rPr>
      </w:pPr>
      <w:r w:rsidRPr="00DB4EA3">
        <w:rPr>
          <w:rFonts w:ascii="Verdana" w:hAnsi="Verdana"/>
          <w:sz w:val="20"/>
          <w:szCs w:val="20"/>
          <w:lang w:val="sr-Cyrl-CS" w:eastAsia="ar-SA"/>
        </w:rPr>
        <w:t>Члан 18.</w:t>
      </w:r>
    </w:p>
    <w:p w:rsidR="00CE08D0" w:rsidRPr="00DB4EA3" w:rsidRDefault="00CE08D0" w:rsidP="00CE08D0">
      <w:pPr>
        <w:suppressAutoHyphens/>
        <w:ind w:firstLine="720"/>
        <w:jc w:val="both"/>
        <w:rPr>
          <w:rFonts w:ascii="Verdana" w:hAnsi="Verdana"/>
          <w:sz w:val="20"/>
          <w:szCs w:val="20"/>
          <w:lang w:eastAsia="ar-SA"/>
        </w:rPr>
      </w:pPr>
      <w:r w:rsidRPr="00DB4EA3">
        <w:rPr>
          <w:rFonts w:ascii="Verdana" w:hAnsi="Verdana"/>
          <w:sz w:val="20"/>
          <w:szCs w:val="20"/>
          <w:lang w:val="sr-Cyrl-CS" w:eastAsia="ar-SA"/>
        </w:rPr>
        <w:t>Овај уговор се закључује</w:t>
      </w:r>
      <w:r>
        <w:rPr>
          <w:rFonts w:ascii="Verdana" w:hAnsi="Verdana"/>
          <w:sz w:val="20"/>
          <w:szCs w:val="20"/>
          <w:lang w:val="sr-Cyrl-CS" w:eastAsia="ar-SA"/>
        </w:rPr>
        <w:t xml:space="preserve"> на одређено време до 31.12.2015</w:t>
      </w:r>
      <w:r w:rsidRPr="00DB4EA3">
        <w:rPr>
          <w:rFonts w:ascii="Verdana" w:hAnsi="Verdana"/>
          <w:sz w:val="20"/>
          <w:szCs w:val="20"/>
          <w:lang w:eastAsia="ar-SA"/>
        </w:rPr>
        <w:t xml:space="preserve">. </w:t>
      </w:r>
      <w:proofErr w:type="gramStart"/>
      <w:r w:rsidRPr="00DB4EA3">
        <w:rPr>
          <w:rFonts w:ascii="Verdana" w:hAnsi="Verdana"/>
          <w:sz w:val="20"/>
          <w:szCs w:val="20"/>
          <w:lang w:eastAsia="ar-SA"/>
        </w:rPr>
        <w:t>године</w:t>
      </w:r>
      <w:proofErr w:type="gramEnd"/>
      <w:r w:rsidRPr="00DB4EA3">
        <w:rPr>
          <w:rFonts w:ascii="Verdana" w:hAnsi="Verdana"/>
          <w:sz w:val="20"/>
          <w:szCs w:val="20"/>
          <w:lang w:eastAsia="ar-SA"/>
        </w:rPr>
        <w:t>.</w:t>
      </w:r>
    </w:p>
    <w:p w:rsidR="00CE08D0" w:rsidRPr="00DB4EA3" w:rsidRDefault="00CE08D0" w:rsidP="00CE08D0">
      <w:pPr>
        <w:suppressAutoHyphens/>
        <w:ind w:firstLine="720"/>
        <w:jc w:val="both"/>
        <w:rPr>
          <w:rFonts w:ascii="Verdana" w:hAnsi="Verdana"/>
          <w:sz w:val="20"/>
          <w:szCs w:val="20"/>
          <w:lang w:eastAsia="ar-SA"/>
        </w:rPr>
      </w:pPr>
    </w:p>
    <w:p w:rsidR="00CE08D0" w:rsidRPr="00DB4EA3" w:rsidRDefault="00CE08D0" w:rsidP="009564F3">
      <w:pPr>
        <w:suppressAutoHyphens/>
        <w:jc w:val="center"/>
        <w:rPr>
          <w:rFonts w:ascii="Verdana" w:hAnsi="Verdana"/>
          <w:sz w:val="20"/>
          <w:szCs w:val="20"/>
          <w:lang w:eastAsia="ar-SA"/>
        </w:rPr>
      </w:pPr>
      <w:proofErr w:type="gramStart"/>
      <w:r w:rsidRPr="00DB4EA3">
        <w:rPr>
          <w:rFonts w:ascii="Verdana" w:hAnsi="Verdana"/>
          <w:sz w:val="20"/>
          <w:szCs w:val="20"/>
          <w:lang w:eastAsia="ar-SA"/>
        </w:rPr>
        <w:t>Члан 19.</w:t>
      </w:r>
      <w:proofErr w:type="gramEnd"/>
    </w:p>
    <w:p w:rsidR="00CE08D0" w:rsidRPr="00DB4EA3" w:rsidRDefault="00CE08D0" w:rsidP="00CE08D0">
      <w:pPr>
        <w:suppressAutoHyphens/>
        <w:ind w:firstLine="720"/>
        <w:jc w:val="both"/>
        <w:rPr>
          <w:rFonts w:ascii="Verdana" w:hAnsi="Verdana"/>
          <w:sz w:val="20"/>
          <w:szCs w:val="20"/>
          <w:lang w:eastAsia="ar-SA"/>
        </w:rPr>
      </w:pPr>
      <w:proofErr w:type="gramStart"/>
      <w:r w:rsidRPr="00DB4EA3">
        <w:rPr>
          <w:rFonts w:ascii="Verdana" w:hAnsi="Verdana"/>
          <w:sz w:val="20"/>
          <w:szCs w:val="20"/>
          <w:lang w:eastAsia="ar-SA"/>
        </w:rPr>
        <w:t>Добављач је дужан да без одлагања писмено обавести Наручиоца о било којој промени података прописаних чланом 77.</w:t>
      </w:r>
      <w:proofErr w:type="gramEnd"/>
      <w:r w:rsidRPr="00DB4EA3">
        <w:rPr>
          <w:rFonts w:ascii="Verdana" w:hAnsi="Verdana"/>
          <w:sz w:val="20"/>
          <w:szCs w:val="20"/>
          <w:lang w:eastAsia="ar-SA"/>
        </w:rPr>
        <w:t xml:space="preserve"> </w:t>
      </w:r>
      <w:proofErr w:type="gramStart"/>
      <w:r w:rsidRPr="00DB4EA3">
        <w:rPr>
          <w:rFonts w:ascii="Verdana" w:hAnsi="Verdana"/>
          <w:sz w:val="20"/>
          <w:szCs w:val="20"/>
          <w:lang w:eastAsia="ar-SA"/>
        </w:rPr>
        <w:t>Закона о јавним набавкама и да је документује на прописан начин.</w:t>
      </w:r>
      <w:proofErr w:type="gramEnd"/>
    </w:p>
    <w:p w:rsidR="00CE08D0" w:rsidRPr="00DB4EA3" w:rsidRDefault="00CE08D0" w:rsidP="00CE08D0">
      <w:pPr>
        <w:suppressAutoHyphens/>
        <w:ind w:firstLine="720"/>
        <w:jc w:val="center"/>
        <w:rPr>
          <w:rFonts w:ascii="Verdana" w:hAnsi="Verdana"/>
          <w:sz w:val="20"/>
          <w:szCs w:val="20"/>
          <w:highlight w:val="green"/>
          <w:lang w:eastAsia="ar-SA"/>
        </w:rPr>
      </w:pPr>
    </w:p>
    <w:p w:rsidR="00CE08D0" w:rsidRPr="00DB4EA3" w:rsidRDefault="00CE08D0" w:rsidP="00CE08D0">
      <w:pPr>
        <w:suppressAutoHyphens/>
        <w:jc w:val="center"/>
        <w:rPr>
          <w:rFonts w:ascii="Verdana" w:hAnsi="Verdana"/>
          <w:sz w:val="20"/>
          <w:szCs w:val="20"/>
          <w:lang w:eastAsia="ar-SA"/>
        </w:rPr>
      </w:pPr>
      <w:r w:rsidRPr="00DB4EA3">
        <w:rPr>
          <w:rFonts w:ascii="Verdana" w:hAnsi="Verdana"/>
          <w:sz w:val="20"/>
          <w:szCs w:val="20"/>
          <w:lang w:val="sr-Cyrl-CS" w:eastAsia="ar-SA"/>
        </w:rPr>
        <w:t>Члан 20.</w:t>
      </w:r>
    </w:p>
    <w:p w:rsidR="00CE08D0" w:rsidRPr="00DB4EA3" w:rsidRDefault="00CE08D0" w:rsidP="00CE08D0">
      <w:pPr>
        <w:suppressAutoHyphens/>
        <w:jc w:val="both"/>
        <w:rPr>
          <w:rFonts w:ascii="Verdana" w:hAnsi="Verdana"/>
          <w:sz w:val="20"/>
          <w:szCs w:val="20"/>
          <w:lang w:val="sr-Cyrl-CS" w:eastAsia="ar-SA"/>
        </w:rPr>
      </w:pPr>
      <w:r w:rsidRPr="00DB4EA3">
        <w:rPr>
          <w:rFonts w:ascii="Verdana" w:hAnsi="Verdana"/>
          <w:sz w:val="20"/>
          <w:szCs w:val="20"/>
          <w:lang w:val="sr-Cyrl-CS" w:eastAsia="ar-SA"/>
        </w:rPr>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CE08D0" w:rsidRPr="00DB4EA3" w:rsidRDefault="00CE08D0" w:rsidP="00CE08D0">
      <w:pPr>
        <w:suppressAutoHyphens/>
        <w:jc w:val="center"/>
        <w:rPr>
          <w:rFonts w:ascii="Verdana" w:hAnsi="Verdana"/>
          <w:sz w:val="20"/>
          <w:szCs w:val="20"/>
          <w:highlight w:val="green"/>
          <w:lang w:val="sr-Cyrl-CS" w:eastAsia="ar-SA"/>
        </w:rPr>
      </w:pPr>
    </w:p>
    <w:p w:rsidR="00CE08D0" w:rsidRPr="00DB4EA3" w:rsidRDefault="00CE08D0" w:rsidP="00CE08D0">
      <w:pPr>
        <w:suppressAutoHyphens/>
        <w:jc w:val="center"/>
        <w:rPr>
          <w:rFonts w:ascii="Verdana" w:hAnsi="Verdana"/>
          <w:sz w:val="20"/>
          <w:szCs w:val="20"/>
          <w:lang w:val="sr-Cyrl-CS" w:eastAsia="ar-SA"/>
        </w:rPr>
      </w:pPr>
      <w:r w:rsidRPr="00DB4EA3">
        <w:rPr>
          <w:rFonts w:ascii="Verdana" w:hAnsi="Verdana"/>
          <w:sz w:val="20"/>
          <w:szCs w:val="20"/>
          <w:lang w:val="sr-Cyrl-CS" w:eastAsia="ar-SA"/>
        </w:rPr>
        <w:t>Члан 21.</w:t>
      </w:r>
    </w:p>
    <w:p w:rsidR="00CE08D0" w:rsidRPr="00DB4EA3" w:rsidRDefault="00CE08D0" w:rsidP="00CE08D0">
      <w:pPr>
        <w:suppressAutoHyphens/>
        <w:jc w:val="both"/>
        <w:rPr>
          <w:rFonts w:ascii="Verdana" w:hAnsi="Verdana"/>
          <w:sz w:val="20"/>
          <w:szCs w:val="20"/>
          <w:lang w:val="sr-Cyrl-CS" w:eastAsia="ar-SA"/>
        </w:rPr>
      </w:pPr>
      <w:r w:rsidRPr="00DB4EA3">
        <w:rPr>
          <w:rFonts w:ascii="Verdana" w:hAnsi="Verdana"/>
          <w:sz w:val="20"/>
          <w:szCs w:val="20"/>
          <w:lang w:val="sr-Cyrl-CS" w:eastAsia="ar-SA"/>
        </w:rPr>
        <w:tab/>
        <w:t>Уговор је закључен даном потписивања обе уговорне стране.</w:t>
      </w:r>
    </w:p>
    <w:p w:rsidR="00CE08D0" w:rsidRPr="00DB4EA3" w:rsidRDefault="00CE08D0" w:rsidP="00CE08D0">
      <w:pPr>
        <w:suppressAutoHyphens/>
        <w:jc w:val="both"/>
        <w:rPr>
          <w:rFonts w:ascii="Verdana" w:hAnsi="Verdana"/>
          <w:sz w:val="20"/>
          <w:szCs w:val="20"/>
          <w:lang w:val="sr-Cyrl-CS" w:eastAsia="ar-SA"/>
        </w:rPr>
      </w:pPr>
      <w:r w:rsidRPr="00DB4EA3">
        <w:rPr>
          <w:rFonts w:ascii="Verdana" w:hAnsi="Verdana"/>
          <w:sz w:val="20"/>
          <w:szCs w:val="20"/>
          <w:lang w:val="sr-Cyrl-CS" w:eastAsia="ar-SA"/>
        </w:rPr>
        <w:tab/>
        <w:t>Свака од уговорних страна може једнострано раскинути уговор у случају када друга страна не испуњава или неблаговремено испуњава своје уговором преузете обавезе.</w:t>
      </w:r>
    </w:p>
    <w:p w:rsidR="00CE08D0" w:rsidRPr="00DB4EA3" w:rsidRDefault="00CE08D0" w:rsidP="00CE08D0">
      <w:pPr>
        <w:suppressAutoHyphens/>
        <w:jc w:val="both"/>
        <w:rPr>
          <w:rFonts w:ascii="Verdana" w:hAnsi="Verdana"/>
          <w:sz w:val="20"/>
          <w:szCs w:val="20"/>
          <w:lang w:val="sr-Cyrl-CS" w:eastAsia="ar-SA"/>
        </w:rPr>
      </w:pPr>
      <w:r w:rsidRPr="00DB4EA3">
        <w:rPr>
          <w:rFonts w:ascii="Verdana" w:hAnsi="Verdana"/>
          <w:sz w:val="20"/>
          <w:szCs w:val="20"/>
          <w:lang w:val="sr-Cyrl-CS" w:eastAsia="ar-SA"/>
        </w:rPr>
        <w:tab/>
        <w:t>О својој намери да раскине уговор, уговорна страна је дужна писменим путем обавестити другу страну.</w:t>
      </w:r>
    </w:p>
    <w:p w:rsidR="00CE08D0" w:rsidRPr="00DB4EA3" w:rsidRDefault="00CE08D0" w:rsidP="00CE08D0">
      <w:pPr>
        <w:suppressAutoHyphens/>
        <w:jc w:val="both"/>
        <w:rPr>
          <w:rFonts w:ascii="Verdana" w:hAnsi="Verdana"/>
          <w:sz w:val="20"/>
          <w:szCs w:val="20"/>
          <w:lang w:val="sr-Cyrl-CS" w:eastAsia="ar-SA"/>
        </w:rPr>
      </w:pPr>
      <w:r w:rsidRPr="00DB4EA3">
        <w:rPr>
          <w:rFonts w:ascii="Verdana" w:hAnsi="Verdana"/>
          <w:sz w:val="20"/>
          <w:szCs w:val="20"/>
          <w:lang w:val="sr-Cyrl-CS" w:eastAsia="ar-SA"/>
        </w:rPr>
        <w:tab/>
        <w:t>Уговор ће се сматрати раскинутим по протеку рока од 15 дана од дана пријема писменог обавештења.</w:t>
      </w:r>
    </w:p>
    <w:p w:rsidR="00CE08D0" w:rsidRPr="00DB4EA3" w:rsidRDefault="00CE08D0" w:rsidP="00CE08D0">
      <w:pPr>
        <w:suppressAutoHyphens/>
        <w:jc w:val="both"/>
        <w:rPr>
          <w:rFonts w:ascii="Verdana" w:hAnsi="Verdana"/>
          <w:sz w:val="20"/>
          <w:szCs w:val="20"/>
          <w:highlight w:val="green"/>
          <w:lang w:eastAsia="ar-SA"/>
        </w:rPr>
      </w:pPr>
    </w:p>
    <w:p w:rsidR="00CE08D0" w:rsidRPr="00DB4EA3" w:rsidRDefault="00CE08D0" w:rsidP="00CE08D0">
      <w:pPr>
        <w:suppressAutoHyphens/>
        <w:jc w:val="center"/>
        <w:rPr>
          <w:rFonts w:ascii="Verdana" w:hAnsi="Verdana"/>
          <w:sz w:val="20"/>
          <w:szCs w:val="20"/>
          <w:lang w:val="sr-Cyrl-CS" w:eastAsia="ar-SA"/>
        </w:rPr>
      </w:pPr>
      <w:r w:rsidRPr="00DB4EA3">
        <w:rPr>
          <w:rFonts w:ascii="Verdana" w:hAnsi="Verdana"/>
          <w:sz w:val="20"/>
          <w:szCs w:val="20"/>
          <w:lang w:val="sr-Cyrl-CS" w:eastAsia="ar-SA"/>
        </w:rPr>
        <w:t>Члан 22.</w:t>
      </w:r>
    </w:p>
    <w:p w:rsidR="00CE08D0" w:rsidRPr="00DB4EA3" w:rsidRDefault="00CE08D0" w:rsidP="00CE08D0">
      <w:pPr>
        <w:suppressAutoHyphens/>
        <w:jc w:val="both"/>
        <w:rPr>
          <w:rFonts w:ascii="Verdana" w:hAnsi="Verdana"/>
          <w:sz w:val="20"/>
          <w:szCs w:val="20"/>
          <w:lang w:eastAsia="ar-SA"/>
        </w:rPr>
      </w:pPr>
      <w:r w:rsidRPr="00DB4EA3">
        <w:rPr>
          <w:rFonts w:ascii="Verdana" w:hAnsi="Verdana"/>
          <w:sz w:val="20"/>
          <w:szCs w:val="20"/>
          <w:lang w:val="sr-Cyrl-CS" w:eastAsia="ar-SA"/>
        </w:rPr>
        <w:tab/>
        <w:t>Уговорне стране су сагласне да све евентуалне спорове који настану у примени овог уговора решавају споразумно, а у случају да  споразум није могућ уговара се надлежност стварно надлежног суда у Новом Саду.</w:t>
      </w:r>
    </w:p>
    <w:p w:rsidR="00CE08D0" w:rsidRPr="00DB4EA3" w:rsidRDefault="00CE08D0" w:rsidP="00CE08D0">
      <w:pPr>
        <w:suppressAutoHyphens/>
        <w:jc w:val="both"/>
        <w:rPr>
          <w:rFonts w:ascii="Verdana" w:hAnsi="Verdana"/>
          <w:sz w:val="20"/>
          <w:szCs w:val="20"/>
          <w:lang w:val="sr-Cyrl-CS" w:eastAsia="ar-SA"/>
        </w:rPr>
      </w:pPr>
    </w:p>
    <w:p w:rsidR="00CE08D0" w:rsidRPr="00DB4EA3" w:rsidRDefault="00CE08D0" w:rsidP="00CE08D0">
      <w:pPr>
        <w:suppressAutoHyphens/>
        <w:jc w:val="center"/>
        <w:rPr>
          <w:rFonts w:ascii="Verdana" w:hAnsi="Verdana"/>
          <w:sz w:val="20"/>
          <w:szCs w:val="20"/>
          <w:lang w:val="sr-Cyrl-CS" w:eastAsia="ar-SA"/>
        </w:rPr>
      </w:pPr>
      <w:r w:rsidRPr="00DB4EA3">
        <w:rPr>
          <w:rFonts w:ascii="Verdana" w:hAnsi="Verdana"/>
          <w:sz w:val="20"/>
          <w:szCs w:val="20"/>
          <w:lang w:val="sr-Cyrl-CS" w:eastAsia="ar-SA"/>
        </w:rPr>
        <w:t>Члан 23.</w:t>
      </w:r>
    </w:p>
    <w:p w:rsidR="00CE08D0" w:rsidRPr="00DB4EA3" w:rsidRDefault="00CE08D0" w:rsidP="00CE08D0">
      <w:pPr>
        <w:suppressAutoHyphens/>
        <w:jc w:val="both"/>
        <w:rPr>
          <w:rFonts w:ascii="Verdana" w:hAnsi="Verdana"/>
          <w:sz w:val="20"/>
          <w:szCs w:val="20"/>
          <w:lang w:val="sr-Cyrl-CS" w:eastAsia="ar-SA"/>
        </w:rPr>
      </w:pPr>
      <w:r w:rsidRPr="00DB4EA3">
        <w:rPr>
          <w:rFonts w:ascii="Verdana" w:hAnsi="Verdana"/>
          <w:sz w:val="20"/>
          <w:szCs w:val="20"/>
          <w:lang w:val="sr-Cyrl-CS" w:eastAsia="ar-SA"/>
        </w:rPr>
        <w:tab/>
        <w:t xml:space="preserve">Уговор је сачињен у </w:t>
      </w:r>
      <w:r w:rsidRPr="00DB4EA3">
        <w:rPr>
          <w:rFonts w:ascii="Verdana" w:hAnsi="Verdana"/>
          <w:sz w:val="20"/>
          <w:szCs w:val="20"/>
          <w:lang w:eastAsia="ar-SA"/>
        </w:rPr>
        <w:t>6</w:t>
      </w:r>
      <w:r w:rsidRPr="00DB4EA3">
        <w:rPr>
          <w:rFonts w:ascii="Verdana" w:hAnsi="Verdana"/>
          <w:sz w:val="20"/>
          <w:szCs w:val="20"/>
          <w:lang w:val="sr-Cyrl-CS" w:eastAsia="ar-SA"/>
        </w:rPr>
        <w:t xml:space="preserve"> (</w:t>
      </w:r>
      <w:r w:rsidRPr="00DB4EA3">
        <w:rPr>
          <w:rFonts w:ascii="Verdana" w:hAnsi="Verdana"/>
          <w:sz w:val="20"/>
          <w:szCs w:val="20"/>
          <w:lang w:eastAsia="ar-SA"/>
        </w:rPr>
        <w:t>шест</w:t>
      </w:r>
      <w:r w:rsidRPr="00DB4EA3">
        <w:rPr>
          <w:rFonts w:ascii="Verdana" w:hAnsi="Verdana"/>
          <w:sz w:val="20"/>
          <w:szCs w:val="20"/>
          <w:lang w:val="sr-Cyrl-CS" w:eastAsia="ar-SA"/>
        </w:rPr>
        <w:t xml:space="preserve">) истоветних примерака од којих Наручилац задржава </w:t>
      </w:r>
      <w:r w:rsidRPr="00DB4EA3">
        <w:rPr>
          <w:rFonts w:ascii="Verdana" w:hAnsi="Verdana"/>
          <w:sz w:val="20"/>
          <w:szCs w:val="20"/>
          <w:lang w:eastAsia="ar-SA"/>
        </w:rPr>
        <w:t>3</w:t>
      </w:r>
      <w:r w:rsidRPr="00DB4EA3">
        <w:rPr>
          <w:rFonts w:ascii="Verdana" w:hAnsi="Verdana"/>
          <w:sz w:val="20"/>
          <w:szCs w:val="20"/>
          <w:lang w:val="sr-Cyrl-CS" w:eastAsia="ar-SA"/>
        </w:rPr>
        <w:t xml:space="preserve"> (</w:t>
      </w:r>
      <w:r w:rsidRPr="00DB4EA3">
        <w:rPr>
          <w:rFonts w:ascii="Verdana" w:hAnsi="Verdana"/>
          <w:sz w:val="20"/>
          <w:szCs w:val="20"/>
          <w:lang w:eastAsia="ar-SA"/>
        </w:rPr>
        <w:t>три</w:t>
      </w:r>
      <w:r w:rsidRPr="00DB4EA3">
        <w:rPr>
          <w:rFonts w:ascii="Verdana" w:hAnsi="Verdana"/>
          <w:sz w:val="20"/>
          <w:szCs w:val="20"/>
          <w:lang w:val="sr-Cyrl-CS" w:eastAsia="ar-SA"/>
        </w:rPr>
        <w:t>) примерака, а Добављач (три) примерка.</w:t>
      </w:r>
    </w:p>
    <w:p w:rsidR="00CE08D0" w:rsidRPr="00DB4EA3" w:rsidRDefault="00CE08D0" w:rsidP="00CE08D0">
      <w:pPr>
        <w:autoSpaceDE w:val="0"/>
        <w:autoSpaceDN w:val="0"/>
        <w:adjustRightInd w:val="0"/>
        <w:jc w:val="both"/>
        <w:rPr>
          <w:rFonts w:ascii="Verdana" w:hAnsi="Verdana" w:cs="TimesNewRomanPSMT"/>
          <w:sz w:val="20"/>
          <w:szCs w:val="20"/>
          <w:lang w:val="en-GB" w:eastAsia="en-GB"/>
        </w:rPr>
      </w:pPr>
      <w:r w:rsidRPr="00DB4EA3">
        <w:rPr>
          <w:rFonts w:ascii="Verdana" w:hAnsi="Verdana"/>
          <w:sz w:val="20"/>
          <w:szCs w:val="20"/>
          <w:lang w:val="sr-Cyrl-CS" w:eastAsia="ar-SA"/>
        </w:rPr>
        <w:tab/>
      </w:r>
      <w:r w:rsidRPr="00DB4EA3">
        <w:rPr>
          <w:rFonts w:ascii="Verdana" w:hAnsi="Verdana" w:cs="TimesNewRomanPSMT"/>
          <w:sz w:val="20"/>
          <w:szCs w:val="20"/>
          <w:lang w:val="en-GB" w:eastAsia="en-GB"/>
        </w:rPr>
        <w:t>Уговорне стране сагласно изјављују да су уговор прочитале, разумеле и да уговорне</w:t>
      </w:r>
      <w:r w:rsidRPr="00DB4EA3">
        <w:rPr>
          <w:rFonts w:ascii="Verdana" w:hAnsi="Verdana" w:cs="TimesNewRomanPSMT"/>
          <w:sz w:val="20"/>
          <w:szCs w:val="20"/>
          <w:lang w:eastAsia="en-GB"/>
        </w:rPr>
        <w:t xml:space="preserve"> </w:t>
      </w:r>
      <w:r w:rsidRPr="00DB4EA3">
        <w:rPr>
          <w:rFonts w:ascii="Verdana" w:hAnsi="Verdana" w:cs="TimesNewRomanPSMT"/>
          <w:sz w:val="20"/>
          <w:szCs w:val="20"/>
          <w:lang w:val="en-GB" w:eastAsia="en-GB"/>
        </w:rPr>
        <w:t>одредбе у свему представљају израз њихове стварне воље</w:t>
      </w:r>
    </w:p>
    <w:p w:rsidR="00CE08D0" w:rsidRPr="00DB4EA3" w:rsidRDefault="00CE08D0" w:rsidP="00CE08D0">
      <w:pPr>
        <w:suppressAutoHyphens/>
        <w:jc w:val="both"/>
        <w:rPr>
          <w:rFonts w:ascii="Verdana" w:hAnsi="Verdana"/>
          <w:sz w:val="20"/>
          <w:szCs w:val="20"/>
          <w:lang w:val="sr-Cyrl-CS" w:eastAsia="ar-SA"/>
        </w:rPr>
      </w:pPr>
    </w:p>
    <w:p w:rsidR="00961D3D" w:rsidRPr="00961D3D" w:rsidRDefault="00CE08D0" w:rsidP="00CE08D0">
      <w:pPr>
        <w:suppressAutoHyphens/>
        <w:jc w:val="center"/>
        <w:rPr>
          <w:rFonts w:asciiTheme="minorHAnsi" w:hAnsiTheme="minorHAnsi"/>
          <w:sz w:val="22"/>
          <w:szCs w:val="22"/>
          <w:lang w:val="sr-Cyrl-RS" w:eastAsia="ar-SA"/>
        </w:rPr>
      </w:pPr>
      <w:r>
        <w:rPr>
          <w:rFonts w:ascii="Verdana" w:hAnsi="Verdana"/>
          <w:b/>
          <w:bCs/>
          <w:kern w:val="32"/>
          <w:sz w:val="20"/>
          <w:szCs w:val="20"/>
          <w:lang w:val="sr-Cyrl-CS" w:eastAsia="ar-SA"/>
        </w:rPr>
        <w:t xml:space="preserve"> </w:t>
      </w:r>
    </w:p>
    <w:p w:rsidR="00961D3D" w:rsidRPr="00DB0AFB" w:rsidRDefault="00CE08D0" w:rsidP="00820087">
      <w:pPr>
        <w:tabs>
          <w:tab w:val="left" w:pos="0"/>
        </w:tabs>
        <w:suppressAutoHyphens/>
        <w:rPr>
          <w:rFonts w:asciiTheme="minorHAnsi" w:hAnsiTheme="minorHAnsi"/>
          <w:b/>
          <w:bCs/>
          <w:kern w:val="32"/>
          <w:sz w:val="22"/>
          <w:szCs w:val="22"/>
          <w:lang w:val="sr-Cyrl-RS" w:eastAsia="ar-SA"/>
        </w:rPr>
      </w:pPr>
      <w:r w:rsidRPr="00DB0AFB">
        <w:rPr>
          <w:rFonts w:asciiTheme="minorHAnsi" w:hAnsiTheme="minorHAnsi"/>
          <w:sz w:val="22"/>
          <w:szCs w:val="22"/>
          <w:lang w:val="sr-Cyrl-RS" w:eastAsia="ar-SA"/>
        </w:rPr>
        <w:t xml:space="preserve"> </w:t>
      </w:r>
      <w:r w:rsidR="00961D3D" w:rsidRPr="00DB0AFB">
        <w:rPr>
          <w:rFonts w:asciiTheme="minorHAnsi" w:hAnsiTheme="minorHAnsi"/>
          <w:b/>
          <w:bCs/>
          <w:kern w:val="32"/>
          <w:sz w:val="22"/>
          <w:szCs w:val="22"/>
          <w:lang w:val="sr-Cyrl-CS" w:eastAsia="ar-SA"/>
        </w:rPr>
        <w:t xml:space="preserve">       ЗА ДОБАВЉАЧА    </w:t>
      </w:r>
      <w:r w:rsidR="00961D3D" w:rsidRPr="00DB0AFB">
        <w:rPr>
          <w:rFonts w:asciiTheme="minorHAnsi" w:hAnsiTheme="minorHAnsi"/>
          <w:b/>
          <w:bCs/>
          <w:kern w:val="32"/>
          <w:sz w:val="22"/>
          <w:szCs w:val="22"/>
          <w:lang w:val="sr-Cyrl-CS" w:eastAsia="ar-SA"/>
        </w:rPr>
        <w:tab/>
      </w:r>
      <w:r w:rsidR="00961D3D" w:rsidRPr="00DB0AFB">
        <w:rPr>
          <w:rFonts w:asciiTheme="minorHAnsi" w:hAnsiTheme="minorHAnsi"/>
          <w:b/>
          <w:bCs/>
          <w:kern w:val="32"/>
          <w:sz w:val="22"/>
          <w:szCs w:val="22"/>
          <w:lang w:val="sr-Cyrl-CS" w:eastAsia="ar-SA"/>
        </w:rPr>
        <w:tab/>
      </w:r>
      <w:r w:rsidR="00961D3D" w:rsidRPr="00DB0AFB">
        <w:rPr>
          <w:rFonts w:asciiTheme="minorHAnsi" w:hAnsiTheme="minorHAnsi"/>
          <w:b/>
          <w:bCs/>
          <w:kern w:val="32"/>
          <w:sz w:val="22"/>
          <w:szCs w:val="22"/>
          <w:lang w:val="sr-Cyrl-RS" w:eastAsia="ar-SA"/>
        </w:rPr>
        <w:tab/>
      </w:r>
      <w:r w:rsidR="00961D3D" w:rsidRPr="00DB0AFB">
        <w:rPr>
          <w:rFonts w:asciiTheme="minorHAnsi" w:hAnsiTheme="minorHAnsi"/>
          <w:b/>
          <w:bCs/>
          <w:kern w:val="32"/>
          <w:sz w:val="22"/>
          <w:szCs w:val="22"/>
          <w:lang w:val="sr-Cyrl-RS" w:eastAsia="ar-SA"/>
        </w:rPr>
        <w:tab/>
        <w:t xml:space="preserve">                                           </w:t>
      </w:r>
      <w:r w:rsidR="00961D3D" w:rsidRPr="00DB0AFB">
        <w:rPr>
          <w:rFonts w:asciiTheme="minorHAnsi" w:hAnsiTheme="minorHAnsi"/>
          <w:b/>
          <w:bCs/>
          <w:kern w:val="32"/>
          <w:sz w:val="22"/>
          <w:szCs w:val="22"/>
          <w:lang w:val="sr-Cyrl-CS" w:eastAsia="ar-SA"/>
        </w:rPr>
        <w:t xml:space="preserve">ЗА </w:t>
      </w:r>
      <w:r w:rsidR="00961D3D" w:rsidRPr="00DB0AFB">
        <w:rPr>
          <w:rFonts w:asciiTheme="minorHAnsi" w:hAnsiTheme="minorHAnsi"/>
          <w:b/>
          <w:bCs/>
          <w:kern w:val="32"/>
          <w:sz w:val="22"/>
          <w:szCs w:val="22"/>
          <w:lang w:val="sr-Cyrl-RS" w:eastAsia="ar-SA"/>
        </w:rPr>
        <w:t>НАРУЧИОЦА</w:t>
      </w:r>
    </w:p>
    <w:p w:rsidR="00961D3D" w:rsidRPr="00DB0AFB" w:rsidRDefault="00961D3D" w:rsidP="00961D3D">
      <w:pPr>
        <w:widowControl w:val="0"/>
        <w:jc w:val="both"/>
        <w:rPr>
          <w:rFonts w:asciiTheme="minorHAnsi" w:hAnsiTheme="minorHAnsi"/>
          <w:b/>
          <w:sz w:val="22"/>
          <w:szCs w:val="22"/>
          <w:lang w:val="sr-Cyrl-CS" w:eastAsia="ar-SA"/>
        </w:rPr>
      </w:pPr>
      <w:r w:rsidRPr="00DB0AFB">
        <w:rPr>
          <w:rFonts w:asciiTheme="minorHAnsi" w:hAnsiTheme="minorHAnsi"/>
          <w:sz w:val="22"/>
          <w:szCs w:val="22"/>
          <w:lang w:val="sr-Cyrl-CS" w:eastAsia="ar-SA"/>
        </w:rPr>
        <w:tab/>
      </w:r>
      <w:r w:rsidRPr="00DB0AFB">
        <w:rPr>
          <w:rFonts w:asciiTheme="minorHAnsi" w:hAnsiTheme="minorHAnsi"/>
          <w:sz w:val="22"/>
          <w:szCs w:val="22"/>
          <w:lang w:val="sr-Cyrl-CS" w:eastAsia="ar-SA"/>
        </w:rPr>
        <w:tab/>
      </w:r>
      <w:r w:rsidRPr="00DB0AFB">
        <w:rPr>
          <w:rFonts w:asciiTheme="minorHAnsi" w:hAnsiTheme="minorHAnsi"/>
          <w:sz w:val="22"/>
          <w:szCs w:val="22"/>
          <w:lang w:val="sr-Cyrl-CS" w:eastAsia="ar-SA"/>
        </w:rPr>
        <w:tab/>
      </w:r>
      <w:r w:rsidRPr="00DB0AFB">
        <w:rPr>
          <w:rFonts w:asciiTheme="minorHAnsi" w:hAnsiTheme="minorHAnsi"/>
          <w:sz w:val="22"/>
          <w:szCs w:val="22"/>
          <w:lang w:val="sr-Cyrl-CS" w:eastAsia="ar-SA"/>
        </w:rPr>
        <w:tab/>
      </w:r>
      <w:r w:rsidRPr="00DB0AFB">
        <w:rPr>
          <w:rFonts w:asciiTheme="minorHAnsi" w:hAnsiTheme="minorHAnsi"/>
          <w:sz w:val="22"/>
          <w:szCs w:val="22"/>
          <w:lang w:val="sr-Cyrl-CS" w:eastAsia="ar-SA"/>
        </w:rPr>
        <w:tab/>
      </w:r>
      <w:r w:rsidRPr="00DB0AFB">
        <w:rPr>
          <w:rFonts w:asciiTheme="minorHAnsi" w:hAnsiTheme="minorHAnsi"/>
          <w:sz w:val="22"/>
          <w:szCs w:val="22"/>
          <w:lang w:val="sr-Cyrl-CS" w:eastAsia="ar-SA"/>
        </w:rPr>
        <w:tab/>
        <w:t xml:space="preserve">                                    </w:t>
      </w:r>
      <w:r w:rsidRPr="00DB0AFB">
        <w:rPr>
          <w:rFonts w:asciiTheme="minorHAnsi" w:hAnsiTheme="minorHAnsi"/>
          <w:b/>
          <w:sz w:val="22"/>
          <w:szCs w:val="22"/>
          <w:lang w:val="sr-Cyrl-CS" w:eastAsia="ar-SA"/>
        </w:rPr>
        <w:t>Покрајински секретар</w:t>
      </w:r>
    </w:p>
    <w:p w:rsidR="00961D3D" w:rsidRPr="00DB0AFB" w:rsidRDefault="00961D3D" w:rsidP="00961D3D">
      <w:pPr>
        <w:widowControl w:val="0"/>
        <w:jc w:val="both"/>
        <w:rPr>
          <w:rFonts w:asciiTheme="minorHAnsi" w:hAnsiTheme="minorHAnsi"/>
          <w:sz w:val="22"/>
          <w:szCs w:val="22"/>
          <w:lang w:val="sr-Cyrl-CS" w:eastAsia="ar-SA"/>
        </w:rPr>
      </w:pPr>
      <w:r w:rsidRPr="00DB0AFB">
        <w:rPr>
          <w:rFonts w:asciiTheme="minorHAnsi" w:hAnsiTheme="minorHAnsi"/>
          <w:sz w:val="22"/>
          <w:szCs w:val="22"/>
          <w:lang w:val="sr-Cyrl-CS" w:eastAsia="ar-SA"/>
        </w:rPr>
        <w:tab/>
      </w:r>
      <w:r w:rsidRPr="00DB0AFB">
        <w:rPr>
          <w:rFonts w:asciiTheme="minorHAnsi" w:hAnsiTheme="minorHAnsi"/>
          <w:sz w:val="22"/>
          <w:szCs w:val="22"/>
          <w:lang w:val="sr-Cyrl-CS" w:eastAsia="ar-SA"/>
        </w:rPr>
        <w:tab/>
      </w:r>
      <w:r w:rsidRPr="00DB0AFB">
        <w:rPr>
          <w:rFonts w:asciiTheme="minorHAnsi" w:hAnsiTheme="minorHAnsi"/>
          <w:sz w:val="22"/>
          <w:szCs w:val="22"/>
          <w:lang w:val="sr-Cyrl-CS" w:eastAsia="ar-SA"/>
        </w:rPr>
        <w:tab/>
      </w:r>
      <w:r w:rsidRPr="00DB0AFB">
        <w:rPr>
          <w:rFonts w:asciiTheme="minorHAnsi" w:hAnsiTheme="minorHAnsi"/>
          <w:sz w:val="22"/>
          <w:szCs w:val="22"/>
          <w:lang w:val="sr-Cyrl-CS" w:eastAsia="ar-SA"/>
        </w:rPr>
        <w:tab/>
      </w:r>
      <w:r w:rsidRPr="00DB0AFB">
        <w:rPr>
          <w:rFonts w:asciiTheme="minorHAnsi" w:hAnsiTheme="minorHAnsi"/>
          <w:sz w:val="22"/>
          <w:szCs w:val="22"/>
          <w:lang w:val="sr-Cyrl-CS" w:eastAsia="ar-SA"/>
        </w:rPr>
        <w:tab/>
      </w:r>
      <w:r w:rsidRPr="00DB0AFB">
        <w:rPr>
          <w:rFonts w:asciiTheme="minorHAnsi" w:hAnsiTheme="minorHAnsi"/>
          <w:sz w:val="22"/>
          <w:szCs w:val="22"/>
          <w:lang w:val="sr-Cyrl-CS" w:eastAsia="ar-SA"/>
        </w:rPr>
        <w:tab/>
      </w:r>
      <w:r w:rsidRPr="00DB0AFB">
        <w:rPr>
          <w:rFonts w:asciiTheme="minorHAnsi" w:hAnsiTheme="minorHAnsi"/>
          <w:sz w:val="22"/>
          <w:szCs w:val="22"/>
          <w:lang w:val="sr-Cyrl-CS" w:eastAsia="ar-SA"/>
        </w:rPr>
        <w:tab/>
      </w:r>
      <w:r w:rsidRPr="00DB0AFB">
        <w:rPr>
          <w:rFonts w:asciiTheme="minorHAnsi" w:hAnsiTheme="minorHAnsi"/>
          <w:sz w:val="22"/>
          <w:szCs w:val="22"/>
          <w:lang w:val="sr-Cyrl-CS" w:eastAsia="ar-SA"/>
        </w:rPr>
        <w:tab/>
        <w:t xml:space="preserve">           </w:t>
      </w:r>
    </w:p>
    <w:p w:rsidR="00961D3D" w:rsidRPr="00DB0AFB" w:rsidRDefault="00961D3D" w:rsidP="00961D3D">
      <w:pPr>
        <w:widowControl w:val="0"/>
        <w:jc w:val="both"/>
        <w:rPr>
          <w:rFonts w:asciiTheme="minorHAnsi" w:hAnsiTheme="minorHAnsi"/>
          <w:sz w:val="22"/>
          <w:szCs w:val="22"/>
          <w:lang w:val="sr-Cyrl-RS" w:eastAsia="ar-SA"/>
        </w:rPr>
      </w:pPr>
      <w:r w:rsidRPr="00DB0AFB">
        <w:rPr>
          <w:rFonts w:asciiTheme="minorHAnsi" w:hAnsiTheme="minorHAnsi"/>
          <w:sz w:val="22"/>
          <w:szCs w:val="22"/>
          <w:lang w:val="sr-Cyrl-CS" w:eastAsia="ar-SA"/>
        </w:rPr>
        <w:t>_______________________</w:t>
      </w:r>
      <w:r w:rsidRPr="00DB0AFB">
        <w:rPr>
          <w:rFonts w:asciiTheme="minorHAnsi" w:hAnsiTheme="minorHAnsi"/>
          <w:sz w:val="22"/>
          <w:szCs w:val="22"/>
          <w:lang w:val="sr-Cyrl-CS" w:eastAsia="ar-SA"/>
        </w:rPr>
        <w:tab/>
        <w:t xml:space="preserve">                                                                    ___________________</w:t>
      </w:r>
    </w:p>
    <w:p w:rsidR="00961D3D" w:rsidRPr="00DB0AFB" w:rsidRDefault="00961D3D" w:rsidP="00961D3D">
      <w:pPr>
        <w:suppressAutoHyphens/>
        <w:spacing w:line="100" w:lineRule="atLeast"/>
        <w:rPr>
          <w:rFonts w:asciiTheme="minorHAnsi" w:eastAsia="Arial Unicode MS" w:hAnsiTheme="minorHAnsi" w:cs="Arial"/>
          <w:iCs/>
          <w:kern w:val="1"/>
          <w:sz w:val="22"/>
          <w:szCs w:val="22"/>
          <w:lang w:val="sr-Cyrl-RS" w:eastAsia="ar-SA"/>
        </w:rPr>
      </w:pPr>
      <w:r w:rsidRPr="00DB0AFB">
        <w:rPr>
          <w:rFonts w:asciiTheme="minorHAnsi" w:eastAsia="Arial Unicode MS" w:hAnsiTheme="minorHAnsi" w:cs="Arial"/>
          <w:i/>
          <w:iCs/>
          <w:kern w:val="1"/>
          <w:sz w:val="22"/>
          <w:szCs w:val="22"/>
          <w:lang w:val="sr-Cyrl-RS" w:eastAsia="ar-SA"/>
        </w:rPr>
        <w:t xml:space="preserve">                         </w:t>
      </w:r>
      <w:r w:rsidRPr="00DB0AFB">
        <w:rPr>
          <w:rFonts w:asciiTheme="minorHAnsi" w:eastAsia="Arial Unicode MS" w:hAnsiTheme="minorHAnsi" w:cs="Arial"/>
          <w:i/>
          <w:iCs/>
          <w:kern w:val="1"/>
          <w:sz w:val="22"/>
          <w:szCs w:val="22"/>
          <w:lang w:val="sr-Cyrl-RS" w:eastAsia="ar-SA"/>
        </w:rPr>
        <w:tab/>
      </w:r>
      <w:r w:rsidRPr="00DB0AFB">
        <w:rPr>
          <w:rFonts w:asciiTheme="minorHAnsi" w:eastAsia="Arial Unicode MS" w:hAnsiTheme="minorHAnsi" w:cs="Arial"/>
          <w:i/>
          <w:iCs/>
          <w:kern w:val="1"/>
          <w:sz w:val="22"/>
          <w:szCs w:val="22"/>
          <w:lang w:val="sr-Cyrl-RS" w:eastAsia="ar-SA"/>
        </w:rPr>
        <w:tab/>
      </w:r>
      <w:r w:rsidRPr="00DB0AFB">
        <w:rPr>
          <w:rFonts w:asciiTheme="minorHAnsi" w:eastAsia="Arial Unicode MS" w:hAnsiTheme="minorHAnsi" w:cs="Arial"/>
          <w:i/>
          <w:iCs/>
          <w:kern w:val="1"/>
          <w:sz w:val="22"/>
          <w:szCs w:val="22"/>
          <w:lang w:val="sr-Cyrl-RS" w:eastAsia="ar-SA"/>
        </w:rPr>
        <w:tab/>
      </w:r>
      <w:r w:rsidRPr="00DB0AFB">
        <w:rPr>
          <w:rFonts w:asciiTheme="minorHAnsi" w:eastAsia="Arial Unicode MS" w:hAnsiTheme="minorHAnsi" w:cs="Arial"/>
          <w:i/>
          <w:iCs/>
          <w:kern w:val="1"/>
          <w:sz w:val="22"/>
          <w:szCs w:val="22"/>
          <w:lang w:val="sr-Cyrl-RS" w:eastAsia="ar-SA"/>
        </w:rPr>
        <w:tab/>
      </w:r>
      <w:r w:rsidRPr="00DB0AFB">
        <w:rPr>
          <w:rFonts w:asciiTheme="minorHAnsi" w:eastAsia="Arial Unicode MS" w:hAnsiTheme="minorHAnsi" w:cs="Arial"/>
          <w:i/>
          <w:iCs/>
          <w:kern w:val="1"/>
          <w:sz w:val="22"/>
          <w:szCs w:val="22"/>
          <w:lang w:val="sr-Cyrl-RS" w:eastAsia="ar-SA"/>
        </w:rPr>
        <w:tab/>
      </w:r>
      <w:r w:rsidRPr="00DB0AFB">
        <w:rPr>
          <w:rFonts w:asciiTheme="minorHAnsi" w:eastAsia="Arial Unicode MS" w:hAnsiTheme="minorHAnsi" w:cs="Arial"/>
          <w:i/>
          <w:iCs/>
          <w:kern w:val="1"/>
          <w:sz w:val="22"/>
          <w:szCs w:val="22"/>
          <w:lang w:val="sr-Cyrl-RS" w:eastAsia="ar-SA"/>
        </w:rPr>
        <w:tab/>
        <w:t xml:space="preserve">                          </w:t>
      </w:r>
      <w:r w:rsidRPr="00DB0AFB">
        <w:rPr>
          <w:rFonts w:asciiTheme="minorHAnsi" w:eastAsia="Arial Unicode MS" w:hAnsiTheme="minorHAnsi" w:cs="Arial"/>
          <w:iCs/>
          <w:kern w:val="1"/>
          <w:sz w:val="22"/>
          <w:szCs w:val="22"/>
          <w:lang w:val="sr-Cyrl-RS" w:eastAsia="ar-SA"/>
        </w:rPr>
        <w:t>др Слободан Пузовић</w:t>
      </w:r>
    </w:p>
    <w:p w:rsidR="00961D3D" w:rsidRPr="00961D3D" w:rsidRDefault="00961D3D" w:rsidP="00961D3D">
      <w:pPr>
        <w:rPr>
          <w:rFonts w:asciiTheme="minorHAnsi" w:hAnsiTheme="minorHAnsi"/>
          <w:b/>
          <w:sz w:val="22"/>
          <w:szCs w:val="22"/>
          <w:lang w:val="sr-Cyrl-CS" w:eastAsia="ar-SA"/>
        </w:rPr>
      </w:pPr>
      <w:r w:rsidRPr="00961D3D">
        <w:rPr>
          <w:rFonts w:asciiTheme="minorHAnsi" w:eastAsia="Arial Unicode MS" w:hAnsiTheme="minorHAnsi" w:cs="Arial"/>
          <w:sz w:val="22"/>
          <w:szCs w:val="22"/>
          <w:lang w:val="sr-Cyrl-RS" w:eastAsia="ar-SA"/>
        </w:rPr>
        <w:t xml:space="preserve">          </w:t>
      </w:r>
      <w:r w:rsidRPr="00961D3D">
        <w:rPr>
          <w:rFonts w:asciiTheme="minorHAnsi" w:hAnsiTheme="minorHAnsi"/>
          <w:b/>
          <w:sz w:val="22"/>
          <w:szCs w:val="22"/>
          <w:lang w:val="sr-Cyrl-CS" w:eastAsia="ar-SA"/>
        </w:rPr>
        <w:t xml:space="preserve">                                                                                                                                                 </w:t>
      </w:r>
    </w:p>
    <w:p w:rsidR="00961D3D" w:rsidRPr="00961D3D" w:rsidRDefault="00961D3D" w:rsidP="00961D3D">
      <w:pPr>
        <w:rPr>
          <w:rFonts w:asciiTheme="minorHAnsi" w:hAnsiTheme="minorHAnsi"/>
          <w:b/>
          <w:sz w:val="22"/>
          <w:szCs w:val="22"/>
          <w:lang w:val="sr-Cyrl-CS" w:eastAsia="ar-SA"/>
        </w:rPr>
        <w:sectPr w:rsidR="00961D3D" w:rsidRPr="00961D3D" w:rsidSect="00961D3D">
          <w:footerReference w:type="default" r:id="rId15"/>
          <w:pgSz w:w="11906" w:h="16838"/>
          <w:pgMar w:top="1440" w:right="1440" w:bottom="1440" w:left="1701" w:header="709" w:footer="709" w:gutter="0"/>
          <w:cols w:space="708"/>
          <w:docGrid w:linePitch="360"/>
        </w:sectPr>
      </w:pPr>
    </w:p>
    <w:p w:rsidR="00961D3D" w:rsidRPr="00961D3D" w:rsidRDefault="00961D3D" w:rsidP="00961D3D">
      <w:pPr>
        <w:ind w:left="11520" w:firstLine="720"/>
        <w:rPr>
          <w:rFonts w:asciiTheme="minorHAnsi" w:hAnsiTheme="minorHAnsi"/>
          <w:b/>
          <w:sz w:val="22"/>
          <w:szCs w:val="22"/>
          <w:lang w:val="sr-Cyrl-CS" w:eastAsia="ar-SA"/>
        </w:rPr>
      </w:pPr>
      <w:r w:rsidRPr="00961D3D">
        <w:rPr>
          <w:rFonts w:asciiTheme="minorHAnsi" w:hAnsiTheme="minorHAnsi"/>
          <w:b/>
          <w:sz w:val="22"/>
          <w:szCs w:val="22"/>
          <w:lang w:val="sr-Cyrl-CS" w:eastAsia="ar-SA"/>
        </w:rPr>
        <w:lastRenderedPageBreak/>
        <w:t>Образац бр. 3.</w:t>
      </w:r>
    </w:p>
    <w:p w:rsidR="00961D3D" w:rsidRPr="00961D3D" w:rsidRDefault="00961D3D" w:rsidP="00961D3D">
      <w:pPr>
        <w:keepNext/>
        <w:suppressAutoHyphens/>
        <w:spacing w:after="240"/>
        <w:jc w:val="center"/>
        <w:outlineLvl w:val="1"/>
        <w:rPr>
          <w:rFonts w:asciiTheme="minorHAnsi" w:hAnsiTheme="minorHAnsi"/>
          <w:b/>
          <w:sz w:val="22"/>
          <w:szCs w:val="22"/>
          <w:lang w:val="en-GB" w:eastAsia="ar-SA"/>
        </w:rPr>
      </w:pPr>
      <w:r w:rsidRPr="00961D3D">
        <w:rPr>
          <w:rFonts w:asciiTheme="minorHAnsi" w:hAnsiTheme="minorHAnsi"/>
          <w:b/>
          <w:sz w:val="22"/>
          <w:szCs w:val="22"/>
          <w:lang w:eastAsia="ar-SA"/>
        </w:rPr>
        <w:t xml:space="preserve">ОБРАЗАЦ СТРУКТУРЕ </w:t>
      </w:r>
      <w:r w:rsidRPr="00961D3D">
        <w:rPr>
          <w:rFonts w:asciiTheme="minorHAnsi" w:hAnsiTheme="minorHAnsi"/>
          <w:b/>
          <w:sz w:val="22"/>
          <w:szCs w:val="22"/>
          <w:lang w:val="en-GB" w:eastAsia="ar-SA"/>
        </w:rPr>
        <w:t xml:space="preserve">ПОНУЂЕНЕ </w:t>
      </w:r>
      <w:r w:rsidRPr="00961D3D">
        <w:rPr>
          <w:rFonts w:asciiTheme="minorHAnsi" w:hAnsiTheme="minorHAnsi"/>
          <w:b/>
          <w:sz w:val="22"/>
          <w:szCs w:val="22"/>
          <w:lang w:eastAsia="ar-SA"/>
        </w:rPr>
        <w:t>ЦЕНЕ</w:t>
      </w:r>
      <w:r w:rsidRPr="00961D3D">
        <w:rPr>
          <w:rFonts w:asciiTheme="minorHAnsi" w:hAnsiTheme="minorHAnsi"/>
          <w:b/>
          <w:sz w:val="22"/>
          <w:szCs w:val="22"/>
          <w:lang w:val="en-GB" w:eastAsia="ar-SA"/>
        </w:rPr>
        <w:t>, СА УПУТСТВОМ КАКО ДЕ СЕ ПОПУНИ</w:t>
      </w:r>
    </w:p>
    <w:p w:rsidR="00961D3D" w:rsidRPr="00961D3D" w:rsidRDefault="00961D3D" w:rsidP="00961D3D">
      <w:pPr>
        <w:shd w:val="clear" w:color="auto" w:fill="FFFFFF"/>
        <w:suppressAutoHyphens/>
        <w:jc w:val="both"/>
        <w:rPr>
          <w:rFonts w:asciiTheme="minorHAnsi" w:hAnsiTheme="minorHAnsi"/>
          <w:b/>
          <w:sz w:val="22"/>
          <w:szCs w:val="22"/>
          <w:lang w:eastAsia="ar-SA"/>
        </w:rPr>
      </w:pPr>
      <w:r w:rsidRPr="00961D3D">
        <w:rPr>
          <w:rFonts w:asciiTheme="minorHAnsi" w:hAnsiTheme="minorHAnsi"/>
          <w:b/>
          <w:sz w:val="22"/>
          <w:szCs w:val="22"/>
          <w:lang w:val="sr-Cyrl-CS" w:eastAsia="ar-SA"/>
        </w:rPr>
        <w:t>ПОНУЂАЧ______________________________</w:t>
      </w:r>
      <w:r w:rsidRPr="00961D3D">
        <w:rPr>
          <w:rFonts w:asciiTheme="minorHAnsi" w:hAnsiTheme="minorHAnsi"/>
          <w:b/>
          <w:sz w:val="22"/>
          <w:szCs w:val="22"/>
          <w:lang w:val="en-GB" w:eastAsia="ar-SA"/>
        </w:rPr>
        <w:t>________________________________________</w:t>
      </w:r>
      <w:r w:rsidRPr="00961D3D">
        <w:rPr>
          <w:rFonts w:asciiTheme="minorHAnsi" w:hAnsiTheme="minorHAnsi"/>
          <w:b/>
          <w:sz w:val="22"/>
          <w:szCs w:val="22"/>
          <w:lang w:eastAsia="ar-SA"/>
        </w:rPr>
        <w:t>________________________________________________</w:t>
      </w:r>
    </w:p>
    <w:p w:rsidR="00961D3D" w:rsidRPr="00961D3D" w:rsidRDefault="00961D3D" w:rsidP="00961D3D">
      <w:pPr>
        <w:jc w:val="both"/>
        <w:rPr>
          <w:rFonts w:asciiTheme="minorHAnsi" w:eastAsia="Calibri" w:hAnsiTheme="minorHAnsi"/>
          <w:sz w:val="22"/>
          <w:szCs w:val="22"/>
          <w:lang w:val="sr-Cyrl-RS"/>
        </w:rPr>
      </w:pPr>
      <w:proofErr w:type="gramStart"/>
      <w:r w:rsidRPr="00961D3D">
        <w:rPr>
          <w:rFonts w:asciiTheme="minorHAnsi" w:hAnsiTheme="minorHAnsi"/>
          <w:i/>
          <w:sz w:val="22"/>
          <w:szCs w:val="22"/>
          <w:lang w:val="en-GB" w:eastAsia="ar-SA"/>
        </w:rPr>
        <w:t>у</w:t>
      </w:r>
      <w:proofErr w:type="gramEnd"/>
      <w:r w:rsidRPr="00961D3D">
        <w:rPr>
          <w:rFonts w:asciiTheme="minorHAnsi" w:hAnsiTheme="minorHAnsi"/>
          <w:i/>
          <w:sz w:val="22"/>
          <w:szCs w:val="22"/>
          <w:lang w:val="sr-Cyrl-CS" w:eastAsia="ar-SA"/>
        </w:rPr>
        <w:t xml:space="preserve"> поступку доделе уговора о јавној набаци </w:t>
      </w:r>
      <w:r w:rsidRPr="00961D3D">
        <w:rPr>
          <w:rFonts w:asciiTheme="minorHAnsi" w:hAnsiTheme="minorHAnsi" w:cs="Arial"/>
          <w:iCs/>
          <w:sz w:val="22"/>
          <w:szCs w:val="22"/>
          <w:lang w:val="sr-Cyrl-CS"/>
        </w:rPr>
        <w:t xml:space="preserve">за јавну </w:t>
      </w:r>
      <w:r w:rsidRPr="00961D3D">
        <w:rPr>
          <w:rFonts w:asciiTheme="minorHAnsi" w:hAnsiTheme="minorHAnsi" w:cs="Arial"/>
          <w:iCs/>
          <w:sz w:val="22"/>
          <w:szCs w:val="22"/>
        </w:rPr>
        <w:t>н</w:t>
      </w:r>
      <w:r w:rsidRPr="00961D3D">
        <w:rPr>
          <w:rFonts w:asciiTheme="minorHAnsi" w:hAnsiTheme="minorHAnsi" w:cs="Arial"/>
          <w:iCs/>
          <w:sz w:val="22"/>
          <w:szCs w:val="22"/>
          <w:lang w:val="sr-Cyrl-CS"/>
        </w:rPr>
        <w:t xml:space="preserve">абавку </w:t>
      </w:r>
      <w:r w:rsidRPr="00961D3D">
        <w:rPr>
          <w:rFonts w:asciiTheme="minorHAnsi" w:hAnsiTheme="minorHAnsi" w:cs="Arial"/>
          <w:b/>
          <w:sz w:val="22"/>
          <w:szCs w:val="22"/>
          <w:lang w:val="sr-Cyrl-CS"/>
        </w:rPr>
        <w:t xml:space="preserve">УСЛУГЕ ЈЕДНОГОДИШЊЕГ ОДРЖАВАЊА СЕРВЕРА ТИПА </w:t>
      </w:r>
      <w:r w:rsidRPr="00961D3D">
        <w:rPr>
          <w:rFonts w:asciiTheme="minorHAnsi" w:hAnsiTheme="minorHAnsi"/>
          <w:b/>
          <w:sz w:val="22"/>
          <w:szCs w:val="22"/>
        </w:rPr>
        <w:t>RACK SERVER DELL</w:t>
      </w:r>
      <w:r w:rsidRPr="00961D3D">
        <w:rPr>
          <w:rFonts w:asciiTheme="minorHAnsi" w:hAnsiTheme="minorHAnsi"/>
          <w:b/>
          <w:sz w:val="22"/>
          <w:szCs w:val="22"/>
          <w:vertAlign w:val="superscript"/>
        </w:rPr>
        <w:t xml:space="preserve">TM </w:t>
      </w:r>
      <w:r w:rsidRPr="00961D3D">
        <w:rPr>
          <w:rFonts w:asciiTheme="minorHAnsi" w:hAnsiTheme="minorHAnsi"/>
          <w:b/>
          <w:sz w:val="22"/>
          <w:szCs w:val="22"/>
        </w:rPr>
        <w:t>POWEREDGE</w:t>
      </w:r>
      <w:r w:rsidRPr="00961D3D">
        <w:rPr>
          <w:rFonts w:asciiTheme="minorHAnsi" w:hAnsiTheme="minorHAnsi"/>
          <w:b/>
          <w:sz w:val="22"/>
          <w:szCs w:val="22"/>
          <w:vertAlign w:val="superscript"/>
        </w:rPr>
        <w:t xml:space="preserve">TM </w:t>
      </w:r>
      <w:r w:rsidRPr="00961D3D">
        <w:rPr>
          <w:rFonts w:asciiTheme="minorHAnsi" w:hAnsiTheme="minorHAnsi"/>
          <w:b/>
          <w:sz w:val="22"/>
          <w:szCs w:val="22"/>
        </w:rPr>
        <w:t>R710</w:t>
      </w:r>
      <w:r w:rsidR="00820087" w:rsidRPr="00D823B1">
        <w:rPr>
          <w:rFonts w:asciiTheme="minorHAnsi" w:hAnsiTheme="minorHAnsi"/>
          <w:b/>
          <w:sz w:val="22"/>
          <w:szCs w:val="22"/>
          <w:lang w:val="sr-Cyrl-RS"/>
        </w:rPr>
        <w:t>,</w:t>
      </w:r>
      <w:r w:rsidR="00820087" w:rsidRPr="00D823B1">
        <w:rPr>
          <w:rFonts w:asciiTheme="minorHAnsi" w:hAnsiTheme="minorHAnsi"/>
          <w:b/>
          <w:sz w:val="22"/>
          <w:szCs w:val="22"/>
        </w:rPr>
        <w:t xml:space="preserve"> СОФТВЕРСКЕ </w:t>
      </w:r>
      <w:r w:rsidR="00820087" w:rsidRPr="00D823B1">
        <w:rPr>
          <w:rFonts w:asciiTheme="minorHAnsi" w:hAnsiTheme="minorHAnsi"/>
          <w:b/>
          <w:sz w:val="22"/>
          <w:szCs w:val="22"/>
          <w:lang w:val="sr-Cyrl-RS"/>
        </w:rPr>
        <w:t>ИНФРАСТРУКТУРЕ СЕРВЕРА И ПРАТЕЋЕ ОПРЕМЕ,</w:t>
      </w:r>
      <w:r w:rsidRPr="00961D3D">
        <w:rPr>
          <w:rFonts w:asciiTheme="minorHAnsi" w:hAnsiTheme="minorHAnsi"/>
          <w:b/>
          <w:sz w:val="22"/>
          <w:szCs w:val="22"/>
        </w:rPr>
        <w:t xml:space="preserve"> </w:t>
      </w:r>
      <w:r w:rsidRPr="00961D3D">
        <w:rPr>
          <w:rFonts w:asciiTheme="minorHAnsi" w:hAnsiTheme="minorHAnsi" w:cs="Arial"/>
          <w:iCs/>
          <w:sz w:val="22"/>
          <w:szCs w:val="22"/>
          <w:lang w:val="sr-Cyrl-CS"/>
        </w:rPr>
        <w:t>обликоване у више посебних истоврсних целина (партија) од 1. до 4,</w:t>
      </w:r>
      <w:r w:rsidRPr="00961D3D">
        <w:rPr>
          <w:rFonts w:asciiTheme="minorHAnsi" w:eastAsia="Calibri" w:hAnsiTheme="minorHAnsi"/>
          <w:sz w:val="22"/>
          <w:szCs w:val="22"/>
          <w:lang w:val="sr-Cyrl-RS"/>
        </w:rPr>
        <w:t xml:space="preserve"> </w:t>
      </w:r>
      <w:r w:rsidRPr="00961D3D">
        <w:rPr>
          <w:rFonts w:asciiTheme="minorHAnsi" w:hAnsiTheme="minorHAnsi" w:cs="Arial"/>
          <w:bCs/>
          <w:sz w:val="22"/>
          <w:szCs w:val="22"/>
          <w:lang w:val="ru-RU"/>
        </w:rPr>
        <w:t>ЈН ОП</w:t>
      </w:r>
      <w:r w:rsidRPr="00961D3D">
        <w:rPr>
          <w:rFonts w:asciiTheme="minorHAnsi" w:hAnsiTheme="minorHAnsi" w:cs="Arial"/>
          <w:bCs/>
          <w:sz w:val="22"/>
          <w:szCs w:val="22"/>
        </w:rPr>
        <w:t xml:space="preserve"> </w:t>
      </w:r>
      <w:r w:rsidRPr="00961D3D">
        <w:rPr>
          <w:rFonts w:asciiTheme="minorHAnsi" w:hAnsiTheme="minorHAnsi" w:cs="Arial"/>
          <w:bCs/>
          <w:sz w:val="22"/>
          <w:szCs w:val="22"/>
          <w:lang w:val="ru-RU"/>
        </w:rPr>
        <w:t>бр</w:t>
      </w:r>
      <w:r w:rsidRPr="00961D3D">
        <w:rPr>
          <w:rFonts w:asciiTheme="minorHAnsi" w:hAnsiTheme="minorHAnsi" w:cs="Arial"/>
          <w:bCs/>
          <w:sz w:val="22"/>
          <w:szCs w:val="22"/>
        </w:rPr>
        <w:t xml:space="preserve">. </w:t>
      </w:r>
      <w:r w:rsidRPr="00961D3D">
        <w:rPr>
          <w:rFonts w:asciiTheme="minorHAnsi" w:hAnsiTheme="minorHAnsi" w:cs="Arial"/>
          <w:bCs/>
          <w:sz w:val="22"/>
          <w:szCs w:val="22"/>
          <w:lang w:val="sr-Cyrl-RS"/>
        </w:rPr>
        <w:t>5</w:t>
      </w:r>
      <w:r w:rsidRPr="00961D3D">
        <w:rPr>
          <w:rFonts w:asciiTheme="minorHAnsi" w:hAnsiTheme="minorHAnsi" w:cs="Arial"/>
          <w:bCs/>
          <w:sz w:val="22"/>
          <w:szCs w:val="22"/>
          <w:lang w:val="ru-RU"/>
        </w:rPr>
        <w:t>/</w:t>
      </w:r>
      <w:r w:rsidRPr="00961D3D">
        <w:rPr>
          <w:rFonts w:asciiTheme="minorHAnsi" w:hAnsiTheme="minorHAnsi" w:cs="Arial"/>
          <w:bCs/>
          <w:sz w:val="22"/>
          <w:szCs w:val="22"/>
          <w:lang w:val="en-GB"/>
        </w:rPr>
        <w:t>1</w:t>
      </w:r>
      <w:r w:rsidRPr="00961D3D">
        <w:rPr>
          <w:rFonts w:asciiTheme="minorHAnsi" w:hAnsiTheme="minorHAnsi" w:cs="Arial"/>
          <w:bCs/>
          <w:sz w:val="22"/>
          <w:szCs w:val="22"/>
          <w:lang w:val="sr-Cyrl-RS"/>
        </w:rPr>
        <w:t>5 и то за</w:t>
      </w:r>
      <w:r w:rsidRPr="00961D3D">
        <w:rPr>
          <w:rFonts w:asciiTheme="minorHAnsi" w:eastAsia="Calibri" w:hAnsiTheme="minorHAnsi"/>
          <w:sz w:val="22"/>
          <w:szCs w:val="22"/>
          <w:lang w:val="sr-Cyrl-RS"/>
        </w:rPr>
        <w:t xml:space="preserve"> </w:t>
      </w:r>
    </w:p>
    <w:p w:rsidR="00A80BAF" w:rsidRPr="00A80BAF" w:rsidRDefault="00961D3D" w:rsidP="00A80BAF">
      <w:pPr>
        <w:jc w:val="both"/>
        <w:rPr>
          <w:rFonts w:asciiTheme="minorHAnsi" w:eastAsia="Calibri" w:hAnsiTheme="minorHAnsi"/>
          <w:sz w:val="22"/>
          <w:szCs w:val="22"/>
          <w:lang w:val="sr-Cyrl-RS"/>
        </w:rPr>
      </w:pPr>
      <w:r w:rsidRPr="00961D3D">
        <w:rPr>
          <w:rFonts w:asciiTheme="minorHAnsi" w:hAnsiTheme="minorHAnsi" w:cs="Arial"/>
          <w:bCs/>
          <w:iCs/>
          <w:color w:val="FF0000"/>
          <w:sz w:val="22"/>
          <w:szCs w:val="22"/>
          <w:lang w:val="sr-Cyrl-CS"/>
        </w:rPr>
        <w:t xml:space="preserve"> </w:t>
      </w:r>
      <w:r w:rsidRPr="00961D3D">
        <w:rPr>
          <w:rFonts w:asciiTheme="minorHAnsi" w:hAnsiTheme="minorHAnsi" w:cs="Arial"/>
          <w:b/>
          <w:bCs/>
          <w:iCs/>
          <w:sz w:val="22"/>
          <w:szCs w:val="22"/>
          <w:u w:val="single"/>
          <w:lang w:val="sr-Cyrl-CS"/>
        </w:rPr>
        <w:t>ПАРТИ</w:t>
      </w:r>
      <w:r w:rsidRPr="00961D3D">
        <w:rPr>
          <w:rFonts w:asciiTheme="minorHAnsi" w:hAnsiTheme="minorHAnsi" w:cs="Arial"/>
          <w:b/>
          <w:iCs/>
          <w:sz w:val="22"/>
          <w:szCs w:val="22"/>
          <w:u w:val="single"/>
          <w:lang w:val="sr-Cyrl-CS"/>
        </w:rPr>
        <w:t>ЈУ</w:t>
      </w:r>
      <w:r w:rsidR="00A80BAF">
        <w:rPr>
          <w:rFonts w:asciiTheme="minorHAnsi" w:hAnsiTheme="minorHAnsi" w:cs="Arial"/>
          <w:b/>
          <w:iCs/>
          <w:sz w:val="22"/>
          <w:szCs w:val="22"/>
          <w:u w:val="single"/>
          <w:lang w:val="sr-Cyrl-CS"/>
        </w:rPr>
        <w:t xml:space="preserve"> 3</w:t>
      </w:r>
      <w:r w:rsidRPr="00961D3D">
        <w:rPr>
          <w:rFonts w:asciiTheme="minorHAnsi" w:hAnsiTheme="minorHAnsi" w:cs="Arial"/>
          <w:b/>
          <w:iCs/>
          <w:sz w:val="22"/>
          <w:szCs w:val="22"/>
          <w:lang w:val="sr-Cyrl-CS"/>
        </w:rPr>
        <w:t xml:space="preserve"> -</w:t>
      </w:r>
      <w:r w:rsidRPr="00961D3D">
        <w:rPr>
          <w:rFonts w:asciiTheme="minorHAnsi" w:hAnsiTheme="minorHAnsi" w:cs="Arial"/>
          <w:b/>
          <w:iCs/>
          <w:color w:val="FF0000"/>
          <w:sz w:val="22"/>
          <w:szCs w:val="22"/>
          <w:lang w:val="sr-Cyrl-CS"/>
        </w:rPr>
        <w:t xml:space="preserve"> </w:t>
      </w:r>
      <w:r w:rsidRPr="00961D3D">
        <w:rPr>
          <w:rFonts w:asciiTheme="minorHAnsi" w:hAnsiTheme="minorHAnsi"/>
          <w:i/>
          <w:sz w:val="22"/>
          <w:szCs w:val="22"/>
          <w:lang w:val="sr-Cyrl-RS" w:eastAsia="ar-SA"/>
        </w:rPr>
        <w:t xml:space="preserve"> </w:t>
      </w:r>
      <w:r w:rsidR="00A80BAF" w:rsidRPr="00704858">
        <w:rPr>
          <w:rFonts w:asciiTheme="minorHAnsi" w:eastAsia="Calibri" w:hAnsiTheme="minorHAnsi" w:cs="Arial"/>
          <w:b/>
          <w:bCs/>
          <w:sz w:val="22"/>
          <w:szCs w:val="22"/>
          <w:lang w:val="sr-Cyrl-CS" w:eastAsia="en-GB"/>
        </w:rPr>
        <w:t>Услуга одржавања остале опреме (</w:t>
      </w:r>
      <w:r w:rsidR="00A80BAF" w:rsidRPr="00704858">
        <w:rPr>
          <w:rFonts w:asciiTheme="minorHAnsi" w:eastAsia="Calibri" w:hAnsiTheme="minorHAnsi" w:cs="Arial"/>
          <w:b/>
          <w:bCs/>
          <w:sz w:val="22"/>
          <w:szCs w:val="22"/>
          <w:lang w:val="sr-Latn-RS" w:eastAsia="en-GB"/>
        </w:rPr>
        <w:t>firewall)</w:t>
      </w:r>
      <w:r w:rsidR="00A80BAF" w:rsidRPr="00704858">
        <w:rPr>
          <w:rFonts w:asciiTheme="minorHAnsi" w:eastAsia="Calibri" w:hAnsiTheme="minorHAnsi" w:cs="Arial"/>
          <w:b/>
          <w:bCs/>
          <w:sz w:val="22"/>
          <w:szCs w:val="22"/>
          <w:lang w:val="sr-Cyrl-CS" w:eastAsia="en-GB"/>
        </w:rPr>
        <w:t xml:space="preserve"> </w:t>
      </w:r>
    </w:p>
    <w:p w:rsidR="00961D3D" w:rsidRPr="00961D3D" w:rsidRDefault="00961D3D" w:rsidP="00A80BAF">
      <w:pPr>
        <w:jc w:val="both"/>
        <w:rPr>
          <w:rFonts w:asciiTheme="minorHAnsi" w:hAnsiTheme="minorHAnsi"/>
          <w:b/>
          <w:i/>
          <w:sz w:val="22"/>
          <w:szCs w:val="22"/>
          <w:lang w:val="sr-Cyrl-RS"/>
        </w:rPr>
      </w:pPr>
    </w:p>
    <w:p w:rsidR="00961D3D" w:rsidRPr="00961D3D" w:rsidRDefault="00961D3D" w:rsidP="00961D3D">
      <w:pPr>
        <w:suppressAutoHyphens/>
        <w:rPr>
          <w:rFonts w:asciiTheme="minorHAnsi" w:hAnsiTheme="minorHAnsi"/>
          <w:b/>
          <w:sz w:val="22"/>
          <w:szCs w:val="22"/>
          <w:lang w:val="sr-Cyrl-CS"/>
        </w:rPr>
      </w:pPr>
      <w:r w:rsidRPr="00961D3D">
        <w:rPr>
          <w:rFonts w:asciiTheme="minorHAnsi" w:hAnsiTheme="minorHAnsi"/>
          <w:b/>
          <w:sz w:val="22"/>
          <w:szCs w:val="22"/>
          <w:lang w:val="sr-Cyrl-CS"/>
        </w:rPr>
        <w:tab/>
      </w:r>
      <w:r w:rsidRPr="00961D3D">
        <w:rPr>
          <w:rFonts w:asciiTheme="minorHAnsi" w:eastAsia="Calibri" w:hAnsiTheme="minorHAnsi"/>
          <w:b/>
          <w:sz w:val="22"/>
          <w:szCs w:val="22"/>
          <w:u w:val="single"/>
          <w:lang w:val="sr-Cyrl-RS" w:eastAsia="ar-SA"/>
        </w:rPr>
        <w:t>УПУТСТВО ЗА ПОПУЊАВАЊЕ ОБРАСЦА СТРУКТУРЕ ЦЕНЕ*:</w:t>
      </w:r>
    </w:p>
    <w:p w:rsidR="00961D3D" w:rsidRPr="00961D3D" w:rsidRDefault="00961D3D" w:rsidP="00961D3D">
      <w:pPr>
        <w:shd w:val="clear" w:color="auto" w:fill="FFFFFF"/>
        <w:suppressAutoHyphens/>
        <w:jc w:val="both"/>
        <w:rPr>
          <w:rFonts w:asciiTheme="minorHAnsi" w:hAnsiTheme="minorHAnsi"/>
          <w:sz w:val="22"/>
          <w:szCs w:val="22"/>
          <w:lang w:val="sr-Cyrl-CS" w:eastAsia="ar-SA"/>
        </w:rPr>
      </w:pPr>
      <w:r w:rsidRPr="00961D3D">
        <w:rPr>
          <w:rFonts w:asciiTheme="minorHAnsi" w:hAnsiTheme="minorHAnsi"/>
          <w:b/>
          <w:sz w:val="22"/>
          <w:szCs w:val="22"/>
          <w:lang w:val="sr-Cyrl-CS" w:eastAsia="ar-SA"/>
        </w:rPr>
        <w:tab/>
      </w:r>
      <w:r w:rsidRPr="00961D3D">
        <w:rPr>
          <w:rFonts w:asciiTheme="minorHAnsi" w:hAnsiTheme="minorHAnsi"/>
          <w:sz w:val="22"/>
          <w:szCs w:val="22"/>
          <w:lang w:val="sr-Cyrl-CS" w:eastAsia="ar-SA"/>
        </w:rPr>
        <w:t>Сходно одредбама Закона о јавним набавкама и члана 11. Правилника о обавезним елементима конкурсне документације у поступцима јавних набавки и начину доказивања испуњености услова (''Службени гласник РС'', бр. 29/13 и 104/13) у обрасцу структуре цене наводе се основни елементи понуђене цене:</w:t>
      </w:r>
    </w:p>
    <w:p w:rsidR="00961D3D" w:rsidRPr="00961D3D" w:rsidRDefault="00961D3D" w:rsidP="00DD7960">
      <w:pPr>
        <w:numPr>
          <w:ilvl w:val="0"/>
          <w:numId w:val="11"/>
        </w:numPr>
        <w:shd w:val="clear" w:color="auto" w:fill="FFFFFF"/>
        <w:suppressAutoHyphens/>
        <w:contextualSpacing/>
        <w:jc w:val="both"/>
        <w:rPr>
          <w:rFonts w:asciiTheme="minorHAnsi" w:hAnsiTheme="minorHAnsi"/>
          <w:sz w:val="22"/>
          <w:szCs w:val="22"/>
          <w:lang w:val="sr-Cyrl-CS" w:eastAsia="ar-SA"/>
        </w:rPr>
      </w:pPr>
      <w:r w:rsidRPr="00961D3D">
        <w:rPr>
          <w:rFonts w:asciiTheme="minorHAnsi" w:hAnsiTheme="minorHAnsi"/>
          <w:sz w:val="22"/>
          <w:szCs w:val="22"/>
          <w:lang w:val="sr-Cyrl-CS" w:eastAsia="ar-SA"/>
        </w:rPr>
        <w:t>Цена (јединична и укупна) са и без ПДВ-а;</w:t>
      </w:r>
    </w:p>
    <w:p w:rsidR="00961D3D" w:rsidRPr="00961D3D" w:rsidRDefault="00961D3D" w:rsidP="00961D3D">
      <w:pPr>
        <w:shd w:val="clear" w:color="auto" w:fill="FFFFFF"/>
        <w:jc w:val="both"/>
        <w:rPr>
          <w:rFonts w:asciiTheme="minorHAnsi" w:hAnsiTheme="minorHAnsi"/>
          <w:sz w:val="22"/>
          <w:szCs w:val="22"/>
          <w:lang w:val="en-GB"/>
        </w:rPr>
      </w:pPr>
      <w:proofErr w:type="gramStart"/>
      <w:r w:rsidRPr="00961D3D">
        <w:rPr>
          <w:rFonts w:asciiTheme="minorHAnsi" w:hAnsiTheme="minorHAnsi"/>
          <w:sz w:val="22"/>
          <w:szCs w:val="22"/>
          <w:lang w:val="en-GB"/>
        </w:rPr>
        <w:t>Сматраће се да је сачињен образац структуре цене, уколико су основни елементи понуђене цене садржани у обрасцу понуде.</w:t>
      </w:r>
      <w:proofErr w:type="gramEnd"/>
      <w:r w:rsidRPr="00961D3D">
        <w:rPr>
          <w:rFonts w:asciiTheme="minorHAnsi" w:hAnsiTheme="minorHAnsi"/>
          <w:sz w:val="22"/>
          <w:szCs w:val="22"/>
          <w:lang w:val="sr-Cyrl-CS" w:eastAsia="ar-SA"/>
        </w:rPr>
        <w:t xml:space="preserve"> </w:t>
      </w:r>
    </w:p>
    <w:p w:rsidR="00961D3D" w:rsidRPr="00961D3D" w:rsidRDefault="00961D3D" w:rsidP="00961D3D">
      <w:pPr>
        <w:suppressAutoHyphens/>
        <w:jc w:val="both"/>
        <w:rPr>
          <w:rFonts w:asciiTheme="minorHAnsi" w:hAnsiTheme="minorHAnsi"/>
          <w:b/>
          <w:sz w:val="22"/>
          <w:szCs w:val="22"/>
          <w:lang w:eastAsia="ar-SA"/>
        </w:rPr>
      </w:pPr>
    </w:p>
    <w:p w:rsidR="00961D3D" w:rsidRPr="00961D3D" w:rsidRDefault="00961D3D" w:rsidP="00961D3D">
      <w:pPr>
        <w:jc w:val="both"/>
        <w:rPr>
          <w:rFonts w:asciiTheme="minorHAnsi" w:hAnsiTheme="minorHAnsi"/>
          <w:sz w:val="22"/>
          <w:szCs w:val="22"/>
          <w:highlight w:val="yellow"/>
          <w:lang w:val="sr-Cyrl-CS"/>
        </w:rPr>
      </w:pPr>
      <w:r w:rsidRPr="00961D3D">
        <w:rPr>
          <w:rFonts w:asciiTheme="minorHAnsi" w:hAnsiTheme="minorHAnsi" w:cs="Arial"/>
          <w:i/>
          <w:iCs/>
          <w:sz w:val="22"/>
          <w:szCs w:val="22"/>
          <w:highlight w:val="yellow"/>
          <w:lang w:val="sr-Cyrl-CS"/>
        </w:rPr>
        <w:t xml:space="preserve"> </w:t>
      </w:r>
    </w:p>
    <w:p w:rsidR="00961D3D" w:rsidRPr="00961D3D" w:rsidRDefault="00961D3D" w:rsidP="00961D3D">
      <w:pPr>
        <w:tabs>
          <w:tab w:val="left" w:pos="0"/>
        </w:tabs>
        <w:jc w:val="both"/>
        <w:rPr>
          <w:rFonts w:asciiTheme="minorHAnsi" w:hAnsiTheme="minorHAnsi"/>
          <w:sz w:val="22"/>
          <w:szCs w:val="22"/>
          <w:highlight w:val="magenta"/>
          <w:lang w:val="ru-RU"/>
        </w:rPr>
      </w:pPr>
      <w:r w:rsidRPr="00961D3D">
        <w:rPr>
          <w:rFonts w:asciiTheme="minorHAnsi" w:hAnsiTheme="minorHAnsi" w:cs="Arial"/>
          <w:sz w:val="22"/>
          <w:szCs w:val="22"/>
          <w:highlight w:val="magenta"/>
          <w:lang w:val="ru-RU"/>
        </w:rPr>
        <w:t xml:space="preserve"> </w:t>
      </w:r>
    </w:p>
    <w:p w:rsidR="00961D3D" w:rsidRPr="00961D3D" w:rsidRDefault="00961D3D" w:rsidP="00961D3D">
      <w:pPr>
        <w:tabs>
          <w:tab w:val="left" w:pos="0"/>
        </w:tabs>
        <w:rPr>
          <w:rFonts w:asciiTheme="minorHAnsi" w:hAnsiTheme="minorHAnsi" w:cs="Arial"/>
          <w:bCs/>
          <w:sz w:val="22"/>
          <w:szCs w:val="22"/>
          <w:highlight w:val="magenta"/>
          <w:lang w:val="ru-RU"/>
        </w:rPr>
      </w:pPr>
    </w:p>
    <w:p w:rsidR="00961D3D" w:rsidRPr="00961D3D" w:rsidRDefault="00961D3D" w:rsidP="00961D3D">
      <w:pPr>
        <w:tabs>
          <w:tab w:val="left" w:pos="0"/>
        </w:tabs>
        <w:rPr>
          <w:rFonts w:asciiTheme="minorHAnsi" w:hAnsiTheme="minorHAnsi" w:cs="Arial"/>
          <w:bCs/>
          <w:sz w:val="22"/>
          <w:szCs w:val="22"/>
          <w:highlight w:val="magenta"/>
          <w:lang w:val="ru-RU"/>
        </w:rPr>
      </w:pPr>
    </w:p>
    <w:p w:rsidR="00961D3D" w:rsidRPr="00961D3D" w:rsidRDefault="00961D3D" w:rsidP="00961D3D">
      <w:pPr>
        <w:tabs>
          <w:tab w:val="left" w:pos="0"/>
        </w:tabs>
        <w:rPr>
          <w:rFonts w:asciiTheme="minorHAnsi" w:hAnsiTheme="minorHAnsi" w:cs="Arial"/>
          <w:bCs/>
          <w:sz w:val="22"/>
          <w:szCs w:val="22"/>
          <w:lang w:val="ru-RU"/>
        </w:rPr>
      </w:pPr>
      <w:r w:rsidRPr="00961D3D">
        <w:rPr>
          <w:rFonts w:asciiTheme="minorHAnsi" w:hAnsiTheme="minorHAnsi" w:cs="Arial"/>
          <w:bCs/>
          <w:sz w:val="22"/>
          <w:szCs w:val="22"/>
          <w:lang w:val="ru-RU"/>
        </w:rPr>
        <w:t xml:space="preserve"> </w:t>
      </w:r>
    </w:p>
    <w:p w:rsidR="00961D3D" w:rsidRPr="00961D3D" w:rsidRDefault="00961D3D" w:rsidP="00961D3D">
      <w:pPr>
        <w:tabs>
          <w:tab w:val="left" w:pos="0"/>
        </w:tabs>
        <w:rPr>
          <w:rFonts w:asciiTheme="minorHAnsi" w:hAnsiTheme="minorHAnsi" w:cs="Arial"/>
          <w:bCs/>
          <w:sz w:val="22"/>
          <w:szCs w:val="22"/>
          <w:lang w:val="ru-RU"/>
        </w:rPr>
      </w:pPr>
      <w:r w:rsidRPr="00961D3D">
        <w:rPr>
          <w:rFonts w:asciiTheme="minorHAnsi" w:hAnsiTheme="minorHAnsi" w:cs="Arial"/>
          <w:bCs/>
          <w:sz w:val="22"/>
          <w:szCs w:val="22"/>
          <w:lang w:val="ru-RU"/>
        </w:rPr>
        <w:tab/>
      </w:r>
      <w:r w:rsidRPr="00961D3D">
        <w:rPr>
          <w:rFonts w:asciiTheme="minorHAnsi" w:hAnsiTheme="minorHAnsi" w:cs="Arial"/>
          <w:bCs/>
          <w:sz w:val="22"/>
          <w:szCs w:val="22"/>
          <w:lang w:val="ru-RU"/>
        </w:rPr>
        <w:tab/>
      </w:r>
      <w:r w:rsidRPr="00961D3D">
        <w:rPr>
          <w:rFonts w:asciiTheme="minorHAnsi" w:hAnsiTheme="minorHAnsi" w:cs="Arial"/>
          <w:bCs/>
          <w:sz w:val="22"/>
          <w:szCs w:val="22"/>
          <w:lang w:val="ru-RU"/>
        </w:rPr>
        <w:tab/>
      </w:r>
      <w:r w:rsidRPr="00961D3D">
        <w:rPr>
          <w:rFonts w:asciiTheme="minorHAnsi" w:hAnsiTheme="minorHAnsi" w:cs="Arial"/>
          <w:bCs/>
          <w:sz w:val="22"/>
          <w:szCs w:val="22"/>
          <w:lang w:val="ru-RU"/>
        </w:rPr>
        <w:tab/>
      </w:r>
      <w:r w:rsidRPr="00961D3D">
        <w:rPr>
          <w:rFonts w:asciiTheme="minorHAnsi" w:hAnsiTheme="minorHAnsi" w:cs="Arial"/>
          <w:bCs/>
          <w:sz w:val="22"/>
          <w:szCs w:val="22"/>
          <w:lang w:val="ru-RU"/>
        </w:rPr>
        <w:tab/>
      </w:r>
      <w:r w:rsidRPr="00961D3D">
        <w:rPr>
          <w:rFonts w:asciiTheme="minorHAnsi" w:hAnsiTheme="minorHAnsi" w:cs="Arial"/>
          <w:bCs/>
          <w:sz w:val="22"/>
          <w:szCs w:val="22"/>
          <w:lang w:val="ru-RU"/>
        </w:rPr>
        <w:tab/>
      </w:r>
      <w:r w:rsidRPr="00961D3D">
        <w:rPr>
          <w:rFonts w:asciiTheme="minorHAnsi" w:hAnsiTheme="minorHAnsi" w:cs="Arial"/>
          <w:bCs/>
          <w:sz w:val="22"/>
          <w:szCs w:val="22"/>
          <w:lang w:val="ru-RU"/>
        </w:rPr>
        <w:tab/>
      </w:r>
      <w:r w:rsidRPr="00961D3D">
        <w:rPr>
          <w:rFonts w:asciiTheme="minorHAnsi" w:hAnsiTheme="minorHAnsi" w:cs="Arial"/>
          <w:bCs/>
          <w:sz w:val="22"/>
          <w:szCs w:val="22"/>
          <w:lang w:val="ru-RU"/>
        </w:rPr>
        <w:tab/>
        <w:t xml:space="preserve">           ПОНУЂАЧ</w:t>
      </w:r>
    </w:p>
    <w:p w:rsidR="00961D3D" w:rsidRPr="00961D3D" w:rsidRDefault="00961D3D" w:rsidP="00961D3D">
      <w:pPr>
        <w:tabs>
          <w:tab w:val="left" w:pos="0"/>
        </w:tabs>
        <w:rPr>
          <w:rFonts w:asciiTheme="minorHAnsi" w:hAnsiTheme="minorHAnsi" w:cs="Arial"/>
          <w:bCs/>
          <w:sz w:val="22"/>
          <w:szCs w:val="22"/>
          <w:lang w:val="ru-RU"/>
        </w:rPr>
      </w:pPr>
    </w:p>
    <w:p w:rsidR="00961D3D" w:rsidRPr="00961D3D" w:rsidRDefault="00961D3D" w:rsidP="00961D3D">
      <w:pPr>
        <w:tabs>
          <w:tab w:val="left" w:pos="0"/>
        </w:tabs>
        <w:rPr>
          <w:rFonts w:asciiTheme="minorHAnsi" w:hAnsiTheme="minorHAnsi" w:cs="Arial"/>
          <w:bCs/>
          <w:sz w:val="22"/>
          <w:szCs w:val="22"/>
          <w:lang w:val="ru-RU"/>
        </w:rPr>
      </w:pPr>
      <w:r w:rsidRPr="00961D3D">
        <w:rPr>
          <w:rFonts w:asciiTheme="minorHAnsi" w:hAnsiTheme="minorHAnsi" w:cs="Arial"/>
          <w:bCs/>
          <w:sz w:val="22"/>
          <w:szCs w:val="22"/>
          <w:lang w:val="ru-RU"/>
        </w:rPr>
        <w:tab/>
      </w:r>
      <w:r w:rsidRPr="00961D3D">
        <w:rPr>
          <w:rFonts w:asciiTheme="minorHAnsi" w:hAnsiTheme="minorHAnsi" w:cs="Arial"/>
          <w:bCs/>
          <w:sz w:val="22"/>
          <w:szCs w:val="22"/>
          <w:lang w:val="ru-RU"/>
        </w:rPr>
        <w:tab/>
      </w:r>
      <w:r w:rsidRPr="00961D3D">
        <w:rPr>
          <w:rFonts w:asciiTheme="minorHAnsi" w:hAnsiTheme="minorHAnsi" w:cs="Arial"/>
          <w:bCs/>
          <w:sz w:val="22"/>
          <w:szCs w:val="22"/>
          <w:lang w:val="ru-RU"/>
        </w:rPr>
        <w:tab/>
      </w:r>
      <w:r w:rsidRPr="00961D3D">
        <w:rPr>
          <w:rFonts w:asciiTheme="minorHAnsi" w:hAnsiTheme="minorHAnsi" w:cs="Arial"/>
          <w:bCs/>
          <w:sz w:val="22"/>
          <w:szCs w:val="22"/>
          <w:lang w:val="ru-RU"/>
        </w:rPr>
        <w:tab/>
      </w:r>
      <w:r w:rsidRPr="00961D3D">
        <w:rPr>
          <w:rFonts w:asciiTheme="minorHAnsi" w:hAnsiTheme="minorHAnsi" w:cs="Arial"/>
          <w:bCs/>
          <w:sz w:val="22"/>
          <w:szCs w:val="22"/>
          <w:lang w:val="ru-RU"/>
        </w:rPr>
        <w:tab/>
      </w:r>
      <w:r w:rsidRPr="00961D3D">
        <w:rPr>
          <w:rFonts w:asciiTheme="minorHAnsi" w:hAnsiTheme="minorHAnsi" w:cs="Arial"/>
          <w:bCs/>
          <w:sz w:val="22"/>
          <w:szCs w:val="22"/>
          <w:lang w:val="ru-RU"/>
        </w:rPr>
        <w:tab/>
      </w:r>
      <w:r w:rsidRPr="00961D3D">
        <w:rPr>
          <w:rFonts w:asciiTheme="minorHAnsi" w:hAnsiTheme="minorHAnsi" w:cs="Arial"/>
          <w:bCs/>
          <w:sz w:val="22"/>
          <w:szCs w:val="22"/>
          <w:lang w:val="ru-RU"/>
        </w:rPr>
        <w:tab/>
        <w:t>м.п. ______________________</w:t>
      </w:r>
    </w:p>
    <w:p w:rsidR="00961D3D" w:rsidRPr="00961D3D" w:rsidRDefault="00961D3D" w:rsidP="00961D3D">
      <w:pPr>
        <w:rPr>
          <w:rFonts w:asciiTheme="minorHAnsi" w:hAnsiTheme="minorHAnsi" w:cs="Arial"/>
          <w:i/>
          <w:iCs/>
          <w:sz w:val="22"/>
          <w:szCs w:val="22"/>
          <w:lang w:val="sr-Cyrl-CS"/>
        </w:rPr>
      </w:pPr>
    </w:p>
    <w:p w:rsidR="00961D3D" w:rsidRPr="00961D3D" w:rsidRDefault="00961D3D" w:rsidP="00961D3D">
      <w:pPr>
        <w:rPr>
          <w:rFonts w:asciiTheme="minorHAnsi" w:hAnsiTheme="minorHAnsi" w:cs="Arial"/>
          <w:i/>
          <w:iCs/>
          <w:sz w:val="22"/>
          <w:szCs w:val="22"/>
          <w:lang w:val="sr-Cyrl-CS"/>
        </w:rPr>
      </w:pPr>
    </w:p>
    <w:p w:rsidR="00961D3D" w:rsidRPr="00961D3D" w:rsidRDefault="00961D3D" w:rsidP="00961D3D">
      <w:pPr>
        <w:rPr>
          <w:rFonts w:asciiTheme="minorHAnsi" w:hAnsiTheme="minorHAnsi" w:cs="Arial"/>
          <w:i/>
          <w:iCs/>
          <w:sz w:val="22"/>
          <w:szCs w:val="22"/>
          <w:lang w:val="sr-Cyrl-CS"/>
        </w:rPr>
      </w:pPr>
    </w:p>
    <w:p w:rsidR="00961D3D" w:rsidRPr="00961D3D" w:rsidRDefault="00961D3D" w:rsidP="00961D3D">
      <w:pPr>
        <w:rPr>
          <w:rFonts w:asciiTheme="minorHAnsi" w:hAnsiTheme="minorHAnsi" w:cs="Arial"/>
          <w:i/>
          <w:iCs/>
          <w:sz w:val="22"/>
          <w:szCs w:val="22"/>
          <w:lang w:val="sr-Cyrl-CS"/>
        </w:rPr>
      </w:pPr>
    </w:p>
    <w:p w:rsidR="00961D3D" w:rsidRPr="00961D3D" w:rsidRDefault="00961D3D" w:rsidP="00961D3D">
      <w:pPr>
        <w:rPr>
          <w:rFonts w:asciiTheme="minorHAnsi" w:hAnsiTheme="minorHAnsi" w:cs="Arial"/>
          <w:i/>
          <w:iCs/>
          <w:sz w:val="22"/>
          <w:szCs w:val="22"/>
          <w:lang w:val="sr-Cyrl-CS"/>
        </w:rPr>
      </w:pPr>
    </w:p>
    <w:p w:rsidR="00961D3D" w:rsidRPr="00961D3D" w:rsidRDefault="00961D3D" w:rsidP="00961D3D">
      <w:pPr>
        <w:rPr>
          <w:rFonts w:asciiTheme="minorHAnsi" w:hAnsiTheme="minorHAnsi" w:cs="Arial"/>
          <w:i/>
          <w:iCs/>
          <w:sz w:val="22"/>
          <w:szCs w:val="22"/>
          <w:lang w:val="sr-Cyrl-CS"/>
        </w:rPr>
      </w:pPr>
    </w:p>
    <w:p w:rsidR="00961D3D" w:rsidRPr="00961D3D" w:rsidRDefault="00961D3D" w:rsidP="00961D3D">
      <w:pPr>
        <w:rPr>
          <w:rFonts w:asciiTheme="minorHAnsi" w:hAnsiTheme="minorHAnsi" w:cs="Arial"/>
          <w:i/>
          <w:iCs/>
          <w:sz w:val="22"/>
          <w:szCs w:val="22"/>
          <w:lang w:val="sr-Cyrl-CS"/>
        </w:rPr>
      </w:pPr>
    </w:p>
    <w:p w:rsidR="00961D3D" w:rsidRPr="00961D3D" w:rsidRDefault="00961D3D" w:rsidP="00961D3D">
      <w:pPr>
        <w:jc w:val="both"/>
        <w:rPr>
          <w:rFonts w:asciiTheme="minorHAnsi" w:hAnsiTheme="minorHAnsi" w:cs="Arial"/>
          <w:i/>
          <w:iCs/>
          <w:sz w:val="22"/>
          <w:szCs w:val="22"/>
          <w:lang w:val="sr-Cyrl-CS"/>
        </w:rPr>
      </w:pPr>
    </w:p>
    <w:p w:rsidR="00961D3D" w:rsidRPr="00961D3D" w:rsidRDefault="00961D3D" w:rsidP="00961D3D">
      <w:pPr>
        <w:rPr>
          <w:rFonts w:asciiTheme="minorHAnsi" w:hAnsiTheme="minorHAnsi" w:cs="Arial"/>
          <w:i/>
          <w:iCs/>
          <w:sz w:val="22"/>
          <w:szCs w:val="22"/>
          <w:lang w:val="sr-Cyrl-RS"/>
        </w:rPr>
      </w:pPr>
      <w:r w:rsidRPr="00961D3D">
        <w:rPr>
          <w:rFonts w:asciiTheme="minorHAnsi" w:hAnsiTheme="minorHAnsi" w:cs="Arial"/>
          <w:i/>
          <w:iCs/>
          <w:sz w:val="22"/>
          <w:szCs w:val="22"/>
          <w:lang w:val="sr-Cyrl-RS"/>
        </w:rPr>
        <w:t xml:space="preserve">                                                                                                                                                            </w:t>
      </w:r>
    </w:p>
    <w:p w:rsidR="00961D3D" w:rsidRPr="00961D3D" w:rsidRDefault="00961D3D" w:rsidP="00961D3D">
      <w:pPr>
        <w:rPr>
          <w:rFonts w:asciiTheme="minorHAnsi" w:hAnsiTheme="minorHAnsi" w:cs="Arial"/>
          <w:b/>
          <w:iCs/>
          <w:sz w:val="22"/>
          <w:szCs w:val="22"/>
          <w:lang w:val="sr-Cyrl-RS"/>
        </w:rPr>
      </w:pPr>
      <w:r w:rsidRPr="00961D3D">
        <w:rPr>
          <w:rFonts w:asciiTheme="minorHAnsi" w:hAnsiTheme="minorHAnsi" w:cs="Arial"/>
          <w:b/>
          <w:iCs/>
          <w:sz w:val="22"/>
          <w:szCs w:val="22"/>
          <w:lang w:val="sr-Cyrl-RS"/>
        </w:rPr>
        <w:br w:type="page"/>
      </w:r>
    </w:p>
    <w:p w:rsidR="00961D3D" w:rsidRPr="00961D3D" w:rsidRDefault="00961D3D" w:rsidP="00961D3D">
      <w:pPr>
        <w:ind w:left="11520" w:firstLine="720"/>
        <w:rPr>
          <w:rFonts w:asciiTheme="minorHAnsi" w:hAnsiTheme="minorHAnsi" w:cs="Arial"/>
          <w:i/>
          <w:iCs/>
          <w:sz w:val="22"/>
          <w:szCs w:val="22"/>
          <w:lang w:val="sr-Cyrl-RS"/>
        </w:rPr>
      </w:pPr>
      <w:r w:rsidRPr="00961D3D">
        <w:rPr>
          <w:rFonts w:asciiTheme="minorHAnsi" w:hAnsiTheme="minorHAnsi" w:cs="Arial"/>
          <w:b/>
          <w:iCs/>
          <w:sz w:val="22"/>
          <w:szCs w:val="22"/>
          <w:lang w:val="sr-Cyrl-RS"/>
        </w:rPr>
        <w:lastRenderedPageBreak/>
        <w:t>Образац бр. 3</w:t>
      </w:r>
    </w:p>
    <w:p w:rsidR="00961D3D" w:rsidRPr="00961D3D" w:rsidRDefault="00961D3D" w:rsidP="00961D3D">
      <w:pPr>
        <w:shd w:val="clear" w:color="auto" w:fill="C6D9F1"/>
        <w:jc w:val="center"/>
        <w:rPr>
          <w:rFonts w:asciiTheme="minorHAnsi" w:hAnsiTheme="minorHAnsi" w:cs="Arial"/>
          <w:b/>
          <w:bCs/>
          <w:i/>
          <w:iCs/>
          <w:sz w:val="22"/>
          <w:szCs w:val="22"/>
          <w:lang w:val="sr-Cyrl-RS"/>
        </w:rPr>
      </w:pPr>
      <w:proofErr w:type="gramStart"/>
      <w:r w:rsidRPr="00961D3D">
        <w:rPr>
          <w:rFonts w:asciiTheme="minorHAnsi" w:hAnsiTheme="minorHAnsi" w:cs="Arial"/>
          <w:b/>
          <w:bCs/>
          <w:i/>
          <w:iCs/>
          <w:sz w:val="22"/>
          <w:szCs w:val="22"/>
        </w:rPr>
        <w:t xml:space="preserve">ОБРАЗАЦ  </w:t>
      </w:r>
      <w:r w:rsidRPr="00961D3D">
        <w:rPr>
          <w:rFonts w:asciiTheme="minorHAnsi" w:hAnsiTheme="minorHAnsi" w:cs="Arial"/>
          <w:b/>
          <w:bCs/>
          <w:i/>
          <w:iCs/>
          <w:sz w:val="22"/>
          <w:szCs w:val="22"/>
          <w:lang w:val="sr-Cyrl-CS"/>
        </w:rPr>
        <w:t>СТРУКТУРЕ</w:t>
      </w:r>
      <w:proofErr w:type="gramEnd"/>
      <w:r w:rsidRPr="00961D3D">
        <w:rPr>
          <w:rFonts w:asciiTheme="minorHAnsi" w:hAnsiTheme="minorHAnsi" w:cs="Arial"/>
          <w:b/>
          <w:bCs/>
          <w:i/>
          <w:iCs/>
          <w:sz w:val="22"/>
          <w:szCs w:val="22"/>
          <w:lang w:val="sr-Cyrl-CS"/>
        </w:rPr>
        <w:t xml:space="preserve"> ЦЕНЕ СА УПУТСТВОМ КАКО ДА СЕ ПОПУНИ</w:t>
      </w:r>
    </w:p>
    <w:p w:rsidR="00961D3D" w:rsidRPr="00961D3D" w:rsidRDefault="00961D3D" w:rsidP="00961D3D">
      <w:pPr>
        <w:rPr>
          <w:rFonts w:asciiTheme="minorHAnsi" w:hAnsiTheme="minorHAnsi" w:cs="Arial"/>
          <w:b/>
          <w:bCs/>
          <w:i/>
          <w:iCs/>
          <w:sz w:val="22"/>
          <w:szCs w:val="22"/>
          <w:lang w:val="sr-Cyrl-RS"/>
        </w:rPr>
      </w:pPr>
    </w:p>
    <w:p w:rsidR="00961D3D" w:rsidRPr="00961D3D" w:rsidRDefault="00961D3D" w:rsidP="00961D3D">
      <w:pPr>
        <w:shd w:val="clear" w:color="auto" w:fill="FFFFFF"/>
        <w:jc w:val="both"/>
        <w:rPr>
          <w:rFonts w:asciiTheme="minorHAnsi" w:hAnsiTheme="minorHAnsi"/>
          <w:b/>
          <w:color w:val="FF0000"/>
          <w:sz w:val="22"/>
          <w:szCs w:val="22"/>
          <w:lang w:val="sr-Cyrl-RS"/>
        </w:rPr>
      </w:pPr>
      <w:r w:rsidRPr="00961D3D">
        <w:rPr>
          <w:rFonts w:asciiTheme="minorHAnsi" w:hAnsiTheme="minorHAnsi"/>
          <w:b/>
          <w:sz w:val="22"/>
          <w:szCs w:val="22"/>
          <w:lang w:val="sr-Cyrl-RS"/>
        </w:rPr>
        <w:tab/>
      </w:r>
      <w:r w:rsidRPr="00961D3D">
        <w:rPr>
          <w:rFonts w:asciiTheme="minorHAnsi" w:hAnsiTheme="minorHAnsi"/>
          <w:b/>
          <w:sz w:val="22"/>
          <w:szCs w:val="22"/>
          <w:lang w:val="sr-Cyrl-RS"/>
        </w:rPr>
        <w:tab/>
      </w:r>
    </w:p>
    <w:p w:rsidR="00961D3D" w:rsidRPr="00961D3D" w:rsidRDefault="00961D3D" w:rsidP="00961D3D">
      <w:pPr>
        <w:suppressAutoHyphens/>
        <w:spacing w:line="100" w:lineRule="atLeast"/>
        <w:rPr>
          <w:rFonts w:asciiTheme="minorHAnsi" w:hAnsiTheme="minorHAnsi"/>
          <w:b/>
          <w:sz w:val="22"/>
          <w:szCs w:val="22"/>
          <w:highlight w:val="green"/>
          <w:lang w:val="sr-Cyrl-RS"/>
        </w:rPr>
      </w:pPr>
      <w:r w:rsidRPr="00961D3D">
        <w:rPr>
          <w:rFonts w:asciiTheme="minorHAnsi" w:hAnsiTheme="minorHAnsi"/>
          <w:b/>
          <w:sz w:val="22"/>
          <w:szCs w:val="22"/>
          <w:lang w:val="sr-Cyrl-RS"/>
        </w:rPr>
        <w:tab/>
      </w:r>
      <w:r w:rsidRPr="00961D3D">
        <w:rPr>
          <w:rFonts w:asciiTheme="minorHAnsi" w:hAnsiTheme="minorHAnsi"/>
          <w:b/>
          <w:sz w:val="22"/>
          <w:szCs w:val="22"/>
          <w:lang w:val="sr-Cyrl-RS"/>
        </w:rPr>
        <w:tab/>
      </w:r>
      <w:r w:rsidRPr="00961D3D">
        <w:rPr>
          <w:rFonts w:asciiTheme="minorHAnsi" w:hAnsiTheme="minorHAnsi"/>
          <w:b/>
          <w:sz w:val="22"/>
          <w:szCs w:val="22"/>
          <w:lang w:val="sr-Cyrl-RS"/>
        </w:rPr>
        <w:tab/>
      </w:r>
      <w:r w:rsidRPr="00961D3D">
        <w:rPr>
          <w:rFonts w:asciiTheme="minorHAnsi" w:hAnsiTheme="minorHAnsi"/>
          <w:b/>
          <w:sz w:val="22"/>
          <w:szCs w:val="22"/>
          <w:lang w:val="sr-Cyrl-RS"/>
        </w:rPr>
        <w:tab/>
        <w:t xml:space="preserve">                                                                                   </w:t>
      </w:r>
      <w:r w:rsidRPr="00961D3D">
        <w:rPr>
          <w:rFonts w:asciiTheme="minorHAnsi" w:hAnsiTheme="minorHAnsi"/>
          <w:b/>
          <w:sz w:val="22"/>
          <w:szCs w:val="22"/>
          <w:highlight w:val="green"/>
          <w:lang w:val="sr-Cyrl-RS"/>
        </w:rPr>
        <w:t xml:space="preserve"> </w:t>
      </w:r>
    </w:p>
    <w:p w:rsidR="00961D3D" w:rsidRPr="00961D3D" w:rsidRDefault="00961D3D" w:rsidP="00DD7960">
      <w:pPr>
        <w:numPr>
          <w:ilvl w:val="0"/>
          <w:numId w:val="13"/>
        </w:numPr>
        <w:suppressAutoHyphens/>
        <w:spacing w:line="100" w:lineRule="atLeast"/>
        <w:jc w:val="center"/>
        <w:rPr>
          <w:rFonts w:asciiTheme="minorHAnsi" w:eastAsia="Arial Unicode MS" w:hAnsiTheme="minorHAnsi"/>
          <w:b/>
          <w:color w:val="FF0000"/>
          <w:kern w:val="1"/>
          <w:sz w:val="22"/>
          <w:szCs w:val="22"/>
          <w:lang w:eastAsia="ar-SA"/>
        </w:rPr>
      </w:pPr>
      <w:r w:rsidRPr="00961D3D">
        <w:rPr>
          <w:rFonts w:asciiTheme="minorHAnsi" w:eastAsia="Arial Unicode MS" w:hAnsiTheme="minorHAnsi"/>
          <w:b/>
          <w:color w:val="FF0000"/>
          <w:kern w:val="1"/>
          <w:sz w:val="22"/>
          <w:szCs w:val="22"/>
          <w:lang w:val="sr-Cyrl-RS" w:eastAsia="ar-SA"/>
        </w:rPr>
        <w:t xml:space="preserve"> </w:t>
      </w:r>
      <w:r w:rsidR="00A80BAF">
        <w:rPr>
          <w:rFonts w:asciiTheme="minorHAnsi" w:eastAsia="Arial Unicode MS" w:hAnsiTheme="minorHAnsi"/>
          <w:b/>
          <w:color w:val="FF0000"/>
          <w:kern w:val="1"/>
          <w:sz w:val="22"/>
          <w:szCs w:val="22"/>
          <w:lang w:val="sr-Cyrl-RS" w:eastAsia="ar-SA"/>
        </w:rPr>
        <w:t xml:space="preserve"> </w:t>
      </w:r>
    </w:p>
    <w:p w:rsidR="00A80BAF" w:rsidRPr="004D18CC" w:rsidRDefault="00A80BAF" w:rsidP="00DD7960">
      <w:pPr>
        <w:numPr>
          <w:ilvl w:val="0"/>
          <w:numId w:val="13"/>
        </w:numPr>
        <w:suppressAutoHyphens/>
        <w:spacing w:line="100" w:lineRule="atLeast"/>
        <w:jc w:val="center"/>
        <w:rPr>
          <w:rFonts w:ascii="Verdana" w:eastAsia="Arial Unicode MS" w:hAnsi="Verdana"/>
          <w:b/>
          <w:kern w:val="1"/>
          <w:sz w:val="20"/>
          <w:szCs w:val="20"/>
          <w:lang w:eastAsia="ar-SA"/>
        </w:rPr>
      </w:pPr>
      <w:r w:rsidRPr="004D18CC">
        <w:rPr>
          <w:rFonts w:ascii="Verdana" w:eastAsia="Arial Unicode MS" w:hAnsi="Verdana"/>
          <w:b/>
          <w:kern w:val="1"/>
          <w:sz w:val="20"/>
          <w:szCs w:val="20"/>
          <w:lang w:eastAsia="ar-SA"/>
        </w:rPr>
        <w:t>СТРУКТУРА ЦЕНЕ</w:t>
      </w:r>
    </w:p>
    <w:p w:rsidR="00A80BAF" w:rsidRPr="004D18CC" w:rsidRDefault="00A80BAF" w:rsidP="00DD7960">
      <w:pPr>
        <w:numPr>
          <w:ilvl w:val="0"/>
          <w:numId w:val="13"/>
        </w:numPr>
        <w:suppressAutoHyphens/>
        <w:spacing w:line="100" w:lineRule="atLeast"/>
        <w:rPr>
          <w:rFonts w:ascii="Verdana" w:hAnsi="Verdana"/>
          <w:b/>
          <w:sz w:val="20"/>
          <w:szCs w:val="20"/>
        </w:rPr>
      </w:pPr>
    </w:p>
    <w:tbl>
      <w:tblPr>
        <w:tblW w:w="14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9"/>
        <w:gridCol w:w="4567"/>
        <w:gridCol w:w="1654"/>
        <w:gridCol w:w="1495"/>
        <w:gridCol w:w="1954"/>
        <w:gridCol w:w="1739"/>
        <w:gridCol w:w="2447"/>
      </w:tblGrid>
      <w:tr w:rsidR="00A80BAF" w:rsidRPr="004D18CC" w:rsidTr="00E379D4">
        <w:tc>
          <w:tcPr>
            <w:tcW w:w="929" w:type="dxa"/>
          </w:tcPr>
          <w:p w:rsidR="00A80BAF" w:rsidRPr="004D18CC" w:rsidRDefault="00A80BAF" w:rsidP="00F20267">
            <w:pPr>
              <w:jc w:val="center"/>
              <w:rPr>
                <w:rFonts w:ascii="Verdana" w:hAnsi="Verdana"/>
                <w:b/>
                <w:sz w:val="20"/>
                <w:szCs w:val="20"/>
              </w:rPr>
            </w:pPr>
            <w:r w:rsidRPr="004D18CC">
              <w:rPr>
                <w:rFonts w:ascii="Verdana" w:hAnsi="Verdana"/>
                <w:b/>
                <w:sz w:val="20"/>
                <w:szCs w:val="20"/>
              </w:rPr>
              <w:t>Р.бр.</w:t>
            </w:r>
          </w:p>
        </w:tc>
        <w:tc>
          <w:tcPr>
            <w:tcW w:w="4567" w:type="dxa"/>
          </w:tcPr>
          <w:p w:rsidR="00A80BAF" w:rsidRPr="00D823B1" w:rsidRDefault="00A80BAF" w:rsidP="00F20267">
            <w:pPr>
              <w:jc w:val="center"/>
              <w:rPr>
                <w:rFonts w:ascii="Verdana" w:hAnsi="Verdana"/>
                <w:b/>
                <w:sz w:val="20"/>
                <w:szCs w:val="20"/>
              </w:rPr>
            </w:pPr>
            <w:r w:rsidRPr="00D823B1">
              <w:rPr>
                <w:rFonts w:ascii="Verdana" w:hAnsi="Verdana"/>
                <w:b/>
                <w:sz w:val="20"/>
                <w:szCs w:val="20"/>
              </w:rPr>
              <w:t>Услуга одржавања</w:t>
            </w:r>
          </w:p>
        </w:tc>
        <w:tc>
          <w:tcPr>
            <w:tcW w:w="1654" w:type="dxa"/>
          </w:tcPr>
          <w:p w:rsidR="00A80BAF" w:rsidRPr="00D823B1" w:rsidRDefault="00A80BAF" w:rsidP="00F20267">
            <w:pPr>
              <w:jc w:val="center"/>
              <w:rPr>
                <w:rFonts w:ascii="Verdana" w:hAnsi="Verdana"/>
                <w:b/>
                <w:sz w:val="20"/>
                <w:szCs w:val="20"/>
              </w:rPr>
            </w:pPr>
            <w:r w:rsidRPr="00D823B1">
              <w:rPr>
                <w:rFonts w:ascii="Verdana" w:hAnsi="Verdana"/>
                <w:b/>
                <w:sz w:val="20"/>
                <w:szCs w:val="20"/>
              </w:rPr>
              <w:t>Јед.</w:t>
            </w:r>
          </w:p>
          <w:p w:rsidR="00A80BAF" w:rsidRPr="00D823B1" w:rsidRDefault="00A80BAF" w:rsidP="00F20267">
            <w:pPr>
              <w:jc w:val="center"/>
              <w:rPr>
                <w:rFonts w:ascii="Verdana" w:hAnsi="Verdana"/>
                <w:b/>
                <w:sz w:val="20"/>
                <w:szCs w:val="20"/>
              </w:rPr>
            </w:pPr>
            <w:r w:rsidRPr="00D823B1">
              <w:rPr>
                <w:rFonts w:ascii="Verdana" w:hAnsi="Verdana"/>
                <w:b/>
                <w:sz w:val="20"/>
                <w:szCs w:val="20"/>
              </w:rPr>
              <w:t>мере</w:t>
            </w:r>
          </w:p>
        </w:tc>
        <w:tc>
          <w:tcPr>
            <w:tcW w:w="1495" w:type="dxa"/>
          </w:tcPr>
          <w:p w:rsidR="00A80BAF" w:rsidRPr="00D823B1" w:rsidRDefault="00A80BAF" w:rsidP="00F20267">
            <w:pPr>
              <w:jc w:val="center"/>
              <w:rPr>
                <w:rFonts w:ascii="Verdana" w:hAnsi="Verdana"/>
                <w:b/>
                <w:sz w:val="20"/>
                <w:szCs w:val="20"/>
              </w:rPr>
            </w:pPr>
            <w:r w:rsidRPr="00D823B1">
              <w:rPr>
                <w:rFonts w:ascii="Verdana" w:hAnsi="Verdana"/>
                <w:b/>
                <w:sz w:val="20"/>
                <w:szCs w:val="20"/>
              </w:rPr>
              <w:t>Количина</w:t>
            </w:r>
          </w:p>
        </w:tc>
        <w:tc>
          <w:tcPr>
            <w:tcW w:w="1954" w:type="dxa"/>
          </w:tcPr>
          <w:p w:rsidR="00A80BAF" w:rsidRPr="00D823B1" w:rsidRDefault="00A80BAF" w:rsidP="00F20267">
            <w:pPr>
              <w:jc w:val="center"/>
              <w:rPr>
                <w:rFonts w:ascii="Verdana" w:hAnsi="Verdana"/>
                <w:b/>
                <w:sz w:val="20"/>
                <w:szCs w:val="20"/>
              </w:rPr>
            </w:pPr>
            <w:r w:rsidRPr="00D823B1">
              <w:rPr>
                <w:rFonts w:ascii="Verdana" w:hAnsi="Verdana"/>
                <w:b/>
                <w:sz w:val="20"/>
                <w:szCs w:val="20"/>
              </w:rPr>
              <w:t>Цена без ПДВ</w:t>
            </w:r>
          </w:p>
          <w:p w:rsidR="00A80BAF" w:rsidRPr="00D823B1" w:rsidRDefault="00A80BAF" w:rsidP="00F20267">
            <w:pPr>
              <w:jc w:val="center"/>
              <w:rPr>
                <w:rFonts w:ascii="Verdana" w:hAnsi="Verdana"/>
                <w:b/>
                <w:sz w:val="20"/>
                <w:szCs w:val="20"/>
              </w:rPr>
            </w:pPr>
          </w:p>
        </w:tc>
        <w:tc>
          <w:tcPr>
            <w:tcW w:w="1739" w:type="dxa"/>
          </w:tcPr>
          <w:p w:rsidR="00A80BAF" w:rsidRPr="00D823B1" w:rsidRDefault="00A80BAF" w:rsidP="00F20267">
            <w:pPr>
              <w:jc w:val="center"/>
              <w:rPr>
                <w:rFonts w:ascii="Verdana" w:hAnsi="Verdana"/>
                <w:b/>
                <w:sz w:val="20"/>
                <w:szCs w:val="20"/>
              </w:rPr>
            </w:pPr>
            <w:r w:rsidRPr="00D823B1">
              <w:rPr>
                <w:rFonts w:ascii="Verdana" w:hAnsi="Verdana"/>
                <w:b/>
                <w:sz w:val="20"/>
                <w:szCs w:val="20"/>
              </w:rPr>
              <w:t xml:space="preserve">Износ  ПДВ </w:t>
            </w:r>
          </w:p>
        </w:tc>
        <w:tc>
          <w:tcPr>
            <w:tcW w:w="2447" w:type="dxa"/>
          </w:tcPr>
          <w:p w:rsidR="00A80BAF" w:rsidRPr="00D823B1" w:rsidRDefault="00A80BAF" w:rsidP="00F20267">
            <w:pPr>
              <w:jc w:val="center"/>
              <w:rPr>
                <w:rFonts w:ascii="Verdana" w:hAnsi="Verdana"/>
                <w:b/>
                <w:sz w:val="20"/>
                <w:szCs w:val="20"/>
              </w:rPr>
            </w:pPr>
            <w:r w:rsidRPr="00D823B1">
              <w:rPr>
                <w:rFonts w:ascii="Verdana" w:hAnsi="Verdana"/>
                <w:b/>
                <w:sz w:val="20"/>
                <w:szCs w:val="20"/>
              </w:rPr>
              <w:t>Укупна цена са ПДВ</w:t>
            </w:r>
          </w:p>
        </w:tc>
      </w:tr>
      <w:tr w:rsidR="00A80BAF" w:rsidRPr="004D18CC" w:rsidTr="00E379D4">
        <w:tc>
          <w:tcPr>
            <w:tcW w:w="929" w:type="dxa"/>
          </w:tcPr>
          <w:p w:rsidR="00A80BAF" w:rsidRPr="004D18CC" w:rsidRDefault="00A80BAF" w:rsidP="00F20267">
            <w:pPr>
              <w:jc w:val="center"/>
              <w:rPr>
                <w:rFonts w:ascii="Verdana" w:hAnsi="Verdana"/>
                <w:b/>
                <w:sz w:val="20"/>
                <w:szCs w:val="20"/>
              </w:rPr>
            </w:pPr>
            <w:r w:rsidRPr="004D18CC">
              <w:rPr>
                <w:rFonts w:ascii="Verdana" w:hAnsi="Verdana"/>
                <w:b/>
                <w:sz w:val="20"/>
                <w:szCs w:val="20"/>
              </w:rPr>
              <w:t>1</w:t>
            </w:r>
          </w:p>
        </w:tc>
        <w:tc>
          <w:tcPr>
            <w:tcW w:w="4567" w:type="dxa"/>
          </w:tcPr>
          <w:p w:rsidR="00A80BAF" w:rsidRPr="00D823B1" w:rsidRDefault="00A80BAF" w:rsidP="00F20267">
            <w:pPr>
              <w:jc w:val="center"/>
              <w:rPr>
                <w:rFonts w:ascii="Verdana" w:hAnsi="Verdana"/>
                <w:b/>
                <w:sz w:val="20"/>
                <w:szCs w:val="20"/>
              </w:rPr>
            </w:pPr>
            <w:r w:rsidRPr="00D823B1">
              <w:rPr>
                <w:rFonts w:ascii="Verdana" w:hAnsi="Verdana"/>
                <w:b/>
                <w:sz w:val="20"/>
                <w:szCs w:val="20"/>
              </w:rPr>
              <w:t>2</w:t>
            </w:r>
          </w:p>
        </w:tc>
        <w:tc>
          <w:tcPr>
            <w:tcW w:w="1654" w:type="dxa"/>
          </w:tcPr>
          <w:p w:rsidR="00A80BAF" w:rsidRPr="00D823B1" w:rsidRDefault="00A80BAF" w:rsidP="00F20267">
            <w:pPr>
              <w:jc w:val="center"/>
              <w:rPr>
                <w:rFonts w:ascii="Verdana" w:hAnsi="Verdana"/>
                <w:b/>
                <w:sz w:val="20"/>
                <w:szCs w:val="20"/>
              </w:rPr>
            </w:pPr>
            <w:r w:rsidRPr="00D823B1">
              <w:rPr>
                <w:rFonts w:ascii="Verdana" w:hAnsi="Verdana"/>
                <w:b/>
                <w:sz w:val="20"/>
                <w:szCs w:val="20"/>
              </w:rPr>
              <w:t>3</w:t>
            </w:r>
          </w:p>
        </w:tc>
        <w:tc>
          <w:tcPr>
            <w:tcW w:w="1495" w:type="dxa"/>
          </w:tcPr>
          <w:p w:rsidR="00A80BAF" w:rsidRPr="00D823B1" w:rsidRDefault="00A80BAF" w:rsidP="00F20267">
            <w:pPr>
              <w:jc w:val="center"/>
              <w:rPr>
                <w:rFonts w:ascii="Verdana" w:hAnsi="Verdana"/>
                <w:b/>
                <w:sz w:val="20"/>
                <w:szCs w:val="20"/>
              </w:rPr>
            </w:pPr>
            <w:r w:rsidRPr="00D823B1">
              <w:rPr>
                <w:rFonts w:ascii="Verdana" w:hAnsi="Verdana"/>
                <w:b/>
                <w:sz w:val="20"/>
                <w:szCs w:val="20"/>
              </w:rPr>
              <w:t>4</w:t>
            </w:r>
          </w:p>
        </w:tc>
        <w:tc>
          <w:tcPr>
            <w:tcW w:w="1954" w:type="dxa"/>
          </w:tcPr>
          <w:p w:rsidR="00A80BAF" w:rsidRPr="00D823B1" w:rsidRDefault="00A80BAF" w:rsidP="00F20267">
            <w:pPr>
              <w:jc w:val="center"/>
              <w:rPr>
                <w:rFonts w:ascii="Verdana" w:hAnsi="Verdana"/>
                <w:b/>
                <w:sz w:val="20"/>
                <w:szCs w:val="20"/>
              </w:rPr>
            </w:pPr>
            <w:r w:rsidRPr="00D823B1">
              <w:rPr>
                <w:rFonts w:ascii="Verdana" w:hAnsi="Verdana"/>
                <w:b/>
                <w:sz w:val="20"/>
                <w:szCs w:val="20"/>
              </w:rPr>
              <w:t>5</w:t>
            </w:r>
          </w:p>
        </w:tc>
        <w:tc>
          <w:tcPr>
            <w:tcW w:w="1739" w:type="dxa"/>
          </w:tcPr>
          <w:p w:rsidR="00A80BAF" w:rsidRPr="00D823B1" w:rsidRDefault="00A80BAF" w:rsidP="00F20267">
            <w:pPr>
              <w:jc w:val="center"/>
              <w:rPr>
                <w:rFonts w:ascii="Verdana" w:hAnsi="Verdana"/>
                <w:b/>
                <w:sz w:val="20"/>
                <w:szCs w:val="20"/>
              </w:rPr>
            </w:pPr>
            <w:r w:rsidRPr="00D823B1">
              <w:rPr>
                <w:rFonts w:ascii="Verdana" w:hAnsi="Verdana"/>
                <w:b/>
                <w:sz w:val="20"/>
                <w:szCs w:val="20"/>
              </w:rPr>
              <w:t>6</w:t>
            </w:r>
          </w:p>
        </w:tc>
        <w:tc>
          <w:tcPr>
            <w:tcW w:w="2447" w:type="dxa"/>
          </w:tcPr>
          <w:p w:rsidR="00A80BAF" w:rsidRPr="00D823B1" w:rsidRDefault="00A80BAF" w:rsidP="00F20267">
            <w:pPr>
              <w:jc w:val="center"/>
              <w:rPr>
                <w:rFonts w:ascii="Verdana" w:hAnsi="Verdana"/>
                <w:b/>
                <w:sz w:val="20"/>
                <w:szCs w:val="20"/>
              </w:rPr>
            </w:pPr>
            <w:r w:rsidRPr="00D823B1">
              <w:rPr>
                <w:rFonts w:ascii="Verdana" w:hAnsi="Verdana"/>
                <w:b/>
                <w:sz w:val="20"/>
                <w:szCs w:val="20"/>
              </w:rPr>
              <w:t>7</w:t>
            </w:r>
          </w:p>
        </w:tc>
      </w:tr>
      <w:tr w:rsidR="00A80BAF" w:rsidRPr="004D18CC" w:rsidTr="00E379D4">
        <w:tc>
          <w:tcPr>
            <w:tcW w:w="929" w:type="dxa"/>
          </w:tcPr>
          <w:p w:rsidR="00A80BAF" w:rsidRPr="004D18CC" w:rsidRDefault="00A80BAF" w:rsidP="00F20267">
            <w:pPr>
              <w:jc w:val="center"/>
              <w:rPr>
                <w:rFonts w:ascii="Verdana" w:hAnsi="Verdana"/>
                <w:sz w:val="20"/>
                <w:szCs w:val="20"/>
              </w:rPr>
            </w:pPr>
            <w:r w:rsidRPr="004D18CC">
              <w:rPr>
                <w:rFonts w:ascii="Verdana" w:hAnsi="Verdana"/>
                <w:sz w:val="20"/>
                <w:szCs w:val="20"/>
              </w:rPr>
              <w:t>2</w:t>
            </w:r>
          </w:p>
        </w:tc>
        <w:tc>
          <w:tcPr>
            <w:tcW w:w="4567" w:type="dxa"/>
          </w:tcPr>
          <w:p w:rsidR="00A80BAF" w:rsidRPr="00D823B1" w:rsidRDefault="00A80BAF" w:rsidP="00A00F1E">
            <w:pPr>
              <w:rPr>
                <w:rFonts w:ascii="Verdana" w:hAnsi="Verdana"/>
                <w:sz w:val="20"/>
                <w:szCs w:val="20"/>
              </w:rPr>
            </w:pPr>
            <w:r w:rsidRPr="00D823B1">
              <w:rPr>
                <w:rFonts w:ascii="Verdana" w:hAnsi="Verdana"/>
                <w:sz w:val="20"/>
                <w:szCs w:val="20"/>
              </w:rPr>
              <w:t>Трошкови сервисирања</w:t>
            </w:r>
            <w:r w:rsidR="009564F3">
              <w:rPr>
                <w:rFonts w:ascii="Verdana" w:hAnsi="Verdana"/>
                <w:sz w:val="20"/>
                <w:szCs w:val="20"/>
                <w:lang w:val="sr-Cyrl-RS"/>
              </w:rPr>
              <w:t xml:space="preserve"> </w:t>
            </w:r>
            <w:r w:rsidR="009564F3" w:rsidRPr="00D823B1">
              <w:rPr>
                <w:rFonts w:ascii="Verdana" w:hAnsi="Verdana"/>
                <w:sz w:val="20"/>
                <w:szCs w:val="20"/>
              </w:rPr>
              <w:t>Firewall-а</w:t>
            </w:r>
            <w:bookmarkStart w:id="0" w:name="_GoBack"/>
            <w:bookmarkEnd w:id="0"/>
            <w:r w:rsidR="009564F3" w:rsidRPr="00D823B1">
              <w:rPr>
                <w:rFonts w:ascii="Verdana" w:hAnsi="Verdana"/>
                <w:sz w:val="20"/>
                <w:szCs w:val="20"/>
              </w:rPr>
              <w:t xml:space="preserve"> </w:t>
            </w:r>
            <w:r w:rsidRPr="00D823B1">
              <w:rPr>
                <w:rFonts w:ascii="Verdana" w:hAnsi="Verdana"/>
                <w:sz w:val="20"/>
                <w:szCs w:val="20"/>
              </w:rPr>
              <w:t>са урачунатим путним трошковима, спецификација је описана у тачки 3.</w:t>
            </w:r>
            <w:r w:rsidR="00E379D4" w:rsidRPr="00D823B1">
              <w:rPr>
                <w:rFonts w:ascii="Verdana" w:hAnsi="Verdana"/>
                <w:sz w:val="20"/>
                <w:szCs w:val="20"/>
                <w:lang w:val="sr-Cyrl-RS"/>
              </w:rPr>
              <w:t>1</w:t>
            </w:r>
          </w:p>
        </w:tc>
        <w:tc>
          <w:tcPr>
            <w:tcW w:w="1654" w:type="dxa"/>
          </w:tcPr>
          <w:p w:rsidR="00A80BAF" w:rsidRPr="00D823B1" w:rsidRDefault="00A80BAF" w:rsidP="00F20267">
            <w:pPr>
              <w:jc w:val="center"/>
              <w:rPr>
                <w:rFonts w:ascii="Verdana" w:hAnsi="Verdana"/>
                <w:sz w:val="20"/>
                <w:szCs w:val="20"/>
              </w:rPr>
            </w:pPr>
            <w:r w:rsidRPr="00D823B1">
              <w:rPr>
                <w:rFonts w:ascii="Verdana" w:hAnsi="Verdana"/>
                <w:sz w:val="20"/>
                <w:szCs w:val="20"/>
              </w:rPr>
              <w:t>ком</w:t>
            </w:r>
          </w:p>
        </w:tc>
        <w:tc>
          <w:tcPr>
            <w:tcW w:w="1495" w:type="dxa"/>
          </w:tcPr>
          <w:p w:rsidR="00A80BAF" w:rsidRPr="00D823B1" w:rsidRDefault="00A80BAF" w:rsidP="00F20267">
            <w:pPr>
              <w:jc w:val="center"/>
              <w:rPr>
                <w:rFonts w:ascii="Verdana" w:hAnsi="Verdana"/>
                <w:sz w:val="20"/>
                <w:szCs w:val="20"/>
              </w:rPr>
            </w:pPr>
            <w:r w:rsidRPr="00D823B1">
              <w:rPr>
                <w:rFonts w:ascii="Verdana" w:hAnsi="Verdana"/>
                <w:sz w:val="20"/>
                <w:szCs w:val="20"/>
              </w:rPr>
              <w:t>2</w:t>
            </w:r>
          </w:p>
        </w:tc>
        <w:tc>
          <w:tcPr>
            <w:tcW w:w="1954" w:type="dxa"/>
          </w:tcPr>
          <w:p w:rsidR="00A80BAF" w:rsidRPr="00D823B1" w:rsidRDefault="00A80BAF" w:rsidP="00F20267">
            <w:pPr>
              <w:rPr>
                <w:rFonts w:ascii="Verdana" w:hAnsi="Verdana"/>
                <w:sz w:val="20"/>
                <w:szCs w:val="20"/>
              </w:rPr>
            </w:pPr>
          </w:p>
        </w:tc>
        <w:tc>
          <w:tcPr>
            <w:tcW w:w="1739" w:type="dxa"/>
          </w:tcPr>
          <w:p w:rsidR="00A80BAF" w:rsidRPr="00D823B1" w:rsidRDefault="00A80BAF" w:rsidP="00F20267">
            <w:pPr>
              <w:jc w:val="center"/>
              <w:rPr>
                <w:rFonts w:ascii="Verdana" w:hAnsi="Verdana"/>
                <w:sz w:val="20"/>
                <w:szCs w:val="20"/>
              </w:rPr>
            </w:pPr>
          </w:p>
        </w:tc>
        <w:tc>
          <w:tcPr>
            <w:tcW w:w="2447" w:type="dxa"/>
          </w:tcPr>
          <w:p w:rsidR="00A80BAF" w:rsidRPr="00D823B1" w:rsidRDefault="00A80BAF" w:rsidP="00F20267">
            <w:pPr>
              <w:rPr>
                <w:rFonts w:ascii="Verdana" w:hAnsi="Verdana"/>
                <w:sz w:val="20"/>
                <w:szCs w:val="20"/>
              </w:rPr>
            </w:pPr>
          </w:p>
        </w:tc>
      </w:tr>
      <w:tr w:rsidR="00E379D4" w:rsidRPr="004D18CC" w:rsidTr="00D55412">
        <w:tc>
          <w:tcPr>
            <w:tcW w:w="929" w:type="dxa"/>
          </w:tcPr>
          <w:p w:rsidR="00E379D4" w:rsidRPr="004D18CC" w:rsidRDefault="00E379D4" w:rsidP="00F20267">
            <w:pPr>
              <w:jc w:val="center"/>
              <w:rPr>
                <w:rFonts w:ascii="Verdana" w:hAnsi="Verdana"/>
                <w:sz w:val="20"/>
                <w:szCs w:val="20"/>
              </w:rPr>
            </w:pPr>
          </w:p>
        </w:tc>
        <w:tc>
          <w:tcPr>
            <w:tcW w:w="4567" w:type="dxa"/>
          </w:tcPr>
          <w:p w:rsidR="00E379D4" w:rsidRPr="00D823B1" w:rsidRDefault="00E379D4" w:rsidP="00E379D4">
            <w:pPr>
              <w:rPr>
                <w:rFonts w:ascii="Verdana" w:hAnsi="Verdana"/>
                <w:sz w:val="20"/>
                <w:szCs w:val="20"/>
                <w:highlight w:val="yellow"/>
              </w:rPr>
            </w:pPr>
          </w:p>
        </w:tc>
        <w:tc>
          <w:tcPr>
            <w:tcW w:w="3149" w:type="dxa"/>
            <w:gridSpan w:val="2"/>
          </w:tcPr>
          <w:p w:rsidR="00E379D4" w:rsidRPr="00D823B1" w:rsidRDefault="00E379D4" w:rsidP="00F20267">
            <w:pPr>
              <w:jc w:val="center"/>
              <w:rPr>
                <w:rFonts w:ascii="Verdana" w:hAnsi="Verdana"/>
                <w:sz w:val="20"/>
                <w:szCs w:val="20"/>
              </w:rPr>
            </w:pPr>
            <w:r w:rsidRPr="00D823B1">
              <w:rPr>
                <w:rFonts w:ascii="Verdana" w:hAnsi="Verdana"/>
                <w:b/>
                <w:sz w:val="20"/>
                <w:szCs w:val="20"/>
              </w:rPr>
              <w:t>У К У П Н О</w:t>
            </w:r>
          </w:p>
        </w:tc>
        <w:tc>
          <w:tcPr>
            <w:tcW w:w="1954" w:type="dxa"/>
          </w:tcPr>
          <w:p w:rsidR="00E379D4" w:rsidRPr="00D823B1" w:rsidRDefault="00E379D4" w:rsidP="00F20267">
            <w:pPr>
              <w:rPr>
                <w:rFonts w:ascii="Verdana" w:hAnsi="Verdana"/>
                <w:sz w:val="20"/>
                <w:szCs w:val="20"/>
              </w:rPr>
            </w:pPr>
          </w:p>
        </w:tc>
        <w:tc>
          <w:tcPr>
            <w:tcW w:w="1739" w:type="dxa"/>
          </w:tcPr>
          <w:p w:rsidR="00E379D4" w:rsidRPr="00D823B1" w:rsidRDefault="00E379D4" w:rsidP="00F20267">
            <w:pPr>
              <w:jc w:val="center"/>
              <w:rPr>
                <w:rFonts w:ascii="Verdana" w:hAnsi="Verdana"/>
                <w:sz w:val="20"/>
                <w:szCs w:val="20"/>
              </w:rPr>
            </w:pPr>
          </w:p>
        </w:tc>
        <w:tc>
          <w:tcPr>
            <w:tcW w:w="2447" w:type="dxa"/>
          </w:tcPr>
          <w:p w:rsidR="00E379D4" w:rsidRPr="00D823B1" w:rsidRDefault="00E379D4" w:rsidP="00F20267">
            <w:pPr>
              <w:rPr>
                <w:rFonts w:ascii="Verdana" w:hAnsi="Verdana"/>
                <w:sz w:val="20"/>
                <w:szCs w:val="20"/>
              </w:rPr>
            </w:pPr>
          </w:p>
        </w:tc>
      </w:tr>
    </w:tbl>
    <w:p w:rsidR="00A80BAF" w:rsidRPr="00DB4EA3" w:rsidRDefault="00A80BAF" w:rsidP="00A80BAF">
      <w:pPr>
        <w:spacing w:after="200" w:line="276" w:lineRule="auto"/>
        <w:jc w:val="both"/>
        <w:rPr>
          <w:rFonts w:ascii="Verdana" w:hAnsi="Verdana"/>
          <w:b/>
          <w:i/>
          <w:sz w:val="20"/>
          <w:szCs w:val="20"/>
        </w:rPr>
      </w:pPr>
      <w:r w:rsidRPr="00DB4EA3">
        <w:rPr>
          <w:rFonts w:ascii="Verdana" w:hAnsi="Verdana"/>
          <w:b/>
          <w:i/>
          <w:sz w:val="20"/>
          <w:szCs w:val="20"/>
        </w:rPr>
        <w:t xml:space="preserve">                                                     </w:t>
      </w:r>
    </w:p>
    <w:p w:rsidR="00961D3D" w:rsidRPr="00961D3D" w:rsidRDefault="00961D3D" w:rsidP="00DD7960">
      <w:pPr>
        <w:numPr>
          <w:ilvl w:val="0"/>
          <w:numId w:val="13"/>
        </w:numPr>
        <w:suppressAutoHyphens/>
        <w:spacing w:line="100" w:lineRule="atLeast"/>
        <w:rPr>
          <w:rFonts w:asciiTheme="minorHAnsi" w:hAnsiTheme="minorHAnsi"/>
          <w:b/>
          <w:color w:val="FF0000"/>
          <w:sz w:val="22"/>
          <w:szCs w:val="22"/>
          <w:highlight w:val="green"/>
          <w:lang w:val="sr-Cyrl-RS"/>
        </w:rPr>
      </w:pPr>
    </w:p>
    <w:p w:rsidR="00961D3D" w:rsidRPr="00961D3D" w:rsidRDefault="00961D3D" w:rsidP="00961D3D">
      <w:pPr>
        <w:spacing w:after="200" w:line="276" w:lineRule="auto"/>
        <w:jc w:val="both"/>
        <w:rPr>
          <w:rFonts w:asciiTheme="minorHAnsi" w:eastAsia="Calibri" w:hAnsiTheme="minorHAnsi"/>
          <w:b/>
          <w:i/>
          <w:sz w:val="22"/>
          <w:szCs w:val="22"/>
          <w:highlight w:val="green"/>
          <w:lang w:val="sr-Cyrl-RS"/>
        </w:rPr>
      </w:pPr>
      <w:r w:rsidRPr="00961D3D">
        <w:rPr>
          <w:rFonts w:asciiTheme="minorHAnsi" w:eastAsia="Calibri" w:hAnsiTheme="minorHAnsi"/>
          <w:b/>
          <w:i/>
          <w:sz w:val="22"/>
          <w:szCs w:val="22"/>
          <w:highlight w:val="green"/>
          <w:lang w:val="sr-Cyrl-RS"/>
        </w:rPr>
        <w:t xml:space="preserve">                                                     </w:t>
      </w:r>
    </w:p>
    <w:p w:rsidR="00961D3D" w:rsidRPr="00961D3D" w:rsidRDefault="00961D3D" w:rsidP="00961D3D">
      <w:pPr>
        <w:spacing w:after="200" w:line="276" w:lineRule="auto"/>
        <w:jc w:val="both"/>
        <w:rPr>
          <w:rFonts w:asciiTheme="minorHAnsi" w:eastAsia="Calibri" w:hAnsiTheme="minorHAnsi"/>
          <w:b/>
          <w:i/>
          <w:sz w:val="22"/>
          <w:szCs w:val="22"/>
          <w:lang w:val="sr-Cyrl-RS"/>
        </w:rPr>
      </w:pPr>
      <w:r w:rsidRPr="00961D3D">
        <w:rPr>
          <w:rFonts w:asciiTheme="minorHAnsi" w:eastAsia="Calibri" w:hAnsiTheme="minorHAnsi"/>
          <w:b/>
          <w:i/>
          <w:sz w:val="22"/>
          <w:szCs w:val="22"/>
          <w:lang w:val="sr-Cyrl-RS"/>
        </w:rPr>
        <w:t xml:space="preserve">   У К У П Н О:</w:t>
      </w:r>
    </w:p>
    <w:p w:rsidR="00961D3D" w:rsidRPr="00961D3D" w:rsidRDefault="00961D3D" w:rsidP="00961D3D">
      <w:pPr>
        <w:spacing w:after="200" w:line="276" w:lineRule="auto"/>
        <w:jc w:val="both"/>
        <w:rPr>
          <w:rFonts w:asciiTheme="minorHAnsi" w:eastAsia="Calibri" w:hAnsiTheme="minorHAnsi"/>
          <w:b/>
          <w:i/>
          <w:sz w:val="22"/>
          <w:szCs w:val="22"/>
          <w:lang w:val="sr-Latn-RS"/>
        </w:rPr>
      </w:pPr>
      <w:r w:rsidRPr="00961D3D">
        <w:rPr>
          <w:rFonts w:asciiTheme="minorHAnsi" w:eastAsia="Calibri" w:hAnsiTheme="minorHAnsi"/>
          <w:b/>
          <w:i/>
          <w:sz w:val="22"/>
          <w:szCs w:val="22"/>
          <w:lang w:val="sr-Cyrl-RS"/>
        </w:rPr>
        <w:t>Ц</w:t>
      </w:r>
      <w:r w:rsidRPr="00961D3D">
        <w:rPr>
          <w:rFonts w:asciiTheme="minorHAnsi" w:eastAsia="Calibri" w:hAnsiTheme="minorHAnsi"/>
          <w:b/>
          <w:i/>
          <w:sz w:val="22"/>
          <w:szCs w:val="22"/>
          <w:lang w:val="sr-Latn-RS"/>
        </w:rPr>
        <w:t>ЕНА УКУПНО</w:t>
      </w:r>
      <w:r w:rsidRPr="00961D3D">
        <w:rPr>
          <w:rFonts w:asciiTheme="minorHAnsi" w:eastAsia="Calibri" w:hAnsiTheme="minorHAnsi"/>
          <w:b/>
          <w:i/>
          <w:sz w:val="22"/>
          <w:szCs w:val="22"/>
          <w:lang w:val="sr-Latn-CS"/>
        </w:rPr>
        <w:t xml:space="preserve">, </w:t>
      </w:r>
      <w:r w:rsidRPr="00961D3D">
        <w:rPr>
          <w:rFonts w:asciiTheme="minorHAnsi" w:eastAsia="Calibri" w:hAnsiTheme="minorHAnsi"/>
          <w:b/>
          <w:i/>
          <w:sz w:val="22"/>
          <w:szCs w:val="22"/>
          <w:lang w:val="sr-Latn-RS"/>
        </w:rPr>
        <w:t>без</w:t>
      </w:r>
      <w:r w:rsidRPr="00961D3D">
        <w:rPr>
          <w:rFonts w:asciiTheme="minorHAnsi" w:eastAsia="Calibri" w:hAnsiTheme="minorHAnsi"/>
          <w:b/>
          <w:i/>
          <w:sz w:val="22"/>
          <w:szCs w:val="22"/>
          <w:lang w:val="sr-Latn-CS"/>
        </w:rPr>
        <w:t xml:space="preserve"> </w:t>
      </w:r>
      <w:r w:rsidRPr="00961D3D">
        <w:rPr>
          <w:rFonts w:asciiTheme="minorHAnsi" w:eastAsia="Calibri" w:hAnsiTheme="minorHAnsi"/>
          <w:b/>
          <w:i/>
          <w:sz w:val="22"/>
          <w:szCs w:val="22"/>
          <w:lang w:val="sr-Latn-RS"/>
        </w:rPr>
        <w:t>ПДВ</w:t>
      </w:r>
      <w:r w:rsidRPr="00961D3D">
        <w:rPr>
          <w:rFonts w:asciiTheme="minorHAnsi" w:eastAsia="Calibri" w:hAnsiTheme="minorHAnsi"/>
          <w:b/>
          <w:i/>
          <w:sz w:val="22"/>
          <w:szCs w:val="22"/>
          <w:lang w:val="sr-Latn-CS"/>
        </w:rPr>
        <w:t>-а</w:t>
      </w:r>
      <w:r w:rsidRPr="00961D3D">
        <w:rPr>
          <w:rFonts w:asciiTheme="minorHAnsi" w:eastAsia="Calibri" w:hAnsiTheme="minorHAnsi"/>
          <w:b/>
          <w:i/>
          <w:sz w:val="22"/>
          <w:szCs w:val="22"/>
          <w:lang w:val="sr-Latn-RS"/>
        </w:rPr>
        <w:t xml:space="preserve"> :__________________________________________________</w:t>
      </w:r>
    </w:p>
    <w:p w:rsidR="00961D3D" w:rsidRPr="00961D3D" w:rsidRDefault="00961D3D" w:rsidP="00961D3D">
      <w:pPr>
        <w:spacing w:after="200" w:line="276" w:lineRule="auto"/>
        <w:jc w:val="both"/>
        <w:rPr>
          <w:rFonts w:asciiTheme="minorHAnsi" w:eastAsia="Calibri" w:hAnsiTheme="minorHAnsi"/>
          <w:b/>
          <w:i/>
          <w:sz w:val="22"/>
          <w:szCs w:val="22"/>
          <w:lang w:val="sr-Cyrl-RS"/>
        </w:rPr>
      </w:pPr>
      <w:r w:rsidRPr="00961D3D">
        <w:rPr>
          <w:rFonts w:asciiTheme="minorHAnsi" w:eastAsia="Calibri" w:hAnsiTheme="minorHAnsi"/>
          <w:b/>
          <w:i/>
          <w:sz w:val="22"/>
          <w:szCs w:val="22"/>
          <w:lang w:val="sr-Cyrl-RS"/>
        </w:rPr>
        <w:t>ИЗНОС ПДВ-а:________________________________</w:t>
      </w:r>
    </w:p>
    <w:p w:rsidR="00961D3D" w:rsidRPr="00961D3D" w:rsidRDefault="00961D3D" w:rsidP="00961D3D">
      <w:pPr>
        <w:spacing w:after="200" w:line="276" w:lineRule="auto"/>
        <w:jc w:val="both"/>
        <w:rPr>
          <w:rFonts w:asciiTheme="minorHAnsi" w:eastAsia="Calibri" w:hAnsiTheme="minorHAnsi"/>
          <w:sz w:val="22"/>
          <w:szCs w:val="22"/>
          <w:lang w:val="sr-Cyrl-RS"/>
        </w:rPr>
      </w:pPr>
      <w:r w:rsidRPr="00961D3D">
        <w:rPr>
          <w:rFonts w:asciiTheme="minorHAnsi" w:eastAsia="Calibri" w:hAnsiTheme="minorHAnsi"/>
          <w:b/>
          <w:i/>
          <w:sz w:val="22"/>
          <w:szCs w:val="22"/>
          <w:lang w:val="sr-Latn-RS"/>
        </w:rPr>
        <w:t>ЦЕНА УКУПНО</w:t>
      </w:r>
      <w:r w:rsidRPr="00961D3D">
        <w:rPr>
          <w:rFonts w:asciiTheme="minorHAnsi" w:eastAsia="Calibri" w:hAnsiTheme="minorHAnsi"/>
          <w:b/>
          <w:i/>
          <w:sz w:val="22"/>
          <w:szCs w:val="22"/>
          <w:lang w:val="sr-Latn-CS"/>
        </w:rPr>
        <w:t xml:space="preserve">, </w:t>
      </w:r>
      <w:r w:rsidRPr="00961D3D">
        <w:rPr>
          <w:rFonts w:asciiTheme="minorHAnsi" w:eastAsia="Calibri" w:hAnsiTheme="minorHAnsi"/>
          <w:b/>
          <w:i/>
          <w:sz w:val="22"/>
          <w:szCs w:val="22"/>
          <w:lang w:val="sr-Latn-RS"/>
        </w:rPr>
        <w:t>са</w:t>
      </w:r>
      <w:r w:rsidRPr="00961D3D">
        <w:rPr>
          <w:rFonts w:asciiTheme="minorHAnsi" w:eastAsia="Calibri" w:hAnsiTheme="minorHAnsi"/>
          <w:b/>
          <w:i/>
          <w:sz w:val="22"/>
          <w:szCs w:val="22"/>
          <w:lang w:val="sr-Latn-CS"/>
        </w:rPr>
        <w:t xml:space="preserve"> </w:t>
      </w:r>
      <w:r w:rsidRPr="00961D3D">
        <w:rPr>
          <w:rFonts w:asciiTheme="minorHAnsi" w:eastAsia="Calibri" w:hAnsiTheme="minorHAnsi"/>
          <w:b/>
          <w:i/>
          <w:sz w:val="22"/>
          <w:szCs w:val="22"/>
          <w:lang w:val="sr-Latn-RS"/>
        </w:rPr>
        <w:t>ПДВ</w:t>
      </w:r>
      <w:r w:rsidRPr="00961D3D">
        <w:rPr>
          <w:rFonts w:asciiTheme="minorHAnsi" w:eastAsia="Calibri" w:hAnsiTheme="minorHAnsi"/>
          <w:b/>
          <w:i/>
          <w:sz w:val="22"/>
          <w:szCs w:val="22"/>
          <w:lang w:val="sr-Latn-CS"/>
        </w:rPr>
        <w:t>-а</w:t>
      </w:r>
      <w:r w:rsidRPr="00961D3D">
        <w:rPr>
          <w:rFonts w:asciiTheme="minorHAnsi" w:eastAsia="Calibri" w:hAnsiTheme="minorHAnsi"/>
          <w:b/>
          <w:i/>
          <w:sz w:val="22"/>
          <w:szCs w:val="22"/>
          <w:lang w:val="sr-Cyrl-RS"/>
        </w:rPr>
        <w:t>:</w:t>
      </w:r>
      <w:r w:rsidRPr="00961D3D">
        <w:rPr>
          <w:rFonts w:asciiTheme="minorHAnsi" w:eastAsia="Calibri" w:hAnsiTheme="minorHAnsi"/>
          <w:b/>
          <w:i/>
          <w:sz w:val="22"/>
          <w:szCs w:val="22"/>
          <w:lang w:val="sr-Latn-RS"/>
        </w:rPr>
        <w:t>_________________________________________________</w:t>
      </w:r>
    </w:p>
    <w:p w:rsidR="00961D3D" w:rsidRPr="00961D3D" w:rsidRDefault="00961D3D" w:rsidP="00961D3D">
      <w:pPr>
        <w:jc w:val="both"/>
        <w:rPr>
          <w:rFonts w:asciiTheme="minorHAnsi" w:eastAsia="Calibri" w:hAnsiTheme="minorHAnsi"/>
          <w:b/>
          <w:sz w:val="22"/>
          <w:szCs w:val="22"/>
          <w:lang w:val="sr-Cyrl-RS"/>
        </w:rPr>
      </w:pPr>
      <w:r w:rsidRPr="00961D3D">
        <w:rPr>
          <w:rFonts w:asciiTheme="minorHAnsi" w:eastAsia="Calibri" w:hAnsiTheme="minorHAnsi"/>
          <w:b/>
          <w:sz w:val="22"/>
          <w:szCs w:val="22"/>
          <w:lang w:val="sr-Cyrl-RS"/>
        </w:rPr>
        <w:t xml:space="preserve"> Датум                                                                    М.П.                                                          Понуђач</w:t>
      </w:r>
    </w:p>
    <w:p w:rsidR="00961D3D" w:rsidRPr="00961D3D" w:rsidRDefault="00961D3D" w:rsidP="00961D3D">
      <w:pPr>
        <w:jc w:val="both"/>
        <w:rPr>
          <w:rFonts w:asciiTheme="minorHAnsi" w:eastAsia="Calibri" w:hAnsiTheme="minorHAnsi"/>
          <w:b/>
          <w:sz w:val="22"/>
          <w:szCs w:val="22"/>
          <w:lang w:val="sr-Cyrl-RS"/>
        </w:rPr>
      </w:pPr>
    </w:p>
    <w:p w:rsidR="00961D3D" w:rsidRPr="00961D3D" w:rsidRDefault="00961D3D" w:rsidP="00961D3D">
      <w:pPr>
        <w:jc w:val="both"/>
        <w:rPr>
          <w:rFonts w:asciiTheme="minorHAnsi" w:eastAsia="Calibri" w:hAnsiTheme="minorHAnsi"/>
          <w:b/>
          <w:sz w:val="22"/>
          <w:szCs w:val="22"/>
          <w:lang w:val="sr-Cyrl-RS"/>
        </w:rPr>
      </w:pPr>
      <w:r w:rsidRPr="00961D3D">
        <w:rPr>
          <w:rFonts w:asciiTheme="minorHAnsi" w:eastAsia="Calibri" w:hAnsiTheme="minorHAnsi"/>
          <w:b/>
          <w:sz w:val="22"/>
          <w:szCs w:val="22"/>
          <w:lang w:val="sr-Cyrl-RS"/>
        </w:rPr>
        <w:t xml:space="preserve">_________________                                                                         </w:t>
      </w:r>
      <w:r w:rsidR="007C38E6">
        <w:rPr>
          <w:rFonts w:asciiTheme="minorHAnsi" w:eastAsia="Calibri" w:hAnsiTheme="minorHAnsi"/>
          <w:b/>
          <w:sz w:val="22"/>
          <w:szCs w:val="22"/>
          <w:lang w:val="sr-Cyrl-RS"/>
        </w:rPr>
        <w:t xml:space="preserve">                   </w:t>
      </w:r>
      <w:r w:rsidRPr="00961D3D">
        <w:rPr>
          <w:rFonts w:asciiTheme="minorHAnsi" w:eastAsia="Calibri" w:hAnsiTheme="minorHAnsi"/>
          <w:b/>
          <w:sz w:val="22"/>
          <w:szCs w:val="22"/>
          <w:lang w:val="sr-Cyrl-RS"/>
        </w:rPr>
        <w:t>____________________________</w:t>
      </w:r>
    </w:p>
    <w:p w:rsidR="00961D3D" w:rsidRPr="00961D3D" w:rsidRDefault="00961D3D" w:rsidP="00961D3D">
      <w:pPr>
        <w:shd w:val="clear" w:color="auto" w:fill="FFFFFF"/>
        <w:suppressAutoHyphens/>
        <w:jc w:val="both"/>
        <w:rPr>
          <w:rFonts w:asciiTheme="minorHAnsi" w:hAnsiTheme="minorHAnsi"/>
          <w:sz w:val="22"/>
          <w:szCs w:val="22"/>
          <w:lang w:val="sr-Cyrl-CS" w:eastAsia="ar-SA"/>
        </w:rPr>
      </w:pPr>
    </w:p>
    <w:p w:rsidR="00961D3D" w:rsidRPr="00961D3D" w:rsidRDefault="00961D3D" w:rsidP="00961D3D">
      <w:pPr>
        <w:shd w:val="clear" w:color="auto" w:fill="FFFFFF"/>
        <w:suppressAutoHyphens/>
        <w:ind w:firstLine="720"/>
        <w:jc w:val="both"/>
        <w:rPr>
          <w:rFonts w:asciiTheme="minorHAnsi" w:hAnsiTheme="minorHAnsi"/>
          <w:sz w:val="22"/>
          <w:szCs w:val="22"/>
          <w:lang w:val="sr-Cyrl-CS" w:eastAsia="ar-SA"/>
        </w:rPr>
      </w:pPr>
      <w:r w:rsidRPr="00961D3D">
        <w:rPr>
          <w:rFonts w:asciiTheme="minorHAnsi" w:hAnsiTheme="minorHAnsi"/>
          <w:sz w:val="22"/>
          <w:szCs w:val="22"/>
          <w:lang w:val="sr-Cyrl-CS" w:eastAsia="ar-SA"/>
        </w:rPr>
        <w:t xml:space="preserve">*Понуђач је обавезан да искаже све тражене податке из Обрасца структуре цене. У противном понуда ће се одбити.   </w:t>
      </w:r>
    </w:p>
    <w:p w:rsidR="00961D3D" w:rsidRPr="00961D3D" w:rsidRDefault="00961D3D" w:rsidP="00961D3D">
      <w:pPr>
        <w:suppressAutoHyphens/>
        <w:ind w:firstLine="720"/>
        <w:jc w:val="both"/>
        <w:rPr>
          <w:rFonts w:asciiTheme="minorHAnsi" w:eastAsia="Calibri" w:hAnsiTheme="minorHAnsi"/>
          <w:sz w:val="22"/>
          <w:szCs w:val="22"/>
          <w:lang w:val="sr-Cyrl-RS"/>
        </w:rPr>
      </w:pPr>
      <w:r w:rsidRPr="00961D3D">
        <w:rPr>
          <w:rFonts w:asciiTheme="minorHAnsi" w:eastAsia="Calibri" w:hAnsiTheme="minorHAnsi"/>
          <w:sz w:val="22"/>
          <w:szCs w:val="22"/>
          <w:lang w:val="sr-Cyrl-RS"/>
        </w:rPr>
        <w:t>Понуђач треба да попуни образац структуре цене тако што ће:</w:t>
      </w:r>
    </w:p>
    <w:p w:rsidR="00961D3D" w:rsidRPr="00961D3D" w:rsidRDefault="00961D3D" w:rsidP="00961D3D">
      <w:pPr>
        <w:suppressAutoHyphens/>
        <w:jc w:val="both"/>
        <w:rPr>
          <w:rFonts w:asciiTheme="minorHAnsi" w:eastAsia="Calibri" w:hAnsiTheme="minorHAnsi"/>
          <w:sz w:val="22"/>
          <w:szCs w:val="22"/>
          <w:lang w:val="sr-Cyrl-RS"/>
        </w:rPr>
      </w:pPr>
      <w:r w:rsidRPr="00961D3D">
        <w:rPr>
          <w:rFonts w:asciiTheme="minorHAnsi" w:eastAsia="Calibri" w:hAnsiTheme="minorHAnsi"/>
          <w:sz w:val="22"/>
          <w:szCs w:val="22"/>
          <w:lang w:val="sr-Cyrl-RS"/>
        </w:rPr>
        <w:t xml:space="preserve">-у колону 5. уписати колико износи цена без ПДВ-а за тражени предмет јавне набавке; </w:t>
      </w:r>
    </w:p>
    <w:p w:rsidR="00961D3D" w:rsidRPr="00961D3D" w:rsidRDefault="00961D3D" w:rsidP="00961D3D">
      <w:pPr>
        <w:suppressAutoHyphens/>
        <w:jc w:val="both"/>
        <w:rPr>
          <w:rFonts w:asciiTheme="minorHAnsi" w:eastAsia="Calibri" w:hAnsiTheme="minorHAnsi"/>
          <w:sz w:val="22"/>
          <w:szCs w:val="22"/>
          <w:lang w:val="sr-Cyrl-RS"/>
        </w:rPr>
      </w:pPr>
      <w:r w:rsidRPr="00961D3D">
        <w:rPr>
          <w:rFonts w:asciiTheme="minorHAnsi" w:eastAsia="Calibri" w:hAnsiTheme="minorHAnsi"/>
          <w:sz w:val="22"/>
          <w:szCs w:val="22"/>
          <w:lang w:val="sr-Cyrl-RS"/>
        </w:rPr>
        <w:lastRenderedPageBreak/>
        <w:t>-у</w:t>
      </w:r>
      <w:r w:rsidRPr="00961D3D">
        <w:rPr>
          <w:rFonts w:asciiTheme="minorHAnsi" w:eastAsia="Calibri" w:hAnsiTheme="minorHAnsi"/>
          <w:sz w:val="22"/>
          <w:szCs w:val="22"/>
          <w:lang w:val="sr-Latn-RS"/>
        </w:rPr>
        <w:t xml:space="preserve"> </w:t>
      </w:r>
      <w:r w:rsidRPr="00961D3D">
        <w:rPr>
          <w:rFonts w:asciiTheme="minorHAnsi" w:eastAsia="Calibri" w:hAnsiTheme="minorHAnsi"/>
          <w:sz w:val="22"/>
          <w:szCs w:val="22"/>
          <w:lang w:val="sr-Cyrl-RS"/>
        </w:rPr>
        <w:t>колону 6. уписати колико износи ПДВ у за тражени предмет јавне набавке;</w:t>
      </w:r>
    </w:p>
    <w:p w:rsidR="00961D3D" w:rsidRPr="00961D3D" w:rsidRDefault="00961D3D" w:rsidP="00961D3D">
      <w:pPr>
        <w:suppressAutoHyphens/>
        <w:jc w:val="both"/>
        <w:rPr>
          <w:rFonts w:asciiTheme="minorHAnsi" w:eastAsia="Arial Unicode MS" w:hAnsiTheme="minorHAnsi" w:cs="Arial"/>
          <w:sz w:val="22"/>
          <w:szCs w:val="22"/>
          <w:lang w:val="sr-Cyrl-RS" w:eastAsia="ar-SA"/>
        </w:rPr>
        <w:sectPr w:rsidR="00961D3D" w:rsidRPr="00961D3D" w:rsidSect="00961D3D">
          <w:pgSz w:w="16838" w:h="11906" w:orient="landscape"/>
          <w:pgMar w:top="1418" w:right="1418" w:bottom="425" w:left="851" w:header="709" w:footer="709" w:gutter="0"/>
          <w:cols w:space="708"/>
          <w:docGrid w:linePitch="360"/>
        </w:sectPr>
      </w:pPr>
      <w:r w:rsidRPr="00961D3D">
        <w:rPr>
          <w:rFonts w:asciiTheme="minorHAnsi" w:eastAsia="Calibri" w:hAnsiTheme="minorHAnsi"/>
          <w:sz w:val="22"/>
          <w:szCs w:val="22"/>
          <w:lang w:val="sr-Cyrl-RS"/>
        </w:rPr>
        <w:t>-у</w:t>
      </w:r>
      <w:r w:rsidRPr="00961D3D">
        <w:rPr>
          <w:rFonts w:asciiTheme="minorHAnsi" w:eastAsia="Calibri" w:hAnsiTheme="minorHAnsi"/>
          <w:sz w:val="22"/>
          <w:szCs w:val="22"/>
          <w:lang w:val="sr-Latn-RS"/>
        </w:rPr>
        <w:t xml:space="preserve"> </w:t>
      </w:r>
      <w:r w:rsidRPr="00961D3D">
        <w:rPr>
          <w:rFonts w:asciiTheme="minorHAnsi" w:eastAsia="Calibri" w:hAnsiTheme="minorHAnsi"/>
          <w:sz w:val="22"/>
          <w:szCs w:val="22"/>
          <w:lang w:val="sr-Cyrl-RS"/>
        </w:rPr>
        <w:t>колону 7. уписати колико износи укупна цена са ПДВ-ом за тражени предмет јавне набавке и то тако што ће сабрати</w:t>
      </w:r>
      <w:r w:rsidRPr="00961D3D">
        <w:rPr>
          <w:rFonts w:asciiTheme="minorHAnsi" w:eastAsia="Arial Unicode MS" w:hAnsiTheme="minorHAnsi" w:cs="Arial"/>
          <w:sz w:val="22"/>
          <w:szCs w:val="22"/>
          <w:lang w:val="sr-Cyrl-RS" w:eastAsia="ar-SA"/>
        </w:rPr>
        <w:t xml:space="preserve"> </w:t>
      </w:r>
    </w:p>
    <w:p w:rsidR="00961D3D" w:rsidRPr="00961D3D" w:rsidRDefault="00961D3D" w:rsidP="00961D3D">
      <w:pPr>
        <w:jc w:val="both"/>
        <w:rPr>
          <w:rFonts w:asciiTheme="minorHAnsi" w:hAnsiTheme="minorHAnsi" w:cs="Arial"/>
          <w:b/>
          <w:i/>
          <w:iCs/>
          <w:sz w:val="22"/>
          <w:szCs w:val="22"/>
          <w:lang w:val="sr-Cyrl-CS"/>
        </w:rPr>
      </w:pPr>
      <w:r w:rsidRPr="00961D3D">
        <w:rPr>
          <w:rFonts w:asciiTheme="minorHAnsi" w:hAnsiTheme="minorHAnsi" w:cs="Arial"/>
          <w:i/>
          <w:iCs/>
          <w:sz w:val="22"/>
          <w:szCs w:val="22"/>
          <w:lang w:val="sr-Cyrl-CS"/>
        </w:rPr>
        <w:lastRenderedPageBreak/>
        <w:tab/>
      </w:r>
      <w:r w:rsidRPr="00961D3D">
        <w:rPr>
          <w:rFonts w:asciiTheme="minorHAnsi" w:hAnsiTheme="minorHAnsi" w:cs="Arial"/>
          <w:i/>
          <w:iCs/>
          <w:sz w:val="22"/>
          <w:szCs w:val="22"/>
          <w:lang w:val="sr-Cyrl-CS"/>
        </w:rPr>
        <w:tab/>
      </w:r>
      <w:r w:rsidRPr="00961D3D">
        <w:rPr>
          <w:rFonts w:asciiTheme="minorHAnsi" w:hAnsiTheme="minorHAnsi" w:cs="Arial"/>
          <w:i/>
          <w:iCs/>
          <w:sz w:val="22"/>
          <w:szCs w:val="22"/>
          <w:lang w:val="sr-Cyrl-CS"/>
        </w:rPr>
        <w:tab/>
      </w:r>
      <w:r w:rsidRPr="00961D3D">
        <w:rPr>
          <w:rFonts w:asciiTheme="minorHAnsi" w:hAnsiTheme="minorHAnsi" w:cs="Arial"/>
          <w:i/>
          <w:iCs/>
          <w:sz w:val="22"/>
          <w:szCs w:val="22"/>
          <w:lang w:val="sr-Cyrl-CS"/>
        </w:rPr>
        <w:tab/>
      </w:r>
      <w:r w:rsidRPr="00961D3D">
        <w:rPr>
          <w:rFonts w:asciiTheme="minorHAnsi" w:hAnsiTheme="minorHAnsi" w:cs="Arial"/>
          <w:i/>
          <w:iCs/>
          <w:sz w:val="22"/>
          <w:szCs w:val="22"/>
          <w:lang w:val="sr-Cyrl-CS"/>
        </w:rPr>
        <w:tab/>
      </w:r>
      <w:r w:rsidRPr="00961D3D">
        <w:rPr>
          <w:rFonts w:asciiTheme="minorHAnsi" w:hAnsiTheme="minorHAnsi" w:cs="Arial"/>
          <w:i/>
          <w:iCs/>
          <w:sz w:val="22"/>
          <w:szCs w:val="22"/>
          <w:lang w:val="sr-Cyrl-CS"/>
        </w:rPr>
        <w:tab/>
      </w:r>
      <w:r w:rsidRPr="00961D3D">
        <w:rPr>
          <w:rFonts w:asciiTheme="minorHAnsi" w:hAnsiTheme="minorHAnsi" w:cs="Arial"/>
          <w:i/>
          <w:iCs/>
          <w:sz w:val="22"/>
          <w:szCs w:val="22"/>
          <w:lang w:val="sr-Cyrl-CS"/>
        </w:rPr>
        <w:tab/>
      </w:r>
      <w:r w:rsidRPr="00961D3D">
        <w:rPr>
          <w:rFonts w:asciiTheme="minorHAnsi" w:hAnsiTheme="minorHAnsi" w:cs="Arial"/>
          <w:i/>
          <w:iCs/>
          <w:sz w:val="22"/>
          <w:szCs w:val="22"/>
          <w:lang w:val="sr-Cyrl-CS"/>
        </w:rPr>
        <w:tab/>
      </w:r>
      <w:r w:rsidRPr="00961D3D">
        <w:rPr>
          <w:rFonts w:asciiTheme="minorHAnsi" w:hAnsiTheme="minorHAnsi" w:cs="Arial"/>
          <w:i/>
          <w:iCs/>
          <w:sz w:val="22"/>
          <w:szCs w:val="22"/>
          <w:lang w:val="sr-Cyrl-CS"/>
        </w:rPr>
        <w:tab/>
        <w:t xml:space="preserve">       </w:t>
      </w:r>
      <w:r w:rsidRPr="00961D3D">
        <w:rPr>
          <w:rFonts w:asciiTheme="minorHAnsi" w:hAnsiTheme="minorHAnsi" w:cs="Arial"/>
          <w:b/>
          <w:i/>
          <w:iCs/>
          <w:sz w:val="22"/>
          <w:szCs w:val="22"/>
          <w:lang w:val="sr-Cyrl-CS"/>
        </w:rPr>
        <w:t>Образац бр. 4</w:t>
      </w:r>
    </w:p>
    <w:p w:rsidR="00961D3D" w:rsidRPr="00961D3D" w:rsidRDefault="00961D3D" w:rsidP="00961D3D">
      <w:pPr>
        <w:shd w:val="clear" w:color="auto" w:fill="C6D9F1"/>
        <w:jc w:val="center"/>
        <w:rPr>
          <w:rFonts w:asciiTheme="minorHAnsi" w:hAnsiTheme="minorHAnsi" w:cs="Arial"/>
          <w:b/>
          <w:bCs/>
          <w:i/>
          <w:iCs/>
          <w:sz w:val="22"/>
          <w:szCs w:val="22"/>
          <w:lang w:val="sr-Cyrl-CS"/>
        </w:rPr>
      </w:pPr>
      <w:r w:rsidRPr="00961D3D">
        <w:rPr>
          <w:rFonts w:asciiTheme="minorHAnsi" w:hAnsiTheme="minorHAnsi" w:cs="Arial"/>
          <w:b/>
          <w:bCs/>
          <w:i/>
          <w:iCs/>
          <w:sz w:val="22"/>
          <w:szCs w:val="22"/>
        </w:rPr>
        <w:t>IX</w:t>
      </w:r>
      <w:r w:rsidRPr="00961D3D">
        <w:rPr>
          <w:rFonts w:asciiTheme="minorHAnsi" w:hAnsiTheme="minorHAnsi" w:cs="Arial"/>
          <w:b/>
          <w:bCs/>
          <w:i/>
          <w:iCs/>
          <w:sz w:val="22"/>
          <w:szCs w:val="22"/>
          <w:lang w:val="sr-Cyrl-CS"/>
        </w:rPr>
        <w:t xml:space="preserve"> ОБРАЗАЦ ТРОШКОВА ПРИПРЕМЕ ПОНУДЕ</w:t>
      </w:r>
    </w:p>
    <w:p w:rsidR="00A80BAF" w:rsidRPr="00A80BAF" w:rsidRDefault="00961D3D" w:rsidP="00A80BAF">
      <w:pPr>
        <w:jc w:val="both"/>
        <w:rPr>
          <w:rFonts w:asciiTheme="minorHAnsi" w:eastAsia="Calibri" w:hAnsiTheme="minorHAnsi"/>
          <w:sz w:val="22"/>
          <w:szCs w:val="22"/>
          <w:lang w:val="sr-Cyrl-RS"/>
        </w:rPr>
      </w:pPr>
      <w:r w:rsidRPr="00961D3D">
        <w:rPr>
          <w:rFonts w:asciiTheme="minorHAnsi" w:hAnsiTheme="minorHAnsi" w:cs="Arial"/>
          <w:iCs/>
          <w:sz w:val="22"/>
          <w:szCs w:val="22"/>
          <w:lang w:val="sr-Cyrl-CS"/>
        </w:rPr>
        <w:t xml:space="preserve">за јавну </w:t>
      </w:r>
      <w:r w:rsidRPr="00961D3D">
        <w:rPr>
          <w:rFonts w:asciiTheme="minorHAnsi" w:hAnsiTheme="minorHAnsi" w:cs="Arial"/>
          <w:iCs/>
          <w:sz w:val="22"/>
          <w:szCs w:val="22"/>
        </w:rPr>
        <w:t>н</w:t>
      </w:r>
      <w:r w:rsidRPr="00961D3D">
        <w:rPr>
          <w:rFonts w:asciiTheme="minorHAnsi" w:hAnsiTheme="minorHAnsi" w:cs="Arial"/>
          <w:iCs/>
          <w:sz w:val="22"/>
          <w:szCs w:val="22"/>
          <w:lang w:val="sr-Cyrl-CS"/>
        </w:rPr>
        <w:t xml:space="preserve">абавку </w:t>
      </w:r>
      <w:r w:rsidRPr="00961D3D">
        <w:rPr>
          <w:rFonts w:asciiTheme="minorHAnsi" w:hAnsiTheme="minorHAnsi" w:cs="Arial"/>
          <w:b/>
          <w:sz w:val="22"/>
          <w:szCs w:val="22"/>
          <w:lang w:val="sr-Cyrl-CS"/>
        </w:rPr>
        <w:t xml:space="preserve">УСЛУГЕ ЈЕДНОГОДИШЊЕГ ОДРЖАВАЊА СЕРВЕРА ТИПА </w:t>
      </w:r>
      <w:r w:rsidRPr="00961D3D">
        <w:rPr>
          <w:rFonts w:asciiTheme="minorHAnsi" w:hAnsiTheme="minorHAnsi"/>
          <w:b/>
          <w:sz w:val="22"/>
          <w:szCs w:val="22"/>
        </w:rPr>
        <w:t>RACK SERVER DELL</w:t>
      </w:r>
      <w:r w:rsidRPr="00961D3D">
        <w:rPr>
          <w:rFonts w:asciiTheme="minorHAnsi" w:hAnsiTheme="minorHAnsi"/>
          <w:b/>
          <w:sz w:val="22"/>
          <w:szCs w:val="22"/>
          <w:vertAlign w:val="superscript"/>
        </w:rPr>
        <w:t xml:space="preserve">TM </w:t>
      </w:r>
      <w:r w:rsidRPr="00961D3D">
        <w:rPr>
          <w:rFonts w:asciiTheme="minorHAnsi" w:hAnsiTheme="minorHAnsi"/>
          <w:b/>
          <w:sz w:val="22"/>
          <w:szCs w:val="22"/>
        </w:rPr>
        <w:t>POWEREDGE</w:t>
      </w:r>
      <w:r w:rsidRPr="00961D3D">
        <w:rPr>
          <w:rFonts w:asciiTheme="minorHAnsi" w:hAnsiTheme="minorHAnsi"/>
          <w:b/>
          <w:sz w:val="22"/>
          <w:szCs w:val="22"/>
          <w:vertAlign w:val="superscript"/>
        </w:rPr>
        <w:t xml:space="preserve">TM </w:t>
      </w:r>
      <w:r w:rsidRPr="00961D3D">
        <w:rPr>
          <w:rFonts w:asciiTheme="minorHAnsi" w:hAnsiTheme="minorHAnsi"/>
          <w:b/>
          <w:sz w:val="22"/>
          <w:szCs w:val="22"/>
        </w:rPr>
        <w:t>R710</w:t>
      </w:r>
      <w:r w:rsidR="007C38E6" w:rsidRPr="00D823B1">
        <w:rPr>
          <w:rFonts w:asciiTheme="minorHAnsi" w:hAnsiTheme="minorHAnsi"/>
          <w:b/>
          <w:sz w:val="22"/>
          <w:szCs w:val="22"/>
          <w:lang w:val="sr-Cyrl-RS"/>
        </w:rPr>
        <w:t>,</w:t>
      </w:r>
      <w:r w:rsidR="007C38E6" w:rsidRPr="00D823B1">
        <w:rPr>
          <w:rFonts w:asciiTheme="minorHAnsi" w:hAnsiTheme="minorHAnsi"/>
          <w:b/>
          <w:sz w:val="22"/>
          <w:szCs w:val="22"/>
        </w:rPr>
        <w:t xml:space="preserve"> СОФТВЕРСКЕ </w:t>
      </w:r>
      <w:r w:rsidR="007C38E6" w:rsidRPr="00D823B1">
        <w:rPr>
          <w:rFonts w:asciiTheme="minorHAnsi" w:hAnsiTheme="minorHAnsi"/>
          <w:b/>
          <w:sz w:val="22"/>
          <w:szCs w:val="22"/>
          <w:lang w:val="sr-Cyrl-RS"/>
        </w:rPr>
        <w:t xml:space="preserve">ИНФРАСТРУКТУРЕ СЕРВЕРА И ПРАТЕЋЕ </w:t>
      </w:r>
      <w:r w:rsidR="00D823B1" w:rsidRPr="00D823B1">
        <w:rPr>
          <w:rFonts w:asciiTheme="minorHAnsi" w:hAnsiTheme="minorHAnsi"/>
          <w:b/>
          <w:sz w:val="22"/>
          <w:szCs w:val="22"/>
          <w:lang w:val="sr-Cyrl-RS"/>
        </w:rPr>
        <w:t>ОПРЕМЕ</w:t>
      </w:r>
      <w:r w:rsidRPr="007C38E6">
        <w:rPr>
          <w:rFonts w:asciiTheme="minorHAnsi" w:eastAsia="Calibri" w:hAnsiTheme="minorHAnsi"/>
          <w:strike/>
          <w:sz w:val="22"/>
          <w:szCs w:val="22"/>
          <w:lang w:val="sr-Cyrl-RS"/>
        </w:rPr>
        <w:t>,</w:t>
      </w:r>
      <w:r w:rsidRPr="00961D3D">
        <w:rPr>
          <w:rFonts w:asciiTheme="minorHAnsi" w:eastAsia="Calibri" w:hAnsiTheme="minorHAnsi"/>
          <w:sz w:val="22"/>
          <w:szCs w:val="22"/>
          <w:lang w:val="sr-Cyrl-RS"/>
        </w:rPr>
        <w:t xml:space="preserve"> </w:t>
      </w:r>
      <w:r w:rsidRPr="00961D3D">
        <w:rPr>
          <w:rFonts w:asciiTheme="minorHAnsi" w:hAnsiTheme="minorHAnsi" w:cs="Arial"/>
          <w:iCs/>
          <w:sz w:val="22"/>
          <w:szCs w:val="22"/>
          <w:lang w:val="sr-Cyrl-CS"/>
        </w:rPr>
        <w:t>обликоване у више посебних истоврсних целина (партија) од 1. до 4,</w:t>
      </w:r>
      <w:r w:rsidRPr="00961D3D">
        <w:rPr>
          <w:rFonts w:asciiTheme="minorHAnsi" w:eastAsia="Calibri" w:hAnsiTheme="minorHAnsi"/>
          <w:sz w:val="22"/>
          <w:szCs w:val="22"/>
          <w:lang w:val="sr-Cyrl-RS"/>
        </w:rPr>
        <w:t xml:space="preserve"> </w:t>
      </w:r>
      <w:r w:rsidRPr="00961D3D">
        <w:rPr>
          <w:rFonts w:asciiTheme="minorHAnsi" w:hAnsiTheme="minorHAnsi" w:cs="Arial"/>
          <w:bCs/>
          <w:sz w:val="22"/>
          <w:szCs w:val="22"/>
          <w:lang w:val="ru-RU"/>
        </w:rPr>
        <w:t>ЈН ОП</w:t>
      </w:r>
      <w:r w:rsidRPr="00961D3D">
        <w:rPr>
          <w:rFonts w:asciiTheme="minorHAnsi" w:hAnsiTheme="minorHAnsi" w:cs="Arial"/>
          <w:bCs/>
          <w:sz w:val="22"/>
          <w:szCs w:val="22"/>
        </w:rPr>
        <w:t xml:space="preserve"> </w:t>
      </w:r>
      <w:r w:rsidRPr="00961D3D">
        <w:rPr>
          <w:rFonts w:asciiTheme="minorHAnsi" w:hAnsiTheme="minorHAnsi" w:cs="Arial"/>
          <w:bCs/>
          <w:sz w:val="22"/>
          <w:szCs w:val="22"/>
          <w:lang w:val="ru-RU"/>
        </w:rPr>
        <w:t>бр</w:t>
      </w:r>
      <w:r w:rsidRPr="00961D3D">
        <w:rPr>
          <w:rFonts w:asciiTheme="minorHAnsi" w:hAnsiTheme="minorHAnsi" w:cs="Arial"/>
          <w:bCs/>
          <w:sz w:val="22"/>
          <w:szCs w:val="22"/>
        </w:rPr>
        <w:t xml:space="preserve">. </w:t>
      </w:r>
      <w:r w:rsidRPr="00961D3D">
        <w:rPr>
          <w:rFonts w:asciiTheme="minorHAnsi" w:hAnsiTheme="minorHAnsi" w:cs="Arial"/>
          <w:bCs/>
          <w:sz w:val="22"/>
          <w:szCs w:val="22"/>
          <w:lang w:val="sr-Cyrl-RS"/>
        </w:rPr>
        <w:t>5</w:t>
      </w:r>
      <w:r w:rsidRPr="00961D3D">
        <w:rPr>
          <w:rFonts w:asciiTheme="minorHAnsi" w:hAnsiTheme="minorHAnsi" w:cs="Arial"/>
          <w:bCs/>
          <w:sz w:val="22"/>
          <w:szCs w:val="22"/>
          <w:lang w:val="ru-RU"/>
        </w:rPr>
        <w:t>/</w:t>
      </w:r>
      <w:r w:rsidRPr="00961D3D">
        <w:rPr>
          <w:rFonts w:asciiTheme="minorHAnsi" w:hAnsiTheme="minorHAnsi" w:cs="Arial"/>
          <w:bCs/>
          <w:sz w:val="22"/>
          <w:szCs w:val="22"/>
          <w:lang w:val="en-GB"/>
        </w:rPr>
        <w:t>1</w:t>
      </w:r>
      <w:r w:rsidRPr="00961D3D">
        <w:rPr>
          <w:rFonts w:asciiTheme="minorHAnsi" w:hAnsiTheme="minorHAnsi" w:cs="Arial"/>
          <w:bCs/>
          <w:sz w:val="22"/>
          <w:szCs w:val="22"/>
          <w:lang w:val="sr-Cyrl-RS"/>
        </w:rPr>
        <w:t>5 и то за</w:t>
      </w:r>
      <w:r w:rsidR="00A80BAF">
        <w:rPr>
          <w:rFonts w:asciiTheme="minorHAnsi" w:eastAsia="Calibri" w:hAnsiTheme="minorHAnsi"/>
          <w:sz w:val="22"/>
          <w:szCs w:val="22"/>
          <w:lang w:val="sr-Cyrl-RS"/>
        </w:rPr>
        <w:t xml:space="preserve"> </w:t>
      </w:r>
      <w:r w:rsidRPr="00961D3D">
        <w:rPr>
          <w:rFonts w:asciiTheme="minorHAnsi" w:hAnsiTheme="minorHAnsi" w:cs="Arial"/>
          <w:b/>
          <w:bCs/>
          <w:iCs/>
          <w:sz w:val="22"/>
          <w:szCs w:val="22"/>
          <w:u w:val="single"/>
          <w:lang w:val="sr-Cyrl-CS"/>
        </w:rPr>
        <w:t>ПАРТИ</w:t>
      </w:r>
      <w:r w:rsidRPr="00961D3D">
        <w:rPr>
          <w:rFonts w:asciiTheme="minorHAnsi" w:hAnsiTheme="minorHAnsi" w:cs="Arial"/>
          <w:b/>
          <w:iCs/>
          <w:sz w:val="22"/>
          <w:szCs w:val="22"/>
          <w:u w:val="single"/>
          <w:lang w:val="sr-Cyrl-CS"/>
        </w:rPr>
        <w:t>ЈУ</w:t>
      </w:r>
      <w:r w:rsidR="00A80BAF">
        <w:rPr>
          <w:rFonts w:asciiTheme="minorHAnsi" w:hAnsiTheme="minorHAnsi" w:cs="Arial"/>
          <w:b/>
          <w:iCs/>
          <w:sz w:val="22"/>
          <w:szCs w:val="22"/>
          <w:u w:val="single"/>
          <w:lang w:val="sr-Cyrl-CS"/>
        </w:rPr>
        <w:t xml:space="preserve"> 3</w:t>
      </w:r>
      <w:r w:rsidRPr="00961D3D">
        <w:rPr>
          <w:rFonts w:asciiTheme="minorHAnsi" w:hAnsiTheme="minorHAnsi" w:cs="Arial"/>
          <w:b/>
          <w:iCs/>
          <w:sz w:val="22"/>
          <w:szCs w:val="22"/>
          <w:lang w:val="sr-Cyrl-CS"/>
        </w:rPr>
        <w:t xml:space="preserve"> -</w:t>
      </w:r>
      <w:r w:rsidRPr="00961D3D">
        <w:rPr>
          <w:rFonts w:asciiTheme="minorHAnsi" w:hAnsiTheme="minorHAnsi" w:cs="Arial"/>
          <w:b/>
          <w:iCs/>
          <w:color w:val="FF0000"/>
          <w:sz w:val="22"/>
          <w:szCs w:val="22"/>
          <w:lang w:val="sr-Cyrl-CS"/>
        </w:rPr>
        <w:t xml:space="preserve"> </w:t>
      </w:r>
      <w:r w:rsidR="00A80BAF" w:rsidRPr="00704858">
        <w:rPr>
          <w:rFonts w:asciiTheme="minorHAnsi" w:eastAsia="Calibri" w:hAnsiTheme="minorHAnsi" w:cs="Arial"/>
          <w:b/>
          <w:bCs/>
          <w:sz w:val="22"/>
          <w:szCs w:val="22"/>
          <w:lang w:val="sr-Cyrl-CS" w:eastAsia="en-GB"/>
        </w:rPr>
        <w:t>Услуга одржавања остале опреме (</w:t>
      </w:r>
      <w:r w:rsidR="00A80BAF" w:rsidRPr="00704858">
        <w:rPr>
          <w:rFonts w:asciiTheme="minorHAnsi" w:eastAsia="Calibri" w:hAnsiTheme="minorHAnsi" w:cs="Arial"/>
          <w:b/>
          <w:bCs/>
          <w:sz w:val="22"/>
          <w:szCs w:val="22"/>
          <w:lang w:val="sr-Latn-RS" w:eastAsia="en-GB"/>
        </w:rPr>
        <w:t>firewall)</w:t>
      </w:r>
      <w:r w:rsidR="00A80BAF" w:rsidRPr="00704858">
        <w:rPr>
          <w:rFonts w:asciiTheme="minorHAnsi" w:eastAsia="Calibri" w:hAnsiTheme="minorHAnsi" w:cs="Arial"/>
          <w:b/>
          <w:bCs/>
          <w:sz w:val="22"/>
          <w:szCs w:val="22"/>
          <w:lang w:val="sr-Cyrl-CS" w:eastAsia="en-GB"/>
        </w:rPr>
        <w:t xml:space="preserve"> </w:t>
      </w:r>
    </w:p>
    <w:p w:rsidR="00A80BAF" w:rsidRPr="00961D3D" w:rsidRDefault="00A80BAF" w:rsidP="00A80BAF">
      <w:pPr>
        <w:jc w:val="both"/>
        <w:rPr>
          <w:rFonts w:asciiTheme="minorHAnsi" w:hAnsiTheme="minorHAnsi" w:cs="Arial"/>
          <w:b/>
          <w:bCs/>
          <w:iCs/>
          <w:sz w:val="22"/>
          <w:szCs w:val="22"/>
          <w:lang w:val="sr-Cyrl-CS"/>
        </w:rPr>
      </w:pPr>
      <w:r>
        <w:rPr>
          <w:rFonts w:asciiTheme="minorHAnsi" w:eastAsia="Calibri" w:hAnsiTheme="minorHAnsi" w:cs="Arial"/>
          <w:b/>
          <w:bCs/>
          <w:sz w:val="22"/>
          <w:szCs w:val="22"/>
          <w:lang w:val="sr-Cyrl-CS" w:eastAsia="en-GB"/>
        </w:rPr>
        <w:t xml:space="preserve"> </w:t>
      </w:r>
    </w:p>
    <w:p w:rsidR="00961D3D" w:rsidRPr="00961D3D" w:rsidRDefault="00A80BAF" w:rsidP="007C38E6">
      <w:pPr>
        <w:jc w:val="both"/>
        <w:rPr>
          <w:rFonts w:asciiTheme="minorHAnsi" w:hAnsiTheme="minorHAnsi"/>
          <w:b/>
          <w:sz w:val="22"/>
          <w:szCs w:val="22"/>
          <w:lang w:val="sr-Cyrl-CS"/>
        </w:rPr>
      </w:pPr>
      <w:r>
        <w:rPr>
          <w:rFonts w:asciiTheme="minorHAnsi" w:eastAsia="Calibri" w:hAnsiTheme="minorHAnsi" w:cs="Arial"/>
          <w:b/>
          <w:bCs/>
          <w:sz w:val="22"/>
          <w:szCs w:val="22"/>
          <w:lang w:val="sr-Cyrl-CS" w:eastAsia="en-GB"/>
        </w:rPr>
        <w:t xml:space="preserve"> </w:t>
      </w:r>
      <w:r w:rsidR="00961D3D" w:rsidRPr="00961D3D">
        <w:rPr>
          <w:rFonts w:asciiTheme="minorHAnsi" w:hAnsiTheme="minorHAnsi" w:cs="Arial"/>
          <w:iCs/>
          <w:sz w:val="22"/>
          <w:szCs w:val="22"/>
          <w:lang w:val="sr-Cyrl-CS"/>
        </w:rPr>
        <w:t xml:space="preserve"> </w:t>
      </w:r>
    </w:p>
    <w:p w:rsidR="00961D3D" w:rsidRPr="00961D3D" w:rsidRDefault="00961D3D" w:rsidP="00961D3D">
      <w:pPr>
        <w:jc w:val="both"/>
        <w:rPr>
          <w:rFonts w:asciiTheme="minorHAnsi" w:eastAsia="Calibri" w:hAnsiTheme="minorHAnsi"/>
          <w:sz w:val="22"/>
          <w:szCs w:val="22"/>
          <w:lang w:val="sr-Cyrl-RS"/>
        </w:rPr>
      </w:pPr>
      <w:r w:rsidRPr="00961D3D">
        <w:rPr>
          <w:rFonts w:asciiTheme="minorHAnsi" w:hAnsiTheme="minorHAnsi" w:cs="Arial"/>
          <w:sz w:val="22"/>
          <w:szCs w:val="22"/>
          <w:lang w:val="sr-Cyrl-CS"/>
        </w:rPr>
        <w:t xml:space="preserve">У складу са чланом 88. став 1. Закона о јавним набавкама (Сл. гласник РС“, бр. 124/12), а сходно чл. 6. став 1. тачка 9) Правилника о обавезним елементима конкурсне документације у поступцима јавних набавки и начину доказивања испуњености услова (Сл. гласник РС“, бр. 124/12), Понуђач: </w:t>
      </w:r>
      <w:r w:rsidRPr="00961D3D">
        <w:rPr>
          <w:rFonts w:asciiTheme="minorHAnsi" w:hAnsiTheme="minorHAnsi" w:cs="Arial"/>
          <w:sz w:val="22"/>
          <w:szCs w:val="22"/>
        </w:rPr>
        <w:t>__________________________________________________________</w:t>
      </w:r>
      <w:r w:rsidRPr="00961D3D">
        <w:rPr>
          <w:rFonts w:asciiTheme="minorHAnsi" w:hAnsiTheme="minorHAnsi" w:cs="Arial"/>
          <w:i/>
          <w:iCs/>
          <w:sz w:val="22"/>
          <w:szCs w:val="22"/>
          <w:lang w:val="sr-Cyrl-CS"/>
        </w:rPr>
        <w:t xml:space="preserve">, </w:t>
      </w:r>
      <w:r w:rsidRPr="00961D3D">
        <w:rPr>
          <w:rFonts w:asciiTheme="minorHAnsi" w:hAnsiTheme="minorHAnsi" w:cs="Arial"/>
          <w:sz w:val="22"/>
          <w:szCs w:val="22"/>
          <w:lang w:val="sr-Cyrl-CS"/>
        </w:rPr>
        <w:t xml:space="preserve">доставља уз понуду укупан износ и структуру трошкова припремања понуде за </w:t>
      </w:r>
      <w:r w:rsidRPr="00961D3D">
        <w:rPr>
          <w:rFonts w:asciiTheme="minorHAnsi" w:hAnsiTheme="minorHAnsi" w:cs="Arial"/>
          <w:iCs/>
          <w:sz w:val="22"/>
          <w:szCs w:val="22"/>
          <w:lang w:val="sr-Cyrl-CS"/>
        </w:rPr>
        <w:t xml:space="preserve">јавну </w:t>
      </w:r>
      <w:r w:rsidRPr="00961D3D">
        <w:rPr>
          <w:rFonts w:asciiTheme="minorHAnsi" w:hAnsiTheme="minorHAnsi" w:cs="Arial"/>
          <w:iCs/>
          <w:sz w:val="22"/>
          <w:szCs w:val="22"/>
        </w:rPr>
        <w:t>н</w:t>
      </w:r>
      <w:r w:rsidRPr="00961D3D">
        <w:rPr>
          <w:rFonts w:asciiTheme="minorHAnsi" w:hAnsiTheme="minorHAnsi" w:cs="Arial"/>
          <w:iCs/>
          <w:sz w:val="22"/>
          <w:szCs w:val="22"/>
          <w:lang w:val="sr-Cyrl-CS"/>
        </w:rPr>
        <w:t xml:space="preserve">абавку </w:t>
      </w:r>
      <w:r w:rsidRPr="00961D3D">
        <w:rPr>
          <w:rFonts w:asciiTheme="minorHAnsi" w:hAnsiTheme="minorHAnsi" w:cs="Arial"/>
          <w:b/>
          <w:sz w:val="22"/>
          <w:szCs w:val="22"/>
          <w:lang w:val="sr-Cyrl-CS"/>
        </w:rPr>
        <w:t xml:space="preserve">УСЛУГЕ ЈЕДНОГОДИШЊЕГ ОДРЖАВАЊА СЕРВЕРА ТИПА </w:t>
      </w:r>
      <w:r w:rsidRPr="00961D3D">
        <w:rPr>
          <w:rFonts w:asciiTheme="minorHAnsi" w:hAnsiTheme="minorHAnsi"/>
          <w:b/>
          <w:sz w:val="22"/>
          <w:szCs w:val="22"/>
        </w:rPr>
        <w:t>RACK SERVER DELL</w:t>
      </w:r>
      <w:r w:rsidRPr="00961D3D">
        <w:rPr>
          <w:rFonts w:asciiTheme="minorHAnsi" w:hAnsiTheme="minorHAnsi"/>
          <w:b/>
          <w:sz w:val="22"/>
          <w:szCs w:val="22"/>
          <w:vertAlign w:val="superscript"/>
        </w:rPr>
        <w:t xml:space="preserve">TM </w:t>
      </w:r>
      <w:r w:rsidRPr="00961D3D">
        <w:rPr>
          <w:rFonts w:asciiTheme="minorHAnsi" w:hAnsiTheme="minorHAnsi"/>
          <w:b/>
          <w:sz w:val="22"/>
          <w:szCs w:val="22"/>
        </w:rPr>
        <w:t>POWEREDGE</w:t>
      </w:r>
      <w:r w:rsidRPr="00961D3D">
        <w:rPr>
          <w:rFonts w:asciiTheme="minorHAnsi" w:hAnsiTheme="minorHAnsi"/>
          <w:b/>
          <w:sz w:val="22"/>
          <w:szCs w:val="22"/>
          <w:vertAlign w:val="superscript"/>
        </w:rPr>
        <w:t xml:space="preserve">TM </w:t>
      </w:r>
      <w:r w:rsidRPr="00961D3D">
        <w:rPr>
          <w:rFonts w:asciiTheme="minorHAnsi" w:hAnsiTheme="minorHAnsi"/>
          <w:b/>
          <w:sz w:val="22"/>
          <w:szCs w:val="22"/>
        </w:rPr>
        <w:t>R710</w:t>
      </w:r>
      <w:r w:rsidR="007C38E6" w:rsidRPr="00734FED">
        <w:rPr>
          <w:rFonts w:asciiTheme="minorHAnsi" w:hAnsiTheme="minorHAnsi"/>
          <w:b/>
          <w:color w:val="FF0000"/>
          <w:sz w:val="22"/>
          <w:szCs w:val="22"/>
          <w:lang w:val="sr-Cyrl-RS"/>
        </w:rPr>
        <w:t>,</w:t>
      </w:r>
      <w:r w:rsidR="007C38E6" w:rsidRPr="00734FED">
        <w:rPr>
          <w:rFonts w:asciiTheme="minorHAnsi" w:hAnsiTheme="minorHAnsi"/>
          <w:b/>
          <w:color w:val="FF0000"/>
          <w:sz w:val="22"/>
          <w:szCs w:val="22"/>
        </w:rPr>
        <w:t xml:space="preserve"> </w:t>
      </w:r>
      <w:r w:rsidR="007C38E6" w:rsidRPr="00D823B1">
        <w:rPr>
          <w:rFonts w:asciiTheme="minorHAnsi" w:hAnsiTheme="minorHAnsi"/>
          <w:b/>
          <w:sz w:val="22"/>
          <w:szCs w:val="22"/>
        </w:rPr>
        <w:t xml:space="preserve">СОФТВЕРСКЕ </w:t>
      </w:r>
      <w:r w:rsidR="007C38E6" w:rsidRPr="00D823B1">
        <w:rPr>
          <w:rFonts w:asciiTheme="minorHAnsi" w:hAnsiTheme="minorHAnsi"/>
          <w:b/>
          <w:sz w:val="22"/>
          <w:szCs w:val="22"/>
          <w:lang w:val="sr-Cyrl-RS"/>
        </w:rPr>
        <w:t>ИНФРАСТРУКТУРЕ СЕРВЕРА И ПРАТЕЋЕ ОПРЕМЕ,</w:t>
      </w:r>
      <w:r w:rsidRPr="00D823B1">
        <w:rPr>
          <w:rFonts w:asciiTheme="minorHAnsi" w:hAnsiTheme="minorHAnsi"/>
          <w:b/>
          <w:sz w:val="22"/>
          <w:szCs w:val="22"/>
        </w:rPr>
        <w:t xml:space="preserve"> </w:t>
      </w:r>
      <w:r w:rsidRPr="00D823B1">
        <w:rPr>
          <w:rFonts w:asciiTheme="minorHAnsi" w:eastAsia="Calibri" w:hAnsiTheme="minorHAnsi"/>
          <w:sz w:val="22"/>
          <w:szCs w:val="22"/>
          <w:lang w:val="sr-Cyrl-RS"/>
        </w:rPr>
        <w:t xml:space="preserve"> </w:t>
      </w:r>
      <w:r w:rsidRPr="00D823B1">
        <w:rPr>
          <w:rFonts w:asciiTheme="minorHAnsi" w:hAnsiTheme="minorHAnsi" w:cs="Arial"/>
          <w:iCs/>
          <w:sz w:val="22"/>
          <w:szCs w:val="22"/>
          <w:lang w:val="sr-Cyrl-CS"/>
        </w:rPr>
        <w:t>обликоване у више посебних истоврсних целина (партија) од 1. до 4,</w:t>
      </w:r>
      <w:r w:rsidRPr="00D823B1">
        <w:rPr>
          <w:rFonts w:asciiTheme="minorHAnsi" w:eastAsia="Calibri" w:hAnsiTheme="minorHAnsi"/>
          <w:sz w:val="22"/>
          <w:szCs w:val="22"/>
          <w:lang w:val="sr-Cyrl-RS"/>
        </w:rPr>
        <w:t xml:space="preserve"> </w:t>
      </w:r>
      <w:r w:rsidRPr="00D823B1">
        <w:rPr>
          <w:rFonts w:asciiTheme="minorHAnsi" w:hAnsiTheme="minorHAnsi" w:cs="Arial"/>
          <w:bCs/>
          <w:sz w:val="22"/>
          <w:szCs w:val="22"/>
          <w:lang w:val="ru-RU"/>
        </w:rPr>
        <w:t>ЈН ОП</w:t>
      </w:r>
      <w:r w:rsidRPr="00D823B1">
        <w:rPr>
          <w:rFonts w:asciiTheme="minorHAnsi" w:hAnsiTheme="minorHAnsi" w:cs="Arial"/>
          <w:bCs/>
          <w:sz w:val="22"/>
          <w:szCs w:val="22"/>
        </w:rPr>
        <w:t xml:space="preserve"> </w:t>
      </w:r>
      <w:r w:rsidRPr="00D823B1">
        <w:rPr>
          <w:rFonts w:asciiTheme="minorHAnsi" w:hAnsiTheme="minorHAnsi" w:cs="Arial"/>
          <w:bCs/>
          <w:sz w:val="22"/>
          <w:szCs w:val="22"/>
          <w:lang w:val="ru-RU"/>
        </w:rPr>
        <w:t>бр</w:t>
      </w:r>
      <w:r w:rsidRPr="00D823B1">
        <w:rPr>
          <w:rFonts w:asciiTheme="minorHAnsi" w:hAnsiTheme="minorHAnsi" w:cs="Arial"/>
          <w:bCs/>
          <w:sz w:val="22"/>
          <w:szCs w:val="22"/>
        </w:rPr>
        <w:t xml:space="preserve">. </w:t>
      </w:r>
      <w:r w:rsidRPr="00D823B1">
        <w:rPr>
          <w:rFonts w:asciiTheme="minorHAnsi" w:hAnsiTheme="minorHAnsi" w:cs="Arial"/>
          <w:bCs/>
          <w:sz w:val="22"/>
          <w:szCs w:val="22"/>
          <w:lang w:val="sr-Cyrl-RS"/>
        </w:rPr>
        <w:t>5</w:t>
      </w:r>
      <w:r w:rsidRPr="00D823B1">
        <w:rPr>
          <w:rFonts w:asciiTheme="minorHAnsi" w:hAnsiTheme="minorHAnsi" w:cs="Arial"/>
          <w:bCs/>
          <w:sz w:val="22"/>
          <w:szCs w:val="22"/>
          <w:lang w:val="ru-RU"/>
        </w:rPr>
        <w:t>/</w:t>
      </w:r>
      <w:r w:rsidRPr="00D823B1">
        <w:rPr>
          <w:rFonts w:asciiTheme="minorHAnsi" w:hAnsiTheme="minorHAnsi" w:cs="Arial"/>
          <w:bCs/>
          <w:sz w:val="22"/>
          <w:szCs w:val="22"/>
          <w:lang w:val="en-GB"/>
        </w:rPr>
        <w:t>1</w:t>
      </w:r>
      <w:r w:rsidRPr="00D823B1">
        <w:rPr>
          <w:rFonts w:asciiTheme="minorHAnsi" w:hAnsiTheme="minorHAnsi" w:cs="Arial"/>
          <w:bCs/>
          <w:sz w:val="22"/>
          <w:szCs w:val="22"/>
          <w:lang w:val="sr-Cyrl-RS"/>
        </w:rPr>
        <w:t xml:space="preserve">5 и </w:t>
      </w:r>
      <w:r w:rsidRPr="00961D3D">
        <w:rPr>
          <w:rFonts w:asciiTheme="minorHAnsi" w:hAnsiTheme="minorHAnsi" w:cs="Arial"/>
          <w:bCs/>
          <w:sz w:val="22"/>
          <w:szCs w:val="22"/>
          <w:lang w:val="sr-Cyrl-RS"/>
        </w:rPr>
        <w:t>то за</w:t>
      </w:r>
      <w:r w:rsidRPr="00961D3D">
        <w:rPr>
          <w:rFonts w:asciiTheme="minorHAnsi" w:eastAsia="Calibri" w:hAnsiTheme="minorHAnsi"/>
          <w:sz w:val="22"/>
          <w:szCs w:val="22"/>
          <w:lang w:val="sr-Cyrl-RS"/>
        </w:rPr>
        <w:t xml:space="preserve"> </w:t>
      </w:r>
    </w:p>
    <w:p w:rsidR="00961D3D" w:rsidRPr="00A80BAF" w:rsidRDefault="00961D3D" w:rsidP="00961D3D">
      <w:pPr>
        <w:jc w:val="both"/>
        <w:rPr>
          <w:rFonts w:asciiTheme="minorHAnsi" w:eastAsia="Calibri" w:hAnsiTheme="minorHAnsi"/>
          <w:b/>
          <w:sz w:val="22"/>
          <w:szCs w:val="22"/>
          <w:lang w:val="en-GB"/>
        </w:rPr>
      </w:pPr>
      <w:r w:rsidRPr="00961D3D">
        <w:rPr>
          <w:rFonts w:asciiTheme="minorHAnsi" w:hAnsiTheme="minorHAnsi" w:cs="Arial"/>
          <w:bCs/>
          <w:iCs/>
          <w:color w:val="FF0000"/>
          <w:sz w:val="22"/>
          <w:szCs w:val="22"/>
          <w:lang w:val="sr-Cyrl-CS"/>
        </w:rPr>
        <w:t xml:space="preserve"> </w:t>
      </w:r>
      <w:r w:rsidRPr="00961D3D">
        <w:rPr>
          <w:rFonts w:asciiTheme="minorHAnsi" w:hAnsiTheme="minorHAnsi" w:cs="Arial"/>
          <w:b/>
          <w:bCs/>
          <w:iCs/>
          <w:sz w:val="22"/>
          <w:szCs w:val="22"/>
          <w:u w:val="single"/>
          <w:lang w:val="sr-Cyrl-CS"/>
        </w:rPr>
        <w:t>ПАРТИ</w:t>
      </w:r>
      <w:r w:rsidRPr="00961D3D">
        <w:rPr>
          <w:rFonts w:asciiTheme="minorHAnsi" w:hAnsiTheme="minorHAnsi" w:cs="Arial"/>
          <w:b/>
          <w:iCs/>
          <w:sz w:val="22"/>
          <w:szCs w:val="22"/>
          <w:u w:val="single"/>
          <w:lang w:val="sr-Cyrl-CS"/>
        </w:rPr>
        <w:t xml:space="preserve">ЈУ </w:t>
      </w:r>
      <w:r w:rsidR="00A80BAF">
        <w:rPr>
          <w:rFonts w:asciiTheme="minorHAnsi" w:hAnsiTheme="minorHAnsi" w:cs="Arial"/>
          <w:b/>
          <w:iCs/>
          <w:sz w:val="22"/>
          <w:szCs w:val="22"/>
          <w:u w:val="single"/>
          <w:lang w:val="sr-Cyrl-CS"/>
        </w:rPr>
        <w:t>3</w:t>
      </w:r>
      <w:r w:rsidRPr="00961D3D">
        <w:rPr>
          <w:rFonts w:asciiTheme="minorHAnsi" w:hAnsiTheme="minorHAnsi" w:cs="Arial"/>
          <w:b/>
          <w:iCs/>
          <w:sz w:val="22"/>
          <w:szCs w:val="22"/>
          <w:lang w:val="sr-Cyrl-CS"/>
        </w:rPr>
        <w:t xml:space="preserve"> -</w:t>
      </w:r>
      <w:r w:rsidR="00A80BAF" w:rsidRPr="00A80BAF">
        <w:rPr>
          <w:rFonts w:asciiTheme="minorHAnsi" w:eastAsia="Calibri" w:hAnsiTheme="minorHAnsi" w:cs="Arial"/>
          <w:b/>
          <w:bCs/>
          <w:sz w:val="22"/>
          <w:szCs w:val="22"/>
          <w:lang w:val="sr-Cyrl-CS" w:eastAsia="en-GB"/>
        </w:rPr>
        <w:t xml:space="preserve"> </w:t>
      </w:r>
      <w:r w:rsidR="00A80BAF" w:rsidRPr="00704858">
        <w:rPr>
          <w:rFonts w:asciiTheme="minorHAnsi" w:eastAsia="Calibri" w:hAnsiTheme="minorHAnsi" w:cs="Arial"/>
          <w:b/>
          <w:bCs/>
          <w:sz w:val="22"/>
          <w:szCs w:val="22"/>
          <w:lang w:val="sr-Cyrl-CS" w:eastAsia="en-GB"/>
        </w:rPr>
        <w:t>Услуга одржавања остале опреме (</w:t>
      </w:r>
      <w:r w:rsidR="00A80BAF" w:rsidRPr="00704858">
        <w:rPr>
          <w:rFonts w:asciiTheme="minorHAnsi" w:eastAsia="Calibri" w:hAnsiTheme="minorHAnsi" w:cs="Arial"/>
          <w:b/>
          <w:bCs/>
          <w:sz w:val="22"/>
          <w:szCs w:val="22"/>
          <w:lang w:val="sr-Latn-RS" w:eastAsia="en-GB"/>
        </w:rPr>
        <w:t>firewall)</w:t>
      </w:r>
      <w:r w:rsidR="00A80BAF" w:rsidRPr="00704858">
        <w:rPr>
          <w:rFonts w:asciiTheme="minorHAnsi" w:eastAsia="Calibri" w:hAnsiTheme="minorHAnsi" w:cs="Arial"/>
          <w:b/>
          <w:bCs/>
          <w:sz w:val="22"/>
          <w:szCs w:val="22"/>
          <w:lang w:val="sr-Cyrl-RS" w:eastAsia="en-GB"/>
        </w:rPr>
        <w:t>,</w:t>
      </w:r>
      <w:r w:rsidR="00A80BAF" w:rsidRPr="00704858">
        <w:rPr>
          <w:rFonts w:asciiTheme="minorHAnsi" w:eastAsia="Calibri" w:hAnsiTheme="minorHAnsi" w:cs="Arial"/>
          <w:b/>
          <w:bCs/>
          <w:sz w:val="22"/>
          <w:szCs w:val="22"/>
          <w:lang w:val="sr-Cyrl-CS" w:eastAsia="en-GB"/>
        </w:rPr>
        <w:t xml:space="preserve"> </w:t>
      </w:r>
      <w:r w:rsidRPr="00961D3D">
        <w:rPr>
          <w:rFonts w:asciiTheme="minorHAnsi" w:hAnsiTheme="minorHAnsi" w:cs="Arial"/>
          <w:sz w:val="22"/>
          <w:szCs w:val="22"/>
          <w:lang w:val="sr-Cyrl-CS"/>
        </w:rPr>
        <w:t xml:space="preserve"> како следи у табели:</w:t>
      </w:r>
    </w:p>
    <w:tbl>
      <w:tblPr>
        <w:tblW w:w="0" w:type="auto"/>
        <w:jc w:val="center"/>
        <w:tblInd w:w="158" w:type="dxa"/>
        <w:tblLayout w:type="fixed"/>
        <w:tblLook w:val="0000" w:firstRow="0" w:lastRow="0" w:firstColumn="0" w:lastColumn="0" w:noHBand="0" w:noVBand="0"/>
      </w:tblPr>
      <w:tblGrid>
        <w:gridCol w:w="5565"/>
        <w:gridCol w:w="3290"/>
      </w:tblGrid>
      <w:tr w:rsidR="00961D3D" w:rsidRPr="00961D3D" w:rsidTr="007C38E6">
        <w:trPr>
          <w:jc w:val="center"/>
        </w:trPr>
        <w:tc>
          <w:tcPr>
            <w:tcW w:w="5565" w:type="dxa"/>
            <w:tcBorders>
              <w:top w:val="single" w:sz="4" w:space="0" w:color="000000"/>
              <w:left w:val="single" w:sz="4" w:space="0" w:color="000000"/>
              <w:bottom w:val="single" w:sz="4" w:space="0" w:color="000000"/>
            </w:tcBorders>
          </w:tcPr>
          <w:p w:rsidR="00961D3D" w:rsidRPr="00961D3D" w:rsidRDefault="00961D3D" w:rsidP="00961D3D">
            <w:pPr>
              <w:jc w:val="center"/>
              <w:rPr>
                <w:rFonts w:asciiTheme="minorHAnsi" w:hAnsiTheme="minorHAnsi" w:cs="Arial"/>
                <w:b/>
                <w:i/>
                <w:sz w:val="22"/>
                <w:szCs w:val="22"/>
                <w:lang w:val="en-GB"/>
              </w:rPr>
            </w:pPr>
            <w:r w:rsidRPr="00961D3D">
              <w:rPr>
                <w:rFonts w:asciiTheme="minorHAnsi" w:hAnsiTheme="minorHAnsi" w:cs="Arial"/>
                <w:b/>
                <w:i/>
                <w:sz w:val="22"/>
                <w:szCs w:val="22"/>
                <w:lang w:val="en-GB"/>
              </w:rPr>
              <w:t>ВРСТА ТРОШКА</w:t>
            </w:r>
          </w:p>
        </w:tc>
        <w:tc>
          <w:tcPr>
            <w:tcW w:w="3290" w:type="dxa"/>
            <w:tcBorders>
              <w:top w:val="single" w:sz="4" w:space="0" w:color="000000"/>
              <w:left w:val="single" w:sz="4" w:space="0" w:color="000000"/>
              <w:bottom w:val="single" w:sz="4" w:space="0" w:color="000000"/>
              <w:right w:val="single" w:sz="4" w:space="0" w:color="000000"/>
            </w:tcBorders>
          </w:tcPr>
          <w:p w:rsidR="00961D3D" w:rsidRPr="00961D3D" w:rsidRDefault="00961D3D" w:rsidP="00961D3D">
            <w:pPr>
              <w:jc w:val="center"/>
              <w:rPr>
                <w:rFonts w:asciiTheme="minorHAnsi" w:hAnsiTheme="minorHAnsi" w:cs="Arial"/>
                <w:sz w:val="22"/>
                <w:szCs w:val="22"/>
                <w:lang w:val="en-GB"/>
              </w:rPr>
            </w:pPr>
            <w:r w:rsidRPr="00961D3D">
              <w:rPr>
                <w:rFonts w:asciiTheme="minorHAnsi" w:hAnsiTheme="minorHAnsi" w:cs="Arial"/>
                <w:b/>
                <w:i/>
                <w:sz w:val="22"/>
                <w:szCs w:val="22"/>
                <w:lang w:val="en-GB"/>
              </w:rPr>
              <w:t>ИЗНОС ТРОШКА У РСД</w:t>
            </w:r>
          </w:p>
        </w:tc>
      </w:tr>
      <w:tr w:rsidR="00961D3D" w:rsidRPr="00961D3D" w:rsidTr="007C38E6">
        <w:trPr>
          <w:jc w:val="center"/>
        </w:trPr>
        <w:tc>
          <w:tcPr>
            <w:tcW w:w="5565" w:type="dxa"/>
            <w:tcBorders>
              <w:top w:val="single" w:sz="4" w:space="0" w:color="000000"/>
              <w:left w:val="single" w:sz="4" w:space="0" w:color="000000"/>
              <w:bottom w:val="single" w:sz="4" w:space="0" w:color="000000"/>
            </w:tcBorders>
          </w:tcPr>
          <w:p w:rsidR="00961D3D" w:rsidRPr="00961D3D" w:rsidRDefault="00961D3D" w:rsidP="00961D3D">
            <w:pPr>
              <w:snapToGrid w:val="0"/>
              <w:jc w:val="both"/>
              <w:rPr>
                <w:rFonts w:asciiTheme="minorHAnsi" w:hAnsiTheme="minorHAnsi" w:cs="Arial"/>
                <w:sz w:val="22"/>
                <w:szCs w:val="22"/>
                <w:lang w:val="en-GB"/>
              </w:rPr>
            </w:pPr>
          </w:p>
        </w:tc>
        <w:tc>
          <w:tcPr>
            <w:tcW w:w="3290" w:type="dxa"/>
            <w:tcBorders>
              <w:top w:val="single" w:sz="4" w:space="0" w:color="000000"/>
              <w:left w:val="single" w:sz="4" w:space="0" w:color="000000"/>
              <w:bottom w:val="single" w:sz="4" w:space="0" w:color="000000"/>
              <w:right w:val="single" w:sz="4" w:space="0" w:color="000000"/>
            </w:tcBorders>
          </w:tcPr>
          <w:p w:rsidR="00961D3D" w:rsidRPr="00961D3D" w:rsidRDefault="00961D3D" w:rsidP="00961D3D">
            <w:pPr>
              <w:snapToGrid w:val="0"/>
              <w:jc w:val="right"/>
              <w:rPr>
                <w:rFonts w:asciiTheme="minorHAnsi" w:hAnsiTheme="minorHAnsi" w:cs="Arial"/>
                <w:sz w:val="22"/>
                <w:szCs w:val="22"/>
                <w:lang w:val="en-GB"/>
              </w:rPr>
            </w:pPr>
          </w:p>
        </w:tc>
      </w:tr>
      <w:tr w:rsidR="00961D3D" w:rsidRPr="00961D3D" w:rsidTr="007C38E6">
        <w:trPr>
          <w:jc w:val="center"/>
        </w:trPr>
        <w:tc>
          <w:tcPr>
            <w:tcW w:w="5565" w:type="dxa"/>
            <w:tcBorders>
              <w:top w:val="single" w:sz="4" w:space="0" w:color="000000"/>
              <w:left w:val="single" w:sz="4" w:space="0" w:color="000000"/>
              <w:bottom w:val="single" w:sz="4" w:space="0" w:color="000000"/>
            </w:tcBorders>
          </w:tcPr>
          <w:p w:rsidR="00961D3D" w:rsidRPr="00961D3D" w:rsidRDefault="00961D3D" w:rsidP="00961D3D">
            <w:pPr>
              <w:snapToGrid w:val="0"/>
              <w:jc w:val="both"/>
              <w:rPr>
                <w:rFonts w:asciiTheme="minorHAnsi" w:hAnsiTheme="minorHAnsi" w:cs="Arial"/>
                <w:sz w:val="22"/>
                <w:szCs w:val="22"/>
                <w:lang w:val="en-GB"/>
              </w:rPr>
            </w:pPr>
          </w:p>
        </w:tc>
        <w:tc>
          <w:tcPr>
            <w:tcW w:w="3290" w:type="dxa"/>
            <w:tcBorders>
              <w:top w:val="single" w:sz="4" w:space="0" w:color="000000"/>
              <w:left w:val="single" w:sz="4" w:space="0" w:color="000000"/>
              <w:bottom w:val="single" w:sz="4" w:space="0" w:color="000000"/>
              <w:right w:val="single" w:sz="4" w:space="0" w:color="000000"/>
            </w:tcBorders>
          </w:tcPr>
          <w:p w:rsidR="00961D3D" w:rsidRPr="00961D3D" w:rsidRDefault="00961D3D" w:rsidP="00961D3D">
            <w:pPr>
              <w:snapToGrid w:val="0"/>
              <w:jc w:val="right"/>
              <w:rPr>
                <w:rFonts w:asciiTheme="minorHAnsi" w:hAnsiTheme="minorHAnsi" w:cs="Arial"/>
                <w:sz w:val="22"/>
                <w:szCs w:val="22"/>
                <w:lang w:val="en-GB"/>
              </w:rPr>
            </w:pPr>
          </w:p>
        </w:tc>
      </w:tr>
      <w:tr w:rsidR="00961D3D" w:rsidRPr="00961D3D" w:rsidTr="007C38E6">
        <w:trPr>
          <w:jc w:val="center"/>
        </w:trPr>
        <w:tc>
          <w:tcPr>
            <w:tcW w:w="5565" w:type="dxa"/>
            <w:tcBorders>
              <w:top w:val="single" w:sz="4" w:space="0" w:color="000000"/>
              <w:left w:val="single" w:sz="4" w:space="0" w:color="000000"/>
              <w:bottom w:val="single" w:sz="4" w:space="0" w:color="000000"/>
            </w:tcBorders>
          </w:tcPr>
          <w:p w:rsidR="00961D3D" w:rsidRPr="00961D3D" w:rsidRDefault="00961D3D" w:rsidP="00961D3D">
            <w:pPr>
              <w:snapToGrid w:val="0"/>
              <w:jc w:val="both"/>
              <w:rPr>
                <w:rFonts w:asciiTheme="minorHAnsi" w:hAnsiTheme="minorHAnsi" w:cs="Arial"/>
                <w:sz w:val="22"/>
                <w:szCs w:val="22"/>
                <w:lang w:val="en-GB"/>
              </w:rPr>
            </w:pPr>
          </w:p>
        </w:tc>
        <w:tc>
          <w:tcPr>
            <w:tcW w:w="3290" w:type="dxa"/>
            <w:tcBorders>
              <w:top w:val="single" w:sz="4" w:space="0" w:color="000000"/>
              <w:left w:val="single" w:sz="4" w:space="0" w:color="000000"/>
              <w:bottom w:val="single" w:sz="4" w:space="0" w:color="000000"/>
              <w:right w:val="single" w:sz="4" w:space="0" w:color="000000"/>
            </w:tcBorders>
          </w:tcPr>
          <w:p w:rsidR="00961D3D" w:rsidRPr="00961D3D" w:rsidRDefault="00961D3D" w:rsidP="00961D3D">
            <w:pPr>
              <w:snapToGrid w:val="0"/>
              <w:rPr>
                <w:rFonts w:asciiTheme="minorHAnsi" w:hAnsiTheme="minorHAnsi" w:cs="Arial"/>
                <w:sz w:val="22"/>
                <w:szCs w:val="22"/>
              </w:rPr>
            </w:pPr>
          </w:p>
        </w:tc>
      </w:tr>
      <w:tr w:rsidR="00961D3D" w:rsidRPr="00961D3D" w:rsidTr="007C38E6">
        <w:trPr>
          <w:jc w:val="center"/>
        </w:trPr>
        <w:tc>
          <w:tcPr>
            <w:tcW w:w="5565" w:type="dxa"/>
            <w:tcBorders>
              <w:top w:val="single" w:sz="4" w:space="0" w:color="000000"/>
              <w:left w:val="single" w:sz="4" w:space="0" w:color="000000"/>
              <w:bottom w:val="single" w:sz="4" w:space="0" w:color="000000"/>
            </w:tcBorders>
          </w:tcPr>
          <w:p w:rsidR="00961D3D" w:rsidRPr="00961D3D" w:rsidRDefault="00961D3D" w:rsidP="00961D3D">
            <w:pPr>
              <w:snapToGrid w:val="0"/>
              <w:jc w:val="both"/>
              <w:rPr>
                <w:rFonts w:asciiTheme="minorHAnsi" w:hAnsiTheme="minorHAnsi" w:cs="Arial"/>
                <w:sz w:val="22"/>
                <w:szCs w:val="22"/>
                <w:lang w:val="en-GB"/>
              </w:rPr>
            </w:pPr>
          </w:p>
        </w:tc>
        <w:tc>
          <w:tcPr>
            <w:tcW w:w="3290" w:type="dxa"/>
            <w:tcBorders>
              <w:top w:val="single" w:sz="4" w:space="0" w:color="000000"/>
              <w:left w:val="single" w:sz="4" w:space="0" w:color="000000"/>
              <w:bottom w:val="single" w:sz="4" w:space="0" w:color="000000"/>
              <w:right w:val="single" w:sz="4" w:space="0" w:color="000000"/>
            </w:tcBorders>
          </w:tcPr>
          <w:p w:rsidR="00961D3D" w:rsidRPr="00961D3D" w:rsidRDefault="00961D3D" w:rsidP="00961D3D">
            <w:pPr>
              <w:snapToGrid w:val="0"/>
              <w:rPr>
                <w:rFonts w:asciiTheme="minorHAnsi" w:hAnsiTheme="minorHAnsi" w:cs="Arial"/>
                <w:sz w:val="22"/>
                <w:szCs w:val="22"/>
              </w:rPr>
            </w:pPr>
          </w:p>
        </w:tc>
      </w:tr>
      <w:tr w:rsidR="00961D3D" w:rsidRPr="00961D3D" w:rsidTr="007C38E6">
        <w:trPr>
          <w:jc w:val="center"/>
        </w:trPr>
        <w:tc>
          <w:tcPr>
            <w:tcW w:w="5565" w:type="dxa"/>
            <w:tcBorders>
              <w:top w:val="single" w:sz="4" w:space="0" w:color="000000"/>
              <w:left w:val="single" w:sz="4" w:space="0" w:color="000000"/>
              <w:bottom w:val="single" w:sz="4" w:space="0" w:color="000000"/>
            </w:tcBorders>
          </w:tcPr>
          <w:p w:rsidR="00961D3D" w:rsidRPr="00961D3D" w:rsidRDefault="00961D3D" w:rsidP="00961D3D">
            <w:pPr>
              <w:snapToGrid w:val="0"/>
              <w:jc w:val="both"/>
              <w:rPr>
                <w:rFonts w:asciiTheme="minorHAnsi" w:hAnsiTheme="minorHAnsi" w:cs="Arial"/>
                <w:sz w:val="22"/>
                <w:szCs w:val="22"/>
                <w:lang w:val="en-GB"/>
              </w:rPr>
            </w:pPr>
          </w:p>
        </w:tc>
        <w:tc>
          <w:tcPr>
            <w:tcW w:w="3290" w:type="dxa"/>
            <w:tcBorders>
              <w:top w:val="single" w:sz="4" w:space="0" w:color="000000"/>
              <w:left w:val="single" w:sz="4" w:space="0" w:color="000000"/>
              <w:bottom w:val="single" w:sz="4" w:space="0" w:color="000000"/>
              <w:right w:val="single" w:sz="4" w:space="0" w:color="000000"/>
            </w:tcBorders>
          </w:tcPr>
          <w:p w:rsidR="00961D3D" w:rsidRPr="00961D3D" w:rsidRDefault="00961D3D" w:rsidP="00961D3D">
            <w:pPr>
              <w:snapToGrid w:val="0"/>
              <w:rPr>
                <w:rFonts w:asciiTheme="minorHAnsi" w:hAnsiTheme="minorHAnsi" w:cs="Arial"/>
                <w:sz w:val="22"/>
                <w:szCs w:val="22"/>
              </w:rPr>
            </w:pPr>
          </w:p>
        </w:tc>
      </w:tr>
      <w:tr w:rsidR="00961D3D" w:rsidRPr="00961D3D" w:rsidTr="007C38E6">
        <w:trPr>
          <w:jc w:val="center"/>
        </w:trPr>
        <w:tc>
          <w:tcPr>
            <w:tcW w:w="5565" w:type="dxa"/>
            <w:tcBorders>
              <w:top w:val="single" w:sz="4" w:space="0" w:color="000000"/>
              <w:left w:val="single" w:sz="4" w:space="0" w:color="000000"/>
              <w:bottom w:val="single" w:sz="4" w:space="0" w:color="000000"/>
            </w:tcBorders>
          </w:tcPr>
          <w:p w:rsidR="00961D3D" w:rsidRPr="00961D3D" w:rsidRDefault="00961D3D" w:rsidP="00961D3D">
            <w:pPr>
              <w:snapToGrid w:val="0"/>
              <w:jc w:val="both"/>
              <w:rPr>
                <w:rFonts w:asciiTheme="minorHAnsi" w:hAnsiTheme="minorHAnsi" w:cs="Arial"/>
                <w:sz w:val="22"/>
                <w:szCs w:val="22"/>
                <w:lang w:val="en-GB"/>
              </w:rPr>
            </w:pPr>
          </w:p>
        </w:tc>
        <w:tc>
          <w:tcPr>
            <w:tcW w:w="3290" w:type="dxa"/>
            <w:tcBorders>
              <w:top w:val="single" w:sz="4" w:space="0" w:color="000000"/>
              <w:left w:val="single" w:sz="4" w:space="0" w:color="000000"/>
              <w:bottom w:val="single" w:sz="4" w:space="0" w:color="000000"/>
              <w:right w:val="single" w:sz="4" w:space="0" w:color="000000"/>
            </w:tcBorders>
          </w:tcPr>
          <w:p w:rsidR="00961D3D" w:rsidRPr="00961D3D" w:rsidRDefault="00961D3D" w:rsidP="00961D3D">
            <w:pPr>
              <w:snapToGrid w:val="0"/>
              <w:rPr>
                <w:rFonts w:asciiTheme="minorHAnsi" w:hAnsiTheme="minorHAnsi" w:cs="Arial"/>
                <w:sz w:val="22"/>
                <w:szCs w:val="22"/>
              </w:rPr>
            </w:pPr>
          </w:p>
        </w:tc>
      </w:tr>
      <w:tr w:rsidR="00961D3D" w:rsidRPr="00961D3D" w:rsidTr="007C38E6">
        <w:trPr>
          <w:jc w:val="center"/>
        </w:trPr>
        <w:tc>
          <w:tcPr>
            <w:tcW w:w="5565" w:type="dxa"/>
            <w:tcBorders>
              <w:top w:val="single" w:sz="4" w:space="0" w:color="000000"/>
              <w:left w:val="single" w:sz="4" w:space="0" w:color="000000"/>
              <w:bottom w:val="single" w:sz="4" w:space="0" w:color="000000"/>
            </w:tcBorders>
          </w:tcPr>
          <w:p w:rsidR="00961D3D" w:rsidRPr="00961D3D" w:rsidRDefault="00961D3D" w:rsidP="00961D3D">
            <w:pPr>
              <w:snapToGrid w:val="0"/>
              <w:jc w:val="both"/>
              <w:rPr>
                <w:rFonts w:asciiTheme="minorHAnsi" w:hAnsiTheme="minorHAnsi" w:cs="Arial"/>
                <w:i/>
                <w:sz w:val="22"/>
                <w:szCs w:val="22"/>
                <w:lang w:val="en-GB"/>
              </w:rPr>
            </w:pPr>
          </w:p>
          <w:p w:rsidR="00961D3D" w:rsidRPr="00961D3D" w:rsidRDefault="00961D3D" w:rsidP="00961D3D">
            <w:pPr>
              <w:rPr>
                <w:rFonts w:asciiTheme="minorHAnsi" w:hAnsiTheme="minorHAnsi" w:cs="Arial"/>
                <w:sz w:val="22"/>
                <w:szCs w:val="22"/>
                <w:lang w:val="ru-RU"/>
              </w:rPr>
            </w:pPr>
            <w:r w:rsidRPr="00961D3D">
              <w:rPr>
                <w:rFonts w:asciiTheme="minorHAnsi" w:hAnsiTheme="minorHAnsi" w:cs="Arial"/>
                <w:b/>
                <w:i/>
                <w:sz w:val="22"/>
                <w:szCs w:val="22"/>
                <w:lang w:val="en-GB"/>
              </w:rPr>
              <w:t>УКУПАН</w:t>
            </w:r>
            <w:r w:rsidRPr="00961D3D">
              <w:rPr>
                <w:rFonts w:asciiTheme="minorHAnsi" w:hAnsiTheme="minorHAnsi" w:cs="Arial"/>
                <w:b/>
                <w:i/>
                <w:sz w:val="22"/>
                <w:szCs w:val="22"/>
                <w:lang w:val="sr-Cyrl-CS"/>
              </w:rPr>
              <w:t xml:space="preserve"> </w:t>
            </w:r>
            <w:r w:rsidRPr="00961D3D">
              <w:rPr>
                <w:rFonts w:asciiTheme="minorHAnsi" w:hAnsiTheme="minorHAnsi" w:cs="Arial"/>
                <w:b/>
                <w:i/>
                <w:sz w:val="22"/>
                <w:szCs w:val="22"/>
                <w:lang w:val="en-GB"/>
              </w:rPr>
              <w:t xml:space="preserve"> ИЗНОС</w:t>
            </w:r>
            <w:r w:rsidRPr="00961D3D">
              <w:rPr>
                <w:rFonts w:asciiTheme="minorHAnsi" w:hAnsiTheme="minorHAnsi" w:cs="Arial"/>
                <w:b/>
                <w:i/>
                <w:sz w:val="22"/>
                <w:szCs w:val="22"/>
                <w:lang w:val="sr-Cyrl-CS"/>
              </w:rPr>
              <w:t xml:space="preserve"> </w:t>
            </w:r>
            <w:r w:rsidRPr="00961D3D">
              <w:rPr>
                <w:rFonts w:asciiTheme="minorHAnsi" w:hAnsiTheme="minorHAnsi" w:cs="Arial"/>
                <w:b/>
                <w:i/>
                <w:sz w:val="22"/>
                <w:szCs w:val="22"/>
                <w:lang w:val="en-GB"/>
              </w:rPr>
              <w:t>ТРОШКОВА ПРИП</w:t>
            </w:r>
            <w:r w:rsidRPr="00961D3D">
              <w:rPr>
                <w:rFonts w:asciiTheme="minorHAnsi" w:hAnsiTheme="minorHAnsi" w:cs="Arial"/>
                <w:b/>
                <w:i/>
                <w:sz w:val="22"/>
                <w:szCs w:val="22"/>
              </w:rPr>
              <w:t>Р</w:t>
            </w:r>
            <w:r w:rsidRPr="00961D3D">
              <w:rPr>
                <w:rFonts w:asciiTheme="minorHAnsi" w:hAnsiTheme="minorHAnsi" w:cs="Arial"/>
                <w:b/>
                <w:i/>
                <w:sz w:val="22"/>
                <w:szCs w:val="22"/>
                <w:lang w:val="en-GB"/>
              </w:rPr>
              <w:t>ЕМАЊА</w:t>
            </w:r>
            <w:r w:rsidRPr="00961D3D">
              <w:rPr>
                <w:rFonts w:asciiTheme="minorHAnsi" w:hAnsiTheme="minorHAnsi" w:cs="Arial"/>
                <w:b/>
                <w:i/>
                <w:sz w:val="22"/>
                <w:szCs w:val="22"/>
                <w:lang w:val="sr-Cyrl-CS"/>
              </w:rPr>
              <w:t xml:space="preserve"> </w:t>
            </w:r>
            <w:r w:rsidRPr="00961D3D">
              <w:rPr>
                <w:rFonts w:asciiTheme="minorHAnsi" w:hAnsiTheme="minorHAnsi" w:cs="Arial"/>
                <w:b/>
                <w:i/>
                <w:sz w:val="22"/>
                <w:szCs w:val="22"/>
                <w:lang w:val="en-GB"/>
              </w:rPr>
              <w:t xml:space="preserve"> ПОНУДЕ</w:t>
            </w:r>
          </w:p>
        </w:tc>
        <w:tc>
          <w:tcPr>
            <w:tcW w:w="3290" w:type="dxa"/>
            <w:tcBorders>
              <w:top w:val="single" w:sz="4" w:space="0" w:color="000000"/>
              <w:left w:val="single" w:sz="4" w:space="0" w:color="000000"/>
              <w:bottom w:val="single" w:sz="4" w:space="0" w:color="000000"/>
              <w:right w:val="single" w:sz="4" w:space="0" w:color="000000"/>
            </w:tcBorders>
          </w:tcPr>
          <w:p w:rsidR="00961D3D" w:rsidRPr="00961D3D" w:rsidRDefault="00961D3D" w:rsidP="00961D3D">
            <w:pPr>
              <w:snapToGrid w:val="0"/>
              <w:rPr>
                <w:rFonts w:asciiTheme="minorHAnsi" w:hAnsiTheme="minorHAnsi" w:cs="Arial"/>
                <w:sz w:val="22"/>
                <w:szCs w:val="22"/>
                <w:lang w:val="ru-RU"/>
              </w:rPr>
            </w:pPr>
          </w:p>
        </w:tc>
      </w:tr>
    </w:tbl>
    <w:p w:rsidR="00961D3D" w:rsidRPr="00961D3D" w:rsidRDefault="00961D3D" w:rsidP="00961D3D">
      <w:pPr>
        <w:jc w:val="both"/>
        <w:rPr>
          <w:rFonts w:asciiTheme="minorHAnsi" w:hAnsiTheme="minorHAnsi"/>
          <w:sz w:val="22"/>
          <w:szCs w:val="22"/>
          <w:lang w:val="en-GB"/>
        </w:rPr>
      </w:pPr>
    </w:p>
    <w:p w:rsidR="00961D3D" w:rsidRPr="00961D3D" w:rsidRDefault="00961D3D" w:rsidP="00961D3D">
      <w:pPr>
        <w:jc w:val="both"/>
        <w:rPr>
          <w:rFonts w:asciiTheme="minorHAnsi" w:hAnsiTheme="minorHAnsi" w:cs="Arial"/>
          <w:sz w:val="22"/>
          <w:szCs w:val="22"/>
          <w:lang w:val="en-GB"/>
        </w:rPr>
      </w:pPr>
      <w:proofErr w:type="gramStart"/>
      <w:r w:rsidRPr="00961D3D">
        <w:rPr>
          <w:rFonts w:asciiTheme="minorHAnsi" w:hAnsiTheme="minorHAnsi" w:cs="Arial"/>
          <w:sz w:val="22"/>
          <w:szCs w:val="22"/>
          <w:lang w:val="en-GB"/>
        </w:rPr>
        <w:t>Трошкове припреме и подношења понуде сноси искључиво понуђач и не може тражити од наручиоца накнаду трошкова.</w:t>
      </w:r>
      <w:proofErr w:type="gramEnd"/>
    </w:p>
    <w:p w:rsidR="00961D3D" w:rsidRPr="00961D3D" w:rsidRDefault="00961D3D" w:rsidP="00961D3D">
      <w:pPr>
        <w:jc w:val="both"/>
        <w:rPr>
          <w:rFonts w:asciiTheme="minorHAnsi" w:hAnsiTheme="minorHAnsi" w:cs="Arial"/>
          <w:sz w:val="22"/>
          <w:szCs w:val="22"/>
          <w:lang w:val="sr-Cyrl-CS"/>
        </w:rPr>
      </w:pPr>
      <w:r w:rsidRPr="00961D3D">
        <w:rPr>
          <w:rFonts w:asciiTheme="minorHAnsi" w:hAnsiTheme="minorHAnsi" w:cs="Arial"/>
          <w:sz w:val="22"/>
          <w:szCs w:val="22"/>
          <w:lang w:val="en-GB"/>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961D3D" w:rsidRPr="00961D3D" w:rsidRDefault="00961D3D" w:rsidP="00961D3D">
      <w:pPr>
        <w:spacing w:after="120"/>
        <w:ind w:firstLine="426"/>
        <w:jc w:val="both"/>
        <w:rPr>
          <w:rFonts w:asciiTheme="minorHAnsi" w:hAnsiTheme="minorHAnsi" w:cs="Arial"/>
          <w:b/>
          <w:bCs/>
          <w:i/>
          <w:sz w:val="22"/>
          <w:szCs w:val="22"/>
          <w:lang w:val="en-GB"/>
        </w:rPr>
      </w:pPr>
    </w:p>
    <w:p w:rsidR="00961D3D" w:rsidRPr="00961D3D" w:rsidRDefault="00961D3D" w:rsidP="00961D3D">
      <w:pPr>
        <w:spacing w:after="120"/>
        <w:jc w:val="both"/>
        <w:rPr>
          <w:rFonts w:asciiTheme="minorHAnsi" w:hAnsiTheme="minorHAnsi"/>
          <w:bCs/>
          <w:sz w:val="22"/>
          <w:szCs w:val="22"/>
          <w:lang w:val="en-GB"/>
        </w:rPr>
      </w:pPr>
      <w:r w:rsidRPr="00961D3D">
        <w:rPr>
          <w:rFonts w:asciiTheme="minorHAnsi" w:hAnsiTheme="minorHAnsi" w:cs="Arial"/>
          <w:b/>
          <w:bCs/>
          <w:i/>
          <w:sz w:val="22"/>
          <w:szCs w:val="22"/>
          <w:lang w:val="en-GB"/>
        </w:rPr>
        <w:t xml:space="preserve">Напомена: </w:t>
      </w:r>
      <w:r w:rsidRPr="00961D3D">
        <w:rPr>
          <w:rFonts w:asciiTheme="minorHAnsi" w:hAnsiTheme="minorHAnsi" w:cs="Arial"/>
          <w:bCs/>
          <w:i/>
          <w:sz w:val="22"/>
          <w:szCs w:val="22"/>
          <w:lang w:val="en-GB"/>
        </w:rPr>
        <w:t>достављање овог обрасца није обавезно</w:t>
      </w:r>
    </w:p>
    <w:tbl>
      <w:tblPr>
        <w:tblW w:w="0" w:type="auto"/>
        <w:tblLayout w:type="fixed"/>
        <w:tblLook w:val="0000" w:firstRow="0" w:lastRow="0" w:firstColumn="0" w:lastColumn="0" w:noHBand="0" w:noVBand="0"/>
      </w:tblPr>
      <w:tblGrid>
        <w:gridCol w:w="3080"/>
        <w:gridCol w:w="3068"/>
        <w:gridCol w:w="3094"/>
      </w:tblGrid>
      <w:tr w:rsidR="00961D3D" w:rsidRPr="00961D3D" w:rsidTr="00961D3D">
        <w:tc>
          <w:tcPr>
            <w:tcW w:w="3080" w:type="dxa"/>
            <w:vAlign w:val="center"/>
          </w:tcPr>
          <w:p w:rsidR="00961D3D" w:rsidRPr="00961D3D" w:rsidRDefault="00961D3D" w:rsidP="00961D3D">
            <w:pPr>
              <w:spacing w:after="120" w:line="100" w:lineRule="atLeast"/>
              <w:jc w:val="center"/>
              <w:rPr>
                <w:rFonts w:asciiTheme="minorHAnsi" w:hAnsiTheme="minorHAnsi" w:cs="Arial"/>
                <w:sz w:val="22"/>
                <w:szCs w:val="22"/>
              </w:rPr>
            </w:pPr>
            <w:r w:rsidRPr="00961D3D">
              <w:rPr>
                <w:rFonts w:asciiTheme="minorHAnsi" w:hAnsiTheme="minorHAnsi" w:cs="Arial"/>
                <w:sz w:val="22"/>
                <w:szCs w:val="22"/>
              </w:rPr>
              <w:t>Датум:</w:t>
            </w:r>
          </w:p>
        </w:tc>
        <w:tc>
          <w:tcPr>
            <w:tcW w:w="3068" w:type="dxa"/>
            <w:vAlign w:val="center"/>
          </w:tcPr>
          <w:p w:rsidR="00961D3D" w:rsidRPr="00961D3D" w:rsidRDefault="00961D3D" w:rsidP="00961D3D">
            <w:pPr>
              <w:spacing w:after="120" w:line="100" w:lineRule="atLeast"/>
              <w:jc w:val="center"/>
              <w:rPr>
                <w:rFonts w:asciiTheme="minorHAnsi" w:hAnsiTheme="minorHAnsi" w:cs="Arial"/>
                <w:sz w:val="22"/>
                <w:szCs w:val="22"/>
              </w:rPr>
            </w:pPr>
            <w:r w:rsidRPr="00961D3D">
              <w:rPr>
                <w:rFonts w:asciiTheme="minorHAnsi" w:hAnsiTheme="minorHAnsi" w:cs="Arial"/>
                <w:sz w:val="22"/>
                <w:szCs w:val="22"/>
              </w:rPr>
              <w:t>М.П.</w:t>
            </w:r>
          </w:p>
        </w:tc>
        <w:tc>
          <w:tcPr>
            <w:tcW w:w="3094" w:type="dxa"/>
            <w:vAlign w:val="center"/>
          </w:tcPr>
          <w:p w:rsidR="00961D3D" w:rsidRPr="00961D3D" w:rsidRDefault="00961D3D" w:rsidP="00961D3D">
            <w:pPr>
              <w:spacing w:after="120" w:line="100" w:lineRule="atLeast"/>
              <w:jc w:val="center"/>
              <w:rPr>
                <w:rFonts w:asciiTheme="minorHAnsi" w:hAnsiTheme="minorHAnsi" w:cs="Arial"/>
                <w:sz w:val="22"/>
                <w:szCs w:val="22"/>
              </w:rPr>
            </w:pPr>
            <w:r w:rsidRPr="00961D3D">
              <w:rPr>
                <w:rFonts w:asciiTheme="minorHAnsi" w:hAnsiTheme="minorHAnsi" w:cs="Arial"/>
                <w:sz w:val="22"/>
                <w:szCs w:val="22"/>
              </w:rPr>
              <w:t>Потпис понуђача</w:t>
            </w:r>
          </w:p>
        </w:tc>
      </w:tr>
      <w:tr w:rsidR="00961D3D" w:rsidRPr="00961D3D" w:rsidTr="00961D3D">
        <w:tc>
          <w:tcPr>
            <w:tcW w:w="3080" w:type="dxa"/>
            <w:tcBorders>
              <w:bottom w:val="single" w:sz="4" w:space="0" w:color="000000"/>
            </w:tcBorders>
          </w:tcPr>
          <w:p w:rsidR="00961D3D" w:rsidRPr="00961D3D" w:rsidRDefault="00961D3D" w:rsidP="00961D3D">
            <w:pPr>
              <w:snapToGrid w:val="0"/>
              <w:spacing w:after="120" w:line="100" w:lineRule="atLeast"/>
              <w:jc w:val="both"/>
              <w:rPr>
                <w:rFonts w:asciiTheme="minorHAnsi" w:hAnsiTheme="minorHAnsi" w:cs="Arial"/>
                <w:sz w:val="22"/>
                <w:szCs w:val="22"/>
              </w:rPr>
            </w:pPr>
          </w:p>
        </w:tc>
        <w:tc>
          <w:tcPr>
            <w:tcW w:w="3068" w:type="dxa"/>
          </w:tcPr>
          <w:p w:rsidR="00961D3D" w:rsidRPr="00961D3D" w:rsidRDefault="00961D3D" w:rsidP="00961D3D">
            <w:pPr>
              <w:snapToGrid w:val="0"/>
              <w:spacing w:after="120" w:line="100" w:lineRule="atLeast"/>
              <w:jc w:val="both"/>
              <w:rPr>
                <w:rFonts w:asciiTheme="minorHAnsi" w:hAnsiTheme="minorHAnsi" w:cs="Arial"/>
                <w:sz w:val="22"/>
                <w:szCs w:val="22"/>
              </w:rPr>
            </w:pPr>
          </w:p>
        </w:tc>
        <w:tc>
          <w:tcPr>
            <w:tcW w:w="3094" w:type="dxa"/>
            <w:tcBorders>
              <w:bottom w:val="single" w:sz="4" w:space="0" w:color="000000"/>
            </w:tcBorders>
          </w:tcPr>
          <w:p w:rsidR="00961D3D" w:rsidRPr="00961D3D" w:rsidRDefault="00961D3D" w:rsidP="00961D3D">
            <w:pPr>
              <w:snapToGrid w:val="0"/>
              <w:spacing w:after="120" w:line="100" w:lineRule="atLeast"/>
              <w:jc w:val="both"/>
              <w:rPr>
                <w:rFonts w:asciiTheme="minorHAnsi" w:hAnsiTheme="minorHAnsi" w:cs="Arial"/>
                <w:sz w:val="22"/>
                <w:szCs w:val="22"/>
              </w:rPr>
            </w:pPr>
          </w:p>
        </w:tc>
      </w:tr>
    </w:tbl>
    <w:p w:rsidR="00961D3D" w:rsidRPr="00961D3D" w:rsidRDefault="00961D3D" w:rsidP="00961D3D">
      <w:pPr>
        <w:rPr>
          <w:rFonts w:asciiTheme="minorHAnsi" w:hAnsiTheme="minorHAnsi"/>
          <w:sz w:val="22"/>
          <w:szCs w:val="22"/>
          <w:lang w:val="en-GB"/>
        </w:rPr>
      </w:pPr>
    </w:p>
    <w:p w:rsidR="00961D3D" w:rsidRPr="00961D3D" w:rsidRDefault="00961D3D" w:rsidP="00961D3D">
      <w:pPr>
        <w:rPr>
          <w:rFonts w:asciiTheme="minorHAnsi" w:hAnsiTheme="minorHAnsi" w:cs="Arial"/>
          <w:b/>
          <w:bCs/>
          <w:i/>
          <w:iCs/>
          <w:sz w:val="22"/>
          <w:szCs w:val="22"/>
          <w:lang w:val="en-GB"/>
        </w:rPr>
      </w:pPr>
    </w:p>
    <w:p w:rsidR="00961D3D" w:rsidRPr="00961D3D" w:rsidRDefault="00961D3D" w:rsidP="00961D3D">
      <w:pPr>
        <w:jc w:val="both"/>
        <w:rPr>
          <w:rFonts w:asciiTheme="minorHAnsi" w:hAnsiTheme="minorHAnsi" w:cs="Arial"/>
          <w:i/>
          <w:iCs/>
          <w:sz w:val="22"/>
          <w:szCs w:val="22"/>
          <w:lang w:val="sr-Cyrl-CS"/>
        </w:rPr>
      </w:pPr>
    </w:p>
    <w:p w:rsidR="00961D3D" w:rsidRPr="00961D3D" w:rsidRDefault="00961D3D" w:rsidP="00961D3D">
      <w:pPr>
        <w:jc w:val="both"/>
        <w:rPr>
          <w:rFonts w:asciiTheme="minorHAnsi" w:hAnsiTheme="minorHAnsi" w:cs="Arial"/>
          <w:i/>
          <w:iCs/>
          <w:sz w:val="22"/>
          <w:szCs w:val="22"/>
          <w:lang w:val="sr-Cyrl-CS"/>
        </w:rPr>
      </w:pPr>
    </w:p>
    <w:p w:rsidR="00961D3D" w:rsidRPr="00961D3D" w:rsidRDefault="00961D3D" w:rsidP="00961D3D">
      <w:pPr>
        <w:jc w:val="both"/>
        <w:rPr>
          <w:rFonts w:asciiTheme="minorHAnsi" w:hAnsiTheme="minorHAnsi" w:cs="Arial"/>
          <w:i/>
          <w:iCs/>
          <w:sz w:val="22"/>
          <w:szCs w:val="22"/>
          <w:lang w:val="sr-Cyrl-CS"/>
        </w:rPr>
      </w:pPr>
    </w:p>
    <w:p w:rsidR="00961D3D" w:rsidRPr="00961D3D" w:rsidRDefault="00961D3D" w:rsidP="00961D3D">
      <w:pPr>
        <w:jc w:val="both"/>
        <w:rPr>
          <w:rFonts w:asciiTheme="minorHAnsi" w:hAnsiTheme="minorHAnsi" w:cs="Arial"/>
          <w:i/>
          <w:iCs/>
          <w:sz w:val="22"/>
          <w:szCs w:val="22"/>
          <w:lang w:val="sr-Cyrl-CS"/>
        </w:rPr>
      </w:pPr>
    </w:p>
    <w:p w:rsidR="00961D3D" w:rsidRPr="00961D3D" w:rsidRDefault="00961D3D" w:rsidP="00961D3D">
      <w:pPr>
        <w:jc w:val="both"/>
        <w:rPr>
          <w:rFonts w:asciiTheme="minorHAnsi" w:hAnsiTheme="minorHAnsi" w:cs="Arial"/>
          <w:i/>
          <w:iCs/>
          <w:sz w:val="22"/>
          <w:szCs w:val="22"/>
          <w:lang w:val="sr-Cyrl-CS"/>
        </w:rPr>
      </w:pPr>
    </w:p>
    <w:p w:rsidR="00961D3D" w:rsidRPr="00961D3D" w:rsidRDefault="00961D3D" w:rsidP="00961D3D">
      <w:pPr>
        <w:jc w:val="both"/>
        <w:rPr>
          <w:rFonts w:asciiTheme="minorHAnsi" w:hAnsiTheme="minorHAnsi" w:cs="Arial"/>
          <w:i/>
          <w:iCs/>
          <w:sz w:val="22"/>
          <w:szCs w:val="22"/>
          <w:lang w:val="sr-Cyrl-CS"/>
        </w:rPr>
      </w:pPr>
    </w:p>
    <w:p w:rsidR="00961D3D" w:rsidRPr="00961D3D" w:rsidRDefault="00961D3D" w:rsidP="00961D3D">
      <w:pPr>
        <w:jc w:val="both"/>
        <w:rPr>
          <w:rFonts w:asciiTheme="minorHAnsi" w:hAnsiTheme="minorHAnsi" w:cs="Arial"/>
          <w:i/>
          <w:iCs/>
          <w:sz w:val="22"/>
          <w:szCs w:val="22"/>
          <w:lang w:val="sr-Cyrl-CS"/>
        </w:rPr>
      </w:pPr>
    </w:p>
    <w:p w:rsidR="00961D3D" w:rsidRPr="00961D3D" w:rsidRDefault="00961D3D" w:rsidP="00961D3D">
      <w:pPr>
        <w:jc w:val="both"/>
        <w:rPr>
          <w:rFonts w:asciiTheme="minorHAnsi" w:hAnsiTheme="minorHAnsi" w:cs="Arial"/>
          <w:i/>
          <w:iCs/>
          <w:sz w:val="22"/>
          <w:szCs w:val="22"/>
          <w:lang w:val="sr-Cyrl-CS"/>
        </w:rPr>
      </w:pPr>
    </w:p>
    <w:p w:rsidR="00961D3D" w:rsidRPr="00961D3D" w:rsidRDefault="00961D3D" w:rsidP="00961D3D">
      <w:pPr>
        <w:jc w:val="both"/>
        <w:rPr>
          <w:rFonts w:asciiTheme="minorHAnsi" w:hAnsiTheme="minorHAnsi" w:cs="Arial"/>
          <w:i/>
          <w:iCs/>
          <w:sz w:val="22"/>
          <w:szCs w:val="22"/>
          <w:lang w:val="sr-Cyrl-CS"/>
        </w:rPr>
      </w:pPr>
    </w:p>
    <w:p w:rsidR="00961D3D" w:rsidRPr="00961D3D" w:rsidRDefault="00961D3D" w:rsidP="00961D3D">
      <w:pPr>
        <w:jc w:val="both"/>
        <w:rPr>
          <w:rFonts w:asciiTheme="minorHAnsi" w:hAnsiTheme="minorHAnsi" w:cs="Arial"/>
          <w:i/>
          <w:iCs/>
          <w:sz w:val="22"/>
          <w:szCs w:val="22"/>
          <w:lang w:val="sr-Cyrl-CS"/>
        </w:rPr>
      </w:pPr>
    </w:p>
    <w:p w:rsidR="00961D3D" w:rsidRPr="00961D3D" w:rsidRDefault="00961D3D" w:rsidP="00961D3D">
      <w:pPr>
        <w:jc w:val="both"/>
        <w:rPr>
          <w:rFonts w:asciiTheme="minorHAnsi" w:hAnsiTheme="minorHAnsi" w:cs="Arial"/>
          <w:i/>
          <w:iCs/>
          <w:sz w:val="22"/>
          <w:szCs w:val="22"/>
          <w:lang w:val="sr-Cyrl-CS"/>
        </w:rPr>
      </w:pPr>
    </w:p>
    <w:p w:rsidR="00961D3D" w:rsidRPr="00961D3D" w:rsidRDefault="00961D3D" w:rsidP="00961D3D">
      <w:pPr>
        <w:jc w:val="both"/>
        <w:rPr>
          <w:rFonts w:asciiTheme="minorHAnsi" w:hAnsiTheme="minorHAnsi" w:cs="Arial"/>
          <w:i/>
          <w:iCs/>
          <w:sz w:val="22"/>
          <w:szCs w:val="22"/>
          <w:lang w:val="sr-Cyrl-CS"/>
        </w:rPr>
      </w:pPr>
    </w:p>
    <w:p w:rsidR="00961D3D" w:rsidRPr="00961D3D" w:rsidRDefault="00961D3D" w:rsidP="00961D3D">
      <w:pPr>
        <w:jc w:val="both"/>
        <w:rPr>
          <w:rFonts w:asciiTheme="minorHAnsi" w:hAnsiTheme="minorHAnsi" w:cs="Arial"/>
          <w:b/>
          <w:i/>
          <w:iCs/>
          <w:sz w:val="22"/>
          <w:szCs w:val="22"/>
          <w:lang w:val="sr-Cyrl-CS"/>
        </w:rPr>
      </w:pPr>
      <w:r w:rsidRPr="00961D3D">
        <w:rPr>
          <w:rFonts w:asciiTheme="minorHAnsi" w:hAnsiTheme="minorHAnsi" w:cs="Arial"/>
          <w:i/>
          <w:iCs/>
          <w:sz w:val="22"/>
          <w:szCs w:val="22"/>
          <w:lang w:val="sr-Cyrl-CS"/>
        </w:rPr>
        <w:lastRenderedPageBreak/>
        <w:tab/>
      </w:r>
      <w:r w:rsidRPr="00961D3D">
        <w:rPr>
          <w:rFonts w:asciiTheme="minorHAnsi" w:hAnsiTheme="minorHAnsi" w:cs="Arial"/>
          <w:i/>
          <w:iCs/>
          <w:sz w:val="22"/>
          <w:szCs w:val="22"/>
          <w:lang w:val="sr-Cyrl-CS"/>
        </w:rPr>
        <w:tab/>
      </w:r>
      <w:r w:rsidRPr="00961D3D">
        <w:rPr>
          <w:rFonts w:asciiTheme="minorHAnsi" w:hAnsiTheme="minorHAnsi" w:cs="Arial"/>
          <w:i/>
          <w:iCs/>
          <w:sz w:val="22"/>
          <w:szCs w:val="22"/>
          <w:lang w:val="sr-Cyrl-CS"/>
        </w:rPr>
        <w:tab/>
      </w:r>
      <w:r w:rsidRPr="00961D3D">
        <w:rPr>
          <w:rFonts w:asciiTheme="minorHAnsi" w:hAnsiTheme="minorHAnsi" w:cs="Arial"/>
          <w:i/>
          <w:iCs/>
          <w:sz w:val="22"/>
          <w:szCs w:val="22"/>
          <w:lang w:val="sr-Cyrl-CS"/>
        </w:rPr>
        <w:tab/>
      </w:r>
      <w:r w:rsidRPr="00961D3D">
        <w:rPr>
          <w:rFonts w:asciiTheme="minorHAnsi" w:hAnsiTheme="minorHAnsi" w:cs="Arial"/>
          <w:i/>
          <w:iCs/>
          <w:sz w:val="22"/>
          <w:szCs w:val="22"/>
          <w:lang w:val="sr-Cyrl-CS"/>
        </w:rPr>
        <w:tab/>
      </w:r>
      <w:r w:rsidRPr="00961D3D">
        <w:rPr>
          <w:rFonts w:asciiTheme="minorHAnsi" w:hAnsiTheme="minorHAnsi" w:cs="Arial"/>
          <w:i/>
          <w:iCs/>
          <w:sz w:val="22"/>
          <w:szCs w:val="22"/>
          <w:lang w:val="sr-Cyrl-CS"/>
        </w:rPr>
        <w:tab/>
        <w:t xml:space="preserve">                 </w:t>
      </w:r>
      <w:r w:rsidRPr="00961D3D">
        <w:rPr>
          <w:rFonts w:asciiTheme="minorHAnsi" w:hAnsiTheme="minorHAnsi" w:cs="Arial"/>
          <w:i/>
          <w:iCs/>
          <w:sz w:val="22"/>
          <w:szCs w:val="22"/>
          <w:lang w:val="sr-Cyrl-CS"/>
        </w:rPr>
        <w:tab/>
      </w:r>
      <w:r w:rsidRPr="00961D3D">
        <w:rPr>
          <w:rFonts w:asciiTheme="minorHAnsi" w:hAnsiTheme="minorHAnsi" w:cs="Arial"/>
          <w:i/>
          <w:iCs/>
          <w:sz w:val="22"/>
          <w:szCs w:val="22"/>
          <w:lang w:val="sr-Cyrl-CS"/>
        </w:rPr>
        <w:tab/>
      </w:r>
      <w:r w:rsidRPr="00961D3D">
        <w:rPr>
          <w:rFonts w:asciiTheme="minorHAnsi" w:hAnsiTheme="minorHAnsi" w:cs="Arial"/>
          <w:i/>
          <w:iCs/>
          <w:sz w:val="22"/>
          <w:szCs w:val="22"/>
          <w:lang w:val="sr-Cyrl-CS"/>
        </w:rPr>
        <w:tab/>
      </w:r>
      <w:r w:rsidRPr="00961D3D">
        <w:rPr>
          <w:rFonts w:asciiTheme="minorHAnsi" w:hAnsiTheme="minorHAnsi" w:cs="Arial"/>
          <w:b/>
          <w:i/>
          <w:iCs/>
          <w:sz w:val="22"/>
          <w:szCs w:val="22"/>
          <w:lang w:val="sr-Cyrl-CS"/>
        </w:rPr>
        <w:t>Образац бр. 5</w:t>
      </w:r>
    </w:p>
    <w:p w:rsidR="00961D3D" w:rsidRPr="00961D3D" w:rsidRDefault="00961D3D" w:rsidP="00961D3D">
      <w:pPr>
        <w:shd w:val="clear" w:color="auto" w:fill="C6D9F1"/>
        <w:jc w:val="center"/>
        <w:rPr>
          <w:rFonts w:asciiTheme="minorHAnsi" w:hAnsiTheme="minorHAnsi" w:cs="Arial"/>
          <w:bCs/>
          <w:sz w:val="22"/>
          <w:szCs w:val="22"/>
          <w:lang w:val="sr-Cyrl-CS"/>
        </w:rPr>
      </w:pPr>
      <w:proofErr w:type="gramStart"/>
      <w:r w:rsidRPr="00961D3D">
        <w:rPr>
          <w:rFonts w:asciiTheme="minorHAnsi" w:hAnsiTheme="minorHAnsi" w:cs="Arial"/>
          <w:b/>
          <w:bCs/>
          <w:i/>
          <w:iCs/>
          <w:sz w:val="22"/>
          <w:szCs w:val="22"/>
          <w:lang w:val="en-GB"/>
        </w:rPr>
        <w:t>X</w:t>
      </w:r>
      <w:r w:rsidRPr="00961D3D">
        <w:rPr>
          <w:rFonts w:asciiTheme="minorHAnsi" w:hAnsiTheme="minorHAnsi" w:cs="Arial"/>
          <w:b/>
          <w:bCs/>
          <w:i/>
          <w:iCs/>
          <w:sz w:val="22"/>
          <w:szCs w:val="22"/>
          <w:lang w:val="sr-Cyrl-CS"/>
        </w:rPr>
        <w:t xml:space="preserve">  ОБРАЗАЦ</w:t>
      </w:r>
      <w:proofErr w:type="gramEnd"/>
      <w:r w:rsidRPr="00961D3D">
        <w:rPr>
          <w:rFonts w:asciiTheme="minorHAnsi" w:hAnsiTheme="minorHAnsi" w:cs="Arial"/>
          <w:b/>
          <w:bCs/>
          <w:i/>
          <w:iCs/>
          <w:sz w:val="22"/>
          <w:szCs w:val="22"/>
          <w:lang w:val="sr-Cyrl-CS"/>
        </w:rPr>
        <w:t xml:space="preserve"> ИЗЈАВЕ О НЕЗАВИСНОЈ ПОНУДИ</w:t>
      </w:r>
    </w:p>
    <w:p w:rsidR="00A80BAF" w:rsidRPr="00A80BAF" w:rsidRDefault="00961D3D" w:rsidP="00A80BAF">
      <w:pPr>
        <w:jc w:val="both"/>
        <w:rPr>
          <w:rFonts w:asciiTheme="minorHAnsi" w:eastAsia="Calibri" w:hAnsiTheme="minorHAnsi"/>
          <w:sz w:val="22"/>
          <w:szCs w:val="22"/>
          <w:lang w:val="sr-Cyrl-RS"/>
        </w:rPr>
      </w:pPr>
      <w:r w:rsidRPr="00961D3D">
        <w:rPr>
          <w:rFonts w:asciiTheme="minorHAnsi" w:hAnsiTheme="minorHAnsi" w:cs="Arial"/>
          <w:iCs/>
          <w:sz w:val="22"/>
          <w:szCs w:val="22"/>
          <w:lang w:val="sr-Cyrl-CS"/>
        </w:rPr>
        <w:t xml:space="preserve">за јавну </w:t>
      </w:r>
      <w:r w:rsidRPr="00961D3D">
        <w:rPr>
          <w:rFonts w:asciiTheme="minorHAnsi" w:hAnsiTheme="minorHAnsi" w:cs="Arial"/>
          <w:iCs/>
          <w:sz w:val="22"/>
          <w:szCs w:val="22"/>
        </w:rPr>
        <w:t>н</w:t>
      </w:r>
      <w:r w:rsidRPr="00961D3D">
        <w:rPr>
          <w:rFonts w:asciiTheme="minorHAnsi" w:hAnsiTheme="minorHAnsi" w:cs="Arial"/>
          <w:iCs/>
          <w:sz w:val="22"/>
          <w:szCs w:val="22"/>
          <w:lang w:val="sr-Cyrl-CS"/>
        </w:rPr>
        <w:t xml:space="preserve">абавку </w:t>
      </w:r>
      <w:r w:rsidRPr="00961D3D">
        <w:rPr>
          <w:rFonts w:asciiTheme="minorHAnsi" w:hAnsiTheme="minorHAnsi" w:cs="Arial"/>
          <w:b/>
          <w:sz w:val="22"/>
          <w:szCs w:val="22"/>
          <w:lang w:val="sr-Cyrl-CS"/>
        </w:rPr>
        <w:t xml:space="preserve">УСЛУГЕ ЈЕДНОГОДИШЊЕГ ОДРЖАВАЊА СЕРВЕРА ТИПА </w:t>
      </w:r>
      <w:r w:rsidRPr="00961D3D">
        <w:rPr>
          <w:rFonts w:asciiTheme="minorHAnsi" w:hAnsiTheme="minorHAnsi"/>
          <w:b/>
          <w:sz w:val="22"/>
          <w:szCs w:val="22"/>
        </w:rPr>
        <w:t>RACK SERVER DELL</w:t>
      </w:r>
      <w:r w:rsidRPr="00961D3D">
        <w:rPr>
          <w:rFonts w:asciiTheme="minorHAnsi" w:hAnsiTheme="minorHAnsi"/>
          <w:b/>
          <w:sz w:val="22"/>
          <w:szCs w:val="22"/>
          <w:vertAlign w:val="superscript"/>
        </w:rPr>
        <w:t xml:space="preserve">TM </w:t>
      </w:r>
      <w:r w:rsidRPr="00961D3D">
        <w:rPr>
          <w:rFonts w:asciiTheme="minorHAnsi" w:hAnsiTheme="minorHAnsi"/>
          <w:b/>
          <w:sz w:val="22"/>
          <w:szCs w:val="22"/>
        </w:rPr>
        <w:t>POWEREDGE</w:t>
      </w:r>
      <w:r w:rsidRPr="00961D3D">
        <w:rPr>
          <w:rFonts w:asciiTheme="minorHAnsi" w:hAnsiTheme="minorHAnsi"/>
          <w:b/>
          <w:sz w:val="22"/>
          <w:szCs w:val="22"/>
          <w:vertAlign w:val="superscript"/>
        </w:rPr>
        <w:t xml:space="preserve">TM </w:t>
      </w:r>
      <w:r w:rsidRPr="00961D3D">
        <w:rPr>
          <w:rFonts w:asciiTheme="minorHAnsi" w:hAnsiTheme="minorHAnsi"/>
          <w:b/>
          <w:sz w:val="22"/>
          <w:szCs w:val="22"/>
        </w:rPr>
        <w:t>R710</w:t>
      </w:r>
      <w:r w:rsidR="007C38E6" w:rsidRPr="008B0299">
        <w:rPr>
          <w:rFonts w:asciiTheme="minorHAnsi" w:hAnsiTheme="minorHAnsi"/>
          <w:b/>
          <w:sz w:val="22"/>
          <w:szCs w:val="22"/>
          <w:lang w:val="sr-Cyrl-RS"/>
        </w:rPr>
        <w:t>,</w:t>
      </w:r>
      <w:r w:rsidR="007C38E6" w:rsidRPr="008B0299">
        <w:rPr>
          <w:rFonts w:asciiTheme="minorHAnsi" w:hAnsiTheme="minorHAnsi"/>
          <w:b/>
          <w:sz w:val="22"/>
          <w:szCs w:val="22"/>
        </w:rPr>
        <w:t xml:space="preserve"> СОФТВЕРСКЕ </w:t>
      </w:r>
      <w:r w:rsidR="007C38E6" w:rsidRPr="008B0299">
        <w:rPr>
          <w:rFonts w:asciiTheme="minorHAnsi" w:hAnsiTheme="minorHAnsi"/>
          <w:b/>
          <w:sz w:val="22"/>
          <w:szCs w:val="22"/>
          <w:lang w:val="sr-Cyrl-RS"/>
        </w:rPr>
        <w:t>ИНФРАСТРУКТУРЕ СЕРВЕРА И ПРАТЕЋЕ ОПРЕМЕ,</w:t>
      </w:r>
      <w:r w:rsidRPr="008B0299">
        <w:rPr>
          <w:rFonts w:asciiTheme="minorHAnsi" w:hAnsiTheme="minorHAnsi"/>
          <w:b/>
          <w:sz w:val="22"/>
          <w:szCs w:val="22"/>
        </w:rPr>
        <w:t xml:space="preserve"> </w:t>
      </w:r>
      <w:r w:rsidRPr="008B0299">
        <w:rPr>
          <w:rFonts w:asciiTheme="minorHAnsi" w:eastAsia="Calibri" w:hAnsiTheme="minorHAnsi"/>
          <w:sz w:val="22"/>
          <w:szCs w:val="22"/>
          <w:lang w:val="sr-Cyrl-RS"/>
        </w:rPr>
        <w:t xml:space="preserve"> </w:t>
      </w:r>
      <w:r w:rsidRPr="00961D3D">
        <w:rPr>
          <w:rFonts w:asciiTheme="minorHAnsi" w:hAnsiTheme="minorHAnsi" w:cs="Arial"/>
          <w:iCs/>
          <w:sz w:val="22"/>
          <w:szCs w:val="22"/>
          <w:lang w:val="sr-Cyrl-CS"/>
        </w:rPr>
        <w:t>обликоване у више посебних истоврсних целина (партија) од 1. до 4,</w:t>
      </w:r>
      <w:r w:rsidRPr="00961D3D">
        <w:rPr>
          <w:rFonts w:asciiTheme="minorHAnsi" w:eastAsia="Calibri" w:hAnsiTheme="minorHAnsi"/>
          <w:sz w:val="22"/>
          <w:szCs w:val="22"/>
          <w:lang w:val="sr-Cyrl-RS"/>
        </w:rPr>
        <w:t xml:space="preserve"> </w:t>
      </w:r>
      <w:r w:rsidRPr="00961D3D">
        <w:rPr>
          <w:rFonts w:asciiTheme="minorHAnsi" w:hAnsiTheme="minorHAnsi" w:cs="Arial"/>
          <w:bCs/>
          <w:sz w:val="22"/>
          <w:szCs w:val="22"/>
          <w:lang w:val="ru-RU"/>
        </w:rPr>
        <w:t>ЈН ОП</w:t>
      </w:r>
      <w:r w:rsidRPr="00961D3D">
        <w:rPr>
          <w:rFonts w:asciiTheme="minorHAnsi" w:hAnsiTheme="minorHAnsi" w:cs="Arial"/>
          <w:bCs/>
          <w:sz w:val="22"/>
          <w:szCs w:val="22"/>
        </w:rPr>
        <w:t xml:space="preserve"> </w:t>
      </w:r>
      <w:r w:rsidRPr="00961D3D">
        <w:rPr>
          <w:rFonts w:asciiTheme="minorHAnsi" w:hAnsiTheme="minorHAnsi" w:cs="Arial"/>
          <w:bCs/>
          <w:sz w:val="22"/>
          <w:szCs w:val="22"/>
          <w:lang w:val="ru-RU"/>
        </w:rPr>
        <w:t>бр</w:t>
      </w:r>
      <w:r w:rsidRPr="00961D3D">
        <w:rPr>
          <w:rFonts w:asciiTheme="minorHAnsi" w:hAnsiTheme="minorHAnsi" w:cs="Arial"/>
          <w:bCs/>
          <w:sz w:val="22"/>
          <w:szCs w:val="22"/>
        </w:rPr>
        <w:t xml:space="preserve">. </w:t>
      </w:r>
      <w:r w:rsidRPr="00961D3D">
        <w:rPr>
          <w:rFonts w:asciiTheme="minorHAnsi" w:hAnsiTheme="minorHAnsi" w:cs="Arial"/>
          <w:bCs/>
          <w:sz w:val="22"/>
          <w:szCs w:val="22"/>
          <w:lang w:val="sr-Cyrl-RS"/>
        </w:rPr>
        <w:t>5</w:t>
      </w:r>
      <w:r w:rsidRPr="00961D3D">
        <w:rPr>
          <w:rFonts w:asciiTheme="minorHAnsi" w:hAnsiTheme="minorHAnsi" w:cs="Arial"/>
          <w:bCs/>
          <w:sz w:val="22"/>
          <w:szCs w:val="22"/>
          <w:lang w:val="ru-RU"/>
        </w:rPr>
        <w:t>/</w:t>
      </w:r>
      <w:r w:rsidRPr="00961D3D">
        <w:rPr>
          <w:rFonts w:asciiTheme="minorHAnsi" w:hAnsiTheme="minorHAnsi" w:cs="Arial"/>
          <w:bCs/>
          <w:sz w:val="22"/>
          <w:szCs w:val="22"/>
          <w:lang w:val="en-GB"/>
        </w:rPr>
        <w:t>1</w:t>
      </w:r>
      <w:r w:rsidRPr="00961D3D">
        <w:rPr>
          <w:rFonts w:asciiTheme="minorHAnsi" w:hAnsiTheme="minorHAnsi" w:cs="Arial"/>
          <w:bCs/>
          <w:sz w:val="22"/>
          <w:szCs w:val="22"/>
          <w:lang w:val="sr-Cyrl-RS"/>
        </w:rPr>
        <w:t>5 и то за</w:t>
      </w:r>
      <w:r w:rsidR="00A80BAF">
        <w:rPr>
          <w:rFonts w:asciiTheme="minorHAnsi" w:eastAsia="Calibri" w:hAnsiTheme="minorHAnsi"/>
          <w:sz w:val="22"/>
          <w:szCs w:val="22"/>
          <w:lang w:val="sr-Cyrl-RS"/>
        </w:rPr>
        <w:t xml:space="preserve"> </w:t>
      </w:r>
      <w:r w:rsidRPr="00961D3D">
        <w:rPr>
          <w:rFonts w:asciiTheme="minorHAnsi" w:hAnsiTheme="minorHAnsi" w:cs="Arial"/>
          <w:b/>
          <w:bCs/>
          <w:iCs/>
          <w:sz w:val="22"/>
          <w:szCs w:val="22"/>
          <w:u w:val="single"/>
          <w:lang w:val="sr-Cyrl-CS"/>
        </w:rPr>
        <w:t>ПАРТИ</w:t>
      </w:r>
      <w:r w:rsidRPr="00961D3D">
        <w:rPr>
          <w:rFonts w:asciiTheme="minorHAnsi" w:hAnsiTheme="minorHAnsi" w:cs="Arial"/>
          <w:b/>
          <w:iCs/>
          <w:sz w:val="22"/>
          <w:szCs w:val="22"/>
          <w:u w:val="single"/>
          <w:lang w:val="sr-Cyrl-CS"/>
        </w:rPr>
        <w:t xml:space="preserve">ЈУ </w:t>
      </w:r>
      <w:r w:rsidR="00A80BAF">
        <w:rPr>
          <w:rFonts w:asciiTheme="minorHAnsi" w:hAnsiTheme="minorHAnsi" w:cs="Arial"/>
          <w:b/>
          <w:iCs/>
          <w:sz w:val="22"/>
          <w:szCs w:val="22"/>
          <w:u w:val="single"/>
          <w:lang w:val="sr-Cyrl-CS"/>
        </w:rPr>
        <w:t>3</w:t>
      </w:r>
      <w:r w:rsidRPr="00961D3D">
        <w:rPr>
          <w:rFonts w:asciiTheme="minorHAnsi" w:hAnsiTheme="minorHAnsi" w:cs="Arial"/>
          <w:b/>
          <w:iCs/>
          <w:sz w:val="22"/>
          <w:szCs w:val="22"/>
          <w:lang w:val="sr-Cyrl-CS"/>
        </w:rPr>
        <w:t xml:space="preserve"> -</w:t>
      </w:r>
      <w:r w:rsidRPr="00961D3D">
        <w:rPr>
          <w:rFonts w:asciiTheme="minorHAnsi" w:hAnsiTheme="minorHAnsi" w:cs="Arial"/>
          <w:b/>
          <w:iCs/>
          <w:color w:val="FF0000"/>
          <w:sz w:val="22"/>
          <w:szCs w:val="22"/>
          <w:lang w:val="sr-Cyrl-CS"/>
        </w:rPr>
        <w:t xml:space="preserve"> </w:t>
      </w:r>
      <w:r w:rsidR="00A80BAF" w:rsidRPr="00704858">
        <w:rPr>
          <w:rFonts w:asciiTheme="minorHAnsi" w:eastAsia="Calibri" w:hAnsiTheme="minorHAnsi" w:cs="Arial"/>
          <w:b/>
          <w:bCs/>
          <w:sz w:val="22"/>
          <w:szCs w:val="22"/>
          <w:lang w:val="sr-Cyrl-CS" w:eastAsia="en-GB"/>
        </w:rPr>
        <w:t>Услуга одржавања остале опреме (</w:t>
      </w:r>
      <w:r w:rsidR="00A80BAF" w:rsidRPr="00704858">
        <w:rPr>
          <w:rFonts w:asciiTheme="minorHAnsi" w:eastAsia="Calibri" w:hAnsiTheme="minorHAnsi" w:cs="Arial"/>
          <w:b/>
          <w:bCs/>
          <w:sz w:val="22"/>
          <w:szCs w:val="22"/>
          <w:lang w:val="sr-Latn-RS" w:eastAsia="en-GB"/>
        </w:rPr>
        <w:t>firewall)</w:t>
      </w:r>
      <w:r w:rsidR="00A80BAF" w:rsidRPr="00704858">
        <w:rPr>
          <w:rFonts w:asciiTheme="minorHAnsi" w:eastAsia="Calibri" w:hAnsiTheme="minorHAnsi" w:cs="Arial"/>
          <w:b/>
          <w:bCs/>
          <w:sz w:val="22"/>
          <w:szCs w:val="22"/>
          <w:lang w:val="sr-Cyrl-RS" w:eastAsia="en-GB"/>
        </w:rPr>
        <w:t>,</w:t>
      </w:r>
      <w:r w:rsidR="00A80BAF" w:rsidRPr="00704858">
        <w:rPr>
          <w:rFonts w:asciiTheme="minorHAnsi" w:eastAsia="Calibri" w:hAnsiTheme="minorHAnsi" w:cs="Arial"/>
          <w:b/>
          <w:bCs/>
          <w:sz w:val="22"/>
          <w:szCs w:val="22"/>
          <w:lang w:val="sr-Cyrl-CS" w:eastAsia="en-GB"/>
        </w:rPr>
        <w:t xml:space="preserve"> </w:t>
      </w:r>
    </w:p>
    <w:p w:rsidR="00A80BAF" w:rsidRPr="00961D3D" w:rsidRDefault="00A80BAF" w:rsidP="00A80BAF">
      <w:pPr>
        <w:jc w:val="both"/>
        <w:rPr>
          <w:rFonts w:asciiTheme="minorHAnsi" w:hAnsiTheme="minorHAnsi" w:cs="Arial"/>
          <w:b/>
          <w:bCs/>
          <w:iCs/>
          <w:sz w:val="22"/>
          <w:szCs w:val="22"/>
          <w:lang w:val="sr-Cyrl-CS"/>
        </w:rPr>
      </w:pPr>
      <w:r>
        <w:rPr>
          <w:rFonts w:asciiTheme="minorHAnsi" w:eastAsia="Calibri" w:hAnsiTheme="minorHAnsi" w:cs="Arial"/>
          <w:b/>
          <w:bCs/>
          <w:sz w:val="22"/>
          <w:szCs w:val="22"/>
          <w:lang w:val="sr-Cyrl-CS" w:eastAsia="en-GB"/>
        </w:rPr>
        <w:t xml:space="preserve"> </w:t>
      </w:r>
    </w:p>
    <w:p w:rsidR="00961D3D" w:rsidRPr="00961D3D" w:rsidRDefault="00A80BAF" w:rsidP="00961D3D">
      <w:pPr>
        <w:jc w:val="both"/>
        <w:rPr>
          <w:rFonts w:asciiTheme="minorHAnsi" w:hAnsiTheme="minorHAnsi" w:cs="Arial"/>
          <w:b/>
          <w:bCs/>
          <w:iCs/>
          <w:sz w:val="22"/>
          <w:szCs w:val="22"/>
          <w:lang w:val="sr-Cyrl-CS"/>
        </w:rPr>
      </w:pPr>
      <w:r>
        <w:rPr>
          <w:rFonts w:asciiTheme="minorHAnsi" w:eastAsia="Calibri" w:hAnsiTheme="minorHAnsi" w:cs="Arial"/>
          <w:b/>
          <w:bCs/>
          <w:sz w:val="22"/>
          <w:szCs w:val="22"/>
          <w:lang w:val="sr-Cyrl-CS" w:eastAsia="en-GB"/>
        </w:rPr>
        <w:t xml:space="preserve"> </w:t>
      </w:r>
    </w:p>
    <w:p w:rsidR="00961D3D" w:rsidRPr="00961D3D" w:rsidRDefault="00961D3D" w:rsidP="007C38E6">
      <w:pPr>
        <w:jc w:val="both"/>
        <w:rPr>
          <w:rFonts w:asciiTheme="minorHAnsi" w:hAnsiTheme="minorHAnsi" w:cs="Arial"/>
          <w:bCs/>
          <w:sz w:val="22"/>
          <w:szCs w:val="22"/>
          <w:lang w:val="sr-Cyrl-CS"/>
        </w:rPr>
      </w:pPr>
      <w:r w:rsidRPr="00961D3D">
        <w:rPr>
          <w:rFonts w:asciiTheme="minorHAnsi" w:hAnsiTheme="minorHAnsi" w:cs="Arial"/>
          <w:iCs/>
          <w:sz w:val="22"/>
          <w:szCs w:val="22"/>
          <w:lang w:val="sr-Cyrl-CS"/>
        </w:rPr>
        <w:t xml:space="preserve"> </w:t>
      </w:r>
      <w:r w:rsidRPr="00961D3D">
        <w:rPr>
          <w:rFonts w:asciiTheme="minorHAnsi" w:hAnsiTheme="minorHAnsi" w:cs="Arial"/>
          <w:b/>
          <w:bCs/>
          <w:i/>
          <w:iCs/>
          <w:sz w:val="22"/>
          <w:szCs w:val="22"/>
          <w:lang w:val="sr-Cyrl-CS"/>
        </w:rPr>
        <w:t xml:space="preserve"> </w:t>
      </w:r>
    </w:p>
    <w:p w:rsidR="00961D3D" w:rsidRPr="00961D3D" w:rsidRDefault="00961D3D" w:rsidP="00961D3D">
      <w:pPr>
        <w:ind w:firstLine="720"/>
        <w:jc w:val="both"/>
        <w:rPr>
          <w:rFonts w:asciiTheme="minorHAnsi" w:hAnsiTheme="minorHAnsi" w:cs="Arial"/>
          <w:sz w:val="22"/>
          <w:szCs w:val="22"/>
          <w:lang w:val="sr-Cyrl-CS"/>
        </w:rPr>
      </w:pPr>
      <w:r w:rsidRPr="00961D3D">
        <w:rPr>
          <w:rFonts w:asciiTheme="minorHAnsi" w:hAnsiTheme="minorHAnsi" w:cs="Arial"/>
          <w:sz w:val="22"/>
          <w:szCs w:val="22"/>
          <w:lang w:val="sr-Cyrl-CS"/>
        </w:rPr>
        <w:t xml:space="preserve">У складу са чланом 26. Закона о јавним набавкама (Сл. гласник РС“, бр. 124/12) и чланом 20. Правилника о обавезним елементима конкурсне документације у поступцима јавних набавки и начину доказивања испуњености услова (Сл. гласник РС“, бр. 124/12),понуђач </w:t>
      </w:r>
    </w:p>
    <w:p w:rsidR="00961D3D" w:rsidRPr="00961D3D" w:rsidRDefault="00961D3D" w:rsidP="00961D3D">
      <w:pPr>
        <w:rPr>
          <w:rFonts w:asciiTheme="minorHAnsi" w:hAnsiTheme="minorHAnsi" w:cs="Arial"/>
          <w:sz w:val="22"/>
          <w:szCs w:val="22"/>
          <w:lang w:val="sr-Cyrl-CS"/>
        </w:rPr>
      </w:pPr>
    </w:p>
    <w:p w:rsidR="00961D3D" w:rsidRPr="00961D3D" w:rsidRDefault="00961D3D" w:rsidP="00961D3D">
      <w:pPr>
        <w:rPr>
          <w:rFonts w:asciiTheme="minorHAnsi" w:hAnsiTheme="minorHAnsi" w:cs="Arial"/>
          <w:sz w:val="22"/>
          <w:szCs w:val="22"/>
          <w:lang w:val="sr-Cyrl-CS"/>
        </w:rPr>
      </w:pPr>
      <w:r w:rsidRPr="00961D3D">
        <w:rPr>
          <w:rFonts w:asciiTheme="minorHAnsi" w:hAnsiTheme="minorHAnsi" w:cs="Arial"/>
          <w:sz w:val="22"/>
          <w:szCs w:val="22"/>
          <w:lang w:val="sr-Cyrl-CS"/>
        </w:rPr>
        <w:t xml:space="preserve"> ____________________________________________________________, </w:t>
      </w:r>
    </w:p>
    <w:p w:rsidR="00961D3D" w:rsidRPr="00961D3D" w:rsidRDefault="00961D3D" w:rsidP="00961D3D">
      <w:pPr>
        <w:jc w:val="both"/>
        <w:rPr>
          <w:rFonts w:asciiTheme="minorHAnsi" w:hAnsiTheme="minorHAnsi" w:cs="Arial"/>
          <w:sz w:val="22"/>
          <w:szCs w:val="22"/>
          <w:lang w:val="sr-Cyrl-CS"/>
        </w:rPr>
      </w:pPr>
      <w:r w:rsidRPr="00961D3D">
        <w:rPr>
          <w:rFonts w:asciiTheme="minorHAnsi" w:hAnsiTheme="minorHAnsi" w:cs="Arial"/>
          <w:sz w:val="22"/>
          <w:szCs w:val="22"/>
          <w:lang w:val="sr-Cyrl-CS"/>
        </w:rPr>
        <w:t xml:space="preserve">                                             (Назив понуђача)</w:t>
      </w:r>
    </w:p>
    <w:p w:rsidR="00961D3D" w:rsidRPr="00961D3D" w:rsidRDefault="00961D3D" w:rsidP="00961D3D">
      <w:pPr>
        <w:jc w:val="both"/>
        <w:rPr>
          <w:rFonts w:asciiTheme="minorHAnsi" w:hAnsiTheme="minorHAnsi" w:cs="Arial"/>
          <w:w w:val="200"/>
          <w:sz w:val="22"/>
          <w:szCs w:val="22"/>
          <w:lang w:val="sr-Cyrl-CS"/>
        </w:rPr>
      </w:pPr>
      <w:r w:rsidRPr="00961D3D">
        <w:rPr>
          <w:rFonts w:asciiTheme="minorHAnsi" w:hAnsiTheme="minorHAnsi" w:cs="Arial"/>
          <w:sz w:val="22"/>
          <w:szCs w:val="22"/>
          <w:lang w:val="sr-Cyrl-CS"/>
        </w:rPr>
        <w:t xml:space="preserve">даје: </w:t>
      </w:r>
    </w:p>
    <w:p w:rsidR="00961D3D" w:rsidRPr="00961D3D" w:rsidRDefault="00961D3D" w:rsidP="00961D3D">
      <w:pPr>
        <w:spacing w:before="360" w:after="360"/>
        <w:ind w:firstLine="227"/>
        <w:jc w:val="center"/>
        <w:rPr>
          <w:rFonts w:asciiTheme="minorHAnsi" w:hAnsiTheme="minorHAnsi" w:cs="Arial"/>
          <w:b/>
          <w:bCs/>
          <w:sz w:val="22"/>
          <w:szCs w:val="22"/>
          <w:lang w:val="sr-Cyrl-CS"/>
        </w:rPr>
      </w:pPr>
      <w:r w:rsidRPr="00961D3D">
        <w:rPr>
          <w:rFonts w:asciiTheme="minorHAnsi" w:hAnsiTheme="minorHAnsi" w:cs="Arial"/>
          <w:b/>
          <w:bCs/>
          <w:sz w:val="22"/>
          <w:szCs w:val="22"/>
          <w:lang w:val="sr-Cyrl-CS"/>
        </w:rPr>
        <w:t xml:space="preserve">ИЗЈАВУ </w:t>
      </w:r>
    </w:p>
    <w:p w:rsidR="00961D3D" w:rsidRPr="00961D3D" w:rsidRDefault="00961D3D" w:rsidP="00961D3D">
      <w:pPr>
        <w:spacing w:before="360" w:after="360"/>
        <w:ind w:firstLine="227"/>
        <w:jc w:val="center"/>
        <w:rPr>
          <w:rFonts w:asciiTheme="minorHAnsi" w:hAnsiTheme="minorHAnsi" w:cs="Arial"/>
          <w:bCs/>
          <w:sz w:val="22"/>
          <w:szCs w:val="22"/>
          <w:lang w:val="sr-Cyrl-CS"/>
        </w:rPr>
      </w:pPr>
      <w:r w:rsidRPr="00961D3D">
        <w:rPr>
          <w:rFonts w:asciiTheme="minorHAnsi" w:hAnsiTheme="minorHAnsi" w:cs="Arial"/>
          <w:b/>
          <w:bCs/>
          <w:sz w:val="22"/>
          <w:szCs w:val="22"/>
          <w:lang w:val="sr-Cyrl-CS"/>
        </w:rPr>
        <w:t>О НЕЗАВИСНОЈ ПОНУДИ</w:t>
      </w:r>
    </w:p>
    <w:p w:rsidR="00961D3D" w:rsidRPr="00961D3D" w:rsidRDefault="00961D3D" w:rsidP="00961D3D">
      <w:pPr>
        <w:jc w:val="both"/>
        <w:rPr>
          <w:rFonts w:asciiTheme="minorHAnsi" w:hAnsiTheme="minorHAnsi" w:cs="Arial"/>
          <w:sz w:val="22"/>
          <w:szCs w:val="22"/>
          <w:lang w:val="sr-Cyrl-CS"/>
        </w:rPr>
      </w:pPr>
      <w:r w:rsidRPr="00961D3D">
        <w:rPr>
          <w:rFonts w:asciiTheme="minorHAnsi" w:hAnsiTheme="minorHAnsi" w:cs="Arial"/>
          <w:sz w:val="22"/>
          <w:szCs w:val="22"/>
          <w:lang w:val="sr-Cyrl-CS"/>
        </w:rPr>
        <w:tab/>
      </w:r>
      <w:r w:rsidRPr="00961D3D">
        <w:rPr>
          <w:rFonts w:asciiTheme="minorHAnsi" w:hAnsiTheme="minorHAnsi" w:cs="Arial"/>
          <w:sz w:val="22"/>
          <w:szCs w:val="22"/>
          <w:lang w:val="sr-Cyrl-CS"/>
        </w:rPr>
        <w:tab/>
      </w:r>
      <w:r w:rsidRPr="00961D3D">
        <w:rPr>
          <w:rFonts w:asciiTheme="minorHAnsi" w:hAnsiTheme="minorHAnsi" w:cs="Arial"/>
          <w:sz w:val="22"/>
          <w:szCs w:val="22"/>
          <w:lang w:val="sr-Cyrl-CS"/>
        </w:rPr>
        <w:tab/>
      </w:r>
      <w:r w:rsidRPr="00961D3D">
        <w:rPr>
          <w:rFonts w:asciiTheme="minorHAnsi" w:hAnsiTheme="minorHAnsi" w:cs="Arial"/>
          <w:bCs/>
          <w:sz w:val="22"/>
          <w:szCs w:val="22"/>
          <w:lang w:val="sr-Cyrl-CS"/>
        </w:rPr>
        <w:t xml:space="preserve"> </w:t>
      </w:r>
    </w:p>
    <w:p w:rsidR="00961D3D" w:rsidRPr="00961D3D" w:rsidRDefault="00961D3D" w:rsidP="00961D3D">
      <w:pPr>
        <w:jc w:val="both"/>
        <w:rPr>
          <w:rFonts w:asciiTheme="minorHAnsi" w:eastAsia="Calibri" w:hAnsiTheme="minorHAnsi"/>
          <w:sz w:val="22"/>
          <w:szCs w:val="22"/>
          <w:lang w:val="sr-Cyrl-RS"/>
        </w:rPr>
      </w:pPr>
      <w:r w:rsidRPr="00961D3D">
        <w:rPr>
          <w:rFonts w:asciiTheme="minorHAnsi" w:hAnsiTheme="minorHAnsi" w:cs="Arial"/>
          <w:sz w:val="22"/>
          <w:szCs w:val="22"/>
          <w:lang w:val="sr-Cyrl-CS"/>
        </w:rPr>
        <w:t>Под пуном материјалном и кривичном одговорношћу п</w:t>
      </w:r>
      <w:r w:rsidRPr="00961D3D">
        <w:rPr>
          <w:rFonts w:asciiTheme="minorHAnsi" w:hAnsiTheme="minorHAnsi" w:cs="Arial"/>
          <w:bCs/>
          <w:sz w:val="22"/>
          <w:szCs w:val="22"/>
          <w:lang w:val="sr-Cyrl-CS"/>
        </w:rPr>
        <w:t xml:space="preserve">отврђујем да сам понуду под деловодним бројем ___________________за јавну набавку </w:t>
      </w:r>
      <w:r w:rsidRPr="00961D3D">
        <w:rPr>
          <w:rFonts w:asciiTheme="minorHAnsi" w:hAnsiTheme="minorHAnsi" w:cs="Arial"/>
          <w:b/>
          <w:sz w:val="22"/>
          <w:szCs w:val="22"/>
          <w:lang w:val="sr-Cyrl-CS"/>
        </w:rPr>
        <w:t xml:space="preserve">УСЛУГЕ ЈЕДНОГОДИШЊЕГ ОДРЖАВАЊА СЕРВЕРА ТИПА </w:t>
      </w:r>
      <w:r w:rsidRPr="00961D3D">
        <w:rPr>
          <w:rFonts w:asciiTheme="minorHAnsi" w:hAnsiTheme="minorHAnsi"/>
          <w:b/>
          <w:sz w:val="22"/>
          <w:szCs w:val="22"/>
        </w:rPr>
        <w:t>RACK SERVER DELL</w:t>
      </w:r>
      <w:r w:rsidRPr="00961D3D">
        <w:rPr>
          <w:rFonts w:asciiTheme="minorHAnsi" w:hAnsiTheme="minorHAnsi"/>
          <w:b/>
          <w:sz w:val="22"/>
          <w:szCs w:val="22"/>
          <w:vertAlign w:val="superscript"/>
        </w:rPr>
        <w:t xml:space="preserve">TM </w:t>
      </w:r>
      <w:r w:rsidRPr="00961D3D">
        <w:rPr>
          <w:rFonts w:asciiTheme="minorHAnsi" w:hAnsiTheme="minorHAnsi"/>
          <w:b/>
          <w:sz w:val="22"/>
          <w:szCs w:val="22"/>
        </w:rPr>
        <w:t>POWEREDGE</w:t>
      </w:r>
      <w:r w:rsidRPr="00961D3D">
        <w:rPr>
          <w:rFonts w:asciiTheme="minorHAnsi" w:hAnsiTheme="minorHAnsi"/>
          <w:b/>
          <w:sz w:val="22"/>
          <w:szCs w:val="22"/>
          <w:vertAlign w:val="superscript"/>
        </w:rPr>
        <w:t xml:space="preserve">TM </w:t>
      </w:r>
      <w:r w:rsidRPr="00961D3D">
        <w:rPr>
          <w:rFonts w:asciiTheme="minorHAnsi" w:hAnsiTheme="minorHAnsi"/>
          <w:b/>
          <w:sz w:val="22"/>
          <w:szCs w:val="22"/>
        </w:rPr>
        <w:t>R710</w:t>
      </w:r>
      <w:r w:rsidR="007C38E6" w:rsidRPr="008B0299">
        <w:rPr>
          <w:rFonts w:asciiTheme="minorHAnsi" w:hAnsiTheme="minorHAnsi"/>
          <w:b/>
          <w:sz w:val="22"/>
          <w:szCs w:val="22"/>
          <w:lang w:val="sr-Cyrl-RS"/>
        </w:rPr>
        <w:t>,</w:t>
      </w:r>
      <w:r w:rsidR="007C38E6" w:rsidRPr="008B0299">
        <w:rPr>
          <w:rFonts w:asciiTheme="minorHAnsi" w:hAnsiTheme="minorHAnsi"/>
          <w:b/>
          <w:sz w:val="22"/>
          <w:szCs w:val="22"/>
        </w:rPr>
        <w:t xml:space="preserve"> СОФТВЕРСКЕ </w:t>
      </w:r>
      <w:r w:rsidR="007C38E6" w:rsidRPr="008B0299">
        <w:rPr>
          <w:rFonts w:asciiTheme="minorHAnsi" w:hAnsiTheme="minorHAnsi"/>
          <w:b/>
          <w:sz w:val="22"/>
          <w:szCs w:val="22"/>
          <w:lang w:val="sr-Cyrl-RS"/>
        </w:rPr>
        <w:t>ИНФРАСТРУКТУРЕ СЕРВЕРА И ПРАТЕЋЕ ОПРЕМЕ,</w:t>
      </w:r>
      <w:r w:rsidRPr="008B0299">
        <w:rPr>
          <w:rFonts w:asciiTheme="minorHAnsi" w:eastAsia="Calibri" w:hAnsiTheme="minorHAnsi"/>
          <w:sz w:val="22"/>
          <w:szCs w:val="22"/>
          <w:lang w:val="sr-Cyrl-RS"/>
        </w:rPr>
        <w:t xml:space="preserve"> </w:t>
      </w:r>
      <w:r w:rsidRPr="00961D3D">
        <w:rPr>
          <w:rFonts w:asciiTheme="minorHAnsi" w:hAnsiTheme="minorHAnsi" w:cs="Arial"/>
          <w:iCs/>
          <w:sz w:val="22"/>
          <w:szCs w:val="22"/>
          <w:lang w:val="sr-Cyrl-CS"/>
        </w:rPr>
        <w:t>обликоване у више посебних истоврсних целина (партија) од 1. до 4,</w:t>
      </w:r>
      <w:r w:rsidRPr="00961D3D">
        <w:rPr>
          <w:rFonts w:asciiTheme="minorHAnsi" w:eastAsia="Calibri" w:hAnsiTheme="minorHAnsi"/>
          <w:sz w:val="22"/>
          <w:szCs w:val="22"/>
          <w:lang w:val="sr-Cyrl-RS"/>
        </w:rPr>
        <w:t xml:space="preserve"> </w:t>
      </w:r>
      <w:r w:rsidRPr="00961D3D">
        <w:rPr>
          <w:rFonts w:asciiTheme="minorHAnsi" w:hAnsiTheme="minorHAnsi" w:cs="Arial"/>
          <w:bCs/>
          <w:sz w:val="22"/>
          <w:szCs w:val="22"/>
          <w:lang w:val="ru-RU"/>
        </w:rPr>
        <w:t>ЈН ОП</w:t>
      </w:r>
      <w:r w:rsidRPr="00961D3D">
        <w:rPr>
          <w:rFonts w:asciiTheme="minorHAnsi" w:hAnsiTheme="minorHAnsi" w:cs="Arial"/>
          <w:bCs/>
          <w:sz w:val="22"/>
          <w:szCs w:val="22"/>
        </w:rPr>
        <w:t xml:space="preserve"> </w:t>
      </w:r>
      <w:r w:rsidRPr="00961D3D">
        <w:rPr>
          <w:rFonts w:asciiTheme="minorHAnsi" w:hAnsiTheme="minorHAnsi" w:cs="Arial"/>
          <w:bCs/>
          <w:sz w:val="22"/>
          <w:szCs w:val="22"/>
          <w:lang w:val="ru-RU"/>
        </w:rPr>
        <w:t>бр</w:t>
      </w:r>
      <w:r w:rsidRPr="00961D3D">
        <w:rPr>
          <w:rFonts w:asciiTheme="minorHAnsi" w:hAnsiTheme="minorHAnsi" w:cs="Arial"/>
          <w:bCs/>
          <w:sz w:val="22"/>
          <w:szCs w:val="22"/>
        </w:rPr>
        <w:t xml:space="preserve">. </w:t>
      </w:r>
      <w:r w:rsidRPr="00961D3D">
        <w:rPr>
          <w:rFonts w:asciiTheme="minorHAnsi" w:hAnsiTheme="minorHAnsi" w:cs="Arial"/>
          <w:bCs/>
          <w:sz w:val="22"/>
          <w:szCs w:val="22"/>
          <w:lang w:val="sr-Cyrl-RS"/>
        </w:rPr>
        <w:t>5</w:t>
      </w:r>
      <w:r w:rsidRPr="00961D3D">
        <w:rPr>
          <w:rFonts w:asciiTheme="minorHAnsi" w:hAnsiTheme="minorHAnsi" w:cs="Arial"/>
          <w:bCs/>
          <w:sz w:val="22"/>
          <w:szCs w:val="22"/>
          <w:lang w:val="ru-RU"/>
        </w:rPr>
        <w:t>/</w:t>
      </w:r>
      <w:r w:rsidRPr="00961D3D">
        <w:rPr>
          <w:rFonts w:asciiTheme="minorHAnsi" w:hAnsiTheme="minorHAnsi" w:cs="Arial"/>
          <w:bCs/>
          <w:sz w:val="22"/>
          <w:szCs w:val="22"/>
          <w:lang w:val="en-GB"/>
        </w:rPr>
        <w:t>1</w:t>
      </w:r>
      <w:r w:rsidRPr="00961D3D">
        <w:rPr>
          <w:rFonts w:asciiTheme="minorHAnsi" w:hAnsiTheme="minorHAnsi" w:cs="Arial"/>
          <w:bCs/>
          <w:sz w:val="22"/>
          <w:szCs w:val="22"/>
          <w:lang w:val="sr-Cyrl-RS"/>
        </w:rPr>
        <w:t>5 и то за</w:t>
      </w:r>
      <w:r w:rsidRPr="00961D3D">
        <w:rPr>
          <w:rFonts w:asciiTheme="minorHAnsi" w:eastAsia="Calibri" w:hAnsiTheme="minorHAnsi"/>
          <w:sz w:val="22"/>
          <w:szCs w:val="22"/>
          <w:lang w:val="sr-Cyrl-RS"/>
        </w:rPr>
        <w:t xml:space="preserve"> </w:t>
      </w:r>
    </w:p>
    <w:p w:rsidR="00961D3D" w:rsidRPr="00A80BAF" w:rsidRDefault="00961D3D" w:rsidP="00961D3D">
      <w:pPr>
        <w:jc w:val="both"/>
        <w:rPr>
          <w:rFonts w:asciiTheme="minorHAnsi" w:eastAsia="Calibri" w:hAnsiTheme="minorHAnsi"/>
          <w:b/>
          <w:sz w:val="22"/>
          <w:szCs w:val="22"/>
          <w:lang w:val="en-GB"/>
        </w:rPr>
      </w:pPr>
      <w:r w:rsidRPr="00961D3D">
        <w:rPr>
          <w:rFonts w:asciiTheme="minorHAnsi" w:hAnsiTheme="minorHAnsi" w:cs="Arial"/>
          <w:bCs/>
          <w:iCs/>
          <w:color w:val="FF0000"/>
          <w:sz w:val="22"/>
          <w:szCs w:val="22"/>
          <w:lang w:val="sr-Cyrl-CS"/>
        </w:rPr>
        <w:t xml:space="preserve"> </w:t>
      </w:r>
      <w:r w:rsidRPr="00961D3D">
        <w:rPr>
          <w:rFonts w:asciiTheme="minorHAnsi" w:hAnsiTheme="minorHAnsi" w:cs="Arial"/>
          <w:b/>
          <w:bCs/>
          <w:iCs/>
          <w:sz w:val="22"/>
          <w:szCs w:val="22"/>
          <w:u w:val="single"/>
          <w:lang w:val="sr-Cyrl-CS"/>
        </w:rPr>
        <w:t>ПАРТИ</w:t>
      </w:r>
      <w:r w:rsidRPr="00961D3D">
        <w:rPr>
          <w:rFonts w:asciiTheme="minorHAnsi" w:hAnsiTheme="minorHAnsi" w:cs="Arial"/>
          <w:b/>
          <w:iCs/>
          <w:sz w:val="22"/>
          <w:szCs w:val="22"/>
          <w:u w:val="single"/>
          <w:lang w:val="sr-Cyrl-CS"/>
        </w:rPr>
        <w:t xml:space="preserve">ЈУ </w:t>
      </w:r>
      <w:r w:rsidR="00A80BAF">
        <w:rPr>
          <w:rFonts w:asciiTheme="minorHAnsi" w:hAnsiTheme="minorHAnsi" w:cs="Arial"/>
          <w:b/>
          <w:iCs/>
          <w:sz w:val="22"/>
          <w:szCs w:val="22"/>
          <w:u w:val="single"/>
          <w:lang w:val="sr-Cyrl-CS"/>
        </w:rPr>
        <w:t>3</w:t>
      </w:r>
      <w:r w:rsidRPr="00961D3D">
        <w:rPr>
          <w:rFonts w:asciiTheme="minorHAnsi" w:hAnsiTheme="minorHAnsi" w:cs="Arial"/>
          <w:b/>
          <w:iCs/>
          <w:sz w:val="22"/>
          <w:szCs w:val="22"/>
          <w:lang w:val="sr-Cyrl-CS"/>
        </w:rPr>
        <w:t xml:space="preserve"> -</w:t>
      </w:r>
      <w:r w:rsidRPr="00961D3D">
        <w:rPr>
          <w:rFonts w:asciiTheme="minorHAnsi" w:hAnsiTheme="minorHAnsi" w:cs="Arial"/>
          <w:b/>
          <w:iCs/>
          <w:color w:val="FF0000"/>
          <w:sz w:val="22"/>
          <w:szCs w:val="22"/>
          <w:lang w:val="sr-Cyrl-CS"/>
        </w:rPr>
        <w:t xml:space="preserve"> </w:t>
      </w:r>
      <w:r w:rsidR="00A80BAF" w:rsidRPr="00704858">
        <w:rPr>
          <w:rFonts w:asciiTheme="minorHAnsi" w:eastAsia="Calibri" w:hAnsiTheme="minorHAnsi" w:cs="Arial"/>
          <w:b/>
          <w:bCs/>
          <w:sz w:val="22"/>
          <w:szCs w:val="22"/>
          <w:lang w:val="sr-Cyrl-CS" w:eastAsia="en-GB"/>
        </w:rPr>
        <w:t>Услуга одржавања остале опреме (</w:t>
      </w:r>
      <w:r w:rsidR="00A80BAF" w:rsidRPr="00704858">
        <w:rPr>
          <w:rFonts w:asciiTheme="minorHAnsi" w:eastAsia="Calibri" w:hAnsiTheme="minorHAnsi" w:cs="Arial"/>
          <w:b/>
          <w:bCs/>
          <w:sz w:val="22"/>
          <w:szCs w:val="22"/>
          <w:lang w:val="sr-Latn-RS" w:eastAsia="en-GB"/>
        </w:rPr>
        <w:t>firewall)</w:t>
      </w:r>
      <w:r w:rsidR="00A80BAF" w:rsidRPr="00704858">
        <w:rPr>
          <w:rFonts w:asciiTheme="minorHAnsi" w:eastAsia="Calibri" w:hAnsiTheme="minorHAnsi" w:cs="Arial"/>
          <w:b/>
          <w:bCs/>
          <w:sz w:val="22"/>
          <w:szCs w:val="22"/>
          <w:lang w:val="sr-Cyrl-RS" w:eastAsia="en-GB"/>
        </w:rPr>
        <w:t>,</w:t>
      </w:r>
      <w:r w:rsidR="00A80BAF" w:rsidRPr="00704858">
        <w:rPr>
          <w:rFonts w:asciiTheme="minorHAnsi" w:eastAsia="Calibri" w:hAnsiTheme="minorHAnsi" w:cs="Arial"/>
          <w:b/>
          <w:bCs/>
          <w:sz w:val="22"/>
          <w:szCs w:val="22"/>
          <w:lang w:val="sr-Cyrl-CS" w:eastAsia="en-GB"/>
        </w:rPr>
        <w:t xml:space="preserve"> </w:t>
      </w:r>
      <w:r w:rsidRPr="00961D3D">
        <w:rPr>
          <w:rFonts w:asciiTheme="minorHAnsi" w:hAnsiTheme="minorHAnsi" w:cs="Arial"/>
          <w:bCs/>
          <w:sz w:val="22"/>
          <w:szCs w:val="22"/>
          <w:lang w:val="sr-Cyrl-CS"/>
        </w:rPr>
        <w:t>поднео независно, без договора са другим понуђачима или заинтересованим лицима.</w:t>
      </w:r>
    </w:p>
    <w:p w:rsidR="00961D3D" w:rsidRPr="00961D3D" w:rsidRDefault="00961D3D" w:rsidP="00961D3D">
      <w:pPr>
        <w:jc w:val="both"/>
        <w:rPr>
          <w:rFonts w:asciiTheme="minorHAnsi" w:hAnsiTheme="minorHAnsi" w:cs="Arial"/>
          <w:iCs/>
          <w:sz w:val="22"/>
          <w:szCs w:val="22"/>
          <w:lang w:val="sr-Cyrl-CS"/>
        </w:rPr>
      </w:pPr>
      <w:r w:rsidRPr="00961D3D">
        <w:rPr>
          <w:rFonts w:asciiTheme="minorHAnsi" w:hAnsiTheme="minorHAnsi" w:cs="Arial"/>
          <w:iCs/>
          <w:sz w:val="22"/>
          <w:szCs w:val="22"/>
          <w:lang w:val="sr-Cyrl-CS"/>
        </w:rPr>
        <w:tab/>
        <w:t xml:space="preserve">У супротном упознат сам да ће сходно члану 168. став 1. тачка 2)  </w:t>
      </w:r>
      <w:r w:rsidRPr="00961D3D">
        <w:rPr>
          <w:rFonts w:asciiTheme="minorHAnsi" w:hAnsiTheme="minorHAnsi" w:cs="Arial"/>
          <w:sz w:val="22"/>
          <w:szCs w:val="22"/>
          <w:lang w:val="sr-Cyrl-CS"/>
        </w:rPr>
        <w:t>Закона о јавним набавкама (Сл. гласник РС“, бр. 124/12), уговор о јавној набавци бити ништав.</w:t>
      </w:r>
    </w:p>
    <w:p w:rsidR="00961D3D" w:rsidRPr="00961D3D" w:rsidRDefault="00961D3D" w:rsidP="00961D3D">
      <w:pPr>
        <w:jc w:val="both"/>
        <w:rPr>
          <w:rFonts w:asciiTheme="minorHAnsi" w:hAnsiTheme="minorHAnsi" w:cs="Arial"/>
          <w:sz w:val="22"/>
          <w:szCs w:val="22"/>
          <w:lang w:val="sr-Cyrl-RS"/>
        </w:rPr>
      </w:pPr>
    </w:p>
    <w:tbl>
      <w:tblPr>
        <w:tblW w:w="0" w:type="auto"/>
        <w:tblLayout w:type="fixed"/>
        <w:tblLook w:val="0000" w:firstRow="0" w:lastRow="0" w:firstColumn="0" w:lastColumn="0" w:noHBand="0" w:noVBand="0"/>
      </w:tblPr>
      <w:tblGrid>
        <w:gridCol w:w="3080"/>
        <w:gridCol w:w="3065"/>
        <w:gridCol w:w="3097"/>
      </w:tblGrid>
      <w:tr w:rsidR="00961D3D" w:rsidRPr="00961D3D" w:rsidTr="00961D3D">
        <w:tc>
          <w:tcPr>
            <w:tcW w:w="3080" w:type="dxa"/>
            <w:vAlign w:val="center"/>
          </w:tcPr>
          <w:p w:rsidR="00961D3D" w:rsidRPr="00961D3D" w:rsidRDefault="00961D3D" w:rsidP="00961D3D">
            <w:pPr>
              <w:spacing w:after="120" w:line="100" w:lineRule="atLeast"/>
              <w:jc w:val="center"/>
              <w:rPr>
                <w:rFonts w:asciiTheme="minorHAnsi" w:hAnsiTheme="minorHAnsi" w:cs="Arial"/>
                <w:sz w:val="22"/>
                <w:szCs w:val="22"/>
              </w:rPr>
            </w:pPr>
            <w:r w:rsidRPr="00961D3D">
              <w:rPr>
                <w:rFonts w:asciiTheme="minorHAnsi" w:hAnsiTheme="minorHAnsi" w:cs="Arial"/>
                <w:sz w:val="22"/>
                <w:szCs w:val="22"/>
              </w:rPr>
              <w:t>Датум:</w:t>
            </w:r>
          </w:p>
        </w:tc>
        <w:tc>
          <w:tcPr>
            <w:tcW w:w="3065" w:type="dxa"/>
            <w:vAlign w:val="center"/>
          </w:tcPr>
          <w:p w:rsidR="00961D3D" w:rsidRPr="00961D3D" w:rsidRDefault="00961D3D" w:rsidP="00961D3D">
            <w:pPr>
              <w:spacing w:after="120" w:line="100" w:lineRule="atLeast"/>
              <w:jc w:val="center"/>
              <w:rPr>
                <w:rFonts w:asciiTheme="minorHAnsi" w:hAnsiTheme="minorHAnsi" w:cs="Arial"/>
                <w:sz w:val="22"/>
                <w:szCs w:val="22"/>
              </w:rPr>
            </w:pPr>
            <w:r w:rsidRPr="00961D3D">
              <w:rPr>
                <w:rFonts w:asciiTheme="minorHAnsi" w:hAnsiTheme="minorHAnsi" w:cs="Arial"/>
                <w:sz w:val="22"/>
                <w:szCs w:val="22"/>
              </w:rPr>
              <w:t>М.П.</w:t>
            </w:r>
          </w:p>
        </w:tc>
        <w:tc>
          <w:tcPr>
            <w:tcW w:w="3097" w:type="dxa"/>
            <w:vAlign w:val="center"/>
          </w:tcPr>
          <w:p w:rsidR="00961D3D" w:rsidRPr="00961D3D" w:rsidRDefault="00961D3D" w:rsidP="00961D3D">
            <w:pPr>
              <w:spacing w:after="120" w:line="100" w:lineRule="atLeast"/>
              <w:jc w:val="center"/>
              <w:rPr>
                <w:rFonts w:asciiTheme="minorHAnsi" w:hAnsiTheme="minorHAnsi" w:cs="Arial"/>
                <w:sz w:val="22"/>
                <w:szCs w:val="22"/>
              </w:rPr>
            </w:pPr>
            <w:r w:rsidRPr="00961D3D">
              <w:rPr>
                <w:rFonts w:asciiTheme="minorHAnsi" w:hAnsiTheme="minorHAnsi" w:cs="Arial"/>
                <w:sz w:val="22"/>
                <w:szCs w:val="22"/>
              </w:rPr>
              <w:t>Потпис понуђача</w:t>
            </w:r>
          </w:p>
        </w:tc>
      </w:tr>
      <w:tr w:rsidR="00961D3D" w:rsidRPr="00961D3D" w:rsidTr="00961D3D">
        <w:tc>
          <w:tcPr>
            <w:tcW w:w="3080" w:type="dxa"/>
            <w:tcBorders>
              <w:bottom w:val="single" w:sz="4" w:space="0" w:color="000000"/>
            </w:tcBorders>
          </w:tcPr>
          <w:p w:rsidR="00961D3D" w:rsidRPr="00961D3D" w:rsidRDefault="00961D3D" w:rsidP="00961D3D">
            <w:pPr>
              <w:snapToGrid w:val="0"/>
              <w:spacing w:after="120" w:line="100" w:lineRule="atLeast"/>
              <w:jc w:val="both"/>
              <w:rPr>
                <w:rFonts w:asciiTheme="minorHAnsi" w:hAnsiTheme="minorHAnsi" w:cs="Arial"/>
                <w:sz w:val="22"/>
                <w:szCs w:val="22"/>
              </w:rPr>
            </w:pPr>
          </w:p>
        </w:tc>
        <w:tc>
          <w:tcPr>
            <w:tcW w:w="3065" w:type="dxa"/>
          </w:tcPr>
          <w:p w:rsidR="00961D3D" w:rsidRPr="00961D3D" w:rsidRDefault="00961D3D" w:rsidP="00961D3D">
            <w:pPr>
              <w:snapToGrid w:val="0"/>
              <w:spacing w:after="120" w:line="100" w:lineRule="atLeast"/>
              <w:jc w:val="both"/>
              <w:rPr>
                <w:rFonts w:asciiTheme="minorHAnsi" w:hAnsiTheme="minorHAnsi" w:cs="Arial"/>
                <w:sz w:val="22"/>
                <w:szCs w:val="22"/>
              </w:rPr>
            </w:pPr>
          </w:p>
        </w:tc>
        <w:tc>
          <w:tcPr>
            <w:tcW w:w="3097" w:type="dxa"/>
            <w:tcBorders>
              <w:bottom w:val="single" w:sz="4" w:space="0" w:color="000000"/>
            </w:tcBorders>
          </w:tcPr>
          <w:p w:rsidR="00961D3D" w:rsidRPr="00961D3D" w:rsidRDefault="00961D3D" w:rsidP="00961D3D">
            <w:pPr>
              <w:snapToGrid w:val="0"/>
              <w:spacing w:after="120" w:line="100" w:lineRule="atLeast"/>
              <w:jc w:val="both"/>
              <w:rPr>
                <w:rFonts w:asciiTheme="minorHAnsi" w:hAnsiTheme="minorHAnsi" w:cs="Arial"/>
                <w:sz w:val="22"/>
                <w:szCs w:val="22"/>
              </w:rPr>
            </w:pPr>
          </w:p>
        </w:tc>
      </w:tr>
    </w:tbl>
    <w:p w:rsidR="00961D3D" w:rsidRPr="00961D3D" w:rsidRDefault="00961D3D" w:rsidP="00961D3D">
      <w:pPr>
        <w:ind w:firstLine="227"/>
        <w:jc w:val="both"/>
        <w:rPr>
          <w:rFonts w:asciiTheme="minorHAnsi" w:hAnsiTheme="minorHAnsi"/>
          <w:sz w:val="22"/>
          <w:szCs w:val="22"/>
        </w:rPr>
      </w:pPr>
    </w:p>
    <w:p w:rsidR="00961D3D" w:rsidRPr="00961D3D" w:rsidRDefault="00961D3D" w:rsidP="00961D3D">
      <w:pPr>
        <w:tabs>
          <w:tab w:val="left" w:pos="6028"/>
        </w:tabs>
        <w:autoSpaceDE w:val="0"/>
        <w:rPr>
          <w:rFonts w:asciiTheme="minorHAnsi" w:hAnsiTheme="minorHAnsi"/>
          <w:sz w:val="22"/>
          <w:szCs w:val="22"/>
        </w:rPr>
      </w:pPr>
    </w:p>
    <w:p w:rsidR="00961D3D" w:rsidRPr="00961D3D" w:rsidRDefault="00961D3D" w:rsidP="00961D3D">
      <w:pPr>
        <w:tabs>
          <w:tab w:val="left" w:pos="6028"/>
        </w:tabs>
        <w:autoSpaceDE w:val="0"/>
        <w:jc w:val="both"/>
        <w:rPr>
          <w:rFonts w:asciiTheme="minorHAnsi" w:hAnsiTheme="minorHAnsi" w:cs="Arial"/>
          <w:bCs/>
          <w:i/>
          <w:iCs/>
          <w:sz w:val="22"/>
          <w:szCs w:val="22"/>
        </w:rPr>
      </w:pPr>
      <w:r w:rsidRPr="00961D3D">
        <w:rPr>
          <w:rFonts w:asciiTheme="minorHAnsi" w:hAnsiTheme="minorHAnsi" w:cs="Arial"/>
          <w:b/>
          <w:bCs/>
          <w:i/>
          <w:iCs/>
          <w:sz w:val="22"/>
          <w:szCs w:val="22"/>
        </w:rPr>
        <w:t xml:space="preserve">Напомена: </w:t>
      </w:r>
      <w:r w:rsidRPr="00961D3D">
        <w:rPr>
          <w:rFonts w:asciiTheme="minorHAnsi" w:hAnsiTheme="minorHAnsi" w:cs="Arial"/>
          <w:bCs/>
          <w:i/>
          <w:iCs/>
          <w:sz w:val="22"/>
          <w:szCs w:val="22"/>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w:t>
      </w:r>
      <w:proofErr w:type="gramStart"/>
      <w:r w:rsidRPr="00961D3D">
        <w:rPr>
          <w:rFonts w:asciiTheme="minorHAnsi" w:hAnsiTheme="minorHAnsi" w:cs="Arial"/>
          <w:bCs/>
          <w:i/>
          <w:iCs/>
          <w:sz w:val="22"/>
          <w:szCs w:val="22"/>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w:t>
      </w:r>
      <w:proofErr w:type="gramEnd"/>
      <w:r w:rsidRPr="00961D3D">
        <w:rPr>
          <w:rFonts w:asciiTheme="minorHAnsi" w:hAnsiTheme="minorHAnsi" w:cs="Arial"/>
          <w:bCs/>
          <w:i/>
          <w:iCs/>
          <w:sz w:val="22"/>
          <w:szCs w:val="22"/>
        </w:rPr>
        <w:t xml:space="preserve"> </w:t>
      </w:r>
      <w:proofErr w:type="gramStart"/>
      <w:r w:rsidRPr="00961D3D">
        <w:rPr>
          <w:rFonts w:asciiTheme="minorHAnsi" w:hAnsiTheme="minorHAnsi" w:cs="Arial"/>
          <w:bCs/>
          <w:i/>
          <w:iCs/>
          <w:sz w:val="22"/>
          <w:szCs w:val="22"/>
        </w:rPr>
        <w:t>Мера забране учешћа у поступку јавне набавке може трајати до две године.</w:t>
      </w:r>
      <w:proofErr w:type="gramEnd"/>
      <w:r w:rsidRPr="00961D3D">
        <w:rPr>
          <w:rFonts w:asciiTheme="minorHAnsi" w:hAnsiTheme="minorHAnsi" w:cs="Arial"/>
          <w:bCs/>
          <w:i/>
          <w:iCs/>
          <w:sz w:val="22"/>
          <w:szCs w:val="22"/>
        </w:rPr>
        <w:t xml:space="preserve"> </w:t>
      </w:r>
      <w:proofErr w:type="gramStart"/>
      <w:r w:rsidRPr="00961D3D">
        <w:rPr>
          <w:rFonts w:asciiTheme="minorHAnsi" w:hAnsiTheme="minorHAnsi" w:cs="Arial"/>
          <w:bCs/>
          <w:i/>
          <w:iCs/>
          <w:sz w:val="22"/>
          <w:szCs w:val="22"/>
        </w:rPr>
        <w:t>Повреда конкуренције представља негативну референцу, у смислу члана 82.</w:t>
      </w:r>
      <w:proofErr w:type="gramEnd"/>
      <w:r w:rsidRPr="00961D3D">
        <w:rPr>
          <w:rFonts w:asciiTheme="minorHAnsi" w:hAnsiTheme="minorHAnsi" w:cs="Arial"/>
          <w:bCs/>
          <w:i/>
          <w:iCs/>
          <w:sz w:val="22"/>
          <w:szCs w:val="22"/>
        </w:rPr>
        <w:t xml:space="preserve"> </w:t>
      </w:r>
      <w:proofErr w:type="gramStart"/>
      <w:r w:rsidRPr="00961D3D">
        <w:rPr>
          <w:rFonts w:asciiTheme="minorHAnsi" w:hAnsiTheme="minorHAnsi" w:cs="Arial"/>
          <w:bCs/>
          <w:i/>
          <w:iCs/>
          <w:sz w:val="22"/>
          <w:szCs w:val="22"/>
        </w:rPr>
        <w:t>став</w:t>
      </w:r>
      <w:proofErr w:type="gramEnd"/>
      <w:r w:rsidRPr="00961D3D">
        <w:rPr>
          <w:rFonts w:asciiTheme="minorHAnsi" w:hAnsiTheme="minorHAnsi" w:cs="Arial"/>
          <w:bCs/>
          <w:i/>
          <w:iCs/>
          <w:sz w:val="22"/>
          <w:szCs w:val="22"/>
        </w:rPr>
        <w:t xml:space="preserve"> 1. </w:t>
      </w:r>
      <w:proofErr w:type="gramStart"/>
      <w:r w:rsidRPr="00961D3D">
        <w:rPr>
          <w:rFonts w:asciiTheme="minorHAnsi" w:hAnsiTheme="minorHAnsi" w:cs="Arial"/>
          <w:bCs/>
          <w:i/>
          <w:iCs/>
          <w:sz w:val="22"/>
          <w:szCs w:val="22"/>
        </w:rPr>
        <w:t>тачка</w:t>
      </w:r>
      <w:proofErr w:type="gramEnd"/>
      <w:r w:rsidRPr="00961D3D">
        <w:rPr>
          <w:rFonts w:asciiTheme="minorHAnsi" w:hAnsiTheme="minorHAnsi" w:cs="Arial"/>
          <w:bCs/>
          <w:i/>
          <w:iCs/>
          <w:sz w:val="22"/>
          <w:szCs w:val="22"/>
        </w:rPr>
        <w:t xml:space="preserve"> 2</w:t>
      </w:r>
      <w:r w:rsidRPr="00961D3D">
        <w:rPr>
          <w:rFonts w:asciiTheme="minorHAnsi" w:hAnsiTheme="minorHAnsi" w:cs="Arial"/>
          <w:bCs/>
          <w:i/>
          <w:iCs/>
          <w:sz w:val="22"/>
          <w:szCs w:val="22"/>
          <w:lang w:val="sr-Cyrl-CS"/>
        </w:rPr>
        <w:t>)</w:t>
      </w:r>
      <w:r w:rsidRPr="00961D3D">
        <w:rPr>
          <w:rFonts w:asciiTheme="minorHAnsi" w:hAnsiTheme="minorHAnsi" w:cs="Arial"/>
          <w:bCs/>
          <w:i/>
          <w:iCs/>
          <w:sz w:val="22"/>
          <w:szCs w:val="22"/>
        </w:rPr>
        <w:t xml:space="preserve"> Закона. </w:t>
      </w:r>
    </w:p>
    <w:p w:rsidR="00961D3D" w:rsidRPr="00961D3D" w:rsidRDefault="00961D3D" w:rsidP="00961D3D">
      <w:pPr>
        <w:tabs>
          <w:tab w:val="left" w:pos="6028"/>
        </w:tabs>
        <w:autoSpaceDE w:val="0"/>
        <w:jc w:val="both"/>
        <w:rPr>
          <w:rFonts w:asciiTheme="minorHAnsi" w:hAnsiTheme="minorHAnsi" w:cs="Arial"/>
          <w:bCs/>
          <w:i/>
          <w:iCs/>
          <w:sz w:val="22"/>
          <w:szCs w:val="22"/>
          <w:lang w:val="sr-Cyrl-RS"/>
        </w:rPr>
      </w:pPr>
      <w:r w:rsidRPr="00961D3D">
        <w:rPr>
          <w:rFonts w:asciiTheme="minorHAnsi" w:hAnsiTheme="minorHAnsi" w:cs="Arial"/>
          <w:b/>
          <w:bCs/>
          <w:i/>
          <w:iCs/>
          <w:sz w:val="22"/>
          <w:szCs w:val="22"/>
          <w:u w:val="single"/>
        </w:rPr>
        <w:t>Уколико понуду подноси група понуђача,</w:t>
      </w:r>
      <w:r w:rsidRPr="00961D3D">
        <w:rPr>
          <w:rFonts w:asciiTheme="minorHAnsi" w:hAnsiTheme="minorHAnsi" w:cs="Arial"/>
          <w:bCs/>
          <w:i/>
          <w:iCs/>
          <w:sz w:val="22"/>
          <w:szCs w:val="22"/>
        </w:rPr>
        <w:t xml:space="preserve"> Изјава мора бити потписана од стране овлашћеног лица сваког понуђача из групе понуђача и оверена печатом</w:t>
      </w:r>
    </w:p>
    <w:p w:rsidR="00961D3D" w:rsidRPr="00961D3D" w:rsidRDefault="00961D3D" w:rsidP="00961D3D">
      <w:pPr>
        <w:tabs>
          <w:tab w:val="left" w:pos="6028"/>
        </w:tabs>
        <w:autoSpaceDE w:val="0"/>
        <w:jc w:val="both"/>
        <w:rPr>
          <w:rFonts w:asciiTheme="minorHAnsi" w:hAnsiTheme="minorHAnsi" w:cs="Arial"/>
          <w:bCs/>
          <w:i/>
          <w:iCs/>
          <w:sz w:val="22"/>
          <w:szCs w:val="22"/>
          <w:lang w:val="sr-Cyrl-RS"/>
        </w:rPr>
      </w:pPr>
    </w:p>
    <w:p w:rsidR="00961D3D" w:rsidRPr="00961D3D" w:rsidRDefault="00961D3D" w:rsidP="00961D3D">
      <w:pPr>
        <w:tabs>
          <w:tab w:val="left" w:pos="6028"/>
        </w:tabs>
        <w:autoSpaceDE w:val="0"/>
        <w:jc w:val="both"/>
        <w:rPr>
          <w:rFonts w:asciiTheme="minorHAnsi" w:hAnsiTheme="minorHAnsi" w:cs="Arial"/>
          <w:bCs/>
          <w:i/>
          <w:iCs/>
          <w:sz w:val="22"/>
          <w:szCs w:val="22"/>
          <w:lang w:val="sr-Cyrl-RS"/>
        </w:rPr>
      </w:pPr>
    </w:p>
    <w:p w:rsidR="00961D3D" w:rsidRPr="00961D3D" w:rsidRDefault="00961D3D" w:rsidP="00961D3D">
      <w:pPr>
        <w:tabs>
          <w:tab w:val="left" w:pos="6028"/>
        </w:tabs>
        <w:autoSpaceDE w:val="0"/>
        <w:jc w:val="both"/>
        <w:rPr>
          <w:rFonts w:asciiTheme="minorHAnsi" w:hAnsiTheme="minorHAnsi" w:cs="Arial"/>
          <w:bCs/>
          <w:i/>
          <w:iCs/>
          <w:sz w:val="22"/>
          <w:szCs w:val="22"/>
          <w:lang w:val="sr-Cyrl-RS"/>
        </w:rPr>
      </w:pPr>
    </w:p>
    <w:p w:rsidR="00961D3D" w:rsidRPr="00961D3D" w:rsidRDefault="00961D3D" w:rsidP="00961D3D">
      <w:pPr>
        <w:tabs>
          <w:tab w:val="left" w:pos="6028"/>
        </w:tabs>
        <w:autoSpaceDE w:val="0"/>
        <w:jc w:val="both"/>
        <w:rPr>
          <w:rFonts w:asciiTheme="minorHAnsi" w:hAnsiTheme="minorHAnsi" w:cs="Arial"/>
          <w:bCs/>
          <w:i/>
          <w:iCs/>
          <w:sz w:val="22"/>
          <w:szCs w:val="22"/>
          <w:lang w:val="sr-Cyrl-RS"/>
        </w:rPr>
      </w:pPr>
    </w:p>
    <w:p w:rsidR="00961D3D" w:rsidRPr="00961D3D" w:rsidRDefault="00961D3D" w:rsidP="00961D3D">
      <w:pPr>
        <w:tabs>
          <w:tab w:val="left" w:pos="6028"/>
        </w:tabs>
        <w:autoSpaceDE w:val="0"/>
        <w:jc w:val="both"/>
        <w:rPr>
          <w:rFonts w:asciiTheme="minorHAnsi" w:hAnsiTheme="minorHAnsi" w:cs="Arial"/>
          <w:bCs/>
          <w:i/>
          <w:iCs/>
          <w:sz w:val="22"/>
          <w:szCs w:val="22"/>
          <w:lang w:val="sr-Cyrl-RS"/>
        </w:rPr>
      </w:pPr>
    </w:p>
    <w:p w:rsidR="00961D3D" w:rsidRPr="00961D3D" w:rsidRDefault="00961D3D" w:rsidP="00961D3D">
      <w:pPr>
        <w:tabs>
          <w:tab w:val="left" w:pos="6028"/>
        </w:tabs>
        <w:autoSpaceDE w:val="0"/>
        <w:jc w:val="both"/>
        <w:rPr>
          <w:rFonts w:asciiTheme="minorHAnsi" w:hAnsiTheme="minorHAnsi" w:cs="Arial"/>
          <w:bCs/>
          <w:i/>
          <w:iCs/>
          <w:sz w:val="22"/>
          <w:szCs w:val="22"/>
          <w:lang w:val="sr-Cyrl-RS"/>
        </w:rPr>
      </w:pPr>
    </w:p>
    <w:p w:rsidR="00961D3D" w:rsidRPr="00961D3D" w:rsidRDefault="00961D3D" w:rsidP="00961D3D">
      <w:pPr>
        <w:tabs>
          <w:tab w:val="left" w:pos="6028"/>
        </w:tabs>
        <w:autoSpaceDE w:val="0"/>
        <w:jc w:val="both"/>
        <w:rPr>
          <w:rFonts w:asciiTheme="minorHAnsi" w:hAnsiTheme="minorHAnsi" w:cs="Arial"/>
          <w:bCs/>
          <w:i/>
          <w:iCs/>
          <w:sz w:val="22"/>
          <w:szCs w:val="22"/>
          <w:lang w:val="sr-Cyrl-RS"/>
        </w:rPr>
      </w:pPr>
    </w:p>
    <w:p w:rsidR="00961D3D" w:rsidRPr="00961D3D" w:rsidRDefault="00961D3D" w:rsidP="00961D3D">
      <w:pPr>
        <w:tabs>
          <w:tab w:val="left" w:pos="6028"/>
        </w:tabs>
        <w:autoSpaceDE w:val="0"/>
        <w:jc w:val="both"/>
        <w:rPr>
          <w:rFonts w:asciiTheme="minorHAnsi" w:hAnsiTheme="minorHAnsi" w:cs="Arial"/>
          <w:bCs/>
          <w:i/>
          <w:iCs/>
          <w:sz w:val="22"/>
          <w:szCs w:val="22"/>
          <w:lang w:val="sr-Cyrl-RS"/>
        </w:rPr>
      </w:pPr>
    </w:p>
    <w:p w:rsidR="00961D3D" w:rsidRPr="00961D3D" w:rsidRDefault="00961D3D" w:rsidP="00961D3D">
      <w:pPr>
        <w:tabs>
          <w:tab w:val="left" w:pos="6028"/>
        </w:tabs>
        <w:autoSpaceDE w:val="0"/>
        <w:jc w:val="both"/>
        <w:rPr>
          <w:rFonts w:asciiTheme="minorHAnsi" w:hAnsiTheme="minorHAnsi" w:cs="Arial"/>
          <w:bCs/>
          <w:i/>
          <w:iCs/>
          <w:sz w:val="22"/>
          <w:szCs w:val="22"/>
          <w:lang w:val="sr-Cyrl-RS"/>
        </w:rPr>
      </w:pPr>
    </w:p>
    <w:p w:rsidR="00961D3D" w:rsidRPr="00961D3D" w:rsidRDefault="00961D3D" w:rsidP="00961D3D">
      <w:pPr>
        <w:tabs>
          <w:tab w:val="left" w:pos="6028"/>
        </w:tabs>
        <w:autoSpaceDE w:val="0"/>
        <w:jc w:val="both"/>
        <w:rPr>
          <w:rFonts w:asciiTheme="minorHAnsi" w:hAnsiTheme="minorHAnsi" w:cs="Arial"/>
          <w:bCs/>
          <w:i/>
          <w:iCs/>
          <w:sz w:val="22"/>
          <w:szCs w:val="22"/>
          <w:lang w:val="sr-Cyrl-RS"/>
        </w:rPr>
      </w:pPr>
    </w:p>
    <w:p w:rsidR="00961D3D" w:rsidRPr="00961D3D" w:rsidRDefault="00961D3D" w:rsidP="00961D3D">
      <w:pPr>
        <w:tabs>
          <w:tab w:val="left" w:pos="6028"/>
        </w:tabs>
        <w:autoSpaceDE w:val="0"/>
        <w:jc w:val="both"/>
        <w:rPr>
          <w:rFonts w:asciiTheme="minorHAnsi" w:hAnsiTheme="minorHAnsi" w:cs="Arial"/>
          <w:bCs/>
          <w:i/>
          <w:iCs/>
          <w:sz w:val="22"/>
          <w:szCs w:val="22"/>
          <w:lang w:val="sr-Cyrl-RS"/>
        </w:rPr>
      </w:pPr>
    </w:p>
    <w:p w:rsidR="00961D3D" w:rsidRPr="00961D3D" w:rsidRDefault="00961D3D" w:rsidP="00961D3D">
      <w:pPr>
        <w:suppressAutoHyphens/>
        <w:ind w:left="6480" w:firstLine="720"/>
        <w:rPr>
          <w:rFonts w:asciiTheme="minorHAnsi" w:hAnsiTheme="minorHAnsi"/>
          <w:b/>
          <w:sz w:val="22"/>
          <w:szCs w:val="22"/>
          <w:lang w:eastAsia="ar-SA"/>
        </w:rPr>
      </w:pPr>
      <w:r w:rsidRPr="00961D3D">
        <w:rPr>
          <w:rFonts w:asciiTheme="minorHAnsi" w:hAnsiTheme="minorHAnsi"/>
          <w:b/>
          <w:sz w:val="22"/>
          <w:szCs w:val="22"/>
          <w:lang w:val="en-GB" w:eastAsia="ar-SA"/>
        </w:rPr>
        <w:t xml:space="preserve">     </w:t>
      </w:r>
      <w:proofErr w:type="gramStart"/>
      <w:r w:rsidRPr="00961D3D">
        <w:rPr>
          <w:rFonts w:asciiTheme="minorHAnsi" w:hAnsiTheme="minorHAnsi"/>
          <w:b/>
          <w:sz w:val="22"/>
          <w:szCs w:val="22"/>
          <w:lang w:val="en-GB" w:eastAsia="ar-SA"/>
        </w:rPr>
        <w:t>Образац бр.</w:t>
      </w:r>
      <w:proofErr w:type="gramEnd"/>
      <w:r w:rsidRPr="00961D3D">
        <w:rPr>
          <w:rFonts w:asciiTheme="minorHAnsi" w:hAnsiTheme="minorHAnsi"/>
          <w:b/>
          <w:sz w:val="22"/>
          <w:szCs w:val="22"/>
          <w:lang w:val="en-GB" w:eastAsia="ar-SA"/>
        </w:rPr>
        <w:t xml:space="preserve">  6</w:t>
      </w:r>
      <w:r w:rsidRPr="00961D3D">
        <w:rPr>
          <w:rFonts w:asciiTheme="minorHAnsi" w:hAnsiTheme="minorHAnsi"/>
          <w:sz w:val="22"/>
          <w:szCs w:val="22"/>
          <w:lang w:eastAsia="ar-SA"/>
        </w:rPr>
        <w:t xml:space="preserve"> </w:t>
      </w:r>
    </w:p>
    <w:p w:rsidR="00961D3D" w:rsidRPr="00961D3D" w:rsidRDefault="00961D3D" w:rsidP="00961D3D">
      <w:pPr>
        <w:suppressAutoHyphens/>
        <w:jc w:val="center"/>
        <w:rPr>
          <w:rFonts w:asciiTheme="minorHAnsi" w:hAnsiTheme="minorHAnsi"/>
          <w:b/>
          <w:sz w:val="22"/>
          <w:szCs w:val="22"/>
          <w:lang w:val="en-GB" w:eastAsia="ar-SA"/>
        </w:rPr>
      </w:pPr>
      <w:proofErr w:type="gramStart"/>
      <w:r w:rsidRPr="00961D3D">
        <w:rPr>
          <w:rFonts w:asciiTheme="minorHAnsi" w:hAnsiTheme="minorHAnsi"/>
          <w:b/>
          <w:sz w:val="22"/>
          <w:szCs w:val="22"/>
          <w:lang w:val="en-GB" w:eastAsia="ar-SA"/>
        </w:rPr>
        <w:t>ИЗЈАВА ПОНУЂАЧА ПО ЧЛ.</w:t>
      </w:r>
      <w:proofErr w:type="gramEnd"/>
      <w:r w:rsidRPr="00961D3D">
        <w:rPr>
          <w:rFonts w:asciiTheme="minorHAnsi" w:hAnsiTheme="minorHAnsi"/>
          <w:b/>
          <w:sz w:val="22"/>
          <w:szCs w:val="22"/>
          <w:lang w:val="sr-Latn-CS" w:eastAsia="ar-SA"/>
        </w:rPr>
        <w:t xml:space="preserve"> 79. </w:t>
      </w:r>
      <w:r w:rsidRPr="00961D3D">
        <w:rPr>
          <w:rFonts w:asciiTheme="minorHAnsi" w:hAnsiTheme="minorHAnsi"/>
          <w:b/>
          <w:sz w:val="22"/>
          <w:szCs w:val="22"/>
          <w:lang w:val="sr-Cyrl-CS" w:eastAsia="ar-SA"/>
        </w:rPr>
        <w:t>СТАВ 9.</w:t>
      </w:r>
      <w:r w:rsidRPr="00961D3D">
        <w:rPr>
          <w:rFonts w:asciiTheme="minorHAnsi" w:hAnsiTheme="minorHAnsi"/>
          <w:b/>
          <w:sz w:val="22"/>
          <w:szCs w:val="22"/>
          <w:lang w:val="en-GB" w:eastAsia="ar-SA"/>
        </w:rPr>
        <w:t xml:space="preserve"> ЗАКОНА О ЈАВНИМ НАБАВКАМА  </w:t>
      </w:r>
    </w:p>
    <w:p w:rsidR="0065582E" w:rsidRPr="00A80BAF" w:rsidRDefault="00961D3D" w:rsidP="0065582E">
      <w:pPr>
        <w:jc w:val="both"/>
        <w:rPr>
          <w:rFonts w:asciiTheme="minorHAnsi" w:eastAsia="Calibri" w:hAnsiTheme="minorHAnsi"/>
          <w:sz w:val="22"/>
          <w:szCs w:val="22"/>
          <w:lang w:val="sr-Cyrl-RS"/>
        </w:rPr>
      </w:pPr>
      <w:r w:rsidRPr="00961D3D">
        <w:rPr>
          <w:rFonts w:asciiTheme="minorHAnsi" w:hAnsiTheme="minorHAnsi" w:cs="Arial"/>
          <w:iCs/>
          <w:sz w:val="22"/>
          <w:szCs w:val="22"/>
          <w:lang w:val="sr-Cyrl-CS"/>
        </w:rPr>
        <w:t xml:space="preserve">за јавну </w:t>
      </w:r>
      <w:r w:rsidRPr="00961D3D">
        <w:rPr>
          <w:rFonts w:asciiTheme="minorHAnsi" w:hAnsiTheme="minorHAnsi" w:cs="Arial"/>
          <w:iCs/>
          <w:sz w:val="22"/>
          <w:szCs w:val="22"/>
        </w:rPr>
        <w:t>н</w:t>
      </w:r>
      <w:r w:rsidRPr="00961D3D">
        <w:rPr>
          <w:rFonts w:asciiTheme="minorHAnsi" w:hAnsiTheme="minorHAnsi" w:cs="Arial"/>
          <w:iCs/>
          <w:sz w:val="22"/>
          <w:szCs w:val="22"/>
          <w:lang w:val="sr-Cyrl-CS"/>
        </w:rPr>
        <w:t xml:space="preserve">абавку </w:t>
      </w:r>
      <w:r w:rsidRPr="00961D3D">
        <w:rPr>
          <w:rFonts w:asciiTheme="minorHAnsi" w:hAnsiTheme="minorHAnsi" w:cs="Arial"/>
          <w:b/>
          <w:sz w:val="22"/>
          <w:szCs w:val="22"/>
          <w:lang w:val="sr-Cyrl-CS"/>
        </w:rPr>
        <w:t xml:space="preserve">УСЛУГЕ ЈЕДНОГОДИШЊЕГ ОДРЖАВАЊА СЕРВЕРА ТИПА </w:t>
      </w:r>
      <w:r w:rsidRPr="00961D3D">
        <w:rPr>
          <w:rFonts w:asciiTheme="minorHAnsi" w:hAnsiTheme="minorHAnsi"/>
          <w:b/>
          <w:sz w:val="22"/>
          <w:szCs w:val="22"/>
        </w:rPr>
        <w:t>RACK SERVER DELL</w:t>
      </w:r>
      <w:r w:rsidRPr="00961D3D">
        <w:rPr>
          <w:rFonts w:asciiTheme="minorHAnsi" w:hAnsiTheme="minorHAnsi"/>
          <w:b/>
          <w:sz w:val="22"/>
          <w:szCs w:val="22"/>
          <w:vertAlign w:val="superscript"/>
        </w:rPr>
        <w:t xml:space="preserve">TM </w:t>
      </w:r>
      <w:r w:rsidRPr="00961D3D">
        <w:rPr>
          <w:rFonts w:asciiTheme="minorHAnsi" w:hAnsiTheme="minorHAnsi"/>
          <w:b/>
          <w:sz w:val="22"/>
          <w:szCs w:val="22"/>
        </w:rPr>
        <w:t>POWEREDGE</w:t>
      </w:r>
      <w:r w:rsidRPr="00961D3D">
        <w:rPr>
          <w:rFonts w:asciiTheme="minorHAnsi" w:hAnsiTheme="minorHAnsi"/>
          <w:b/>
          <w:sz w:val="22"/>
          <w:szCs w:val="22"/>
          <w:vertAlign w:val="superscript"/>
        </w:rPr>
        <w:t xml:space="preserve">TM </w:t>
      </w:r>
      <w:r w:rsidRPr="00961D3D">
        <w:rPr>
          <w:rFonts w:asciiTheme="minorHAnsi" w:hAnsiTheme="minorHAnsi"/>
          <w:b/>
          <w:sz w:val="22"/>
          <w:szCs w:val="22"/>
        </w:rPr>
        <w:t>R710</w:t>
      </w:r>
      <w:r w:rsidR="007C38E6" w:rsidRPr="008B0299">
        <w:rPr>
          <w:rFonts w:asciiTheme="minorHAnsi" w:hAnsiTheme="minorHAnsi"/>
          <w:b/>
          <w:sz w:val="22"/>
          <w:szCs w:val="22"/>
          <w:lang w:val="sr-Cyrl-RS"/>
        </w:rPr>
        <w:t>,</w:t>
      </w:r>
      <w:r w:rsidR="007C38E6" w:rsidRPr="008B0299">
        <w:rPr>
          <w:rFonts w:asciiTheme="minorHAnsi" w:hAnsiTheme="minorHAnsi"/>
          <w:b/>
          <w:sz w:val="22"/>
          <w:szCs w:val="22"/>
        </w:rPr>
        <w:t xml:space="preserve"> СОФТВЕРСКЕ </w:t>
      </w:r>
      <w:r w:rsidR="007C38E6" w:rsidRPr="008B0299">
        <w:rPr>
          <w:rFonts w:asciiTheme="minorHAnsi" w:hAnsiTheme="minorHAnsi"/>
          <w:b/>
          <w:sz w:val="22"/>
          <w:szCs w:val="22"/>
          <w:lang w:val="sr-Cyrl-RS"/>
        </w:rPr>
        <w:t>ИНФРАСТРУКТУРЕ СЕРВЕРА И ПРАТЕЋЕ ОПРЕМЕ,</w:t>
      </w:r>
      <w:r w:rsidRPr="008B0299">
        <w:rPr>
          <w:rFonts w:asciiTheme="minorHAnsi" w:eastAsia="Calibri" w:hAnsiTheme="minorHAnsi"/>
          <w:sz w:val="22"/>
          <w:szCs w:val="22"/>
          <w:lang w:val="sr-Cyrl-RS"/>
        </w:rPr>
        <w:t xml:space="preserve"> </w:t>
      </w:r>
      <w:r w:rsidRPr="008B0299">
        <w:rPr>
          <w:rFonts w:asciiTheme="minorHAnsi" w:hAnsiTheme="minorHAnsi" w:cs="Arial"/>
          <w:iCs/>
          <w:sz w:val="22"/>
          <w:szCs w:val="22"/>
          <w:lang w:val="sr-Cyrl-CS"/>
        </w:rPr>
        <w:t>обликоване у више посебних истоврсних целина (партија) од 1. до 4,</w:t>
      </w:r>
      <w:r w:rsidRPr="008B0299">
        <w:rPr>
          <w:rFonts w:asciiTheme="minorHAnsi" w:eastAsia="Calibri" w:hAnsiTheme="minorHAnsi"/>
          <w:sz w:val="22"/>
          <w:szCs w:val="22"/>
          <w:lang w:val="sr-Cyrl-RS"/>
        </w:rPr>
        <w:t xml:space="preserve"> </w:t>
      </w:r>
      <w:r w:rsidRPr="008B0299">
        <w:rPr>
          <w:rFonts w:asciiTheme="minorHAnsi" w:hAnsiTheme="minorHAnsi" w:cs="Arial"/>
          <w:bCs/>
          <w:sz w:val="22"/>
          <w:szCs w:val="22"/>
          <w:lang w:val="ru-RU"/>
        </w:rPr>
        <w:t>ЈН ОП</w:t>
      </w:r>
      <w:r w:rsidRPr="008B0299">
        <w:rPr>
          <w:rFonts w:asciiTheme="minorHAnsi" w:hAnsiTheme="minorHAnsi" w:cs="Arial"/>
          <w:bCs/>
          <w:sz w:val="22"/>
          <w:szCs w:val="22"/>
        </w:rPr>
        <w:t xml:space="preserve"> </w:t>
      </w:r>
      <w:r w:rsidRPr="008B0299">
        <w:rPr>
          <w:rFonts w:asciiTheme="minorHAnsi" w:hAnsiTheme="minorHAnsi" w:cs="Arial"/>
          <w:bCs/>
          <w:sz w:val="22"/>
          <w:szCs w:val="22"/>
          <w:lang w:val="ru-RU"/>
        </w:rPr>
        <w:t>бр</w:t>
      </w:r>
      <w:r w:rsidRPr="008B0299">
        <w:rPr>
          <w:rFonts w:asciiTheme="minorHAnsi" w:hAnsiTheme="minorHAnsi" w:cs="Arial"/>
          <w:bCs/>
          <w:sz w:val="22"/>
          <w:szCs w:val="22"/>
        </w:rPr>
        <w:t xml:space="preserve">. </w:t>
      </w:r>
      <w:r w:rsidRPr="008B0299">
        <w:rPr>
          <w:rFonts w:asciiTheme="minorHAnsi" w:hAnsiTheme="minorHAnsi" w:cs="Arial"/>
          <w:bCs/>
          <w:sz w:val="22"/>
          <w:szCs w:val="22"/>
          <w:lang w:val="sr-Cyrl-RS"/>
        </w:rPr>
        <w:t>5</w:t>
      </w:r>
      <w:r w:rsidRPr="008B0299">
        <w:rPr>
          <w:rFonts w:asciiTheme="minorHAnsi" w:hAnsiTheme="minorHAnsi" w:cs="Arial"/>
          <w:bCs/>
          <w:sz w:val="22"/>
          <w:szCs w:val="22"/>
          <w:lang w:val="ru-RU"/>
        </w:rPr>
        <w:t>/</w:t>
      </w:r>
      <w:r w:rsidRPr="008B0299">
        <w:rPr>
          <w:rFonts w:asciiTheme="minorHAnsi" w:hAnsiTheme="minorHAnsi" w:cs="Arial"/>
          <w:bCs/>
          <w:sz w:val="22"/>
          <w:szCs w:val="22"/>
          <w:lang w:val="en-GB"/>
        </w:rPr>
        <w:t>1</w:t>
      </w:r>
      <w:r w:rsidRPr="008B0299">
        <w:rPr>
          <w:rFonts w:asciiTheme="minorHAnsi" w:hAnsiTheme="minorHAnsi" w:cs="Arial"/>
          <w:bCs/>
          <w:sz w:val="22"/>
          <w:szCs w:val="22"/>
          <w:lang w:val="sr-Cyrl-RS"/>
        </w:rPr>
        <w:t>5 и то за</w:t>
      </w:r>
      <w:r w:rsidR="00A80BAF" w:rsidRPr="008B0299">
        <w:rPr>
          <w:rFonts w:asciiTheme="minorHAnsi" w:eastAsia="Calibri" w:hAnsiTheme="minorHAnsi"/>
          <w:sz w:val="22"/>
          <w:szCs w:val="22"/>
          <w:lang w:val="sr-Cyrl-RS"/>
        </w:rPr>
        <w:t xml:space="preserve"> </w:t>
      </w:r>
      <w:r w:rsidRPr="008B0299">
        <w:rPr>
          <w:rFonts w:asciiTheme="minorHAnsi" w:hAnsiTheme="minorHAnsi" w:cs="Arial"/>
          <w:b/>
          <w:bCs/>
          <w:iCs/>
          <w:sz w:val="22"/>
          <w:szCs w:val="22"/>
          <w:u w:val="single"/>
          <w:lang w:val="sr-Cyrl-CS"/>
        </w:rPr>
        <w:t>ПАРТИ</w:t>
      </w:r>
      <w:r w:rsidRPr="008B0299">
        <w:rPr>
          <w:rFonts w:asciiTheme="minorHAnsi" w:hAnsiTheme="minorHAnsi" w:cs="Arial"/>
          <w:b/>
          <w:iCs/>
          <w:sz w:val="22"/>
          <w:szCs w:val="22"/>
          <w:u w:val="single"/>
          <w:lang w:val="sr-Cyrl-CS"/>
        </w:rPr>
        <w:t xml:space="preserve">ЈУ </w:t>
      </w:r>
      <w:r w:rsidR="0065582E">
        <w:rPr>
          <w:rFonts w:asciiTheme="minorHAnsi" w:hAnsiTheme="minorHAnsi" w:cs="Arial"/>
          <w:b/>
          <w:iCs/>
          <w:sz w:val="22"/>
          <w:szCs w:val="22"/>
          <w:u w:val="single"/>
          <w:lang w:val="sr-Cyrl-CS"/>
        </w:rPr>
        <w:t>3</w:t>
      </w:r>
      <w:r w:rsidRPr="00961D3D">
        <w:rPr>
          <w:rFonts w:asciiTheme="minorHAnsi" w:hAnsiTheme="minorHAnsi" w:cs="Arial"/>
          <w:b/>
          <w:iCs/>
          <w:sz w:val="22"/>
          <w:szCs w:val="22"/>
          <w:lang w:val="sr-Cyrl-CS"/>
        </w:rPr>
        <w:t xml:space="preserve"> -</w:t>
      </w:r>
      <w:r w:rsidRPr="00961D3D">
        <w:rPr>
          <w:rFonts w:asciiTheme="minorHAnsi" w:hAnsiTheme="minorHAnsi" w:cs="Arial"/>
          <w:b/>
          <w:iCs/>
          <w:color w:val="FF0000"/>
          <w:sz w:val="22"/>
          <w:szCs w:val="22"/>
          <w:lang w:val="sr-Cyrl-CS"/>
        </w:rPr>
        <w:t xml:space="preserve"> </w:t>
      </w:r>
      <w:r w:rsidR="0065582E" w:rsidRPr="00704858">
        <w:rPr>
          <w:rFonts w:asciiTheme="minorHAnsi" w:eastAsia="Calibri" w:hAnsiTheme="minorHAnsi" w:cs="Arial"/>
          <w:b/>
          <w:bCs/>
          <w:sz w:val="22"/>
          <w:szCs w:val="22"/>
          <w:lang w:val="sr-Cyrl-CS" w:eastAsia="en-GB"/>
        </w:rPr>
        <w:t>Услуга одржавања остале опреме (</w:t>
      </w:r>
      <w:r w:rsidR="0065582E" w:rsidRPr="00704858">
        <w:rPr>
          <w:rFonts w:asciiTheme="minorHAnsi" w:eastAsia="Calibri" w:hAnsiTheme="minorHAnsi" w:cs="Arial"/>
          <w:b/>
          <w:bCs/>
          <w:sz w:val="22"/>
          <w:szCs w:val="22"/>
          <w:lang w:val="sr-Latn-RS" w:eastAsia="en-GB"/>
        </w:rPr>
        <w:t>firewall)</w:t>
      </w:r>
      <w:r w:rsidR="0065582E" w:rsidRPr="00704858">
        <w:rPr>
          <w:rFonts w:asciiTheme="minorHAnsi" w:eastAsia="Calibri" w:hAnsiTheme="minorHAnsi" w:cs="Arial"/>
          <w:b/>
          <w:bCs/>
          <w:sz w:val="22"/>
          <w:szCs w:val="22"/>
          <w:lang w:val="sr-Cyrl-CS" w:eastAsia="en-GB"/>
        </w:rPr>
        <w:t xml:space="preserve"> </w:t>
      </w:r>
    </w:p>
    <w:p w:rsidR="00961D3D" w:rsidRPr="00961D3D" w:rsidRDefault="00961D3D" w:rsidP="00961D3D">
      <w:pPr>
        <w:jc w:val="both"/>
        <w:rPr>
          <w:rFonts w:asciiTheme="minorHAnsi" w:hAnsiTheme="minorHAnsi" w:cs="Arial"/>
          <w:b/>
          <w:bCs/>
          <w:iCs/>
          <w:sz w:val="22"/>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7"/>
        <w:gridCol w:w="4679"/>
      </w:tblGrid>
      <w:tr w:rsidR="00961D3D" w:rsidRPr="00961D3D" w:rsidTr="00961D3D">
        <w:tc>
          <w:tcPr>
            <w:tcW w:w="4927" w:type="dxa"/>
          </w:tcPr>
          <w:p w:rsidR="00961D3D" w:rsidRPr="00961D3D" w:rsidRDefault="00961D3D" w:rsidP="00961D3D">
            <w:pPr>
              <w:suppressAutoHyphens/>
              <w:rPr>
                <w:rFonts w:asciiTheme="minorHAnsi" w:hAnsiTheme="minorHAnsi"/>
                <w:sz w:val="22"/>
                <w:szCs w:val="22"/>
                <w:lang w:val="en-GB" w:eastAsia="ar-SA"/>
              </w:rPr>
            </w:pPr>
            <w:r w:rsidRPr="00961D3D">
              <w:rPr>
                <w:rFonts w:asciiTheme="minorHAnsi" w:hAnsiTheme="minorHAnsi"/>
                <w:sz w:val="22"/>
                <w:szCs w:val="22"/>
                <w:lang w:val="en-GB" w:eastAsia="ar-SA"/>
              </w:rPr>
              <w:t>Назив</w:t>
            </w:r>
            <w:r w:rsidRPr="00961D3D">
              <w:rPr>
                <w:rFonts w:asciiTheme="minorHAnsi" w:hAnsiTheme="minorHAnsi"/>
                <w:sz w:val="22"/>
                <w:szCs w:val="22"/>
                <w:lang w:val="sr-Cyrl-CS" w:eastAsia="ar-SA"/>
              </w:rPr>
              <w:t>/П</w:t>
            </w:r>
            <w:r w:rsidRPr="00961D3D">
              <w:rPr>
                <w:rFonts w:asciiTheme="minorHAnsi" w:hAnsiTheme="minorHAnsi"/>
                <w:sz w:val="22"/>
                <w:szCs w:val="22"/>
                <w:lang w:val="en-GB" w:eastAsia="ar-SA"/>
              </w:rPr>
              <w:t xml:space="preserve">ословно име: </w:t>
            </w:r>
          </w:p>
        </w:tc>
        <w:tc>
          <w:tcPr>
            <w:tcW w:w="4679" w:type="dxa"/>
          </w:tcPr>
          <w:p w:rsidR="00961D3D" w:rsidRPr="00961D3D" w:rsidRDefault="00961D3D" w:rsidP="00961D3D">
            <w:pPr>
              <w:suppressAutoHyphens/>
              <w:jc w:val="right"/>
              <w:rPr>
                <w:rFonts w:asciiTheme="minorHAnsi" w:hAnsiTheme="minorHAnsi"/>
                <w:b/>
                <w:sz w:val="22"/>
                <w:szCs w:val="22"/>
                <w:lang w:val="sr-Cyrl-CS" w:eastAsia="ar-SA"/>
              </w:rPr>
            </w:pPr>
          </w:p>
          <w:p w:rsidR="00961D3D" w:rsidRPr="00961D3D" w:rsidRDefault="00961D3D" w:rsidP="00961D3D">
            <w:pPr>
              <w:suppressAutoHyphens/>
              <w:jc w:val="right"/>
              <w:rPr>
                <w:rFonts w:asciiTheme="minorHAnsi" w:hAnsiTheme="minorHAnsi"/>
                <w:b/>
                <w:sz w:val="22"/>
                <w:szCs w:val="22"/>
                <w:lang w:val="sr-Cyrl-CS" w:eastAsia="ar-SA"/>
              </w:rPr>
            </w:pPr>
          </w:p>
        </w:tc>
      </w:tr>
      <w:tr w:rsidR="00961D3D" w:rsidRPr="00961D3D" w:rsidTr="00961D3D">
        <w:tc>
          <w:tcPr>
            <w:tcW w:w="4927" w:type="dxa"/>
          </w:tcPr>
          <w:p w:rsidR="00961D3D" w:rsidRPr="00961D3D" w:rsidRDefault="00961D3D" w:rsidP="00961D3D">
            <w:pPr>
              <w:suppressAutoHyphens/>
              <w:rPr>
                <w:rFonts w:asciiTheme="minorHAnsi" w:hAnsiTheme="minorHAnsi"/>
                <w:sz w:val="22"/>
                <w:szCs w:val="22"/>
                <w:lang w:val="en-GB" w:eastAsia="ar-SA"/>
              </w:rPr>
            </w:pPr>
            <w:r w:rsidRPr="00961D3D">
              <w:rPr>
                <w:rFonts w:asciiTheme="minorHAnsi" w:hAnsiTheme="minorHAnsi"/>
                <w:sz w:val="22"/>
                <w:szCs w:val="22"/>
                <w:lang w:val="en-GB" w:eastAsia="ar-SA"/>
              </w:rPr>
              <w:t>Седиште:</w:t>
            </w:r>
          </w:p>
        </w:tc>
        <w:tc>
          <w:tcPr>
            <w:tcW w:w="4679" w:type="dxa"/>
          </w:tcPr>
          <w:p w:rsidR="00961D3D" w:rsidRPr="00961D3D" w:rsidRDefault="00961D3D" w:rsidP="00961D3D">
            <w:pPr>
              <w:suppressAutoHyphens/>
              <w:jc w:val="right"/>
              <w:rPr>
                <w:rFonts w:asciiTheme="minorHAnsi" w:hAnsiTheme="minorHAnsi"/>
                <w:b/>
                <w:sz w:val="22"/>
                <w:szCs w:val="22"/>
                <w:lang w:val="sr-Cyrl-CS" w:eastAsia="ar-SA"/>
              </w:rPr>
            </w:pPr>
          </w:p>
          <w:p w:rsidR="00961D3D" w:rsidRPr="00961D3D" w:rsidRDefault="00961D3D" w:rsidP="00961D3D">
            <w:pPr>
              <w:suppressAutoHyphens/>
              <w:jc w:val="right"/>
              <w:rPr>
                <w:rFonts w:asciiTheme="minorHAnsi" w:hAnsiTheme="minorHAnsi"/>
                <w:b/>
                <w:sz w:val="22"/>
                <w:szCs w:val="22"/>
                <w:lang w:val="sr-Cyrl-CS" w:eastAsia="ar-SA"/>
              </w:rPr>
            </w:pPr>
          </w:p>
        </w:tc>
      </w:tr>
      <w:tr w:rsidR="00961D3D" w:rsidRPr="00961D3D" w:rsidTr="00961D3D">
        <w:tc>
          <w:tcPr>
            <w:tcW w:w="4927" w:type="dxa"/>
          </w:tcPr>
          <w:p w:rsidR="00961D3D" w:rsidRPr="00961D3D" w:rsidRDefault="00961D3D" w:rsidP="00961D3D">
            <w:pPr>
              <w:suppressAutoHyphens/>
              <w:rPr>
                <w:rFonts w:asciiTheme="minorHAnsi" w:hAnsiTheme="minorHAnsi"/>
                <w:sz w:val="22"/>
                <w:szCs w:val="22"/>
                <w:lang w:val="en-GB" w:eastAsia="ar-SA"/>
              </w:rPr>
            </w:pPr>
            <w:r w:rsidRPr="00961D3D">
              <w:rPr>
                <w:rFonts w:asciiTheme="minorHAnsi" w:hAnsiTheme="minorHAnsi"/>
                <w:sz w:val="22"/>
                <w:szCs w:val="22"/>
                <w:lang w:val="en-GB" w:eastAsia="ar-SA"/>
              </w:rPr>
              <w:t>Адреса седишта:</w:t>
            </w:r>
          </w:p>
        </w:tc>
        <w:tc>
          <w:tcPr>
            <w:tcW w:w="4679" w:type="dxa"/>
          </w:tcPr>
          <w:p w:rsidR="00961D3D" w:rsidRPr="00961D3D" w:rsidRDefault="00961D3D" w:rsidP="00961D3D">
            <w:pPr>
              <w:suppressAutoHyphens/>
              <w:jc w:val="right"/>
              <w:rPr>
                <w:rFonts w:asciiTheme="minorHAnsi" w:hAnsiTheme="minorHAnsi"/>
                <w:b/>
                <w:sz w:val="22"/>
                <w:szCs w:val="22"/>
                <w:lang w:val="sr-Cyrl-CS" w:eastAsia="ar-SA"/>
              </w:rPr>
            </w:pPr>
          </w:p>
          <w:p w:rsidR="00961D3D" w:rsidRPr="00961D3D" w:rsidRDefault="00961D3D" w:rsidP="00961D3D">
            <w:pPr>
              <w:suppressAutoHyphens/>
              <w:jc w:val="right"/>
              <w:rPr>
                <w:rFonts w:asciiTheme="minorHAnsi" w:hAnsiTheme="minorHAnsi"/>
                <w:b/>
                <w:sz w:val="22"/>
                <w:szCs w:val="22"/>
                <w:lang w:val="sr-Cyrl-CS" w:eastAsia="ar-SA"/>
              </w:rPr>
            </w:pPr>
          </w:p>
        </w:tc>
      </w:tr>
      <w:tr w:rsidR="00961D3D" w:rsidRPr="00961D3D" w:rsidTr="00961D3D">
        <w:tc>
          <w:tcPr>
            <w:tcW w:w="4927" w:type="dxa"/>
          </w:tcPr>
          <w:p w:rsidR="00961D3D" w:rsidRPr="00961D3D" w:rsidRDefault="00961D3D" w:rsidP="00961D3D">
            <w:pPr>
              <w:suppressAutoHyphens/>
              <w:rPr>
                <w:rFonts w:asciiTheme="minorHAnsi" w:hAnsiTheme="minorHAnsi"/>
                <w:sz w:val="22"/>
                <w:szCs w:val="22"/>
                <w:lang w:val="en-GB" w:eastAsia="ar-SA"/>
              </w:rPr>
            </w:pPr>
            <w:r w:rsidRPr="00961D3D">
              <w:rPr>
                <w:rFonts w:asciiTheme="minorHAnsi" w:hAnsiTheme="minorHAnsi"/>
                <w:sz w:val="22"/>
                <w:szCs w:val="22"/>
                <w:lang w:val="en-GB" w:eastAsia="ar-SA"/>
              </w:rPr>
              <w:t>Матични број:</w:t>
            </w:r>
          </w:p>
        </w:tc>
        <w:tc>
          <w:tcPr>
            <w:tcW w:w="4679" w:type="dxa"/>
          </w:tcPr>
          <w:p w:rsidR="00961D3D" w:rsidRPr="00961D3D" w:rsidRDefault="00961D3D" w:rsidP="00961D3D">
            <w:pPr>
              <w:suppressAutoHyphens/>
              <w:jc w:val="right"/>
              <w:rPr>
                <w:rFonts w:asciiTheme="minorHAnsi" w:hAnsiTheme="minorHAnsi"/>
                <w:b/>
                <w:sz w:val="22"/>
                <w:szCs w:val="22"/>
                <w:lang w:val="sr-Cyrl-CS" w:eastAsia="ar-SA"/>
              </w:rPr>
            </w:pPr>
          </w:p>
          <w:p w:rsidR="00961D3D" w:rsidRPr="00961D3D" w:rsidRDefault="00961D3D" w:rsidP="00961D3D">
            <w:pPr>
              <w:suppressAutoHyphens/>
              <w:jc w:val="right"/>
              <w:rPr>
                <w:rFonts w:asciiTheme="minorHAnsi" w:hAnsiTheme="minorHAnsi"/>
                <w:b/>
                <w:sz w:val="22"/>
                <w:szCs w:val="22"/>
                <w:lang w:val="sr-Cyrl-CS" w:eastAsia="ar-SA"/>
              </w:rPr>
            </w:pPr>
          </w:p>
        </w:tc>
      </w:tr>
      <w:tr w:rsidR="00961D3D" w:rsidRPr="00961D3D" w:rsidTr="00961D3D">
        <w:tc>
          <w:tcPr>
            <w:tcW w:w="4927" w:type="dxa"/>
          </w:tcPr>
          <w:p w:rsidR="00961D3D" w:rsidRPr="00961D3D" w:rsidRDefault="00961D3D" w:rsidP="00961D3D">
            <w:pPr>
              <w:suppressAutoHyphens/>
              <w:rPr>
                <w:rFonts w:asciiTheme="minorHAnsi" w:hAnsiTheme="minorHAnsi"/>
                <w:sz w:val="22"/>
                <w:szCs w:val="22"/>
                <w:lang w:val="en-GB" w:eastAsia="ar-SA"/>
              </w:rPr>
            </w:pPr>
            <w:r w:rsidRPr="00961D3D">
              <w:rPr>
                <w:rFonts w:asciiTheme="minorHAnsi" w:hAnsiTheme="minorHAnsi"/>
                <w:sz w:val="22"/>
                <w:szCs w:val="22"/>
                <w:lang w:val="en-GB" w:eastAsia="ar-SA"/>
              </w:rPr>
              <w:t>ПИБ:</w:t>
            </w:r>
          </w:p>
        </w:tc>
        <w:tc>
          <w:tcPr>
            <w:tcW w:w="4679" w:type="dxa"/>
          </w:tcPr>
          <w:p w:rsidR="00961D3D" w:rsidRPr="00961D3D" w:rsidRDefault="00961D3D" w:rsidP="00961D3D">
            <w:pPr>
              <w:suppressAutoHyphens/>
              <w:jc w:val="right"/>
              <w:rPr>
                <w:rFonts w:asciiTheme="minorHAnsi" w:hAnsiTheme="minorHAnsi"/>
                <w:b/>
                <w:sz w:val="22"/>
                <w:szCs w:val="22"/>
                <w:lang w:val="sr-Cyrl-CS" w:eastAsia="ar-SA"/>
              </w:rPr>
            </w:pPr>
          </w:p>
          <w:p w:rsidR="00961D3D" w:rsidRPr="00961D3D" w:rsidRDefault="00961D3D" w:rsidP="00961D3D">
            <w:pPr>
              <w:suppressAutoHyphens/>
              <w:jc w:val="right"/>
              <w:rPr>
                <w:rFonts w:asciiTheme="minorHAnsi" w:hAnsiTheme="minorHAnsi"/>
                <w:b/>
                <w:sz w:val="22"/>
                <w:szCs w:val="22"/>
                <w:lang w:val="sr-Cyrl-CS" w:eastAsia="ar-SA"/>
              </w:rPr>
            </w:pPr>
          </w:p>
        </w:tc>
      </w:tr>
      <w:tr w:rsidR="00961D3D" w:rsidRPr="00961D3D" w:rsidTr="00961D3D">
        <w:tc>
          <w:tcPr>
            <w:tcW w:w="4927" w:type="dxa"/>
          </w:tcPr>
          <w:p w:rsidR="00961D3D" w:rsidRPr="00961D3D" w:rsidRDefault="00961D3D" w:rsidP="00961D3D">
            <w:pPr>
              <w:suppressAutoHyphens/>
              <w:rPr>
                <w:rFonts w:asciiTheme="minorHAnsi" w:hAnsiTheme="minorHAnsi"/>
                <w:sz w:val="22"/>
                <w:szCs w:val="22"/>
                <w:lang w:val="en-GB" w:eastAsia="ar-SA"/>
              </w:rPr>
            </w:pPr>
            <w:r w:rsidRPr="00961D3D">
              <w:rPr>
                <w:rFonts w:asciiTheme="minorHAnsi" w:hAnsiTheme="minorHAnsi"/>
                <w:sz w:val="22"/>
                <w:szCs w:val="22"/>
                <w:lang w:val="en-GB" w:eastAsia="ar-SA"/>
              </w:rPr>
              <w:t>Назив банке и број рачуна:</w:t>
            </w:r>
          </w:p>
          <w:p w:rsidR="00961D3D" w:rsidRPr="00961D3D" w:rsidRDefault="00961D3D" w:rsidP="00961D3D">
            <w:pPr>
              <w:suppressAutoHyphens/>
              <w:rPr>
                <w:rFonts w:asciiTheme="minorHAnsi" w:hAnsiTheme="minorHAnsi"/>
                <w:sz w:val="22"/>
                <w:szCs w:val="22"/>
                <w:lang w:val="en-GB" w:eastAsia="ar-SA"/>
              </w:rPr>
            </w:pPr>
          </w:p>
        </w:tc>
        <w:tc>
          <w:tcPr>
            <w:tcW w:w="4679" w:type="dxa"/>
          </w:tcPr>
          <w:p w:rsidR="00961D3D" w:rsidRPr="00961D3D" w:rsidRDefault="00961D3D" w:rsidP="00961D3D">
            <w:pPr>
              <w:suppressAutoHyphens/>
              <w:jc w:val="right"/>
              <w:rPr>
                <w:rFonts w:asciiTheme="minorHAnsi" w:hAnsiTheme="minorHAnsi"/>
                <w:b/>
                <w:sz w:val="22"/>
                <w:szCs w:val="22"/>
                <w:lang w:val="en-GB" w:eastAsia="ar-SA"/>
              </w:rPr>
            </w:pPr>
          </w:p>
        </w:tc>
      </w:tr>
      <w:tr w:rsidR="00961D3D" w:rsidRPr="00961D3D" w:rsidTr="00961D3D">
        <w:tc>
          <w:tcPr>
            <w:tcW w:w="4927" w:type="dxa"/>
          </w:tcPr>
          <w:p w:rsidR="00961D3D" w:rsidRPr="00961D3D" w:rsidRDefault="00961D3D" w:rsidP="00961D3D">
            <w:pPr>
              <w:suppressAutoHyphens/>
              <w:rPr>
                <w:rFonts w:asciiTheme="minorHAnsi" w:hAnsiTheme="minorHAnsi"/>
                <w:sz w:val="22"/>
                <w:szCs w:val="22"/>
                <w:lang w:val="en-GB" w:eastAsia="ar-SA"/>
              </w:rPr>
            </w:pPr>
            <w:r w:rsidRPr="00961D3D">
              <w:rPr>
                <w:rFonts w:asciiTheme="minorHAnsi" w:hAnsiTheme="minorHAnsi"/>
                <w:sz w:val="22"/>
                <w:szCs w:val="22"/>
                <w:lang w:val="en-GB" w:eastAsia="ar-SA"/>
              </w:rPr>
              <w:t>Телефон:</w:t>
            </w:r>
          </w:p>
        </w:tc>
        <w:tc>
          <w:tcPr>
            <w:tcW w:w="4679" w:type="dxa"/>
          </w:tcPr>
          <w:p w:rsidR="00961D3D" w:rsidRPr="00961D3D" w:rsidRDefault="00961D3D" w:rsidP="00961D3D">
            <w:pPr>
              <w:suppressAutoHyphens/>
              <w:jc w:val="right"/>
              <w:rPr>
                <w:rFonts w:asciiTheme="minorHAnsi" w:hAnsiTheme="minorHAnsi"/>
                <w:b/>
                <w:sz w:val="22"/>
                <w:szCs w:val="22"/>
                <w:lang w:val="sr-Cyrl-CS" w:eastAsia="ar-SA"/>
              </w:rPr>
            </w:pPr>
          </w:p>
          <w:p w:rsidR="00961D3D" w:rsidRPr="00961D3D" w:rsidRDefault="00961D3D" w:rsidP="00961D3D">
            <w:pPr>
              <w:suppressAutoHyphens/>
              <w:jc w:val="right"/>
              <w:rPr>
                <w:rFonts w:asciiTheme="minorHAnsi" w:hAnsiTheme="minorHAnsi"/>
                <w:b/>
                <w:sz w:val="22"/>
                <w:szCs w:val="22"/>
                <w:lang w:val="sr-Cyrl-CS" w:eastAsia="ar-SA"/>
              </w:rPr>
            </w:pPr>
          </w:p>
        </w:tc>
      </w:tr>
      <w:tr w:rsidR="00961D3D" w:rsidRPr="00961D3D" w:rsidTr="00961D3D">
        <w:trPr>
          <w:trHeight w:val="279"/>
        </w:trPr>
        <w:tc>
          <w:tcPr>
            <w:tcW w:w="4927" w:type="dxa"/>
          </w:tcPr>
          <w:p w:rsidR="00961D3D" w:rsidRPr="00961D3D" w:rsidRDefault="00961D3D" w:rsidP="00961D3D">
            <w:pPr>
              <w:suppressAutoHyphens/>
              <w:rPr>
                <w:rFonts w:asciiTheme="minorHAnsi" w:hAnsiTheme="minorHAnsi"/>
                <w:sz w:val="22"/>
                <w:szCs w:val="22"/>
                <w:lang w:val="sr-Cyrl-CS" w:eastAsia="ar-SA"/>
              </w:rPr>
            </w:pPr>
            <w:r w:rsidRPr="00961D3D">
              <w:rPr>
                <w:rFonts w:asciiTheme="minorHAnsi" w:hAnsiTheme="minorHAnsi"/>
                <w:sz w:val="22"/>
                <w:szCs w:val="22"/>
                <w:lang w:val="en-GB" w:eastAsia="ar-SA"/>
              </w:rPr>
              <w:t>Е-маил адреса</w:t>
            </w:r>
            <w:r w:rsidRPr="00961D3D">
              <w:rPr>
                <w:rFonts w:asciiTheme="minorHAnsi" w:hAnsiTheme="minorHAnsi"/>
                <w:sz w:val="22"/>
                <w:szCs w:val="22"/>
                <w:lang w:val="sr-Cyrl-CS" w:eastAsia="ar-SA"/>
              </w:rPr>
              <w:t>:</w:t>
            </w:r>
          </w:p>
        </w:tc>
        <w:tc>
          <w:tcPr>
            <w:tcW w:w="4679" w:type="dxa"/>
          </w:tcPr>
          <w:p w:rsidR="00961D3D" w:rsidRPr="00961D3D" w:rsidRDefault="00961D3D" w:rsidP="00961D3D">
            <w:pPr>
              <w:suppressAutoHyphens/>
              <w:jc w:val="right"/>
              <w:rPr>
                <w:rFonts w:asciiTheme="minorHAnsi" w:hAnsiTheme="minorHAnsi"/>
                <w:b/>
                <w:sz w:val="22"/>
                <w:szCs w:val="22"/>
                <w:lang w:val="sr-Cyrl-CS" w:eastAsia="ar-SA"/>
              </w:rPr>
            </w:pPr>
          </w:p>
          <w:p w:rsidR="00961D3D" w:rsidRPr="00961D3D" w:rsidRDefault="00961D3D" w:rsidP="00961D3D">
            <w:pPr>
              <w:suppressAutoHyphens/>
              <w:jc w:val="right"/>
              <w:rPr>
                <w:rFonts w:asciiTheme="minorHAnsi" w:hAnsiTheme="minorHAnsi"/>
                <w:b/>
                <w:sz w:val="22"/>
                <w:szCs w:val="22"/>
                <w:lang w:val="sr-Cyrl-CS" w:eastAsia="ar-SA"/>
              </w:rPr>
            </w:pPr>
          </w:p>
        </w:tc>
      </w:tr>
      <w:tr w:rsidR="00961D3D" w:rsidRPr="00961D3D" w:rsidTr="00961D3D">
        <w:tc>
          <w:tcPr>
            <w:tcW w:w="4927" w:type="dxa"/>
          </w:tcPr>
          <w:p w:rsidR="00961D3D" w:rsidRPr="00961D3D" w:rsidRDefault="00961D3D" w:rsidP="00961D3D">
            <w:pPr>
              <w:suppressAutoHyphens/>
              <w:rPr>
                <w:rFonts w:asciiTheme="minorHAnsi" w:hAnsiTheme="minorHAnsi"/>
                <w:sz w:val="22"/>
                <w:szCs w:val="22"/>
                <w:lang w:val="sr-Cyrl-CS" w:eastAsia="ar-SA"/>
              </w:rPr>
            </w:pPr>
            <w:r w:rsidRPr="00961D3D">
              <w:rPr>
                <w:rFonts w:asciiTheme="minorHAnsi" w:hAnsiTheme="minorHAnsi"/>
                <w:sz w:val="22"/>
                <w:szCs w:val="22"/>
                <w:lang w:val="en-GB" w:eastAsia="ar-SA"/>
              </w:rPr>
              <w:t>Овлашћено лице</w:t>
            </w:r>
            <w:r w:rsidRPr="00961D3D">
              <w:rPr>
                <w:rFonts w:asciiTheme="minorHAnsi" w:hAnsiTheme="minorHAnsi"/>
                <w:sz w:val="22"/>
                <w:szCs w:val="22"/>
                <w:lang w:val="sr-Cyrl-CS" w:eastAsia="ar-SA"/>
              </w:rPr>
              <w:t>:</w:t>
            </w:r>
          </w:p>
        </w:tc>
        <w:tc>
          <w:tcPr>
            <w:tcW w:w="4679" w:type="dxa"/>
          </w:tcPr>
          <w:p w:rsidR="00961D3D" w:rsidRPr="00961D3D" w:rsidRDefault="00961D3D" w:rsidP="00961D3D">
            <w:pPr>
              <w:suppressAutoHyphens/>
              <w:jc w:val="right"/>
              <w:rPr>
                <w:rFonts w:asciiTheme="minorHAnsi" w:hAnsiTheme="minorHAnsi"/>
                <w:b/>
                <w:sz w:val="22"/>
                <w:szCs w:val="22"/>
                <w:lang w:val="sr-Cyrl-CS" w:eastAsia="ar-SA"/>
              </w:rPr>
            </w:pPr>
          </w:p>
          <w:p w:rsidR="00961D3D" w:rsidRPr="00961D3D" w:rsidRDefault="00961D3D" w:rsidP="00961D3D">
            <w:pPr>
              <w:suppressAutoHyphens/>
              <w:jc w:val="right"/>
              <w:rPr>
                <w:rFonts w:asciiTheme="minorHAnsi" w:hAnsiTheme="minorHAnsi"/>
                <w:b/>
                <w:sz w:val="22"/>
                <w:szCs w:val="22"/>
                <w:lang w:val="sr-Cyrl-CS" w:eastAsia="ar-SA"/>
              </w:rPr>
            </w:pPr>
          </w:p>
        </w:tc>
      </w:tr>
    </w:tbl>
    <w:p w:rsidR="00961D3D" w:rsidRPr="00961D3D" w:rsidRDefault="00961D3D" w:rsidP="00961D3D">
      <w:pPr>
        <w:suppressAutoHyphens/>
        <w:jc w:val="both"/>
        <w:rPr>
          <w:rFonts w:asciiTheme="minorHAnsi" w:hAnsiTheme="minorHAnsi"/>
          <w:sz w:val="22"/>
          <w:szCs w:val="22"/>
          <w:lang w:eastAsia="ar-SA"/>
        </w:rPr>
      </w:pPr>
    </w:p>
    <w:p w:rsidR="00961D3D" w:rsidRPr="00961D3D" w:rsidRDefault="00961D3D" w:rsidP="00961D3D">
      <w:pPr>
        <w:suppressAutoHyphens/>
        <w:ind w:firstLine="720"/>
        <w:jc w:val="both"/>
        <w:rPr>
          <w:rFonts w:asciiTheme="minorHAnsi" w:hAnsiTheme="minorHAnsi"/>
          <w:sz w:val="22"/>
          <w:szCs w:val="22"/>
          <w:lang w:val="sr-Cyrl-CS" w:eastAsia="ar-SA"/>
        </w:rPr>
      </w:pPr>
      <w:r w:rsidRPr="00961D3D">
        <w:rPr>
          <w:rFonts w:asciiTheme="minorHAnsi" w:hAnsiTheme="minorHAnsi"/>
          <w:sz w:val="22"/>
          <w:szCs w:val="22"/>
          <w:lang w:val="sr-Cyrl-CS" w:eastAsia="ar-SA"/>
        </w:rPr>
        <w:t>На основу члана 79. став 9. Закона о јавним набавкама („Службени гласник РС“, бр. 124/12) под пуном кривичном и материјалном одговорношћу дајем</w:t>
      </w:r>
    </w:p>
    <w:p w:rsidR="00961D3D" w:rsidRPr="00961D3D" w:rsidRDefault="00961D3D" w:rsidP="00961D3D">
      <w:pPr>
        <w:suppressAutoHyphens/>
        <w:jc w:val="both"/>
        <w:rPr>
          <w:rFonts w:asciiTheme="minorHAnsi" w:hAnsiTheme="minorHAnsi"/>
          <w:sz w:val="22"/>
          <w:szCs w:val="22"/>
          <w:lang w:val="sr-Cyrl-CS" w:eastAsia="ar-SA"/>
        </w:rPr>
      </w:pPr>
    </w:p>
    <w:p w:rsidR="00961D3D" w:rsidRPr="00961D3D" w:rsidRDefault="00961D3D" w:rsidP="00961D3D">
      <w:pPr>
        <w:suppressAutoHyphens/>
        <w:jc w:val="both"/>
        <w:rPr>
          <w:rFonts w:asciiTheme="minorHAnsi" w:hAnsiTheme="minorHAnsi"/>
          <w:sz w:val="22"/>
          <w:szCs w:val="22"/>
          <w:lang w:val="sr-Cyrl-CS" w:eastAsia="ar-SA"/>
        </w:rPr>
      </w:pPr>
    </w:p>
    <w:p w:rsidR="00961D3D" w:rsidRPr="00961D3D" w:rsidRDefault="00961D3D" w:rsidP="00961D3D">
      <w:pPr>
        <w:suppressAutoHyphens/>
        <w:jc w:val="center"/>
        <w:rPr>
          <w:rFonts w:asciiTheme="minorHAnsi" w:hAnsiTheme="minorHAnsi"/>
          <w:b/>
          <w:sz w:val="22"/>
          <w:szCs w:val="22"/>
          <w:lang w:val="sr-Cyrl-CS" w:eastAsia="ar-SA"/>
        </w:rPr>
      </w:pPr>
      <w:r w:rsidRPr="00961D3D">
        <w:rPr>
          <w:rFonts w:asciiTheme="minorHAnsi" w:hAnsiTheme="minorHAnsi"/>
          <w:b/>
          <w:sz w:val="22"/>
          <w:szCs w:val="22"/>
          <w:lang w:val="sr-Cyrl-CS" w:eastAsia="ar-SA"/>
        </w:rPr>
        <w:t>И З Ј А В У</w:t>
      </w:r>
    </w:p>
    <w:p w:rsidR="00961D3D" w:rsidRPr="00961D3D" w:rsidRDefault="00961D3D" w:rsidP="00961D3D">
      <w:pPr>
        <w:suppressAutoHyphens/>
        <w:jc w:val="center"/>
        <w:rPr>
          <w:rFonts w:asciiTheme="minorHAnsi" w:hAnsiTheme="minorHAnsi"/>
          <w:b/>
          <w:sz w:val="22"/>
          <w:szCs w:val="22"/>
          <w:lang w:val="sr-Cyrl-CS" w:eastAsia="ar-SA"/>
        </w:rPr>
      </w:pPr>
    </w:p>
    <w:p w:rsidR="00961D3D" w:rsidRPr="0065582E" w:rsidRDefault="00961D3D" w:rsidP="00961D3D">
      <w:pPr>
        <w:jc w:val="both"/>
        <w:rPr>
          <w:rFonts w:asciiTheme="minorHAnsi" w:eastAsia="Calibri" w:hAnsiTheme="minorHAnsi"/>
          <w:b/>
          <w:sz w:val="22"/>
          <w:szCs w:val="22"/>
          <w:lang w:val="en-GB"/>
        </w:rPr>
      </w:pPr>
      <w:r w:rsidRPr="00961D3D">
        <w:rPr>
          <w:rFonts w:asciiTheme="minorHAnsi" w:hAnsiTheme="minorHAnsi"/>
          <w:sz w:val="22"/>
          <w:szCs w:val="22"/>
          <w:lang w:val="sr-Cyrl-CS" w:eastAsia="ar-SA"/>
        </w:rPr>
        <w:t>да се у држави ______________________________________ у којој имам седиште не издају докази из члана 77. Закона о јавним набавкама („Службени гласник РС“, бр. 124/12), те исту оверену пред судским –управним органом –</w:t>
      </w:r>
      <w:r w:rsidR="00A80BAF">
        <w:rPr>
          <w:rFonts w:asciiTheme="minorHAnsi" w:hAnsiTheme="minorHAnsi"/>
          <w:sz w:val="22"/>
          <w:szCs w:val="22"/>
          <w:lang w:val="sr-Cyrl-CS" w:eastAsia="ar-SA"/>
        </w:rPr>
        <w:t xml:space="preserve"> </w:t>
      </w:r>
      <w:r w:rsidRPr="00961D3D">
        <w:rPr>
          <w:rFonts w:asciiTheme="minorHAnsi" w:hAnsiTheme="minorHAnsi"/>
          <w:sz w:val="22"/>
          <w:szCs w:val="22"/>
          <w:lang w:val="sr-Cyrl-CS" w:eastAsia="ar-SA"/>
        </w:rPr>
        <w:t xml:space="preserve">јавним бележником – другом надлежним органом државе __________________________, прилажем уз понуду за јавну набавку </w:t>
      </w:r>
      <w:r w:rsidRPr="00961D3D">
        <w:rPr>
          <w:rFonts w:asciiTheme="minorHAnsi" w:hAnsiTheme="minorHAnsi" w:cs="Arial"/>
          <w:iCs/>
          <w:sz w:val="22"/>
          <w:szCs w:val="22"/>
          <w:lang w:val="sr-Cyrl-CS"/>
        </w:rPr>
        <w:t xml:space="preserve">мале вредности </w:t>
      </w:r>
      <w:r w:rsidRPr="00961D3D">
        <w:rPr>
          <w:rFonts w:asciiTheme="minorHAnsi" w:hAnsiTheme="minorHAnsi"/>
          <w:sz w:val="22"/>
          <w:szCs w:val="22"/>
          <w:lang w:val="sr-Latn-CS" w:eastAsia="ar-SA"/>
        </w:rPr>
        <w:t>услуг</w:t>
      </w:r>
      <w:r w:rsidRPr="00961D3D">
        <w:rPr>
          <w:rFonts w:asciiTheme="minorHAnsi" w:hAnsiTheme="minorHAnsi"/>
          <w:sz w:val="22"/>
          <w:szCs w:val="22"/>
          <w:lang w:val="sr-Cyrl-CS" w:eastAsia="ar-SA"/>
        </w:rPr>
        <w:t>е</w:t>
      </w:r>
      <w:r w:rsidRPr="00961D3D">
        <w:rPr>
          <w:rFonts w:asciiTheme="minorHAnsi" w:hAnsiTheme="minorHAnsi"/>
          <w:b/>
          <w:sz w:val="22"/>
          <w:szCs w:val="22"/>
          <w:lang w:val="sr-Cyrl-CS" w:eastAsia="ar-SA"/>
        </w:rPr>
        <w:t xml:space="preserve"> </w:t>
      </w:r>
      <w:r w:rsidRPr="00961D3D">
        <w:rPr>
          <w:rFonts w:asciiTheme="minorHAnsi" w:eastAsia="Calibri" w:hAnsiTheme="minorHAnsi"/>
          <w:sz w:val="22"/>
          <w:szCs w:val="22"/>
          <w:lang w:val="sr-Cyrl-RS"/>
        </w:rPr>
        <w:t xml:space="preserve">одржавања сервера </w:t>
      </w:r>
      <w:r w:rsidRPr="00961D3D">
        <w:rPr>
          <w:rFonts w:asciiTheme="minorHAnsi" w:hAnsiTheme="minorHAnsi" w:cs="Arial"/>
          <w:iCs/>
          <w:sz w:val="22"/>
          <w:szCs w:val="22"/>
          <w:lang w:val="sr-Cyrl-CS"/>
        </w:rPr>
        <w:t xml:space="preserve">за јавну </w:t>
      </w:r>
      <w:r w:rsidRPr="00961D3D">
        <w:rPr>
          <w:rFonts w:asciiTheme="minorHAnsi" w:hAnsiTheme="minorHAnsi" w:cs="Arial"/>
          <w:iCs/>
          <w:sz w:val="22"/>
          <w:szCs w:val="22"/>
        </w:rPr>
        <w:t>н</w:t>
      </w:r>
      <w:r w:rsidRPr="00961D3D">
        <w:rPr>
          <w:rFonts w:asciiTheme="minorHAnsi" w:hAnsiTheme="minorHAnsi" w:cs="Arial"/>
          <w:iCs/>
          <w:sz w:val="22"/>
          <w:szCs w:val="22"/>
          <w:lang w:val="sr-Cyrl-CS"/>
        </w:rPr>
        <w:t xml:space="preserve">абавку </w:t>
      </w:r>
      <w:r w:rsidRPr="00961D3D">
        <w:rPr>
          <w:rFonts w:asciiTheme="minorHAnsi" w:hAnsiTheme="minorHAnsi" w:cs="Arial"/>
          <w:b/>
          <w:sz w:val="22"/>
          <w:szCs w:val="22"/>
          <w:lang w:val="sr-Cyrl-CS"/>
        </w:rPr>
        <w:t xml:space="preserve">УСЛУГЕ ЈЕДНОГОДИШЊЕГ ОДРЖАВАЊА СЕРВЕРА ТИПА </w:t>
      </w:r>
      <w:r w:rsidRPr="00961D3D">
        <w:rPr>
          <w:rFonts w:asciiTheme="minorHAnsi" w:hAnsiTheme="minorHAnsi"/>
          <w:b/>
          <w:sz w:val="22"/>
          <w:szCs w:val="22"/>
        </w:rPr>
        <w:t>RACK SERVER DELL</w:t>
      </w:r>
      <w:r w:rsidRPr="00961D3D">
        <w:rPr>
          <w:rFonts w:asciiTheme="minorHAnsi" w:hAnsiTheme="minorHAnsi"/>
          <w:b/>
          <w:sz w:val="22"/>
          <w:szCs w:val="22"/>
          <w:vertAlign w:val="superscript"/>
        </w:rPr>
        <w:t xml:space="preserve">TM </w:t>
      </w:r>
      <w:r w:rsidRPr="00961D3D">
        <w:rPr>
          <w:rFonts w:asciiTheme="minorHAnsi" w:hAnsiTheme="minorHAnsi"/>
          <w:b/>
          <w:sz w:val="22"/>
          <w:szCs w:val="22"/>
        </w:rPr>
        <w:t>POWEREDGE</w:t>
      </w:r>
      <w:r w:rsidRPr="00961D3D">
        <w:rPr>
          <w:rFonts w:asciiTheme="minorHAnsi" w:hAnsiTheme="minorHAnsi"/>
          <w:b/>
          <w:sz w:val="22"/>
          <w:szCs w:val="22"/>
          <w:vertAlign w:val="superscript"/>
        </w:rPr>
        <w:t xml:space="preserve">TM </w:t>
      </w:r>
      <w:r w:rsidRPr="00961D3D">
        <w:rPr>
          <w:rFonts w:asciiTheme="minorHAnsi" w:hAnsiTheme="minorHAnsi"/>
          <w:b/>
          <w:sz w:val="22"/>
          <w:szCs w:val="22"/>
        </w:rPr>
        <w:t>R710</w:t>
      </w:r>
      <w:r w:rsidR="004927E5" w:rsidRPr="006122AA">
        <w:rPr>
          <w:rFonts w:asciiTheme="minorHAnsi" w:hAnsiTheme="minorHAnsi"/>
          <w:b/>
          <w:sz w:val="22"/>
          <w:szCs w:val="22"/>
          <w:lang w:val="sr-Cyrl-RS"/>
        </w:rPr>
        <w:t>,</w:t>
      </w:r>
      <w:r w:rsidR="004927E5" w:rsidRPr="006122AA">
        <w:rPr>
          <w:rFonts w:asciiTheme="minorHAnsi" w:hAnsiTheme="minorHAnsi"/>
          <w:b/>
          <w:sz w:val="22"/>
          <w:szCs w:val="22"/>
        </w:rPr>
        <w:t xml:space="preserve"> СОФТВЕРСКЕ </w:t>
      </w:r>
      <w:r w:rsidR="004927E5" w:rsidRPr="006122AA">
        <w:rPr>
          <w:rFonts w:asciiTheme="minorHAnsi" w:hAnsiTheme="minorHAnsi"/>
          <w:b/>
          <w:sz w:val="22"/>
          <w:szCs w:val="22"/>
          <w:lang w:val="sr-Cyrl-RS"/>
        </w:rPr>
        <w:t>ИНФРАСТР</w:t>
      </w:r>
      <w:r w:rsidR="006122AA">
        <w:rPr>
          <w:rFonts w:asciiTheme="minorHAnsi" w:hAnsiTheme="minorHAnsi"/>
          <w:b/>
          <w:sz w:val="22"/>
          <w:szCs w:val="22"/>
          <w:lang w:val="sr-Cyrl-RS"/>
        </w:rPr>
        <w:t>УКТУРЕ СЕРВЕРА И ПРАТЕЋЕ ОПРЕМЕ</w:t>
      </w:r>
      <w:r w:rsidRPr="00961D3D">
        <w:rPr>
          <w:rFonts w:asciiTheme="minorHAnsi" w:eastAsia="Calibri" w:hAnsiTheme="minorHAnsi"/>
          <w:sz w:val="22"/>
          <w:szCs w:val="22"/>
          <w:lang w:val="sr-Cyrl-RS"/>
        </w:rPr>
        <w:t xml:space="preserve">, </w:t>
      </w:r>
      <w:r w:rsidRPr="00961D3D">
        <w:rPr>
          <w:rFonts w:asciiTheme="minorHAnsi" w:hAnsiTheme="minorHAnsi" w:cs="Arial"/>
          <w:iCs/>
          <w:sz w:val="22"/>
          <w:szCs w:val="22"/>
          <w:lang w:val="sr-Cyrl-CS"/>
        </w:rPr>
        <w:t>обликоване у више посебних истоврсних целина (партија) од 1. до 4,</w:t>
      </w:r>
      <w:r w:rsidRPr="00961D3D">
        <w:rPr>
          <w:rFonts w:asciiTheme="minorHAnsi" w:eastAsia="Calibri" w:hAnsiTheme="minorHAnsi"/>
          <w:sz w:val="22"/>
          <w:szCs w:val="22"/>
          <w:lang w:val="sr-Cyrl-RS"/>
        </w:rPr>
        <w:t xml:space="preserve"> </w:t>
      </w:r>
      <w:r w:rsidRPr="00961D3D">
        <w:rPr>
          <w:rFonts w:asciiTheme="minorHAnsi" w:hAnsiTheme="minorHAnsi" w:cs="Arial"/>
          <w:bCs/>
          <w:sz w:val="22"/>
          <w:szCs w:val="22"/>
          <w:lang w:val="ru-RU"/>
        </w:rPr>
        <w:t>ЈН ОП</w:t>
      </w:r>
      <w:r w:rsidRPr="00961D3D">
        <w:rPr>
          <w:rFonts w:asciiTheme="minorHAnsi" w:hAnsiTheme="minorHAnsi" w:cs="Arial"/>
          <w:bCs/>
          <w:sz w:val="22"/>
          <w:szCs w:val="22"/>
        </w:rPr>
        <w:t xml:space="preserve"> </w:t>
      </w:r>
      <w:r w:rsidRPr="00961D3D">
        <w:rPr>
          <w:rFonts w:asciiTheme="minorHAnsi" w:hAnsiTheme="minorHAnsi" w:cs="Arial"/>
          <w:bCs/>
          <w:sz w:val="22"/>
          <w:szCs w:val="22"/>
          <w:lang w:val="ru-RU"/>
        </w:rPr>
        <w:t>бр</w:t>
      </w:r>
      <w:r w:rsidRPr="00961D3D">
        <w:rPr>
          <w:rFonts w:asciiTheme="minorHAnsi" w:hAnsiTheme="minorHAnsi" w:cs="Arial"/>
          <w:bCs/>
          <w:sz w:val="22"/>
          <w:szCs w:val="22"/>
        </w:rPr>
        <w:t xml:space="preserve">. </w:t>
      </w:r>
      <w:r w:rsidRPr="00961D3D">
        <w:rPr>
          <w:rFonts w:asciiTheme="minorHAnsi" w:hAnsiTheme="minorHAnsi" w:cs="Arial"/>
          <w:bCs/>
          <w:sz w:val="22"/>
          <w:szCs w:val="22"/>
          <w:lang w:val="sr-Cyrl-RS"/>
        </w:rPr>
        <w:t>5</w:t>
      </w:r>
      <w:r w:rsidRPr="00961D3D">
        <w:rPr>
          <w:rFonts w:asciiTheme="minorHAnsi" w:hAnsiTheme="minorHAnsi" w:cs="Arial"/>
          <w:bCs/>
          <w:sz w:val="22"/>
          <w:szCs w:val="22"/>
          <w:lang w:val="ru-RU"/>
        </w:rPr>
        <w:t>/</w:t>
      </w:r>
      <w:r w:rsidRPr="00961D3D">
        <w:rPr>
          <w:rFonts w:asciiTheme="minorHAnsi" w:hAnsiTheme="minorHAnsi" w:cs="Arial"/>
          <w:bCs/>
          <w:sz w:val="22"/>
          <w:szCs w:val="22"/>
          <w:lang w:val="en-GB"/>
        </w:rPr>
        <w:t>1</w:t>
      </w:r>
      <w:r w:rsidRPr="00961D3D">
        <w:rPr>
          <w:rFonts w:asciiTheme="minorHAnsi" w:hAnsiTheme="minorHAnsi" w:cs="Arial"/>
          <w:bCs/>
          <w:sz w:val="22"/>
          <w:szCs w:val="22"/>
          <w:lang w:val="sr-Cyrl-RS"/>
        </w:rPr>
        <w:t>5 и то за</w:t>
      </w:r>
      <w:r w:rsidRPr="00961D3D">
        <w:rPr>
          <w:rFonts w:asciiTheme="minorHAnsi" w:eastAsia="Calibri" w:hAnsiTheme="minorHAnsi"/>
          <w:sz w:val="22"/>
          <w:szCs w:val="22"/>
          <w:lang w:val="sr-Cyrl-RS"/>
        </w:rPr>
        <w:t xml:space="preserve"> </w:t>
      </w:r>
      <w:r w:rsidRPr="00961D3D">
        <w:rPr>
          <w:rFonts w:asciiTheme="minorHAnsi" w:hAnsiTheme="minorHAnsi" w:cs="Arial"/>
          <w:bCs/>
          <w:iCs/>
          <w:color w:val="FF0000"/>
          <w:sz w:val="22"/>
          <w:szCs w:val="22"/>
          <w:lang w:val="sr-Cyrl-CS"/>
        </w:rPr>
        <w:t xml:space="preserve"> </w:t>
      </w:r>
      <w:r w:rsidRPr="00961D3D">
        <w:rPr>
          <w:rFonts w:asciiTheme="minorHAnsi" w:hAnsiTheme="minorHAnsi" w:cs="Arial"/>
          <w:b/>
          <w:bCs/>
          <w:iCs/>
          <w:sz w:val="22"/>
          <w:szCs w:val="22"/>
          <w:u w:val="single"/>
          <w:lang w:val="sr-Cyrl-CS"/>
        </w:rPr>
        <w:t>ПАРТИ</w:t>
      </w:r>
      <w:r w:rsidRPr="00961D3D">
        <w:rPr>
          <w:rFonts w:asciiTheme="minorHAnsi" w:hAnsiTheme="minorHAnsi" w:cs="Arial"/>
          <w:b/>
          <w:iCs/>
          <w:sz w:val="22"/>
          <w:szCs w:val="22"/>
          <w:u w:val="single"/>
          <w:lang w:val="sr-Cyrl-CS"/>
        </w:rPr>
        <w:t xml:space="preserve">ЈУ </w:t>
      </w:r>
      <w:r w:rsidR="0065582E">
        <w:rPr>
          <w:rFonts w:asciiTheme="minorHAnsi" w:hAnsiTheme="minorHAnsi" w:cs="Arial"/>
          <w:b/>
          <w:iCs/>
          <w:sz w:val="22"/>
          <w:szCs w:val="22"/>
          <w:u w:val="single"/>
          <w:lang w:val="sr-Cyrl-CS"/>
        </w:rPr>
        <w:t>3</w:t>
      </w:r>
      <w:r w:rsidRPr="00961D3D">
        <w:rPr>
          <w:rFonts w:asciiTheme="minorHAnsi" w:hAnsiTheme="minorHAnsi" w:cs="Arial"/>
          <w:b/>
          <w:iCs/>
          <w:sz w:val="22"/>
          <w:szCs w:val="22"/>
          <w:lang w:val="sr-Cyrl-CS"/>
        </w:rPr>
        <w:t xml:space="preserve"> -</w:t>
      </w:r>
      <w:r w:rsidRPr="00961D3D">
        <w:rPr>
          <w:rFonts w:asciiTheme="minorHAnsi" w:hAnsiTheme="minorHAnsi" w:cs="Arial"/>
          <w:b/>
          <w:iCs/>
          <w:color w:val="FF0000"/>
          <w:sz w:val="22"/>
          <w:szCs w:val="22"/>
          <w:lang w:val="sr-Cyrl-CS"/>
        </w:rPr>
        <w:t xml:space="preserve"> </w:t>
      </w:r>
      <w:r w:rsidR="0065582E" w:rsidRPr="00704858">
        <w:rPr>
          <w:rFonts w:asciiTheme="minorHAnsi" w:eastAsia="Calibri" w:hAnsiTheme="minorHAnsi" w:cs="Arial"/>
          <w:b/>
          <w:bCs/>
          <w:sz w:val="22"/>
          <w:szCs w:val="22"/>
          <w:lang w:val="sr-Cyrl-CS" w:eastAsia="en-GB"/>
        </w:rPr>
        <w:t>Услуга одржавања остале опреме (</w:t>
      </w:r>
      <w:r w:rsidR="0065582E" w:rsidRPr="00704858">
        <w:rPr>
          <w:rFonts w:asciiTheme="minorHAnsi" w:eastAsia="Calibri" w:hAnsiTheme="minorHAnsi" w:cs="Arial"/>
          <w:b/>
          <w:bCs/>
          <w:sz w:val="22"/>
          <w:szCs w:val="22"/>
          <w:lang w:val="sr-Latn-RS" w:eastAsia="en-GB"/>
        </w:rPr>
        <w:t>firewall)</w:t>
      </w:r>
      <w:r w:rsidR="0065582E">
        <w:rPr>
          <w:rFonts w:asciiTheme="minorHAnsi" w:eastAsia="Calibri" w:hAnsiTheme="minorHAnsi" w:cs="Arial"/>
          <w:b/>
          <w:bCs/>
          <w:sz w:val="22"/>
          <w:szCs w:val="22"/>
          <w:lang w:val="sr-Cyrl-RS" w:eastAsia="en-GB"/>
        </w:rPr>
        <w:t>.</w:t>
      </w:r>
      <w:r w:rsidRPr="00961D3D">
        <w:rPr>
          <w:rFonts w:asciiTheme="minorHAnsi" w:hAnsiTheme="minorHAnsi"/>
          <w:sz w:val="22"/>
          <w:szCs w:val="22"/>
          <w:lang w:val="sr-Cyrl-CS" w:eastAsia="ar-SA"/>
        </w:rPr>
        <w:t xml:space="preserve">    </w:t>
      </w:r>
    </w:p>
    <w:p w:rsidR="00961D3D" w:rsidRPr="00961D3D" w:rsidRDefault="00961D3D" w:rsidP="00961D3D">
      <w:pPr>
        <w:suppressAutoHyphens/>
        <w:ind w:firstLine="720"/>
        <w:jc w:val="both"/>
        <w:rPr>
          <w:rFonts w:asciiTheme="minorHAnsi" w:hAnsiTheme="minorHAnsi"/>
          <w:sz w:val="22"/>
          <w:szCs w:val="22"/>
          <w:lang w:val="sr-Cyrl-CS" w:eastAsia="ar-SA"/>
        </w:rPr>
      </w:pPr>
      <w:r w:rsidRPr="00961D3D">
        <w:rPr>
          <w:rFonts w:asciiTheme="minorHAnsi" w:hAnsiTheme="minorHAnsi"/>
          <w:sz w:val="22"/>
          <w:szCs w:val="22"/>
          <w:lang w:val="sr-Cyrl-CS" w:eastAsia="ar-SA"/>
        </w:rPr>
        <w:t>Упознат сам са обавезом Наручиоца да провери да ли су испуњени услови за давање ове изјаве односно да провери да ли су документи којима понуђач доказује испуњеност тражених услова издати од стране надлежних органа државе где имам седиште.</w:t>
      </w:r>
    </w:p>
    <w:p w:rsidR="004927E5" w:rsidRPr="00961D3D" w:rsidRDefault="004927E5" w:rsidP="004927E5">
      <w:pPr>
        <w:suppressAutoHyphens/>
        <w:rPr>
          <w:rFonts w:asciiTheme="minorHAnsi" w:hAnsiTheme="minorHAnsi"/>
          <w:sz w:val="22"/>
          <w:szCs w:val="22"/>
          <w:lang w:val="sr-Cyrl-CS" w:eastAsia="ar-SA"/>
        </w:rPr>
      </w:pPr>
      <w:r>
        <w:rPr>
          <w:rFonts w:asciiTheme="minorHAnsi" w:hAnsiTheme="minorHAnsi"/>
          <w:sz w:val="22"/>
          <w:szCs w:val="22"/>
          <w:lang w:val="sr-Cyrl-CS" w:eastAsia="ar-SA"/>
        </w:rPr>
        <w:t xml:space="preserve">Место и датум: ________________                               </w:t>
      </w:r>
      <w:r w:rsidRPr="00961D3D">
        <w:rPr>
          <w:rFonts w:asciiTheme="minorHAnsi" w:hAnsiTheme="minorHAnsi"/>
          <w:sz w:val="22"/>
          <w:szCs w:val="22"/>
          <w:lang w:val="sr-Cyrl-CS" w:eastAsia="ar-SA"/>
        </w:rPr>
        <w:t xml:space="preserve">М.П. </w:t>
      </w:r>
      <w:r w:rsidRPr="00961D3D">
        <w:rPr>
          <w:rFonts w:asciiTheme="minorHAnsi" w:hAnsiTheme="minorHAnsi"/>
          <w:sz w:val="22"/>
          <w:szCs w:val="22"/>
          <w:lang w:val="en-GB" w:eastAsia="ar-SA"/>
        </w:rPr>
        <w:tab/>
      </w:r>
      <w:r>
        <w:rPr>
          <w:rFonts w:asciiTheme="minorHAnsi" w:hAnsiTheme="minorHAnsi"/>
          <w:sz w:val="22"/>
          <w:szCs w:val="22"/>
          <w:lang w:val="sr-Cyrl-RS" w:eastAsia="ar-SA"/>
        </w:rPr>
        <w:t xml:space="preserve">                                        </w:t>
      </w:r>
      <w:r w:rsidRPr="00961D3D">
        <w:rPr>
          <w:rFonts w:asciiTheme="minorHAnsi" w:hAnsiTheme="minorHAnsi"/>
          <w:sz w:val="22"/>
          <w:szCs w:val="22"/>
          <w:lang w:val="sr-Cyrl-CS" w:eastAsia="ar-SA"/>
        </w:rPr>
        <w:t>Понуђач:</w:t>
      </w:r>
    </w:p>
    <w:p w:rsidR="00961D3D" w:rsidRPr="00961D3D" w:rsidRDefault="00961D3D" w:rsidP="00961D3D">
      <w:pPr>
        <w:suppressAutoHyphens/>
        <w:rPr>
          <w:rFonts w:asciiTheme="minorHAnsi" w:hAnsiTheme="minorHAnsi"/>
          <w:sz w:val="22"/>
          <w:szCs w:val="22"/>
          <w:lang w:val="sr-Cyrl-CS" w:eastAsia="ar-SA"/>
        </w:rPr>
      </w:pPr>
    </w:p>
    <w:p w:rsidR="00961D3D" w:rsidRPr="00961D3D" w:rsidRDefault="00961D3D" w:rsidP="00961D3D">
      <w:pPr>
        <w:suppressAutoHyphens/>
        <w:jc w:val="center"/>
        <w:rPr>
          <w:rFonts w:asciiTheme="minorHAnsi" w:hAnsiTheme="minorHAnsi"/>
          <w:sz w:val="22"/>
          <w:szCs w:val="22"/>
          <w:lang w:val="sr-Cyrl-CS" w:eastAsia="ar-SA"/>
        </w:rPr>
      </w:pPr>
    </w:p>
    <w:p w:rsidR="00961D3D" w:rsidRPr="00961D3D" w:rsidRDefault="00961D3D" w:rsidP="00961D3D">
      <w:pPr>
        <w:suppressAutoHyphens/>
        <w:jc w:val="center"/>
        <w:rPr>
          <w:rFonts w:asciiTheme="minorHAnsi" w:hAnsiTheme="minorHAnsi"/>
          <w:sz w:val="22"/>
          <w:szCs w:val="22"/>
          <w:lang w:val="sr-Cyrl-CS" w:eastAsia="ar-SA"/>
        </w:rPr>
      </w:pPr>
      <w:r w:rsidRPr="00961D3D">
        <w:rPr>
          <w:rFonts w:asciiTheme="minorHAnsi" w:hAnsiTheme="minorHAnsi"/>
          <w:sz w:val="22"/>
          <w:szCs w:val="22"/>
          <w:lang w:val="sr-Cyrl-CS" w:eastAsia="ar-SA"/>
        </w:rPr>
        <w:t xml:space="preserve">                                                                </w:t>
      </w:r>
      <w:r w:rsidR="004927E5">
        <w:rPr>
          <w:rFonts w:asciiTheme="minorHAnsi" w:hAnsiTheme="minorHAnsi"/>
          <w:sz w:val="22"/>
          <w:szCs w:val="22"/>
          <w:lang w:val="sr-Cyrl-CS" w:eastAsia="ar-SA"/>
        </w:rPr>
        <w:t xml:space="preserve">                                                  </w:t>
      </w:r>
      <w:r w:rsidRPr="00961D3D">
        <w:rPr>
          <w:rFonts w:asciiTheme="minorHAnsi" w:hAnsiTheme="minorHAnsi"/>
          <w:sz w:val="22"/>
          <w:szCs w:val="22"/>
          <w:lang w:val="sr-Cyrl-CS" w:eastAsia="ar-SA"/>
        </w:rPr>
        <w:t xml:space="preserve"> </w:t>
      </w:r>
      <w:r w:rsidR="004927E5">
        <w:rPr>
          <w:rFonts w:asciiTheme="minorHAnsi" w:hAnsiTheme="minorHAnsi"/>
          <w:sz w:val="22"/>
          <w:szCs w:val="22"/>
          <w:lang w:val="sr-Cyrl-CS" w:eastAsia="ar-SA"/>
        </w:rPr>
        <w:t xml:space="preserve">         </w:t>
      </w:r>
      <w:r w:rsidRPr="00961D3D">
        <w:rPr>
          <w:rFonts w:asciiTheme="minorHAnsi" w:hAnsiTheme="minorHAnsi"/>
          <w:sz w:val="22"/>
          <w:szCs w:val="22"/>
          <w:lang w:val="sr-Cyrl-CS" w:eastAsia="ar-SA"/>
        </w:rPr>
        <w:t>_______________________</w:t>
      </w:r>
    </w:p>
    <w:p w:rsidR="00CC2FCA" w:rsidRPr="002B5529" w:rsidRDefault="00961D3D" w:rsidP="002B5529">
      <w:pPr>
        <w:suppressAutoHyphens/>
        <w:jc w:val="center"/>
        <w:rPr>
          <w:rFonts w:asciiTheme="minorHAnsi" w:hAnsiTheme="minorHAnsi"/>
          <w:sz w:val="22"/>
          <w:szCs w:val="22"/>
          <w:lang w:val="sr-Cyrl-RS" w:eastAsia="ar-SA"/>
        </w:rPr>
      </w:pPr>
      <w:r w:rsidRPr="00961D3D">
        <w:rPr>
          <w:rFonts w:asciiTheme="minorHAnsi" w:hAnsiTheme="minorHAnsi"/>
          <w:sz w:val="22"/>
          <w:szCs w:val="22"/>
          <w:lang w:val="sr-Cyrl-CS" w:eastAsia="ar-SA"/>
        </w:rPr>
        <w:t xml:space="preserve">                                                             </w:t>
      </w:r>
      <w:r w:rsidR="004927E5">
        <w:rPr>
          <w:rFonts w:asciiTheme="minorHAnsi" w:hAnsiTheme="minorHAnsi"/>
          <w:sz w:val="22"/>
          <w:szCs w:val="22"/>
          <w:lang w:val="sr-Cyrl-CS" w:eastAsia="ar-SA"/>
        </w:rPr>
        <w:t xml:space="preserve">                                                                </w:t>
      </w:r>
      <w:r w:rsidR="002B5529">
        <w:rPr>
          <w:rFonts w:asciiTheme="minorHAnsi" w:hAnsiTheme="minorHAnsi"/>
          <w:sz w:val="22"/>
          <w:szCs w:val="22"/>
          <w:lang w:val="sr-Cyrl-CS" w:eastAsia="ar-SA"/>
        </w:rPr>
        <w:t>(Потпис овлашћеног лица</w:t>
      </w:r>
      <w:r w:rsidR="009564F3">
        <w:rPr>
          <w:rFonts w:asciiTheme="minorHAnsi" w:hAnsiTheme="minorHAnsi"/>
          <w:sz w:val="22"/>
          <w:szCs w:val="22"/>
          <w:lang w:val="sr-Cyrl-CS" w:eastAsia="ar-SA"/>
        </w:rPr>
        <w:t>)</w:t>
      </w:r>
    </w:p>
    <w:p w:rsidR="00CC2FCA" w:rsidRDefault="00CC2FCA" w:rsidP="00961D3D">
      <w:pPr>
        <w:suppressAutoHyphens/>
        <w:ind w:left="7200"/>
        <w:rPr>
          <w:rFonts w:asciiTheme="minorHAnsi" w:hAnsiTheme="minorHAnsi"/>
          <w:b/>
          <w:sz w:val="22"/>
          <w:szCs w:val="22"/>
          <w:lang w:val="sr-Cyrl-CS" w:eastAsia="ar-SA"/>
        </w:rPr>
      </w:pPr>
    </w:p>
    <w:p w:rsidR="002B5529" w:rsidRDefault="002B5529" w:rsidP="00961D3D">
      <w:pPr>
        <w:suppressAutoHyphens/>
        <w:ind w:left="7200"/>
        <w:rPr>
          <w:rFonts w:asciiTheme="minorHAnsi" w:hAnsiTheme="minorHAnsi"/>
          <w:b/>
          <w:sz w:val="22"/>
          <w:szCs w:val="22"/>
          <w:lang w:val="sr-Cyrl-CS" w:eastAsia="ar-SA"/>
        </w:rPr>
      </w:pPr>
    </w:p>
    <w:p w:rsidR="002B5529" w:rsidRDefault="002B5529" w:rsidP="00961D3D">
      <w:pPr>
        <w:suppressAutoHyphens/>
        <w:ind w:left="7200"/>
        <w:rPr>
          <w:rFonts w:asciiTheme="minorHAnsi" w:hAnsiTheme="minorHAnsi"/>
          <w:b/>
          <w:sz w:val="22"/>
          <w:szCs w:val="22"/>
          <w:lang w:val="sr-Cyrl-CS" w:eastAsia="ar-SA"/>
        </w:rPr>
      </w:pPr>
    </w:p>
    <w:p w:rsidR="00961D3D" w:rsidRPr="002B5529" w:rsidRDefault="002B5529" w:rsidP="002B5529">
      <w:pPr>
        <w:suppressAutoHyphens/>
        <w:contextualSpacing/>
        <w:jc w:val="both"/>
        <w:rPr>
          <w:rFonts w:asciiTheme="minorHAnsi" w:hAnsiTheme="minorHAnsi"/>
          <w:color w:val="FF0000"/>
          <w:sz w:val="22"/>
          <w:szCs w:val="22"/>
          <w:lang w:val="sr-Cyrl-RS" w:eastAsia="ar-SA"/>
        </w:rPr>
      </w:pPr>
      <w:r>
        <w:rPr>
          <w:rFonts w:asciiTheme="minorHAnsi" w:hAnsiTheme="minorHAnsi"/>
          <w:b/>
          <w:sz w:val="22"/>
          <w:szCs w:val="22"/>
          <w:lang w:val="sr-Cyrl-CS" w:eastAsia="ar-SA"/>
        </w:rPr>
        <w:t xml:space="preserve"> </w:t>
      </w:r>
    </w:p>
    <w:p w:rsidR="00961D3D" w:rsidRPr="00961D3D" w:rsidRDefault="00961D3D" w:rsidP="00961D3D">
      <w:pPr>
        <w:suppressAutoHyphens/>
        <w:ind w:left="360"/>
        <w:contextualSpacing/>
        <w:jc w:val="both"/>
        <w:rPr>
          <w:rFonts w:asciiTheme="minorHAnsi" w:hAnsiTheme="minorHAnsi"/>
          <w:sz w:val="22"/>
          <w:szCs w:val="22"/>
          <w:lang w:val="en-GB" w:eastAsia="ar-SA"/>
        </w:rPr>
      </w:pPr>
    </w:p>
    <w:p w:rsidR="00961D3D" w:rsidRPr="00961D3D" w:rsidRDefault="002B5529" w:rsidP="00961D3D">
      <w:pPr>
        <w:suppressAutoHyphens/>
        <w:ind w:left="7920"/>
        <w:rPr>
          <w:rFonts w:asciiTheme="minorHAnsi" w:hAnsiTheme="minorHAnsi"/>
          <w:sz w:val="22"/>
          <w:szCs w:val="22"/>
          <w:lang w:val="sr-Cyrl-CS" w:eastAsia="ar-SA"/>
        </w:rPr>
      </w:pPr>
      <w:r>
        <w:rPr>
          <w:rFonts w:asciiTheme="minorHAnsi" w:hAnsiTheme="minorHAnsi"/>
          <w:sz w:val="22"/>
          <w:szCs w:val="22"/>
          <w:lang w:val="sr-Cyrl-CS" w:eastAsia="ar-SA"/>
        </w:rPr>
        <w:t xml:space="preserve"> </w:t>
      </w:r>
    </w:p>
    <w:p w:rsidR="00961D3D" w:rsidRPr="00961D3D" w:rsidRDefault="00961D3D" w:rsidP="002B5529">
      <w:pPr>
        <w:suppressAutoHyphens/>
        <w:ind w:right="-93"/>
        <w:rPr>
          <w:rFonts w:asciiTheme="minorHAnsi" w:hAnsiTheme="minorHAnsi"/>
          <w:sz w:val="22"/>
          <w:szCs w:val="22"/>
          <w:lang w:val="sr-Cyrl-CS" w:eastAsia="ar-SA"/>
        </w:rPr>
      </w:pPr>
    </w:p>
    <w:p w:rsidR="00961D3D" w:rsidRPr="00147ED1" w:rsidRDefault="00961D3D" w:rsidP="00CC2FCA">
      <w:pPr>
        <w:suppressAutoHyphens/>
        <w:jc w:val="right"/>
        <w:rPr>
          <w:rFonts w:asciiTheme="minorHAnsi" w:hAnsiTheme="minorHAnsi"/>
          <w:b/>
          <w:sz w:val="22"/>
          <w:szCs w:val="22"/>
          <w:lang w:val="en-GB" w:eastAsia="ar-SA"/>
        </w:rPr>
      </w:pPr>
      <w:r w:rsidRPr="00147ED1">
        <w:rPr>
          <w:rFonts w:asciiTheme="minorHAnsi" w:hAnsiTheme="minorHAnsi"/>
          <w:sz w:val="22"/>
          <w:szCs w:val="22"/>
          <w:lang w:val="sr-Cyrl-CS" w:eastAsia="ar-SA"/>
        </w:rPr>
        <w:t xml:space="preserve">                                                    </w:t>
      </w:r>
      <w:r w:rsidR="00CA373D">
        <w:rPr>
          <w:rFonts w:asciiTheme="minorHAnsi" w:hAnsiTheme="minorHAnsi"/>
          <w:sz w:val="22"/>
          <w:szCs w:val="22"/>
          <w:lang w:val="sr-Cyrl-CS" w:eastAsia="ar-SA"/>
        </w:rPr>
        <w:t xml:space="preserve">                              </w:t>
      </w:r>
      <w:r w:rsidRPr="00147ED1">
        <w:rPr>
          <w:rFonts w:asciiTheme="minorHAnsi" w:hAnsiTheme="minorHAnsi"/>
          <w:sz w:val="22"/>
          <w:szCs w:val="22"/>
          <w:lang w:val="en-GB" w:eastAsia="ar-SA"/>
        </w:rPr>
        <w:t xml:space="preserve">   </w:t>
      </w:r>
      <w:r w:rsidRPr="00147ED1">
        <w:rPr>
          <w:rFonts w:asciiTheme="minorHAnsi" w:hAnsiTheme="minorHAnsi"/>
          <w:b/>
          <w:sz w:val="22"/>
          <w:szCs w:val="22"/>
          <w:lang w:val="sr-Cyrl-CS" w:eastAsia="ar-SA"/>
        </w:rPr>
        <w:t xml:space="preserve">Образац бр. </w:t>
      </w:r>
      <w:r w:rsidR="002B5529">
        <w:rPr>
          <w:rFonts w:asciiTheme="minorHAnsi" w:hAnsiTheme="minorHAnsi"/>
          <w:b/>
          <w:sz w:val="22"/>
          <w:szCs w:val="22"/>
          <w:lang w:val="sr-Cyrl-CS" w:eastAsia="ar-SA"/>
        </w:rPr>
        <w:t>7</w:t>
      </w:r>
    </w:p>
    <w:p w:rsidR="00961D3D" w:rsidRPr="00961D3D" w:rsidRDefault="00961D3D" w:rsidP="00961D3D">
      <w:pPr>
        <w:suppressAutoHyphens/>
        <w:jc w:val="center"/>
        <w:rPr>
          <w:rFonts w:asciiTheme="minorHAnsi" w:hAnsiTheme="minorHAnsi"/>
          <w:b/>
          <w:sz w:val="22"/>
          <w:szCs w:val="22"/>
          <w:lang w:eastAsia="ar-SA"/>
        </w:rPr>
      </w:pPr>
      <w:proofErr w:type="gramStart"/>
      <w:r w:rsidRPr="00961D3D">
        <w:rPr>
          <w:rFonts w:asciiTheme="minorHAnsi" w:hAnsiTheme="minorHAnsi"/>
          <w:b/>
          <w:sz w:val="22"/>
          <w:szCs w:val="22"/>
          <w:lang w:val="en-GB" w:eastAsia="ar-SA"/>
        </w:rPr>
        <w:t>ИЗЈАВА ПОНУЂАЧА ПО ЧЛ.</w:t>
      </w:r>
      <w:proofErr w:type="gramEnd"/>
      <w:r w:rsidRPr="00961D3D">
        <w:rPr>
          <w:rFonts w:asciiTheme="minorHAnsi" w:hAnsiTheme="minorHAnsi"/>
          <w:b/>
          <w:sz w:val="22"/>
          <w:szCs w:val="22"/>
          <w:lang w:val="sr-Latn-CS" w:eastAsia="ar-SA"/>
        </w:rPr>
        <w:t xml:space="preserve"> 7</w:t>
      </w:r>
      <w:r w:rsidRPr="00961D3D">
        <w:rPr>
          <w:rFonts w:asciiTheme="minorHAnsi" w:hAnsiTheme="minorHAnsi"/>
          <w:b/>
          <w:sz w:val="22"/>
          <w:szCs w:val="22"/>
          <w:lang w:val="en-GB" w:eastAsia="ar-SA"/>
        </w:rPr>
        <w:t>5</w:t>
      </w:r>
      <w:r w:rsidRPr="00961D3D">
        <w:rPr>
          <w:rFonts w:asciiTheme="minorHAnsi" w:hAnsiTheme="minorHAnsi"/>
          <w:b/>
          <w:sz w:val="22"/>
          <w:szCs w:val="22"/>
          <w:lang w:val="sr-Latn-CS" w:eastAsia="ar-SA"/>
        </w:rPr>
        <w:t xml:space="preserve">. </w:t>
      </w:r>
      <w:r w:rsidRPr="00961D3D">
        <w:rPr>
          <w:rFonts w:asciiTheme="minorHAnsi" w:hAnsiTheme="minorHAnsi"/>
          <w:b/>
          <w:sz w:val="22"/>
          <w:szCs w:val="22"/>
          <w:lang w:val="sr-Cyrl-CS" w:eastAsia="ar-SA"/>
        </w:rPr>
        <w:t>СТАВ 2.</w:t>
      </w:r>
      <w:r w:rsidRPr="00961D3D">
        <w:rPr>
          <w:rFonts w:asciiTheme="minorHAnsi" w:hAnsiTheme="minorHAnsi"/>
          <w:b/>
          <w:sz w:val="22"/>
          <w:szCs w:val="22"/>
          <w:lang w:val="en-GB" w:eastAsia="ar-SA"/>
        </w:rPr>
        <w:t xml:space="preserve"> ЗАКОНА О ЈАВНИМ НАБАВКАМА </w:t>
      </w:r>
    </w:p>
    <w:p w:rsidR="00961D3D" w:rsidRPr="00961D3D" w:rsidRDefault="00961D3D" w:rsidP="00961D3D">
      <w:pPr>
        <w:suppressAutoHyphens/>
        <w:ind w:left="7200"/>
        <w:rPr>
          <w:rFonts w:asciiTheme="minorHAnsi" w:hAnsiTheme="minorHAnsi"/>
          <w:b/>
          <w:sz w:val="22"/>
          <w:szCs w:val="22"/>
          <w:lang w:val="sr-Cyrl-CS" w:eastAsia="ar-SA"/>
        </w:rPr>
      </w:pPr>
      <w:r w:rsidRPr="00961D3D">
        <w:rPr>
          <w:rFonts w:asciiTheme="minorHAnsi" w:hAnsiTheme="minorHAnsi"/>
          <w:b/>
          <w:sz w:val="22"/>
          <w:szCs w:val="22"/>
          <w:lang w:val="sr-Cyrl-CS" w:eastAsia="ar-SA"/>
        </w:rPr>
        <w:t xml:space="preserve"> </w:t>
      </w:r>
    </w:p>
    <w:p w:rsidR="00961D3D" w:rsidRPr="00147ED1" w:rsidRDefault="00961D3D" w:rsidP="00961D3D">
      <w:pPr>
        <w:jc w:val="both"/>
        <w:rPr>
          <w:rFonts w:asciiTheme="minorHAnsi" w:eastAsia="Calibri" w:hAnsiTheme="minorHAnsi"/>
          <w:sz w:val="22"/>
          <w:szCs w:val="22"/>
          <w:lang w:val="sr-Cyrl-RS"/>
        </w:rPr>
      </w:pPr>
      <w:r w:rsidRPr="00961D3D">
        <w:rPr>
          <w:rFonts w:asciiTheme="minorHAnsi" w:hAnsiTheme="minorHAnsi" w:cs="Arial"/>
          <w:iCs/>
          <w:sz w:val="22"/>
          <w:szCs w:val="22"/>
          <w:lang w:val="sr-Cyrl-CS"/>
        </w:rPr>
        <w:t xml:space="preserve">за јавну </w:t>
      </w:r>
      <w:r w:rsidRPr="00961D3D">
        <w:rPr>
          <w:rFonts w:asciiTheme="minorHAnsi" w:hAnsiTheme="minorHAnsi" w:cs="Arial"/>
          <w:iCs/>
          <w:sz w:val="22"/>
          <w:szCs w:val="22"/>
        </w:rPr>
        <w:t>н</w:t>
      </w:r>
      <w:r w:rsidRPr="00961D3D">
        <w:rPr>
          <w:rFonts w:asciiTheme="minorHAnsi" w:hAnsiTheme="minorHAnsi" w:cs="Arial"/>
          <w:iCs/>
          <w:sz w:val="22"/>
          <w:szCs w:val="22"/>
          <w:lang w:val="sr-Cyrl-CS"/>
        </w:rPr>
        <w:t xml:space="preserve">абавку </w:t>
      </w:r>
      <w:r w:rsidRPr="00961D3D">
        <w:rPr>
          <w:rFonts w:asciiTheme="minorHAnsi" w:hAnsiTheme="minorHAnsi" w:cs="Arial"/>
          <w:b/>
          <w:sz w:val="22"/>
          <w:szCs w:val="22"/>
          <w:lang w:val="sr-Cyrl-CS"/>
        </w:rPr>
        <w:t xml:space="preserve">УСЛУГЕ ЈЕДНОГОДИШЊЕГ ОДРЖАВАЊА СЕРВЕРА ТИПА </w:t>
      </w:r>
      <w:r w:rsidRPr="00961D3D">
        <w:rPr>
          <w:rFonts w:asciiTheme="minorHAnsi" w:hAnsiTheme="minorHAnsi"/>
          <w:b/>
          <w:sz w:val="22"/>
          <w:szCs w:val="22"/>
        </w:rPr>
        <w:t>RACK SERVER DELL</w:t>
      </w:r>
      <w:r w:rsidRPr="00961D3D">
        <w:rPr>
          <w:rFonts w:asciiTheme="minorHAnsi" w:hAnsiTheme="minorHAnsi"/>
          <w:b/>
          <w:sz w:val="22"/>
          <w:szCs w:val="22"/>
          <w:vertAlign w:val="superscript"/>
        </w:rPr>
        <w:t xml:space="preserve">TM </w:t>
      </w:r>
      <w:r w:rsidRPr="00961D3D">
        <w:rPr>
          <w:rFonts w:asciiTheme="minorHAnsi" w:hAnsiTheme="minorHAnsi"/>
          <w:b/>
          <w:sz w:val="22"/>
          <w:szCs w:val="22"/>
        </w:rPr>
        <w:t>POWEREDGE</w:t>
      </w:r>
      <w:r w:rsidRPr="00961D3D">
        <w:rPr>
          <w:rFonts w:asciiTheme="minorHAnsi" w:hAnsiTheme="minorHAnsi"/>
          <w:b/>
          <w:sz w:val="22"/>
          <w:szCs w:val="22"/>
          <w:vertAlign w:val="superscript"/>
        </w:rPr>
        <w:t xml:space="preserve">TM </w:t>
      </w:r>
      <w:r w:rsidRPr="00961D3D">
        <w:rPr>
          <w:rFonts w:asciiTheme="minorHAnsi" w:hAnsiTheme="minorHAnsi"/>
          <w:b/>
          <w:sz w:val="22"/>
          <w:szCs w:val="22"/>
        </w:rPr>
        <w:t>R710</w:t>
      </w:r>
      <w:r w:rsidR="00CC2FCA" w:rsidRPr="00147ED1">
        <w:rPr>
          <w:rFonts w:asciiTheme="minorHAnsi" w:hAnsiTheme="minorHAnsi"/>
          <w:b/>
          <w:sz w:val="22"/>
          <w:szCs w:val="22"/>
          <w:lang w:val="sr-Cyrl-RS"/>
        </w:rPr>
        <w:t>,</w:t>
      </w:r>
      <w:r w:rsidR="00CC2FCA" w:rsidRPr="00147ED1">
        <w:rPr>
          <w:rFonts w:asciiTheme="minorHAnsi" w:hAnsiTheme="minorHAnsi"/>
          <w:b/>
          <w:sz w:val="22"/>
          <w:szCs w:val="22"/>
        </w:rPr>
        <w:t xml:space="preserve"> СОФТВЕРСКЕ </w:t>
      </w:r>
      <w:r w:rsidR="00CC2FCA" w:rsidRPr="00147ED1">
        <w:rPr>
          <w:rFonts w:asciiTheme="minorHAnsi" w:hAnsiTheme="minorHAnsi"/>
          <w:b/>
          <w:sz w:val="22"/>
          <w:szCs w:val="22"/>
          <w:lang w:val="sr-Cyrl-RS"/>
        </w:rPr>
        <w:t>ИНФРАСТРУКТУРЕ СЕРВЕРА И ПРАТЕЋЕ ОПРЕМЕ</w:t>
      </w:r>
      <w:r w:rsidR="00CC2FCA" w:rsidRPr="00147ED1">
        <w:rPr>
          <w:rFonts w:asciiTheme="minorHAnsi" w:hAnsiTheme="minorHAnsi"/>
          <w:b/>
          <w:strike/>
          <w:sz w:val="22"/>
          <w:szCs w:val="22"/>
          <w:lang w:val="sr-Cyrl-RS"/>
        </w:rPr>
        <w:t>,</w:t>
      </w:r>
      <w:r w:rsidRPr="00147ED1">
        <w:rPr>
          <w:rFonts w:asciiTheme="minorHAnsi" w:eastAsia="Calibri" w:hAnsiTheme="minorHAnsi"/>
          <w:sz w:val="22"/>
          <w:szCs w:val="22"/>
          <w:lang w:val="sr-Cyrl-RS"/>
        </w:rPr>
        <w:t xml:space="preserve"> </w:t>
      </w:r>
      <w:r w:rsidRPr="00147ED1">
        <w:rPr>
          <w:rFonts w:asciiTheme="minorHAnsi" w:hAnsiTheme="minorHAnsi" w:cs="Arial"/>
          <w:iCs/>
          <w:sz w:val="22"/>
          <w:szCs w:val="22"/>
          <w:lang w:val="sr-Cyrl-CS"/>
        </w:rPr>
        <w:t>обликоване у више посебних истоврсних целина (партија) од 1. до 4</w:t>
      </w:r>
      <w:r w:rsidR="009564F3">
        <w:rPr>
          <w:rFonts w:asciiTheme="minorHAnsi" w:hAnsiTheme="minorHAnsi" w:cs="Arial"/>
          <w:iCs/>
          <w:sz w:val="22"/>
          <w:szCs w:val="22"/>
          <w:lang w:val="sr-Cyrl-CS"/>
        </w:rPr>
        <w:t>.</w:t>
      </w:r>
      <w:r w:rsidRPr="00147ED1">
        <w:rPr>
          <w:rFonts w:asciiTheme="minorHAnsi" w:hAnsiTheme="minorHAnsi" w:cs="Arial"/>
          <w:iCs/>
          <w:sz w:val="22"/>
          <w:szCs w:val="22"/>
          <w:lang w:val="sr-Cyrl-CS"/>
        </w:rPr>
        <w:t>,</w:t>
      </w:r>
      <w:r w:rsidRPr="00147ED1">
        <w:rPr>
          <w:rFonts w:asciiTheme="minorHAnsi" w:eastAsia="Calibri" w:hAnsiTheme="minorHAnsi"/>
          <w:sz w:val="22"/>
          <w:szCs w:val="22"/>
          <w:lang w:val="sr-Cyrl-RS"/>
        </w:rPr>
        <w:t xml:space="preserve"> </w:t>
      </w:r>
      <w:r w:rsidRPr="00147ED1">
        <w:rPr>
          <w:rFonts w:asciiTheme="minorHAnsi" w:hAnsiTheme="minorHAnsi" w:cs="Arial"/>
          <w:bCs/>
          <w:sz w:val="22"/>
          <w:szCs w:val="22"/>
          <w:lang w:val="ru-RU"/>
        </w:rPr>
        <w:t>ЈН ОП</w:t>
      </w:r>
      <w:r w:rsidRPr="00147ED1">
        <w:rPr>
          <w:rFonts w:asciiTheme="minorHAnsi" w:hAnsiTheme="minorHAnsi" w:cs="Arial"/>
          <w:bCs/>
          <w:sz w:val="22"/>
          <w:szCs w:val="22"/>
        </w:rPr>
        <w:t xml:space="preserve"> </w:t>
      </w:r>
      <w:r w:rsidRPr="00147ED1">
        <w:rPr>
          <w:rFonts w:asciiTheme="minorHAnsi" w:hAnsiTheme="minorHAnsi" w:cs="Arial"/>
          <w:bCs/>
          <w:sz w:val="22"/>
          <w:szCs w:val="22"/>
          <w:lang w:val="ru-RU"/>
        </w:rPr>
        <w:t>бр</w:t>
      </w:r>
      <w:r w:rsidRPr="00147ED1">
        <w:rPr>
          <w:rFonts w:asciiTheme="minorHAnsi" w:hAnsiTheme="minorHAnsi" w:cs="Arial"/>
          <w:bCs/>
          <w:sz w:val="22"/>
          <w:szCs w:val="22"/>
        </w:rPr>
        <w:t xml:space="preserve">. </w:t>
      </w:r>
      <w:r w:rsidRPr="00147ED1">
        <w:rPr>
          <w:rFonts w:asciiTheme="minorHAnsi" w:hAnsiTheme="minorHAnsi" w:cs="Arial"/>
          <w:bCs/>
          <w:sz w:val="22"/>
          <w:szCs w:val="22"/>
          <w:lang w:val="sr-Cyrl-RS"/>
        </w:rPr>
        <w:t>5</w:t>
      </w:r>
      <w:r w:rsidRPr="00147ED1">
        <w:rPr>
          <w:rFonts w:asciiTheme="minorHAnsi" w:hAnsiTheme="minorHAnsi" w:cs="Arial"/>
          <w:bCs/>
          <w:sz w:val="22"/>
          <w:szCs w:val="22"/>
          <w:lang w:val="ru-RU"/>
        </w:rPr>
        <w:t>/</w:t>
      </w:r>
      <w:r w:rsidRPr="00147ED1">
        <w:rPr>
          <w:rFonts w:asciiTheme="minorHAnsi" w:hAnsiTheme="minorHAnsi" w:cs="Arial"/>
          <w:bCs/>
          <w:sz w:val="22"/>
          <w:szCs w:val="22"/>
          <w:lang w:val="en-GB"/>
        </w:rPr>
        <w:t>1</w:t>
      </w:r>
      <w:r w:rsidRPr="00147ED1">
        <w:rPr>
          <w:rFonts w:asciiTheme="minorHAnsi" w:hAnsiTheme="minorHAnsi" w:cs="Arial"/>
          <w:bCs/>
          <w:sz w:val="22"/>
          <w:szCs w:val="22"/>
          <w:lang w:val="sr-Cyrl-RS"/>
        </w:rPr>
        <w:t>5 и то за</w:t>
      </w:r>
      <w:r w:rsidRPr="00147ED1">
        <w:rPr>
          <w:rFonts w:asciiTheme="minorHAnsi" w:eastAsia="Calibri" w:hAnsiTheme="minorHAnsi"/>
          <w:sz w:val="22"/>
          <w:szCs w:val="22"/>
          <w:lang w:val="sr-Cyrl-RS"/>
        </w:rPr>
        <w:t xml:space="preserve"> </w:t>
      </w:r>
    </w:p>
    <w:p w:rsidR="00194635" w:rsidRPr="00704858" w:rsidRDefault="00961D3D" w:rsidP="00194635">
      <w:pPr>
        <w:jc w:val="both"/>
        <w:rPr>
          <w:rFonts w:asciiTheme="minorHAnsi" w:eastAsia="Calibri" w:hAnsiTheme="minorHAnsi"/>
          <w:b/>
          <w:sz w:val="22"/>
          <w:szCs w:val="22"/>
          <w:lang w:val="en-GB"/>
        </w:rPr>
      </w:pPr>
      <w:r w:rsidRPr="00961D3D">
        <w:rPr>
          <w:rFonts w:asciiTheme="minorHAnsi" w:hAnsiTheme="minorHAnsi" w:cs="Arial"/>
          <w:bCs/>
          <w:iCs/>
          <w:color w:val="FF0000"/>
          <w:sz w:val="22"/>
          <w:szCs w:val="22"/>
          <w:lang w:val="sr-Cyrl-CS"/>
        </w:rPr>
        <w:t xml:space="preserve"> </w:t>
      </w:r>
      <w:r w:rsidRPr="00961D3D">
        <w:rPr>
          <w:rFonts w:asciiTheme="minorHAnsi" w:hAnsiTheme="minorHAnsi" w:cs="Arial"/>
          <w:b/>
          <w:bCs/>
          <w:iCs/>
          <w:sz w:val="22"/>
          <w:szCs w:val="22"/>
          <w:u w:val="single"/>
          <w:lang w:val="sr-Cyrl-CS"/>
        </w:rPr>
        <w:t>ПАРТИ</w:t>
      </w:r>
      <w:r w:rsidRPr="00961D3D">
        <w:rPr>
          <w:rFonts w:asciiTheme="minorHAnsi" w:hAnsiTheme="minorHAnsi" w:cs="Arial"/>
          <w:b/>
          <w:iCs/>
          <w:sz w:val="22"/>
          <w:szCs w:val="22"/>
          <w:u w:val="single"/>
          <w:lang w:val="sr-Cyrl-CS"/>
        </w:rPr>
        <w:t xml:space="preserve">ЈУ </w:t>
      </w:r>
      <w:r w:rsidR="00194635">
        <w:rPr>
          <w:rFonts w:asciiTheme="minorHAnsi" w:hAnsiTheme="minorHAnsi" w:cs="Arial"/>
          <w:b/>
          <w:iCs/>
          <w:sz w:val="22"/>
          <w:szCs w:val="22"/>
          <w:u w:val="single"/>
          <w:lang w:val="sr-Cyrl-CS"/>
        </w:rPr>
        <w:t>3</w:t>
      </w:r>
      <w:r w:rsidRPr="00961D3D">
        <w:rPr>
          <w:rFonts w:asciiTheme="minorHAnsi" w:hAnsiTheme="minorHAnsi" w:cs="Arial"/>
          <w:b/>
          <w:iCs/>
          <w:sz w:val="22"/>
          <w:szCs w:val="22"/>
          <w:lang w:val="sr-Cyrl-CS"/>
        </w:rPr>
        <w:t xml:space="preserve"> -</w:t>
      </w:r>
      <w:r w:rsidRPr="00961D3D">
        <w:rPr>
          <w:rFonts w:asciiTheme="minorHAnsi" w:hAnsiTheme="minorHAnsi" w:cs="Arial"/>
          <w:b/>
          <w:iCs/>
          <w:color w:val="FF0000"/>
          <w:sz w:val="22"/>
          <w:szCs w:val="22"/>
          <w:lang w:val="sr-Cyrl-CS"/>
        </w:rPr>
        <w:t xml:space="preserve"> </w:t>
      </w:r>
      <w:r w:rsidR="00194635" w:rsidRPr="00704858">
        <w:rPr>
          <w:rFonts w:asciiTheme="minorHAnsi" w:eastAsia="Calibri" w:hAnsiTheme="minorHAnsi" w:cs="Arial"/>
          <w:b/>
          <w:bCs/>
          <w:sz w:val="22"/>
          <w:szCs w:val="22"/>
          <w:lang w:val="sr-Cyrl-CS" w:eastAsia="en-GB"/>
        </w:rPr>
        <w:t>Услуга одржавања остале опреме (</w:t>
      </w:r>
      <w:r w:rsidR="00194635" w:rsidRPr="00704858">
        <w:rPr>
          <w:rFonts w:asciiTheme="minorHAnsi" w:eastAsia="Calibri" w:hAnsiTheme="minorHAnsi" w:cs="Arial"/>
          <w:b/>
          <w:bCs/>
          <w:sz w:val="22"/>
          <w:szCs w:val="22"/>
          <w:lang w:val="sr-Latn-RS" w:eastAsia="en-GB"/>
        </w:rPr>
        <w:t>firewall)</w:t>
      </w:r>
      <w:r w:rsidR="00194635" w:rsidRPr="00704858">
        <w:rPr>
          <w:rFonts w:asciiTheme="minorHAnsi" w:eastAsia="Calibri" w:hAnsiTheme="minorHAnsi" w:cs="Arial"/>
          <w:b/>
          <w:bCs/>
          <w:sz w:val="22"/>
          <w:szCs w:val="22"/>
          <w:lang w:val="sr-Cyrl-CS" w:eastAsia="en-GB"/>
        </w:rPr>
        <w:t xml:space="preserve"> </w:t>
      </w:r>
    </w:p>
    <w:p w:rsidR="00961D3D" w:rsidRPr="00961D3D" w:rsidRDefault="00961D3D" w:rsidP="00961D3D">
      <w:pPr>
        <w:suppressAutoHyphens/>
        <w:jc w:val="center"/>
        <w:rPr>
          <w:rFonts w:asciiTheme="minorHAnsi" w:hAnsiTheme="minorHAnsi"/>
          <w:b/>
          <w:sz w:val="22"/>
          <w:szCs w:val="22"/>
          <w:lang w:val="sr-Cyrl-CS"/>
        </w:rPr>
      </w:pPr>
      <w:r w:rsidRPr="00961D3D">
        <w:rPr>
          <w:rFonts w:asciiTheme="minorHAnsi" w:hAnsiTheme="minorHAnsi"/>
          <w:sz w:val="22"/>
          <w:szCs w:val="22"/>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12"/>
        <w:gridCol w:w="4660"/>
      </w:tblGrid>
      <w:tr w:rsidR="00961D3D" w:rsidRPr="00961D3D" w:rsidTr="00CC2FCA">
        <w:tc>
          <w:tcPr>
            <w:tcW w:w="4912" w:type="dxa"/>
          </w:tcPr>
          <w:p w:rsidR="00961D3D" w:rsidRPr="00961D3D" w:rsidRDefault="00961D3D" w:rsidP="00CC2FCA">
            <w:pPr>
              <w:suppressAutoHyphens/>
              <w:ind w:left="142" w:hanging="142"/>
              <w:rPr>
                <w:rFonts w:asciiTheme="minorHAnsi" w:hAnsiTheme="minorHAnsi"/>
                <w:sz w:val="22"/>
                <w:szCs w:val="22"/>
                <w:lang w:val="en-GB" w:eastAsia="ar-SA"/>
              </w:rPr>
            </w:pPr>
            <w:r w:rsidRPr="00961D3D">
              <w:rPr>
                <w:rFonts w:asciiTheme="minorHAnsi" w:hAnsiTheme="minorHAnsi"/>
                <w:sz w:val="22"/>
                <w:szCs w:val="22"/>
                <w:lang w:val="en-GB" w:eastAsia="ar-SA"/>
              </w:rPr>
              <w:t>Назив</w:t>
            </w:r>
            <w:r w:rsidRPr="00961D3D">
              <w:rPr>
                <w:rFonts w:asciiTheme="minorHAnsi" w:hAnsiTheme="minorHAnsi"/>
                <w:sz w:val="22"/>
                <w:szCs w:val="22"/>
                <w:lang w:val="sr-Cyrl-CS" w:eastAsia="ar-SA"/>
              </w:rPr>
              <w:t>/П</w:t>
            </w:r>
            <w:r w:rsidRPr="00961D3D">
              <w:rPr>
                <w:rFonts w:asciiTheme="minorHAnsi" w:hAnsiTheme="minorHAnsi"/>
                <w:sz w:val="22"/>
                <w:szCs w:val="22"/>
                <w:lang w:val="en-GB" w:eastAsia="ar-SA"/>
              </w:rPr>
              <w:t xml:space="preserve">ословно име: </w:t>
            </w:r>
          </w:p>
        </w:tc>
        <w:tc>
          <w:tcPr>
            <w:tcW w:w="4660" w:type="dxa"/>
          </w:tcPr>
          <w:p w:rsidR="00961D3D" w:rsidRPr="00961D3D" w:rsidRDefault="00961D3D" w:rsidP="00961D3D">
            <w:pPr>
              <w:suppressAutoHyphens/>
              <w:jc w:val="right"/>
              <w:rPr>
                <w:rFonts w:asciiTheme="minorHAnsi" w:hAnsiTheme="minorHAnsi"/>
                <w:b/>
                <w:sz w:val="22"/>
                <w:szCs w:val="22"/>
                <w:lang w:val="sr-Cyrl-CS" w:eastAsia="ar-SA"/>
              </w:rPr>
            </w:pPr>
          </w:p>
          <w:p w:rsidR="00961D3D" w:rsidRPr="00961D3D" w:rsidRDefault="00961D3D" w:rsidP="00961D3D">
            <w:pPr>
              <w:suppressAutoHyphens/>
              <w:jc w:val="right"/>
              <w:rPr>
                <w:rFonts w:asciiTheme="minorHAnsi" w:hAnsiTheme="minorHAnsi"/>
                <w:b/>
                <w:sz w:val="22"/>
                <w:szCs w:val="22"/>
                <w:lang w:val="sr-Cyrl-CS" w:eastAsia="ar-SA"/>
              </w:rPr>
            </w:pPr>
          </w:p>
        </w:tc>
      </w:tr>
      <w:tr w:rsidR="00961D3D" w:rsidRPr="00961D3D" w:rsidTr="00CC2FCA">
        <w:tc>
          <w:tcPr>
            <w:tcW w:w="4912" w:type="dxa"/>
          </w:tcPr>
          <w:p w:rsidR="00961D3D" w:rsidRPr="00961D3D" w:rsidRDefault="00961D3D" w:rsidP="00961D3D">
            <w:pPr>
              <w:suppressAutoHyphens/>
              <w:rPr>
                <w:rFonts w:asciiTheme="minorHAnsi" w:hAnsiTheme="minorHAnsi"/>
                <w:sz w:val="22"/>
                <w:szCs w:val="22"/>
                <w:lang w:val="en-GB" w:eastAsia="ar-SA"/>
              </w:rPr>
            </w:pPr>
            <w:r w:rsidRPr="00961D3D">
              <w:rPr>
                <w:rFonts w:asciiTheme="minorHAnsi" w:hAnsiTheme="minorHAnsi"/>
                <w:sz w:val="22"/>
                <w:szCs w:val="22"/>
                <w:lang w:val="en-GB" w:eastAsia="ar-SA"/>
              </w:rPr>
              <w:t>Седиште:</w:t>
            </w:r>
          </w:p>
        </w:tc>
        <w:tc>
          <w:tcPr>
            <w:tcW w:w="4660" w:type="dxa"/>
          </w:tcPr>
          <w:p w:rsidR="00961D3D" w:rsidRPr="00961D3D" w:rsidRDefault="00961D3D" w:rsidP="00961D3D">
            <w:pPr>
              <w:suppressAutoHyphens/>
              <w:jc w:val="right"/>
              <w:rPr>
                <w:rFonts w:asciiTheme="minorHAnsi" w:hAnsiTheme="minorHAnsi"/>
                <w:b/>
                <w:sz w:val="22"/>
                <w:szCs w:val="22"/>
                <w:lang w:val="sr-Cyrl-CS" w:eastAsia="ar-SA"/>
              </w:rPr>
            </w:pPr>
          </w:p>
          <w:p w:rsidR="00961D3D" w:rsidRPr="00961D3D" w:rsidRDefault="00961D3D" w:rsidP="00961D3D">
            <w:pPr>
              <w:suppressAutoHyphens/>
              <w:jc w:val="right"/>
              <w:rPr>
                <w:rFonts w:asciiTheme="minorHAnsi" w:hAnsiTheme="minorHAnsi"/>
                <w:b/>
                <w:sz w:val="22"/>
                <w:szCs w:val="22"/>
                <w:lang w:val="sr-Cyrl-CS" w:eastAsia="ar-SA"/>
              </w:rPr>
            </w:pPr>
          </w:p>
        </w:tc>
      </w:tr>
      <w:tr w:rsidR="00961D3D" w:rsidRPr="00961D3D" w:rsidTr="00CC2FCA">
        <w:tc>
          <w:tcPr>
            <w:tcW w:w="4912" w:type="dxa"/>
          </w:tcPr>
          <w:p w:rsidR="00961D3D" w:rsidRPr="00961D3D" w:rsidRDefault="00961D3D" w:rsidP="00961D3D">
            <w:pPr>
              <w:suppressAutoHyphens/>
              <w:rPr>
                <w:rFonts w:asciiTheme="minorHAnsi" w:hAnsiTheme="minorHAnsi"/>
                <w:sz w:val="22"/>
                <w:szCs w:val="22"/>
                <w:lang w:val="en-GB" w:eastAsia="ar-SA"/>
              </w:rPr>
            </w:pPr>
            <w:r w:rsidRPr="00961D3D">
              <w:rPr>
                <w:rFonts w:asciiTheme="minorHAnsi" w:hAnsiTheme="minorHAnsi"/>
                <w:sz w:val="22"/>
                <w:szCs w:val="22"/>
                <w:lang w:val="en-GB" w:eastAsia="ar-SA"/>
              </w:rPr>
              <w:t>Адреса седишта:</w:t>
            </w:r>
          </w:p>
        </w:tc>
        <w:tc>
          <w:tcPr>
            <w:tcW w:w="4660" w:type="dxa"/>
          </w:tcPr>
          <w:p w:rsidR="00961D3D" w:rsidRPr="00961D3D" w:rsidRDefault="00961D3D" w:rsidP="00961D3D">
            <w:pPr>
              <w:suppressAutoHyphens/>
              <w:jc w:val="right"/>
              <w:rPr>
                <w:rFonts w:asciiTheme="minorHAnsi" w:hAnsiTheme="minorHAnsi"/>
                <w:b/>
                <w:sz w:val="22"/>
                <w:szCs w:val="22"/>
                <w:lang w:val="sr-Cyrl-CS" w:eastAsia="ar-SA"/>
              </w:rPr>
            </w:pPr>
          </w:p>
          <w:p w:rsidR="00961D3D" w:rsidRPr="00961D3D" w:rsidRDefault="00961D3D" w:rsidP="00961D3D">
            <w:pPr>
              <w:suppressAutoHyphens/>
              <w:jc w:val="right"/>
              <w:rPr>
                <w:rFonts w:asciiTheme="minorHAnsi" w:hAnsiTheme="minorHAnsi"/>
                <w:b/>
                <w:sz w:val="22"/>
                <w:szCs w:val="22"/>
                <w:lang w:val="sr-Cyrl-CS" w:eastAsia="ar-SA"/>
              </w:rPr>
            </w:pPr>
          </w:p>
        </w:tc>
      </w:tr>
      <w:tr w:rsidR="00961D3D" w:rsidRPr="00961D3D" w:rsidTr="00CC2FCA">
        <w:tc>
          <w:tcPr>
            <w:tcW w:w="4912" w:type="dxa"/>
          </w:tcPr>
          <w:p w:rsidR="00961D3D" w:rsidRPr="00961D3D" w:rsidRDefault="00961D3D" w:rsidP="00961D3D">
            <w:pPr>
              <w:suppressAutoHyphens/>
              <w:rPr>
                <w:rFonts w:asciiTheme="minorHAnsi" w:hAnsiTheme="minorHAnsi"/>
                <w:sz w:val="22"/>
                <w:szCs w:val="22"/>
                <w:lang w:val="en-GB" w:eastAsia="ar-SA"/>
              </w:rPr>
            </w:pPr>
            <w:r w:rsidRPr="00961D3D">
              <w:rPr>
                <w:rFonts w:asciiTheme="minorHAnsi" w:hAnsiTheme="minorHAnsi"/>
                <w:sz w:val="22"/>
                <w:szCs w:val="22"/>
                <w:lang w:val="en-GB" w:eastAsia="ar-SA"/>
              </w:rPr>
              <w:t>Матични број:</w:t>
            </w:r>
          </w:p>
        </w:tc>
        <w:tc>
          <w:tcPr>
            <w:tcW w:w="4660" w:type="dxa"/>
          </w:tcPr>
          <w:p w:rsidR="00961D3D" w:rsidRPr="00961D3D" w:rsidRDefault="00961D3D" w:rsidP="00961D3D">
            <w:pPr>
              <w:suppressAutoHyphens/>
              <w:jc w:val="right"/>
              <w:rPr>
                <w:rFonts w:asciiTheme="minorHAnsi" w:hAnsiTheme="minorHAnsi"/>
                <w:b/>
                <w:sz w:val="22"/>
                <w:szCs w:val="22"/>
                <w:lang w:val="sr-Cyrl-CS" w:eastAsia="ar-SA"/>
              </w:rPr>
            </w:pPr>
          </w:p>
          <w:p w:rsidR="00961D3D" w:rsidRPr="00961D3D" w:rsidRDefault="00961D3D" w:rsidP="00961D3D">
            <w:pPr>
              <w:suppressAutoHyphens/>
              <w:jc w:val="right"/>
              <w:rPr>
                <w:rFonts w:asciiTheme="minorHAnsi" w:hAnsiTheme="minorHAnsi"/>
                <w:b/>
                <w:sz w:val="22"/>
                <w:szCs w:val="22"/>
                <w:lang w:val="sr-Cyrl-CS" w:eastAsia="ar-SA"/>
              </w:rPr>
            </w:pPr>
          </w:p>
        </w:tc>
      </w:tr>
      <w:tr w:rsidR="00961D3D" w:rsidRPr="00961D3D" w:rsidTr="00CC2FCA">
        <w:tc>
          <w:tcPr>
            <w:tcW w:w="4912" w:type="dxa"/>
          </w:tcPr>
          <w:p w:rsidR="00961D3D" w:rsidRPr="00961D3D" w:rsidRDefault="00961D3D" w:rsidP="00961D3D">
            <w:pPr>
              <w:suppressAutoHyphens/>
              <w:rPr>
                <w:rFonts w:asciiTheme="minorHAnsi" w:hAnsiTheme="minorHAnsi"/>
                <w:sz w:val="22"/>
                <w:szCs w:val="22"/>
                <w:lang w:val="en-GB" w:eastAsia="ar-SA"/>
              </w:rPr>
            </w:pPr>
            <w:r w:rsidRPr="00961D3D">
              <w:rPr>
                <w:rFonts w:asciiTheme="minorHAnsi" w:hAnsiTheme="minorHAnsi"/>
                <w:sz w:val="22"/>
                <w:szCs w:val="22"/>
                <w:lang w:val="en-GB" w:eastAsia="ar-SA"/>
              </w:rPr>
              <w:t>ПИБ:</w:t>
            </w:r>
          </w:p>
        </w:tc>
        <w:tc>
          <w:tcPr>
            <w:tcW w:w="4660" w:type="dxa"/>
          </w:tcPr>
          <w:p w:rsidR="00961D3D" w:rsidRPr="00961D3D" w:rsidRDefault="00961D3D" w:rsidP="00961D3D">
            <w:pPr>
              <w:suppressAutoHyphens/>
              <w:jc w:val="right"/>
              <w:rPr>
                <w:rFonts w:asciiTheme="minorHAnsi" w:hAnsiTheme="minorHAnsi"/>
                <w:b/>
                <w:sz w:val="22"/>
                <w:szCs w:val="22"/>
                <w:lang w:val="sr-Cyrl-CS" w:eastAsia="ar-SA"/>
              </w:rPr>
            </w:pPr>
          </w:p>
          <w:p w:rsidR="00961D3D" w:rsidRPr="00961D3D" w:rsidRDefault="00961D3D" w:rsidP="00961D3D">
            <w:pPr>
              <w:suppressAutoHyphens/>
              <w:jc w:val="right"/>
              <w:rPr>
                <w:rFonts w:asciiTheme="minorHAnsi" w:hAnsiTheme="minorHAnsi"/>
                <w:b/>
                <w:sz w:val="22"/>
                <w:szCs w:val="22"/>
                <w:lang w:val="sr-Cyrl-CS" w:eastAsia="ar-SA"/>
              </w:rPr>
            </w:pPr>
          </w:p>
        </w:tc>
      </w:tr>
      <w:tr w:rsidR="00961D3D" w:rsidRPr="00961D3D" w:rsidTr="00CC2FCA">
        <w:tc>
          <w:tcPr>
            <w:tcW w:w="4912" w:type="dxa"/>
          </w:tcPr>
          <w:p w:rsidR="00961D3D" w:rsidRPr="00961D3D" w:rsidRDefault="00961D3D" w:rsidP="00961D3D">
            <w:pPr>
              <w:suppressAutoHyphens/>
              <w:rPr>
                <w:rFonts w:asciiTheme="minorHAnsi" w:hAnsiTheme="minorHAnsi"/>
                <w:sz w:val="22"/>
                <w:szCs w:val="22"/>
                <w:lang w:val="en-GB" w:eastAsia="ar-SA"/>
              </w:rPr>
            </w:pPr>
            <w:r w:rsidRPr="00961D3D">
              <w:rPr>
                <w:rFonts w:asciiTheme="minorHAnsi" w:hAnsiTheme="minorHAnsi"/>
                <w:sz w:val="22"/>
                <w:szCs w:val="22"/>
                <w:lang w:val="en-GB" w:eastAsia="ar-SA"/>
              </w:rPr>
              <w:t>Назив банке и број рачуна:</w:t>
            </w:r>
          </w:p>
          <w:p w:rsidR="00961D3D" w:rsidRPr="00961D3D" w:rsidRDefault="00961D3D" w:rsidP="00961D3D">
            <w:pPr>
              <w:suppressAutoHyphens/>
              <w:rPr>
                <w:rFonts w:asciiTheme="minorHAnsi" w:hAnsiTheme="minorHAnsi"/>
                <w:sz w:val="22"/>
                <w:szCs w:val="22"/>
                <w:lang w:val="en-GB" w:eastAsia="ar-SA"/>
              </w:rPr>
            </w:pPr>
          </w:p>
        </w:tc>
        <w:tc>
          <w:tcPr>
            <w:tcW w:w="4660" w:type="dxa"/>
          </w:tcPr>
          <w:p w:rsidR="00961D3D" w:rsidRPr="00961D3D" w:rsidRDefault="00961D3D" w:rsidP="00961D3D">
            <w:pPr>
              <w:suppressAutoHyphens/>
              <w:jc w:val="right"/>
              <w:rPr>
                <w:rFonts w:asciiTheme="minorHAnsi" w:hAnsiTheme="minorHAnsi"/>
                <w:b/>
                <w:sz w:val="22"/>
                <w:szCs w:val="22"/>
                <w:lang w:val="en-GB" w:eastAsia="ar-SA"/>
              </w:rPr>
            </w:pPr>
          </w:p>
        </w:tc>
      </w:tr>
      <w:tr w:rsidR="00961D3D" w:rsidRPr="00961D3D" w:rsidTr="00CC2FCA">
        <w:tc>
          <w:tcPr>
            <w:tcW w:w="4912" w:type="dxa"/>
          </w:tcPr>
          <w:p w:rsidR="00961D3D" w:rsidRPr="00961D3D" w:rsidRDefault="00961D3D" w:rsidP="00961D3D">
            <w:pPr>
              <w:suppressAutoHyphens/>
              <w:rPr>
                <w:rFonts w:asciiTheme="minorHAnsi" w:hAnsiTheme="minorHAnsi"/>
                <w:sz w:val="22"/>
                <w:szCs w:val="22"/>
                <w:lang w:val="en-GB" w:eastAsia="ar-SA"/>
              </w:rPr>
            </w:pPr>
            <w:r w:rsidRPr="00961D3D">
              <w:rPr>
                <w:rFonts w:asciiTheme="minorHAnsi" w:hAnsiTheme="minorHAnsi"/>
                <w:sz w:val="22"/>
                <w:szCs w:val="22"/>
                <w:lang w:val="en-GB" w:eastAsia="ar-SA"/>
              </w:rPr>
              <w:t>Телефон:</w:t>
            </w:r>
          </w:p>
        </w:tc>
        <w:tc>
          <w:tcPr>
            <w:tcW w:w="4660" w:type="dxa"/>
          </w:tcPr>
          <w:p w:rsidR="00961D3D" w:rsidRPr="00961D3D" w:rsidRDefault="00961D3D" w:rsidP="00961D3D">
            <w:pPr>
              <w:suppressAutoHyphens/>
              <w:jc w:val="right"/>
              <w:rPr>
                <w:rFonts w:asciiTheme="minorHAnsi" w:hAnsiTheme="minorHAnsi"/>
                <w:b/>
                <w:sz w:val="22"/>
                <w:szCs w:val="22"/>
                <w:lang w:val="sr-Cyrl-CS" w:eastAsia="ar-SA"/>
              </w:rPr>
            </w:pPr>
          </w:p>
          <w:p w:rsidR="00961D3D" w:rsidRPr="00961D3D" w:rsidRDefault="00961D3D" w:rsidP="00961D3D">
            <w:pPr>
              <w:suppressAutoHyphens/>
              <w:jc w:val="right"/>
              <w:rPr>
                <w:rFonts w:asciiTheme="minorHAnsi" w:hAnsiTheme="minorHAnsi"/>
                <w:b/>
                <w:sz w:val="22"/>
                <w:szCs w:val="22"/>
                <w:lang w:val="sr-Cyrl-CS" w:eastAsia="ar-SA"/>
              </w:rPr>
            </w:pPr>
          </w:p>
        </w:tc>
      </w:tr>
      <w:tr w:rsidR="00961D3D" w:rsidRPr="00961D3D" w:rsidTr="00CC2FCA">
        <w:trPr>
          <w:trHeight w:val="279"/>
        </w:trPr>
        <w:tc>
          <w:tcPr>
            <w:tcW w:w="4912" w:type="dxa"/>
          </w:tcPr>
          <w:p w:rsidR="00961D3D" w:rsidRPr="00961D3D" w:rsidRDefault="00961D3D" w:rsidP="00961D3D">
            <w:pPr>
              <w:suppressAutoHyphens/>
              <w:rPr>
                <w:rFonts w:asciiTheme="minorHAnsi" w:hAnsiTheme="minorHAnsi"/>
                <w:sz w:val="22"/>
                <w:szCs w:val="22"/>
                <w:lang w:val="sr-Cyrl-CS" w:eastAsia="ar-SA"/>
              </w:rPr>
            </w:pPr>
            <w:r w:rsidRPr="00961D3D">
              <w:rPr>
                <w:rFonts w:asciiTheme="minorHAnsi" w:hAnsiTheme="minorHAnsi"/>
                <w:sz w:val="22"/>
                <w:szCs w:val="22"/>
                <w:lang w:val="en-GB" w:eastAsia="ar-SA"/>
              </w:rPr>
              <w:t>Е-маил адреса</w:t>
            </w:r>
            <w:r w:rsidRPr="00961D3D">
              <w:rPr>
                <w:rFonts w:asciiTheme="minorHAnsi" w:hAnsiTheme="minorHAnsi"/>
                <w:sz w:val="22"/>
                <w:szCs w:val="22"/>
                <w:lang w:val="sr-Cyrl-CS" w:eastAsia="ar-SA"/>
              </w:rPr>
              <w:t>:</w:t>
            </w:r>
          </w:p>
        </w:tc>
        <w:tc>
          <w:tcPr>
            <w:tcW w:w="4660" w:type="dxa"/>
          </w:tcPr>
          <w:p w:rsidR="00961D3D" w:rsidRPr="00961D3D" w:rsidRDefault="00961D3D" w:rsidP="00961D3D">
            <w:pPr>
              <w:suppressAutoHyphens/>
              <w:jc w:val="right"/>
              <w:rPr>
                <w:rFonts w:asciiTheme="minorHAnsi" w:hAnsiTheme="minorHAnsi"/>
                <w:b/>
                <w:sz w:val="22"/>
                <w:szCs w:val="22"/>
                <w:lang w:val="sr-Cyrl-CS" w:eastAsia="ar-SA"/>
              </w:rPr>
            </w:pPr>
          </w:p>
          <w:p w:rsidR="00961D3D" w:rsidRPr="00961D3D" w:rsidRDefault="00961D3D" w:rsidP="00961D3D">
            <w:pPr>
              <w:suppressAutoHyphens/>
              <w:jc w:val="right"/>
              <w:rPr>
                <w:rFonts w:asciiTheme="minorHAnsi" w:hAnsiTheme="minorHAnsi"/>
                <w:b/>
                <w:sz w:val="22"/>
                <w:szCs w:val="22"/>
                <w:lang w:val="sr-Cyrl-CS" w:eastAsia="ar-SA"/>
              </w:rPr>
            </w:pPr>
          </w:p>
        </w:tc>
      </w:tr>
      <w:tr w:rsidR="00961D3D" w:rsidRPr="00961D3D" w:rsidTr="00CC2FCA">
        <w:tc>
          <w:tcPr>
            <w:tcW w:w="4912" w:type="dxa"/>
          </w:tcPr>
          <w:p w:rsidR="00961D3D" w:rsidRPr="00961D3D" w:rsidRDefault="00961D3D" w:rsidP="00961D3D">
            <w:pPr>
              <w:suppressAutoHyphens/>
              <w:rPr>
                <w:rFonts w:asciiTheme="minorHAnsi" w:hAnsiTheme="minorHAnsi"/>
                <w:sz w:val="22"/>
                <w:szCs w:val="22"/>
                <w:lang w:val="sr-Cyrl-CS" w:eastAsia="ar-SA"/>
              </w:rPr>
            </w:pPr>
            <w:r w:rsidRPr="00961D3D">
              <w:rPr>
                <w:rFonts w:asciiTheme="minorHAnsi" w:hAnsiTheme="minorHAnsi"/>
                <w:sz w:val="22"/>
                <w:szCs w:val="22"/>
                <w:lang w:val="en-GB" w:eastAsia="ar-SA"/>
              </w:rPr>
              <w:t>Овлашћено лице</w:t>
            </w:r>
            <w:r w:rsidRPr="00961D3D">
              <w:rPr>
                <w:rFonts w:asciiTheme="minorHAnsi" w:hAnsiTheme="minorHAnsi"/>
                <w:sz w:val="22"/>
                <w:szCs w:val="22"/>
                <w:lang w:val="sr-Cyrl-CS" w:eastAsia="ar-SA"/>
              </w:rPr>
              <w:t>:</w:t>
            </w:r>
          </w:p>
        </w:tc>
        <w:tc>
          <w:tcPr>
            <w:tcW w:w="4660" w:type="dxa"/>
          </w:tcPr>
          <w:p w:rsidR="00961D3D" w:rsidRPr="00961D3D" w:rsidRDefault="00961D3D" w:rsidP="00961D3D">
            <w:pPr>
              <w:suppressAutoHyphens/>
              <w:jc w:val="right"/>
              <w:rPr>
                <w:rFonts w:asciiTheme="minorHAnsi" w:hAnsiTheme="minorHAnsi"/>
                <w:b/>
                <w:sz w:val="22"/>
                <w:szCs w:val="22"/>
                <w:lang w:val="sr-Cyrl-CS" w:eastAsia="ar-SA"/>
              </w:rPr>
            </w:pPr>
          </w:p>
          <w:p w:rsidR="00961D3D" w:rsidRPr="00961D3D" w:rsidRDefault="00961D3D" w:rsidP="00961D3D">
            <w:pPr>
              <w:suppressAutoHyphens/>
              <w:jc w:val="right"/>
              <w:rPr>
                <w:rFonts w:asciiTheme="minorHAnsi" w:hAnsiTheme="minorHAnsi"/>
                <w:b/>
                <w:sz w:val="22"/>
                <w:szCs w:val="22"/>
                <w:lang w:val="sr-Cyrl-CS" w:eastAsia="ar-SA"/>
              </w:rPr>
            </w:pPr>
          </w:p>
        </w:tc>
      </w:tr>
    </w:tbl>
    <w:p w:rsidR="00961D3D" w:rsidRPr="00961D3D" w:rsidRDefault="00961D3D" w:rsidP="00961D3D">
      <w:pPr>
        <w:suppressAutoHyphens/>
        <w:jc w:val="both"/>
        <w:rPr>
          <w:rFonts w:asciiTheme="minorHAnsi" w:hAnsiTheme="minorHAnsi"/>
          <w:sz w:val="22"/>
          <w:szCs w:val="22"/>
          <w:lang w:val="sr-Cyrl-CS" w:eastAsia="ar-SA"/>
        </w:rPr>
      </w:pPr>
    </w:p>
    <w:p w:rsidR="00961D3D" w:rsidRPr="00961D3D" w:rsidRDefault="00961D3D" w:rsidP="00961D3D">
      <w:pPr>
        <w:suppressAutoHyphens/>
        <w:ind w:firstLine="720"/>
        <w:jc w:val="both"/>
        <w:rPr>
          <w:rFonts w:asciiTheme="minorHAnsi" w:hAnsiTheme="minorHAnsi"/>
          <w:sz w:val="22"/>
          <w:szCs w:val="22"/>
          <w:lang w:val="sr-Cyrl-CS" w:eastAsia="ar-SA"/>
        </w:rPr>
      </w:pPr>
      <w:r w:rsidRPr="00961D3D">
        <w:rPr>
          <w:rFonts w:asciiTheme="minorHAnsi" w:hAnsiTheme="minorHAnsi"/>
          <w:sz w:val="22"/>
          <w:szCs w:val="22"/>
          <w:lang w:val="sr-Cyrl-CS" w:eastAsia="ar-SA"/>
        </w:rPr>
        <w:t>На основу члана 75. став 2. Закона о јавним набавкама („Службени гласник РС“, бр. 124/12)  дајем</w:t>
      </w:r>
    </w:p>
    <w:p w:rsidR="00961D3D" w:rsidRPr="00961D3D" w:rsidRDefault="00961D3D" w:rsidP="00961D3D">
      <w:pPr>
        <w:jc w:val="both"/>
        <w:rPr>
          <w:rFonts w:asciiTheme="minorHAnsi" w:hAnsiTheme="minorHAnsi"/>
          <w:b/>
          <w:smallCaps/>
          <w:sz w:val="22"/>
          <w:szCs w:val="22"/>
        </w:rPr>
      </w:pPr>
    </w:p>
    <w:p w:rsidR="00961D3D" w:rsidRPr="00961D3D" w:rsidRDefault="00961D3D" w:rsidP="00961D3D">
      <w:pPr>
        <w:jc w:val="center"/>
        <w:rPr>
          <w:rFonts w:asciiTheme="minorHAnsi" w:hAnsiTheme="minorHAnsi"/>
          <w:b/>
          <w:smallCaps/>
          <w:sz w:val="22"/>
          <w:szCs w:val="22"/>
        </w:rPr>
      </w:pPr>
      <w:r w:rsidRPr="00961D3D">
        <w:rPr>
          <w:rFonts w:asciiTheme="minorHAnsi" w:hAnsiTheme="minorHAnsi"/>
          <w:b/>
          <w:smallCaps/>
          <w:sz w:val="22"/>
          <w:szCs w:val="22"/>
        </w:rPr>
        <w:t xml:space="preserve">И З Ј А В </w:t>
      </w:r>
      <w:r w:rsidRPr="00961D3D">
        <w:rPr>
          <w:rFonts w:asciiTheme="minorHAnsi" w:hAnsiTheme="minorHAnsi"/>
          <w:b/>
          <w:smallCaps/>
          <w:sz w:val="22"/>
          <w:szCs w:val="22"/>
          <w:lang w:val="en-GB"/>
        </w:rPr>
        <w:t>У</w:t>
      </w:r>
      <w:r w:rsidRPr="00961D3D">
        <w:rPr>
          <w:rFonts w:asciiTheme="minorHAnsi" w:hAnsiTheme="minorHAnsi"/>
          <w:b/>
          <w:smallCaps/>
          <w:sz w:val="22"/>
          <w:szCs w:val="22"/>
        </w:rPr>
        <w:t xml:space="preserve"> </w:t>
      </w:r>
    </w:p>
    <w:p w:rsidR="00961D3D" w:rsidRPr="00961D3D" w:rsidRDefault="00961D3D" w:rsidP="00961D3D">
      <w:pPr>
        <w:rPr>
          <w:rFonts w:asciiTheme="minorHAnsi" w:hAnsiTheme="minorHAnsi"/>
          <w:b/>
          <w:smallCaps/>
          <w:sz w:val="22"/>
          <w:szCs w:val="22"/>
          <w:lang w:val="en-GB"/>
        </w:rPr>
      </w:pPr>
    </w:p>
    <w:p w:rsidR="00961D3D" w:rsidRPr="00961D3D" w:rsidRDefault="00961D3D" w:rsidP="00961D3D">
      <w:pPr>
        <w:jc w:val="both"/>
        <w:rPr>
          <w:rFonts w:asciiTheme="minorHAnsi" w:hAnsiTheme="minorHAnsi"/>
          <w:sz w:val="22"/>
          <w:szCs w:val="22"/>
        </w:rPr>
      </w:pPr>
    </w:p>
    <w:p w:rsidR="00961D3D" w:rsidRPr="00961D3D" w:rsidRDefault="00961D3D" w:rsidP="00961D3D">
      <w:pPr>
        <w:jc w:val="both"/>
        <w:rPr>
          <w:rFonts w:asciiTheme="minorHAnsi" w:hAnsiTheme="minorHAnsi"/>
          <w:b/>
          <w:sz w:val="22"/>
          <w:szCs w:val="22"/>
          <w:lang w:val="sr-Cyrl-CS"/>
        </w:rPr>
      </w:pPr>
      <w:r w:rsidRPr="00961D3D">
        <w:rPr>
          <w:rFonts w:asciiTheme="minorHAnsi" w:hAnsiTheme="minorHAnsi"/>
          <w:sz w:val="22"/>
          <w:szCs w:val="22"/>
        </w:rPr>
        <w:t xml:space="preserve">Којом потврђујемо под пуном материјалном и кривичном одговорношћу </w:t>
      </w:r>
      <w:r w:rsidRPr="00961D3D">
        <w:rPr>
          <w:rFonts w:asciiTheme="minorHAnsi" w:hAnsiTheme="minorHAnsi"/>
          <w:sz w:val="22"/>
          <w:szCs w:val="22"/>
          <w:lang w:val="en-GB"/>
        </w:rPr>
        <w:t xml:space="preserve">да смо </w:t>
      </w:r>
      <w:r w:rsidRPr="00961D3D">
        <w:rPr>
          <w:rFonts w:asciiTheme="minorHAnsi" w:hAnsiTheme="minorHAnsi"/>
          <w:sz w:val="22"/>
          <w:szCs w:val="22"/>
        </w:rPr>
        <w:t>при састављању својих понуда поштовали обавезе које произлазе из важећих прописа о заштити на раду, запошљавању и условима рада</w:t>
      </w:r>
      <w:r w:rsidRPr="00961D3D">
        <w:rPr>
          <w:rFonts w:asciiTheme="minorHAnsi" w:hAnsiTheme="minorHAnsi"/>
          <w:sz w:val="22"/>
          <w:szCs w:val="22"/>
          <w:lang w:val="en-GB"/>
        </w:rPr>
        <w:t>, заштити животне средине, као и да гарантујемо да смо имаоци права интелектуалне својине</w:t>
      </w:r>
    </w:p>
    <w:p w:rsidR="00961D3D" w:rsidRPr="00961D3D" w:rsidRDefault="00961D3D" w:rsidP="00961D3D">
      <w:pPr>
        <w:jc w:val="both"/>
        <w:rPr>
          <w:rFonts w:asciiTheme="minorHAnsi" w:hAnsiTheme="minorHAnsi"/>
          <w:sz w:val="22"/>
          <w:szCs w:val="22"/>
          <w:lang w:val="en-GB"/>
        </w:rPr>
      </w:pPr>
    </w:p>
    <w:p w:rsidR="00961D3D" w:rsidRPr="00961D3D" w:rsidRDefault="00961D3D" w:rsidP="00961D3D">
      <w:pPr>
        <w:jc w:val="both"/>
        <w:rPr>
          <w:rFonts w:asciiTheme="minorHAnsi" w:hAnsiTheme="minorHAnsi"/>
          <w:sz w:val="22"/>
          <w:szCs w:val="22"/>
          <w:lang w:val="en-GB"/>
        </w:rPr>
      </w:pPr>
    </w:p>
    <w:p w:rsidR="00961D3D" w:rsidRPr="00961D3D" w:rsidRDefault="00961D3D" w:rsidP="00CC2FCA">
      <w:pPr>
        <w:jc w:val="both"/>
        <w:rPr>
          <w:rFonts w:asciiTheme="minorHAnsi" w:hAnsiTheme="minorHAnsi"/>
          <w:sz w:val="22"/>
          <w:szCs w:val="22"/>
          <w:lang w:val="sr-Cyrl-CS"/>
        </w:rPr>
      </w:pPr>
      <w:r w:rsidRPr="00961D3D">
        <w:rPr>
          <w:rFonts w:asciiTheme="minorHAnsi" w:hAnsiTheme="minorHAnsi"/>
          <w:sz w:val="22"/>
          <w:szCs w:val="22"/>
          <w:lang w:val="en-GB"/>
        </w:rPr>
        <w:t>Место и датум</w:t>
      </w:r>
      <w:proofErr w:type="gramStart"/>
      <w:r w:rsidRPr="00961D3D">
        <w:rPr>
          <w:rFonts w:asciiTheme="minorHAnsi" w:hAnsiTheme="minorHAnsi"/>
          <w:sz w:val="22"/>
          <w:szCs w:val="22"/>
          <w:lang w:val="en-GB"/>
        </w:rPr>
        <w:t>:_</w:t>
      </w:r>
      <w:proofErr w:type="gramEnd"/>
      <w:r w:rsidRPr="00961D3D">
        <w:rPr>
          <w:rFonts w:asciiTheme="minorHAnsi" w:hAnsiTheme="minorHAnsi"/>
          <w:sz w:val="22"/>
          <w:szCs w:val="22"/>
          <w:lang w:val="en-GB"/>
        </w:rPr>
        <w:t>________________</w:t>
      </w:r>
      <w:r w:rsidR="00CC2FCA">
        <w:rPr>
          <w:rFonts w:asciiTheme="minorHAnsi" w:hAnsiTheme="minorHAnsi"/>
          <w:sz w:val="22"/>
          <w:szCs w:val="22"/>
          <w:lang w:val="sr-Cyrl-RS"/>
        </w:rPr>
        <w:tab/>
      </w:r>
      <w:r w:rsidR="00CC2FCA">
        <w:rPr>
          <w:rFonts w:asciiTheme="minorHAnsi" w:hAnsiTheme="minorHAnsi"/>
          <w:sz w:val="22"/>
          <w:szCs w:val="22"/>
          <w:lang w:val="sr-Cyrl-RS"/>
        </w:rPr>
        <w:tab/>
      </w:r>
      <w:r w:rsidR="00CC2FCA">
        <w:rPr>
          <w:rFonts w:asciiTheme="minorHAnsi" w:hAnsiTheme="minorHAnsi"/>
          <w:sz w:val="22"/>
          <w:szCs w:val="22"/>
          <w:lang w:val="sr-Cyrl-RS"/>
        </w:rPr>
        <w:tab/>
      </w:r>
      <w:r w:rsidR="00CC2FCA">
        <w:rPr>
          <w:rFonts w:asciiTheme="minorHAnsi" w:hAnsiTheme="minorHAnsi"/>
          <w:sz w:val="22"/>
          <w:szCs w:val="22"/>
          <w:lang w:val="sr-Cyrl-RS"/>
        </w:rPr>
        <w:tab/>
      </w:r>
      <w:r w:rsidR="00CC2FCA">
        <w:rPr>
          <w:rFonts w:asciiTheme="minorHAnsi" w:hAnsiTheme="minorHAnsi"/>
          <w:sz w:val="22"/>
          <w:szCs w:val="22"/>
          <w:lang w:val="sr-Cyrl-RS"/>
        </w:rPr>
        <w:tab/>
        <w:t xml:space="preserve">                </w:t>
      </w:r>
      <w:r w:rsidR="00CC2FCA" w:rsidRPr="00961D3D">
        <w:rPr>
          <w:rFonts w:asciiTheme="minorHAnsi" w:hAnsiTheme="minorHAnsi"/>
          <w:sz w:val="22"/>
          <w:szCs w:val="22"/>
          <w:lang w:val="sr-Cyrl-CS"/>
        </w:rPr>
        <w:t>Понуђач</w:t>
      </w:r>
      <w:r w:rsidR="00CC2FCA">
        <w:rPr>
          <w:rFonts w:asciiTheme="minorHAnsi" w:hAnsiTheme="minorHAnsi"/>
          <w:sz w:val="22"/>
          <w:szCs w:val="22"/>
          <w:lang w:val="sr-Cyrl-RS"/>
        </w:rPr>
        <w:tab/>
      </w:r>
      <w:r w:rsidRPr="00961D3D">
        <w:rPr>
          <w:rFonts w:asciiTheme="minorHAnsi" w:hAnsiTheme="minorHAnsi"/>
          <w:sz w:val="22"/>
          <w:szCs w:val="22"/>
          <w:lang w:val="sr-Cyrl-CS"/>
        </w:rPr>
        <w:t xml:space="preserve">                                        </w:t>
      </w:r>
      <w:r w:rsidR="00CC2FCA">
        <w:rPr>
          <w:rFonts w:asciiTheme="minorHAnsi" w:hAnsiTheme="minorHAnsi"/>
          <w:sz w:val="22"/>
          <w:szCs w:val="22"/>
          <w:lang w:val="sr-Cyrl-CS"/>
        </w:rPr>
        <w:t xml:space="preserve">                        </w:t>
      </w:r>
    </w:p>
    <w:p w:rsidR="00961D3D" w:rsidRPr="00961D3D" w:rsidRDefault="00961D3D" w:rsidP="00961D3D">
      <w:pPr>
        <w:rPr>
          <w:rFonts w:asciiTheme="minorHAnsi" w:hAnsiTheme="minorHAnsi"/>
          <w:sz w:val="22"/>
          <w:szCs w:val="22"/>
          <w:lang w:val="sr-Cyrl-CS"/>
        </w:rPr>
      </w:pPr>
      <w:r w:rsidRPr="00961D3D">
        <w:rPr>
          <w:rFonts w:asciiTheme="minorHAnsi" w:hAnsiTheme="minorHAnsi"/>
          <w:sz w:val="22"/>
          <w:szCs w:val="22"/>
          <w:lang w:val="sr-Cyrl-CS"/>
        </w:rPr>
        <w:t xml:space="preserve"> </w:t>
      </w:r>
    </w:p>
    <w:p w:rsidR="00961D3D" w:rsidRPr="00961D3D" w:rsidRDefault="00961D3D" w:rsidP="00961D3D">
      <w:pPr>
        <w:rPr>
          <w:rFonts w:asciiTheme="minorHAnsi" w:hAnsiTheme="minorHAnsi"/>
          <w:sz w:val="22"/>
          <w:szCs w:val="22"/>
          <w:lang w:val="sr-Cyrl-CS"/>
        </w:rPr>
      </w:pPr>
      <w:r w:rsidRPr="00961D3D">
        <w:rPr>
          <w:rFonts w:asciiTheme="minorHAnsi" w:hAnsiTheme="minorHAnsi"/>
          <w:b/>
          <w:sz w:val="22"/>
          <w:szCs w:val="22"/>
          <w:lang w:val="en-GB"/>
        </w:rPr>
        <w:t xml:space="preserve"> </w:t>
      </w:r>
      <w:r w:rsidRPr="00961D3D">
        <w:rPr>
          <w:rFonts w:asciiTheme="minorHAnsi" w:hAnsiTheme="minorHAnsi"/>
          <w:b/>
          <w:sz w:val="22"/>
          <w:szCs w:val="22"/>
          <w:lang w:val="sr-Cyrl-CS"/>
        </w:rPr>
        <w:t xml:space="preserve"> </w:t>
      </w:r>
      <w:r w:rsidRPr="00961D3D">
        <w:rPr>
          <w:rFonts w:asciiTheme="minorHAnsi" w:hAnsiTheme="minorHAnsi"/>
          <w:b/>
          <w:sz w:val="22"/>
          <w:szCs w:val="22"/>
          <w:lang w:val="sr-Cyrl-CS"/>
        </w:rPr>
        <w:tab/>
      </w:r>
      <w:r w:rsidRPr="00961D3D">
        <w:rPr>
          <w:rFonts w:asciiTheme="minorHAnsi" w:hAnsiTheme="minorHAnsi"/>
          <w:b/>
          <w:sz w:val="22"/>
          <w:szCs w:val="22"/>
          <w:lang w:val="sr-Cyrl-CS"/>
        </w:rPr>
        <w:tab/>
      </w:r>
      <w:r w:rsidRPr="00961D3D">
        <w:rPr>
          <w:rFonts w:asciiTheme="minorHAnsi" w:hAnsiTheme="minorHAnsi"/>
          <w:b/>
          <w:sz w:val="22"/>
          <w:szCs w:val="22"/>
          <w:lang w:val="sr-Cyrl-CS"/>
        </w:rPr>
        <w:tab/>
      </w:r>
      <w:r w:rsidRPr="00961D3D">
        <w:rPr>
          <w:rFonts w:asciiTheme="minorHAnsi" w:hAnsiTheme="minorHAnsi"/>
          <w:b/>
          <w:sz w:val="22"/>
          <w:szCs w:val="22"/>
          <w:lang w:val="sr-Cyrl-CS"/>
        </w:rPr>
        <w:tab/>
      </w:r>
      <w:r w:rsidRPr="00961D3D">
        <w:rPr>
          <w:rFonts w:asciiTheme="minorHAnsi" w:hAnsiTheme="minorHAnsi"/>
          <w:b/>
          <w:sz w:val="22"/>
          <w:szCs w:val="22"/>
          <w:lang w:val="sr-Cyrl-CS"/>
        </w:rPr>
        <w:tab/>
      </w:r>
      <w:r w:rsidRPr="00961D3D">
        <w:rPr>
          <w:rFonts w:asciiTheme="minorHAnsi" w:hAnsiTheme="minorHAnsi"/>
          <w:b/>
          <w:sz w:val="22"/>
          <w:szCs w:val="22"/>
          <w:lang w:val="en-GB"/>
        </w:rPr>
        <w:tab/>
      </w:r>
      <w:r w:rsidRPr="00961D3D">
        <w:rPr>
          <w:rFonts w:asciiTheme="minorHAnsi" w:hAnsiTheme="minorHAnsi"/>
          <w:sz w:val="22"/>
          <w:szCs w:val="22"/>
          <w:lang w:val="sr-Cyrl-CS"/>
        </w:rPr>
        <w:t xml:space="preserve">М.П.                                                                                                                                                  </w:t>
      </w:r>
      <w:r w:rsidRPr="00961D3D">
        <w:rPr>
          <w:rFonts w:asciiTheme="minorHAnsi" w:hAnsiTheme="minorHAnsi"/>
          <w:sz w:val="22"/>
          <w:szCs w:val="22"/>
          <w:lang w:val="en-GB"/>
        </w:rPr>
        <w:tab/>
      </w:r>
      <w:r w:rsidRPr="00961D3D">
        <w:rPr>
          <w:rFonts w:asciiTheme="minorHAnsi" w:hAnsiTheme="minorHAnsi"/>
          <w:sz w:val="22"/>
          <w:szCs w:val="22"/>
          <w:lang w:val="en-GB"/>
        </w:rPr>
        <w:tab/>
      </w:r>
      <w:r w:rsidRPr="00961D3D">
        <w:rPr>
          <w:rFonts w:asciiTheme="minorHAnsi" w:hAnsiTheme="minorHAnsi"/>
          <w:sz w:val="22"/>
          <w:szCs w:val="22"/>
          <w:lang w:val="en-GB"/>
        </w:rPr>
        <w:tab/>
      </w:r>
      <w:r w:rsidRPr="00961D3D">
        <w:rPr>
          <w:rFonts w:asciiTheme="minorHAnsi" w:hAnsiTheme="minorHAnsi"/>
          <w:sz w:val="22"/>
          <w:szCs w:val="22"/>
          <w:lang w:val="en-GB"/>
        </w:rPr>
        <w:tab/>
      </w:r>
      <w:r w:rsidRPr="00961D3D">
        <w:rPr>
          <w:rFonts w:asciiTheme="minorHAnsi" w:hAnsiTheme="minorHAnsi"/>
          <w:sz w:val="22"/>
          <w:szCs w:val="22"/>
          <w:lang w:val="en-GB"/>
        </w:rPr>
        <w:tab/>
      </w:r>
      <w:r w:rsidRPr="00961D3D">
        <w:rPr>
          <w:rFonts w:asciiTheme="minorHAnsi" w:hAnsiTheme="minorHAnsi"/>
          <w:sz w:val="22"/>
          <w:szCs w:val="22"/>
          <w:lang w:val="en-GB"/>
        </w:rPr>
        <w:tab/>
      </w:r>
      <w:r w:rsidRPr="00961D3D">
        <w:rPr>
          <w:rFonts w:asciiTheme="minorHAnsi" w:hAnsiTheme="minorHAnsi"/>
          <w:sz w:val="22"/>
          <w:szCs w:val="22"/>
          <w:lang w:val="en-GB"/>
        </w:rPr>
        <w:tab/>
      </w:r>
      <w:r w:rsidRPr="00961D3D">
        <w:rPr>
          <w:rFonts w:asciiTheme="minorHAnsi" w:hAnsiTheme="minorHAnsi"/>
          <w:sz w:val="22"/>
          <w:szCs w:val="22"/>
          <w:lang w:val="en-GB"/>
        </w:rPr>
        <w:tab/>
        <w:t xml:space="preserve">  </w:t>
      </w:r>
      <w:r w:rsidR="00CC2FCA">
        <w:rPr>
          <w:rFonts w:asciiTheme="minorHAnsi" w:hAnsiTheme="minorHAnsi"/>
          <w:sz w:val="22"/>
          <w:szCs w:val="22"/>
          <w:lang w:val="sr-Cyrl-RS"/>
        </w:rPr>
        <w:t xml:space="preserve">           </w:t>
      </w:r>
      <w:r w:rsidRPr="00961D3D">
        <w:rPr>
          <w:rFonts w:asciiTheme="minorHAnsi" w:hAnsiTheme="minorHAnsi"/>
          <w:sz w:val="22"/>
          <w:szCs w:val="22"/>
          <w:lang w:val="sr-Cyrl-CS"/>
        </w:rPr>
        <w:t>_________</w:t>
      </w:r>
      <w:r w:rsidRPr="00961D3D">
        <w:rPr>
          <w:rFonts w:asciiTheme="minorHAnsi" w:hAnsiTheme="minorHAnsi"/>
          <w:sz w:val="22"/>
          <w:szCs w:val="22"/>
          <w:lang w:val="en-GB"/>
        </w:rPr>
        <w:t>______</w:t>
      </w:r>
      <w:r w:rsidRPr="00961D3D">
        <w:rPr>
          <w:rFonts w:asciiTheme="minorHAnsi" w:hAnsiTheme="minorHAnsi"/>
          <w:sz w:val="22"/>
          <w:szCs w:val="22"/>
          <w:lang w:val="sr-Cyrl-CS"/>
        </w:rPr>
        <w:t>_______________</w:t>
      </w:r>
    </w:p>
    <w:p w:rsidR="00961D3D" w:rsidRDefault="00961D3D" w:rsidP="00CC2FCA">
      <w:pPr>
        <w:jc w:val="both"/>
        <w:rPr>
          <w:rFonts w:asciiTheme="minorHAnsi" w:hAnsiTheme="minorHAnsi"/>
          <w:sz w:val="22"/>
          <w:szCs w:val="22"/>
          <w:lang w:val="sr-Cyrl-RS"/>
        </w:rPr>
      </w:pPr>
      <w:r w:rsidRPr="00961D3D">
        <w:rPr>
          <w:rFonts w:asciiTheme="minorHAnsi" w:hAnsiTheme="minorHAnsi"/>
          <w:b/>
          <w:smallCaps/>
          <w:sz w:val="22"/>
          <w:szCs w:val="22"/>
          <w:lang w:val="en-GB"/>
        </w:rPr>
        <w:tab/>
      </w:r>
      <w:r w:rsidRPr="00961D3D">
        <w:rPr>
          <w:rFonts w:asciiTheme="minorHAnsi" w:hAnsiTheme="minorHAnsi"/>
          <w:b/>
          <w:smallCaps/>
          <w:sz w:val="22"/>
          <w:szCs w:val="22"/>
          <w:lang w:val="en-GB"/>
        </w:rPr>
        <w:tab/>
      </w:r>
      <w:r w:rsidRPr="00961D3D">
        <w:rPr>
          <w:rFonts w:asciiTheme="minorHAnsi" w:hAnsiTheme="minorHAnsi"/>
          <w:b/>
          <w:smallCaps/>
          <w:sz w:val="22"/>
          <w:szCs w:val="22"/>
          <w:lang w:val="en-GB"/>
        </w:rPr>
        <w:tab/>
      </w:r>
      <w:r w:rsidRPr="00961D3D">
        <w:rPr>
          <w:rFonts w:asciiTheme="minorHAnsi" w:hAnsiTheme="minorHAnsi"/>
          <w:b/>
          <w:smallCaps/>
          <w:sz w:val="22"/>
          <w:szCs w:val="22"/>
          <w:lang w:val="en-GB"/>
        </w:rPr>
        <w:tab/>
      </w:r>
      <w:r w:rsidRPr="00961D3D">
        <w:rPr>
          <w:rFonts w:asciiTheme="minorHAnsi" w:hAnsiTheme="minorHAnsi"/>
          <w:b/>
          <w:smallCaps/>
          <w:sz w:val="22"/>
          <w:szCs w:val="22"/>
          <w:lang w:val="en-GB"/>
        </w:rPr>
        <w:tab/>
      </w:r>
      <w:r w:rsidRPr="00961D3D">
        <w:rPr>
          <w:rFonts w:asciiTheme="minorHAnsi" w:hAnsiTheme="minorHAnsi"/>
          <w:b/>
          <w:smallCaps/>
          <w:sz w:val="22"/>
          <w:szCs w:val="22"/>
          <w:lang w:val="en-GB"/>
        </w:rPr>
        <w:tab/>
      </w:r>
      <w:r w:rsidRPr="00961D3D">
        <w:rPr>
          <w:rFonts w:asciiTheme="minorHAnsi" w:hAnsiTheme="minorHAnsi"/>
          <w:b/>
          <w:smallCaps/>
          <w:sz w:val="22"/>
          <w:szCs w:val="22"/>
          <w:lang w:val="en-GB"/>
        </w:rPr>
        <w:tab/>
      </w:r>
      <w:r w:rsidRPr="00961D3D">
        <w:rPr>
          <w:rFonts w:asciiTheme="minorHAnsi" w:hAnsiTheme="minorHAnsi"/>
          <w:b/>
          <w:smallCaps/>
          <w:sz w:val="22"/>
          <w:szCs w:val="22"/>
          <w:lang w:val="en-GB"/>
        </w:rPr>
        <w:tab/>
      </w:r>
      <w:r w:rsidR="00CC2FCA">
        <w:rPr>
          <w:rFonts w:asciiTheme="minorHAnsi" w:hAnsiTheme="minorHAnsi"/>
          <w:sz w:val="22"/>
          <w:szCs w:val="22"/>
          <w:lang w:val="sr-Cyrl-CS"/>
        </w:rPr>
        <w:t xml:space="preserve">                   </w:t>
      </w:r>
      <w:r w:rsidRPr="00961D3D">
        <w:rPr>
          <w:rFonts w:asciiTheme="minorHAnsi" w:hAnsiTheme="minorHAnsi"/>
          <w:sz w:val="22"/>
          <w:szCs w:val="22"/>
          <w:lang w:val="sr-Cyrl-CS"/>
        </w:rPr>
        <w:t xml:space="preserve">  </w:t>
      </w:r>
      <w:r w:rsidR="00CC2FCA" w:rsidRPr="00961D3D">
        <w:rPr>
          <w:rFonts w:asciiTheme="minorHAnsi" w:hAnsiTheme="minorHAnsi"/>
          <w:sz w:val="22"/>
          <w:szCs w:val="22"/>
          <w:lang w:val="en-GB"/>
        </w:rPr>
        <w:t>(П</w:t>
      </w:r>
      <w:r w:rsidR="00CC2FCA" w:rsidRPr="00961D3D">
        <w:rPr>
          <w:rFonts w:asciiTheme="minorHAnsi" w:hAnsiTheme="minorHAnsi"/>
          <w:sz w:val="22"/>
          <w:szCs w:val="22"/>
          <w:lang w:val="sr-Cyrl-CS"/>
        </w:rPr>
        <w:t>отпис овлашћеног лица</w:t>
      </w:r>
      <w:r w:rsidR="00CC2FCA" w:rsidRPr="00961D3D">
        <w:rPr>
          <w:rFonts w:asciiTheme="minorHAnsi" w:hAnsiTheme="minorHAnsi"/>
          <w:sz w:val="22"/>
          <w:szCs w:val="22"/>
          <w:lang w:val="en-GB"/>
        </w:rPr>
        <w:t xml:space="preserve">)      </w:t>
      </w:r>
      <w:r w:rsidRPr="00961D3D">
        <w:rPr>
          <w:rFonts w:asciiTheme="minorHAnsi" w:hAnsiTheme="minorHAnsi"/>
          <w:sz w:val="22"/>
          <w:szCs w:val="22"/>
          <w:lang w:val="sr-Cyrl-CS"/>
        </w:rPr>
        <w:t xml:space="preserve">                                                      </w:t>
      </w:r>
    </w:p>
    <w:p w:rsidR="00194635" w:rsidRDefault="00194635" w:rsidP="00961D3D">
      <w:pPr>
        <w:rPr>
          <w:rFonts w:asciiTheme="minorHAnsi" w:hAnsiTheme="minorHAnsi"/>
          <w:sz w:val="22"/>
          <w:szCs w:val="22"/>
          <w:lang w:val="sr-Cyrl-RS"/>
        </w:rPr>
      </w:pPr>
    </w:p>
    <w:p w:rsidR="00194635" w:rsidRDefault="00194635" w:rsidP="00961D3D">
      <w:pPr>
        <w:rPr>
          <w:rFonts w:asciiTheme="minorHAnsi" w:hAnsiTheme="minorHAnsi"/>
          <w:sz w:val="22"/>
          <w:szCs w:val="22"/>
          <w:lang w:val="sr-Cyrl-RS"/>
        </w:rPr>
      </w:pPr>
    </w:p>
    <w:p w:rsidR="00194635" w:rsidRDefault="00194635" w:rsidP="00961D3D">
      <w:pPr>
        <w:rPr>
          <w:rFonts w:asciiTheme="minorHAnsi" w:hAnsiTheme="minorHAnsi"/>
          <w:sz w:val="22"/>
          <w:szCs w:val="22"/>
          <w:lang w:val="sr-Cyrl-RS"/>
        </w:rPr>
      </w:pPr>
    </w:p>
    <w:p w:rsidR="00194635" w:rsidRDefault="00194635" w:rsidP="00961D3D">
      <w:pPr>
        <w:rPr>
          <w:rFonts w:asciiTheme="minorHAnsi" w:hAnsiTheme="minorHAnsi"/>
          <w:sz w:val="22"/>
          <w:szCs w:val="22"/>
          <w:lang w:val="sr-Cyrl-RS"/>
        </w:rPr>
      </w:pPr>
    </w:p>
    <w:p w:rsidR="00194635" w:rsidRDefault="00C54E52" w:rsidP="00961D3D">
      <w:pPr>
        <w:rPr>
          <w:rFonts w:asciiTheme="minorHAnsi" w:hAnsiTheme="minorHAnsi"/>
          <w:sz w:val="22"/>
          <w:szCs w:val="22"/>
          <w:lang w:val="sr-Cyrl-RS"/>
        </w:rPr>
      </w:pPr>
      <w:r>
        <w:rPr>
          <w:rFonts w:asciiTheme="minorHAnsi" w:hAnsiTheme="minorHAnsi"/>
          <w:sz w:val="22"/>
          <w:szCs w:val="22"/>
          <w:lang w:val="sr-Cyrl-RS"/>
        </w:rPr>
        <w:lastRenderedPageBreak/>
        <w:tab/>
      </w:r>
      <w:r>
        <w:rPr>
          <w:rFonts w:asciiTheme="minorHAnsi" w:hAnsiTheme="minorHAnsi"/>
          <w:sz w:val="22"/>
          <w:szCs w:val="22"/>
          <w:lang w:val="sr-Cyrl-RS"/>
        </w:rPr>
        <w:tab/>
      </w:r>
      <w:r>
        <w:rPr>
          <w:rFonts w:asciiTheme="minorHAnsi" w:hAnsiTheme="minorHAnsi"/>
          <w:sz w:val="22"/>
          <w:szCs w:val="22"/>
          <w:lang w:val="sr-Cyrl-RS"/>
        </w:rPr>
        <w:tab/>
      </w:r>
      <w:r>
        <w:rPr>
          <w:rFonts w:asciiTheme="minorHAnsi" w:hAnsiTheme="minorHAnsi"/>
          <w:sz w:val="22"/>
          <w:szCs w:val="22"/>
          <w:lang w:val="sr-Cyrl-RS"/>
        </w:rPr>
        <w:tab/>
      </w:r>
      <w:r>
        <w:rPr>
          <w:rFonts w:asciiTheme="minorHAnsi" w:hAnsiTheme="minorHAnsi"/>
          <w:sz w:val="22"/>
          <w:szCs w:val="22"/>
          <w:lang w:val="sr-Cyrl-RS"/>
        </w:rPr>
        <w:tab/>
      </w:r>
      <w:r>
        <w:rPr>
          <w:rFonts w:asciiTheme="minorHAnsi" w:hAnsiTheme="minorHAnsi"/>
          <w:sz w:val="22"/>
          <w:szCs w:val="22"/>
          <w:lang w:val="sr-Cyrl-RS"/>
        </w:rPr>
        <w:tab/>
      </w:r>
      <w:r>
        <w:rPr>
          <w:rFonts w:asciiTheme="minorHAnsi" w:hAnsiTheme="minorHAnsi"/>
          <w:sz w:val="22"/>
          <w:szCs w:val="22"/>
          <w:lang w:val="sr-Cyrl-RS"/>
        </w:rPr>
        <w:tab/>
      </w:r>
      <w:r>
        <w:rPr>
          <w:rFonts w:asciiTheme="minorHAnsi" w:hAnsiTheme="minorHAnsi"/>
          <w:sz w:val="22"/>
          <w:szCs w:val="22"/>
          <w:lang w:val="sr-Cyrl-RS"/>
        </w:rPr>
        <w:tab/>
      </w:r>
      <w:r>
        <w:rPr>
          <w:rFonts w:asciiTheme="minorHAnsi" w:hAnsiTheme="minorHAnsi"/>
          <w:sz w:val="22"/>
          <w:szCs w:val="22"/>
          <w:lang w:val="sr-Cyrl-RS"/>
        </w:rPr>
        <w:tab/>
      </w:r>
      <w:r>
        <w:rPr>
          <w:rFonts w:asciiTheme="minorHAnsi" w:hAnsiTheme="minorHAnsi"/>
          <w:sz w:val="22"/>
          <w:szCs w:val="22"/>
          <w:lang w:val="sr-Cyrl-RS"/>
        </w:rPr>
        <w:tab/>
        <w:t>Образац 8</w:t>
      </w:r>
      <w:r>
        <w:rPr>
          <w:rFonts w:asciiTheme="minorHAnsi" w:hAnsiTheme="minorHAnsi"/>
          <w:sz w:val="22"/>
          <w:szCs w:val="22"/>
          <w:lang w:val="sr-Cyrl-RS"/>
        </w:rPr>
        <w:tab/>
      </w:r>
      <w:r>
        <w:rPr>
          <w:rFonts w:asciiTheme="minorHAnsi" w:hAnsiTheme="minorHAnsi"/>
          <w:sz w:val="22"/>
          <w:szCs w:val="22"/>
          <w:lang w:val="sr-Cyrl-RS"/>
        </w:rPr>
        <w:tab/>
      </w:r>
      <w:r>
        <w:rPr>
          <w:rFonts w:asciiTheme="minorHAnsi" w:hAnsiTheme="minorHAnsi"/>
          <w:sz w:val="22"/>
          <w:szCs w:val="22"/>
          <w:lang w:val="sr-Cyrl-RS"/>
        </w:rPr>
        <w:tab/>
      </w:r>
    </w:p>
    <w:p w:rsidR="00194635" w:rsidRDefault="00194635" w:rsidP="00961D3D">
      <w:pPr>
        <w:rPr>
          <w:rFonts w:asciiTheme="minorHAnsi" w:hAnsiTheme="minorHAnsi"/>
          <w:sz w:val="22"/>
          <w:szCs w:val="22"/>
          <w:lang w:val="sr-Cyrl-RS"/>
        </w:rPr>
      </w:pPr>
    </w:p>
    <w:p w:rsidR="00CC2FCA" w:rsidRDefault="00CC2FCA" w:rsidP="00194635">
      <w:pPr>
        <w:suppressAutoHyphens/>
        <w:jc w:val="center"/>
        <w:rPr>
          <w:rFonts w:ascii="Verdana" w:hAnsi="Verdana"/>
          <w:b/>
          <w:sz w:val="20"/>
          <w:szCs w:val="20"/>
          <w:lang w:val="sr-Cyrl-CS" w:eastAsia="ar-SA"/>
        </w:rPr>
      </w:pPr>
    </w:p>
    <w:p w:rsidR="00CC2FCA" w:rsidRDefault="00CC2FCA" w:rsidP="00194635">
      <w:pPr>
        <w:suppressAutoHyphens/>
        <w:jc w:val="center"/>
        <w:rPr>
          <w:rFonts w:ascii="Verdana" w:hAnsi="Verdana"/>
          <w:b/>
          <w:sz w:val="20"/>
          <w:szCs w:val="20"/>
          <w:lang w:val="en-GB" w:eastAsia="ar-SA"/>
        </w:rPr>
      </w:pPr>
    </w:p>
    <w:p w:rsidR="00E90C02" w:rsidRDefault="00E90C02" w:rsidP="00194635">
      <w:pPr>
        <w:suppressAutoHyphens/>
        <w:jc w:val="center"/>
        <w:rPr>
          <w:rFonts w:ascii="Verdana" w:hAnsi="Verdana"/>
          <w:b/>
          <w:sz w:val="20"/>
          <w:szCs w:val="20"/>
          <w:lang w:val="en-GB" w:eastAsia="ar-SA"/>
        </w:rPr>
      </w:pPr>
    </w:p>
    <w:p w:rsidR="00E90C02" w:rsidRPr="00E90C02" w:rsidRDefault="00E90C02" w:rsidP="00194635">
      <w:pPr>
        <w:suppressAutoHyphens/>
        <w:jc w:val="center"/>
        <w:rPr>
          <w:rFonts w:ascii="Verdana" w:hAnsi="Verdana"/>
          <w:b/>
          <w:sz w:val="20"/>
          <w:szCs w:val="20"/>
          <w:lang w:val="en-GB" w:eastAsia="ar-SA"/>
        </w:rPr>
      </w:pPr>
    </w:p>
    <w:p w:rsidR="00194635" w:rsidRPr="00DB4EA3" w:rsidRDefault="00194635" w:rsidP="00194635">
      <w:pPr>
        <w:suppressAutoHyphens/>
        <w:jc w:val="center"/>
        <w:rPr>
          <w:rFonts w:ascii="Verdana" w:hAnsi="Verdana"/>
          <w:b/>
          <w:sz w:val="20"/>
          <w:szCs w:val="20"/>
          <w:lang w:val="sr-Cyrl-CS" w:eastAsia="ar-SA"/>
        </w:rPr>
      </w:pPr>
      <w:r w:rsidRPr="00DB4EA3">
        <w:rPr>
          <w:rFonts w:ascii="Verdana" w:hAnsi="Verdana"/>
          <w:b/>
          <w:sz w:val="20"/>
          <w:szCs w:val="20"/>
          <w:lang w:val="sr-Cyrl-CS" w:eastAsia="ar-SA"/>
        </w:rPr>
        <w:t>ТЕХНИЧКА ОПРЕМЉЕНОСТ</w:t>
      </w:r>
    </w:p>
    <w:p w:rsidR="00761DF0" w:rsidRPr="00E90C02" w:rsidRDefault="00761DF0" w:rsidP="00761DF0">
      <w:pPr>
        <w:jc w:val="both"/>
        <w:rPr>
          <w:rFonts w:asciiTheme="minorHAnsi" w:eastAsia="Calibri" w:hAnsiTheme="minorHAnsi"/>
          <w:sz w:val="22"/>
          <w:szCs w:val="22"/>
          <w:lang w:val="sr-Cyrl-RS"/>
        </w:rPr>
      </w:pPr>
      <w:r>
        <w:rPr>
          <w:rFonts w:ascii="Verdana" w:hAnsi="Verdana" w:cs="Arial"/>
          <w:iCs/>
          <w:sz w:val="20"/>
          <w:szCs w:val="20"/>
          <w:lang w:val="sr-Cyrl-CS"/>
        </w:rPr>
        <w:t xml:space="preserve"> </w:t>
      </w:r>
      <w:proofErr w:type="gramStart"/>
      <w:r w:rsidRPr="00961D3D">
        <w:rPr>
          <w:rFonts w:asciiTheme="minorHAnsi" w:hAnsiTheme="minorHAnsi" w:cs="Arial"/>
          <w:iCs/>
          <w:sz w:val="22"/>
          <w:szCs w:val="22"/>
        </w:rPr>
        <w:t>н</w:t>
      </w:r>
      <w:r w:rsidRPr="00961D3D">
        <w:rPr>
          <w:rFonts w:asciiTheme="minorHAnsi" w:hAnsiTheme="minorHAnsi" w:cs="Arial"/>
          <w:iCs/>
          <w:sz w:val="22"/>
          <w:szCs w:val="22"/>
          <w:lang w:val="sr-Cyrl-CS"/>
        </w:rPr>
        <w:t>абавку</w:t>
      </w:r>
      <w:proofErr w:type="gramEnd"/>
      <w:r w:rsidRPr="00961D3D">
        <w:rPr>
          <w:rFonts w:asciiTheme="minorHAnsi" w:hAnsiTheme="minorHAnsi" w:cs="Arial"/>
          <w:iCs/>
          <w:sz w:val="22"/>
          <w:szCs w:val="22"/>
          <w:lang w:val="sr-Cyrl-CS"/>
        </w:rPr>
        <w:t xml:space="preserve"> </w:t>
      </w:r>
      <w:r w:rsidRPr="00961D3D">
        <w:rPr>
          <w:rFonts w:asciiTheme="minorHAnsi" w:hAnsiTheme="minorHAnsi" w:cs="Arial"/>
          <w:b/>
          <w:sz w:val="22"/>
          <w:szCs w:val="22"/>
          <w:lang w:val="sr-Cyrl-CS"/>
        </w:rPr>
        <w:t xml:space="preserve">УСЛУГЕ ЈЕДНОГОДИШЊЕГ ОДРЖАВАЊА СЕРВЕРА ТИПА </w:t>
      </w:r>
      <w:r w:rsidRPr="00961D3D">
        <w:rPr>
          <w:rFonts w:asciiTheme="minorHAnsi" w:hAnsiTheme="minorHAnsi"/>
          <w:b/>
          <w:sz w:val="22"/>
          <w:szCs w:val="22"/>
        </w:rPr>
        <w:t>RACK SERVER DELL</w:t>
      </w:r>
      <w:r w:rsidRPr="00961D3D">
        <w:rPr>
          <w:rFonts w:asciiTheme="minorHAnsi" w:hAnsiTheme="minorHAnsi"/>
          <w:b/>
          <w:sz w:val="22"/>
          <w:szCs w:val="22"/>
          <w:vertAlign w:val="superscript"/>
        </w:rPr>
        <w:t xml:space="preserve">TM </w:t>
      </w:r>
      <w:r w:rsidRPr="00961D3D">
        <w:rPr>
          <w:rFonts w:asciiTheme="minorHAnsi" w:hAnsiTheme="minorHAnsi"/>
          <w:b/>
          <w:sz w:val="22"/>
          <w:szCs w:val="22"/>
        </w:rPr>
        <w:t>POWEREDGE</w:t>
      </w:r>
      <w:r w:rsidRPr="00961D3D">
        <w:rPr>
          <w:rFonts w:asciiTheme="minorHAnsi" w:hAnsiTheme="minorHAnsi"/>
          <w:b/>
          <w:sz w:val="22"/>
          <w:szCs w:val="22"/>
          <w:vertAlign w:val="superscript"/>
        </w:rPr>
        <w:t xml:space="preserve">TM </w:t>
      </w:r>
      <w:r w:rsidRPr="00E90C02">
        <w:rPr>
          <w:rFonts w:asciiTheme="minorHAnsi" w:hAnsiTheme="minorHAnsi"/>
          <w:b/>
          <w:sz w:val="22"/>
          <w:szCs w:val="22"/>
        </w:rPr>
        <w:t>R710</w:t>
      </w:r>
      <w:r w:rsidR="00CC2FCA" w:rsidRPr="00E90C02">
        <w:rPr>
          <w:rFonts w:asciiTheme="minorHAnsi" w:hAnsiTheme="minorHAnsi"/>
          <w:b/>
          <w:sz w:val="22"/>
          <w:szCs w:val="22"/>
          <w:lang w:val="sr-Cyrl-RS"/>
        </w:rPr>
        <w:t>,</w:t>
      </w:r>
      <w:r w:rsidR="00CC2FCA" w:rsidRPr="00E90C02">
        <w:rPr>
          <w:rFonts w:asciiTheme="minorHAnsi" w:hAnsiTheme="minorHAnsi"/>
          <w:b/>
          <w:sz w:val="22"/>
          <w:szCs w:val="22"/>
        </w:rPr>
        <w:t xml:space="preserve"> СОФТВЕРСКЕ </w:t>
      </w:r>
      <w:r w:rsidR="00CC2FCA" w:rsidRPr="00E90C02">
        <w:rPr>
          <w:rFonts w:asciiTheme="minorHAnsi" w:hAnsiTheme="minorHAnsi"/>
          <w:b/>
          <w:sz w:val="22"/>
          <w:szCs w:val="22"/>
          <w:lang w:val="sr-Cyrl-RS"/>
        </w:rPr>
        <w:t>ИНФРАСТРУКТУРЕ СЕРВЕРА И ПРАТЕЋЕ ОПРЕМЕ</w:t>
      </w:r>
      <w:r w:rsidR="00CC2FCA" w:rsidRPr="00E90C02">
        <w:rPr>
          <w:rFonts w:asciiTheme="minorHAnsi" w:hAnsiTheme="minorHAnsi"/>
          <w:b/>
          <w:strike/>
          <w:sz w:val="22"/>
          <w:szCs w:val="22"/>
          <w:lang w:val="sr-Cyrl-RS"/>
        </w:rPr>
        <w:t>,</w:t>
      </w:r>
      <w:r w:rsidRPr="00E90C02">
        <w:rPr>
          <w:rFonts w:asciiTheme="minorHAnsi" w:hAnsiTheme="minorHAnsi"/>
          <w:b/>
          <w:sz w:val="22"/>
          <w:szCs w:val="22"/>
        </w:rPr>
        <w:t xml:space="preserve"> </w:t>
      </w:r>
      <w:r w:rsidRPr="00E90C02">
        <w:rPr>
          <w:rFonts w:asciiTheme="minorHAnsi" w:hAnsiTheme="minorHAnsi" w:cs="Arial"/>
          <w:iCs/>
          <w:sz w:val="22"/>
          <w:szCs w:val="22"/>
          <w:lang w:val="sr-Cyrl-CS"/>
        </w:rPr>
        <w:t>обликоване у више посебних истоврсних целина (партија) од 1. до 4,</w:t>
      </w:r>
      <w:r w:rsidRPr="00E90C02">
        <w:rPr>
          <w:rFonts w:asciiTheme="minorHAnsi" w:eastAsia="Calibri" w:hAnsiTheme="minorHAnsi"/>
          <w:sz w:val="22"/>
          <w:szCs w:val="22"/>
          <w:lang w:val="sr-Cyrl-RS"/>
        </w:rPr>
        <w:t xml:space="preserve"> </w:t>
      </w:r>
      <w:r w:rsidRPr="00E90C02">
        <w:rPr>
          <w:rFonts w:asciiTheme="minorHAnsi" w:hAnsiTheme="minorHAnsi" w:cs="Arial"/>
          <w:bCs/>
          <w:sz w:val="22"/>
          <w:szCs w:val="22"/>
          <w:lang w:val="ru-RU"/>
        </w:rPr>
        <w:t>ЈН ОП</w:t>
      </w:r>
      <w:r w:rsidRPr="00E90C02">
        <w:rPr>
          <w:rFonts w:asciiTheme="minorHAnsi" w:hAnsiTheme="minorHAnsi" w:cs="Arial"/>
          <w:bCs/>
          <w:sz w:val="22"/>
          <w:szCs w:val="22"/>
        </w:rPr>
        <w:t xml:space="preserve"> </w:t>
      </w:r>
      <w:r w:rsidRPr="00E90C02">
        <w:rPr>
          <w:rFonts w:asciiTheme="minorHAnsi" w:hAnsiTheme="minorHAnsi" w:cs="Arial"/>
          <w:bCs/>
          <w:sz w:val="22"/>
          <w:szCs w:val="22"/>
          <w:lang w:val="ru-RU"/>
        </w:rPr>
        <w:t>бр</w:t>
      </w:r>
      <w:r w:rsidRPr="00E90C02">
        <w:rPr>
          <w:rFonts w:asciiTheme="minorHAnsi" w:hAnsiTheme="minorHAnsi" w:cs="Arial"/>
          <w:bCs/>
          <w:sz w:val="22"/>
          <w:szCs w:val="22"/>
        </w:rPr>
        <w:t xml:space="preserve">. </w:t>
      </w:r>
      <w:r w:rsidRPr="00E90C02">
        <w:rPr>
          <w:rFonts w:asciiTheme="minorHAnsi" w:hAnsiTheme="minorHAnsi" w:cs="Arial"/>
          <w:bCs/>
          <w:sz w:val="22"/>
          <w:szCs w:val="22"/>
          <w:lang w:val="sr-Cyrl-RS"/>
        </w:rPr>
        <w:t>5</w:t>
      </w:r>
      <w:r w:rsidRPr="00E90C02">
        <w:rPr>
          <w:rFonts w:asciiTheme="minorHAnsi" w:hAnsiTheme="minorHAnsi" w:cs="Arial"/>
          <w:bCs/>
          <w:sz w:val="22"/>
          <w:szCs w:val="22"/>
          <w:lang w:val="ru-RU"/>
        </w:rPr>
        <w:t>/</w:t>
      </w:r>
      <w:r w:rsidRPr="00E90C02">
        <w:rPr>
          <w:rFonts w:asciiTheme="minorHAnsi" w:hAnsiTheme="minorHAnsi" w:cs="Arial"/>
          <w:bCs/>
          <w:sz w:val="22"/>
          <w:szCs w:val="22"/>
          <w:lang w:val="en-GB"/>
        </w:rPr>
        <w:t>1</w:t>
      </w:r>
      <w:r w:rsidRPr="00E90C02">
        <w:rPr>
          <w:rFonts w:asciiTheme="minorHAnsi" w:hAnsiTheme="minorHAnsi" w:cs="Arial"/>
          <w:bCs/>
          <w:sz w:val="22"/>
          <w:szCs w:val="22"/>
          <w:lang w:val="sr-Cyrl-RS"/>
        </w:rPr>
        <w:t>5 и то за</w:t>
      </w:r>
      <w:r w:rsidRPr="00E90C02">
        <w:rPr>
          <w:rFonts w:asciiTheme="minorHAnsi" w:eastAsia="Calibri" w:hAnsiTheme="minorHAnsi"/>
          <w:sz w:val="22"/>
          <w:szCs w:val="22"/>
          <w:lang w:val="sr-Cyrl-RS"/>
        </w:rPr>
        <w:t xml:space="preserve"> </w:t>
      </w:r>
    </w:p>
    <w:p w:rsidR="00194635" w:rsidRPr="00761DF0" w:rsidRDefault="00761DF0" w:rsidP="00761DF0">
      <w:pPr>
        <w:jc w:val="both"/>
        <w:rPr>
          <w:rFonts w:asciiTheme="minorHAnsi" w:eastAsia="Calibri" w:hAnsiTheme="minorHAnsi"/>
          <w:b/>
          <w:sz w:val="22"/>
          <w:szCs w:val="22"/>
          <w:lang w:val="en-GB"/>
        </w:rPr>
      </w:pPr>
      <w:r w:rsidRPr="00961D3D">
        <w:rPr>
          <w:rFonts w:asciiTheme="minorHAnsi" w:hAnsiTheme="minorHAnsi" w:cs="Arial"/>
          <w:bCs/>
          <w:iCs/>
          <w:color w:val="FF0000"/>
          <w:sz w:val="22"/>
          <w:szCs w:val="22"/>
          <w:lang w:val="sr-Cyrl-CS"/>
        </w:rPr>
        <w:t xml:space="preserve"> </w:t>
      </w:r>
      <w:r w:rsidRPr="00961D3D">
        <w:rPr>
          <w:rFonts w:asciiTheme="minorHAnsi" w:hAnsiTheme="minorHAnsi" w:cs="Arial"/>
          <w:b/>
          <w:bCs/>
          <w:iCs/>
          <w:sz w:val="22"/>
          <w:szCs w:val="22"/>
          <w:u w:val="single"/>
          <w:lang w:val="sr-Cyrl-CS"/>
        </w:rPr>
        <w:t>ПАРТИ</w:t>
      </w:r>
      <w:r w:rsidRPr="00961D3D">
        <w:rPr>
          <w:rFonts w:asciiTheme="minorHAnsi" w:hAnsiTheme="minorHAnsi" w:cs="Arial"/>
          <w:b/>
          <w:iCs/>
          <w:sz w:val="22"/>
          <w:szCs w:val="22"/>
          <w:u w:val="single"/>
          <w:lang w:val="sr-Cyrl-CS"/>
        </w:rPr>
        <w:t xml:space="preserve">ЈУ </w:t>
      </w:r>
      <w:r>
        <w:rPr>
          <w:rFonts w:asciiTheme="minorHAnsi" w:hAnsiTheme="minorHAnsi" w:cs="Arial"/>
          <w:b/>
          <w:iCs/>
          <w:sz w:val="22"/>
          <w:szCs w:val="22"/>
          <w:u w:val="single"/>
          <w:lang w:val="sr-Cyrl-CS"/>
        </w:rPr>
        <w:t>3</w:t>
      </w:r>
      <w:r w:rsidRPr="00961D3D">
        <w:rPr>
          <w:rFonts w:asciiTheme="minorHAnsi" w:hAnsiTheme="minorHAnsi" w:cs="Arial"/>
          <w:b/>
          <w:iCs/>
          <w:sz w:val="22"/>
          <w:szCs w:val="22"/>
          <w:lang w:val="sr-Cyrl-CS"/>
        </w:rPr>
        <w:t xml:space="preserve"> -</w:t>
      </w:r>
      <w:r w:rsidRPr="00961D3D">
        <w:rPr>
          <w:rFonts w:asciiTheme="minorHAnsi" w:hAnsiTheme="minorHAnsi" w:cs="Arial"/>
          <w:b/>
          <w:iCs/>
          <w:color w:val="FF0000"/>
          <w:sz w:val="22"/>
          <w:szCs w:val="22"/>
          <w:lang w:val="sr-Cyrl-CS"/>
        </w:rPr>
        <w:t xml:space="preserve"> </w:t>
      </w:r>
      <w:r w:rsidRPr="00704858">
        <w:rPr>
          <w:rFonts w:asciiTheme="minorHAnsi" w:eastAsia="Calibri" w:hAnsiTheme="minorHAnsi" w:cs="Arial"/>
          <w:b/>
          <w:bCs/>
          <w:sz w:val="22"/>
          <w:szCs w:val="22"/>
          <w:lang w:val="sr-Cyrl-CS" w:eastAsia="en-GB"/>
        </w:rPr>
        <w:t>Услуга одржавања остале опреме (</w:t>
      </w:r>
      <w:r w:rsidRPr="00704858">
        <w:rPr>
          <w:rFonts w:asciiTheme="minorHAnsi" w:eastAsia="Calibri" w:hAnsiTheme="minorHAnsi" w:cs="Arial"/>
          <w:b/>
          <w:bCs/>
          <w:sz w:val="22"/>
          <w:szCs w:val="22"/>
          <w:lang w:val="sr-Latn-RS" w:eastAsia="en-GB"/>
        </w:rPr>
        <w:t>firewall)</w:t>
      </w:r>
      <w:r w:rsidRPr="00704858">
        <w:rPr>
          <w:rFonts w:asciiTheme="minorHAnsi" w:eastAsia="Calibri" w:hAnsiTheme="minorHAnsi" w:cs="Arial"/>
          <w:b/>
          <w:bCs/>
          <w:sz w:val="22"/>
          <w:szCs w:val="22"/>
          <w:lang w:val="sr-Cyrl-CS" w:eastAsia="en-GB"/>
        </w:rPr>
        <w:t xml:space="preserve"> </w:t>
      </w:r>
      <w:r w:rsidR="00194635" w:rsidRPr="00DB4EA3">
        <w:rPr>
          <w:rFonts w:ascii="Verdana" w:hAnsi="Verdana"/>
          <w:sz w:val="20"/>
          <w:szCs w:val="20"/>
          <w:highlight w:val="green"/>
          <w:lang w:val="sr-Cyrl-CS" w:eastAsia="ar-SA"/>
        </w:rPr>
        <w:t xml:space="preserve"> </w:t>
      </w:r>
    </w:p>
    <w:p w:rsidR="00194635" w:rsidRPr="00DB4EA3" w:rsidRDefault="00194635" w:rsidP="00194635">
      <w:pPr>
        <w:suppressAutoHyphens/>
        <w:spacing w:after="250" w:line="1" w:lineRule="exact"/>
        <w:rPr>
          <w:rFonts w:ascii="Verdana" w:hAnsi="Verdana"/>
          <w:sz w:val="20"/>
          <w:szCs w:val="20"/>
          <w:highlight w:val="green"/>
          <w:lang w:val="sr-Cyrl-CS" w:eastAsia="ar-SA"/>
        </w:rPr>
      </w:pPr>
    </w:p>
    <w:tbl>
      <w:tblPr>
        <w:tblW w:w="0" w:type="auto"/>
        <w:tblInd w:w="490" w:type="dxa"/>
        <w:tblLayout w:type="fixed"/>
        <w:tblCellMar>
          <w:left w:w="40" w:type="dxa"/>
          <w:right w:w="40" w:type="dxa"/>
        </w:tblCellMar>
        <w:tblLook w:val="0000" w:firstRow="0" w:lastRow="0" w:firstColumn="0" w:lastColumn="0" w:noHBand="0" w:noVBand="0"/>
      </w:tblPr>
      <w:tblGrid>
        <w:gridCol w:w="900"/>
        <w:gridCol w:w="8550"/>
      </w:tblGrid>
      <w:tr w:rsidR="00194635" w:rsidRPr="00DB4EA3" w:rsidTr="00F20267">
        <w:trPr>
          <w:trHeight w:hRule="exact" w:val="1093"/>
        </w:trPr>
        <w:tc>
          <w:tcPr>
            <w:tcW w:w="9450" w:type="dxa"/>
            <w:gridSpan w:val="2"/>
            <w:tcBorders>
              <w:top w:val="single" w:sz="6" w:space="0" w:color="auto"/>
              <w:left w:val="single" w:sz="6" w:space="0" w:color="auto"/>
              <w:bottom w:val="single" w:sz="6" w:space="0" w:color="auto"/>
              <w:right w:val="single" w:sz="6" w:space="0" w:color="auto"/>
            </w:tcBorders>
            <w:shd w:val="clear" w:color="auto" w:fill="FFFFFF"/>
          </w:tcPr>
          <w:p w:rsidR="00194635" w:rsidRPr="00750354" w:rsidRDefault="00194635" w:rsidP="00F20267">
            <w:pPr>
              <w:shd w:val="clear" w:color="auto" w:fill="FFFFFF"/>
              <w:suppressAutoHyphens/>
              <w:jc w:val="center"/>
              <w:rPr>
                <w:rFonts w:ascii="Verdana" w:hAnsi="Verdana"/>
                <w:sz w:val="20"/>
                <w:szCs w:val="20"/>
                <w:lang w:val="sr-Cyrl-CS" w:eastAsia="ar-SA"/>
              </w:rPr>
            </w:pPr>
            <w:r w:rsidRPr="00750354">
              <w:rPr>
                <w:rFonts w:ascii="Verdana" w:hAnsi="Verdana"/>
                <w:b/>
                <w:sz w:val="20"/>
                <w:szCs w:val="20"/>
                <w:lang w:val="sr-Cyrl-CS" w:eastAsia="ar-SA"/>
              </w:rPr>
              <w:t>Листа техничке опремљености</w:t>
            </w:r>
            <w:r w:rsidRPr="00750354">
              <w:rPr>
                <w:rFonts w:ascii="Verdana" w:hAnsi="Verdana"/>
                <w:sz w:val="20"/>
                <w:szCs w:val="20"/>
                <w:lang w:val="sr-Cyrl-CS" w:eastAsia="ar-SA"/>
              </w:rPr>
              <w:t>:</w:t>
            </w:r>
          </w:p>
          <w:p w:rsidR="00194635" w:rsidRPr="00DB4EA3" w:rsidRDefault="00194635" w:rsidP="00F20267">
            <w:pPr>
              <w:shd w:val="clear" w:color="auto" w:fill="FFFFFF"/>
              <w:suppressAutoHyphens/>
              <w:jc w:val="center"/>
              <w:rPr>
                <w:rFonts w:ascii="Verdana" w:hAnsi="Verdana"/>
                <w:spacing w:val="3"/>
                <w:sz w:val="20"/>
                <w:szCs w:val="20"/>
                <w:lang w:val="en-GB" w:eastAsia="ar-SA"/>
              </w:rPr>
            </w:pPr>
            <w:r w:rsidRPr="00750354">
              <w:rPr>
                <w:rFonts w:ascii="Verdana" w:hAnsi="Verdana"/>
                <w:spacing w:val="3"/>
                <w:sz w:val="20"/>
                <w:szCs w:val="20"/>
                <w:lang w:val="sr-Cyrl-CS" w:eastAsia="ar-SA"/>
              </w:rPr>
              <w:t>Превозна и доставна средства (возила) и др. опрема у функцији услуге која је предмет јавне набавке</w:t>
            </w:r>
          </w:p>
        </w:tc>
      </w:tr>
      <w:tr w:rsidR="00194635" w:rsidRPr="00DB4EA3" w:rsidTr="00F20267">
        <w:trPr>
          <w:trHeight w:hRule="exact" w:val="960"/>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194635" w:rsidRPr="00DB4EA3" w:rsidRDefault="00194635" w:rsidP="00F20267">
            <w:pPr>
              <w:shd w:val="clear" w:color="auto" w:fill="FFFFFF"/>
              <w:suppressAutoHyphens/>
              <w:ind w:left="24"/>
              <w:jc w:val="center"/>
              <w:rPr>
                <w:rFonts w:ascii="Verdana" w:hAnsi="Verdana"/>
                <w:sz w:val="20"/>
                <w:szCs w:val="20"/>
                <w:lang w:val="sr-Cyrl-CS" w:eastAsia="ar-SA"/>
              </w:rPr>
            </w:pPr>
            <w:r w:rsidRPr="00DB4EA3">
              <w:rPr>
                <w:rFonts w:ascii="Verdana" w:hAnsi="Verdana"/>
                <w:spacing w:val="-4"/>
                <w:sz w:val="20"/>
                <w:szCs w:val="20"/>
                <w:lang w:val="sr-Cyrl-CS" w:eastAsia="ar-SA"/>
              </w:rPr>
              <w:t>Ред. бр.</w:t>
            </w: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194635" w:rsidRPr="00DB4EA3" w:rsidRDefault="00194635" w:rsidP="00F20267">
            <w:pPr>
              <w:shd w:val="clear" w:color="auto" w:fill="FFFFFF"/>
              <w:suppressAutoHyphens/>
              <w:jc w:val="center"/>
              <w:rPr>
                <w:rFonts w:ascii="Verdana" w:hAnsi="Verdana"/>
                <w:sz w:val="20"/>
                <w:szCs w:val="20"/>
                <w:lang w:val="sr-Cyrl-CS" w:eastAsia="ar-SA"/>
              </w:rPr>
            </w:pPr>
            <w:r w:rsidRPr="00DB4EA3">
              <w:rPr>
                <w:rFonts w:ascii="Verdana" w:hAnsi="Verdana"/>
                <w:b/>
                <w:bCs/>
                <w:spacing w:val="-3"/>
                <w:sz w:val="20"/>
                <w:szCs w:val="20"/>
                <w:lang w:val="sr-Cyrl-CS" w:eastAsia="ar-SA"/>
              </w:rPr>
              <w:t>Врста и тип опреме</w:t>
            </w:r>
          </w:p>
        </w:tc>
      </w:tr>
      <w:tr w:rsidR="00194635" w:rsidRPr="00DB4EA3" w:rsidTr="00F20267">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194635" w:rsidRPr="00DB4EA3" w:rsidRDefault="00194635" w:rsidP="00F20267">
            <w:pPr>
              <w:shd w:val="clear" w:color="auto" w:fill="FFFFFF"/>
              <w:suppressAutoHyphens/>
              <w:rPr>
                <w:rFonts w:ascii="Verdana" w:hAnsi="Verdana"/>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194635" w:rsidRPr="00DB4EA3" w:rsidRDefault="00194635" w:rsidP="00F20267">
            <w:pPr>
              <w:shd w:val="clear" w:color="auto" w:fill="FFFFFF"/>
              <w:suppressAutoHyphens/>
              <w:rPr>
                <w:rFonts w:ascii="Verdana" w:hAnsi="Verdana"/>
                <w:sz w:val="20"/>
                <w:szCs w:val="20"/>
                <w:lang w:val="sr-Cyrl-CS" w:eastAsia="ar-SA"/>
              </w:rPr>
            </w:pPr>
          </w:p>
        </w:tc>
      </w:tr>
      <w:tr w:rsidR="00194635" w:rsidRPr="00DB4EA3" w:rsidTr="00F20267">
        <w:trPr>
          <w:trHeight w:hRule="exact" w:val="835"/>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194635" w:rsidRPr="00DB4EA3" w:rsidRDefault="00194635" w:rsidP="00F20267">
            <w:pPr>
              <w:shd w:val="clear" w:color="auto" w:fill="FFFFFF"/>
              <w:suppressAutoHyphens/>
              <w:rPr>
                <w:rFonts w:ascii="Verdana" w:hAnsi="Verdana"/>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194635" w:rsidRPr="00DB4EA3" w:rsidRDefault="00194635" w:rsidP="00F20267">
            <w:pPr>
              <w:shd w:val="clear" w:color="auto" w:fill="FFFFFF"/>
              <w:suppressAutoHyphens/>
              <w:rPr>
                <w:rFonts w:ascii="Verdana" w:hAnsi="Verdana"/>
                <w:sz w:val="20"/>
                <w:szCs w:val="20"/>
                <w:lang w:val="sr-Cyrl-CS" w:eastAsia="ar-SA"/>
              </w:rPr>
            </w:pPr>
          </w:p>
        </w:tc>
      </w:tr>
      <w:tr w:rsidR="00194635" w:rsidRPr="00DB4EA3" w:rsidTr="00F20267">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194635" w:rsidRPr="00DB4EA3" w:rsidRDefault="00194635" w:rsidP="00F20267">
            <w:pPr>
              <w:shd w:val="clear" w:color="auto" w:fill="FFFFFF"/>
              <w:suppressAutoHyphens/>
              <w:rPr>
                <w:rFonts w:ascii="Verdana" w:hAnsi="Verdana"/>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194635" w:rsidRPr="00DB4EA3" w:rsidRDefault="00194635" w:rsidP="00F20267">
            <w:pPr>
              <w:shd w:val="clear" w:color="auto" w:fill="FFFFFF"/>
              <w:suppressAutoHyphens/>
              <w:rPr>
                <w:rFonts w:ascii="Verdana" w:hAnsi="Verdana"/>
                <w:sz w:val="20"/>
                <w:szCs w:val="20"/>
                <w:lang w:val="sr-Cyrl-CS" w:eastAsia="ar-SA"/>
              </w:rPr>
            </w:pPr>
          </w:p>
        </w:tc>
      </w:tr>
    </w:tbl>
    <w:p w:rsidR="00194635" w:rsidRPr="00CC2FCA" w:rsidRDefault="00194635" w:rsidP="00CC2FCA">
      <w:pPr>
        <w:shd w:val="clear" w:color="auto" w:fill="FFFFFF"/>
        <w:suppressAutoHyphens/>
        <w:spacing w:before="60"/>
        <w:ind w:left="567" w:right="-93"/>
        <w:jc w:val="both"/>
        <w:rPr>
          <w:rFonts w:asciiTheme="minorHAnsi" w:hAnsiTheme="minorHAnsi"/>
          <w:spacing w:val="7"/>
          <w:sz w:val="22"/>
          <w:szCs w:val="22"/>
          <w:lang w:eastAsia="ar-SA"/>
        </w:rPr>
      </w:pPr>
      <w:r w:rsidRPr="00CC2FCA">
        <w:rPr>
          <w:rFonts w:asciiTheme="minorHAnsi" w:hAnsiTheme="minorHAnsi"/>
          <w:spacing w:val="7"/>
          <w:sz w:val="22"/>
          <w:szCs w:val="22"/>
          <w:lang w:val="sr-Cyrl-CS" w:eastAsia="ar-SA"/>
        </w:rPr>
        <w:t>НАПОМЕНА: у случају већег техничког капацитета образац тре</w:t>
      </w:r>
      <w:r w:rsidRPr="00CC2FCA">
        <w:rPr>
          <w:rFonts w:asciiTheme="minorHAnsi" w:hAnsiTheme="minorHAnsi"/>
          <w:spacing w:val="7"/>
          <w:sz w:val="22"/>
          <w:szCs w:val="22"/>
          <w:lang w:val="en-GB" w:eastAsia="ar-SA"/>
        </w:rPr>
        <w:t>ба фотокопирати</w:t>
      </w:r>
      <w:r w:rsidRPr="00CC2FCA">
        <w:rPr>
          <w:rFonts w:asciiTheme="minorHAnsi" w:hAnsiTheme="minorHAnsi"/>
          <w:spacing w:val="7"/>
          <w:sz w:val="22"/>
          <w:szCs w:val="22"/>
          <w:lang w:eastAsia="ar-SA"/>
        </w:rPr>
        <w:t>,</w:t>
      </w:r>
    </w:p>
    <w:p w:rsidR="00194635" w:rsidRPr="00C54E52" w:rsidRDefault="00194635" w:rsidP="00CC2FCA">
      <w:pPr>
        <w:shd w:val="clear" w:color="auto" w:fill="FFFFFF"/>
        <w:suppressAutoHyphens/>
        <w:spacing w:before="60"/>
        <w:ind w:left="567" w:right="-93"/>
        <w:jc w:val="both"/>
        <w:rPr>
          <w:rFonts w:asciiTheme="minorHAnsi" w:hAnsiTheme="minorHAnsi"/>
          <w:spacing w:val="7"/>
          <w:sz w:val="22"/>
          <w:szCs w:val="22"/>
          <w:lang w:eastAsia="ar-SA"/>
        </w:rPr>
      </w:pPr>
      <w:r w:rsidRPr="00CC2FCA">
        <w:rPr>
          <w:rFonts w:asciiTheme="minorHAnsi" w:hAnsiTheme="minorHAnsi"/>
          <w:spacing w:val="7"/>
          <w:sz w:val="22"/>
          <w:szCs w:val="22"/>
          <w:lang w:eastAsia="ar-SA"/>
        </w:rPr>
        <w:t>-понуђач треба да има у власништв</w:t>
      </w:r>
      <w:r w:rsidR="009564F3">
        <w:rPr>
          <w:rFonts w:asciiTheme="minorHAnsi" w:hAnsiTheme="minorHAnsi"/>
          <w:spacing w:val="7"/>
          <w:sz w:val="22"/>
          <w:szCs w:val="22"/>
          <w:lang w:val="sr-Cyrl-RS" w:eastAsia="ar-SA"/>
        </w:rPr>
        <w:t>у</w:t>
      </w:r>
      <w:r w:rsidRPr="00CC2FCA">
        <w:rPr>
          <w:rFonts w:asciiTheme="minorHAnsi" w:hAnsiTheme="minorHAnsi"/>
          <w:spacing w:val="7"/>
          <w:sz w:val="22"/>
          <w:szCs w:val="22"/>
          <w:lang w:eastAsia="ar-SA"/>
        </w:rPr>
        <w:t xml:space="preserve"> или закупу </w:t>
      </w:r>
      <w:r w:rsidRPr="00C54E52">
        <w:rPr>
          <w:rFonts w:asciiTheme="minorHAnsi" w:hAnsiTheme="minorHAnsi"/>
          <w:spacing w:val="7"/>
          <w:sz w:val="22"/>
          <w:szCs w:val="22"/>
          <w:lang w:eastAsia="ar-SA"/>
        </w:rPr>
        <w:t xml:space="preserve">најмање </w:t>
      </w:r>
      <w:r w:rsidR="00C54E52" w:rsidRPr="00C54E52">
        <w:rPr>
          <w:rFonts w:asciiTheme="minorHAnsi" w:hAnsiTheme="minorHAnsi"/>
          <w:spacing w:val="7"/>
          <w:sz w:val="22"/>
          <w:szCs w:val="22"/>
          <w:lang w:val="sr-Cyrl-RS" w:eastAsia="ar-SA"/>
        </w:rPr>
        <w:t>1</w:t>
      </w:r>
      <w:r w:rsidRPr="00C54E52">
        <w:rPr>
          <w:rFonts w:asciiTheme="minorHAnsi" w:hAnsiTheme="minorHAnsi"/>
          <w:spacing w:val="7"/>
          <w:sz w:val="22"/>
          <w:szCs w:val="22"/>
          <w:lang w:eastAsia="ar-SA"/>
        </w:rPr>
        <w:t xml:space="preserve"> возил</w:t>
      </w:r>
      <w:r w:rsidR="00C54E52" w:rsidRPr="00C54E52">
        <w:rPr>
          <w:rFonts w:asciiTheme="minorHAnsi" w:hAnsiTheme="minorHAnsi"/>
          <w:spacing w:val="7"/>
          <w:sz w:val="22"/>
          <w:szCs w:val="22"/>
          <w:lang w:val="sr-Cyrl-RS" w:eastAsia="ar-SA"/>
        </w:rPr>
        <w:t>о</w:t>
      </w:r>
      <w:r w:rsidRPr="00C54E52">
        <w:rPr>
          <w:rFonts w:asciiTheme="minorHAnsi" w:hAnsiTheme="minorHAnsi"/>
          <w:spacing w:val="7"/>
          <w:sz w:val="22"/>
          <w:szCs w:val="22"/>
          <w:lang w:eastAsia="ar-SA"/>
        </w:rPr>
        <w:t xml:space="preserve"> за обављање посла који је предмет јавне набавке,</w:t>
      </w:r>
    </w:p>
    <w:p w:rsidR="00194635" w:rsidRPr="00CC2FCA" w:rsidRDefault="00194635" w:rsidP="00CC2FCA">
      <w:pPr>
        <w:shd w:val="clear" w:color="auto" w:fill="FFFFFF"/>
        <w:suppressAutoHyphens/>
        <w:spacing w:before="60"/>
        <w:ind w:left="567" w:right="-93"/>
        <w:rPr>
          <w:rFonts w:asciiTheme="minorHAnsi" w:hAnsiTheme="minorHAnsi"/>
          <w:spacing w:val="7"/>
          <w:sz w:val="22"/>
          <w:szCs w:val="22"/>
          <w:lang w:eastAsia="ar-SA"/>
        </w:rPr>
      </w:pPr>
      <w:r w:rsidRPr="00CC2FCA">
        <w:rPr>
          <w:rFonts w:asciiTheme="minorHAnsi" w:hAnsiTheme="minorHAnsi"/>
          <w:spacing w:val="7"/>
          <w:sz w:val="22"/>
          <w:szCs w:val="22"/>
          <w:lang w:eastAsia="ar-SA"/>
        </w:rPr>
        <w:t>-уз образац изјаве обавезно приложити: копије важе</w:t>
      </w:r>
      <w:r w:rsidR="00387D67">
        <w:rPr>
          <w:rFonts w:asciiTheme="minorHAnsi" w:hAnsiTheme="minorHAnsi"/>
          <w:spacing w:val="7"/>
          <w:sz w:val="22"/>
          <w:szCs w:val="22"/>
          <w:lang w:val="sr-Cyrl-RS" w:eastAsia="ar-SA"/>
        </w:rPr>
        <w:t>ће</w:t>
      </w:r>
      <w:r w:rsidRPr="00CC2FCA">
        <w:rPr>
          <w:rFonts w:asciiTheme="minorHAnsi" w:hAnsiTheme="minorHAnsi"/>
          <w:spacing w:val="7"/>
          <w:sz w:val="22"/>
          <w:szCs w:val="22"/>
          <w:lang w:eastAsia="ar-SA"/>
        </w:rPr>
        <w:t xml:space="preserve"> саобраћајне дозволе или уговор о лизингу или уговор о закупу,    </w:t>
      </w:r>
    </w:p>
    <w:p w:rsidR="00194635" w:rsidRPr="00CC2FCA" w:rsidRDefault="00194635" w:rsidP="00CC2FCA">
      <w:pPr>
        <w:shd w:val="clear" w:color="auto" w:fill="FFFFFF"/>
        <w:suppressAutoHyphens/>
        <w:spacing w:before="60"/>
        <w:ind w:left="567" w:right="-93"/>
        <w:rPr>
          <w:rFonts w:asciiTheme="minorHAnsi" w:hAnsiTheme="minorHAnsi"/>
          <w:spacing w:val="7"/>
          <w:sz w:val="22"/>
          <w:szCs w:val="22"/>
          <w:lang w:val="en-GB" w:eastAsia="ar-SA"/>
        </w:rPr>
      </w:pPr>
      <w:r w:rsidRPr="00CC2FCA">
        <w:rPr>
          <w:rFonts w:asciiTheme="minorHAnsi" w:hAnsiTheme="minorHAnsi"/>
          <w:spacing w:val="7"/>
          <w:sz w:val="22"/>
          <w:szCs w:val="22"/>
          <w:lang w:eastAsia="ar-SA"/>
        </w:rPr>
        <w:t xml:space="preserve"> </w:t>
      </w:r>
    </w:p>
    <w:p w:rsidR="00194635" w:rsidRPr="00CC2FCA" w:rsidRDefault="00194635" w:rsidP="00CC2FCA">
      <w:pPr>
        <w:shd w:val="clear" w:color="auto" w:fill="FFFFFF"/>
        <w:tabs>
          <w:tab w:val="left" w:pos="4306"/>
          <w:tab w:val="left" w:pos="6619"/>
        </w:tabs>
        <w:suppressAutoHyphens/>
        <w:spacing w:before="230"/>
        <w:ind w:left="567"/>
        <w:rPr>
          <w:rFonts w:asciiTheme="minorHAnsi" w:hAnsiTheme="minorHAnsi"/>
          <w:spacing w:val="-8"/>
          <w:sz w:val="22"/>
          <w:szCs w:val="22"/>
          <w:lang w:val="en-GB" w:eastAsia="ar-SA"/>
        </w:rPr>
      </w:pPr>
      <w:r w:rsidRPr="00CC2FCA">
        <w:rPr>
          <w:rFonts w:asciiTheme="minorHAnsi" w:hAnsiTheme="minorHAnsi"/>
          <w:spacing w:val="-8"/>
          <w:sz w:val="22"/>
          <w:szCs w:val="22"/>
          <w:lang w:val="sr-Cyrl-CS" w:eastAsia="ar-SA"/>
        </w:rPr>
        <w:t>Место и датум:</w:t>
      </w:r>
      <w:r w:rsidRPr="00CC2FCA">
        <w:rPr>
          <w:rFonts w:asciiTheme="minorHAnsi" w:hAnsiTheme="minorHAnsi"/>
          <w:spacing w:val="-8"/>
          <w:sz w:val="22"/>
          <w:szCs w:val="22"/>
          <w:lang w:val="en-GB" w:eastAsia="ar-SA"/>
        </w:rPr>
        <w:tab/>
      </w:r>
      <w:r w:rsidRPr="00CC2FCA">
        <w:rPr>
          <w:rFonts w:asciiTheme="minorHAnsi" w:hAnsiTheme="minorHAnsi"/>
          <w:spacing w:val="-8"/>
          <w:sz w:val="22"/>
          <w:szCs w:val="22"/>
          <w:lang w:val="en-GB" w:eastAsia="ar-SA"/>
        </w:rPr>
        <w:tab/>
      </w:r>
      <w:r w:rsidRPr="00CC2FCA">
        <w:rPr>
          <w:rFonts w:asciiTheme="minorHAnsi" w:hAnsiTheme="minorHAnsi"/>
          <w:spacing w:val="-8"/>
          <w:sz w:val="22"/>
          <w:szCs w:val="22"/>
          <w:lang w:val="en-GB" w:eastAsia="ar-SA"/>
        </w:rPr>
        <w:tab/>
      </w:r>
      <w:r w:rsidRPr="00CC2FCA">
        <w:rPr>
          <w:rFonts w:asciiTheme="minorHAnsi" w:hAnsiTheme="minorHAnsi"/>
          <w:spacing w:val="-8"/>
          <w:sz w:val="22"/>
          <w:szCs w:val="22"/>
          <w:lang w:val="sr-Cyrl-CS" w:eastAsia="ar-SA"/>
        </w:rPr>
        <w:t xml:space="preserve">Понуђач: </w:t>
      </w:r>
    </w:p>
    <w:p w:rsidR="00194635" w:rsidRPr="00CC2FCA" w:rsidRDefault="00194635" w:rsidP="00CC2FCA">
      <w:pPr>
        <w:suppressAutoHyphens/>
        <w:ind w:left="567"/>
        <w:jc w:val="right"/>
        <w:rPr>
          <w:rFonts w:asciiTheme="minorHAnsi" w:hAnsiTheme="minorHAnsi"/>
          <w:b/>
          <w:sz w:val="22"/>
          <w:szCs w:val="22"/>
          <w:lang w:val="sr-Cyrl-CS" w:eastAsia="ar-SA"/>
        </w:rPr>
      </w:pPr>
    </w:p>
    <w:p w:rsidR="00194635" w:rsidRPr="00CC2FCA" w:rsidRDefault="00194635" w:rsidP="00CC2FCA">
      <w:pPr>
        <w:suppressAutoHyphens/>
        <w:ind w:left="567"/>
        <w:rPr>
          <w:rFonts w:asciiTheme="minorHAnsi" w:hAnsiTheme="minorHAnsi"/>
          <w:b/>
          <w:sz w:val="22"/>
          <w:szCs w:val="22"/>
          <w:lang w:val="sr-Cyrl-CS" w:eastAsia="ar-SA"/>
        </w:rPr>
      </w:pPr>
      <w:r w:rsidRPr="00CC2FCA">
        <w:rPr>
          <w:rFonts w:asciiTheme="minorHAnsi" w:hAnsiTheme="minorHAnsi"/>
          <w:b/>
          <w:sz w:val="22"/>
          <w:szCs w:val="22"/>
          <w:lang w:val="sr-Cyrl-CS" w:eastAsia="ar-SA"/>
        </w:rPr>
        <w:t>_____________</w:t>
      </w:r>
      <w:r w:rsidRPr="00CC2FCA">
        <w:rPr>
          <w:rFonts w:asciiTheme="minorHAnsi" w:hAnsiTheme="minorHAnsi"/>
          <w:b/>
          <w:sz w:val="22"/>
          <w:szCs w:val="22"/>
          <w:lang w:val="en-GB" w:eastAsia="ar-SA"/>
        </w:rPr>
        <w:tab/>
      </w:r>
      <w:r w:rsidRPr="00CC2FCA">
        <w:rPr>
          <w:rFonts w:asciiTheme="minorHAnsi" w:hAnsiTheme="minorHAnsi"/>
          <w:b/>
          <w:sz w:val="22"/>
          <w:szCs w:val="22"/>
          <w:lang w:val="en-GB" w:eastAsia="ar-SA"/>
        </w:rPr>
        <w:tab/>
      </w:r>
      <w:r w:rsidRPr="00CC2FCA">
        <w:rPr>
          <w:rFonts w:asciiTheme="minorHAnsi" w:hAnsiTheme="minorHAnsi"/>
          <w:b/>
          <w:sz w:val="22"/>
          <w:szCs w:val="22"/>
          <w:lang w:val="en-GB" w:eastAsia="ar-SA"/>
        </w:rPr>
        <w:tab/>
      </w:r>
      <w:r w:rsidRPr="00CC2FCA">
        <w:rPr>
          <w:rFonts w:asciiTheme="minorHAnsi" w:hAnsiTheme="minorHAnsi"/>
          <w:b/>
          <w:sz w:val="22"/>
          <w:szCs w:val="22"/>
          <w:lang w:val="sr-Cyrl-CS" w:eastAsia="ar-SA"/>
        </w:rPr>
        <w:t xml:space="preserve"> </w:t>
      </w:r>
      <w:r w:rsidRPr="00CC2FCA">
        <w:rPr>
          <w:rFonts w:asciiTheme="minorHAnsi" w:hAnsiTheme="minorHAnsi"/>
          <w:sz w:val="22"/>
          <w:szCs w:val="22"/>
          <w:lang w:val="sr-Cyrl-CS" w:eastAsia="ar-SA"/>
        </w:rPr>
        <w:t>(М.П.)</w:t>
      </w:r>
      <w:r w:rsidRPr="00CC2FCA">
        <w:rPr>
          <w:rFonts w:asciiTheme="minorHAnsi" w:hAnsiTheme="minorHAnsi"/>
          <w:b/>
          <w:sz w:val="22"/>
          <w:szCs w:val="22"/>
          <w:lang w:val="en-GB" w:eastAsia="ar-SA"/>
        </w:rPr>
        <w:tab/>
      </w:r>
      <w:r w:rsidRPr="00CC2FCA">
        <w:rPr>
          <w:rFonts w:asciiTheme="minorHAnsi" w:hAnsiTheme="minorHAnsi"/>
          <w:b/>
          <w:sz w:val="22"/>
          <w:szCs w:val="22"/>
          <w:lang w:val="en-GB" w:eastAsia="ar-SA"/>
        </w:rPr>
        <w:tab/>
      </w:r>
      <w:r w:rsidRPr="00CC2FCA">
        <w:rPr>
          <w:rFonts w:asciiTheme="minorHAnsi" w:hAnsiTheme="minorHAnsi"/>
          <w:b/>
          <w:sz w:val="22"/>
          <w:szCs w:val="22"/>
          <w:lang w:val="en-GB" w:eastAsia="ar-SA"/>
        </w:rPr>
        <w:tab/>
      </w:r>
      <w:r w:rsidR="00CC2FCA">
        <w:rPr>
          <w:rFonts w:asciiTheme="minorHAnsi" w:hAnsiTheme="minorHAnsi"/>
          <w:b/>
          <w:sz w:val="22"/>
          <w:szCs w:val="22"/>
          <w:lang w:val="sr-Cyrl-RS" w:eastAsia="ar-SA"/>
        </w:rPr>
        <w:t xml:space="preserve">           </w:t>
      </w:r>
      <w:r w:rsidRPr="00CC2FCA">
        <w:rPr>
          <w:rFonts w:asciiTheme="minorHAnsi" w:hAnsiTheme="minorHAnsi"/>
          <w:b/>
          <w:sz w:val="22"/>
          <w:szCs w:val="22"/>
          <w:lang w:eastAsia="ar-SA"/>
        </w:rPr>
        <w:t>___________________</w:t>
      </w:r>
      <w:r w:rsidRPr="00CC2FCA">
        <w:rPr>
          <w:rFonts w:asciiTheme="minorHAnsi" w:hAnsiTheme="minorHAnsi"/>
          <w:b/>
          <w:sz w:val="22"/>
          <w:szCs w:val="22"/>
          <w:lang w:val="en-GB" w:eastAsia="ar-SA"/>
        </w:rPr>
        <w:tab/>
      </w:r>
      <w:r w:rsidRPr="00CC2FCA">
        <w:rPr>
          <w:rFonts w:asciiTheme="minorHAnsi" w:hAnsiTheme="minorHAnsi"/>
          <w:b/>
          <w:sz w:val="22"/>
          <w:szCs w:val="22"/>
          <w:lang w:val="sr-Cyrl-CS" w:eastAsia="ar-SA"/>
        </w:rPr>
        <w:tab/>
        <w:t xml:space="preserve"> </w:t>
      </w:r>
    </w:p>
    <w:p w:rsidR="00194635" w:rsidRPr="00CC2FCA" w:rsidRDefault="00194635" w:rsidP="00CC2FCA">
      <w:pPr>
        <w:suppressAutoHyphens/>
        <w:ind w:left="5040" w:firstLine="720"/>
        <w:rPr>
          <w:rFonts w:asciiTheme="minorHAnsi" w:hAnsiTheme="minorHAnsi"/>
          <w:b/>
          <w:sz w:val="22"/>
          <w:szCs w:val="22"/>
          <w:lang w:val="sr-Cyrl-CS" w:eastAsia="ar-SA"/>
        </w:rPr>
      </w:pPr>
      <w:r w:rsidRPr="00CC2FCA">
        <w:rPr>
          <w:rFonts w:asciiTheme="minorHAnsi" w:hAnsiTheme="minorHAnsi"/>
          <w:sz w:val="22"/>
          <w:szCs w:val="22"/>
          <w:lang w:val="sr-Cyrl-CS" w:eastAsia="ar-SA"/>
        </w:rPr>
        <w:t xml:space="preserve">        (потпис овлашћеног лица</w:t>
      </w:r>
      <w:r w:rsidRPr="00CC2FCA">
        <w:rPr>
          <w:rFonts w:asciiTheme="minorHAnsi" w:hAnsiTheme="minorHAnsi"/>
          <w:i/>
          <w:sz w:val="22"/>
          <w:szCs w:val="22"/>
          <w:lang w:val="sr-Cyrl-CS" w:eastAsia="ar-SA"/>
        </w:rPr>
        <w:t>)</w:t>
      </w:r>
    </w:p>
    <w:p w:rsidR="00194635" w:rsidRPr="00CC2FCA" w:rsidRDefault="00194635" w:rsidP="00194635">
      <w:pPr>
        <w:rPr>
          <w:rFonts w:asciiTheme="minorHAnsi" w:hAnsiTheme="minorHAnsi" w:cs="Arial"/>
          <w:i/>
          <w:iCs/>
          <w:sz w:val="22"/>
          <w:szCs w:val="22"/>
        </w:rPr>
      </w:pPr>
    </w:p>
    <w:p w:rsidR="00961D3D" w:rsidRPr="00CC2FCA" w:rsidRDefault="00194635" w:rsidP="00CC2FCA">
      <w:pPr>
        <w:jc w:val="both"/>
        <w:rPr>
          <w:rFonts w:ascii="Verdana" w:hAnsi="Verdana" w:cs="Arial"/>
          <w:i/>
          <w:iCs/>
          <w:sz w:val="20"/>
          <w:szCs w:val="20"/>
          <w:lang w:val="sr-Cyrl-RS"/>
        </w:rPr>
      </w:pPr>
      <w:r>
        <w:rPr>
          <w:rFonts w:ascii="Verdana" w:hAnsi="Verdana" w:cs="Arial"/>
          <w:i/>
          <w:iCs/>
          <w:sz w:val="20"/>
          <w:szCs w:val="20"/>
        </w:rPr>
        <w:br w:type="page"/>
      </w:r>
    </w:p>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0065"/>
      </w:tblGrid>
      <w:tr w:rsidR="00961D3D" w:rsidRPr="00961D3D" w:rsidTr="00961D3D">
        <w:trPr>
          <w:tblCellSpacing w:w="20" w:type="dxa"/>
        </w:trPr>
        <w:tc>
          <w:tcPr>
            <w:tcW w:w="9985" w:type="dxa"/>
            <w:shd w:val="clear" w:color="auto" w:fill="BFBFBF"/>
          </w:tcPr>
          <w:p w:rsidR="00961D3D" w:rsidRPr="00961D3D" w:rsidRDefault="00961D3D" w:rsidP="00961D3D">
            <w:pPr>
              <w:spacing w:line="280" w:lineRule="exact"/>
              <w:jc w:val="center"/>
              <w:rPr>
                <w:rFonts w:asciiTheme="minorHAnsi" w:hAnsiTheme="minorHAnsi" w:cs="Arial"/>
                <w:b/>
                <w:sz w:val="22"/>
                <w:szCs w:val="22"/>
                <w:lang w:val="sr-Cyrl-CS"/>
              </w:rPr>
            </w:pPr>
            <w:r w:rsidRPr="00961D3D">
              <w:rPr>
                <w:rFonts w:asciiTheme="minorHAnsi" w:hAnsiTheme="minorHAnsi" w:cs="Arial"/>
                <w:b/>
                <w:sz w:val="22"/>
                <w:szCs w:val="22"/>
                <w:highlight w:val="lightGray"/>
                <w:lang w:val="sr-Cyrl-CS"/>
              </w:rPr>
              <w:lastRenderedPageBreak/>
              <w:t>МЕНИЧНО  ОВЛАШЋЕЊЕ ЗА ДОБРО ИЗВРШЕЊЕ ПОСЛА</w:t>
            </w:r>
          </w:p>
        </w:tc>
      </w:tr>
    </w:tbl>
    <w:p w:rsidR="00961D3D" w:rsidRPr="00961D3D" w:rsidRDefault="00961D3D" w:rsidP="00961D3D">
      <w:pPr>
        <w:rPr>
          <w:rFonts w:asciiTheme="minorHAnsi" w:hAnsiTheme="minorHAnsi" w:cs="Arial"/>
          <w:sz w:val="22"/>
          <w:szCs w:val="22"/>
          <w:lang w:val="sr-Cyrl-CS"/>
        </w:rPr>
      </w:pPr>
    </w:p>
    <w:p w:rsidR="00961D3D" w:rsidRPr="00E90C02" w:rsidRDefault="00961D3D" w:rsidP="00961D3D">
      <w:pPr>
        <w:jc w:val="both"/>
        <w:rPr>
          <w:rFonts w:asciiTheme="minorHAnsi" w:eastAsia="Calibri" w:hAnsiTheme="minorHAnsi"/>
          <w:sz w:val="22"/>
          <w:szCs w:val="22"/>
          <w:lang w:val="sr-Cyrl-RS"/>
        </w:rPr>
      </w:pPr>
      <w:r w:rsidRPr="00961D3D">
        <w:rPr>
          <w:rFonts w:asciiTheme="minorHAnsi" w:hAnsiTheme="minorHAnsi" w:cs="Arial"/>
          <w:sz w:val="22"/>
          <w:szCs w:val="22"/>
          <w:lang w:val="sr-Cyrl-CS"/>
        </w:rPr>
        <w:t>На основу члана 47а Закона о платном промету ("Сл. лист СРЈ", бр. 3/2002 и 5/2003 и "Сл. гласник РС", бр. 43/2004, 62/2006, 111/2009 - др. закон и 31/2011), Закона о меници („Сл. лист ФНРЈ“ бр.104/46, „Сл. лист СФРЈ“ бр.16/65, 54/70 и 57/89, „Сл. лист СРЈ“ бр. 46/96 и „Сл. лист СЦГ“ бр. 1/2003 -Уставна повеља) и Одлуке о ближим условима, садржини и начину вођења регистра меница и овлашћења ( „Сл.гласник РС“ бр.56/2011) и учествовања у поступку јавне набавке</w:t>
      </w:r>
      <w:r w:rsidRPr="00961D3D">
        <w:rPr>
          <w:rFonts w:asciiTheme="minorHAnsi" w:hAnsiTheme="minorHAnsi" w:cs="Arial"/>
          <w:iCs/>
          <w:sz w:val="22"/>
          <w:szCs w:val="22"/>
          <w:lang w:val="sr-Cyrl-CS"/>
        </w:rPr>
        <w:t xml:space="preserve">  </w:t>
      </w:r>
      <w:r w:rsidRPr="00961D3D">
        <w:rPr>
          <w:rFonts w:asciiTheme="minorHAnsi" w:hAnsiTheme="minorHAnsi" w:cs="Arial"/>
          <w:b/>
          <w:sz w:val="22"/>
          <w:szCs w:val="22"/>
          <w:lang w:val="sr-Cyrl-CS"/>
        </w:rPr>
        <w:t xml:space="preserve">УСЛУГЕ ЈЕДНОГОДИШЊЕГ ОДРЖАВАЊА СЕРВЕРА ТИПА </w:t>
      </w:r>
      <w:r w:rsidRPr="00961D3D">
        <w:rPr>
          <w:rFonts w:asciiTheme="minorHAnsi" w:hAnsiTheme="minorHAnsi"/>
          <w:b/>
          <w:sz w:val="22"/>
          <w:szCs w:val="22"/>
        </w:rPr>
        <w:t>RACK SERVER DELL</w:t>
      </w:r>
      <w:r w:rsidRPr="00961D3D">
        <w:rPr>
          <w:rFonts w:asciiTheme="minorHAnsi" w:hAnsiTheme="minorHAnsi"/>
          <w:b/>
          <w:sz w:val="22"/>
          <w:szCs w:val="22"/>
          <w:vertAlign w:val="superscript"/>
        </w:rPr>
        <w:t xml:space="preserve">TM </w:t>
      </w:r>
      <w:r w:rsidRPr="00961D3D">
        <w:rPr>
          <w:rFonts w:asciiTheme="minorHAnsi" w:hAnsiTheme="minorHAnsi"/>
          <w:b/>
          <w:sz w:val="22"/>
          <w:szCs w:val="22"/>
        </w:rPr>
        <w:t>POWEREDGE</w:t>
      </w:r>
      <w:r w:rsidRPr="00961D3D">
        <w:rPr>
          <w:rFonts w:asciiTheme="minorHAnsi" w:hAnsiTheme="minorHAnsi"/>
          <w:b/>
          <w:sz w:val="22"/>
          <w:szCs w:val="22"/>
          <w:vertAlign w:val="superscript"/>
        </w:rPr>
        <w:t xml:space="preserve">TM </w:t>
      </w:r>
      <w:r w:rsidRPr="00961D3D">
        <w:rPr>
          <w:rFonts w:asciiTheme="minorHAnsi" w:hAnsiTheme="minorHAnsi"/>
          <w:b/>
          <w:sz w:val="22"/>
          <w:szCs w:val="22"/>
        </w:rPr>
        <w:t>R710</w:t>
      </w:r>
      <w:r w:rsidR="00CC2FCA" w:rsidRPr="00E90C02">
        <w:rPr>
          <w:rFonts w:asciiTheme="minorHAnsi" w:hAnsiTheme="minorHAnsi"/>
          <w:b/>
          <w:sz w:val="22"/>
          <w:szCs w:val="22"/>
          <w:lang w:val="sr-Cyrl-RS"/>
        </w:rPr>
        <w:t>,</w:t>
      </w:r>
      <w:r w:rsidR="00CC2FCA" w:rsidRPr="00E90C02">
        <w:rPr>
          <w:rFonts w:asciiTheme="minorHAnsi" w:hAnsiTheme="minorHAnsi"/>
          <w:b/>
          <w:sz w:val="22"/>
          <w:szCs w:val="22"/>
        </w:rPr>
        <w:t xml:space="preserve"> СОФТВЕРСКЕ </w:t>
      </w:r>
      <w:r w:rsidR="00CC2FCA" w:rsidRPr="00E90C02">
        <w:rPr>
          <w:rFonts w:asciiTheme="minorHAnsi" w:hAnsiTheme="minorHAnsi"/>
          <w:b/>
          <w:sz w:val="22"/>
          <w:szCs w:val="22"/>
          <w:lang w:val="sr-Cyrl-RS"/>
        </w:rPr>
        <w:t>ИНФРАСТРУКТУРЕ СЕРВЕРА И ПРАТЕЋЕ ОПРЕМЕ</w:t>
      </w:r>
      <w:r w:rsidR="00CC2FCA" w:rsidRPr="00E90C02">
        <w:rPr>
          <w:rFonts w:asciiTheme="minorHAnsi" w:hAnsiTheme="minorHAnsi"/>
          <w:b/>
          <w:strike/>
          <w:sz w:val="22"/>
          <w:szCs w:val="22"/>
          <w:lang w:val="sr-Cyrl-RS"/>
        </w:rPr>
        <w:t>,</w:t>
      </w:r>
      <w:r w:rsidRPr="00E90C02">
        <w:rPr>
          <w:rFonts w:asciiTheme="minorHAnsi" w:hAnsiTheme="minorHAnsi"/>
          <w:b/>
          <w:sz w:val="22"/>
          <w:szCs w:val="22"/>
        </w:rPr>
        <w:t xml:space="preserve"> </w:t>
      </w:r>
      <w:r w:rsidRPr="00E90C02">
        <w:rPr>
          <w:rFonts w:asciiTheme="minorHAnsi" w:hAnsiTheme="minorHAnsi" w:cs="Arial"/>
          <w:iCs/>
          <w:sz w:val="22"/>
          <w:szCs w:val="22"/>
          <w:lang w:val="sr-Cyrl-CS"/>
        </w:rPr>
        <w:t>обликоване у више посебних истоврсних целина (партија) од 1. до 4,</w:t>
      </w:r>
      <w:r w:rsidRPr="00E90C02">
        <w:rPr>
          <w:rFonts w:asciiTheme="minorHAnsi" w:eastAsia="Calibri" w:hAnsiTheme="minorHAnsi"/>
          <w:sz w:val="22"/>
          <w:szCs w:val="22"/>
          <w:lang w:val="sr-Cyrl-RS"/>
        </w:rPr>
        <w:t xml:space="preserve"> </w:t>
      </w:r>
      <w:r w:rsidRPr="00E90C02">
        <w:rPr>
          <w:rFonts w:asciiTheme="minorHAnsi" w:hAnsiTheme="minorHAnsi" w:cs="Arial"/>
          <w:bCs/>
          <w:sz w:val="22"/>
          <w:szCs w:val="22"/>
          <w:lang w:val="ru-RU"/>
        </w:rPr>
        <w:t>ЈН ОП</w:t>
      </w:r>
      <w:r w:rsidRPr="00E90C02">
        <w:rPr>
          <w:rFonts w:asciiTheme="minorHAnsi" w:hAnsiTheme="minorHAnsi" w:cs="Arial"/>
          <w:bCs/>
          <w:sz w:val="22"/>
          <w:szCs w:val="22"/>
        </w:rPr>
        <w:t xml:space="preserve"> </w:t>
      </w:r>
      <w:r w:rsidRPr="00E90C02">
        <w:rPr>
          <w:rFonts w:asciiTheme="minorHAnsi" w:hAnsiTheme="minorHAnsi" w:cs="Arial"/>
          <w:bCs/>
          <w:sz w:val="22"/>
          <w:szCs w:val="22"/>
          <w:lang w:val="ru-RU"/>
        </w:rPr>
        <w:t>бр</w:t>
      </w:r>
      <w:r w:rsidRPr="00E90C02">
        <w:rPr>
          <w:rFonts w:asciiTheme="minorHAnsi" w:hAnsiTheme="minorHAnsi" w:cs="Arial"/>
          <w:bCs/>
          <w:sz w:val="22"/>
          <w:szCs w:val="22"/>
        </w:rPr>
        <w:t xml:space="preserve">. </w:t>
      </w:r>
      <w:r w:rsidRPr="00E90C02">
        <w:rPr>
          <w:rFonts w:asciiTheme="minorHAnsi" w:hAnsiTheme="minorHAnsi" w:cs="Arial"/>
          <w:bCs/>
          <w:sz w:val="22"/>
          <w:szCs w:val="22"/>
          <w:lang w:val="sr-Cyrl-RS"/>
        </w:rPr>
        <w:t>5</w:t>
      </w:r>
      <w:r w:rsidRPr="00E90C02">
        <w:rPr>
          <w:rFonts w:asciiTheme="minorHAnsi" w:hAnsiTheme="minorHAnsi" w:cs="Arial"/>
          <w:bCs/>
          <w:sz w:val="22"/>
          <w:szCs w:val="22"/>
          <w:lang w:val="ru-RU"/>
        </w:rPr>
        <w:t>/</w:t>
      </w:r>
      <w:r w:rsidRPr="00E90C02">
        <w:rPr>
          <w:rFonts w:asciiTheme="minorHAnsi" w:hAnsiTheme="minorHAnsi" w:cs="Arial"/>
          <w:bCs/>
          <w:sz w:val="22"/>
          <w:szCs w:val="22"/>
          <w:lang w:val="en-GB"/>
        </w:rPr>
        <w:t>1</w:t>
      </w:r>
      <w:r w:rsidRPr="00E90C02">
        <w:rPr>
          <w:rFonts w:asciiTheme="minorHAnsi" w:hAnsiTheme="minorHAnsi" w:cs="Arial"/>
          <w:bCs/>
          <w:sz w:val="22"/>
          <w:szCs w:val="22"/>
          <w:lang w:val="sr-Cyrl-RS"/>
        </w:rPr>
        <w:t>5 и то за</w:t>
      </w:r>
      <w:r w:rsidRPr="00E90C02">
        <w:rPr>
          <w:rFonts w:asciiTheme="minorHAnsi" w:eastAsia="Calibri" w:hAnsiTheme="minorHAnsi"/>
          <w:sz w:val="22"/>
          <w:szCs w:val="22"/>
          <w:lang w:val="sr-Cyrl-RS"/>
        </w:rPr>
        <w:t xml:space="preserve"> </w:t>
      </w:r>
    </w:p>
    <w:p w:rsidR="00B93EC0" w:rsidRPr="00704858" w:rsidRDefault="00961D3D" w:rsidP="00B93EC0">
      <w:pPr>
        <w:jc w:val="both"/>
        <w:rPr>
          <w:rFonts w:asciiTheme="minorHAnsi" w:eastAsia="Calibri" w:hAnsiTheme="minorHAnsi"/>
          <w:b/>
          <w:sz w:val="22"/>
          <w:szCs w:val="22"/>
          <w:lang w:val="en-GB"/>
        </w:rPr>
      </w:pPr>
      <w:r w:rsidRPr="00961D3D">
        <w:rPr>
          <w:rFonts w:asciiTheme="minorHAnsi" w:hAnsiTheme="minorHAnsi" w:cs="Arial"/>
          <w:bCs/>
          <w:iCs/>
          <w:color w:val="FF0000"/>
          <w:sz w:val="22"/>
          <w:szCs w:val="22"/>
          <w:lang w:val="sr-Cyrl-CS"/>
        </w:rPr>
        <w:t xml:space="preserve"> </w:t>
      </w:r>
      <w:r w:rsidRPr="00961D3D">
        <w:rPr>
          <w:rFonts w:asciiTheme="minorHAnsi" w:hAnsiTheme="minorHAnsi" w:cs="Arial"/>
          <w:b/>
          <w:bCs/>
          <w:iCs/>
          <w:sz w:val="22"/>
          <w:szCs w:val="22"/>
          <w:u w:val="single"/>
          <w:lang w:val="sr-Cyrl-CS"/>
        </w:rPr>
        <w:t>ПАРТИ</w:t>
      </w:r>
      <w:r w:rsidRPr="00961D3D">
        <w:rPr>
          <w:rFonts w:asciiTheme="minorHAnsi" w:hAnsiTheme="minorHAnsi" w:cs="Arial"/>
          <w:b/>
          <w:iCs/>
          <w:sz w:val="22"/>
          <w:szCs w:val="22"/>
          <w:u w:val="single"/>
          <w:lang w:val="sr-Cyrl-CS"/>
        </w:rPr>
        <w:t xml:space="preserve">ЈУ </w:t>
      </w:r>
      <w:r w:rsidR="00B93EC0">
        <w:rPr>
          <w:rFonts w:asciiTheme="minorHAnsi" w:hAnsiTheme="minorHAnsi" w:cs="Arial"/>
          <w:b/>
          <w:iCs/>
          <w:sz w:val="22"/>
          <w:szCs w:val="22"/>
          <w:u w:val="single"/>
          <w:lang w:val="sr-Cyrl-CS"/>
        </w:rPr>
        <w:t>3</w:t>
      </w:r>
      <w:r w:rsidRPr="00961D3D">
        <w:rPr>
          <w:rFonts w:asciiTheme="minorHAnsi" w:hAnsiTheme="minorHAnsi" w:cs="Arial"/>
          <w:b/>
          <w:iCs/>
          <w:sz w:val="22"/>
          <w:szCs w:val="22"/>
          <w:lang w:val="sr-Cyrl-CS"/>
        </w:rPr>
        <w:t xml:space="preserve"> -</w:t>
      </w:r>
      <w:r w:rsidRPr="00961D3D">
        <w:rPr>
          <w:rFonts w:asciiTheme="minorHAnsi" w:hAnsiTheme="minorHAnsi" w:cs="Arial"/>
          <w:b/>
          <w:iCs/>
          <w:color w:val="FF0000"/>
          <w:sz w:val="22"/>
          <w:szCs w:val="22"/>
          <w:lang w:val="sr-Cyrl-CS"/>
        </w:rPr>
        <w:t xml:space="preserve"> </w:t>
      </w:r>
      <w:r w:rsidR="00B93EC0" w:rsidRPr="00704858">
        <w:rPr>
          <w:rFonts w:asciiTheme="minorHAnsi" w:eastAsia="Calibri" w:hAnsiTheme="minorHAnsi" w:cs="Arial"/>
          <w:b/>
          <w:bCs/>
          <w:sz w:val="22"/>
          <w:szCs w:val="22"/>
          <w:lang w:val="sr-Cyrl-CS" w:eastAsia="en-GB"/>
        </w:rPr>
        <w:t>Услуга одржавања остале опреме (</w:t>
      </w:r>
      <w:r w:rsidR="00B93EC0" w:rsidRPr="00704858">
        <w:rPr>
          <w:rFonts w:asciiTheme="minorHAnsi" w:eastAsia="Calibri" w:hAnsiTheme="minorHAnsi" w:cs="Arial"/>
          <w:b/>
          <w:bCs/>
          <w:sz w:val="22"/>
          <w:szCs w:val="22"/>
          <w:lang w:val="sr-Latn-RS" w:eastAsia="en-GB"/>
        </w:rPr>
        <w:t>firewall)</w:t>
      </w:r>
      <w:r w:rsidR="00B93EC0" w:rsidRPr="00704858">
        <w:rPr>
          <w:rFonts w:asciiTheme="minorHAnsi" w:eastAsia="Calibri" w:hAnsiTheme="minorHAnsi" w:cs="Arial"/>
          <w:b/>
          <w:bCs/>
          <w:sz w:val="22"/>
          <w:szCs w:val="22"/>
          <w:lang w:val="sr-Cyrl-CS" w:eastAsia="en-GB"/>
        </w:rPr>
        <w:t xml:space="preserve"> </w:t>
      </w:r>
    </w:p>
    <w:p w:rsidR="00961D3D" w:rsidRPr="00961D3D" w:rsidRDefault="00961D3D" w:rsidP="00961D3D">
      <w:pPr>
        <w:jc w:val="both"/>
        <w:rPr>
          <w:rFonts w:asciiTheme="minorHAnsi" w:hAnsiTheme="minorHAnsi" w:cs="Arial"/>
          <w:b/>
          <w:bCs/>
          <w:iCs/>
          <w:sz w:val="22"/>
          <w:szCs w:val="22"/>
          <w:lang w:val="sr-Cyrl-CS"/>
        </w:rPr>
      </w:pPr>
      <w:r w:rsidRPr="00961D3D">
        <w:rPr>
          <w:rFonts w:asciiTheme="minorHAnsi" w:hAnsiTheme="minorHAnsi" w:cs="Arial"/>
          <w:sz w:val="22"/>
          <w:szCs w:val="22"/>
          <w:lang w:val="sr-Cyrl-RS"/>
        </w:rPr>
        <w:t xml:space="preserve"> </w:t>
      </w:r>
    </w:p>
    <w:p w:rsidR="00961D3D" w:rsidRPr="00961D3D" w:rsidRDefault="00961D3D" w:rsidP="00961D3D">
      <w:pPr>
        <w:jc w:val="both"/>
        <w:rPr>
          <w:rFonts w:asciiTheme="minorHAnsi" w:hAnsiTheme="minorHAnsi" w:cs="Arial"/>
          <w:b/>
          <w:bCs/>
          <w:iCs/>
          <w:sz w:val="22"/>
          <w:szCs w:val="22"/>
          <w:lang w:val="sr-Cyrl-CS"/>
        </w:rPr>
      </w:pPr>
      <w:r w:rsidRPr="00961D3D">
        <w:rPr>
          <w:rFonts w:asciiTheme="minorHAnsi" w:hAnsiTheme="minorHAnsi" w:cs="Arial"/>
          <w:b/>
          <w:iCs/>
          <w:sz w:val="22"/>
          <w:szCs w:val="22"/>
          <w:lang w:val="sr-Cyrl-CS"/>
        </w:rPr>
        <w:t xml:space="preserve"> </w:t>
      </w:r>
    </w:p>
    <w:p w:rsidR="00961D3D" w:rsidRPr="00961D3D" w:rsidRDefault="00961D3D" w:rsidP="00961D3D">
      <w:pPr>
        <w:jc w:val="center"/>
        <w:rPr>
          <w:rFonts w:asciiTheme="minorHAnsi" w:hAnsiTheme="minorHAnsi" w:cs="Arial"/>
          <w:b/>
          <w:sz w:val="22"/>
          <w:szCs w:val="22"/>
          <w:lang w:val="sr-Cyrl-CS"/>
        </w:rPr>
      </w:pPr>
      <w:r w:rsidRPr="00961D3D">
        <w:rPr>
          <w:rFonts w:asciiTheme="minorHAnsi" w:hAnsiTheme="minorHAnsi" w:cs="Arial"/>
          <w:b/>
          <w:sz w:val="22"/>
          <w:szCs w:val="22"/>
          <w:lang w:val="sr-Cyrl-CS"/>
        </w:rPr>
        <w:t>МЕНИЧНО ОВЛАШЋЕЊЕ/ПИСМО ЗА ДОБРО ИЗВРШЕЊЕ ПОСЛА</w:t>
      </w:r>
    </w:p>
    <w:p w:rsidR="00961D3D" w:rsidRPr="00961D3D" w:rsidRDefault="00961D3D" w:rsidP="00961D3D">
      <w:pPr>
        <w:jc w:val="center"/>
        <w:rPr>
          <w:rFonts w:asciiTheme="minorHAnsi" w:hAnsiTheme="minorHAnsi" w:cs="Arial"/>
          <w:sz w:val="22"/>
          <w:szCs w:val="22"/>
          <w:lang w:val="sr-Cyrl-CS"/>
        </w:rPr>
      </w:pPr>
      <w:r w:rsidRPr="00961D3D">
        <w:rPr>
          <w:rFonts w:asciiTheme="minorHAnsi" w:hAnsiTheme="minorHAnsi" w:cs="Arial"/>
          <w:b/>
          <w:sz w:val="22"/>
          <w:szCs w:val="22"/>
          <w:lang w:val="sr-Cyrl-CS"/>
        </w:rPr>
        <w:t>ЗА КОРИСНИКА БЛАНКО, СОЛО</w:t>
      </w:r>
      <w:r w:rsidRPr="00961D3D">
        <w:rPr>
          <w:rFonts w:asciiTheme="minorHAnsi" w:hAnsiTheme="minorHAnsi" w:cs="Arial"/>
          <w:sz w:val="22"/>
          <w:szCs w:val="22"/>
          <w:lang w:val="sr-Cyrl-CS"/>
        </w:rPr>
        <w:t xml:space="preserve"> </w:t>
      </w:r>
      <w:r w:rsidRPr="00961D3D">
        <w:rPr>
          <w:rFonts w:asciiTheme="minorHAnsi" w:hAnsiTheme="minorHAnsi" w:cs="Arial"/>
          <w:b/>
          <w:sz w:val="22"/>
          <w:szCs w:val="22"/>
          <w:lang w:val="sr-Cyrl-CS"/>
        </w:rPr>
        <w:t>МЕНИЦЕ СЕРИЈСКОГ БРОЈА</w:t>
      </w:r>
      <w:r w:rsidRPr="00961D3D">
        <w:rPr>
          <w:rFonts w:asciiTheme="minorHAnsi" w:hAnsiTheme="minorHAnsi" w:cs="Arial"/>
          <w:sz w:val="22"/>
          <w:szCs w:val="22"/>
          <w:lang w:val="sr-Cyrl-CS"/>
        </w:rPr>
        <w:t xml:space="preserve">: </w:t>
      </w:r>
      <w:r w:rsidRPr="00961D3D">
        <w:rPr>
          <w:rFonts w:asciiTheme="minorHAnsi" w:hAnsiTheme="minorHAnsi" w:cs="Arial"/>
          <w:sz w:val="22"/>
          <w:szCs w:val="22"/>
          <w:lang w:val="sr-Cyrl-RS"/>
        </w:rPr>
        <w:t>_____________</w:t>
      </w:r>
      <w:r w:rsidRPr="00961D3D">
        <w:rPr>
          <w:rFonts w:asciiTheme="minorHAnsi" w:hAnsiTheme="minorHAnsi" w:cs="Arial"/>
          <w:sz w:val="22"/>
          <w:szCs w:val="22"/>
          <w:lang w:val="sr-Cyrl-CS"/>
        </w:rPr>
        <w:t>_________________</w:t>
      </w:r>
    </w:p>
    <w:p w:rsidR="00961D3D" w:rsidRPr="00961D3D" w:rsidRDefault="00961D3D" w:rsidP="00961D3D">
      <w:pPr>
        <w:rPr>
          <w:rFonts w:asciiTheme="minorHAnsi" w:hAnsiTheme="minorHAnsi" w:cs="Arial"/>
          <w:sz w:val="22"/>
          <w:szCs w:val="22"/>
          <w:lang w:val="sr-Cyrl-CS"/>
        </w:rPr>
      </w:pPr>
    </w:p>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119"/>
        <w:gridCol w:w="2693"/>
        <w:gridCol w:w="1134"/>
        <w:gridCol w:w="2855"/>
      </w:tblGrid>
      <w:tr w:rsidR="00961D3D" w:rsidRPr="00961D3D" w:rsidTr="00961D3D">
        <w:trPr>
          <w:tblCellSpacing w:w="20" w:type="dxa"/>
        </w:trPr>
        <w:tc>
          <w:tcPr>
            <w:tcW w:w="3059" w:type="dxa"/>
            <w:shd w:val="clear" w:color="auto" w:fill="DBE5F1"/>
            <w:vAlign w:val="center"/>
          </w:tcPr>
          <w:p w:rsidR="00961D3D" w:rsidRPr="00961D3D" w:rsidRDefault="00961D3D" w:rsidP="00961D3D">
            <w:pPr>
              <w:spacing w:line="260" w:lineRule="exact"/>
              <w:rPr>
                <w:rFonts w:asciiTheme="minorHAnsi" w:hAnsiTheme="minorHAnsi" w:cs="Arial"/>
                <w:b/>
                <w:sz w:val="22"/>
                <w:szCs w:val="22"/>
                <w:lang w:val="sr-Cyrl-CS"/>
              </w:rPr>
            </w:pPr>
            <w:r w:rsidRPr="00961D3D">
              <w:rPr>
                <w:rFonts w:asciiTheme="minorHAnsi" w:hAnsiTheme="minorHAnsi" w:cs="Arial"/>
                <w:b/>
                <w:sz w:val="22"/>
                <w:szCs w:val="22"/>
                <w:lang w:val="sr-Cyrl-CS"/>
              </w:rPr>
              <w:t xml:space="preserve">МЕНИЧНИ  ДУЖНИК </w:t>
            </w:r>
          </w:p>
        </w:tc>
        <w:tc>
          <w:tcPr>
            <w:tcW w:w="6622" w:type="dxa"/>
            <w:gridSpan w:val="3"/>
            <w:shd w:val="clear" w:color="auto" w:fill="auto"/>
          </w:tcPr>
          <w:p w:rsidR="00961D3D" w:rsidRPr="00961D3D" w:rsidRDefault="00961D3D" w:rsidP="00961D3D">
            <w:pPr>
              <w:rPr>
                <w:rFonts w:asciiTheme="minorHAnsi" w:hAnsiTheme="minorHAnsi" w:cs="Arial"/>
                <w:sz w:val="22"/>
                <w:szCs w:val="22"/>
                <w:lang w:val="sr-Cyrl-CS"/>
              </w:rPr>
            </w:pPr>
          </w:p>
        </w:tc>
      </w:tr>
      <w:tr w:rsidR="00961D3D" w:rsidRPr="00961D3D" w:rsidTr="00961D3D">
        <w:trPr>
          <w:tblCellSpacing w:w="20" w:type="dxa"/>
        </w:trPr>
        <w:tc>
          <w:tcPr>
            <w:tcW w:w="3059" w:type="dxa"/>
            <w:shd w:val="clear" w:color="auto" w:fill="DBE5F1"/>
            <w:vAlign w:val="center"/>
          </w:tcPr>
          <w:p w:rsidR="00961D3D" w:rsidRPr="00961D3D" w:rsidRDefault="00961D3D" w:rsidP="00961D3D">
            <w:pPr>
              <w:rPr>
                <w:rFonts w:asciiTheme="minorHAnsi" w:hAnsiTheme="minorHAnsi" w:cs="Arial"/>
                <w:sz w:val="22"/>
                <w:szCs w:val="22"/>
                <w:lang w:val="sr-Cyrl-CS"/>
              </w:rPr>
            </w:pPr>
            <w:r w:rsidRPr="00961D3D">
              <w:rPr>
                <w:rFonts w:asciiTheme="minorHAnsi" w:hAnsiTheme="minorHAnsi" w:cs="Arial"/>
                <w:sz w:val="22"/>
                <w:szCs w:val="22"/>
                <w:lang w:val="sr-Cyrl-CS"/>
              </w:rPr>
              <w:t>СЕДИШТЕ  И  АДРЕСА</w:t>
            </w:r>
          </w:p>
        </w:tc>
        <w:tc>
          <w:tcPr>
            <w:tcW w:w="6622" w:type="dxa"/>
            <w:gridSpan w:val="3"/>
            <w:shd w:val="clear" w:color="auto" w:fill="auto"/>
          </w:tcPr>
          <w:p w:rsidR="00961D3D" w:rsidRPr="00961D3D" w:rsidRDefault="00961D3D" w:rsidP="00961D3D">
            <w:pPr>
              <w:rPr>
                <w:rFonts w:asciiTheme="minorHAnsi" w:hAnsiTheme="minorHAnsi" w:cs="Arial"/>
                <w:sz w:val="22"/>
                <w:szCs w:val="22"/>
                <w:lang w:val="sr-Cyrl-CS"/>
              </w:rPr>
            </w:pPr>
          </w:p>
        </w:tc>
      </w:tr>
      <w:tr w:rsidR="00961D3D" w:rsidRPr="00961D3D" w:rsidTr="00961D3D">
        <w:trPr>
          <w:tblCellSpacing w:w="20" w:type="dxa"/>
        </w:trPr>
        <w:tc>
          <w:tcPr>
            <w:tcW w:w="3059" w:type="dxa"/>
            <w:shd w:val="clear" w:color="auto" w:fill="DBE5F1"/>
            <w:vAlign w:val="center"/>
          </w:tcPr>
          <w:p w:rsidR="00961D3D" w:rsidRPr="00961D3D" w:rsidRDefault="00961D3D" w:rsidP="00961D3D">
            <w:pPr>
              <w:rPr>
                <w:rFonts w:asciiTheme="minorHAnsi" w:hAnsiTheme="minorHAnsi" w:cs="Arial"/>
                <w:sz w:val="22"/>
                <w:szCs w:val="22"/>
                <w:lang w:val="sr-Cyrl-CS"/>
              </w:rPr>
            </w:pPr>
            <w:r w:rsidRPr="00961D3D">
              <w:rPr>
                <w:rFonts w:asciiTheme="minorHAnsi" w:hAnsiTheme="minorHAnsi" w:cs="Arial"/>
                <w:sz w:val="22"/>
                <w:szCs w:val="22"/>
                <w:lang w:val="sr-Cyrl-CS"/>
              </w:rPr>
              <w:t>МАТИЧНИ  БРОЈ</w:t>
            </w:r>
          </w:p>
        </w:tc>
        <w:tc>
          <w:tcPr>
            <w:tcW w:w="2653" w:type="dxa"/>
            <w:shd w:val="clear" w:color="auto" w:fill="auto"/>
          </w:tcPr>
          <w:p w:rsidR="00961D3D" w:rsidRPr="00961D3D" w:rsidRDefault="00961D3D" w:rsidP="00961D3D">
            <w:pPr>
              <w:rPr>
                <w:rFonts w:asciiTheme="minorHAnsi" w:hAnsiTheme="minorHAnsi" w:cs="Arial"/>
                <w:sz w:val="22"/>
                <w:szCs w:val="22"/>
                <w:lang w:val="sr-Cyrl-CS"/>
              </w:rPr>
            </w:pPr>
          </w:p>
        </w:tc>
        <w:tc>
          <w:tcPr>
            <w:tcW w:w="1094" w:type="dxa"/>
            <w:shd w:val="clear" w:color="auto" w:fill="DBE5F1"/>
          </w:tcPr>
          <w:p w:rsidR="00961D3D" w:rsidRPr="00961D3D" w:rsidRDefault="00961D3D" w:rsidP="00961D3D">
            <w:pPr>
              <w:rPr>
                <w:rFonts w:asciiTheme="minorHAnsi" w:hAnsiTheme="minorHAnsi" w:cs="Arial"/>
                <w:sz w:val="22"/>
                <w:szCs w:val="22"/>
                <w:lang w:val="sr-Cyrl-CS"/>
              </w:rPr>
            </w:pPr>
            <w:r w:rsidRPr="00961D3D">
              <w:rPr>
                <w:rFonts w:asciiTheme="minorHAnsi" w:hAnsiTheme="minorHAnsi" w:cs="Arial"/>
                <w:sz w:val="22"/>
                <w:szCs w:val="22"/>
                <w:lang w:val="sr-Cyrl-CS"/>
              </w:rPr>
              <w:t>ПИБ</w:t>
            </w:r>
          </w:p>
        </w:tc>
        <w:tc>
          <w:tcPr>
            <w:tcW w:w="2795" w:type="dxa"/>
            <w:shd w:val="clear" w:color="auto" w:fill="auto"/>
          </w:tcPr>
          <w:p w:rsidR="00961D3D" w:rsidRPr="00961D3D" w:rsidRDefault="00961D3D" w:rsidP="00961D3D">
            <w:pPr>
              <w:rPr>
                <w:rFonts w:asciiTheme="minorHAnsi" w:hAnsiTheme="minorHAnsi" w:cs="Arial"/>
                <w:sz w:val="22"/>
                <w:szCs w:val="22"/>
                <w:lang w:val="sr-Cyrl-CS"/>
              </w:rPr>
            </w:pPr>
          </w:p>
        </w:tc>
      </w:tr>
      <w:tr w:rsidR="00961D3D" w:rsidRPr="00961D3D" w:rsidTr="00961D3D">
        <w:trPr>
          <w:tblCellSpacing w:w="20" w:type="dxa"/>
        </w:trPr>
        <w:tc>
          <w:tcPr>
            <w:tcW w:w="3059" w:type="dxa"/>
            <w:shd w:val="clear" w:color="auto" w:fill="DBE5F1"/>
            <w:vAlign w:val="center"/>
          </w:tcPr>
          <w:p w:rsidR="00961D3D" w:rsidRPr="00961D3D" w:rsidRDefault="00961D3D" w:rsidP="00961D3D">
            <w:pPr>
              <w:rPr>
                <w:rFonts w:asciiTheme="minorHAnsi" w:hAnsiTheme="minorHAnsi" w:cs="Arial"/>
                <w:sz w:val="22"/>
                <w:szCs w:val="22"/>
                <w:lang w:val="sr-Cyrl-CS"/>
              </w:rPr>
            </w:pPr>
            <w:r w:rsidRPr="00961D3D">
              <w:rPr>
                <w:rFonts w:asciiTheme="minorHAnsi" w:hAnsiTheme="minorHAnsi" w:cs="Arial"/>
                <w:sz w:val="22"/>
                <w:szCs w:val="22"/>
                <w:lang w:val="sr-Cyrl-CS"/>
              </w:rPr>
              <w:t xml:space="preserve">ТЕКУЋИ РАЧУН/БАНКА </w:t>
            </w:r>
          </w:p>
        </w:tc>
        <w:tc>
          <w:tcPr>
            <w:tcW w:w="6622" w:type="dxa"/>
            <w:gridSpan w:val="3"/>
            <w:shd w:val="clear" w:color="auto" w:fill="auto"/>
          </w:tcPr>
          <w:p w:rsidR="00961D3D" w:rsidRPr="00961D3D" w:rsidRDefault="00961D3D" w:rsidP="00961D3D">
            <w:pPr>
              <w:rPr>
                <w:rFonts w:asciiTheme="minorHAnsi" w:hAnsiTheme="minorHAnsi" w:cs="Arial"/>
                <w:sz w:val="22"/>
                <w:szCs w:val="22"/>
                <w:lang w:val="sr-Cyrl-CS"/>
              </w:rPr>
            </w:pPr>
          </w:p>
        </w:tc>
      </w:tr>
    </w:tbl>
    <w:p w:rsidR="00961D3D" w:rsidRPr="00961D3D" w:rsidRDefault="00961D3D" w:rsidP="00961D3D">
      <w:pPr>
        <w:rPr>
          <w:rFonts w:asciiTheme="minorHAnsi" w:hAnsiTheme="minorHAnsi" w:cs="Arial"/>
          <w:sz w:val="22"/>
          <w:szCs w:val="22"/>
          <w:lang w:val="sr-Cyrl-CS"/>
        </w:rPr>
      </w:pPr>
    </w:p>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119"/>
        <w:gridCol w:w="2693"/>
        <w:gridCol w:w="1134"/>
        <w:gridCol w:w="2855"/>
      </w:tblGrid>
      <w:tr w:rsidR="00961D3D" w:rsidRPr="00961D3D" w:rsidTr="00961D3D">
        <w:trPr>
          <w:tblCellSpacing w:w="20" w:type="dxa"/>
        </w:trPr>
        <w:tc>
          <w:tcPr>
            <w:tcW w:w="3059" w:type="dxa"/>
            <w:shd w:val="clear" w:color="auto" w:fill="DBE5F1"/>
          </w:tcPr>
          <w:p w:rsidR="00961D3D" w:rsidRPr="00961D3D" w:rsidRDefault="00961D3D" w:rsidP="00961D3D">
            <w:pPr>
              <w:spacing w:line="260" w:lineRule="exact"/>
              <w:rPr>
                <w:rFonts w:asciiTheme="minorHAnsi" w:hAnsiTheme="minorHAnsi" w:cs="Arial"/>
                <w:b/>
                <w:sz w:val="22"/>
                <w:szCs w:val="22"/>
                <w:lang w:val="sr-Cyrl-CS"/>
              </w:rPr>
            </w:pPr>
            <w:r w:rsidRPr="00961D3D">
              <w:rPr>
                <w:rFonts w:asciiTheme="minorHAnsi" w:hAnsiTheme="minorHAnsi" w:cs="Arial"/>
                <w:b/>
                <w:sz w:val="22"/>
                <w:szCs w:val="22"/>
                <w:lang w:val="sr-Cyrl-CS"/>
              </w:rPr>
              <w:t>МЕНИЧНИ  ПОВЕРИЛАЦ</w:t>
            </w:r>
          </w:p>
        </w:tc>
        <w:tc>
          <w:tcPr>
            <w:tcW w:w="6622" w:type="dxa"/>
            <w:gridSpan w:val="3"/>
            <w:shd w:val="clear" w:color="auto" w:fill="auto"/>
            <w:vAlign w:val="bottom"/>
          </w:tcPr>
          <w:p w:rsidR="00961D3D" w:rsidRPr="00961D3D" w:rsidRDefault="00961D3D" w:rsidP="00961D3D">
            <w:pPr>
              <w:rPr>
                <w:rFonts w:asciiTheme="minorHAnsi" w:hAnsiTheme="minorHAnsi" w:cs="Arial"/>
                <w:b/>
                <w:sz w:val="22"/>
                <w:szCs w:val="22"/>
                <w:lang w:val="sr-Cyrl-CS"/>
              </w:rPr>
            </w:pPr>
            <w:r w:rsidRPr="00961D3D">
              <w:rPr>
                <w:rFonts w:asciiTheme="minorHAnsi" w:hAnsiTheme="minorHAnsi" w:cs="Arial"/>
                <w:b/>
                <w:sz w:val="22"/>
                <w:szCs w:val="22"/>
                <w:lang w:val="sr-Cyrl-CS"/>
              </w:rPr>
              <w:t xml:space="preserve"> Република србија – Аутономна </w:t>
            </w:r>
            <w:r w:rsidR="00B93EC0" w:rsidRPr="00961D3D">
              <w:rPr>
                <w:rFonts w:asciiTheme="minorHAnsi" w:hAnsiTheme="minorHAnsi" w:cs="Arial"/>
                <w:b/>
                <w:sz w:val="22"/>
                <w:szCs w:val="22"/>
                <w:lang w:val="sr-Cyrl-CS"/>
              </w:rPr>
              <w:t>п</w:t>
            </w:r>
            <w:r w:rsidRPr="00961D3D">
              <w:rPr>
                <w:rFonts w:asciiTheme="minorHAnsi" w:hAnsiTheme="minorHAnsi" w:cs="Arial"/>
                <w:b/>
                <w:sz w:val="22"/>
                <w:szCs w:val="22"/>
                <w:lang w:val="sr-Cyrl-CS"/>
              </w:rPr>
              <w:t>окрајина Вијводина-Покрајински секретаријат за урбанизам, градитељство и заштиту животне средине Нови Сад</w:t>
            </w:r>
          </w:p>
        </w:tc>
      </w:tr>
      <w:tr w:rsidR="00961D3D" w:rsidRPr="00961D3D" w:rsidTr="00961D3D">
        <w:trPr>
          <w:tblCellSpacing w:w="20" w:type="dxa"/>
        </w:trPr>
        <w:tc>
          <w:tcPr>
            <w:tcW w:w="3059" w:type="dxa"/>
            <w:shd w:val="clear" w:color="auto" w:fill="DBE5F1"/>
          </w:tcPr>
          <w:p w:rsidR="00961D3D" w:rsidRPr="00961D3D" w:rsidRDefault="00961D3D" w:rsidP="00961D3D">
            <w:pPr>
              <w:rPr>
                <w:rFonts w:asciiTheme="minorHAnsi" w:hAnsiTheme="minorHAnsi" w:cs="Arial"/>
                <w:sz w:val="22"/>
                <w:szCs w:val="22"/>
                <w:lang w:val="sr-Cyrl-CS"/>
              </w:rPr>
            </w:pPr>
            <w:r w:rsidRPr="00961D3D">
              <w:rPr>
                <w:rFonts w:asciiTheme="minorHAnsi" w:hAnsiTheme="minorHAnsi" w:cs="Arial"/>
                <w:sz w:val="22"/>
                <w:szCs w:val="22"/>
                <w:lang w:val="sr-Cyrl-CS"/>
              </w:rPr>
              <w:t>СЕДИШТЕ  И  АДРЕСА</w:t>
            </w:r>
          </w:p>
        </w:tc>
        <w:tc>
          <w:tcPr>
            <w:tcW w:w="6622" w:type="dxa"/>
            <w:gridSpan w:val="3"/>
            <w:shd w:val="clear" w:color="auto" w:fill="auto"/>
          </w:tcPr>
          <w:p w:rsidR="00961D3D" w:rsidRPr="00961D3D" w:rsidRDefault="00961D3D" w:rsidP="00961D3D">
            <w:pPr>
              <w:rPr>
                <w:rFonts w:asciiTheme="minorHAnsi" w:hAnsiTheme="minorHAnsi" w:cs="Arial"/>
                <w:sz w:val="22"/>
                <w:szCs w:val="22"/>
                <w:lang w:val="sr-Cyrl-CS"/>
              </w:rPr>
            </w:pPr>
            <w:r w:rsidRPr="00961D3D">
              <w:rPr>
                <w:rFonts w:asciiTheme="minorHAnsi" w:hAnsiTheme="minorHAnsi" w:cs="Arial"/>
                <w:sz w:val="22"/>
                <w:szCs w:val="22"/>
                <w:lang w:val="sr-Cyrl-CS"/>
              </w:rPr>
              <w:t xml:space="preserve">Нови Сад, Булевар Михајла Пупина 16 </w:t>
            </w:r>
          </w:p>
        </w:tc>
      </w:tr>
      <w:tr w:rsidR="00961D3D" w:rsidRPr="00961D3D" w:rsidTr="00961D3D">
        <w:trPr>
          <w:tblCellSpacing w:w="20" w:type="dxa"/>
        </w:trPr>
        <w:tc>
          <w:tcPr>
            <w:tcW w:w="3059" w:type="dxa"/>
            <w:shd w:val="clear" w:color="auto" w:fill="DBE5F1"/>
          </w:tcPr>
          <w:p w:rsidR="00961D3D" w:rsidRPr="00961D3D" w:rsidRDefault="00961D3D" w:rsidP="00961D3D">
            <w:pPr>
              <w:rPr>
                <w:rFonts w:asciiTheme="minorHAnsi" w:hAnsiTheme="minorHAnsi" w:cs="Arial"/>
                <w:sz w:val="22"/>
                <w:szCs w:val="22"/>
                <w:lang w:val="sr-Cyrl-CS"/>
              </w:rPr>
            </w:pPr>
            <w:r w:rsidRPr="00961D3D">
              <w:rPr>
                <w:rFonts w:asciiTheme="minorHAnsi" w:hAnsiTheme="minorHAnsi" w:cs="Arial"/>
                <w:sz w:val="22"/>
                <w:szCs w:val="22"/>
                <w:lang w:val="sr-Cyrl-CS"/>
              </w:rPr>
              <w:t>МАТИЧНИ  БРОЈ</w:t>
            </w:r>
          </w:p>
        </w:tc>
        <w:tc>
          <w:tcPr>
            <w:tcW w:w="2653" w:type="dxa"/>
            <w:shd w:val="clear" w:color="auto" w:fill="auto"/>
          </w:tcPr>
          <w:p w:rsidR="00961D3D" w:rsidRPr="00961D3D" w:rsidRDefault="00961D3D" w:rsidP="00961D3D">
            <w:pPr>
              <w:rPr>
                <w:rFonts w:asciiTheme="minorHAnsi" w:hAnsiTheme="minorHAnsi" w:cs="Arial"/>
                <w:sz w:val="22"/>
                <w:szCs w:val="22"/>
                <w:lang w:val="sr-Cyrl-CS"/>
              </w:rPr>
            </w:pPr>
            <w:r w:rsidRPr="00961D3D">
              <w:rPr>
                <w:rFonts w:asciiTheme="minorHAnsi" w:hAnsiTheme="minorHAnsi" w:cs="Arial"/>
                <w:sz w:val="22"/>
                <w:szCs w:val="22"/>
                <w:lang w:val="sr-Cyrl-CS"/>
              </w:rPr>
              <w:t xml:space="preserve"> 08752885</w:t>
            </w:r>
          </w:p>
        </w:tc>
        <w:tc>
          <w:tcPr>
            <w:tcW w:w="1094" w:type="dxa"/>
            <w:shd w:val="clear" w:color="auto" w:fill="DBE5F1"/>
          </w:tcPr>
          <w:p w:rsidR="00961D3D" w:rsidRPr="00961D3D" w:rsidRDefault="00961D3D" w:rsidP="00961D3D">
            <w:pPr>
              <w:rPr>
                <w:rFonts w:asciiTheme="minorHAnsi" w:hAnsiTheme="minorHAnsi" w:cs="Arial"/>
                <w:sz w:val="22"/>
                <w:szCs w:val="22"/>
                <w:lang w:val="sr-Cyrl-CS"/>
              </w:rPr>
            </w:pPr>
            <w:r w:rsidRPr="00961D3D">
              <w:rPr>
                <w:rFonts w:asciiTheme="minorHAnsi" w:hAnsiTheme="minorHAnsi" w:cs="Arial"/>
                <w:sz w:val="22"/>
                <w:szCs w:val="22"/>
                <w:lang w:val="sr-Cyrl-CS"/>
              </w:rPr>
              <w:t>ПИБ</w:t>
            </w:r>
          </w:p>
        </w:tc>
        <w:tc>
          <w:tcPr>
            <w:tcW w:w="2795" w:type="dxa"/>
            <w:shd w:val="clear" w:color="auto" w:fill="auto"/>
          </w:tcPr>
          <w:p w:rsidR="00961D3D" w:rsidRPr="00961D3D" w:rsidRDefault="00961D3D" w:rsidP="00961D3D">
            <w:pPr>
              <w:rPr>
                <w:rFonts w:asciiTheme="minorHAnsi" w:hAnsiTheme="minorHAnsi" w:cs="Arial"/>
                <w:sz w:val="22"/>
                <w:szCs w:val="22"/>
                <w:lang w:val="sr-Cyrl-CS"/>
              </w:rPr>
            </w:pPr>
            <w:r w:rsidRPr="00961D3D">
              <w:rPr>
                <w:rFonts w:asciiTheme="minorHAnsi" w:hAnsiTheme="minorHAnsi" w:cs="Arial"/>
                <w:sz w:val="22"/>
                <w:szCs w:val="22"/>
                <w:lang w:val="sr-Cyrl-CS"/>
              </w:rPr>
              <w:t>100715260</w:t>
            </w:r>
          </w:p>
        </w:tc>
      </w:tr>
      <w:tr w:rsidR="00961D3D" w:rsidRPr="00961D3D" w:rsidTr="00961D3D">
        <w:trPr>
          <w:tblCellSpacing w:w="20" w:type="dxa"/>
        </w:trPr>
        <w:tc>
          <w:tcPr>
            <w:tcW w:w="3059" w:type="dxa"/>
            <w:shd w:val="clear" w:color="auto" w:fill="DBE5F1"/>
          </w:tcPr>
          <w:p w:rsidR="00961D3D" w:rsidRPr="00961D3D" w:rsidRDefault="00961D3D" w:rsidP="00961D3D">
            <w:pPr>
              <w:rPr>
                <w:rFonts w:asciiTheme="minorHAnsi" w:hAnsiTheme="minorHAnsi" w:cs="Arial"/>
                <w:sz w:val="22"/>
                <w:szCs w:val="22"/>
                <w:lang w:val="sr-Cyrl-CS"/>
              </w:rPr>
            </w:pPr>
            <w:r w:rsidRPr="00961D3D">
              <w:rPr>
                <w:rFonts w:asciiTheme="minorHAnsi" w:hAnsiTheme="minorHAnsi" w:cs="Arial"/>
                <w:sz w:val="22"/>
                <w:szCs w:val="22"/>
                <w:lang w:val="sr-Cyrl-CS"/>
              </w:rPr>
              <w:t>ТЕКУЋИ  РАЧУН</w:t>
            </w:r>
          </w:p>
        </w:tc>
        <w:tc>
          <w:tcPr>
            <w:tcW w:w="6622" w:type="dxa"/>
            <w:gridSpan w:val="3"/>
            <w:shd w:val="clear" w:color="auto" w:fill="auto"/>
          </w:tcPr>
          <w:p w:rsidR="00961D3D" w:rsidRPr="00961D3D" w:rsidRDefault="00961D3D" w:rsidP="00961D3D">
            <w:pPr>
              <w:rPr>
                <w:rFonts w:asciiTheme="minorHAnsi" w:hAnsiTheme="minorHAnsi" w:cs="Arial"/>
                <w:sz w:val="22"/>
                <w:szCs w:val="22"/>
                <w:lang w:val="sr-Cyrl-CS"/>
              </w:rPr>
            </w:pPr>
            <w:r w:rsidRPr="00961D3D">
              <w:rPr>
                <w:rFonts w:asciiTheme="minorHAnsi" w:hAnsiTheme="minorHAnsi" w:cs="Arial"/>
                <w:sz w:val="22"/>
                <w:szCs w:val="22"/>
                <w:lang w:val="sr-Cyrl-CS"/>
              </w:rPr>
              <w:t>840-30640-67  код Управе за трезор</w:t>
            </w:r>
          </w:p>
        </w:tc>
      </w:tr>
    </w:tbl>
    <w:p w:rsidR="00961D3D" w:rsidRPr="00961D3D" w:rsidRDefault="00961D3D" w:rsidP="00961D3D">
      <w:pPr>
        <w:rPr>
          <w:rFonts w:asciiTheme="minorHAnsi" w:hAnsiTheme="minorHAnsi" w:cs="Arial"/>
          <w:sz w:val="22"/>
          <w:szCs w:val="22"/>
          <w:lang w:val="sr-Cyrl-CS"/>
        </w:rPr>
      </w:pPr>
    </w:p>
    <w:p w:rsidR="00961D3D" w:rsidRPr="00961D3D" w:rsidRDefault="00961D3D" w:rsidP="00961D3D">
      <w:pPr>
        <w:ind w:firstLine="708"/>
        <w:jc w:val="both"/>
        <w:rPr>
          <w:rFonts w:asciiTheme="minorHAnsi" w:hAnsiTheme="minorHAnsi" w:cs="Arial"/>
          <w:sz w:val="22"/>
          <w:szCs w:val="22"/>
          <w:lang w:val="sr-Cyrl-CS"/>
        </w:rPr>
      </w:pPr>
      <w:r w:rsidRPr="00961D3D">
        <w:rPr>
          <w:rFonts w:asciiTheme="minorHAnsi" w:hAnsiTheme="minorHAnsi" w:cs="Arial"/>
          <w:sz w:val="22"/>
          <w:szCs w:val="22"/>
          <w:lang w:val="sr-Cyrl-CS"/>
        </w:rPr>
        <w:t xml:space="preserve">   Менични дужник предаје Меничном повериоцу бланко, соло меницу серијског броја: __________________ која је безусловна, платива на први позив и без додатних услова за исплату.</w:t>
      </w:r>
    </w:p>
    <w:p w:rsidR="00961D3D" w:rsidRPr="00B93EC0" w:rsidRDefault="00961D3D" w:rsidP="00961D3D">
      <w:pPr>
        <w:jc w:val="both"/>
        <w:rPr>
          <w:rFonts w:asciiTheme="minorHAnsi" w:eastAsia="Calibri" w:hAnsiTheme="minorHAnsi"/>
          <w:b/>
          <w:sz w:val="22"/>
          <w:szCs w:val="22"/>
          <w:lang w:val="sr-Cyrl-RS"/>
        </w:rPr>
      </w:pPr>
      <w:r w:rsidRPr="00961D3D">
        <w:rPr>
          <w:rFonts w:asciiTheme="minorHAnsi" w:hAnsiTheme="minorHAnsi" w:cs="Arial"/>
          <w:sz w:val="22"/>
          <w:szCs w:val="22"/>
          <w:lang w:val="sr-Cyrl-CS"/>
        </w:rPr>
        <w:t xml:space="preserve">Меница и менично овлашћење се издају као финансијска гаранција за </w:t>
      </w:r>
      <w:r w:rsidRPr="00961D3D">
        <w:rPr>
          <w:rFonts w:asciiTheme="minorHAnsi" w:hAnsiTheme="minorHAnsi" w:cs="Arial"/>
          <w:b/>
          <w:sz w:val="22"/>
          <w:szCs w:val="22"/>
          <w:lang w:val="sr-Cyrl-CS"/>
        </w:rPr>
        <w:t>добро извршење посла</w:t>
      </w:r>
      <w:r w:rsidRPr="00961D3D">
        <w:rPr>
          <w:rFonts w:asciiTheme="minorHAnsi" w:hAnsiTheme="minorHAnsi" w:cs="Arial"/>
          <w:sz w:val="22"/>
          <w:szCs w:val="22"/>
          <w:lang w:val="sr-Cyrl-CS"/>
        </w:rPr>
        <w:t>,</w:t>
      </w:r>
      <w:r w:rsidRPr="00961D3D">
        <w:rPr>
          <w:rFonts w:asciiTheme="minorHAnsi" w:hAnsiTheme="minorHAnsi" w:cs="Arial"/>
          <w:sz w:val="22"/>
          <w:szCs w:val="22"/>
          <w:lang w:val="sr-Cyrl-RS"/>
        </w:rPr>
        <w:t xml:space="preserve"> </w:t>
      </w:r>
      <w:r w:rsidRPr="00961D3D">
        <w:rPr>
          <w:rFonts w:asciiTheme="minorHAnsi" w:hAnsiTheme="minorHAnsi" w:cs="Arial"/>
          <w:sz w:val="22"/>
          <w:szCs w:val="22"/>
          <w:lang w:val="sr-Cyrl-CS"/>
        </w:rPr>
        <w:t xml:space="preserve">коју је менични дужник поднео приликом потписивања Уговора о јавној набавци </w:t>
      </w:r>
      <w:r w:rsidRPr="00961D3D">
        <w:rPr>
          <w:rFonts w:asciiTheme="minorHAnsi" w:hAnsiTheme="minorHAnsi" w:cs="Arial"/>
          <w:iCs/>
          <w:sz w:val="22"/>
          <w:szCs w:val="22"/>
          <w:lang w:val="sr-Cyrl-CS"/>
        </w:rPr>
        <w:t xml:space="preserve"> </w:t>
      </w:r>
      <w:r w:rsidR="00335AD7" w:rsidRPr="00961D3D">
        <w:rPr>
          <w:rFonts w:asciiTheme="minorHAnsi" w:hAnsiTheme="minorHAnsi" w:cs="Arial"/>
          <w:b/>
          <w:sz w:val="22"/>
          <w:szCs w:val="22"/>
          <w:lang w:val="sr-Cyrl-CS"/>
        </w:rPr>
        <w:t xml:space="preserve">УСЛУГЕ ЈЕДНОГОДИШЊЕГ ОДРЖАВАЊА СЕРВЕРА ТИПА </w:t>
      </w:r>
      <w:r w:rsidR="00335AD7" w:rsidRPr="00961D3D">
        <w:rPr>
          <w:rFonts w:asciiTheme="minorHAnsi" w:hAnsiTheme="minorHAnsi"/>
          <w:b/>
          <w:sz w:val="22"/>
          <w:szCs w:val="22"/>
        </w:rPr>
        <w:t>RACK SERVER DELL</w:t>
      </w:r>
      <w:r w:rsidR="00335AD7" w:rsidRPr="00961D3D">
        <w:rPr>
          <w:rFonts w:asciiTheme="minorHAnsi" w:hAnsiTheme="minorHAnsi"/>
          <w:b/>
          <w:sz w:val="22"/>
          <w:szCs w:val="22"/>
          <w:vertAlign w:val="superscript"/>
        </w:rPr>
        <w:t xml:space="preserve">TM </w:t>
      </w:r>
      <w:r w:rsidR="00335AD7" w:rsidRPr="00961D3D">
        <w:rPr>
          <w:rFonts w:asciiTheme="minorHAnsi" w:hAnsiTheme="minorHAnsi"/>
          <w:b/>
          <w:sz w:val="22"/>
          <w:szCs w:val="22"/>
        </w:rPr>
        <w:t>POWEREDGE</w:t>
      </w:r>
      <w:r w:rsidR="00335AD7" w:rsidRPr="00961D3D">
        <w:rPr>
          <w:rFonts w:asciiTheme="minorHAnsi" w:hAnsiTheme="minorHAnsi"/>
          <w:b/>
          <w:sz w:val="22"/>
          <w:szCs w:val="22"/>
          <w:vertAlign w:val="superscript"/>
        </w:rPr>
        <w:t xml:space="preserve">TM </w:t>
      </w:r>
      <w:r w:rsidR="00335AD7" w:rsidRPr="00961D3D">
        <w:rPr>
          <w:rFonts w:asciiTheme="minorHAnsi" w:hAnsiTheme="minorHAnsi"/>
          <w:b/>
          <w:sz w:val="22"/>
          <w:szCs w:val="22"/>
        </w:rPr>
        <w:t>R710</w:t>
      </w:r>
      <w:r w:rsidR="00335AD7" w:rsidRPr="00E90C02">
        <w:rPr>
          <w:rFonts w:asciiTheme="minorHAnsi" w:hAnsiTheme="minorHAnsi"/>
          <w:b/>
          <w:sz w:val="22"/>
          <w:szCs w:val="22"/>
          <w:lang w:val="sr-Cyrl-RS"/>
        </w:rPr>
        <w:t>,</w:t>
      </w:r>
      <w:r w:rsidR="00335AD7" w:rsidRPr="00E90C02">
        <w:rPr>
          <w:rFonts w:asciiTheme="minorHAnsi" w:hAnsiTheme="minorHAnsi"/>
          <w:b/>
          <w:sz w:val="22"/>
          <w:szCs w:val="22"/>
        </w:rPr>
        <w:t xml:space="preserve"> СОФТВЕРСКЕ </w:t>
      </w:r>
      <w:r w:rsidR="00335AD7" w:rsidRPr="00E90C02">
        <w:rPr>
          <w:rFonts w:asciiTheme="minorHAnsi" w:hAnsiTheme="minorHAnsi"/>
          <w:b/>
          <w:sz w:val="22"/>
          <w:szCs w:val="22"/>
          <w:lang w:val="sr-Cyrl-RS"/>
        </w:rPr>
        <w:t>ИНФРАСТРУКТУРЕ СЕРВЕРА И ПРАТЕЋЕ ОПРЕМЕ</w:t>
      </w:r>
      <w:r w:rsidR="00335AD7" w:rsidRPr="00E90C02">
        <w:rPr>
          <w:rFonts w:asciiTheme="minorHAnsi" w:hAnsiTheme="minorHAnsi"/>
          <w:b/>
          <w:strike/>
          <w:sz w:val="22"/>
          <w:szCs w:val="22"/>
          <w:lang w:val="sr-Cyrl-RS"/>
        </w:rPr>
        <w:t>,</w:t>
      </w:r>
      <w:r w:rsidRPr="00961D3D">
        <w:rPr>
          <w:rFonts w:asciiTheme="minorHAnsi" w:eastAsia="Calibri" w:hAnsiTheme="minorHAnsi"/>
          <w:sz w:val="22"/>
          <w:szCs w:val="22"/>
          <w:lang w:val="sr-Cyrl-RS"/>
        </w:rPr>
        <w:t xml:space="preserve"> </w:t>
      </w:r>
      <w:r w:rsidRPr="00961D3D">
        <w:rPr>
          <w:rFonts w:asciiTheme="minorHAnsi" w:hAnsiTheme="minorHAnsi" w:cs="Arial"/>
          <w:iCs/>
          <w:sz w:val="22"/>
          <w:szCs w:val="22"/>
          <w:lang w:val="sr-Cyrl-CS"/>
        </w:rPr>
        <w:t>обликоване у више посебних истоврсних целина (партија) од 1. до 4,</w:t>
      </w:r>
      <w:r w:rsidRPr="00961D3D">
        <w:rPr>
          <w:rFonts w:asciiTheme="minorHAnsi" w:eastAsia="Calibri" w:hAnsiTheme="minorHAnsi"/>
          <w:sz w:val="22"/>
          <w:szCs w:val="22"/>
          <w:lang w:val="sr-Cyrl-RS"/>
        </w:rPr>
        <w:t xml:space="preserve"> </w:t>
      </w:r>
      <w:r w:rsidRPr="00961D3D">
        <w:rPr>
          <w:rFonts w:asciiTheme="minorHAnsi" w:hAnsiTheme="minorHAnsi" w:cs="Arial"/>
          <w:bCs/>
          <w:sz w:val="22"/>
          <w:szCs w:val="22"/>
          <w:lang w:val="ru-RU"/>
        </w:rPr>
        <w:t>ЈН ОП</w:t>
      </w:r>
      <w:r w:rsidRPr="00961D3D">
        <w:rPr>
          <w:rFonts w:asciiTheme="minorHAnsi" w:hAnsiTheme="minorHAnsi" w:cs="Arial"/>
          <w:bCs/>
          <w:sz w:val="22"/>
          <w:szCs w:val="22"/>
        </w:rPr>
        <w:t xml:space="preserve"> </w:t>
      </w:r>
      <w:r w:rsidRPr="00961D3D">
        <w:rPr>
          <w:rFonts w:asciiTheme="minorHAnsi" w:hAnsiTheme="minorHAnsi" w:cs="Arial"/>
          <w:bCs/>
          <w:sz w:val="22"/>
          <w:szCs w:val="22"/>
          <w:lang w:val="ru-RU"/>
        </w:rPr>
        <w:t>бр</w:t>
      </w:r>
      <w:r w:rsidRPr="00961D3D">
        <w:rPr>
          <w:rFonts w:asciiTheme="minorHAnsi" w:hAnsiTheme="minorHAnsi" w:cs="Arial"/>
          <w:bCs/>
          <w:sz w:val="22"/>
          <w:szCs w:val="22"/>
        </w:rPr>
        <w:t xml:space="preserve">. </w:t>
      </w:r>
      <w:r w:rsidRPr="00961D3D">
        <w:rPr>
          <w:rFonts w:asciiTheme="minorHAnsi" w:hAnsiTheme="minorHAnsi" w:cs="Arial"/>
          <w:bCs/>
          <w:sz w:val="22"/>
          <w:szCs w:val="22"/>
          <w:lang w:val="sr-Cyrl-RS"/>
        </w:rPr>
        <w:t>5</w:t>
      </w:r>
      <w:r w:rsidRPr="00961D3D">
        <w:rPr>
          <w:rFonts w:asciiTheme="minorHAnsi" w:hAnsiTheme="minorHAnsi" w:cs="Arial"/>
          <w:bCs/>
          <w:sz w:val="22"/>
          <w:szCs w:val="22"/>
          <w:lang w:val="ru-RU"/>
        </w:rPr>
        <w:t>/</w:t>
      </w:r>
      <w:r w:rsidRPr="00961D3D">
        <w:rPr>
          <w:rFonts w:asciiTheme="minorHAnsi" w:hAnsiTheme="minorHAnsi" w:cs="Arial"/>
          <w:bCs/>
          <w:sz w:val="22"/>
          <w:szCs w:val="22"/>
          <w:lang w:val="en-GB"/>
        </w:rPr>
        <w:t>1</w:t>
      </w:r>
      <w:r w:rsidRPr="00961D3D">
        <w:rPr>
          <w:rFonts w:asciiTheme="minorHAnsi" w:hAnsiTheme="minorHAnsi" w:cs="Arial"/>
          <w:bCs/>
          <w:sz w:val="22"/>
          <w:szCs w:val="22"/>
          <w:lang w:val="sr-Cyrl-RS"/>
        </w:rPr>
        <w:t>5 и то за</w:t>
      </w:r>
      <w:r w:rsidRPr="00961D3D">
        <w:rPr>
          <w:rFonts w:asciiTheme="minorHAnsi" w:eastAsia="Calibri" w:hAnsiTheme="minorHAnsi"/>
          <w:sz w:val="22"/>
          <w:szCs w:val="22"/>
          <w:lang w:val="sr-Cyrl-RS"/>
        </w:rPr>
        <w:t xml:space="preserve">  </w:t>
      </w:r>
      <w:r w:rsidRPr="00961D3D">
        <w:rPr>
          <w:rFonts w:asciiTheme="minorHAnsi" w:hAnsiTheme="minorHAnsi" w:cs="Arial"/>
          <w:b/>
          <w:bCs/>
          <w:iCs/>
          <w:sz w:val="22"/>
          <w:szCs w:val="22"/>
          <w:u w:val="single"/>
          <w:lang w:val="sr-Cyrl-CS"/>
        </w:rPr>
        <w:t>ПАРТИ</w:t>
      </w:r>
      <w:r w:rsidRPr="00961D3D">
        <w:rPr>
          <w:rFonts w:asciiTheme="minorHAnsi" w:hAnsiTheme="minorHAnsi" w:cs="Arial"/>
          <w:b/>
          <w:iCs/>
          <w:sz w:val="22"/>
          <w:szCs w:val="22"/>
          <w:u w:val="single"/>
          <w:lang w:val="sr-Cyrl-CS"/>
        </w:rPr>
        <w:t xml:space="preserve">ЈУ </w:t>
      </w:r>
      <w:r w:rsidR="00B93EC0">
        <w:rPr>
          <w:rFonts w:asciiTheme="minorHAnsi" w:hAnsiTheme="minorHAnsi" w:cs="Arial"/>
          <w:b/>
          <w:iCs/>
          <w:sz w:val="22"/>
          <w:szCs w:val="22"/>
          <w:u w:val="single"/>
          <w:lang w:val="sr-Cyrl-CS"/>
        </w:rPr>
        <w:t>3</w:t>
      </w:r>
      <w:r w:rsidRPr="00961D3D">
        <w:rPr>
          <w:rFonts w:asciiTheme="minorHAnsi" w:hAnsiTheme="minorHAnsi" w:cs="Arial"/>
          <w:b/>
          <w:iCs/>
          <w:sz w:val="22"/>
          <w:szCs w:val="22"/>
          <w:lang w:val="sr-Cyrl-CS"/>
        </w:rPr>
        <w:t xml:space="preserve"> -</w:t>
      </w:r>
      <w:r w:rsidRPr="00961D3D">
        <w:rPr>
          <w:rFonts w:asciiTheme="minorHAnsi" w:hAnsiTheme="minorHAnsi" w:cs="Arial"/>
          <w:b/>
          <w:iCs/>
          <w:color w:val="FF0000"/>
          <w:sz w:val="22"/>
          <w:szCs w:val="22"/>
          <w:lang w:val="sr-Cyrl-CS"/>
        </w:rPr>
        <w:t xml:space="preserve"> </w:t>
      </w:r>
      <w:r w:rsidR="00B93EC0" w:rsidRPr="00704858">
        <w:rPr>
          <w:rFonts w:asciiTheme="minorHAnsi" w:eastAsia="Calibri" w:hAnsiTheme="minorHAnsi" w:cs="Arial"/>
          <w:b/>
          <w:bCs/>
          <w:sz w:val="22"/>
          <w:szCs w:val="22"/>
          <w:lang w:val="sr-Cyrl-CS" w:eastAsia="en-GB"/>
        </w:rPr>
        <w:t>Услуга одржавања остале опреме (</w:t>
      </w:r>
      <w:r w:rsidR="00B93EC0" w:rsidRPr="00704858">
        <w:rPr>
          <w:rFonts w:asciiTheme="minorHAnsi" w:eastAsia="Calibri" w:hAnsiTheme="minorHAnsi" w:cs="Arial"/>
          <w:b/>
          <w:bCs/>
          <w:sz w:val="22"/>
          <w:szCs w:val="22"/>
          <w:lang w:val="sr-Latn-RS" w:eastAsia="en-GB"/>
        </w:rPr>
        <w:t>firewall)</w:t>
      </w:r>
      <w:r w:rsidR="00B93EC0">
        <w:rPr>
          <w:rFonts w:asciiTheme="minorHAnsi" w:eastAsia="Calibri" w:hAnsiTheme="minorHAnsi" w:cs="Arial"/>
          <w:b/>
          <w:bCs/>
          <w:sz w:val="22"/>
          <w:szCs w:val="22"/>
          <w:lang w:val="sr-Cyrl-RS" w:eastAsia="en-GB"/>
        </w:rPr>
        <w:t>.</w:t>
      </w:r>
      <w:r w:rsidR="00B93EC0" w:rsidRPr="00704858">
        <w:rPr>
          <w:rFonts w:asciiTheme="minorHAnsi" w:eastAsia="Calibri" w:hAnsiTheme="minorHAnsi" w:cs="Arial"/>
          <w:b/>
          <w:bCs/>
          <w:sz w:val="22"/>
          <w:szCs w:val="22"/>
          <w:lang w:val="sr-Cyrl-CS" w:eastAsia="en-GB"/>
        </w:rPr>
        <w:t xml:space="preserve"> </w:t>
      </w:r>
    </w:p>
    <w:p w:rsidR="00961D3D" w:rsidRPr="00961D3D" w:rsidRDefault="00961D3D" w:rsidP="00961D3D">
      <w:pPr>
        <w:ind w:firstLine="708"/>
        <w:jc w:val="both"/>
        <w:rPr>
          <w:rFonts w:asciiTheme="minorHAnsi" w:hAnsiTheme="minorHAnsi" w:cs="Arial"/>
          <w:sz w:val="22"/>
          <w:szCs w:val="22"/>
          <w:lang w:val="sr-Cyrl-CS"/>
        </w:rPr>
      </w:pPr>
      <w:r w:rsidRPr="00961D3D">
        <w:rPr>
          <w:rFonts w:asciiTheme="minorHAnsi" w:hAnsiTheme="minorHAnsi" w:cs="Arial"/>
          <w:sz w:val="22"/>
          <w:szCs w:val="22"/>
          <w:lang w:val="sr-Cyrl-CS"/>
        </w:rPr>
        <w:t>Меница и менично овлашћење се издају са роком важности који је 30 дана дужи од дана окончања реализације уговора.</w:t>
      </w:r>
      <w:r w:rsidRPr="00961D3D">
        <w:rPr>
          <w:rFonts w:asciiTheme="minorHAnsi" w:hAnsiTheme="minorHAnsi" w:cs="Arial"/>
          <w:color w:val="FF0000"/>
          <w:sz w:val="22"/>
          <w:szCs w:val="22"/>
          <w:lang w:val="sr-Cyrl-CS"/>
        </w:rPr>
        <w:t xml:space="preserve"> </w:t>
      </w:r>
      <w:r w:rsidRPr="00961D3D">
        <w:rPr>
          <w:rFonts w:asciiTheme="minorHAnsi" w:hAnsiTheme="minorHAnsi" w:cs="Arial"/>
          <w:sz w:val="22"/>
          <w:szCs w:val="22"/>
          <w:lang w:val="sr-Cyrl-CS"/>
        </w:rPr>
        <w:t xml:space="preserve">Менични дужник је сагласан да Менични поверилац може попунити меницу на коју се односи менично овлашћење на износ од ___________________________ динара  (Словима:_____________________________________________________________), </w:t>
      </w:r>
    </w:p>
    <w:p w:rsidR="00961D3D" w:rsidRPr="00961D3D" w:rsidRDefault="00961D3D" w:rsidP="00961D3D">
      <w:pPr>
        <w:jc w:val="both"/>
        <w:rPr>
          <w:rFonts w:asciiTheme="minorHAnsi" w:hAnsiTheme="minorHAnsi" w:cs="Arial"/>
          <w:sz w:val="22"/>
          <w:szCs w:val="22"/>
          <w:lang w:val="sr-Cyrl-CS"/>
        </w:rPr>
      </w:pPr>
      <w:r w:rsidRPr="00961D3D">
        <w:rPr>
          <w:rFonts w:asciiTheme="minorHAnsi" w:hAnsiTheme="minorHAnsi" w:cs="Arial"/>
          <w:sz w:val="22"/>
          <w:szCs w:val="22"/>
          <w:lang w:val="sr-Cyrl-CS"/>
        </w:rPr>
        <w:t>што представља 10% без ПДВ-а од износа понуде коју је Менични дужник поднео.</w:t>
      </w:r>
    </w:p>
    <w:p w:rsidR="00961D3D" w:rsidRPr="00961D3D" w:rsidRDefault="00961D3D" w:rsidP="00961D3D">
      <w:pPr>
        <w:jc w:val="both"/>
        <w:rPr>
          <w:rFonts w:asciiTheme="minorHAnsi" w:hAnsiTheme="minorHAnsi" w:cs="Arial"/>
          <w:sz w:val="22"/>
          <w:szCs w:val="22"/>
          <w:lang w:val="sr-Cyrl-CS"/>
        </w:rPr>
      </w:pPr>
      <w:r w:rsidRPr="00961D3D">
        <w:rPr>
          <w:rFonts w:asciiTheme="minorHAnsi" w:hAnsiTheme="minorHAnsi" w:cs="Arial"/>
          <w:sz w:val="22"/>
          <w:szCs w:val="22"/>
          <w:lang w:val="sr-Cyrl-CS"/>
        </w:rPr>
        <w:t xml:space="preserve">        </w:t>
      </w:r>
      <w:r w:rsidRPr="00961D3D">
        <w:rPr>
          <w:rFonts w:asciiTheme="minorHAnsi" w:hAnsiTheme="minorHAnsi" w:cs="Arial"/>
          <w:sz w:val="22"/>
          <w:szCs w:val="22"/>
          <w:lang w:val="sr-Cyrl-CS"/>
        </w:rPr>
        <w:tab/>
        <w:t xml:space="preserve"> Менични дужник овим изричито овлашћује банке код којих има отворен рачун да безусловно и неопозиво, без трошкова и вансудски изврше наплату на терет рачуна Меничног дужника код тих банака, односно овлашћује ове банке да поднете налоге за наплату заведу у евиденцију редоследа чекања због евентуалног недостатка средстава на рачуну или због обавеза поштовања редоследа наплате са рачуна утврђеног Законом о платном промету и прописима донетим на основу овог Закона.</w:t>
      </w:r>
    </w:p>
    <w:p w:rsidR="00961D3D" w:rsidRPr="00961D3D" w:rsidRDefault="00961D3D" w:rsidP="00961D3D">
      <w:pPr>
        <w:ind w:firstLine="708"/>
        <w:jc w:val="both"/>
        <w:rPr>
          <w:rFonts w:asciiTheme="minorHAnsi" w:hAnsiTheme="minorHAnsi" w:cs="Arial"/>
          <w:sz w:val="22"/>
          <w:szCs w:val="22"/>
          <w:lang w:val="sr-Cyrl-CS"/>
        </w:rPr>
      </w:pPr>
      <w:r w:rsidRPr="00961D3D">
        <w:rPr>
          <w:rFonts w:asciiTheme="minorHAnsi" w:hAnsiTheme="minorHAnsi" w:cs="Arial"/>
          <w:sz w:val="22"/>
          <w:szCs w:val="22"/>
          <w:lang w:val="sr-Cyrl-CS"/>
        </w:rPr>
        <w:t xml:space="preserve">Меница и менично овлашћење су важећи и у случају да у току трајања предметног Уговора дође до промене лица овлашћених за заступање, лица овлашћених за располагање средствима са рачуна Меничног дужника, промена печата, статусних промена код дужника, оснивање нових правних субјеката дужника и других промена које су од значаја за платни промет. </w:t>
      </w:r>
    </w:p>
    <w:p w:rsidR="00961D3D" w:rsidRPr="00961D3D" w:rsidRDefault="00961D3D" w:rsidP="00961D3D">
      <w:pPr>
        <w:ind w:firstLine="708"/>
        <w:jc w:val="both"/>
        <w:rPr>
          <w:rFonts w:asciiTheme="minorHAnsi" w:hAnsiTheme="minorHAnsi" w:cs="Arial"/>
          <w:sz w:val="22"/>
          <w:szCs w:val="22"/>
          <w:lang w:val="sr-Cyrl-CS"/>
        </w:rPr>
      </w:pPr>
      <w:r w:rsidRPr="00961D3D">
        <w:rPr>
          <w:rFonts w:asciiTheme="minorHAnsi" w:hAnsiTheme="minorHAnsi" w:cs="Arial"/>
          <w:sz w:val="22"/>
          <w:szCs w:val="22"/>
          <w:lang w:val="sr-Cyrl-CS"/>
        </w:rPr>
        <w:t>За све спорове који евентуално настану надлежан је суд у Новом Саду.</w:t>
      </w:r>
    </w:p>
    <w:p w:rsidR="00961D3D" w:rsidRPr="00961D3D" w:rsidRDefault="00961D3D" w:rsidP="00961D3D">
      <w:pPr>
        <w:rPr>
          <w:rFonts w:asciiTheme="minorHAnsi" w:hAnsiTheme="minorHAnsi" w:cs="Arial"/>
          <w:sz w:val="22"/>
          <w:szCs w:val="22"/>
          <w:lang w:val="sr-Cyrl-CS"/>
        </w:rPr>
      </w:pPr>
    </w:p>
    <w:p w:rsidR="00961D3D" w:rsidRPr="00961D3D" w:rsidRDefault="00961D3D" w:rsidP="00961D3D">
      <w:pPr>
        <w:rPr>
          <w:rFonts w:asciiTheme="minorHAnsi" w:hAnsiTheme="minorHAnsi" w:cs="Arial"/>
          <w:sz w:val="22"/>
          <w:szCs w:val="22"/>
          <w:lang w:val="sr-Cyrl-CS"/>
        </w:rPr>
      </w:pPr>
    </w:p>
    <w:p w:rsidR="00961D3D" w:rsidRPr="00961D3D" w:rsidRDefault="00961D3D" w:rsidP="00961D3D">
      <w:pPr>
        <w:rPr>
          <w:rFonts w:asciiTheme="minorHAnsi" w:hAnsiTheme="minorHAnsi" w:cs="Arial"/>
          <w:sz w:val="22"/>
          <w:szCs w:val="22"/>
          <w:lang w:val="sr-Cyrl-CS"/>
        </w:rPr>
      </w:pPr>
    </w:p>
    <w:p w:rsidR="00961D3D" w:rsidRPr="00961D3D" w:rsidRDefault="00961D3D" w:rsidP="00961D3D">
      <w:pPr>
        <w:rPr>
          <w:rFonts w:asciiTheme="minorHAnsi" w:hAnsiTheme="minorHAnsi" w:cs="Arial"/>
          <w:b/>
          <w:sz w:val="22"/>
          <w:szCs w:val="22"/>
          <w:lang w:val="sr-Cyrl-CS"/>
        </w:rPr>
      </w:pPr>
      <w:r w:rsidRPr="00961D3D">
        <w:rPr>
          <w:rFonts w:asciiTheme="minorHAnsi" w:hAnsiTheme="minorHAnsi" w:cs="Arial"/>
          <w:sz w:val="22"/>
          <w:szCs w:val="22"/>
          <w:lang w:val="sr-Cyrl-CS"/>
        </w:rPr>
        <w:t xml:space="preserve">  Датум и место издавања овлашћења                                          </w:t>
      </w:r>
      <w:r w:rsidRPr="00961D3D">
        <w:rPr>
          <w:rFonts w:asciiTheme="minorHAnsi" w:hAnsiTheme="minorHAnsi" w:cs="Arial"/>
          <w:b/>
          <w:sz w:val="22"/>
          <w:szCs w:val="22"/>
          <w:lang w:val="sr-Cyrl-CS"/>
        </w:rPr>
        <w:t>Дужник-издавалац менице</w:t>
      </w:r>
    </w:p>
    <w:p w:rsidR="00961D3D" w:rsidRPr="00961D3D" w:rsidRDefault="00961D3D" w:rsidP="00961D3D">
      <w:pPr>
        <w:rPr>
          <w:rFonts w:asciiTheme="minorHAnsi" w:hAnsiTheme="minorHAnsi" w:cs="Arial"/>
          <w:b/>
          <w:sz w:val="22"/>
          <w:szCs w:val="22"/>
          <w:lang w:val="sr-Cyrl-CS"/>
        </w:rPr>
      </w:pPr>
      <w:r w:rsidRPr="00961D3D">
        <w:rPr>
          <w:rFonts w:asciiTheme="minorHAnsi" w:hAnsiTheme="minorHAnsi" w:cs="Arial"/>
          <w:b/>
          <w:sz w:val="22"/>
          <w:szCs w:val="22"/>
          <w:lang w:val="sr-Cyrl-CS"/>
        </w:rPr>
        <w:t xml:space="preserve">                                                                                                                   (пун назив, адреса, овера)</w:t>
      </w:r>
    </w:p>
    <w:p w:rsidR="00961D3D" w:rsidRPr="00961D3D" w:rsidRDefault="00961D3D" w:rsidP="00961D3D">
      <w:pPr>
        <w:rPr>
          <w:rFonts w:asciiTheme="minorHAnsi" w:hAnsiTheme="minorHAnsi" w:cs="Arial"/>
          <w:b/>
          <w:sz w:val="22"/>
          <w:szCs w:val="22"/>
          <w:lang w:val="sr-Cyrl-CS"/>
        </w:rPr>
      </w:pPr>
    </w:p>
    <w:p w:rsidR="00961D3D" w:rsidRPr="00961D3D" w:rsidRDefault="00961D3D" w:rsidP="00961D3D">
      <w:pPr>
        <w:rPr>
          <w:rFonts w:asciiTheme="minorHAnsi" w:hAnsiTheme="minorHAnsi" w:cs="Arial"/>
          <w:sz w:val="22"/>
          <w:szCs w:val="22"/>
          <w:lang w:val="sr-Cyrl-CS"/>
        </w:rPr>
      </w:pPr>
      <w:r w:rsidRPr="00961D3D">
        <w:rPr>
          <w:rFonts w:asciiTheme="minorHAnsi" w:hAnsiTheme="minorHAnsi" w:cs="Arial"/>
          <w:b/>
          <w:sz w:val="22"/>
          <w:szCs w:val="22"/>
          <w:lang w:val="sr-Cyrl-CS"/>
        </w:rPr>
        <w:t xml:space="preserve"> </w:t>
      </w:r>
      <w:r w:rsidRPr="00961D3D">
        <w:rPr>
          <w:rFonts w:asciiTheme="minorHAnsi" w:hAnsiTheme="minorHAnsi" w:cs="Arial"/>
          <w:sz w:val="22"/>
          <w:szCs w:val="22"/>
          <w:lang w:val="sr-Cyrl-CS"/>
        </w:rPr>
        <w:t xml:space="preserve">___________________________    </w:t>
      </w:r>
      <w:r w:rsidR="004B4DA9">
        <w:rPr>
          <w:rFonts w:asciiTheme="minorHAnsi" w:hAnsiTheme="minorHAnsi" w:cs="Arial"/>
          <w:sz w:val="22"/>
          <w:szCs w:val="22"/>
          <w:lang w:val="sr-Cyrl-CS"/>
        </w:rPr>
        <w:t xml:space="preserve">                   </w:t>
      </w:r>
      <w:r w:rsidRPr="00961D3D">
        <w:rPr>
          <w:rFonts w:asciiTheme="minorHAnsi" w:hAnsiTheme="minorHAnsi" w:cs="Arial"/>
          <w:sz w:val="22"/>
          <w:szCs w:val="22"/>
          <w:lang w:val="sr-Cyrl-CS"/>
        </w:rPr>
        <w:t xml:space="preserve"> М.П</w:t>
      </w:r>
      <w:r w:rsidRPr="00961D3D">
        <w:rPr>
          <w:rFonts w:asciiTheme="minorHAnsi" w:hAnsiTheme="minorHAnsi" w:cs="Arial"/>
          <w:b/>
          <w:sz w:val="22"/>
          <w:szCs w:val="22"/>
          <w:lang w:val="sr-Cyrl-CS"/>
        </w:rPr>
        <w:t xml:space="preserve">.                      </w:t>
      </w:r>
      <w:r w:rsidR="004B4DA9">
        <w:rPr>
          <w:rFonts w:asciiTheme="minorHAnsi" w:hAnsiTheme="minorHAnsi" w:cs="Arial"/>
          <w:b/>
          <w:sz w:val="22"/>
          <w:szCs w:val="22"/>
          <w:lang w:val="sr-Cyrl-CS"/>
        </w:rPr>
        <w:t xml:space="preserve"> </w:t>
      </w:r>
      <w:r w:rsidRPr="00961D3D">
        <w:rPr>
          <w:rFonts w:asciiTheme="minorHAnsi" w:hAnsiTheme="minorHAnsi" w:cs="Arial"/>
          <w:sz w:val="22"/>
          <w:szCs w:val="22"/>
          <w:lang w:val="sr-Cyrl-CS"/>
        </w:rPr>
        <w:t>________________________</w:t>
      </w:r>
    </w:p>
    <w:p w:rsidR="00961D3D" w:rsidRPr="00961D3D" w:rsidRDefault="00961D3D" w:rsidP="00961D3D">
      <w:pPr>
        <w:rPr>
          <w:rFonts w:asciiTheme="minorHAnsi" w:hAnsiTheme="minorHAnsi" w:cs="Arial"/>
          <w:sz w:val="22"/>
          <w:szCs w:val="22"/>
          <w:lang w:val="sr-Cyrl-CS"/>
        </w:rPr>
      </w:pPr>
    </w:p>
    <w:p w:rsidR="00961D3D" w:rsidRPr="00961D3D" w:rsidRDefault="00961D3D" w:rsidP="00961D3D">
      <w:pPr>
        <w:rPr>
          <w:rFonts w:asciiTheme="minorHAnsi" w:hAnsiTheme="minorHAnsi" w:cs="Arial"/>
          <w:sz w:val="22"/>
          <w:szCs w:val="22"/>
          <w:lang w:val="sr-Cyrl-CS"/>
        </w:rPr>
      </w:pPr>
      <w:r w:rsidRPr="00961D3D">
        <w:rPr>
          <w:rFonts w:asciiTheme="minorHAnsi" w:hAnsiTheme="minorHAnsi" w:cs="Arial"/>
          <w:sz w:val="22"/>
          <w:szCs w:val="22"/>
          <w:lang w:val="sr-Cyrl-CS"/>
        </w:rPr>
        <w:t xml:space="preserve">                                                                                                                    ________________________</w:t>
      </w:r>
    </w:p>
    <w:p w:rsidR="00961D3D" w:rsidRPr="00961D3D" w:rsidRDefault="00961D3D" w:rsidP="00961D3D">
      <w:pPr>
        <w:rPr>
          <w:rFonts w:asciiTheme="minorHAnsi" w:hAnsiTheme="minorHAnsi" w:cs="Arial"/>
          <w:sz w:val="22"/>
          <w:szCs w:val="22"/>
          <w:lang w:val="sr-Cyrl-CS"/>
        </w:rPr>
      </w:pPr>
    </w:p>
    <w:p w:rsidR="00961D3D" w:rsidRPr="00961D3D" w:rsidRDefault="00961D3D" w:rsidP="00961D3D">
      <w:pPr>
        <w:rPr>
          <w:rFonts w:asciiTheme="minorHAnsi" w:hAnsiTheme="minorHAnsi" w:cs="Arial"/>
          <w:sz w:val="22"/>
          <w:szCs w:val="22"/>
          <w:lang w:val="sr-Cyrl-CS"/>
        </w:rPr>
      </w:pPr>
      <w:r w:rsidRPr="00961D3D">
        <w:rPr>
          <w:rFonts w:asciiTheme="minorHAnsi" w:hAnsiTheme="minorHAnsi" w:cs="Arial"/>
          <w:sz w:val="22"/>
          <w:szCs w:val="22"/>
          <w:lang w:val="sr-Cyrl-CS"/>
        </w:rPr>
        <w:tab/>
      </w:r>
      <w:r w:rsidRPr="00961D3D">
        <w:rPr>
          <w:rFonts w:asciiTheme="minorHAnsi" w:hAnsiTheme="minorHAnsi" w:cs="Arial"/>
          <w:sz w:val="22"/>
          <w:szCs w:val="22"/>
          <w:lang w:val="sr-Cyrl-CS"/>
        </w:rPr>
        <w:tab/>
      </w:r>
      <w:r w:rsidRPr="00961D3D">
        <w:rPr>
          <w:rFonts w:asciiTheme="minorHAnsi" w:hAnsiTheme="minorHAnsi" w:cs="Arial"/>
          <w:sz w:val="22"/>
          <w:szCs w:val="22"/>
          <w:lang w:val="sr-Cyrl-CS"/>
        </w:rPr>
        <w:tab/>
      </w:r>
      <w:r w:rsidRPr="00961D3D">
        <w:rPr>
          <w:rFonts w:asciiTheme="minorHAnsi" w:hAnsiTheme="minorHAnsi" w:cs="Arial"/>
          <w:sz w:val="22"/>
          <w:szCs w:val="22"/>
          <w:lang w:val="sr-Cyrl-CS"/>
        </w:rPr>
        <w:tab/>
      </w:r>
      <w:r w:rsidRPr="00961D3D">
        <w:rPr>
          <w:rFonts w:asciiTheme="minorHAnsi" w:hAnsiTheme="minorHAnsi" w:cs="Arial"/>
          <w:sz w:val="22"/>
          <w:szCs w:val="22"/>
          <w:lang w:val="sr-Cyrl-CS"/>
        </w:rPr>
        <w:tab/>
      </w:r>
      <w:r w:rsidRPr="00961D3D">
        <w:rPr>
          <w:rFonts w:asciiTheme="minorHAnsi" w:hAnsiTheme="minorHAnsi" w:cs="Arial"/>
          <w:sz w:val="22"/>
          <w:szCs w:val="22"/>
          <w:lang w:val="sr-Cyrl-CS"/>
        </w:rPr>
        <w:tab/>
      </w:r>
      <w:r w:rsidRPr="00961D3D">
        <w:rPr>
          <w:rFonts w:asciiTheme="minorHAnsi" w:hAnsiTheme="minorHAnsi" w:cs="Arial"/>
          <w:sz w:val="22"/>
          <w:szCs w:val="22"/>
          <w:lang w:val="sr-Cyrl-CS"/>
        </w:rPr>
        <w:tab/>
        <w:t xml:space="preserve">               _________________________</w:t>
      </w:r>
    </w:p>
    <w:p w:rsidR="00961D3D" w:rsidRPr="00961D3D" w:rsidRDefault="00961D3D" w:rsidP="00961D3D">
      <w:pPr>
        <w:rPr>
          <w:rFonts w:asciiTheme="minorHAnsi" w:hAnsiTheme="minorHAnsi" w:cs="Arial"/>
          <w:sz w:val="22"/>
          <w:szCs w:val="22"/>
          <w:lang w:val="sr-Cyrl-CS"/>
        </w:rPr>
      </w:pPr>
    </w:p>
    <w:p w:rsidR="00961D3D" w:rsidRPr="00961D3D" w:rsidRDefault="00961D3D" w:rsidP="00961D3D">
      <w:pPr>
        <w:rPr>
          <w:rFonts w:asciiTheme="minorHAnsi" w:hAnsiTheme="minorHAnsi" w:cs="Arial"/>
          <w:sz w:val="22"/>
          <w:szCs w:val="22"/>
          <w:lang w:val="sr-Cyrl-CS"/>
        </w:rPr>
      </w:pPr>
      <w:r w:rsidRPr="00961D3D">
        <w:rPr>
          <w:rFonts w:asciiTheme="minorHAnsi" w:hAnsiTheme="minorHAnsi" w:cs="Arial"/>
          <w:sz w:val="22"/>
          <w:szCs w:val="22"/>
          <w:lang w:val="sr-Cyrl-CS"/>
        </w:rPr>
        <w:tab/>
      </w:r>
    </w:p>
    <w:p w:rsidR="00961D3D" w:rsidRPr="00961D3D" w:rsidRDefault="00961D3D" w:rsidP="00961D3D">
      <w:pPr>
        <w:rPr>
          <w:rFonts w:asciiTheme="minorHAnsi" w:hAnsiTheme="minorHAnsi" w:cs="Arial"/>
          <w:sz w:val="22"/>
          <w:szCs w:val="22"/>
          <w:lang w:val="sr-Cyrl-CS"/>
        </w:rPr>
      </w:pPr>
      <w:r w:rsidRPr="00961D3D">
        <w:rPr>
          <w:rFonts w:asciiTheme="minorHAnsi" w:hAnsiTheme="minorHAnsi" w:cs="Arial"/>
          <w:sz w:val="22"/>
          <w:szCs w:val="22"/>
          <w:lang w:val="sr-Cyrl-CS"/>
        </w:rPr>
        <w:t xml:space="preserve"> </w:t>
      </w:r>
    </w:p>
    <w:p w:rsidR="00961D3D" w:rsidRPr="00961D3D" w:rsidRDefault="00961D3D" w:rsidP="00961D3D">
      <w:pPr>
        <w:rPr>
          <w:rFonts w:asciiTheme="minorHAnsi" w:hAnsiTheme="minorHAnsi" w:cs="Arial"/>
          <w:sz w:val="22"/>
          <w:szCs w:val="22"/>
          <w:lang w:val="sr-Cyrl-RS"/>
        </w:rPr>
      </w:pPr>
      <w:r w:rsidRPr="00961D3D">
        <w:rPr>
          <w:rFonts w:asciiTheme="minorHAnsi" w:hAnsiTheme="minorHAnsi" w:cs="Arial"/>
          <w:sz w:val="22"/>
          <w:szCs w:val="22"/>
          <w:lang w:val="sr-Cyrl-CS"/>
        </w:rPr>
        <w:t xml:space="preserve">            </w:t>
      </w:r>
    </w:p>
    <w:p w:rsidR="00961D3D" w:rsidRPr="00961D3D" w:rsidRDefault="00961D3D" w:rsidP="00961D3D">
      <w:pPr>
        <w:jc w:val="both"/>
        <w:rPr>
          <w:rFonts w:asciiTheme="minorHAnsi" w:hAnsiTheme="minorHAnsi" w:cs="Arial"/>
          <w:i/>
          <w:iCs/>
          <w:sz w:val="22"/>
          <w:szCs w:val="22"/>
        </w:rPr>
      </w:pPr>
    </w:p>
    <w:p w:rsidR="00961D3D" w:rsidRPr="00961D3D" w:rsidRDefault="00961D3D" w:rsidP="00961D3D">
      <w:pPr>
        <w:rPr>
          <w:rFonts w:asciiTheme="minorHAnsi" w:hAnsiTheme="minorHAnsi" w:cs="Arial"/>
          <w:sz w:val="22"/>
          <w:szCs w:val="22"/>
          <w:lang w:val="sr-Cyrl-CS"/>
        </w:rPr>
      </w:pPr>
    </w:p>
    <w:p w:rsidR="00961D3D" w:rsidRPr="00961D3D" w:rsidRDefault="00961D3D" w:rsidP="00961D3D">
      <w:pPr>
        <w:rPr>
          <w:rFonts w:asciiTheme="minorHAnsi" w:hAnsiTheme="minorHAnsi" w:cs="Arial"/>
          <w:sz w:val="22"/>
          <w:szCs w:val="22"/>
        </w:rPr>
      </w:pPr>
      <w:r w:rsidRPr="00961D3D">
        <w:rPr>
          <w:rFonts w:asciiTheme="minorHAnsi" w:hAnsiTheme="minorHAnsi" w:cs="Arial"/>
          <w:sz w:val="22"/>
          <w:szCs w:val="22"/>
          <w:lang w:val="sr-Cyrl-CS"/>
        </w:rPr>
        <w:t xml:space="preserve">            </w:t>
      </w:r>
    </w:p>
    <w:p w:rsidR="00961D3D" w:rsidRPr="00961D3D" w:rsidRDefault="00961D3D" w:rsidP="00961D3D">
      <w:pPr>
        <w:rPr>
          <w:rFonts w:asciiTheme="minorHAnsi" w:hAnsiTheme="minorHAnsi"/>
          <w:sz w:val="22"/>
          <w:szCs w:val="22"/>
        </w:rPr>
      </w:pPr>
    </w:p>
    <w:p w:rsidR="00F75D13" w:rsidRDefault="00F75D13"/>
    <w:sectPr w:rsidR="00F75D13" w:rsidSect="00961D3D">
      <w:headerReference w:type="default" r:id="rId16"/>
      <w:footerReference w:type="even" r:id="rId17"/>
      <w:footerReference w:type="default" r:id="rId18"/>
      <w:pgSz w:w="11906" w:h="16838"/>
      <w:pgMar w:top="851" w:right="1418" w:bottom="1418" w:left="42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CCE" w:rsidRDefault="00402CCE">
      <w:r>
        <w:separator/>
      </w:r>
    </w:p>
  </w:endnote>
  <w:endnote w:type="continuationSeparator" w:id="0">
    <w:p w:rsidR="00402CCE" w:rsidRDefault="00402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EE"/>
    <w:family w:val="auto"/>
    <w:pitch w:val="variable"/>
  </w:font>
  <w:font w:name="TimesNewRomanPS-BoldMT">
    <w:altName w:val="Times New Roman"/>
    <w:charset w:val="EE"/>
    <w:family w:val="auto"/>
    <w:pitch w:val="variable"/>
  </w:font>
  <w:font w:name="TT188t00">
    <w:altName w:val="Times New Roman"/>
    <w:panose1 w:val="00000000000000000000"/>
    <w:charset w:val="CC"/>
    <w:family w:val="auto"/>
    <w:notTrueType/>
    <w:pitch w:val="default"/>
    <w:sig w:usb0="00000201" w:usb1="00000000" w:usb2="00000000" w:usb3="00000000" w:csb0="00000004" w:csb1="00000000"/>
  </w:font>
  <w:font w:name="Trebuchet MS">
    <w:panose1 w:val="020B0603020202020204"/>
    <w:charset w:val="EE"/>
    <w:family w:val="swiss"/>
    <w:pitch w:val="variable"/>
    <w:sig w:usb0="00000287" w:usb1="00000000" w:usb2="00000000" w:usb3="00000000" w:csb0="0000009F" w:csb1="00000000"/>
  </w:font>
  <w:font w:name="TimesNewRomanPS-ItalicMT">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CCE" w:rsidRPr="00864883" w:rsidRDefault="00402CCE" w:rsidP="00961D3D">
    <w:pPr>
      <w:pStyle w:val="Footer"/>
      <w:pBdr>
        <w:top w:val="single" w:sz="4" w:space="1" w:color="D9D9D9"/>
      </w:pBdr>
      <w:jc w:val="right"/>
      <w:rPr>
        <w:lang w:val="sr-Cyrl-RS"/>
      </w:rPr>
    </w:pPr>
    <w:r>
      <w:fldChar w:fldCharType="begin"/>
    </w:r>
    <w:r>
      <w:instrText xml:space="preserve"> PAGE   \* MERGEFORMAT </w:instrText>
    </w:r>
    <w:r>
      <w:fldChar w:fldCharType="separate"/>
    </w:r>
    <w:r w:rsidR="00A00F1E">
      <w:rPr>
        <w:noProof/>
      </w:rPr>
      <w:t>37</w:t>
    </w:r>
    <w:r>
      <w:rPr>
        <w:noProof/>
      </w:rPr>
      <w:fldChar w:fldCharType="end"/>
    </w:r>
    <w:r>
      <w:t xml:space="preserve"> </w:t>
    </w:r>
    <w:r>
      <w:rPr>
        <w:lang w:val="sr-Cyrl-RS"/>
      </w:rPr>
      <w:t>/</w:t>
    </w:r>
    <w:r>
      <w:t xml:space="preserve"> </w:t>
    </w:r>
    <w:r>
      <w:rPr>
        <w:lang w:val="sr-Cyrl-RS"/>
      </w:rPr>
      <w:t>59</w:t>
    </w:r>
  </w:p>
  <w:p w:rsidR="00402CCE" w:rsidRDefault="00402C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CCE" w:rsidRDefault="00402CCE" w:rsidP="00961D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02CCE" w:rsidRDefault="00402C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CCE" w:rsidRPr="00E16270" w:rsidRDefault="00402CCE" w:rsidP="00961D3D">
    <w:pPr>
      <w:pStyle w:val="Footer"/>
      <w:jc w:val="center"/>
    </w:pPr>
    <w:r>
      <w:rPr>
        <w:rStyle w:val="PageNumber"/>
      </w:rPr>
      <w:fldChar w:fldCharType="begin"/>
    </w:r>
    <w:r>
      <w:rPr>
        <w:rStyle w:val="PageNumber"/>
      </w:rPr>
      <w:instrText xml:space="preserve"> PAGE </w:instrText>
    </w:r>
    <w:r>
      <w:rPr>
        <w:rStyle w:val="PageNumber"/>
      </w:rPr>
      <w:fldChar w:fldCharType="separate"/>
    </w:r>
    <w:r w:rsidR="00A00F1E">
      <w:rPr>
        <w:rStyle w:val="PageNumber"/>
        <w:noProof/>
      </w:rPr>
      <w:t>45</w:t>
    </w:r>
    <w:r>
      <w:rPr>
        <w:rStyle w:val="PageNumber"/>
      </w:rPr>
      <w:fldChar w:fldCharType="end"/>
    </w:r>
    <w:r>
      <w:rPr>
        <w:rStyle w:val="PageNumber"/>
        <w:lang w:val="sr-Cyrl-CS"/>
      </w:rPr>
      <w:t>/</w:t>
    </w:r>
    <w:r>
      <w:rPr>
        <w:rStyle w:val="PageNumber"/>
      </w:rPr>
      <w:fldChar w:fldCharType="begin"/>
    </w:r>
    <w:r>
      <w:rPr>
        <w:rStyle w:val="PageNumber"/>
      </w:rPr>
      <w:instrText xml:space="preserve"> NUMPAGES </w:instrText>
    </w:r>
    <w:r>
      <w:rPr>
        <w:rStyle w:val="PageNumber"/>
      </w:rPr>
      <w:fldChar w:fldCharType="separate"/>
    </w:r>
    <w:r w:rsidR="00A00F1E">
      <w:rPr>
        <w:rStyle w:val="PageNumber"/>
        <w:noProof/>
      </w:rPr>
      <w:t>45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CCE" w:rsidRDefault="00402CCE">
      <w:r>
        <w:separator/>
      </w:r>
    </w:p>
  </w:footnote>
  <w:footnote w:type="continuationSeparator" w:id="0">
    <w:p w:rsidR="00402CCE" w:rsidRDefault="00402C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CCE" w:rsidRPr="001203B7" w:rsidRDefault="00402CCE" w:rsidP="00961D3D">
    <w:pPr>
      <w:pStyle w:val="Header"/>
      <w:jc w:val="center"/>
      <w:rPr>
        <w:sz w:val="16"/>
        <w:szCs w:val="16"/>
        <w:lang w:val="sr-Cyrl-CS"/>
      </w:rPr>
    </w:pPr>
    <w:r>
      <w:rPr>
        <w:sz w:val="16"/>
        <w:szCs w:val="16"/>
        <w:lang w:val="sr-Latn-RS"/>
      </w:rPr>
      <w:t xml:space="preserve">  </w:t>
    </w:r>
    <w:r>
      <w:rPr>
        <w:sz w:val="16"/>
        <w:szCs w:val="16"/>
        <w:lang w:val="sr-Cyrl-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1350" w:hanging="720"/>
      </w:pPr>
      <w:rPr>
        <w:rFonts w:cs="Times New Roman"/>
        <w:b/>
        <w:i w:val="0"/>
        <w:sz w:val="24"/>
        <w:szCs w:val="24"/>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440" w:hanging="1080"/>
      </w:pPr>
      <w:rPr>
        <w:rFonts w:cs="Times New Roman"/>
      </w:rPr>
    </w:lvl>
    <w:lvl w:ilvl="4">
      <w:start w:val="1"/>
      <w:numFmt w:val="decimal"/>
      <w:lvlText w:val="%1.%2.%3.%4.%5."/>
      <w:lvlJc w:val="left"/>
      <w:pPr>
        <w:tabs>
          <w:tab w:val="num" w:pos="0"/>
        </w:tabs>
        <w:ind w:left="1800" w:hanging="144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520" w:hanging="216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2">
    <w:nsid w:val="00000004"/>
    <w:multiLevelType w:val="multilevel"/>
    <w:tmpl w:val="A474792E"/>
    <w:name w:val="WW8Num4"/>
    <w:lvl w:ilvl="0">
      <w:start w:val="1"/>
      <w:numFmt w:val="decimal"/>
      <w:lvlText w:val="%1)"/>
      <w:lvlJc w:val="left"/>
      <w:pPr>
        <w:tabs>
          <w:tab w:val="num" w:pos="917"/>
        </w:tabs>
        <w:ind w:left="1637" w:hanging="360"/>
      </w:pPr>
      <w:rPr>
        <w:rFonts w:cs="Arial"/>
        <w:b w:val="0"/>
        <w:i w:val="0"/>
        <w:color w:val="auto"/>
        <w:sz w:val="24"/>
      </w:rPr>
    </w:lvl>
    <w:lvl w:ilvl="1">
      <w:start w:val="1"/>
      <w:numFmt w:val="bullet"/>
      <w:lvlText w:val="o"/>
      <w:lvlJc w:val="left"/>
      <w:pPr>
        <w:tabs>
          <w:tab w:val="num" w:pos="360"/>
        </w:tabs>
        <w:ind w:left="1800" w:hanging="360"/>
      </w:pPr>
      <w:rPr>
        <w:rFonts w:ascii="Courier New" w:hAnsi="Courier New"/>
      </w:rPr>
    </w:lvl>
    <w:lvl w:ilvl="2">
      <w:start w:val="1"/>
      <w:numFmt w:val="bullet"/>
      <w:lvlText w:val=""/>
      <w:lvlJc w:val="left"/>
      <w:pPr>
        <w:tabs>
          <w:tab w:val="num" w:pos="360"/>
        </w:tabs>
        <w:ind w:left="2520" w:hanging="360"/>
      </w:pPr>
      <w:rPr>
        <w:rFonts w:ascii="Wingdings" w:hAnsi="Wingdings"/>
      </w:rPr>
    </w:lvl>
    <w:lvl w:ilvl="3">
      <w:start w:val="1"/>
      <w:numFmt w:val="bullet"/>
      <w:lvlText w:val=""/>
      <w:lvlJc w:val="left"/>
      <w:pPr>
        <w:tabs>
          <w:tab w:val="num" w:pos="360"/>
        </w:tabs>
        <w:ind w:left="3240" w:hanging="360"/>
      </w:pPr>
      <w:rPr>
        <w:rFonts w:ascii="Symbol" w:hAnsi="Symbol"/>
      </w:rPr>
    </w:lvl>
    <w:lvl w:ilvl="4">
      <w:start w:val="1"/>
      <w:numFmt w:val="bullet"/>
      <w:lvlText w:val="o"/>
      <w:lvlJc w:val="left"/>
      <w:pPr>
        <w:tabs>
          <w:tab w:val="num" w:pos="360"/>
        </w:tabs>
        <w:ind w:left="3960" w:hanging="360"/>
      </w:pPr>
      <w:rPr>
        <w:rFonts w:ascii="Courier New" w:hAnsi="Courier New"/>
      </w:rPr>
    </w:lvl>
    <w:lvl w:ilvl="5">
      <w:start w:val="1"/>
      <w:numFmt w:val="bullet"/>
      <w:lvlText w:val=""/>
      <w:lvlJc w:val="left"/>
      <w:pPr>
        <w:tabs>
          <w:tab w:val="num" w:pos="360"/>
        </w:tabs>
        <w:ind w:left="4680" w:hanging="360"/>
      </w:pPr>
      <w:rPr>
        <w:rFonts w:ascii="Wingdings" w:hAnsi="Wingdings"/>
      </w:rPr>
    </w:lvl>
    <w:lvl w:ilvl="6">
      <w:start w:val="1"/>
      <w:numFmt w:val="bullet"/>
      <w:lvlText w:val=""/>
      <w:lvlJc w:val="left"/>
      <w:pPr>
        <w:tabs>
          <w:tab w:val="num" w:pos="360"/>
        </w:tabs>
        <w:ind w:left="5400" w:hanging="360"/>
      </w:pPr>
      <w:rPr>
        <w:rFonts w:ascii="Symbol" w:hAnsi="Symbol"/>
      </w:rPr>
    </w:lvl>
    <w:lvl w:ilvl="7">
      <w:start w:val="1"/>
      <w:numFmt w:val="bullet"/>
      <w:lvlText w:val="o"/>
      <w:lvlJc w:val="left"/>
      <w:pPr>
        <w:tabs>
          <w:tab w:val="num" w:pos="360"/>
        </w:tabs>
        <w:ind w:left="6120" w:hanging="360"/>
      </w:pPr>
      <w:rPr>
        <w:rFonts w:ascii="Courier New" w:hAnsi="Courier New"/>
      </w:rPr>
    </w:lvl>
    <w:lvl w:ilvl="8">
      <w:start w:val="1"/>
      <w:numFmt w:val="bullet"/>
      <w:lvlText w:val=""/>
      <w:lvlJc w:val="left"/>
      <w:pPr>
        <w:tabs>
          <w:tab w:val="num" w:pos="360"/>
        </w:tabs>
        <w:ind w:left="6840" w:hanging="360"/>
      </w:pPr>
      <w:rPr>
        <w:rFonts w:ascii="Wingdings" w:hAnsi="Wingdings"/>
      </w:rPr>
    </w:lvl>
  </w:abstractNum>
  <w:abstractNum w:abstractNumId="3">
    <w:nsid w:val="00000006"/>
    <w:multiLevelType w:val="multilevel"/>
    <w:tmpl w:val="00000006"/>
    <w:name w:val="WW8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nsid w:val="00000007"/>
    <w:multiLevelType w:val="singleLevel"/>
    <w:tmpl w:val="8D742DAC"/>
    <w:lvl w:ilvl="0">
      <w:start w:val="1"/>
      <w:numFmt w:val="decimal"/>
      <w:lvlText w:val="%1)"/>
      <w:lvlJc w:val="left"/>
      <w:pPr>
        <w:tabs>
          <w:tab w:val="num" w:pos="720"/>
        </w:tabs>
        <w:ind w:left="720" w:hanging="360"/>
      </w:pPr>
      <w:rPr>
        <w:rFonts w:ascii="Arial" w:hAnsi="Arial" w:cs="Arial" w:hint="default"/>
        <w:b/>
        <w:i/>
      </w:rPr>
    </w:lvl>
  </w:abstractNum>
  <w:abstractNum w:abstractNumId="5">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hint="default"/>
      </w:rPr>
    </w:lvl>
    <w:lvl w:ilvl="1" w:tplc="241A0003">
      <w:start w:val="1"/>
      <w:numFmt w:val="bullet"/>
      <w:lvlText w:val="o"/>
      <w:lvlJc w:val="left"/>
      <w:pPr>
        <w:ind w:left="1440" w:hanging="360"/>
      </w:pPr>
      <w:rPr>
        <w:rFonts w:ascii="Courier New" w:hAnsi="Courier New" w:hint="default"/>
      </w:rPr>
    </w:lvl>
    <w:lvl w:ilvl="2" w:tplc="241A0005">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nsid w:val="0BAB5652"/>
    <w:multiLevelType w:val="hybridMultilevel"/>
    <w:tmpl w:val="83AE0BA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nsid w:val="0CEB3A7B"/>
    <w:multiLevelType w:val="hybridMultilevel"/>
    <w:tmpl w:val="789C9310"/>
    <w:lvl w:ilvl="0" w:tplc="08090001">
      <w:start w:val="1"/>
      <w:numFmt w:val="bullet"/>
      <w:lvlText w:val=""/>
      <w:lvlJc w:val="left"/>
      <w:pPr>
        <w:ind w:left="2070" w:hanging="360"/>
      </w:pPr>
      <w:rPr>
        <w:rFonts w:ascii="Symbol" w:hAnsi="Symbol" w:hint="default"/>
      </w:rPr>
    </w:lvl>
    <w:lvl w:ilvl="1" w:tplc="08090003" w:tentative="1">
      <w:start w:val="1"/>
      <w:numFmt w:val="bullet"/>
      <w:lvlText w:val="o"/>
      <w:lvlJc w:val="left"/>
      <w:pPr>
        <w:ind w:left="2790" w:hanging="360"/>
      </w:pPr>
      <w:rPr>
        <w:rFonts w:ascii="Courier New" w:hAnsi="Courier New" w:hint="default"/>
      </w:rPr>
    </w:lvl>
    <w:lvl w:ilvl="2" w:tplc="08090005" w:tentative="1">
      <w:start w:val="1"/>
      <w:numFmt w:val="bullet"/>
      <w:lvlText w:val=""/>
      <w:lvlJc w:val="left"/>
      <w:pPr>
        <w:ind w:left="3510" w:hanging="360"/>
      </w:pPr>
      <w:rPr>
        <w:rFonts w:ascii="Wingdings" w:hAnsi="Wingdings" w:hint="default"/>
      </w:rPr>
    </w:lvl>
    <w:lvl w:ilvl="3" w:tplc="08090001" w:tentative="1">
      <w:start w:val="1"/>
      <w:numFmt w:val="bullet"/>
      <w:lvlText w:val=""/>
      <w:lvlJc w:val="left"/>
      <w:pPr>
        <w:ind w:left="4230" w:hanging="360"/>
      </w:pPr>
      <w:rPr>
        <w:rFonts w:ascii="Symbol" w:hAnsi="Symbol" w:hint="default"/>
      </w:rPr>
    </w:lvl>
    <w:lvl w:ilvl="4" w:tplc="08090003" w:tentative="1">
      <w:start w:val="1"/>
      <w:numFmt w:val="bullet"/>
      <w:lvlText w:val="o"/>
      <w:lvlJc w:val="left"/>
      <w:pPr>
        <w:ind w:left="4950" w:hanging="360"/>
      </w:pPr>
      <w:rPr>
        <w:rFonts w:ascii="Courier New" w:hAnsi="Courier New" w:hint="default"/>
      </w:rPr>
    </w:lvl>
    <w:lvl w:ilvl="5" w:tplc="08090005" w:tentative="1">
      <w:start w:val="1"/>
      <w:numFmt w:val="bullet"/>
      <w:lvlText w:val=""/>
      <w:lvlJc w:val="left"/>
      <w:pPr>
        <w:ind w:left="5670" w:hanging="360"/>
      </w:pPr>
      <w:rPr>
        <w:rFonts w:ascii="Wingdings" w:hAnsi="Wingdings" w:hint="default"/>
      </w:rPr>
    </w:lvl>
    <w:lvl w:ilvl="6" w:tplc="08090001" w:tentative="1">
      <w:start w:val="1"/>
      <w:numFmt w:val="bullet"/>
      <w:lvlText w:val=""/>
      <w:lvlJc w:val="left"/>
      <w:pPr>
        <w:ind w:left="6390" w:hanging="360"/>
      </w:pPr>
      <w:rPr>
        <w:rFonts w:ascii="Symbol" w:hAnsi="Symbol" w:hint="default"/>
      </w:rPr>
    </w:lvl>
    <w:lvl w:ilvl="7" w:tplc="08090003" w:tentative="1">
      <w:start w:val="1"/>
      <w:numFmt w:val="bullet"/>
      <w:lvlText w:val="o"/>
      <w:lvlJc w:val="left"/>
      <w:pPr>
        <w:ind w:left="7110" w:hanging="360"/>
      </w:pPr>
      <w:rPr>
        <w:rFonts w:ascii="Courier New" w:hAnsi="Courier New" w:hint="default"/>
      </w:rPr>
    </w:lvl>
    <w:lvl w:ilvl="8" w:tplc="08090005" w:tentative="1">
      <w:start w:val="1"/>
      <w:numFmt w:val="bullet"/>
      <w:lvlText w:val=""/>
      <w:lvlJc w:val="left"/>
      <w:pPr>
        <w:ind w:left="7830" w:hanging="360"/>
      </w:pPr>
      <w:rPr>
        <w:rFonts w:ascii="Wingdings" w:hAnsi="Wingdings" w:hint="default"/>
      </w:rPr>
    </w:lvl>
  </w:abstractNum>
  <w:abstractNum w:abstractNumId="8">
    <w:nsid w:val="10DF7B9C"/>
    <w:multiLevelType w:val="hybridMultilevel"/>
    <w:tmpl w:val="F71EC192"/>
    <w:lvl w:ilvl="0" w:tplc="97CE5024">
      <w:start w:val="1"/>
      <w:numFmt w:val="bullet"/>
      <w:lvlText w:val=""/>
      <w:lvlJc w:val="left"/>
      <w:pPr>
        <w:ind w:left="3905"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6806E9D"/>
    <w:multiLevelType w:val="hybridMultilevel"/>
    <w:tmpl w:val="56AA381A"/>
    <w:lvl w:ilvl="0" w:tplc="55E83728">
      <w:numFmt w:val="bullet"/>
      <w:lvlText w:val="-"/>
      <w:lvlJc w:val="left"/>
      <w:pPr>
        <w:ind w:left="720" w:hanging="360"/>
      </w:pPr>
      <w:rPr>
        <w:rFonts w:ascii="Verdana" w:eastAsia="Times New Roman" w:hAnsi="Verdana" w:hint="default"/>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nsid w:val="19034371"/>
    <w:multiLevelType w:val="hybridMultilevel"/>
    <w:tmpl w:val="F8AEE7B8"/>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1E665F63"/>
    <w:multiLevelType w:val="hybridMultilevel"/>
    <w:tmpl w:val="4A343DAA"/>
    <w:lvl w:ilvl="0" w:tplc="B9744C66">
      <w:start w:val="1"/>
      <w:numFmt w:val="decimal"/>
      <w:pStyle w:val="Tacka1"/>
      <w:lvlText w:val="%1)"/>
      <w:lvlJc w:val="right"/>
      <w:pPr>
        <w:tabs>
          <w:tab w:val="num" w:pos="1247"/>
        </w:tabs>
        <w:ind w:left="1247" w:hanging="113"/>
      </w:pPr>
      <w:rPr>
        <w:rFonts w:cs="Times New Roman" w:hint="default"/>
      </w:rPr>
    </w:lvl>
    <w:lvl w:ilvl="1" w:tplc="04090019" w:tentative="1">
      <w:start w:val="1"/>
      <w:numFmt w:val="lowerLetter"/>
      <w:lvlText w:val="%2."/>
      <w:lvlJc w:val="left"/>
      <w:pPr>
        <w:tabs>
          <w:tab w:val="num" w:pos="2291"/>
        </w:tabs>
        <w:ind w:left="2291" w:hanging="360"/>
      </w:pPr>
      <w:rPr>
        <w:rFonts w:cs="Times New Roman"/>
      </w:rPr>
    </w:lvl>
    <w:lvl w:ilvl="2" w:tplc="0409001B" w:tentative="1">
      <w:start w:val="1"/>
      <w:numFmt w:val="lowerRoman"/>
      <w:lvlText w:val="%3."/>
      <w:lvlJc w:val="right"/>
      <w:pPr>
        <w:tabs>
          <w:tab w:val="num" w:pos="3011"/>
        </w:tabs>
        <w:ind w:left="3011" w:hanging="180"/>
      </w:pPr>
      <w:rPr>
        <w:rFonts w:cs="Times New Roman"/>
      </w:rPr>
    </w:lvl>
    <w:lvl w:ilvl="3" w:tplc="0409000F" w:tentative="1">
      <w:start w:val="1"/>
      <w:numFmt w:val="decimal"/>
      <w:lvlText w:val="%4."/>
      <w:lvlJc w:val="left"/>
      <w:pPr>
        <w:tabs>
          <w:tab w:val="num" w:pos="3731"/>
        </w:tabs>
        <w:ind w:left="3731" w:hanging="360"/>
      </w:pPr>
      <w:rPr>
        <w:rFonts w:cs="Times New Roman"/>
      </w:rPr>
    </w:lvl>
    <w:lvl w:ilvl="4" w:tplc="04090019" w:tentative="1">
      <w:start w:val="1"/>
      <w:numFmt w:val="lowerLetter"/>
      <w:lvlText w:val="%5."/>
      <w:lvlJc w:val="left"/>
      <w:pPr>
        <w:tabs>
          <w:tab w:val="num" w:pos="4451"/>
        </w:tabs>
        <w:ind w:left="4451" w:hanging="360"/>
      </w:pPr>
      <w:rPr>
        <w:rFonts w:cs="Times New Roman"/>
      </w:rPr>
    </w:lvl>
    <w:lvl w:ilvl="5" w:tplc="0409001B" w:tentative="1">
      <w:start w:val="1"/>
      <w:numFmt w:val="lowerRoman"/>
      <w:lvlText w:val="%6."/>
      <w:lvlJc w:val="right"/>
      <w:pPr>
        <w:tabs>
          <w:tab w:val="num" w:pos="5171"/>
        </w:tabs>
        <w:ind w:left="5171" w:hanging="180"/>
      </w:pPr>
      <w:rPr>
        <w:rFonts w:cs="Times New Roman"/>
      </w:rPr>
    </w:lvl>
    <w:lvl w:ilvl="6" w:tplc="0409000F" w:tentative="1">
      <w:start w:val="1"/>
      <w:numFmt w:val="decimal"/>
      <w:lvlText w:val="%7."/>
      <w:lvlJc w:val="left"/>
      <w:pPr>
        <w:tabs>
          <w:tab w:val="num" w:pos="5891"/>
        </w:tabs>
        <w:ind w:left="5891" w:hanging="360"/>
      </w:pPr>
      <w:rPr>
        <w:rFonts w:cs="Times New Roman"/>
      </w:rPr>
    </w:lvl>
    <w:lvl w:ilvl="7" w:tplc="04090019" w:tentative="1">
      <w:start w:val="1"/>
      <w:numFmt w:val="lowerLetter"/>
      <w:lvlText w:val="%8."/>
      <w:lvlJc w:val="left"/>
      <w:pPr>
        <w:tabs>
          <w:tab w:val="num" w:pos="6611"/>
        </w:tabs>
        <w:ind w:left="6611" w:hanging="360"/>
      </w:pPr>
      <w:rPr>
        <w:rFonts w:cs="Times New Roman"/>
      </w:rPr>
    </w:lvl>
    <w:lvl w:ilvl="8" w:tplc="0409001B" w:tentative="1">
      <w:start w:val="1"/>
      <w:numFmt w:val="lowerRoman"/>
      <w:lvlText w:val="%9."/>
      <w:lvlJc w:val="right"/>
      <w:pPr>
        <w:tabs>
          <w:tab w:val="num" w:pos="7331"/>
        </w:tabs>
        <w:ind w:left="7331" w:hanging="180"/>
      </w:pPr>
      <w:rPr>
        <w:rFonts w:cs="Times New Roman"/>
      </w:rPr>
    </w:lvl>
  </w:abstractNum>
  <w:abstractNum w:abstractNumId="12">
    <w:nsid w:val="232918C8"/>
    <w:multiLevelType w:val="hybridMultilevel"/>
    <w:tmpl w:val="D4D69B36"/>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3">
    <w:nsid w:val="23A816B1"/>
    <w:multiLevelType w:val="hybridMultilevel"/>
    <w:tmpl w:val="7CEE2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3BE6C59"/>
    <w:multiLevelType w:val="hybridMultilevel"/>
    <w:tmpl w:val="767616F4"/>
    <w:lvl w:ilvl="0" w:tplc="4948C656">
      <w:start w:val="1"/>
      <w:numFmt w:val="lowerLetter"/>
      <w:pStyle w:val="Tackaa"/>
      <w:lvlText w:val="%1."/>
      <w:lvlJc w:val="right"/>
      <w:pPr>
        <w:tabs>
          <w:tab w:val="num" w:pos="1247"/>
        </w:tabs>
        <w:ind w:left="1247" w:hanging="113"/>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6E277BA"/>
    <w:multiLevelType w:val="hybridMultilevel"/>
    <w:tmpl w:val="4A261464"/>
    <w:lvl w:ilvl="0" w:tplc="483202EA">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B796CCD"/>
    <w:multiLevelType w:val="hybridMultilevel"/>
    <w:tmpl w:val="781EBA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DDC4F1C"/>
    <w:multiLevelType w:val="hybridMultilevel"/>
    <w:tmpl w:val="366A0326"/>
    <w:lvl w:ilvl="0" w:tplc="6062F7D4">
      <w:start w:val="1"/>
      <w:numFmt w:val="decimal"/>
      <w:pStyle w:val="Tacka10"/>
      <w:lvlText w:val="%1."/>
      <w:lvlJc w:val="right"/>
      <w:pPr>
        <w:tabs>
          <w:tab w:val="num" w:pos="1247"/>
        </w:tabs>
        <w:ind w:left="1247" w:hanging="113"/>
      </w:pPr>
      <w:rPr>
        <w:rFonts w:cs="Times New Roman" w:hint="default"/>
      </w:rPr>
    </w:lvl>
    <w:lvl w:ilvl="1" w:tplc="04090019" w:tentative="1">
      <w:start w:val="1"/>
      <w:numFmt w:val="lowerLetter"/>
      <w:lvlText w:val="%2."/>
      <w:lvlJc w:val="left"/>
      <w:pPr>
        <w:tabs>
          <w:tab w:val="num" w:pos="2291"/>
        </w:tabs>
        <w:ind w:left="2291" w:hanging="360"/>
      </w:pPr>
      <w:rPr>
        <w:rFonts w:cs="Times New Roman"/>
      </w:rPr>
    </w:lvl>
    <w:lvl w:ilvl="2" w:tplc="0409001B" w:tentative="1">
      <w:start w:val="1"/>
      <w:numFmt w:val="lowerRoman"/>
      <w:lvlText w:val="%3."/>
      <w:lvlJc w:val="right"/>
      <w:pPr>
        <w:tabs>
          <w:tab w:val="num" w:pos="3011"/>
        </w:tabs>
        <w:ind w:left="3011" w:hanging="180"/>
      </w:pPr>
      <w:rPr>
        <w:rFonts w:cs="Times New Roman"/>
      </w:rPr>
    </w:lvl>
    <w:lvl w:ilvl="3" w:tplc="0409000F" w:tentative="1">
      <w:start w:val="1"/>
      <w:numFmt w:val="decimal"/>
      <w:lvlText w:val="%4."/>
      <w:lvlJc w:val="left"/>
      <w:pPr>
        <w:tabs>
          <w:tab w:val="num" w:pos="3731"/>
        </w:tabs>
        <w:ind w:left="3731" w:hanging="360"/>
      </w:pPr>
      <w:rPr>
        <w:rFonts w:cs="Times New Roman"/>
      </w:rPr>
    </w:lvl>
    <w:lvl w:ilvl="4" w:tplc="04090019" w:tentative="1">
      <w:start w:val="1"/>
      <w:numFmt w:val="lowerLetter"/>
      <w:lvlText w:val="%5."/>
      <w:lvlJc w:val="left"/>
      <w:pPr>
        <w:tabs>
          <w:tab w:val="num" w:pos="4451"/>
        </w:tabs>
        <w:ind w:left="4451" w:hanging="360"/>
      </w:pPr>
      <w:rPr>
        <w:rFonts w:cs="Times New Roman"/>
      </w:rPr>
    </w:lvl>
    <w:lvl w:ilvl="5" w:tplc="0409001B" w:tentative="1">
      <w:start w:val="1"/>
      <w:numFmt w:val="lowerRoman"/>
      <w:lvlText w:val="%6."/>
      <w:lvlJc w:val="right"/>
      <w:pPr>
        <w:tabs>
          <w:tab w:val="num" w:pos="5171"/>
        </w:tabs>
        <w:ind w:left="5171" w:hanging="180"/>
      </w:pPr>
      <w:rPr>
        <w:rFonts w:cs="Times New Roman"/>
      </w:rPr>
    </w:lvl>
    <w:lvl w:ilvl="6" w:tplc="0409000F" w:tentative="1">
      <w:start w:val="1"/>
      <w:numFmt w:val="decimal"/>
      <w:lvlText w:val="%7."/>
      <w:lvlJc w:val="left"/>
      <w:pPr>
        <w:tabs>
          <w:tab w:val="num" w:pos="5891"/>
        </w:tabs>
        <w:ind w:left="5891" w:hanging="360"/>
      </w:pPr>
      <w:rPr>
        <w:rFonts w:cs="Times New Roman"/>
      </w:rPr>
    </w:lvl>
    <w:lvl w:ilvl="7" w:tplc="04090019" w:tentative="1">
      <w:start w:val="1"/>
      <w:numFmt w:val="lowerLetter"/>
      <w:lvlText w:val="%8."/>
      <w:lvlJc w:val="left"/>
      <w:pPr>
        <w:tabs>
          <w:tab w:val="num" w:pos="6611"/>
        </w:tabs>
        <w:ind w:left="6611" w:hanging="360"/>
      </w:pPr>
      <w:rPr>
        <w:rFonts w:cs="Times New Roman"/>
      </w:rPr>
    </w:lvl>
    <w:lvl w:ilvl="8" w:tplc="0409001B" w:tentative="1">
      <w:start w:val="1"/>
      <w:numFmt w:val="lowerRoman"/>
      <w:lvlText w:val="%9."/>
      <w:lvlJc w:val="right"/>
      <w:pPr>
        <w:tabs>
          <w:tab w:val="num" w:pos="7331"/>
        </w:tabs>
        <w:ind w:left="7331" w:hanging="180"/>
      </w:pPr>
      <w:rPr>
        <w:rFonts w:cs="Times New Roman"/>
      </w:rPr>
    </w:lvl>
  </w:abstractNum>
  <w:abstractNum w:abstractNumId="18">
    <w:nsid w:val="3E754551"/>
    <w:multiLevelType w:val="hybridMultilevel"/>
    <w:tmpl w:val="DC1EF47A"/>
    <w:lvl w:ilvl="0" w:tplc="11FC4CC6">
      <w:start w:val="1"/>
      <w:numFmt w:val="lowerLetter"/>
      <w:pStyle w:val="Tackaa0"/>
      <w:lvlText w:val="%1)"/>
      <w:lvlJc w:val="right"/>
      <w:pPr>
        <w:tabs>
          <w:tab w:val="num" w:pos="1247"/>
        </w:tabs>
        <w:ind w:left="1247" w:hanging="113"/>
      </w:pPr>
      <w:rPr>
        <w:rFonts w:cs="Times New Roman" w:hint="default"/>
      </w:rPr>
    </w:lvl>
    <w:lvl w:ilvl="1" w:tplc="04090019" w:tentative="1">
      <w:start w:val="1"/>
      <w:numFmt w:val="lowerLetter"/>
      <w:lvlText w:val="%2."/>
      <w:lvlJc w:val="left"/>
      <w:pPr>
        <w:tabs>
          <w:tab w:val="num" w:pos="2291"/>
        </w:tabs>
        <w:ind w:left="2291" w:hanging="360"/>
      </w:pPr>
      <w:rPr>
        <w:rFonts w:cs="Times New Roman"/>
      </w:rPr>
    </w:lvl>
    <w:lvl w:ilvl="2" w:tplc="0409001B" w:tentative="1">
      <w:start w:val="1"/>
      <w:numFmt w:val="lowerRoman"/>
      <w:lvlText w:val="%3."/>
      <w:lvlJc w:val="right"/>
      <w:pPr>
        <w:tabs>
          <w:tab w:val="num" w:pos="3011"/>
        </w:tabs>
        <w:ind w:left="3011" w:hanging="180"/>
      </w:pPr>
      <w:rPr>
        <w:rFonts w:cs="Times New Roman"/>
      </w:rPr>
    </w:lvl>
    <w:lvl w:ilvl="3" w:tplc="0409000F" w:tentative="1">
      <w:start w:val="1"/>
      <w:numFmt w:val="decimal"/>
      <w:lvlText w:val="%4."/>
      <w:lvlJc w:val="left"/>
      <w:pPr>
        <w:tabs>
          <w:tab w:val="num" w:pos="3731"/>
        </w:tabs>
        <w:ind w:left="3731" w:hanging="360"/>
      </w:pPr>
      <w:rPr>
        <w:rFonts w:cs="Times New Roman"/>
      </w:rPr>
    </w:lvl>
    <w:lvl w:ilvl="4" w:tplc="04090019" w:tentative="1">
      <w:start w:val="1"/>
      <w:numFmt w:val="lowerLetter"/>
      <w:lvlText w:val="%5."/>
      <w:lvlJc w:val="left"/>
      <w:pPr>
        <w:tabs>
          <w:tab w:val="num" w:pos="4451"/>
        </w:tabs>
        <w:ind w:left="4451" w:hanging="360"/>
      </w:pPr>
      <w:rPr>
        <w:rFonts w:cs="Times New Roman"/>
      </w:rPr>
    </w:lvl>
    <w:lvl w:ilvl="5" w:tplc="0409001B" w:tentative="1">
      <w:start w:val="1"/>
      <w:numFmt w:val="lowerRoman"/>
      <w:lvlText w:val="%6."/>
      <w:lvlJc w:val="right"/>
      <w:pPr>
        <w:tabs>
          <w:tab w:val="num" w:pos="5171"/>
        </w:tabs>
        <w:ind w:left="5171" w:hanging="180"/>
      </w:pPr>
      <w:rPr>
        <w:rFonts w:cs="Times New Roman"/>
      </w:rPr>
    </w:lvl>
    <w:lvl w:ilvl="6" w:tplc="0409000F" w:tentative="1">
      <w:start w:val="1"/>
      <w:numFmt w:val="decimal"/>
      <w:lvlText w:val="%7."/>
      <w:lvlJc w:val="left"/>
      <w:pPr>
        <w:tabs>
          <w:tab w:val="num" w:pos="5891"/>
        </w:tabs>
        <w:ind w:left="5891" w:hanging="360"/>
      </w:pPr>
      <w:rPr>
        <w:rFonts w:cs="Times New Roman"/>
      </w:rPr>
    </w:lvl>
    <w:lvl w:ilvl="7" w:tplc="04090019" w:tentative="1">
      <w:start w:val="1"/>
      <w:numFmt w:val="lowerLetter"/>
      <w:lvlText w:val="%8."/>
      <w:lvlJc w:val="left"/>
      <w:pPr>
        <w:tabs>
          <w:tab w:val="num" w:pos="6611"/>
        </w:tabs>
        <w:ind w:left="6611" w:hanging="360"/>
      </w:pPr>
      <w:rPr>
        <w:rFonts w:cs="Times New Roman"/>
      </w:rPr>
    </w:lvl>
    <w:lvl w:ilvl="8" w:tplc="0409001B" w:tentative="1">
      <w:start w:val="1"/>
      <w:numFmt w:val="lowerRoman"/>
      <w:lvlText w:val="%9."/>
      <w:lvlJc w:val="right"/>
      <w:pPr>
        <w:tabs>
          <w:tab w:val="num" w:pos="7331"/>
        </w:tabs>
        <w:ind w:left="7331" w:hanging="180"/>
      </w:pPr>
      <w:rPr>
        <w:rFonts w:cs="Times New Roman"/>
      </w:rPr>
    </w:lvl>
  </w:abstractNum>
  <w:abstractNum w:abstractNumId="19">
    <w:nsid w:val="493244A9"/>
    <w:multiLevelType w:val="hybridMultilevel"/>
    <w:tmpl w:val="0CAA1F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49631205"/>
    <w:multiLevelType w:val="hybridMultilevel"/>
    <w:tmpl w:val="9A2AE042"/>
    <w:lvl w:ilvl="0" w:tplc="2EB8BC5C">
      <w:start w:val="288"/>
      <w:numFmt w:val="bullet"/>
      <w:lvlText w:val="-"/>
      <w:lvlJc w:val="left"/>
      <w:pPr>
        <w:ind w:left="720" w:hanging="360"/>
      </w:pPr>
      <w:rPr>
        <w:rFonts w:ascii="Verdana" w:eastAsia="Calibri"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BC0B5A"/>
    <w:multiLevelType w:val="hybridMultilevel"/>
    <w:tmpl w:val="4CD04DA4"/>
    <w:lvl w:ilvl="0" w:tplc="89AE63F0">
      <w:numFmt w:val="bullet"/>
      <w:lvlText w:val="-"/>
      <w:lvlJc w:val="left"/>
      <w:pPr>
        <w:ind w:left="720" w:hanging="360"/>
      </w:pPr>
      <w:rPr>
        <w:rFonts w:ascii="Verdana" w:eastAsia="PMingLiU" w:hAnsi="Verdana"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2">
    <w:nsid w:val="7CC84E23"/>
    <w:multiLevelType w:val="hybridMultilevel"/>
    <w:tmpl w:val="622A3C50"/>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hint="default"/>
      </w:rPr>
    </w:lvl>
    <w:lvl w:ilvl="2" w:tplc="08090005" w:tentative="1">
      <w:start w:val="1"/>
      <w:numFmt w:val="bullet"/>
      <w:lvlText w:val=""/>
      <w:lvlJc w:val="left"/>
      <w:pPr>
        <w:ind w:left="3578" w:hanging="360"/>
      </w:pPr>
      <w:rPr>
        <w:rFonts w:ascii="Wingdings" w:hAnsi="Wingdings" w:hint="default"/>
      </w:rPr>
    </w:lvl>
    <w:lvl w:ilvl="3" w:tplc="0809000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3">
    <w:nsid w:val="7D6E2E94"/>
    <w:multiLevelType w:val="hybridMultilevel"/>
    <w:tmpl w:val="3F1467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7E0B5250"/>
    <w:multiLevelType w:val="hybridMultilevel"/>
    <w:tmpl w:val="0E44B33E"/>
    <w:lvl w:ilvl="0" w:tplc="241A000F">
      <w:start w:val="1"/>
      <w:numFmt w:val="decimal"/>
      <w:lvlText w:val="%1."/>
      <w:lvlJc w:val="left"/>
      <w:pPr>
        <w:ind w:left="786" w:hanging="360"/>
      </w:pPr>
      <w:rPr>
        <w:rFonts w:hint="default"/>
      </w:rPr>
    </w:lvl>
    <w:lvl w:ilvl="1" w:tplc="241A0019" w:tentative="1">
      <w:start w:val="1"/>
      <w:numFmt w:val="lowerLetter"/>
      <w:lvlText w:val="%2."/>
      <w:lvlJc w:val="left"/>
      <w:pPr>
        <w:ind w:left="1506" w:hanging="360"/>
      </w:pPr>
    </w:lvl>
    <w:lvl w:ilvl="2" w:tplc="241A001B" w:tentative="1">
      <w:start w:val="1"/>
      <w:numFmt w:val="lowerRoman"/>
      <w:lvlText w:val="%3."/>
      <w:lvlJc w:val="right"/>
      <w:pPr>
        <w:ind w:left="2226" w:hanging="180"/>
      </w:pPr>
    </w:lvl>
    <w:lvl w:ilvl="3" w:tplc="241A000F" w:tentative="1">
      <w:start w:val="1"/>
      <w:numFmt w:val="decimal"/>
      <w:lvlText w:val="%4."/>
      <w:lvlJc w:val="left"/>
      <w:pPr>
        <w:ind w:left="2946" w:hanging="360"/>
      </w:pPr>
    </w:lvl>
    <w:lvl w:ilvl="4" w:tplc="241A0019" w:tentative="1">
      <w:start w:val="1"/>
      <w:numFmt w:val="lowerLetter"/>
      <w:lvlText w:val="%5."/>
      <w:lvlJc w:val="left"/>
      <w:pPr>
        <w:ind w:left="3666" w:hanging="360"/>
      </w:pPr>
    </w:lvl>
    <w:lvl w:ilvl="5" w:tplc="241A001B" w:tentative="1">
      <w:start w:val="1"/>
      <w:numFmt w:val="lowerRoman"/>
      <w:lvlText w:val="%6."/>
      <w:lvlJc w:val="right"/>
      <w:pPr>
        <w:ind w:left="4386" w:hanging="180"/>
      </w:pPr>
    </w:lvl>
    <w:lvl w:ilvl="6" w:tplc="241A000F" w:tentative="1">
      <w:start w:val="1"/>
      <w:numFmt w:val="decimal"/>
      <w:lvlText w:val="%7."/>
      <w:lvlJc w:val="left"/>
      <w:pPr>
        <w:ind w:left="5106" w:hanging="360"/>
      </w:pPr>
    </w:lvl>
    <w:lvl w:ilvl="7" w:tplc="241A0019" w:tentative="1">
      <w:start w:val="1"/>
      <w:numFmt w:val="lowerLetter"/>
      <w:lvlText w:val="%8."/>
      <w:lvlJc w:val="left"/>
      <w:pPr>
        <w:ind w:left="5826" w:hanging="360"/>
      </w:pPr>
    </w:lvl>
    <w:lvl w:ilvl="8" w:tplc="241A001B" w:tentative="1">
      <w:start w:val="1"/>
      <w:numFmt w:val="lowerRoman"/>
      <w:lvlText w:val="%9."/>
      <w:lvlJc w:val="right"/>
      <w:pPr>
        <w:ind w:left="6546" w:hanging="180"/>
      </w:pPr>
    </w:lvl>
  </w:abstractNum>
  <w:num w:numId="1">
    <w:abstractNumId w:val="11"/>
  </w:num>
  <w:num w:numId="2">
    <w:abstractNumId w:val="18"/>
  </w:num>
  <w:num w:numId="3">
    <w:abstractNumId w:val="17"/>
  </w:num>
  <w:num w:numId="4">
    <w:abstractNumId w:val="14"/>
  </w:num>
  <w:num w:numId="5">
    <w:abstractNumId w:val="1"/>
  </w:num>
  <w:num w:numId="6">
    <w:abstractNumId w:val="2"/>
  </w:num>
  <w:num w:numId="7">
    <w:abstractNumId w:val="22"/>
  </w:num>
  <w:num w:numId="8">
    <w:abstractNumId w:val="3"/>
  </w:num>
  <w:num w:numId="9">
    <w:abstractNumId w:val="5"/>
  </w:num>
  <w:num w:numId="10">
    <w:abstractNumId w:val="6"/>
  </w:num>
  <w:num w:numId="11">
    <w:abstractNumId w:val="10"/>
  </w:num>
  <w:num w:numId="12">
    <w:abstractNumId w:val="8"/>
  </w:num>
  <w:num w:numId="13">
    <w:abstractNumId w:val="0"/>
  </w:num>
  <w:num w:numId="14">
    <w:abstractNumId w:val="20"/>
  </w:num>
  <w:num w:numId="15">
    <w:abstractNumId w:val="21"/>
  </w:num>
  <w:num w:numId="16">
    <w:abstractNumId w:val="23"/>
  </w:num>
  <w:num w:numId="17">
    <w:abstractNumId w:val="15"/>
  </w:num>
  <w:num w:numId="18">
    <w:abstractNumId w:val="7"/>
  </w:num>
  <w:num w:numId="19">
    <w:abstractNumId w:val="19"/>
  </w:num>
  <w:num w:numId="20">
    <w:abstractNumId w:val="4"/>
  </w:num>
  <w:num w:numId="21">
    <w:abstractNumId w:val="9"/>
  </w:num>
  <w:num w:numId="22">
    <w:abstractNumId w:val="16"/>
  </w:num>
  <w:num w:numId="23">
    <w:abstractNumId w:val="13"/>
  </w:num>
  <w:num w:numId="24">
    <w:abstractNumId w:val="12"/>
  </w:num>
  <w:num w:numId="25">
    <w:abstractNumId w:val="24"/>
  </w:num>
  <w:num w:numId="26">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D3D"/>
    <w:rsid w:val="00001ED4"/>
    <w:rsid w:val="00004C5B"/>
    <w:rsid w:val="000C6F4B"/>
    <w:rsid w:val="000C7F42"/>
    <w:rsid w:val="000F62FB"/>
    <w:rsid w:val="00120397"/>
    <w:rsid w:val="0013395F"/>
    <w:rsid w:val="00147ED1"/>
    <w:rsid w:val="00171FEA"/>
    <w:rsid w:val="001768A5"/>
    <w:rsid w:val="00194635"/>
    <w:rsid w:val="00196008"/>
    <w:rsid w:val="001B27B3"/>
    <w:rsid w:val="00230DC5"/>
    <w:rsid w:val="00244593"/>
    <w:rsid w:val="00266A06"/>
    <w:rsid w:val="0029051E"/>
    <w:rsid w:val="002B5529"/>
    <w:rsid w:val="002F6B88"/>
    <w:rsid w:val="00335AD7"/>
    <w:rsid w:val="00387D67"/>
    <w:rsid w:val="003E3928"/>
    <w:rsid w:val="003E5C13"/>
    <w:rsid w:val="003F1638"/>
    <w:rsid w:val="00402CCE"/>
    <w:rsid w:val="00447A3F"/>
    <w:rsid w:val="00485D35"/>
    <w:rsid w:val="004927E5"/>
    <w:rsid w:val="004B4DA9"/>
    <w:rsid w:val="004B69D1"/>
    <w:rsid w:val="0051645E"/>
    <w:rsid w:val="00542596"/>
    <w:rsid w:val="00554654"/>
    <w:rsid w:val="00592690"/>
    <w:rsid w:val="005943E5"/>
    <w:rsid w:val="005D142B"/>
    <w:rsid w:val="005E7CC5"/>
    <w:rsid w:val="006122AA"/>
    <w:rsid w:val="00632C71"/>
    <w:rsid w:val="0065582E"/>
    <w:rsid w:val="006A5C17"/>
    <w:rsid w:val="006C7ABD"/>
    <w:rsid w:val="006D2E24"/>
    <w:rsid w:val="00704858"/>
    <w:rsid w:val="00734FED"/>
    <w:rsid w:val="00745DB1"/>
    <w:rsid w:val="00750354"/>
    <w:rsid w:val="00761DF0"/>
    <w:rsid w:val="0077191F"/>
    <w:rsid w:val="00783281"/>
    <w:rsid w:val="00796F67"/>
    <w:rsid w:val="007C38E6"/>
    <w:rsid w:val="007D1F58"/>
    <w:rsid w:val="007D5F08"/>
    <w:rsid w:val="007E5FD2"/>
    <w:rsid w:val="00820087"/>
    <w:rsid w:val="00821FF9"/>
    <w:rsid w:val="008740BF"/>
    <w:rsid w:val="008924FE"/>
    <w:rsid w:val="008A433D"/>
    <w:rsid w:val="008B0299"/>
    <w:rsid w:val="008D487C"/>
    <w:rsid w:val="008F78A3"/>
    <w:rsid w:val="0091428D"/>
    <w:rsid w:val="00921D44"/>
    <w:rsid w:val="009564F3"/>
    <w:rsid w:val="00961D3D"/>
    <w:rsid w:val="00A00F1E"/>
    <w:rsid w:val="00A15814"/>
    <w:rsid w:val="00A510AA"/>
    <w:rsid w:val="00A73A76"/>
    <w:rsid w:val="00A80BAF"/>
    <w:rsid w:val="00B63FCD"/>
    <w:rsid w:val="00B93EC0"/>
    <w:rsid w:val="00BC110A"/>
    <w:rsid w:val="00BC47A2"/>
    <w:rsid w:val="00BF4473"/>
    <w:rsid w:val="00BF5801"/>
    <w:rsid w:val="00C11494"/>
    <w:rsid w:val="00C35939"/>
    <w:rsid w:val="00C35D88"/>
    <w:rsid w:val="00C36787"/>
    <w:rsid w:val="00C54E52"/>
    <w:rsid w:val="00C953EC"/>
    <w:rsid w:val="00CA0684"/>
    <w:rsid w:val="00CA373D"/>
    <w:rsid w:val="00CC2FCA"/>
    <w:rsid w:val="00CD0FA4"/>
    <w:rsid w:val="00CE08D0"/>
    <w:rsid w:val="00CF7E37"/>
    <w:rsid w:val="00D1454C"/>
    <w:rsid w:val="00D15AE3"/>
    <w:rsid w:val="00D55412"/>
    <w:rsid w:val="00D66510"/>
    <w:rsid w:val="00D71809"/>
    <w:rsid w:val="00D823B1"/>
    <w:rsid w:val="00D82FBD"/>
    <w:rsid w:val="00D9231C"/>
    <w:rsid w:val="00D9245A"/>
    <w:rsid w:val="00DA0A9C"/>
    <w:rsid w:val="00DB0AFB"/>
    <w:rsid w:val="00DD7960"/>
    <w:rsid w:val="00DE24DF"/>
    <w:rsid w:val="00DF3039"/>
    <w:rsid w:val="00DF678D"/>
    <w:rsid w:val="00E379D4"/>
    <w:rsid w:val="00E4462A"/>
    <w:rsid w:val="00E55CCA"/>
    <w:rsid w:val="00E65F26"/>
    <w:rsid w:val="00E86823"/>
    <w:rsid w:val="00E90C02"/>
    <w:rsid w:val="00EB582B"/>
    <w:rsid w:val="00F13866"/>
    <w:rsid w:val="00F20267"/>
    <w:rsid w:val="00F75D13"/>
    <w:rsid w:val="00F82B4A"/>
    <w:rsid w:val="00FA5B58"/>
    <w:rsid w:val="00FB0C34"/>
    <w:rsid w:val="00FE2E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684"/>
    <w:rPr>
      <w:sz w:val="24"/>
      <w:szCs w:val="24"/>
      <w:lang w:val="en-US"/>
    </w:rPr>
  </w:style>
  <w:style w:type="paragraph" w:styleId="Heading1">
    <w:name w:val="heading 1"/>
    <w:aliases w:val="Naslov 1"/>
    <w:basedOn w:val="Normal"/>
    <w:link w:val="Heading1Char"/>
    <w:uiPriority w:val="99"/>
    <w:qFormat/>
    <w:rsid w:val="00CA0684"/>
    <w:pPr>
      <w:spacing w:before="100" w:beforeAutospacing="1" w:after="100" w:afterAutospacing="1"/>
      <w:outlineLvl w:val="0"/>
    </w:pPr>
    <w:rPr>
      <w:b/>
      <w:bCs/>
      <w:kern w:val="36"/>
      <w:sz w:val="48"/>
      <w:szCs w:val="48"/>
      <w:lang w:val="en-GB" w:eastAsia="en-GB"/>
    </w:rPr>
  </w:style>
  <w:style w:type="paragraph" w:styleId="Heading2">
    <w:name w:val="heading 2"/>
    <w:aliases w:val="Naslov 2"/>
    <w:basedOn w:val="Normal"/>
    <w:next w:val="Paragraf"/>
    <w:link w:val="Heading2Char"/>
    <w:hidden/>
    <w:uiPriority w:val="99"/>
    <w:qFormat/>
    <w:rsid w:val="00961D3D"/>
    <w:pPr>
      <w:keepNext/>
      <w:spacing w:before="240" w:after="60"/>
      <w:jc w:val="center"/>
      <w:outlineLvl w:val="1"/>
    </w:pPr>
    <w:rPr>
      <w:rFonts w:ascii="Verdana" w:hAnsi="Verdana" w:cs="Arial"/>
      <w:b/>
      <w:bCs/>
      <w:i/>
      <w:iCs/>
      <w:sz w:val="28"/>
      <w:szCs w:val="28"/>
    </w:rPr>
  </w:style>
  <w:style w:type="paragraph" w:styleId="Heading3">
    <w:name w:val="heading 3"/>
    <w:aliases w:val="Naslov 3"/>
    <w:basedOn w:val="Normal"/>
    <w:link w:val="Heading3Char"/>
    <w:uiPriority w:val="99"/>
    <w:qFormat/>
    <w:rsid w:val="00CA0684"/>
    <w:pPr>
      <w:spacing w:before="100" w:beforeAutospacing="1" w:after="100" w:afterAutospacing="1"/>
      <w:outlineLvl w:val="2"/>
    </w:pPr>
    <w:rPr>
      <w:b/>
      <w:bCs/>
      <w:sz w:val="27"/>
      <w:szCs w:val="27"/>
      <w:lang w:val="en-GB" w:eastAsia="en-GB"/>
    </w:rPr>
  </w:style>
  <w:style w:type="paragraph" w:styleId="Heading4">
    <w:name w:val="heading 4"/>
    <w:basedOn w:val="Normal"/>
    <w:link w:val="Heading4Char"/>
    <w:uiPriority w:val="99"/>
    <w:qFormat/>
    <w:rsid w:val="00CA0684"/>
    <w:pPr>
      <w:spacing w:before="100" w:beforeAutospacing="1" w:after="100" w:afterAutospacing="1"/>
      <w:outlineLvl w:val="3"/>
    </w:pPr>
    <w:rPr>
      <w:b/>
      <w:bCs/>
      <w:lang w:val="en-GB" w:eastAsia="en-GB"/>
    </w:rPr>
  </w:style>
  <w:style w:type="paragraph" w:styleId="Heading5">
    <w:name w:val="heading 5"/>
    <w:basedOn w:val="Normal"/>
    <w:next w:val="Normal"/>
    <w:link w:val="Heading5Char"/>
    <w:hidden/>
    <w:uiPriority w:val="99"/>
    <w:qFormat/>
    <w:rsid w:val="00961D3D"/>
    <w:pPr>
      <w:spacing w:before="240" w:after="60"/>
      <w:outlineLvl w:val="4"/>
    </w:pPr>
    <w:rPr>
      <w:rFonts w:ascii="Verdana" w:hAnsi="Verdana"/>
      <w:b/>
      <w:bCs/>
      <w:i/>
      <w:iCs/>
      <w:sz w:val="26"/>
      <w:szCs w:val="26"/>
    </w:rPr>
  </w:style>
  <w:style w:type="paragraph" w:styleId="Heading6">
    <w:name w:val="heading 6"/>
    <w:basedOn w:val="Normal"/>
    <w:next w:val="Normal"/>
    <w:link w:val="Heading6Char"/>
    <w:hidden/>
    <w:uiPriority w:val="99"/>
    <w:qFormat/>
    <w:rsid w:val="00961D3D"/>
    <w:pPr>
      <w:spacing w:before="240" w:after="60"/>
      <w:outlineLvl w:val="5"/>
    </w:pPr>
    <w:rPr>
      <w:b/>
      <w:bCs/>
      <w:sz w:val="22"/>
      <w:szCs w:val="22"/>
    </w:rPr>
  </w:style>
  <w:style w:type="paragraph" w:styleId="Heading7">
    <w:name w:val="heading 7"/>
    <w:basedOn w:val="Normal"/>
    <w:next w:val="Normal"/>
    <w:link w:val="Heading7Char"/>
    <w:hidden/>
    <w:uiPriority w:val="99"/>
    <w:qFormat/>
    <w:rsid w:val="00961D3D"/>
    <w:pPr>
      <w:spacing w:before="240" w:after="60"/>
      <w:outlineLvl w:val="6"/>
    </w:pPr>
  </w:style>
  <w:style w:type="paragraph" w:styleId="Heading8">
    <w:name w:val="heading 8"/>
    <w:basedOn w:val="Normal"/>
    <w:next w:val="Normal"/>
    <w:link w:val="Heading8Char"/>
    <w:hidden/>
    <w:uiPriority w:val="99"/>
    <w:qFormat/>
    <w:rsid w:val="00961D3D"/>
    <w:pPr>
      <w:spacing w:before="240" w:after="60"/>
      <w:outlineLvl w:val="7"/>
    </w:pPr>
    <w:rPr>
      <w:i/>
      <w:iCs/>
    </w:rPr>
  </w:style>
  <w:style w:type="paragraph" w:styleId="Heading9">
    <w:name w:val="heading 9"/>
    <w:basedOn w:val="Normal"/>
    <w:next w:val="Normal"/>
    <w:link w:val="Heading9Char"/>
    <w:hidden/>
    <w:uiPriority w:val="99"/>
    <w:qFormat/>
    <w:rsid w:val="00961D3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uiPriority w:val="99"/>
    <w:rsid w:val="00CA0684"/>
    <w:rPr>
      <w:b/>
      <w:bCs/>
      <w:kern w:val="36"/>
      <w:sz w:val="48"/>
      <w:szCs w:val="48"/>
      <w:lang w:eastAsia="en-GB"/>
    </w:rPr>
  </w:style>
  <w:style w:type="paragraph" w:customStyle="1" w:styleId="Paragraf">
    <w:name w:val="Paragraf"/>
    <w:basedOn w:val="Normal"/>
    <w:uiPriority w:val="99"/>
    <w:rsid w:val="00961D3D"/>
    <w:pPr>
      <w:spacing w:before="60"/>
      <w:ind w:firstLine="851"/>
    </w:pPr>
    <w:rPr>
      <w:rFonts w:ascii="Verdana" w:hAnsi="Verdana"/>
      <w:noProof/>
      <w:sz w:val="22"/>
    </w:rPr>
  </w:style>
  <w:style w:type="character" w:customStyle="1" w:styleId="Heading2Char">
    <w:name w:val="Heading 2 Char"/>
    <w:aliases w:val="Naslov 2 Char"/>
    <w:basedOn w:val="DefaultParagraphFont"/>
    <w:link w:val="Heading2"/>
    <w:uiPriority w:val="99"/>
    <w:rsid w:val="00961D3D"/>
    <w:rPr>
      <w:rFonts w:ascii="Verdana" w:hAnsi="Verdana" w:cs="Arial"/>
      <w:b/>
      <w:bCs/>
      <w:i/>
      <w:iCs/>
      <w:sz w:val="28"/>
      <w:szCs w:val="28"/>
      <w:lang w:val="en-US"/>
    </w:rPr>
  </w:style>
  <w:style w:type="character" w:customStyle="1" w:styleId="Heading3Char">
    <w:name w:val="Heading 3 Char"/>
    <w:aliases w:val="Naslov 3 Char"/>
    <w:basedOn w:val="DefaultParagraphFont"/>
    <w:link w:val="Heading3"/>
    <w:uiPriority w:val="99"/>
    <w:rsid w:val="00CA0684"/>
    <w:rPr>
      <w:b/>
      <w:bCs/>
      <w:sz w:val="27"/>
      <w:szCs w:val="27"/>
      <w:lang w:eastAsia="en-GB"/>
    </w:rPr>
  </w:style>
  <w:style w:type="character" w:customStyle="1" w:styleId="Heading4Char">
    <w:name w:val="Heading 4 Char"/>
    <w:basedOn w:val="DefaultParagraphFont"/>
    <w:link w:val="Heading4"/>
    <w:uiPriority w:val="99"/>
    <w:rsid w:val="00CA0684"/>
    <w:rPr>
      <w:b/>
      <w:bCs/>
      <w:sz w:val="24"/>
      <w:szCs w:val="24"/>
      <w:lang w:eastAsia="en-GB"/>
    </w:rPr>
  </w:style>
  <w:style w:type="character" w:customStyle="1" w:styleId="Heading5Char">
    <w:name w:val="Heading 5 Char"/>
    <w:basedOn w:val="DefaultParagraphFont"/>
    <w:link w:val="Heading5"/>
    <w:uiPriority w:val="99"/>
    <w:rsid w:val="00961D3D"/>
    <w:rPr>
      <w:rFonts w:ascii="Verdana" w:hAnsi="Verdana"/>
      <w:b/>
      <w:bCs/>
      <w:i/>
      <w:iCs/>
      <w:sz w:val="26"/>
      <w:szCs w:val="26"/>
      <w:lang w:val="en-US"/>
    </w:rPr>
  </w:style>
  <w:style w:type="character" w:customStyle="1" w:styleId="Heading6Char">
    <w:name w:val="Heading 6 Char"/>
    <w:basedOn w:val="DefaultParagraphFont"/>
    <w:link w:val="Heading6"/>
    <w:uiPriority w:val="99"/>
    <w:rsid w:val="00961D3D"/>
    <w:rPr>
      <w:b/>
      <w:bCs/>
      <w:sz w:val="22"/>
      <w:szCs w:val="22"/>
      <w:lang w:val="en-US"/>
    </w:rPr>
  </w:style>
  <w:style w:type="character" w:customStyle="1" w:styleId="Heading7Char">
    <w:name w:val="Heading 7 Char"/>
    <w:basedOn w:val="DefaultParagraphFont"/>
    <w:link w:val="Heading7"/>
    <w:uiPriority w:val="99"/>
    <w:rsid w:val="00961D3D"/>
    <w:rPr>
      <w:sz w:val="24"/>
      <w:szCs w:val="24"/>
      <w:lang w:val="en-US"/>
    </w:rPr>
  </w:style>
  <w:style w:type="character" w:customStyle="1" w:styleId="Heading8Char">
    <w:name w:val="Heading 8 Char"/>
    <w:basedOn w:val="DefaultParagraphFont"/>
    <w:link w:val="Heading8"/>
    <w:uiPriority w:val="99"/>
    <w:rsid w:val="00961D3D"/>
    <w:rPr>
      <w:i/>
      <w:iCs/>
      <w:sz w:val="24"/>
      <w:szCs w:val="24"/>
      <w:lang w:val="en-US"/>
    </w:rPr>
  </w:style>
  <w:style w:type="character" w:customStyle="1" w:styleId="Heading9Char">
    <w:name w:val="Heading 9 Char"/>
    <w:basedOn w:val="DefaultParagraphFont"/>
    <w:link w:val="Heading9"/>
    <w:uiPriority w:val="99"/>
    <w:rsid w:val="00961D3D"/>
    <w:rPr>
      <w:rFonts w:ascii="Arial" w:hAnsi="Arial" w:cs="Arial"/>
      <w:sz w:val="22"/>
      <w:szCs w:val="22"/>
      <w:lang w:val="en-US"/>
    </w:rPr>
  </w:style>
  <w:style w:type="character" w:styleId="Strong">
    <w:name w:val="Strong"/>
    <w:basedOn w:val="DefaultParagraphFont"/>
    <w:uiPriority w:val="99"/>
    <w:qFormat/>
    <w:rsid w:val="00CA0684"/>
    <w:rPr>
      <w:b/>
      <w:bCs/>
    </w:rPr>
  </w:style>
  <w:style w:type="character" w:styleId="Emphasis">
    <w:name w:val="Emphasis"/>
    <w:basedOn w:val="DefaultParagraphFont"/>
    <w:uiPriority w:val="99"/>
    <w:qFormat/>
    <w:rsid w:val="00CA0684"/>
    <w:rPr>
      <w:i/>
      <w:iCs/>
    </w:rPr>
  </w:style>
  <w:style w:type="paragraph" w:customStyle="1" w:styleId="Naslov">
    <w:name w:val="Naslov"/>
    <w:basedOn w:val="Normal"/>
    <w:next w:val="Paragraf"/>
    <w:uiPriority w:val="99"/>
    <w:rsid w:val="00961D3D"/>
    <w:pPr>
      <w:keepNext/>
      <w:spacing w:before="360" w:after="360"/>
      <w:jc w:val="center"/>
      <w:outlineLvl w:val="0"/>
    </w:pPr>
    <w:rPr>
      <w:rFonts w:ascii="Verdana" w:hAnsi="Verdana"/>
      <w:b/>
      <w:sz w:val="32"/>
    </w:rPr>
  </w:style>
  <w:style w:type="paragraph" w:customStyle="1" w:styleId="Podnaslov">
    <w:name w:val="Podnaslov"/>
    <w:basedOn w:val="Normal"/>
    <w:next w:val="Paragraf"/>
    <w:uiPriority w:val="99"/>
    <w:rsid w:val="00961D3D"/>
    <w:pPr>
      <w:keepNext/>
      <w:spacing w:before="240" w:after="120"/>
      <w:ind w:left="851"/>
      <w:outlineLvl w:val="0"/>
    </w:pPr>
    <w:rPr>
      <w:rFonts w:ascii="Verdana" w:hAnsi="Verdana"/>
      <w:b/>
    </w:rPr>
  </w:style>
  <w:style w:type="paragraph" w:styleId="BlockText">
    <w:name w:val="Block Text"/>
    <w:basedOn w:val="Normal"/>
    <w:hidden/>
    <w:uiPriority w:val="99"/>
    <w:rsid w:val="00961D3D"/>
    <w:pPr>
      <w:spacing w:after="120"/>
      <w:ind w:left="1440" w:right="1440"/>
    </w:pPr>
    <w:rPr>
      <w:rFonts w:ascii="Verdana" w:hAnsi="Verdana"/>
      <w:sz w:val="22"/>
    </w:rPr>
  </w:style>
  <w:style w:type="paragraph" w:customStyle="1" w:styleId="Podnaslov2">
    <w:name w:val="Podnaslov 2"/>
    <w:basedOn w:val="Normal"/>
    <w:next w:val="Paragraf"/>
    <w:uiPriority w:val="99"/>
    <w:rsid w:val="00961D3D"/>
    <w:pPr>
      <w:keepNext/>
      <w:spacing w:before="240" w:after="120"/>
      <w:ind w:left="851"/>
    </w:pPr>
    <w:rPr>
      <w:rFonts w:ascii="Verdana" w:hAnsi="Verdana"/>
    </w:rPr>
  </w:style>
  <w:style w:type="paragraph" w:customStyle="1" w:styleId="Podnaslov1">
    <w:name w:val="Podnaslov 1"/>
    <w:basedOn w:val="Normal"/>
    <w:next w:val="Paragraf"/>
    <w:uiPriority w:val="99"/>
    <w:rsid w:val="00961D3D"/>
    <w:pPr>
      <w:keepNext/>
      <w:spacing w:before="240" w:after="120"/>
      <w:ind w:left="851"/>
      <w:outlineLvl w:val="1"/>
    </w:pPr>
    <w:rPr>
      <w:rFonts w:ascii="Verdana" w:hAnsi="Verdana"/>
      <w:b/>
      <w:i/>
    </w:rPr>
  </w:style>
  <w:style w:type="paragraph" w:customStyle="1" w:styleId="Podnaslov3">
    <w:name w:val="Podnaslov 3"/>
    <w:basedOn w:val="Normal"/>
    <w:next w:val="Paragraf"/>
    <w:uiPriority w:val="99"/>
    <w:rsid w:val="00961D3D"/>
    <w:pPr>
      <w:keepNext/>
      <w:spacing w:before="240" w:after="120"/>
      <w:ind w:left="851"/>
    </w:pPr>
    <w:rPr>
      <w:rFonts w:ascii="Verdana" w:hAnsi="Verdana"/>
      <w:i/>
    </w:rPr>
  </w:style>
  <w:style w:type="paragraph" w:customStyle="1" w:styleId="Podnaslov4">
    <w:name w:val="Podnaslov 4"/>
    <w:basedOn w:val="Normal"/>
    <w:next w:val="Paragraf"/>
    <w:uiPriority w:val="99"/>
    <w:rsid w:val="00961D3D"/>
    <w:pPr>
      <w:keepNext/>
      <w:spacing w:before="240" w:after="120"/>
      <w:ind w:left="851"/>
    </w:pPr>
    <w:rPr>
      <w:rFonts w:ascii="Verdana" w:hAnsi="Verdana"/>
      <w:i/>
      <w:sz w:val="22"/>
    </w:rPr>
  </w:style>
  <w:style w:type="paragraph" w:customStyle="1" w:styleId="Podnaslov5">
    <w:name w:val="Podnaslov 5"/>
    <w:basedOn w:val="Normal"/>
    <w:next w:val="Paragraf"/>
    <w:uiPriority w:val="99"/>
    <w:rsid w:val="00961D3D"/>
    <w:pPr>
      <w:keepNext/>
      <w:spacing w:before="240" w:after="120"/>
      <w:ind w:left="851"/>
    </w:pPr>
    <w:rPr>
      <w:rFonts w:ascii="Verdana" w:hAnsi="Verdana"/>
      <w:b/>
      <w:sz w:val="22"/>
    </w:rPr>
  </w:style>
  <w:style w:type="paragraph" w:customStyle="1" w:styleId="Clan">
    <w:name w:val="Clan"/>
    <w:basedOn w:val="Paragraf"/>
    <w:next w:val="Paragraf"/>
    <w:uiPriority w:val="99"/>
    <w:rsid w:val="00961D3D"/>
    <w:pPr>
      <w:keepNext/>
      <w:spacing w:before="240"/>
      <w:ind w:firstLine="0"/>
      <w:jc w:val="center"/>
      <w:outlineLvl w:val="2"/>
    </w:pPr>
  </w:style>
  <w:style w:type="paragraph" w:customStyle="1" w:styleId="Tacka10">
    <w:name w:val="Tacka 1"/>
    <w:basedOn w:val="Normal"/>
    <w:uiPriority w:val="99"/>
    <w:rsid w:val="00961D3D"/>
    <w:pPr>
      <w:numPr>
        <w:numId w:val="3"/>
      </w:numPr>
      <w:tabs>
        <w:tab w:val="left" w:pos="1247"/>
      </w:tabs>
    </w:pPr>
    <w:rPr>
      <w:rFonts w:ascii="Verdana" w:hAnsi="Verdana"/>
      <w:sz w:val="22"/>
    </w:rPr>
  </w:style>
  <w:style w:type="paragraph" w:customStyle="1" w:styleId="Tackaa">
    <w:name w:val="Tacka a"/>
    <w:basedOn w:val="Normal"/>
    <w:uiPriority w:val="99"/>
    <w:rsid w:val="00961D3D"/>
    <w:pPr>
      <w:numPr>
        <w:numId w:val="4"/>
      </w:numPr>
    </w:pPr>
    <w:rPr>
      <w:rFonts w:ascii="Verdana" w:hAnsi="Verdana"/>
      <w:sz w:val="22"/>
    </w:rPr>
  </w:style>
  <w:style w:type="paragraph" w:customStyle="1" w:styleId="Tacka1">
    <w:name w:val="Tacka 1)"/>
    <w:basedOn w:val="Normal"/>
    <w:uiPriority w:val="99"/>
    <w:rsid w:val="00961D3D"/>
    <w:pPr>
      <w:numPr>
        <w:numId w:val="1"/>
      </w:numPr>
    </w:pPr>
    <w:rPr>
      <w:rFonts w:ascii="Verdana" w:hAnsi="Verdana"/>
      <w:sz w:val="22"/>
    </w:rPr>
  </w:style>
  <w:style w:type="paragraph" w:customStyle="1" w:styleId="Tackaa0">
    <w:name w:val="Tacka a)"/>
    <w:basedOn w:val="Normal"/>
    <w:uiPriority w:val="99"/>
    <w:rsid w:val="00961D3D"/>
    <w:pPr>
      <w:numPr>
        <w:numId w:val="2"/>
      </w:numPr>
    </w:pPr>
    <w:rPr>
      <w:rFonts w:ascii="Verdana" w:hAnsi="Verdana"/>
      <w:sz w:val="22"/>
    </w:rPr>
  </w:style>
  <w:style w:type="paragraph" w:styleId="BodyText">
    <w:name w:val="Body Text"/>
    <w:basedOn w:val="Normal"/>
    <w:link w:val="BodyTextChar"/>
    <w:hidden/>
    <w:uiPriority w:val="99"/>
    <w:rsid w:val="00961D3D"/>
    <w:pPr>
      <w:spacing w:after="120"/>
    </w:pPr>
    <w:rPr>
      <w:rFonts w:ascii="Verdana" w:hAnsi="Verdana"/>
      <w:sz w:val="22"/>
    </w:rPr>
  </w:style>
  <w:style w:type="character" w:customStyle="1" w:styleId="BodyTextChar">
    <w:name w:val="Body Text Char"/>
    <w:basedOn w:val="DefaultParagraphFont"/>
    <w:link w:val="BodyText"/>
    <w:uiPriority w:val="99"/>
    <w:rsid w:val="00961D3D"/>
    <w:rPr>
      <w:rFonts w:ascii="Verdana" w:hAnsi="Verdana"/>
      <w:sz w:val="22"/>
      <w:szCs w:val="24"/>
      <w:lang w:val="en-US"/>
    </w:rPr>
  </w:style>
  <w:style w:type="paragraph" w:styleId="BodyText2">
    <w:name w:val="Body Text 2"/>
    <w:basedOn w:val="Normal"/>
    <w:link w:val="BodyText2Char"/>
    <w:hidden/>
    <w:uiPriority w:val="99"/>
    <w:rsid w:val="00961D3D"/>
    <w:pPr>
      <w:spacing w:after="120" w:line="480" w:lineRule="auto"/>
    </w:pPr>
    <w:rPr>
      <w:rFonts w:ascii="Verdana" w:hAnsi="Verdana"/>
      <w:sz w:val="22"/>
    </w:rPr>
  </w:style>
  <w:style w:type="character" w:customStyle="1" w:styleId="BodyText2Char">
    <w:name w:val="Body Text 2 Char"/>
    <w:basedOn w:val="DefaultParagraphFont"/>
    <w:link w:val="BodyText2"/>
    <w:uiPriority w:val="99"/>
    <w:rsid w:val="00961D3D"/>
    <w:rPr>
      <w:rFonts w:ascii="Verdana" w:hAnsi="Verdana"/>
      <w:sz w:val="22"/>
      <w:szCs w:val="24"/>
      <w:lang w:val="en-US"/>
    </w:rPr>
  </w:style>
  <w:style w:type="paragraph" w:styleId="BodyText3">
    <w:name w:val="Body Text 3"/>
    <w:basedOn w:val="Normal"/>
    <w:link w:val="BodyText3Char"/>
    <w:hidden/>
    <w:uiPriority w:val="99"/>
    <w:rsid w:val="00961D3D"/>
    <w:pPr>
      <w:spacing w:after="120"/>
    </w:pPr>
    <w:rPr>
      <w:rFonts w:ascii="Verdana" w:hAnsi="Verdana"/>
      <w:sz w:val="16"/>
      <w:szCs w:val="16"/>
    </w:rPr>
  </w:style>
  <w:style w:type="character" w:customStyle="1" w:styleId="BodyText3Char">
    <w:name w:val="Body Text 3 Char"/>
    <w:basedOn w:val="DefaultParagraphFont"/>
    <w:link w:val="BodyText3"/>
    <w:uiPriority w:val="99"/>
    <w:rsid w:val="00961D3D"/>
    <w:rPr>
      <w:rFonts w:ascii="Verdana" w:hAnsi="Verdana"/>
      <w:sz w:val="16"/>
      <w:szCs w:val="16"/>
      <w:lang w:val="en-US"/>
    </w:rPr>
  </w:style>
  <w:style w:type="paragraph" w:styleId="BodyTextFirstIndent">
    <w:name w:val="Body Text First Indent"/>
    <w:basedOn w:val="BodyText"/>
    <w:link w:val="BodyTextFirstIndentChar"/>
    <w:hidden/>
    <w:uiPriority w:val="99"/>
    <w:rsid w:val="00961D3D"/>
    <w:pPr>
      <w:ind w:firstLine="210"/>
    </w:pPr>
  </w:style>
  <w:style w:type="character" w:customStyle="1" w:styleId="BodyTextFirstIndentChar">
    <w:name w:val="Body Text First Indent Char"/>
    <w:basedOn w:val="BodyTextChar"/>
    <w:link w:val="BodyTextFirstIndent"/>
    <w:uiPriority w:val="99"/>
    <w:rsid w:val="00961D3D"/>
    <w:rPr>
      <w:rFonts w:ascii="Verdana" w:hAnsi="Verdana"/>
      <w:sz w:val="22"/>
      <w:szCs w:val="24"/>
      <w:lang w:val="en-US"/>
    </w:rPr>
  </w:style>
  <w:style w:type="paragraph" w:styleId="BodyTextIndent">
    <w:name w:val="Body Text Indent"/>
    <w:basedOn w:val="Normal"/>
    <w:link w:val="BodyTextIndentChar"/>
    <w:hidden/>
    <w:uiPriority w:val="99"/>
    <w:rsid w:val="00961D3D"/>
    <w:pPr>
      <w:spacing w:after="120"/>
      <w:ind w:left="283"/>
    </w:pPr>
    <w:rPr>
      <w:rFonts w:ascii="Verdana" w:hAnsi="Verdana"/>
      <w:sz w:val="22"/>
    </w:rPr>
  </w:style>
  <w:style w:type="character" w:customStyle="1" w:styleId="BodyTextIndentChar">
    <w:name w:val="Body Text Indent Char"/>
    <w:basedOn w:val="DefaultParagraphFont"/>
    <w:link w:val="BodyTextIndent"/>
    <w:uiPriority w:val="99"/>
    <w:rsid w:val="00961D3D"/>
    <w:rPr>
      <w:rFonts w:ascii="Verdana" w:hAnsi="Verdana"/>
      <w:sz w:val="22"/>
      <w:szCs w:val="24"/>
      <w:lang w:val="en-US"/>
    </w:rPr>
  </w:style>
  <w:style w:type="paragraph" w:styleId="BodyTextFirstIndent2">
    <w:name w:val="Body Text First Indent 2"/>
    <w:basedOn w:val="BodyTextIndent"/>
    <w:link w:val="BodyTextFirstIndent2Char"/>
    <w:hidden/>
    <w:uiPriority w:val="99"/>
    <w:rsid w:val="00961D3D"/>
    <w:pPr>
      <w:ind w:firstLine="210"/>
    </w:pPr>
  </w:style>
  <w:style w:type="character" w:customStyle="1" w:styleId="BodyTextFirstIndent2Char">
    <w:name w:val="Body Text First Indent 2 Char"/>
    <w:basedOn w:val="BodyTextIndentChar"/>
    <w:link w:val="BodyTextFirstIndent2"/>
    <w:uiPriority w:val="99"/>
    <w:rsid w:val="00961D3D"/>
    <w:rPr>
      <w:rFonts w:ascii="Verdana" w:hAnsi="Verdana"/>
      <w:sz w:val="22"/>
      <w:szCs w:val="24"/>
      <w:lang w:val="en-US"/>
    </w:rPr>
  </w:style>
  <w:style w:type="paragraph" w:styleId="BodyTextIndent2">
    <w:name w:val="Body Text Indent 2"/>
    <w:basedOn w:val="Normal"/>
    <w:link w:val="BodyTextIndent2Char"/>
    <w:hidden/>
    <w:uiPriority w:val="99"/>
    <w:rsid w:val="00961D3D"/>
    <w:pPr>
      <w:spacing w:after="120" w:line="480" w:lineRule="auto"/>
      <w:ind w:left="283"/>
    </w:pPr>
    <w:rPr>
      <w:rFonts w:ascii="Verdana" w:hAnsi="Verdana"/>
      <w:sz w:val="22"/>
    </w:rPr>
  </w:style>
  <w:style w:type="character" w:customStyle="1" w:styleId="BodyTextIndent2Char">
    <w:name w:val="Body Text Indent 2 Char"/>
    <w:basedOn w:val="DefaultParagraphFont"/>
    <w:link w:val="BodyTextIndent2"/>
    <w:uiPriority w:val="99"/>
    <w:rsid w:val="00961D3D"/>
    <w:rPr>
      <w:rFonts w:ascii="Verdana" w:hAnsi="Verdana"/>
      <w:sz w:val="22"/>
      <w:szCs w:val="24"/>
      <w:lang w:val="en-US"/>
    </w:rPr>
  </w:style>
  <w:style w:type="paragraph" w:styleId="BodyTextIndent3">
    <w:name w:val="Body Text Indent 3"/>
    <w:basedOn w:val="Normal"/>
    <w:link w:val="BodyTextIndent3Char"/>
    <w:hidden/>
    <w:uiPriority w:val="99"/>
    <w:rsid w:val="00961D3D"/>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uiPriority w:val="99"/>
    <w:rsid w:val="00961D3D"/>
    <w:rPr>
      <w:rFonts w:ascii="Verdana" w:hAnsi="Verdana"/>
      <w:sz w:val="16"/>
      <w:szCs w:val="16"/>
      <w:lang w:val="en-US"/>
    </w:rPr>
  </w:style>
  <w:style w:type="paragraph" w:styleId="Caption">
    <w:name w:val="caption"/>
    <w:basedOn w:val="Normal"/>
    <w:next w:val="Normal"/>
    <w:hidden/>
    <w:uiPriority w:val="99"/>
    <w:qFormat/>
    <w:rsid w:val="00961D3D"/>
    <w:pPr>
      <w:spacing w:before="120" w:after="120"/>
    </w:pPr>
    <w:rPr>
      <w:rFonts w:ascii="Verdana" w:hAnsi="Verdana"/>
      <w:b/>
      <w:bCs/>
      <w:sz w:val="20"/>
      <w:szCs w:val="20"/>
    </w:rPr>
  </w:style>
  <w:style w:type="paragraph" w:styleId="Closing">
    <w:name w:val="Closing"/>
    <w:basedOn w:val="Normal"/>
    <w:link w:val="ClosingChar"/>
    <w:hidden/>
    <w:uiPriority w:val="99"/>
    <w:rsid w:val="00961D3D"/>
    <w:pPr>
      <w:ind w:left="4252"/>
    </w:pPr>
    <w:rPr>
      <w:rFonts w:ascii="Verdana" w:hAnsi="Verdana"/>
      <w:sz w:val="22"/>
    </w:rPr>
  </w:style>
  <w:style w:type="character" w:customStyle="1" w:styleId="ClosingChar">
    <w:name w:val="Closing Char"/>
    <w:basedOn w:val="DefaultParagraphFont"/>
    <w:link w:val="Closing"/>
    <w:uiPriority w:val="99"/>
    <w:rsid w:val="00961D3D"/>
    <w:rPr>
      <w:rFonts w:ascii="Verdana" w:hAnsi="Verdana"/>
      <w:sz w:val="22"/>
      <w:szCs w:val="24"/>
      <w:lang w:val="en-US"/>
    </w:rPr>
  </w:style>
  <w:style w:type="character" w:customStyle="1" w:styleId="CommentTextChar">
    <w:name w:val="Comment Text Char"/>
    <w:basedOn w:val="DefaultParagraphFont"/>
    <w:link w:val="CommentText"/>
    <w:uiPriority w:val="99"/>
    <w:semiHidden/>
    <w:rsid w:val="00961D3D"/>
    <w:rPr>
      <w:rFonts w:ascii="Verdana" w:hAnsi="Verdana"/>
      <w:lang w:val="en-US"/>
    </w:rPr>
  </w:style>
  <w:style w:type="paragraph" w:styleId="CommentText">
    <w:name w:val="annotation text"/>
    <w:basedOn w:val="Normal"/>
    <w:link w:val="CommentTextChar"/>
    <w:hidden/>
    <w:uiPriority w:val="99"/>
    <w:semiHidden/>
    <w:rsid w:val="00961D3D"/>
    <w:rPr>
      <w:rFonts w:ascii="Verdana" w:hAnsi="Verdana"/>
      <w:sz w:val="20"/>
      <w:szCs w:val="20"/>
    </w:rPr>
  </w:style>
  <w:style w:type="character" w:customStyle="1" w:styleId="CommentTextChar1">
    <w:name w:val="Comment Text Char1"/>
    <w:basedOn w:val="DefaultParagraphFont"/>
    <w:uiPriority w:val="99"/>
    <w:semiHidden/>
    <w:rsid w:val="00961D3D"/>
    <w:rPr>
      <w:lang w:val="en-US"/>
    </w:rPr>
  </w:style>
  <w:style w:type="paragraph" w:styleId="Date">
    <w:name w:val="Date"/>
    <w:basedOn w:val="Normal"/>
    <w:next w:val="Normal"/>
    <w:link w:val="DateChar"/>
    <w:hidden/>
    <w:uiPriority w:val="99"/>
    <w:rsid w:val="00961D3D"/>
    <w:rPr>
      <w:rFonts w:ascii="Verdana" w:hAnsi="Verdana"/>
      <w:sz w:val="22"/>
    </w:rPr>
  </w:style>
  <w:style w:type="character" w:customStyle="1" w:styleId="DateChar">
    <w:name w:val="Date Char"/>
    <w:basedOn w:val="DefaultParagraphFont"/>
    <w:link w:val="Date"/>
    <w:uiPriority w:val="99"/>
    <w:rsid w:val="00961D3D"/>
    <w:rPr>
      <w:rFonts w:ascii="Verdana" w:hAnsi="Verdana"/>
      <w:sz w:val="22"/>
      <w:szCs w:val="24"/>
      <w:lang w:val="en-US"/>
    </w:rPr>
  </w:style>
  <w:style w:type="character" w:customStyle="1" w:styleId="DocumentMapChar">
    <w:name w:val="Document Map Char"/>
    <w:basedOn w:val="DefaultParagraphFont"/>
    <w:link w:val="DocumentMap"/>
    <w:uiPriority w:val="99"/>
    <w:semiHidden/>
    <w:rsid w:val="00961D3D"/>
    <w:rPr>
      <w:rFonts w:ascii="Tahoma" w:hAnsi="Tahoma" w:cs="Tahoma"/>
      <w:sz w:val="22"/>
      <w:szCs w:val="24"/>
      <w:shd w:val="clear" w:color="auto" w:fill="000080"/>
      <w:lang w:val="en-US"/>
    </w:rPr>
  </w:style>
  <w:style w:type="paragraph" w:styleId="DocumentMap">
    <w:name w:val="Document Map"/>
    <w:basedOn w:val="Normal"/>
    <w:link w:val="DocumentMapChar"/>
    <w:hidden/>
    <w:uiPriority w:val="99"/>
    <w:semiHidden/>
    <w:rsid w:val="00961D3D"/>
    <w:pPr>
      <w:shd w:val="clear" w:color="auto" w:fill="000080"/>
    </w:pPr>
    <w:rPr>
      <w:rFonts w:ascii="Tahoma" w:hAnsi="Tahoma" w:cs="Tahoma"/>
      <w:sz w:val="22"/>
    </w:rPr>
  </w:style>
  <w:style w:type="character" w:customStyle="1" w:styleId="DocumentMapChar1">
    <w:name w:val="Document Map Char1"/>
    <w:basedOn w:val="DefaultParagraphFont"/>
    <w:uiPriority w:val="99"/>
    <w:semiHidden/>
    <w:rsid w:val="00961D3D"/>
    <w:rPr>
      <w:rFonts w:ascii="Tahoma" w:hAnsi="Tahoma" w:cs="Tahoma"/>
      <w:sz w:val="16"/>
      <w:szCs w:val="16"/>
      <w:lang w:val="en-US"/>
    </w:rPr>
  </w:style>
  <w:style w:type="paragraph" w:styleId="E-mailSignature">
    <w:name w:val="E-mail Signature"/>
    <w:basedOn w:val="Normal"/>
    <w:link w:val="E-mailSignatureChar"/>
    <w:hidden/>
    <w:uiPriority w:val="99"/>
    <w:rsid w:val="00961D3D"/>
    <w:rPr>
      <w:rFonts w:ascii="Verdana" w:hAnsi="Verdana"/>
      <w:sz w:val="22"/>
    </w:rPr>
  </w:style>
  <w:style w:type="character" w:customStyle="1" w:styleId="E-mailSignatureChar">
    <w:name w:val="E-mail Signature Char"/>
    <w:basedOn w:val="DefaultParagraphFont"/>
    <w:link w:val="E-mailSignature"/>
    <w:uiPriority w:val="99"/>
    <w:rsid w:val="00961D3D"/>
    <w:rPr>
      <w:rFonts w:ascii="Verdana" w:hAnsi="Verdana"/>
      <w:sz w:val="22"/>
      <w:szCs w:val="24"/>
      <w:lang w:val="en-US"/>
    </w:rPr>
  </w:style>
  <w:style w:type="character" w:customStyle="1" w:styleId="EndnoteTextChar">
    <w:name w:val="Endnote Text Char"/>
    <w:basedOn w:val="DefaultParagraphFont"/>
    <w:link w:val="EndnoteText"/>
    <w:uiPriority w:val="99"/>
    <w:semiHidden/>
    <w:rsid w:val="00961D3D"/>
    <w:rPr>
      <w:rFonts w:ascii="Verdana" w:hAnsi="Verdana"/>
      <w:lang w:val="en-US"/>
    </w:rPr>
  </w:style>
  <w:style w:type="paragraph" w:styleId="EndnoteText">
    <w:name w:val="endnote text"/>
    <w:basedOn w:val="Normal"/>
    <w:link w:val="EndnoteTextChar"/>
    <w:hidden/>
    <w:uiPriority w:val="99"/>
    <w:semiHidden/>
    <w:rsid w:val="00961D3D"/>
    <w:rPr>
      <w:rFonts w:ascii="Verdana" w:hAnsi="Verdana"/>
      <w:sz w:val="20"/>
      <w:szCs w:val="20"/>
    </w:rPr>
  </w:style>
  <w:style w:type="character" w:customStyle="1" w:styleId="EndnoteTextChar1">
    <w:name w:val="Endnote Text Char1"/>
    <w:basedOn w:val="DefaultParagraphFont"/>
    <w:uiPriority w:val="99"/>
    <w:semiHidden/>
    <w:rsid w:val="00961D3D"/>
    <w:rPr>
      <w:lang w:val="en-US"/>
    </w:rPr>
  </w:style>
  <w:style w:type="paragraph" w:styleId="EnvelopeAddress">
    <w:name w:val="envelope address"/>
    <w:basedOn w:val="Normal"/>
    <w:hidden/>
    <w:uiPriority w:val="99"/>
    <w:rsid w:val="00961D3D"/>
    <w:pPr>
      <w:framePr w:w="7920" w:h="1980" w:hRule="exact" w:hSpace="180" w:wrap="auto" w:hAnchor="page" w:xAlign="center" w:yAlign="bottom"/>
      <w:ind w:left="2880"/>
    </w:pPr>
    <w:rPr>
      <w:rFonts w:ascii="Verdana" w:hAnsi="Verdana" w:cs="Arial"/>
      <w:b/>
      <w:sz w:val="32"/>
      <w:szCs w:val="32"/>
    </w:rPr>
  </w:style>
  <w:style w:type="paragraph" w:styleId="EnvelopeReturn">
    <w:name w:val="envelope return"/>
    <w:basedOn w:val="Normal"/>
    <w:hidden/>
    <w:uiPriority w:val="99"/>
    <w:rsid w:val="00961D3D"/>
    <w:rPr>
      <w:rFonts w:ascii="Verdana" w:hAnsi="Verdana" w:cs="Arial"/>
      <w:sz w:val="22"/>
    </w:rPr>
  </w:style>
  <w:style w:type="character" w:styleId="FollowedHyperlink">
    <w:name w:val="FollowedHyperlink"/>
    <w:hidden/>
    <w:uiPriority w:val="99"/>
    <w:rsid w:val="00961D3D"/>
    <w:rPr>
      <w:rFonts w:cs="Times New Roman"/>
      <w:color w:val="800080"/>
      <w:u w:val="single"/>
    </w:rPr>
  </w:style>
  <w:style w:type="paragraph" w:styleId="Footer">
    <w:name w:val="footer"/>
    <w:basedOn w:val="Normal"/>
    <w:link w:val="FooterChar"/>
    <w:hidden/>
    <w:uiPriority w:val="99"/>
    <w:rsid w:val="00961D3D"/>
    <w:pPr>
      <w:tabs>
        <w:tab w:val="center" w:pos="4536"/>
        <w:tab w:val="right" w:pos="9072"/>
      </w:tabs>
    </w:pPr>
    <w:rPr>
      <w:rFonts w:ascii="Verdana" w:hAnsi="Verdana"/>
      <w:sz w:val="22"/>
    </w:rPr>
  </w:style>
  <w:style w:type="character" w:customStyle="1" w:styleId="FooterChar">
    <w:name w:val="Footer Char"/>
    <w:basedOn w:val="DefaultParagraphFont"/>
    <w:link w:val="Footer"/>
    <w:uiPriority w:val="99"/>
    <w:rsid w:val="00961D3D"/>
    <w:rPr>
      <w:rFonts w:ascii="Verdana" w:hAnsi="Verdana"/>
      <w:sz w:val="22"/>
      <w:szCs w:val="24"/>
      <w:lang w:val="en-US"/>
    </w:rPr>
  </w:style>
  <w:style w:type="character" w:customStyle="1" w:styleId="FootnoteTextChar">
    <w:name w:val="Footnote Text Char"/>
    <w:basedOn w:val="DefaultParagraphFont"/>
    <w:link w:val="FootnoteText"/>
    <w:uiPriority w:val="99"/>
    <w:semiHidden/>
    <w:rsid w:val="00961D3D"/>
    <w:rPr>
      <w:rFonts w:ascii="Verdana" w:hAnsi="Verdana"/>
      <w:lang w:val="en-US"/>
    </w:rPr>
  </w:style>
  <w:style w:type="paragraph" w:styleId="FootnoteText">
    <w:name w:val="footnote text"/>
    <w:basedOn w:val="Normal"/>
    <w:link w:val="FootnoteTextChar"/>
    <w:hidden/>
    <w:uiPriority w:val="99"/>
    <w:semiHidden/>
    <w:rsid w:val="00961D3D"/>
    <w:rPr>
      <w:rFonts w:ascii="Verdana" w:hAnsi="Verdana"/>
      <w:sz w:val="20"/>
      <w:szCs w:val="20"/>
    </w:rPr>
  </w:style>
  <w:style w:type="character" w:customStyle="1" w:styleId="FootnoteTextChar1">
    <w:name w:val="Footnote Text Char1"/>
    <w:basedOn w:val="DefaultParagraphFont"/>
    <w:uiPriority w:val="99"/>
    <w:semiHidden/>
    <w:rsid w:val="00961D3D"/>
    <w:rPr>
      <w:lang w:val="en-US"/>
    </w:rPr>
  </w:style>
  <w:style w:type="paragraph" w:styleId="Header">
    <w:name w:val="header"/>
    <w:basedOn w:val="Normal"/>
    <w:link w:val="HeaderChar"/>
    <w:hidden/>
    <w:uiPriority w:val="99"/>
    <w:rsid w:val="00961D3D"/>
    <w:pPr>
      <w:tabs>
        <w:tab w:val="center" w:pos="4536"/>
        <w:tab w:val="right" w:pos="9072"/>
      </w:tabs>
    </w:pPr>
    <w:rPr>
      <w:rFonts w:ascii="Verdana" w:hAnsi="Verdana"/>
      <w:sz w:val="22"/>
    </w:rPr>
  </w:style>
  <w:style w:type="character" w:customStyle="1" w:styleId="HeaderChar">
    <w:name w:val="Header Char"/>
    <w:basedOn w:val="DefaultParagraphFont"/>
    <w:link w:val="Header"/>
    <w:uiPriority w:val="99"/>
    <w:rsid w:val="00961D3D"/>
    <w:rPr>
      <w:rFonts w:ascii="Verdana" w:hAnsi="Verdana"/>
      <w:sz w:val="22"/>
      <w:szCs w:val="24"/>
      <w:lang w:val="en-US"/>
    </w:rPr>
  </w:style>
  <w:style w:type="character" w:styleId="HTMLAcronym">
    <w:name w:val="HTML Acronym"/>
    <w:hidden/>
    <w:uiPriority w:val="99"/>
    <w:rsid w:val="00961D3D"/>
    <w:rPr>
      <w:rFonts w:cs="Times New Roman"/>
    </w:rPr>
  </w:style>
  <w:style w:type="paragraph" w:styleId="HTMLAddress">
    <w:name w:val="HTML Address"/>
    <w:basedOn w:val="Normal"/>
    <w:link w:val="HTMLAddressChar"/>
    <w:hidden/>
    <w:uiPriority w:val="99"/>
    <w:rsid w:val="00961D3D"/>
    <w:rPr>
      <w:rFonts w:ascii="Verdana" w:hAnsi="Verdana"/>
      <w:i/>
      <w:iCs/>
      <w:sz w:val="22"/>
    </w:rPr>
  </w:style>
  <w:style w:type="character" w:customStyle="1" w:styleId="HTMLAddressChar">
    <w:name w:val="HTML Address Char"/>
    <w:basedOn w:val="DefaultParagraphFont"/>
    <w:link w:val="HTMLAddress"/>
    <w:uiPriority w:val="99"/>
    <w:rsid w:val="00961D3D"/>
    <w:rPr>
      <w:rFonts w:ascii="Verdana" w:hAnsi="Verdana"/>
      <w:i/>
      <w:iCs/>
      <w:sz w:val="22"/>
      <w:szCs w:val="24"/>
      <w:lang w:val="en-US"/>
    </w:rPr>
  </w:style>
  <w:style w:type="character" w:styleId="HTMLCite">
    <w:name w:val="HTML Cite"/>
    <w:hidden/>
    <w:uiPriority w:val="99"/>
    <w:rsid w:val="00961D3D"/>
    <w:rPr>
      <w:rFonts w:cs="Times New Roman"/>
      <w:i/>
    </w:rPr>
  </w:style>
  <w:style w:type="character" w:styleId="HTMLCode">
    <w:name w:val="HTML Code"/>
    <w:hidden/>
    <w:uiPriority w:val="99"/>
    <w:rsid w:val="00961D3D"/>
    <w:rPr>
      <w:rFonts w:ascii="Courier New" w:hAnsi="Courier New" w:cs="Times New Roman"/>
      <w:sz w:val="20"/>
    </w:rPr>
  </w:style>
  <w:style w:type="character" w:styleId="HTMLDefinition">
    <w:name w:val="HTML Definition"/>
    <w:hidden/>
    <w:uiPriority w:val="99"/>
    <w:rsid w:val="00961D3D"/>
    <w:rPr>
      <w:rFonts w:cs="Times New Roman"/>
      <w:i/>
    </w:rPr>
  </w:style>
  <w:style w:type="character" w:styleId="HTMLKeyboard">
    <w:name w:val="HTML Keyboard"/>
    <w:hidden/>
    <w:uiPriority w:val="99"/>
    <w:rsid w:val="00961D3D"/>
    <w:rPr>
      <w:rFonts w:ascii="Courier New" w:hAnsi="Courier New" w:cs="Times New Roman"/>
      <w:sz w:val="20"/>
    </w:rPr>
  </w:style>
  <w:style w:type="paragraph" w:styleId="HTMLPreformatted">
    <w:name w:val="HTML Preformatted"/>
    <w:basedOn w:val="Normal"/>
    <w:link w:val="HTMLPreformattedChar"/>
    <w:hidden/>
    <w:uiPriority w:val="99"/>
    <w:rsid w:val="00961D3D"/>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61D3D"/>
    <w:rPr>
      <w:rFonts w:ascii="Courier New" w:hAnsi="Courier New" w:cs="Courier New"/>
      <w:lang w:val="en-US"/>
    </w:rPr>
  </w:style>
  <w:style w:type="character" w:styleId="HTMLSample">
    <w:name w:val="HTML Sample"/>
    <w:hidden/>
    <w:uiPriority w:val="99"/>
    <w:rsid w:val="00961D3D"/>
    <w:rPr>
      <w:rFonts w:ascii="Courier New" w:hAnsi="Courier New" w:cs="Times New Roman"/>
    </w:rPr>
  </w:style>
  <w:style w:type="character" w:styleId="HTMLTypewriter">
    <w:name w:val="HTML Typewriter"/>
    <w:hidden/>
    <w:uiPriority w:val="99"/>
    <w:rsid w:val="00961D3D"/>
    <w:rPr>
      <w:rFonts w:ascii="Courier New" w:hAnsi="Courier New" w:cs="Times New Roman"/>
      <w:sz w:val="20"/>
    </w:rPr>
  </w:style>
  <w:style w:type="character" w:styleId="HTMLVariable">
    <w:name w:val="HTML Variable"/>
    <w:hidden/>
    <w:uiPriority w:val="99"/>
    <w:rsid w:val="00961D3D"/>
    <w:rPr>
      <w:rFonts w:cs="Times New Roman"/>
      <w:i/>
    </w:rPr>
  </w:style>
  <w:style w:type="character" w:styleId="Hyperlink">
    <w:name w:val="Hyperlink"/>
    <w:hidden/>
    <w:uiPriority w:val="99"/>
    <w:rsid w:val="00961D3D"/>
    <w:rPr>
      <w:rFonts w:cs="Times New Roman"/>
      <w:color w:val="0000FF"/>
      <w:u w:val="single"/>
    </w:rPr>
  </w:style>
  <w:style w:type="character" w:styleId="LineNumber">
    <w:name w:val="line number"/>
    <w:hidden/>
    <w:uiPriority w:val="99"/>
    <w:rsid w:val="00961D3D"/>
    <w:rPr>
      <w:rFonts w:cs="Times New Roman"/>
    </w:rPr>
  </w:style>
  <w:style w:type="paragraph" w:styleId="List">
    <w:name w:val="List"/>
    <w:basedOn w:val="Normal"/>
    <w:hidden/>
    <w:uiPriority w:val="99"/>
    <w:rsid w:val="00961D3D"/>
    <w:pPr>
      <w:ind w:left="283" w:hanging="283"/>
    </w:pPr>
    <w:rPr>
      <w:rFonts w:ascii="Verdana" w:hAnsi="Verdana"/>
      <w:sz w:val="22"/>
    </w:rPr>
  </w:style>
  <w:style w:type="paragraph" w:styleId="List2">
    <w:name w:val="List 2"/>
    <w:basedOn w:val="Normal"/>
    <w:hidden/>
    <w:uiPriority w:val="99"/>
    <w:rsid w:val="00961D3D"/>
    <w:pPr>
      <w:ind w:left="566" w:hanging="283"/>
    </w:pPr>
    <w:rPr>
      <w:rFonts w:ascii="Verdana" w:hAnsi="Verdana"/>
      <w:sz w:val="22"/>
    </w:rPr>
  </w:style>
  <w:style w:type="paragraph" w:styleId="List3">
    <w:name w:val="List 3"/>
    <w:basedOn w:val="Normal"/>
    <w:hidden/>
    <w:uiPriority w:val="99"/>
    <w:rsid w:val="00961D3D"/>
    <w:pPr>
      <w:ind w:left="849" w:hanging="283"/>
    </w:pPr>
    <w:rPr>
      <w:rFonts w:ascii="Verdana" w:hAnsi="Verdana"/>
      <w:sz w:val="22"/>
    </w:rPr>
  </w:style>
  <w:style w:type="paragraph" w:styleId="List4">
    <w:name w:val="List 4"/>
    <w:basedOn w:val="Normal"/>
    <w:hidden/>
    <w:uiPriority w:val="99"/>
    <w:rsid w:val="00961D3D"/>
    <w:pPr>
      <w:ind w:left="1132" w:hanging="283"/>
    </w:pPr>
    <w:rPr>
      <w:rFonts w:ascii="Verdana" w:hAnsi="Verdana"/>
      <w:sz w:val="22"/>
    </w:rPr>
  </w:style>
  <w:style w:type="paragraph" w:styleId="List5">
    <w:name w:val="List 5"/>
    <w:basedOn w:val="Normal"/>
    <w:hidden/>
    <w:uiPriority w:val="99"/>
    <w:rsid w:val="00961D3D"/>
    <w:pPr>
      <w:ind w:left="1415" w:hanging="283"/>
    </w:pPr>
    <w:rPr>
      <w:rFonts w:ascii="Verdana" w:hAnsi="Verdana"/>
      <w:sz w:val="22"/>
    </w:rPr>
  </w:style>
  <w:style w:type="paragraph" w:styleId="ListBullet">
    <w:name w:val="List Bullet"/>
    <w:basedOn w:val="Normal"/>
    <w:autoRedefine/>
    <w:hidden/>
    <w:uiPriority w:val="99"/>
    <w:rsid w:val="00961D3D"/>
    <w:pPr>
      <w:tabs>
        <w:tab w:val="num" w:pos="360"/>
      </w:tabs>
      <w:ind w:left="360" w:hanging="360"/>
    </w:pPr>
    <w:rPr>
      <w:rFonts w:ascii="Verdana" w:hAnsi="Verdana"/>
      <w:sz w:val="22"/>
    </w:rPr>
  </w:style>
  <w:style w:type="paragraph" w:styleId="ListBullet2">
    <w:name w:val="List Bullet 2"/>
    <w:basedOn w:val="Normal"/>
    <w:autoRedefine/>
    <w:hidden/>
    <w:uiPriority w:val="99"/>
    <w:rsid w:val="00961D3D"/>
    <w:pPr>
      <w:tabs>
        <w:tab w:val="num" w:pos="643"/>
      </w:tabs>
      <w:ind w:left="643" w:hanging="360"/>
    </w:pPr>
    <w:rPr>
      <w:rFonts w:ascii="Verdana" w:hAnsi="Verdana"/>
      <w:sz w:val="22"/>
    </w:rPr>
  </w:style>
  <w:style w:type="paragraph" w:styleId="ListBullet3">
    <w:name w:val="List Bullet 3"/>
    <w:basedOn w:val="Normal"/>
    <w:autoRedefine/>
    <w:hidden/>
    <w:uiPriority w:val="99"/>
    <w:rsid w:val="00961D3D"/>
    <w:pPr>
      <w:tabs>
        <w:tab w:val="num" w:pos="926"/>
      </w:tabs>
      <w:ind w:left="926" w:hanging="360"/>
    </w:pPr>
    <w:rPr>
      <w:rFonts w:ascii="Verdana" w:hAnsi="Verdana"/>
      <w:sz w:val="22"/>
    </w:rPr>
  </w:style>
  <w:style w:type="paragraph" w:styleId="ListBullet4">
    <w:name w:val="List Bullet 4"/>
    <w:basedOn w:val="Normal"/>
    <w:autoRedefine/>
    <w:hidden/>
    <w:uiPriority w:val="99"/>
    <w:rsid w:val="00961D3D"/>
    <w:pPr>
      <w:tabs>
        <w:tab w:val="num" w:pos="1209"/>
      </w:tabs>
      <w:ind w:left="1209" w:hanging="360"/>
    </w:pPr>
    <w:rPr>
      <w:rFonts w:ascii="Verdana" w:hAnsi="Verdana"/>
      <w:sz w:val="22"/>
    </w:rPr>
  </w:style>
  <w:style w:type="paragraph" w:styleId="ListBullet5">
    <w:name w:val="List Bullet 5"/>
    <w:basedOn w:val="Normal"/>
    <w:autoRedefine/>
    <w:hidden/>
    <w:uiPriority w:val="99"/>
    <w:rsid w:val="00961D3D"/>
    <w:pPr>
      <w:tabs>
        <w:tab w:val="num" w:pos="1492"/>
      </w:tabs>
      <w:ind w:left="1492" w:hanging="360"/>
    </w:pPr>
    <w:rPr>
      <w:rFonts w:ascii="Verdana" w:hAnsi="Verdana"/>
      <w:sz w:val="22"/>
    </w:rPr>
  </w:style>
  <w:style w:type="paragraph" w:styleId="ListContinue">
    <w:name w:val="List Continue"/>
    <w:basedOn w:val="Normal"/>
    <w:hidden/>
    <w:uiPriority w:val="99"/>
    <w:rsid w:val="00961D3D"/>
    <w:pPr>
      <w:spacing w:after="120"/>
      <w:ind w:left="283"/>
    </w:pPr>
    <w:rPr>
      <w:rFonts w:ascii="Verdana" w:hAnsi="Verdana"/>
      <w:sz w:val="22"/>
    </w:rPr>
  </w:style>
  <w:style w:type="paragraph" w:styleId="ListContinue2">
    <w:name w:val="List Continue 2"/>
    <w:basedOn w:val="Normal"/>
    <w:hidden/>
    <w:uiPriority w:val="99"/>
    <w:rsid w:val="00961D3D"/>
    <w:pPr>
      <w:spacing w:after="120"/>
      <w:ind w:left="566"/>
    </w:pPr>
    <w:rPr>
      <w:rFonts w:ascii="Verdana" w:hAnsi="Verdana"/>
      <w:sz w:val="22"/>
    </w:rPr>
  </w:style>
  <w:style w:type="paragraph" w:styleId="ListContinue3">
    <w:name w:val="List Continue 3"/>
    <w:basedOn w:val="Normal"/>
    <w:hidden/>
    <w:uiPriority w:val="99"/>
    <w:rsid w:val="00961D3D"/>
    <w:pPr>
      <w:spacing w:after="120"/>
      <w:ind w:left="849"/>
    </w:pPr>
    <w:rPr>
      <w:rFonts w:ascii="Verdana" w:hAnsi="Verdana"/>
      <w:sz w:val="22"/>
    </w:rPr>
  </w:style>
  <w:style w:type="paragraph" w:styleId="ListContinue4">
    <w:name w:val="List Continue 4"/>
    <w:basedOn w:val="Normal"/>
    <w:hidden/>
    <w:uiPriority w:val="99"/>
    <w:rsid w:val="00961D3D"/>
    <w:pPr>
      <w:spacing w:after="120"/>
      <w:ind w:left="1132"/>
    </w:pPr>
    <w:rPr>
      <w:rFonts w:ascii="Verdana" w:hAnsi="Verdana"/>
      <w:sz w:val="22"/>
    </w:rPr>
  </w:style>
  <w:style w:type="paragraph" w:styleId="ListContinue5">
    <w:name w:val="List Continue 5"/>
    <w:basedOn w:val="Normal"/>
    <w:hidden/>
    <w:uiPriority w:val="99"/>
    <w:rsid w:val="00961D3D"/>
    <w:pPr>
      <w:spacing w:after="120"/>
      <w:ind w:left="1415"/>
    </w:pPr>
    <w:rPr>
      <w:rFonts w:ascii="Verdana" w:hAnsi="Verdana"/>
      <w:sz w:val="22"/>
    </w:rPr>
  </w:style>
  <w:style w:type="paragraph" w:styleId="ListNumber">
    <w:name w:val="List Number"/>
    <w:basedOn w:val="Normal"/>
    <w:hidden/>
    <w:uiPriority w:val="99"/>
    <w:rsid w:val="00961D3D"/>
    <w:pPr>
      <w:tabs>
        <w:tab w:val="num" w:pos="360"/>
      </w:tabs>
      <w:ind w:left="360" w:hanging="360"/>
    </w:pPr>
    <w:rPr>
      <w:rFonts w:ascii="Verdana" w:hAnsi="Verdana"/>
      <w:sz w:val="22"/>
    </w:rPr>
  </w:style>
  <w:style w:type="paragraph" w:styleId="ListNumber2">
    <w:name w:val="List Number 2"/>
    <w:basedOn w:val="Normal"/>
    <w:hidden/>
    <w:uiPriority w:val="99"/>
    <w:rsid w:val="00961D3D"/>
    <w:pPr>
      <w:tabs>
        <w:tab w:val="num" w:pos="643"/>
      </w:tabs>
      <w:ind w:left="643" w:hanging="360"/>
    </w:pPr>
    <w:rPr>
      <w:rFonts w:ascii="Verdana" w:hAnsi="Verdana"/>
      <w:sz w:val="22"/>
    </w:rPr>
  </w:style>
  <w:style w:type="paragraph" w:styleId="ListNumber3">
    <w:name w:val="List Number 3"/>
    <w:basedOn w:val="Normal"/>
    <w:hidden/>
    <w:uiPriority w:val="99"/>
    <w:rsid w:val="00961D3D"/>
    <w:pPr>
      <w:tabs>
        <w:tab w:val="num" w:pos="926"/>
      </w:tabs>
      <w:ind w:left="926" w:hanging="360"/>
    </w:pPr>
    <w:rPr>
      <w:rFonts w:ascii="Verdana" w:hAnsi="Verdana"/>
      <w:sz w:val="22"/>
    </w:rPr>
  </w:style>
  <w:style w:type="paragraph" w:styleId="ListNumber4">
    <w:name w:val="List Number 4"/>
    <w:basedOn w:val="Normal"/>
    <w:hidden/>
    <w:uiPriority w:val="99"/>
    <w:rsid w:val="00961D3D"/>
    <w:pPr>
      <w:tabs>
        <w:tab w:val="num" w:pos="1209"/>
      </w:tabs>
      <w:ind w:left="1209" w:hanging="360"/>
    </w:pPr>
    <w:rPr>
      <w:rFonts w:ascii="Verdana" w:hAnsi="Verdana"/>
      <w:sz w:val="22"/>
    </w:rPr>
  </w:style>
  <w:style w:type="paragraph" w:styleId="ListNumber5">
    <w:name w:val="List Number 5"/>
    <w:basedOn w:val="Normal"/>
    <w:hidden/>
    <w:uiPriority w:val="99"/>
    <w:rsid w:val="00961D3D"/>
    <w:pPr>
      <w:tabs>
        <w:tab w:val="num" w:pos="1492"/>
      </w:tabs>
      <w:ind w:left="1492" w:hanging="360"/>
    </w:pPr>
    <w:rPr>
      <w:rFonts w:ascii="Verdana" w:hAnsi="Verdana"/>
      <w:sz w:val="22"/>
    </w:rPr>
  </w:style>
  <w:style w:type="character" w:customStyle="1" w:styleId="MacroTextChar">
    <w:name w:val="Macro Text Char"/>
    <w:basedOn w:val="DefaultParagraphFont"/>
    <w:link w:val="MacroText"/>
    <w:uiPriority w:val="99"/>
    <w:semiHidden/>
    <w:rsid w:val="00961D3D"/>
    <w:rPr>
      <w:rFonts w:ascii="Courier New" w:hAnsi="Courier New" w:cs="Courier New"/>
      <w:noProof/>
      <w:lang w:val="sr-Latn-CS"/>
    </w:rPr>
  </w:style>
  <w:style w:type="paragraph" w:styleId="MacroText">
    <w:name w:val="macro"/>
    <w:link w:val="MacroTextChar"/>
    <w:hidden/>
    <w:uiPriority w:val="99"/>
    <w:semiHidden/>
    <w:rsid w:val="00961D3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noProof/>
      <w:lang w:val="sr-Latn-CS"/>
    </w:rPr>
  </w:style>
  <w:style w:type="character" w:customStyle="1" w:styleId="MacroTextChar1">
    <w:name w:val="Macro Text Char1"/>
    <w:basedOn w:val="DefaultParagraphFont"/>
    <w:uiPriority w:val="99"/>
    <w:semiHidden/>
    <w:rsid w:val="00961D3D"/>
    <w:rPr>
      <w:rFonts w:ascii="Consolas" w:hAnsi="Consolas" w:cs="Consolas"/>
      <w:lang w:val="en-US"/>
    </w:rPr>
  </w:style>
  <w:style w:type="paragraph" w:styleId="MessageHeader">
    <w:name w:val="Message Header"/>
    <w:basedOn w:val="Normal"/>
    <w:link w:val="MessageHeaderChar"/>
    <w:hidden/>
    <w:uiPriority w:val="99"/>
    <w:rsid w:val="00961D3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uiPriority w:val="99"/>
    <w:rsid w:val="00961D3D"/>
    <w:rPr>
      <w:rFonts w:ascii="Arial" w:hAnsi="Arial" w:cs="Arial"/>
      <w:sz w:val="24"/>
      <w:szCs w:val="24"/>
      <w:shd w:val="pct20" w:color="auto" w:fill="auto"/>
      <w:lang w:val="en-US"/>
    </w:rPr>
  </w:style>
  <w:style w:type="paragraph" w:styleId="NormalWeb">
    <w:name w:val="Normal (Web)"/>
    <w:basedOn w:val="Normal"/>
    <w:hidden/>
    <w:uiPriority w:val="99"/>
    <w:rsid w:val="00961D3D"/>
  </w:style>
  <w:style w:type="paragraph" w:styleId="NormalIndent">
    <w:name w:val="Normal Indent"/>
    <w:basedOn w:val="Normal"/>
    <w:hidden/>
    <w:uiPriority w:val="99"/>
    <w:rsid w:val="00961D3D"/>
    <w:pPr>
      <w:ind w:left="720"/>
    </w:pPr>
    <w:rPr>
      <w:rFonts w:ascii="Verdana" w:hAnsi="Verdana"/>
      <w:sz w:val="22"/>
    </w:rPr>
  </w:style>
  <w:style w:type="paragraph" w:styleId="NoteHeading">
    <w:name w:val="Note Heading"/>
    <w:basedOn w:val="Normal"/>
    <w:next w:val="Normal"/>
    <w:link w:val="NoteHeadingChar"/>
    <w:hidden/>
    <w:uiPriority w:val="99"/>
    <w:rsid w:val="00961D3D"/>
    <w:rPr>
      <w:rFonts w:ascii="Verdana" w:hAnsi="Verdana"/>
      <w:sz w:val="22"/>
    </w:rPr>
  </w:style>
  <w:style w:type="character" w:customStyle="1" w:styleId="NoteHeadingChar">
    <w:name w:val="Note Heading Char"/>
    <w:basedOn w:val="DefaultParagraphFont"/>
    <w:link w:val="NoteHeading"/>
    <w:uiPriority w:val="99"/>
    <w:rsid w:val="00961D3D"/>
    <w:rPr>
      <w:rFonts w:ascii="Verdana" w:hAnsi="Verdana"/>
      <w:sz w:val="22"/>
      <w:szCs w:val="24"/>
      <w:lang w:val="en-US"/>
    </w:rPr>
  </w:style>
  <w:style w:type="character" w:styleId="PageNumber">
    <w:name w:val="page number"/>
    <w:hidden/>
    <w:uiPriority w:val="99"/>
    <w:rsid w:val="00961D3D"/>
    <w:rPr>
      <w:rFonts w:cs="Times New Roman"/>
    </w:rPr>
  </w:style>
  <w:style w:type="paragraph" w:styleId="PlainText">
    <w:name w:val="Plain Text"/>
    <w:basedOn w:val="Normal"/>
    <w:link w:val="PlainTextChar"/>
    <w:hidden/>
    <w:uiPriority w:val="99"/>
    <w:rsid w:val="00961D3D"/>
    <w:rPr>
      <w:rFonts w:ascii="Courier New" w:hAnsi="Courier New" w:cs="Courier New"/>
      <w:sz w:val="20"/>
      <w:szCs w:val="20"/>
    </w:rPr>
  </w:style>
  <w:style w:type="character" w:customStyle="1" w:styleId="PlainTextChar">
    <w:name w:val="Plain Text Char"/>
    <w:basedOn w:val="DefaultParagraphFont"/>
    <w:link w:val="PlainText"/>
    <w:uiPriority w:val="99"/>
    <w:rsid w:val="00961D3D"/>
    <w:rPr>
      <w:rFonts w:ascii="Courier New" w:hAnsi="Courier New" w:cs="Courier New"/>
      <w:lang w:val="en-US"/>
    </w:rPr>
  </w:style>
  <w:style w:type="paragraph" w:styleId="Salutation">
    <w:name w:val="Salutation"/>
    <w:basedOn w:val="Normal"/>
    <w:next w:val="Normal"/>
    <w:link w:val="SalutationChar"/>
    <w:hidden/>
    <w:uiPriority w:val="99"/>
    <w:rsid w:val="00961D3D"/>
    <w:rPr>
      <w:rFonts w:ascii="Verdana" w:hAnsi="Verdana"/>
      <w:sz w:val="22"/>
    </w:rPr>
  </w:style>
  <w:style w:type="character" w:customStyle="1" w:styleId="SalutationChar">
    <w:name w:val="Salutation Char"/>
    <w:basedOn w:val="DefaultParagraphFont"/>
    <w:link w:val="Salutation"/>
    <w:uiPriority w:val="99"/>
    <w:rsid w:val="00961D3D"/>
    <w:rPr>
      <w:rFonts w:ascii="Verdana" w:hAnsi="Verdana"/>
      <w:sz w:val="22"/>
      <w:szCs w:val="24"/>
      <w:lang w:val="en-US"/>
    </w:rPr>
  </w:style>
  <w:style w:type="paragraph" w:styleId="Signature">
    <w:name w:val="Signature"/>
    <w:basedOn w:val="Normal"/>
    <w:link w:val="SignatureChar"/>
    <w:hidden/>
    <w:uiPriority w:val="99"/>
    <w:rsid w:val="00961D3D"/>
    <w:pPr>
      <w:ind w:left="4252"/>
    </w:pPr>
    <w:rPr>
      <w:rFonts w:ascii="Verdana" w:hAnsi="Verdana"/>
      <w:sz w:val="22"/>
    </w:rPr>
  </w:style>
  <w:style w:type="character" w:customStyle="1" w:styleId="SignatureChar">
    <w:name w:val="Signature Char"/>
    <w:basedOn w:val="DefaultParagraphFont"/>
    <w:link w:val="Signature"/>
    <w:uiPriority w:val="99"/>
    <w:rsid w:val="00961D3D"/>
    <w:rPr>
      <w:rFonts w:ascii="Verdana" w:hAnsi="Verdana"/>
      <w:sz w:val="22"/>
      <w:szCs w:val="24"/>
      <w:lang w:val="en-US"/>
    </w:rPr>
  </w:style>
  <w:style w:type="paragraph" w:styleId="Subtitle">
    <w:name w:val="Subtitle"/>
    <w:basedOn w:val="Normal"/>
    <w:link w:val="SubtitleChar"/>
    <w:hidden/>
    <w:uiPriority w:val="99"/>
    <w:qFormat/>
    <w:rsid w:val="00961D3D"/>
    <w:pPr>
      <w:spacing w:after="60"/>
      <w:jc w:val="center"/>
      <w:outlineLvl w:val="1"/>
    </w:pPr>
    <w:rPr>
      <w:rFonts w:ascii="Arial" w:hAnsi="Arial" w:cs="Arial"/>
    </w:rPr>
  </w:style>
  <w:style w:type="character" w:customStyle="1" w:styleId="SubtitleChar">
    <w:name w:val="Subtitle Char"/>
    <w:basedOn w:val="DefaultParagraphFont"/>
    <w:link w:val="Subtitle"/>
    <w:uiPriority w:val="99"/>
    <w:rsid w:val="00961D3D"/>
    <w:rPr>
      <w:rFonts w:ascii="Arial" w:hAnsi="Arial" w:cs="Arial"/>
      <w:sz w:val="24"/>
      <w:szCs w:val="24"/>
      <w:lang w:val="en-US"/>
    </w:rPr>
  </w:style>
  <w:style w:type="paragraph" w:styleId="Title">
    <w:name w:val="Title"/>
    <w:basedOn w:val="Normal"/>
    <w:link w:val="TitleChar"/>
    <w:hidden/>
    <w:uiPriority w:val="99"/>
    <w:qFormat/>
    <w:rsid w:val="00961D3D"/>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rsid w:val="00961D3D"/>
    <w:rPr>
      <w:rFonts w:ascii="Arial" w:hAnsi="Arial" w:cs="Arial"/>
      <w:b/>
      <w:bCs/>
      <w:kern w:val="28"/>
      <w:sz w:val="32"/>
      <w:szCs w:val="32"/>
      <w:lang w:val="en-US"/>
    </w:rPr>
  </w:style>
  <w:style w:type="paragraph" w:customStyle="1" w:styleId="Karakteristike">
    <w:name w:val="Karakteristike"/>
    <w:basedOn w:val="Normal"/>
    <w:uiPriority w:val="99"/>
    <w:rsid w:val="00961D3D"/>
    <w:pPr>
      <w:ind w:left="1260"/>
    </w:pPr>
    <w:rPr>
      <w:rFonts w:ascii="Verdana" w:hAnsi="Verdana"/>
      <w:sz w:val="22"/>
    </w:rPr>
  </w:style>
  <w:style w:type="paragraph" w:customStyle="1" w:styleId="Zaglavlje">
    <w:name w:val="Zaglavlje"/>
    <w:basedOn w:val="Normal"/>
    <w:uiPriority w:val="99"/>
    <w:rsid w:val="00961D3D"/>
    <w:pPr>
      <w:ind w:right="6237"/>
      <w:jc w:val="center"/>
    </w:pPr>
    <w:rPr>
      <w:rFonts w:ascii="Verdana" w:hAnsi="Verdana" w:cs="Arial"/>
      <w:sz w:val="22"/>
    </w:rPr>
  </w:style>
  <w:style w:type="paragraph" w:customStyle="1" w:styleId="ZaglavljeWWW">
    <w:name w:val="ZaglavljeWWW"/>
    <w:basedOn w:val="Normal"/>
    <w:uiPriority w:val="99"/>
    <w:rsid w:val="00961D3D"/>
    <w:pPr>
      <w:spacing w:after="240"/>
      <w:ind w:right="6237"/>
      <w:jc w:val="center"/>
    </w:pPr>
    <w:rPr>
      <w:rFonts w:ascii="Arial" w:hAnsi="Arial"/>
      <w:sz w:val="18"/>
    </w:rPr>
  </w:style>
  <w:style w:type="paragraph" w:customStyle="1" w:styleId="Potpis">
    <w:name w:val="Potpis"/>
    <w:basedOn w:val="Normal"/>
    <w:uiPriority w:val="99"/>
    <w:rsid w:val="00961D3D"/>
    <w:pPr>
      <w:spacing w:before="240" w:after="240"/>
      <w:ind w:left="4536"/>
      <w:jc w:val="center"/>
    </w:pPr>
    <w:rPr>
      <w:rFonts w:ascii="Verdana" w:hAnsi="Verdana"/>
      <w:spacing w:val="30"/>
      <w:sz w:val="22"/>
    </w:rPr>
  </w:style>
  <w:style w:type="paragraph" w:customStyle="1" w:styleId="TackaA1">
    <w:name w:val="Tacka A."/>
    <w:basedOn w:val="Normal"/>
    <w:uiPriority w:val="99"/>
    <w:rsid w:val="00961D3D"/>
    <w:pPr>
      <w:tabs>
        <w:tab w:val="left" w:pos="851"/>
      </w:tabs>
      <w:ind w:left="851" w:hanging="284"/>
      <w:outlineLvl w:val="0"/>
    </w:pPr>
    <w:rPr>
      <w:rFonts w:ascii="Verdana" w:hAnsi="Verdana"/>
      <w:sz w:val="22"/>
      <w:lang w:val="ro-RO"/>
    </w:rPr>
  </w:style>
  <w:style w:type="paragraph" w:customStyle="1" w:styleId="Tacka1n2">
    <w:name w:val="Tacka 1. n2"/>
    <w:basedOn w:val="Normal"/>
    <w:uiPriority w:val="99"/>
    <w:rsid w:val="00961D3D"/>
    <w:pPr>
      <w:tabs>
        <w:tab w:val="left" w:pos="1134"/>
        <w:tab w:val="num" w:pos="1304"/>
      </w:tabs>
      <w:ind w:left="1304" w:hanging="93"/>
      <w:outlineLvl w:val="1"/>
    </w:pPr>
    <w:rPr>
      <w:rFonts w:ascii="Verdana" w:hAnsi="Verdana"/>
      <w:sz w:val="22"/>
      <w:lang w:val="ro-RO"/>
    </w:rPr>
  </w:style>
  <w:style w:type="paragraph" w:customStyle="1" w:styleId="Crtica">
    <w:name w:val="Crtica"/>
    <w:basedOn w:val="Normal"/>
    <w:uiPriority w:val="99"/>
    <w:rsid w:val="00961D3D"/>
    <w:pPr>
      <w:tabs>
        <w:tab w:val="left" w:pos="1304"/>
        <w:tab w:val="num" w:pos="2754"/>
      </w:tabs>
      <w:ind w:left="2754" w:hanging="900"/>
    </w:pPr>
    <w:rPr>
      <w:rFonts w:ascii="Verdana" w:hAnsi="Verdana"/>
      <w:sz w:val="22"/>
      <w:lang w:val="ro-RO"/>
    </w:rPr>
  </w:style>
  <w:style w:type="paragraph" w:customStyle="1" w:styleId="ZaglavljeBold">
    <w:name w:val="ZaglavljeBold"/>
    <w:basedOn w:val="Zaglavlje"/>
    <w:next w:val="Zaglavlje"/>
    <w:uiPriority w:val="99"/>
    <w:rsid w:val="00961D3D"/>
    <w:rPr>
      <w:b/>
      <w:bCs/>
    </w:rPr>
  </w:style>
  <w:style w:type="paragraph" w:customStyle="1" w:styleId="PodnaslovC">
    <w:name w:val="Podnaslov C"/>
    <w:basedOn w:val="Normal"/>
    <w:next w:val="Paragraf"/>
    <w:uiPriority w:val="99"/>
    <w:rsid w:val="00961D3D"/>
    <w:pPr>
      <w:keepNext/>
      <w:spacing w:before="240" w:after="120"/>
      <w:jc w:val="center"/>
    </w:pPr>
    <w:rPr>
      <w:rFonts w:ascii="Verdana" w:hAnsi="Verdana"/>
      <w:b/>
    </w:rPr>
  </w:style>
  <w:style w:type="paragraph" w:customStyle="1" w:styleId="PodnaslovCR">
    <w:name w:val="Podnaslov CR"/>
    <w:basedOn w:val="Paragraf"/>
    <w:next w:val="Paragraf"/>
    <w:uiPriority w:val="99"/>
    <w:rsid w:val="00961D3D"/>
    <w:pPr>
      <w:keepNext/>
      <w:spacing w:before="240" w:after="120"/>
      <w:ind w:firstLine="0"/>
      <w:jc w:val="center"/>
    </w:pPr>
    <w:rPr>
      <w:b/>
      <w:spacing w:val="40"/>
      <w:sz w:val="24"/>
    </w:rPr>
  </w:style>
  <w:style w:type="paragraph" w:customStyle="1" w:styleId="PotpisR">
    <w:name w:val="Potpis R"/>
    <w:basedOn w:val="Potpis"/>
    <w:next w:val="Paragraf"/>
    <w:uiPriority w:val="99"/>
    <w:rsid w:val="00961D3D"/>
    <w:rPr>
      <w:b/>
      <w:bCs/>
      <w:spacing w:val="80"/>
    </w:rPr>
  </w:style>
  <w:style w:type="paragraph" w:customStyle="1" w:styleId="ParagrafB">
    <w:name w:val="Paragraf B"/>
    <w:basedOn w:val="Paragraf"/>
    <w:next w:val="Paragraf"/>
    <w:uiPriority w:val="99"/>
    <w:rsid w:val="00961D3D"/>
    <w:rPr>
      <w:b/>
      <w:bCs/>
      <w:lang w:val="sr-Cyrl-CS"/>
    </w:rPr>
  </w:style>
  <w:style w:type="paragraph" w:customStyle="1" w:styleId="ParagrafI">
    <w:name w:val="Paragraf I"/>
    <w:basedOn w:val="Paragraf"/>
    <w:uiPriority w:val="99"/>
    <w:rsid w:val="00961D3D"/>
    <w:rPr>
      <w:i/>
      <w:iCs/>
      <w:lang w:val="sr-Cyrl-CS"/>
    </w:rPr>
  </w:style>
  <w:style w:type="character" w:customStyle="1" w:styleId="Sadrzaj">
    <w:name w:val="Sadrzaj"/>
    <w:uiPriority w:val="99"/>
    <w:rsid w:val="00961D3D"/>
    <w:rPr>
      <w:vanish/>
      <w:lang w:val="sr-Cyrl-CS"/>
    </w:rPr>
  </w:style>
  <w:style w:type="paragraph" w:customStyle="1" w:styleId="Podnozje">
    <w:name w:val="Podnozje"/>
    <w:basedOn w:val="Normal"/>
    <w:uiPriority w:val="99"/>
    <w:rsid w:val="00961D3D"/>
    <w:pPr>
      <w:tabs>
        <w:tab w:val="center" w:pos="5040"/>
      </w:tabs>
      <w:spacing w:before="120"/>
      <w:jc w:val="center"/>
    </w:pPr>
    <w:rPr>
      <w:rFonts w:ascii="Verdana" w:hAnsi="Verdana" w:cs="Arial"/>
      <w:sz w:val="20"/>
      <w:lang w:val="hu-HU"/>
    </w:rPr>
  </w:style>
  <w:style w:type="paragraph" w:customStyle="1" w:styleId="ZaglavljeN">
    <w:name w:val="ZaglavljeN"/>
    <w:basedOn w:val="Normal"/>
    <w:uiPriority w:val="99"/>
    <w:rsid w:val="00961D3D"/>
    <w:pPr>
      <w:tabs>
        <w:tab w:val="center" w:pos="5103"/>
        <w:tab w:val="right" w:pos="10205"/>
      </w:tabs>
      <w:spacing w:after="240"/>
    </w:pPr>
    <w:rPr>
      <w:rFonts w:ascii="Arial" w:hAnsi="Arial" w:cs="Arial"/>
      <w:sz w:val="20"/>
    </w:rPr>
  </w:style>
  <w:style w:type="paragraph" w:customStyle="1" w:styleId="Podnaslov20">
    <w:name w:val="Podnaslov2"/>
    <w:basedOn w:val="Clan"/>
    <w:autoRedefine/>
    <w:uiPriority w:val="99"/>
    <w:rsid w:val="00961D3D"/>
    <w:pPr>
      <w:tabs>
        <w:tab w:val="left" w:pos="1080"/>
      </w:tabs>
      <w:spacing w:before="120" w:after="120"/>
      <w:ind w:left="52" w:right="144"/>
      <w:jc w:val="both"/>
      <w:outlineLvl w:val="9"/>
    </w:pPr>
    <w:rPr>
      <w:rFonts w:ascii="Arial" w:hAnsi="Arial"/>
      <w:b/>
      <w:i/>
      <w:noProof w:val="0"/>
      <w:szCs w:val="20"/>
      <w:lang w:val="ru-RU"/>
    </w:rPr>
  </w:style>
  <w:style w:type="character" w:customStyle="1" w:styleId="BalloonTextChar">
    <w:name w:val="Balloon Text Char"/>
    <w:basedOn w:val="DefaultParagraphFont"/>
    <w:link w:val="BalloonText"/>
    <w:uiPriority w:val="99"/>
    <w:semiHidden/>
    <w:rsid w:val="00961D3D"/>
    <w:rPr>
      <w:rFonts w:ascii="Tahoma" w:hAnsi="Tahoma" w:cs="Tahoma"/>
      <w:sz w:val="16"/>
      <w:szCs w:val="16"/>
      <w:lang w:val="en-US"/>
    </w:rPr>
  </w:style>
  <w:style w:type="paragraph" w:styleId="BalloonText">
    <w:name w:val="Balloon Text"/>
    <w:basedOn w:val="Normal"/>
    <w:link w:val="BalloonTextChar"/>
    <w:uiPriority w:val="99"/>
    <w:semiHidden/>
    <w:rsid w:val="00961D3D"/>
    <w:rPr>
      <w:rFonts w:ascii="Tahoma" w:hAnsi="Tahoma" w:cs="Tahoma"/>
      <w:sz w:val="16"/>
      <w:szCs w:val="16"/>
    </w:rPr>
  </w:style>
  <w:style w:type="paragraph" w:styleId="ListParagraph">
    <w:name w:val="List Paragraph"/>
    <w:basedOn w:val="Normal"/>
    <w:uiPriority w:val="34"/>
    <w:qFormat/>
    <w:rsid w:val="00961D3D"/>
    <w:pPr>
      <w:suppressAutoHyphens/>
      <w:spacing w:line="100" w:lineRule="atLeast"/>
      <w:ind w:left="720"/>
    </w:pPr>
    <w:rPr>
      <w:rFonts w:eastAsia="Arial Unicode MS"/>
      <w:color w:val="000000"/>
      <w:kern w:val="1"/>
      <w:lang w:eastAsia="ar-SA"/>
    </w:rPr>
  </w:style>
  <w:style w:type="paragraph" w:customStyle="1" w:styleId="Default">
    <w:name w:val="Default"/>
    <w:rsid w:val="00961D3D"/>
    <w:pPr>
      <w:autoSpaceDE w:val="0"/>
      <w:autoSpaceDN w:val="0"/>
      <w:adjustRightInd w:val="0"/>
    </w:pPr>
    <w:rPr>
      <w:rFonts w:ascii="Verdana" w:hAnsi="Verdana" w:cs="Verdana"/>
      <w:color w:val="000000"/>
      <w:sz w:val="24"/>
      <w:szCs w:val="24"/>
      <w:lang w:val="en-US"/>
    </w:rPr>
  </w:style>
  <w:style w:type="character" w:styleId="CommentReference">
    <w:name w:val="annotation reference"/>
    <w:basedOn w:val="DefaultParagraphFont"/>
    <w:uiPriority w:val="99"/>
    <w:semiHidden/>
    <w:unhideWhenUsed/>
    <w:rsid w:val="00A510AA"/>
    <w:rPr>
      <w:sz w:val="16"/>
      <w:szCs w:val="16"/>
    </w:rPr>
  </w:style>
  <w:style w:type="paragraph" w:styleId="CommentSubject">
    <w:name w:val="annotation subject"/>
    <w:basedOn w:val="CommentText"/>
    <w:next w:val="CommentText"/>
    <w:link w:val="CommentSubjectChar"/>
    <w:uiPriority w:val="99"/>
    <w:semiHidden/>
    <w:unhideWhenUsed/>
    <w:rsid w:val="00A510AA"/>
    <w:rPr>
      <w:rFonts w:ascii="Times New Roman" w:hAnsi="Times New Roman"/>
      <w:b/>
      <w:bCs/>
    </w:rPr>
  </w:style>
  <w:style w:type="character" w:customStyle="1" w:styleId="CommentSubjectChar">
    <w:name w:val="Comment Subject Char"/>
    <w:basedOn w:val="CommentTextChar"/>
    <w:link w:val="CommentSubject"/>
    <w:uiPriority w:val="99"/>
    <w:semiHidden/>
    <w:rsid w:val="00A510AA"/>
    <w:rPr>
      <w:rFonts w:ascii="Verdana" w:hAnsi="Verdana"/>
      <w:b/>
      <w:bCs/>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684"/>
    <w:rPr>
      <w:sz w:val="24"/>
      <w:szCs w:val="24"/>
      <w:lang w:val="en-US"/>
    </w:rPr>
  </w:style>
  <w:style w:type="paragraph" w:styleId="Heading1">
    <w:name w:val="heading 1"/>
    <w:aliases w:val="Naslov 1"/>
    <w:basedOn w:val="Normal"/>
    <w:link w:val="Heading1Char"/>
    <w:uiPriority w:val="99"/>
    <w:qFormat/>
    <w:rsid w:val="00CA0684"/>
    <w:pPr>
      <w:spacing w:before="100" w:beforeAutospacing="1" w:after="100" w:afterAutospacing="1"/>
      <w:outlineLvl w:val="0"/>
    </w:pPr>
    <w:rPr>
      <w:b/>
      <w:bCs/>
      <w:kern w:val="36"/>
      <w:sz w:val="48"/>
      <w:szCs w:val="48"/>
      <w:lang w:val="en-GB" w:eastAsia="en-GB"/>
    </w:rPr>
  </w:style>
  <w:style w:type="paragraph" w:styleId="Heading2">
    <w:name w:val="heading 2"/>
    <w:aliases w:val="Naslov 2"/>
    <w:basedOn w:val="Normal"/>
    <w:next w:val="Paragraf"/>
    <w:link w:val="Heading2Char"/>
    <w:hidden/>
    <w:uiPriority w:val="99"/>
    <w:qFormat/>
    <w:rsid w:val="00961D3D"/>
    <w:pPr>
      <w:keepNext/>
      <w:spacing w:before="240" w:after="60"/>
      <w:jc w:val="center"/>
      <w:outlineLvl w:val="1"/>
    </w:pPr>
    <w:rPr>
      <w:rFonts w:ascii="Verdana" w:hAnsi="Verdana" w:cs="Arial"/>
      <w:b/>
      <w:bCs/>
      <w:i/>
      <w:iCs/>
      <w:sz w:val="28"/>
      <w:szCs w:val="28"/>
    </w:rPr>
  </w:style>
  <w:style w:type="paragraph" w:styleId="Heading3">
    <w:name w:val="heading 3"/>
    <w:aliases w:val="Naslov 3"/>
    <w:basedOn w:val="Normal"/>
    <w:link w:val="Heading3Char"/>
    <w:uiPriority w:val="99"/>
    <w:qFormat/>
    <w:rsid w:val="00CA0684"/>
    <w:pPr>
      <w:spacing w:before="100" w:beforeAutospacing="1" w:after="100" w:afterAutospacing="1"/>
      <w:outlineLvl w:val="2"/>
    </w:pPr>
    <w:rPr>
      <w:b/>
      <w:bCs/>
      <w:sz w:val="27"/>
      <w:szCs w:val="27"/>
      <w:lang w:val="en-GB" w:eastAsia="en-GB"/>
    </w:rPr>
  </w:style>
  <w:style w:type="paragraph" w:styleId="Heading4">
    <w:name w:val="heading 4"/>
    <w:basedOn w:val="Normal"/>
    <w:link w:val="Heading4Char"/>
    <w:uiPriority w:val="99"/>
    <w:qFormat/>
    <w:rsid w:val="00CA0684"/>
    <w:pPr>
      <w:spacing w:before="100" w:beforeAutospacing="1" w:after="100" w:afterAutospacing="1"/>
      <w:outlineLvl w:val="3"/>
    </w:pPr>
    <w:rPr>
      <w:b/>
      <w:bCs/>
      <w:lang w:val="en-GB" w:eastAsia="en-GB"/>
    </w:rPr>
  </w:style>
  <w:style w:type="paragraph" w:styleId="Heading5">
    <w:name w:val="heading 5"/>
    <w:basedOn w:val="Normal"/>
    <w:next w:val="Normal"/>
    <w:link w:val="Heading5Char"/>
    <w:hidden/>
    <w:uiPriority w:val="99"/>
    <w:qFormat/>
    <w:rsid w:val="00961D3D"/>
    <w:pPr>
      <w:spacing w:before="240" w:after="60"/>
      <w:outlineLvl w:val="4"/>
    </w:pPr>
    <w:rPr>
      <w:rFonts w:ascii="Verdana" w:hAnsi="Verdana"/>
      <w:b/>
      <w:bCs/>
      <w:i/>
      <w:iCs/>
      <w:sz w:val="26"/>
      <w:szCs w:val="26"/>
    </w:rPr>
  </w:style>
  <w:style w:type="paragraph" w:styleId="Heading6">
    <w:name w:val="heading 6"/>
    <w:basedOn w:val="Normal"/>
    <w:next w:val="Normal"/>
    <w:link w:val="Heading6Char"/>
    <w:hidden/>
    <w:uiPriority w:val="99"/>
    <w:qFormat/>
    <w:rsid w:val="00961D3D"/>
    <w:pPr>
      <w:spacing w:before="240" w:after="60"/>
      <w:outlineLvl w:val="5"/>
    </w:pPr>
    <w:rPr>
      <w:b/>
      <w:bCs/>
      <w:sz w:val="22"/>
      <w:szCs w:val="22"/>
    </w:rPr>
  </w:style>
  <w:style w:type="paragraph" w:styleId="Heading7">
    <w:name w:val="heading 7"/>
    <w:basedOn w:val="Normal"/>
    <w:next w:val="Normal"/>
    <w:link w:val="Heading7Char"/>
    <w:hidden/>
    <w:uiPriority w:val="99"/>
    <w:qFormat/>
    <w:rsid w:val="00961D3D"/>
    <w:pPr>
      <w:spacing w:before="240" w:after="60"/>
      <w:outlineLvl w:val="6"/>
    </w:pPr>
  </w:style>
  <w:style w:type="paragraph" w:styleId="Heading8">
    <w:name w:val="heading 8"/>
    <w:basedOn w:val="Normal"/>
    <w:next w:val="Normal"/>
    <w:link w:val="Heading8Char"/>
    <w:hidden/>
    <w:uiPriority w:val="99"/>
    <w:qFormat/>
    <w:rsid w:val="00961D3D"/>
    <w:pPr>
      <w:spacing w:before="240" w:after="60"/>
      <w:outlineLvl w:val="7"/>
    </w:pPr>
    <w:rPr>
      <w:i/>
      <w:iCs/>
    </w:rPr>
  </w:style>
  <w:style w:type="paragraph" w:styleId="Heading9">
    <w:name w:val="heading 9"/>
    <w:basedOn w:val="Normal"/>
    <w:next w:val="Normal"/>
    <w:link w:val="Heading9Char"/>
    <w:hidden/>
    <w:uiPriority w:val="99"/>
    <w:qFormat/>
    <w:rsid w:val="00961D3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uiPriority w:val="99"/>
    <w:rsid w:val="00CA0684"/>
    <w:rPr>
      <w:b/>
      <w:bCs/>
      <w:kern w:val="36"/>
      <w:sz w:val="48"/>
      <w:szCs w:val="48"/>
      <w:lang w:eastAsia="en-GB"/>
    </w:rPr>
  </w:style>
  <w:style w:type="paragraph" w:customStyle="1" w:styleId="Paragraf">
    <w:name w:val="Paragraf"/>
    <w:basedOn w:val="Normal"/>
    <w:uiPriority w:val="99"/>
    <w:rsid w:val="00961D3D"/>
    <w:pPr>
      <w:spacing w:before="60"/>
      <w:ind w:firstLine="851"/>
    </w:pPr>
    <w:rPr>
      <w:rFonts w:ascii="Verdana" w:hAnsi="Verdana"/>
      <w:noProof/>
      <w:sz w:val="22"/>
    </w:rPr>
  </w:style>
  <w:style w:type="character" w:customStyle="1" w:styleId="Heading2Char">
    <w:name w:val="Heading 2 Char"/>
    <w:aliases w:val="Naslov 2 Char"/>
    <w:basedOn w:val="DefaultParagraphFont"/>
    <w:link w:val="Heading2"/>
    <w:uiPriority w:val="99"/>
    <w:rsid w:val="00961D3D"/>
    <w:rPr>
      <w:rFonts w:ascii="Verdana" w:hAnsi="Verdana" w:cs="Arial"/>
      <w:b/>
      <w:bCs/>
      <w:i/>
      <w:iCs/>
      <w:sz w:val="28"/>
      <w:szCs w:val="28"/>
      <w:lang w:val="en-US"/>
    </w:rPr>
  </w:style>
  <w:style w:type="character" w:customStyle="1" w:styleId="Heading3Char">
    <w:name w:val="Heading 3 Char"/>
    <w:aliases w:val="Naslov 3 Char"/>
    <w:basedOn w:val="DefaultParagraphFont"/>
    <w:link w:val="Heading3"/>
    <w:uiPriority w:val="99"/>
    <w:rsid w:val="00CA0684"/>
    <w:rPr>
      <w:b/>
      <w:bCs/>
      <w:sz w:val="27"/>
      <w:szCs w:val="27"/>
      <w:lang w:eastAsia="en-GB"/>
    </w:rPr>
  </w:style>
  <w:style w:type="character" w:customStyle="1" w:styleId="Heading4Char">
    <w:name w:val="Heading 4 Char"/>
    <w:basedOn w:val="DefaultParagraphFont"/>
    <w:link w:val="Heading4"/>
    <w:uiPriority w:val="99"/>
    <w:rsid w:val="00CA0684"/>
    <w:rPr>
      <w:b/>
      <w:bCs/>
      <w:sz w:val="24"/>
      <w:szCs w:val="24"/>
      <w:lang w:eastAsia="en-GB"/>
    </w:rPr>
  </w:style>
  <w:style w:type="character" w:customStyle="1" w:styleId="Heading5Char">
    <w:name w:val="Heading 5 Char"/>
    <w:basedOn w:val="DefaultParagraphFont"/>
    <w:link w:val="Heading5"/>
    <w:uiPriority w:val="99"/>
    <w:rsid w:val="00961D3D"/>
    <w:rPr>
      <w:rFonts w:ascii="Verdana" w:hAnsi="Verdana"/>
      <w:b/>
      <w:bCs/>
      <w:i/>
      <w:iCs/>
      <w:sz w:val="26"/>
      <w:szCs w:val="26"/>
      <w:lang w:val="en-US"/>
    </w:rPr>
  </w:style>
  <w:style w:type="character" w:customStyle="1" w:styleId="Heading6Char">
    <w:name w:val="Heading 6 Char"/>
    <w:basedOn w:val="DefaultParagraphFont"/>
    <w:link w:val="Heading6"/>
    <w:uiPriority w:val="99"/>
    <w:rsid w:val="00961D3D"/>
    <w:rPr>
      <w:b/>
      <w:bCs/>
      <w:sz w:val="22"/>
      <w:szCs w:val="22"/>
      <w:lang w:val="en-US"/>
    </w:rPr>
  </w:style>
  <w:style w:type="character" w:customStyle="1" w:styleId="Heading7Char">
    <w:name w:val="Heading 7 Char"/>
    <w:basedOn w:val="DefaultParagraphFont"/>
    <w:link w:val="Heading7"/>
    <w:uiPriority w:val="99"/>
    <w:rsid w:val="00961D3D"/>
    <w:rPr>
      <w:sz w:val="24"/>
      <w:szCs w:val="24"/>
      <w:lang w:val="en-US"/>
    </w:rPr>
  </w:style>
  <w:style w:type="character" w:customStyle="1" w:styleId="Heading8Char">
    <w:name w:val="Heading 8 Char"/>
    <w:basedOn w:val="DefaultParagraphFont"/>
    <w:link w:val="Heading8"/>
    <w:uiPriority w:val="99"/>
    <w:rsid w:val="00961D3D"/>
    <w:rPr>
      <w:i/>
      <w:iCs/>
      <w:sz w:val="24"/>
      <w:szCs w:val="24"/>
      <w:lang w:val="en-US"/>
    </w:rPr>
  </w:style>
  <w:style w:type="character" w:customStyle="1" w:styleId="Heading9Char">
    <w:name w:val="Heading 9 Char"/>
    <w:basedOn w:val="DefaultParagraphFont"/>
    <w:link w:val="Heading9"/>
    <w:uiPriority w:val="99"/>
    <w:rsid w:val="00961D3D"/>
    <w:rPr>
      <w:rFonts w:ascii="Arial" w:hAnsi="Arial" w:cs="Arial"/>
      <w:sz w:val="22"/>
      <w:szCs w:val="22"/>
      <w:lang w:val="en-US"/>
    </w:rPr>
  </w:style>
  <w:style w:type="character" w:styleId="Strong">
    <w:name w:val="Strong"/>
    <w:basedOn w:val="DefaultParagraphFont"/>
    <w:uiPriority w:val="99"/>
    <w:qFormat/>
    <w:rsid w:val="00CA0684"/>
    <w:rPr>
      <w:b/>
      <w:bCs/>
    </w:rPr>
  </w:style>
  <w:style w:type="character" w:styleId="Emphasis">
    <w:name w:val="Emphasis"/>
    <w:basedOn w:val="DefaultParagraphFont"/>
    <w:uiPriority w:val="99"/>
    <w:qFormat/>
    <w:rsid w:val="00CA0684"/>
    <w:rPr>
      <w:i/>
      <w:iCs/>
    </w:rPr>
  </w:style>
  <w:style w:type="paragraph" w:customStyle="1" w:styleId="Naslov">
    <w:name w:val="Naslov"/>
    <w:basedOn w:val="Normal"/>
    <w:next w:val="Paragraf"/>
    <w:uiPriority w:val="99"/>
    <w:rsid w:val="00961D3D"/>
    <w:pPr>
      <w:keepNext/>
      <w:spacing w:before="360" w:after="360"/>
      <w:jc w:val="center"/>
      <w:outlineLvl w:val="0"/>
    </w:pPr>
    <w:rPr>
      <w:rFonts w:ascii="Verdana" w:hAnsi="Verdana"/>
      <w:b/>
      <w:sz w:val="32"/>
    </w:rPr>
  </w:style>
  <w:style w:type="paragraph" w:customStyle="1" w:styleId="Podnaslov">
    <w:name w:val="Podnaslov"/>
    <w:basedOn w:val="Normal"/>
    <w:next w:val="Paragraf"/>
    <w:uiPriority w:val="99"/>
    <w:rsid w:val="00961D3D"/>
    <w:pPr>
      <w:keepNext/>
      <w:spacing w:before="240" w:after="120"/>
      <w:ind w:left="851"/>
      <w:outlineLvl w:val="0"/>
    </w:pPr>
    <w:rPr>
      <w:rFonts w:ascii="Verdana" w:hAnsi="Verdana"/>
      <w:b/>
    </w:rPr>
  </w:style>
  <w:style w:type="paragraph" w:styleId="BlockText">
    <w:name w:val="Block Text"/>
    <w:basedOn w:val="Normal"/>
    <w:hidden/>
    <w:uiPriority w:val="99"/>
    <w:rsid w:val="00961D3D"/>
    <w:pPr>
      <w:spacing w:after="120"/>
      <w:ind w:left="1440" w:right="1440"/>
    </w:pPr>
    <w:rPr>
      <w:rFonts w:ascii="Verdana" w:hAnsi="Verdana"/>
      <w:sz w:val="22"/>
    </w:rPr>
  </w:style>
  <w:style w:type="paragraph" w:customStyle="1" w:styleId="Podnaslov2">
    <w:name w:val="Podnaslov 2"/>
    <w:basedOn w:val="Normal"/>
    <w:next w:val="Paragraf"/>
    <w:uiPriority w:val="99"/>
    <w:rsid w:val="00961D3D"/>
    <w:pPr>
      <w:keepNext/>
      <w:spacing w:before="240" w:after="120"/>
      <w:ind w:left="851"/>
    </w:pPr>
    <w:rPr>
      <w:rFonts w:ascii="Verdana" w:hAnsi="Verdana"/>
    </w:rPr>
  </w:style>
  <w:style w:type="paragraph" w:customStyle="1" w:styleId="Podnaslov1">
    <w:name w:val="Podnaslov 1"/>
    <w:basedOn w:val="Normal"/>
    <w:next w:val="Paragraf"/>
    <w:uiPriority w:val="99"/>
    <w:rsid w:val="00961D3D"/>
    <w:pPr>
      <w:keepNext/>
      <w:spacing w:before="240" w:after="120"/>
      <w:ind w:left="851"/>
      <w:outlineLvl w:val="1"/>
    </w:pPr>
    <w:rPr>
      <w:rFonts w:ascii="Verdana" w:hAnsi="Verdana"/>
      <w:b/>
      <w:i/>
    </w:rPr>
  </w:style>
  <w:style w:type="paragraph" w:customStyle="1" w:styleId="Podnaslov3">
    <w:name w:val="Podnaslov 3"/>
    <w:basedOn w:val="Normal"/>
    <w:next w:val="Paragraf"/>
    <w:uiPriority w:val="99"/>
    <w:rsid w:val="00961D3D"/>
    <w:pPr>
      <w:keepNext/>
      <w:spacing w:before="240" w:after="120"/>
      <w:ind w:left="851"/>
    </w:pPr>
    <w:rPr>
      <w:rFonts w:ascii="Verdana" w:hAnsi="Verdana"/>
      <w:i/>
    </w:rPr>
  </w:style>
  <w:style w:type="paragraph" w:customStyle="1" w:styleId="Podnaslov4">
    <w:name w:val="Podnaslov 4"/>
    <w:basedOn w:val="Normal"/>
    <w:next w:val="Paragraf"/>
    <w:uiPriority w:val="99"/>
    <w:rsid w:val="00961D3D"/>
    <w:pPr>
      <w:keepNext/>
      <w:spacing w:before="240" w:after="120"/>
      <w:ind w:left="851"/>
    </w:pPr>
    <w:rPr>
      <w:rFonts w:ascii="Verdana" w:hAnsi="Verdana"/>
      <w:i/>
      <w:sz w:val="22"/>
    </w:rPr>
  </w:style>
  <w:style w:type="paragraph" w:customStyle="1" w:styleId="Podnaslov5">
    <w:name w:val="Podnaslov 5"/>
    <w:basedOn w:val="Normal"/>
    <w:next w:val="Paragraf"/>
    <w:uiPriority w:val="99"/>
    <w:rsid w:val="00961D3D"/>
    <w:pPr>
      <w:keepNext/>
      <w:spacing w:before="240" w:after="120"/>
      <w:ind w:left="851"/>
    </w:pPr>
    <w:rPr>
      <w:rFonts w:ascii="Verdana" w:hAnsi="Verdana"/>
      <w:b/>
      <w:sz w:val="22"/>
    </w:rPr>
  </w:style>
  <w:style w:type="paragraph" w:customStyle="1" w:styleId="Clan">
    <w:name w:val="Clan"/>
    <w:basedOn w:val="Paragraf"/>
    <w:next w:val="Paragraf"/>
    <w:uiPriority w:val="99"/>
    <w:rsid w:val="00961D3D"/>
    <w:pPr>
      <w:keepNext/>
      <w:spacing w:before="240"/>
      <w:ind w:firstLine="0"/>
      <w:jc w:val="center"/>
      <w:outlineLvl w:val="2"/>
    </w:pPr>
  </w:style>
  <w:style w:type="paragraph" w:customStyle="1" w:styleId="Tacka10">
    <w:name w:val="Tacka 1"/>
    <w:basedOn w:val="Normal"/>
    <w:uiPriority w:val="99"/>
    <w:rsid w:val="00961D3D"/>
    <w:pPr>
      <w:numPr>
        <w:numId w:val="3"/>
      </w:numPr>
      <w:tabs>
        <w:tab w:val="left" w:pos="1247"/>
      </w:tabs>
    </w:pPr>
    <w:rPr>
      <w:rFonts w:ascii="Verdana" w:hAnsi="Verdana"/>
      <w:sz w:val="22"/>
    </w:rPr>
  </w:style>
  <w:style w:type="paragraph" w:customStyle="1" w:styleId="Tackaa">
    <w:name w:val="Tacka a"/>
    <w:basedOn w:val="Normal"/>
    <w:uiPriority w:val="99"/>
    <w:rsid w:val="00961D3D"/>
    <w:pPr>
      <w:numPr>
        <w:numId w:val="4"/>
      </w:numPr>
    </w:pPr>
    <w:rPr>
      <w:rFonts w:ascii="Verdana" w:hAnsi="Verdana"/>
      <w:sz w:val="22"/>
    </w:rPr>
  </w:style>
  <w:style w:type="paragraph" w:customStyle="1" w:styleId="Tacka1">
    <w:name w:val="Tacka 1)"/>
    <w:basedOn w:val="Normal"/>
    <w:uiPriority w:val="99"/>
    <w:rsid w:val="00961D3D"/>
    <w:pPr>
      <w:numPr>
        <w:numId w:val="1"/>
      </w:numPr>
    </w:pPr>
    <w:rPr>
      <w:rFonts w:ascii="Verdana" w:hAnsi="Verdana"/>
      <w:sz w:val="22"/>
    </w:rPr>
  </w:style>
  <w:style w:type="paragraph" w:customStyle="1" w:styleId="Tackaa0">
    <w:name w:val="Tacka a)"/>
    <w:basedOn w:val="Normal"/>
    <w:uiPriority w:val="99"/>
    <w:rsid w:val="00961D3D"/>
    <w:pPr>
      <w:numPr>
        <w:numId w:val="2"/>
      </w:numPr>
    </w:pPr>
    <w:rPr>
      <w:rFonts w:ascii="Verdana" w:hAnsi="Verdana"/>
      <w:sz w:val="22"/>
    </w:rPr>
  </w:style>
  <w:style w:type="paragraph" w:styleId="BodyText">
    <w:name w:val="Body Text"/>
    <w:basedOn w:val="Normal"/>
    <w:link w:val="BodyTextChar"/>
    <w:hidden/>
    <w:uiPriority w:val="99"/>
    <w:rsid w:val="00961D3D"/>
    <w:pPr>
      <w:spacing w:after="120"/>
    </w:pPr>
    <w:rPr>
      <w:rFonts w:ascii="Verdana" w:hAnsi="Verdana"/>
      <w:sz w:val="22"/>
    </w:rPr>
  </w:style>
  <w:style w:type="character" w:customStyle="1" w:styleId="BodyTextChar">
    <w:name w:val="Body Text Char"/>
    <w:basedOn w:val="DefaultParagraphFont"/>
    <w:link w:val="BodyText"/>
    <w:uiPriority w:val="99"/>
    <w:rsid w:val="00961D3D"/>
    <w:rPr>
      <w:rFonts w:ascii="Verdana" w:hAnsi="Verdana"/>
      <w:sz w:val="22"/>
      <w:szCs w:val="24"/>
      <w:lang w:val="en-US"/>
    </w:rPr>
  </w:style>
  <w:style w:type="paragraph" w:styleId="BodyText2">
    <w:name w:val="Body Text 2"/>
    <w:basedOn w:val="Normal"/>
    <w:link w:val="BodyText2Char"/>
    <w:hidden/>
    <w:uiPriority w:val="99"/>
    <w:rsid w:val="00961D3D"/>
    <w:pPr>
      <w:spacing w:after="120" w:line="480" w:lineRule="auto"/>
    </w:pPr>
    <w:rPr>
      <w:rFonts w:ascii="Verdana" w:hAnsi="Verdana"/>
      <w:sz w:val="22"/>
    </w:rPr>
  </w:style>
  <w:style w:type="character" w:customStyle="1" w:styleId="BodyText2Char">
    <w:name w:val="Body Text 2 Char"/>
    <w:basedOn w:val="DefaultParagraphFont"/>
    <w:link w:val="BodyText2"/>
    <w:uiPriority w:val="99"/>
    <w:rsid w:val="00961D3D"/>
    <w:rPr>
      <w:rFonts w:ascii="Verdana" w:hAnsi="Verdana"/>
      <w:sz w:val="22"/>
      <w:szCs w:val="24"/>
      <w:lang w:val="en-US"/>
    </w:rPr>
  </w:style>
  <w:style w:type="paragraph" w:styleId="BodyText3">
    <w:name w:val="Body Text 3"/>
    <w:basedOn w:val="Normal"/>
    <w:link w:val="BodyText3Char"/>
    <w:hidden/>
    <w:uiPriority w:val="99"/>
    <w:rsid w:val="00961D3D"/>
    <w:pPr>
      <w:spacing w:after="120"/>
    </w:pPr>
    <w:rPr>
      <w:rFonts w:ascii="Verdana" w:hAnsi="Verdana"/>
      <w:sz w:val="16"/>
      <w:szCs w:val="16"/>
    </w:rPr>
  </w:style>
  <w:style w:type="character" w:customStyle="1" w:styleId="BodyText3Char">
    <w:name w:val="Body Text 3 Char"/>
    <w:basedOn w:val="DefaultParagraphFont"/>
    <w:link w:val="BodyText3"/>
    <w:uiPriority w:val="99"/>
    <w:rsid w:val="00961D3D"/>
    <w:rPr>
      <w:rFonts w:ascii="Verdana" w:hAnsi="Verdana"/>
      <w:sz w:val="16"/>
      <w:szCs w:val="16"/>
      <w:lang w:val="en-US"/>
    </w:rPr>
  </w:style>
  <w:style w:type="paragraph" w:styleId="BodyTextFirstIndent">
    <w:name w:val="Body Text First Indent"/>
    <w:basedOn w:val="BodyText"/>
    <w:link w:val="BodyTextFirstIndentChar"/>
    <w:hidden/>
    <w:uiPriority w:val="99"/>
    <w:rsid w:val="00961D3D"/>
    <w:pPr>
      <w:ind w:firstLine="210"/>
    </w:pPr>
  </w:style>
  <w:style w:type="character" w:customStyle="1" w:styleId="BodyTextFirstIndentChar">
    <w:name w:val="Body Text First Indent Char"/>
    <w:basedOn w:val="BodyTextChar"/>
    <w:link w:val="BodyTextFirstIndent"/>
    <w:uiPriority w:val="99"/>
    <w:rsid w:val="00961D3D"/>
    <w:rPr>
      <w:rFonts w:ascii="Verdana" w:hAnsi="Verdana"/>
      <w:sz w:val="22"/>
      <w:szCs w:val="24"/>
      <w:lang w:val="en-US"/>
    </w:rPr>
  </w:style>
  <w:style w:type="paragraph" w:styleId="BodyTextIndent">
    <w:name w:val="Body Text Indent"/>
    <w:basedOn w:val="Normal"/>
    <w:link w:val="BodyTextIndentChar"/>
    <w:hidden/>
    <w:uiPriority w:val="99"/>
    <w:rsid w:val="00961D3D"/>
    <w:pPr>
      <w:spacing w:after="120"/>
      <w:ind w:left="283"/>
    </w:pPr>
    <w:rPr>
      <w:rFonts w:ascii="Verdana" w:hAnsi="Verdana"/>
      <w:sz w:val="22"/>
    </w:rPr>
  </w:style>
  <w:style w:type="character" w:customStyle="1" w:styleId="BodyTextIndentChar">
    <w:name w:val="Body Text Indent Char"/>
    <w:basedOn w:val="DefaultParagraphFont"/>
    <w:link w:val="BodyTextIndent"/>
    <w:uiPriority w:val="99"/>
    <w:rsid w:val="00961D3D"/>
    <w:rPr>
      <w:rFonts w:ascii="Verdana" w:hAnsi="Verdana"/>
      <w:sz w:val="22"/>
      <w:szCs w:val="24"/>
      <w:lang w:val="en-US"/>
    </w:rPr>
  </w:style>
  <w:style w:type="paragraph" w:styleId="BodyTextFirstIndent2">
    <w:name w:val="Body Text First Indent 2"/>
    <w:basedOn w:val="BodyTextIndent"/>
    <w:link w:val="BodyTextFirstIndent2Char"/>
    <w:hidden/>
    <w:uiPriority w:val="99"/>
    <w:rsid w:val="00961D3D"/>
    <w:pPr>
      <w:ind w:firstLine="210"/>
    </w:pPr>
  </w:style>
  <w:style w:type="character" w:customStyle="1" w:styleId="BodyTextFirstIndent2Char">
    <w:name w:val="Body Text First Indent 2 Char"/>
    <w:basedOn w:val="BodyTextIndentChar"/>
    <w:link w:val="BodyTextFirstIndent2"/>
    <w:uiPriority w:val="99"/>
    <w:rsid w:val="00961D3D"/>
    <w:rPr>
      <w:rFonts w:ascii="Verdana" w:hAnsi="Verdana"/>
      <w:sz w:val="22"/>
      <w:szCs w:val="24"/>
      <w:lang w:val="en-US"/>
    </w:rPr>
  </w:style>
  <w:style w:type="paragraph" w:styleId="BodyTextIndent2">
    <w:name w:val="Body Text Indent 2"/>
    <w:basedOn w:val="Normal"/>
    <w:link w:val="BodyTextIndent2Char"/>
    <w:hidden/>
    <w:uiPriority w:val="99"/>
    <w:rsid w:val="00961D3D"/>
    <w:pPr>
      <w:spacing w:after="120" w:line="480" w:lineRule="auto"/>
      <w:ind w:left="283"/>
    </w:pPr>
    <w:rPr>
      <w:rFonts w:ascii="Verdana" w:hAnsi="Verdana"/>
      <w:sz w:val="22"/>
    </w:rPr>
  </w:style>
  <w:style w:type="character" w:customStyle="1" w:styleId="BodyTextIndent2Char">
    <w:name w:val="Body Text Indent 2 Char"/>
    <w:basedOn w:val="DefaultParagraphFont"/>
    <w:link w:val="BodyTextIndent2"/>
    <w:uiPriority w:val="99"/>
    <w:rsid w:val="00961D3D"/>
    <w:rPr>
      <w:rFonts w:ascii="Verdana" w:hAnsi="Verdana"/>
      <w:sz w:val="22"/>
      <w:szCs w:val="24"/>
      <w:lang w:val="en-US"/>
    </w:rPr>
  </w:style>
  <w:style w:type="paragraph" w:styleId="BodyTextIndent3">
    <w:name w:val="Body Text Indent 3"/>
    <w:basedOn w:val="Normal"/>
    <w:link w:val="BodyTextIndent3Char"/>
    <w:hidden/>
    <w:uiPriority w:val="99"/>
    <w:rsid w:val="00961D3D"/>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uiPriority w:val="99"/>
    <w:rsid w:val="00961D3D"/>
    <w:rPr>
      <w:rFonts w:ascii="Verdana" w:hAnsi="Verdana"/>
      <w:sz w:val="16"/>
      <w:szCs w:val="16"/>
      <w:lang w:val="en-US"/>
    </w:rPr>
  </w:style>
  <w:style w:type="paragraph" w:styleId="Caption">
    <w:name w:val="caption"/>
    <w:basedOn w:val="Normal"/>
    <w:next w:val="Normal"/>
    <w:hidden/>
    <w:uiPriority w:val="99"/>
    <w:qFormat/>
    <w:rsid w:val="00961D3D"/>
    <w:pPr>
      <w:spacing w:before="120" w:after="120"/>
    </w:pPr>
    <w:rPr>
      <w:rFonts w:ascii="Verdana" w:hAnsi="Verdana"/>
      <w:b/>
      <w:bCs/>
      <w:sz w:val="20"/>
      <w:szCs w:val="20"/>
    </w:rPr>
  </w:style>
  <w:style w:type="paragraph" w:styleId="Closing">
    <w:name w:val="Closing"/>
    <w:basedOn w:val="Normal"/>
    <w:link w:val="ClosingChar"/>
    <w:hidden/>
    <w:uiPriority w:val="99"/>
    <w:rsid w:val="00961D3D"/>
    <w:pPr>
      <w:ind w:left="4252"/>
    </w:pPr>
    <w:rPr>
      <w:rFonts w:ascii="Verdana" w:hAnsi="Verdana"/>
      <w:sz w:val="22"/>
    </w:rPr>
  </w:style>
  <w:style w:type="character" w:customStyle="1" w:styleId="ClosingChar">
    <w:name w:val="Closing Char"/>
    <w:basedOn w:val="DefaultParagraphFont"/>
    <w:link w:val="Closing"/>
    <w:uiPriority w:val="99"/>
    <w:rsid w:val="00961D3D"/>
    <w:rPr>
      <w:rFonts w:ascii="Verdana" w:hAnsi="Verdana"/>
      <w:sz w:val="22"/>
      <w:szCs w:val="24"/>
      <w:lang w:val="en-US"/>
    </w:rPr>
  </w:style>
  <w:style w:type="character" w:customStyle="1" w:styleId="CommentTextChar">
    <w:name w:val="Comment Text Char"/>
    <w:basedOn w:val="DefaultParagraphFont"/>
    <w:link w:val="CommentText"/>
    <w:uiPriority w:val="99"/>
    <w:semiHidden/>
    <w:rsid w:val="00961D3D"/>
    <w:rPr>
      <w:rFonts w:ascii="Verdana" w:hAnsi="Verdana"/>
      <w:lang w:val="en-US"/>
    </w:rPr>
  </w:style>
  <w:style w:type="paragraph" w:styleId="CommentText">
    <w:name w:val="annotation text"/>
    <w:basedOn w:val="Normal"/>
    <w:link w:val="CommentTextChar"/>
    <w:hidden/>
    <w:uiPriority w:val="99"/>
    <w:semiHidden/>
    <w:rsid w:val="00961D3D"/>
    <w:rPr>
      <w:rFonts w:ascii="Verdana" w:hAnsi="Verdana"/>
      <w:sz w:val="20"/>
      <w:szCs w:val="20"/>
    </w:rPr>
  </w:style>
  <w:style w:type="character" w:customStyle="1" w:styleId="CommentTextChar1">
    <w:name w:val="Comment Text Char1"/>
    <w:basedOn w:val="DefaultParagraphFont"/>
    <w:uiPriority w:val="99"/>
    <w:semiHidden/>
    <w:rsid w:val="00961D3D"/>
    <w:rPr>
      <w:lang w:val="en-US"/>
    </w:rPr>
  </w:style>
  <w:style w:type="paragraph" w:styleId="Date">
    <w:name w:val="Date"/>
    <w:basedOn w:val="Normal"/>
    <w:next w:val="Normal"/>
    <w:link w:val="DateChar"/>
    <w:hidden/>
    <w:uiPriority w:val="99"/>
    <w:rsid w:val="00961D3D"/>
    <w:rPr>
      <w:rFonts w:ascii="Verdana" w:hAnsi="Verdana"/>
      <w:sz w:val="22"/>
    </w:rPr>
  </w:style>
  <w:style w:type="character" w:customStyle="1" w:styleId="DateChar">
    <w:name w:val="Date Char"/>
    <w:basedOn w:val="DefaultParagraphFont"/>
    <w:link w:val="Date"/>
    <w:uiPriority w:val="99"/>
    <w:rsid w:val="00961D3D"/>
    <w:rPr>
      <w:rFonts w:ascii="Verdana" w:hAnsi="Verdana"/>
      <w:sz w:val="22"/>
      <w:szCs w:val="24"/>
      <w:lang w:val="en-US"/>
    </w:rPr>
  </w:style>
  <w:style w:type="character" w:customStyle="1" w:styleId="DocumentMapChar">
    <w:name w:val="Document Map Char"/>
    <w:basedOn w:val="DefaultParagraphFont"/>
    <w:link w:val="DocumentMap"/>
    <w:uiPriority w:val="99"/>
    <w:semiHidden/>
    <w:rsid w:val="00961D3D"/>
    <w:rPr>
      <w:rFonts w:ascii="Tahoma" w:hAnsi="Tahoma" w:cs="Tahoma"/>
      <w:sz w:val="22"/>
      <w:szCs w:val="24"/>
      <w:shd w:val="clear" w:color="auto" w:fill="000080"/>
      <w:lang w:val="en-US"/>
    </w:rPr>
  </w:style>
  <w:style w:type="paragraph" w:styleId="DocumentMap">
    <w:name w:val="Document Map"/>
    <w:basedOn w:val="Normal"/>
    <w:link w:val="DocumentMapChar"/>
    <w:hidden/>
    <w:uiPriority w:val="99"/>
    <w:semiHidden/>
    <w:rsid w:val="00961D3D"/>
    <w:pPr>
      <w:shd w:val="clear" w:color="auto" w:fill="000080"/>
    </w:pPr>
    <w:rPr>
      <w:rFonts w:ascii="Tahoma" w:hAnsi="Tahoma" w:cs="Tahoma"/>
      <w:sz w:val="22"/>
    </w:rPr>
  </w:style>
  <w:style w:type="character" w:customStyle="1" w:styleId="DocumentMapChar1">
    <w:name w:val="Document Map Char1"/>
    <w:basedOn w:val="DefaultParagraphFont"/>
    <w:uiPriority w:val="99"/>
    <w:semiHidden/>
    <w:rsid w:val="00961D3D"/>
    <w:rPr>
      <w:rFonts w:ascii="Tahoma" w:hAnsi="Tahoma" w:cs="Tahoma"/>
      <w:sz w:val="16"/>
      <w:szCs w:val="16"/>
      <w:lang w:val="en-US"/>
    </w:rPr>
  </w:style>
  <w:style w:type="paragraph" w:styleId="E-mailSignature">
    <w:name w:val="E-mail Signature"/>
    <w:basedOn w:val="Normal"/>
    <w:link w:val="E-mailSignatureChar"/>
    <w:hidden/>
    <w:uiPriority w:val="99"/>
    <w:rsid w:val="00961D3D"/>
    <w:rPr>
      <w:rFonts w:ascii="Verdana" w:hAnsi="Verdana"/>
      <w:sz w:val="22"/>
    </w:rPr>
  </w:style>
  <w:style w:type="character" w:customStyle="1" w:styleId="E-mailSignatureChar">
    <w:name w:val="E-mail Signature Char"/>
    <w:basedOn w:val="DefaultParagraphFont"/>
    <w:link w:val="E-mailSignature"/>
    <w:uiPriority w:val="99"/>
    <w:rsid w:val="00961D3D"/>
    <w:rPr>
      <w:rFonts w:ascii="Verdana" w:hAnsi="Verdana"/>
      <w:sz w:val="22"/>
      <w:szCs w:val="24"/>
      <w:lang w:val="en-US"/>
    </w:rPr>
  </w:style>
  <w:style w:type="character" w:customStyle="1" w:styleId="EndnoteTextChar">
    <w:name w:val="Endnote Text Char"/>
    <w:basedOn w:val="DefaultParagraphFont"/>
    <w:link w:val="EndnoteText"/>
    <w:uiPriority w:val="99"/>
    <w:semiHidden/>
    <w:rsid w:val="00961D3D"/>
    <w:rPr>
      <w:rFonts w:ascii="Verdana" w:hAnsi="Verdana"/>
      <w:lang w:val="en-US"/>
    </w:rPr>
  </w:style>
  <w:style w:type="paragraph" w:styleId="EndnoteText">
    <w:name w:val="endnote text"/>
    <w:basedOn w:val="Normal"/>
    <w:link w:val="EndnoteTextChar"/>
    <w:hidden/>
    <w:uiPriority w:val="99"/>
    <w:semiHidden/>
    <w:rsid w:val="00961D3D"/>
    <w:rPr>
      <w:rFonts w:ascii="Verdana" w:hAnsi="Verdana"/>
      <w:sz w:val="20"/>
      <w:szCs w:val="20"/>
    </w:rPr>
  </w:style>
  <w:style w:type="character" w:customStyle="1" w:styleId="EndnoteTextChar1">
    <w:name w:val="Endnote Text Char1"/>
    <w:basedOn w:val="DefaultParagraphFont"/>
    <w:uiPriority w:val="99"/>
    <w:semiHidden/>
    <w:rsid w:val="00961D3D"/>
    <w:rPr>
      <w:lang w:val="en-US"/>
    </w:rPr>
  </w:style>
  <w:style w:type="paragraph" w:styleId="EnvelopeAddress">
    <w:name w:val="envelope address"/>
    <w:basedOn w:val="Normal"/>
    <w:hidden/>
    <w:uiPriority w:val="99"/>
    <w:rsid w:val="00961D3D"/>
    <w:pPr>
      <w:framePr w:w="7920" w:h="1980" w:hRule="exact" w:hSpace="180" w:wrap="auto" w:hAnchor="page" w:xAlign="center" w:yAlign="bottom"/>
      <w:ind w:left="2880"/>
    </w:pPr>
    <w:rPr>
      <w:rFonts w:ascii="Verdana" w:hAnsi="Verdana" w:cs="Arial"/>
      <w:b/>
      <w:sz w:val="32"/>
      <w:szCs w:val="32"/>
    </w:rPr>
  </w:style>
  <w:style w:type="paragraph" w:styleId="EnvelopeReturn">
    <w:name w:val="envelope return"/>
    <w:basedOn w:val="Normal"/>
    <w:hidden/>
    <w:uiPriority w:val="99"/>
    <w:rsid w:val="00961D3D"/>
    <w:rPr>
      <w:rFonts w:ascii="Verdana" w:hAnsi="Verdana" w:cs="Arial"/>
      <w:sz w:val="22"/>
    </w:rPr>
  </w:style>
  <w:style w:type="character" w:styleId="FollowedHyperlink">
    <w:name w:val="FollowedHyperlink"/>
    <w:hidden/>
    <w:uiPriority w:val="99"/>
    <w:rsid w:val="00961D3D"/>
    <w:rPr>
      <w:rFonts w:cs="Times New Roman"/>
      <w:color w:val="800080"/>
      <w:u w:val="single"/>
    </w:rPr>
  </w:style>
  <w:style w:type="paragraph" w:styleId="Footer">
    <w:name w:val="footer"/>
    <w:basedOn w:val="Normal"/>
    <w:link w:val="FooterChar"/>
    <w:hidden/>
    <w:uiPriority w:val="99"/>
    <w:rsid w:val="00961D3D"/>
    <w:pPr>
      <w:tabs>
        <w:tab w:val="center" w:pos="4536"/>
        <w:tab w:val="right" w:pos="9072"/>
      </w:tabs>
    </w:pPr>
    <w:rPr>
      <w:rFonts w:ascii="Verdana" w:hAnsi="Verdana"/>
      <w:sz w:val="22"/>
    </w:rPr>
  </w:style>
  <w:style w:type="character" w:customStyle="1" w:styleId="FooterChar">
    <w:name w:val="Footer Char"/>
    <w:basedOn w:val="DefaultParagraphFont"/>
    <w:link w:val="Footer"/>
    <w:uiPriority w:val="99"/>
    <w:rsid w:val="00961D3D"/>
    <w:rPr>
      <w:rFonts w:ascii="Verdana" w:hAnsi="Verdana"/>
      <w:sz w:val="22"/>
      <w:szCs w:val="24"/>
      <w:lang w:val="en-US"/>
    </w:rPr>
  </w:style>
  <w:style w:type="character" w:customStyle="1" w:styleId="FootnoteTextChar">
    <w:name w:val="Footnote Text Char"/>
    <w:basedOn w:val="DefaultParagraphFont"/>
    <w:link w:val="FootnoteText"/>
    <w:uiPriority w:val="99"/>
    <w:semiHidden/>
    <w:rsid w:val="00961D3D"/>
    <w:rPr>
      <w:rFonts w:ascii="Verdana" w:hAnsi="Verdana"/>
      <w:lang w:val="en-US"/>
    </w:rPr>
  </w:style>
  <w:style w:type="paragraph" w:styleId="FootnoteText">
    <w:name w:val="footnote text"/>
    <w:basedOn w:val="Normal"/>
    <w:link w:val="FootnoteTextChar"/>
    <w:hidden/>
    <w:uiPriority w:val="99"/>
    <w:semiHidden/>
    <w:rsid w:val="00961D3D"/>
    <w:rPr>
      <w:rFonts w:ascii="Verdana" w:hAnsi="Verdana"/>
      <w:sz w:val="20"/>
      <w:szCs w:val="20"/>
    </w:rPr>
  </w:style>
  <w:style w:type="character" w:customStyle="1" w:styleId="FootnoteTextChar1">
    <w:name w:val="Footnote Text Char1"/>
    <w:basedOn w:val="DefaultParagraphFont"/>
    <w:uiPriority w:val="99"/>
    <w:semiHidden/>
    <w:rsid w:val="00961D3D"/>
    <w:rPr>
      <w:lang w:val="en-US"/>
    </w:rPr>
  </w:style>
  <w:style w:type="paragraph" w:styleId="Header">
    <w:name w:val="header"/>
    <w:basedOn w:val="Normal"/>
    <w:link w:val="HeaderChar"/>
    <w:hidden/>
    <w:uiPriority w:val="99"/>
    <w:rsid w:val="00961D3D"/>
    <w:pPr>
      <w:tabs>
        <w:tab w:val="center" w:pos="4536"/>
        <w:tab w:val="right" w:pos="9072"/>
      </w:tabs>
    </w:pPr>
    <w:rPr>
      <w:rFonts w:ascii="Verdana" w:hAnsi="Verdana"/>
      <w:sz w:val="22"/>
    </w:rPr>
  </w:style>
  <w:style w:type="character" w:customStyle="1" w:styleId="HeaderChar">
    <w:name w:val="Header Char"/>
    <w:basedOn w:val="DefaultParagraphFont"/>
    <w:link w:val="Header"/>
    <w:uiPriority w:val="99"/>
    <w:rsid w:val="00961D3D"/>
    <w:rPr>
      <w:rFonts w:ascii="Verdana" w:hAnsi="Verdana"/>
      <w:sz w:val="22"/>
      <w:szCs w:val="24"/>
      <w:lang w:val="en-US"/>
    </w:rPr>
  </w:style>
  <w:style w:type="character" w:styleId="HTMLAcronym">
    <w:name w:val="HTML Acronym"/>
    <w:hidden/>
    <w:uiPriority w:val="99"/>
    <w:rsid w:val="00961D3D"/>
    <w:rPr>
      <w:rFonts w:cs="Times New Roman"/>
    </w:rPr>
  </w:style>
  <w:style w:type="paragraph" w:styleId="HTMLAddress">
    <w:name w:val="HTML Address"/>
    <w:basedOn w:val="Normal"/>
    <w:link w:val="HTMLAddressChar"/>
    <w:hidden/>
    <w:uiPriority w:val="99"/>
    <w:rsid w:val="00961D3D"/>
    <w:rPr>
      <w:rFonts w:ascii="Verdana" w:hAnsi="Verdana"/>
      <w:i/>
      <w:iCs/>
      <w:sz w:val="22"/>
    </w:rPr>
  </w:style>
  <w:style w:type="character" w:customStyle="1" w:styleId="HTMLAddressChar">
    <w:name w:val="HTML Address Char"/>
    <w:basedOn w:val="DefaultParagraphFont"/>
    <w:link w:val="HTMLAddress"/>
    <w:uiPriority w:val="99"/>
    <w:rsid w:val="00961D3D"/>
    <w:rPr>
      <w:rFonts w:ascii="Verdana" w:hAnsi="Verdana"/>
      <w:i/>
      <w:iCs/>
      <w:sz w:val="22"/>
      <w:szCs w:val="24"/>
      <w:lang w:val="en-US"/>
    </w:rPr>
  </w:style>
  <w:style w:type="character" w:styleId="HTMLCite">
    <w:name w:val="HTML Cite"/>
    <w:hidden/>
    <w:uiPriority w:val="99"/>
    <w:rsid w:val="00961D3D"/>
    <w:rPr>
      <w:rFonts w:cs="Times New Roman"/>
      <w:i/>
    </w:rPr>
  </w:style>
  <w:style w:type="character" w:styleId="HTMLCode">
    <w:name w:val="HTML Code"/>
    <w:hidden/>
    <w:uiPriority w:val="99"/>
    <w:rsid w:val="00961D3D"/>
    <w:rPr>
      <w:rFonts w:ascii="Courier New" w:hAnsi="Courier New" w:cs="Times New Roman"/>
      <w:sz w:val="20"/>
    </w:rPr>
  </w:style>
  <w:style w:type="character" w:styleId="HTMLDefinition">
    <w:name w:val="HTML Definition"/>
    <w:hidden/>
    <w:uiPriority w:val="99"/>
    <w:rsid w:val="00961D3D"/>
    <w:rPr>
      <w:rFonts w:cs="Times New Roman"/>
      <w:i/>
    </w:rPr>
  </w:style>
  <w:style w:type="character" w:styleId="HTMLKeyboard">
    <w:name w:val="HTML Keyboard"/>
    <w:hidden/>
    <w:uiPriority w:val="99"/>
    <w:rsid w:val="00961D3D"/>
    <w:rPr>
      <w:rFonts w:ascii="Courier New" w:hAnsi="Courier New" w:cs="Times New Roman"/>
      <w:sz w:val="20"/>
    </w:rPr>
  </w:style>
  <w:style w:type="paragraph" w:styleId="HTMLPreformatted">
    <w:name w:val="HTML Preformatted"/>
    <w:basedOn w:val="Normal"/>
    <w:link w:val="HTMLPreformattedChar"/>
    <w:hidden/>
    <w:uiPriority w:val="99"/>
    <w:rsid w:val="00961D3D"/>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61D3D"/>
    <w:rPr>
      <w:rFonts w:ascii="Courier New" w:hAnsi="Courier New" w:cs="Courier New"/>
      <w:lang w:val="en-US"/>
    </w:rPr>
  </w:style>
  <w:style w:type="character" w:styleId="HTMLSample">
    <w:name w:val="HTML Sample"/>
    <w:hidden/>
    <w:uiPriority w:val="99"/>
    <w:rsid w:val="00961D3D"/>
    <w:rPr>
      <w:rFonts w:ascii="Courier New" w:hAnsi="Courier New" w:cs="Times New Roman"/>
    </w:rPr>
  </w:style>
  <w:style w:type="character" w:styleId="HTMLTypewriter">
    <w:name w:val="HTML Typewriter"/>
    <w:hidden/>
    <w:uiPriority w:val="99"/>
    <w:rsid w:val="00961D3D"/>
    <w:rPr>
      <w:rFonts w:ascii="Courier New" w:hAnsi="Courier New" w:cs="Times New Roman"/>
      <w:sz w:val="20"/>
    </w:rPr>
  </w:style>
  <w:style w:type="character" w:styleId="HTMLVariable">
    <w:name w:val="HTML Variable"/>
    <w:hidden/>
    <w:uiPriority w:val="99"/>
    <w:rsid w:val="00961D3D"/>
    <w:rPr>
      <w:rFonts w:cs="Times New Roman"/>
      <w:i/>
    </w:rPr>
  </w:style>
  <w:style w:type="character" w:styleId="Hyperlink">
    <w:name w:val="Hyperlink"/>
    <w:hidden/>
    <w:uiPriority w:val="99"/>
    <w:rsid w:val="00961D3D"/>
    <w:rPr>
      <w:rFonts w:cs="Times New Roman"/>
      <w:color w:val="0000FF"/>
      <w:u w:val="single"/>
    </w:rPr>
  </w:style>
  <w:style w:type="character" w:styleId="LineNumber">
    <w:name w:val="line number"/>
    <w:hidden/>
    <w:uiPriority w:val="99"/>
    <w:rsid w:val="00961D3D"/>
    <w:rPr>
      <w:rFonts w:cs="Times New Roman"/>
    </w:rPr>
  </w:style>
  <w:style w:type="paragraph" w:styleId="List">
    <w:name w:val="List"/>
    <w:basedOn w:val="Normal"/>
    <w:hidden/>
    <w:uiPriority w:val="99"/>
    <w:rsid w:val="00961D3D"/>
    <w:pPr>
      <w:ind w:left="283" w:hanging="283"/>
    </w:pPr>
    <w:rPr>
      <w:rFonts w:ascii="Verdana" w:hAnsi="Verdana"/>
      <w:sz w:val="22"/>
    </w:rPr>
  </w:style>
  <w:style w:type="paragraph" w:styleId="List2">
    <w:name w:val="List 2"/>
    <w:basedOn w:val="Normal"/>
    <w:hidden/>
    <w:uiPriority w:val="99"/>
    <w:rsid w:val="00961D3D"/>
    <w:pPr>
      <w:ind w:left="566" w:hanging="283"/>
    </w:pPr>
    <w:rPr>
      <w:rFonts w:ascii="Verdana" w:hAnsi="Verdana"/>
      <w:sz w:val="22"/>
    </w:rPr>
  </w:style>
  <w:style w:type="paragraph" w:styleId="List3">
    <w:name w:val="List 3"/>
    <w:basedOn w:val="Normal"/>
    <w:hidden/>
    <w:uiPriority w:val="99"/>
    <w:rsid w:val="00961D3D"/>
    <w:pPr>
      <w:ind w:left="849" w:hanging="283"/>
    </w:pPr>
    <w:rPr>
      <w:rFonts w:ascii="Verdana" w:hAnsi="Verdana"/>
      <w:sz w:val="22"/>
    </w:rPr>
  </w:style>
  <w:style w:type="paragraph" w:styleId="List4">
    <w:name w:val="List 4"/>
    <w:basedOn w:val="Normal"/>
    <w:hidden/>
    <w:uiPriority w:val="99"/>
    <w:rsid w:val="00961D3D"/>
    <w:pPr>
      <w:ind w:left="1132" w:hanging="283"/>
    </w:pPr>
    <w:rPr>
      <w:rFonts w:ascii="Verdana" w:hAnsi="Verdana"/>
      <w:sz w:val="22"/>
    </w:rPr>
  </w:style>
  <w:style w:type="paragraph" w:styleId="List5">
    <w:name w:val="List 5"/>
    <w:basedOn w:val="Normal"/>
    <w:hidden/>
    <w:uiPriority w:val="99"/>
    <w:rsid w:val="00961D3D"/>
    <w:pPr>
      <w:ind w:left="1415" w:hanging="283"/>
    </w:pPr>
    <w:rPr>
      <w:rFonts w:ascii="Verdana" w:hAnsi="Verdana"/>
      <w:sz w:val="22"/>
    </w:rPr>
  </w:style>
  <w:style w:type="paragraph" w:styleId="ListBullet">
    <w:name w:val="List Bullet"/>
    <w:basedOn w:val="Normal"/>
    <w:autoRedefine/>
    <w:hidden/>
    <w:uiPriority w:val="99"/>
    <w:rsid w:val="00961D3D"/>
    <w:pPr>
      <w:tabs>
        <w:tab w:val="num" w:pos="360"/>
      </w:tabs>
      <w:ind w:left="360" w:hanging="360"/>
    </w:pPr>
    <w:rPr>
      <w:rFonts w:ascii="Verdana" w:hAnsi="Verdana"/>
      <w:sz w:val="22"/>
    </w:rPr>
  </w:style>
  <w:style w:type="paragraph" w:styleId="ListBullet2">
    <w:name w:val="List Bullet 2"/>
    <w:basedOn w:val="Normal"/>
    <w:autoRedefine/>
    <w:hidden/>
    <w:uiPriority w:val="99"/>
    <w:rsid w:val="00961D3D"/>
    <w:pPr>
      <w:tabs>
        <w:tab w:val="num" w:pos="643"/>
      </w:tabs>
      <w:ind w:left="643" w:hanging="360"/>
    </w:pPr>
    <w:rPr>
      <w:rFonts w:ascii="Verdana" w:hAnsi="Verdana"/>
      <w:sz w:val="22"/>
    </w:rPr>
  </w:style>
  <w:style w:type="paragraph" w:styleId="ListBullet3">
    <w:name w:val="List Bullet 3"/>
    <w:basedOn w:val="Normal"/>
    <w:autoRedefine/>
    <w:hidden/>
    <w:uiPriority w:val="99"/>
    <w:rsid w:val="00961D3D"/>
    <w:pPr>
      <w:tabs>
        <w:tab w:val="num" w:pos="926"/>
      </w:tabs>
      <w:ind w:left="926" w:hanging="360"/>
    </w:pPr>
    <w:rPr>
      <w:rFonts w:ascii="Verdana" w:hAnsi="Verdana"/>
      <w:sz w:val="22"/>
    </w:rPr>
  </w:style>
  <w:style w:type="paragraph" w:styleId="ListBullet4">
    <w:name w:val="List Bullet 4"/>
    <w:basedOn w:val="Normal"/>
    <w:autoRedefine/>
    <w:hidden/>
    <w:uiPriority w:val="99"/>
    <w:rsid w:val="00961D3D"/>
    <w:pPr>
      <w:tabs>
        <w:tab w:val="num" w:pos="1209"/>
      </w:tabs>
      <w:ind w:left="1209" w:hanging="360"/>
    </w:pPr>
    <w:rPr>
      <w:rFonts w:ascii="Verdana" w:hAnsi="Verdana"/>
      <w:sz w:val="22"/>
    </w:rPr>
  </w:style>
  <w:style w:type="paragraph" w:styleId="ListBullet5">
    <w:name w:val="List Bullet 5"/>
    <w:basedOn w:val="Normal"/>
    <w:autoRedefine/>
    <w:hidden/>
    <w:uiPriority w:val="99"/>
    <w:rsid w:val="00961D3D"/>
    <w:pPr>
      <w:tabs>
        <w:tab w:val="num" w:pos="1492"/>
      </w:tabs>
      <w:ind w:left="1492" w:hanging="360"/>
    </w:pPr>
    <w:rPr>
      <w:rFonts w:ascii="Verdana" w:hAnsi="Verdana"/>
      <w:sz w:val="22"/>
    </w:rPr>
  </w:style>
  <w:style w:type="paragraph" w:styleId="ListContinue">
    <w:name w:val="List Continue"/>
    <w:basedOn w:val="Normal"/>
    <w:hidden/>
    <w:uiPriority w:val="99"/>
    <w:rsid w:val="00961D3D"/>
    <w:pPr>
      <w:spacing w:after="120"/>
      <w:ind w:left="283"/>
    </w:pPr>
    <w:rPr>
      <w:rFonts w:ascii="Verdana" w:hAnsi="Verdana"/>
      <w:sz w:val="22"/>
    </w:rPr>
  </w:style>
  <w:style w:type="paragraph" w:styleId="ListContinue2">
    <w:name w:val="List Continue 2"/>
    <w:basedOn w:val="Normal"/>
    <w:hidden/>
    <w:uiPriority w:val="99"/>
    <w:rsid w:val="00961D3D"/>
    <w:pPr>
      <w:spacing w:after="120"/>
      <w:ind w:left="566"/>
    </w:pPr>
    <w:rPr>
      <w:rFonts w:ascii="Verdana" w:hAnsi="Verdana"/>
      <w:sz w:val="22"/>
    </w:rPr>
  </w:style>
  <w:style w:type="paragraph" w:styleId="ListContinue3">
    <w:name w:val="List Continue 3"/>
    <w:basedOn w:val="Normal"/>
    <w:hidden/>
    <w:uiPriority w:val="99"/>
    <w:rsid w:val="00961D3D"/>
    <w:pPr>
      <w:spacing w:after="120"/>
      <w:ind w:left="849"/>
    </w:pPr>
    <w:rPr>
      <w:rFonts w:ascii="Verdana" w:hAnsi="Verdana"/>
      <w:sz w:val="22"/>
    </w:rPr>
  </w:style>
  <w:style w:type="paragraph" w:styleId="ListContinue4">
    <w:name w:val="List Continue 4"/>
    <w:basedOn w:val="Normal"/>
    <w:hidden/>
    <w:uiPriority w:val="99"/>
    <w:rsid w:val="00961D3D"/>
    <w:pPr>
      <w:spacing w:after="120"/>
      <w:ind w:left="1132"/>
    </w:pPr>
    <w:rPr>
      <w:rFonts w:ascii="Verdana" w:hAnsi="Verdana"/>
      <w:sz w:val="22"/>
    </w:rPr>
  </w:style>
  <w:style w:type="paragraph" w:styleId="ListContinue5">
    <w:name w:val="List Continue 5"/>
    <w:basedOn w:val="Normal"/>
    <w:hidden/>
    <w:uiPriority w:val="99"/>
    <w:rsid w:val="00961D3D"/>
    <w:pPr>
      <w:spacing w:after="120"/>
      <w:ind w:left="1415"/>
    </w:pPr>
    <w:rPr>
      <w:rFonts w:ascii="Verdana" w:hAnsi="Verdana"/>
      <w:sz w:val="22"/>
    </w:rPr>
  </w:style>
  <w:style w:type="paragraph" w:styleId="ListNumber">
    <w:name w:val="List Number"/>
    <w:basedOn w:val="Normal"/>
    <w:hidden/>
    <w:uiPriority w:val="99"/>
    <w:rsid w:val="00961D3D"/>
    <w:pPr>
      <w:tabs>
        <w:tab w:val="num" w:pos="360"/>
      </w:tabs>
      <w:ind w:left="360" w:hanging="360"/>
    </w:pPr>
    <w:rPr>
      <w:rFonts w:ascii="Verdana" w:hAnsi="Verdana"/>
      <w:sz w:val="22"/>
    </w:rPr>
  </w:style>
  <w:style w:type="paragraph" w:styleId="ListNumber2">
    <w:name w:val="List Number 2"/>
    <w:basedOn w:val="Normal"/>
    <w:hidden/>
    <w:uiPriority w:val="99"/>
    <w:rsid w:val="00961D3D"/>
    <w:pPr>
      <w:tabs>
        <w:tab w:val="num" w:pos="643"/>
      </w:tabs>
      <w:ind w:left="643" w:hanging="360"/>
    </w:pPr>
    <w:rPr>
      <w:rFonts w:ascii="Verdana" w:hAnsi="Verdana"/>
      <w:sz w:val="22"/>
    </w:rPr>
  </w:style>
  <w:style w:type="paragraph" w:styleId="ListNumber3">
    <w:name w:val="List Number 3"/>
    <w:basedOn w:val="Normal"/>
    <w:hidden/>
    <w:uiPriority w:val="99"/>
    <w:rsid w:val="00961D3D"/>
    <w:pPr>
      <w:tabs>
        <w:tab w:val="num" w:pos="926"/>
      </w:tabs>
      <w:ind w:left="926" w:hanging="360"/>
    </w:pPr>
    <w:rPr>
      <w:rFonts w:ascii="Verdana" w:hAnsi="Verdana"/>
      <w:sz w:val="22"/>
    </w:rPr>
  </w:style>
  <w:style w:type="paragraph" w:styleId="ListNumber4">
    <w:name w:val="List Number 4"/>
    <w:basedOn w:val="Normal"/>
    <w:hidden/>
    <w:uiPriority w:val="99"/>
    <w:rsid w:val="00961D3D"/>
    <w:pPr>
      <w:tabs>
        <w:tab w:val="num" w:pos="1209"/>
      </w:tabs>
      <w:ind w:left="1209" w:hanging="360"/>
    </w:pPr>
    <w:rPr>
      <w:rFonts w:ascii="Verdana" w:hAnsi="Verdana"/>
      <w:sz w:val="22"/>
    </w:rPr>
  </w:style>
  <w:style w:type="paragraph" w:styleId="ListNumber5">
    <w:name w:val="List Number 5"/>
    <w:basedOn w:val="Normal"/>
    <w:hidden/>
    <w:uiPriority w:val="99"/>
    <w:rsid w:val="00961D3D"/>
    <w:pPr>
      <w:tabs>
        <w:tab w:val="num" w:pos="1492"/>
      </w:tabs>
      <w:ind w:left="1492" w:hanging="360"/>
    </w:pPr>
    <w:rPr>
      <w:rFonts w:ascii="Verdana" w:hAnsi="Verdana"/>
      <w:sz w:val="22"/>
    </w:rPr>
  </w:style>
  <w:style w:type="character" w:customStyle="1" w:styleId="MacroTextChar">
    <w:name w:val="Macro Text Char"/>
    <w:basedOn w:val="DefaultParagraphFont"/>
    <w:link w:val="MacroText"/>
    <w:uiPriority w:val="99"/>
    <w:semiHidden/>
    <w:rsid w:val="00961D3D"/>
    <w:rPr>
      <w:rFonts w:ascii="Courier New" w:hAnsi="Courier New" w:cs="Courier New"/>
      <w:noProof/>
      <w:lang w:val="sr-Latn-CS"/>
    </w:rPr>
  </w:style>
  <w:style w:type="paragraph" w:styleId="MacroText">
    <w:name w:val="macro"/>
    <w:link w:val="MacroTextChar"/>
    <w:hidden/>
    <w:uiPriority w:val="99"/>
    <w:semiHidden/>
    <w:rsid w:val="00961D3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noProof/>
      <w:lang w:val="sr-Latn-CS"/>
    </w:rPr>
  </w:style>
  <w:style w:type="character" w:customStyle="1" w:styleId="MacroTextChar1">
    <w:name w:val="Macro Text Char1"/>
    <w:basedOn w:val="DefaultParagraphFont"/>
    <w:uiPriority w:val="99"/>
    <w:semiHidden/>
    <w:rsid w:val="00961D3D"/>
    <w:rPr>
      <w:rFonts w:ascii="Consolas" w:hAnsi="Consolas" w:cs="Consolas"/>
      <w:lang w:val="en-US"/>
    </w:rPr>
  </w:style>
  <w:style w:type="paragraph" w:styleId="MessageHeader">
    <w:name w:val="Message Header"/>
    <w:basedOn w:val="Normal"/>
    <w:link w:val="MessageHeaderChar"/>
    <w:hidden/>
    <w:uiPriority w:val="99"/>
    <w:rsid w:val="00961D3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uiPriority w:val="99"/>
    <w:rsid w:val="00961D3D"/>
    <w:rPr>
      <w:rFonts w:ascii="Arial" w:hAnsi="Arial" w:cs="Arial"/>
      <w:sz w:val="24"/>
      <w:szCs w:val="24"/>
      <w:shd w:val="pct20" w:color="auto" w:fill="auto"/>
      <w:lang w:val="en-US"/>
    </w:rPr>
  </w:style>
  <w:style w:type="paragraph" w:styleId="NormalWeb">
    <w:name w:val="Normal (Web)"/>
    <w:basedOn w:val="Normal"/>
    <w:hidden/>
    <w:uiPriority w:val="99"/>
    <w:rsid w:val="00961D3D"/>
  </w:style>
  <w:style w:type="paragraph" w:styleId="NormalIndent">
    <w:name w:val="Normal Indent"/>
    <w:basedOn w:val="Normal"/>
    <w:hidden/>
    <w:uiPriority w:val="99"/>
    <w:rsid w:val="00961D3D"/>
    <w:pPr>
      <w:ind w:left="720"/>
    </w:pPr>
    <w:rPr>
      <w:rFonts w:ascii="Verdana" w:hAnsi="Verdana"/>
      <w:sz w:val="22"/>
    </w:rPr>
  </w:style>
  <w:style w:type="paragraph" w:styleId="NoteHeading">
    <w:name w:val="Note Heading"/>
    <w:basedOn w:val="Normal"/>
    <w:next w:val="Normal"/>
    <w:link w:val="NoteHeadingChar"/>
    <w:hidden/>
    <w:uiPriority w:val="99"/>
    <w:rsid w:val="00961D3D"/>
    <w:rPr>
      <w:rFonts w:ascii="Verdana" w:hAnsi="Verdana"/>
      <w:sz w:val="22"/>
    </w:rPr>
  </w:style>
  <w:style w:type="character" w:customStyle="1" w:styleId="NoteHeadingChar">
    <w:name w:val="Note Heading Char"/>
    <w:basedOn w:val="DefaultParagraphFont"/>
    <w:link w:val="NoteHeading"/>
    <w:uiPriority w:val="99"/>
    <w:rsid w:val="00961D3D"/>
    <w:rPr>
      <w:rFonts w:ascii="Verdana" w:hAnsi="Verdana"/>
      <w:sz w:val="22"/>
      <w:szCs w:val="24"/>
      <w:lang w:val="en-US"/>
    </w:rPr>
  </w:style>
  <w:style w:type="character" w:styleId="PageNumber">
    <w:name w:val="page number"/>
    <w:hidden/>
    <w:uiPriority w:val="99"/>
    <w:rsid w:val="00961D3D"/>
    <w:rPr>
      <w:rFonts w:cs="Times New Roman"/>
    </w:rPr>
  </w:style>
  <w:style w:type="paragraph" w:styleId="PlainText">
    <w:name w:val="Plain Text"/>
    <w:basedOn w:val="Normal"/>
    <w:link w:val="PlainTextChar"/>
    <w:hidden/>
    <w:uiPriority w:val="99"/>
    <w:rsid w:val="00961D3D"/>
    <w:rPr>
      <w:rFonts w:ascii="Courier New" w:hAnsi="Courier New" w:cs="Courier New"/>
      <w:sz w:val="20"/>
      <w:szCs w:val="20"/>
    </w:rPr>
  </w:style>
  <w:style w:type="character" w:customStyle="1" w:styleId="PlainTextChar">
    <w:name w:val="Plain Text Char"/>
    <w:basedOn w:val="DefaultParagraphFont"/>
    <w:link w:val="PlainText"/>
    <w:uiPriority w:val="99"/>
    <w:rsid w:val="00961D3D"/>
    <w:rPr>
      <w:rFonts w:ascii="Courier New" w:hAnsi="Courier New" w:cs="Courier New"/>
      <w:lang w:val="en-US"/>
    </w:rPr>
  </w:style>
  <w:style w:type="paragraph" w:styleId="Salutation">
    <w:name w:val="Salutation"/>
    <w:basedOn w:val="Normal"/>
    <w:next w:val="Normal"/>
    <w:link w:val="SalutationChar"/>
    <w:hidden/>
    <w:uiPriority w:val="99"/>
    <w:rsid w:val="00961D3D"/>
    <w:rPr>
      <w:rFonts w:ascii="Verdana" w:hAnsi="Verdana"/>
      <w:sz w:val="22"/>
    </w:rPr>
  </w:style>
  <w:style w:type="character" w:customStyle="1" w:styleId="SalutationChar">
    <w:name w:val="Salutation Char"/>
    <w:basedOn w:val="DefaultParagraphFont"/>
    <w:link w:val="Salutation"/>
    <w:uiPriority w:val="99"/>
    <w:rsid w:val="00961D3D"/>
    <w:rPr>
      <w:rFonts w:ascii="Verdana" w:hAnsi="Verdana"/>
      <w:sz w:val="22"/>
      <w:szCs w:val="24"/>
      <w:lang w:val="en-US"/>
    </w:rPr>
  </w:style>
  <w:style w:type="paragraph" w:styleId="Signature">
    <w:name w:val="Signature"/>
    <w:basedOn w:val="Normal"/>
    <w:link w:val="SignatureChar"/>
    <w:hidden/>
    <w:uiPriority w:val="99"/>
    <w:rsid w:val="00961D3D"/>
    <w:pPr>
      <w:ind w:left="4252"/>
    </w:pPr>
    <w:rPr>
      <w:rFonts w:ascii="Verdana" w:hAnsi="Verdana"/>
      <w:sz w:val="22"/>
    </w:rPr>
  </w:style>
  <w:style w:type="character" w:customStyle="1" w:styleId="SignatureChar">
    <w:name w:val="Signature Char"/>
    <w:basedOn w:val="DefaultParagraphFont"/>
    <w:link w:val="Signature"/>
    <w:uiPriority w:val="99"/>
    <w:rsid w:val="00961D3D"/>
    <w:rPr>
      <w:rFonts w:ascii="Verdana" w:hAnsi="Verdana"/>
      <w:sz w:val="22"/>
      <w:szCs w:val="24"/>
      <w:lang w:val="en-US"/>
    </w:rPr>
  </w:style>
  <w:style w:type="paragraph" w:styleId="Subtitle">
    <w:name w:val="Subtitle"/>
    <w:basedOn w:val="Normal"/>
    <w:link w:val="SubtitleChar"/>
    <w:hidden/>
    <w:uiPriority w:val="99"/>
    <w:qFormat/>
    <w:rsid w:val="00961D3D"/>
    <w:pPr>
      <w:spacing w:after="60"/>
      <w:jc w:val="center"/>
      <w:outlineLvl w:val="1"/>
    </w:pPr>
    <w:rPr>
      <w:rFonts w:ascii="Arial" w:hAnsi="Arial" w:cs="Arial"/>
    </w:rPr>
  </w:style>
  <w:style w:type="character" w:customStyle="1" w:styleId="SubtitleChar">
    <w:name w:val="Subtitle Char"/>
    <w:basedOn w:val="DefaultParagraphFont"/>
    <w:link w:val="Subtitle"/>
    <w:uiPriority w:val="99"/>
    <w:rsid w:val="00961D3D"/>
    <w:rPr>
      <w:rFonts w:ascii="Arial" w:hAnsi="Arial" w:cs="Arial"/>
      <w:sz w:val="24"/>
      <w:szCs w:val="24"/>
      <w:lang w:val="en-US"/>
    </w:rPr>
  </w:style>
  <w:style w:type="paragraph" w:styleId="Title">
    <w:name w:val="Title"/>
    <w:basedOn w:val="Normal"/>
    <w:link w:val="TitleChar"/>
    <w:hidden/>
    <w:uiPriority w:val="99"/>
    <w:qFormat/>
    <w:rsid w:val="00961D3D"/>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rsid w:val="00961D3D"/>
    <w:rPr>
      <w:rFonts w:ascii="Arial" w:hAnsi="Arial" w:cs="Arial"/>
      <w:b/>
      <w:bCs/>
      <w:kern w:val="28"/>
      <w:sz w:val="32"/>
      <w:szCs w:val="32"/>
      <w:lang w:val="en-US"/>
    </w:rPr>
  </w:style>
  <w:style w:type="paragraph" w:customStyle="1" w:styleId="Karakteristike">
    <w:name w:val="Karakteristike"/>
    <w:basedOn w:val="Normal"/>
    <w:uiPriority w:val="99"/>
    <w:rsid w:val="00961D3D"/>
    <w:pPr>
      <w:ind w:left="1260"/>
    </w:pPr>
    <w:rPr>
      <w:rFonts w:ascii="Verdana" w:hAnsi="Verdana"/>
      <w:sz w:val="22"/>
    </w:rPr>
  </w:style>
  <w:style w:type="paragraph" w:customStyle="1" w:styleId="Zaglavlje">
    <w:name w:val="Zaglavlje"/>
    <w:basedOn w:val="Normal"/>
    <w:uiPriority w:val="99"/>
    <w:rsid w:val="00961D3D"/>
    <w:pPr>
      <w:ind w:right="6237"/>
      <w:jc w:val="center"/>
    </w:pPr>
    <w:rPr>
      <w:rFonts w:ascii="Verdana" w:hAnsi="Verdana" w:cs="Arial"/>
      <w:sz w:val="22"/>
    </w:rPr>
  </w:style>
  <w:style w:type="paragraph" w:customStyle="1" w:styleId="ZaglavljeWWW">
    <w:name w:val="ZaglavljeWWW"/>
    <w:basedOn w:val="Normal"/>
    <w:uiPriority w:val="99"/>
    <w:rsid w:val="00961D3D"/>
    <w:pPr>
      <w:spacing w:after="240"/>
      <w:ind w:right="6237"/>
      <w:jc w:val="center"/>
    </w:pPr>
    <w:rPr>
      <w:rFonts w:ascii="Arial" w:hAnsi="Arial"/>
      <w:sz w:val="18"/>
    </w:rPr>
  </w:style>
  <w:style w:type="paragraph" w:customStyle="1" w:styleId="Potpis">
    <w:name w:val="Potpis"/>
    <w:basedOn w:val="Normal"/>
    <w:uiPriority w:val="99"/>
    <w:rsid w:val="00961D3D"/>
    <w:pPr>
      <w:spacing w:before="240" w:after="240"/>
      <w:ind w:left="4536"/>
      <w:jc w:val="center"/>
    </w:pPr>
    <w:rPr>
      <w:rFonts w:ascii="Verdana" w:hAnsi="Verdana"/>
      <w:spacing w:val="30"/>
      <w:sz w:val="22"/>
    </w:rPr>
  </w:style>
  <w:style w:type="paragraph" w:customStyle="1" w:styleId="TackaA1">
    <w:name w:val="Tacka A."/>
    <w:basedOn w:val="Normal"/>
    <w:uiPriority w:val="99"/>
    <w:rsid w:val="00961D3D"/>
    <w:pPr>
      <w:tabs>
        <w:tab w:val="left" w:pos="851"/>
      </w:tabs>
      <w:ind w:left="851" w:hanging="284"/>
      <w:outlineLvl w:val="0"/>
    </w:pPr>
    <w:rPr>
      <w:rFonts w:ascii="Verdana" w:hAnsi="Verdana"/>
      <w:sz w:val="22"/>
      <w:lang w:val="ro-RO"/>
    </w:rPr>
  </w:style>
  <w:style w:type="paragraph" w:customStyle="1" w:styleId="Tacka1n2">
    <w:name w:val="Tacka 1. n2"/>
    <w:basedOn w:val="Normal"/>
    <w:uiPriority w:val="99"/>
    <w:rsid w:val="00961D3D"/>
    <w:pPr>
      <w:tabs>
        <w:tab w:val="left" w:pos="1134"/>
        <w:tab w:val="num" w:pos="1304"/>
      </w:tabs>
      <w:ind w:left="1304" w:hanging="93"/>
      <w:outlineLvl w:val="1"/>
    </w:pPr>
    <w:rPr>
      <w:rFonts w:ascii="Verdana" w:hAnsi="Verdana"/>
      <w:sz w:val="22"/>
      <w:lang w:val="ro-RO"/>
    </w:rPr>
  </w:style>
  <w:style w:type="paragraph" w:customStyle="1" w:styleId="Crtica">
    <w:name w:val="Crtica"/>
    <w:basedOn w:val="Normal"/>
    <w:uiPriority w:val="99"/>
    <w:rsid w:val="00961D3D"/>
    <w:pPr>
      <w:tabs>
        <w:tab w:val="left" w:pos="1304"/>
        <w:tab w:val="num" w:pos="2754"/>
      </w:tabs>
      <w:ind w:left="2754" w:hanging="900"/>
    </w:pPr>
    <w:rPr>
      <w:rFonts w:ascii="Verdana" w:hAnsi="Verdana"/>
      <w:sz w:val="22"/>
      <w:lang w:val="ro-RO"/>
    </w:rPr>
  </w:style>
  <w:style w:type="paragraph" w:customStyle="1" w:styleId="ZaglavljeBold">
    <w:name w:val="ZaglavljeBold"/>
    <w:basedOn w:val="Zaglavlje"/>
    <w:next w:val="Zaglavlje"/>
    <w:uiPriority w:val="99"/>
    <w:rsid w:val="00961D3D"/>
    <w:rPr>
      <w:b/>
      <w:bCs/>
    </w:rPr>
  </w:style>
  <w:style w:type="paragraph" w:customStyle="1" w:styleId="PodnaslovC">
    <w:name w:val="Podnaslov C"/>
    <w:basedOn w:val="Normal"/>
    <w:next w:val="Paragraf"/>
    <w:uiPriority w:val="99"/>
    <w:rsid w:val="00961D3D"/>
    <w:pPr>
      <w:keepNext/>
      <w:spacing w:before="240" w:after="120"/>
      <w:jc w:val="center"/>
    </w:pPr>
    <w:rPr>
      <w:rFonts w:ascii="Verdana" w:hAnsi="Verdana"/>
      <w:b/>
    </w:rPr>
  </w:style>
  <w:style w:type="paragraph" w:customStyle="1" w:styleId="PodnaslovCR">
    <w:name w:val="Podnaslov CR"/>
    <w:basedOn w:val="Paragraf"/>
    <w:next w:val="Paragraf"/>
    <w:uiPriority w:val="99"/>
    <w:rsid w:val="00961D3D"/>
    <w:pPr>
      <w:keepNext/>
      <w:spacing w:before="240" w:after="120"/>
      <w:ind w:firstLine="0"/>
      <w:jc w:val="center"/>
    </w:pPr>
    <w:rPr>
      <w:b/>
      <w:spacing w:val="40"/>
      <w:sz w:val="24"/>
    </w:rPr>
  </w:style>
  <w:style w:type="paragraph" w:customStyle="1" w:styleId="PotpisR">
    <w:name w:val="Potpis R"/>
    <w:basedOn w:val="Potpis"/>
    <w:next w:val="Paragraf"/>
    <w:uiPriority w:val="99"/>
    <w:rsid w:val="00961D3D"/>
    <w:rPr>
      <w:b/>
      <w:bCs/>
      <w:spacing w:val="80"/>
    </w:rPr>
  </w:style>
  <w:style w:type="paragraph" w:customStyle="1" w:styleId="ParagrafB">
    <w:name w:val="Paragraf B"/>
    <w:basedOn w:val="Paragraf"/>
    <w:next w:val="Paragraf"/>
    <w:uiPriority w:val="99"/>
    <w:rsid w:val="00961D3D"/>
    <w:rPr>
      <w:b/>
      <w:bCs/>
      <w:lang w:val="sr-Cyrl-CS"/>
    </w:rPr>
  </w:style>
  <w:style w:type="paragraph" w:customStyle="1" w:styleId="ParagrafI">
    <w:name w:val="Paragraf I"/>
    <w:basedOn w:val="Paragraf"/>
    <w:uiPriority w:val="99"/>
    <w:rsid w:val="00961D3D"/>
    <w:rPr>
      <w:i/>
      <w:iCs/>
      <w:lang w:val="sr-Cyrl-CS"/>
    </w:rPr>
  </w:style>
  <w:style w:type="character" w:customStyle="1" w:styleId="Sadrzaj">
    <w:name w:val="Sadrzaj"/>
    <w:uiPriority w:val="99"/>
    <w:rsid w:val="00961D3D"/>
    <w:rPr>
      <w:vanish/>
      <w:lang w:val="sr-Cyrl-CS"/>
    </w:rPr>
  </w:style>
  <w:style w:type="paragraph" w:customStyle="1" w:styleId="Podnozje">
    <w:name w:val="Podnozje"/>
    <w:basedOn w:val="Normal"/>
    <w:uiPriority w:val="99"/>
    <w:rsid w:val="00961D3D"/>
    <w:pPr>
      <w:tabs>
        <w:tab w:val="center" w:pos="5040"/>
      </w:tabs>
      <w:spacing w:before="120"/>
      <w:jc w:val="center"/>
    </w:pPr>
    <w:rPr>
      <w:rFonts w:ascii="Verdana" w:hAnsi="Verdana" w:cs="Arial"/>
      <w:sz w:val="20"/>
      <w:lang w:val="hu-HU"/>
    </w:rPr>
  </w:style>
  <w:style w:type="paragraph" w:customStyle="1" w:styleId="ZaglavljeN">
    <w:name w:val="ZaglavljeN"/>
    <w:basedOn w:val="Normal"/>
    <w:uiPriority w:val="99"/>
    <w:rsid w:val="00961D3D"/>
    <w:pPr>
      <w:tabs>
        <w:tab w:val="center" w:pos="5103"/>
        <w:tab w:val="right" w:pos="10205"/>
      </w:tabs>
      <w:spacing w:after="240"/>
    </w:pPr>
    <w:rPr>
      <w:rFonts w:ascii="Arial" w:hAnsi="Arial" w:cs="Arial"/>
      <w:sz w:val="20"/>
    </w:rPr>
  </w:style>
  <w:style w:type="paragraph" w:customStyle="1" w:styleId="Podnaslov20">
    <w:name w:val="Podnaslov2"/>
    <w:basedOn w:val="Clan"/>
    <w:autoRedefine/>
    <w:uiPriority w:val="99"/>
    <w:rsid w:val="00961D3D"/>
    <w:pPr>
      <w:tabs>
        <w:tab w:val="left" w:pos="1080"/>
      </w:tabs>
      <w:spacing w:before="120" w:after="120"/>
      <w:ind w:left="52" w:right="144"/>
      <w:jc w:val="both"/>
      <w:outlineLvl w:val="9"/>
    </w:pPr>
    <w:rPr>
      <w:rFonts w:ascii="Arial" w:hAnsi="Arial"/>
      <w:b/>
      <w:i/>
      <w:noProof w:val="0"/>
      <w:szCs w:val="20"/>
      <w:lang w:val="ru-RU"/>
    </w:rPr>
  </w:style>
  <w:style w:type="character" w:customStyle="1" w:styleId="BalloonTextChar">
    <w:name w:val="Balloon Text Char"/>
    <w:basedOn w:val="DefaultParagraphFont"/>
    <w:link w:val="BalloonText"/>
    <w:uiPriority w:val="99"/>
    <w:semiHidden/>
    <w:rsid w:val="00961D3D"/>
    <w:rPr>
      <w:rFonts w:ascii="Tahoma" w:hAnsi="Tahoma" w:cs="Tahoma"/>
      <w:sz w:val="16"/>
      <w:szCs w:val="16"/>
      <w:lang w:val="en-US"/>
    </w:rPr>
  </w:style>
  <w:style w:type="paragraph" w:styleId="BalloonText">
    <w:name w:val="Balloon Text"/>
    <w:basedOn w:val="Normal"/>
    <w:link w:val="BalloonTextChar"/>
    <w:uiPriority w:val="99"/>
    <w:semiHidden/>
    <w:rsid w:val="00961D3D"/>
    <w:rPr>
      <w:rFonts w:ascii="Tahoma" w:hAnsi="Tahoma" w:cs="Tahoma"/>
      <w:sz w:val="16"/>
      <w:szCs w:val="16"/>
    </w:rPr>
  </w:style>
  <w:style w:type="paragraph" w:styleId="ListParagraph">
    <w:name w:val="List Paragraph"/>
    <w:basedOn w:val="Normal"/>
    <w:uiPriority w:val="34"/>
    <w:qFormat/>
    <w:rsid w:val="00961D3D"/>
    <w:pPr>
      <w:suppressAutoHyphens/>
      <w:spacing w:line="100" w:lineRule="atLeast"/>
      <w:ind w:left="720"/>
    </w:pPr>
    <w:rPr>
      <w:rFonts w:eastAsia="Arial Unicode MS"/>
      <w:color w:val="000000"/>
      <w:kern w:val="1"/>
      <w:lang w:eastAsia="ar-SA"/>
    </w:rPr>
  </w:style>
  <w:style w:type="paragraph" w:customStyle="1" w:styleId="Default">
    <w:name w:val="Default"/>
    <w:rsid w:val="00961D3D"/>
    <w:pPr>
      <w:autoSpaceDE w:val="0"/>
      <w:autoSpaceDN w:val="0"/>
      <w:adjustRightInd w:val="0"/>
    </w:pPr>
    <w:rPr>
      <w:rFonts w:ascii="Verdana" w:hAnsi="Verdana" w:cs="Verdana"/>
      <w:color w:val="000000"/>
      <w:sz w:val="24"/>
      <w:szCs w:val="24"/>
      <w:lang w:val="en-US"/>
    </w:rPr>
  </w:style>
  <w:style w:type="character" w:styleId="CommentReference">
    <w:name w:val="annotation reference"/>
    <w:basedOn w:val="DefaultParagraphFont"/>
    <w:uiPriority w:val="99"/>
    <w:semiHidden/>
    <w:unhideWhenUsed/>
    <w:rsid w:val="00A510AA"/>
    <w:rPr>
      <w:sz w:val="16"/>
      <w:szCs w:val="16"/>
    </w:rPr>
  </w:style>
  <w:style w:type="paragraph" w:styleId="CommentSubject">
    <w:name w:val="annotation subject"/>
    <w:basedOn w:val="CommentText"/>
    <w:next w:val="CommentText"/>
    <w:link w:val="CommentSubjectChar"/>
    <w:uiPriority w:val="99"/>
    <w:semiHidden/>
    <w:unhideWhenUsed/>
    <w:rsid w:val="00A510AA"/>
    <w:rPr>
      <w:rFonts w:ascii="Times New Roman" w:hAnsi="Times New Roman"/>
      <w:b/>
      <w:bCs/>
    </w:rPr>
  </w:style>
  <w:style w:type="character" w:customStyle="1" w:styleId="CommentSubjectChar">
    <w:name w:val="Comment Subject Char"/>
    <w:basedOn w:val="CommentTextChar"/>
    <w:link w:val="CommentSubject"/>
    <w:uiPriority w:val="99"/>
    <w:semiHidden/>
    <w:rsid w:val="00A510AA"/>
    <w:rPr>
      <w:rFonts w:ascii="Verdana" w:hAnsi="Verdana"/>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74094">
      <w:bodyDiv w:val="1"/>
      <w:marLeft w:val="0"/>
      <w:marRight w:val="0"/>
      <w:marTop w:val="0"/>
      <w:marBottom w:val="0"/>
      <w:divBdr>
        <w:top w:val="none" w:sz="0" w:space="0" w:color="auto"/>
        <w:left w:val="none" w:sz="0" w:space="0" w:color="auto"/>
        <w:bottom w:val="none" w:sz="0" w:space="0" w:color="auto"/>
        <w:right w:val="none" w:sz="0" w:space="0" w:color="auto"/>
      </w:divBdr>
    </w:div>
    <w:div w:id="114041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inrzs.gov.rs/"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g.vi.sud.rs/lt/articles/o-visem-sudu/obavestenje-ke-za-pravna-lica.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kourb@vojvodina.gov.r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ekourb.vojvodina.gov.rs"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kourb.vojvodina.gov.rs" TargetMode="External"/><Relationship Id="rId14" Type="http://schemas.openxmlformats.org/officeDocument/2006/relationships/hyperlink" Target="mailto:ekourb@vojvodina.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EF113-DA17-4C39-958A-47C48E9A9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45</Pages>
  <Words>15450</Words>
  <Characters>88071</Characters>
  <Application>Microsoft Office Word</Application>
  <DocSecurity>0</DocSecurity>
  <Lines>733</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Zoran Šandin</cp:lastModifiedBy>
  <cp:revision>91</cp:revision>
  <dcterms:created xsi:type="dcterms:W3CDTF">2015-02-24T11:58:00Z</dcterms:created>
  <dcterms:modified xsi:type="dcterms:W3CDTF">2015-03-03T14:15:00Z</dcterms:modified>
</cp:coreProperties>
</file>