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3C" w:rsidRPr="00A526C1" w:rsidRDefault="00AF443C" w:rsidP="00AF443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22"/>
          <w:szCs w:val="22"/>
        </w:rPr>
      </w:pPr>
      <w:r w:rsidRPr="00A526C1">
        <w:rPr>
          <w:rFonts w:ascii="Verdana" w:hAnsi="Verdana" w:cs="Calibri,Bold"/>
          <w:b/>
          <w:bCs/>
          <w:sz w:val="22"/>
          <w:szCs w:val="22"/>
        </w:rPr>
        <w:t>ПОЗИВ ЗА ПОДНОШЕЊЕ П</w:t>
      </w:r>
      <w:r w:rsidRPr="00A526C1">
        <w:rPr>
          <w:rFonts w:ascii="Verdana" w:hAnsi="Verdana" w:cs="Calibri-Bold"/>
          <w:b/>
          <w:bCs/>
          <w:sz w:val="22"/>
          <w:szCs w:val="22"/>
        </w:rPr>
        <w:t>ОНУДЕ</w:t>
      </w:r>
    </w:p>
    <w:p w:rsidR="00AF443C" w:rsidRPr="00083786" w:rsidRDefault="00AF443C" w:rsidP="00AF443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AF443C" w:rsidRPr="00083786" w:rsidRDefault="00AF443C" w:rsidP="00AF443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AF443C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  <w:lang w:val="sr-Cyrl-RS"/>
        </w:rPr>
      </w:pP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Назив</w:t>
      </w:r>
      <w:proofErr w:type="spellEnd"/>
      <w:r w:rsidRPr="00A526C1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наручиоца</w:t>
      </w:r>
      <w:proofErr w:type="spellEnd"/>
      <w:r w:rsidRPr="00A526C1">
        <w:rPr>
          <w:rFonts w:ascii="Verdana" w:hAnsi="Verdana" w:cs="Calibri"/>
          <w:color w:val="000000"/>
          <w:sz w:val="22"/>
          <w:szCs w:val="22"/>
        </w:rPr>
        <w:t>:</w:t>
      </w:r>
    </w:p>
    <w:p w:rsidR="00AF443C" w:rsidRPr="006D51B9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  <w:lang w:val="sr-Cyrl-RS"/>
        </w:rPr>
      </w:pPr>
      <w:r w:rsidRPr="00083786">
        <w:rPr>
          <w:rFonts w:ascii="Verdana" w:hAnsi="Verdana" w:cs="Calibri"/>
          <w:color w:val="000000"/>
          <w:sz w:val="22"/>
          <w:szCs w:val="22"/>
          <w:lang w:val="sr-Cyrl-RS"/>
        </w:rPr>
        <w:t xml:space="preserve">Република Србија, Аутономна </w:t>
      </w:r>
      <w:r w:rsidR="0093190B" w:rsidRPr="00083786">
        <w:rPr>
          <w:rFonts w:ascii="Verdana" w:hAnsi="Verdana" w:cs="Calibri"/>
          <w:color w:val="000000"/>
          <w:sz w:val="22"/>
          <w:szCs w:val="22"/>
          <w:lang w:val="sr-Cyrl-RS"/>
        </w:rPr>
        <w:t>п</w:t>
      </w:r>
      <w:r w:rsidRPr="00083786">
        <w:rPr>
          <w:rFonts w:ascii="Verdana" w:hAnsi="Verdana" w:cs="Calibri"/>
          <w:color w:val="000000"/>
          <w:sz w:val="22"/>
          <w:szCs w:val="22"/>
          <w:lang w:val="sr-Cyrl-RS"/>
        </w:rPr>
        <w:t>окрајина Војводина  - Покрајински секретаријат за урбанизам, градитељство и заштиту животне средине Нови Сад</w:t>
      </w:r>
      <w:r w:rsidRPr="00083786">
        <w:rPr>
          <w:rFonts w:ascii="Verdana" w:hAnsi="Verdana" w:cs="Calibri"/>
          <w:color w:val="000000"/>
          <w:sz w:val="22"/>
          <w:szCs w:val="22"/>
        </w:rPr>
        <w:t>.</w:t>
      </w:r>
    </w:p>
    <w:p w:rsidR="00AF443C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  <w:lang w:val="sr-Cyrl-RS"/>
        </w:rPr>
      </w:pP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Адреса</w:t>
      </w:r>
      <w:proofErr w:type="spellEnd"/>
      <w:r w:rsidRPr="00A526C1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наручиоца</w:t>
      </w:r>
      <w:proofErr w:type="spellEnd"/>
      <w:r w:rsidRPr="00083786">
        <w:rPr>
          <w:rFonts w:ascii="Verdana" w:hAnsi="Verdana" w:cs="Calibri"/>
          <w:color w:val="000000"/>
          <w:sz w:val="22"/>
          <w:szCs w:val="22"/>
        </w:rPr>
        <w:t xml:space="preserve">: </w:t>
      </w:r>
    </w:p>
    <w:p w:rsidR="00AF443C" w:rsidRPr="006D51B9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  <w:lang w:val="sr-Cyrl-RS"/>
        </w:rPr>
      </w:pPr>
      <w:r>
        <w:rPr>
          <w:rFonts w:ascii="Verdana" w:hAnsi="Verdana" w:cs="Calibri"/>
          <w:color w:val="000000"/>
          <w:sz w:val="22"/>
          <w:szCs w:val="22"/>
          <w:lang w:val="sr-Cyrl-RS"/>
        </w:rPr>
        <w:t xml:space="preserve">Нови Сад, </w:t>
      </w:r>
      <w:proofErr w:type="spellStart"/>
      <w:r w:rsidRPr="00083786">
        <w:rPr>
          <w:rFonts w:ascii="Verdana" w:hAnsi="Verdana" w:cs="Calibri"/>
          <w:color w:val="000000"/>
          <w:sz w:val="22"/>
          <w:szCs w:val="22"/>
        </w:rPr>
        <w:t>Булевар</w:t>
      </w:r>
      <w:proofErr w:type="spellEnd"/>
      <w:r w:rsidRPr="00083786"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083786">
        <w:rPr>
          <w:rFonts w:ascii="Verdana" w:hAnsi="Verdana" w:cs="Calibri"/>
          <w:color w:val="000000"/>
          <w:sz w:val="22"/>
          <w:szCs w:val="22"/>
          <w:lang w:val="sr-Cyrl-RS"/>
        </w:rPr>
        <w:t>Михајла Пупина 16</w:t>
      </w:r>
      <w:r w:rsidRPr="00083786">
        <w:rPr>
          <w:rFonts w:ascii="Verdana" w:hAnsi="Verdana" w:cs="Calibri"/>
          <w:color w:val="000000"/>
          <w:sz w:val="22"/>
          <w:szCs w:val="22"/>
        </w:rPr>
        <w:t>.</w:t>
      </w:r>
    </w:p>
    <w:p w:rsidR="00AF443C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  <w:lang w:val="sr-Cyrl-RS"/>
        </w:rPr>
      </w:pP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Интернет</w:t>
      </w:r>
      <w:proofErr w:type="spellEnd"/>
      <w:r w:rsidRPr="00A526C1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страница</w:t>
      </w:r>
      <w:proofErr w:type="spellEnd"/>
      <w:r w:rsidRPr="00A526C1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наручиоца</w:t>
      </w:r>
      <w:proofErr w:type="spellEnd"/>
      <w:r w:rsidRPr="007C5CB6">
        <w:rPr>
          <w:rFonts w:ascii="Verdana" w:hAnsi="Verdana" w:cs="Calibri"/>
          <w:color w:val="000000"/>
          <w:sz w:val="22"/>
          <w:szCs w:val="22"/>
        </w:rPr>
        <w:t xml:space="preserve">: </w:t>
      </w:r>
    </w:p>
    <w:p w:rsidR="00AF443C" w:rsidRPr="006D51B9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  <w:lang w:val="sr-Cyrl-RS"/>
        </w:rPr>
      </w:pPr>
      <w:r w:rsidRPr="007C5CB6">
        <w:rPr>
          <w:rFonts w:ascii="Verdana" w:hAnsi="Verdana" w:cs="Calibri"/>
          <w:color w:val="000000"/>
          <w:sz w:val="22"/>
          <w:szCs w:val="22"/>
        </w:rPr>
        <w:t>www.</w:t>
      </w:r>
      <w:smartTag w:uri="urn:schemas-microsoft-com:office:smarttags" w:element="PersonName">
        <w:r w:rsidRPr="007C5CB6">
          <w:rPr>
            <w:rFonts w:ascii="Verdana" w:hAnsi="Verdana" w:cs="Calibri"/>
            <w:color w:val="000000"/>
            <w:sz w:val="22"/>
            <w:szCs w:val="22"/>
          </w:rPr>
          <w:t>ekourb</w:t>
        </w:r>
      </w:smartTag>
      <w:r w:rsidRPr="007C5CB6">
        <w:rPr>
          <w:rFonts w:ascii="Verdana" w:hAnsi="Verdana" w:cs="Calibri"/>
          <w:color w:val="000000"/>
          <w:sz w:val="22"/>
          <w:szCs w:val="22"/>
        </w:rPr>
        <w:t>.</w:t>
      </w:r>
      <w:r w:rsidRPr="007C5CB6">
        <w:rPr>
          <w:rFonts w:ascii="Verdana" w:hAnsi="Verdana" w:cs="Calibri"/>
          <w:color w:val="000000"/>
          <w:sz w:val="22"/>
          <w:szCs w:val="22"/>
          <w:lang w:val="sr-Latn-RS"/>
        </w:rPr>
        <w:t>vojvodina</w:t>
      </w:r>
      <w:r w:rsidRPr="007C5CB6">
        <w:rPr>
          <w:rFonts w:ascii="Verdana" w:hAnsi="Verdana" w:cs="Calibri"/>
          <w:color w:val="000000"/>
          <w:sz w:val="22"/>
          <w:szCs w:val="22"/>
        </w:rPr>
        <w:t>.</w:t>
      </w:r>
      <w:r w:rsidRPr="00083786">
        <w:rPr>
          <w:rFonts w:ascii="Verdana" w:hAnsi="Verdana" w:cs="Calibri"/>
          <w:color w:val="000000"/>
          <w:sz w:val="22"/>
          <w:szCs w:val="22"/>
        </w:rPr>
        <w:t>gov.rs</w:t>
      </w:r>
    </w:p>
    <w:p w:rsidR="00AF443C" w:rsidRPr="006D51B9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  <w:lang w:val="sr-Cyrl-RS"/>
        </w:rPr>
      </w:pP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Врста</w:t>
      </w:r>
      <w:proofErr w:type="spellEnd"/>
      <w:r w:rsidRPr="00A526C1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A526C1">
        <w:rPr>
          <w:rFonts w:ascii="Verdana" w:hAnsi="Verdana" w:cs="Calibri"/>
          <w:b/>
          <w:color w:val="000000"/>
          <w:sz w:val="22"/>
          <w:szCs w:val="22"/>
        </w:rPr>
        <w:t>наручиоца</w:t>
      </w:r>
      <w:proofErr w:type="spellEnd"/>
      <w:r w:rsidRPr="00083786">
        <w:rPr>
          <w:rFonts w:ascii="Verdana" w:hAnsi="Verdana" w:cs="Calibri"/>
          <w:color w:val="000000"/>
          <w:sz w:val="22"/>
          <w:szCs w:val="22"/>
        </w:rPr>
        <w:t xml:space="preserve">: </w:t>
      </w:r>
      <w:r w:rsidRPr="00083786">
        <w:rPr>
          <w:rFonts w:ascii="Verdana" w:hAnsi="Verdana" w:cs="Calibri"/>
          <w:color w:val="000000"/>
          <w:sz w:val="22"/>
          <w:szCs w:val="22"/>
          <w:lang w:val="sr-Cyrl-RS"/>
        </w:rPr>
        <w:t>орган</w:t>
      </w:r>
      <w:r>
        <w:rPr>
          <w:rFonts w:ascii="Verdana" w:hAnsi="Verdana" w:cs="Calibri"/>
          <w:color w:val="000000"/>
          <w:sz w:val="22"/>
          <w:szCs w:val="22"/>
          <w:lang w:val="sr-Cyrl-RS"/>
        </w:rPr>
        <w:t xml:space="preserve"> државне управе</w:t>
      </w:r>
    </w:p>
    <w:p w:rsidR="00AF443C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  <w:lang w:val="sr-Cyrl-RS"/>
        </w:rPr>
      </w:pPr>
      <w:proofErr w:type="spellStart"/>
      <w:r w:rsidRPr="007C5CB6">
        <w:rPr>
          <w:rFonts w:ascii="Verdana" w:hAnsi="Verdana" w:cs="Calibri"/>
          <w:b/>
          <w:color w:val="000000"/>
          <w:sz w:val="22"/>
          <w:szCs w:val="22"/>
        </w:rPr>
        <w:t>Врста</w:t>
      </w:r>
      <w:proofErr w:type="spellEnd"/>
      <w:r w:rsidRPr="007C5CB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7C5CB6">
        <w:rPr>
          <w:rFonts w:ascii="Verdana" w:hAnsi="Verdana" w:cs="Calibri"/>
          <w:b/>
          <w:color w:val="000000"/>
          <w:sz w:val="22"/>
          <w:szCs w:val="22"/>
        </w:rPr>
        <w:t>поступка</w:t>
      </w:r>
      <w:proofErr w:type="spellEnd"/>
      <w:r w:rsidRPr="007C5CB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7C5CB6">
        <w:rPr>
          <w:rFonts w:ascii="Verdana" w:hAnsi="Verdana" w:cs="Calibri"/>
          <w:b/>
          <w:color w:val="000000"/>
          <w:sz w:val="22"/>
          <w:szCs w:val="22"/>
        </w:rPr>
        <w:t>јавне</w:t>
      </w:r>
      <w:proofErr w:type="spellEnd"/>
      <w:r w:rsidRPr="007C5CB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7C5CB6">
        <w:rPr>
          <w:rFonts w:ascii="Verdana" w:hAnsi="Verdana" w:cs="Calibri"/>
          <w:b/>
          <w:color w:val="000000"/>
          <w:sz w:val="22"/>
          <w:szCs w:val="22"/>
        </w:rPr>
        <w:t>набавке</w:t>
      </w:r>
      <w:proofErr w:type="spellEnd"/>
      <w:r w:rsidRPr="00EB4875">
        <w:rPr>
          <w:rFonts w:ascii="Verdana" w:hAnsi="Verdana" w:cs="Calibri"/>
          <w:color w:val="000000"/>
          <w:sz w:val="22"/>
          <w:szCs w:val="22"/>
        </w:rPr>
        <w:t>:</w:t>
      </w:r>
      <w:r w:rsidRPr="007C5CB6"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7C5CB6">
        <w:rPr>
          <w:rFonts w:ascii="Verdana" w:hAnsi="Verdana" w:cs="Calibri"/>
          <w:color w:val="000000"/>
          <w:sz w:val="22"/>
          <w:szCs w:val="22"/>
          <w:lang w:val="sr-Cyrl-RS"/>
        </w:rPr>
        <w:t xml:space="preserve">отворени </w:t>
      </w:r>
    </w:p>
    <w:p w:rsidR="00AF443C" w:rsidRPr="006D51B9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  <w:lang w:val="sr-Cyrl-RS"/>
        </w:rPr>
      </w:pPr>
      <w:r w:rsidRPr="00EB4875">
        <w:rPr>
          <w:rFonts w:ascii="Verdana" w:hAnsi="Verdana" w:cs="Calibri"/>
          <w:b/>
          <w:color w:val="000000"/>
          <w:sz w:val="22"/>
          <w:szCs w:val="22"/>
          <w:lang w:val="sr-Cyrl-RS"/>
        </w:rPr>
        <w:t>Врста предмета:</w:t>
      </w:r>
      <w:r>
        <w:rPr>
          <w:rFonts w:ascii="Verdana" w:hAnsi="Verdana" w:cs="Calibri"/>
          <w:color w:val="000000"/>
          <w:sz w:val="22"/>
          <w:szCs w:val="22"/>
          <w:lang w:val="sr-Cyrl-RS"/>
        </w:rPr>
        <w:t xml:space="preserve"> услуге</w:t>
      </w:r>
    </w:p>
    <w:p w:rsidR="00AF443C" w:rsidRPr="00234DA1" w:rsidRDefault="00AF443C" w:rsidP="00AF443C">
      <w:pPr>
        <w:jc w:val="both"/>
        <w:rPr>
          <w:rFonts w:ascii="Verdana" w:hAnsi="Verdana" w:cs="Calibri"/>
          <w:color w:val="000000"/>
          <w:sz w:val="22"/>
          <w:szCs w:val="22"/>
          <w:lang w:val="en-GB"/>
        </w:rPr>
      </w:pPr>
      <w:proofErr w:type="spellStart"/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>За</w:t>
      </w:r>
      <w:proofErr w:type="spellEnd"/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 xml:space="preserve"> </w:t>
      </w:r>
      <w:proofErr w:type="spellStart"/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>добра</w:t>
      </w:r>
      <w:proofErr w:type="spellEnd"/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 xml:space="preserve"> и </w:t>
      </w:r>
      <w:proofErr w:type="spellStart"/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>услуге</w:t>
      </w:r>
      <w:proofErr w:type="spellEnd"/>
      <w:r>
        <w:rPr>
          <w:rFonts w:ascii="Verdana" w:hAnsi="Verdana" w:cs="Calibri,Bold"/>
          <w:b/>
          <w:bCs/>
          <w:color w:val="000000"/>
          <w:sz w:val="22"/>
          <w:szCs w:val="22"/>
          <w:lang w:val="sr-Cyrl-RS"/>
        </w:rPr>
        <w:t>, опис предмета набавке, назив и ознака из општег речника набавке</w:t>
      </w:r>
      <w:r w:rsidRPr="00EB4875">
        <w:rPr>
          <w:rFonts w:ascii="Verdana" w:hAnsi="Verdana" w:cs="Calibri"/>
          <w:b/>
          <w:color w:val="000000"/>
          <w:sz w:val="22"/>
          <w:szCs w:val="22"/>
        </w:rPr>
        <w:t>:</w:t>
      </w:r>
      <w:r w:rsidRPr="00083786">
        <w:rPr>
          <w:rFonts w:ascii="Verdana" w:hAnsi="Verdana" w:cs="Calibri"/>
          <w:color w:val="000000"/>
          <w:sz w:val="22"/>
          <w:szCs w:val="22"/>
          <w:lang w:val="sr-Cyrl-RS"/>
        </w:rPr>
        <w:t xml:space="preserve"> </w:t>
      </w:r>
    </w:p>
    <w:p w:rsidR="00AF443C" w:rsidRPr="00234DA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Calibri"/>
          <w:b/>
          <w:color w:val="000000"/>
          <w:sz w:val="22"/>
          <w:szCs w:val="22"/>
          <w:lang w:val="en-GB"/>
        </w:rPr>
      </w:pPr>
      <w:r w:rsidRPr="00234DA1">
        <w:rPr>
          <w:rFonts w:ascii="Verdana" w:hAnsi="Verdana" w:cs="Calibri"/>
          <w:b/>
          <w:color w:val="000000"/>
          <w:sz w:val="22"/>
          <w:szCs w:val="22"/>
          <w:lang w:val="sr-Cyrl-RS"/>
        </w:rPr>
        <w:t xml:space="preserve">Опис предмета јавне набавке: </w:t>
      </w:r>
    </w:p>
    <w:p w:rsidR="00AF443C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Verdana" w:hAnsi="Verdana"/>
          <w:b/>
          <w:lang w:val="sr-Latn-RS" w:eastAsia="ar-SA"/>
        </w:rPr>
      </w:pPr>
      <w:r w:rsidRPr="008004F0">
        <w:rPr>
          <w:rFonts w:ascii="Verdana" w:eastAsia="Arial Unicode MS" w:hAnsi="Verdana" w:cs="Arial"/>
          <w:b/>
          <w:color w:val="000000"/>
          <w:kern w:val="1"/>
          <w:sz w:val="22"/>
          <w:szCs w:val="22"/>
          <w:lang w:val="sr-Cyrl-RS" w:eastAsia="ar-SA"/>
        </w:rPr>
        <w:t>Предмет јавне набавке је услуга -</w:t>
      </w:r>
      <w:r w:rsidRPr="008004F0">
        <w:rPr>
          <w:rFonts w:ascii="Verdana" w:hAnsi="Verdana"/>
          <w:b/>
          <w:bCs/>
          <w:sz w:val="22"/>
          <w:szCs w:val="22"/>
          <w:lang w:val="sr-Cyrl-CS" w:eastAsia="ar-SA"/>
        </w:rPr>
        <w:t xml:space="preserve"> </w:t>
      </w:r>
      <w:r w:rsidR="000E125E">
        <w:rPr>
          <w:rFonts w:ascii="Verdana" w:hAnsi="Verdana"/>
          <w:b/>
          <w:bCs/>
          <w:lang w:val="sr-Cyrl-CS" w:eastAsia="ar-SA"/>
        </w:rPr>
        <w:t xml:space="preserve">мониторинг полена у </w:t>
      </w:r>
      <w:r w:rsidR="000E125E">
        <w:rPr>
          <w:rFonts w:ascii="Verdana" w:hAnsi="Verdana"/>
          <w:b/>
          <w:bCs/>
          <w:lang w:val="sr-Cyrl-RS" w:eastAsia="ar-SA"/>
        </w:rPr>
        <w:t>в</w:t>
      </w:r>
      <w:r w:rsidR="000E125E">
        <w:rPr>
          <w:rFonts w:ascii="Verdana" w:hAnsi="Verdana"/>
          <w:b/>
          <w:bCs/>
          <w:lang w:val="sr-Cyrl-CS" w:eastAsia="ar-SA"/>
        </w:rPr>
        <w:t xml:space="preserve">аздуху на територији </w:t>
      </w:r>
      <w:r w:rsidR="004035B4">
        <w:rPr>
          <w:rFonts w:ascii="Verdana" w:hAnsi="Verdana"/>
          <w:b/>
          <w:lang w:val="sr-Cyrl-CS" w:eastAsia="ar-SA"/>
        </w:rPr>
        <w:t>АП В</w:t>
      </w:r>
      <w:r w:rsidR="000E125E">
        <w:rPr>
          <w:rFonts w:ascii="Verdana" w:hAnsi="Verdana"/>
          <w:b/>
          <w:lang w:val="sr-Cyrl-CS" w:eastAsia="ar-SA"/>
        </w:rPr>
        <w:t>ојводине</w:t>
      </w:r>
      <w:r w:rsidR="004035B4">
        <w:rPr>
          <w:rFonts w:ascii="Verdana" w:hAnsi="Verdana"/>
          <w:b/>
          <w:lang w:val="sr-Cyrl-CS" w:eastAsia="ar-SA"/>
        </w:rPr>
        <w:t>,</w:t>
      </w:r>
    </w:p>
    <w:p w:rsidR="000E125E" w:rsidRPr="000E125E" w:rsidRDefault="000E125E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Verdana" w:hAnsi="Verdana"/>
          <w:b/>
          <w:lang w:val="sr-Cyrl-RS" w:eastAsia="ar-SA"/>
        </w:rPr>
      </w:pPr>
      <w:r>
        <w:rPr>
          <w:rFonts w:ascii="Verdana" w:hAnsi="Verdana"/>
          <w:b/>
          <w:lang w:val="sr-Cyrl-RS" w:eastAsia="ar-SA"/>
        </w:rPr>
        <w:t>Назив и ознака из општег речника набавке: 90711500 – праћење стања животне средине, осим у грађевинарству.</w:t>
      </w:r>
    </w:p>
    <w:p w:rsidR="000E125E" w:rsidRPr="000E125E" w:rsidRDefault="000E125E" w:rsidP="000E125E">
      <w:pPr>
        <w:jc w:val="both"/>
        <w:rPr>
          <w:rFonts w:ascii="Verdana" w:hAnsi="Verdana"/>
          <w:b/>
          <w:bCs/>
          <w:sz w:val="22"/>
          <w:szCs w:val="22"/>
          <w:lang w:val="sr-Cyrl-CS" w:eastAsia="ar-SA"/>
        </w:rPr>
      </w:pPr>
      <w:r>
        <w:rPr>
          <w:rFonts w:ascii="Verdana" w:eastAsia="Arial Unicode MS" w:hAnsi="Verdana" w:cs="Arial"/>
          <w:b/>
          <w:iCs/>
          <w:color w:val="000000"/>
          <w:kern w:val="1"/>
          <w:sz w:val="22"/>
          <w:szCs w:val="22"/>
          <w:lang w:val="sr-Cyrl-RS" w:eastAsia="ar-SA"/>
        </w:rPr>
        <w:t xml:space="preserve"> </w:t>
      </w:r>
    </w:p>
    <w:p w:rsidR="000E125E" w:rsidRPr="00890C8A" w:rsidRDefault="000E125E" w:rsidP="000E125E">
      <w:pPr>
        <w:suppressAutoHyphens/>
        <w:spacing w:line="100" w:lineRule="atLeast"/>
        <w:jc w:val="both"/>
        <w:rPr>
          <w:rFonts w:ascii="Verdana" w:hAnsi="Verdana"/>
          <w:i/>
          <w:color w:val="000000"/>
          <w:kern w:val="1"/>
          <w:sz w:val="22"/>
          <w:szCs w:val="22"/>
          <w:lang w:val="ru-RU" w:eastAsia="ar-SA"/>
        </w:rPr>
      </w:pPr>
    </w:p>
    <w:p w:rsidR="00AF443C" w:rsidRPr="000E125E" w:rsidRDefault="000E125E" w:rsidP="000E1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Verdana" w:eastAsia="Calibri" w:hAnsi="Verdana"/>
          <w:b/>
          <w:sz w:val="22"/>
          <w:szCs w:val="22"/>
          <w:lang w:val="sr-Cyrl-RS"/>
        </w:rPr>
      </w:pPr>
      <w:r>
        <w:rPr>
          <w:rFonts w:ascii="Verdana" w:hAnsi="Verdana"/>
          <w:b/>
          <w:sz w:val="22"/>
          <w:szCs w:val="22"/>
          <w:lang w:val="sr-Latn-RS"/>
        </w:rPr>
        <w:t xml:space="preserve"> </w:t>
      </w:r>
      <w:r w:rsidR="00AF443C">
        <w:rPr>
          <w:rFonts w:ascii="Verdana" w:eastAsia="Calibri" w:hAnsi="Verdana"/>
          <w:b/>
          <w:sz w:val="22"/>
          <w:szCs w:val="22"/>
          <w:lang w:val="sr-Cyrl-RS"/>
        </w:rPr>
        <w:t>Број партија, уколико се предмет набавке обликује у више партија:</w:t>
      </w:r>
    </w:p>
    <w:p w:rsidR="00AF443C" w:rsidRPr="00F6256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Calibri"/>
          <w:color w:val="000000"/>
          <w:sz w:val="22"/>
          <w:szCs w:val="22"/>
          <w:lang w:val="sr-Cyrl-RS"/>
        </w:rPr>
      </w:pPr>
      <w:r w:rsidRPr="00EB4875">
        <w:rPr>
          <w:rFonts w:ascii="Verdana" w:eastAsia="Calibri" w:hAnsi="Verdana"/>
          <w:sz w:val="22"/>
          <w:szCs w:val="22"/>
          <w:lang w:val="sr-Cyrl-RS"/>
        </w:rPr>
        <w:t xml:space="preserve">Предмет јавне набавке није обликован по партијама </w:t>
      </w:r>
    </w:p>
    <w:p w:rsidR="00AF443C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b/>
          <w:color w:val="000000"/>
          <w:sz w:val="22"/>
          <w:szCs w:val="22"/>
          <w:lang w:val="sr-Cyrl-RS"/>
        </w:rPr>
      </w:pPr>
      <w:r>
        <w:rPr>
          <w:rFonts w:ascii="Verdana" w:hAnsi="Verdana" w:cs="Calibri"/>
          <w:b/>
          <w:color w:val="000000"/>
          <w:sz w:val="22"/>
          <w:szCs w:val="22"/>
          <w:lang w:val="sr-Cyrl-RS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F443C" w:rsidRPr="00F6256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RS"/>
        </w:rPr>
      </w:pPr>
      <w:r w:rsidRPr="00EB4875">
        <w:rPr>
          <w:rFonts w:ascii="Verdana" w:hAnsi="Verdana" w:cs="Calibri"/>
          <w:color w:val="000000"/>
          <w:sz w:val="22"/>
          <w:szCs w:val="22"/>
          <w:lang w:val="sr-Cyrl-RS"/>
        </w:rPr>
        <w:t>У предметном поступку није у питању резервисана јавна набавка.</w:t>
      </w:r>
    </w:p>
    <w:p w:rsidR="00AF443C" w:rsidRDefault="00AF443C" w:rsidP="00AF443C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RS"/>
        </w:rPr>
      </w:pPr>
      <w:r>
        <w:rPr>
          <w:rFonts w:ascii="Verdana" w:hAnsi="Verdana" w:cs="Calibri"/>
          <w:b/>
          <w:color w:val="000000"/>
          <w:sz w:val="22"/>
          <w:szCs w:val="22"/>
          <w:lang w:val="sr-Cyrl-RS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F443C" w:rsidRPr="00F6256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RS"/>
        </w:rPr>
      </w:pPr>
      <w:r w:rsidRPr="00EB4875">
        <w:rPr>
          <w:rFonts w:ascii="Verdana" w:hAnsi="Verdana" w:cs="Calibri"/>
          <w:color w:val="000000"/>
          <w:sz w:val="22"/>
          <w:szCs w:val="22"/>
          <w:lang w:val="sr-Cyrl-RS"/>
        </w:rPr>
        <w:t>Отворени поступак се не спроводи ради закључења оквирног споразума</w:t>
      </w:r>
    </w:p>
    <w:p w:rsidR="00AF443C" w:rsidRPr="00125B16" w:rsidRDefault="00AF443C" w:rsidP="00AF443C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Критеријум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, </w:t>
      </w: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елементи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критеријума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за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доделу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125B16">
        <w:rPr>
          <w:rFonts w:ascii="Verdana" w:hAnsi="Verdana" w:cs="Calibri"/>
          <w:b/>
          <w:color w:val="000000"/>
          <w:sz w:val="22"/>
          <w:szCs w:val="22"/>
        </w:rPr>
        <w:t>уговора</w:t>
      </w:r>
      <w:proofErr w:type="spellEnd"/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F443C" w:rsidRPr="00083786" w:rsidTr="0069564B">
        <w:tc>
          <w:tcPr>
            <w:tcW w:w="8856" w:type="dxa"/>
          </w:tcPr>
          <w:p w:rsidR="000E125E" w:rsidRPr="000E125E" w:rsidRDefault="00AF443C" w:rsidP="000E125E">
            <w:pPr>
              <w:suppressAutoHyphens/>
              <w:spacing w:line="100" w:lineRule="atLeast"/>
              <w:jc w:val="both"/>
              <w:rPr>
                <w:rFonts w:ascii="Verdana" w:hAnsi="Verdana" w:cs="Arial"/>
                <w:b/>
                <w:bCs/>
                <w:i/>
                <w:iCs/>
                <w:color w:val="000000"/>
                <w:kern w:val="1"/>
                <w:sz w:val="22"/>
                <w:szCs w:val="22"/>
                <w:lang w:val="sr-Latn-RS" w:eastAsia="ar-SA"/>
              </w:rPr>
            </w:pPr>
            <w:r w:rsidRPr="00D03147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 </w:t>
            </w:r>
            <w:r w:rsidRPr="000E125E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Критеријум: </w:t>
            </w:r>
            <w:r w:rsidR="000E125E">
              <w:rPr>
                <w:rFonts w:ascii="Verdana" w:hAnsi="Verdana" w:cs="Calibri"/>
                <w:sz w:val="22"/>
                <w:szCs w:val="22"/>
                <w:lang w:val="sr-Cyrl-RS"/>
              </w:rPr>
              <w:t>„</w:t>
            </w:r>
            <w:r w:rsidR="000E125E" w:rsidRPr="00E66CF1">
              <w:rPr>
                <w:rFonts w:ascii="Verdana" w:hAnsi="Verdana" w:cs="Arial"/>
                <w:color w:val="000000"/>
                <w:kern w:val="1"/>
                <w:sz w:val="22"/>
                <w:szCs w:val="22"/>
                <w:lang w:val="ru-RU" w:eastAsia="ar-SA"/>
              </w:rPr>
              <w:t>Економски најповољнија понуда</w:t>
            </w:r>
            <w:r w:rsidR="000E125E">
              <w:rPr>
                <w:rFonts w:ascii="Verdana" w:hAnsi="Verdana" w:cs="Arial"/>
                <w:color w:val="000000"/>
                <w:kern w:val="1"/>
                <w:sz w:val="22"/>
                <w:szCs w:val="22"/>
                <w:lang w:val="sr-Latn-RS" w:eastAsia="ar-SA"/>
              </w:rPr>
              <w:t>“</w:t>
            </w:r>
          </w:p>
          <w:p w:rsidR="000E125E" w:rsidRPr="00E66CF1" w:rsidRDefault="000E125E" w:rsidP="000E125E">
            <w:pPr>
              <w:shd w:val="clear" w:color="auto" w:fill="FFFFFF"/>
              <w:tabs>
                <w:tab w:val="left" w:pos="709"/>
              </w:tabs>
              <w:suppressAutoHyphens/>
              <w:spacing w:line="274" w:lineRule="exact"/>
              <w:jc w:val="both"/>
              <w:rPr>
                <w:rFonts w:ascii="Verdana" w:hAnsi="Verdana"/>
                <w:sz w:val="22"/>
                <w:szCs w:val="22"/>
                <w:lang w:val="ru-RU" w:eastAsia="ar-SA"/>
              </w:rPr>
            </w:pPr>
            <w:r w:rsidRPr="00E66CF1">
              <w:rPr>
                <w:rFonts w:ascii="Verdana" w:hAnsi="Verdana"/>
                <w:sz w:val="22"/>
                <w:szCs w:val="22"/>
                <w:lang w:val="sr-Cyrl-CS" w:eastAsia="ar-SA"/>
              </w:rPr>
              <w:t>Одлука о додели уговора о јавној набавци донеће се применом критеријума економски најповољније понуде.</w:t>
            </w:r>
          </w:p>
          <w:p w:rsidR="000E125E" w:rsidRPr="00E66CF1" w:rsidRDefault="000E125E" w:rsidP="000E125E">
            <w:pPr>
              <w:shd w:val="clear" w:color="auto" w:fill="FFFFFF"/>
              <w:tabs>
                <w:tab w:val="left" w:pos="1272"/>
              </w:tabs>
              <w:suppressAutoHyphens/>
              <w:spacing w:line="274" w:lineRule="exact"/>
              <w:ind w:left="24"/>
              <w:jc w:val="both"/>
              <w:rPr>
                <w:rFonts w:ascii="Verdana" w:hAnsi="Verdana"/>
                <w:sz w:val="22"/>
                <w:szCs w:val="22"/>
                <w:lang w:val="sr-Cyrl-CS" w:eastAsia="ar-SA"/>
              </w:rPr>
            </w:pPr>
            <w:r w:rsidRPr="00E66CF1">
              <w:rPr>
                <w:rFonts w:ascii="Verdana" w:hAnsi="Verdana"/>
                <w:sz w:val="22"/>
                <w:szCs w:val="22"/>
                <w:lang w:val="sr-Cyrl-CS" w:eastAsia="ar-SA"/>
              </w:rPr>
              <w:t>Оцењивање и рангирање понуда, заснива се на следећим елементима критеријума:</w:t>
            </w:r>
          </w:p>
          <w:p w:rsidR="000E125E" w:rsidRPr="00E66CF1" w:rsidRDefault="000E125E" w:rsidP="000E125E">
            <w:pPr>
              <w:shd w:val="clear" w:color="auto" w:fill="FFFFFF"/>
              <w:tabs>
                <w:tab w:val="right" w:pos="4524"/>
              </w:tabs>
              <w:suppressAutoHyphens/>
              <w:spacing w:line="274" w:lineRule="exact"/>
              <w:ind w:left="24"/>
              <w:jc w:val="both"/>
              <w:rPr>
                <w:rFonts w:ascii="Verdana" w:hAnsi="Verdana"/>
                <w:sz w:val="22"/>
                <w:szCs w:val="22"/>
                <w:lang w:val="sr-Cyrl-CS" w:eastAsia="ar-SA"/>
              </w:rPr>
            </w:pPr>
            <w:r w:rsidRPr="00E66CF1">
              <w:rPr>
                <w:rFonts w:ascii="Verdana" w:hAnsi="Verdana"/>
                <w:sz w:val="22"/>
                <w:szCs w:val="22"/>
                <w:lang w:val="sr-Cyrl-CS" w:eastAsia="ar-SA"/>
              </w:rPr>
              <w:t>1. Понуђена цена (Ц)</w:t>
            </w:r>
            <w:r w:rsidRPr="00E66CF1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</w:r>
            <w:r w:rsidRPr="00E66CF1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  <w:t xml:space="preserve">                            </w:t>
            </w:r>
            <w:r w:rsidRPr="00E66CF1">
              <w:rPr>
                <w:rFonts w:ascii="Verdana" w:hAnsi="Verdana"/>
                <w:sz w:val="22"/>
                <w:szCs w:val="22"/>
                <w:lang w:val="ru-RU" w:eastAsia="ar-SA"/>
              </w:rPr>
              <w:t>6</w:t>
            </w:r>
            <w:r w:rsidRPr="00E66CF1">
              <w:rPr>
                <w:rFonts w:ascii="Verdana" w:hAnsi="Verdana"/>
                <w:sz w:val="22"/>
                <w:szCs w:val="22"/>
                <w:lang w:val="sr-Cyrl-CS" w:eastAsia="ar-SA"/>
              </w:rPr>
              <w:t>0 пондера</w:t>
            </w:r>
          </w:p>
          <w:p w:rsidR="000E125E" w:rsidRPr="00E66CF1" w:rsidRDefault="000E125E" w:rsidP="000E125E">
            <w:pPr>
              <w:shd w:val="clear" w:color="auto" w:fill="FFFFFF"/>
              <w:tabs>
                <w:tab w:val="right" w:pos="4524"/>
              </w:tabs>
              <w:suppressAutoHyphens/>
              <w:spacing w:line="274" w:lineRule="exact"/>
              <w:ind w:left="24"/>
              <w:jc w:val="both"/>
              <w:rPr>
                <w:rFonts w:ascii="Verdana" w:hAnsi="Verdana"/>
                <w:sz w:val="22"/>
                <w:szCs w:val="22"/>
                <w:lang w:val="sr-Cyrl-CS" w:eastAsia="ar-SA"/>
              </w:rPr>
            </w:pPr>
            <w:r w:rsidRPr="00E66CF1">
              <w:rPr>
                <w:rFonts w:ascii="Verdana" w:hAnsi="Verdana"/>
                <w:sz w:val="22"/>
                <w:szCs w:val="22"/>
                <w:lang w:val="sr-Cyrl-CS" w:eastAsia="ar-SA"/>
              </w:rPr>
              <w:t xml:space="preserve">2. Обим услуга (ОУ)  </w:t>
            </w:r>
            <w:r w:rsidRPr="00E66CF1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</w:r>
            <w:r w:rsidRPr="00E66CF1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  <w:t xml:space="preserve">                            </w:t>
            </w:r>
            <w:r w:rsidRPr="00E66CF1">
              <w:rPr>
                <w:rFonts w:ascii="Verdana" w:hAnsi="Verdana"/>
                <w:sz w:val="22"/>
                <w:szCs w:val="22"/>
                <w:lang w:val="ru-RU" w:eastAsia="ar-SA"/>
              </w:rPr>
              <w:t>4</w:t>
            </w:r>
            <w:r w:rsidRPr="00E66CF1">
              <w:rPr>
                <w:rFonts w:ascii="Verdana" w:hAnsi="Verdana"/>
                <w:sz w:val="22"/>
                <w:szCs w:val="22"/>
                <w:lang w:val="sr-Latn-CS" w:eastAsia="ar-SA"/>
              </w:rPr>
              <w:t>0</w:t>
            </w:r>
            <w:r w:rsidRPr="00E66CF1">
              <w:rPr>
                <w:rFonts w:ascii="Verdana" w:hAnsi="Verdana"/>
                <w:sz w:val="22"/>
                <w:szCs w:val="22"/>
                <w:lang w:val="sr-Cyrl-CS" w:eastAsia="ar-SA"/>
              </w:rPr>
              <w:t xml:space="preserve"> пондера</w:t>
            </w:r>
          </w:p>
          <w:p w:rsidR="00AF443C" w:rsidRPr="000E125E" w:rsidRDefault="000E125E" w:rsidP="000E125E">
            <w:pPr>
              <w:tabs>
                <w:tab w:val="left" w:pos="600"/>
                <w:tab w:val="num" w:pos="1170"/>
              </w:tabs>
              <w:rPr>
                <w:rFonts w:ascii="Verdana" w:hAnsi="Verdana"/>
                <w:sz w:val="22"/>
                <w:szCs w:val="22"/>
                <w:highlight w:val="green"/>
                <w:lang w:val="sr-Cyrl-CS" w:eastAsia="ar-SA"/>
              </w:rPr>
            </w:pPr>
            <w:r w:rsidRPr="000E125E">
              <w:rPr>
                <w:rFonts w:ascii="Verdana" w:hAnsi="Verdana" w:cs="Calibri"/>
                <w:sz w:val="22"/>
                <w:szCs w:val="22"/>
                <w:highlight w:val="green"/>
                <w:lang w:val="sr-Cyrl-RS"/>
              </w:rPr>
              <w:t xml:space="preserve"> </w:t>
            </w:r>
            <w:r>
              <w:rPr>
                <w:rFonts w:ascii="Verdana" w:hAnsi="Verdana" w:cs="Calibri"/>
                <w:sz w:val="22"/>
                <w:szCs w:val="22"/>
                <w:highlight w:val="green"/>
                <w:lang w:val="sr-Cyrl-RS"/>
              </w:rPr>
              <w:t xml:space="preserve"> </w:t>
            </w:r>
          </w:p>
        </w:tc>
      </w:tr>
    </w:tbl>
    <w:p w:rsidR="00AF443C" w:rsidRPr="00083786" w:rsidRDefault="00AF443C" w:rsidP="00AF443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AF443C" w:rsidRPr="00B07394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</w:rPr>
      </w:pPr>
      <w:proofErr w:type="spellStart"/>
      <w:r w:rsidRPr="00B07394">
        <w:rPr>
          <w:rFonts w:ascii="Verdana" w:hAnsi="Verdana" w:cs="Calibri"/>
          <w:b/>
          <w:sz w:val="22"/>
          <w:szCs w:val="22"/>
        </w:rPr>
        <w:t>Начин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преузимања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конкурсне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документације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,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односно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интернет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адресa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где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је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конкурсна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документација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B07394">
        <w:rPr>
          <w:rFonts w:ascii="Verdana" w:hAnsi="Verdana" w:cs="Calibri"/>
          <w:b/>
          <w:sz w:val="22"/>
          <w:szCs w:val="22"/>
        </w:rPr>
        <w:t>доступна</w:t>
      </w:r>
      <w:proofErr w:type="spellEnd"/>
      <w:r w:rsidRPr="00B07394">
        <w:rPr>
          <w:rFonts w:ascii="Verdana" w:hAnsi="Verdana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F443C" w:rsidRPr="00083786" w:rsidTr="0069564B">
        <w:tc>
          <w:tcPr>
            <w:tcW w:w="8856" w:type="dxa"/>
          </w:tcPr>
          <w:p w:rsidR="00AF443C" w:rsidRDefault="00AF443C" w:rsidP="0069564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2"/>
                <w:szCs w:val="22"/>
                <w:lang w:val="sr-Cyrl-RS"/>
              </w:rPr>
            </w:pP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>К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онкурсна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документација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>
              <w:rPr>
                <w:rFonts w:ascii="Verdana" w:hAnsi="Verdana" w:cs="Calibri"/>
                <w:sz w:val="22"/>
                <w:szCs w:val="22"/>
                <w:lang w:val="sr-Cyrl-CS"/>
              </w:rPr>
              <w:t>је објављена</w:t>
            </w:r>
            <w:r w:rsidRPr="00083786">
              <w:rPr>
                <w:rFonts w:ascii="Verdana" w:hAnsi="Verdana" w:cs="Calibri"/>
                <w:sz w:val="22"/>
                <w:szCs w:val="22"/>
              </w:rPr>
              <w:t xml:space="preserve"> у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складу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са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чланом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62.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ст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. 1.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lastRenderedPageBreak/>
              <w:t>Закона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о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јавним</w:t>
            </w:r>
            <w:proofErr w:type="spellEnd"/>
            <w:r w:rsidRPr="00083786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083786">
              <w:rPr>
                <w:rFonts w:ascii="Verdana" w:hAnsi="Verdana" w:cs="Calibri"/>
                <w:sz w:val="22"/>
                <w:szCs w:val="22"/>
              </w:rPr>
              <w:t>набавкама</w:t>
            </w:r>
            <w:proofErr w:type="spellEnd"/>
            <w:r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 </w:t>
            </w:r>
            <w:r w:rsidRPr="00826C34">
              <w:rPr>
                <w:rFonts w:ascii="Verdana" w:hAnsi="Verdana" w:cs="Calibri"/>
                <w:sz w:val="22"/>
                <w:szCs w:val="22"/>
                <w:lang w:val="sr-Cyrl-RS"/>
              </w:rPr>
              <w:t>и може се преузети на Порталу јавних набавки</w:t>
            </w:r>
            <w:r w:rsidRPr="00826C34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hyperlink r:id="rId7" w:history="1">
              <w:r w:rsidRPr="00826C34">
                <w:rPr>
                  <w:rStyle w:val="Hyperlink"/>
                  <w:rFonts w:ascii="Verdana" w:hAnsi="Verdana" w:cs="Calibri"/>
                  <w:sz w:val="22"/>
                  <w:szCs w:val="22"/>
                  <w:lang w:val="sr-Latn-RS"/>
                </w:rPr>
                <w:t>http://portal.ujn.gov.rs/</w:t>
              </w:r>
            </w:hyperlink>
            <w:r w:rsidRPr="00826C34">
              <w:rPr>
                <w:rFonts w:ascii="Verdana" w:hAnsi="Verdana" w:cs="Calibri"/>
                <w:sz w:val="22"/>
                <w:szCs w:val="22"/>
                <w:lang w:val="sr-Latn-RS"/>
              </w:rPr>
              <w:t xml:space="preserve"> </w:t>
            </w:r>
            <w:r w:rsidRPr="00826C34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и </w:t>
            </w:r>
            <w:proofErr w:type="spellStart"/>
            <w:r w:rsidRPr="00826C34">
              <w:rPr>
                <w:rFonts w:ascii="Verdana" w:hAnsi="Verdana" w:cs="Calibri"/>
                <w:sz w:val="22"/>
                <w:szCs w:val="22"/>
              </w:rPr>
              <w:t>на</w:t>
            </w:r>
            <w:proofErr w:type="spellEnd"/>
            <w:r w:rsidRPr="00826C34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826C34">
              <w:rPr>
                <w:rFonts w:ascii="Verdana" w:hAnsi="Verdana" w:cs="Calibri"/>
                <w:sz w:val="22"/>
                <w:szCs w:val="22"/>
              </w:rPr>
              <w:t>интернет</w:t>
            </w:r>
            <w:proofErr w:type="spellEnd"/>
            <w:r w:rsidRPr="00826C34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826C34">
              <w:rPr>
                <w:rFonts w:ascii="Verdana" w:hAnsi="Verdana" w:cs="Calibri"/>
                <w:sz w:val="22"/>
                <w:szCs w:val="22"/>
              </w:rPr>
              <w:t>адреси</w:t>
            </w:r>
            <w:proofErr w:type="spellEnd"/>
            <w:r w:rsidRPr="00826C34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Pr="00826C34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Наручиоца </w:t>
            </w:r>
            <w:r w:rsidR="00D155E1">
              <w:fldChar w:fldCharType="begin"/>
            </w:r>
            <w:r w:rsidR="00D155E1">
              <w:instrText xml:space="preserve"> HYPERLINK "http://www.ekourb.vojvodina.gov.rs" </w:instrText>
            </w:r>
            <w:r w:rsidR="00D155E1">
              <w:fldChar w:fldCharType="separate"/>
            </w:r>
            <w:r w:rsidRPr="00826C34">
              <w:rPr>
                <w:rStyle w:val="Hyperlink"/>
                <w:rFonts w:ascii="Verdana" w:hAnsi="Verdana" w:cs="Calibri"/>
                <w:sz w:val="22"/>
                <w:szCs w:val="22"/>
              </w:rPr>
              <w:t>www.</w:t>
            </w:r>
            <w:r w:rsidRPr="00826C34">
              <w:rPr>
                <w:rStyle w:val="Hyperlink"/>
                <w:rFonts w:ascii="Verdana" w:hAnsi="Verdana" w:cs="Calibri"/>
                <w:sz w:val="22"/>
                <w:szCs w:val="22"/>
                <w:lang w:val="sr-Latn-RS"/>
              </w:rPr>
              <w:t>ekourb.vojvodina</w:t>
            </w:r>
            <w:r w:rsidRPr="00826C34">
              <w:rPr>
                <w:rStyle w:val="Hyperlink"/>
                <w:rFonts w:ascii="Verdana" w:hAnsi="Verdana" w:cs="Calibri"/>
                <w:sz w:val="22"/>
                <w:szCs w:val="22"/>
              </w:rPr>
              <w:t>.gov.rs</w:t>
            </w:r>
            <w:r w:rsidR="00D155E1">
              <w:rPr>
                <w:rStyle w:val="Hyperlink"/>
                <w:rFonts w:ascii="Verdana" w:hAnsi="Verdana" w:cs="Calibri"/>
                <w:sz w:val="22"/>
                <w:szCs w:val="22"/>
              </w:rPr>
              <w:fldChar w:fldCharType="end"/>
            </w:r>
            <w:r w:rsidRPr="00826C34">
              <w:rPr>
                <w:rFonts w:ascii="Verdana" w:hAnsi="Verdana" w:cs="Calibri"/>
                <w:sz w:val="22"/>
                <w:szCs w:val="22"/>
              </w:rPr>
              <w:t>.</w:t>
            </w:r>
          </w:p>
          <w:p w:rsidR="00AF443C" w:rsidRPr="00D51198" w:rsidRDefault="00AF443C" w:rsidP="0069564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2"/>
                <w:szCs w:val="22"/>
                <w:lang w:val="sr-Latn-RS"/>
              </w:rPr>
            </w:pP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>
              <w:rPr>
                <w:rFonts w:ascii="Verdana" w:hAnsi="Verdana" w:cs="Calibri"/>
                <w:sz w:val="22"/>
                <w:szCs w:val="22"/>
                <w:lang w:val="sr-Latn-RS"/>
              </w:rPr>
              <w:t xml:space="preserve">e-mail </w:t>
            </w: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адресу </w:t>
            </w:r>
            <w:r>
              <w:rPr>
                <w:rFonts w:ascii="Verdana" w:hAnsi="Verdana" w:cs="Calibri"/>
                <w:sz w:val="22"/>
                <w:szCs w:val="22"/>
                <w:lang w:val="sr-Latn-RS"/>
              </w:rPr>
              <w:t>ekourb@vojvodina.gov.rs</w:t>
            </w:r>
          </w:p>
        </w:tc>
      </w:tr>
    </w:tbl>
    <w:p w:rsidR="00AF443C" w:rsidRPr="00DB6036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  <w:lang w:val="en-GB"/>
        </w:rPr>
      </w:pP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lastRenderedPageBreak/>
        <w:t>Адресa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и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интернет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адресa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државног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органа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или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организације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,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односно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органа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или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службе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sr-Cyrl-RS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територијалне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аутономије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или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локалне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самоуправе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где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се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могу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благовремено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добити</w:t>
      </w:r>
      <w:proofErr w:type="spellEnd"/>
    </w:p>
    <w:p w:rsidR="00AF443C" w:rsidRPr="00D03147" w:rsidRDefault="00AF443C" w:rsidP="00AF443C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  <w:lang w:val="en-GB"/>
        </w:rPr>
      </w:pP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исправни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подаци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о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пореским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обавезама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,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заштити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животне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средине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,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заштити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при</w:t>
      </w:r>
      <w:proofErr w:type="spellEnd"/>
      <w:r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запошљавању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,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условима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рада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 xml:space="preserve"> и </w:t>
      </w:r>
      <w:proofErr w:type="spellStart"/>
      <w:r w:rsidRPr="00DB6036">
        <w:rPr>
          <w:rFonts w:ascii="Verdana" w:hAnsi="Verdana" w:cs="Calibri"/>
          <w:b/>
          <w:sz w:val="22"/>
          <w:szCs w:val="22"/>
          <w:lang w:val="en-GB"/>
        </w:rPr>
        <w:t>сл</w:t>
      </w:r>
      <w:proofErr w:type="spellEnd"/>
      <w:r w:rsidRPr="00DB6036">
        <w:rPr>
          <w:rFonts w:ascii="Verdana" w:hAnsi="Verdana" w:cs="Calibri"/>
          <w:b/>
          <w:sz w:val="22"/>
          <w:szCs w:val="22"/>
          <w:lang w:val="en-GB"/>
        </w:rPr>
        <w:t>:</w:t>
      </w:r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Подаци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о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пореским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обавезама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могу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добити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од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стране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Министарства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финансија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-</w:t>
      </w:r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Пореске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управе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и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од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стране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локалне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пореске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администрације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према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седишту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понуђача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.</w:t>
      </w:r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Министарство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финансија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-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Пореска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управа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-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централа</w:t>
      </w:r>
      <w:proofErr w:type="spellEnd"/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Саве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Машковића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3-5,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Београд</w:t>
      </w:r>
      <w:proofErr w:type="spellEnd"/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FF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Интернет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http://www.poreskauprava.gov.rs/</w:t>
      </w:r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Подаци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о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заштити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животне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средине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могу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добити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од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стране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:</w:t>
      </w:r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1)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Агенције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за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заштиту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животне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средине</w:t>
      </w:r>
      <w:proofErr w:type="spellEnd"/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Руже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Јовановић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27а, 11160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Београд</w:t>
      </w:r>
      <w:proofErr w:type="spellEnd"/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FF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Интернет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http://www.sepa.gov.rs/</w:t>
      </w:r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2)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Министарства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енергетике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,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развоја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и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заштите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животне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средине</w:t>
      </w:r>
      <w:proofErr w:type="spellEnd"/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Адреса:Немањина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22-26,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Београд</w:t>
      </w:r>
      <w:proofErr w:type="spellEnd"/>
    </w:p>
    <w:p w:rsidR="00AF443C" w:rsidRPr="0093190B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FF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Интернет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r w:rsidRPr="0093190B">
        <w:rPr>
          <w:rFonts w:ascii="Verdana" w:hAnsi="Verdana" w:cs="Verdana"/>
          <w:color w:val="0000FF"/>
          <w:sz w:val="22"/>
          <w:szCs w:val="22"/>
          <w:lang w:val="en-GB"/>
        </w:rPr>
        <w:t>http://www.</w:t>
      </w:r>
      <w:r w:rsidR="0093190B" w:rsidRPr="0093190B">
        <w:rPr>
          <w:rFonts w:ascii="Verdana" w:hAnsi="Verdana" w:cs="Verdana"/>
          <w:color w:val="0000FF"/>
          <w:sz w:val="22"/>
          <w:szCs w:val="22"/>
          <w:lang w:val="sr-Latn-RS"/>
        </w:rPr>
        <w:t>eko. minpolj</w:t>
      </w:r>
      <w:r w:rsidR="0093190B" w:rsidRPr="0093190B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93190B">
        <w:rPr>
          <w:rFonts w:ascii="Verdana" w:hAnsi="Verdana" w:cs="Verdana"/>
          <w:color w:val="0000FF"/>
          <w:sz w:val="22"/>
          <w:szCs w:val="22"/>
          <w:lang w:val="en-GB"/>
        </w:rPr>
        <w:t>gov.rs/</w:t>
      </w:r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Подаци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о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заштити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при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запошљавању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и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условима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рада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могу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добити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од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стране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:</w:t>
      </w:r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Министарства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рада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,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запошљавања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и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социјалне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политике</w:t>
      </w:r>
      <w:proofErr w:type="spellEnd"/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Немањина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11, 11000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Београд</w:t>
      </w:r>
      <w:proofErr w:type="spellEnd"/>
    </w:p>
    <w:p w:rsidR="00AF443C" w:rsidRPr="00EB03D1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Verdana"/>
          <w:color w:val="0000FF"/>
          <w:sz w:val="22"/>
          <w:szCs w:val="22"/>
          <w:lang w:val="sr-Cyrl-RS"/>
        </w:rPr>
      </w:pP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Интернет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 </w:t>
      </w:r>
      <w:proofErr w:type="spellStart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>адреса</w:t>
      </w:r>
      <w:proofErr w:type="spellEnd"/>
      <w:r w:rsidRPr="00EB03D1">
        <w:rPr>
          <w:rFonts w:ascii="Verdana" w:hAnsi="Verdana" w:cs="Verdana"/>
          <w:color w:val="000000"/>
          <w:sz w:val="22"/>
          <w:szCs w:val="22"/>
          <w:lang w:val="en-GB"/>
        </w:rPr>
        <w:t xml:space="preserve">: </w:t>
      </w:r>
      <w:hyperlink r:id="rId8" w:history="1">
        <w:r w:rsidRPr="00EB03D1">
          <w:rPr>
            <w:rStyle w:val="Hyperlink"/>
            <w:rFonts w:ascii="Verdana" w:hAnsi="Verdana" w:cs="Verdana"/>
            <w:sz w:val="22"/>
            <w:szCs w:val="22"/>
            <w:lang w:val="en-GB"/>
          </w:rPr>
          <w:t>http://www.minrzs.gov.rs/</w:t>
        </w:r>
      </w:hyperlink>
    </w:p>
    <w:p w:rsidR="00AF443C" w:rsidRPr="00DB6036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RS"/>
        </w:rPr>
      </w:pPr>
      <w:r w:rsidRPr="00EB03D1">
        <w:rPr>
          <w:rFonts w:ascii="Verdana" w:hAnsi="Verdana" w:cs="Calibri"/>
          <w:color w:val="000000"/>
          <w:sz w:val="22"/>
          <w:szCs w:val="22"/>
          <w:lang w:val="sr-Cyrl-RS"/>
        </w:rPr>
        <w:t>Напомена: Позив у предметној јавној набавци се не објављује на страном језику у смислу члана 57. став 4. Закона о јавним набавкама.</w:t>
      </w:r>
    </w:p>
    <w:p w:rsidR="00AF443C" w:rsidRPr="00083786" w:rsidRDefault="00AF443C" w:rsidP="00AF443C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r>
        <w:rPr>
          <w:rFonts w:ascii="Verdana" w:hAnsi="Verdana" w:cs="Calibri"/>
          <w:b/>
          <w:color w:val="000000"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F443C" w:rsidRPr="00083786" w:rsidTr="0069564B">
        <w:trPr>
          <w:trHeight w:val="696"/>
        </w:trPr>
        <w:tc>
          <w:tcPr>
            <w:tcW w:w="8856" w:type="dxa"/>
          </w:tcPr>
          <w:p w:rsidR="00AF443C" w:rsidRPr="004E3D7F" w:rsidRDefault="00AF443C" w:rsidP="0069564B">
            <w:pPr>
              <w:jc w:val="both"/>
              <w:rPr>
                <w:rFonts w:ascii="Verdana" w:hAnsi="Verdana" w:cs="Calibri"/>
                <w:sz w:val="22"/>
                <w:szCs w:val="22"/>
                <w:lang w:val="sr-Cyrl-RS"/>
              </w:rPr>
            </w:pPr>
          </w:p>
          <w:p w:rsidR="00AF443C" w:rsidRPr="001D3720" w:rsidRDefault="00AF443C" w:rsidP="0069564B">
            <w:pPr>
              <w:suppressAutoHyphens/>
              <w:jc w:val="both"/>
              <w:rPr>
                <w:rFonts w:ascii="Verdana" w:hAnsi="Verdana"/>
                <w:sz w:val="22"/>
                <w:szCs w:val="22"/>
                <w:lang w:val="sr-Cyrl-CS" w:eastAsia="ar-SA"/>
              </w:rPr>
            </w:pP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>Начин подношења понуде: 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793199">
              <w:rPr>
                <w:rFonts w:ascii="Verdana" w:hAnsi="Verdana" w:cs="Calibri"/>
                <w:b/>
                <w:sz w:val="22"/>
                <w:szCs w:val="22"/>
                <w:lang w:val="sr-Cyrl-RS"/>
              </w:rPr>
              <w:t>ПОНУДА ЗА ЈАВНУ НАБАВКУ</w:t>
            </w: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 </w:t>
            </w:r>
            <w:r w:rsidRPr="00793199">
              <w:rPr>
                <w:rFonts w:ascii="Verdana" w:hAnsi="Verdana" w:cs="Calibri"/>
                <w:b/>
                <w:sz w:val="22"/>
                <w:szCs w:val="22"/>
                <w:lang w:val="sr-Cyrl-RS"/>
              </w:rPr>
              <w:t>УСЛУГ</w:t>
            </w:r>
            <w:r w:rsidRPr="00793199">
              <w:rPr>
                <w:rFonts w:ascii="Verdana" w:hAnsi="Verdana" w:cs="Calibri"/>
                <w:b/>
                <w:sz w:val="22"/>
                <w:szCs w:val="22"/>
                <w:lang w:val="sr-Latn-RS"/>
              </w:rPr>
              <w:t>E</w:t>
            </w: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 </w:t>
            </w:r>
            <w:r w:rsidR="001D3720">
              <w:rPr>
                <w:rFonts w:ascii="Verdana" w:hAnsi="Verdana" w:cs="Calibri"/>
                <w:sz w:val="22"/>
                <w:szCs w:val="22"/>
                <w:lang w:val="sr-Latn-RS"/>
              </w:rPr>
              <w:t>–</w:t>
            </w:r>
            <w:r>
              <w:rPr>
                <w:rFonts w:ascii="Verdana" w:hAnsi="Verdana" w:cs="Calibri"/>
                <w:sz w:val="22"/>
                <w:szCs w:val="22"/>
                <w:lang w:val="sr-Latn-RS"/>
              </w:rPr>
              <w:t xml:space="preserve"> </w:t>
            </w:r>
            <w:r w:rsidR="001D3720" w:rsidRPr="001D3720">
              <w:rPr>
                <w:rFonts w:ascii="Verdana" w:hAnsi="Verdana" w:cs="Calibri"/>
                <w:b/>
                <w:sz w:val="22"/>
                <w:szCs w:val="22"/>
                <w:lang w:val="sr-Cyrl-RS"/>
              </w:rPr>
              <w:t xml:space="preserve">МОНИТОРИНГ ПОЛЕНА У ВАЗДУХУ НА ТЕРИТОРИЈИ </w:t>
            </w:r>
            <w:r w:rsidRPr="001D3720">
              <w:rPr>
                <w:rFonts w:ascii="Verdana" w:hAnsi="Verdana"/>
                <w:b/>
                <w:sz w:val="22"/>
                <w:szCs w:val="22"/>
                <w:lang w:val="sr-Cyrl-CS" w:eastAsia="ar-SA"/>
              </w:rPr>
              <w:t xml:space="preserve">АП ВОЈВОДИНЕ </w:t>
            </w:r>
            <w:r w:rsidRPr="001D3720">
              <w:rPr>
                <w:rFonts w:ascii="Verdana" w:hAnsi="Verdana" w:cs="Calibri"/>
                <w:b/>
                <w:sz w:val="22"/>
                <w:szCs w:val="22"/>
                <w:lang w:val="sr-Cyrl-RS"/>
              </w:rPr>
              <w:t xml:space="preserve"> Ред. бр. ЈН ОП </w:t>
            </w:r>
            <w:r w:rsidR="0005724F">
              <w:rPr>
                <w:rFonts w:ascii="Verdana" w:hAnsi="Verdana" w:cs="Calibri"/>
                <w:b/>
                <w:sz w:val="22"/>
                <w:szCs w:val="22"/>
                <w:lang w:val="sr-Latn-RS"/>
              </w:rPr>
              <w:t>2</w:t>
            </w:r>
            <w:r w:rsidRPr="001D3720">
              <w:rPr>
                <w:rFonts w:ascii="Verdana" w:hAnsi="Verdana" w:cs="Calibri"/>
                <w:b/>
                <w:sz w:val="22"/>
                <w:szCs w:val="22"/>
                <w:lang w:val="sr-Cyrl-RS"/>
              </w:rPr>
              <w:t>/1</w:t>
            </w:r>
            <w:r w:rsidR="0005724F">
              <w:rPr>
                <w:rFonts w:ascii="Verdana" w:hAnsi="Verdana" w:cs="Calibri"/>
                <w:b/>
                <w:sz w:val="22"/>
                <w:szCs w:val="22"/>
                <w:lang w:val="sr-Latn-RS"/>
              </w:rPr>
              <w:t>5</w:t>
            </w:r>
            <w:r w:rsidRPr="001D3720">
              <w:rPr>
                <w:rFonts w:ascii="Verdana" w:hAnsi="Verdana" w:cs="Calibri"/>
                <w:b/>
                <w:sz w:val="22"/>
                <w:szCs w:val="22"/>
                <w:lang w:val="sr-Cyrl-RS"/>
              </w:rPr>
              <w:t>, НЕ ОТВАРАТИ“,</w:t>
            </w:r>
            <w:r w:rsidRPr="001D3720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   </w:t>
            </w:r>
          </w:p>
          <w:p w:rsidR="00AF443C" w:rsidRDefault="00AF443C" w:rsidP="0069564B">
            <w:pPr>
              <w:jc w:val="both"/>
              <w:rPr>
                <w:rFonts w:ascii="Verdana" w:hAnsi="Verdana" w:cs="Calibri"/>
                <w:sz w:val="22"/>
                <w:szCs w:val="22"/>
                <w:lang w:val="sr-Cyrl-RS"/>
              </w:rPr>
            </w:pP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>н</w:t>
            </w: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а полеђини коверте обавезно навести назив, адресу, број телефона и факса понуђача као и име особе за контакт и е-mail. </w:t>
            </w:r>
          </w:p>
          <w:p w:rsidR="00AF443C" w:rsidRDefault="00AF443C" w:rsidP="0069564B">
            <w:pPr>
              <w:jc w:val="both"/>
              <w:rPr>
                <w:rFonts w:ascii="Verdana" w:hAnsi="Verdana" w:cs="Calibri"/>
                <w:sz w:val="22"/>
                <w:szCs w:val="22"/>
                <w:lang w:val="sr-Cyrl-RS"/>
              </w:rPr>
            </w:pP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>Понуда се доставља на преузетом образцу понуде</w:t>
            </w: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, који је саставни део Конкурсне документације </w:t>
            </w: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 понуђача</w:t>
            </w: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>.</w:t>
            </w:r>
          </w:p>
          <w:p w:rsidR="00AF443C" w:rsidRPr="004E3D7F" w:rsidRDefault="00AF443C" w:rsidP="0069564B">
            <w:pPr>
              <w:jc w:val="both"/>
              <w:rPr>
                <w:rFonts w:ascii="Verdana" w:hAnsi="Verdana" w:cs="Calibri"/>
                <w:sz w:val="22"/>
                <w:szCs w:val="22"/>
                <w:lang w:val="sr-Cyrl-RS"/>
              </w:rPr>
            </w:pPr>
            <w:r>
              <w:rPr>
                <w:rFonts w:ascii="Verdana" w:hAnsi="Verdana" w:cs="Calibri"/>
                <w:sz w:val="22"/>
                <w:szCs w:val="22"/>
                <w:lang w:val="sr-Cyrl-RS"/>
              </w:rPr>
              <w:lastRenderedPageBreak/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AF443C" w:rsidRPr="004E3D7F" w:rsidRDefault="00AF443C" w:rsidP="0069564B">
            <w:pPr>
              <w:jc w:val="both"/>
              <w:rPr>
                <w:rFonts w:ascii="Verdana" w:hAnsi="Verdana" w:cs="Calibri"/>
                <w:sz w:val="22"/>
                <w:szCs w:val="22"/>
                <w:lang w:val="sr-Cyrl-RS"/>
              </w:rPr>
            </w:pPr>
            <w:r w:rsidRPr="00070704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Рок за подношење понуда: је 30 календарских дана, рачунајући од дана објављивања јавног позива на Порталу јавних набавки. Рок за подношење понуда истиче у </w:t>
            </w:r>
            <w:r w:rsidRPr="00070704">
              <w:rPr>
                <w:rFonts w:ascii="Verdana" w:hAnsi="Verdana" w:cs="Calibri"/>
                <w:b/>
                <w:sz w:val="22"/>
                <w:szCs w:val="22"/>
                <w:lang w:val="sr-Cyrl-RS"/>
              </w:rPr>
              <w:t>12,00</w:t>
            </w:r>
            <w:r w:rsidRPr="00070704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 часова </w:t>
            </w: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тридесетог дана рачунајући од дана објављивања јавног позива на Порталу.   </w:t>
            </w:r>
          </w:p>
          <w:p w:rsidR="00AF443C" w:rsidRDefault="00AF443C" w:rsidP="0069564B">
            <w:pPr>
              <w:jc w:val="both"/>
              <w:rPr>
                <w:rFonts w:ascii="Verdana" w:hAnsi="Verdana" w:cs="Calibri"/>
                <w:sz w:val="22"/>
                <w:szCs w:val="22"/>
                <w:lang w:val="sr-Latn-RS"/>
              </w:rPr>
            </w:pP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Благовременим ће се сматрати понуде које стигну на адресу Наручиоца најкасније последњег дана наведеног рока до </w:t>
            </w:r>
            <w:r w:rsidRPr="00470C1B">
              <w:rPr>
                <w:rFonts w:ascii="Verdana" w:hAnsi="Verdana" w:cs="Calibri"/>
                <w:b/>
                <w:sz w:val="22"/>
                <w:szCs w:val="22"/>
                <w:lang w:val="sr-Cyrl-RS"/>
              </w:rPr>
              <w:t>12,00</w:t>
            </w: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 часова</w:t>
            </w: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>,</w:t>
            </w:r>
            <w:r w:rsidRPr="004E3D7F">
              <w:rPr>
                <w:rFonts w:ascii="Verdana" w:hAnsi="Verdana" w:cs="Calibri"/>
                <w:sz w:val="22"/>
                <w:szCs w:val="22"/>
                <w:lang w:val="sr-Cyrl-RS"/>
              </w:rPr>
              <w:t xml:space="preserve"> које су примљене и оверене печатом пријема у писарници, без обзира на начин на који су послате.</w:t>
            </w:r>
          </w:p>
          <w:p w:rsidR="00AF443C" w:rsidRPr="000D62FE" w:rsidRDefault="00AF443C" w:rsidP="0069564B">
            <w:pPr>
              <w:jc w:val="both"/>
              <w:rPr>
                <w:rFonts w:ascii="Verdana" w:hAnsi="Verdana" w:cs="Calibri"/>
                <w:sz w:val="22"/>
                <w:szCs w:val="22"/>
                <w:lang w:val="sr-Cyrl-RS"/>
              </w:rPr>
            </w:pPr>
            <w:r>
              <w:rPr>
                <w:rFonts w:ascii="Verdana" w:hAnsi="Verdana" w:cs="Calibri"/>
                <w:sz w:val="22"/>
                <w:szCs w:val="22"/>
                <w:lang w:val="sr-Cyrl-R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AF443C" w:rsidRPr="005B25A9" w:rsidRDefault="00AF443C" w:rsidP="00AF443C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lastRenderedPageBreak/>
        <w:t>Место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,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време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и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начин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отварања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понуда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>:</w:t>
      </w:r>
      <w:r w:rsidRPr="005B25A9">
        <w:rPr>
          <w:rFonts w:ascii="Verdana" w:hAnsi="Verdana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F443C" w:rsidRPr="005B25A9" w:rsidTr="0069564B">
        <w:tc>
          <w:tcPr>
            <w:tcW w:w="8856" w:type="dxa"/>
            <w:shd w:val="clear" w:color="auto" w:fill="auto"/>
          </w:tcPr>
          <w:p w:rsidR="00AF443C" w:rsidRPr="00B11D93" w:rsidRDefault="00AF443C" w:rsidP="0069564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en-GB"/>
              </w:rPr>
            </w:pPr>
            <w:r w:rsidRPr="00B11D93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Поступак отварања понуда ће се спровести 30. дана, рачунајући од дана објављивања јавног позива на Порталу јавних набавки, односно, </w:t>
            </w:r>
            <w:bookmarkStart w:id="0" w:name="_GoBack"/>
            <w:r w:rsidR="00B51CE2" w:rsidRPr="00D155E1">
              <w:rPr>
                <w:rFonts w:ascii="Verdana" w:hAnsi="Verdana" w:cs="Calibri"/>
                <w:b/>
                <w:color w:val="000000"/>
                <w:sz w:val="22"/>
                <w:szCs w:val="22"/>
                <w:lang w:val="sr-Latn-RS"/>
              </w:rPr>
              <w:t>16.03</w:t>
            </w:r>
            <w:bookmarkEnd w:id="0"/>
            <w:r w:rsidR="00B51CE2">
              <w:rPr>
                <w:rFonts w:ascii="Verdana" w:hAnsi="Verdana" w:cs="Calibri"/>
                <w:color w:val="000000"/>
                <w:sz w:val="22"/>
                <w:szCs w:val="22"/>
                <w:lang w:val="sr-Latn-RS"/>
              </w:rPr>
              <w:t>.</w:t>
            </w:r>
            <w:r w:rsidR="001D3720" w:rsidRPr="00C03CAE">
              <w:rPr>
                <w:rFonts w:ascii="Verdana" w:hAnsi="Verdana" w:cs="Calibri"/>
                <w:b/>
                <w:color w:val="000000"/>
                <w:sz w:val="22"/>
                <w:szCs w:val="22"/>
                <w:lang w:val="sr-Cyrl-CS"/>
              </w:rPr>
              <w:t>20</w:t>
            </w:r>
            <w:r w:rsidRPr="00C03CAE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1</w:t>
            </w:r>
            <w:r w:rsidR="0005724F" w:rsidRPr="00C03CAE">
              <w:rPr>
                <w:rFonts w:ascii="Verdana" w:hAnsi="Verdana" w:cs="Calibri"/>
                <w:b/>
                <w:sz w:val="22"/>
                <w:szCs w:val="22"/>
                <w:lang w:val="sr-Latn-RS"/>
              </w:rPr>
              <w:t>5</w:t>
            </w:r>
            <w:r w:rsidRPr="00C03CAE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. године</w:t>
            </w:r>
            <w:r w:rsidRPr="00070704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 xml:space="preserve"> у 12,15</w:t>
            </w:r>
            <w:r w:rsidRPr="00070704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часова, </w:t>
            </w:r>
            <w:r w:rsidRPr="00B11D93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AF443C" w:rsidRPr="005B25A9" w:rsidRDefault="00AF443C" w:rsidP="0069564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</w:pPr>
            <w:r w:rsidRPr="00B11D93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Поступак отварања понуда је јаван.</w:t>
            </w:r>
          </w:p>
          <w:p w:rsidR="00AF443C" w:rsidRPr="005B25A9" w:rsidRDefault="00AF443C" w:rsidP="0069564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</w:pP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AF443C" w:rsidRPr="005B25A9" w:rsidRDefault="00AF443C" w:rsidP="00AF443C">
      <w:pPr>
        <w:jc w:val="both"/>
        <w:rPr>
          <w:rFonts w:ascii="Verdana" w:hAnsi="Verdana"/>
          <w:b/>
          <w:sz w:val="22"/>
          <w:szCs w:val="22"/>
          <w:lang w:val="sr-Cyrl-CS"/>
        </w:rPr>
      </w:pP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Услови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под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којима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представници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понуђача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могу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учествовати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у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поступку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отварања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понуда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>:</w:t>
      </w:r>
      <w:r w:rsidRPr="005B25A9">
        <w:rPr>
          <w:rFonts w:ascii="Verdana" w:hAnsi="Verdana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F443C" w:rsidRPr="005B25A9" w:rsidTr="0069564B">
        <w:tc>
          <w:tcPr>
            <w:tcW w:w="8856" w:type="dxa"/>
          </w:tcPr>
          <w:p w:rsidR="00AF443C" w:rsidRDefault="00AF443C" w:rsidP="0069564B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2"/>
                <w:szCs w:val="22"/>
                <w:lang w:val="sr-Cyrl-RS"/>
              </w:rPr>
            </w:pP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Јавном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отварању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понуда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могу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присуствовати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сва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заинтересована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лица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.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Јавнoм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отварању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понуда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могу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присуствовати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овлашћени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представници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понуђача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који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морају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имати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писмено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овлашћење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тј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.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пуномоћ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.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Писмено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овлашћење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предаје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се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Комисији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пре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отварања</w:t>
            </w:r>
            <w:proofErr w:type="spellEnd"/>
            <w:r w:rsidRPr="004E3D7F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 w:cs="Verdana"/>
                <w:sz w:val="22"/>
                <w:szCs w:val="22"/>
              </w:rPr>
              <w:t>понуда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издато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  <w:lang w:val="sr-Cyrl-CS"/>
              </w:rPr>
              <w:t xml:space="preserve"> на меморандуму</w:t>
            </w:r>
            <w:r w:rsidRPr="004E3D7F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оверено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печатом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</w:rPr>
              <w:t xml:space="preserve"> и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потписом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овлашћеног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4E3D7F">
              <w:rPr>
                <w:rFonts w:ascii="Verdana" w:hAnsi="Verdana"/>
                <w:sz w:val="22"/>
                <w:szCs w:val="22"/>
              </w:rPr>
              <w:t>лица</w:t>
            </w:r>
            <w:proofErr w:type="spellEnd"/>
            <w:r w:rsidRPr="004E3D7F">
              <w:rPr>
                <w:rFonts w:ascii="Verdana" w:hAnsi="Verdana"/>
                <w:sz w:val="22"/>
                <w:szCs w:val="22"/>
                <w:lang w:val="sr-Cyrl-CS"/>
              </w:rPr>
              <w:t xml:space="preserve"> понуђача</w:t>
            </w:r>
            <w:r w:rsidRPr="004E3D7F">
              <w:rPr>
                <w:rFonts w:ascii="Verdana" w:hAnsi="Verdana"/>
                <w:sz w:val="22"/>
                <w:szCs w:val="22"/>
              </w:rPr>
              <w:t>.</w:t>
            </w:r>
          </w:p>
          <w:p w:rsidR="00AF443C" w:rsidRPr="000D62FE" w:rsidRDefault="00AF443C" w:rsidP="0069564B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  <w:p w:rsidR="00AF443C" w:rsidRPr="005B25A9" w:rsidRDefault="00AF443C" w:rsidP="0069564B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</w:tbl>
    <w:p w:rsidR="00AF443C" w:rsidRPr="005B25A9" w:rsidRDefault="00AF443C" w:rsidP="00AF443C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Рок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за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доношење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одлуке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>:</w:t>
      </w:r>
      <w:r w:rsidRPr="005B25A9">
        <w:rPr>
          <w:rFonts w:ascii="Verdana" w:hAnsi="Verdana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F443C" w:rsidRPr="005B25A9" w:rsidTr="0069564B">
        <w:tc>
          <w:tcPr>
            <w:tcW w:w="8856" w:type="dxa"/>
          </w:tcPr>
          <w:p w:rsidR="00AF443C" w:rsidRPr="005B25A9" w:rsidRDefault="00AF443C" w:rsidP="0069564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4E3D7F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Одлука о додели уговора у поступку предметне набавке донеће се на основу члана 108. Закона о јавним набавкама  („Службени гласник РС“, 124/12) у року од 5 дана од дана отварања понуда, уз примену критеријума „Економски најповољнија понуда.“</w:t>
            </w:r>
          </w:p>
        </w:tc>
      </w:tr>
    </w:tbl>
    <w:p w:rsidR="00AF443C" w:rsidRPr="005B25A9" w:rsidRDefault="00AF443C" w:rsidP="00AF443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Лице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за</w:t>
      </w:r>
      <w:proofErr w:type="spellEnd"/>
      <w:r w:rsidRPr="005B25A9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proofErr w:type="spellStart"/>
      <w:r w:rsidRPr="005B25A9">
        <w:rPr>
          <w:rFonts w:ascii="Verdana" w:hAnsi="Verdana" w:cs="Calibri"/>
          <w:b/>
          <w:color w:val="000000"/>
          <w:sz w:val="22"/>
          <w:szCs w:val="22"/>
        </w:rPr>
        <w:t>контакт</w:t>
      </w:r>
      <w:proofErr w:type="spellEnd"/>
      <w:r w:rsidRPr="005B25A9">
        <w:rPr>
          <w:rFonts w:ascii="Verdana" w:hAnsi="Verdana" w:cs="Calibri"/>
          <w:color w:val="000000"/>
          <w:sz w:val="22"/>
          <w:szCs w:val="22"/>
        </w:rPr>
        <w:t>:</w:t>
      </w:r>
      <w:r w:rsidRPr="005B25A9">
        <w:rPr>
          <w:rFonts w:ascii="Verdana" w:hAnsi="Verdana" w:cs="Calibri"/>
          <w:color w:val="000000"/>
          <w:sz w:val="22"/>
          <w:szCs w:val="22"/>
          <w:lang w:val="sr-Cyrl-CS"/>
        </w:rPr>
        <w:t xml:space="preserve"> </w:t>
      </w:r>
    </w:p>
    <w:p w:rsidR="00AF443C" w:rsidRPr="00083786" w:rsidRDefault="00AF443C" w:rsidP="00AF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RS"/>
        </w:rPr>
      </w:pPr>
      <w:r>
        <w:rPr>
          <w:rFonts w:ascii="Verdana" w:hAnsi="Verdana" w:cs="Calibri"/>
          <w:color w:val="000000"/>
          <w:sz w:val="22"/>
          <w:szCs w:val="22"/>
          <w:lang w:val="sr-Cyrl-CS"/>
        </w:rPr>
        <w:t xml:space="preserve"> </w:t>
      </w:r>
      <w:r w:rsidRPr="004E3D7F">
        <w:rPr>
          <w:rFonts w:ascii="Verdana" w:hAnsi="Verdana" w:cs="Calibri"/>
          <w:color w:val="000000"/>
          <w:sz w:val="22"/>
          <w:szCs w:val="22"/>
          <w:lang w:val="sr-Cyrl-CS"/>
        </w:rPr>
        <w:t xml:space="preserve">Лице за контакт: </w:t>
      </w:r>
      <w:r>
        <w:rPr>
          <w:rFonts w:ascii="Verdana" w:hAnsi="Verdana" w:cs="Calibri"/>
          <w:color w:val="000000"/>
          <w:sz w:val="22"/>
          <w:szCs w:val="22"/>
          <w:lang w:val="sr-Cyrl-CS"/>
        </w:rPr>
        <w:t xml:space="preserve">Танкосава Чанак, службеник за јавне набавке </w:t>
      </w:r>
      <w:r w:rsidRPr="004E3D7F">
        <w:rPr>
          <w:rFonts w:ascii="Verdana" w:hAnsi="Verdana" w:cs="Calibri"/>
          <w:color w:val="000000"/>
          <w:sz w:val="22"/>
          <w:szCs w:val="22"/>
          <w:lang w:val="sr-Cyrl-CS"/>
        </w:rPr>
        <w:t>тел: 021/487-</w:t>
      </w:r>
      <w:r>
        <w:rPr>
          <w:rFonts w:ascii="Verdana" w:hAnsi="Verdana" w:cs="Calibri"/>
          <w:color w:val="000000"/>
          <w:sz w:val="22"/>
          <w:szCs w:val="22"/>
          <w:lang w:val="sr-Cyrl-CS"/>
        </w:rPr>
        <w:t>4456</w:t>
      </w:r>
      <w:r w:rsidRPr="004E3D7F">
        <w:rPr>
          <w:rFonts w:ascii="Verdana" w:hAnsi="Verdana" w:cs="Calibri"/>
          <w:color w:val="000000"/>
          <w:sz w:val="22"/>
          <w:szCs w:val="22"/>
          <w:lang w:val="sr-Cyrl-CS"/>
        </w:rPr>
        <w:t>;</w:t>
      </w:r>
    </w:p>
    <w:p w:rsidR="00AF443C" w:rsidRPr="00083786" w:rsidRDefault="00AF443C" w:rsidP="00AF443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</w:p>
    <w:p w:rsidR="00AF443C" w:rsidRPr="0011136E" w:rsidRDefault="00AF443C" w:rsidP="00AF443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RS"/>
        </w:rPr>
      </w:pPr>
      <w:r>
        <w:rPr>
          <w:rFonts w:ascii="Verdana" w:hAnsi="Verdana" w:cs="Calibri"/>
          <w:b/>
          <w:color w:val="000000"/>
          <w:sz w:val="22"/>
          <w:szCs w:val="22"/>
          <w:lang w:val="sr-Cyrl-RS"/>
        </w:rPr>
        <w:t xml:space="preserve"> </w:t>
      </w:r>
    </w:p>
    <w:p w:rsidR="00AF443C" w:rsidRPr="00083786" w:rsidRDefault="00AF443C" w:rsidP="00AF443C">
      <w:pPr>
        <w:rPr>
          <w:rFonts w:ascii="Verdana" w:hAnsi="Verdana" w:cs="Calibri"/>
          <w:color w:val="000000"/>
          <w:sz w:val="22"/>
          <w:szCs w:val="22"/>
        </w:rPr>
      </w:pPr>
    </w:p>
    <w:p w:rsidR="00AF443C" w:rsidRDefault="00AF443C" w:rsidP="00AF443C"/>
    <w:p w:rsidR="00AF443C" w:rsidRDefault="00AF443C" w:rsidP="00AF443C"/>
    <w:p w:rsidR="009E135A" w:rsidRDefault="00D155E1"/>
    <w:sectPr w:rsidR="009E135A" w:rsidSect="008E38E2">
      <w:footerReference w:type="even" r:id="rId9"/>
      <w:footerReference w:type="default" r:id="rId10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A6" w:rsidRDefault="00D818A6">
      <w:r>
        <w:separator/>
      </w:r>
    </w:p>
  </w:endnote>
  <w:endnote w:type="continuationSeparator" w:id="0">
    <w:p w:rsidR="00D818A6" w:rsidRDefault="00D8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4717AB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D155E1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4717AB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D155E1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D155E1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D155E1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A6" w:rsidRDefault="00D818A6">
      <w:r>
        <w:separator/>
      </w:r>
    </w:p>
  </w:footnote>
  <w:footnote w:type="continuationSeparator" w:id="0">
    <w:p w:rsidR="00D818A6" w:rsidRDefault="00D8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3C"/>
    <w:rsid w:val="0005724F"/>
    <w:rsid w:val="000E125E"/>
    <w:rsid w:val="00120397"/>
    <w:rsid w:val="00172E92"/>
    <w:rsid w:val="001D3720"/>
    <w:rsid w:val="004035B4"/>
    <w:rsid w:val="00447A3F"/>
    <w:rsid w:val="004717AB"/>
    <w:rsid w:val="00542596"/>
    <w:rsid w:val="00675B62"/>
    <w:rsid w:val="00826C34"/>
    <w:rsid w:val="0087611E"/>
    <w:rsid w:val="0093190B"/>
    <w:rsid w:val="00AF443C"/>
    <w:rsid w:val="00B51CE2"/>
    <w:rsid w:val="00BA5B0A"/>
    <w:rsid w:val="00BB0B5F"/>
    <w:rsid w:val="00C03CAE"/>
    <w:rsid w:val="00CF7E37"/>
    <w:rsid w:val="00D155E1"/>
    <w:rsid w:val="00D818A6"/>
    <w:rsid w:val="00F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3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4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43C"/>
    <w:rPr>
      <w:sz w:val="24"/>
      <w:szCs w:val="24"/>
      <w:lang w:val="en-US"/>
    </w:rPr>
  </w:style>
  <w:style w:type="character" w:styleId="PageNumber">
    <w:name w:val="page number"/>
    <w:basedOn w:val="DefaultParagraphFont"/>
    <w:rsid w:val="00AF443C"/>
  </w:style>
  <w:style w:type="character" w:styleId="Hyperlink">
    <w:name w:val="Hyperlink"/>
    <w:rsid w:val="00AF44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B5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3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4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43C"/>
    <w:rPr>
      <w:sz w:val="24"/>
      <w:szCs w:val="24"/>
      <w:lang w:val="en-US"/>
    </w:rPr>
  </w:style>
  <w:style w:type="character" w:styleId="PageNumber">
    <w:name w:val="page number"/>
    <w:basedOn w:val="DefaultParagraphFont"/>
    <w:rsid w:val="00AF443C"/>
  </w:style>
  <w:style w:type="character" w:styleId="Hyperlink">
    <w:name w:val="Hyperlink"/>
    <w:rsid w:val="00AF44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B5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zs.gov.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14</cp:revision>
  <cp:lastPrinted>2014-03-05T10:57:00Z</cp:lastPrinted>
  <dcterms:created xsi:type="dcterms:W3CDTF">2014-03-04T11:54:00Z</dcterms:created>
  <dcterms:modified xsi:type="dcterms:W3CDTF">2015-02-12T11:35:00Z</dcterms:modified>
</cp:coreProperties>
</file>