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CA" w:rsidRPr="00A526C1" w:rsidRDefault="00A157CA" w:rsidP="00BE7CCA">
      <w:pPr>
        <w:autoSpaceDE w:val="0"/>
        <w:autoSpaceDN w:val="0"/>
        <w:adjustRightInd w:val="0"/>
        <w:jc w:val="center"/>
        <w:rPr>
          <w:rFonts w:ascii="Verdana" w:hAnsi="Verdana" w:cs="Calibri-Bold"/>
          <w:b/>
          <w:bCs/>
          <w:sz w:val="22"/>
          <w:szCs w:val="22"/>
        </w:rPr>
      </w:pPr>
      <w:r w:rsidRPr="00A526C1">
        <w:rPr>
          <w:rFonts w:ascii="Verdana" w:hAnsi="Verdana" w:cs="Calibri,Bold"/>
          <w:b/>
          <w:bCs/>
          <w:sz w:val="22"/>
          <w:szCs w:val="22"/>
        </w:rPr>
        <w:t>ПОЗИВ ЗА ПОДНОШЕЊЕ П</w:t>
      </w:r>
      <w:r w:rsidRPr="00A526C1">
        <w:rPr>
          <w:rFonts w:ascii="Verdana" w:hAnsi="Verdana" w:cs="Calibri-Bold"/>
          <w:b/>
          <w:bCs/>
          <w:sz w:val="22"/>
          <w:szCs w:val="22"/>
        </w:rPr>
        <w:t>ОНУДЕ</w:t>
      </w:r>
    </w:p>
    <w:p w:rsidR="00A157CA" w:rsidRPr="00083786" w:rsidRDefault="00A157CA" w:rsidP="00BE7CCA">
      <w:pP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sr-Cyrl-CS"/>
        </w:rPr>
      </w:pPr>
    </w:p>
    <w:p w:rsidR="00A157CA" w:rsidRPr="00083786" w:rsidRDefault="00A157CA" w:rsidP="00BE7CCA">
      <w:pP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sr-Cyrl-CS"/>
        </w:rPr>
      </w:pPr>
    </w:p>
    <w:p w:rsidR="00A157CA" w:rsidRDefault="00A157CA" w:rsidP="00D03147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22"/>
          <w:szCs w:val="22"/>
        </w:rPr>
      </w:pPr>
      <w:r w:rsidRPr="00A526C1">
        <w:rPr>
          <w:rFonts w:ascii="Verdana" w:hAnsi="Verdana" w:cs="Calibri"/>
          <w:b/>
          <w:color w:val="000000"/>
          <w:sz w:val="22"/>
          <w:szCs w:val="22"/>
        </w:rPr>
        <w:t>Назив наручиоца</w:t>
      </w:r>
      <w:r w:rsidRPr="00A526C1">
        <w:rPr>
          <w:rFonts w:ascii="Verdana" w:hAnsi="Verdana" w:cs="Calibri"/>
          <w:color w:val="000000"/>
          <w:sz w:val="22"/>
          <w:szCs w:val="22"/>
        </w:rPr>
        <w:t>:</w:t>
      </w:r>
    </w:p>
    <w:p w:rsidR="00A157CA" w:rsidRPr="006D51B9" w:rsidRDefault="00A157CA" w:rsidP="00D03147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22"/>
          <w:szCs w:val="22"/>
        </w:rPr>
      </w:pPr>
      <w:r>
        <w:rPr>
          <w:rFonts w:ascii="Verdana" w:hAnsi="Verdana" w:cs="Calibri"/>
          <w:color w:val="000000"/>
          <w:sz w:val="22"/>
          <w:szCs w:val="22"/>
        </w:rPr>
        <w:t xml:space="preserve">Република Србија, Аутономна </w:t>
      </w:r>
      <w:r>
        <w:rPr>
          <w:rFonts w:ascii="Verdana" w:hAnsi="Verdana" w:cs="Calibri"/>
          <w:color w:val="000000"/>
          <w:sz w:val="22"/>
          <w:szCs w:val="22"/>
          <w:lang w:val="sr-Cyrl-CS"/>
        </w:rPr>
        <w:t>п</w:t>
      </w:r>
      <w:r w:rsidRPr="00083786">
        <w:rPr>
          <w:rFonts w:ascii="Verdana" w:hAnsi="Verdana" w:cs="Calibri"/>
          <w:color w:val="000000"/>
          <w:sz w:val="22"/>
          <w:szCs w:val="22"/>
        </w:rPr>
        <w:t>окрајина Војводина - Покрајински секретаријат за урбанизам, градитељство и заштиту животне средине Нови Сад.</w:t>
      </w:r>
    </w:p>
    <w:p w:rsidR="00A157CA" w:rsidRDefault="00A157CA" w:rsidP="00D03147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22"/>
          <w:szCs w:val="22"/>
        </w:rPr>
      </w:pPr>
      <w:r w:rsidRPr="00A526C1">
        <w:rPr>
          <w:rFonts w:ascii="Verdana" w:hAnsi="Verdana" w:cs="Calibri"/>
          <w:b/>
          <w:color w:val="000000"/>
          <w:sz w:val="22"/>
          <w:szCs w:val="22"/>
        </w:rPr>
        <w:t>Адреса наручиоца</w:t>
      </w:r>
      <w:r w:rsidRPr="00083786">
        <w:rPr>
          <w:rFonts w:ascii="Verdana" w:hAnsi="Verdana" w:cs="Calibri"/>
          <w:color w:val="000000"/>
          <w:sz w:val="22"/>
          <w:szCs w:val="22"/>
        </w:rPr>
        <w:t xml:space="preserve">: </w:t>
      </w:r>
    </w:p>
    <w:p w:rsidR="00A157CA" w:rsidRPr="006D51B9" w:rsidRDefault="00A157CA" w:rsidP="00D03147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22"/>
          <w:szCs w:val="22"/>
        </w:rPr>
      </w:pPr>
      <w:r>
        <w:rPr>
          <w:rFonts w:ascii="Verdana" w:hAnsi="Verdana" w:cs="Calibri"/>
          <w:color w:val="000000"/>
          <w:sz w:val="22"/>
          <w:szCs w:val="22"/>
        </w:rPr>
        <w:t xml:space="preserve">Нови Сад, </w:t>
      </w:r>
      <w:r w:rsidRPr="00083786">
        <w:rPr>
          <w:rFonts w:ascii="Verdana" w:hAnsi="Verdana" w:cs="Calibri"/>
          <w:color w:val="000000"/>
          <w:sz w:val="22"/>
          <w:szCs w:val="22"/>
        </w:rPr>
        <w:t>Булевар Михајла Пупина 16.</w:t>
      </w:r>
    </w:p>
    <w:p w:rsidR="00A157CA" w:rsidRDefault="00A157CA" w:rsidP="00D03147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22"/>
          <w:szCs w:val="22"/>
        </w:rPr>
      </w:pPr>
      <w:r w:rsidRPr="00A526C1">
        <w:rPr>
          <w:rFonts w:ascii="Verdana" w:hAnsi="Verdana" w:cs="Calibri"/>
          <w:b/>
          <w:color w:val="000000"/>
          <w:sz w:val="22"/>
          <w:szCs w:val="22"/>
        </w:rPr>
        <w:t>Интернет страница наручиоца</w:t>
      </w:r>
      <w:r w:rsidRPr="007C5CB6">
        <w:rPr>
          <w:rFonts w:ascii="Verdana" w:hAnsi="Verdana" w:cs="Calibri"/>
          <w:color w:val="000000"/>
          <w:sz w:val="22"/>
          <w:szCs w:val="22"/>
        </w:rPr>
        <w:t xml:space="preserve">: </w:t>
      </w:r>
    </w:p>
    <w:p w:rsidR="00A157CA" w:rsidRPr="006D51B9" w:rsidRDefault="00A157CA" w:rsidP="00D03147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22"/>
          <w:szCs w:val="22"/>
        </w:rPr>
      </w:pPr>
      <w:r w:rsidRPr="007C5CB6">
        <w:rPr>
          <w:rFonts w:ascii="Verdana" w:hAnsi="Verdana" w:cs="Calibri"/>
          <w:color w:val="000000"/>
          <w:sz w:val="22"/>
          <w:szCs w:val="22"/>
        </w:rPr>
        <w:t>www.</w:t>
      </w:r>
      <w:smartTag w:uri="urn:schemas-microsoft-com:office:smarttags" w:element="PersonName">
        <w:r w:rsidRPr="007C5CB6">
          <w:rPr>
            <w:rFonts w:ascii="Verdana" w:hAnsi="Verdana" w:cs="Calibri"/>
            <w:color w:val="000000"/>
            <w:sz w:val="22"/>
            <w:szCs w:val="22"/>
          </w:rPr>
          <w:t>ekourb</w:t>
        </w:r>
      </w:smartTag>
      <w:r w:rsidRPr="007C5CB6">
        <w:rPr>
          <w:rFonts w:ascii="Verdana" w:hAnsi="Verdana" w:cs="Calibri"/>
          <w:color w:val="000000"/>
          <w:sz w:val="22"/>
          <w:szCs w:val="22"/>
        </w:rPr>
        <w:t>.vojvodina.</w:t>
      </w:r>
      <w:r w:rsidRPr="00083786">
        <w:rPr>
          <w:rFonts w:ascii="Verdana" w:hAnsi="Verdana" w:cs="Calibri"/>
          <w:color w:val="000000"/>
          <w:sz w:val="22"/>
          <w:szCs w:val="22"/>
        </w:rPr>
        <w:t>gov.rs</w:t>
      </w:r>
    </w:p>
    <w:p w:rsidR="00A157CA" w:rsidRPr="006D51B9" w:rsidRDefault="00A157CA" w:rsidP="00D03147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22"/>
          <w:szCs w:val="22"/>
        </w:rPr>
      </w:pPr>
      <w:r w:rsidRPr="00A526C1">
        <w:rPr>
          <w:rFonts w:ascii="Verdana" w:hAnsi="Verdana" w:cs="Calibri"/>
          <w:b/>
          <w:color w:val="000000"/>
          <w:sz w:val="22"/>
          <w:szCs w:val="22"/>
        </w:rPr>
        <w:t>Врста наручиоца</w:t>
      </w:r>
      <w:r w:rsidRPr="00083786">
        <w:rPr>
          <w:rFonts w:ascii="Verdana" w:hAnsi="Verdana" w:cs="Calibri"/>
          <w:color w:val="000000"/>
          <w:sz w:val="22"/>
          <w:szCs w:val="22"/>
        </w:rPr>
        <w:t>: орган</w:t>
      </w:r>
      <w:r>
        <w:rPr>
          <w:rFonts w:ascii="Verdana" w:hAnsi="Verdana" w:cs="Calibri"/>
          <w:color w:val="000000"/>
          <w:sz w:val="22"/>
          <w:szCs w:val="22"/>
        </w:rPr>
        <w:t xml:space="preserve"> државне управе</w:t>
      </w:r>
    </w:p>
    <w:p w:rsidR="00A157CA" w:rsidRDefault="00A157CA" w:rsidP="00D03147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22"/>
          <w:szCs w:val="22"/>
        </w:rPr>
      </w:pPr>
      <w:r w:rsidRPr="007C5CB6">
        <w:rPr>
          <w:rFonts w:ascii="Verdana" w:hAnsi="Verdana" w:cs="Calibri"/>
          <w:b/>
          <w:color w:val="000000"/>
          <w:sz w:val="22"/>
          <w:szCs w:val="22"/>
        </w:rPr>
        <w:t>Врста поступка јавне набавке</w:t>
      </w:r>
      <w:r w:rsidRPr="00EB4875">
        <w:rPr>
          <w:rFonts w:ascii="Verdana" w:hAnsi="Verdana" w:cs="Calibri"/>
          <w:color w:val="000000"/>
          <w:sz w:val="22"/>
          <w:szCs w:val="22"/>
        </w:rPr>
        <w:t>:</w:t>
      </w:r>
      <w:r w:rsidRPr="007C5CB6">
        <w:rPr>
          <w:rFonts w:ascii="Verdana" w:hAnsi="Verdana" w:cs="Calibri"/>
          <w:color w:val="000000"/>
          <w:sz w:val="22"/>
          <w:szCs w:val="22"/>
        </w:rPr>
        <w:t xml:space="preserve"> отворени </w:t>
      </w:r>
    </w:p>
    <w:p w:rsidR="00A157CA" w:rsidRPr="006D51B9" w:rsidRDefault="00A157CA" w:rsidP="00D03147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22"/>
          <w:szCs w:val="22"/>
        </w:rPr>
      </w:pPr>
      <w:r w:rsidRPr="00EB4875">
        <w:rPr>
          <w:rFonts w:ascii="Verdana" w:hAnsi="Verdana" w:cs="Calibri"/>
          <w:b/>
          <w:color w:val="000000"/>
          <w:sz w:val="22"/>
          <w:szCs w:val="22"/>
        </w:rPr>
        <w:t>Врста предмета:</w:t>
      </w:r>
      <w:r>
        <w:rPr>
          <w:rFonts w:ascii="Verdana" w:hAnsi="Verdana" w:cs="Calibri"/>
          <w:color w:val="000000"/>
          <w:sz w:val="22"/>
          <w:szCs w:val="22"/>
        </w:rPr>
        <w:t xml:space="preserve"> услуге</w:t>
      </w:r>
    </w:p>
    <w:p w:rsidR="00A157CA" w:rsidRPr="00234DA1" w:rsidRDefault="00A157CA" w:rsidP="00D03147">
      <w:pPr>
        <w:jc w:val="both"/>
        <w:rPr>
          <w:rFonts w:ascii="Verdana" w:hAnsi="Verdana" w:cs="Calibri"/>
          <w:color w:val="000000"/>
          <w:sz w:val="22"/>
          <w:szCs w:val="22"/>
          <w:lang w:val="en-GB"/>
        </w:rPr>
      </w:pPr>
      <w:r w:rsidRPr="002C773A">
        <w:rPr>
          <w:rFonts w:ascii="Verdana" w:hAnsi="Verdana" w:cs="Calibri,Bold"/>
          <w:b/>
          <w:bCs/>
          <w:color w:val="000000"/>
          <w:sz w:val="22"/>
          <w:szCs w:val="22"/>
        </w:rPr>
        <w:t>За добра и услуге</w:t>
      </w:r>
      <w:r>
        <w:rPr>
          <w:rFonts w:ascii="Verdana" w:hAnsi="Verdana" w:cs="Calibri,Bold"/>
          <w:b/>
          <w:bCs/>
          <w:color w:val="000000"/>
          <w:sz w:val="22"/>
          <w:szCs w:val="22"/>
        </w:rPr>
        <w:t>, опис предмета набавке, назив и ознака из општег речника набавке</w:t>
      </w:r>
      <w:r w:rsidRPr="00EB4875">
        <w:rPr>
          <w:rFonts w:ascii="Verdana" w:hAnsi="Verdana" w:cs="Calibri"/>
          <w:b/>
          <w:color w:val="000000"/>
          <w:sz w:val="22"/>
          <w:szCs w:val="22"/>
        </w:rPr>
        <w:t>:</w:t>
      </w:r>
      <w:r w:rsidRPr="00083786">
        <w:rPr>
          <w:rFonts w:ascii="Verdana" w:hAnsi="Verdana" w:cs="Calibri"/>
          <w:color w:val="000000"/>
          <w:sz w:val="22"/>
          <w:szCs w:val="22"/>
        </w:rPr>
        <w:t xml:space="preserve"> </w:t>
      </w:r>
    </w:p>
    <w:p w:rsidR="00A157CA" w:rsidRPr="00234DA1" w:rsidRDefault="00A157CA" w:rsidP="0023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Calibri"/>
          <w:b/>
          <w:color w:val="000000"/>
          <w:sz w:val="22"/>
          <w:szCs w:val="22"/>
          <w:lang w:val="en-GB"/>
        </w:rPr>
      </w:pPr>
      <w:r w:rsidRPr="00234DA1">
        <w:rPr>
          <w:rFonts w:ascii="Verdana" w:hAnsi="Verdana" w:cs="Calibri"/>
          <w:b/>
          <w:color w:val="000000"/>
          <w:sz w:val="22"/>
          <w:szCs w:val="22"/>
        </w:rPr>
        <w:t xml:space="preserve">Опис предмета јавне набавке: </w:t>
      </w:r>
    </w:p>
    <w:p w:rsidR="00A157CA" w:rsidRPr="008004F0" w:rsidRDefault="00A157CA" w:rsidP="0023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Verdana" w:hAnsi="Verdana"/>
          <w:b/>
          <w:color w:val="FF0000"/>
          <w:sz w:val="22"/>
          <w:szCs w:val="22"/>
          <w:lang w:val="en-GB" w:eastAsia="ar-SA"/>
        </w:rPr>
      </w:pPr>
      <w:r w:rsidRPr="008004F0">
        <w:rPr>
          <w:rFonts w:ascii="Verdana" w:eastAsia="Arial Unicode MS" w:hAnsi="Verdana" w:cs="Arial"/>
          <w:b/>
          <w:color w:val="000000"/>
          <w:kern w:val="1"/>
          <w:sz w:val="22"/>
          <w:szCs w:val="22"/>
          <w:lang w:eastAsia="ar-SA"/>
        </w:rPr>
        <w:t>Предмет јавне набавке је услуга -</w:t>
      </w:r>
      <w:r w:rsidRPr="008004F0">
        <w:rPr>
          <w:rFonts w:ascii="Verdana" w:hAnsi="Verdana"/>
          <w:b/>
          <w:bCs/>
          <w:sz w:val="22"/>
          <w:szCs w:val="22"/>
          <w:lang w:val="sr-Cyrl-CS" w:eastAsia="ar-SA"/>
        </w:rPr>
        <w:t xml:space="preserve"> </w:t>
      </w:r>
      <w:r w:rsidRPr="008004F0">
        <w:rPr>
          <w:rFonts w:ascii="Verdana" w:hAnsi="Verdana"/>
          <w:b/>
          <w:sz w:val="22"/>
          <w:szCs w:val="22"/>
          <w:lang w:val="sr-Cyrl-CS" w:eastAsia="ar-SA"/>
        </w:rPr>
        <w:t>биолошко сузбијање ларви комараца на територији АП Војводине</w:t>
      </w:r>
      <w:r w:rsidRPr="008004F0">
        <w:rPr>
          <w:rFonts w:ascii="Verdana" w:hAnsi="Verdana"/>
          <w:b/>
          <w:sz w:val="22"/>
          <w:szCs w:val="22"/>
          <w:lang w:val="en-GB" w:eastAsia="ar-SA"/>
        </w:rPr>
        <w:t>,</w:t>
      </w:r>
    </w:p>
    <w:p w:rsidR="00A157CA" w:rsidRPr="008004F0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Verdana" w:eastAsia="Arial Unicode MS" w:hAnsi="Verdana" w:cs="Arial"/>
          <w:b/>
          <w:iCs/>
          <w:color w:val="000000"/>
          <w:kern w:val="1"/>
          <w:sz w:val="22"/>
          <w:szCs w:val="22"/>
          <w:lang w:eastAsia="ar-SA"/>
        </w:rPr>
      </w:pPr>
      <w:r w:rsidRPr="008004F0">
        <w:rPr>
          <w:rFonts w:ascii="Verdana" w:eastAsia="Arial Unicode MS" w:hAnsi="Verdana" w:cs="Arial"/>
          <w:b/>
          <w:iCs/>
          <w:color w:val="000000"/>
          <w:kern w:val="1"/>
          <w:sz w:val="22"/>
          <w:szCs w:val="22"/>
          <w:lang w:eastAsia="ar-SA"/>
        </w:rPr>
        <w:t>Назив и ознака из општег речника набавке:</w:t>
      </w:r>
      <w:r w:rsidRPr="008004F0">
        <w:rPr>
          <w:rFonts w:ascii="Verdana" w:hAnsi="Verdana"/>
          <w:b/>
          <w:sz w:val="22"/>
          <w:szCs w:val="22"/>
        </w:rPr>
        <w:t xml:space="preserve"> 90700000 - </w:t>
      </w:r>
      <w:bookmarkStart w:id="0" w:name="_GoBack"/>
      <w:bookmarkEnd w:id="0"/>
      <w:r w:rsidRPr="008004F0">
        <w:rPr>
          <w:rFonts w:ascii="Verdana" w:hAnsi="Verdana"/>
          <w:b/>
          <w:sz w:val="22"/>
          <w:szCs w:val="22"/>
        </w:rPr>
        <w:t>услуге у области заштите животне средине.</w:t>
      </w:r>
      <w:r w:rsidRPr="008004F0">
        <w:rPr>
          <w:rFonts w:ascii="Verdana" w:eastAsia="Arial Unicode MS" w:hAnsi="Verdana" w:cs="Arial"/>
          <w:b/>
          <w:iCs/>
          <w:color w:val="000000"/>
          <w:kern w:val="1"/>
          <w:sz w:val="22"/>
          <w:szCs w:val="22"/>
          <w:lang w:eastAsia="ar-SA"/>
        </w:rPr>
        <w:t xml:space="preserve"> </w:t>
      </w:r>
    </w:p>
    <w:p w:rsidR="00A157CA" w:rsidRPr="00234DA1" w:rsidRDefault="00A157CA" w:rsidP="00234DA1">
      <w:pPr>
        <w:jc w:val="both"/>
        <w:rPr>
          <w:rFonts w:ascii="Verdana" w:hAnsi="Verdana"/>
          <w:b/>
          <w:sz w:val="22"/>
          <w:szCs w:val="22"/>
          <w:lang w:val="en-GB"/>
        </w:rPr>
      </w:pPr>
      <w:r>
        <w:rPr>
          <w:rFonts w:ascii="Verdana" w:hAnsi="Verdana"/>
          <w:b/>
          <w:sz w:val="22"/>
          <w:szCs w:val="22"/>
        </w:rPr>
        <w:t>Број партија, уколико се предмет набавке обликује у више партија:</w:t>
      </w:r>
    </w:p>
    <w:p w:rsidR="00A157CA" w:rsidRPr="00234DA1" w:rsidRDefault="00A157CA" w:rsidP="0023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2"/>
          <w:lang w:val="en-GB"/>
        </w:rPr>
      </w:pPr>
      <w:r>
        <w:rPr>
          <w:rFonts w:ascii="Verdana" w:hAnsi="Verdana" w:cs="Calibri"/>
          <w:color w:val="FF0000"/>
          <w:sz w:val="22"/>
          <w:szCs w:val="22"/>
          <w:lang w:val="en-GB"/>
        </w:rPr>
        <w:t xml:space="preserve"> </w:t>
      </w:r>
    </w:p>
    <w:p w:rsidR="00A157CA" w:rsidRPr="00F62561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Calibri"/>
          <w:color w:val="000000"/>
          <w:sz w:val="22"/>
          <w:szCs w:val="22"/>
        </w:rPr>
      </w:pPr>
      <w:r w:rsidRPr="00EB4875">
        <w:rPr>
          <w:rFonts w:ascii="Verdana" w:hAnsi="Verdana"/>
          <w:sz w:val="22"/>
          <w:szCs w:val="22"/>
        </w:rPr>
        <w:t xml:space="preserve">Предмет јавне набавке није обликован по партијама </w:t>
      </w:r>
    </w:p>
    <w:p w:rsidR="00A157CA" w:rsidRDefault="00A157CA" w:rsidP="00D03147">
      <w:pPr>
        <w:autoSpaceDE w:val="0"/>
        <w:autoSpaceDN w:val="0"/>
        <w:adjustRightInd w:val="0"/>
        <w:jc w:val="both"/>
        <w:rPr>
          <w:rFonts w:ascii="Verdana" w:hAnsi="Verdana" w:cs="Calibri"/>
          <w:b/>
          <w:color w:val="000000"/>
          <w:sz w:val="22"/>
          <w:szCs w:val="22"/>
        </w:rPr>
      </w:pPr>
      <w:r>
        <w:rPr>
          <w:rFonts w:ascii="Verdana" w:hAnsi="Verdana" w:cs="Calibri"/>
          <w:b/>
          <w:color w:val="000000"/>
          <w:sz w:val="22"/>
          <w:szCs w:val="22"/>
        </w:rPr>
        <w:t xml:space="preserve"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лица: </w:t>
      </w:r>
    </w:p>
    <w:p w:rsidR="00A157CA" w:rsidRPr="00F62561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</w:rPr>
      </w:pPr>
      <w:r w:rsidRPr="00EB4875">
        <w:rPr>
          <w:rFonts w:ascii="Verdana" w:hAnsi="Verdana" w:cs="Calibri"/>
          <w:color w:val="000000"/>
          <w:sz w:val="22"/>
          <w:szCs w:val="22"/>
        </w:rPr>
        <w:t>У предметном поступку није у питању резервисана јавна набавка.</w:t>
      </w:r>
    </w:p>
    <w:p w:rsidR="00A157CA" w:rsidRDefault="00A157CA" w:rsidP="00BE7CCA">
      <w:pPr>
        <w:autoSpaceDE w:val="0"/>
        <w:autoSpaceDN w:val="0"/>
        <w:adjustRightInd w:val="0"/>
        <w:rPr>
          <w:rFonts w:ascii="Verdana" w:hAnsi="Verdana" w:cs="Calibri"/>
          <w:b/>
          <w:color w:val="000000"/>
          <w:sz w:val="22"/>
          <w:szCs w:val="22"/>
        </w:rPr>
      </w:pPr>
      <w:r>
        <w:rPr>
          <w:rFonts w:ascii="Verdana" w:hAnsi="Verdana" w:cs="Calibri"/>
          <w:b/>
          <w:color w:val="000000"/>
          <w:sz w:val="22"/>
          <w:szCs w:val="22"/>
        </w:rPr>
        <w:t>Ако се закључује оквирни споразум, време трајања оквирног споразума и број понуђача са којим наручилац закључује оквирни споразум:</w:t>
      </w:r>
    </w:p>
    <w:p w:rsidR="00A157CA" w:rsidRPr="00F62561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</w:rPr>
      </w:pPr>
      <w:r w:rsidRPr="00EB4875">
        <w:rPr>
          <w:rFonts w:ascii="Verdana" w:hAnsi="Verdana" w:cs="Calibri"/>
          <w:color w:val="000000"/>
          <w:sz w:val="22"/>
          <w:szCs w:val="22"/>
        </w:rPr>
        <w:t>Отворени поступак се не спроводи ради закључења оквирног споразума</w:t>
      </w:r>
    </w:p>
    <w:p w:rsidR="00A157CA" w:rsidRPr="00125B16" w:rsidRDefault="00A157CA" w:rsidP="00BE7CCA">
      <w:pPr>
        <w:autoSpaceDE w:val="0"/>
        <w:autoSpaceDN w:val="0"/>
        <w:adjustRightInd w:val="0"/>
        <w:rPr>
          <w:rFonts w:ascii="Verdana" w:hAnsi="Verdana" w:cs="Calibri"/>
          <w:b/>
          <w:color w:val="000000"/>
          <w:sz w:val="22"/>
          <w:szCs w:val="22"/>
          <w:lang w:val="sr-Cyrl-CS"/>
        </w:rPr>
      </w:pPr>
      <w:r w:rsidRPr="00125B16">
        <w:rPr>
          <w:rFonts w:ascii="Verdana" w:hAnsi="Verdana" w:cs="Calibri"/>
          <w:b/>
          <w:color w:val="000000"/>
          <w:sz w:val="22"/>
          <w:szCs w:val="22"/>
        </w:rPr>
        <w:t xml:space="preserve">Критеријум, елементи критеријума за доделу уговора: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157CA" w:rsidRPr="00083786" w:rsidTr="001564C6">
        <w:tc>
          <w:tcPr>
            <w:tcW w:w="8856" w:type="dxa"/>
          </w:tcPr>
          <w:p w:rsidR="00A157CA" w:rsidRPr="00F85463" w:rsidRDefault="00A157CA" w:rsidP="001564C6">
            <w:pPr>
              <w:tabs>
                <w:tab w:val="left" w:pos="600"/>
                <w:tab w:val="num" w:pos="1170"/>
              </w:tabs>
              <w:rPr>
                <w:rFonts w:ascii="Verdana" w:hAnsi="Verdana"/>
                <w:lang w:val="sr-Cyrl-CS"/>
              </w:rPr>
            </w:pPr>
            <w:r w:rsidRPr="00D03147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r w:rsidRPr="00F85463">
              <w:rPr>
                <w:rFonts w:ascii="Verdana" w:hAnsi="Verdana" w:cs="Calibri"/>
                <w:sz w:val="22"/>
                <w:szCs w:val="22"/>
              </w:rPr>
              <w:t>Критеријум: „</w:t>
            </w:r>
            <w:r w:rsidRPr="00F85463">
              <w:rPr>
                <w:rFonts w:ascii="Verdana" w:hAnsi="Verdana"/>
                <w:sz w:val="22"/>
                <w:szCs w:val="22"/>
                <w:lang w:val="sr-Cyrl-CS"/>
              </w:rPr>
              <w:t xml:space="preserve">Економски најповољнија понуда,“ </w:t>
            </w:r>
          </w:p>
          <w:p w:rsidR="00A157CA" w:rsidRPr="00F85463" w:rsidRDefault="00A157CA" w:rsidP="00712D12">
            <w:pPr>
              <w:tabs>
                <w:tab w:val="left" w:pos="600"/>
                <w:tab w:val="num" w:pos="1170"/>
              </w:tabs>
              <w:rPr>
                <w:rFonts w:ascii="Verdana" w:hAnsi="Verdana"/>
              </w:rPr>
            </w:pPr>
            <w:r w:rsidRPr="00F85463">
              <w:rPr>
                <w:rFonts w:ascii="Verdana" w:hAnsi="Verdana"/>
                <w:sz w:val="22"/>
                <w:szCs w:val="22"/>
                <w:lang w:val="sr-Cyrl-CS"/>
              </w:rPr>
              <w:t xml:space="preserve"> Елементи критеријума за доделу уговора су:</w:t>
            </w:r>
          </w:p>
          <w:p w:rsidR="00A157CA" w:rsidRPr="00F85463" w:rsidRDefault="00A157CA" w:rsidP="00712D12">
            <w:pPr>
              <w:tabs>
                <w:tab w:val="left" w:pos="600"/>
                <w:tab w:val="num" w:pos="1170"/>
              </w:tabs>
              <w:rPr>
                <w:rFonts w:ascii="Verdana" w:hAnsi="Verdana"/>
                <w:lang w:val="en-GB"/>
              </w:rPr>
            </w:pPr>
            <w:r w:rsidRPr="00F85463">
              <w:rPr>
                <w:rFonts w:ascii="Verdana" w:hAnsi="Verdana"/>
                <w:sz w:val="22"/>
                <w:szCs w:val="22"/>
                <w:lang w:val="sr-Cyrl-CS" w:eastAsia="ar-SA"/>
              </w:rPr>
              <w:t>1. Понуђена цена</w:t>
            </w:r>
            <w:r w:rsidRPr="00F85463">
              <w:rPr>
                <w:rFonts w:ascii="Verdana" w:hAnsi="Verdana"/>
                <w:sz w:val="22"/>
                <w:szCs w:val="22"/>
                <w:lang w:val="sr-Cyrl-CS" w:eastAsia="ar-SA"/>
              </w:rPr>
              <w:tab/>
            </w:r>
            <w:r w:rsidRPr="00F85463">
              <w:rPr>
                <w:rFonts w:ascii="Verdana" w:hAnsi="Verdana"/>
                <w:sz w:val="22"/>
                <w:szCs w:val="22"/>
                <w:lang w:val="sr-Cyrl-CS" w:eastAsia="ar-SA"/>
              </w:rPr>
              <w:tab/>
              <w:t xml:space="preserve">                                                      </w:t>
            </w:r>
            <w:r>
              <w:rPr>
                <w:rFonts w:ascii="Verdana" w:hAnsi="Verdana"/>
                <w:sz w:val="22"/>
                <w:szCs w:val="22"/>
                <w:lang w:val="sr-Cyrl-CS" w:eastAsia="ar-SA"/>
              </w:rPr>
              <w:t xml:space="preserve"> </w:t>
            </w:r>
            <w:r w:rsidRPr="00F85463">
              <w:rPr>
                <w:rFonts w:ascii="Verdana" w:hAnsi="Verdana"/>
                <w:sz w:val="22"/>
                <w:szCs w:val="22"/>
                <w:lang w:val="ru-RU" w:eastAsia="ar-SA"/>
              </w:rPr>
              <w:t>6</w:t>
            </w:r>
            <w:r w:rsidRPr="00F85463">
              <w:rPr>
                <w:rFonts w:ascii="Verdana" w:hAnsi="Verdana"/>
                <w:sz w:val="22"/>
                <w:szCs w:val="22"/>
                <w:lang w:val="sr-Cyrl-CS" w:eastAsia="ar-SA"/>
              </w:rPr>
              <w:t>0 пондера</w:t>
            </w:r>
          </w:p>
          <w:p w:rsidR="00A157CA" w:rsidRPr="00F85463" w:rsidRDefault="00A157CA" w:rsidP="00BB7DE8">
            <w:pPr>
              <w:shd w:val="clear" w:color="auto" w:fill="FFFFFF"/>
              <w:tabs>
                <w:tab w:val="right" w:pos="4524"/>
              </w:tabs>
              <w:suppressAutoHyphens/>
              <w:spacing w:line="274" w:lineRule="exact"/>
              <w:ind w:left="24"/>
              <w:jc w:val="both"/>
              <w:rPr>
                <w:rFonts w:ascii="Verdana" w:hAnsi="Verdana"/>
                <w:lang w:val="sr-Cyrl-CS" w:eastAsia="ar-SA"/>
              </w:rPr>
            </w:pPr>
            <w:r w:rsidRPr="00F85463">
              <w:rPr>
                <w:rFonts w:ascii="Verdana" w:hAnsi="Verdana"/>
                <w:sz w:val="22"/>
                <w:szCs w:val="22"/>
                <w:lang w:val="sr-Cyrl-CS" w:eastAsia="ar-SA"/>
              </w:rPr>
              <w:t>2. Еколошка предност и заштита животне средине</w:t>
            </w:r>
            <w:r w:rsidRPr="00F85463">
              <w:rPr>
                <w:rFonts w:ascii="Verdana" w:hAnsi="Verdana"/>
                <w:sz w:val="22"/>
                <w:szCs w:val="22"/>
                <w:lang w:val="sr-Cyrl-CS" w:eastAsia="ar-SA"/>
              </w:rPr>
              <w:tab/>
              <w:t xml:space="preserve">        </w:t>
            </w:r>
            <w:r w:rsidRPr="00F85463">
              <w:rPr>
                <w:rFonts w:ascii="Verdana" w:hAnsi="Verdana"/>
                <w:sz w:val="22"/>
                <w:szCs w:val="22"/>
                <w:lang w:val="ru-RU" w:eastAsia="ar-SA"/>
              </w:rPr>
              <w:t>2</w:t>
            </w:r>
            <w:r w:rsidRPr="00F85463">
              <w:rPr>
                <w:rFonts w:ascii="Verdana" w:hAnsi="Verdana"/>
                <w:sz w:val="22"/>
                <w:szCs w:val="22"/>
                <w:lang w:val="sr-Latn-CS" w:eastAsia="ar-SA"/>
              </w:rPr>
              <w:t>0</w:t>
            </w:r>
            <w:r w:rsidRPr="00F85463">
              <w:rPr>
                <w:rFonts w:ascii="Verdana" w:hAnsi="Verdana"/>
                <w:sz w:val="22"/>
                <w:szCs w:val="22"/>
                <w:lang w:val="sr-Cyrl-CS" w:eastAsia="ar-SA"/>
              </w:rPr>
              <w:t xml:space="preserve"> пондера</w:t>
            </w:r>
          </w:p>
          <w:p w:rsidR="00A157CA" w:rsidRPr="00336823" w:rsidRDefault="00A157CA" w:rsidP="00BB7DE8">
            <w:pPr>
              <w:shd w:val="clear" w:color="auto" w:fill="FFFFFF"/>
              <w:tabs>
                <w:tab w:val="right" w:pos="4524"/>
              </w:tabs>
              <w:suppressAutoHyphens/>
              <w:spacing w:line="274" w:lineRule="exact"/>
              <w:ind w:left="24"/>
              <w:jc w:val="both"/>
              <w:rPr>
                <w:rFonts w:ascii="Verdana" w:hAnsi="Verdana"/>
                <w:lang w:val="sr-Cyrl-CS" w:eastAsia="ar-SA"/>
              </w:rPr>
            </w:pPr>
            <w:r w:rsidRPr="00F85463">
              <w:rPr>
                <w:rFonts w:ascii="Verdana" w:hAnsi="Verdana"/>
                <w:sz w:val="22"/>
                <w:szCs w:val="22"/>
                <w:lang w:val="sr-Cyrl-CS" w:eastAsia="ar-SA"/>
              </w:rPr>
              <w:t>3. Обим техничких предности</w:t>
            </w:r>
            <w:r w:rsidRPr="00F85463">
              <w:rPr>
                <w:rFonts w:ascii="Verdana" w:hAnsi="Verdana"/>
                <w:sz w:val="22"/>
                <w:szCs w:val="22"/>
                <w:lang w:val="sr-Cyrl-CS" w:eastAsia="ar-SA"/>
              </w:rPr>
              <w:tab/>
            </w:r>
            <w:r w:rsidRPr="00F85463">
              <w:rPr>
                <w:rFonts w:ascii="Verdana" w:hAnsi="Verdana"/>
                <w:sz w:val="22"/>
                <w:szCs w:val="22"/>
                <w:lang w:val="sr-Cyrl-CS" w:eastAsia="ar-SA"/>
              </w:rPr>
              <w:tab/>
              <w:t xml:space="preserve">                           2</w:t>
            </w:r>
            <w:r w:rsidRPr="00F85463">
              <w:rPr>
                <w:rFonts w:ascii="Verdana" w:hAnsi="Verdana"/>
                <w:sz w:val="22"/>
                <w:szCs w:val="22"/>
                <w:lang w:val="sr-Latn-CS" w:eastAsia="ar-SA"/>
              </w:rPr>
              <w:t>0</w:t>
            </w:r>
            <w:r w:rsidRPr="00F85463">
              <w:rPr>
                <w:rFonts w:ascii="Verdana" w:hAnsi="Verdana"/>
                <w:sz w:val="22"/>
                <w:szCs w:val="22"/>
                <w:lang w:val="sr-Cyrl-CS" w:eastAsia="ar-SA"/>
              </w:rPr>
              <w:t xml:space="preserve"> пондера</w:t>
            </w:r>
          </w:p>
          <w:p w:rsidR="00A157CA" w:rsidRPr="00320EC0" w:rsidRDefault="00A157CA" w:rsidP="00320EC0">
            <w:pPr>
              <w:tabs>
                <w:tab w:val="left" w:pos="600"/>
              </w:tabs>
              <w:suppressAutoHyphens/>
              <w:contextualSpacing/>
              <w:rPr>
                <w:rFonts w:ascii="Verdana" w:hAnsi="Verdana"/>
                <w:color w:val="FF0000"/>
                <w:lang w:eastAsia="ar-SA"/>
              </w:rPr>
            </w:pPr>
          </w:p>
        </w:tc>
      </w:tr>
    </w:tbl>
    <w:p w:rsidR="00A157CA" w:rsidRPr="00083786" w:rsidRDefault="00A157CA" w:rsidP="00BE7CCA">
      <w:pP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sr-Cyrl-CS"/>
        </w:rPr>
      </w:pPr>
    </w:p>
    <w:p w:rsidR="00A157CA" w:rsidRPr="00E33D2B" w:rsidRDefault="00A157CA" w:rsidP="00BE7CCA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22"/>
          <w:szCs w:val="22"/>
          <w:lang w:val="sr-Cyrl-CS"/>
        </w:rPr>
      </w:pPr>
      <w:r w:rsidRPr="00E33D2B">
        <w:rPr>
          <w:rFonts w:ascii="Verdana" w:hAnsi="Verdana" w:cs="Calibri"/>
          <w:b/>
          <w:sz w:val="22"/>
          <w:szCs w:val="22"/>
          <w:lang w:val="sr-Cyrl-CS"/>
        </w:rPr>
        <w:t>Начин преузимања конкурсне документације, односно интернет адрес</w:t>
      </w:r>
      <w:r w:rsidRPr="00B07394">
        <w:rPr>
          <w:rFonts w:ascii="Verdana" w:hAnsi="Verdana" w:cs="Calibri"/>
          <w:b/>
          <w:sz w:val="22"/>
          <w:szCs w:val="22"/>
        </w:rPr>
        <w:t>a</w:t>
      </w:r>
      <w:r w:rsidRPr="00E33D2B">
        <w:rPr>
          <w:rFonts w:ascii="Verdana" w:hAnsi="Verdana" w:cs="Calibri"/>
          <w:b/>
          <w:sz w:val="22"/>
          <w:szCs w:val="22"/>
          <w:lang w:val="sr-Cyrl-CS"/>
        </w:rPr>
        <w:t xml:space="preserve">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157CA" w:rsidRPr="00E33D2B" w:rsidTr="001564C6">
        <w:tc>
          <w:tcPr>
            <w:tcW w:w="8856" w:type="dxa"/>
          </w:tcPr>
          <w:p w:rsidR="00A157CA" w:rsidRPr="00E33D2B" w:rsidRDefault="00A157CA" w:rsidP="001564C6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lang w:val="sr-Cyrl-CS"/>
              </w:rPr>
            </w:pPr>
            <w:r w:rsidRPr="00E33D2B">
              <w:rPr>
                <w:rFonts w:ascii="Verdana" w:hAnsi="Verdana" w:cs="Calibri"/>
                <w:sz w:val="22"/>
                <w:szCs w:val="22"/>
                <w:lang w:val="sr-Cyrl-CS"/>
              </w:rPr>
              <w:t xml:space="preserve">Конкурсна документација </w:t>
            </w:r>
            <w:r>
              <w:rPr>
                <w:rFonts w:ascii="Verdana" w:hAnsi="Verdana" w:cs="Calibri"/>
                <w:sz w:val="22"/>
                <w:szCs w:val="22"/>
                <w:lang w:val="sr-Cyrl-CS"/>
              </w:rPr>
              <w:t>је објављена</w:t>
            </w:r>
            <w:r w:rsidRPr="00E33D2B">
              <w:rPr>
                <w:rFonts w:ascii="Verdana" w:hAnsi="Verdana" w:cs="Calibri"/>
                <w:sz w:val="22"/>
                <w:szCs w:val="22"/>
                <w:lang w:val="sr-Cyrl-CS"/>
              </w:rPr>
              <w:t xml:space="preserve"> у складу са чланом 62. ст. 1. Закона о јавним набавкама и може се преузети на Порталу јавних набавки </w:t>
            </w:r>
            <w:hyperlink r:id="rId9" w:history="1">
              <w:r w:rsidRPr="00607BF3">
                <w:rPr>
                  <w:rStyle w:val="Hyperlink"/>
                  <w:rFonts w:ascii="Verdana" w:hAnsi="Verdana" w:cs="Calibri"/>
                  <w:sz w:val="22"/>
                  <w:szCs w:val="22"/>
                </w:rPr>
                <w:t>http</w:t>
              </w:r>
              <w:r w:rsidRPr="00E33D2B">
                <w:rPr>
                  <w:rStyle w:val="Hyperlink"/>
                  <w:rFonts w:ascii="Verdana" w:hAnsi="Verdana" w:cs="Calibri"/>
                  <w:sz w:val="22"/>
                  <w:szCs w:val="22"/>
                  <w:lang w:val="sr-Cyrl-CS"/>
                </w:rPr>
                <w:t>://</w:t>
              </w:r>
              <w:r w:rsidRPr="00607BF3">
                <w:rPr>
                  <w:rStyle w:val="Hyperlink"/>
                  <w:rFonts w:ascii="Verdana" w:hAnsi="Verdana" w:cs="Calibri"/>
                  <w:sz w:val="22"/>
                  <w:szCs w:val="22"/>
                </w:rPr>
                <w:t>portal</w:t>
              </w:r>
              <w:r w:rsidRPr="00E33D2B">
                <w:rPr>
                  <w:rStyle w:val="Hyperlink"/>
                  <w:rFonts w:ascii="Verdana" w:hAnsi="Verdana" w:cs="Calibri"/>
                  <w:sz w:val="22"/>
                  <w:szCs w:val="22"/>
                  <w:lang w:val="sr-Cyrl-CS"/>
                </w:rPr>
                <w:t>.</w:t>
              </w:r>
              <w:r w:rsidRPr="00607BF3">
                <w:rPr>
                  <w:rStyle w:val="Hyperlink"/>
                  <w:rFonts w:ascii="Verdana" w:hAnsi="Verdana" w:cs="Calibri"/>
                  <w:sz w:val="22"/>
                  <w:szCs w:val="22"/>
                </w:rPr>
                <w:t>ujn</w:t>
              </w:r>
              <w:r w:rsidRPr="00E33D2B">
                <w:rPr>
                  <w:rStyle w:val="Hyperlink"/>
                  <w:rFonts w:ascii="Verdana" w:hAnsi="Verdana" w:cs="Calibri"/>
                  <w:sz w:val="22"/>
                  <w:szCs w:val="22"/>
                  <w:lang w:val="sr-Cyrl-CS"/>
                </w:rPr>
                <w:t>.</w:t>
              </w:r>
              <w:r w:rsidRPr="00607BF3">
                <w:rPr>
                  <w:rStyle w:val="Hyperlink"/>
                  <w:rFonts w:ascii="Verdana" w:hAnsi="Verdana" w:cs="Calibri"/>
                  <w:sz w:val="22"/>
                  <w:szCs w:val="22"/>
                </w:rPr>
                <w:t>gov</w:t>
              </w:r>
              <w:r w:rsidRPr="00E33D2B">
                <w:rPr>
                  <w:rStyle w:val="Hyperlink"/>
                  <w:rFonts w:ascii="Verdana" w:hAnsi="Verdana" w:cs="Calibri"/>
                  <w:sz w:val="22"/>
                  <w:szCs w:val="22"/>
                  <w:lang w:val="sr-Cyrl-CS"/>
                </w:rPr>
                <w:t>.</w:t>
              </w:r>
              <w:r w:rsidRPr="00607BF3">
                <w:rPr>
                  <w:rStyle w:val="Hyperlink"/>
                  <w:rFonts w:ascii="Verdana" w:hAnsi="Verdana" w:cs="Calibri"/>
                  <w:sz w:val="22"/>
                  <w:szCs w:val="22"/>
                </w:rPr>
                <w:t>rs</w:t>
              </w:r>
              <w:r w:rsidRPr="00E33D2B">
                <w:rPr>
                  <w:rStyle w:val="Hyperlink"/>
                  <w:rFonts w:ascii="Verdana" w:hAnsi="Verdana" w:cs="Calibri"/>
                  <w:sz w:val="22"/>
                  <w:szCs w:val="22"/>
                  <w:lang w:val="sr-Cyrl-CS"/>
                </w:rPr>
                <w:t>/</w:t>
              </w:r>
            </w:hyperlink>
            <w:r w:rsidRPr="00E33D2B">
              <w:rPr>
                <w:rFonts w:ascii="Verdana" w:hAnsi="Verdana" w:cs="Calibri"/>
                <w:sz w:val="22"/>
                <w:szCs w:val="22"/>
                <w:lang w:val="sr-Cyrl-CS"/>
              </w:rPr>
              <w:t xml:space="preserve"> и на интернет адреси </w:t>
            </w:r>
            <w:r>
              <w:rPr>
                <w:rFonts w:ascii="Verdana" w:hAnsi="Verdana" w:cs="Calibri"/>
                <w:sz w:val="22"/>
                <w:szCs w:val="22"/>
                <w:lang w:val="sr-Cyrl-CS"/>
              </w:rPr>
              <w:t xml:space="preserve">Наручиоца </w:t>
            </w:r>
            <w:hyperlink r:id="rId10" w:history="1">
              <w:r w:rsidRPr="00F84A74">
                <w:rPr>
                  <w:rStyle w:val="Hyperlink"/>
                  <w:rFonts w:ascii="Verdana" w:hAnsi="Verdana" w:cs="Calibri"/>
                  <w:sz w:val="22"/>
                  <w:szCs w:val="22"/>
                </w:rPr>
                <w:t>www</w:t>
              </w:r>
              <w:r w:rsidRPr="00E33D2B">
                <w:rPr>
                  <w:rStyle w:val="Hyperlink"/>
                  <w:rFonts w:ascii="Verdana" w:hAnsi="Verdana" w:cs="Calibri"/>
                  <w:sz w:val="22"/>
                  <w:szCs w:val="22"/>
                  <w:lang w:val="sr-Cyrl-CS"/>
                </w:rPr>
                <w:t>.</w:t>
              </w:r>
              <w:r w:rsidRPr="00F84A74">
                <w:rPr>
                  <w:rStyle w:val="Hyperlink"/>
                  <w:rFonts w:ascii="Verdana" w:hAnsi="Verdana" w:cs="Calibri"/>
                  <w:sz w:val="22"/>
                  <w:szCs w:val="22"/>
                </w:rPr>
                <w:t>ekourb</w:t>
              </w:r>
              <w:r w:rsidRPr="00E33D2B">
                <w:rPr>
                  <w:rStyle w:val="Hyperlink"/>
                  <w:rFonts w:ascii="Verdana" w:hAnsi="Verdana" w:cs="Calibri"/>
                  <w:sz w:val="22"/>
                  <w:szCs w:val="22"/>
                  <w:lang w:val="sr-Cyrl-CS"/>
                </w:rPr>
                <w:t>.</w:t>
              </w:r>
              <w:r w:rsidRPr="00F84A74">
                <w:rPr>
                  <w:rStyle w:val="Hyperlink"/>
                  <w:rFonts w:ascii="Verdana" w:hAnsi="Verdana" w:cs="Calibri"/>
                  <w:sz w:val="22"/>
                  <w:szCs w:val="22"/>
                </w:rPr>
                <w:t>vojvodina</w:t>
              </w:r>
              <w:r w:rsidRPr="00E33D2B">
                <w:rPr>
                  <w:rStyle w:val="Hyperlink"/>
                  <w:rFonts w:ascii="Verdana" w:hAnsi="Verdana" w:cs="Calibri"/>
                  <w:sz w:val="22"/>
                  <w:szCs w:val="22"/>
                  <w:lang w:val="sr-Cyrl-CS"/>
                </w:rPr>
                <w:t>.</w:t>
              </w:r>
              <w:r w:rsidRPr="00F84A74">
                <w:rPr>
                  <w:rStyle w:val="Hyperlink"/>
                  <w:rFonts w:ascii="Verdana" w:hAnsi="Verdana" w:cs="Calibri"/>
                  <w:sz w:val="22"/>
                  <w:szCs w:val="22"/>
                </w:rPr>
                <w:t>gov</w:t>
              </w:r>
              <w:r w:rsidRPr="00E33D2B">
                <w:rPr>
                  <w:rStyle w:val="Hyperlink"/>
                  <w:rFonts w:ascii="Verdana" w:hAnsi="Verdana" w:cs="Calibri"/>
                  <w:sz w:val="22"/>
                  <w:szCs w:val="22"/>
                  <w:lang w:val="sr-Cyrl-CS"/>
                </w:rPr>
                <w:t>.</w:t>
              </w:r>
              <w:r w:rsidRPr="00F84A74">
                <w:rPr>
                  <w:rStyle w:val="Hyperlink"/>
                  <w:rFonts w:ascii="Verdana" w:hAnsi="Verdana" w:cs="Calibri"/>
                  <w:sz w:val="22"/>
                  <w:szCs w:val="22"/>
                </w:rPr>
                <w:t>rs</w:t>
              </w:r>
            </w:hyperlink>
            <w:r w:rsidRPr="00E33D2B">
              <w:rPr>
                <w:rFonts w:ascii="Verdana" w:hAnsi="Verdana" w:cs="Calibri"/>
                <w:sz w:val="22"/>
                <w:szCs w:val="22"/>
                <w:lang w:val="sr-Cyrl-CS"/>
              </w:rPr>
              <w:t>.</w:t>
            </w:r>
          </w:p>
          <w:p w:rsidR="00A157CA" w:rsidRPr="00E33D2B" w:rsidRDefault="00A157CA" w:rsidP="00263A7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lang w:val="sr-Cyrl-CS"/>
              </w:rPr>
            </w:pPr>
            <w:r w:rsidRPr="00E33D2B">
              <w:rPr>
                <w:rFonts w:ascii="Verdana" w:hAnsi="Verdana" w:cs="Calibri"/>
                <w:sz w:val="22"/>
                <w:szCs w:val="22"/>
                <w:lang w:val="sr-Cyrl-CS"/>
              </w:rPr>
              <w:lastRenderedPageBreak/>
              <w:t xml:space="preserve">Заинтересовани понуђачи конкурсну документацију могу преузети и тако што ће доставити писмени захтев наручиоци на </w:t>
            </w:r>
            <w:r>
              <w:rPr>
                <w:rFonts w:ascii="Verdana" w:hAnsi="Verdana" w:cs="Calibri"/>
                <w:sz w:val="22"/>
                <w:szCs w:val="22"/>
              </w:rPr>
              <w:t>e</w:t>
            </w:r>
            <w:r w:rsidRPr="00E33D2B">
              <w:rPr>
                <w:rFonts w:ascii="Verdana" w:hAnsi="Verdana" w:cs="Calibri"/>
                <w:sz w:val="22"/>
                <w:szCs w:val="22"/>
                <w:lang w:val="sr-Cyrl-CS"/>
              </w:rPr>
              <w:t>-</w:t>
            </w:r>
            <w:r>
              <w:rPr>
                <w:rFonts w:ascii="Verdana" w:hAnsi="Verdana" w:cs="Calibri"/>
                <w:sz w:val="22"/>
                <w:szCs w:val="22"/>
              </w:rPr>
              <w:t>mail</w:t>
            </w:r>
            <w:r w:rsidRPr="00E33D2B">
              <w:rPr>
                <w:rFonts w:ascii="Verdana" w:hAnsi="Verdana" w:cs="Calibri"/>
                <w:sz w:val="22"/>
                <w:szCs w:val="22"/>
                <w:lang w:val="sr-Cyrl-CS"/>
              </w:rPr>
              <w:t xml:space="preserve"> адресу </w:t>
            </w:r>
            <w:r>
              <w:rPr>
                <w:rFonts w:ascii="Verdana" w:hAnsi="Verdana" w:cs="Calibri"/>
                <w:sz w:val="22"/>
                <w:szCs w:val="22"/>
              </w:rPr>
              <w:t>ekourb</w:t>
            </w:r>
            <w:r w:rsidRPr="00E33D2B">
              <w:rPr>
                <w:rFonts w:ascii="Verdana" w:hAnsi="Verdana" w:cs="Calibri"/>
                <w:sz w:val="22"/>
                <w:szCs w:val="22"/>
                <w:lang w:val="sr-Cyrl-CS"/>
              </w:rPr>
              <w:t>@</w:t>
            </w:r>
            <w:r>
              <w:rPr>
                <w:rFonts w:ascii="Verdana" w:hAnsi="Verdana" w:cs="Calibri"/>
                <w:sz w:val="22"/>
                <w:szCs w:val="22"/>
              </w:rPr>
              <w:t>vojvodina</w:t>
            </w:r>
            <w:r w:rsidRPr="00E33D2B">
              <w:rPr>
                <w:rFonts w:ascii="Verdana" w:hAnsi="Verdana" w:cs="Calibri"/>
                <w:sz w:val="22"/>
                <w:szCs w:val="22"/>
                <w:lang w:val="sr-Cyrl-CS"/>
              </w:rPr>
              <w:t>.</w:t>
            </w:r>
            <w:r>
              <w:rPr>
                <w:rFonts w:ascii="Verdana" w:hAnsi="Verdana" w:cs="Calibri"/>
                <w:sz w:val="22"/>
                <w:szCs w:val="22"/>
              </w:rPr>
              <w:t>gov</w:t>
            </w:r>
            <w:r w:rsidRPr="00E33D2B">
              <w:rPr>
                <w:rFonts w:ascii="Verdana" w:hAnsi="Verdana" w:cs="Calibri"/>
                <w:sz w:val="22"/>
                <w:szCs w:val="22"/>
                <w:lang w:val="sr-Cyrl-CS"/>
              </w:rPr>
              <w:t>.</w:t>
            </w:r>
            <w:r>
              <w:rPr>
                <w:rFonts w:ascii="Verdana" w:hAnsi="Verdana" w:cs="Calibri"/>
                <w:sz w:val="22"/>
                <w:szCs w:val="22"/>
              </w:rPr>
              <w:t>rs</w:t>
            </w:r>
          </w:p>
        </w:tc>
      </w:tr>
    </w:tbl>
    <w:p w:rsidR="00A157CA" w:rsidRPr="00E33D2B" w:rsidRDefault="00A157CA" w:rsidP="00811932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22"/>
          <w:szCs w:val="22"/>
          <w:lang w:val="sr-Cyrl-CS"/>
        </w:rPr>
      </w:pPr>
      <w:r w:rsidRPr="00E33D2B">
        <w:rPr>
          <w:rFonts w:ascii="Verdana" w:hAnsi="Verdana" w:cs="Calibri"/>
          <w:b/>
          <w:sz w:val="22"/>
          <w:szCs w:val="22"/>
          <w:lang w:val="sr-Cyrl-CS"/>
        </w:rPr>
        <w:lastRenderedPageBreak/>
        <w:t>Адрес</w:t>
      </w:r>
      <w:r w:rsidRPr="00DB6036">
        <w:rPr>
          <w:rFonts w:ascii="Verdana" w:hAnsi="Verdana" w:cs="Calibri"/>
          <w:b/>
          <w:sz w:val="22"/>
          <w:szCs w:val="22"/>
          <w:lang w:val="en-GB"/>
        </w:rPr>
        <w:t>a</w:t>
      </w:r>
      <w:r w:rsidRPr="00E33D2B">
        <w:rPr>
          <w:rFonts w:ascii="Verdana" w:hAnsi="Verdana" w:cs="Calibri"/>
          <w:b/>
          <w:sz w:val="22"/>
          <w:szCs w:val="22"/>
          <w:lang w:val="sr-Cyrl-CS"/>
        </w:rPr>
        <w:t xml:space="preserve"> и интернет адрес</w:t>
      </w:r>
      <w:r w:rsidRPr="00DB6036">
        <w:rPr>
          <w:rFonts w:ascii="Verdana" w:hAnsi="Verdana" w:cs="Calibri"/>
          <w:b/>
          <w:sz w:val="22"/>
          <w:szCs w:val="22"/>
          <w:lang w:val="en-GB"/>
        </w:rPr>
        <w:t>a</w:t>
      </w:r>
      <w:r w:rsidRPr="00E33D2B">
        <w:rPr>
          <w:rFonts w:ascii="Verdana" w:hAnsi="Verdana" w:cs="Calibri"/>
          <w:b/>
          <w:sz w:val="22"/>
          <w:szCs w:val="22"/>
          <w:lang w:val="sr-Cyrl-CS"/>
        </w:rPr>
        <w:t xml:space="preserve"> државног органа или организације, односно органа или службе територијалне аутономије или локалне самоуправе где се могу благовремено добити</w:t>
      </w:r>
    </w:p>
    <w:p w:rsidR="00A157CA" w:rsidRPr="00E33D2B" w:rsidRDefault="00A157CA" w:rsidP="00811932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22"/>
          <w:szCs w:val="22"/>
          <w:lang w:val="sr-Cyrl-CS"/>
        </w:rPr>
      </w:pPr>
      <w:r w:rsidRPr="00E33D2B">
        <w:rPr>
          <w:rFonts w:ascii="Verdana" w:hAnsi="Verdana" w:cs="Calibri"/>
          <w:b/>
          <w:sz w:val="22"/>
          <w:szCs w:val="22"/>
          <w:lang w:val="sr-Cyrl-CS"/>
        </w:rPr>
        <w:t>исправни подаци о пореским обавезама, заштити животне средине, заштити при запошљавању, условима рада и сл:</w:t>
      </w:r>
    </w:p>
    <w:p w:rsidR="00A157CA" w:rsidRPr="00E33D2B" w:rsidRDefault="00A157CA" w:rsidP="00EB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sr-Cyrl-CS"/>
        </w:rPr>
      </w:pPr>
      <w:r w:rsidRPr="00E33D2B">
        <w:rPr>
          <w:rFonts w:ascii="Verdana" w:hAnsi="Verdana" w:cs="Verdana"/>
          <w:color w:val="000000"/>
          <w:sz w:val="22"/>
          <w:szCs w:val="22"/>
          <w:lang w:val="sr-Cyrl-CS"/>
        </w:rPr>
        <w:t>Подаци о пореским обавезама могу се добити од стране Министарства финансија -</w:t>
      </w:r>
    </w:p>
    <w:p w:rsidR="00A157CA" w:rsidRPr="00E33D2B" w:rsidRDefault="00A157CA" w:rsidP="00EB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sr-Cyrl-CS"/>
        </w:rPr>
      </w:pPr>
      <w:r w:rsidRPr="00E33D2B">
        <w:rPr>
          <w:rFonts w:ascii="Verdana" w:hAnsi="Verdana" w:cs="Verdana"/>
          <w:color w:val="000000"/>
          <w:sz w:val="22"/>
          <w:szCs w:val="22"/>
          <w:lang w:val="sr-Cyrl-CS"/>
        </w:rPr>
        <w:t>Пореске управе и од стране локалне пореске администрације према седишту понуђача.</w:t>
      </w:r>
    </w:p>
    <w:p w:rsidR="00A157CA" w:rsidRPr="00E33D2B" w:rsidRDefault="00A157CA" w:rsidP="00EB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sr-Cyrl-CS"/>
        </w:rPr>
      </w:pPr>
      <w:r w:rsidRPr="00E33D2B">
        <w:rPr>
          <w:rFonts w:ascii="Verdana" w:hAnsi="Verdana" w:cs="Verdana"/>
          <w:color w:val="000000"/>
          <w:sz w:val="22"/>
          <w:szCs w:val="22"/>
          <w:lang w:val="sr-Cyrl-CS"/>
        </w:rPr>
        <w:t>Адреса: Министарство финансија - Пореска управа - централа</w:t>
      </w:r>
    </w:p>
    <w:p w:rsidR="00A157CA" w:rsidRPr="00E33D2B" w:rsidRDefault="00A157CA" w:rsidP="00EB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sr-Cyrl-CS"/>
        </w:rPr>
      </w:pPr>
      <w:r w:rsidRPr="00E33D2B">
        <w:rPr>
          <w:rFonts w:ascii="Verdana" w:hAnsi="Verdana" w:cs="Verdana"/>
          <w:color w:val="000000"/>
          <w:sz w:val="22"/>
          <w:szCs w:val="22"/>
          <w:lang w:val="sr-Cyrl-CS"/>
        </w:rPr>
        <w:t>Саве Машковића 3-5, Београд</w:t>
      </w:r>
    </w:p>
    <w:p w:rsidR="00A157CA" w:rsidRPr="00E33D2B" w:rsidRDefault="00A157CA" w:rsidP="00EB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FF"/>
          <w:sz w:val="22"/>
          <w:szCs w:val="22"/>
          <w:lang w:val="sr-Cyrl-CS"/>
        </w:rPr>
      </w:pPr>
      <w:r w:rsidRPr="00E33D2B">
        <w:rPr>
          <w:rFonts w:ascii="Verdana" w:hAnsi="Verdana" w:cs="Verdana"/>
          <w:color w:val="000000"/>
          <w:sz w:val="22"/>
          <w:szCs w:val="22"/>
          <w:lang w:val="sr-Cyrl-CS"/>
        </w:rPr>
        <w:t xml:space="preserve">Интернет адреса: </w:t>
      </w:r>
      <w:r w:rsidRPr="00EB03D1">
        <w:rPr>
          <w:rFonts w:ascii="Verdana" w:hAnsi="Verdana" w:cs="Verdana"/>
          <w:color w:val="0000FF"/>
          <w:sz w:val="22"/>
          <w:szCs w:val="22"/>
          <w:lang w:val="en-GB"/>
        </w:rPr>
        <w:t>http</w:t>
      </w:r>
      <w:r w:rsidRPr="00E33D2B">
        <w:rPr>
          <w:rFonts w:ascii="Verdana" w:hAnsi="Verdana" w:cs="Verdana"/>
          <w:color w:val="0000FF"/>
          <w:sz w:val="22"/>
          <w:szCs w:val="22"/>
          <w:lang w:val="sr-Cyrl-CS"/>
        </w:rPr>
        <w:t>://</w:t>
      </w:r>
      <w:r w:rsidRPr="00EB03D1">
        <w:rPr>
          <w:rFonts w:ascii="Verdana" w:hAnsi="Verdana" w:cs="Verdana"/>
          <w:color w:val="0000FF"/>
          <w:sz w:val="22"/>
          <w:szCs w:val="22"/>
          <w:lang w:val="en-GB"/>
        </w:rPr>
        <w:t>www</w:t>
      </w:r>
      <w:r w:rsidRPr="00E33D2B">
        <w:rPr>
          <w:rFonts w:ascii="Verdana" w:hAnsi="Verdana" w:cs="Verdana"/>
          <w:color w:val="0000FF"/>
          <w:sz w:val="22"/>
          <w:szCs w:val="22"/>
          <w:lang w:val="sr-Cyrl-CS"/>
        </w:rPr>
        <w:t>.</w:t>
      </w:r>
      <w:r w:rsidRPr="00EB03D1">
        <w:rPr>
          <w:rFonts w:ascii="Verdana" w:hAnsi="Verdana" w:cs="Verdana"/>
          <w:color w:val="0000FF"/>
          <w:sz w:val="22"/>
          <w:szCs w:val="22"/>
          <w:lang w:val="en-GB"/>
        </w:rPr>
        <w:t>poreskauprava</w:t>
      </w:r>
      <w:r w:rsidRPr="00E33D2B">
        <w:rPr>
          <w:rFonts w:ascii="Verdana" w:hAnsi="Verdana" w:cs="Verdana"/>
          <w:color w:val="0000FF"/>
          <w:sz w:val="22"/>
          <w:szCs w:val="22"/>
          <w:lang w:val="sr-Cyrl-CS"/>
        </w:rPr>
        <w:t>.</w:t>
      </w:r>
      <w:r w:rsidRPr="00EB03D1">
        <w:rPr>
          <w:rFonts w:ascii="Verdana" w:hAnsi="Verdana" w:cs="Verdana"/>
          <w:color w:val="0000FF"/>
          <w:sz w:val="22"/>
          <w:szCs w:val="22"/>
          <w:lang w:val="en-GB"/>
        </w:rPr>
        <w:t>gov</w:t>
      </w:r>
      <w:r w:rsidRPr="00E33D2B">
        <w:rPr>
          <w:rFonts w:ascii="Verdana" w:hAnsi="Verdana" w:cs="Verdana"/>
          <w:color w:val="0000FF"/>
          <w:sz w:val="22"/>
          <w:szCs w:val="22"/>
          <w:lang w:val="sr-Cyrl-CS"/>
        </w:rPr>
        <w:t>.</w:t>
      </w:r>
      <w:r w:rsidRPr="00EB03D1">
        <w:rPr>
          <w:rFonts w:ascii="Verdana" w:hAnsi="Verdana" w:cs="Verdana"/>
          <w:color w:val="0000FF"/>
          <w:sz w:val="22"/>
          <w:szCs w:val="22"/>
          <w:lang w:val="en-GB"/>
        </w:rPr>
        <w:t>rs</w:t>
      </w:r>
      <w:r w:rsidRPr="00E33D2B">
        <w:rPr>
          <w:rFonts w:ascii="Verdana" w:hAnsi="Verdana" w:cs="Verdana"/>
          <w:color w:val="0000FF"/>
          <w:sz w:val="22"/>
          <w:szCs w:val="22"/>
          <w:lang w:val="sr-Cyrl-CS"/>
        </w:rPr>
        <w:t>/</w:t>
      </w:r>
    </w:p>
    <w:p w:rsidR="00A157CA" w:rsidRPr="00E33D2B" w:rsidRDefault="00A157CA" w:rsidP="00EB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sr-Cyrl-CS"/>
        </w:rPr>
      </w:pPr>
      <w:r w:rsidRPr="00E33D2B">
        <w:rPr>
          <w:rFonts w:ascii="Verdana" w:hAnsi="Verdana" w:cs="Verdana"/>
          <w:color w:val="000000"/>
          <w:sz w:val="22"/>
          <w:szCs w:val="22"/>
          <w:lang w:val="sr-Cyrl-CS"/>
        </w:rPr>
        <w:t>Подаци о заштити животне средине могу се добити од стране:</w:t>
      </w:r>
    </w:p>
    <w:p w:rsidR="00A157CA" w:rsidRPr="00E33D2B" w:rsidRDefault="00A157CA" w:rsidP="00EB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sr-Cyrl-CS"/>
        </w:rPr>
      </w:pPr>
      <w:r w:rsidRPr="00E33D2B">
        <w:rPr>
          <w:rFonts w:ascii="Verdana" w:hAnsi="Verdana" w:cs="Verdana"/>
          <w:color w:val="000000"/>
          <w:sz w:val="22"/>
          <w:szCs w:val="22"/>
          <w:lang w:val="sr-Cyrl-CS"/>
        </w:rPr>
        <w:t>1) Агенције за заштиту животне средине</w:t>
      </w:r>
    </w:p>
    <w:p w:rsidR="00A157CA" w:rsidRPr="00E33D2B" w:rsidRDefault="00A157CA" w:rsidP="00EB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sr-Cyrl-CS"/>
        </w:rPr>
      </w:pPr>
      <w:r w:rsidRPr="00E33D2B">
        <w:rPr>
          <w:rFonts w:ascii="Verdana" w:hAnsi="Verdana" w:cs="Verdana"/>
          <w:color w:val="000000"/>
          <w:sz w:val="22"/>
          <w:szCs w:val="22"/>
          <w:lang w:val="sr-Cyrl-CS"/>
        </w:rPr>
        <w:t>Адреса: Руже Јовановић 27а, 11160 Београд</w:t>
      </w:r>
    </w:p>
    <w:p w:rsidR="00A157CA" w:rsidRPr="00E33D2B" w:rsidRDefault="00A157CA" w:rsidP="00EB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FF"/>
          <w:sz w:val="22"/>
          <w:szCs w:val="22"/>
          <w:lang w:val="sr-Cyrl-CS"/>
        </w:rPr>
      </w:pPr>
      <w:r w:rsidRPr="00E33D2B">
        <w:rPr>
          <w:rFonts w:ascii="Verdana" w:hAnsi="Verdana" w:cs="Verdana"/>
          <w:color w:val="000000"/>
          <w:sz w:val="22"/>
          <w:szCs w:val="22"/>
          <w:lang w:val="sr-Cyrl-CS"/>
        </w:rPr>
        <w:t xml:space="preserve">Интернет адреса: </w:t>
      </w:r>
      <w:r w:rsidRPr="00EB03D1">
        <w:rPr>
          <w:rFonts w:ascii="Verdana" w:hAnsi="Verdana" w:cs="Verdana"/>
          <w:color w:val="0000FF"/>
          <w:sz w:val="22"/>
          <w:szCs w:val="22"/>
          <w:lang w:val="en-GB"/>
        </w:rPr>
        <w:t>http</w:t>
      </w:r>
      <w:r w:rsidRPr="00E33D2B">
        <w:rPr>
          <w:rFonts w:ascii="Verdana" w:hAnsi="Verdana" w:cs="Verdana"/>
          <w:color w:val="0000FF"/>
          <w:sz w:val="22"/>
          <w:szCs w:val="22"/>
          <w:lang w:val="sr-Cyrl-CS"/>
        </w:rPr>
        <w:t>://</w:t>
      </w:r>
      <w:r w:rsidRPr="00EB03D1">
        <w:rPr>
          <w:rFonts w:ascii="Verdana" w:hAnsi="Verdana" w:cs="Verdana"/>
          <w:color w:val="0000FF"/>
          <w:sz w:val="22"/>
          <w:szCs w:val="22"/>
          <w:lang w:val="en-GB"/>
        </w:rPr>
        <w:t>www</w:t>
      </w:r>
      <w:r w:rsidRPr="00E33D2B">
        <w:rPr>
          <w:rFonts w:ascii="Verdana" w:hAnsi="Verdana" w:cs="Verdana"/>
          <w:color w:val="0000FF"/>
          <w:sz w:val="22"/>
          <w:szCs w:val="22"/>
          <w:lang w:val="sr-Cyrl-CS"/>
        </w:rPr>
        <w:t>.</w:t>
      </w:r>
      <w:r w:rsidRPr="00EB03D1">
        <w:rPr>
          <w:rFonts w:ascii="Verdana" w:hAnsi="Verdana" w:cs="Verdana"/>
          <w:color w:val="0000FF"/>
          <w:sz w:val="22"/>
          <w:szCs w:val="22"/>
          <w:lang w:val="en-GB"/>
        </w:rPr>
        <w:t>sepa</w:t>
      </w:r>
      <w:r w:rsidRPr="00E33D2B">
        <w:rPr>
          <w:rFonts w:ascii="Verdana" w:hAnsi="Verdana" w:cs="Verdana"/>
          <w:color w:val="0000FF"/>
          <w:sz w:val="22"/>
          <w:szCs w:val="22"/>
          <w:lang w:val="sr-Cyrl-CS"/>
        </w:rPr>
        <w:t>.</w:t>
      </w:r>
      <w:r w:rsidRPr="00EB03D1">
        <w:rPr>
          <w:rFonts w:ascii="Verdana" w:hAnsi="Verdana" w:cs="Verdana"/>
          <w:color w:val="0000FF"/>
          <w:sz w:val="22"/>
          <w:szCs w:val="22"/>
          <w:lang w:val="en-GB"/>
        </w:rPr>
        <w:t>gov</w:t>
      </w:r>
      <w:r w:rsidRPr="00E33D2B">
        <w:rPr>
          <w:rFonts w:ascii="Verdana" w:hAnsi="Verdana" w:cs="Verdana"/>
          <w:color w:val="0000FF"/>
          <w:sz w:val="22"/>
          <w:szCs w:val="22"/>
          <w:lang w:val="sr-Cyrl-CS"/>
        </w:rPr>
        <w:t>.</w:t>
      </w:r>
      <w:r w:rsidRPr="00EB03D1">
        <w:rPr>
          <w:rFonts w:ascii="Verdana" w:hAnsi="Verdana" w:cs="Verdana"/>
          <w:color w:val="0000FF"/>
          <w:sz w:val="22"/>
          <w:szCs w:val="22"/>
          <w:lang w:val="en-GB"/>
        </w:rPr>
        <w:t>rs</w:t>
      </w:r>
      <w:r w:rsidRPr="00E33D2B">
        <w:rPr>
          <w:rFonts w:ascii="Verdana" w:hAnsi="Verdana" w:cs="Verdana"/>
          <w:color w:val="0000FF"/>
          <w:sz w:val="22"/>
          <w:szCs w:val="22"/>
          <w:lang w:val="sr-Cyrl-CS"/>
        </w:rPr>
        <w:t>/</w:t>
      </w:r>
    </w:p>
    <w:p w:rsidR="00A157CA" w:rsidRPr="00E33D2B" w:rsidRDefault="00A157CA" w:rsidP="00EB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sr-Cyrl-CS"/>
        </w:rPr>
      </w:pPr>
      <w:r w:rsidRPr="00E33D2B">
        <w:rPr>
          <w:rFonts w:ascii="Verdana" w:hAnsi="Verdana" w:cs="Verdana"/>
          <w:color w:val="000000"/>
          <w:sz w:val="22"/>
          <w:szCs w:val="22"/>
          <w:lang w:val="sr-Cyrl-CS"/>
        </w:rPr>
        <w:t>2) Министарства енергетике, развоја и заштите животне средине</w:t>
      </w:r>
    </w:p>
    <w:p w:rsidR="00A157CA" w:rsidRPr="00E33D2B" w:rsidRDefault="00A157CA" w:rsidP="00EB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sr-Cyrl-CS"/>
        </w:rPr>
      </w:pPr>
      <w:r w:rsidRPr="00E33D2B">
        <w:rPr>
          <w:rFonts w:ascii="Verdana" w:hAnsi="Verdana" w:cs="Verdana"/>
          <w:color w:val="000000"/>
          <w:sz w:val="22"/>
          <w:szCs w:val="22"/>
          <w:lang w:val="sr-Cyrl-CS"/>
        </w:rPr>
        <w:t>Адреса:Немањина 22-26, Београд</w:t>
      </w:r>
    </w:p>
    <w:p w:rsidR="008F1D46" w:rsidRPr="008F1D46" w:rsidRDefault="00A157CA" w:rsidP="00EB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70C0"/>
          <w:sz w:val="22"/>
          <w:szCs w:val="22"/>
          <w:lang w:val="en-GB"/>
        </w:rPr>
      </w:pPr>
      <w:r w:rsidRPr="00E33D2B">
        <w:rPr>
          <w:rFonts w:ascii="Verdana" w:hAnsi="Verdana" w:cs="Verdana"/>
          <w:color w:val="000000"/>
          <w:sz w:val="22"/>
          <w:szCs w:val="22"/>
          <w:lang w:val="sr-Cyrl-CS"/>
        </w:rPr>
        <w:t xml:space="preserve">Интернет адреса: </w:t>
      </w:r>
      <w:r w:rsidR="008F1D46" w:rsidRPr="008F1D46">
        <w:rPr>
          <w:rFonts w:ascii="Verdana" w:hAnsi="Verdana" w:cs="Verdana"/>
          <w:color w:val="0070C0"/>
          <w:sz w:val="22"/>
          <w:szCs w:val="22"/>
          <w:lang w:val="en-GB"/>
        </w:rPr>
        <w:t>http://www.</w:t>
      </w:r>
      <w:r w:rsidR="008F1D46" w:rsidRPr="008F1D46">
        <w:rPr>
          <w:rFonts w:ascii="Verdana" w:hAnsi="Verdana"/>
          <w:color w:val="0070C0"/>
          <w:sz w:val="22"/>
          <w:szCs w:val="22"/>
        </w:rPr>
        <w:t>eko.minpolj.gov.rs</w:t>
      </w:r>
      <w:r w:rsidR="008F1D46" w:rsidRPr="008F1D46">
        <w:rPr>
          <w:rFonts w:ascii="Verdana" w:hAnsi="Verdana" w:cs="Verdana"/>
          <w:color w:val="0070C0"/>
          <w:sz w:val="22"/>
          <w:szCs w:val="22"/>
          <w:lang w:val="en-GB"/>
        </w:rPr>
        <w:t xml:space="preserve">/ </w:t>
      </w:r>
    </w:p>
    <w:p w:rsidR="00A157CA" w:rsidRPr="00E33D2B" w:rsidRDefault="00A157CA" w:rsidP="00EB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sr-Cyrl-CS"/>
        </w:rPr>
      </w:pPr>
      <w:r w:rsidRPr="00E33D2B">
        <w:rPr>
          <w:rFonts w:ascii="Verdana" w:hAnsi="Verdana" w:cs="Verdana"/>
          <w:color w:val="000000"/>
          <w:sz w:val="22"/>
          <w:szCs w:val="22"/>
          <w:lang w:val="sr-Cyrl-CS"/>
        </w:rPr>
        <w:t>Подаци о заштити при запошљавању и условима рада могу се добити од стране:</w:t>
      </w:r>
    </w:p>
    <w:p w:rsidR="00A157CA" w:rsidRPr="00E33D2B" w:rsidRDefault="00A157CA" w:rsidP="00EB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sr-Cyrl-CS"/>
        </w:rPr>
      </w:pPr>
      <w:r w:rsidRPr="00E33D2B">
        <w:rPr>
          <w:rFonts w:ascii="Verdana" w:hAnsi="Verdana" w:cs="Verdana"/>
          <w:color w:val="000000"/>
          <w:sz w:val="22"/>
          <w:szCs w:val="22"/>
          <w:lang w:val="sr-Cyrl-CS"/>
        </w:rPr>
        <w:t>Министарства рада, запошљавања и социјалне политике</w:t>
      </w:r>
    </w:p>
    <w:p w:rsidR="00A157CA" w:rsidRPr="00E33D2B" w:rsidRDefault="00A157CA" w:rsidP="00EB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sr-Cyrl-CS"/>
        </w:rPr>
      </w:pPr>
      <w:r w:rsidRPr="00E33D2B">
        <w:rPr>
          <w:rFonts w:ascii="Verdana" w:hAnsi="Verdana" w:cs="Verdana"/>
          <w:color w:val="000000"/>
          <w:sz w:val="22"/>
          <w:szCs w:val="22"/>
          <w:lang w:val="sr-Cyrl-CS"/>
        </w:rPr>
        <w:t>Адреса: Немањина 11, 11000 Београд</w:t>
      </w:r>
    </w:p>
    <w:p w:rsidR="00A157CA" w:rsidRPr="00E33D2B" w:rsidRDefault="00A157CA" w:rsidP="00EB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Verdana"/>
          <w:color w:val="0000FF"/>
          <w:sz w:val="22"/>
          <w:szCs w:val="22"/>
          <w:lang w:val="sr-Cyrl-CS"/>
        </w:rPr>
      </w:pPr>
      <w:r w:rsidRPr="00E33D2B">
        <w:rPr>
          <w:rFonts w:ascii="Verdana" w:hAnsi="Verdana" w:cs="Verdana"/>
          <w:color w:val="000000"/>
          <w:sz w:val="22"/>
          <w:szCs w:val="22"/>
          <w:lang w:val="sr-Cyrl-CS"/>
        </w:rPr>
        <w:t xml:space="preserve">Интернет адреса: </w:t>
      </w:r>
      <w:hyperlink r:id="rId11" w:history="1">
        <w:r w:rsidRPr="00EB03D1">
          <w:rPr>
            <w:rStyle w:val="Hyperlink"/>
            <w:rFonts w:ascii="Verdana" w:hAnsi="Verdana" w:cs="Verdana"/>
            <w:sz w:val="22"/>
            <w:szCs w:val="22"/>
            <w:lang w:val="en-GB"/>
          </w:rPr>
          <w:t>http</w:t>
        </w:r>
        <w:r w:rsidRPr="00E33D2B">
          <w:rPr>
            <w:rStyle w:val="Hyperlink"/>
            <w:rFonts w:ascii="Verdana" w:hAnsi="Verdana" w:cs="Verdana"/>
            <w:sz w:val="22"/>
            <w:szCs w:val="22"/>
            <w:lang w:val="sr-Cyrl-CS"/>
          </w:rPr>
          <w:t>://</w:t>
        </w:r>
        <w:r w:rsidRPr="00EB03D1">
          <w:rPr>
            <w:rStyle w:val="Hyperlink"/>
            <w:rFonts w:ascii="Verdana" w:hAnsi="Verdana" w:cs="Verdana"/>
            <w:sz w:val="22"/>
            <w:szCs w:val="22"/>
            <w:lang w:val="en-GB"/>
          </w:rPr>
          <w:t>www</w:t>
        </w:r>
        <w:r w:rsidRPr="00E33D2B">
          <w:rPr>
            <w:rStyle w:val="Hyperlink"/>
            <w:rFonts w:ascii="Verdana" w:hAnsi="Verdana" w:cs="Verdana"/>
            <w:sz w:val="22"/>
            <w:szCs w:val="22"/>
            <w:lang w:val="sr-Cyrl-CS"/>
          </w:rPr>
          <w:t>.</w:t>
        </w:r>
        <w:r w:rsidRPr="00EB03D1">
          <w:rPr>
            <w:rStyle w:val="Hyperlink"/>
            <w:rFonts w:ascii="Verdana" w:hAnsi="Verdana" w:cs="Verdana"/>
            <w:sz w:val="22"/>
            <w:szCs w:val="22"/>
            <w:lang w:val="en-GB"/>
          </w:rPr>
          <w:t>minrzs</w:t>
        </w:r>
        <w:r w:rsidRPr="00E33D2B">
          <w:rPr>
            <w:rStyle w:val="Hyperlink"/>
            <w:rFonts w:ascii="Verdana" w:hAnsi="Verdana" w:cs="Verdana"/>
            <w:sz w:val="22"/>
            <w:szCs w:val="22"/>
            <w:lang w:val="sr-Cyrl-CS"/>
          </w:rPr>
          <w:t>.</w:t>
        </w:r>
        <w:r w:rsidRPr="00EB03D1">
          <w:rPr>
            <w:rStyle w:val="Hyperlink"/>
            <w:rFonts w:ascii="Verdana" w:hAnsi="Verdana" w:cs="Verdana"/>
            <w:sz w:val="22"/>
            <w:szCs w:val="22"/>
            <w:lang w:val="en-GB"/>
          </w:rPr>
          <w:t>gov</w:t>
        </w:r>
        <w:r w:rsidRPr="00E33D2B">
          <w:rPr>
            <w:rStyle w:val="Hyperlink"/>
            <w:rFonts w:ascii="Verdana" w:hAnsi="Verdana" w:cs="Verdana"/>
            <w:sz w:val="22"/>
            <w:szCs w:val="22"/>
            <w:lang w:val="sr-Cyrl-CS"/>
          </w:rPr>
          <w:t>.</w:t>
        </w:r>
        <w:r w:rsidRPr="00EB03D1">
          <w:rPr>
            <w:rStyle w:val="Hyperlink"/>
            <w:rFonts w:ascii="Verdana" w:hAnsi="Verdana" w:cs="Verdana"/>
            <w:sz w:val="22"/>
            <w:szCs w:val="22"/>
            <w:lang w:val="en-GB"/>
          </w:rPr>
          <w:t>rs</w:t>
        </w:r>
        <w:r w:rsidRPr="00E33D2B">
          <w:rPr>
            <w:rStyle w:val="Hyperlink"/>
            <w:rFonts w:ascii="Verdana" w:hAnsi="Verdana" w:cs="Verdana"/>
            <w:sz w:val="22"/>
            <w:szCs w:val="22"/>
            <w:lang w:val="sr-Cyrl-CS"/>
          </w:rPr>
          <w:t>/</w:t>
        </w:r>
      </w:hyperlink>
    </w:p>
    <w:p w:rsidR="00A157CA" w:rsidRPr="00E33D2B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sr-Cyrl-CS"/>
        </w:rPr>
      </w:pPr>
      <w:r w:rsidRPr="00E33D2B">
        <w:rPr>
          <w:rFonts w:ascii="Verdana" w:hAnsi="Verdana" w:cs="Calibri"/>
          <w:color w:val="000000"/>
          <w:sz w:val="22"/>
          <w:szCs w:val="22"/>
          <w:lang w:val="sr-Cyrl-CS"/>
        </w:rPr>
        <w:t>Напомена: Позив у предметној јавној набавци се не објављује на страном језику у смислу члана 57. став 4. Закона о јавним набавкама.</w:t>
      </w:r>
    </w:p>
    <w:p w:rsidR="00A157CA" w:rsidRPr="00083786" w:rsidRDefault="00A157CA" w:rsidP="00BE7CCA">
      <w:pPr>
        <w:autoSpaceDE w:val="0"/>
        <w:autoSpaceDN w:val="0"/>
        <w:adjustRightInd w:val="0"/>
        <w:rPr>
          <w:rFonts w:ascii="Verdana" w:hAnsi="Verdana" w:cs="Calibri"/>
          <w:b/>
          <w:color w:val="000000"/>
          <w:sz w:val="22"/>
          <w:szCs w:val="22"/>
          <w:lang w:val="sr-Cyrl-CS"/>
        </w:rPr>
      </w:pPr>
      <w:r>
        <w:rPr>
          <w:rFonts w:ascii="Verdana" w:hAnsi="Verdana" w:cs="Calibri"/>
          <w:b/>
          <w:color w:val="000000"/>
          <w:sz w:val="22"/>
          <w:szCs w:val="22"/>
          <w:lang w:val="sr-Cyrl-CS"/>
        </w:rPr>
        <w:t>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157CA" w:rsidRPr="00E33D2B" w:rsidTr="000D62FE">
        <w:trPr>
          <w:trHeight w:val="696"/>
        </w:trPr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A157CA" w:rsidRPr="00E33D2B" w:rsidRDefault="00A157CA" w:rsidP="001564C6">
            <w:pPr>
              <w:jc w:val="both"/>
              <w:rPr>
                <w:rFonts w:ascii="Verdana" w:hAnsi="Verdana" w:cs="Calibri"/>
                <w:lang w:val="sr-Cyrl-CS"/>
              </w:rPr>
            </w:pPr>
          </w:p>
          <w:p w:rsidR="00A157CA" w:rsidRPr="00793199" w:rsidRDefault="00A157CA" w:rsidP="00793199">
            <w:pPr>
              <w:suppressAutoHyphens/>
              <w:jc w:val="both"/>
              <w:rPr>
                <w:rFonts w:ascii="Verdana" w:hAnsi="Verdana"/>
                <w:b/>
                <w:lang w:val="sr-Cyrl-CS" w:eastAsia="ar-SA"/>
              </w:rPr>
            </w:pPr>
            <w:r w:rsidRPr="00E33D2B">
              <w:rPr>
                <w:rFonts w:ascii="Verdana" w:hAnsi="Verdana" w:cs="Calibri"/>
                <w:sz w:val="22"/>
                <w:szCs w:val="22"/>
                <w:lang w:val="sr-Cyrl-CS"/>
              </w:rPr>
              <w:t>Начин подношења понуде: Понуд</w:t>
            </w:r>
            <w:r w:rsidRPr="004E3D7F">
              <w:rPr>
                <w:rFonts w:ascii="Verdana" w:hAnsi="Verdana" w:cs="Calibri"/>
                <w:sz w:val="22"/>
                <w:szCs w:val="22"/>
              </w:rPr>
              <w:t>e</w:t>
            </w:r>
            <w:r w:rsidRPr="00E33D2B">
              <w:rPr>
                <w:rFonts w:ascii="Verdana" w:hAnsi="Verdana" w:cs="Calibri"/>
                <w:sz w:val="22"/>
                <w:szCs w:val="22"/>
                <w:lang w:val="sr-Cyrl-CS"/>
              </w:rPr>
              <w:t xml:space="preserve"> са свим доказима, подносе се непосредно преко писарнице Наручиоца, Нови Сад, Булевар Михајла Пупина 16 – приземље, канцеларија бр. 59 или путем поште. Понуде са припадајућом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отвара, са обавезном назнаком на лицу коверте „</w:t>
            </w:r>
            <w:r w:rsidRPr="00E33D2B">
              <w:rPr>
                <w:rFonts w:ascii="Verdana" w:hAnsi="Verdana" w:cs="Calibri"/>
                <w:b/>
                <w:sz w:val="22"/>
                <w:szCs w:val="22"/>
                <w:lang w:val="sr-Cyrl-CS"/>
              </w:rPr>
              <w:t>ПОНУДА ЗА ЈАВНУ НАБАВКУ</w:t>
            </w:r>
            <w:r w:rsidRPr="00E33D2B">
              <w:rPr>
                <w:rFonts w:ascii="Verdana" w:hAnsi="Verdana" w:cs="Calibri"/>
                <w:sz w:val="22"/>
                <w:szCs w:val="22"/>
                <w:lang w:val="sr-Cyrl-CS"/>
              </w:rPr>
              <w:t xml:space="preserve"> </w:t>
            </w:r>
            <w:r w:rsidRPr="00E33D2B">
              <w:rPr>
                <w:rFonts w:ascii="Verdana" w:hAnsi="Verdana" w:cs="Calibri"/>
                <w:b/>
                <w:sz w:val="22"/>
                <w:szCs w:val="22"/>
                <w:lang w:val="sr-Cyrl-CS"/>
              </w:rPr>
              <w:t>УСЛУГ</w:t>
            </w:r>
            <w:r w:rsidRPr="00793199">
              <w:rPr>
                <w:rFonts w:ascii="Verdana" w:hAnsi="Verdana" w:cs="Calibri"/>
                <w:b/>
                <w:sz w:val="22"/>
                <w:szCs w:val="22"/>
              </w:rPr>
              <w:t>E</w:t>
            </w:r>
            <w:r w:rsidRPr="00E33D2B">
              <w:rPr>
                <w:rFonts w:ascii="Verdana" w:hAnsi="Verdana" w:cs="Calibri"/>
                <w:sz w:val="22"/>
                <w:szCs w:val="22"/>
                <w:lang w:val="sr-Cyrl-CS"/>
              </w:rPr>
              <w:t xml:space="preserve"> - </w:t>
            </w:r>
            <w:r w:rsidRPr="00182BE0">
              <w:rPr>
                <w:rFonts w:ascii="Verdana" w:hAnsi="Verdana"/>
                <w:b/>
                <w:sz w:val="22"/>
                <w:szCs w:val="22"/>
                <w:lang w:val="sr-Cyrl-CS" w:eastAsia="ar-SA"/>
              </w:rPr>
              <w:t>БИОЛОШКО СУЗБИЈАЊ</w:t>
            </w:r>
            <w:r>
              <w:rPr>
                <w:rFonts w:ascii="Verdana" w:hAnsi="Verdana"/>
                <w:b/>
                <w:sz w:val="22"/>
                <w:szCs w:val="22"/>
                <w:lang w:val="sr-Cyrl-CS" w:eastAsia="ar-SA"/>
              </w:rPr>
              <w:t>Е</w:t>
            </w:r>
            <w:r w:rsidRPr="00182BE0">
              <w:rPr>
                <w:rFonts w:ascii="Verdana" w:hAnsi="Verdana"/>
                <w:b/>
                <w:sz w:val="22"/>
                <w:szCs w:val="22"/>
                <w:lang w:val="sr-Cyrl-CS" w:eastAsia="ar-SA"/>
              </w:rPr>
              <w:t xml:space="preserve"> ЛАРВИ КОМАРАЦА </w:t>
            </w:r>
            <w:r>
              <w:rPr>
                <w:rFonts w:ascii="Verdana" w:hAnsi="Verdana"/>
                <w:b/>
                <w:sz w:val="22"/>
                <w:szCs w:val="22"/>
                <w:lang w:val="sr-Cyrl-CS" w:eastAsia="ar-SA"/>
              </w:rPr>
              <w:t>НА</w:t>
            </w:r>
            <w:r w:rsidRPr="00182BE0">
              <w:rPr>
                <w:rFonts w:ascii="Verdana" w:hAnsi="Verdana"/>
                <w:b/>
                <w:sz w:val="22"/>
                <w:szCs w:val="22"/>
                <w:lang w:val="sr-Cyrl-CS" w:eastAsia="ar-SA"/>
              </w:rPr>
              <w:t xml:space="preserve">ТЕРИТОРИЈИ АП ВОЈВОДИНЕ </w:t>
            </w:r>
            <w:r w:rsidRPr="00E33D2B">
              <w:rPr>
                <w:rFonts w:ascii="Verdana" w:hAnsi="Verdana" w:cs="Calibri"/>
                <w:sz w:val="22"/>
                <w:szCs w:val="22"/>
                <w:lang w:val="sr-Cyrl-CS"/>
              </w:rPr>
              <w:t xml:space="preserve"> Ред. бр. ЈН ОП </w:t>
            </w:r>
            <w:r>
              <w:rPr>
                <w:rFonts w:ascii="Verdana" w:hAnsi="Verdana" w:cs="Calibri"/>
                <w:sz w:val="22"/>
                <w:szCs w:val="22"/>
                <w:lang w:val="sr-Cyrl-CS"/>
              </w:rPr>
              <w:t>4</w:t>
            </w:r>
            <w:r w:rsidRPr="00E33D2B">
              <w:rPr>
                <w:rFonts w:ascii="Verdana" w:hAnsi="Verdana" w:cs="Calibri"/>
                <w:sz w:val="22"/>
                <w:szCs w:val="22"/>
                <w:lang w:val="sr-Cyrl-CS"/>
              </w:rPr>
              <w:t>/1</w:t>
            </w:r>
            <w:r>
              <w:rPr>
                <w:rFonts w:ascii="Verdana" w:hAnsi="Verdana" w:cs="Calibri"/>
                <w:sz w:val="22"/>
                <w:szCs w:val="22"/>
                <w:lang w:val="sr-Cyrl-CS"/>
              </w:rPr>
              <w:t>5</w:t>
            </w:r>
            <w:r w:rsidRPr="00E33D2B">
              <w:rPr>
                <w:rFonts w:ascii="Verdana" w:hAnsi="Verdana" w:cs="Calibri"/>
                <w:sz w:val="22"/>
                <w:szCs w:val="22"/>
                <w:lang w:val="sr-Cyrl-CS"/>
              </w:rPr>
              <w:t xml:space="preserve">, НЕ ОТВАРАТИ“,   </w:t>
            </w:r>
          </w:p>
          <w:p w:rsidR="00A157CA" w:rsidRPr="00E33D2B" w:rsidRDefault="00A157CA" w:rsidP="001564C6">
            <w:pPr>
              <w:jc w:val="both"/>
              <w:rPr>
                <w:rFonts w:ascii="Verdana" w:hAnsi="Verdana" w:cs="Calibri"/>
                <w:lang w:val="sr-Cyrl-CS"/>
              </w:rPr>
            </w:pPr>
            <w:r w:rsidRPr="00E33D2B">
              <w:rPr>
                <w:rFonts w:ascii="Verdana" w:hAnsi="Verdana" w:cs="Calibri"/>
                <w:sz w:val="22"/>
                <w:szCs w:val="22"/>
                <w:lang w:val="sr-Cyrl-CS"/>
              </w:rPr>
              <w:t>на полеђини коверте обавезно навести назив, адресу, број телефона и факса понуђача као и име особе за контакт и е-</w:t>
            </w:r>
            <w:r w:rsidRPr="004E3D7F">
              <w:rPr>
                <w:rFonts w:ascii="Verdana" w:hAnsi="Verdana" w:cs="Calibri"/>
                <w:sz w:val="22"/>
                <w:szCs w:val="22"/>
              </w:rPr>
              <w:t>mail</w:t>
            </w:r>
            <w:r w:rsidRPr="00E33D2B">
              <w:rPr>
                <w:rFonts w:ascii="Verdana" w:hAnsi="Verdana" w:cs="Calibri"/>
                <w:sz w:val="22"/>
                <w:szCs w:val="22"/>
                <w:lang w:val="sr-Cyrl-CS"/>
              </w:rPr>
              <w:t xml:space="preserve">. </w:t>
            </w:r>
          </w:p>
          <w:p w:rsidR="00A157CA" w:rsidRPr="00E33D2B" w:rsidRDefault="00A157CA" w:rsidP="001564C6">
            <w:pPr>
              <w:jc w:val="both"/>
              <w:rPr>
                <w:rFonts w:ascii="Verdana" w:hAnsi="Verdana" w:cs="Calibri"/>
                <w:lang w:val="sr-Cyrl-CS"/>
              </w:rPr>
            </w:pPr>
            <w:r w:rsidRPr="00E33D2B">
              <w:rPr>
                <w:rFonts w:ascii="Verdana" w:hAnsi="Verdana" w:cs="Calibri"/>
                <w:sz w:val="22"/>
                <w:szCs w:val="22"/>
                <w:lang w:val="sr-Cyrl-CS"/>
              </w:rPr>
              <w:t>Понуда се доставља на преузетом образцу понуде, који је саставни део Конкурсне документације и мора бити јасна и недвосмислена, откуцана или написана неизбрисивим мастилом и оверена печатом и потписом овлашћеног лица понуђача.</w:t>
            </w:r>
          </w:p>
          <w:p w:rsidR="00A157CA" w:rsidRPr="00E33D2B" w:rsidRDefault="00A157CA" w:rsidP="001564C6">
            <w:pPr>
              <w:jc w:val="both"/>
              <w:rPr>
                <w:rFonts w:ascii="Verdana" w:hAnsi="Verdana" w:cs="Calibri"/>
                <w:lang w:val="sr-Cyrl-CS"/>
              </w:rPr>
            </w:pPr>
            <w:r w:rsidRPr="00E33D2B">
              <w:rPr>
                <w:rFonts w:ascii="Verdana" w:hAnsi="Verdana" w:cs="Calibri"/>
                <w:sz w:val="22"/>
                <w:szCs w:val="22"/>
                <w:lang w:val="sr-Cyrl-CS"/>
              </w:rPr>
              <w:t xml:space="preserve">Понуђач је у обавези да у понуди наведе све тражене податке на Образцу понуде, да исту потпише и овери. </w:t>
            </w:r>
          </w:p>
          <w:p w:rsidR="00A157CA" w:rsidRPr="00E33D2B" w:rsidRDefault="00A157CA" w:rsidP="001564C6">
            <w:pPr>
              <w:jc w:val="both"/>
              <w:rPr>
                <w:rFonts w:ascii="Verdana" w:hAnsi="Verdana" w:cs="Calibri"/>
                <w:lang w:val="sr-Cyrl-CS"/>
              </w:rPr>
            </w:pPr>
            <w:r w:rsidRPr="00E33D2B">
              <w:rPr>
                <w:rFonts w:ascii="Verdana" w:hAnsi="Verdana" w:cs="Calibri"/>
                <w:sz w:val="22"/>
                <w:szCs w:val="22"/>
                <w:lang w:val="sr-Cyrl-CS"/>
              </w:rPr>
              <w:t xml:space="preserve">Рок за подношење понуда: је 30 календарских дана, рачунајући од дана објављивања јавног позива на Порталу јавних набавки. Рок за подношење понуда истиче у </w:t>
            </w:r>
            <w:r w:rsidRPr="00E33D2B">
              <w:rPr>
                <w:rFonts w:ascii="Verdana" w:hAnsi="Verdana" w:cs="Calibri"/>
                <w:b/>
                <w:sz w:val="22"/>
                <w:szCs w:val="22"/>
                <w:lang w:val="sr-Cyrl-CS"/>
              </w:rPr>
              <w:t>12,00</w:t>
            </w:r>
            <w:r w:rsidRPr="00E33D2B">
              <w:rPr>
                <w:rFonts w:ascii="Verdana" w:hAnsi="Verdana" w:cs="Calibri"/>
                <w:sz w:val="22"/>
                <w:szCs w:val="22"/>
                <w:lang w:val="sr-Cyrl-CS"/>
              </w:rPr>
              <w:t xml:space="preserve"> часова тридесетог дана рачунајући од дана објављивања јавног позива на Порталу.   </w:t>
            </w:r>
          </w:p>
          <w:p w:rsidR="00A157CA" w:rsidRPr="00E33D2B" w:rsidRDefault="00A157CA" w:rsidP="001564C6">
            <w:pPr>
              <w:jc w:val="both"/>
              <w:rPr>
                <w:rFonts w:ascii="Verdana" w:hAnsi="Verdana" w:cs="Calibri"/>
                <w:lang w:val="sr-Cyrl-CS"/>
              </w:rPr>
            </w:pPr>
            <w:r w:rsidRPr="00E33D2B">
              <w:rPr>
                <w:rFonts w:ascii="Verdana" w:hAnsi="Verdana" w:cs="Calibri"/>
                <w:sz w:val="22"/>
                <w:szCs w:val="22"/>
                <w:lang w:val="sr-Cyrl-CS"/>
              </w:rPr>
              <w:t xml:space="preserve">Благовременим ће се сматрати понуде које стигну на адресу Наручиоца најкасније последњег дана наведеног рока до </w:t>
            </w:r>
            <w:r w:rsidRPr="00E33D2B">
              <w:rPr>
                <w:rFonts w:ascii="Verdana" w:hAnsi="Verdana" w:cs="Calibri"/>
                <w:b/>
                <w:sz w:val="22"/>
                <w:szCs w:val="22"/>
                <w:lang w:val="sr-Cyrl-CS"/>
              </w:rPr>
              <w:t>12,00</w:t>
            </w:r>
            <w:r w:rsidRPr="00E33D2B">
              <w:rPr>
                <w:rFonts w:ascii="Verdana" w:hAnsi="Verdana" w:cs="Calibri"/>
                <w:sz w:val="22"/>
                <w:szCs w:val="22"/>
                <w:lang w:val="sr-Cyrl-CS"/>
              </w:rPr>
              <w:t xml:space="preserve"> часова, које су примљене и оверене печатом пријема у писарници, без обзира на начин на који су послате.</w:t>
            </w:r>
          </w:p>
          <w:p w:rsidR="00A157CA" w:rsidRPr="00E33D2B" w:rsidRDefault="00A157CA" w:rsidP="000D62FE">
            <w:pPr>
              <w:jc w:val="both"/>
              <w:rPr>
                <w:rFonts w:ascii="Verdana" w:hAnsi="Verdana" w:cs="Calibri"/>
                <w:lang w:val="sr-Cyrl-CS"/>
              </w:rPr>
            </w:pPr>
            <w:r w:rsidRPr="00E33D2B">
              <w:rPr>
                <w:rFonts w:ascii="Verdana" w:hAnsi="Verdana" w:cs="Calibri"/>
                <w:sz w:val="22"/>
                <w:szCs w:val="22"/>
                <w:lang w:val="sr-Cyrl-CS"/>
              </w:rPr>
              <w:t>Неблаговремене понуде неће бити разматране и неотворене ће се вратити понуђачу.</w:t>
            </w:r>
          </w:p>
        </w:tc>
      </w:tr>
    </w:tbl>
    <w:p w:rsidR="00A157CA" w:rsidRPr="005B25A9" w:rsidRDefault="00A157CA" w:rsidP="00BE7CCA">
      <w:pPr>
        <w:autoSpaceDE w:val="0"/>
        <w:autoSpaceDN w:val="0"/>
        <w:adjustRightInd w:val="0"/>
        <w:rPr>
          <w:rFonts w:ascii="Verdana" w:hAnsi="Verdana" w:cs="Calibri"/>
          <w:b/>
          <w:color w:val="000000"/>
          <w:sz w:val="22"/>
          <w:szCs w:val="22"/>
          <w:lang w:val="sr-Cyrl-CS"/>
        </w:rPr>
      </w:pPr>
      <w:r w:rsidRPr="00E33D2B">
        <w:rPr>
          <w:rFonts w:ascii="Verdana" w:hAnsi="Verdana" w:cs="Calibri"/>
          <w:b/>
          <w:color w:val="000000"/>
          <w:sz w:val="22"/>
          <w:szCs w:val="22"/>
          <w:lang w:val="sr-Cyrl-CS"/>
        </w:rPr>
        <w:t>Место, време и начин отварања понуда:</w:t>
      </w:r>
      <w:r w:rsidRPr="005B25A9">
        <w:rPr>
          <w:rFonts w:ascii="Verdana" w:hAnsi="Verdana" w:cs="Calibri"/>
          <w:b/>
          <w:color w:val="000000"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157CA" w:rsidRPr="00E33D2B" w:rsidTr="001564C6">
        <w:tc>
          <w:tcPr>
            <w:tcW w:w="8856" w:type="dxa"/>
          </w:tcPr>
          <w:p w:rsidR="00A157CA" w:rsidRPr="00E33D2B" w:rsidRDefault="00A157CA" w:rsidP="001564C6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lang w:val="sr-Cyrl-CS"/>
              </w:rPr>
            </w:pPr>
            <w:r w:rsidRPr="00B11D93"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 xml:space="preserve">Поступак отварања понуда ће се спровести 30. дана, рачунајући од дана објављивања јавног позива на Порталу јавних набавки, односно, </w:t>
            </w:r>
            <w:r>
              <w:rPr>
                <w:rFonts w:ascii="Verdana" w:hAnsi="Verdana" w:cs="Calibri"/>
                <w:b/>
                <w:sz w:val="22"/>
                <w:szCs w:val="22"/>
                <w:lang w:val="sr-Cyrl-CS"/>
              </w:rPr>
              <w:t>09</w:t>
            </w:r>
            <w:r w:rsidRPr="00070704">
              <w:rPr>
                <w:rFonts w:ascii="Verdana" w:hAnsi="Verdana" w:cs="Calibri"/>
                <w:b/>
                <w:sz w:val="22"/>
                <w:szCs w:val="22"/>
                <w:lang w:val="sr-Cyrl-CS"/>
              </w:rPr>
              <w:t>.03</w:t>
            </w:r>
            <w:r w:rsidRPr="00E33D2B">
              <w:rPr>
                <w:rFonts w:ascii="Verdana" w:hAnsi="Verdana" w:cs="Calibri"/>
                <w:b/>
                <w:sz w:val="22"/>
                <w:szCs w:val="22"/>
                <w:lang w:val="sr-Cyrl-CS"/>
              </w:rPr>
              <w:t>.</w:t>
            </w:r>
            <w:r>
              <w:rPr>
                <w:rFonts w:ascii="Verdana" w:hAnsi="Verdana" w:cs="Calibri"/>
                <w:b/>
                <w:sz w:val="22"/>
                <w:szCs w:val="22"/>
                <w:lang w:val="sr-Cyrl-CS"/>
              </w:rPr>
              <w:t>2015</w:t>
            </w:r>
            <w:r w:rsidRPr="00070704">
              <w:rPr>
                <w:rFonts w:ascii="Verdana" w:hAnsi="Verdana" w:cs="Calibri"/>
                <w:b/>
                <w:sz w:val="22"/>
                <w:szCs w:val="22"/>
                <w:lang w:val="sr-Cyrl-CS"/>
              </w:rPr>
              <w:t>. године у 12,15</w:t>
            </w:r>
            <w:r w:rsidRPr="00070704">
              <w:rPr>
                <w:rFonts w:ascii="Verdana" w:hAnsi="Verdana" w:cs="Calibri"/>
                <w:sz w:val="22"/>
                <w:szCs w:val="22"/>
                <w:lang w:val="sr-Cyrl-CS"/>
              </w:rPr>
              <w:t xml:space="preserve"> часова, </w:t>
            </w:r>
            <w:r w:rsidRPr="00B11D93"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 xml:space="preserve">у просторијама Покрајинског секретаријата за урбанизам, градитељство и заштиту животне средине Нови Сад, Булевар Михајла Пупина 16 – приземље, канцеларија 48.  </w:t>
            </w:r>
          </w:p>
          <w:p w:rsidR="00A157CA" w:rsidRPr="005B25A9" w:rsidRDefault="00A157CA" w:rsidP="001564C6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lang w:val="sr-Cyrl-CS"/>
              </w:rPr>
            </w:pPr>
            <w:r w:rsidRPr="00B11D93"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>Поступак отварања понуда је јаван.</w:t>
            </w:r>
          </w:p>
          <w:p w:rsidR="00A157CA" w:rsidRPr="005B25A9" w:rsidRDefault="00A157CA" w:rsidP="001564C6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lang w:val="sr-Cyrl-CS"/>
              </w:rPr>
            </w:pPr>
            <w:r w:rsidRPr="005B25A9"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 xml:space="preserve"> </w:t>
            </w:r>
          </w:p>
        </w:tc>
      </w:tr>
    </w:tbl>
    <w:p w:rsidR="00A157CA" w:rsidRPr="005B25A9" w:rsidRDefault="00A157CA" w:rsidP="00D03147">
      <w:pPr>
        <w:jc w:val="both"/>
        <w:rPr>
          <w:rFonts w:ascii="Verdana" w:hAnsi="Verdana"/>
          <w:b/>
          <w:sz w:val="22"/>
          <w:szCs w:val="22"/>
          <w:lang w:val="sr-Cyrl-CS"/>
        </w:rPr>
      </w:pPr>
      <w:r w:rsidRPr="00E33D2B">
        <w:rPr>
          <w:rFonts w:ascii="Verdana" w:hAnsi="Verdana" w:cs="Calibri"/>
          <w:b/>
          <w:color w:val="000000"/>
          <w:sz w:val="22"/>
          <w:szCs w:val="22"/>
          <w:lang w:val="sr-Cyrl-CS"/>
        </w:rPr>
        <w:t>Услови под којима представници понуђача могу учествовати у поступку отварања понуда:</w:t>
      </w:r>
      <w:r w:rsidRPr="005B25A9">
        <w:rPr>
          <w:rFonts w:ascii="Verdana" w:hAnsi="Verdana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157CA" w:rsidRPr="00E33D2B" w:rsidTr="001564C6">
        <w:tc>
          <w:tcPr>
            <w:tcW w:w="8856" w:type="dxa"/>
          </w:tcPr>
          <w:p w:rsidR="00A157CA" w:rsidRPr="00E33D2B" w:rsidRDefault="00A157CA" w:rsidP="001564C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lang w:val="sr-Cyrl-CS"/>
              </w:rPr>
            </w:pPr>
            <w:r w:rsidRPr="00E33D2B">
              <w:rPr>
                <w:rFonts w:ascii="Verdana" w:hAnsi="Verdana" w:cs="Verdana"/>
                <w:sz w:val="22"/>
                <w:szCs w:val="22"/>
                <w:lang w:val="sr-Cyrl-CS"/>
              </w:rPr>
              <w:t>Јавном отварању понуда могу присуствовати сва заинтересована лица. Јавн</w:t>
            </w:r>
            <w:r w:rsidRPr="004E3D7F">
              <w:rPr>
                <w:rFonts w:ascii="Verdana" w:hAnsi="Verdana" w:cs="Verdana"/>
                <w:sz w:val="22"/>
                <w:szCs w:val="22"/>
              </w:rPr>
              <w:t>o</w:t>
            </w:r>
            <w:r w:rsidRPr="00E33D2B">
              <w:rPr>
                <w:rFonts w:ascii="Verdana" w:hAnsi="Verdana" w:cs="Verdana"/>
                <w:sz w:val="22"/>
                <w:szCs w:val="22"/>
                <w:lang w:val="sr-Cyrl-CS"/>
              </w:rPr>
              <w:t>м отварању понуда могу присуствовати овлашћени представници понуђача који морају имати писмено овлашћење тј. пуномоћ. Писмено овлашћење предаје се Комисији пре отварања понуда</w:t>
            </w:r>
            <w:r w:rsidRPr="00E33D2B">
              <w:rPr>
                <w:rFonts w:ascii="Verdana" w:hAnsi="Verdana"/>
                <w:sz w:val="22"/>
                <w:szCs w:val="22"/>
                <w:lang w:val="sr-Cyrl-CS"/>
              </w:rPr>
              <w:t>, издато</w:t>
            </w:r>
            <w:r w:rsidRPr="004E3D7F">
              <w:rPr>
                <w:rFonts w:ascii="Verdana" w:hAnsi="Verdana"/>
                <w:sz w:val="22"/>
                <w:szCs w:val="22"/>
                <w:lang w:val="sr-Cyrl-CS"/>
              </w:rPr>
              <w:t xml:space="preserve"> на меморандуму</w:t>
            </w:r>
            <w:r w:rsidRPr="00E33D2B">
              <w:rPr>
                <w:rFonts w:ascii="Verdana" w:hAnsi="Verdana"/>
                <w:sz w:val="22"/>
                <w:szCs w:val="22"/>
                <w:lang w:val="sr-Cyrl-CS"/>
              </w:rPr>
              <w:t>, оверено печатом и потписом овлашћеног лица</w:t>
            </w:r>
            <w:r w:rsidRPr="004E3D7F">
              <w:rPr>
                <w:rFonts w:ascii="Verdana" w:hAnsi="Verdana"/>
                <w:sz w:val="22"/>
                <w:szCs w:val="22"/>
                <w:lang w:val="sr-Cyrl-CS"/>
              </w:rPr>
              <w:t xml:space="preserve"> понуђача</w:t>
            </w:r>
            <w:r w:rsidRPr="00E33D2B">
              <w:rPr>
                <w:rFonts w:ascii="Verdana" w:hAnsi="Verdana"/>
                <w:sz w:val="22"/>
                <w:szCs w:val="22"/>
                <w:lang w:val="sr-Cyrl-CS"/>
              </w:rPr>
              <w:t>.</w:t>
            </w:r>
          </w:p>
          <w:p w:rsidR="00A157CA" w:rsidRPr="00E33D2B" w:rsidRDefault="00A157CA" w:rsidP="001564C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lang w:val="sr-Cyrl-CS"/>
              </w:rPr>
            </w:pPr>
            <w:r w:rsidRPr="00E33D2B">
              <w:rPr>
                <w:rFonts w:ascii="Verdana" w:hAnsi="Verdana"/>
                <w:sz w:val="22"/>
                <w:szCs w:val="22"/>
                <w:lang w:val="sr-Cyrl-CS"/>
              </w:rPr>
              <w:t>Уколико представник понуђача нема писмено овлашћење за учешће у поступку, исти ће имати статус опште јавности.</w:t>
            </w:r>
          </w:p>
          <w:p w:rsidR="00A157CA" w:rsidRPr="005B25A9" w:rsidRDefault="00A157CA" w:rsidP="001564C6">
            <w:pPr>
              <w:jc w:val="both"/>
              <w:rPr>
                <w:rFonts w:ascii="Verdana" w:hAnsi="Verdana"/>
                <w:lang w:val="sr-Cyrl-CS"/>
              </w:rPr>
            </w:pPr>
          </w:p>
        </w:tc>
      </w:tr>
    </w:tbl>
    <w:p w:rsidR="00A157CA" w:rsidRPr="005B25A9" w:rsidRDefault="00A157CA" w:rsidP="00BE7CCA">
      <w:pPr>
        <w:autoSpaceDE w:val="0"/>
        <w:autoSpaceDN w:val="0"/>
        <w:adjustRightInd w:val="0"/>
        <w:rPr>
          <w:rFonts w:ascii="Verdana" w:hAnsi="Verdana" w:cs="Calibri"/>
          <w:b/>
          <w:color w:val="000000"/>
          <w:sz w:val="22"/>
          <w:szCs w:val="22"/>
          <w:lang w:val="sr-Cyrl-CS"/>
        </w:rPr>
      </w:pPr>
      <w:r w:rsidRPr="005B25A9">
        <w:rPr>
          <w:rFonts w:ascii="Verdana" w:hAnsi="Verdana" w:cs="Calibri"/>
          <w:b/>
          <w:color w:val="000000"/>
          <w:sz w:val="22"/>
          <w:szCs w:val="22"/>
        </w:rPr>
        <w:t>Рок за доношење одлуке:</w:t>
      </w:r>
      <w:r w:rsidRPr="005B25A9">
        <w:rPr>
          <w:rFonts w:ascii="Verdana" w:hAnsi="Verdana" w:cs="Calibri"/>
          <w:b/>
          <w:color w:val="000000"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157CA" w:rsidRPr="00E33D2B" w:rsidTr="001564C6">
        <w:tc>
          <w:tcPr>
            <w:tcW w:w="8856" w:type="dxa"/>
          </w:tcPr>
          <w:p w:rsidR="00A157CA" w:rsidRPr="005B25A9" w:rsidRDefault="00A157CA" w:rsidP="002E76D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lang w:val="sr-Cyrl-CS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 xml:space="preserve"> </w:t>
            </w:r>
            <w:r w:rsidRPr="004E3D7F">
              <w:rPr>
                <w:rFonts w:ascii="Verdana" w:hAnsi="Verdana" w:cs="Calibri"/>
                <w:color w:val="000000"/>
                <w:sz w:val="22"/>
                <w:szCs w:val="22"/>
                <w:lang w:val="sr-Cyrl-CS"/>
              </w:rPr>
              <w:t>Одлука о додели уговора у поступку предметне набавке донеће се на основу члана 108. Закона о јавним набавкама  („Службени гласник РС“, 124/12) у року од 5 дана од дана отварања понуда, уз примену критеријума „Економски најповољнија понуда.“</w:t>
            </w:r>
          </w:p>
        </w:tc>
      </w:tr>
    </w:tbl>
    <w:p w:rsidR="00A157CA" w:rsidRPr="005B25A9" w:rsidRDefault="00A157CA" w:rsidP="00BE7CCA">
      <w:pP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sr-Cyrl-CS"/>
        </w:rPr>
      </w:pPr>
      <w:r w:rsidRPr="00E33D2B">
        <w:rPr>
          <w:rFonts w:ascii="Verdana" w:hAnsi="Verdana" w:cs="Calibri"/>
          <w:b/>
          <w:color w:val="000000"/>
          <w:sz w:val="22"/>
          <w:szCs w:val="22"/>
          <w:lang w:val="sr-Cyrl-CS"/>
        </w:rPr>
        <w:t>Лице за контакт</w:t>
      </w:r>
      <w:r w:rsidRPr="00E33D2B">
        <w:rPr>
          <w:rFonts w:ascii="Verdana" w:hAnsi="Verdana" w:cs="Calibri"/>
          <w:color w:val="000000"/>
          <w:sz w:val="22"/>
          <w:szCs w:val="22"/>
          <w:lang w:val="sr-Cyrl-CS"/>
        </w:rPr>
        <w:t>:</w:t>
      </w:r>
      <w:r w:rsidRPr="005B25A9">
        <w:rPr>
          <w:rFonts w:ascii="Verdana" w:hAnsi="Verdana" w:cs="Calibri"/>
          <w:color w:val="000000"/>
          <w:sz w:val="22"/>
          <w:szCs w:val="22"/>
          <w:lang w:val="sr-Cyrl-CS"/>
        </w:rPr>
        <w:t xml:space="preserve"> </w:t>
      </w:r>
    </w:p>
    <w:p w:rsidR="00A157CA" w:rsidRPr="00E33D2B" w:rsidRDefault="00A157CA" w:rsidP="00BE7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sr-Cyrl-CS"/>
        </w:rPr>
      </w:pPr>
      <w:r>
        <w:rPr>
          <w:rFonts w:ascii="Verdana" w:hAnsi="Verdana" w:cs="Calibri"/>
          <w:color w:val="000000"/>
          <w:sz w:val="22"/>
          <w:szCs w:val="22"/>
          <w:lang w:val="sr-Cyrl-CS"/>
        </w:rPr>
        <w:t xml:space="preserve"> </w:t>
      </w:r>
      <w:r w:rsidRPr="004E3D7F">
        <w:rPr>
          <w:rFonts w:ascii="Verdana" w:hAnsi="Verdana" w:cs="Calibri"/>
          <w:color w:val="000000"/>
          <w:sz w:val="22"/>
          <w:szCs w:val="22"/>
          <w:lang w:val="sr-Cyrl-CS"/>
        </w:rPr>
        <w:t xml:space="preserve">Лице за контакт: </w:t>
      </w:r>
      <w:r>
        <w:rPr>
          <w:rFonts w:ascii="Verdana" w:hAnsi="Verdana" w:cs="Calibri"/>
          <w:color w:val="000000"/>
          <w:sz w:val="22"/>
          <w:szCs w:val="22"/>
          <w:lang w:val="sr-Cyrl-CS"/>
        </w:rPr>
        <w:t xml:space="preserve">Танкосава Чанак, службеник за јавне набавке </w:t>
      </w:r>
      <w:r w:rsidRPr="004E3D7F">
        <w:rPr>
          <w:rFonts w:ascii="Verdana" w:hAnsi="Verdana" w:cs="Calibri"/>
          <w:color w:val="000000"/>
          <w:sz w:val="22"/>
          <w:szCs w:val="22"/>
          <w:lang w:val="sr-Cyrl-CS"/>
        </w:rPr>
        <w:t>тел: 021/487-</w:t>
      </w:r>
      <w:r>
        <w:rPr>
          <w:rFonts w:ascii="Verdana" w:hAnsi="Verdana" w:cs="Calibri"/>
          <w:color w:val="000000"/>
          <w:sz w:val="22"/>
          <w:szCs w:val="22"/>
          <w:lang w:val="sr-Cyrl-CS"/>
        </w:rPr>
        <w:t>4456</w:t>
      </w:r>
      <w:r w:rsidRPr="004E3D7F">
        <w:rPr>
          <w:rFonts w:ascii="Verdana" w:hAnsi="Verdana" w:cs="Calibri"/>
          <w:color w:val="000000"/>
          <w:sz w:val="22"/>
          <w:szCs w:val="22"/>
          <w:lang w:val="sr-Cyrl-CS"/>
        </w:rPr>
        <w:t>;</w:t>
      </w:r>
    </w:p>
    <w:p w:rsidR="00A157CA" w:rsidRPr="00E33D2B" w:rsidRDefault="00A157CA" w:rsidP="00BE7CCA">
      <w:pP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sr-Cyrl-CS"/>
        </w:rPr>
      </w:pPr>
    </w:p>
    <w:p w:rsidR="00A157CA" w:rsidRPr="00E33D2B" w:rsidRDefault="00A157CA" w:rsidP="00BE7CCA">
      <w:pP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  <w:lang w:val="sr-Cyrl-CS"/>
        </w:rPr>
      </w:pPr>
      <w:r w:rsidRPr="00E33D2B">
        <w:rPr>
          <w:rFonts w:ascii="Verdana" w:hAnsi="Verdana" w:cs="Calibri"/>
          <w:b/>
          <w:color w:val="000000"/>
          <w:sz w:val="22"/>
          <w:szCs w:val="22"/>
          <w:lang w:val="sr-Cyrl-CS"/>
        </w:rPr>
        <w:t xml:space="preserve"> </w:t>
      </w:r>
    </w:p>
    <w:p w:rsidR="00A157CA" w:rsidRPr="00E33D2B" w:rsidRDefault="00A157CA" w:rsidP="00BE7CCA">
      <w:pPr>
        <w:rPr>
          <w:rFonts w:ascii="Verdana" w:hAnsi="Verdana" w:cs="Calibri"/>
          <w:color w:val="000000"/>
          <w:sz w:val="22"/>
          <w:szCs w:val="22"/>
          <w:lang w:val="sr-Cyrl-CS"/>
        </w:rPr>
      </w:pPr>
    </w:p>
    <w:p w:rsidR="00A157CA" w:rsidRPr="00E33D2B" w:rsidRDefault="00A157CA" w:rsidP="00BE7CCA">
      <w:pPr>
        <w:rPr>
          <w:lang w:val="sr-Cyrl-CS"/>
        </w:rPr>
      </w:pPr>
    </w:p>
    <w:p w:rsidR="00A157CA" w:rsidRPr="00E33D2B" w:rsidRDefault="00A157CA">
      <w:pPr>
        <w:rPr>
          <w:lang w:val="sr-Cyrl-CS"/>
        </w:rPr>
      </w:pPr>
    </w:p>
    <w:sectPr w:rsidR="00A157CA" w:rsidRPr="00E33D2B" w:rsidSect="008E38E2">
      <w:footerReference w:type="even" r:id="rId12"/>
      <w:footerReference w:type="default" r:id="rId13"/>
      <w:pgSz w:w="12240" w:h="15840"/>
      <w:pgMar w:top="1080" w:right="1800" w:bottom="1440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CCF" w:rsidRDefault="002D4CCF">
      <w:r>
        <w:separator/>
      </w:r>
    </w:p>
  </w:endnote>
  <w:endnote w:type="continuationSeparator" w:id="0">
    <w:p w:rsidR="002D4CCF" w:rsidRDefault="002D4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Default="00A157CA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57CA" w:rsidRDefault="00A157CA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Pr="008E38E2" w:rsidRDefault="00A157CA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2D4CCF"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2D4CCF"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A157CA" w:rsidRDefault="00A157CA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CCF" w:rsidRDefault="002D4CCF">
      <w:r>
        <w:separator/>
      </w:r>
    </w:p>
  </w:footnote>
  <w:footnote w:type="continuationSeparator" w:id="0">
    <w:p w:rsidR="002D4CCF" w:rsidRDefault="002D4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7CCA"/>
    <w:rsid w:val="00070704"/>
    <w:rsid w:val="00083786"/>
    <w:rsid w:val="000D62FE"/>
    <w:rsid w:val="000F5D57"/>
    <w:rsid w:val="0011136E"/>
    <w:rsid w:val="00117C09"/>
    <w:rsid w:val="00120397"/>
    <w:rsid w:val="00125B16"/>
    <w:rsid w:val="00126306"/>
    <w:rsid w:val="001564C6"/>
    <w:rsid w:val="00160980"/>
    <w:rsid w:val="00182BE0"/>
    <w:rsid w:val="001F2689"/>
    <w:rsid w:val="00234DA1"/>
    <w:rsid w:val="00263A72"/>
    <w:rsid w:val="002A36A3"/>
    <w:rsid w:val="002C773A"/>
    <w:rsid w:val="002D4CCF"/>
    <w:rsid w:val="002E7594"/>
    <w:rsid w:val="002E76D2"/>
    <w:rsid w:val="00320EC0"/>
    <w:rsid w:val="00336823"/>
    <w:rsid w:val="00447A3F"/>
    <w:rsid w:val="00466CCE"/>
    <w:rsid w:val="00470C1B"/>
    <w:rsid w:val="004E3D7F"/>
    <w:rsid w:val="00542596"/>
    <w:rsid w:val="00555756"/>
    <w:rsid w:val="005B25A9"/>
    <w:rsid w:val="00607BF3"/>
    <w:rsid w:val="00626532"/>
    <w:rsid w:val="006430C6"/>
    <w:rsid w:val="006853E9"/>
    <w:rsid w:val="0069714A"/>
    <w:rsid w:val="006D51B9"/>
    <w:rsid w:val="00712D12"/>
    <w:rsid w:val="00721621"/>
    <w:rsid w:val="00757C25"/>
    <w:rsid w:val="00793199"/>
    <w:rsid w:val="007C5CB6"/>
    <w:rsid w:val="008004F0"/>
    <w:rsid w:val="00811932"/>
    <w:rsid w:val="0083589B"/>
    <w:rsid w:val="008466ED"/>
    <w:rsid w:val="008E38E2"/>
    <w:rsid w:val="008F1421"/>
    <w:rsid w:val="008F1D46"/>
    <w:rsid w:val="009E135A"/>
    <w:rsid w:val="00A157CA"/>
    <w:rsid w:val="00A42BCA"/>
    <w:rsid w:val="00A526C1"/>
    <w:rsid w:val="00A827A2"/>
    <w:rsid w:val="00AC701E"/>
    <w:rsid w:val="00B07394"/>
    <w:rsid w:val="00B11D93"/>
    <w:rsid w:val="00B73D04"/>
    <w:rsid w:val="00BB7DE8"/>
    <w:rsid w:val="00BC0D15"/>
    <w:rsid w:val="00BE7CCA"/>
    <w:rsid w:val="00C73BAB"/>
    <w:rsid w:val="00CD0E97"/>
    <w:rsid w:val="00CD58D0"/>
    <w:rsid w:val="00CF7E37"/>
    <w:rsid w:val="00D03147"/>
    <w:rsid w:val="00D51198"/>
    <w:rsid w:val="00DB6036"/>
    <w:rsid w:val="00E33D2B"/>
    <w:rsid w:val="00EB03D1"/>
    <w:rsid w:val="00EB4875"/>
    <w:rsid w:val="00EE2D38"/>
    <w:rsid w:val="00F62561"/>
    <w:rsid w:val="00F84A74"/>
    <w:rsid w:val="00F8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CC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7CC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BE7CCA"/>
    <w:rPr>
      <w:rFonts w:cs="Times New Roman"/>
      <w:sz w:val="24"/>
      <w:szCs w:val="24"/>
      <w:lang w:val="en-US"/>
    </w:rPr>
  </w:style>
  <w:style w:type="character" w:styleId="PageNumber">
    <w:name w:val="page number"/>
    <w:uiPriority w:val="99"/>
    <w:rsid w:val="00BE7CCA"/>
    <w:rPr>
      <w:rFonts w:cs="Times New Roman"/>
    </w:rPr>
  </w:style>
  <w:style w:type="character" w:styleId="Hyperlink">
    <w:name w:val="Hyperlink"/>
    <w:uiPriority w:val="99"/>
    <w:rsid w:val="00BE7CC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inrzs.gov.rs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kourb.vojvodina.gov.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ortal.ujn.gov.r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776E6-F288-4EAD-A20D-3FD1720C4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954</Words>
  <Characters>5442</Characters>
  <Application>Microsoft Office Word</Application>
  <DocSecurity>0</DocSecurity>
  <Lines>45</Lines>
  <Paragraphs>12</Paragraphs>
  <ScaleCrop>false</ScaleCrop>
  <Company/>
  <LinksUpToDate>false</LinksUpToDate>
  <CharactersWithSpaces>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Tankosava Čanak</dc:creator>
  <cp:keywords/>
  <dc:description/>
  <cp:lastModifiedBy>Tankosava Čanak</cp:lastModifiedBy>
  <cp:revision>35</cp:revision>
  <dcterms:created xsi:type="dcterms:W3CDTF">2014-01-23T06:55:00Z</dcterms:created>
  <dcterms:modified xsi:type="dcterms:W3CDTF">2015-02-05T07:55:00Z</dcterms:modified>
</cp:coreProperties>
</file>