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spacing w:after="0" w:line="240" w:lineRule="auto"/>
        <w:rPr>
          <w:rFonts w:eastAsia="Times New Roman" w:cs="Times New Roman"/>
          <w:sz w:val="20"/>
          <w:szCs w:val="20"/>
          <w:lang w:val="sr-Cyrl-RS"/>
        </w:rPr>
      </w:pPr>
    </w:p>
    <w:p w:rsidR="00023E8E" w:rsidRPr="00023E8E" w:rsidRDefault="00023E8E" w:rsidP="00023E8E">
      <w:pPr>
        <w:spacing w:after="0" w:line="240" w:lineRule="auto"/>
        <w:rPr>
          <w:lang w:val="sr-Cyrl-RS"/>
        </w:rPr>
      </w:pPr>
    </w:p>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774E7D">
        <w:rPr>
          <w:rFonts w:eastAsia="Calibri" w:cs="Times New Roman"/>
          <w:color w:val="000000"/>
          <w:sz w:val="16"/>
          <w:szCs w:val="16"/>
          <w:lang w:val="en-US"/>
        </w:rPr>
        <w:t xml:space="preserve">   </w:t>
      </w:r>
      <w:hyperlink r:id="rId10" w:history="1">
        <w:r w:rsidR="00774E7D" w:rsidRPr="001D3DE7">
          <w:rPr>
            <w:rStyle w:val="Hyperlink"/>
            <w:rFonts w:eastAsia="Calibri" w:cs="Times New Roman"/>
            <w:sz w:val="16"/>
            <w:szCs w:val="16"/>
            <w:lang w:val="en-US"/>
          </w:rPr>
          <w:t>ekourb@vojvodina.gov.rs|www.ekourbapv.vojvodina.gov.rs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Pr="00434D78">
        <w:rPr>
          <w:rFonts w:eastAsia="Calibri" w:cs="Times New Roman"/>
          <w:sz w:val="16"/>
          <w:szCs w:val="16"/>
          <w:lang w:val="en-US"/>
        </w:rPr>
        <w:t xml:space="preserve">БРОЈ:  </w:t>
      </w:r>
      <w:r w:rsidRPr="00434D78">
        <w:rPr>
          <w:rFonts w:eastAsia="Calibri" w:cs="Times New Roman"/>
          <w:sz w:val="16"/>
          <w:szCs w:val="16"/>
          <w:lang w:val="sr-Cyrl-RS"/>
        </w:rPr>
        <w:t>140-</w:t>
      </w:r>
      <w:r w:rsidRPr="00774E7D">
        <w:rPr>
          <w:rFonts w:eastAsia="Calibri" w:cs="Times New Roman"/>
          <w:sz w:val="16"/>
          <w:szCs w:val="16"/>
          <w:lang w:val="sr-Cyrl-RS"/>
        </w:rPr>
        <w:t>404-</w:t>
      </w:r>
      <w:r w:rsidR="00774E7D" w:rsidRPr="00774E7D">
        <w:rPr>
          <w:rFonts w:eastAsia="Calibri" w:cs="Times New Roman"/>
          <w:sz w:val="16"/>
          <w:szCs w:val="16"/>
          <w:lang w:val="sr-Latn-RS"/>
        </w:rPr>
        <w:t>75</w:t>
      </w:r>
      <w:r w:rsidR="00434D78" w:rsidRPr="00774E7D">
        <w:rPr>
          <w:rFonts w:eastAsia="Calibri" w:cs="Times New Roman"/>
          <w:sz w:val="16"/>
          <w:szCs w:val="16"/>
          <w:lang w:val="sr-Cyrl-RS"/>
        </w:rPr>
        <w:t>/201</w:t>
      </w:r>
      <w:r w:rsidR="00576C9C" w:rsidRPr="00774E7D">
        <w:rPr>
          <w:rFonts w:eastAsia="Calibri" w:cs="Times New Roman"/>
          <w:sz w:val="16"/>
          <w:szCs w:val="16"/>
          <w:lang w:val="sr-Latn-RS"/>
        </w:rPr>
        <w:t>9</w:t>
      </w:r>
      <w:r w:rsidRPr="00774E7D">
        <w:rPr>
          <w:rFonts w:eastAsia="Calibri" w:cs="Times New Roman"/>
          <w:sz w:val="16"/>
          <w:szCs w:val="16"/>
          <w:lang w:val="sr-Cyrl-RS"/>
        </w:rPr>
        <w:t>-02</w:t>
      </w:r>
      <w:r w:rsidRPr="00774E7D">
        <w:rPr>
          <w:rFonts w:eastAsia="Calibri" w:cs="Times New Roman"/>
          <w:sz w:val="16"/>
          <w:szCs w:val="16"/>
          <w:lang w:val="en-US"/>
        </w:rPr>
        <w:t xml:space="preserve">       ДАТУМ:</w:t>
      </w:r>
      <w:r w:rsidR="00434D78" w:rsidRPr="00774E7D">
        <w:rPr>
          <w:rFonts w:eastAsia="Calibri" w:cs="Times New Roman"/>
          <w:sz w:val="16"/>
          <w:szCs w:val="16"/>
          <w:lang w:val="sr-Cyrl-RS"/>
        </w:rPr>
        <w:t xml:space="preserve"> </w:t>
      </w:r>
      <w:r w:rsidR="00CC27AF">
        <w:rPr>
          <w:rFonts w:eastAsia="Calibri" w:cs="Times New Roman"/>
          <w:sz w:val="16"/>
          <w:szCs w:val="16"/>
          <w:lang w:val="sr-Latn-RS"/>
        </w:rPr>
        <w:t>13</w:t>
      </w:r>
      <w:r w:rsidR="00774E7D" w:rsidRPr="00774E7D">
        <w:rPr>
          <w:rFonts w:eastAsia="Calibri" w:cs="Times New Roman"/>
          <w:sz w:val="16"/>
          <w:szCs w:val="16"/>
          <w:lang w:val="sr-Latn-RS"/>
        </w:rPr>
        <w:t>.03</w:t>
      </w:r>
      <w:r w:rsidR="00A37B82" w:rsidRPr="00774E7D">
        <w:rPr>
          <w:rFonts w:eastAsia="Calibri" w:cs="Times New Roman"/>
          <w:sz w:val="16"/>
          <w:szCs w:val="16"/>
          <w:lang w:val="sr-Cyrl-RS"/>
        </w:rPr>
        <w:t>.201</w:t>
      </w:r>
      <w:r w:rsidR="00576C9C" w:rsidRPr="00774E7D">
        <w:rPr>
          <w:rFonts w:eastAsia="Calibri" w:cs="Times New Roman"/>
          <w:sz w:val="16"/>
          <w:szCs w:val="16"/>
          <w:lang w:val="sr-Latn-RS"/>
        </w:rPr>
        <w:t>9</w:t>
      </w:r>
      <w:r w:rsidR="00CE1A9C" w:rsidRPr="00774E7D">
        <w:rPr>
          <w:rFonts w:eastAsia="Calibri" w:cs="Times New Roman"/>
          <w:sz w:val="16"/>
          <w:szCs w:val="16"/>
          <w:lang w:val="sr-Cyrl-RS"/>
        </w:rPr>
        <w:t>.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CE229A" w:rsidRDefault="00CE229A" w:rsidP="00CE229A">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CE229A" w:rsidRPr="005E75D8" w:rsidRDefault="00CE229A" w:rsidP="00CE229A">
            <w:pPr>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БРОЈ: 140</w:t>
            </w:r>
            <w:r w:rsidRPr="00774E7D">
              <w:rPr>
                <w:rFonts w:eastAsia="Times New Roman" w:cs="Times New Roman"/>
                <w:b/>
                <w:sz w:val="20"/>
                <w:szCs w:val="20"/>
                <w:lang w:val="sr-Cyrl-CS"/>
              </w:rPr>
              <w:t>-404-</w:t>
            </w:r>
            <w:r w:rsidR="00774E7D" w:rsidRPr="00774E7D">
              <w:rPr>
                <w:rFonts w:eastAsia="Times New Roman" w:cs="Times New Roman"/>
                <w:b/>
                <w:sz w:val="20"/>
                <w:szCs w:val="20"/>
                <w:lang w:val="sr-Latn-RS"/>
              </w:rPr>
              <w:t>75</w:t>
            </w:r>
            <w:r w:rsidRPr="00774E7D">
              <w:rPr>
                <w:rFonts w:eastAsia="Times New Roman" w:cs="Times New Roman"/>
                <w:b/>
                <w:sz w:val="20"/>
                <w:szCs w:val="20"/>
                <w:lang w:val="sr-Cyrl-CS"/>
              </w:rPr>
              <w:t>/201</w:t>
            </w:r>
            <w:r w:rsidR="00576C9C" w:rsidRPr="00774E7D">
              <w:rPr>
                <w:rFonts w:eastAsia="Times New Roman" w:cs="Times New Roman"/>
                <w:b/>
                <w:sz w:val="20"/>
                <w:szCs w:val="20"/>
                <w:lang w:val="sr-Latn-RS"/>
              </w:rPr>
              <w:t>9</w:t>
            </w:r>
            <w:r w:rsidRPr="00774E7D">
              <w:rPr>
                <w:rFonts w:eastAsia="Times New Roman" w:cs="Times New Roman"/>
                <w:b/>
                <w:sz w:val="20"/>
                <w:szCs w:val="20"/>
                <w:lang w:val="sr-Cyrl-CS"/>
              </w:rPr>
              <w:t>-02</w:t>
            </w:r>
          </w:p>
          <w:p w:rsidR="00681311" w:rsidRDefault="00CE229A" w:rsidP="00CE229A">
            <w:pPr>
              <w:widowControl w:val="0"/>
              <w:suppressAutoHyphens/>
              <w:spacing w:after="0" w:line="100" w:lineRule="atLeast"/>
              <w:jc w:val="center"/>
              <w:rPr>
                <w:rFonts w:eastAsia="Times New Roman" w:cs="Times New Roman"/>
                <w:b/>
                <w:sz w:val="20"/>
                <w:szCs w:val="20"/>
                <w:lang w:val="sr-Latn-RS"/>
              </w:rPr>
            </w:pPr>
            <w:r>
              <w:rPr>
                <w:rFonts w:eastAsia="Times New Roman" w:cs="Times New Roman"/>
                <w:b/>
                <w:sz w:val="20"/>
                <w:szCs w:val="20"/>
                <w:lang w:val="sr-Cyrl-CS"/>
              </w:rPr>
              <w:t>ЗА ЈАВНУ НАБАВКУ УСЛУГА</w:t>
            </w:r>
            <w:r w:rsidRPr="005E75D8">
              <w:rPr>
                <w:rFonts w:eastAsia="Times New Roman" w:cs="Times New Roman"/>
                <w:b/>
                <w:sz w:val="20"/>
                <w:szCs w:val="20"/>
                <w:lang w:val="sr-Cyrl-CS"/>
              </w:rPr>
              <w:t xml:space="preserve"> </w:t>
            </w:r>
          </w:p>
          <w:p w:rsidR="00CE229A" w:rsidRPr="005E75D8" w:rsidRDefault="00CE229A" w:rsidP="00CE229A">
            <w:pPr>
              <w:widowControl w:val="0"/>
              <w:suppressAutoHyphens/>
              <w:spacing w:after="0" w:line="100" w:lineRule="atLeast"/>
              <w:jc w:val="center"/>
              <w:rPr>
                <w:rFonts w:eastAsia="Times New Roman"/>
                <w:noProof/>
                <w:sz w:val="20"/>
                <w:szCs w:val="20"/>
                <w:lang w:val="en-US"/>
              </w:rPr>
            </w:pPr>
            <w:r>
              <w:rPr>
                <w:rFonts w:eastAsia="Times New Roman" w:cs="Times New Roman"/>
                <w:b/>
                <w:sz w:val="20"/>
                <w:szCs w:val="20"/>
                <w:lang w:val="sr-Cyrl-CS"/>
              </w:rPr>
              <w:t>НАДЗОР НАД ИНВАЗИВНИМ ВРСТАМА КОМАРАЦА КОЈИ ПРЕНОСЕ ЗАРАЗНЕ БОЛЕСТИ</w:t>
            </w:r>
          </w:p>
          <w:p w:rsidR="00CE229A" w:rsidRPr="00AF373B" w:rsidRDefault="00CE229A" w:rsidP="00CE229A">
            <w:pPr>
              <w:spacing w:after="0" w:line="240" w:lineRule="auto"/>
              <w:jc w:val="center"/>
              <w:rPr>
                <w:rFonts w:eastAsia="Times New Roman" w:cs="Times New Roman"/>
                <w:b/>
                <w:sz w:val="20"/>
                <w:szCs w:val="20"/>
                <w:lang w:val="sr-Latn-RS"/>
              </w:rPr>
            </w:pPr>
            <w:r w:rsidRPr="00681311">
              <w:rPr>
                <w:rFonts w:eastAsia="Times New Roman" w:cs="Times New Roman"/>
                <w:b/>
                <w:sz w:val="20"/>
                <w:szCs w:val="20"/>
                <w:lang w:val="sr-Cyrl-CS"/>
              </w:rPr>
              <w:t xml:space="preserve">ЈН ОП </w:t>
            </w:r>
            <w:r w:rsidRPr="00681311">
              <w:rPr>
                <w:rFonts w:eastAsia="Times New Roman" w:cs="Times New Roman"/>
                <w:b/>
                <w:sz w:val="20"/>
                <w:szCs w:val="20"/>
                <w:lang w:val="sr-Cyrl-RS"/>
              </w:rPr>
              <w:t xml:space="preserve"> </w:t>
            </w:r>
            <w:r w:rsidR="00CE5177">
              <w:rPr>
                <w:rFonts w:eastAsia="Times New Roman" w:cs="Times New Roman"/>
                <w:b/>
                <w:sz w:val="20"/>
                <w:szCs w:val="20"/>
                <w:lang w:val="sr-Latn-RS"/>
              </w:rPr>
              <w:t>16</w:t>
            </w:r>
            <w:r w:rsidRPr="00681311">
              <w:rPr>
                <w:rFonts w:eastAsia="Times New Roman" w:cs="Times New Roman"/>
                <w:b/>
                <w:sz w:val="20"/>
                <w:szCs w:val="20"/>
                <w:lang w:val="sr-Cyrl-CS"/>
              </w:rPr>
              <w:t>/</w:t>
            </w:r>
            <w:r w:rsidRPr="00681311">
              <w:rPr>
                <w:rFonts w:eastAsia="Times New Roman" w:cs="Times New Roman"/>
                <w:b/>
                <w:sz w:val="20"/>
                <w:szCs w:val="20"/>
                <w:lang w:val="en-US"/>
              </w:rPr>
              <w:t>201</w:t>
            </w:r>
            <w:r w:rsidR="00576C9C">
              <w:rPr>
                <w:rFonts w:eastAsia="Times New Roman" w:cs="Times New Roman"/>
                <w:b/>
                <w:sz w:val="20"/>
                <w:szCs w:val="20"/>
                <w:lang w:val="sr-Latn-RS"/>
              </w:rPr>
              <w:t>9</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C159DA" w:rsidRDefault="005E75D8" w:rsidP="005E75D8">
            <w:pPr>
              <w:spacing w:after="0" w:line="240" w:lineRule="auto"/>
              <w:rPr>
                <w:rFonts w:eastAsia="Times New Roman" w:cs="Times New Roman"/>
                <w:b/>
                <w:sz w:val="20"/>
                <w:szCs w:val="20"/>
                <w:lang w:val="sr-Cyrl-CS"/>
              </w:rPr>
            </w:pPr>
            <w:r w:rsidRPr="00C159DA">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C159DA" w:rsidRDefault="002C046E" w:rsidP="00045F02">
            <w:pPr>
              <w:spacing w:after="0" w:line="240" w:lineRule="auto"/>
              <w:rPr>
                <w:rFonts w:eastAsia="Times New Roman" w:cs="Times New Roman"/>
                <w:b/>
                <w:sz w:val="20"/>
                <w:szCs w:val="20"/>
                <w:lang w:val="sr-Cyrl-CS"/>
              </w:rPr>
            </w:pPr>
            <w:r w:rsidRPr="00C159DA">
              <w:rPr>
                <w:rFonts w:eastAsia="Times New Roman" w:cs="Times New Roman"/>
                <w:b/>
                <w:sz w:val="20"/>
                <w:szCs w:val="20"/>
              </w:rPr>
              <w:t>14.3</w:t>
            </w:r>
            <w:r w:rsidR="00023E8E" w:rsidRPr="00C159DA">
              <w:rPr>
                <w:rFonts w:eastAsia="Times New Roman" w:cs="Times New Roman"/>
                <w:b/>
                <w:sz w:val="20"/>
                <w:szCs w:val="20"/>
                <w:lang w:val="sr-Cyrl-CS"/>
              </w:rPr>
              <w:t>.</w:t>
            </w:r>
            <w:r w:rsidR="005E75D8" w:rsidRPr="00C159DA">
              <w:rPr>
                <w:rFonts w:eastAsia="Times New Roman" w:cs="Times New Roman"/>
                <w:b/>
                <w:sz w:val="20"/>
                <w:szCs w:val="20"/>
                <w:lang w:val="sr-Cyrl-CS"/>
              </w:rPr>
              <w:t>201</w:t>
            </w:r>
            <w:r w:rsidR="00576C9C" w:rsidRPr="00C159DA">
              <w:rPr>
                <w:rFonts w:eastAsia="Times New Roman" w:cs="Times New Roman"/>
                <w:b/>
                <w:sz w:val="20"/>
                <w:szCs w:val="20"/>
                <w:lang w:val="sr-Latn-RS"/>
              </w:rPr>
              <w:t>9</w:t>
            </w:r>
            <w:r w:rsidR="005E75D8" w:rsidRPr="00C159DA">
              <w:rPr>
                <w:rFonts w:eastAsia="Times New Roman" w:cs="Times New Roman"/>
                <w:b/>
                <w:sz w:val="20"/>
                <w:szCs w:val="20"/>
                <w:lang w:val="sr-Cyrl-CS"/>
              </w:rPr>
              <w:t>.</w:t>
            </w:r>
            <w:r w:rsidR="005E75D8" w:rsidRPr="00C159DA">
              <w:rPr>
                <w:rFonts w:eastAsia="Times New Roman" w:cs="Times New Roman"/>
                <w:b/>
                <w:sz w:val="20"/>
                <w:szCs w:val="20"/>
                <w:lang w:val="en-US"/>
              </w:rPr>
              <w:t xml:space="preserve"> </w:t>
            </w:r>
            <w:r w:rsidR="005E75D8" w:rsidRPr="00C159DA">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C159DA" w:rsidRDefault="005E75D8" w:rsidP="005E75D8">
            <w:pPr>
              <w:spacing w:after="0" w:line="240" w:lineRule="auto"/>
              <w:rPr>
                <w:rFonts w:eastAsia="Times New Roman" w:cs="Times New Roman"/>
                <w:b/>
                <w:sz w:val="20"/>
                <w:szCs w:val="20"/>
                <w:lang w:val="sr-Cyrl-CS"/>
              </w:rPr>
            </w:pPr>
            <w:r w:rsidRPr="00C159DA">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C159DA" w:rsidRDefault="002C046E" w:rsidP="00045F02">
            <w:pPr>
              <w:spacing w:after="0" w:line="240" w:lineRule="auto"/>
              <w:rPr>
                <w:rFonts w:eastAsia="Times New Roman" w:cs="Times New Roman"/>
                <w:b/>
                <w:sz w:val="20"/>
                <w:szCs w:val="20"/>
                <w:lang w:val="sr-Cyrl-CS"/>
              </w:rPr>
            </w:pPr>
            <w:r w:rsidRPr="00C159DA">
              <w:rPr>
                <w:rFonts w:eastAsia="Times New Roman" w:cs="Times New Roman"/>
                <w:b/>
                <w:sz w:val="20"/>
                <w:szCs w:val="20"/>
              </w:rPr>
              <w:t>15.4</w:t>
            </w:r>
            <w:r w:rsidR="00023E8E" w:rsidRPr="00C159DA">
              <w:rPr>
                <w:rFonts w:eastAsia="Times New Roman" w:cs="Times New Roman"/>
                <w:b/>
                <w:sz w:val="20"/>
                <w:szCs w:val="20"/>
                <w:lang w:val="sr-Cyrl-CS"/>
              </w:rPr>
              <w:t>.</w:t>
            </w:r>
            <w:r w:rsidR="005E75D8" w:rsidRPr="00C159DA">
              <w:rPr>
                <w:rFonts w:eastAsia="Times New Roman" w:cs="Times New Roman"/>
                <w:b/>
                <w:sz w:val="20"/>
                <w:szCs w:val="20"/>
                <w:lang w:val="sr-Cyrl-CS"/>
              </w:rPr>
              <w:t>201</w:t>
            </w:r>
            <w:r w:rsidR="00576C9C" w:rsidRPr="00C159DA">
              <w:rPr>
                <w:rFonts w:eastAsia="Times New Roman" w:cs="Times New Roman"/>
                <w:b/>
                <w:sz w:val="20"/>
                <w:szCs w:val="20"/>
                <w:lang w:val="sr-Latn-RS"/>
              </w:rPr>
              <w:t>9</w:t>
            </w:r>
            <w:r w:rsidR="005E75D8" w:rsidRPr="00C159DA">
              <w:rPr>
                <w:rFonts w:eastAsia="Times New Roman" w:cs="Times New Roman"/>
                <w:b/>
                <w:sz w:val="20"/>
                <w:szCs w:val="20"/>
                <w:lang w:val="sr-Cyrl-CS"/>
              </w:rPr>
              <w:t>.</w:t>
            </w:r>
            <w:r w:rsidR="005E75D8" w:rsidRPr="00C159DA">
              <w:rPr>
                <w:rFonts w:eastAsia="Times New Roman" w:cs="Times New Roman"/>
                <w:b/>
                <w:sz w:val="20"/>
                <w:szCs w:val="20"/>
                <w:lang w:val="en-US"/>
              </w:rPr>
              <w:t xml:space="preserve"> </w:t>
            </w:r>
            <w:r w:rsidR="007E0E18" w:rsidRPr="00C159DA">
              <w:rPr>
                <w:rFonts w:eastAsia="Times New Roman" w:cs="Times New Roman"/>
                <w:b/>
                <w:sz w:val="20"/>
                <w:szCs w:val="20"/>
                <w:lang w:val="sr-Cyrl-CS"/>
              </w:rPr>
              <w:t xml:space="preserve">године до </w:t>
            </w:r>
            <w:r w:rsidRPr="00C159DA">
              <w:rPr>
                <w:rFonts w:eastAsia="Times New Roman" w:cs="Times New Roman"/>
                <w:b/>
                <w:sz w:val="20"/>
                <w:szCs w:val="20"/>
                <w:lang w:val="sr-Latn-RS"/>
              </w:rPr>
              <w:t>10</w:t>
            </w:r>
            <w:r w:rsidR="007E0E18" w:rsidRPr="00C159DA">
              <w:rPr>
                <w:rFonts w:eastAsia="Times New Roman" w:cs="Times New Roman"/>
                <w:b/>
                <w:sz w:val="20"/>
                <w:szCs w:val="20"/>
                <w:lang w:val="sr-Cyrl-CS"/>
              </w:rPr>
              <w:t>:</w:t>
            </w:r>
            <w:r w:rsidRPr="00C159DA">
              <w:rPr>
                <w:rFonts w:eastAsia="Times New Roman" w:cs="Times New Roman"/>
                <w:b/>
                <w:sz w:val="20"/>
                <w:szCs w:val="20"/>
                <w:lang w:val="sr-Latn-RS"/>
              </w:rPr>
              <w:t>0</w:t>
            </w:r>
            <w:r w:rsidR="005E75D8" w:rsidRPr="00C159DA">
              <w:rPr>
                <w:rFonts w:eastAsia="Times New Roman" w:cs="Times New Roman"/>
                <w:b/>
                <w:sz w:val="20"/>
                <w:szCs w:val="20"/>
                <w:lang w:val="sr-Cyrl-CS"/>
              </w:rPr>
              <w:t>0 часова</w:t>
            </w:r>
          </w:p>
        </w:tc>
      </w:tr>
      <w:tr w:rsidR="005E75D8" w:rsidRPr="005E75D8" w:rsidTr="005922E3">
        <w:trPr>
          <w:tblCellSpacing w:w="20" w:type="dxa"/>
        </w:trPr>
        <w:tc>
          <w:tcPr>
            <w:tcW w:w="5160" w:type="dxa"/>
            <w:shd w:val="clear" w:color="auto" w:fill="D6E3BC" w:themeFill="accent3" w:themeFillTint="66"/>
          </w:tcPr>
          <w:p w:rsidR="005E75D8" w:rsidRPr="00C159DA" w:rsidRDefault="005E75D8" w:rsidP="005E75D8">
            <w:pPr>
              <w:spacing w:after="0" w:line="240" w:lineRule="auto"/>
              <w:rPr>
                <w:rFonts w:eastAsia="Times New Roman" w:cs="Times New Roman"/>
                <w:b/>
                <w:sz w:val="20"/>
                <w:szCs w:val="20"/>
                <w:lang w:val="sr-Cyrl-CS"/>
              </w:rPr>
            </w:pPr>
            <w:r w:rsidRPr="00C159DA">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C159DA" w:rsidRDefault="002C046E" w:rsidP="00045F02">
            <w:pPr>
              <w:spacing w:after="0" w:line="240" w:lineRule="auto"/>
              <w:rPr>
                <w:rFonts w:eastAsia="Times New Roman" w:cs="Times New Roman"/>
                <w:b/>
                <w:sz w:val="20"/>
                <w:szCs w:val="20"/>
                <w:lang w:val="sr-Cyrl-CS"/>
              </w:rPr>
            </w:pPr>
            <w:r w:rsidRPr="00C159DA">
              <w:rPr>
                <w:rFonts w:eastAsia="Times New Roman" w:cs="Times New Roman"/>
                <w:b/>
                <w:sz w:val="20"/>
                <w:szCs w:val="20"/>
              </w:rPr>
              <w:t>15.4</w:t>
            </w:r>
            <w:r w:rsidR="005E75D8" w:rsidRPr="00C159DA">
              <w:rPr>
                <w:rFonts w:eastAsia="Times New Roman" w:cs="Times New Roman"/>
                <w:b/>
                <w:sz w:val="20"/>
                <w:szCs w:val="20"/>
                <w:lang w:val="sr-Cyrl-CS"/>
              </w:rPr>
              <w:t>.201</w:t>
            </w:r>
            <w:r w:rsidR="00576C9C" w:rsidRPr="00C159DA">
              <w:rPr>
                <w:rFonts w:eastAsia="Times New Roman" w:cs="Times New Roman"/>
                <w:b/>
                <w:sz w:val="20"/>
                <w:szCs w:val="20"/>
                <w:lang w:val="sr-Latn-RS"/>
              </w:rPr>
              <w:t>9</w:t>
            </w:r>
            <w:r w:rsidR="005E75D8" w:rsidRPr="00C159DA">
              <w:rPr>
                <w:rFonts w:eastAsia="Times New Roman" w:cs="Times New Roman"/>
                <w:b/>
                <w:sz w:val="20"/>
                <w:szCs w:val="20"/>
                <w:lang w:val="sr-Cyrl-CS"/>
              </w:rPr>
              <w:t>.</w:t>
            </w:r>
            <w:r w:rsidR="005E75D8" w:rsidRPr="00C159DA">
              <w:rPr>
                <w:rFonts w:eastAsia="Times New Roman" w:cs="Times New Roman"/>
                <w:b/>
                <w:sz w:val="20"/>
                <w:szCs w:val="20"/>
                <w:lang w:val="en-US"/>
              </w:rPr>
              <w:t xml:space="preserve"> </w:t>
            </w:r>
            <w:r w:rsidR="007E0E18" w:rsidRPr="00C159DA">
              <w:rPr>
                <w:rFonts w:eastAsia="Times New Roman" w:cs="Times New Roman"/>
                <w:b/>
                <w:sz w:val="20"/>
                <w:szCs w:val="20"/>
                <w:lang w:val="sr-Cyrl-CS"/>
              </w:rPr>
              <w:t xml:space="preserve">године у </w:t>
            </w:r>
            <w:r w:rsidR="007E0E18" w:rsidRPr="00C159DA">
              <w:rPr>
                <w:rFonts w:eastAsia="Times New Roman" w:cs="Times New Roman"/>
                <w:b/>
                <w:sz w:val="20"/>
                <w:szCs w:val="20"/>
                <w:lang w:val="sr-Latn-RS"/>
              </w:rPr>
              <w:t>10</w:t>
            </w:r>
            <w:r w:rsidR="005E75D8" w:rsidRPr="00C159DA">
              <w:rPr>
                <w:rFonts w:eastAsia="Times New Roman" w:cs="Times New Roman"/>
                <w:b/>
                <w:sz w:val="20"/>
                <w:szCs w:val="20"/>
                <w:lang w:val="sr-Cyrl-CS"/>
              </w:rPr>
              <w:t>:</w:t>
            </w:r>
            <w:r w:rsidRPr="00C159DA">
              <w:rPr>
                <w:rFonts w:eastAsia="Times New Roman" w:cs="Times New Roman"/>
                <w:b/>
                <w:sz w:val="20"/>
                <w:szCs w:val="20"/>
              </w:rPr>
              <w:t>3</w:t>
            </w:r>
            <w:r w:rsidR="00434D78" w:rsidRPr="00C159DA">
              <w:rPr>
                <w:rFonts w:eastAsia="Times New Roman" w:cs="Times New Roman"/>
                <w:b/>
                <w:sz w:val="20"/>
                <w:szCs w:val="20"/>
              </w:rPr>
              <w:t>0</w:t>
            </w:r>
            <w:r w:rsidR="005E75D8" w:rsidRPr="00C159DA">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045F02" w:rsidRDefault="005E75D8" w:rsidP="005E75D8">
      <w:pPr>
        <w:spacing w:after="0" w:line="240" w:lineRule="auto"/>
        <w:jc w:val="center"/>
        <w:rPr>
          <w:rFonts w:eastAsia="Times New Roman" w:cs="Times New Roman"/>
          <w:i/>
          <w:sz w:val="20"/>
          <w:szCs w:val="20"/>
          <w:lang w:val="sr-Cyrl-CS"/>
        </w:rPr>
      </w:pPr>
    </w:p>
    <w:p w:rsidR="005E75D8" w:rsidRDefault="005E75D8"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Pr="00023E8E" w:rsidRDefault="00023E8E"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604BC7" w:rsidRDefault="005E75D8" w:rsidP="00604BC7">
      <w:pPr>
        <w:widowControl w:val="0"/>
        <w:suppressAutoHyphens/>
        <w:spacing w:after="0" w:line="100" w:lineRule="atLeast"/>
        <w:jc w:val="both"/>
        <w:rPr>
          <w:rFonts w:eastAsia="Times New Roman"/>
          <w:noProof/>
          <w:sz w:val="20"/>
          <w:szCs w:val="20"/>
          <w:lang w:val="en-US"/>
        </w:rPr>
      </w:pPr>
      <w:r w:rsidRPr="005E75D8">
        <w:rPr>
          <w:rFonts w:eastAsia="Times New Roman" w:cs="Times New Roman"/>
          <w:sz w:val="20"/>
          <w:szCs w:val="20"/>
          <w:lang w:val="sr-Cyrl-CS"/>
        </w:rPr>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и члана 2. Правилника о обавезним елементима конкурсне документације у поступцима јавних набавки и начину доказивања испуњености услова („</w:t>
      </w:r>
      <w:r w:rsidRPr="009107DC">
        <w:rPr>
          <w:rFonts w:eastAsia="Times New Roman" w:cs="Times New Roman"/>
          <w:sz w:val="20"/>
          <w:szCs w:val="20"/>
          <w:lang w:val="sr-Cyrl-CS"/>
        </w:rPr>
        <w:t xml:space="preserve">Службени гласник РС“, бр. </w:t>
      </w:r>
      <w:r w:rsidRPr="009107DC">
        <w:rPr>
          <w:rFonts w:eastAsia="Times New Roman" w:cs="Times New Roman"/>
          <w:sz w:val="20"/>
          <w:szCs w:val="20"/>
          <w:lang w:val="sr-Cyrl-RS"/>
        </w:rPr>
        <w:t>86</w:t>
      </w:r>
      <w:r w:rsidRPr="009107DC">
        <w:rPr>
          <w:rFonts w:eastAsia="Times New Roman" w:cs="Times New Roman"/>
          <w:sz w:val="20"/>
          <w:szCs w:val="20"/>
          <w:lang w:val="sr-Cyrl-CS"/>
        </w:rPr>
        <w:t>/1</w:t>
      </w:r>
      <w:r w:rsidRPr="009107DC">
        <w:rPr>
          <w:rFonts w:eastAsia="Times New Roman" w:cs="Times New Roman"/>
          <w:sz w:val="20"/>
          <w:szCs w:val="20"/>
          <w:lang w:val="sr-Cyrl-RS"/>
        </w:rPr>
        <w:t>5</w:t>
      </w:r>
      <w:r w:rsidRPr="009107DC">
        <w:rPr>
          <w:rFonts w:eastAsia="Times New Roman" w:cs="Times New Roman"/>
          <w:sz w:val="20"/>
          <w:szCs w:val="20"/>
          <w:lang w:val="sr-Cyrl-CS"/>
        </w:rPr>
        <w:t xml:space="preserve">) а у вези са Одлуком о покретању поступка </w:t>
      </w:r>
      <w:r w:rsidR="00045F02" w:rsidRPr="009107DC">
        <w:rPr>
          <w:rFonts w:eastAsia="Times New Roman" w:cs="Times New Roman"/>
          <w:sz w:val="20"/>
          <w:szCs w:val="20"/>
          <w:lang w:val="sr-Cyrl-RS"/>
        </w:rPr>
        <w:t xml:space="preserve">јавне набавке услуга </w:t>
      </w:r>
      <w:r w:rsidR="00604BC7" w:rsidRPr="00604BC7">
        <w:rPr>
          <w:rFonts w:eastAsia="Times New Roman" w:cs="Times New Roman"/>
          <w:sz w:val="20"/>
          <w:szCs w:val="20"/>
          <w:lang w:val="sr-Cyrl-CS"/>
        </w:rPr>
        <w:t>надзор над инвазивним врстама комараца који преносе заразне болести</w:t>
      </w:r>
      <w:r w:rsidR="00604BC7" w:rsidRPr="00604BC7">
        <w:rPr>
          <w:rFonts w:eastAsia="Times New Roman" w:cs="Times New Roman"/>
          <w:sz w:val="20"/>
          <w:szCs w:val="20"/>
          <w:lang w:val="sr-Cyrl-RS"/>
        </w:rPr>
        <w:t xml:space="preserve">, </w:t>
      </w:r>
      <w:r w:rsidRPr="009107DC">
        <w:rPr>
          <w:rFonts w:eastAsia="Times New Roman" w:cs="Times New Roman"/>
          <w:sz w:val="20"/>
          <w:szCs w:val="20"/>
          <w:lang w:val="sr-Cyrl-CS"/>
        </w:rPr>
        <w:t xml:space="preserve">број: </w:t>
      </w:r>
      <w:r w:rsidRPr="00CE5177">
        <w:rPr>
          <w:rFonts w:eastAsia="Times New Roman" w:cs="Times New Roman"/>
          <w:sz w:val="20"/>
          <w:szCs w:val="20"/>
          <w:lang w:val="sr-Cyrl-CS"/>
        </w:rPr>
        <w:t>140-404-</w:t>
      </w:r>
      <w:r w:rsidR="00CE5177" w:rsidRPr="00CE5177">
        <w:rPr>
          <w:rFonts w:eastAsia="Times New Roman" w:cs="Times New Roman"/>
          <w:sz w:val="20"/>
          <w:szCs w:val="20"/>
          <w:lang w:val="sr-Latn-RS"/>
        </w:rPr>
        <w:t>75</w:t>
      </w:r>
      <w:r w:rsidRPr="00CE5177">
        <w:rPr>
          <w:rFonts w:eastAsia="Times New Roman" w:cs="Times New Roman"/>
          <w:sz w:val="20"/>
          <w:szCs w:val="20"/>
          <w:lang w:val="sr-Cyrl-CS"/>
        </w:rPr>
        <w:t>/201</w:t>
      </w:r>
      <w:r w:rsidR="00576C9C" w:rsidRPr="00CE5177">
        <w:rPr>
          <w:rFonts w:eastAsia="Times New Roman" w:cs="Times New Roman"/>
          <w:sz w:val="20"/>
          <w:szCs w:val="20"/>
          <w:lang w:val="sr-Latn-RS"/>
        </w:rPr>
        <w:t>9</w:t>
      </w:r>
      <w:r w:rsidRPr="00CE5177">
        <w:rPr>
          <w:rFonts w:eastAsia="Times New Roman" w:cs="Times New Roman"/>
          <w:sz w:val="20"/>
          <w:szCs w:val="20"/>
          <w:lang w:val="sr-Cyrl-RS"/>
        </w:rPr>
        <w:t>-02</w:t>
      </w:r>
      <w:r w:rsidRPr="00CE5177">
        <w:rPr>
          <w:rFonts w:eastAsia="Times New Roman" w:cs="Times New Roman"/>
          <w:sz w:val="20"/>
          <w:szCs w:val="20"/>
          <w:lang w:val="sr-Cyrl-CS"/>
        </w:rPr>
        <w:t xml:space="preserve"> од </w:t>
      </w:r>
      <w:r w:rsidR="00CE5177" w:rsidRPr="00CE5177">
        <w:rPr>
          <w:rFonts w:eastAsia="Times New Roman" w:cs="Times New Roman"/>
          <w:sz w:val="20"/>
          <w:szCs w:val="20"/>
        </w:rPr>
        <w:t>11</w:t>
      </w:r>
      <w:r w:rsidR="007E0E18" w:rsidRPr="00CE5177">
        <w:rPr>
          <w:rFonts w:eastAsia="Times New Roman" w:cs="Times New Roman"/>
          <w:sz w:val="20"/>
          <w:szCs w:val="20"/>
          <w:lang w:val="sr-Cyrl-CS"/>
        </w:rPr>
        <w:t>.</w:t>
      </w:r>
      <w:r w:rsidR="00CE5177" w:rsidRPr="00CE5177">
        <w:rPr>
          <w:rFonts w:eastAsia="Times New Roman" w:cs="Times New Roman"/>
          <w:sz w:val="20"/>
          <w:szCs w:val="20"/>
          <w:lang w:val="sr-Latn-RS"/>
        </w:rPr>
        <w:t>3</w:t>
      </w:r>
      <w:r w:rsidRPr="00CE5177">
        <w:rPr>
          <w:rFonts w:eastAsia="Times New Roman" w:cs="Times New Roman"/>
          <w:sz w:val="20"/>
          <w:szCs w:val="20"/>
          <w:lang w:val="ru-RU"/>
        </w:rPr>
        <w:t>.</w:t>
      </w:r>
      <w:r w:rsidRPr="00CE5177">
        <w:rPr>
          <w:rFonts w:eastAsia="Times New Roman" w:cs="Times New Roman"/>
          <w:sz w:val="20"/>
          <w:szCs w:val="20"/>
          <w:lang w:val="sr-Cyrl-CS"/>
        </w:rPr>
        <w:t>201</w:t>
      </w:r>
      <w:r w:rsidR="00576C9C" w:rsidRPr="00CE5177">
        <w:rPr>
          <w:rFonts w:eastAsia="Times New Roman" w:cs="Times New Roman"/>
          <w:sz w:val="20"/>
          <w:szCs w:val="20"/>
          <w:lang w:val="sr-Latn-RS"/>
        </w:rPr>
        <w:t>9</w:t>
      </w:r>
      <w:r w:rsidRPr="00CE5177">
        <w:rPr>
          <w:rFonts w:eastAsia="Times New Roman" w:cs="Times New Roman"/>
          <w:sz w:val="20"/>
          <w:szCs w:val="20"/>
          <w:lang w:val="sr-Cyrl-CS"/>
        </w:rPr>
        <w:t>.</w:t>
      </w:r>
      <w:r w:rsidRPr="00CE5177">
        <w:rPr>
          <w:rFonts w:eastAsia="Times New Roman" w:cs="Times New Roman"/>
          <w:sz w:val="20"/>
          <w:szCs w:val="20"/>
          <w:lang w:val="en-US"/>
        </w:rPr>
        <w:t xml:space="preserve"> </w:t>
      </w:r>
      <w:r w:rsidRPr="00CE5177">
        <w:rPr>
          <w:rFonts w:eastAsia="Times New Roman" w:cs="Times New Roman"/>
          <w:sz w:val="20"/>
          <w:szCs w:val="20"/>
          <w:lang w:val="sr-Cyrl-CS"/>
        </w:rPr>
        <w:t>године</w:t>
      </w:r>
      <w:r w:rsidRPr="00077C48">
        <w:rPr>
          <w:rFonts w:eastAsia="Times New Roman" w:cs="Times New Roman"/>
          <w:sz w:val="20"/>
          <w:szCs w:val="20"/>
          <w:lang w:val="sr-Cyrl-CS"/>
        </w:rPr>
        <w:t xml:space="preserve"> (ЈН ОП </w:t>
      </w:r>
      <w:r w:rsidR="007E0E18" w:rsidRPr="00077C48">
        <w:rPr>
          <w:rFonts w:eastAsia="Times New Roman" w:cs="Times New Roman"/>
          <w:sz w:val="20"/>
          <w:szCs w:val="20"/>
          <w:lang w:val="sr-Latn-RS"/>
        </w:rPr>
        <w:t>1</w:t>
      </w:r>
      <w:r w:rsidR="00CE5177">
        <w:rPr>
          <w:rFonts w:eastAsia="Times New Roman" w:cs="Times New Roman"/>
          <w:sz w:val="20"/>
          <w:szCs w:val="20"/>
          <w:lang w:val="sr-Latn-RS"/>
        </w:rPr>
        <w:t>6</w:t>
      </w:r>
      <w:r w:rsidRPr="00077C48">
        <w:rPr>
          <w:rFonts w:eastAsia="Times New Roman" w:cs="Times New Roman"/>
          <w:sz w:val="20"/>
          <w:szCs w:val="20"/>
          <w:lang w:val="sr-Cyrl-CS"/>
        </w:rPr>
        <w:t>/</w:t>
      </w:r>
      <w:r w:rsidRPr="00077C48">
        <w:rPr>
          <w:rFonts w:eastAsia="Times New Roman" w:cs="Times New Roman"/>
          <w:sz w:val="20"/>
          <w:szCs w:val="20"/>
          <w:lang w:val="sr-Cyrl-RS"/>
        </w:rPr>
        <w:t>2</w:t>
      </w:r>
      <w:r w:rsidRPr="00077C48">
        <w:rPr>
          <w:rFonts w:eastAsia="Times New Roman" w:cs="Times New Roman"/>
          <w:sz w:val="20"/>
          <w:szCs w:val="20"/>
          <w:lang w:val="en-US"/>
        </w:rPr>
        <w:t>0</w:t>
      </w:r>
      <w:r w:rsidRPr="00077C48">
        <w:rPr>
          <w:rFonts w:eastAsia="Times New Roman" w:cs="Times New Roman"/>
          <w:sz w:val="20"/>
          <w:szCs w:val="20"/>
          <w:lang w:val="sr-Cyrl-RS"/>
        </w:rPr>
        <w:t>1</w:t>
      </w:r>
      <w:r w:rsidR="00576C9C">
        <w:rPr>
          <w:rFonts w:eastAsia="Times New Roman" w:cs="Times New Roman"/>
          <w:sz w:val="20"/>
          <w:szCs w:val="20"/>
          <w:lang w:val="sr-Latn-RS"/>
        </w:rPr>
        <w:t>9</w:t>
      </w:r>
      <w:r w:rsidRPr="007E0E18">
        <w:rPr>
          <w:rFonts w:eastAsia="Times New Roman" w:cs="Times New Roman"/>
          <w:sz w:val="20"/>
          <w:szCs w:val="20"/>
          <w:lang w:val="sr-Cyrl-CS"/>
        </w:rPr>
        <w:t xml:space="preserve">), </w:t>
      </w:r>
      <w:r w:rsidRPr="009107DC">
        <w:rPr>
          <w:rFonts w:eastAsia="Times New Roman" w:cs="Times New Roman"/>
          <w:sz w:val="20"/>
          <w:szCs w:val="20"/>
          <w:lang w:val="sr-Cyrl-CS"/>
        </w:rPr>
        <w:t xml:space="preserve">Комисија за јавну набавку </w:t>
      </w:r>
      <w:r w:rsidR="00045F02" w:rsidRPr="009107DC">
        <w:rPr>
          <w:rFonts w:eastAsia="Times New Roman" w:cs="Times New Roman"/>
          <w:sz w:val="20"/>
          <w:szCs w:val="20"/>
          <w:lang w:val="sr-Cyrl-CS"/>
        </w:rPr>
        <w:t xml:space="preserve">услуга </w:t>
      </w:r>
      <w:r w:rsidR="00604BC7" w:rsidRPr="00604BC7">
        <w:rPr>
          <w:rFonts w:eastAsia="Times New Roman" w:cs="Times New Roman"/>
          <w:sz w:val="20"/>
          <w:szCs w:val="20"/>
          <w:lang w:val="sr-Cyrl-CS"/>
        </w:rPr>
        <w:t>надзор над инвазивним врстама комараца који преносе заразне болести</w:t>
      </w:r>
      <w:r w:rsidR="00045F02" w:rsidRPr="009107DC">
        <w:rPr>
          <w:rFonts w:eastAsia="Times New Roman" w:cs="Times New Roman"/>
          <w:sz w:val="20"/>
          <w:szCs w:val="20"/>
          <w:lang w:val="sr-Cyrl-CS"/>
        </w:rPr>
        <w:t xml:space="preserve"> </w:t>
      </w:r>
      <w:r w:rsidRPr="009107DC">
        <w:rPr>
          <w:rFonts w:eastAsia="Times New Roman" w:cs="Times New Roman"/>
          <w:sz w:val="20"/>
          <w:szCs w:val="20"/>
          <w:lang w:val="sr-Cyrl-CS"/>
        </w:rPr>
        <w:t xml:space="preserve">образована Решењем покрајинског секретара за урбанизам и заштиту </w:t>
      </w:r>
      <w:r w:rsidR="009107DC" w:rsidRPr="009107DC">
        <w:rPr>
          <w:rFonts w:eastAsia="Times New Roman" w:cs="Times New Roman"/>
          <w:sz w:val="20"/>
          <w:szCs w:val="20"/>
          <w:lang w:val="sr-Cyrl-CS"/>
        </w:rPr>
        <w:t xml:space="preserve">животне средине број: </w:t>
      </w:r>
      <w:r w:rsidR="009107DC" w:rsidRPr="00CE5177">
        <w:rPr>
          <w:rFonts w:eastAsia="Times New Roman" w:cs="Times New Roman"/>
          <w:sz w:val="20"/>
          <w:szCs w:val="20"/>
          <w:lang w:val="sr-Cyrl-CS"/>
        </w:rPr>
        <w:t>140-404-</w:t>
      </w:r>
      <w:r w:rsidR="00CE5177" w:rsidRPr="00CE5177">
        <w:rPr>
          <w:rFonts w:eastAsia="Times New Roman" w:cs="Times New Roman"/>
          <w:sz w:val="20"/>
          <w:szCs w:val="20"/>
          <w:lang w:val="sr-Latn-RS"/>
        </w:rPr>
        <w:t>75</w:t>
      </w:r>
      <w:r w:rsidRPr="00CE5177">
        <w:rPr>
          <w:rFonts w:eastAsia="Times New Roman" w:cs="Times New Roman"/>
          <w:sz w:val="20"/>
          <w:szCs w:val="20"/>
          <w:lang w:val="sr-Cyrl-CS"/>
        </w:rPr>
        <w:t>/201</w:t>
      </w:r>
      <w:r w:rsidR="00576C9C" w:rsidRPr="00CE5177">
        <w:rPr>
          <w:rFonts w:eastAsia="Times New Roman" w:cs="Times New Roman"/>
          <w:sz w:val="20"/>
          <w:szCs w:val="20"/>
          <w:lang w:val="sr-Latn-RS"/>
        </w:rPr>
        <w:t>9</w:t>
      </w:r>
      <w:r w:rsidR="009107DC" w:rsidRPr="00CE5177">
        <w:rPr>
          <w:rFonts w:eastAsia="Times New Roman" w:cs="Times New Roman"/>
          <w:sz w:val="20"/>
          <w:szCs w:val="20"/>
          <w:lang w:val="sr-Latn-RS"/>
        </w:rPr>
        <w:t>-02</w:t>
      </w:r>
      <w:r w:rsidRPr="00CE5177">
        <w:rPr>
          <w:rFonts w:eastAsia="Times New Roman" w:cs="Times New Roman"/>
          <w:sz w:val="20"/>
          <w:szCs w:val="20"/>
          <w:lang w:val="sr-Cyrl-CS"/>
        </w:rPr>
        <w:t xml:space="preserve"> од </w:t>
      </w:r>
      <w:r w:rsidR="00CE5177" w:rsidRPr="00CE5177">
        <w:rPr>
          <w:rFonts w:eastAsia="Times New Roman" w:cs="Times New Roman"/>
          <w:sz w:val="20"/>
          <w:szCs w:val="20"/>
          <w:lang w:val="sr-Latn-RS"/>
        </w:rPr>
        <w:t>11.3</w:t>
      </w:r>
      <w:r w:rsidRPr="00CE5177">
        <w:rPr>
          <w:rFonts w:eastAsia="Times New Roman" w:cs="Times New Roman"/>
          <w:sz w:val="20"/>
          <w:szCs w:val="20"/>
          <w:lang w:val="sr-Cyrl-CS"/>
        </w:rPr>
        <w:t>.201</w:t>
      </w:r>
      <w:r w:rsidR="00576C9C" w:rsidRPr="00CE5177">
        <w:rPr>
          <w:rFonts w:eastAsia="Times New Roman" w:cs="Times New Roman"/>
          <w:sz w:val="20"/>
          <w:szCs w:val="20"/>
          <w:lang w:val="sr-Latn-RS"/>
        </w:rPr>
        <w:t>9</w:t>
      </w:r>
      <w:r w:rsidRPr="00CE5177">
        <w:rPr>
          <w:rFonts w:eastAsia="Times New Roman" w:cs="Times New Roman"/>
          <w:sz w:val="20"/>
          <w:szCs w:val="20"/>
          <w:lang w:val="en-US"/>
        </w:rPr>
        <w:t xml:space="preserve">. </w:t>
      </w:r>
      <w:r w:rsidRPr="00CE5177">
        <w:rPr>
          <w:rFonts w:eastAsia="Times New Roman" w:cs="Times New Roman"/>
          <w:sz w:val="20"/>
          <w:szCs w:val="20"/>
          <w:lang w:val="sr-Cyrl-CS"/>
        </w:rPr>
        <w:t>године</w:t>
      </w:r>
      <w:r w:rsidRPr="009107DC">
        <w:rPr>
          <w:rFonts w:eastAsia="Times New Roman" w:cs="Times New Roman"/>
          <w:sz w:val="20"/>
          <w:szCs w:val="20"/>
          <w:lang w:val="sr-Cyrl-CS"/>
        </w:rPr>
        <w:t>, припремила је</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7E0E18" w:rsidRDefault="005E75D8" w:rsidP="00604BC7">
            <w:pPr>
              <w:widowControl w:val="0"/>
              <w:suppressAutoHyphens/>
              <w:spacing w:after="0" w:line="100" w:lineRule="atLeast"/>
              <w:jc w:val="center"/>
              <w:rPr>
                <w:rFonts w:eastAsia="Times New Roman" w:cs="Times New Roman"/>
                <w:b/>
                <w:sz w:val="20"/>
                <w:szCs w:val="20"/>
                <w:lang w:val="sr-Latn-RS"/>
              </w:rPr>
            </w:pPr>
            <w:r w:rsidRPr="005E75D8">
              <w:rPr>
                <w:rFonts w:eastAsia="Times New Roman" w:cs="Times New Roman"/>
                <w:b/>
                <w:sz w:val="20"/>
                <w:szCs w:val="20"/>
                <w:lang w:val="sr-Cyrl-CS"/>
              </w:rPr>
              <w:t>ЗА ЈАВНУ НАБАВКУ</w:t>
            </w:r>
          </w:p>
          <w:p w:rsidR="00604BC7" w:rsidRPr="005E75D8" w:rsidRDefault="005E75D8" w:rsidP="00604BC7">
            <w:pPr>
              <w:widowControl w:val="0"/>
              <w:suppressAutoHyphens/>
              <w:spacing w:after="0" w:line="100" w:lineRule="atLeast"/>
              <w:jc w:val="center"/>
              <w:rPr>
                <w:rFonts w:eastAsia="Times New Roman"/>
                <w:noProof/>
                <w:sz w:val="20"/>
                <w:szCs w:val="20"/>
                <w:lang w:val="en-US"/>
              </w:rPr>
            </w:pPr>
            <w:r w:rsidRPr="005E75D8">
              <w:rPr>
                <w:rFonts w:eastAsia="Times New Roman" w:cs="Times New Roman"/>
                <w:b/>
                <w:sz w:val="20"/>
                <w:szCs w:val="20"/>
                <w:lang w:val="sr-Cyrl-CS"/>
              </w:rPr>
              <w:t xml:space="preserve">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604BC7">
              <w:rPr>
                <w:rFonts w:eastAsia="Times New Roman" w:cs="Times New Roman"/>
                <w:b/>
                <w:sz w:val="20"/>
                <w:szCs w:val="20"/>
                <w:lang w:val="sr-Cyrl-CS"/>
              </w:rPr>
              <w:t>НАДЗОР НАД ИНВАЗИВНИМ ВРСТАМА КОМАРАЦА КОЈИ ПРЕНОСЕ ЗАРАЗНЕ БОЛЕСТИ</w:t>
            </w:r>
          </w:p>
          <w:p w:rsidR="005E75D8" w:rsidRPr="00576C9C" w:rsidRDefault="005E75D8" w:rsidP="00681311">
            <w:pPr>
              <w:spacing w:after="0" w:line="240" w:lineRule="auto"/>
              <w:jc w:val="center"/>
              <w:rPr>
                <w:rFonts w:eastAsia="Times New Roman" w:cs="Times New Roman"/>
                <w:b/>
                <w:sz w:val="20"/>
                <w:szCs w:val="20"/>
                <w:lang w:val="sr-Latn-RS"/>
              </w:rPr>
            </w:pPr>
            <w:r w:rsidRPr="007E0E18">
              <w:rPr>
                <w:rFonts w:eastAsia="Times New Roman" w:cs="Times New Roman"/>
                <w:b/>
                <w:sz w:val="20"/>
                <w:szCs w:val="20"/>
                <w:lang w:val="sr-Cyrl-CS"/>
              </w:rPr>
              <w:t xml:space="preserve">ЈН ОП </w:t>
            </w:r>
            <w:r w:rsidR="007E0E18" w:rsidRPr="007E0E18">
              <w:rPr>
                <w:rFonts w:eastAsia="Times New Roman" w:cs="Times New Roman"/>
                <w:b/>
                <w:sz w:val="20"/>
                <w:szCs w:val="20"/>
                <w:lang w:val="sr-Latn-RS"/>
              </w:rPr>
              <w:t>1</w:t>
            </w:r>
            <w:r w:rsidR="00576C9C">
              <w:rPr>
                <w:rFonts w:eastAsia="Times New Roman" w:cs="Times New Roman"/>
                <w:b/>
                <w:sz w:val="20"/>
                <w:szCs w:val="20"/>
                <w:lang w:val="sr-Latn-RS"/>
              </w:rPr>
              <w:t>0</w:t>
            </w:r>
            <w:r w:rsidRPr="007E0E18">
              <w:rPr>
                <w:rFonts w:eastAsia="Times New Roman" w:cs="Times New Roman"/>
                <w:b/>
                <w:sz w:val="20"/>
                <w:szCs w:val="20"/>
                <w:lang w:val="sr-Cyrl-CS"/>
              </w:rPr>
              <w:t>/201</w:t>
            </w:r>
            <w:r w:rsidR="00576C9C">
              <w:rPr>
                <w:rFonts w:eastAsia="Times New Roman" w:cs="Times New Roman"/>
                <w:b/>
                <w:sz w:val="20"/>
                <w:szCs w:val="20"/>
                <w:lang w:val="sr-Latn-RS"/>
              </w:rPr>
              <w:t>9</w:t>
            </w: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spacing w:after="0" w:line="240" w:lineRule="auto"/>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spacing w:after="0" w:line="240" w:lineRule="auto"/>
        <w:ind w:left="1080"/>
        <w:jc w:val="both"/>
        <w:rPr>
          <w:rFonts w:eastAsia="Times New Roman" w:cs="Times New Roman"/>
          <w:b/>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Pr="005E3FCA"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9.3. образац меничног овлашћења</w:t>
      </w:r>
    </w:p>
    <w:p w:rsidR="005E75D8" w:rsidRPr="005E75D8" w:rsidRDefault="005E75D8" w:rsidP="005E75D8">
      <w:pPr>
        <w:spacing w:after="0" w:line="240" w:lineRule="auto"/>
        <w:rPr>
          <w:rFonts w:eastAsia="Times New Roman" w:cs="Times New Roman"/>
          <w:sz w:val="20"/>
          <w:szCs w:val="20"/>
          <w:lang w:val="en-U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5820A2" w:rsidRPr="005E3FCA">
        <w:rPr>
          <w:rFonts w:eastAsia="Times New Roman" w:cs="Times New Roman"/>
          <w:sz w:val="20"/>
          <w:szCs w:val="20"/>
          <w:lang w:val="sr-Cyrl-RS"/>
        </w:rPr>
        <w:t>4</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RS" w:eastAsia="sr-Latn-RS"/>
              </w:rPr>
              <w:lastRenderedPageBreak/>
              <w:t xml:space="preserve">  </w:t>
            </w: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604BC7" w:rsidRPr="00E31E10" w:rsidRDefault="005E75D8" w:rsidP="00604BC7">
      <w:pPr>
        <w:widowControl w:val="0"/>
        <w:suppressAutoHyphens/>
        <w:spacing w:after="0" w:line="100" w:lineRule="atLeast"/>
        <w:jc w:val="both"/>
        <w:rPr>
          <w:rFonts w:eastAsia="Times New Roman" w:cs="Times New Roman"/>
          <w:sz w:val="20"/>
          <w:szCs w:val="20"/>
          <w:lang w:val="sr-Cyrl-CS"/>
        </w:rPr>
      </w:pPr>
      <w:r w:rsidRPr="005E75D8">
        <w:rPr>
          <w:rFonts w:eastAsia="Times New Roman" w:cs="Times New Roman"/>
          <w:sz w:val="20"/>
          <w:szCs w:val="20"/>
          <w:lang w:val="sr-Cyrl-CS"/>
        </w:rPr>
        <w:t>Предмет јавне набавке бр</w:t>
      </w:r>
      <w:r w:rsidRPr="007E0E18">
        <w:rPr>
          <w:rFonts w:eastAsia="Times New Roman" w:cs="Times New Roman"/>
          <w:sz w:val="20"/>
          <w:szCs w:val="20"/>
          <w:lang w:val="sr-Cyrl-CS"/>
        </w:rPr>
        <w:t xml:space="preserve">. ЈН ОП </w:t>
      </w:r>
      <w:r w:rsidR="00CE5177">
        <w:rPr>
          <w:rFonts w:eastAsia="Times New Roman" w:cs="Times New Roman"/>
          <w:sz w:val="20"/>
          <w:szCs w:val="20"/>
          <w:lang w:val="sr-Latn-RS"/>
        </w:rPr>
        <w:t>16</w:t>
      </w:r>
      <w:r w:rsidRPr="007E0E18">
        <w:rPr>
          <w:rFonts w:eastAsia="Times New Roman" w:cs="Times New Roman"/>
          <w:sz w:val="20"/>
          <w:szCs w:val="20"/>
          <w:lang w:val="sr-Cyrl-CS"/>
        </w:rPr>
        <w:t>/201</w:t>
      </w:r>
      <w:r w:rsidR="00576C9C">
        <w:rPr>
          <w:rFonts w:eastAsia="Times New Roman" w:cs="Times New Roman"/>
          <w:sz w:val="20"/>
          <w:szCs w:val="20"/>
          <w:lang w:val="sr-Latn-RS"/>
        </w:rPr>
        <w:t>9</w:t>
      </w:r>
      <w:r w:rsidR="00CE1A9C" w:rsidRPr="007E0E18">
        <w:rPr>
          <w:rFonts w:eastAsia="Times New Roman" w:cs="Times New Roman"/>
          <w:sz w:val="20"/>
          <w:szCs w:val="20"/>
          <w:lang w:val="sr-Cyrl-CS"/>
        </w:rPr>
        <w:t xml:space="preserve"> је набавка</w:t>
      </w:r>
      <w:r w:rsidR="00CE1A9C">
        <w:rPr>
          <w:rFonts w:eastAsia="Times New Roman" w:cs="Times New Roman"/>
          <w:sz w:val="20"/>
          <w:szCs w:val="20"/>
          <w:lang w:val="sr-Cyrl-CS"/>
        </w:rPr>
        <w:t xml:space="preserve"> </w:t>
      </w:r>
      <w:r w:rsidR="00604BC7">
        <w:rPr>
          <w:rFonts w:eastAsia="Times New Roman" w:cs="Times New Roman"/>
          <w:sz w:val="20"/>
          <w:szCs w:val="20"/>
          <w:lang w:val="sr-Cyrl-CS"/>
        </w:rPr>
        <w:t xml:space="preserve">УСЛУГА </w:t>
      </w:r>
      <w:r w:rsidR="00604BC7" w:rsidRPr="00E31E10">
        <w:rPr>
          <w:rFonts w:eastAsia="Times New Roman" w:cs="Times New Roman"/>
          <w:sz w:val="20"/>
          <w:szCs w:val="20"/>
          <w:lang w:val="sr-Cyrl-CS"/>
        </w:rPr>
        <w:t xml:space="preserve">НАДЗОР НАД ИНВАЗИВНИМ ВРСТАМА КОМАРАЦА КОЈИ ПРЕНОСЕ ЗАРАЗНЕ БОЛЕСТИ </w:t>
      </w:r>
    </w:p>
    <w:p w:rsidR="00604BC7" w:rsidRPr="005E75D8" w:rsidRDefault="00604BC7" w:rsidP="00604BC7">
      <w:pPr>
        <w:suppressAutoHyphens/>
        <w:spacing w:after="0"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Pr="008C2B15">
        <w:rPr>
          <w:sz w:val="20"/>
          <w:szCs w:val="20"/>
          <w:lang w:val="sr-Latn-RS"/>
        </w:rPr>
        <w:t>90721000</w:t>
      </w:r>
      <w:r w:rsidRPr="008C2B15">
        <w:rPr>
          <w:sz w:val="20"/>
          <w:szCs w:val="20"/>
        </w:rPr>
        <w:t xml:space="preserve"> – </w:t>
      </w:r>
      <w:r w:rsidRPr="008C2B15">
        <w:rPr>
          <w:sz w:val="20"/>
          <w:szCs w:val="20"/>
          <w:lang w:val="sr-Cyrl-RS"/>
        </w:rPr>
        <w:t>услуга безбедности животне средине</w:t>
      </w:r>
      <w:r w:rsidRPr="008C2B15">
        <w:rPr>
          <w:sz w:val="20"/>
          <w:szCs w:val="20"/>
        </w:rPr>
        <w:t>.</w:t>
      </w:r>
    </w:p>
    <w:p w:rsidR="005E75D8" w:rsidRPr="005E75D8" w:rsidRDefault="005E75D8" w:rsidP="00604BC7">
      <w:pPr>
        <w:widowControl w:val="0"/>
        <w:suppressAutoHyphens/>
        <w:spacing w:after="0" w:line="100" w:lineRule="atLeast"/>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604BC7" w:rsidRPr="005E75D8" w:rsidTr="003D5A5E">
        <w:trPr>
          <w:trHeight w:val="380"/>
          <w:tblCellSpacing w:w="20" w:type="dxa"/>
        </w:trPr>
        <w:tc>
          <w:tcPr>
            <w:tcW w:w="9603" w:type="dxa"/>
            <w:shd w:val="clear" w:color="auto" w:fill="D6E3BC" w:themeFill="accent3" w:themeFillTint="66"/>
          </w:tcPr>
          <w:p w:rsidR="00604BC7" w:rsidRPr="00617B59" w:rsidRDefault="00604BC7" w:rsidP="003D5A5E">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604BC7" w:rsidRPr="005E75D8" w:rsidRDefault="00604BC7" w:rsidP="003D5A5E">
            <w:pPr>
              <w:widowControl w:val="0"/>
              <w:spacing w:after="0" w:line="240" w:lineRule="auto"/>
              <w:jc w:val="center"/>
              <w:rPr>
                <w:rFonts w:eastAsia="Times New Roman" w:cs="Times New Roman"/>
                <w:b/>
                <w:sz w:val="20"/>
                <w:szCs w:val="20"/>
                <w:lang w:val="sr-Latn-RS"/>
              </w:rPr>
            </w:pPr>
            <w:r w:rsidRPr="00617B59">
              <w:rPr>
                <w:rFonts w:eastAsia="Times New Roman" w:cs="Times New Roman"/>
                <w:sz w:val="20"/>
                <w:szCs w:val="20"/>
                <w:lang w:val="sr-Cyrl-CS"/>
              </w:rPr>
              <w:t xml:space="preserve">УСЛУГА </w:t>
            </w:r>
            <w:r w:rsidRPr="00E31E10">
              <w:rPr>
                <w:rFonts w:eastAsia="Times New Roman" w:cs="Times New Roman"/>
                <w:sz w:val="20"/>
                <w:szCs w:val="20"/>
                <w:lang w:val="sr-Cyrl-CS"/>
              </w:rPr>
              <w:t>НАДЗОР НАД ИНВАЗИВНИМ ВРСТАМА КОМАРАЦА КОЈИ ПРЕНОСЕ ЗАРАЗНЕ БОЛЕСТИ</w:t>
            </w:r>
          </w:p>
        </w:tc>
      </w:tr>
    </w:tbl>
    <w:p w:rsidR="00604BC7" w:rsidRPr="005E75D8" w:rsidRDefault="00604BC7" w:rsidP="00604BC7">
      <w:pPr>
        <w:spacing w:after="0" w:line="240" w:lineRule="auto"/>
        <w:jc w:val="both"/>
        <w:rPr>
          <w:rFonts w:eastAsia="Times New Roman" w:cs="Times New Roman"/>
          <w:sz w:val="20"/>
          <w:szCs w:val="20"/>
          <w:lang w:val="sr-Latn-RS" w:eastAsia="sr-Latn-RS"/>
        </w:rPr>
      </w:pPr>
    </w:p>
    <w:p w:rsidR="009E2AED" w:rsidRPr="009E2AED" w:rsidRDefault="009E2AED" w:rsidP="00604BC7">
      <w:pPr>
        <w:ind w:firstLine="720"/>
        <w:jc w:val="both"/>
        <w:rPr>
          <w:sz w:val="20"/>
          <w:szCs w:val="20"/>
          <w:lang w:val="sr-Cyrl-RS" w:eastAsia="ar-SA"/>
        </w:rPr>
      </w:pPr>
      <w:r>
        <w:rPr>
          <w:sz w:val="20"/>
          <w:szCs w:val="20"/>
          <w:lang w:val="sr-Cyrl-RS" w:eastAsia="ar-SA"/>
        </w:rPr>
        <w:t xml:space="preserve">Услуга подразумева надзор инвазивних векторских врста комараца, </w:t>
      </w:r>
      <w:r w:rsidRPr="009E2AED">
        <w:rPr>
          <w:rFonts w:cs="Arial"/>
          <w:bCs/>
          <w:color w:val="000000"/>
          <w:sz w:val="20"/>
          <w:szCs w:val="20"/>
          <w:lang w:val="sr-Cyrl-RS"/>
        </w:rPr>
        <w:t>к</w:t>
      </w:r>
      <w:r w:rsidRPr="009E2AED">
        <w:rPr>
          <w:rFonts w:cs="Arial"/>
          <w:bCs/>
          <w:color w:val="000000"/>
          <w:sz w:val="20"/>
          <w:szCs w:val="20"/>
          <w:lang w:val="en-US"/>
        </w:rPr>
        <w:t>онтрол</w:t>
      </w:r>
      <w:r w:rsidRPr="009E2AED">
        <w:rPr>
          <w:rFonts w:cs="Arial"/>
          <w:bCs/>
          <w:color w:val="000000"/>
          <w:sz w:val="20"/>
          <w:szCs w:val="20"/>
          <w:lang w:val="sr-Cyrl-RS"/>
        </w:rPr>
        <w:t>у</w:t>
      </w:r>
      <w:r w:rsidRPr="00BE2A43">
        <w:rPr>
          <w:rFonts w:cs="Arial"/>
          <w:bCs/>
          <w:color w:val="000000"/>
          <w:sz w:val="20"/>
          <w:szCs w:val="20"/>
          <w:lang w:val="en-US"/>
        </w:rPr>
        <w:t xml:space="preserve"> комараца на зараженост вирусом Западног Нила (WNV)</w:t>
      </w:r>
      <w:r w:rsidRPr="009E2AED">
        <w:rPr>
          <w:rFonts w:cs="Arial"/>
          <w:bCs/>
          <w:color w:val="000000"/>
          <w:sz w:val="20"/>
          <w:szCs w:val="20"/>
          <w:lang w:val="sr-Cyrl-RS"/>
        </w:rPr>
        <w:t xml:space="preserve"> и </w:t>
      </w:r>
      <w:r w:rsidR="008F14DD">
        <w:rPr>
          <w:rFonts w:cs="Arial"/>
          <w:bCs/>
          <w:color w:val="000000"/>
          <w:sz w:val="20"/>
          <w:szCs w:val="20"/>
          <w:lang w:val="sr-Cyrl-RS"/>
        </w:rPr>
        <w:t>мониторинга одраслих комараца у циљу</w:t>
      </w:r>
      <w:r w:rsidR="008F14DD" w:rsidRPr="008F14DD">
        <w:rPr>
          <w:rFonts w:cs="Arial"/>
          <w:bCs/>
          <w:color w:val="000000"/>
          <w:sz w:val="20"/>
          <w:szCs w:val="20"/>
          <w:lang w:val="sr-Cyrl-RS"/>
        </w:rPr>
        <w:t xml:space="preserve"> </w:t>
      </w:r>
      <w:r w:rsidR="008F14DD">
        <w:rPr>
          <w:rFonts w:cs="Arial"/>
          <w:bCs/>
          <w:color w:val="000000"/>
          <w:sz w:val="20"/>
          <w:szCs w:val="20"/>
          <w:lang w:val="sr-Cyrl-RS"/>
        </w:rPr>
        <w:t>контроле ефикасности мера сузбијања</w:t>
      </w:r>
      <w:r w:rsidR="002F5D98">
        <w:rPr>
          <w:rFonts w:cs="Arial"/>
          <w:bCs/>
          <w:color w:val="000000"/>
          <w:sz w:val="20"/>
          <w:szCs w:val="20"/>
          <w:lang w:val="sr-Cyrl-RS"/>
        </w:rPr>
        <w:t xml:space="preserve"> ларви</w:t>
      </w:r>
      <w:r w:rsidR="008F14DD">
        <w:rPr>
          <w:rFonts w:cs="Arial"/>
          <w:bCs/>
          <w:color w:val="000000"/>
          <w:sz w:val="20"/>
          <w:szCs w:val="20"/>
          <w:lang w:val="sr-Cyrl-RS"/>
        </w:rPr>
        <w:t>.</w:t>
      </w:r>
    </w:p>
    <w:p w:rsidR="003E2895" w:rsidRDefault="003E2895" w:rsidP="007E5B67">
      <w:pPr>
        <w:jc w:val="both"/>
        <w:rPr>
          <w:sz w:val="20"/>
          <w:szCs w:val="20"/>
          <w:lang w:val="sr-Cyrl-RS" w:eastAsia="ar-SA"/>
        </w:rPr>
      </w:pPr>
      <w:r w:rsidRPr="007E5B67">
        <w:rPr>
          <w:rFonts w:eastAsia="Times New Roman" w:cs="Times New Roman"/>
          <w:b/>
          <w:sz w:val="20"/>
          <w:szCs w:val="20"/>
          <w:lang w:val="sr-Cyrl-CS"/>
        </w:rPr>
        <w:t>Надзор над инвазивним векторским врстама комараца</w:t>
      </w:r>
      <w:r>
        <w:rPr>
          <w:rFonts w:cs="Times New Roman"/>
          <w:sz w:val="20"/>
          <w:szCs w:val="20"/>
          <w:lang w:val="sr-Cyrl-CS"/>
        </w:rPr>
        <w:t xml:space="preserve"> подразумева праћење присуства и </w:t>
      </w:r>
      <w:r>
        <w:rPr>
          <w:rFonts w:eastAsia="Calibri" w:cs="Times New Roman"/>
          <w:sz w:val="20"/>
          <w:szCs w:val="20"/>
          <w:lang w:val="sr-Cyrl-CS"/>
        </w:rPr>
        <w:t xml:space="preserve">бројности јаја/ларви и детекције </w:t>
      </w:r>
      <w:r>
        <w:rPr>
          <w:sz w:val="20"/>
          <w:szCs w:val="20"/>
          <w:lang w:eastAsia="ar-SA"/>
        </w:rPr>
        <w:t>успостављањ</w:t>
      </w:r>
      <w:r>
        <w:rPr>
          <w:sz w:val="20"/>
          <w:szCs w:val="20"/>
          <w:lang w:val="sr-Cyrl-RS" w:eastAsia="ar-SA"/>
        </w:rPr>
        <w:t>а</w:t>
      </w:r>
      <w:r>
        <w:rPr>
          <w:sz w:val="20"/>
          <w:szCs w:val="20"/>
          <w:lang w:eastAsia="ar-SA"/>
        </w:rPr>
        <w:t xml:space="preserve"> локалних популација</w:t>
      </w:r>
      <w:r>
        <w:rPr>
          <w:rFonts w:eastAsia="Calibri" w:cs="Times New Roman"/>
          <w:sz w:val="20"/>
          <w:szCs w:val="20"/>
          <w:lang w:val="sr-Cyrl-CS"/>
        </w:rPr>
        <w:t xml:space="preserve"> комараца на територији Аутономне покрајине Војводине. </w:t>
      </w:r>
      <w:r w:rsidR="00604BC7">
        <w:rPr>
          <w:rFonts w:eastAsia="Times New Roman" w:cs="Times New Roman"/>
          <w:sz w:val="20"/>
          <w:szCs w:val="20"/>
          <w:lang w:val="sr-Cyrl-CS"/>
        </w:rPr>
        <w:t>Надзор над инвазивним векторским врстама комараца</w:t>
      </w:r>
      <w:r w:rsidR="00604BC7">
        <w:rPr>
          <w:sz w:val="20"/>
          <w:szCs w:val="20"/>
          <w:lang w:val="sr-Cyrl-CS" w:eastAsia="ar-SA"/>
        </w:rPr>
        <w:t xml:space="preserve"> </w:t>
      </w:r>
      <w:r w:rsidR="00604BC7">
        <w:rPr>
          <w:rFonts w:cs="Tahoma"/>
          <w:sz w:val="20"/>
          <w:szCs w:val="20"/>
        </w:rPr>
        <w:t>на територији АП Војводине током 2</w:t>
      </w:r>
      <w:r w:rsidR="00576C9C">
        <w:rPr>
          <w:rFonts w:cs="Tahoma"/>
          <w:sz w:val="20"/>
          <w:szCs w:val="20"/>
        </w:rPr>
        <w:t>019</w:t>
      </w:r>
      <w:r w:rsidR="00604BC7">
        <w:rPr>
          <w:rFonts w:cs="Tahoma"/>
          <w:sz w:val="20"/>
          <w:szCs w:val="20"/>
        </w:rPr>
        <w:t xml:space="preserve">. године, </w:t>
      </w:r>
      <w:r w:rsidR="00604BC7">
        <w:rPr>
          <w:rFonts w:cs="Tahoma"/>
          <w:sz w:val="20"/>
          <w:szCs w:val="20"/>
          <w:lang w:val="en-US"/>
        </w:rPr>
        <w:t xml:space="preserve">ради се због утврђивања </w:t>
      </w:r>
      <w:r w:rsidR="00627802">
        <w:rPr>
          <w:sz w:val="20"/>
          <w:szCs w:val="20"/>
          <w:lang w:eastAsia="ar-SA"/>
        </w:rPr>
        <w:t>локалних популација</w:t>
      </w:r>
      <w:r w:rsidR="00627802">
        <w:rPr>
          <w:rFonts w:cs="Tahoma"/>
          <w:sz w:val="20"/>
          <w:szCs w:val="20"/>
        </w:rPr>
        <w:t xml:space="preserve"> </w:t>
      </w:r>
      <w:r w:rsidR="00604BC7">
        <w:rPr>
          <w:rFonts w:cs="Tahoma"/>
          <w:sz w:val="20"/>
          <w:szCs w:val="20"/>
          <w:lang w:val="sr-Cyrl-CS"/>
        </w:rPr>
        <w:t xml:space="preserve">азијског тиграстог комарца, </w:t>
      </w:r>
      <w:r w:rsidR="00604BC7">
        <w:rPr>
          <w:rFonts w:cs="Tahoma"/>
          <w:i/>
          <w:sz w:val="20"/>
          <w:szCs w:val="20"/>
          <w:lang w:val="sr-Cyrl-CS"/>
        </w:rPr>
        <w:t>Aedes albopictus</w:t>
      </w:r>
      <w:r w:rsidR="00604BC7">
        <w:rPr>
          <w:rFonts w:cs="Tahoma"/>
          <w:sz w:val="20"/>
          <w:szCs w:val="20"/>
          <w:lang w:val="sr-Cyrl-CS"/>
        </w:rPr>
        <w:t>, једне од најопаснијих инвазивних врста на свету. Његов векторски потенцијал огледа се у способности да преноси чикунгуња, денга и зика вирусе (и могућношћу да пренесе још 22 опасна вируса укључујући вирусе жуте грознице, долине Рифт, јапанског енцефалити</w:t>
      </w:r>
      <w:r w:rsidR="002F5D98">
        <w:rPr>
          <w:rFonts w:cs="Tahoma"/>
          <w:sz w:val="20"/>
          <w:szCs w:val="20"/>
          <w:lang w:val="sr-Cyrl-CS"/>
        </w:rPr>
        <w:t xml:space="preserve">са </w:t>
      </w:r>
      <w:r w:rsidR="00604BC7">
        <w:rPr>
          <w:rFonts w:cs="Tahoma"/>
          <w:sz w:val="20"/>
          <w:szCs w:val="20"/>
          <w:lang w:val="sr-Cyrl-CS"/>
        </w:rPr>
        <w:t xml:space="preserve">и синдбис вирус) као и нематода из рода </w:t>
      </w:r>
      <w:r w:rsidR="00604BC7">
        <w:rPr>
          <w:rFonts w:cs="Tahoma"/>
          <w:i/>
          <w:sz w:val="20"/>
          <w:szCs w:val="20"/>
          <w:lang w:val="sr-Cyrl-CS"/>
        </w:rPr>
        <w:t>Dirofilaria</w:t>
      </w:r>
      <w:r w:rsidR="00604BC7">
        <w:rPr>
          <w:rFonts w:cs="Tahoma"/>
          <w:sz w:val="20"/>
          <w:szCs w:val="20"/>
          <w:lang w:val="sr-Cyrl-CS"/>
        </w:rPr>
        <w:t xml:space="preserve">. </w:t>
      </w:r>
      <w:r>
        <w:rPr>
          <w:sz w:val="20"/>
          <w:szCs w:val="20"/>
          <w:lang w:val="sr-Cyrl-RS" w:eastAsia="ar-SA"/>
        </w:rPr>
        <w:t xml:space="preserve">Циљ надзора је и </w:t>
      </w:r>
      <w:r>
        <w:rPr>
          <w:sz w:val="20"/>
          <w:szCs w:val="20"/>
          <w:lang w:eastAsia="ar-SA"/>
        </w:rPr>
        <w:t>препорук</w:t>
      </w:r>
      <w:r>
        <w:rPr>
          <w:sz w:val="20"/>
          <w:szCs w:val="20"/>
          <w:lang w:val="sr-Cyrl-RS" w:eastAsia="ar-SA"/>
        </w:rPr>
        <w:t>а</w:t>
      </w:r>
      <w:r>
        <w:rPr>
          <w:sz w:val="20"/>
          <w:szCs w:val="20"/>
          <w:lang w:eastAsia="ar-SA"/>
        </w:rPr>
        <w:t xml:space="preserve"> мера сузбијања у циљу </w:t>
      </w:r>
      <w:r w:rsidRPr="003E2895">
        <w:rPr>
          <w:sz w:val="20"/>
          <w:szCs w:val="20"/>
          <w:lang w:eastAsia="ar-SA"/>
        </w:rPr>
        <w:t xml:space="preserve">ерадикације или успоравања њиховог </w:t>
      </w:r>
      <w:r w:rsidRPr="003E2895">
        <w:rPr>
          <w:sz w:val="20"/>
          <w:szCs w:val="20"/>
          <w:lang w:val="sr-Cyrl-RS" w:eastAsia="ar-SA"/>
        </w:rPr>
        <w:t xml:space="preserve">даљег </w:t>
      </w:r>
      <w:r w:rsidRPr="003E2895">
        <w:rPr>
          <w:sz w:val="20"/>
          <w:szCs w:val="20"/>
          <w:lang w:eastAsia="ar-SA"/>
        </w:rPr>
        <w:t>ширења.</w:t>
      </w:r>
    </w:p>
    <w:p w:rsidR="00604BC7" w:rsidRPr="003E2895" w:rsidRDefault="00604BC7" w:rsidP="007E5B67">
      <w:pPr>
        <w:jc w:val="both"/>
        <w:rPr>
          <w:sz w:val="20"/>
          <w:szCs w:val="20"/>
          <w:lang w:val="sr-Cyrl-RS"/>
        </w:rPr>
      </w:pPr>
      <w:r w:rsidRPr="003E2895">
        <w:rPr>
          <w:rFonts w:eastAsia="Times New Roman" w:cs="Tahoma"/>
          <w:bCs/>
          <w:sz w:val="20"/>
          <w:szCs w:val="20"/>
          <w:lang w:val="sr-Cyrl-CS"/>
        </w:rPr>
        <w:t xml:space="preserve">Узорковање </w:t>
      </w:r>
      <w:r w:rsidRPr="003E2895">
        <w:rPr>
          <w:rFonts w:eastAsia="Times New Roman" w:cs="Times New Roman"/>
          <w:sz w:val="20"/>
          <w:szCs w:val="20"/>
          <w:lang w:val="sr-Cyrl-CS"/>
        </w:rPr>
        <w:t>инвазивних векторских врста комараца</w:t>
      </w:r>
      <w:r w:rsidRPr="003E2895">
        <w:rPr>
          <w:sz w:val="20"/>
          <w:szCs w:val="20"/>
          <w:lang w:val="sr-Cyrl-CS" w:eastAsia="ar-SA"/>
        </w:rPr>
        <w:t xml:space="preserve"> </w:t>
      </w:r>
      <w:r w:rsidR="003472FF" w:rsidRPr="003E2895">
        <w:rPr>
          <w:rFonts w:eastAsia="Times New Roman" w:cs="Tahoma"/>
          <w:bCs/>
          <w:sz w:val="20"/>
          <w:szCs w:val="20"/>
          <w:lang w:val="sr-Cyrl-CS"/>
        </w:rPr>
        <w:t>треба урадити</w:t>
      </w:r>
      <w:r w:rsidRPr="003E2895">
        <w:rPr>
          <w:rFonts w:eastAsia="Times New Roman" w:cs="Tahoma"/>
          <w:bCs/>
          <w:sz w:val="20"/>
          <w:szCs w:val="20"/>
          <w:lang w:val="sr-Cyrl-CS"/>
        </w:rPr>
        <w:t xml:space="preserve"> </w:t>
      </w:r>
      <w:r w:rsidRPr="003E2895">
        <w:rPr>
          <w:rFonts w:eastAsia="Calibri" w:cs="Times New Roman"/>
          <w:sz w:val="20"/>
          <w:szCs w:val="20"/>
          <w:lang w:val="sr-Cyrl-CS"/>
        </w:rPr>
        <w:t xml:space="preserve">стандардним методама, </w:t>
      </w:r>
      <w:r w:rsidRPr="003E2895">
        <w:rPr>
          <w:rFonts w:eastAsia="Times New Roman" w:cs="Tahoma"/>
          <w:bCs/>
          <w:sz w:val="20"/>
          <w:szCs w:val="20"/>
          <w:lang w:val="sr-Cyrl-CS"/>
        </w:rPr>
        <w:t>по процедури која је прописана од стране Европског центра за превенцију и контролу заразних болести (</w:t>
      </w:r>
      <w:r w:rsidRPr="003E2895">
        <w:rPr>
          <w:rFonts w:eastAsia="Times New Roman" w:cs="Tahoma"/>
          <w:bCs/>
          <w:sz w:val="20"/>
          <w:szCs w:val="20"/>
          <w:lang w:val="en-US"/>
        </w:rPr>
        <w:t>European</w:t>
      </w:r>
      <w:r w:rsidRPr="003E2895">
        <w:rPr>
          <w:rFonts w:eastAsia="Times New Roman" w:cs="Tahoma"/>
          <w:bCs/>
          <w:sz w:val="20"/>
          <w:szCs w:val="20"/>
          <w:lang w:val="sr-Cyrl-CS"/>
        </w:rPr>
        <w:t xml:space="preserve"> </w:t>
      </w:r>
      <w:r w:rsidRPr="003E2895">
        <w:rPr>
          <w:rFonts w:eastAsia="Times New Roman" w:cs="Tahoma"/>
          <w:bCs/>
          <w:sz w:val="20"/>
          <w:szCs w:val="20"/>
          <w:lang w:val="en-US"/>
        </w:rPr>
        <w:t>Centre</w:t>
      </w:r>
      <w:r w:rsidRPr="003E2895">
        <w:rPr>
          <w:rFonts w:eastAsia="Times New Roman" w:cs="Tahoma"/>
          <w:bCs/>
          <w:sz w:val="20"/>
          <w:szCs w:val="20"/>
          <w:lang w:val="sr-Cyrl-CS"/>
        </w:rPr>
        <w:t xml:space="preserve"> </w:t>
      </w:r>
      <w:r w:rsidRPr="003E2895">
        <w:rPr>
          <w:rFonts w:eastAsia="Times New Roman" w:cs="Tahoma"/>
          <w:bCs/>
          <w:sz w:val="20"/>
          <w:szCs w:val="20"/>
          <w:lang w:val="en-US"/>
        </w:rPr>
        <w:t>for</w:t>
      </w:r>
      <w:r w:rsidRPr="003E2895">
        <w:rPr>
          <w:rFonts w:eastAsia="Times New Roman" w:cs="Tahoma"/>
          <w:bCs/>
          <w:sz w:val="20"/>
          <w:szCs w:val="20"/>
          <w:lang w:val="sr-Cyrl-CS"/>
        </w:rPr>
        <w:t xml:space="preserve"> </w:t>
      </w:r>
      <w:r w:rsidRPr="003E2895">
        <w:rPr>
          <w:rFonts w:eastAsia="Times New Roman" w:cs="Tahoma"/>
          <w:bCs/>
          <w:sz w:val="20"/>
          <w:szCs w:val="20"/>
          <w:lang w:val="en-US"/>
        </w:rPr>
        <w:t>Disease</w:t>
      </w:r>
      <w:r w:rsidRPr="003E2895">
        <w:rPr>
          <w:rFonts w:eastAsia="Times New Roman" w:cs="Tahoma"/>
          <w:bCs/>
          <w:sz w:val="20"/>
          <w:szCs w:val="20"/>
          <w:lang w:val="sr-Cyrl-CS"/>
        </w:rPr>
        <w:t xml:space="preserve"> </w:t>
      </w:r>
      <w:r w:rsidRPr="003E2895">
        <w:rPr>
          <w:rFonts w:eastAsia="Times New Roman" w:cs="Tahoma"/>
          <w:bCs/>
          <w:sz w:val="20"/>
          <w:szCs w:val="20"/>
          <w:lang w:val="en-US"/>
        </w:rPr>
        <w:t>Prevention</w:t>
      </w:r>
      <w:r w:rsidRPr="003E2895">
        <w:rPr>
          <w:rFonts w:eastAsia="Times New Roman" w:cs="Tahoma"/>
          <w:bCs/>
          <w:sz w:val="20"/>
          <w:szCs w:val="20"/>
          <w:lang w:val="sr-Cyrl-CS"/>
        </w:rPr>
        <w:t xml:space="preserve"> </w:t>
      </w:r>
      <w:r w:rsidRPr="003E2895">
        <w:rPr>
          <w:rFonts w:eastAsia="Times New Roman" w:cs="Tahoma"/>
          <w:bCs/>
          <w:sz w:val="20"/>
          <w:szCs w:val="20"/>
          <w:lang w:val="en-US"/>
        </w:rPr>
        <w:t>and</w:t>
      </w:r>
      <w:r w:rsidRPr="003E2895">
        <w:rPr>
          <w:rFonts w:eastAsia="Times New Roman" w:cs="Tahoma"/>
          <w:bCs/>
          <w:sz w:val="20"/>
          <w:szCs w:val="20"/>
          <w:lang w:val="sr-Cyrl-CS"/>
        </w:rPr>
        <w:t xml:space="preserve"> </w:t>
      </w:r>
      <w:r w:rsidRPr="003E2895">
        <w:rPr>
          <w:rFonts w:eastAsia="Times New Roman" w:cs="Tahoma"/>
          <w:bCs/>
          <w:sz w:val="20"/>
          <w:szCs w:val="20"/>
          <w:lang w:val="en-US"/>
        </w:rPr>
        <w:t>Control</w:t>
      </w:r>
      <w:r w:rsidR="003472FF" w:rsidRPr="003E2895">
        <w:rPr>
          <w:rFonts w:eastAsia="Times New Roman" w:cs="Tahoma"/>
          <w:bCs/>
          <w:sz w:val="20"/>
          <w:szCs w:val="20"/>
          <w:lang w:val="sr-Cyrl-CS"/>
        </w:rPr>
        <w:t>,</w:t>
      </w:r>
      <w:r w:rsidRPr="003E2895">
        <w:rPr>
          <w:rFonts w:eastAsia="Times New Roman" w:cs="Tahoma"/>
          <w:bCs/>
          <w:sz w:val="20"/>
          <w:szCs w:val="20"/>
          <w:lang w:val="sr-Cyrl-CS"/>
        </w:rPr>
        <w:t xml:space="preserve"> </w:t>
      </w:r>
      <w:r w:rsidRPr="003E2895">
        <w:rPr>
          <w:rFonts w:eastAsia="Times New Roman" w:cs="Tahoma"/>
          <w:bCs/>
          <w:sz w:val="20"/>
          <w:szCs w:val="20"/>
          <w:lang w:val="en-US"/>
        </w:rPr>
        <w:t>Guidelines for the surveillance of invasive</w:t>
      </w:r>
      <w:r w:rsidRPr="003E2895">
        <w:rPr>
          <w:rFonts w:eastAsia="Times New Roman" w:cs="Tahoma"/>
          <w:bCs/>
          <w:sz w:val="20"/>
          <w:szCs w:val="20"/>
        </w:rPr>
        <w:t xml:space="preserve"> </w:t>
      </w:r>
      <w:r w:rsidRPr="003E2895">
        <w:rPr>
          <w:rFonts w:eastAsia="Times New Roman" w:cs="Tahoma"/>
          <w:bCs/>
          <w:sz w:val="20"/>
          <w:szCs w:val="20"/>
          <w:lang w:val="en-US"/>
        </w:rPr>
        <w:t>mosquitoes in Europe. Stockholm: ECDC; 2012.</w:t>
      </w:r>
      <w:r w:rsidRPr="003E2895">
        <w:rPr>
          <w:rFonts w:eastAsia="Times New Roman" w:cs="Tahoma"/>
          <w:bCs/>
          <w:sz w:val="20"/>
          <w:szCs w:val="20"/>
        </w:rPr>
        <w:t xml:space="preserve">). </w:t>
      </w:r>
      <w:r w:rsidR="003472FF">
        <w:rPr>
          <w:rFonts w:eastAsia="Times New Roman" w:cs="Tahoma"/>
          <w:bCs/>
          <w:sz w:val="20"/>
          <w:szCs w:val="20"/>
          <w:lang w:val="sr-Cyrl-RS"/>
        </w:rPr>
        <w:t>Такође треба с</w:t>
      </w:r>
      <w:r w:rsidR="003472FF">
        <w:rPr>
          <w:rFonts w:eastAsia="Times New Roman" w:cs="Tahoma"/>
          <w:bCs/>
          <w:sz w:val="20"/>
          <w:szCs w:val="20"/>
        </w:rPr>
        <w:t>прове</w:t>
      </w:r>
      <w:r w:rsidR="003472FF">
        <w:rPr>
          <w:rFonts w:eastAsia="Times New Roman" w:cs="Tahoma"/>
          <w:bCs/>
          <w:sz w:val="20"/>
          <w:szCs w:val="20"/>
          <w:lang w:val="sr-Cyrl-RS"/>
        </w:rPr>
        <w:t>сти</w:t>
      </w:r>
      <w:r>
        <w:rPr>
          <w:rFonts w:eastAsia="Times New Roman" w:cs="Tahoma"/>
          <w:bCs/>
          <w:sz w:val="20"/>
          <w:szCs w:val="20"/>
        </w:rPr>
        <w:t xml:space="preserve"> одгајивање сакупљених </w:t>
      </w:r>
      <w:r>
        <w:rPr>
          <w:rFonts w:eastAsia="Calibri" w:cs="Times New Roman"/>
          <w:sz w:val="20"/>
          <w:szCs w:val="20"/>
        </w:rPr>
        <w:t xml:space="preserve">јувенилних стадијума </w:t>
      </w:r>
      <w:r>
        <w:rPr>
          <w:rFonts w:eastAsia="Times New Roman" w:cs="Tahoma"/>
          <w:bCs/>
          <w:sz w:val="20"/>
          <w:szCs w:val="20"/>
        </w:rPr>
        <w:t>у лабораторијским условима ради детерминације врста, утврђивање</w:t>
      </w:r>
      <w:r>
        <w:rPr>
          <w:rFonts w:eastAsia="Calibri" w:cs="Times New Roman"/>
          <w:sz w:val="20"/>
          <w:szCs w:val="20"/>
        </w:rPr>
        <w:t xml:space="preserve"> композиције врста, оцена број</w:t>
      </w:r>
      <w:r w:rsidR="003E2895">
        <w:rPr>
          <w:rFonts w:eastAsia="Calibri" w:cs="Times New Roman"/>
          <w:sz w:val="20"/>
          <w:szCs w:val="20"/>
        </w:rPr>
        <w:t>ности/потребе за третманом</w:t>
      </w:r>
      <w:r w:rsidR="003472FF">
        <w:rPr>
          <w:rFonts w:eastAsia="Calibri" w:cs="Times New Roman"/>
          <w:sz w:val="20"/>
          <w:szCs w:val="20"/>
        </w:rPr>
        <w:t xml:space="preserve"> и да</w:t>
      </w:r>
      <w:r w:rsidR="003472FF">
        <w:rPr>
          <w:rFonts w:eastAsia="Calibri" w:cs="Times New Roman"/>
          <w:sz w:val="20"/>
          <w:szCs w:val="20"/>
          <w:lang w:val="sr-Cyrl-RS"/>
        </w:rPr>
        <w:t>ти</w:t>
      </w:r>
      <w:r>
        <w:rPr>
          <w:rFonts w:eastAsia="Calibri" w:cs="Times New Roman"/>
          <w:sz w:val="20"/>
          <w:szCs w:val="20"/>
        </w:rPr>
        <w:t xml:space="preserve"> препоруке на бази биолошких и физичких</w:t>
      </w:r>
      <w:r>
        <w:rPr>
          <w:sz w:val="20"/>
          <w:szCs w:val="20"/>
        </w:rPr>
        <w:t xml:space="preserve"> карактеристика изворишта.</w:t>
      </w:r>
      <w:r w:rsidR="003E2895">
        <w:rPr>
          <w:sz w:val="20"/>
          <w:szCs w:val="20"/>
          <w:lang w:val="sr-Cyrl-RS"/>
        </w:rPr>
        <w:t xml:space="preserve"> </w:t>
      </w:r>
      <w:r w:rsidR="00A65754">
        <w:rPr>
          <w:sz w:val="20"/>
          <w:szCs w:val="20"/>
          <w:lang w:val="sr-Cyrl-RS"/>
        </w:rPr>
        <w:t>Надзор се спроводи једним узорковањем на 65</w:t>
      </w:r>
      <w:r w:rsidR="002F5D98">
        <w:rPr>
          <w:sz w:val="20"/>
          <w:szCs w:val="20"/>
          <w:lang w:val="sr-Cyrl-RS"/>
        </w:rPr>
        <w:t xml:space="preserve"> локалитета на територији АПВ.  </w:t>
      </w:r>
      <w:r w:rsidR="002F5D98" w:rsidRPr="002F5D98">
        <w:rPr>
          <w:sz w:val="20"/>
          <w:szCs w:val="20"/>
          <w:lang w:val="sr-Cyrl-RS"/>
        </w:rPr>
        <w:t>Списак места</w:t>
      </w:r>
      <w:r w:rsidR="00A65754" w:rsidRPr="002F5D98">
        <w:rPr>
          <w:sz w:val="20"/>
          <w:szCs w:val="20"/>
          <w:lang w:val="sr-Cyrl-RS"/>
        </w:rPr>
        <w:t xml:space="preserve"> постављања овипозиционих клопки  биће накнадно дато од стране Наручиоца</w:t>
      </w:r>
      <w:r w:rsidR="002F5D98">
        <w:rPr>
          <w:sz w:val="20"/>
          <w:szCs w:val="20"/>
          <w:lang w:val="sr-Cyrl-RS"/>
        </w:rPr>
        <w:t>.</w:t>
      </w:r>
      <w:r w:rsidR="00A65754" w:rsidRPr="002F5D98">
        <w:rPr>
          <w:sz w:val="20"/>
          <w:szCs w:val="20"/>
          <w:lang w:val="sr-Cyrl-RS"/>
        </w:rPr>
        <w:t xml:space="preserve"> </w:t>
      </w:r>
    </w:p>
    <w:p w:rsidR="007E5B67" w:rsidRDefault="00A65754" w:rsidP="007E5B67">
      <w:pPr>
        <w:tabs>
          <w:tab w:val="left" w:pos="567"/>
        </w:tabs>
        <w:jc w:val="both"/>
        <w:rPr>
          <w:rFonts w:ascii="Arial" w:hAnsi="Arial" w:cs="Arial"/>
          <w:color w:val="000000"/>
          <w:sz w:val="20"/>
          <w:szCs w:val="20"/>
          <w:lang w:val="sr-Cyrl-RS"/>
        </w:rPr>
      </w:pPr>
      <w:r w:rsidRPr="007E5B67">
        <w:rPr>
          <w:rFonts w:cs="Arial"/>
          <w:b/>
          <w:bCs/>
          <w:color w:val="000000"/>
          <w:sz w:val="20"/>
          <w:szCs w:val="20"/>
          <w:lang w:val="sr-Cyrl-RS"/>
        </w:rPr>
        <w:t>Мониторинга одраслих комараца у циљу контроле ефикасности мера сузбијања</w:t>
      </w:r>
      <w:r w:rsidR="002F5D98">
        <w:rPr>
          <w:rFonts w:cs="Arial"/>
          <w:b/>
          <w:bCs/>
          <w:color w:val="000000"/>
          <w:sz w:val="20"/>
          <w:szCs w:val="20"/>
          <w:lang w:val="sr-Cyrl-RS"/>
        </w:rPr>
        <w:t xml:space="preserve"> ларви</w:t>
      </w:r>
      <w:r w:rsidRPr="007E5B67">
        <w:rPr>
          <w:rFonts w:cs="Arial"/>
          <w:bCs/>
          <w:color w:val="000000"/>
          <w:sz w:val="20"/>
          <w:szCs w:val="20"/>
          <w:lang w:val="sr-Cyrl-RS"/>
        </w:rPr>
        <w:t xml:space="preserve"> спроводи се постављањем клопки са сувим ледом</w:t>
      </w:r>
      <w:r w:rsidRPr="007E5B67">
        <w:rPr>
          <w:sz w:val="20"/>
          <w:szCs w:val="20"/>
          <w:lang w:val="sr-Cyrl-RS"/>
        </w:rPr>
        <w:t xml:space="preserve"> једним узорковањем </w:t>
      </w:r>
      <w:r w:rsidR="002F5D98">
        <w:rPr>
          <w:sz w:val="20"/>
          <w:szCs w:val="20"/>
          <w:lang w:val="sr-Cyrl-RS"/>
        </w:rPr>
        <w:t>са</w:t>
      </w:r>
      <w:r w:rsidRPr="007E5B67">
        <w:rPr>
          <w:sz w:val="20"/>
          <w:szCs w:val="20"/>
          <w:lang w:val="sr-Cyrl-RS"/>
        </w:rPr>
        <w:t xml:space="preserve"> 65</w:t>
      </w:r>
      <w:r w:rsidR="002F5D98">
        <w:rPr>
          <w:sz w:val="20"/>
          <w:szCs w:val="20"/>
          <w:lang w:val="sr-Cyrl-RS"/>
        </w:rPr>
        <w:t xml:space="preserve"> локалитета на територији АПВ. </w:t>
      </w:r>
      <w:r w:rsidR="002F5D98" w:rsidRPr="002F5D98">
        <w:rPr>
          <w:sz w:val="20"/>
          <w:szCs w:val="20"/>
          <w:lang w:val="sr-Cyrl-RS"/>
        </w:rPr>
        <w:t>Списак локација</w:t>
      </w:r>
      <w:r w:rsidRPr="002F5D98">
        <w:rPr>
          <w:sz w:val="20"/>
          <w:szCs w:val="20"/>
          <w:lang w:val="sr-Cyrl-RS"/>
        </w:rPr>
        <w:t xml:space="preserve"> постављања клопки  биће накнадно дато од стране Наручиоца</w:t>
      </w:r>
      <w:r w:rsidR="002F5D98" w:rsidRPr="002F5D98">
        <w:rPr>
          <w:sz w:val="20"/>
          <w:szCs w:val="20"/>
          <w:lang w:val="sr-Cyrl-RS"/>
        </w:rPr>
        <w:t>.</w:t>
      </w:r>
      <w:r w:rsidR="007E5B67">
        <w:rPr>
          <w:sz w:val="20"/>
          <w:szCs w:val="20"/>
          <w:lang w:val="sr-Cyrl-RS"/>
        </w:rPr>
        <w:t xml:space="preserve"> </w:t>
      </w:r>
      <w:r w:rsidR="007E5B67" w:rsidRPr="007E5B67">
        <w:rPr>
          <w:rFonts w:cs="Arial"/>
          <w:color w:val="000000"/>
          <w:sz w:val="20"/>
          <w:szCs w:val="20"/>
          <w:lang w:val="en-US"/>
        </w:rPr>
        <w:t>Извештај</w:t>
      </w:r>
      <w:r w:rsidR="007E5B67" w:rsidRPr="007E5B67">
        <w:rPr>
          <w:rFonts w:cs="Arial"/>
          <w:color w:val="000000"/>
          <w:sz w:val="20"/>
          <w:szCs w:val="20"/>
          <w:lang w:val="sr-Cyrl-RS"/>
        </w:rPr>
        <w:t xml:space="preserve"> на основу мониторинга одраслих</w:t>
      </w:r>
      <w:r w:rsidR="007E5B67" w:rsidRPr="007E5B67">
        <w:rPr>
          <w:rFonts w:cs="Arial"/>
          <w:color w:val="000000"/>
          <w:sz w:val="20"/>
          <w:szCs w:val="20"/>
          <w:lang w:val="en-US"/>
        </w:rPr>
        <w:t xml:space="preserve"> треба да садржи списак локација</w:t>
      </w:r>
      <w:r w:rsidR="007E5B67" w:rsidRPr="007E5B67">
        <w:rPr>
          <w:rFonts w:cs="Arial"/>
          <w:color w:val="000000"/>
          <w:sz w:val="20"/>
          <w:szCs w:val="20"/>
          <w:lang w:val="sr-Cyrl-RS"/>
        </w:rPr>
        <w:t xml:space="preserve"> тј.позицију клопке,</w:t>
      </w:r>
      <w:r w:rsidR="007E5B67" w:rsidRPr="007E5B67">
        <w:rPr>
          <w:rFonts w:cs="Arial"/>
          <w:color w:val="000000"/>
          <w:sz w:val="20"/>
          <w:szCs w:val="20"/>
          <w:lang w:val="en-US"/>
        </w:rPr>
        <w:t xml:space="preserve"> GPS</w:t>
      </w:r>
      <w:r w:rsidR="007E5B67" w:rsidRPr="007E5B67">
        <w:rPr>
          <w:rFonts w:cs="Arial"/>
          <w:color w:val="000000"/>
          <w:sz w:val="20"/>
          <w:szCs w:val="20"/>
          <w:lang w:val="sr-Cyrl-RS"/>
        </w:rPr>
        <w:t xml:space="preserve"> координате</w:t>
      </w:r>
      <w:r w:rsidR="007E5B67" w:rsidRPr="007E5B67">
        <w:rPr>
          <w:rFonts w:cs="Arial"/>
          <w:color w:val="000000"/>
          <w:sz w:val="20"/>
          <w:szCs w:val="20"/>
          <w:lang w:val="en-US"/>
        </w:rPr>
        <w:t>, бројност по врстама</w:t>
      </w:r>
      <w:r w:rsidR="007E5B67" w:rsidRPr="007E5B67">
        <w:rPr>
          <w:rFonts w:cs="Arial"/>
          <w:color w:val="000000"/>
          <w:sz w:val="20"/>
          <w:szCs w:val="20"/>
          <w:lang w:val="sr-Cyrl-RS"/>
        </w:rPr>
        <w:t xml:space="preserve">, </w:t>
      </w:r>
      <w:r w:rsidR="007E5B67" w:rsidRPr="007E5B67">
        <w:rPr>
          <w:rFonts w:cs="Arial"/>
          <w:color w:val="000000"/>
          <w:sz w:val="20"/>
          <w:szCs w:val="20"/>
          <w:lang w:val="en-US"/>
        </w:rPr>
        <w:t>мест</w:t>
      </w:r>
      <w:r w:rsidR="007E5B67" w:rsidRPr="007E5B67">
        <w:rPr>
          <w:rFonts w:cs="Arial"/>
          <w:color w:val="000000"/>
          <w:sz w:val="20"/>
          <w:szCs w:val="20"/>
          <w:lang w:val="sr-Cyrl-RS"/>
        </w:rPr>
        <w:t>о</w:t>
      </w:r>
      <w:r w:rsidR="007E5B67" w:rsidRPr="007E5B67">
        <w:rPr>
          <w:rFonts w:cs="Arial"/>
          <w:color w:val="000000"/>
          <w:sz w:val="20"/>
          <w:szCs w:val="20"/>
          <w:lang w:val="en-US"/>
        </w:rPr>
        <w:t xml:space="preserve"> и време узорковања са </w:t>
      </w:r>
      <w:r w:rsidR="007E5B67" w:rsidRPr="007E5B67">
        <w:rPr>
          <w:rFonts w:cs="Arial"/>
          <w:color w:val="000000"/>
          <w:sz w:val="20"/>
          <w:szCs w:val="20"/>
          <w:lang w:val="sr-Cyrl-RS"/>
        </w:rPr>
        <w:t xml:space="preserve">коментарима и </w:t>
      </w:r>
      <w:r w:rsidR="007E5B67" w:rsidRPr="007E5B67">
        <w:rPr>
          <w:rFonts w:cs="Arial"/>
          <w:color w:val="000000"/>
          <w:sz w:val="20"/>
          <w:szCs w:val="20"/>
          <w:lang w:val="en-US"/>
        </w:rPr>
        <w:t>препорук</w:t>
      </w:r>
      <w:r w:rsidR="007E5B67" w:rsidRPr="007E5B67">
        <w:rPr>
          <w:rFonts w:cs="Arial"/>
          <w:color w:val="000000"/>
          <w:sz w:val="20"/>
          <w:szCs w:val="20"/>
          <w:lang w:val="sr-Cyrl-RS"/>
        </w:rPr>
        <w:t>ама</w:t>
      </w:r>
      <w:r w:rsidR="007E5B67">
        <w:rPr>
          <w:rFonts w:ascii="Arial" w:hAnsi="Arial" w:cs="Arial"/>
          <w:color w:val="000000"/>
          <w:sz w:val="20"/>
          <w:szCs w:val="20"/>
          <w:lang w:val="sr-Cyrl-RS"/>
        </w:rPr>
        <w:t xml:space="preserve">. </w:t>
      </w:r>
    </w:p>
    <w:p w:rsidR="00BE2A43" w:rsidRPr="007E5B67" w:rsidRDefault="00BE2A43" w:rsidP="00BE2A43">
      <w:pPr>
        <w:autoSpaceDE w:val="0"/>
        <w:autoSpaceDN w:val="0"/>
        <w:adjustRightInd w:val="0"/>
        <w:spacing w:after="0" w:line="240" w:lineRule="auto"/>
        <w:jc w:val="both"/>
        <w:rPr>
          <w:rFonts w:cs="Arial"/>
          <w:color w:val="000000"/>
          <w:sz w:val="20"/>
          <w:szCs w:val="20"/>
          <w:lang w:val="sr-Cyrl-RS"/>
        </w:rPr>
      </w:pPr>
      <w:r w:rsidRPr="00BE2A43">
        <w:rPr>
          <w:rFonts w:cs="Arial"/>
          <w:b/>
          <w:bCs/>
          <w:color w:val="000000"/>
          <w:sz w:val="20"/>
          <w:szCs w:val="20"/>
          <w:lang w:val="en-US"/>
        </w:rPr>
        <w:t>Контрола комараца на зараженост вирусом Западног Нила (</w:t>
      </w:r>
      <w:r w:rsidRPr="002F5D98">
        <w:rPr>
          <w:rFonts w:cs="Arial"/>
          <w:b/>
          <w:bCs/>
          <w:color w:val="000000"/>
          <w:sz w:val="20"/>
          <w:szCs w:val="20"/>
          <w:lang w:val="en-US"/>
        </w:rPr>
        <w:t xml:space="preserve">WNV) </w:t>
      </w:r>
      <w:r w:rsidRPr="002F5D98">
        <w:rPr>
          <w:rFonts w:cs="Arial"/>
          <w:bCs/>
          <w:color w:val="000000"/>
          <w:sz w:val="20"/>
          <w:szCs w:val="20"/>
          <w:lang w:val="en-US"/>
        </w:rPr>
        <w:t>пр</w:t>
      </w:r>
      <w:r w:rsidR="007E5B67" w:rsidRPr="002F5D98">
        <w:rPr>
          <w:rFonts w:cs="Arial"/>
          <w:bCs/>
          <w:color w:val="000000"/>
          <w:sz w:val="20"/>
          <w:szCs w:val="20"/>
          <w:lang w:val="en-US"/>
        </w:rPr>
        <w:t>именом PCR молекуларне методе</w:t>
      </w:r>
      <w:r w:rsidRPr="002F5D98">
        <w:rPr>
          <w:rFonts w:cs="Arial"/>
          <w:b/>
          <w:bCs/>
          <w:color w:val="000000"/>
          <w:sz w:val="20"/>
          <w:szCs w:val="20"/>
          <w:lang w:val="en-US"/>
        </w:rPr>
        <w:t>.</w:t>
      </w:r>
      <w:r w:rsidRPr="00BE2A43">
        <w:rPr>
          <w:rFonts w:cs="Arial"/>
          <w:b/>
          <w:bCs/>
          <w:color w:val="000000"/>
          <w:sz w:val="20"/>
          <w:szCs w:val="20"/>
          <w:lang w:val="en-US"/>
        </w:rPr>
        <w:t xml:space="preserve"> </w:t>
      </w:r>
      <w:r w:rsidR="007E5B67" w:rsidRPr="007E5B67">
        <w:rPr>
          <w:rFonts w:cs="Arial"/>
          <w:color w:val="000000"/>
          <w:sz w:val="20"/>
          <w:szCs w:val="20"/>
          <w:lang w:val="en-US"/>
        </w:rPr>
        <w:t xml:space="preserve"> </w:t>
      </w:r>
      <w:r w:rsidRPr="00BE2A43">
        <w:rPr>
          <w:rFonts w:cs="Arial"/>
          <w:color w:val="000000"/>
          <w:sz w:val="20"/>
          <w:szCs w:val="20"/>
          <w:lang w:val="en-US"/>
        </w:rPr>
        <w:t>Извештаји о заражености комараца треба да садрже број прегледаних комараца по локалитетима (</w:t>
      </w:r>
      <w:r w:rsidR="0093762D">
        <w:rPr>
          <w:rFonts w:cs="Arial"/>
          <w:color w:val="000000"/>
          <w:sz w:val="20"/>
          <w:szCs w:val="20"/>
          <w:lang w:val="sr-Cyrl-RS"/>
        </w:rPr>
        <w:t xml:space="preserve">кућних </w:t>
      </w:r>
      <w:r w:rsidR="0093762D">
        <w:rPr>
          <w:rFonts w:cs="Arial"/>
          <w:color w:val="000000"/>
          <w:sz w:val="20"/>
          <w:szCs w:val="20"/>
          <w:lang w:val="en-US"/>
        </w:rPr>
        <w:t>врста комараца</w:t>
      </w:r>
      <w:r w:rsidR="0093762D">
        <w:rPr>
          <w:rFonts w:cs="Arial"/>
          <w:color w:val="000000"/>
          <w:sz w:val="20"/>
          <w:szCs w:val="20"/>
          <w:lang w:val="sr-Cyrl-RS"/>
        </w:rPr>
        <w:t xml:space="preserve"> (</w:t>
      </w:r>
      <w:r w:rsidR="0093762D" w:rsidRPr="0093762D">
        <w:rPr>
          <w:rFonts w:cs="Arial"/>
          <w:i/>
          <w:color w:val="000000"/>
          <w:sz w:val="20"/>
          <w:szCs w:val="20"/>
          <w:lang w:val="sr-Latn-RS"/>
        </w:rPr>
        <w:t>Culex pipiens</w:t>
      </w:r>
      <w:r w:rsidR="0093762D">
        <w:rPr>
          <w:rFonts w:cs="Arial"/>
          <w:color w:val="000000"/>
          <w:sz w:val="20"/>
          <w:szCs w:val="20"/>
          <w:lang w:val="sr-Latn-RS"/>
        </w:rPr>
        <w:t>)</w:t>
      </w:r>
      <w:r w:rsidRPr="00BE2A43">
        <w:rPr>
          <w:rFonts w:cs="Arial"/>
          <w:color w:val="000000"/>
          <w:sz w:val="20"/>
          <w:szCs w:val="20"/>
          <w:lang w:val="en-US"/>
        </w:rPr>
        <w:t xml:space="preserve"> јединки ухваћених клопкама са сувим ледом), </w:t>
      </w:r>
      <w:r w:rsidR="0093762D">
        <w:rPr>
          <w:rFonts w:cs="Arial"/>
          <w:color w:val="000000"/>
          <w:sz w:val="20"/>
          <w:szCs w:val="20"/>
          <w:lang w:val="sr-Cyrl-RS"/>
        </w:rPr>
        <w:t>тачан назив локалитета клопке са</w:t>
      </w:r>
      <w:r w:rsidR="0093762D" w:rsidRPr="007E5B67">
        <w:rPr>
          <w:rFonts w:cs="Arial"/>
          <w:color w:val="000000"/>
          <w:sz w:val="20"/>
          <w:szCs w:val="20"/>
          <w:lang w:val="en-US"/>
        </w:rPr>
        <w:t xml:space="preserve"> GPS</w:t>
      </w:r>
      <w:r w:rsidR="0093762D">
        <w:rPr>
          <w:rFonts w:cs="Arial"/>
          <w:color w:val="000000"/>
          <w:sz w:val="20"/>
          <w:szCs w:val="20"/>
          <w:lang w:val="sr-Cyrl-RS"/>
        </w:rPr>
        <w:t xml:space="preserve"> координатом</w:t>
      </w:r>
      <w:r w:rsidRPr="00BE2A43">
        <w:rPr>
          <w:rFonts w:cs="Arial"/>
          <w:color w:val="000000"/>
          <w:sz w:val="20"/>
          <w:szCs w:val="20"/>
          <w:lang w:val="en-US"/>
        </w:rPr>
        <w:t xml:space="preserve">. </w:t>
      </w:r>
      <w:r w:rsidR="007E5B67" w:rsidRPr="007E5B67">
        <w:rPr>
          <w:rFonts w:cs="Arial"/>
          <w:bCs/>
          <w:color w:val="000000"/>
          <w:sz w:val="20"/>
          <w:szCs w:val="20"/>
          <w:lang w:val="sr-Cyrl-RS"/>
        </w:rPr>
        <w:t>Контролу комараца на вирус Западног Нила</w:t>
      </w:r>
      <w:r w:rsidR="007E5B67">
        <w:rPr>
          <w:rFonts w:cs="Arial"/>
          <w:b/>
          <w:bCs/>
          <w:color w:val="000000"/>
          <w:sz w:val="20"/>
          <w:szCs w:val="20"/>
          <w:lang w:val="sr-Cyrl-RS"/>
        </w:rPr>
        <w:t xml:space="preserve"> </w:t>
      </w:r>
      <w:r w:rsidR="007E5B67" w:rsidRPr="007E5B67">
        <w:rPr>
          <w:rFonts w:cs="Arial"/>
          <w:bCs/>
          <w:color w:val="000000"/>
          <w:sz w:val="20"/>
          <w:szCs w:val="20"/>
          <w:lang w:val="sr-Cyrl-RS"/>
        </w:rPr>
        <w:t xml:space="preserve">треба спровести </w:t>
      </w:r>
      <w:r w:rsidR="007E5B67">
        <w:rPr>
          <w:rFonts w:cs="Arial"/>
          <w:bCs/>
          <w:color w:val="000000"/>
          <w:sz w:val="20"/>
          <w:szCs w:val="20"/>
          <w:lang w:val="sr-Cyrl-RS"/>
        </w:rPr>
        <w:t>једним узорковањем са</w:t>
      </w:r>
      <w:r w:rsidR="007E5B67" w:rsidRPr="007E5B67">
        <w:rPr>
          <w:rFonts w:cs="Arial"/>
          <w:bCs/>
          <w:color w:val="000000"/>
          <w:sz w:val="20"/>
          <w:szCs w:val="20"/>
          <w:lang w:val="sr-Cyrl-RS"/>
        </w:rPr>
        <w:t xml:space="preserve"> 20 локалитета</w:t>
      </w:r>
      <w:r w:rsidR="007E5B67">
        <w:rPr>
          <w:rFonts w:cs="Arial"/>
          <w:bCs/>
          <w:color w:val="000000"/>
          <w:sz w:val="20"/>
          <w:szCs w:val="20"/>
          <w:lang w:val="sr-Cyrl-RS"/>
        </w:rPr>
        <w:t xml:space="preserve"> са територије АП Војводине. </w:t>
      </w:r>
    </w:p>
    <w:p w:rsidR="00BE2A43" w:rsidRPr="00BE2A43" w:rsidRDefault="00BE2A43" w:rsidP="00BE2A43">
      <w:pPr>
        <w:autoSpaceDE w:val="0"/>
        <w:autoSpaceDN w:val="0"/>
        <w:adjustRightInd w:val="0"/>
        <w:spacing w:after="0" w:line="240" w:lineRule="auto"/>
        <w:jc w:val="both"/>
        <w:rPr>
          <w:rFonts w:eastAsia="Times New Roman" w:cs="Tahoma"/>
          <w:bCs/>
          <w:sz w:val="20"/>
          <w:szCs w:val="20"/>
          <w:lang w:val="sr-Cyrl-RS"/>
        </w:rPr>
      </w:pPr>
    </w:p>
    <w:p w:rsidR="008A37F7" w:rsidRDefault="008470ED" w:rsidP="008A37F7">
      <w:pPr>
        <w:spacing w:after="0" w:line="240" w:lineRule="auto"/>
        <w:jc w:val="both"/>
        <w:rPr>
          <w:sz w:val="20"/>
          <w:szCs w:val="20"/>
          <w:lang w:val="sr-Latn-RS" w:eastAsia="ar-SA"/>
        </w:rPr>
      </w:pPr>
      <w:r>
        <w:rPr>
          <w:sz w:val="20"/>
          <w:szCs w:val="20"/>
          <w:lang w:val="sr-Cyrl-RS" w:eastAsia="ar-SA"/>
        </w:rPr>
        <w:t xml:space="preserve">Коначни извештај </w:t>
      </w:r>
      <w:r w:rsidR="008E0277">
        <w:rPr>
          <w:sz w:val="20"/>
          <w:szCs w:val="20"/>
          <w:lang w:val="sr-Cyrl-RS" w:eastAsia="ar-SA"/>
        </w:rPr>
        <w:t>са стручним коментарима</w:t>
      </w:r>
      <w:r w:rsidRPr="00752224">
        <w:rPr>
          <w:sz w:val="20"/>
          <w:szCs w:val="20"/>
          <w:lang w:val="sr-Cyrl-RS" w:eastAsia="ar-SA"/>
        </w:rPr>
        <w:t xml:space="preserve"> Понуђач </w:t>
      </w:r>
      <w:r w:rsidR="003472FF">
        <w:rPr>
          <w:sz w:val="20"/>
          <w:szCs w:val="20"/>
          <w:lang w:val="sr-Cyrl-RS" w:eastAsia="ar-SA"/>
        </w:rPr>
        <w:t xml:space="preserve">треба да </w:t>
      </w:r>
      <w:r w:rsidRPr="00752224">
        <w:rPr>
          <w:sz w:val="20"/>
          <w:szCs w:val="20"/>
          <w:lang w:val="sr-Cyrl-RS" w:eastAsia="ar-SA"/>
        </w:rPr>
        <w:t>до</w:t>
      </w:r>
      <w:r w:rsidR="003472FF">
        <w:rPr>
          <w:sz w:val="20"/>
          <w:szCs w:val="20"/>
          <w:lang w:val="sr-Cyrl-RS" w:eastAsia="ar-SA"/>
        </w:rPr>
        <w:t>стави</w:t>
      </w:r>
      <w:r>
        <w:rPr>
          <w:sz w:val="20"/>
          <w:szCs w:val="20"/>
          <w:lang w:val="sr-Cyrl-RS" w:eastAsia="ar-SA"/>
        </w:rPr>
        <w:t xml:space="preserve"> Наручиоцу у </w:t>
      </w:r>
      <w:r w:rsidR="003472FF">
        <w:rPr>
          <w:sz w:val="20"/>
          <w:szCs w:val="20"/>
          <w:lang w:val="sr-Cyrl-RS" w:eastAsia="ar-SA"/>
        </w:rPr>
        <w:t>штампаном (3 примерка)</w:t>
      </w:r>
      <w:r>
        <w:rPr>
          <w:sz w:val="20"/>
          <w:szCs w:val="20"/>
          <w:lang w:val="sr-Latn-RS" w:eastAsia="ar-SA"/>
        </w:rPr>
        <w:t xml:space="preserve"> </w:t>
      </w:r>
      <w:r>
        <w:rPr>
          <w:sz w:val="20"/>
          <w:szCs w:val="20"/>
          <w:lang w:val="sr-Cyrl-RS" w:eastAsia="ar-SA"/>
        </w:rPr>
        <w:t xml:space="preserve">и </w:t>
      </w:r>
      <w:r w:rsidRPr="00B1151B">
        <w:rPr>
          <w:sz w:val="20"/>
          <w:szCs w:val="20"/>
          <w:lang w:val="sr-Cyrl-RS" w:eastAsia="ar-SA"/>
        </w:rPr>
        <w:t>електронском</w:t>
      </w:r>
      <w:r w:rsidRPr="00B1151B">
        <w:rPr>
          <w:sz w:val="20"/>
          <w:szCs w:val="20"/>
          <w:lang w:val="sr-Cyrl-RS"/>
        </w:rPr>
        <w:t xml:space="preserve"> облику</w:t>
      </w:r>
      <w:r>
        <w:rPr>
          <w:lang w:val="sr-Cyrl-RS"/>
        </w:rPr>
        <w:t xml:space="preserve"> (</w:t>
      </w:r>
      <w:r w:rsidRPr="00B81A0E">
        <w:rPr>
          <w:sz w:val="20"/>
          <w:szCs w:val="20"/>
          <w:lang w:val="sr-Cyrl-RS"/>
        </w:rPr>
        <w:t xml:space="preserve">на </w:t>
      </w:r>
      <w:r w:rsidR="00681311">
        <w:rPr>
          <w:sz w:val="20"/>
          <w:szCs w:val="20"/>
          <w:lang w:val="sr-Latn-RS"/>
        </w:rPr>
        <w:t>CD-</w:t>
      </w:r>
      <w:r w:rsidR="00681311">
        <w:rPr>
          <w:sz w:val="20"/>
          <w:szCs w:val="20"/>
          <w:lang w:val="sr-Cyrl-RS"/>
        </w:rPr>
        <w:t>у</w:t>
      </w:r>
      <w:r>
        <w:rPr>
          <w:sz w:val="20"/>
          <w:szCs w:val="20"/>
          <w:lang w:val="sr-Cyrl-RS"/>
        </w:rPr>
        <w:t xml:space="preserve">) најкасније </w:t>
      </w:r>
      <w:r w:rsidRPr="002F5D98">
        <w:rPr>
          <w:sz w:val="20"/>
          <w:szCs w:val="20"/>
          <w:lang w:val="sr-Cyrl-RS"/>
        </w:rPr>
        <w:t xml:space="preserve">до </w:t>
      </w:r>
      <w:r w:rsidR="00576C9C" w:rsidRPr="002F5D98">
        <w:rPr>
          <w:sz w:val="20"/>
          <w:szCs w:val="20"/>
          <w:lang w:val="sr-Cyrl-RS"/>
        </w:rPr>
        <w:t>31.10.201</w:t>
      </w:r>
      <w:r w:rsidR="00576C9C" w:rsidRPr="002F5D98">
        <w:rPr>
          <w:sz w:val="20"/>
          <w:szCs w:val="20"/>
          <w:lang w:val="sr-Latn-RS"/>
        </w:rPr>
        <w:t>9</w:t>
      </w:r>
      <w:r w:rsidRPr="002F5D98">
        <w:rPr>
          <w:sz w:val="20"/>
          <w:szCs w:val="20"/>
          <w:lang w:val="sr-Cyrl-RS" w:eastAsia="ar-SA"/>
        </w:rPr>
        <w:t>. године</w:t>
      </w:r>
      <w:r>
        <w:rPr>
          <w:sz w:val="20"/>
          <w:szCs w:val="20"/>
          <w:lang w:val="sr-Cyrl-RS" w:eastAsia="ar-SA"/>
        </w:rPr>
        <w:t>.</w:t>
      </w:r>
    </w:p>
    <w:p w:rsidR="002F5D98" w:rsidRPr="002F5D98" w:rsidRDefault="002F5D98" w:rsidP="008A37F7">
      <w:pPr>
        <w:spacing w:after="0" w:line="240" w:lineRule="auto"/>
        <w:jc w:val="both"/>
        <w:rPr>
          <w:sz w:val="20"/>
          <w:szCs w:val="20"/>
          <w:lang w:val="sr-Cyrl-RS" w:eastAsia="ar-SA"/>
        </w:rPr>
      </w:pPr>
    </w:p>
    <w:p w:rsidR="008E0277" w:rsidRPr="008E0277" w:rsidRDefault="008E0277" w:rsidP="008A37F7">
      <w:pPr>
        <w:spacing w:after="0" w:line="240" w:lineRule="auto"/>
        <w:jc w:val="both"/>
        <w:rPr>
          <w:rFonts w:ascii="Calibri" w:hAnsi="Calibri" w:cs="Times New Roman"/>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617B59">
              <w:rPr>
                <w:rFonts w:eastAsia="Times New Roman" w:cs="Times New Roman"/>
                <w:b/>
                <w:sz w:val="20"/>
                <w:szCs w:val="20"/>
                <w:lang w:val="sr-Cyrl-RS"/>
              </w:rPr>
              <w:t>2</w:t>
            </w:r>
            <w:r w:rsidRPr="00617B59">
              <w:rPr>
                <w:rFonts w:eastAsia="Times New Roman" w:cs="Times New Roman"/>
                <w:b/>
                <w:sz w:val="20"/>
                <w:szCs w:val="20"/>
                <w:lang w:val="sr-Cyrl-CS"/>
              </w:rPr>
              <w:t>)2) квалитет, количина и опис добара, радова или услуга :</w:t>
            </w:r>
          </w:p>
        </w:tc>
      </w:tr>
    </w:tbl>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eastAsia="Times New Roman" w:cs="Times New Roman"/>
          <w:b/>
          <w:sz w:val="20"/>
          <w:szCs w:val="20"/>
          <w:lang w:val="sr-Cyrl-CS"/>
        </w:rPr>
        <w:tab/>
      </w:r>
      <w:r w:rsidRPr="005E75D8">
        <w:rPr>
          <w:rFonts w:cs="Verdana"/>
          <w:sz w:val="20"/>
          <w:szCs w:val="20"/>
          <w:lang w:val="en-US"/>
        </w:rPr>
        <w:t>Квалитет и детаљан опис услуга дат је у делу 2.1. конкурсне документације</w:t>
      </w:r>
      <w:r w:rsidRPr="005E75D8">
        <w:rPr>
          <w:rFonts w:cs="Verdana"/>
          <w:sz w:val="20"/>
          <w:szCs w:val="20"/>
          <w:lang w:val="sr-Cyrl-RS"/>
        </w:rPr>
        <w:t xml:space="preserve"> </w:t>
      </w:r>
      <w:r w:rsidRPr="005E75D8">
        <w:rPr>
          <w:rFonts w:cs="Verdana"/>
          <w:sz w:val="20"/>
          <w:szCs w:val="20"/>
          <w:lang w:val="en-US"/>
        </w:rPr>
        <w:t>„Врста, техничке карактеристике (спецификације)“.</w:t>
      </w:r>
      <w:r w:rsidRPr="005E75D8">
        <w:rPr>
          <w:rFonts w:cs="Verdana"/>
          <w:sz w:val="20"/>
          <w:szCs w:val="20"/>
          <w:lang w:val="sr-Cyrl-RS"/>
        </w:rPr>
        <w:t xml:space="preserve"> </w:t>
      </w:r>
      <w:r w:rsidRPr="005E75D8">
        <w:rPr>
          <w:rFonts w:cs="Verdana"/>
          <w:sz w:val="20"/>
          <w:szCs w:val="20"/>
          <w:lang w:val="en-US"/>
        </w:rPr>
        <w:t>Понуда мора у свему да одговара минималним захтевима дефинисаним од стране</w:t>
      </w:r>
      <w:r w:rsidRPr="005E75D8">
        <w:rPr>
          <w:rFonts w:cs="Verdana"/>
          <w:sz w:val="20"/>
          <w:szCs w:val="20"/>
          <w:lang w:val="sr-Cyrl-RS"/>
        </w:rPr>
        <w:t xml:space="preserve"> </w:t>
      </w:r>
      <w:r w:rsidRPr="005E75D8">
        <w:rPr>
          <w:rFonts w:cs="Verdana"/>
          <w:sz w:val="20"/>
          <w:szCs w:val="20"/>
          <w:lang w:val="en-US"/>
        </w:rPr>
        <w:t>Наручиоца.</w:t>
      </w:r>
    </w:p>
    <w:p w:rsidR="005E75D8" w:rsidRPr="005E75D8" w:rsidRDefault="005E75D8" w:rsidP="005E75D8">
      <w:pPr>
        <w:autoSpaceDE w:val="0"/>
        <w:autoSpaceDN w:val="0"/>
        <w:adjustRightInd w:val="0"/>
        <w:spacing w:after="0" w:line="240" w:lineRule="auto"/>
        <w:ind w:firstLine="720"/>
        <w:jc w:val="both"/>
        <w:rPr>
          <w:rFonts w:cs="Verdana"/>
          <w:sz w:val="20"/>
          <w:szCs w:val="20"/>
          <w:lang w:val="en-US"/>
        </w:rPr>
      </w:pPr>
      <w:r w:rsidRPr="005E75D8">
        <w:rPr>
          <w:rFonts w:cs="Verdana"/>
          <w:sz w:val="20"/>
          <w:szCs w:val="20"/>
          <w:lang w:val="en-US"/>
        </w:rPr>
        <w:lastRenderedPageBreak/>
        <w:t>У случају да и један део понуде не буде у складу са захтевима и условима наведеним у</w:t>
      </w:r>
      <w:r w:rsidRPr="005E75D8">
        <w:rPr>
          <w:rFonts w:cs="Verdana"/>
          <w:sz w:val="20"/>
          <w:szCs w:val="20"/>
          <w:lang w:val="sr-Cyrl-RS"/>
        </w:rPr>
        <w:t xml:space="preserve"> </w:t>
      </w:r>
      <w:r w:rsidRPr="005E75D8">
        <w:rPr>
          <w:rFonts w:cs="Verdana"/>
          <w:sz w:val="20"/>
          <w:szCs w:val="20"/>
          <w:lang w:val="en-US"/>
        </w:rPr>
        <w:t>Техничкој спецификацији понуда ће се одбити.</w:t>
      </w:r>
      <w:r w:rsidR="00617BE7" w:rsidRPr="00617BE7">
        <w:rPr>
          <w:rFonts w:eastAsia="Times New Roman" w:cs="Arial"/>
          <w:bCs/>
          <w:noProof/>
          <w:color w:val="FF0000"/>
          <w:sz w:val="20"/>
          <w:szCs w:val="20"/>
          <w:lang w:val="ru-RU"/>
        </w:rPr>
        <w:t xml:space="preserve"> </w:t>
      </w:r>
      <w:r w:rsidR="00617BE7">
        <w:rPr>
          <w:rFonts w:eastAsia="Times New Roman" w:cs="Arial"/>
          <w:bCs/>
          <w:noProof/>
          <w:color w:val="FF0000"/>
          <w:sz w:val="20"/>
          <w:szCs w:val="20"/>
          <w:lang w:val="ru-RU"/>
        </w:rPr>
        <w:t xml:space="preserve"> </w:t>
      </w:r>
    </w:p>
    <w:p w:rsidR="005E75D8" w:rsidRPr="005E75D8" w:rsidRDefault="005E75D8" w:rsidP="005E75D8">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5E75D8" w:rsidTr="005922E3">
        <w:trPr>
          <w:tblCellSpacing w:w="20" w:type="dxa"/>
        </w:trPr>
        <w:tc>
          <w:tcPr>
            <w:tcW w:w="9623" w:type="dxa"/>
            <w:shd w:val="clear" w:color="auto" w:fill="D6E3BC" w:themeFill="accent3" w:themeFillTint="66"/>
          </w:tcPr>
          <w:p w:rsidR="005E75D8" w:rsidRPr="005E75D8" w:rsidRDefault="005E75D8" w:rsidP="00617B59">
            <w:pPr>
              <w:spacing w:after="0" w:line="240" w:lineRule="auto"/>
              <w:jc w:val="both"/>
              <w:rPr>
                <w:rFonts w:eastAsia="Times New Roman" w:cs="Times New Roman"/>
                <w:b/>
                <w:sz w:val="20"/>
                <w:szCs w:val="20"/>
                <w:highlight w:val="yellow"/>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)3) начин спровођења контроле и обезбеђивања гаранције квалитета:</w:t>
            </w:r>
            <w:r w:rsidR="00FD5A83">
              <w:rPr>
                <w:rFonts w:eastAsia="Times New Roman" w:cs="Times New Roman"/>
                <w:b/>
                <w:sz w:val="20"/>
                <w:szCs w:val="20"/>
                <w:lang w:val="sr-Cyrl-CS"/>
              </w:rPr>
              <w:t xml:space="preserve"> </w:t>
            </w:r>
            <w:r w:rsidR="00617B59">
              <w:rPr>
                <w:rFonts w:eastAsia="Times New Roman" w:cs="Times New Roman"/>
                <w:b/>
                <w:sz w:val="20"/>
                <w:szCs w:val="20"/>
                <w:lang w:val="sr-Cyrl-CS"/>
              </w:rPr>
              <w:t>/</w:t>
            </w:r>
          </w:p>
        </w:tc>
      </w:tr>
    </w:tbl>
    <w:p w:rsidR="008A16F7" w:rsidRPr="00617B59" w:rsidRDefault="008A16F7" w:rsidP="00617B59">
      <w:pPr>
        <w:autoSpaceDE w:val="0"/>
        <w:autoSpaceDN w:val="0"/>
        <w:adjustRightInd w:val="0"/>
        <w:spacing w:after="0" w:line="240" w:lineRule="auto"/>
        <w:jc w:val="both"/>
        <w:rPr>
          <w:rFonts w:eastAsia="Times New Roman" w:cs="Times New Roman"/>
          <w:color w:val="FF0000"/>
          <w:sz w:val="20"/>
          <w:szCs w:val="20"/>
          <w:lang w:val="sr-Cyrl-RS"/>
        </w:rPr>
      </w:pPr>
    </w:p>
    <w:p w:rsidR="001F01B7" w:rsidRPr="005E75D8" w:rsidRDefault="001F01B7" w:rsidP="005E75D8">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spacing w:after="0" w:line="240" w:lineRule="auto"/>
        <w:jc w:val="both"/>
        <w:rPr>
          <w:rFonts w:cs="Verdana"/>
          <w:color w:val="FF0000"/>
          <w:sz w:val="20"/>
          <w:szCs w:val="20"/>
          <w:lang w:val="sr-Cyrl-RS"/>
        </w:rPr>
      </w:pPr>
    </w:p>
    <w:p w:rsidR="005E75D8" w:rsidRPr="00BE2CEE" w:rsidRDefault="005E75D8" w:rsidP="00BE2CEE">
      <w:pPr>
        <w:shd w:val="clear" w:color="auto" w:fill="FFFFFF"/>
        <w:tabs>
          <w:tab w:val="left" w:pos="391"/>
        </w:tabs>
        <w:spacing w:after="0" w:line="240" w:lineRule="auto"/>
        <w:jc w:val="both"/>
        <w:rPr>
          <w:rFonts w:cs="Verdana"/>
          <w:sz w:val="20"/>
          <w:szCs w:val="20"/>
          <w:lang w:val="sr-Cyrl-RS"/>
        </w:rPr>
      </w:pPr>
      <w:r w:rsidRPr="00CC44C9">
        <w:rPr>
          <w:rFonts w:cs="Verdana"/>
          <w:sz w:val="20"/>
          <w:szCs w:val="20"/>
          <w:lang w:val="en-US"/>
        </w:rPr>
        <w:t xml:space="preserve">Период извршења услуга: </w:t>
      </w:r>
      <w:r w:rsidR="00FD5A83" w:rsidRPr="00CC44C9">
        <w:rPr>
          <w:rFonts w:cs="Verdana"/>
          <w:sz w:val="20"/>
          <w:szCs w:val="20"/>
          <w:lang w:val="sr-Cyrl-RS"/>
        </w:rPr>
        <w:t xml:space="preserve"> </w:t>
      </w:r>
      <w:r w:rsidR="001F01B7" w:rsidRPr="00CC44C9">
        <w:rPr>
          <w:rFonts w:cs="Verdana"/>
          <w:sz w:val="20"/>
          <w:szCs w:val="20"/>
          <w:lang w:val="sr-Cyrl-RS"/>
        </w:rPr>
        <w:t xml:space="preserve">од дана потписивања уговора  </w:t>
      </w:r>
      <w:r w:rsidR="00C42194" w:rsidRPr="00CC44C9">
        <w:rPr>
          <w:rFonts w:cs="Verdana"/>
          <w:sz w:val="20"/>
          <w:szCs w:val="20"/>
          <w:lang w:val="sr-Cyrl-RS"/>
        </w:rPr>
        <w:t>до</w:t>
      </w:r>
      <w:r w:rsidR="001F01B7" w:rsidRPr="00CC44C9">
        <w:rPr>
          <w:rFonts w:cs="Verdana"/>
          <w:sz w:val="20"/>
          <w:szCs w:val="20"/>
          <w:lang w:val="sr-Cyrl-RS"/>
        </w:rPr>
        <w:t xml:space="preserve"> </w:t>
      </w:r>
      <w:r w:rsidR="00C42194" w:rsidRPr="00CC44C9">
        <w:rPr>
          <w:rFonts w:cs="Verdana"/>
          <w:sz w:val="20"/>
          <w:szCs w:val="20"/>
          <w:lang w:val="sr-Cyrl-RS"/>
        </w:rPr>
        <w:t xml:space="preserve"> </w:t>
      </w:r>
      <w:r w:rsidR="0093762D">
        <w:rPr>
          <w:sz w:val="20"/>
          <w:szCs w:val="20"/>
          <w:lang w:val="sr-Cyrl-RS"/>
        </w:rPr>
        <w:t>31.10.201</w:t>
      </w:r>
      <w:r w:rsidR="0093762D">
        <w:rPr>
          <w:sz w:val="20"/>
          <w:szCs w:val="20"/>
          <w:lang w:val="sr-Latn-RS"/>
        </w:rPr>
        <w:t>9</w:t>
      </w:r>
      <w:r w:rsidR="003472FF" w:rsidRPr="00752224">
        <w:rPr>
          <w:sz w:val="20"/>
          <w:szCs w:val="20"/>
          <w:lang w:val="sr-Cyrl-RS" w:eastAsia="ar-SA"/>
        </w:rPr>
        <w:t>.</w:t>
      </w:r>
      <w:r w:rsidR="003472FF">
        <w:rPr>
          <w:sz w:val="20"/>
          <w:szCs w:val="20"/>
          <w:lang w:val="sr-Cyrl-RS" w:eastAsia="ar-SA"/>
        </w:rPr>
        <w:t xml:space="preserve"> године</w:t>
      </w:r>
      <w:r w:rsidR="009B0023" w:rsidRPr="00CC44C9">
        <w:rPr>
          <w:rFonts w:cs="Verdana"/>
          <w:sz w:val="20"/>
          <w:szCs w:val="20"/>
          <w:lang w:val="sr-Cyrl-RS"/>
        </w:rPr>
        <w:t>.</w:t>
      </w:r>
    </w:p>
    <w:p w:rsidR="005E75D8" w:rsidRDefault="005E75D8" w:rsidP="005E75D8">
      <w:pPr>
        <w:spacing w:after="0" w:line="240" w:lineRule="auto"/>
        <w:ind w:firstLine="720"/>
        <w:jc w:val="both"/>
        <w:rPr>
          <w:rFonts w:eastAsia="Times New Roman" w:cs="Times New Roman"/>
          <w:bCs/>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00617B59">
              <w:rPr>
                <w:rFonts w:eastAsia="Times New Roman" w:cs="Times New Roman"/>
                <w:b/>
                <w:sz w:val="20"/>
                <w:szCs w:val="20"/>
                <w:lang w:val="sr-Cyrl-CS"/>
              </w:rPr>
              <w:t>)5</w:t>
            </w:r>
            <w:r w:rsidRPr="005E75D8">
              <w:rPr>
                <w:rFonts w:eastAsia="Times New Roman" w:cs="Times New Roman"/>
                <w:b/>
                <w:sz w:val="20"/>
                <w:szCs w:val="20"/>
                <w:lang w:val="sr-Cyrl-CS"/>
              </w:rPr>
              <w:t xml:space="preserve">) евентуалне додатне услуге и сл.: </w:t>
            </w:r>
          </w:p>
        </w:tc>
      </w:tr>
    </w:tbl>
    <w:p w:rsidR="005E75D8" w:rsidRDefault="005E75D8" w:rsidP="005E75D8">
      <w:pPr>
        <w:tabs>
          <w:tab w:val="left" w:pos="728"/>
        </w:tabs>
        <w:spacing w:after="0" w:line="240" w:lineRule="auto"/>
        <w:ind w:left="-180" w:right="-360"/>
        <w:jc w:val="both"/>
        <w:rPr>
          <w:rFonts w:eastAsia="Times New Roman" w:cs="Times New Roman"/>
          <w:sz w:val="20"/>
          <w:szCs w:val="20"/>
          <w:lang w:val="sr-Cyrl-CS"/>
        </w:rPr>
      </w:pPr>
      <w:r w:rsidRPr="005E75D8">
        <w:rPr>
          <w:rFonts w:eastAsia="Times New Roman" w:cs="Times New Roman"/>
          <w:sz w:val="20"/>
          <w:szCs w:val="20"/>
          <w:lang w:val="sr-Cyrl-CS"/>
        </w:rPr>
        <w:tab/>
        <w:t>/</w:t>
      </w:r>
    </w:p>
    <w:p w:rsidR="00994F05" w:rsidRPr="005E75D8" w:rsidRDefault="00994F05" w:rsidP="005E75D8">
      <w:pPr>
        <w:tabs>
          <w:tab w:val="left" w:pos="728"/>
        </w:tabs>
        <w:spacing w:after="0" w:line="240" w:lineRule="auto"/>
        <w:ind w:left="-180" w:right="-360"/>
        <w:jc w:val="both"/>
        <w:rPr>
          <w:rFonts w:eastAsia="Times New Roman" w:cs="Times New Roman"/>
          <w:sz w:val="20"/>
          <w:szCs w:val="20"/>
          <w:lang w:val="sr-Cyrl-C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2F0A6F" w:rsidRPr="00A35BAC" w:rsidRDefault="005E75D8" w:rsidP="003F6755">
      <w:pPr>
        <w:widowControl w:val="0"/>
        <w:spacing w:before="63" w:after="0"/>
        <w:ind w:left="820" w:firstLine="620"/>
        <w:rPr>
          <w:rFonts w:eastAsia="Verdana"/>
          <w:sz w:val="20"/>
          <w:szCs w:val="20"/>
          <w:lang w:val="en-U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r w:rsidR="002F0A6F" w:rsidRPr="00A35BAC">
        <w:rPr>
          <w:rFonts w:eastAsia="Verdana"/>
          <w:spacing w:val="-1"/>
          <w:sz w:val="20"/>
          <w:szCs w:val="20"/>
          <w:lang w:val="en-US"/>
        </w:rPr>
        <w:t>Ов</w:t>
      </w:r>
      <w:r w:rsidR="002F0A6F" w:rsidRPr="00A35BAC">
        <w:rPr>
          <w:rFonts w:eastAsia="Verdana"/>
          <w:sz w:val="20"/>
          <w:szCs w:val="20"/>
          <w:lang w:val="en-US"/>
        </w:rPr>
        <w:t>а</w:t>
      </w:r>
      <w:r w:rsidR="002F0A6F" w:rsidRPr="00A35BAC">
        <w:rPr>
          <w:rFonts w:eastAsia="Verdana"/>
          <w:spacing w:val="-8"/>
          <w:sz w:val="20"/>
          <w:szCs w:val="20"/>
          <w:lang w:val="en-US"/>
        </w:rPr>
        <w:t xml:space="preserve"> </w:t>
      </w:r>
      <w:r w:rsidR="002F0A6F" w:rsidRPr="00A35BAC">
        <w:rPr>
          <w:rFonts w:eastAsia="Verdana"/>
          <w:spacing w:val="-1"/>
          <w:sz w:val="20"/>
          <w:szCs w:val="20"/>
          <w:lang w:val="en-US"/>
        </w:rPr>
        <w:t>к</w:t>
      </w:r>
      <w:r w:rsidR="002F0A6F" w:rsidRPr="00A35BAC">
        <w:rPr>
          <w:rFonts w:eastAsia="Verdana"/>
          <w:spacing w:val="1"/>
          <w:sz w:val="20"/>
          <w:szCs w:val="20"/>
          <w:lang w:val="en-US"/>
        </w:rPr>
        <w:t>о</w:t>
      </w:r>
      <w:r w:rsidR="002F0A6F" w:rsidRPr="00A35BAC">
        <w:rPr>
          <w:rFonts w:eastAsia="Verdana"/>
          <w:sz w:val="20"/>
          <w:szCs w:val="20"/>
          <w:lang w:val="en-US"/>
        </w:rPr>
        <w:t>нку</w:t>
      </w:r>
      <w:r w:rsidR="002F0A6F" w:rsidRPr="00A35BAC">
        <w:rPr>
          <w:rFonts w:eastAsia="Verdana"/>
          <w:spacing w:val="2"/>
          <w:sz w:val="20"/>
          <w:szCs w:val="20"/>
          <w:lang w:val="en-US"/>
        </w:rPr>
        <w:t>р</w:t>
      </w:r>
      <w:r w:rsidR="002F0A6F" w:rsidRPr="00A35BAC">
        <w:rPr>
          <w:rFonts w:eastAsia="Verdana"/>
          <w:spacing w:val="-1"/>
          <w:sz w:val="20"/>
          <w:szCs w:val="20"/>
          <w:lang w:val="en-US"/>
        </w:rPr>
        <w:t>с</w:t>
      </w:r>
      <w:r w:rsidR="002F0A6F" w:rsidRPr="00A35BAC">
        <w:rPr>
          <w:rFonts w:eastAsia="Verdana"/>
          <w:sz w:val="20"/>
          <w:szCs w:val="20"/>
          <w:lang w:val="en-US"/>
        </w:rPr>
        <w:t>на</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w:t>
      </w:r>
      <w:r w:rsidR="002F0A6F" w:rsidRPr="00A35BAC">
        <w:rPr>
          <w:rFonts w:eastAsia="Verdana"/>
          <w:spacing w:val="3"/>
          <w:sz w:val="20"/>
          <w:szCs w:val="20"/>
          <w:lang w:val="en-US"/>
        </w:rPr>
        <w:t>ц</w:t>
      </w:r>
      <w:r w:rsidR="002F0A6F" w:rsidRPr="00A35BAC">
        <w:rPr>
          <w:rFonts w:eastAsia="Verdana"/>
          <w:sz w:val="20"/>
          <w:szCs w:val="20"/>
          <w:lang w:val="en-US"/>
        </w:rPr>
        <w:t>ија</w:t>
      </w:r>
      <w:r w:rsidR="002F0A6F" w:rsidRPr="00A35BAC">
        <w:rPr>
          <w:rFonts w:eastAsia="Verdana"/>
          <w:spacing w:val="-10"/>
          <w:sz w:val="20"/>
          <w:szCs w:val="20"/>
          <w:lang w:val="en-US"/>
        </w:rPr>
        <w:t xml:space="preserve"> </w:t>
      </w:r>
      <w:r w:rsidR="002F0A6F" w:rsidRPr="00A35BAC">
        <w:rPr>
          <w:rFonts w:eastAsia="Verdana"/>
          <w:spacing w:val="1"/>
          <w:sz w:val="20"/>
          <w:szCs w:val="20"/>
          <w:lang w:val="en-US"/>
        </w:rPr>
        <w:t>Н</w:t>
      </w:r>
      <w:r w:rsidR="002F0A6F" w:rsidRPr="00A35BAC">
        <w:rPr>
          <w:rFonts w:eastAsia="Verdana"/>
          <w:sz w:val="20"/>
          <w:szCs w:val="20"/>
          <w:lang w:val="en-US"/>
        </w:rPr>
        <w:t>Е</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с</w:t>
      </w:r>
      <w:r w:rsidR="002F0A6F" w:rsidRPr="00A35BAC">
        <w:rPr>
          <w:rFonts w:eastAsia="Verdana"/>
          <w:sz w:val="20"/>
          <w:szCs w:val="20"/>
          <w:lang w:val="en-US"/>
        </w:rPr>
        <w:t>а</w:t>
      </w:r>
      <w:r w:rsidR="002F0A6F" w:rsidRPr="00A35BAC">
        <w:rPr>
          <w:rFonts w:eastAsia="Verdana"/>
          <w:spacing w:val="1"/>
          <w:sz w:val="20"/>
          <w:szCs w:val="20"/>
          <w:lang w:val="en-US"/>
        </w:rPr>
        <w:t>д</w:t>
      </w:r>
      <w:r w:rsidR="002F0A6F" w:rsidRPr="00A35BAC">
        <w:rPr>
          <w:rFonts w:eastAsia="Verdana"/>
          <w:sz w:val="20"/>
          <w:szCs w:val="20"/>
          <w:lang w:val="en-US"/>
        </w:rPr>
        <w:t>ржи</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т</w:t>
      </w:r>
      <w:r w:rsidR="002F0A6F" w:rsidRPr="00A35BAC">
        <w:rPr>
          <w:rFonts w:eastAsia="Verdana"/>
          <w:spacing w:val="-2"/>
          <w:sz w:val="20"/>
          <w:szCs w:val="20"/>
          <w:lang w:val="en-US"/>
        </w:rPr>
        <w:t>е</w:t>
      </w:r>
      <w:r w:rsidR="002F0A6F" w:rsidRPr="00A35BAC">
        <w:rPr>
          <w:rFonts w:eastAsia="Verdana"/>
          <w:spacing w:val="1"/>
          <w:sz w:val="20"/>
          <w:szCs w:val="20"/>
          <w:lang w:val="en-US"/>
        </w:rPr>
        <w:t>х</w:t>
      </w:r>
      <w:r w:rsidR="002F0A6F" w:rsidRPr="00A35BAC">
        <w:rPr>
          <w:rFonts w:eastAsia="Verdana"/>
          <w:sz w:val="20"/>
          <w:szCs w:val="20"/>
          <w:lang w:val="en-US"/>
        </w:rPr>
        <w:t>нич</w:t>
      </w:r>
      <w:r w:rsidR="002F0A6F" w:rsidRPr="00A35BAC">
        <w:rPr>
          <w:rFonts w:eastAsia="Verdana"/>
          <w:spacing w:val="1"/>
          <w:sz w:val="20"/>
          <w:szCs w:val="20"/>
          <w:lang w:val="en-US"/>
        </w:rPr>
        <w:t>к</w:t>
      </w:r>
      <w:r w:rsidR="002F0A6F" w:rsidRPr="00A35BAC">
        <w:rPr>
          <w:rFonts w:eastAsia="Verdana"/>
          <w:sz w:val="20"/>
          <w:szCs w:val="20"/>
          <w:lang w:val="en-US"/>
        </w:rPr>
        <w:t>у</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нтацију</w:t>
      </w:r>
      <w:r w:rsidR="002F0A6F" w:rsidRPr="00A35BAC">
        <w:rPr>
          <w:rFonts w:eastAsia="Verdana"/>
          <w:spacing w:val="-9"/>
          <w:sz w:val="20"/>
          <w:szCs w:val="20"/>
          <w:lang w:val="en-US"/>
        </w:rPr>
        <w:t xml:space="preserve"> </w:t>
      </w:r>
      <w:r w:rsidR="002F0A6F" w:rsidRPr="00A35BAC">
        <w:rPr>
          <w:rFonts w:eastAsia="Verdana"/>
          <w:sz w:val="20"/>
          <w:szCs w:val="20"/>
          <w:lang w:val="en-US"/>
        </w:rPr>
        <w:t>и</w:t>
      </w:r>
      <w:r w:rsidR="002F0A6F" w:rsidRPr="00A35BAC">
        <w:rPr>
          <w:rFonts w:eastAsia="Verdana"/>
          <w:spacing w:val="-8"/>
          <w:sz w:val="20"/>
          <w:szCs w:val="20"/>
          <w:lang w:val="en-US"/>
        </w:rPr>
        <w:t xml:space="preserve"> </w:t>
      </w:r>
      <w:r w:rsidR="002F0A6F" w:rsidRPr="00A35BAC">
        <w:rPr>
          <w:rFonts w:eastAsia="Verdana"/>
          <w:sz w:val="20"/>
          <w:szCs w:val="20"/>
          <w:lang w:val="en-US"/>
        </w:rPr>
        <w:t>плано</w:t>
      </w:r>
      <w:r w:rsidR="002F0A6F" w:rsidRPr="00A35BAC">
        <w:rPr>
          <w:rFonts w:eastAsia="Verdana"/>
          <w:spacing w:val="1"/>
          <w:sz w:val="20"/>
          <w:szCs w:val="20"/>
          <w:lang w:val="en-US"/>
        </w:rPr>
        <w:t>в</w:t>
      </w:r>
      <w:r w:rsidR="002F0A6F" w:rsidRPr="00A35BAC">
        <w:rPr>
          <w:rFonts w:eastAsia="Verdana"/>
          <w:spacing w:val="-2"/>
          <w:sz w:val="20"/>
          <w:szCs w:val="20"/>
          <w:lang w:val="en-US"/>
        </w:rPr>
        <w:t>е</w:t>
      </w:r>
      <w:r w:rsidR="002F0A6F" w:rsidRPr="00A35BAC">
        <w:rPr>
          <w:rFonts w:eastAsia="Verdana"/>
          <w:sz w:val="20"/>
          <w:szCs w:val="20"/>
          <w:lang w:val="en-US"/>
        </w:rPr>
        <w:t>.</w:t>
      </w:r>
    </w:p>
    <w:p w:rsidR="002F0A6F" w:rsidRPr="00A35BAC" w:rsidRDefault="002F0A6F" w:rsidP="003F6755">
      <w:pPr>
        <w:widowControl w:val="0"/>
        <w:spacing w:after="0"/>
        <w:rPr>
          <w:sz w:val="20"/>
          <w:szCs w:val="20"/>
          <w:lang w:val="sr-Cyrl-RS"/>
        </w:rPr>
      </w:pPr>
    </w:p>
    <w:p w:rsidR="005E75D8" w:rsidRPr="005E75D8" w:rsidRDefault="005E75D8" w:rsidP="005E75D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Pr="005E75D8" w:rsidRDefault="005623CE" w:rsidP="00875F69">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401BEE" w:rsidRDefault="00DB167C" w:rsidP="005E75D8">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00401BEE" w:rsidRPr="00401BEE">
              <w:rPr>
                <w:rFonts w:eastAsia="Times New Roman" w:cs="Times New Roman"/>
                <w:sz w:val="20"/>
                <w:szCs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EF1883" w:rsidRDefault="001954B6" w:rsidP="00617B59">
            <w:pPr>
              <w:widowControl w:val="0"/>
              <w:spacing w:before="7" w:after="0" w:line="242" w:lineRule="exact"/>
              <w:jc w:val="both"/>
              <w:rPr>
                <w:sz w:val="20"/>
                <w:szCs w:val="20"/>
                <w:lang w:val="ru-RU"/>
              </w:rPr>
            </w:pPr>
            <w:r w:rsidRPr="004A3C75">
              <w:rPr>
                <w:sz w:val="20"/>
                <w:szCs w:val="20"/>
                <w:lang w:val="ru-RU"/>
              </w:rPr>
              <w:t xml:space="preserve">Понуђач мора имати </w:t>
            </w:r>
            <w:r w:rsidR="00401BEE" w:rsidRPr="004A3C75">
              <w:rPr>
                <w:sz w:val="20"/>
                <w:szCs w:val="20"/>
                <w:lang w:val="ru-RU"/>
              </w:rPr>
              <w:t xml:space="preserve">важећи </w:t>
            </w:r>
            <w:r w:rsidRPr="004A3C75">
              <w:rPr>
                <w:sz w:val="20"/>
                <w:szCs w:val="20"/>
                <w:lang w:val="ru-RU"/>
              </w:rPr>
              <w:t>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p w:rsidR="00604BC7" w:rsidRPr="00604BC7" w:rsidRDefault="00604BC7" w:rsidP="00604BC7">
            <w:pPr>
              <w:widowControl w:val="0"/>
              <w:spacing w:before="7" w:after="0" w:line="242" w:lineRule="exact"/>
              <w:rPr>
                <w:sz w:val="20"/>
                <w:szCs w:val="20"/>
                <w:lang w:val="ru-RU"/>
              </w:rPr>
            </w:pPr>
            <w:r w:rsidRPr="006550AB">
              <w:rPr>
                <w:sz w:val="20"/>
                <w:szCs w:val="20"/>
                <w:lang w:val="ru-RU"/>
              </w:rPr>
              <w:t xml:space="preserve">-да је Понуђач  учествовао у минимум 5 (пет) пројеката везаних за детерминацију,  мониторинг, медецински и ветеринарски </w:t>
            </w:r>
            <w:r w:rsidRPr="006550AB">
              <w:rPr>
                <w:sz w:val="20"/>
                <w:szCs w:val="20"/>
                <w:lang w:val="ru-RU"/>
              </w:rPr>
              <w:lastRenderedPageBreak/>
              <w:t>значај и сузбијање комараца.</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F733EA" w:rsidRPr="004A3C75" w:rsidRDefault="00F733EA" w:rsidP="00F733EA">
            <w:pPr>
              <w:spacing w:after="0" w:line="240" w:lineRule="auto"/>
              <w:rPr>
                <w:rFonts w:cs="Arial"/>
                <w:sz w:val="20"/>
                <w:szCs w:val="20"/>
                <w:lang w:val="sr-Cyrl-CS"/>
              </w:rPr>
            </w:pPr>
            <w:r w:rsidRPr="004A3C75">
              <w:rPr>
                <w:rFonts w:cs="Arial"/>
                <w:sz w:val="20"/>
                <w:szCs w:val="20"/>
                <w:lang w:val="sr-Cyrl-CS"/>
              </w:rPr>
              <w:t xml:space="preserve">да располаже неопходним техничким капацитетом, односно да има сву потребну пратећу опрему: </w:t>
            </w:r>
          </w:p>
          <w:p w:rsidR="00F733EA" w:rsidRPr="004A3C75" w:rsidRDefault="004A3C75" w:rsidP="00F733EA">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00F733EA" w:rsidRPr="004A3C75">
              <w:rPr>
                <w:rFonts w:eastAsia="Calibri" w:cs="Times New Roman"/>
                <w:sz w:val="20"/>
                <w:szCs w:val="20"/>
                <w:lang w:val="sr-Latn-RS"/>
              </w:rPr>
              <w:t>2 путничка аутомобила</w:t>
            </w:r>
          </w:p>
          <w:p w:rsidR="005E75D8" w:rsidRDefault="004A3C75" w:rsidP="00604BC7">
            <w:pPr>
              <w:spacing w:after="0" w:line="240" w:lineRule="auto"/>
              <w:rPr>
                <w:rFonts w:eastAsia="Calibri" w:cs="Times New Roman"/>
                <w:sz w:val="20"/>
                <w:szCs w:val="20"/>
                <w:lang w:val="sr-Cyrl-RS"/>
              </w:rPr>
            </w:pPr>
            <w:r w:rsidRPr="002F5D98">
              <w:rPr>
                <w:rFonts w:eastAsia="Calibri" w:cs="Times New Roman"/>
                <w:sz w:val="20"/>
                <w:szCs w:val="20"/>
                <w:lang w:val="sr-Cyrl-RS"/>
              </w:rPr>
              <w:t xml:space="preserve">минимум </w:t>
            </w:r>
            <w:r w:rsidR="00F9370E" w:rsidRPr="002F5D98">
              <w:rPr>
                <w:rFonts w:eastAsia="Calibri" w:cs="Times New Roman"/>
                <w:sz w:val="20"/>
                <w:szCs w:val="20"/>
                <w:lang w:val="sr-Latn-RS"/>
              </w:rPr>
              <w:t>10</w:t>
            </w:r>
            <w:r w:rsidR="002F5D98" w:rsidRPr="002F5D98">
              <w:rPr>
                <w:rFonts w:eastAsia="Calibri" w:cs="Times New Roman"/>
                <w:sz w:val="20"/>
                <w:szCs w:val="20"/>
                <w:lang w:val="sr-Cyrl-RS"/>
              </w:rPr>
              <w:t>0</w:t>
            </w:r>
            <w:r w:rsidR="00F9370E" w:rsidRPr="002F5D98">
              <w:rPr>
                <w:rFonts w:eastAsia="Calibri" w:cs="Times New Roman"/>
                <w:sz w:val="20"/>
                <w:szCs w:val="20"/>
                <w:lang w:val="sr-Latn-RS"/>
              </w:rPr>
              <w:t xml:space="preserve"> </w:t>
            </w:r>
            <w:r w:rsidR="00F9370E" w:rsidRPr="002F5D98">
              <w:rPr>
                <w:rFonts w:eastAsia="Calibri" w:cs="Times New Roman"/>
                <w:sz w:val="20"/>
                <w:szCs w:val="20"/>
                <w:lang w:val="sr-Cyrl-RS"/>
              </w:rPr>
              <w:t xml:space="preserve">овипозиционих </w:t>
            </w:r>
            <w:r w:rsidR="00604BC7" w:rsidRPr="002F5D98">
              <w:rPr>
                <w:rFonts w:eastAsia="Calibri" w:cs="Times New Roman"/>
                <w:sz w:val="20"/>
                <w:szCs w:val="20"/>
                <w:lang w:val="sr-Cyrl-RS"/>
              </w:rPr>
              <w:t>клопки</w:t>
            </w:r>
          </w:p>
          <w:p w:rsidR="0071117C" w:rsidRPr="002F5D98" w:rsidRDefault="0071117C" w:rsidP="00604BC7">
            <w:pPr>
              <w:spacing w:after="0" w:line="240" w:lineRule="auto"/>
              <w:rPr>
                <w:rFonts w:eastAsia="Calibri" w:cs="Times New Roman"/>
                <w:sz w:val="20"/>
                <w:szCs w:val="20"/>
                <w:lang w:val="sr-Cyrl-RS"/>
              </w:rPr>
            </w:pPr>
            <w:r>
              <w:rPr>
                <w:rFonts w:eastAsia="Calibri" w:cs="Times New Roman"/>
                <w:sz w:val="20"/>
                <w:szCs w:val="20"/>
                <w:lang w:val="sr-Cyrl-RS"/>
              </w:rPr>
              <w:t>миним</w:t>
            </w:r>
            <w:r w:rsidRPr="002F5D98">
              <w:rPr>
                <w:rFonts w:eastAsia="Calibri" w:cs="Times New Roman"/>
                <w:sz w:val="20"/>
                <w:szCs w:val="20"/>
                <w:lang w:val="sr-Cyrl-RS"/>
              </w:rPr>
              <w:t xml:space="preserve">ум </w:t>
            </w:r>
            <w:r w:rsidR="002F5D98" w:rsidRPr="002F5D98">
              <w:rPr>
                <w:rFonts w:eastAsia="Calibri" w:cs="Times New Roman"/>
                <w:sz w:val="20"/>
                <w:szCs w:val="20"/>
                <w:lang w:val="sr-Cyrl-RS"/>
              </w:rPr>
              <w:t>5</w:t>
            </w:r>
            <w:r w:rsidRPr="002F5D98">
              <w:rPr>
                <w:rFonts w:eastAsia="Calibri" w:cs="Times New Roman"/>
                <w:sz w:val="20"/>
                <w:szCs w:val="20"/>
                <w:lang w:val="sr-Cyrl-RS"/>
              </w:rPr>
              <w:t xml:space="preserve">0 клопки </w:t>
            </w:r>
            <w:r w:rsidR="002F5D98" w:rsidRPr="002F5D98">
              <w:rPr>
                <w:rFonts w:eastAsia="Calibri" w:cs="Times New Roman"/>
                <w:sz w:val="20"/>
                <w:szCs w:val="20"/>
                <w:lang w:val="sr-Cyrl-RS"/>
              </w:rPr>
              <w:t xml:space="preserve">са сувим ледом </w:t>
            </w:r>
            <w:r w:rsidRPr="002F5D98">
              <w:rPr>
                <w:rFonts w:eastAsia="Calibri" w:cs="Times New Roman"/>
                <w:sz w:val="20"/>
                <w:szCs w:val="20"/>
                <w:lang w:val="sr-Cyrl-RS"/>
              </w:rPr>
              <w:t>за сакупљање одраслих комараца</w:t>
            </w:r>
          </w:p>
        </w:tc>
      </w:tr>
      <w:tr w:rsidR="005E75D8" w:rsidRPr="005E75D8" w:rsidTr="005E6AE6">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кадровски капацитет</w:t>
            </w:r>
          </w:p>
        </w:tc>
        <w:tc>
          <w:tcPr>
            <w:tcW w:w="5700" w:type="dxa"/>
            <w:shd w:val="clear" w:color="auto" w:fill="auto"/>
          </w:tcPr>
          <w:p w:rsidR="00614FA6" w:rsidRPr="004A3C75" w:rsidRDefault="005E6AE6" w:rsidP="00614FA6">
            <w:pPr>
              <w:contextualSpacing/>
              <w:rPr>
                <w:rFonts w:eastAsia="Times New Roman" w:cs="Times New Roman"/>
                <w:sz w:val="20"/>
                <w:szCs w:val="20"/>
                <w:lang w:val="ru-RU"/>
              </w:rPr>
            </w:pPr>
            <w:r w:rsidRPr="004A3C75">
              <w:rPr>
                <w:sz w:val="20"/>
                <w:szCs w:val="20"/>
                <w:lang w:val="ru-RU" w:eastAsia="ar-SA"/>
              </w:rPr>
              <w:t xml:space="preserve">Понуђач мора </w:t>
            </w:r>
            <w:r w:rsidR="004A3C75">
              <w:rPr>
                <w:rFonts w:eastAsia="Times New Roman" w:cs="Times New Roman"/>
                <w:sz w:val="20"/>
                <w:szCs w:val="20"/>
                <w:lang w:val="ru-RU"/>
              </w:rPr>
              <w:t>да има</w:t>
            </w:r>
            <w:r w:rsidRPr="004A3C75">
              <w:rPr>
                <w:rFonts w:eastAsia="Times New Roman" w:cs="Times New Roman"/>
                <w:sz w:val="20"/>
                <w:szCs w:val="20"/>
                <w:lang w:val="ru-RU"/>
              </w:rPr>
              <w:t xml:space="preserve"> запослена и/или радно ангажована лица – кључно техничко особље и експерте који раде за понуђача и који ће бити одговорни за извршење уговора</w:t>
            </w:r>
            <w:r w:rsidR="00614FA6" w:rsidRPr="004A3C75">
              <w:rPr>
                <w:rFonts w:eastAsia="Times New Roman" w:cs="Times New Roman"/>
                <w:sz w:val="20"/>
                <w:szCs w:val="20"/>
                <w:lang w:val="ru-RU"/>
              </w:rPr>
              <w:t xml:space="preserve"> и то:</w:t>
            </w:r>
          </w:p>
          <w:p w:rsidR="002F5D98" w:rsidRDefault="00614FA6" w:rsidP="002F5D98">
            <w:pPr>
              <w:contextualSpacing/>
              <w:rPr>
                <w:rFonts w:eastAsia="Times New Roman" w:cs="Times New Roman"/>
                <w:color w:val="FF0000"/>
                <w:sz w:val="20"/>
                <w:szCs w:val="20"/>
                <w:lang w:val="ru-RU"/>
              </w:rPr>
            </w:pPr>
            <w:r w:rsidRPr="004A3C75">
              <w:rPr>
                <w:rFonts w:eastAsia="Verdana"/>
                <w:sz w:val="20"/>
                <w:szCs w:val="20"/>
                <w:lang w:val="sr-Cyrl-RS"/>
              </w:rPr>
              <w:t>-</w:t>
            </w:r>
            <w:r w:rsidR="002F5D98" w:rsidRPr="004A3C75">
              <w:rPr>
                <w:rFonts w:eastAsia="Verdana"/>
                <w:sz w:val="20"/>
                <w:szCs w:val="20"/>
                <w:lang w:val="sr-Cyrl-RS"/>
              </w:rPr>
              <w:t xml:space="preserve">- </w:t>
            </w:r>
            <w:r w:rsidR="002F5D98">
              <w:rPr>
                <w:rFonts w:eastAsia="Verdana"/>
                <w:sz w:val="20"/>
                <w:szCs w:val="20"/>
                <w:lang w:val="sr-Cyrl-RS"/>
              </w:rPr>
              <w:t xml:space="preserve">минимум </w:t>
            </w:r>
            <w:r w:rsidR="002F5D98" w:rsidRPr="004A3C75">
              <w:rPr>
                <w:rFonts w:eastAsia="Verdana"/>
                <w:sz w:val="20"/>
                <w:szCs w:val="20"/>
                <w:lang w:val="sr-Cyrl-RS"/>
              </w:rPr>
              <w:t xml:space="preserve">један доктора наука из уже научне области Ентомологија </w:t>
            </w:r>
            <w:r w:rsidR="002F5D98" w:rsidRPr="004A3C75">
              <w:rPr>
                <w:rFonts w:eastAsia="Times New Roman" w:cs="Times New Roman"/>
                <w:sz w:val="20"/>
                <w:szCs w:val="20"/>
                <w:lang w:val="ru-RU"/>
              </w:rPr>
              <w:t xml:space="preserve"> </w:t>
            </w:r>
          </w:p>
          <w:p w:rsidR="00614FA6" w:rsidRPr="004A3C75" w:rsidRDefault="00614FA6" w:rsidP="00614FA6">
            <w:pPr>
              <w:contextualSpacing/>
              <w:rPr>
                <w:rFonts w:eastAsia="Verdana"/>
                <w:sz w:val="20"/>
                <w:szCs w:val="20"/>
                <w:lang w:val="sr-Cyrl-RS"/>
              </w:rPr>
            </w:pPr>
            <w:r w:rsidRPr="004A3C75">
              <w:rPr>
                <w:rFonts w:eastAsia="Verdana"/>
                <w:sz w:val="20"/>
                <w:szCs w:val="20"/>
                <w:lang w:val="sr-Cyrl-RS"/>
              </w:rPr>
              <w:t xml:space="preserve"> </w:t>
            </w:r>
            <w:r w:rsidR="004A3C75">
              <w:rPr>
                <w:rFonts w:eastAsia="Verdana"/>
                <w:sz w:val="20"/>
                <w:szCs w:val="20"/>
                <w:lang w:val="sr-Cyrl-RS"/>
              </w:rPr>
              <w:t xml:space="preserve">минимум </w:t>
            </w:r>
            <w:r w:rsidRPr="004A3C75">
              <w:rPr>
                <w:rFonts w:eastAsia="Verdana"/>
                <w:sz w:val="20"/>
                <w:szCs w:val="20"/>
                <w:lang w:val="sr-Cyrl-RS"/>
              </w:rPr>
              <w:t>један доктор наука из уже</w:t>
            </w:r>
            <w:r w:rsidR="002F5D98">
              <w:rPr>
                <w:rFonts w:eastAsia="Verdana"/>
                <w:sz w:val="20"/>
                <w:szCs w:val="20"/>
                <w:lang w:val="sr-Cyrl-RS"/>
              </w:rPr>
              <w:t xml:space="preserve"> научне области Фитофармација </w:t>
            </w:r>
          </w:p>
          <w:p w:rsidR="00F733EA" w:rsidRPr="004A3C75" w:rsidRDefault="00F733EA" w:rsidP="0055748A">
            <w:pPr>
              <w:rPr>
                <w:rFonts w:eastAsia="Calibri" w:cs="Times New Roman"/>
                <w:sz w:val="20"/>
                <w:szCs w:val="20"/>
                <w:lang w:val="sr-Cyrl-RS"/>
              </w:rPr>
            </w:pPr>
            <w:r w:rsidRPr="004A3C75">
              <w:rPr>
                <w:rFonts w:eastAsia="Calibri" w:cs="Times New Roman"/>
                <w:sz w:val="20"/>
                <w:szCs w:val="20"/>
                <w:lang w:val="sr-Latn-RS"/>
              </w:rPr>
              <w:t>-</w:t>
            </w:r>
            <w:r w:rsidR="00604BC7">
              <w:rPr>
                <w:rFonts w:eastAsia="Calibri" w:cs="Times New Roman"/>
                <w:sz w:val="20"/>
                <w:szCs w:val="20"/>
                <w:lang w:val="sr-Latn-RS"/>
              </w:rPr>
              <w:t xml:space="preserve">минимум </w:t>
            </w:r>
            <w:r w:rsidR="002F5D98">
              <w:rPr>
                <w:rFonts w:eastAsia="Calibri" w:cs="Times New Roman"/>
                <w:sz w:val="20"/>
                <w:szCs w:val="20"/>
                <w:lang w:val="sr-Cyrl-RS"/>
              </w:rPr>
              <w:t>4</w:t>
            </w:r>
            <w:r w:rsidRPr="004A3C75">
              <w:rPr>
                <w:rFonts w:eastAsia="Calibri" w:cs="Times New Roman"/>
                <w:sz w:val="20"/>
                <w:szCs w:val="20"/>
                <w:lang w:val="sr-Latn-RS"/>
              </w:rPr>
              <w:t xml:space="preserve"> запослена (ССС) у сталном радном односу или ангажованих по уговору о пословно техничкој сарадњи, уговору о делу и сл</w:t>
            </w:r>
            <w:r w:rsidR="00A81EA5">
              <w:rPr>
                <w:rFonts w:eastAsia="Calibri" w:cs="Times New Roman"/>
                <w:sz w:val="20"/>
                <w:szCs w:val="20"/>
                <w:lang w:val="sr-Cyrl-RS"/>
              </w:rPr>
              <w:t>.</w:t>
            </w:r>
            <w:r w:rsidRPr="004A3C75">
              <w:rPr>
                <w:rFonts w:eastAsia="Calibri" w:cs="Times New Roman"/>
                <w:sz w:val="20"/>
                <w:szCs w:val="20"/>
                <w:lang w:val="sr-Latn-RS"/>
              </w:rPr>
              <w:t xml:space="preserve">, а који су обучени за предметне послове </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w:t>
      </w:r>
      <w:r w:rsidR="00F132EB">
        <w:rPr>
          <w:rFonts w:eastAsia="Times New Roman" w:cs="Times New Roman"/>
          <w:sz w:val="20"/>
          <w:szCs w:val="20"/>
          <w:lang w:val="ru-RU"/>
        </w:rPr>
        <w:lastRenderedPageBreak/>
        <w:t xml:space="preserve">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Default="006B17CF" w:rsidP="005E75D8">
      <w:pPr>
        <w:spacing w:after="0" w:line="240" w:lineRule="auto"/>
        <w:ind w:firstLine="720"/>
        <w:jc w:val="both"/>
        <w:rPr>
          <w:rFonts w:eastAsia="Times New Roman" w:cs="Times New Roman"/>
          <w:sz w:val="20"/>
          <w:szCs w:val="20"/>
          <w:lang w:val="sr-Latn-R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CA1778" w:rsidRDefault="00CA1778" w:rsidP="005E75D8">
      <w:pPr>
        <w:spacing w:after="0" w:line="240" w:lineRule="auto"/>
        <w:ind w:firstLine="720"/>
        <w:jc w:val="both"/>
        <w:rPr>
          <w:rFonts w:eastAsia="Times New Roman" w:cs="Times New Roman"/>
          <w:sz w:val="20"/>
          <w:szCs w:val="20"/>
          <w:lang w:val="sr-Latn-RS"/>
        </w:rPr>
      </w:pPr>
    </w:p>
    <w:p w:rsidR="00CA1778" w:rsidRPr="00CA1778" w:rsidRDefault="00CA1778" w:rsidP="005E75D8">
      <w:pPr>
        <w:spacing w:after="0" w:line="240" w:lineRule="auto"/>
        <w:ind w:firstLine="720"/>
        <w:jc w:val="both"/>
        <w:rPr>
          <w:rFonts w:eastAsia="Times New Roman" w:cs="Times New Roman"/>
          <w:sz w:val="20"/>
          <w:szCs w:val="20"/>
          <w:lang w:val="sr-Latn-RS"/>
        </w:rPr>
      </w:pP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Pr="005E75D8" w:rsidRDefault="00875F69" w:rsidP="009D3E20">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A81EA5" w:rsidRPr="005E75D8" w:rsidTr="005922E3">
        <w:trPr>
          <w:trHeight w:val="393"/>
          <w:tblCellSpacing w:w="20" w:type="dxa"/>
        </w:trPr>
        <w:tc>
          <w:tcPr>
            <w:tcW w:w="1040" w:type="dxa"/>
            <w:shd w:val="clear" w:color="auto" w:fill="E6E6E6"/>
          </w:tcPr>
          <w:p w:rsidR="00A81EA5" w:rsidRPr="005E75D8" w:rsidRDefault="00A81EA5"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финансијски капацитет</w:t>
            </w:r>
          </w:p>
        </w:tc>
        <w:tc>
          <w:tcPr>
            <w:tcW w:w="4960" w:type="dxa"/>
            <w:shd w:val="clear" w:color="auto" w:fill="auto"/>
          </w:tcPr>
          <w:p w:rsidR="00A81EA5" w:rsidRPr="00401BEE" w:rsidRDefault="00A81EA5" w:rsidP="009107DC">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Pr="00401BEE">
              <w:rPr>
                <w:rFonts w:eastAsia="Times New Roman" w:cs="Times New Roman"/>
                <w:sz w:val="20"/>
                <w:szCs w:val="20"/>
                <w:lang w:val="sr-Cyrl-RS"/>
              </w:rPr>
              <w:t>/</w:t>
            </w:r>
          </w:p>
        </w:tc>
      </w:tr>
      <w:tr w:rsidR="004954D4" w:rsidRPr="005E75D8" w:rsidTr="005922E3">
        <w:trPr>
          <w:trHeight w:val="45"/>
          <w:tblCellSpacing w:w="20" w:type="dxa"/>
        </w:trPr>
        <w:tc>
          <w:tcPr>
            <w:tcW w:w="1040" w:type="dxa"/>
            <w:shd w:val="clear" w:color="auto" w:fill="E6E6E6"/>
          </w:tcPr>
          <w:p w:rsidR="004954D4" w:rsidRPr="005E75D8" w:rsidRDefault="004954D4"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3543" w:type="dxa"/>
            <w:shd w:val="clear" w:color="auto" w:fill="auto"/>
          </w:tcPr>
          <w:p w:rsidR="004954D4" w:rsidRPr="009F61C7" w:rsidRDefault="004954D4"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4954D4" w:rsidRDefault="004954D4" w:rsidP="003D5A5E">
            <w:pPr>
              <w:widowControl w:val="0"/>
              <w:spacing w:before="7" w:after="0" w:line="242" w:lineRule="exact"/>
              <w:jc w:val="both"/>
              <w:rPr>
                <w:sz w:val="20"/>
                <w:szCs w:val="20"/>
                <w:lang w:val="ru-RU"/>
              </w:rPr>
            </w:pPr>
            <w:r w:rsidRPr="004A3C75">
              <w:rPr>
                <w:sz w:val="20"/>
                <w:szCs w:val="20"/>
                <w:lang w:val="ru-RU"/>
              </w:rPr>
              <w:t>Понуђач мора имати 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p w:rsidR="004954D4" w:rsidRPr="00604BC7" w:rsidRDefault="004954D4" w:rsidP="003D5A5E">
            <w:pPr>
              <w:widowControl w:val="0"/>
              <w:spacing w:before="7" w:after="0" w:line="242" w:lineRule="exact"/>
              <w:rPr>
                <w:sz w:val="20"/>
                <w:szCs w:val="20"/>
                <w:lang w:val="ru-RU"/>
              </w:rPr>
            </w:pPr>
            <w:r w:rsidRPr="006550AB">
              <w:rPr>
                <w:sz w:val="20"/>
                <w:szCs w:val="20"/>
                <w:lang w:val="ru-RU"/>
              </w:rPr>
              <w:t>-да је Понуђач  учествовао у минимум 5 (пет) пројеката везаних за детерминацију,  мониторинг, медецински и ветеринарски значај и сузбијање комараца.</w:t>
            </w:r>
          </w:p>
        </w:tc>
      </w:tr>
      <w:tr w:rsidR="004954D4" w:rsidRPr="005E75D8" w:rsidTr="009107DC">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4954D4" w:rsidRPr="005E75D8" w:rsidRDefault="004954D4"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4954D4" w:rsidRPr="009F61C7" w:rsidRDefault="004954D4"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vAlign w:val="center"/>
          </w:tcPr>
          <w:p w:rsidR="002F5D98" w:rsidRPr="004A3C75" w:rsidRDefault="002F5D98" w:rsidP="002F5D98">
            <w:pPr>
              <w:spacing w:after="0" w:line="240" w:lineRule="auto"/>
              <w:rPr>
                <w:rFonts w:cs="Arial"/>
                <w:sz w:val="20"/>
                <w:szCs w:val="20"/>
                <w:lang w:val="sr-Cyrl-CS"/>
              </w:rPr>
            </w:pPr>
            <w:r w:rsidRPr="004A3C75">
              <w:rPr>
                <w:rFonts w:cs="Arial"/>
                <w:sz w:val="20"/>
                <w:szCs w:val="20"/>
                <w:lang w:val="sr-Cyrl-CS"/>
              </w:rPr>
              <w:t xml:space="preserve">да располаже неопходним техничким капацитетом, односно да има сву потребну пратећу опрему: </w:t>
            </w:r>
          </w:p>
          <w:p w:rsidR="002F5D98" w:rsidRPr="004A3C75" w:rsidRDefault="002F5D98" w:rsidP="002F5D98">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Pr="004A3C75">
              <w:rPr>
                <w:rFonts w:eastAsia="Calibri" w:cs="Times New Roman"/>
                <w:sz w:val="20"/>
                <w:szCs w:val="20"/>
                <w:lang w:val="sr-Latn-RS"/>
              </w:rPr>
              <w:t>2 путничка аутомобила</w:t>
            </w:r>
          </w:p>
          <w:p w:rsidR="002F5D98" w:rsidRDefault="002F5D98" w:rsidP="002F5D98">
            <w:pPr>
              <w:spacing w:after="0" w:line="240" w:lineRule="auto"/>
              <w:rPr>
                <w:rFonts w:eastAsia="Calibri" w:cs="Times New Roman"/>
                <w:sz w:val="20"/>
                <w:szCs w:val="20"/>
                <w:lang w:val="sr-Cyrl-RS"/>
              </w:rPr>
            </w:pPr>
            <w:r w:rsidRPr="002F5D98">
              <w:rPr>
                <w:rFonts w:eastAsia="Calibri" w:cs="Times New Roman"/>
                <w:sz w:val="20"/>
                <w:szCs w:val="20"/>
                <w:lang w:val="sr-Cyrl-RS"/>
              </w:rPr>
              <w:t xml:space="preserve">минимум </w:t>
            </w:r>
            <w:r w:rsidRPr="002F5D98">
              <w:rPr>
                <w:rFonts w:eastAsia="Calibri" w:cs="Times New Roman"/>
                <w:sz w:val="20"/>
                <w:szCs w:val="20"/>
                <w:lang w:val="sr-Latn-RS"/>
              </w:rPr>
              <w:t>10</w:t>
            </w:r>
            <w:r w:rsidRPr="002F5D98">
              <w:rPr>
                <w:rFonts w:eastAsia="Calibri" w:cs="Times New Roman"/>
                <w:sz w:val="20"/>
                <w:szCs w:val="20"/>
                <w:lang w:val="sr-Cyrl-RS"/>
              </w:rPr>
              <w:t>0</w:t>
            </w:r>
            <w:r w:rsidRPr="002F5D98">
              <w:rPr>
                <w:rFonts w:eastAsia="Calibri" w:cs="Times New Roman"/>
                <w:sz w:val="20"/>
                <w:szCs w:val="20"/>
                <w:lang w:val="sr-Latn-RS"/>
              </w:rPr>
              <w:t xml:space="preserve"> </w:t>
            </w:r>
            <w:r w:rsidRPr="002F5D98">
              <w:rPr>
                <w:rFonts w:eastAsia="Calibri" w:cs="Times New Roman"/>
                <w:sz w:val="20"/>
                <w:szCs w:val="20"/>
                <w:lang w:val="sr-Cyrl-RS"/>
              </w:rPr>
              <w:t>овипозиционих клопки</w:t>
            </w:r>
          </w:p>
          <w:p w:rsidR="0071117C" w:rsidRPr="00604BC7" w:rsidRDefault="002F5D98" w:rsidP="002F5D98">
            <w:pPr>
              <w:spacing w:after="0" w:line="240" w:lineRule="auto"/>
              <w:rPr>
                <w:rFonts w:eastAsia="Times New Roman" w:cs="Times New Roman"/>
                <w:sz w:val="20"/>
                <w:szCs w:val="20"/>
                <w:lang w:val="sr-Cyrl-RS"/>
              </w:rPr>
            </w:pPr>
            <w:r>
              <w:rPr>
                <w:rFonts w:eastAsia="Calibri" w:cs="Times New Roman"/>
                <w:sz w:val="20"/>
                <w:szCs w:val="20"/>
                <w:lang w:val="sr-Cyrl-RS"/>
              </w:rPr>
              <w:t>миним</w:t>
            </w:r>
            <w:r w:rsidRPr="002F5D98">
              <w:rPr>
                <w:rFonts w:eastAsia="Calibri" w:cs="Times New Roman"/>
                <w:sz w:val="20"/>
                <w:szCs w:val="20"/>
                <w:lang w:val="sr-Cyrl-RS"/>
              </w:rPr>
              <w:t>ум 50 клопки са сувим ледом за сакупљање одраслих комараца</w:t>
            </w:r>
          </w:p>
        </w:tc>
      </w:tr>
      <w:tr w:rsidR="004954D4"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4954D4" w:rsidRPr="005E75D8" w:rsidRDefault="004954D4"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4954D4" w:rsidRPr="009F61C7" w:rsidRDefault="004954D4"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2F5D98" w:rsidRPr="004A3C75" w:rsidRDefault="002F5D98" w:rsidP="002F5D98">
            <w:pPr>
              <w:contextualSpacing/>
              <w:rPr>
                <w:rFonts w:eastAsia="Times New Roman" w:cs="Times New Roman"/>
                <w:sz w:val="20"/>
                <w:szCs w:val="20"/>
                <w:lang w:val="ru-RU"/>
              </w:rPr>
            </w:pPr>
            <w:r w:rsidRPr="004A3C75">
              <w:rPr>
                <w:sz w:val="20"/>
                <w:szCs w:val="20"/>
                <w:lang w:val="ru-RU" w:eastAsia="ar-SA"/>
              </w:rPr>
              <w:t xml:space="preserve">Понуђач мора </w:t>
            </w:r>
            <w:r>
              <w:rPr>
                <w:rFonts w:eastAsia="Times New Roman" w:cs="Times New Roman"/>
                <w:sz w:val="20"/>
                <w:szCs w:val="20"/>
                <w:lang w:val="ru-RU"/>
              </w:rPr>
              <w:t>да има</w:t>
            </w:r>
            <w:r w:rsidRPr="004A3C75">
              <w:rPr>
                <w:rFonts w:eastAsia="Times New Roman" w:cs="Times New Roman"/>
                <w:sz w:val="20"/>
                <w:szCs w:val="20"/>
                <w:lang w:val="ru-RU"/>
              </w:rPr>
              <w:t xml:space="preserve"> запослена и/или радно ангажована лица – кључно техничко особље и </w:t>
            </w:r>
            <w:r w:rsidRPr="004A3C75">
              <w:rPr>
                <w:rFonts w:eastAsia="Times New Roman" w:cs="Times New Roman"/>
                <w:sz w:val="20"/>
                <w:szCs w:val="20"/>
                <w:lang w:val="ru-RU"/>
              </w:rPr>
              <w:lastRenderedPageBreak/>
              <w:t>експерте који раде за понуђача и који ће бити одговорни за извршење уговора и то:</w:t>
            </w:r>
          </w:p>
          <w:p w:rsidR="002F5D98" w:rsidRDefault="002F5D98" w:rsidP="002F5D98">
            <w:pPr>
              <w:contextualSpacing/>
              <w:rPr>
                <w:rFonts w:eastAsia="Times New Roman" w:cs="Times New Roman"/>
                <w:color w:val="FF0000"/>
                <w:sz w:val="20"/>
                <w:szCs w:val="20"/>
                <w:lang w:val="ru-RU"/>
              </w:rPr>
            </w:pPr>
            <w:r w:rsidRPr="004A3C75">
              <w:rPr>
                <w:rFonts w:eastAsia="Verdana"/>
                <w:sz w:val="20"/>
                <w:szCs w:val="20"/>
                <w:lang w:val="sr-Cyrl-RS"/>
              </w:rPr>
              <w:t xml:space="preserve">-- </w:t>
            </w:r>
            <w:r>
              <w:rPr>
                <w:rFonts w:eastAsia="Verdana"/>
                <w:sz w:val="20"/>
                <w:szCs w:val="20"/>
                <w:lang w:val="sr-Cyrl-RS"/>
              </w:rPr>
              <w:t xml:space="preserve">минимум </w:t>
            </w:r>
            <w:r w:rsidRPr="004A3C75">
              <w:rPr>
                <w:rFonts w:eastAsia="Verdana"/>
                <w:sz w:val="20"/>
                <w:szCs w:val="20"/>
                <w:lang w:val="sr-Cyrl-RS"/>
              </w:rPr>
              <w:t xml:space="preserve">један доктора наука из уже научне области Ентомологија </w:t>
            </w:r>
            <w:r w:rsidRPr="004A3C75">
              <w:rPr>
                <w:rFonts w:eastAsia="Times New Roman" w:cs="Times New Roman"/>
                <w:sz w:val="20"/>
                <w:szCs w:val="20"/>
                <w:lang w:val="ru-RU"/>
              </w:rPr>
              <w:t xml:space="preserve"> </w:t>
            </w:r>
          </w:p>
          <w:p w:rsidR="002F5D98" w:rsidRPr="004A3C75" w:rsidRDefault="002F5D98" w:rsidP="002F5D98">
            <w:pPr>
              <w:contextualSpacing/>
              <w:rPr>
                <w:rFonts w:eastAsia="Verdana"/>
                <w:sz w:val="20"/>
                <w:szCs w:val="20"/>
                <w:lang w:val="sr-Cyrl-RS"/>
              </w:rPr>
            </w:pPr>
            <w:r w:rsidRPr="004A3C75">
              <w:rPr>
                <w:rFonts w:eastAsia="Verdana"/>
                <w:sz w:val="20"/>
                <w:szCs w:val="20"/>
                <w:lang w:val="sr-Cyrl-RS"/>
              </w:rPr>
              <w:t xml:space="preserve"> </w:t>
            </w:r>
            <w:r>
              <w:rPr>
                <w:rFonts w:eastAsia="Verdana"/>
                <w:sz w:val="20"/>
                <w:szCs w:val="20"/>
                <w:lang w:val="sr-Cyrl-RS"/>
              </w:rPr>
              <w:t xml:space="preserve">минимум </w:t>
            </w:r>
            <w:r w:rsidRPr="004A3C75">
              <w:rPr>
                <w:rFonts w:eastAsia="Verdana"/>
                <w:sz w:val="20"/>
                <w:szCs w:val="20"/>
                <w:lang w:val="sr-Cyrl-RS"/>
              </w:rPr>
              <w:t>један доктор наука из уже</w:t>
            </w:r>
            <w:r>
              <w:rPr>
                <w:rFonts w:eastAsia="Verdana"/>
                <w:sz w:val="20"/>
                <w:szCs w:val="20"/>
                <w:lang w:val="sr-Cyrl-RS"/>
              </w:rPr>
              <w:t xml:space="preserve"> научне области Фитофармација </w:t>
            </w:r>
          </w:p>
          <w:p w:rsidR="004954D4" w:rsidRPr="004A3C75" w:rsidRDefault="002F5D98" w:rsidP="002F5D98">
            <w:pPr>
              <w:rPr>
                <w:rFonts w:eastAsia="Calibri" w:cs="Times New Roman"/>
                <w:sz w:val="20"/>
                <w:szCs w:val="20"/>
                <w:lang w:val="sr-Cyrl-RS"/>
              </w:rPr>
            </w:pPr>
            <w:r w:rsidRPr="004A3C75">
              <w:rPr>
                <w:rFonts w:eastAsia="Calibri" w:cs="Times New Roman"/>
                <w:sz w:val="20"/>
                <w:szCs w:val="20"/>
                <w:lang w:val="sr-Latn-RS"/>
              </w:rPr>
              <w:t>-</w:t>
            </w:r>
            <w:r>
              <w:rPr>
                <w:rFonts w:eastAsia="Calibri" w:cs="Times New Roman"/>
                <w:sz w:val="20"/>
                <w:szCs w:val="20"/>
                <w:lang w:val="sr-Latn-RS"/>
              </w:rPr>
              <w:t xml:space="preserve">минимум </w:t>
            </w:r>
            <w:r>
              <w:rPr>
                <w:rFonts w:eastAsia="Calibri" w:cs="Times New Roman"/>
                <w:sz w:val="20"/>
                <w:szCs w:val="20"/>
                <w:lang w:val="sr-Cyrl-RS"/>
              </w:rPr>
              <w:t>4</w:t>
            </w:r>
            <w:r w:rsidRPr="004A3C75">
              <w:rPr>
                <w:rFonts w:eastAsia="Calibri" w:cs="Times New Roman"/>
                <w:sz w:val="20"/>
                <w:szCs w:val="20"/>
                <w:lang w:val="sr-Latn-RS"/>
              </w:rPr>
              <w:t xml:space="preserve"> запослена (ССС) у сталном радном односу или ангажованих по уговору о пословно техничкој сарадњи, уговору о делу и сл</w:t>
            </w:r>
            <w:r>
              <w:rPr>
                <w:rFonts w:eastAsia="Calibri" w:cs="Times New Roman"/>
                <w:sz w:val="20"/>
                <w:szCs w:val="20"/>
                <w:lang w:val="sr-Cyrl-RS"/>
              </w:rPr>
              <w:t>.</w:t>
            </w:r>
            <w:r w:rsidRPr="004A3C75">
              <w:rPr>
                <w:rFonts w:eastAsia="Calibri" w:cs="Times New Roman"/>
                <w:sz w:val="20"/>
                <w:szCs w:val="20"/>
                <w:lang w:val="sr-Latn-RS"/>
              </w:rPr>
              <w:t>, а који су обучени за предметне послове</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C159DA" w:rsidP="005E75D8">
            <w:pPr>
              <w:spacing w:after="0" w:line="240" w:lineRule="auto"/>
              <w:jc w:val="both"/>
              <w:rPr>
                <w:rFonts w:eastAsia="Times New Roman" w:cs="Times New Roman"/>
                <w:sz w:val="20"/>
                <w:szCs w:val="20"/>
                <w:lang w:val="sr-Cyrl-CS"/>
              </w:rPr>
            </w:pPr>
            <w:hyperlink r:id="rId11"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83520A" w:rsidRPr="003822E7" w:rsidRDefault="003822E7" w:rsidP="0083520A">
            <w:pPr>
              <w:spacing w:after="0" w:line="240" w:lineRule="auto"/>
              <w:rPr>
                <w:rFonts w:eastAsia="Times New Roman" w:cs="Times New Roman"/>
                <w:sz w:val="20"/>
                <w:szCs w:val="20"/>
                <w:lang w:val="sr-Cyrl-CS"/>
              </w:rPr>
            </w:pPr>
            <w:r>
              <w:rPr>
                <w:rFonts w:eastAsia="Times New Roman" w:cs="Times New Roman"/>
                <w:sz w:val="20"/>
                <w:szCs w:val="20"/>
                <w:lang w:val="ru-RU"/>
              </w:rPr>
              <w:t xml:space="preserve"> /</w:t>
            </w:r>
          </w:p>
          <w:p w:rsidR="005E75D8" w:rsidRPr="003822E7" w:rsidRDefault="005E75D8" w:rsidP="005E75D8">
            <w:pPr>
              <w:spacing w:after="0" w:line="240" w:lineRule="auto"/>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rPr>
                <w:rFonts w:eastAsia="Times New Roman" w:cs="Arial"/>
                <w:sz w:val="20"/>
                <w:szCs w:val="20"/>
                <w:lang w:val="sr-Latn-RS" w:eastAsia="en-GB"/>
              </w:rPr>
            </w:pPr>
            <w:r w:rsidRPr="005E75D8">
              <w:rPr>
                <w:rFonts w:eastAsia="Times New Roman" w:cs="Times New Roman"/>
                <w:sz w:val="20"/>
                <w:szCs w:val="20"/>
                <w:lang w:val="sr-Latn-RS"/>
              </w:rPr>
              <w:t xml:space="preserve"> /</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2121A" w:rsidRDefault="00401BEE" w:rsidP="005E75D8">
            <w:pPr>
              <w:spacing w:after="0" w:line="240" w:lineRule="auto"/>
              <w:jc w:val="both"/>
              <w:rPr>
                <w:bCs/>
                <w:sz w:val="20"/>
                <w:szCs w:val="20"/>
                <w:lang w:val="ru-RU"/>
              </w:rPr>
            </w:pPr>
            <w:r w:rsidRPr="00401BEE">
              <w:rPr>
                <w:bCs/>
                <w:sz w:val="20"/>
                <w:szCs w:val="20"/>
                <w:lang w:val="ru-RU"/>
              </w:rPr>
              <w:t>- Доставити фотокопију важећег Сертификата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p w:rsidR="00EE5F49" w:rsidRPr="0052121A" w:rsidRDefault="00EE5F49" w:rsidP="00D762F8">
            <w:pPr>
              <w:spacing w:after="0" w:line="240" w:lineRule="auto"/>
              <w:jc w:val="both"/>
              <w:rPr>
                <w:bCs/>
                <w:sz w:val="20"/>
                <w:szCs w:val="20"/>
                <w:lang w:val="ru-RU"/>
              </w:rPr>
            </w:pPr>
            <w:r w:rsidRPr="00CA1778">
              <w:rPr>
                <w:b/>
                <w:bCs/>
                <w:sz w:val="20"/>
                <w:szCs w:val="20"/>
                <w:lang w:val="ru-RU"/>
              </w:rPr>
              <w:t xml:space="preserve"> - Списак учешћа </w:t>
            </w:r>
            <w:r w:rsidRPr="00CA1778">
              <w:rPr>
                <w:bCs/>
                <w:sz w:val="20"/>
                <w:szCs w:val="20"/>
                <w:lang w:val="ru-RU"/>
              </w:rPr>
              <w:t xml:space="preserve">у пројектима </w:t>
            </w:r>
            <w:r w:rsidRPr="00CA1778">
              <w:rPr>
                <w:sz w:val="20"/>
                <w:szCs w:val="20"/>
                <w:lang w:val="ru-RU"/>
              </w:rPr>
              <w:t xml:space="preserve">везаних за детерминацију, мониторинг, медецински и ветеринарски значај и сузбијање комараца </w:t>
            </w:r>
            <w:r w:rsidR="00D762F8" w:rsidRPr="00CA1778">
              <w:rPr>
                <w:b/>
                <w:bCs/>
                <w:sz w:val="20"/>
                <w:szCs w:val="20"/>
                <w:lang w:val="ru-RU"/>
              </w:rPr>
              <w:t>ОБРАЗАЦ ПОСЛОВНИ КАПАЦИТЕТ (9.2)</w:t>
            </w:r>
            <w:r w:rsidRPr="00CA1778">
              <w:rPr>
                <w:bCs/>
                <w:sz w:val="20"/>
                <w:szCs w:val="20"/>
                <w:lang w:val="ru-RU"/>
              </w:rPr>
              <w:t xml:space="preserve"> потписан и оверен од стране овлашћеног лица понуђача који чини саставни део конкурсне документације.</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F733EA" w:rsidRPr="00A81EA5" w:rsidRDefault="00D22F1B" w:rsidP="00F733EA">
            <w:pPr>
              <w:tabs>
                <w:tab w:val="left" w:pos="1134"/>
              </w:tabs>
              <w:suppressAutoHyphens/>
              <w:ind w:left="49"/>
              <w:jc w:val="both"/>
              <w:rPr>
                <w:rFonts w:cs="Arial"/>
                <w:sz w:val="20"/>
                <w:szCs w:val="20"/>
                <w:lang w:val="sr-Cyrl-CS"/>
              </w:rPr>
            </w:pPr>
            <w:r w:rsidRPr="00A81EA5">
              <w:rPr>
                <w:rFonts w:eastAsia="Times New Roman" w:cs="Times New Roman"/>
                <w:sz w:val="20"/>
                <w:szCs w:val="20"/>
                <w:lang w:val="ru-RU"/>
              </w:rPr>
              <w:t xml:space="preserve"> </w:t>
            </w:r>
            <w:r w:rsidR="00F733EA" w:rsidRPr="00A81EA5">
              <w:rPr>
                <w:rFonts w:cs="Arial"/>
                <w:b/>
                <w:sz w:val="20"/>
                <w:szCs w:val="20"/>
                <w:lang w:val="sr-Cyrl-CS"/>
              </w:rPr>
              <w:t>Списак понуђачевих техничких капацитета и опреме</w:t>
            </w:r>
            <w:r w:rsidR="00F733EA" w:rsidRPr="00A81EA5">
              <w:rPr>
                <w:rFonts w:cs="Arial"/>
                <w:sz w:val="20"/>
                <w:szCs w:val="20"/>
                <w:lang w:val="sr-Cyrl-CS"/>
              </w:rPr>
              <w:t xml:space="preserve"> – </w:t>
            </w:r>
            <w:r w:rsidR="00F733EA" w:rsidRPr="00A81EA5">
              <w:rPr>
                <w:rFonts w:cs="Arial"/>
                <w:b/>
                <w:sz w:val="20"/>
                <w:szCs w:val="20"/>
                <w:lang w:val="sr-Cyrl-CS"/>
              </w:rPr>
              <w:t>ОБРАЗАЦ ТЕХНИЧКЕ ОПРЕМЉЕНОСТИ</w:t>
            </w:r>
            <w:r w:rsidR="003D5A5E">
              <w:rPr>
                <w:rFonts w:cs="Arial"/>
                <w:b/>
                <w:sz w:val="20"/>
                <w:szCs w:val="20"/>
                <w:lang w:val="sr-Cyrl-CS"/>
              </w:rPr>
              <w:t xml:space="preserve"> </w:t>
            </w:r>
            <w:r w:rsidR="00C30D69">
              <w:rPr>
                <w:b/>
                <w:sz w:val="20"/>
                <w:szCs w:val="20"/>
                <w:lang w:val="sr-Cyrl-CS" w:eastAsia="ar-SA"/>
              </w:rPr>
              <w:t>(9.3</w:t>
            </w:r>
            <w:r w:rsidR="004513FC" w:rsidRPr="00A81EA5">
              <w:rPr>
                <w:b/>
                <w:sz w:val="20"/>
                <w:szCs w:val="20"/>
                <w:lang w:val="sr-Cyrl-CS" w:eastAsia="ar-SA"/>
              </w:rPr>
              <w:t xml:space="preserve">)– </w:t>
            </w:r>
            <w:r w:rsidR="00F733EA" w:rsidRPr="00A81EA5">
              <w:rPr>
                <w:rFonts w:cs="Arial"/>
                <w:sz w:val="20"/>
                <w:szCs w:val="20"/>
                <w:lang w:val="sr-Cyrl-CS"/>
              </w:rPr>
              <w:t xml:space="preserve"> – потписан и оверен од стране овлашћеног лица понуђача. </w:t>
            </w:r>
          </w:p>
          <w:p w:rsidR="00F733EA" w:rsidRPr="00FC1798" w:rsidRDefault="00F733EA" w:rsidP="00FC1798">
            <w:pPr>
              <w:spacing w:after="0" w:line="240" w:lineRule="auto"/>
              <w:rPr>
                <w:rFonts w:eastAsia="Calibri" w:cs="Times New Roman"/>
                <w:sz w:val="20"/>
                <w:szCs w:val="20"/>
                <w:lang w:val="sr-Cyrl-RS"/>
              </w:rPr>
            </w:pPr>
            <w:r w:rsidRPr="0048002D">
              <w:rPr>
                <w:rFonts w:cs="Arial"/>
                <w:sz w:val="20"/>
                <w:szCs w:val="20"/>
                <w:lang w:val="sr-Cyrl-CS"/>
              </w:rPr>
              <w:t>Како би понуђач доказао да располаже неопходним техничким капацитетом, односно да има сву потр</w:t>
            </w:r>
            <w:r w:rsidR="003D5A5E" w:rsidRPr="0048002D">
              <w:rPr>
                <w:rFonts w:cs="Arial"/>
                <w:sz w:val="20"/>
                <w:szCs w:val="20"/>
                <w:lang w:val="sr-Cyrl-CS"/>
              </w:rPr>
              <w:t>ебну пратећу опрему, аутомобил</w:t>
            </w:r>
            <w:r w:rsidRPr="0048002D">
              <w:rPr>
                <w:rFonts w:cs="Arial"/>
                <w:sz w:val="20"/>
                <w:szCs w:val="20"/>
                <w:lang w:val="sr-Cyrl-CS"/>
              </w:rPr>
              <w:t>,</w:t>
            </w:r>
            <w:r w:rsidR="00FC1798" w:rsidRPr="0048002D">
              <w:rPr>
                <w:rFonts w:eastAsia="Calibri" w:cs="Times New Roman"/>
                <w:sz w:val="20"/>
                <w:szCs w:val="20"/>
                <w:lang w:val="sr-Cyrl-RS"/>
              </w:rPr>
              <w:t xml:space="preserve"> овипозиционе клопке,</w:t>
            </w:r>
            <w:r w:rsidRPr="0048002D">
              <w:rPr>
                <w:rFonts w:cs="Arial"/>
                <w:sz w:val="20"/>
                <w:szCs w:val="20"/>
                <w:lang w:val="sr-Cyrl-CS"/>
              </w:rPr>
              <w:t xml:space="preserve"> </w:t>
            </w:r>
            <w:r w:rsidR="00FC1798" w:rsidRPr="0048002D">
              <w:rPr>
                <w:rFonts w:eastAsia="Calibri" w:cs="Times New Roman"/>
                <w:sz w:val="20"/>
                <w:szCs w:val="20"/>
                <w:lang w:val="sr-Cyrl-RS"/>
              </w:rPr>
              <w:t xml:space="preserve">клопке </w:t>
            </w:r>
            <w:r w:rsidR="002F5D98">
              <w:rPr>
                <w:rFonts w:eastAsia="Calibri" w:cs="Times New Roman"/>
                <w:sz w:val="20"/>
                <w:szCs w:val="20"/>
                <w:lang w:val="sr-Cyrl-RS"/>
              </w:rPr>
              <w:t xml:space="preserve">са сувим ледом </w:t>
            </w:r>
            <w:r w:rsidR="00FC1798" w:rsidRPr="0048002D">
              <w:rPr>
                <w:rFonts w:eastAsia="Calibri" w:cs="Times New Roman"/>
                <w:sz w:val="20"/>
                <w:szCs w:val="20"/>
                <w:lang w:val="sr-Cyrl-RS"/>
              </w:rPr>
              <w:t>за сак</w:t>
            </w:r>
            <w:r w:rsidR="0048002D" w:rsidRPr="0048002D">
              <w:rPr>
                <w:rFonts w:eastAsia="Calibri" w:cs="Times New Roman"/>
                <w:sz w:val="20"/>
                <w:szCs w:val="20"/>
                <w:lang w:val="sr-Cyrl-RS"/>
              </w:rPr>
              <w:t xml:space="preserve">упљање одраслих комараца, </w:t>
            </w:r>
            <w:r w:rsidRPr="0048002D">
              <w:rPr>
                <w:rFonts w:cs="Arial"/>
                <w:sz w:val="20"/>
                <w:szCs w:val="20"/>
                <w:lang w:val="sr-Cyrl-CS"/>
              </w:rPr>
              <w:t>неопходно је да достави:</w:t>
            </w:r>
            <w:r w:rsidRPr="00A81EA5">
              <w:rPr>
                <w:rFonts w:cs="Arial"/>
                <w:sz w:val="20"/>
                <w:szCs w:val="20"/>
                <w:lang w:val="sr-Cyrl-CS"/>
              </w:rPr>
              <w:t xml:space="preserve">  </w:t>
            </w:r>
          </w:p>
          <w:p w:rsidR="00F733EA" w:rsidRPr="00A81EA5" w:rsidRDefault="00F733EA" w:rsidP="00F733EA">
            <w:pPr>
              <w:widowControl w:val="0"/>
              <w:tabs>
                <w:tab w:val="left" w:pos="1134"/>
              </w:tabs>
              <w:suppressAutoHyphens/>
              <w:spacing w:after="0" w:line="240" w:lineRule="auto"/>
              <w:ind w:left="49"/>
              <w:jc w:val="both"/>
              <w:rPr>
                <w:rFonts w:cs="Arial"/>
                <w:sz w:val="20"/>
                <w:szCs w:val="20"/>
                <w:lang w:val="sr-Cyrl-CS"/>
              </w:rPr>
            </w:pPr>
            <w:r w:rsidRPr="00A81EA5">
              <w:rPr>
                <w:rFonts w:cs="Arial"/>
                <w:sz w:val="20"/>
                <w:szCs w:val="20"/>
                <w:lang w:val="sr-Cyrl-CS"/>
              </w:rPr>
              <w:t xml:space="preserve">-фотокопију извода из листе инвентара, </w:t>
            </w:r>
          </w:p>
          <w:p w:rsidR="00F733EA" w:rsidRPr="00A81EA5" w:rsidRDefault="00F733EA" w:rsidP="00F733EA">
            <w:pPr>
              <w:widowControl w:val="0"/>
              <w:tabs>
                <w:tab w:val="left" w:pos="1134"/>
              </w:tabs>
              <w:suppressAutoHyphens/>
              <w:spacing w:after="0" w:line="240" w:lineRule="auto"/>
              <w:ind w:left="49"/>
              <w:jc w:val="both"/>
              <w:rPr>
                <w:rFonts w:cs="Arial"/>
                <w:sz w:val="20"/>
                <w:szCs w:val="20"/>
                <w:lang w:val="sr-Cyrl-CS"/>
              </w:rPr>
            </w:pPr>
            <w:r w:rsidRPr="00A81EA5">
              <w:rPr>
                <w:rFonts w:cs="Arial"/>
                <w:sz w:val="20"/>
                <w:szCs w:val="20"/>
                <w:lang w:val="sr-Cyrl-CS"/>
              </w:rPr>
              <w:t xml:space="preserve">-фотокопију саобраћајне дозволе или </w:t>
            </w:r>
          </w:p>
          <w:p w:rsidR="00F733EA" w:rsidRPr="00A81EA5" w:rsidRDefault="00F733EA" w:rsidP="00F733EA">
            <w:pPr>
              <w:widowControl w:val="0"/>
              <w:tabs>
                <w:tab w:val="left" w:pos="1134"/>
              </w:tabs>
              <w:suppressAutoHyphens/>
              <w:spacing w:after="0" w:line="240" w:lineRule="auto"/>
              <w:ind w:left="49"/>
              <w:jc w:val="both"/>
              <w:rPr>
                <w:rFonts w:cs="Arial"/>
                <w:iCs/>
                <w:kern w:val="1"/>
                <w:sz w:val="20"/>
                <w:szCs w:val="20"/>
                <w:lang w:val="ru-RU" w:eastAsia="ar-SA"/>
              </w:rPr>
            </w:pPr>
            <w:r w:rsidRPr="00A81EA5">
              <w:rPr>
                <w:rFonts w:cs="Arial"/>
                <w:sz w:val="20"/>
                <w:szCs w:val="20"/>
                <w:lang w:val="sr-Cyrl-CS"/>
              </w:rPr>
              <w:t>-доказ о закупу возила уколико нису у власништву понуђача.</w:t>
            </w:r>
          </w:p>
          <w:p w:rsidR="005E75D8" w:rsidRPr="005E75D8" w:rsidRDefault="005E75D8" w:rsidP="00D22F1B">
            <w:pPr>
              <w:spacing w:after="0" w:line="240" w:lineRule="auto"/>
              <w:jc w:val="both"/>
              <w:rPr>
                <w:rFonts w:eastAsia="Times New Roman" w:cs="Times New Roman"/>
                <w:sz w:val="20"/>
                <w:szCs w:val="20"/>
                <w:lang w:val="sr-Latn-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922FDE" w:rsidRDefault="00401BEE" w:rsidP="0055748A">
            <w:pPr>
              <w:rPr>
                <w:rFonts w:eastAsia="Times New Roman" w:cs="Times New Roman"/>
                <w:sz w:val="20"/>
                <w:szCs w:val="20"/>
                <w:lang w:val="ru-RU"/>
              </w:rPr>
            </w:pPr>
            <w:r>
              <w:rPr>
                <w:b/>
                <w:sz w:val="20"/>
                <w:szCs w:val="20"/>
                <w:lang w:val="sr-Cyrl-CS" w:eastAsia="ar-SA"/>
              </w:rPr>
              <w:t>Као доказ</w:t>
            </w:r>
            <w:r w:rsidRPr="00A35BAC">
              <w:rPr>
                <w:sz w:val="20"/>
                <w:szCs w:val="20"/>
                <w:lang w:val="sr-Cyrl-CS" w:eastAsia="ar-SA"/>
              </w:rPr>
              <w:t xml:space="preserve"> </w:t>
            </w:r>
            <w:r w:rsidR="00A81EA5">
              <w:rPr>
                <w:sz w:val="20"/>
                <w:szCs w:val="20"/>
                <w:lang w:val="sr-Cyrl-CS" w:eastAsia="ar-SA"/>
              </w:rPr>
              <w:t>да Понуђач располаже запосленима</w:t>
            </w:r>
            <w:r>
              <w:rPr>
                <w:sz w:val="20"/>
                <w:szCs w:val="20"/>
                <w:lang w:val="sr-Cyrl-CS" w:eastAsia="ar-SA"/>
              </w:rPr>
              <w:t xml:space="preserve"> </w:t>
            </w:r>
            <w:r w:rsidRPr="001F6C72">
              <w:rPr>
                <w:rFonts w:eastAsia="Times New Roman" w:cs="Times New Roman"/>
                <w:color w:val="FF0000"/>
                <w:sz w:val="20"/>
                <w:szCs w:val="20"/>
                <w:lang w:val="ru-RU"/>
              </w:rPr>
              <w:t xml:space="preserve"> </w:t>
            </w:r>
            <w:r w:rsidRPr="00996AE8">
              <w:rPr>
                <w:rFonts w:eastAsia="Times New Roman" w:cs="Times New Roman"/>
                <w:sz w:val="20"/>
                <w:szCs w:val="20"/>
                <w:lang w:val="ru-RU"/>
              </w:rPr>
              <w:t xml:space="preserve">и/или радно ангажована лица – кључно техничко особље и експерте који раде за понуђача и који ће бити одговорни за извршење </w:t>
            </w:r>
            <w:r w:rsidRPr="00996AE8">
              <w:rPr>
                <w:rFonts w:eastAsia="Times New Roman" w:cs="Times New Roman"/>
                <w:sz w:val="20"/>
                <w:szCs w:val="20"/>
                <w:lang w:val="ru-RU"/>
              </w:rPr>
              <w:lastRenderedPageBreak/>
              <w:t>угов</w:t>
            </w:r>
            <w:r w:rsidR="00922FDE">
              <w:rPr>
                <w:rFonts w:eastAsia="Times New Roman" w:cs="Times New Roman"/>
                <w:sz w:val="20"/>
                <w:szCs w:val="20"/>
                <w:lang w:val="ru-RU"/>
              </w:rPr>
              <w:t>ора, у звању доктора наука и то</w:t>
            </w:r>
          </w:p>
          <w:p w:rsidR="0055748A" w:rsidRPr="00A81EA5" w:rsidRDefault="00922FDE" w:rsidP="0055748A">
            <w:pPr>
              <w:rPr>
                <w:rFonts w:eastAsia="Calibri" w:cs="Times New Roman"/>
                <w:sz w:val="20"/>
                <w:szCs w:val="20"/>
                <w:lang w:val="sr-Latn-RS"/>
              </w:rPr>
            </w:pPr>
            <w:r>
              <w:rPr>
                <w:rFonts w:eastAsia="Times New Roman" w:cs="Times New Roman"/>
                <w:sz w:val="20"/>
                <w:szCs w:val="20"/>
                <w:lang w:val="ru-RU"/>
              </w:rPr>
              <w:t>-</w:t>
            </w:r>
            <w:r w:rsidR="00401BEE" w:rsidRPr="00996AE8">
              <w:rPr>
                <w:rFonts w:eastAsia="Times New Roman" w:cs="Times New Roman"/>
                <w:sz w:val="20"/>
                <w:szCs w:val="20"/>
                <w:lang w:val="ru-RU"/>
              </w:rPr>
              <w:t xml:space="preserve"> </w:t>
            </w:r>
            <w:r w:rsidR="002F5D98">
              <w:rPr>
                <w:rFonts w:eastAsia="Times New Roman" w:cs="Times New Roman"/>
                <w:sz w:val="20"/>
                <w:szCs w:val="20"/>
                <w:lang w:val="ru-RU"/>
              </w:rPr>
              <w:t>минимум</w:t>
            </w:r>
            <w:r w:rsidR="002F5D98" w:rsidRPr="00996AE8">
              <w:rPr>
                <w:rFonts w:eastAsia="Times New Roman" w:cs="Times New Roman"/>
                <w:sz w:val="20"/>
                <w:szCs w:val="20"/>
                <w:lang w:val="ru-RU"/>
              </w:rPr>
              <w:t xml:space="preserve"> једног доктора наука из уже научне области </w:t>
            </w:r>
            <w:r w:rsidR="002F5D98" w:rsidRPr="00A81EA5">
              <w:rPr>
                <w:rFonts w:eastAsia="Times New Roman" w:cs="Times New Roman"/>
                <w:sz w:val="20"/>
                <w:szCs w:val="20"/>
                <w:lang w:val="ru-RU"/>
              </w:rPr>
              <w:t>ентомологија</w:t>
            </w:r>
            <w:r w:rsidR="002F5D98">
              <w:rPr>
                <w:rFonts w:eastAsia="Times New Roman" w:cs="Times New Roman"/>
                <w:sz w:val="20"/>
                <w:szCs w:val="20"/>
                <w:lang w:val="ru-RU"/>
              </w:rPr>
              <w:t xml:space="preserve"> </w:t>
            </w:r>
            <w:r w:rsidR="002F5D98">
              <w:rPr>
                <w:rFonts w:eastAsia="Calibri" w:cs="Times New Roman"/>
                <w:sz w:val="20"/>
                <w:szCs w:val="20"/>
                <w:lang w:val="sr-Cyrl-RS"/>
              </w:rPr>
              <w:t xml:space="preserve">и </w:t>
            </w:r>
            <w:r w:rsidR="00A81EA5">
              <w:rPr>
                <w:rFonts w:eastAsia="Times New Roman" w:cs="Times New Roman"/>
                <w:sz w:val="20"/>
                <w:szCs w:val="20"/>
                <w:lang w:val="ru-RU"/>
              </w:rPr>
              <w:t xml:space="preserve">минимум </w:t>
            </w:r>
            <w:r w:rsidR="00401BEE" w:rsidRPr="00996AE8">
              <w:rPr>
                <w:rFonts w:eastAsia="Times New Roman" w:cs="Times New Roman"/>
                <w:sz w:val="20"/>
                <w:szCs w:val="20"/>
                <w:lang w:val="ru-RU"/>
              </w:rPr>
              <w:t>једног доктора наука из уж</w:t>
            </w:r>
            <w:r w:rsidR="002F5D98">
              <w:rPr>
                <w:rFonts w:eastAsia="Times New Roman" w:cs="Times New Roman"/>
                <w:sz w:val="20"/>
                <w:szCs w:val="20"/>
                <w:lang w:val="ru-RU"/>
              </w:rPr>
              <w:t xml:space="preserve">е научне области фитофармација </w:t>
            </w:r>
            <w:r w:rsidR="00401BEE" w:rsidRPr="00996AE8">
              <w:rPr>
                <w:rFonts w:eastAsia="Times New Roman" w:cs="Times New Roman"/>
                <w:sz w:val="20"/>
                <w:szCs w:val="20"/>
                <w:lang w:val="ru-RU"/>
              </w:rPr>
              <w:t xml:space="preserve"> </w:t>
            </w:r>
          </w:p>
          <w:p w:rsidR="0055748A" w:rsidRDefault="00712E9A" w:rsidP="0055748A">
            <w:pPr>
              <w:rPr>
                <w:rFonts w:eastAsia="Calibri" w:cs="Times New Roman"/>
                <w:sz w:val="20"/>
                <w:szCs w:val="20"/>
                <w:lang w:val="sr-Cyrl-RS"/>
              </w:rPr>
            </w:pPr>
            <w:r>
              <w:rPr>
                <w:rFonts w:eastAsia="Calibri" w:cs="Times New Roman"/>
                <w:sz w:val="20"/>
                <w:szCs w:val="20"/>
                <w:lang w:val="sr-Latn-RS"/>
              </w:rPr>
              <w:t xml:space="preserve">-минимум </w:t>
            </w:r>
            <w:r w:rsidR="002F5D98">
              <w:rPr>
                <w:rFonts w:eastAsia="Calibri" w:cs="Times New Roman"/>
                <w:sz w:val="20"/>
                <w:szCs w:val="20"/>
                <w:lang w:val="sr-Cyrl-RS"/>
              </w:rPr>
              <w:t>4</w:t>
            </w:r>
            <w:r w:rsidR="0055748A" w:rsidRPr="00A81EA5">
              <w:rPr>
                <w:rFonts w:eastAsia="Calibri" w:cs="Times New Roman"/>
                <w:sz w:val="20"/>
                <w:szCs w:val="20"/>
                <w:lang w:val="sr-Latn-RS"/>
              </w:rPr>
              <w:t xml:space="preserve">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 </w:t>
            </w:r>
          </w:p>
          <w:p w:rsidR="001C41A4" w:rsidRPr="001C41A4" w:rsidRDefault="001C41A4" w:rsidP="0055748A">
            <w:pPr>
              <w:rPr>
                <w:rFonts w:eastAsia="Calibri" w:cs="Times New Roman"/>
                <w:sz w:val="20"/>
                <w:szCs w:val="20"/>
                <w:lang w:val="sr-Cyrl-RS"/>
              </w:rPr>
            </w:pPr>
          </w:p>
          <w:p w:rsidR="00401BEE" w:rsidRPr="009F61C7" w:rsidRDefault="00401BEE" w:rsidP="00401BEE">
            <w:pPr>
              <w:widowControl w:val="0"/>
              <w:spacing w:before="21" w:after="0"/>
              <w:jc w:val="both"/>
              <w:rPr>
                <w:sz w:val="20"/>
                <w:szCs w:val="20"/>
                <w:lang w:val="sr-Cyrl-CS" w:eastAsia="ar-SA"/>
              </w:rPr>
            </w:pPr>
            <w:r w:rsidRPr="00996AE8">
              <w:rPr>
                <w:sz w:val="20"/>
                <w:szCs w:val="20"/>
                <w:lang w:val="sr-Cyrl-CS" w:eastAsia="ar-SA"/>
              </w:rPr>
              <w:t xml:space="preserve"> </w:t>
            </w:r>
            <w:r>
              <w:rPr>
                <w:sz w:val="20"/>
                <w:szCs w:val="20"/>
                <w:lang w:val="sr-Cyrl-CS" w:eastAsia="ar-SA"/>
              </w:rPr>
              <w:t xml:space="preserve">неопходно је доставити </w:t>
            </w:r>
            <w:r w:rsidRPr="00996AE8">
              <w:rPr>
                <w:sz w:val="20"/>
                <w:szCs w:val="20"/>
                <w:lang w:val="sr-Cyrl-CS" w:eastAsia="ar-SA"/>
              </w:rPr>
              <w:t xml:space="preserve"> </w:t>
            </w:r>
            <w:r w:rsidRPr="00996AE8">
              <w:rPr>
                <w:b/>
                <w:sz w:val="20"/>
                <w:szCs w:val="20"/>
                <w:lang w:val="sr-Cyrl-CS" w:eastAsia="ar-SA"/>
              </w:rPr>
              <w:t>О</w:t>
            </w:r>
            <w:r w:rsidRPr="00A35BAC">
              <w:rPr>
                <w:b/>
                <w:sz w:val="20"/>
                <w:szCs w:val="20"/>
                <w:lang w:val="sr-Cyrl-CS" w:eastAsia="ar-SA"/>
              </w:rPr>
              <w:t xml:space="preserve">БРАЗАЦ КАДРОВСКЕ ОПРЕМЉЕНОСТИ </w:t>
            </w:r>
            <w:r>
              <w:rPr>
                <w:b/>
                <w:sz w:val="20"/>
                <w:szCs w:val="20"/>
                <w:lang w:val="sr-Cyrl-CS" w:eastAsia="ar-SA"/>
              </w:rPr>
              <w:t>(</w:t>
            </w:r>
            <w:r w:rsidR="00C30D69">
              <w:rPr>
                <w:b/>
                <w:sz w:val="20"/>
                <w:szCs w:val="20"/>
                <w:lang w:val="sr-Cyrl-CS" w:eastAsia="ar-SA"/>
              </w:rPr>
              <w:t>9.4</w:t>
            </w:r>
            <w:r w:rsidRPr="00536489">
              <w:rPr>
                <w:b/>
                <w:sz w:val="20"/>
                <w:szCs w:val="20"/>
                <w:lang w:val="sr-Cyrl-CS" w:eastAsia="ar-SA"/>
              </w:rPr>
              <w:t>)–</w:t>
            </w:r>
            <w:r>
              <w:rPr>
                <w:b/>
                <w:sz w:val="20"/>
                <w:szCs w:val="20"/>
                <w:lang w:val="sr-Cyrl-CS" w:eastAsia="ar-SA"/>
              </w:rPr>
              <w:t xml:space="preserve"> </w:t>
            </w:r>
            <w:r w:rsidRPr="009F61C7">
              <w:rPr>
                <w:sz w:val="20"/>
                <w:szCs w:val="20"/>
                <w:lang w:val="sr-Cyrl-CS" w:eastAsia="ar-SA"/>
              </w:rPr>
              <w:t>попуњен, потписан и оверен од стране овлашћеног лица понуђача.</w:t>
            </w:r>
          </w:p>
          <w:p w:rsidR="00401BEE" w:rsidRDefault="00401BEE" w:rsidP="00401BEE">
            <w:pPr>
              <w:widowControl w:val="0"/>
              <w:spacing w:before="21" w:after="0"/>
              <w:jc w:val="both"/>
              <w:rPr>
                <w:sz w:val="20"/>
                <w:szCs w:val="20"/>
                <w:lang w:val="sr-Cyrl-CS" w:eastAsia="ar-SA"/>
              </w:rPr>
            </w:pPr>
            <w:r w:rsidRPr="00A35BAC">
              <w:rPr>
                <w:sz w:val="20"/>
                <w:szCs w:val="20"/>
                <w:lang w:val="sr-Cyrl-CS" w:eastAsia="ar-SA"/>
              </w:rPr>
              <w:t xml:space="preserve"> </w:t>
            </w:r>
            <w:r>
              <w:rPr>
                <w:sz w:val="20"/>
                <w:szCs w:val="20"/>
                <w:lang w:val="sr-Cyrl-CS" w:eastAsia="ar-SA"/>
              </w:rPr>
              <w:t>Уз образац кадровске опремљености доставити:</w:t>
            </w:r>
          </w:p>
          <w:p w:rsidR="009F61C7" w:rsidRPr="009F61C7" w:rsidRDefault="00401BEE" w:rsidP="00401BEE">
            <w:pPr>
              <w:widowControl w:val="0"/>
              <w:spacing w:before="21" w:after="0"/>
              <w:jc w:val="both"/>
              <w:rPr>
                <w:rFonts w:cs="Verdana"/>
                <w:sz w:val="20"/>
                <w:szCs w:val="20"/>
                <w:lang w:val="sr-Cyrl-RS"/>
              </w:rPr>
            </w:pPr>
            <w:r w:rsidRPr="009F61C7">
              <w:rPr>
                <w:sz w:val="20"/>
                <w:szCs w:val="20"/>
                <w:lang w:val="sr-Cyrl-CS" w:eastAsia="ar-SA"/>
              </w:rPr>
              <w:t>-</w:t>
            </w:r>
            <w:r w:rsidR="009F61C7" w:rsidRPr="009F61C7">
              <w:rPr>
                <w:rFonts w:cs="Verdana"/>
                <w:sz w:val="20"/>
                <w:szCs w:val="20"/>
                <w:lang w:val="en-US"/>
              </w:rPr>
              <w:t xml:space="preserve"> пријаве на пензијско-инвалидско осигурање</w:t>
            </w:r>
          </w:p>
          <w:p w:rsidR="00401BEE" w:rsidRPr="009F61C7" w:rsidRDefault="009F61C7" w:rsidP="00401BEE">
            <w:pPr>
              <w:widowControl w:val="0"/>
              <w:spacing w:before="21"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или уговор о привременим и повременим пословима)</w:t>
            </w:r>
            <w:r w:rsidR="00401BEE" w:rsidRPr="009F61C7">
              <w:rPr>
                <w:sz w:val="20"/>
                <w:szCs w:val="20"/>
                <w:lang w:val="sr-Cyrl-CS" w:eastAsia="ar-SA"/>
              </w:rPr>
              <w:t xml:space="preserve"> </w:t>
            </w:r>
          </w:p>
          <w:p w:rsidR="005E75D8" w:rsidRPr="00A81EA5" w:rsidRDefault="00401BEE" w:rsidP="00A81EA5">
            <w:pPr>
              <w:widowControl w:val="0"/>
              <w:spacing w:before="21" w:after="0"/>
              <w:jc w:val="both"/>
              <w:rPr>
                <w:rFonts w:eastAsia="Times New Roman" w:cs="Times New Roman"/>
                <w:sz w:val="20"/>
                <w:szCs w:val="20"/>
                <w:lang w:val="ru-RU"/>
              </w:rPr>
            </w:pPr>
            <w:r w:rsidRPr="009F61C7">
              <w:rPr>
                <w:sz w:val="20"/>
                <w:szCs w:val="20"/>
                <w:lang w:val="sr-Cyrl-CS" w:eastAsia="ar-SA"/>
              </w:rPr>
              <w:t>-копију дипл</w:t>
            </w:r>
            <w:r w:rsidR="00A81EA5">
              <w:rPr>
                <w:sz w:val="20"/>
                <w:szCs w:val="20"/>
                <w:lang w:val="sr-Cyrl-CS" w:eastAsia="ar-SA"/>
              </w:rPr>
              <w:t xml:space="preserve">ома и образце </w:t>
            </w:r>
            <w:r w:rsidR="00A81EA5" w:rsidRPr="00A81EA5">
              <w:rPr>
                <w:rFonts w:eastAsia="Calibri" w:cs="Times New Roman"/>
                <w:sz w:val="20"/>
                <w:szCs w:val="20"/>
                <w:lang w:val="sr-Latn-RS"/>
              </w:rPr>
              <w:t>М3а</w:t>
            </w: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6F3891" w:rsidRDefault="00ED1BD8" w:rsidP="009D3E20">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9D3E20" w:rsidRPr="006F3891" w:rsidRDefault="00ED1BD8" w:rsidP="009D3E20">
      <w:pPr>
        <w:spacing w:after="0" w:line="240" w:lineRule="auto"/>
        <w:ind w:left="-120" w:right="88"/>
        <w:jc w:val="both"/>
        <w:rPr>
          <w:rFonts w:eastAsia="Times New Roman" w:cs="Times New Roman"/>
          <w:sz w:val="20"/>
          <w:szCs w:val="20"/>
          <w:lang w:val="en-US"/>
        </w:rPr>
      </w:pPr>
      <w:r>
        <w:rPr>
          <w:rFonts w:eastAsia="Times New Roman" w:cs="Times New Roman"/>
          <w:bCs/>
          <w:sz w:val="20"/>
          <w:szCs w:val="20"/>
          <w:lang w:val="sr-Cyrl-RS"/>
        </w:rPr>
        <w:t xml:space="preserve"> </w:t>
      </w:r>
    </w:p>
    <w:p w:rsidR="003150CC" w:rsidRPr="003150CC" w:rsidRDefault="003150CC" w:rsidP="003150CC">
      <w:pPr>
        <w:autoSpaceDE w:val="0"/>
        <w:autoSpaceDN w:val="0"/>
        <w:adjustRightInd w:val="0"/>
        <w:spacing w:after="0" w:line="240" w:lineRule="auto"/>
        <w:ind w:firstLine="540"/>
        <w:jc w:val="both"/>
        <w:rPr>
          <w:rFonts w:cs="Verdana"/>
          <w:b/>
          <w:sz w:val="20"/>
          <w:szCs w:val="20"/>
          <w:lang w:val="sr-Cyrl-R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3150CC" w:rsidRPr="003150CC" w:rsidRDefault="003150CC" w:rsidP="003150CC">
      <w:pPr>
        <w:autoSpaceDE w:val="0"/>
        <w:autoSpaceDN w:val="0"/>
        <w:adjustRightInd w:val="0"/>
        <w:spacing w:after="0" w:line="240" w:lineRule="auto"/>
        <w:ind w:firstLine="540"/>
        <w:jc w:val="both"/>
        <w:rPr>
          <w:rFonts w:cs="Verdana"/>
          <w:b/>
          <w:color w:val="FF0000"/>
          <w:sz w:val="20"/>
          <w:szCs w:val="20"/>
          <w:u w:val="single"/>
          <w:lang w:val="sr-Cyrl-RS"/>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6F389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Pr="00ED1BD8" w:rsidRDefault="00ED1BD8" w:rsidP="009D3E20">
      <w:pPr>
        <w:widowControl w:val="0"/>
        <w:spacing w:after="0" w:line="240" w:lineRule="auto"/>
        <w:ind w:left="-120" w:right="88"/>
        <w:jc w:val="both"/>
        <w:rPr>
          <w:rFonts w:eastAsia="Times New Roman" w:cs="Times New Roman"/>
          <w:sz w:val="20"/>
          <w:szCs w:val="20"/>
          <w:lang w:val="sr-Cyrl-RS" w:eastAsia="sr-Cyrl-CS"/>
        </w:rPr>
      </w:pPr>
      <w:r>
        <w:rPr>
          <w:rFonts w:eastAsia="Times New Roman" w:cs="Times New Roman"/>
          <w:sz w:val="20"/>
          <w:szCs w:val="20"/>
          <w:u w:val="single"/>
          <w:lang w:val="sr-Cyrl-RS"/>
        </w:rPr>
        <w:t xml:space="preserve"> </w:t>
      </w: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A81EA5" w:rsidRDefault="00A81EA5" w:rsidP="005E75D8">
      <w:pPr>
        <w:spacing w:after="0" w:line="240" w:lineRule="auto"/>
        <w:ind w:right="-360" w:firstLine="540"/>
        <w:jc w:val="both"/>
        <w:rPr>
          <w:rFonts w:eastAsia="Times New Roman" w:cs="Times New Roman"/>
          <w:sz w:val="20"/>
          <w:szCs w:val="20"/>
          <w:lang w:val="sr-Cyrl-RS"/>
        </w:rPr>
      </w:pPr>
    </w:p>
    <w:p w:rsidR="00151EE9" w:rsidRDefault="00151EE9" w:rsidP="005E75D8">
      <w:pPr>
        <w:spacing w:after="0" w:line="240" w:lineRule="auto"/>
        <w:ind w:right="-360" w:firstLine="540"/>
        <w:jc w:val="both"/>
        <w:rPr>
          <w:rFonts w:eastAsia="Times New Roman" w:cs="Times New Roman"/>
          <w:sz w:val="20"/>
          <w:szCs w:val="20"/>
          <w:lang w:val="sr-Cyrl-RS"/>
        </w:rPr>
      </w:pPr>
    </w:p>
    <w:p w:rsidR="00145E0F" w:rsidRPr="00145E0F" w:rsidRDefault="00145E0F"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9107DC"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w:t>
      </w:r>
      <w:r w:rsidR="00CB65E7">
        <w:rPr>
          <w:rFonts w:eastAsia="Times New Roman" w:cs="Times New Roman"/>
          <w:sz w:val="20"/>
          <w:szCs w:val="20"/>
          <w:lang w:val="ru-RU"/>
        </w:rPr>
        <w:t>–</w:t>
      </w:r>
      <w:r w:rsidR="00151EE9" w:rsidRPr="00151EE9">
        <w:rPr>
          <w:rFonts w:eastAsia="Times New Roman" w:cs="Times New Roman"/>
          <w:sz w:val="20"/>
          <w:szCs w:val="20"/>
          <w:lang w:val="sr-Cyrl-CS"/>
        </w:rPr>
        <w:t xml:space="preserve"> </w:t>
      </w:r>
      <w:r w:rsidR="00151EE9" w:rsidRPr="00E31E10">
        <w:rPr>
          <w:rFonts w:eastAsia="Times New Roman" w:cs="Times New Roman"/>
          <w:sz w:val="20"/>
          <w:szCs w:val="20"/>
          <w:lang w:val="sr-Cyrl-CS"/>
        </w:rPr>
        <w:t>НАДЗОР НАД ИНВАЗИВНИМ ВРСТАМА КОМАРАЦА КОЈИ ПРЕНОСЕ ЗАРАЗНЕ БОЛЕСТИ</w:t>
      </w:r>
      <w:r w:rsidR="00151EE9">
        <w:rPr>
          <w:rFonts w:eastAsia="Times New Roman" w:cs="Times New Roman"/>
          <w:sz w:val="20"/>
          <w:szCs w:val="20"/>
          <w:lang w:val="sr-Cyrl-CS"/>
        </w:rPr>
        <w:t>,</w:t>
      </w:r>
      <w:r w:rsidRPr="005E75D8">
        <w:rPr>
          <w:rFonts w:eastAsia="Times New Roman" w:cs="Times New Roman"/>
          <w:b/>
          <w:sz w:val="20"/>
          <w:szCs w:val="20"/>
          <w:lang w:val="sr-Cyrl-RS" w:eastAsia="ar-SA"/>
        </w:rPr>
        <w:t xml:space="preserve"> </w:t>
      </w:r>
      <w:r w:rsidRPr="0048002D">
        <w:rPr>
          <w:rFonts w:eastAsia="Times New Roman" w:cs="Times New Roman"/>
          <w:sz w:val="20"/>
          <w:szCs w:val="20"/>
          <w:lang w:val="sr-Cyrl-RS" w:eastAsia="ar-SA"/>
        </w:rPr>
        <w:t xml:space="preserve">ЈН ОП </w:t>
      </w:r>
      <w:r w:rsidR="0048002D" w:rsidRPr="0048002D">
        <w:rPr>
          <w:rFonts w:eastAsia="Times New Roman" w:cs="Times New Roman"/>
          <w:sz w:val="20"/>
          <w:szCs w:val="20"/>
          <w:lang w:val="sr-Latn-RS" w:eastAsia="ar-SA"/>
        </w:rPr>
        <w:t>1</w:t>
      </w:r>
      <w:r w:rsidR="001F1733">
        <w:rPr>
          <w:rFonts w:eastAsia="Times New Roman" w:cs="Times New Roman"/>
          <w:sz w:val="20"/>
          <w:szCs w:val="20"/>
          <w:lang w:val="sr-Latn-RS" w:eastAsia="ar-SA"/>
        </w:rPr>
        <w:t>6</w:t>
      </w:r>
      <w:r w:rsidRPr="0048002D">
        <w:rPr>
          <w:rFonts w:eastAsia="Times New Roman" w:cs="Times New Roman"/>
          <w:sz w:val="20"/>
          <w:szCs w:val="20"/>
          <w:lang w:val="sr-Cyrl-RS" w:eastAsia="ar-SA"/>
        </w:rPr>
        <w:t>/201</w:t>
      </w:r>
      <w:r w:rsidR="0091100D">
        <w:rPr>
          <w:rFonts w:eastAsia="Times New Roman" w:cs="Times New Roman"/>
          <w:sz w:val="20"/>
          <w:szCs w:val="20"/>
          <w:lang w:val="sr-Latn-RS" w:eastAsia="ar-SA"/>
        </w:rPr>
        <w:t>9</w:t>
      </w:r>
      <w:r w:rsidRPr="00681311">
        <w:rPr>
          <w:rFonts w:eastAsia="Times New Roman" w:cs="Times New Roman"/>
          <w:sz w:val="20"/>
          <w:szCs w:val="20"/>
          <w:lang w:val="sr-Cyrl-RS" w:eastAsia="ar-SA"/>
        </w:rPr>
        <w:t>,</w:t>
      </w:r>
      <w:r w:rsidRPr="00681311">
        <w:rPr>
          <w:rFonts w:eastAsia="Times New Roman" w:cs="Times New Roman"/>
          <w:sz w:val="20"/>
          <w:szCs w:val="20"/>
          <w:lang w:val="ru-RU"/>
        </w:rPr>
        <w:t xml:space="preserve"> </w:t>
      </w:r>
      <w:r w:rsidR="009F61C7" w:rsidRPr="00681311">
        <w:rPr>
          <w:rFonts w:eastAsia="Times New Roman" w:cs="Times New Roman"/>
          <w:noProof/>
          <w:sz w:val="20"/>
          <w:szCs w:val="20"/>
          <w:lang w:val="sr-Cyrl-RS"/>
        </w:rPr>
        <w:t xml:space="preserve">број: </w:t>
      </w:r>
      <w:r w:rsidR="009107DC" w:rsidRPr="00681311">
        <w:rPr>
          <w:rFonts w:eastAsia="Times New Roman" w:cs="Times New Roman"/>
          <w:noProof/>
          <w:sz w:val="20"/>
          <w:szCs w:val="20"/>
          <w:lang w:val="sr-Cyrl-RS"/>
        </w:rPr>
        <w:t>14</w:t>
      </w:r>
      <w:r w:rsidR="009107DC" w:rsidRPr="001F1733">
        <w:rPr>
          <w:rFonts w:eastAsia="Times New Roman" w:cs="Times New Roman"/>
          <w:noProof/>
          <w:sz w:val="20"/>
          <w:szCs w:val="20"/>
          <w:lang w:val="sr-Cyrl-RS"/>
        </w:rPr>
        <w:t>0-404-</w:t>
      </w:r>
      <w:r w:rsidR="001F1733" w:rsidRPr="001F1733">
        <w:rPr>
          <w:rFonts w:eastAsia="Times New Roman" w:cs="Times New Roman"/>
          <w:noProof/>
          <w:sz w:val="20"/>
          <w:szCs w:val="20"/>
          <w:lang w:val="sr-Latn-RS"/>
        </w:rPr>
        <w:t>75</w:t>
      </w:r>
      <w:r w:rsidR="009107DC" w:rsidRPr="001F1733">
        <w:rPr>
          <w:rFonts w:eastAsia="Times New Roman" w:cs="Times New Roman"/>
          <w:noProof/>
          <w:sz w:val="20"/>
          <w:szCs w:val="20"/>
          <w:lang w:val="sr-Cyrl-RS"/>
        </w:rPr>
        <w:t>/201</w:t>
      </w:r>
      <w:r w:rsidR="0091100D" w:rsidRPr="001F1733">
        <w:rPr>
          <w:rFonts w:eastAsia="Times New Roman" w:cs="Times New Roman"/>
          <w:noProof/>
          <w:sz w:val="20"/>
          <w:szCs w:val="20"/>
          <w:lang w:val="sr-Latn-RS"/>
        </w:rPr>
        <w:t>9</w:t>
      </w:r>
      <w:r w:rsidRPr="001F1733">
        <w:rPr>
          <w:rFonts w:eastAsia="Times New Roman" w:cs="Times New Roman"/>
          <w:noProof/>
          <w:sz w:val="20"/>
          <w:szCs w:val="20"/>
          <w:lang w:val="sr-Cyrl-RS"/>
        </w:rPr>
        <w:t xml:space="preserve">-02 по Позиву објављеном на Порталу јавних набавки и интернет страници </w:t>
      </w:r>
      <w:r w:rsidRPr="00C159DA">
        <w:rPr>
          <w:rFonts w:eastAsia="Times New Roman" w:cs="Times New Roman"/>
          <w:noProof/>
          <w:sz w:val="20"/>
          <w:szCs w:val="20"/>
          <w:lang w:val="sr-Cyrl-RS"/>
        </w:rPr>
        <w:t xml:space="preserve">Наручиоца дана </w:t>
      </w:r>
      <w:r w:rsidR="001F1733" w:rsidRPr="00C159DA">
        <w:rPr>
          <w:rFonts w:eastAsia="Times New Roman" w:cs="Times New Roman"/>
          <w:noProof/>
          <w:sz w:val="20"/>
          <w:szCs w:val="20"/>
          <w:lang w:val="sr-Latn-RS"/>
        </w:rPr>
        <w:t>14</w:t>
      </w:r>
      <w:r w:rsidR="0048002D" w:rsidRPr="00C159DA">
        <w:rPr>
          <w:rFonts w:eastAsia="Times New Roman" w:cs="Times New Roman"/>
          <w:noProof/>
          <w:sz w:val="20"/>
          <w:szCs w:val="20"/>
          <w:lang w:val="sr-Cyrl-RS"/>
        </w:rPr>
        <w:t>.0</w:t>
      </w:r>
      <w:r w:rsidR="001F1733" w:rsidRPr="00C159DA">
        <w:rPr>
          <w:rFonts w:eastAsia="Times New Roman" w:cs="Times New Roman"/>
          <w:noProof/>
          <w:sz w:val="20"/>
          <w:szCs w:val="20"/>
          <w:lang w:val="sr-Latn-RS"/>
        </w:rPr>
        <w:t>3</w:t>
      </w:r>
      <w:r w:rsidRPr="00C159DA">
        <w:rPr>
          <w:rFonts w:eastAsia="Times New Roman" w:cs="Times New Roman"/>
          <w:noProof/>
          <w:sz w:val="20"/>
          <w:szCs w:val="20"/>
          <w:lang w:val="sr-Cyrl-RS"/>
        </w:rPr>
        <w:t>.201</w:t>
      </w:r>
      <w:r w:rsidR="0091100D" w:rsidRPr="00C159DA">
        <w:rPr>
          <w:rFonts w:eastAsia="Times New Roman" w:cs="Times New Roman"/>
          <w:noProof/>
          <w:sz w:val="20"/>
          <w:szCs w:val="20"/>
          <w:lang w:val="sr-Latn-RS"/>
        </w:rPr>
        <w:t>9</w:t>
      </w:r>
      <w:r w:rsidRPr="00C159DA">
        <w:rPr>
          <w:rFonts w:eastAsia="Times New Roman" w:cs="Times New Roman"/>
          <w:noProof/>
          <w:sz w:val="20"/>
          <w:szCs w:val="20"/>
          <w:lang w:val="sr-Cyrl-RS"/>
        </w:rPr>
        <w:t>. године</w:t>
      </w:r>
      <w:r w:rsidRPr="00077C48">
        <w:rPr>
          <w:rFonts w:eastAsia="Times New Roman" w:cs="Times New Roman"/>
          <w:noProof/>
          <w:sz w:val="20"/>
          <w:szCs w:val="20"/>
          <w:lang w:val="sr-Cyrl-RS"/>
        </w:rPr>
        <w:t>.</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9107DC">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Pr="005E75D8">
        <w:rPr>
          <w:rFonts w:eastAsia="Times New Roman" w:cs="Times New Roman"/>
          <w:sz w:val="20"/>
          <w:szCs w:val="20"/>
          <w:lang w:val="ru-RU"/>
        </w:rPr>
        <w:t>услуга -</w:t>
      </w:r>
      <w:r w:rsidR="009F61C7" w:rsidRPr="009F61C7">
        <w:rPr>
          <w:rFonts w:eastAsia="Times New Roman" w:cs="Times New Roman"/>
          <w:sz w:val="20"/>
          <w:szCs w:val="20"/>
          <w:lang w:val="sr-Cyrl-CS"/>
        </w:rPr>
        <w:t xml:space="preserve"> </w:t>
      </w:r>
      <w:r w:rsidR="00600D4C" w:rsidRPr="00E31E10">
        <w:rPr>
          <w:rFonts w:eastAsia="Times New Roman" w:cs="Times New Roman"/>
          <w:sz w:val="20"/>
          <w:szCs w:val="20"/>
          <w:lang w:val="sr-Cyrl-CS"/>
        </w:rPr>
        <w:t>НАДЗОР НАД ИНВАЗИВНИМ ВРСТАМА КОМАРАЦА КОЈИ ПРЕНОСЕ ЗАРАЗНЕ БОЛЕСТИ</w:t>
      </w:r>
      <w:r w:rsidR="009F61C7" w:rsidRPr="009107DC">
        <w:rPr>
          <w:rFonts w:eastAsia="Times New Roman" w:cs="Times New Roman"/>
          <w:sz w:val="20"/>
          <w:szCs w:val="20"/>
          <w:lang w:val="sr-Cyrl-CS"/>
        </w:rPr>
        <w:t>;</w:t>
      </w:r>
      <w:r w:rsidR="009F61C7" w:rsidRPr="009107DC">
        <w:rPr>
          <w:rFonts w:eastAsia="Times New Roman" w:cs="Times New Roman"/>
          <w:b/>
          <w:sz w:val="20"/>
          <w:szCs w:val="20"/>
          <w:lang w:val="sr-Cyrl-RS" w:eastAsia="ar-SA"/>
        </w:rPr>
        <w:t xml:space="preserve"> </w:t>
      </w:r>
      <w:r w:rsidR="009107DC" w:rsidRPr="001A33AD">
        <w:rPr>
          <w:rFonts w:eastAsia="Times New Roman" w:cs="Times New Roman"/>
          <w:sz w:val="20"/>
          <w:szCs w:val="20"/>
          <w:lang w:val="sr-Cyrl-RS" w:eastAsia="ar-SA"/>
        </w:rPr>
        <w:t xml:space="preserve">ЈН ОП </w:t>
      </w:r>
      <w:r w:rsidR="001F1733">
        <w:rPr>
          <w:rFonts w:eastAsia="Times New Roman" w:cs="Times New Roman"/>
          <w:sz w:val="20"/>
          <w:szCs w:val="20"/>
          <w:lang w:val="sr-Latn-RS" w:eastAsia="ar-SA"/>
        </w:rPr>
        <w:t>16</w:t>
      </w:r>
      <w:r w:rsidR="009107DC" w:rsidRPr="001A33AD">
        <w:rPr>
          <w:rFonts w:eastAsia="Times New Roman" w:cs="Times New Roman"/>
          <w:sz w:val="20"/>
          <w:szCs w:val="20"/>
          <w:lang w:val="sr-Cyrl-RS" w:eastAsia="ar-SA"/>
        </w:rPr>
        <w:t>/201</w:t>
      </w:r>
      <w:r w:rsidR="0091100D">
        <w:rPr>
          <w:rFonts w:eastAsia="Times New Roman" w:cs="Times New Roman"/>
          <w:sz w:val="20"/>
          <w:szCs w:val="20"/>
          <w:lang w:val="sr-Latn-RS" w:eastAsia="ar-SA"/>
        </w:rPr>
        <w:t>9</w:t>
      </w:r>
      <w:r w:rsidR="009F61C7" w:rsidRPr="001A33AD">
        <w:rPr>
          <w:rFonts w:eastAsia="Times New Roman" w:cs="Times New Roman"/>
          <w:sz w:val="20"/>
          <w:szCs w:val="20"/>
          <w:lang w:val="sr-Cyrl-RS" w:eastAsia="ar-SA"/>
        </w:rPr>
        <w:t>,</w:t>
      </w:r>
      <w:r w:rsidR="009F61C7" w:rsidRPr="001A33AD">
        <w:rPr>
          <w:rFonts w:eastAsia="Times New Roman" w:cs="Times New Roman"/>
          <w:sz w:val="20"/>
          <w:szCs w:val="20"/>
          <w:lang w:val="ru-RU"/>
        </w:rPr>
        <w:t xml:space="preserve"> </w:t>
      </w:r>
      <w:r w:rsidR="009F61C7" w:rsidRPr="00681311">
        <w:rPr>
          <w:rFonts w:eastAsia="Times New Roman" w:cs="Times New Roman"/>
          <w:noProof/>
          <w:sz w:val="20"/>
          <w:szCs w:val="20"/>
          <w:lang w:val="sr-Cyrl-RS"/>
        </w:rPr>
        <w:t xml:space="preserve">број: </w:t>
      </w:r>
      <w:r w:rsidR="009107DC" w:rsidRPr="00681311">
        <w:rPr>
          <w:rFonts w:eastAsia="Times New Roman" w:cs="Times New Roman"/>
          <w:noProof/>
          <w:sz w:val="20"/>
          <w:szCs w:val="20"/>
          <w:lang w:val="sr-Cyrl-RS"/>
        </w:rPr>
        <w:t>140-</w:t>
      </w:r>
      <w:r w:rsidR="009107DC" w:rsidRPr="001F1733">
        <w:rPr>
          <w:rFonts w:eastAsia="Times New Roman" w:cs="Times New Roman"/>
          <w:noProof/>
          <w:sz w:val="20"/>
          <w:szCs w:val="20"/>
          <w:lang w:val="sr-Cyrl-RS"/>
        </w:rPr>
        <w:t>404-</w:t>
      </w:r>
      <w:r w:rsidR="001F1733" w:rsidRPr="001F1733">
        <w:rPr>
          <w:rFonts w:eastAsia="Times New Roman" w:cs="Times New Roman"/>
          <w:noProof/>
          <w:sz w:val="20"/>
          <w:szCs w:val="20"/>
          <w:lang w:val="sr-Latn-RS"/>
        </w:rPr>
        <w:t>75</w:t>
      </w:r>
      <w:r w:rsidR="009107DC" w:rsidRPr="001F1733">
        <w:rPr>
          <w:rFonts w:eastAsia="Times New Roman" w:cs="Times New Roman"/>
          <w:noProof/>
          <w:sz w:val="20"/>
          <w:szCs w:val="20"/>
          <w:lang w:val="sr-Cyrl-RS"/>
        </w:rPr>
        <w:t>/201</w:t>
      </w:r>
      <w:r w:rsidR="0091100D" w:rsidRPr="001F1733">
        <w:rPr>
          <w:rFonts w:eastAsia="Times New Roman" w:cs="Times New Roman"/>
          <w:noProof/>
          <w:sz w:val="20"/>
          <w:szCs w:val="20"/>
          <w:lang w:val="sr-Latn-RS"/>
        </w:rPr>
        <w:t>9</w:t>
      </w:r>
      <w:r w:rsidR="009F61C7" w:rsidRPr="001F1733">
        <w:rPr>
          <w:rFonts w:eastAsia="Times New Roman" w:cs="Times New Roman"/>
          <w:noProof/>
          <w:sz w:val="20"/>
          <w:szCs w:val="20"/>
          <w:lang w:val="sr-Cyrl-RS"/>
        </w:rPr>
        <w:t>-02</w:t>
      </w:r>
      <w:r w:rsidRPr="001F1733">
        <w:rPr>
          <w:rFonts w:eastAsia="Times New Roman" w:cs="Times New Roman"/>
          <w:b/>
          <w:sz w:val="20"/>
          <w:szCs w:val="20"/>
          <w:lang w:val="sr-Cyrl-RS" w:eastAsia="ar-SA"/>
        </w:rPr>
        <w:t>,</w:t>
      </w:r>
      <w:r w:rsidRPr="00681311">
        <w:rPr>
          <w:rFonts w:eastAsia="Times New Roman" w:cs="Times New Roman"/>
          <w:noProof/>
          <w:sz w:val="20"/>
          <w:szCs w:val="20"/>
          <w:lang w:val="sr-Cyrl-RS"/>
        </w:rPr>
        <w:t xml:space="preserve"> по Позиву објављеном на Порталу јавних набавки и интернет страници </w:t>
      </w:r>
      <w:r w:rsidRPr="00077C48">
        <w:rPr>
          <w:rFonts w:eastAsia="Times New Roman" w:cs="Times New Roman"/>
          <w:noProof/>
          <w:sz w:val="20"/>
          <w:szCs w:val="20"/>
          <w:lang w:val="sr-Cyrl-RS"/>
        </w:rPr>
        <w:t xml:space="preserve">Наручиоца </w:t>
      </w:r>
      <w:r w:rsidRPr="00C159DA">
        <w:rPr>
          <w:rFonts w:eastAsia="Times New Roman" w:cs="Times New Roman"/>
          <w:noProof/>
          <w:sz w:val="20"/>
          <w:szCs w:val="20"/>
          <w:lang w:val="sr-Cyrl-RS"/>
        </w:rPr>
        <w:t xml:space="preserve">дана </w:t>
      </w:r>
      <w:r w:rsidR="001F1733" w:rsidRPr="00C159DA">
        <w:rPr>
          <w:rFonts w:eastAsia="Times New Roman" w:cs="Times New Roman"/>
          <w:noProof/>
          <w:sz w:val="20"/>
          <w:szCs w:val="20"/>
          <w:lang w:val="sr-Latn-RS"/>
        </w:rPr>
        <w:t>14</w:t>
      </w:r>
      <w:r w:rsidR="001A33AD" w:rsidRPr="00C159DA">
        <w:rPr>
          <w:rFonts w:eastAsia="Times New Roman" w:cs="Times New Roman"/>
          <w:noProof/>
          <w:sz w:val="20"/>
          <w:szCs w:val="20"/>
          <w:lang w:val="sr-Cyrl-RS"/>
        </w:rPr>
        <w:t>.0</w:t>
      </w:r>
      <w:r w:rsidR="001F1733" w:rsidRPr="00C159DA">
        <w:rPr>
          <w:rFonts w:eastAsia="Times New Roman" w:cs="Times New Roman"/>
          <w:noProof/>
          <w:sz w:val="20"/>
          <w:szCs w:val="20"/>
          <w:lang w:val="sr-Latn-RS"/>
        </w:rPr>
        <w:t>3</w:t>
      </w:r>
      <w:r w:rsidR="004E6415" w:rsidRPr="00C159DA">
        <w:rPr>
          <w:rFonts w:eastAsia="Times New Roman" w:cs="Times New Roman"/>
          <w:noProof/>
          <w:sz w:val="20"/>
          <w:szCs w:val="20"/>
          <w:lang w:val="sr-Cyrl-RS"/>
        </w:rPr>
        <w:t>.</w:t>
      </w:r>
      <w:r w:rsidRPr="00C159DA">
        <w:rPr>
          <w:rFonts w:eastAsia="Times New Roman" w:cs="Times New Roman"/>
          <w:noProof/>
          <w:sz w:val="20"/>
          <w:szCs w:val="20"/>
          <w:lang w:val="sr-Cyrl-RS"/>
        </w:rPr>
        <w:t>201</w:t>
      </w:r>
      <w:r w:rsidR="0091100D" w:rsidRPr="00C159DA">
        <w:rPr>
          <w:rFonts w:eastAsia="Times New Roman" w:cs="Times New Roman"/>
          <w:noProof/>
          <w:sz w:val="20"/>
          <w:szCs w:val="20"/>
          <w:lang w:val="sr-Latn-RS"/>
        </w:rPr>
        <w:t>9</w:t>
      </w:r>
      <w:r w:rsidRPr="00C159DA">
        <w:rPr>
          <w:rFonts w:eastAsia="Times New Roman" w:cs="Times New Roman"/>
          <w:noProof/>
          <w:sz w:val="20"/>
          <w:szCs w:val="20"/>
          <w:lang w:val="sr-Cyrl-RS"/>
        </w:rPr>
        <w:t>. године</w:t>
      </w:r>
      <w:r w:rsidRPr="00077C48">
        <w:rPr>
          <w:rFonts w:eastAsia="Times New Roman" w:cs="Times New Roman"/>
          <w:noProof/>
          <w:sz w:val="20"/>
          <w:szCs w:val="20"/>
          <w:lang w:val="sr-Cyrl-RS"/>
        </w:rPr>
        <w:t>.</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 </w:t>
      </w:r>
      <w:r w:rsidR="00600D4C" w:rsidRPr="00E31E10">
        <w:rPr>
          <w:rFonts w:eastAsia="Times New Roman" w:cs="Times New Roman"/>
          <w:sz w:val="20"/>
          <w:szCs w:val="20"/>
          <w:lang w:val="sr-Cyrl-CS"/>
        </w:rPr>
        <w:t>НАДЗОР НАД ИНВАЗИВНИМ ВРСТАМА КОМАРАЦА КОЈИ ПРЕНОСЕ ЗАРАЗНЕ БОЛЕСТИ</w:t>
      </w:r>
      <w:r w:rsidR="009F61C7" w:rsidRPr="009107DC">
        <w:rPr>
          <w:rFonts w:eastAsia="Times New Roman" w:cs="Times New Roman"/>
          <w:sz w:val="20"/>
          <w:szCs w:val="20"/>
          <w:lang w:val="sr-Cyrl-CS"/>
        </w:rPr>
        <w:t>;</w:t>
      </w:r>
      <w:r w:rsidR="009F61C7" w:rsidRPr="009107DC">
        <w:rPr>
          <w:rFonts w:eastAsia="Times New Roman" w:cs="Times New Roman"/>
          <w:b/>
          <w:sz w:val="20"/>
          <w:szCs w:val="20"/>
          <w:lang w:val="sr-Cyrl-RS" w:eastAsia="ar-SA"/>
        </w:rPr>
        <w:t xml:space="preserve"> </w:t>
      </w:r>
      <w:r w:rsidR="009F61C7" w:rsidRPr="001A33AD">
        <w:rPr>
          <w:rFonts w:eastAsia="Times New Roman" w:cs="Times New Roman"/>
          <w:sz w:val="20"/>
          <w:szCs w:val="20"/>
          <w:lang w:val="sr-Cyrl-RS" w:eastAsia="ar-SA"/>
        </w:rPr>
        <w:t xml:space="preserve">ЈН </w:t>
      </w:r>
      <w:r w:rsidR="009107DC" w:rsidRPr="001A33AD">
        <w:rPr>
          <w:rFonts w:eastAsia="Times New Roman" w:cs="Times New Roman"/>
          <w:sz w:val="20"/>
          <w:szCs w:val="20"/>
          <w:lang w:val="sr-Cyrl-RS" w:eastAsia="ar-SA"/>
        </w:rPr>
        <w:t xml:space="preserve">ОП </w:t>
      </w:r>
      <w:r w:rsidR="001A33AD" w:rsidRPr="001A33AD">
        <w:rPr>
          <w:rFonts w:eastAsia="Times New Roman" w:cs="Times New Roman"/>
          <w:sz w:val="20"/>
          <w:szCs w:val="20"/>
          <w:lang w:val="sr-Latn-RS" w:eastAsia="ar-SA"/>
        </w:rPr>
        <w:t>1</w:t>
      </w:r>
      <w:r w:rsidR="0091100D">
        <w:rPr>
          <w:rFonts w:eastAsia="Times New Roman" w:cs="Times New Roman"/>
          <w:sz w:val="20"/>
          <w:szCs w:val="20"/>
          <w:lang w:val="sr-Latn-RS" w:eastAsia="ar-SA"/>
        </w:rPr>
        <w:t>0</w:t>
      </w:r>
      <w:r w:rsidR="009107DC" w:rsidRPr="001A33AD">
        <w:rPr>
          <w:rFonts w:eastAsia="Times New Roman" w:cs="Times New Roman"/>
          <w:sz w:val="20"/>
          <w:szCs w:val="20"/>
          <w:lang w:val="sr-Cyrl-RS" w:eastAsia="ar-SA"/>
        </w:rPr>
        <w:t>/201</w:t>
      </w:r>
      <w:r w:rsidR="0091100D">
        <w:rPr>
          <w:rFonts w:eastAsia="Times New Roman" w:cs="Times New Roman"/>
          <w:sz w:val="20"/>
          <w:szCs w:val="20"/>
          <w:lang w:val="sr-Latn-RS" w:eastAsia="ar-SA"/>
        </w:rPr>
        <w:t>9</w:t>
      </w:r>
      <w:r w:rsidR="009F61C7" w:rsidRPr="00681311">
        <w:rPr>
          <w:rFonts w:eastAsia="Times New Roman" w:cs="Times New Roman"/>
          <w:sz w:val="20"/>
          <w:szCs w:val="20"/>
          <w:lang w:val="sr-Cyrl-RS" w:eastAsia="ar-SA"/>
        </w:rPr>
        <w:t>,</w:t>
      </w:r>
      <w:r w:rsidR="009F61C7" w:rsidRPr="00681311">
        <w:rPr>
          <w:rFonts w:eastAsia="Times New Roman" w:cs="Times New Roman"/>
          <w:sz w:val="20"/>
          <w:szCs w:val="20"/>
          <w:lang w:val="ru-RU"/>
        </w:rPr>
        <w:t xml:space="preserve"> </w:t>
      </w:r>
      <w:r w:rsidR="009107DC" w:rsidRPr="00681311">
        <w:rPr>
          <w:rFonts w:eastAsia="Times New Roman" w:cs="Times New Roman"/>
          <w:noProof/>
          <w:sz w:val="20"/>
          <w:szCs w:val="20"/>
          <w:lang w:val="sr-Cyrl-RS"/>
        </w:rPr>
        <w:t>број: 140-</w:t>
      </w:r>
      <w:r w:rsidR="009107DC" w:rsidRPr="001F1733">
        <w:rPr>
          <w:rFonts w:eastAsia="Times New Roman" w:cs="Times New Roman"/>
          <w:noProof/>
          <w:sz w:val="20"/>
          <w:szCs w:val="20"/>
          <w:lang w:val="sr-Cyrl-RS"/>
        </w:rPr>
        <w:t>404-</w:t>
      </w:r>
      <w:r w:rsidR="001F1733" w:rsidRPr="001F1733">
        <w:rPr>
          <w:rFonts w:eastAsia="Times New Roman" w:cs="Times New Roman"/>
          <w:noProof/>
          <w:sz w:val="20"/>
          <w:szCs w:val="20"/>
          <w:lang w:val="sr-Latn-RS"/>
        </w:rPr>
        <w:t>75</w:t>
      </w:r>
      <w:r w:rsidR="009107DC" w:rsidRPr="001F1733">
        <w:rPr>
          <w:rFonts w:eastAsia="Times New Roman" w:cs="Times New Roman"/>
          <w:noProof/>
          <w:sz w:val="20"/>
          <w:szCs w:val="20"/>
          <w:lang w:val="sr-Cyrl-RS"/>
        </w:rPr>
        <w:t>/201</w:t>
      </w:r>
      <w:r w:rsidR="0091100D" w:rsidRPr="001F1733">
        <w:rPr>
          <w:rFonts w:eastAsia="Times New Roman" w:cs="Times New Roman"/>
          <w:noProof/>
          <w:sz w:val="20"/>
          <w:szCs w:val="20"/>
          <w:lang w:val="sr-Latn-RS"/>
        </w:rPr>
        <w:t>9</w:t>
      </w:r>
      <w:r w:rsidR="009F61C7" w:rsidRPr="001F1733">
        <w:rPr>
          <w:rFonts w:eastAsia="Times New Roman" w:cs="Times New Roman"/>
          <w:noProof/>
          <w:sz w:val="20"/>
          <w:szCs w:val="20"/>
          <w:lang w:val="sr-Cyrl-RS"/>
        </w:rPr>
        <w:t>-02,</w:t>
      </w:r>
      <w:r w:rsidR="00786851" w:rsidRPr="00681311">
        <w:rPr>
          <w:rFonts w:eastAsia="Times New Roman" w:cs="Times New Roman"/>
          <w:noProof/>
          <w:sz w:val="20"/>
          <w:szCs w:val="20"/>
          <w:lang w:val="sr-Cyrl-RS"/>
        </w:rPr>
        <w:t xml:space="preserve"> </w:t>
      </w:r>
      <w:r w:rsidRPr="00681311">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Pr="00C159DA">
        <w:rPr>
          <w:rFonts w:eastAsia="Times New Roman" w:cs="Times New Roman"/>
          <w:noProof/>
          <w:sz w:val="20"/>
          <w:szCs w:val="20"/>
          <w:lang w:val="sr-Cyrl-RS"/>
        </w:rPr>
        <w:t xml:space="preserve">дана </w:t>
      </w:r>
      <w:r w:rsidR="001F1733" w:rsidRPr="00C159DA">
        <w:rPr>
          <w:rFonts w:eastAsia="Times New Roman" w:cs="Times New Roman"/>
          <w:noProof/>
          <w:sz w:val="20"/>
          <w:szCs w:val="20"/>
          <w:lang w:val="sr-Latn-RS"/>
        </w:rPr>
        <w:t>14</w:t>
      </w:r>
      <w:r w:rsidR="001A33AD" w:rsidRPr="00C159DA">
        <w:rPr>
          <w:rFonts w:eastAsia="Times New Roman" w:cs="Times New Roman"/>
          <w:noProof/>
          <w:sz w:val="20"/>
          <w:szCs w:val="20"/>
          <w:lang w:val="sr-Cyrl-RS"/>
        </w:rPr>
        <w:t>.0</w:t>
      </w:r>
      <w:r w:rsidR="001F1733" w:rsidRPr="00C159DA">
        <w:rPr>
          <w:rFonts w:eastAsia="Times New Roman" w:cs="Times New Roman"/>
          <w:noProof/>
          <w:sz w:val="20"/>
          <w:szCs w:val="20"/>
          <w:lang w:val="sr-Latn-RS"/>
        </w:rPr>
        <w:t>3</w:t>
      </w:r>
      <w:r w:rsidR="009107DC" w:rsidRPr="00C159DA">
        <w:rPr>
          <w:rFonts w:eastAsia="Times New Roman" w:cs="Times New Roman"/>
          <w:noProof/>
          <w:sz w:val="20"/>
          <w:szCs w:val="20"/>
          <w:lang w:val="sr-Cyrl-RS"/>
        </w:rPr>
        <w:t>.201</w:t>
      </w:r>
      <w:r w:rsidR="0091100D" w:rsidRPr="00C159DA">
        <w:rPr>
          <w:rFonts w:eastAsia="Times New Roman" w:cs="Times New Roman"/>
          <w:noProof/>
          <w:sz w:val="20"/>
          <w:szCs w:val="20"/>
          <w:lang w:val="sr-Latn-RS"/>
        </w:rPr>
        <w:t>9</w:t>
      </w:r>
      <w:r w:rsidRPr="00C159DA">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Pr="005E75D8">
        <w:rPr>
          <w:rFonts w:eastAsia="Times New Roman" w:cs="Times New Roman"/>
          <w:sz w:val="20"/>
          <w:szCs w:val="20"/>
          <w:lang w:val="ru-RU"/>
        </w:rPr>
        <w:t xml:space="preserve">за јавну набавку услуга - </w:t>
      </w:r>
      <w:r w:rsidR="00CD45CE" w:rsidRPr="00E31E10">
        <w:rPr>
          <w:rFonts w:eastAsia="Times New Roman" w:cs="Times New Roman"/>
          <w:sz w:val="20"/>
          <w:szCs w:val="20"/>
          <w:lang w:val="sr-Cyrl-CS"/>
        </w:rPr>
        <w:t>НАДЗОР НАД ИНВАЗИВНИМ ВРСТАМА КОМАРАЦА КОЈИ ПРЕНОСЕ ЗАРАЗНЕ БОЛЕСТИ</w:t>
      </w:r>
      <w:r w:rsidR="009F61C7" w:rsidRPr="00701EFF">
        <w:rPr>
          <w:rFonts w:eastAsia="Times New Roman" w:cs="Times New Roman"/>
          <w:sz w:val="20"/>
          <w:szCs w:val="20"/>
          <w:lang w:val="sr-Cyrl-CS"/>
        </w:rPr>
        <w:t>;</w:t>
      </w:r>
      <w:r w:rsidR="009F61C7" w:rsidRPr="00701EFF">
        <w:rPr>
          <w:rFonts w:eastAsia="Times New Roman" w:cs="Times New Roman"/>
          <w:b/>
          <w:sz w:val="20"/>
          <w:szCs w:val="20"/>
          <w:lang w:val="sr-Cyrl-RS" w:eastAsia="ar-SA"/>
        </w:rPr>
        <w:t xml:space="preserve"> </w:t>
      </w:r>
      <w:r w:rsidR="00701EFF" w:rsidRPr="00681311">
        <w:rPr>
          <w:rFonts w:eastAsia="Times New Roman" w:cs="Times New Roman"/>
          <w:sz w:val="20"/>
          <w:szCs w:val="20"/>
          <w:lang w:val="sr-Cyrl-RS" w:eastAsia="ar-SA"/>
        </w:rPr>
        <w:t xml:space="preserve">ЈН ОП </w:t>
      </w:r>
      <w:r w:rsidR="00106BB4" w:rsidRPr="001F1733">
        <w:rPr>
          <w:rFonts w:eastAsia="Times New Roman" w:cs="Times New Roman"/>
          <w:sz w:val="20"/>
          <w:szCs w:val="20"/>
          <w:lang w:val="sr-Latn-RS" w:eastAsia="ar-SA"/>
        </w:rPr>
        <w:t>1</w:t>
      </w:r>
      <w:r w:rsidR="001F1733" w:rsidRPr="001F1733">
        <w:rPr>
          <w:rFonts w:eastAsia="Times New Roman" w:cs="Times New Roman"/>
          <w:sz w:val="20"/>
          <w:szCs w:val="20"/>
          <w:lang w:val="sr-Latn-RS" w:eastAsia="ar-SA"/>
        </w:rPr>
        <w:t>6</w:t>
      </w:r>
      <w:r w:rsidR="0091100D" w:rsidRPr="001F1733">
        <w:rPr>
          <w:rFonts w:eastAsia="Times New Roman" w:cs="Times New Roman"/>
          <w:sz w:val="20"/>
          <w:szCs w:val="20"/>
          <w:lang w:val="sr-Cyrl-RS" w:eastAsia="ar-SA"/>
        </w:rPr>
        <w:t>/201</w:t>
      </w:r>
      <w:r w:rsidR="0091100D" w:rsidRPr="001F1733">
        <w:rPr>
          <w:rFonts w:eastAsia="Times New Roman" w:cs="Times New Roman"/>
          <w:sz w:val="20"/>
          <w:szCs w:val="20"/>
          <w:lang w:val="sr-Latn-RS" w:eastAsia="ar-SA"/>
        </w:rPr>
        <w:t>9</w:t>
      </w:r>
      <w:r w:rsidR="009F61C7" w:rsidRPr="001F1733">
        <w:rPr>
          <w:rFonts w:eastAsia="Times New Roman" w:cs="Times New Roman"/>
          <w:sz w:val="20"/>
          <w:szCs w:val="20"/>
          <w:lang w:val="sr-Cyrl-RS" w:eastAsia="ar-SA"/>
        </w:rPr>
        <w:t>,</w:t>
      </w:r>
      <w:r w:rsidR="009F61C7" w:rsidRPr="001F1733">
        <w:rPr>
          <w:rFonts w:eastAsia="Times New Roman" w:cs="Times New Roman"/>
          <w:sz w:val="20"/>
          <w:szCs w:val="20"/>
          <w:lang w:val="ru-RU"/>
        </w:rPr>
        <w:t xml:space="preserve"> </w:t>
      </w:r>
      <w:r w:rsidR="00701EFF" w:rsidRPr="001F1733">
        <w:rPr>
          <w:rFonts w:eastAsia="Times New Roman" w:cs="Times New Roman"/>
          <w:noProof/>
          <w:sz w:val="20"/>
          <w:szCs w:val="20"/>
          <w:lang w:val="sr-Cyrl-RS"/>
        </w:rPr>
        <w:t>број: 140-404-</w:t>
      </w:r>
      <w:r w:rsidR="001F1733" w:rsidRPr="001F1733">
        <w:rPr>
          <w:rFonts w:eastAsia="Times New Roman" w:cs="Times New Roman"/>
          <w:noProof/>
          <w:sz w:val="20"/>
          <w:szCs w:val="20"/>
          <w:lang w:val="sr-Latn-RS"/>
        </w:rPr>
        <w:t>75</w:t>
      </w:r>
      <w:r w:rsidR="00701EFF" w:rsidRPr="001F1733">
        <w:rPr>
          <w:rFonts w:eastAsia="Times New Roman" w:cs="Times New Roman"/>
          <w:noProof/>
          <w:sz w:val="20"/>
          <w:szCs w:val="20"/>
          <w:lang w:val="sr-Cyrl-RS"/>
        </w:rPr>
        <w:t>/201</w:t>
      </w:r>
      <w:r w:rsidR="0091100D" w:rsidRPr="001F1733">
        <w:rPr>
          <w:rFonts w:eastAsia="Times New Roman" w:cs="Times New Roman"/>
          <w:noProof/>
          <w:sz w:val="20"/>
          <w:szCs w:val="20"/>
          <w:lang w:val="sr-Latn-RS"/>
        </w:rPr>
        <w:t>9</w:t>
      </w:r>
      <w:r w:rsidR="009F61C7" w:rsidRPr="001F1733">
        <w:rPr>
          <w:rFonts w:eastAsia="Times New Roman" w:cs="Times New Roman"/>
          <w:noProof/>
          <w:sz w:val="20"/>
          <w:szCs w:val="20"/>
          <w:lang w:val="sr-Cyrl-RS"/>
        </w:rPr>
        <w:t>-02</w:t>
      </w:r>
      <w:r w:rsidR="005848D1" w:rsidRPr="001F1733">
        <w:rPr>
          <w:rFonts w:eastAsia="Times New Roman" w:cs="Times New Roman"/>
          <w:b/>
          <w:sz w:val="20"/>
          <w:szCs w:val="20"/>
          <w:lang w:val="sr-Cyrl-RS" w:eastAsia="ar-SA"/>
        </w:rPr>
        <w:t>,</w:t>
      </w:r>
      <w:r w:rsidR="005848D1" w:rsidRPr="005E75D8">
        <w:rPr>
          <w:rFonts w:eastAsia="Times New Roman" w:cs="Times New Roman"/>
          <w:noProof/>
          <w:sz w:val="20"/>
          <w:szCs w:val="20"/>
          <w:lang w:val="sr-Cyrl-RS"/>
        </w:rPr>
        <w:t xml:space="preserve"> </w:t>
      </w:r>
      <w:r w:rsidRPr="005E75D8">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2"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3"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tabs>
          <w:tab w:val="left" w:pos="5670"/>
        </w:tabs>
        <w:autoSpaceDE w:val="0"/>
        <w:autoSpaceDN w:val="0"/>
        <w:adjustRightInd w:val="0"/>
        <w:spacing w:before="20" w:after="120" w:line="20" w:lineRule="atLeast"/>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5E75D8">
      <w:pPr>
        <w:tabs>
          <w:tab w:val="left" w:pos="698"/>
          <w:tab w:val="left" w:pos="9412"/>
        </w:tabs>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5E75D8">
      <w:pPr>
        <w:tabs>
          <w:tab w:val="left" w:pos="698"/>
          <w:tab w:val="left" w:pos="9412"/>
        </w:tabs>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5E75D8">
      <w:pPr>
        <w:tabs>
          <w:tab w:val="left" w:pos="698"/>
          <w:tab w:val="left" w:pos="9412"/>
        </w:tabs>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5E75D8">
      <w:pPr>
        <w:tabs>
          <w:tab w:val="left" w:pos="698"/>
          <w:tab w:val="left" w:pos="9412"/>
        </w:tabs>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5E75D8">
      <w:pPr>
        <w:tabs>
          <w:tab w:val="left" w:pos="698"/>
          <w:tab w:val="left" w:pos="9412"/>
        </w:tabs>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5E75D8">
      <w:pPr>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lastRenderedPageBreak/>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9F61C7">
      <w:pPr>
        <w:widowControl w:val="0"/>
        <w:suppressAutoHyphens/>
        <w:spacing w:after="0" w:line="100" w:lineRule="atLeast"/>
        <w:ind w:firstLine="720"/>
        <w:jc w:val="both"/>
        <w:rPr>
          <w:rFonts w:eastAsia="Verdana"/>
          <w:b/>
          <w:sz w:val="20"/>
          <w:szCs w:val="20"/>
          <w:lang w:val="sr-Cyrl-RS"/>
        </w:rPr>
      </w:pPr>
      <w:r w:rsidRPr="005432D0">
        <w:rPr>
          <w:rFonts w:eastAsia="Verdana"/>
          <w:spacing w:val="1"/>
          <w:sz w:val="20"/>
          <w:szCs w:val="20"/>
          <w:lang w:val="en-US"/>
        </w:rPr>
        <w:t>К</w:t>
      </w:r>
      <w:r w:rsidRPr="005432D0">
        <w:rPr>
          <w:rFonts w:eastAsia="Verdana"/>
          <w:sz w:val="20"/>
          <w:szCs w:val="20"/>
          <w:lang w:val="en-US"/>
        </w:rPr>
        <w:t>ри</w:t>
      </w:r>
      <w:r w:rsidRPr="005432D0">
        <w:rPr>
          <w:rFonts w:eastAsia="Verdana"/>
          <w:spacing w:val="-1"/>
          <w:sz w:val="20"/>
          <w:szCs w:val="20"/>
          <w:lang w:val="en-US"/>
        </w:rPr>
        <w:t>т</w:t>
      </w:r>
      <w:r w:rsidRPr="005432D0">
        <w:rPr>
          <w:rFonts w:eastAsia="Verdana"/>
          <w:spacing w:val="-2"/>
          <w:sz w:val="20"/>
          <w:szCs w:val="20"/>
          <w:lang w:val="en-US"/>
        </w:rPr>
        <w:t>е</w:t>
      </w:r>
      <w:r w:rsidRPr="005432D0">
        <w:rPr>
          <w:rFonts w:eastAsia="Verdana"/>
          <w:sz w:val="20"/>
          <w:szCs w:val="20"/>
          <w:lang w:val="en-US"/>
        </w:rPr>
        <w:t xml:space="preserve">ријум </w:t>
      </w:r>
      <w:r w:rsidRPr="005432D0">
        <w:rPr>
          <w:rFonts w:eastAsia="Verdana"/>
          <w:spacing w:val="1"/>
          <w:sz w:val="20"/>
          <w:szCs w:val="20"/>
          <w:lang w:val="en-US"/>
        </w:rPr>
        <w:t>з</w:t>
      </w:r>
      <w:r w:rsidRPr="005432D0">
        <w:rPr>
          <w:rFonts w:eastAsia="Verdana"/>
          <w:sz w:val="20"/>
          <w:szCs w:val="20"/>
          <w:lang w:val="en-US"/>
        </w:rPr>
        <w:t>а д</w:t>
      </w:r>
      <w:r w:rsidRPr="005432D0">
        <w:rPr>
          <w:rFonts w:eastAsia="Verdana"/>
          <w:spacing w:val="-1"/>
          <w:sz w:val="20"/>
          <w:szCs w:val="20"/>
          <w:lang w:val="en-US"/>
        </w:rPr>
        <w:t>о</w:t>
      </w:r>
      <w:r w:rsidRPr="005432D0">
        <w:rPr>
          <w:rFonts w:eastAsia="Verdana"/>
          <w:spacing w:val="3"/>
          <w:sz w:val="20"/>
          <w:szCs w:val="20"/>
          <w:lang w:val="en-US"/>
        </w:rPr>
        <w:t>д</w:t>
      </w:r>
      <w:r w:rsidRPr="005432D0">
        <w:rPr>
          <w:rFonts w:eastAsia="Verdana"/>
          <w:spacing w:val="-2"/>
          <w:sz w:val="20"/>
          <w:szCs w:val="20"/>
          <w:lang w:val="en-US"/>
        </w:rPr>
        <w:t>е</w:t>
      </w:r>
      <w:r w:rsidRPr="005432D0">
        <w:rPr>
          <w:rFonts w:eastAsia="Verdana"/>
          <w:spacing w:val="3"/>
          <w:sz w:val="20"/>
          <w:szCs w:val="20"/>
          <w:lang w:val="en-US"/>
        </w:rPr>
        <w:t>л</w:t>
      </w:r>
      <w:r w:rsidRPr="005432D0">
        <w:rPr>
          <w:rFonts w:eastAsia="Verdana"/>
          <w:sz w:val="20"/>
          <w:szCs w:val="20"/>
          <w:lang w:val="en-US"/>
        </w:rPr>
        <w:t>у уго</w:t>
      </w:r>
      <w:r w:rsidRPr="005432D0">
        <w:rPr>
          <w:rFonts w:eastAsia="Verdana"/>
          <w:spacing w:val="1"/>
          <w:sz w:val="20"/>
          <w:szCs w:val="20"/>
          <w:lang w:val="en-US"/>
        </w:rPr>
        <w:t>в</w:t>
      </w:r>
      <w:r w:rsidRPr="005432D0">
        <w:rPr>
          <w:rFonts w:eastAsia="Verdana"/>
          <w:spacing w:val="-1"/>
          <w:sz w:val="20"/>
          <w:szCs w:val="20"/>
          <w:lang w:val="en-US"/>
        </w:rPr>
        <w:t>о</w:t>
      </w:r>
      <w:r w:rsidRPr="005432D0">
        <w:rPr>
          <w:rFonts w:eastAsia="Verdana"/>
          <w:sz w:val="20"/>
          <w:szCs w:val="20"/>
          <w:lang w:val="en-US"/>
        </w:rPr>
        <w:t xml:space="preserve">ра </w:t>
      </w:r>
      <w:r w:rsidRPr="005432D0">
        <w:rPr>
          <w:rFonts w:eastAsia="Verdana"/>
          <w:spacing w:val="1"/>
          <w:sz w:val="20"/>
          <w:szCs w:val="20"/>
          <w:lang w:val="en-US"/>
        </w:rPr>
        <w:t>з</w:t>
      </w:r>
      <w:r w:rsidRPr="005432D0">
        <w:rPr>
          <w:rFonts w:eastAsia="Verdana"/>
          <w:sz w:val="20"/>
          <w:szCs w:val="20"/>
          <w:lang w:val="en-US"/>
        </w:rPr>
        <w:t xml:space="preserve">а </w:t>
      </w:r>
      <w:r w:rsidR="005C7200" w:rsidRPr="005432D0">
        <w:rPr>
          <w:rFonts w:eastAsia="Times New Roman" w:cs="Times New Roman"/>
          <w:sz w:val="20"/>
          <w:szCs w:val="20"/>
          <w:lang w:val="ru-RU"/>
        </w:rPr>
        <w:t xml:space="preserve">јавну набавку услуга - </w:t>
      </w:r>
      <w:r w:rsidR="0037786B" w:rsidRPr="00E31E10">
        <w:rPr>
          <w:rFonts w:eastAsia="Times New Roman" w:cs="Times New Roman"/>
          <w:sz w:val="20"/>
          <w:szCs w:val="20"/>
          <w:lang w:val="sr-Cyrl-CS"/>
        </w:rPr>
        <w:t>НАДЗОР НАД ИНВАЗИВНИМ ВРСТАМА КОМАРАЦА КОЈИ ПРЕНОСЕ ЗАРАЗНЕ БОЛЕСТИ</w:t>
      </w:r>
      <w:r w:rsidR="005C7200" w:rsidRPr="00563570">
        <w:rPr>
          <w:rFonts w:eastAsia="Times New Roman" w:cs="Times New Roman"/>
          <w:b/>
          <w:sz w:val="20"/>
          <w:szCs w:val="20"/>
          <w:lang w:val="sr-Cyrl-CS"/>
        </w:rPr>
        <w:t>;</w:t>
      </w:r>
      <w:r w:rsidR="005C7200" w:rsidRPr="00563570">
        <w:rPr>
          <w:rFonts w:eastAsia="Times New Roman" w:cs="Times New Roman"/>
          <w:b/>
          <w:sz w:val="20"/>
          <w:szCs w:val="20"/>
          <w:lang w:val="sr-Cyrl-RS" w:eastAsia="ar-SA"/>
        </w:rPr>
        <w:t xml:space="preserve"> </w:t>
      </w:r>
      <w:r w:rsidR="00701EFF" w:rsidRPr="00563570">
        <w:rPr>
          <w:rFonts w:eastAsia="Times New Roman" w:cs="Times New Roman"/>
          <w:b/>
          <w:sz w:val="20"/>
          <w:szCs w:val="20"/>
          <w:lang w:val="sr-Cyrl-RS" w:eastAsia="ar-SA"/>
        </w:rPr>
        <w:t xml:space="preserve">ЈН ОП </w:t>
      </w:r>
      <w:r w:rsidR="00563570" w:rsidRPr="00563570">
        <w:rPr>
          <w:rFonts w:eastAsia="Times New Roman" w:cs="Times New Roman"/>
          <w:b/>
          <w:sz w:val="20"/>
          <w:szCs w:val="20"/>
          <w:lang w:val="sr-Latn-RS" w:eastAsia="ar-SA"/>
        </w:rPr>
        <w:t>1</w:t>
      </w:r>
      <w:r w:rsidR="001F1733">
        <w:rPr>
          <w:rFonts w:eastAsia="Times New Roman" w:cs="Times New Roman"/>
          <w:b/>
          <w:sz w:val="20"/>
          <w:szCs w:val="20"/>
          <w:lang w:val="sr-Latn-RS" w:eastAsia="ar-SA"/>
        </w:rPr>
        <w:t>6</w:t>
      </w:r>
      <w:r w:rsidR="00701EFF" w:rsidRPr="00563570">
        <w:rPr>
          <w:rFonts w:eastAsia="Times New Roman" w:cs="Times New Roman"/>
          <w:b/>
          <w:sz w:val="20"/>
          <w:szCs w:val="20"/>
          <w:lang w:val="sr-Cyrl-RS" w:eastAsia="ar-SA"/>
        </w:rPr>
        <w:t>/201</w:t>
      </w:r>
      <w:r w:rsidR="0091100D">
        <w:rPr>
          <w:rFonts w:eastAsia="Times New Roman" w:cs="Times New Roman"/>
          <w:b/>
          <w:sz w:val="20"/>
          <w:szCs w:val="20"/>
          <w:lang w:val="sr-Latn-RS" w:eastAsia="ar-SA"/>
        </w:rPr>
        <w:t>9</w:t>
      </w:r>
      <w:r w:rsidR="005C7200" w:rsidRPr="00681311">
        <w:rPr>
          <w:rFonts w:eastAsia="Times New Roman" w:cs="Times New Roman"/>
          <w:b/>
          <w:sz w:val="20"/>
          <w:szCs w:val="20"/>
          <w:lang w:val="sr-Cyrl-RS" w:eastAsia="ar-SA"/>
        </w:rPr>
        <w:t>,</w:t>
      </w:r>
      <w:r w:rsidR="005C7200" w:rsidRPr="00681311">
        <w:rPr>
          <w:rFonts w:eastAsia="Times New Roman" w:cs="Times New Roman"/>
          <w:sz w:val="20"/>
          <w:szCs w:val="20"/>
          <w:lang w:val="ru-RU"/>
        </w:rPr>
        <w:t xml:space="preserve"> </w:t>
      </w:r>
      <w:r w:rsidR="00701EFF" w:rsidRPr="00681311">
        <w:rPr>
          <w:rFonts w:eastAsia="Times New Roman" w:cs="Times New Roman"/>
          <w:noProof/>
          <w:sz w:val="20"/>
          <w:szCs w:val="20"/>
          <w:lang w:val="sr-Cyrl-RS"/>
        </w:rPr>
        <w:t xml:space="preserve">број: </w:t>
      </w:r>
      <w:r w:rsidR="00701EFF" w:rsidRPr="001F1733">
        <w:rPr>
          <w:rFonts w:eastAsia="Times New Roman" w:cs="Times New Roman"/>
          <w:noProof/>
          <w:sz w:val="20"/>
          <w:szCs w:val="20"/>
          <w:lang w:val="sr-Cyrl-RS"/>
        </w:rPr>
        <w:t>140-404-</w:t>
      </w:r>
      <w:r w:rsidR="001F1733" w:rsidRPr="001F1733">
        <w:rPr>
          <w:rFonts w:eastAsia="Times New Roman" w:cs="Times New Roman"/>
          <w:noProof/>
          <w:sz w:val="20"/>
          <w:szCs w:val="20"/>
          <w:lang w:val="sr-Latn-RS"/>
        </w:rPr>
        <w:t>75</w:t>
      </w:r>
      <w:r w:rsidR="00701EFF" w:rsidRPr="001F1733">
        <w:rPr>
          <w:rFonts w:eastAsia="Times New Roman" w:cs="Times New Roman"/>
          <w:noProof/>
          <w:sz w:val="20"/>
          <w:szCs w:val="20"/>
          <w:lang w:val="sr-Cyrl-RS"/>
        </w:rPr>
        <w:t>/201</w:t>
      </w:r>
      <w:r w:rsidR="0091100D" w:rsidRPr="001F1733">
        <w:rPr>
          <w:rFonts w:eastAsia="Times New Roman" w:cs="Times New Roman"/>
          <w:noProof/>
          <w:sz w:val="20"/>
          <w:szCs w:val="20"/>
          <w:lang w:val="sr-Latn-RS"/>
        </w:rPr>
        <w:t>9</w:t>
      </w:r>
      <w:r w:rsidR="005C7200" w:rsidRPr="001F1733">
        <w:rPr>
          <w:rFonts w:eastAsia="Times New Roman" w:cs="Times New Roman"/>
          <w:noProof/>
          <w:sz w:val="20"/>
          <w:szCs w:val="20"/>
          <w:lang w:val="sr-Cyrl-RS"/>
        </w:rPr>
        <w:t>-02</w:t>
      </w:r>
      <w:r w:rsidRPr="001F1733">
        <w:rPr>
          <w:rFonts w:eastAsia="Times New Roman" w:cs="Arial"/>
          <w:b/>
          <w:bCs/>
          <w:noProof/>
          <w:sz w:val="20"/>
          <w:szCs w:val="20"/>
          <w:lang w:val="sr-Latn-CS"/>
        </w:rPr>
        <w:t xml:space="preserve"> </w:t>
      </w:r>
      <w:r w:rsidRPr="001F1733">
        <w:rPr>
          <w:rFonts w:eastAsia="Verdana"/>
          <w:sz w:val="20"/>
          <w:szCs w:val="20"/>
          <w:lang w:val="en-US"/>
        </w:rPr>
        <w:t>је</w:t>
      </w:r>
      <w:r w:rsidRPr="00701EFF">
        <w:rPr>
          <w:rFonts w:eastAsia="Verdana"/>
          <w:sz w:val="20"/>
          <w:szCs w:val="20"/>
          <w:lang w:val="sr-Cyrl-RS"/>
        </w:rPr>
        <w:t>:</w:t>
      </w:r>
      <w:r w:rsidRPr="005432D0">
        <w:rPr>
          <w:rFonts w:eastAsia="Verdana"/>
          <w:sz w:val="20"/>
          <w:szCs w:val="20"/>
          <w:lang w:val="en-US"/>
        </w:rPr>
        <w:t xml:space="preserve"> </w:t>
      </w:r>
      <w:r w:rsidRPr="005432D0">
        <w:rPr>
          <w:rFonts w:eastAsia="Verdana"/>
          <w:b/>
          <w:sz w:val="20"/>
          <w:szCs w:val="20"/>
          <w:u w:val="single" w:color="000000"/>
          <w:lang w:val="sr-Cyrl-RS"/>
        </w:rPr>
        <w:t>најнижа понуђена цена</w:t>
      </w:r>
      <w:r w:rsidRPr="005432D0">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5006A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5006AD">
      <w:pPr>
        <w:widowControl w:val="0"/>
        <w:spacing w:after="0" w:line="238" w:lineRule="exact"/>
        <w:ind w:left="100" w:right="119" w:firstLine="6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5006AD" w:rsidRPr="005006AD" w:rsidRDefault="005006AD" w:rsidP="005006A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5006AD" w:rsidRDefault="005006AD" w:rsidP="005006AD">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5006AD" w:rsidRPr="005006AD" w:rsidRDefault="005006AD" w:rsidP="005006A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5006AD" w:rsidRPr="005006AD" w:rsidRDefault="005006AD" w:rsidP="005006AD">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5006AD" w:rsidRDefault="005006AD" w:rsidP="005006AD">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5006AD" w:rsidRPr="005006AD" w:rsidRDefault="005006AD" w:rsidP="005006A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5006A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37786B">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37786B" w:rsidRPr="0037786B">
              <w:rPr>
                <w:rFonts w:eastAsia="Times New Roman" w:cs="Times New Roman"/>
                <w:b/>
                <w:sz w:val="20"/>
                <w:szCs w:val="20"/>
                <w:lang w:val="sr-Cyrl-CS"/>
              </w:rPr>
              <w:t>НАДЗОР НАД ИНВАЗИВНИМ ВРСТАМА КОМАРАЦА КОЈИ ПРЕНОСЕ ЗАРАЗНЕ БОЛЕСТИ</w:t>
            </w:r>
          </w:p>
        </w:tc>
      </w:tr>
    </w:tbl>
    <w:p w:rsidR="005E75D8" w:rsidRPr="0037786B" w:rsidRDefault="005E75D8" w:rsidP="005E75D8">
      <w:pPr>
        <w:autoSpaceDE w:val="0"/>
        <w:autoSpaceDN w:val="0"/>
        <w:adjustRightInd w:val="0"/>
        <w:spacing w:after="0" w:line="240" w:lineRule="auto"/>
        <w:jc w:val="center"/>
        <w:rPr>
          <w:rFonts w:eastAsia="Times New Roman" w:cs="Times New Roman"/>
          <w:b/>
          <w:noProof/>
          <w:sz w:val="20"/>
          <w:szCs w:val="20"/>
          <w:highlight w:val="yellow"/>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C159DA">
        <w:rPr>
          <w:rFonts w:eastAsia="Times New Roman" w:cs="Times New Roman"/>
          <w:b/>
          <w:noProof/>
          <w:sz w:val="20"/>
          <w:szCs w:val="20"/>
          <w:lang w:val="sr-Cyrl-RS"/>
        </w:rPr>
        <w:t xml:space="preserve">Наручиоца </w:t>
      </w:r>
      <w:r w:rsidRPr="00C159DA">
        <w:rPr>
          <w:rFonts w:eastAsia="Times New Roman" w:cs="Verdana-Bold"/>
          <w:b/>
          <w:bCs/>
          <w:sz w:val="20"/>
          <w:szCs w:val="20"/>
          <w:lang w:val="ru-RU"/>
        </w:rPr>
        <w:t>дана</w:t>
      </w:r>
      <w:r w:rsidR="001F1733" w:rsidRPr="00C159DA">
        <w:rPr>
          <w:rFonts w:eastAsia="Times New Roman" w:cs="Verdana-Bold"/>
          <w:b/>
          <w:bCs/>
          <w:sz w:val="20"/>
          <w:szCs w:val="20"/>
          <w:lang w:val="ru-RU"/>
        </w:rPr>
        <w:t xml:space="preserve"> </w:t>
      </w:r>
      <w:r w:rsidR="001F1733" w:rsidRPr="00C159DA">
        <w:rPr>
          <w:rFonts w:eastAsia="Times New Roman" w:cs="Verdana-Bold"/>
          <w:b/>
          <w:bCs/>
          <w:sz w:val="20"/>
          <w:szCs w:val="20"/>
          <w:lang w:val="sr-Latn-RS"/>
        </w:rPr>
        <w:t>14</w:t>
      </w:r>
      <w:r w:rsidR="000F19E8" w:rsidRPr="00C159DA">
        <w:rPr>
          <w:rFonts w:eastAsia="Times New Roman" w:cs="Verdana-Bold"/>
          <w:b/>
          <w:bCs/>
          <w:sz w:val="20"/>
          <w:szCs w:val="20"/>
          <w:lang w:val="ru-RU"/>
        </w:rPr>
        <w:t>.</w:t>
      </w:r>
      <w:r w:rsidR="001D1839" w:rsidRPr="00C159DA">
        <w:rPr>
          <w:rFonts w:eastAsia="Times New Roman" w:cs="Verdana-Bold"/>
          <w:b/>
          <w:bCs/>
          <w:sz w:val="20"/>
          <w:szCs w:val="20"/>
          <w:lang w:val="ru-RU"/>
        </w:rPr>
        <w:t>0</w:t>
      </w:r>
      <w:r w:rsidR="001F1733" w:rsidRPr="00C159DA">
        <w:rPr>
          <w:rFonts w:eastAsia="Times New Roman" w:cs="Verdana-Bold"/>
          <w:b/>
          <w:bCs/>
          <w:sz w:val="20"/>
          <w:szCs w:val="20"/>
          <w:lang w:val="sr-Latn-RS"/>
        </w:rPr>
        <w:t>3</w:t>
      </w:r>
      <w:r w:rsidRPr="00C159DA">
        <w:rPr>
          <w:rFonts w:eastAsia="Times New Roman" w:cs="Times New Roman"/>
          <w:b/>
          <w:noProof/>
          <w:sz w:val="20"/>
          <w:szCs w:val="20"/>
          <w:lang w:val="sr-Cyrl-RS"/>
        </w:rPr>
        <w:t>.201</w:t>
      </w:r>
      <w:r w:rsidR="0091100D" w:rsidRPr="00C159DA">
        <w:rPr>
          <w:rFonts w:eastAsia="Times New Roman" w:cs="Times New Roman"/>
          <w:b/>
          <w:noProof/>
          <w:sz w:val="20"/>
          <w:szCs w:val="20"/>
          <w:lang w:val="sr-Latn-RS"/>
        </w:rPr>
        <w:t>9</w:t>
      </w:r>
      <w:r w:rsidRPr="00C159DA">
        <w:rPr>
          <w:rFonts w:eastAsia="Times New Roman" w:cs="Verdana-Bold"/>
          <w:b/>
          <w:bCs/>
          <w:sz w:val="20"/>
          <w:szCs w:val="20"/>
          <w:lang w:val="ru-RU"/>
        </w:rPr>
        <w:t>. године</w:t>
      </w:r>
      <w:r w:rsidRPr="00077C48">
        <w:rPr>
          <w:rFonts w:eastAsia="Times New Roman" w:cs="Times New Roman"/>
          <w:b/>
          <w:noProof/>
          <w:sz w:val="20"/>
          <w:szCs w:val="20"/>
          <w:lang w:val="sr-Cyrl-RS"/>
        </w:rPr>
        <w:t xml:space="preserve"> </w:t>
      </w:r>
    </w:p>
    <w:p w:rsidR="005E75D8" w:rsidRPr="0091100D" w:rsidRDefault="005E75D8" w:rsidP="005E75D8">
      <w:pPr>
        <w:autoSpaceDE w:val="0"/>
        <w:autoSpaceDN w:val="0"/>
        <w:adjustRightInd w:val="0"/>
        <w:spacing w:after="0" w:line="240" w:lineRule="auto"/>
        <w:jc w:val="center"/>
        <w:rPr>
          <w:rFonts w:eastAsia="Times New Roman" w:cs="Times New Roman"/>
          <w:b/>
          <w:sz w:val="20"/>
          <w:szCs w:val="20"/>
          <w:lang w:val="sr-Latn-RS"/>
        </w:rPr>
      </w:pPr>
      <w:r w:rsidRPr="00E20B6F">
        <w:rPr>
          <w:rFonts w:eastAsia="Times New Roman" w:cs="Verdana-Bold"/>
          <w:b/>
          <w:bCs/>
          <w:sz w:val="20"/>
          <w:szCs w:val="20"/>
          <w:lang w:val="ru-RU"/>
        </w:rPr>
        <w:t xml:space="preserve">ЈН ОП </w:t>
      </w:r>
      <w:r w:rsidR="00E20B6F" w:rsidRPr="00E20B6F">
        <w:rPr>
          <w:rFonts w:eastAsia="Times New Roman" w:cs="Verdana-Bold"/>
          <w:b/>
          <w:bCs/>
          <w:sz w:val="20"/>
          <w:szCs w:val="20"/>
          <w:lang w:val="sr-Latn-RS"/>
        </w:rPr>
        <w:t>1</w:t>
      </w:r>
      <w:r w:rsidR="001F1733">
        <w:rPr>
          <w:rFonts w:eastAsia="Times New Roman" w:cs="Verdana-Bold"/>
          <w:b/>
          <w:bCs/>
          <w:sz w:val="20"/>
          <w:szCs w:val="20"/>
          <w:lang w:val="sr-Latn-RS"/>
        </w:rPr>
        <w:t>6</w:t>
      </w:r>
      <w:r w:rsidRPr="00E20B6F">
        <w:rPr>
          <w:rFonts w:eastAsia="Times New Roman" w:cs="Verdana-Bold"/>
          <w:b/>
          <w:bCs/>
          <w:sz w:val="20"/>
          <w:szCs w:val="20"/>
          <w:lang w:val="ru-RU"/>
        </w:rPr>
        <w:t>/201</w:t>
      </w:r>
      <w:r w:rsidR="0091100D">
        <w:rPr>
          <w:rFonts w:eastAsia="Times New Roman" w:cs="Verdana-Bold"/>
          <w:b/>
          <w:bCs/>
          <w:sz w:val="20"/>
          <w:szCs w:val="20"/>
          <w:lang w:val="sr-Latn-RS"/>
        </w:rPr>
        <w:t>9</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0F19E8">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Pr="008C71B4">
              <w:rPr>
                <w:rFonts w:eastAsia="Times New Roman" w:cs="Times New Roman"/>
                <w:sz w:val="20"/>
                <w:szCs w:val="20"/>
                <w:lang w:val="ru-RU"/>
              </w:rPr>
              <w:t xml:space="preserve">УСЛУГА -  </w:t>
            </w:r>
            <w:r w:rsidR="000F19E8" w:rsidRPr="008C71B4">
              <w:rPr>
                <w:rFonts w:eastAsia="Times New Roman" w:cs="Times New Roman"/>
                <w:sz w:val="20"/>
                <w:szCs w:val="20"/>
                <w:lang w:val="sr-Cyrl-RS" w:eastAsia="ar-SA"/>
              </w:rPr>
              <w:t xml:space="preserve"> </w:t>
            </w:r>
            <w:r w:rsidR="0037786B" w:rsidRPr="00E31E10">
              <w:rPr>
                <w:rFonts w:eastAsia="Times New Roman" w:cs="Times New Roman"/>
                <w:sz w:val="20"/>
                <w:szCs w:val="20"/>
                <w:lang w:val="sr-Cyrl-CS"/>
              </w:rPr>
              <w:t>НАДЗОР НАД ИНВАЗИВНИМ ВРСТАМА КОМАРАЦА КОЈИ ПРЕНОСЕ ЗАРАЗНЕ БОЛЕСТИ</w:t>
            </w:r>
          </w:p>
        </w:tc>
      </w:tr>
      <w:tr w:rsidR="000F19E8" w:rsidRPr="005E75D8" w:rsidTr="005922E3">
        <w:trPr>
          <w:trHeight w:val="317"/>
          <w:tblCellSpacing w:w="20" w:type="dxa"/>
        </w:trPr>
        <w:tc>
          <w:tcPr>
            <w:tcW w:w="3222" w:type="dxa"/>
            <w:shd w:val="clear" w:color="auto" w:fill="auto"/>
          </w:tcPr>
          <w:p w:rsidR="000F19E8" w:rsidRPr="005E75D8" w:rsidRDefault="00E20B6F" w:rsidP="00163D2D">
            <w:pPr>
              <w:autoSpaceDE w:val="0"/>
              <w:autoSpaceDN w:val="0"/>
              <w:adjustRightInd w:val="0"/>
              <w:spacing w:after="0" w:line="240" w:lineRule="auto"/>
              <w:jc w:val="both"/>
              <w:rPr>
                <w:rFonts w:cs="Verdana-Bold"/>
                <w:bCs/>
                <w:sz w:val="20"/>
                <w:szCs w:val="20"/>
                <w:lang w:val="ru-RU"/>
              </w:rPr>
            </w:pPr>
            <w:r>
              <w:rPr>
                <w:rFonts w:cs="Verdana-Bold"/>
                <w:bCs/>
                <w:sz w:val="20"/>
                <w:szCs w:val="20"/>
                <w:lang w:val="ru-RU"/>
              </w:rPr>
              <w:t>Укупна цена</w:t>
            </w:r>
            <w:r w:rsidR="000F19E8">
              <w:rPr>
                <w:rFonts w:cs="Verdana-Bold"/>
                <w:bCs/>
                <w:sz w:val="20"/>
                <w:szCs w:val="20"/>
                <w:lang w:val="ru-RU"/>
              </w:rPr>
              <w:t xml:space="preserve"> без ПДВ-а</w:t>
            </w:r>
            <w:r w:rsidR="00163D2D">
              <w:rPr>
                <w:rFonts w:cs="Verdana-Bold"/>
                <w:bCs/>
                <w:sz w:val="20"/>
                <w:szCs w:val="20"/>
                <w:lang w:val="ru-RU"/>
              </w:rPr>
              <w:t>:</w:t>
            </w:r>
          </w:p>
        </w:tc>
        <w:tc>
          <w:tcPr>
            <w:tcW w:w="6361" w:type="dxa"/>
            <w:shd w:val="clear" w:color="auto" w:fill="auto"/>
          </w:tcPr>
          <w:p w:rsidR="000F19E8" w:rsidRPr="005E75D8" w:rsidRDefault="000F19E8" w:rsidP="000F19E8">
            <w:pPr>
              <w:autoSpaceDE w:val="0"/>
              <w:autoSpaceDN w:val="0"/>
              <w:adjustRightInd w:val="0"/>
              <w:spacing w:after="0" w:line="240" w:lineRule="auto"/>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163D2D">
            <w:pPr>
              <w:tabs>
                <w:tab w:val="center" w:pos="4320"/>
                <w:tab w:val="right" w:pos="8640"/>
              </w:tabs>
              <w:spacing w:before="20" w:after="20" w:line="240" w:lineRule="auto"/>
              <w:ind w:left="8" w:right="79"/>
              <w:rPr>
                <w:rFonts w:cs="Verdana-Bold"/>
                <w:bCs/>
                <w:sz w:val="20"/>
                <w:szCs w:val="20"/>
                <w:lang w:val="ru-RU"/>
              </w:rPr>
            </w:pPr>
            <w:r w:rsidRPr="005E75D8">
              <w:rPr>
                <w:rFonts w:cs="Verdana-Bold"/>
                <w:bCs/>
                <w:sz w:val="20"/>
                <w:szCs w:val="20"/>
                <w:lang w:val="ru-RU"/>
              </w:rPr>
              <w:t xml:space="preserve">Укупна цена </w:t>
            </w:r>
            <w:r w:rsidR="00163D2D">
              <w:rPr>
                <w:rFonts w:cs="Verdana-Bold"/>
                <w:bCs/>
                <w:sz w:val="20"/>
                <w:szCs w:val="20"/>
                <w:lang w:val="ru-RU"/>
              </w:rPr>
              <w:t xml:space="preserve"> </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line="240" w:lineRule="auto"/>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bl>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C159DA" w:rsidRDefault="005E75D8" w:rsidP="005E75D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37786B" w:rsidRPr="0037786B">
        <w:rPr>
          <w:rFonts w:eastAsia="Times New Roman" w:cs="Times New Roman"/>
          <w:b/>
          <w:sz w:val="20"/>
          <w:szCs w:val="20"/>
          <w:lang w:val="sr-Cyrl-CS"/>
        </w:rPr>
        <w:t>НАДЗОР НАД ИНВАЗИВНИМ ВРСТАМА КОМАРАЦА КОЈИ ПРЕНОСЕ ЗАРАЗНЕ БОЛЕСТИ</w:t>
      </w:r>
      <w:r w:rsidR="0037786B" w:rsidRPr="005E75D8">
        <w:rPr>
          <w:rFonts w:eastAsia="Times New Roman" w:cs="Times New Roman"/>
          <w:b/>
          <w:noProof/>
          <w:sz w:val="20"/>
          <w:szCs w:val="20"/>
          <w:lang w:val="sr-Cyrl-RS"/>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DC1510">
        <w:rPr>
          <w:rFonts w:eastAsia="Times New Roman" w:cs="Times New Roman"/>
          <w:b/>
          <w:noProof/>
          <w:sz w:val="20"/>
          <w:szCs w:val="20"/>
          <w:lang w:val="sr-Cyrl-RS"/>
        </w:rPr>
        <w:t xml:space="preserve">Наручиоца </w:t>
      </w:r>
      <w:r w:rsidRPr="00C159DA">
        <w:rPr>
          <w:rFonts w:eastAsia="Times New Roman" w:cs="Verdana-Bold"/>
          <w:b/>
          <w:bCs/>
          <w:sz w:val="20"/>
          <w:szCs w:val="20"/>
          <w:lang w:val="ru-RU"/>
        </w:rPr>
        <w:t xml:space="preserve">дана </w:t>
      </w:r>
      <w:r w:rsidR="00363D34" w:rsidRPr="00C159DA">
        <w:rPr>
          <w:rFonts w:eastAsia="Times New Roman" w:cs="Verdana-Bold"/>
          <w:b/>
          <w:bCs/>
          <w:sz w:val="20"/>
          <w:szCs w:val="20"/>
          <w:lang w:val="sr-Latn-RS"/>
        </w:rPr>
        <w:t>14</w:t>
      </w:r>
      <w:r w:rsidR="00E20B6F" w:rsidRPr="00C159DA">
        <w:rPr>
          <w:rFonts w:eastAsia="Times New Roman" w:cs="Verdana-Bold"/>
          <w:b/>
          <w:bCs/>
          <w:sz w:val="20"/>
          <w:szCs w:val="20"/>
          <w:lang w:val="ru-RU"/>
        </w:rPr>
        <w:t>.0</w:t>
      </w:r>
      <w:r w:rsidR="00363D34" w:rsidRPr="00C159DA">
        <w:rPr>
          <w:rFonts w:eastAsia="Times New Roman" w:cs="Verdana-Bold"/>
          <w:b/>
          <w:bCs/>
          <w:sz w:val="20"/>
          <w:szCs w:val="20"/>
          <w:lang w:val="sr-Latn-RS"/>
        </w:rPr>
        <w:t>3</w:t>
      </w:r>
      <w:r w:rsidRPr="00C159DA">
        <w:rPr>
          <w:rFonts w:eastAsia="Times New Roman" w:cs="Times New Roman"/>
          <w:b/>
          <w:noProof/>
          <w:sz w:val="20"/>
          <w:szCs w:val="20"/>
          <w:lang w:val="sr-Cyrl-RS"/>
        </w:rPr>
        <w:t>.201</w:t>
      </w:r>
      <w:r w:rsidR="0091100D" w:rsidRPr="00C159DA">
        <w:rPr>
          <w:rFonts w:eastAsia="Times New Roman" w:cs="Times New Roman"/>
          <w:b/>
          <w:noProof/>
          <w:sz w:val="20"/>
          <w:szCs w:val="20"/>
          <w:lang w:val="sr-Latn-RS"/>
        </w:rPr>
        <w:t>9</w:t>
      </w:r>
      <w:r w:rsidRPr="00C159DA">
        <w:rPr>
          <w:rFonts w:eastAsia="Times New Roman" w:cs="Verdana-Bold"/>
          <w:b/>
          <w:bCs/>
          <w:sz w:val="20"/>
          <w:szCs w:val="20"/>
          <w:lang w:val="ru-RU"/>
        </w:rPr>
        <w:t xml:space="preserve">. године </w:t>
      </w:r>
    </w:p>
    <w:p w:rsidR="005E75D8" w:rsidRPr="00701EFF" w:rsidRDefault="005E75D8" w:rsidP="005E75D8">
      <w:pPr>
        <w:autoSpaceDE w:val="0"/>
        <w:autoSpaceDN w:val="0"/>
        <w:adjustRightInd w:val="0"/>
        <w:spacing w:after="0" w:line="240" w:lineRule="auto"/>
        <w:jc w:val="center"/>
        <w:rPr>
          <w:rFonts w:eastAsia="Times New Roman" w:cs="Verdana"/>
          <w:b/>
          <w:sz w:val="20"/>
          <w:szCs w:val="20"/>
          <w:lang w:val="sr-Latn-RS"/>
        </w:rPr>
      </w:pPr>
      <w:r w:rsidRPr="00E20B6F">
        <w:rPr>
          <w:rFonts w:eastAsia="Times New Roman" w:cs="Verdana"/>
          <w:b/>
          <w:sz w:val="20"/>
          <w:szCs w:val="20"/>
          <w:lang w:val="ru-RU"/>
        </w:rPr>
        <w:t xml:space="preserve">ЈН ОП </w:t>
      </w:r>
      <w:r w:rsidR="00E20B6F" w:rsidRPr="00E20B6F">
        <w:rPr>
          <w:rFonts w:eastAsia="Times New Roman" w:cs="Verdana"/>
          <w:b/>
          <w:sz w:val="20"/>
          <w:szCs w:val="20"/>
          <w:lang w:val="sr-Latn-RS"/>
        </w:rPr>
        <w:t>1</w:t>
      </w:r>
      <w:r w:rsidR="00363D34">
        <w:rPr>
          <w:rFonts w:eastAsia="Times New Roman" w:cs="Verdana"/>
          <w:b/>
          <w:sz w:val="20"/>
          <w:szCs w:val="20"/>
          <w:lang w:val="sr-Latn-RS"/>
        </w:rPr>
        <w:t>6</w:t>
      </w:r>
      <w:r w:rsidRPr="00E20B6F">
        <w:rPr>
          <w:rFonts w:eastAsia="Times New Roman" w:cs="Verdana"/>
          <w:b/>
          <w:sz w:val="20"/>
          <w:szCs w:val="20"/>
          <w:lang w:val="ru-RU"/>
        </w:rPr>
        <w:t>/201</w:t>
      </w:r>
      <w:r w:rsidR="0091100D">
        <w:rPr>
          <w:rFonts w:eastAsia="Times New Roman" w:cs="Verdana"/>
          <w:b/>
          <w:sz w:val="20"/>
          <w:szCs w:val="20"/>
          <w:lang w:val="sr-Latn-RS"/>
        </w:rPr>
        <w:t>9</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w:t>
            </w:r>
            <w:r w:rsidRPr="005E75D8">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077C48" w:rsidRDefault="005E75D8" w:rsidP="000F19E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Pr="005E75D8">
        <w:rPr>
          <w:rFonts w:eastAsia="Times New Roman" w:cs="Times New Roman"/>
          <w:b/>
          <w:sz w:val="20"/>
          <w:szCs w:val="20"/>
          <w:lang w:val="ru-RU"/>
        </w:rPr>
        <w:t xml:space="preserve">услуга </w:t>
      </w:r>
      <w:r w:rsidR="0037786B" w:rsidRPr="0037786B">
        <w:rPr>
          <w:rFonts w:eastAsia="Times New Roman" w:cs="Times New Roman"/>
          <w:b/>
          <w:sz w:val="20"/>
          <w:szCs w:val="20"/>
          <w:lang w:val="sr-Cyrl-CS"/>
        </w:rPr>
        <w:t>НАДЗОР НАД ИНВАЗИВНИМ ВРСТАМА КОМАРАЦА КОЈИ ПРЕНОСЕ ЗАРАЗНЕ БОЛЕСТИ</w:t>
      </w:r>
      <w:r w:rsidR="00F40DE4" w:rsidRPr="00701EFF">
        <w:rPr>
          <w:rFonts w:eastAsia="Times New Roman" w:cs="Times New Roman"/>
          <w:b/>
          <w:sz w:val="20"/>
          <w:szCs w:val="20"/>
          <w:lang w:val="sr-Cyrl-RS" w:eastAsia="ar-SA"/>
        </w:rPr>
        <w:t xml:space="preserve"> </w:t>
      </w:r>
      <w:r w:rsidR="00F40DE4" w:rsidRPr="00701EFF">
        <w:rPr>
          <w:rFonts w:eastAsia="Times New Roman" w:cs="Times New Roman"/>
          <w:b/>
          <w:sz w:val="20"/>
          <w:szCs w:val="20"/>
          <w:lang w:val="ru-RU"/>
        </w:rPr>
        <w:t xml:space="preserve"> </w:t>
      </w:r>
      <w:r w:rsidR="000F19E8" w:rsidRPr="00701EFF">
        <w:rPr>
          <w:rFonts w:eastAsia="Times New Roman" w:cs="Times New Roman"/>
          <w:b/>
          <w:noProof/>
          <w:sz w:val="20"/>
          <w:szCs w:val="20"/>
          <w:lang w:val="sr-Cyrl-RS"/>
        </w:rPr>
        <w:t xml:space="preserve">објављеном на Порталу јавних набавки и интернет страници </w:t>
      </w:r>
      <w:r w:rsidR="000F19E8" w:rsidRPr="00C159DA">
        <w:rPr>
          <w:rFonts w:eastAsia="Times New Roman" w:cs="Times New Roman"/>
          <w:b/>
          <w:noProof/>
          <w:sz w:val="20"/>
          <w:szCs w:val="20"/>
          <w:lang w:val="sr-Cyrl-RS"/>
        </w:rPr>
        <w:t xml:space="preserve">Наручиоца </w:t>
      </w:r>
      <w:r w:rsidR="008D7C5D" w:rsidRPr="00C159DA">
        <w:rPr>
          <w:rFonts w:eastAsia="Times New Roman" w:cs="Verdana-Bold"/>
          <w:b/>
          <w:bCs/>
          <w:sz w:val="20"/>
          <w:szCs w:val="20"/>
          <w:lang w:val="ru-RU"/>
        </w:rPr>
        <w:t xml:space="preserve">дана </w:t>
      </w:r>
      <w:r w:rsidR="00466C68" w:rsidRPr="00C159DA">
        <w:rPr>
          <w:rFonts w:eastAsia="Times New Roman" w:cs="Verdana-Bold"/>
          <w:b/>
          <w:bCs/>
          <w:sz w:val="20"/>
          <w:szCs w:val="20"/>
          <w:lang w:val="sr-Latn-RS"/>
        </w:rPr>
        <w:t>14</w:t>
      </w:r>
      <w:r w:rsidR="0059578D" w:rsidRPr="00C159DA">
        <w:rPr>
          <w:rFonts w:eastAsia="Times New Roman" w:cs="Verdana-Bold"/>
          <w:b/>
          <w:bCs/>
          <w:sz w:val="20"/>
          <w:szCs w:val="20"/>
          <w:lang w:val="ru-RU"/>
        </w:rPr>
        <w:t>.0</w:t>
      </w:r>
      <w:r w:rsidR="00466C68" w:rsidRPr="00C159DA">
        <w:rPr>
          <w:rFonts w:eastAsia="Times New Roman" w:cs="Verdana-Bold"/>
          <w:b/>
          <w:bCs/>
          <w:sz w:val="20"/>
          <w:szCs w:val="20"/>
          <w:lang w:val="sr-Latn-RS"/>
        </w:rPr>
        <w:t>3</w:t>
      </w:r>
      <w:r w:rsidR="0091100D" w:rsidRPr="00C159DA">
        <w:rPr>
          <w:rFonts w:eastAsia="Times New Roman" w:cs="Times New Roman"/>
          <w:b/>
          <w:noProof/>
          <w:sz w:val="20"/>
          <w:szCs w:val="20"/>
          <w:lang w:val="sr-Cyrl-RS"/>
        </w:rPr>
        <w:t>.201</w:t>
      </w:r>
      <w:r w:rsidR="0091100D" w:rsidRPr="00C159DA">
        <w:rPr>
          <w:rFonts w:eastAsia="Times New Roman" w:cs="Times New Roman"/>
          <w:b/>
          <w:noProof/>
          <w:sz w:val="20"/>
          <w:szCs w:val="20"/>
          <w:lang w:val="sr-Latn-RS"/>
        </w:rPr>
        <w:t>9</w:t>
      </w:r>
      <w:r w:rsidR="000F19E8" w:rsidRPr="00C159DA">
        <w:rPr>
          <w:rFonts w:eastAsia="Times New Roman" w:cs="Verdana-Bold"/>
          <w:b/>
          <w:bCs/>
          <w:sz w:val="20"/>
          <w:szCs w:val="20"/>
          <w:lang w:val="ru-RU"/>
        </w:rPr>
        <w:t>. године</w:t>
      </w:r>
      <w:r w:rsidR="000F19E8" w:rsidRPr="00077C48">
        <w:rPr>
          <w:rFonts w:eastAsia="Times New Roman" w:cs="Verdana-Bold"/>
          <w:b/>
          <w:bCs/>
          <w:sz w:val="20"/>
          <w:szCs w:val="20"/>
          <w:lang w:val="ru-RU"/>
        </w:rPr>
        <w:t xml:space="preserve"> </w:t>
      </w:r>
    </w:p>
    <w:p w:rsidR="000F19E8" w:rsidRPr="0091100D" w:rsidRDefault="000F19E8" w:rsidP="000F19E8">
      <w:pPr>
        <w:autoSpaceDE w:val="0"/>
        <w:autoSpaceDN w:val="0"/>
        <w:adjustRightInd w:val="0"/>
        <w:spacing w:after="0" w:line="240" w:lineRule="auto"/>
        <w:jc w:val="center"/>
        <w:rPr>
          <w:rFonts w:eastAsia="Times New Roman" w:cs="Verdana"/>
          <w:b/>
          <w:sz w:val="20"/>
          <w:szCs w:val="20"/>
          <w:lang w:val="sr-Latn-RS"/>
        </w:rPr>
      </w:pPr>
      <w:r w:rsidRPr="0059578D">
        <w:rPr>
          <w:rFonts w:eastAsia="Times New Roman" w:cs="Verdana"/>
          <w:b/>
          <w:sz w:val="20"/>
          <w:szCs w:val="20"/>
          <w:lang w:val="ru-RU"/>
        </w:rPr>
        <w:t xml:space="preserve">ЈН ОП </w:t>
      </w:r>
      <w:r w:rsidR="0059578D" w:rsidRPr="0059578D">
        <w:rPr>
          <w:rFonts w:eastAsia="Times New Roman" w:cs="Verdana"/>
          <w:b/>
          <w:sz w:val="20"/>
          <w:szCs w:val="20"/>
          <w:lang w:val="sr-Latn-RS"/>
        </w:rPr>
        <w:t>1</w:t>
      </w:r>
      <w:r w:rsidR="00466C68">
        <w:rPr>
          <w:rFonts w:eastAsia="Times New Roman" w:cs="Verdana"/>
          <w:b/>
          <w:sz w:val="20"/>
          <w:szCs w:val="20"/>
          <w:lang w:val="sr-Latn-RS"/>
        </w:rPr>
        <w:t>6</w:t>
      </w:r>
      <w:r w:rsidR="0091100D">
        <w:rPr>
          <w:rFonts w:eastAsia="Times New Roman" w:cs="Verdana"/>
          <w:b/>
          <w:sz w:val="20"/>
          <w:szCs w:val="20"/>
          <w:lang w:val="ru-RU"/>
        </w:rPr>
        <w:t>/201</w:t>
      </w:r>
      <w:r w:rsidR="0091100D">
        <w:rPr>
          <w:rFonts w:eastAsia="Times New Roman" w:cs="Verdana"/>
          <w:b/>
          <w:sz w:val="20"/>
          <w:szCs w:val="20"/>
          <w:lang w:val="sr-Latn-RS"/>
        </w:rPr>
        <w:t>9</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5922E3">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F40DE4" w:rsidRDefault="005E75D8" w:rsidP="00F40DE4">
            <w:pPr>
              <w:jc w:val="center"/>
              <w:rPr>
                <w:b/>
                <w:lang w:val="sr-Cyrl-RS" w:eastAsia="ar-SA"/>
              </w:rPr>
            </w:pPr>
            <w:r w:rsidRPr="005E75D8">
              <w:rPr>
                <w:b/>
                <w:bCs/>
                <w:color w:val="000000"/>
                <w:lang w:val="sr-Cyrl-RS"/>
              </w:rPr>
              <w:t xml:space="preserve">ЈАВНА НАБАВКА </w:t>
            </w:r>
            <w:r w:rsidRPr="005E75D8">
              <w:rPr>
                <w:b/>
                <w:lang w:val="ru-RU"/>
              </w:rPr>
              <w:t xml:space="preserve">УСЛУГА </w:t>
            </w:r>
            <w:r w:rsidR="00BF1E5F">
              <w:rPr>
                <w:b/>
                <w:lang w:val="ru-RU"/>
              </w:rPr>
              <w:t>–</w:t>
            </w:r>
            <w:r w:rsidRPr="005E75D8">
              <w:rPr>
                <w:b/>
                <w:lang w:val="ru-RU"/>
              </w:rPr>
              <w:t xml:space="preserve"> </w:t>
            </w:r>
            <w:r w:rsidR="0037786B" w:rsidRPr="0059578D">
              <w:rPr>
                <w:b/>
                <w:lang w:val="sr-Cyrl-CS"/>
              </w:rPr>
              <w:t>НАДЗОР НАД ИНВАЗИВНИМ ВРСТАМА КОМАРАЦА КОЈИ ПРЕНОСЕ ЗАРАЗНЕ БОЛЕСТИ</w:t>
            </w:r>
          </w:p>
          <w:p w:rsidR="005E75D8" w:rsidRPr="0091100D" w:rsidRDefault="005C7200" w:rsidP="00F40DE4">
            <w:pPr>
              <w:jc w:val="center"/>
              <w:rPr>
                <w:color w:val="000000"/>
                <w:highlight w:val="red"/>
                <w:lang w:val="sr-Latn-RS"/>
              </w:rPr>
            </w:pPr>
            <w:r w:rsidRPr="0059578D">
              <w:rPr>
                <w:b/>
                <w:lang w:val="sr-Cyrl-CS" w:eastAsia="ar-SA"/>
              </w:rPr>
              <w:t xml:space="preserve">ЈН </w:t>
            </w:r>
            <w:r w:rsidR="00701EFF" w:rsidRPr="0059578D">
              <w:rPr>
                <w:b/>
                <w:lang w:val="sr-Cyrl-CS" w:eastAsia="ar-SA"/>
              </w:rPr>
              <w:t xml:space="preserve">ОП </w:t>
            </w:r>
            <w:r w:rsidR="0059578D" w:rsidRPr="0059578D">
              <w:rPr>
                <w:b/>
                <w:lang w:val="sr-Latn-RS" w:eastAsia="ar-SA"/>
              </w:rPr>
              <w:t>1</w:t>
            </w:r>
            <w:r w:rsidR="00946072">
              <w:rPr>
                <w:b/>
                <w:lang w:val="sr-Latn-RS" w:eastAsia="ar-SA"/>
              </w:rPr>
              <w:t>6</w:t>
            </w:r>
            <w:r w:rsidR="0091100D">
              <w:rPr>
                <w:b/>
                <w:lang w:val="sr-Cyrl-CS" w:eastAsia="ar-SA"/>
              </w:rPr>
              <w:t>/201</w:t>
            </w:r>
            <w:r w:rsidR="0091100D">
              <w:rPr>
                <w:b/>
                <w:lang w:val="sr-Latn-RS" w:eastAsia="ar-SA"/>
              </w:rPr>
              <w:t>9</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41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4170"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163D2D" w:rsidTr="00BF1E5F">
        <w:trPr>
          <w:trHeight w:val="773"/>
        </w:trPr>
        <w:tc>
          <w:tcPr>
            <w:tcW w:w="1398" w:type="dxa"/>
          </w:tcPr>
          <w:p w:rsidR="00BF1E5F" w:rsidRPr="00163D2D" w:rsidRDefault="007F071F" w:rsidP="008A16F7">
            <w:pPr>
              <w:pStyle w:val="TableContents"/>
              <w:jc w:val="center"/>
              <w:rPr>
                <w:rFonts w:asciiTheme="minorHAnsi" w:hAnsiTheme="minorHAnsi" w:cs="Arial"/>
                <w:i/>
                <w:iCs/>
                <w:sz w:val="20"/>
                <w:szCs w:val="20"/>
              </w:rPr>
            </w:pPr>
            <w:r w:rsidRPr="007E5B67">
              <w:rPr>
                <w:rFonts w:eastAsia="Times New Roman"/>
                <w:b/>
                <w:sz w:val="20"/>
                <w:szCs w:val="20"/>
                <w:lang w:val="sr-Cyrl-CS"/>
              </w:rPr>
              <w:t>Надзор над инвазивним векторским врстама комараца</w:t>
            </w:r>
          </w:p>
        </w:tc>
        <w:tc>
          <w:tcPr>
            <w:tcW w:w="1470" w:type="dxa"/>
          </w:tcPr>
          <w:p w:rsidR="00BF1E5F" w:rsidRPr="00163D2D" w:rsidRDefault="007F071F" w:rsidP="008A16F7">
            <w:pPr>
              <w:pStyle w:val="TableContents"/>
              <w:jc w:val="center"/>
              <w:rPr>
                <w:rFonts w:asciiTheme="minorHAnsi" w:hAnsiTheme="minorHAnsi" w:cs="Arial"/>
                <w:sz w:val="20"/>
                <w:szCs w:val="20"/>
              </w:rPr>
            </w:pPr>
            <w:r>
              <w:rPr>
                <w:rFonts w:asciiTheme="minorHAnsi" w:hAnsiTheme="minorHAnsi" w:cs="Arial"/>
                <w:i/>
                <w:iCs/>
                <w:sz w:val="20"/>
                <w:szCs w:val="20"/>
                <w:lang w:val="sr-Cyrl-RS"/>
              </w:rPr>
              <w:t>1</w:t>
            </w:r>
            <w:r w:rsidR="00BF1E5F"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rPr>
          <w:trHeight w:val="728"/>
        </w:trPr>
        <w:tc>
          <w:tcPr>
            <w:tcW w:w="1398" w:type="dxa"/>
          </w:tcPr>
          <w:p w:rsidR="00BF1E5F" w:rsidRPr="00163D2D" w:rsidRDefault="009831F5" w:rsidP="008A16F7">
            <w:pPr>
              <w:pStyle w:val="TableContents"/>
              <w:jc w:val="center"/>
              <w:rPr>
                <w:rFonts w:asciiTheme="minorHAnsi" w:hAnsiTheme="minorHAnsi" w:cs="Arial"/>
                <w:i/>
                <w:iCs/>
                <w:sz w:val="20"/>
                <w:szCs w:val="20"/>
                <w:highlight w:val="green"/>
              </w:rPr>
            </w:pPr>
            <w:r>
              <w:rPr>
                <w:rFonts w:cs="Arial"/>
                <w:b/>
                <w:bCs/>
                <w:sz w:val="20"/>
                <w:szCs w:val="20"/>
                <w:lang w:val="sr-Cyrl-RS"/>
              </w:rPr>
              <w:t xml:space="preserve">Мониторинг </w:t>
            </w:r>
            <w:r w:rsidR="007F071F" w:rsidRPr="007E5B67">
              <w:rPr>
                <w:rFonts w:cs="Arial"/>
                <w:b/>
                <w:bCs/>
                <w:sz w:val="20"/>
                <w:szCs w:val="20"/>
                <w:lang w:val="sr-Cyrl-RS"/>
              </w:rPr>
              <w:t>драслих комараца</w:t>
            </w:r>
          </w:p>
        </w:tc>
        <w:tc>
          <w:tcPr>
            <w:tcW w:w="1470" w:type="dxa"/>
          </w:tcPr>
          <w:p w:rsidR="00BF1E5F" w:rsidRPr="007F071F" w:rsidRDefault="00BF1E5F" w:rsidP="008A16F7">
            <w:pPr>
              <w:pStyle w:val="TableContents"/>
              <w:jc w:val="center"/>
              <w:rPr>
                <w:rFonts w:asciiTheme="minorHAnsi" w:hAnsiTheme="minorHAnsi" w:cs="Arial"/>
                <w:sz w:val="20"/>
                <w:szCs w:val="20"/>
                <w:lang w:val="sr-Cyrl-RS"/>
              </w:rPr>
            </w:pPr>
            <w:r w:rsidRPr="007F071F">
              <w:rPr>
                <w:rFonts w:asciiTheme="minorHAnsi" w:hAnsiTheme="minorHAnsi" w:cs="Arial"/>
                <w:i/>
                <w:iCs/>
                <w:sz w:val="20"/>
                <w:szCs w:val="20"/>
              </w:rPr>
              <w:t xml:space="preserve"> </w:t>
            </w:r>
            <w:r w:rsidR="007F071F" w:rsidRPr="007F071F">
              <w:rPr>
                <w:rFonts w:asciiTheme="minorHAnsi" w:hAnsiTheme="minorHAnsi" w:cs="Arial"/>
                <w:i/>
                <w:iCs/>
                <w:sz w:val="20"/>
                <w:szCs w:val="20"/>
                <w:lang w:val="sr-Cyrl-RS"/>
              </w:rPr>
              <w:t>1</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163D2D" w:rsidTr="00BF1E5F">
        <w:trPr>
          <w:trHeight w:val="728"/>
        </w:trPr>
        <w:tc>
          <w:tcPr>
            <w:tcW w:w="1398" w:type="dxa"/>
          </w:tcPr>
          <w:p w:rsidR="00BF1E5F" w:rsidRPr="00163D2D" w:rsidRDefault="007F071F" w:rsidP="008A16F7">
            <w:pPr>
              <w:pStyle w:val="TableContents"/>
              <w:jc w:val="center"/>
              <w:rPr>
                <w:rFonts w:asciiTheme="minorHAnsi" w:hAnsiTheme="minorHAnsi" w:cs="Arial"/>
                <w:i/>
                <w:iCs/>
                <w:sz w:val="20"/>
                <w:szCs w:val="20"/>
                <w:highlight w:val="green"/>
              </w:rPr>
            </w:pPr>
            <w:r w:rsidRPr="00BE2A43">
              <w:rPr>
                <w:rFonts w:cs="Arial"/>
                <w:b/>
                <w:bCs/>
                <w:sz w:val="20"/>
                <w:szCs w:val="20"/>
              </w:rPr>
              <w:t>Контрола комараца на зараженост вирусом Западног Нила</w:t>
            </w:r>
          </w:p>
        </w:tc>
        <w:tc>
          <w:tcPr>
            <w:tcW w:w="1470" w:type="dxa"/>
          </w:tcPr>
          <w:p w:rsidR="00BF1E5F" w:rsidRPr="007F071F" w:rsidRDefault="007F071F" w:rsidP="008A16F7">
            <w:pPr>
              <w:pStyle w:val="TableContents"/>
              <w:jc w:val="center"/>
              <w:rPr>
                <w:rFonts w:asciiTheme="minorHAnsi" w:hAnsiTheme="minorHAnsi" w:cs="Arial"/>
                <w:i/>
                <w:iCs/>
                <w:sz w:val="20"/>
                <w:szCs w:val="20"/>
                <w:lang w:val="sr-Cyrl-RS"/>
              </w:rPr>
            </w:pPr>
            <w:r w:rsidRPr="007F071F">
              <w:rPr>
                <w:rFonts w:asciiTheme="minorHAnsi" w:hAnsiTheme="minorHAnsi" w:cs="Arial"/>
                <w:i/>
                <w:iCs/>
                <w:sz w:val="20"/>
                <w:szCs w:val="20"/>
                <w:lang w:val="sr-Cyrl-RS"/>
              </w:rPr>
              <w:t>1</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163D2D"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4170"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Pr="005E75D8">
              <w:rPr>
                <w:b/>
                <w:lang w:val="ru-RU"/>
              </w:rPr>
              <w:t xml:space="preserve">УСЛУГА - </w:t>
            </w:r>
            <w:r w:rsidR="00ED0293">
              <w:rPr>
                <w:b/>
                <w:lang w:val="sr-Cyrl-RS" w:eastAsia="ar-SA"/>
              </w:rPr>
              <w:t xml:space="preserve"> </w:t>
            </w:r>
            <w:r w:rsidR="0037786B" w:rsidRPr="0037786B">
              <w:rPr>
                <w:b/>
                <w:lang w:val="sr-Cyrl-CS"/>
              </w:rPr>
              <w:t>НАДЗОР НАД ИНВАЗИВНИМ ВРСТАМА КОМАРАЦА КОЈИ ПРЕНОСЕ ЗАРАЗНЕ БОЛЕСТИ</w:t>
            </w:r>
          </w:p>
          <w:p w:rsidR="002B3419" w:rsidRPr="0091100D" w:rsidRDefault="00701EFF" w:rsidP="00ED0293">
            <w:pPr>
              <w:jc w:val="center"/>
              <w:rPr>
                <w:color w:val="000000"/>
                <w:lang w:val="sr-Latn-RS"/>
              </w:rPr>
            </w:pPr>
            <w:r w:rsidRPr="0059578D">
              <w:rPr>
                <w:b/>
                <w:lang w:val="sr-Cyrl-RS" w:eastAsia="ar-SA"/>
              </w:rPr>
              <w:t xml:space="preserve">ЈН ОП </w:t>
            </w:r>
            <w:r w:rsidR="0059578D" w:rsidRPr="0059578D">
              <w:rPr>
                <w:b/>
                <w:lang w:val="sr-Latn-RS" w:eastAsia="ar-SA"/>
              </w:rPr>
              <w:t>1</w:t>
            </w:r>
            <w:r w:rsidR="00946072">
              <w:rPr>
                <w:b/>
                <w:lang w:val="sr-Latn-RS" w:eastAsia="ar-SA"/>
              </w:rPr>
              <w:t>6</w:t>
            </w:r>
            <w:r w:rsidR="0091100D">
              <w:rPr>
                <w:b/>
                <w:lang w:val="sr-Cyrl-RS" w:eastAsia="ar-SA"/>
              </w:rPr>
              <w:t>/201</w:t>
            </w:r>
            <w:r w:rsidR="0091100D">
              <w:rPr>
                <w:b/>
                <w:lang w:val="sr-Latn-RS" w:eastAsia="ar-SA"/>
              </w:rPr>
              <w:t>9</w:t>
            </w:r>
          </w:p>
        </w:tc>
      </w:tr>
    </w:tbl>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BF1E5F" w:rsidRPr="00CF75F3"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5162"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CF75F3"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5162"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7F071F" w:rsidRPr="00CF75F3" w:rsidTr="00BF1E5F">
        <w:trPr>
          <w:trHeight w:val="773"/>
        </w:trPr>
        <w:tc>
          <w:tcPr>
            <w:tcW w:w="1398" w:type="dxa"/>
          </w:tcPr>
          <w:p w:rsidR="007F071F" w:rsidRPr="00163D2D" w:rsidRDefault="007F071F" w:rsidP="00E83AF0">
            <w:pPr>
              <w:pStyle w:val="TableContents"/>
              <w:jc w:val="center"/>
              <w:rPr>
                <w:rFonts w:asciiTheme="minorHAnsi" w:hAnsiTheme="minorHAnsi" w:cs="Arial"/>
                <w:i/>
                <w:iCs/>
                <w:sz w:val="20"/>
                <w:szCs w:val="20"/>
              </w:rPr>
            </w:pPr>
            <w:r w:rsidRPr="007E5B67">
              <w:rPr>
                <w:rFonts w:eastAsia="Times New Roman"/>
                <w:b/>
                <w:sz w:val="20"/>
                <w:szCs w:val="20"/>
                <w:lang w:val="sr-Cyrl-CS"/>
              </w:rPr>
              <w:t>Надзор над инвазивним векторским врстама комараца</w:t>
            </w:r>
          </w:p>
        </w:tc>
        <w:tc>
          <w:tcPr>
            <w:tcW w:w="1470" w:type="dxa"/>
          </w:tcPr>
          <w:p w:rsidR="007F071F" w:rsidRPr="00163D2D" w:rsidRDefault="007F071F" w:rsidP="00E83AF0">
            <w:pPr>
              <w:pStyle w:val="TableContents"/>
              <w:jc w:val="center"/>
              <w:rPr>
                <w:rFonts w:asciiTheme="minorHAnsi" w:hAnsiTheme="minorHAnsi" w:cs="Arial"/>
                <w:sz w:val="20"/>
                <w:szCs w:val="20"/>
              </w:rPr>
            </w:pPr>
            <w:r>
              <w:rPr>
                <w:rFonts w:asciiTheme="minorHAnsi" w:hAnsiTheme="minorHAnsi" w:cs="Arial"/>
                <w:i/>
                <w:iCs/>
                <w:sz w:val="20"/>
                <w:szCs w:val="20"/>
                <w:lang w:val="sr-Cyrl-RS"/>
              </w:rPr>
              <w:t>1</w:t>
            </w:r>
            <w:r w:rsidRPr="00163D2D">
              <w:rPr>
                <w:rFonts w:asciiTheme="minorHAnsi" w:hAnsiTheme="minorHAnsi" w:cs="Arial"/>
                <w:i/>
                <w:iCs/>
                <w:sz w:val="20"/>
                <w:szCs w:val="20"/>
              </w:rPr>
              <w:t xml:space="preserve"> </w:t>
            </w:r>
          </w:p>
        </w:tc>
        <w:tc>
          <w:tcPr>
            <w:tcW w:w="1455" w:type="dxa"/>
          </w:tcPr>
          <w:p w:rsidR="007F071F" w:rsidRPr="00163D2D" w:rsidRDefault="007F071F" w:rsidP="008A16F7">
            <w:pPr>
              <w:pStyle w:val="TableContents"/>
              <w:snapToGrid w:val="0"/>
              <w:jc w:val="center"/>
              <w:rPr>
                <w:rFonts w:asciiTheme="minorHAnsi" w:hAnsiTheme="minorHAnsi" w:cs="Arial"/>
                <w:sz w:val="20"/>
                <w:szCs w:val="20"/>
                <w:highlight w:val="green"/>
              </w:rPr>
            </w:pPr>
          </w:p>
        </w:tc>
        <w:tc>
          <w:tcPr>
            <w:tcW w:w="1461" w:type="dxa"/>
          </w:tcPr>
          <w:p w:rsidR="007F071F" w:rsidRPr="00163D2D" w:rsidRDefault="007F071F" w:rsidP="008A16F7">
            <w:pPr>
              <w:pStyle w:val="TableContents"/>
              <w:snapToGrid w:val="0"/>
              <w:jc w:val="center"/>
              <w:rPr>
                <w:rFonts w:asciiTheme="minorHAnsi" w:hAnsiTheme="minorHAnsi" w:cs="Arial"/>
                <w:sz w:val="20"/>
                <w:szCs w:val="20"/>
                <w:highlight w:val="green"/>
              </w:rPr>
            </w:pPr>
          </w:p>
        </w:tc>
        <w:tc>
          <w:tcPr>
            <w:tcW w:w="1455" w:type="dxa"/>
          </w:tcPr>
          <w:p w:rsidR="007F071F" w:rsidRPr="00163D2D" w:rsidRDefault="007F071F" w:rsidP="008A16F7">
            <w:pPr>
              <w:pStyle w:val="TableContents"/>
              <w:snapToGrid w:val="0"/>
              <w:jc w:val="center"/>
              <w:rPr>
                <w:rFonts w:asciiTheme="minorHAnsi" w:hAnsiTheme="minorHAnsi" w:cs="Arial"/>
                <w:sz w:val="20"/>
                <w:szCs w:val="20"/>
                <w:highlight w:val="green"/>
              </w:rPr>
            </w:pPr>
          </w:p>
        </w:tc>
        <w:tc>
          <w:tcPr>
            <w:tcW w:w="5162" w:type="dxa"/>
          </w:tcPr>
          <w:p w:rsidR="007F071F" w:rsidRPr="00163D2D" w:rsidRDefault="007F071F" w:rsidP="008A16F7">
            <w:pPr>
              <w:pStyle w:val="TableContents"/>
              <w:snapToGrid w:val="0"/>
              <w:jc w:val="center"/>
              <w:rPr>
                <w:rFonts w:asciiTheme="minorHAnsi" w:hAnsiTheme="minorHAnsi" w:cs="Arial"/>
                <w:sz w:val="20"/>
                <w:szCs w:val="20"/>
                <w:highlight w:val="green"/>
              </w:rPr>
            </w:pPr>
          </w:p>
        </w:tc>
      </w:tr>
      <w:tr w:rsidR="007F071F" w:rsidRPr="00CF75F3" w:rsidTr="00BF1E5F">
        <w:trPr>
          <w:trHeight w:val="728"/>
        </w:trPr>
        <w:tc>
          <w:tcPr>
            <w:tcW w:w="1398" w:type="dxa"/>
          </w:tcPr>
          <w:p w:rsidR="007F071F" w:rsidRPr="00163D2D" w:rsidRDefault="009831F5" w:rsidP="00E83AF0">
            <w:pPr>
              <w:pStyle w:val="TableContents"/>
              <w:jc w:val="center"/>
              <w:rPr>
                <w:rFonts w:asciiTheme="minorHAnsi" w:hAnsiTheme="minorHAnsi" w:cs="Arial"/>
                <w:i/>
                <w:iCs/>
                <w:sz w:val="20"/>
                <w:szCs w:val="20"/>
                <w:highlight w:val="green"/>
              </w:rPr>
            </w:pPr>
            <w:r>
              <w:rPr>
                <w:rFonts w:cs="Arial"/>
                <w:b/>
                <w:bCs/>
                <w:sz w:val="20"/>
                <w:szCs w:val="20"/>
                <w:lang w:val="sr-Cyrl-RS"/>
              </w:rPr>
              <w:t xml:space="preserve">Мониторинг </w:t>
            </w:r>
            <w:r w:rsidR="007F071F" w:rsidRPr="007E5B67">
              <w:rPr>
                <w:rFonts w:cs="Arial"/>
                <w:b/>
                <w:bCs/>
                <w:sz w:val="20"/>
                <w:szCs w:val="20"/>
                <w:lang w:val="sr-Cyrl-RS"/>
              </w:rPr>
              <w:t xml:space="preserve"> одраслих комараца</w:t>
            </w:r>
          </w:p>
        </w:tc>
        <w:tc>
          <w:tcPr>
            <w:tcW w:w="1470" w:type="dxa"/>
          </w:tcPr>
          <w:p w:rsidR="007F071F" w:rsidRPr="007F071F" w:rsidRDefault="007F071F" w:rsidP="00E83AF0">
            <w:pPr>
              <w:pStyle w:val="TableContents"/>
              <w:jc w:val="center"/>
              <w:rPr>
                <w:rFonts w:asciiTheme="minorHAnsi" w:hAnsiTheme="minorHAnsi" w:cs="Arial"/>
                <w:sz w:val="20"/>
                <w:szCs w:val="20"/>
                <w:lang w:val="sr-Cyrl-RS"/>
              </w:rPr>
            </w:pPr>
            <w:r w:rsidRPr="007F071F">
              <w:rPr>
                <w:rFonts w:asciiTheme="minorHAnsi" w:hAnsiTheme="minorHAnsi" w:cs="Arial"/>
                <w:i/>
                <w:iCs/>
                <w:sz w:val="20"/>
                <w:szCs w:val="20"/>
              </w:rPr>
              <w:t xml:space="preserve"> </w:t>
            </w:r>
            <w:r w:rsidRPr="007F071F">
              <w:rPr>
                <w:rFonts w:asciiTheme="minorHAnsi" w:hAnsiTheme="minorHAnsi" w:cs="Arial"/>
                <w:i/>
                <w:iCs/>
                <w:sz w:val="20"/>
                <w:szCs w:val="20"/>
                <w:lang w:val="sr-Cyrl-RS"/>
              </w:rPr>
              <w:t>1</w:t>
            </w:r>
          </w:p>
        </w:tc>
        <w:tc>
          <w:tcPr>
            <w:tcW w:w="1455" w:type="dxa"/>
          </w:tcPr>
          <w:p w:rsidR="007F071F" w:rsidRPr="00163D2D" w:rsidRDefault="007F071F" w:rsidP="008A16F7">
            <w:pPr>
              <w:pStyle w:val="TableContents"/>
              <w:snapToGrid w:val="0"/>
              <w:rPr>
                <w:rFonts w:asciiTheme="minorHAnsi" w:hAnsiTheme="minorHAnsi" w:cs="Arial"/>
                <w:sz w:val="20"/>
                <w:szCs w:val="20"/>
                <w:highlight w:val="green"/>
              </w:rPr>
            </w:pPr>
          </w:p>
        </w:tc>
        <w:tc>
          <w:tcPr>
            <w:tcW w:w="1461" w:type="dxa"/>
          </w:tcPr>
          <w:p w:rsidR="007F071F" w:rsidRPr="00163D2D" w:rsidRDefault="007F071F" w:rsidP="008A16F7">
            <w:pPr>
              <w:pStyle w:val="TableContents"/>
              <w:snapToGrid w:val="0"/>
              <w:rPr>
                <w:rFonts w:asciiTheme="minorHAnsi" w:hAnsiTheme="minorHAnsi" w:cs="Arial"/>
                <w:sz w:val="20"/>
                <w:szCs w:val="20"/>
                <w:highlight w:val="green"/>
              </w:rPr>
            </w:pPr>
          </w:p>
        </w:tc>
        <w:tc>
          <w:tcPr>
            <w:tcW w:w="1455" w:type="dxa"/>
          </w:tcPr>
          <w:p w:rsidR="007F071F" w:rsidRPr="00163D2D" w:rsidRDefault="007F071F" w:rsidP="008A16F7">
            <w:pPr>
              <w:pStyle w:val="TableContents"/>
              <w:snapToGrid w:val="0"/>
              <w:rPr>
                <w:rFonts w:asciiTheme="minorHAnsi" w:hAnsiTheme="minorHAnsi" w:cs="Arial"/>
                <w:sz w:val="20"/>
                <w:szCs w:val="20"/>
                <w:highlight w:val="green"/>
              </w:rPr>
            </w:pPr>
          </w:p>
        </w:tc>
        <w:tc>
          <w:tcPr>
            <w:tcW w:w="5162" w:type="dxa"/>
          </w:tcPr>
          <w:p w:rsidR="007F071F" w:rsidRPr="00163D2D" w:rsidRDefault="007F071F" w:rsidP="008A16F7">
            <w:pPr>
              <w:pStyle w:val="TableContents"/>
              <w:snapToGrid w:val="0"/>
              <w:rPr>
                <w:rFonts w:asciiTheme="minorHAnsi" w:hAnsiTheme="minorHAnsi" w:cs="Arial"/>
                <w:sz w:val="20"/>
                <w:szCs w:val="20"/>
                <w:highlight w:val="green"/>
              </w:rPr>
            </w:pPr>
          </w:p>
        </w:tc>
      </w:tr>
      <w:tr w:rsidR="007F071F" w:rsidRPr="00CF75F3" w:rsidTr="00BF1E5F">
        <w:trPr>
          <w:trHeight w:val="728"/>
        </w:trPr>
        <w:tc>
          <w:tcPr>
            <w:tcW w:w="1398" w:type="dxa"/>
          </w:tcPr>
          <w:p w:rsidR="007F071F" w:rsidRPr="00163D2D" w:rsidRDefault="007F071F" w:rsidP="00E83AF0">
            <w:pPr>
              <w:pStyle w:val="TableContents"/>
              <w:jc w:val="center"/>
              <w:rPr>
                <w:rFonts w:asciiTheme="minorHAnsi" w:hAnsiTheme="minorHAnsi" w:cs="Arial"/>
                <w:i/>
                <w:iCs/>
                <w:sz w:val="20"/>
                <w:szCs w:val="20"/>
                <w:highlight w:val="green"/>
              </w:rPr>
            </w:pPr>
            <w:r w:rsidRPr="00BE2A43">
              <w:rPr>
                <w:rFonts w:cs="Arial"/>
                <w:b/>
                <w:bCs/>
                <w:sz w:val="20"/>
                <w:szCs w:val="20"/>
              </w:rPr>
              <w:t>Контрола комараца на зараженост вирусом Западног Нила</w:t>
            </w:r>
          </w:p>
        </w:tc>
        <w:tc>
          <w:tcPr>
            <w:tcW w:w="1470" w:type="dxa"/>
          </w:tcPr>
          <w:p w:rsidR="007F071F" w:rsidRPr="007F071F" w:rsidRDefault="007F071F" w:rsidP="00E83AF0">
            <w:pPr>
              <w:pStyle w:val="TableContents"/>
              <w:jc w:val="center"/>
              <w:rPr>
                <w:rFonts w:asciiTheme="minorHAnsi" w:hAnsiTheme="minorHAnsi" w:cs="Arial"/>
                <w:i/>
                <w:iCs/>
                <w:sz w:val="20"/>
                <w:szCs w:val="20"/>
                <w:lang w:val="sr-Cyrl-RS"/>
              </w:rPr>
            </w:pPr>
            <w:r w:rsidRPr="007F071F">
              <w:rPr>
                <w:rFonts w:asciiTheme="minorHAnsi" w:hAnsiTheme="minorHAnsi" w:cs="Arial"/>
                <w:i/>
                <w:iCs/>
                <w:sz w:val="20"/>
                <w:szCs w:val="20"/>
                <w:lang w:val="sr-Cyrl-RS"/>
              </w:rPr>
              <w:t>1</w:t>
            </w:r>
          </w:p>
        </w:tc>
        <w:tc>
          <w:tcPr>
            <w:tcW w:w="1455" w:type="dxa"/>
          </w:tcPr>
          <w:p w:rsidR="007F071F" w:rsidRPr="00163D2D" w:rsidRDefault="007F071F" w:rsidP="008A16F7">
            <w:pPr>
              <w:pStyle w:val="TableContents"/>
              <w:snapToGrid w:val="0"/>
              <w:rPr>
                <w:rFonts w:asciiTheme="minorHAnsi" w:hAnsiTheme="minorHAnsi" w:cs="Arial"/>
                <w:sz w:val="20"/>
                <w:szCs w:val="20"/>
                <w:highlight w:val="green"/>
              </w:rPr>
            </w:pPr>
          </w:p>
        </w:tc>
        <w:tc>
          <w:tcPr>
            <w:tcW w:w="1461" w:type="dxa"/>
          </w:tcPr>
          <w:p w:rsidR="007F071F" w:rsidRPr="00163D2D" w:rsidRDefault="007F071F" w:rsidP="008A16F7">
            <w:pPr>
              <w:pStyle w:val="TableContents"/>
              <w:snapToGrid w:val="0"/>
              <w:rPr>
                <w:rFonts w:asciiTheme="minorHAnsi" w:hAnsiTheme="minorHAnsi" w:cs="Arial"/>
                <w:sz w:val="20"/>
                <w:szCs w:val="20"/>
                <w:highlight w:val="green"/>
              </w:rPr>
            </w:pPr>
          </w:p>
        </w:tc>
        <w:tc>
          <w:tcPr>
            <w:tcW w:w="1455" w:type="dxa"/>
          </w:tcPr>
          <w:p w:rsidR="007F071F" w:rsidRPr="00163D2D" w:rsidRDefault="007F071F" w:rsidP="008A16F7">
            <w:pPr>
              <w:pStyle w:val="TableContents"/>
              <w:snapToGrid w:val="0"/>
              <w:rPr>
                <w:rFonts w:asciiTheme="minorHAnsi" w:hAnsiTheme="minorHAnsi" w:cs="Arial"/>
                <w:sz w:val="20"/>
                <w:szCs w:val="20"/>
                <w:highlight w:val="green"/>
              </w:rPr>
            </w:pPr>
          </w:p>
        </w:tc>
        <w:tc>
          <w:tcPr>
            <w:tcW w:w="5162" w:type="dxa"/>
          </w:tcPr>
          <w:p w:rsidR="007F071F" w:rsidRPr="00163D2D" w:rsidRDefault="007F071F" w:rsidP="008A16F7">
            <w:pPr>
              <w:pStyle w:val="TableContents"/>
              <w:snapToGrid w:val="0"/>
              <w:rPr>
                <w:rFonts w:asciiTheme="minorHAnsi" w:hAnsiTheme="minorHAnsi" w:cs="Arial"/>
                <w:sz w:val="20"/>
                <w:szCs w:val="20"/>
                <w:highlight w:val="green"/>
              </w:rPr>
            </w:pPr>
          </w:p>
        </w:tc>
      </w:tr>
      <w:tr w:rsidR="007F071F" w:rsidRPr="00BF1E5F" w:rsidTr="00BF1E5F">
        <w:tc>
          <w:tcPr>
            <w:tcW w:w="5784" w:type="dxa"/>
            <w:gridSpan w:val="4"/>
          </w:tcPr>
          <w:p w:rsidR="007F071F" w:rsidRPr="00163D2D" w:rsidRDefault="007F071F"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7F071F" w:rsidRPr="00163D2D" w:rsidRDefault="007F071F" w:rsidP="008A16F7">
            <w:pPr>
              <w:pStyle w:val="TableContents"/>
              <w:snapToGrid w:val="0"/>
              <w:rPr>
                <w:rFonts w:asciiTheme="minorHAnsi" w:hAnsiTheme="minorHAnsi" w:cs="Arial"/>
                <w:sz w:val="20"/>
                <w:szCs w:val="20"/>
              </w:rPr>
            </w:pPr>
          </w:p>
        </w:tc>
        <w:tc>
          <w:tcPr>
            <w:tcW w:w="5162" w:type="dxa"/>
            <w:shd w:val="clear" w:color="auto" w:fill="C6D9F1"/>
          </w:tcPr>
          <w:p w:rsidR="007F071F" w:rsidRPr="00163D2D" w:rsidRDefault="007F071F"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8"/>
          <w:footerReference w:type="even" r:id="rId19"/>
          <w:footerReference w:type="default" r:id="rId20"/>
          <w:footerReference w:type="first" r:id="rId21"/>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681311"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 xml:space="preserve">за јавну набавку услуга </w:t>
      </w:r>
      <w:r w:rsidR="0062502B">
        <w:rPr>
          <w:rFonts w:eastAsia="Times New Roman" w:cs="Times New Roman"/>
          <w:b/>
          <w:sz w:val="20"/>
          <w:szCs w:val="20"/>
          <w:lang w:val="ru-RU"/>
        </w:rPr>
        <w:t>–</w:t>
      </w:r>
      <w:r w:rsidRPr="005E75D8">
        <w:rPr>
          <w:rFonts w:eastAsia="Times New Roman" w:cs="Times New Roman"/>
          <w:b/>
          <w:sz w:val="20"/>
          <w:szCs w:val="20"/>
          <w:lang w:val="ru-RU"/>
        </w:rPr>
        <w:t xml:space="preserve"> </w:t>
      </w:r>
    </w:p>
    <w:p w:rsidR="005E75D8" w:rsidRPr="005E75D8" w:rsidRDefault="0037786B" w:rsidP="005E75D8">
      <w:pPr>
        <w:tabs>
          <w:tab w:val="left" w:pos="0"/>
        </w:tabs>
        <w:spacing w:after="0" w:line="240" w:lineRule="auto"/>
        <w:jc w:val="center"/>
        <w:rPr>
          <w:rFonts w:eastAsia="Times New Roman" w:cs="Times New Roman"/>
          <w:b/>
          <w:sz w:val="20"/>
          <w:szCs w:val="20"/>
          <w:lang w:val="sr-Latn-RS"/>
        </w:rPr>
      </w:pPr>
      <w:r w:rsidRPr="0037786B">
        <w:rPr>
          <w:rFonts w:eastAsia="Times New Roman" w:cs="Times New Roman"/>
          <w:b/>
          <w:sz w:val="20"/>
          <w:szCs w:val="20"/>
          <w:lang w:val="sr-Cyrl-CS"/>
        </w:rPr>
        <w:t>НАДЗОР НАД ИНВАЗИВНИМ ВРСТАМА КОМАРАЦА КОЈИ ПРЕНОСЕ ЗАРАЗНЕ БОЛЕСТИ</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59578D">
        <w:rPr>
          <w:rFonts w:eastAsia="Times New Roman" w:cs="Times New Roman"/>
          <w:b/>
          <w:sz w:val="20"/>
          <w:szCs w:val="20"/>
          <w:lang w:val="sr-Cyrl-CS"/>
        </w:rPr>
        <w:t xml:space="preserve">( ЈН ОП </w:t>
      </w:r>
      <w:r w:rsidR="0059578D" w:rsidRPr="0059578D">
        <w:rPr>
          <w:rFonts w:eastAsia="Times New Roman" w:cs="Times New Roman"/>
          <w:b/>
          <w:sz w:val="20"/>
          <w:szCs w:val="20"/>
          <w:lang w:val="sr-Latn-RS"/>
        </w:rPr>
        <w:t>1</w:t>
      </w:r>
      <w:r w:rsidR="00946072">
        <w:rPr>
          <w:rFonts w:eastAsia="Times New Roman" w:cs="Times New Roman"/>
          <w:b/>
          <w:sz w:val="20"/>
          <w:szCs w:val="20"/>
          <w:lang w:val="sr-Latn-RS"/>
        </w:rPr>
        <w:t>6</w:t>
      </w:r>
      <w:r w:rsidRPr="0059578D">
        <w:rPr>
          <w:rFonts w:eastAsia="Times New Roman" w:cs="Times New Roman"/>
          <w:b/>
          <w:sz w:val="20"/>
          <w:szCs w:val="20"/>
          <w:lang w:val="sr-Cyrl-RS"/>
        </w:rPr>
        <w:t>/201</w:t>
      </w:r>
      <w:r w:rsidR="0091100D">
        <w:rPr>
          <w:rFonts w:eastAsia="Times New Roman" w:cs="Times New Roman"/>
          <w:b/>
          <w:sz w:val="20"/>
          <w:szCs w:val="20"/>
          <w:lang w:val="sr-Latn-RS"/>
        </w:rPr>
        <w:t>9</w:t>
      </w:r>
      <w:r w:rsidRPr="0059578D">
        <w:rPr>
          <w:rFonts w:eastAsia="Times New Roman" w:cs="Times New Roman"/>
          <w:b/>
          <w:sz w:val="20"/>
          <w:szCs w:val="20"/>
          <w:lang w:val="sr-Cyrl-CS"/>
        </w:rPr>
        <w:t>)</w:t>
      </w:r>
      <w:r w:rsidRPr="0059578D">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B50D7A">
        <w:rPr>
          <w:rFonts w:eastAsia="Times New Roman" w:cs="Times New Roman"/>
          <w:sz w:val="20"/>
          <w:szCs w:val="20"/>
          <w:lang w:val="ru-RU"/>
        </w:rPr>
        <w:t>–</w:t>
      </w:r>
      <w:r w:rsidRPr="005E75D8">
        <w:rPr>
          <w:rFonts w:eastAsia="Times New Roman" w:cs="Times New Roman"/>
          <w:sz w:val="20"/>
          <w:szCs w:val="20"/>
          <w:lang w:val="ru-RU"/>
        </w:rPr>
        <w:t xml:space="preserve"> </w:t>
      </w:r>
      <w:r w:rsidR="0037786B" w:rsidRPr="00E31E10">
        <w:rPr>
          <w:rFonts w:eastAsia="Times New Roman" w:cs="Times New Roman"/>
          <w:sz w:val="20"/>
          <w:szCs w:val="20"/>
          <w:lang w:val="sr-Cyrl-CS"/>
        </w:rPr>
        <w:t>НАДЗОР НАД ИНВАЗИВНИМ ВРСТАМА КОМАРАЦА КОЈИ ПРЕНОСЕ ЗАРАЗНЕ БОЛЕСТИ</w:t>
      </w:r>
      <w:r w:rsidR="00A97768" w:rsidRPr="00701EFF">
        <w:rPr>
          <w:rFonts w:eastAsia="Times New Roman" w:cs="Times New Roman"/>
          <w:b/>
          <w:sz w:val="20"/>
          <w:szCs w:val="20"/>
          <w:lang w:val="sr-Cyrl-RS" w:eastAsia="ar-SA"/>
        </w:rPr>
        <w:t xml:space="preserve"> </w:t>
      </w:r>
      <w:r w:rsidR="00A97768" w:rsidRPr="00701EFF">
        <w:rPr>
          <w:rFonts w:eastAsia="Times New Roman" w:cs="Times New Roman"/>
          <w:b/>
          <w:sz w:val="20"/>
          <w:szCs w:val="20"/>
          <w:lang w:val="ru-RU"/>
        </w:rPr>
        <w:t xml:space="preserve"> </w:t>
      </w:r>
      <w:r w:rsidRPr="0059578D">
        <w:rPr>
          <w:rFonts w:eastAsia="Times New Roman" w:cs="Times New Roman"/>
          <w:sz w:val="20"/>
          <w:szCs w:val="20"/>
          <w:lang w:val="sr-Cyrl-CS"/>
        </w:rPr>
        <w:t xml:space="preserve">(ЈН ОП </w:t>
      </w:r>
      <w:r w:rsidR="0059578D" w:rsidRPr="0059578D">
        <w:rPr>
          <w:rFonts w:eastAsia="Times New Roman" w:cs="Times New Roman"/>
          <w:sz w:val="20"/>
          <w:szCs w:val="20"/>
          <w:lang w:val="sr-Latn-RS"/>
        </w:rPr>
        <w:t>1</w:t>
      </w:r>
      <w:r w:rsidR="00946072">
        <w:rPr>
          <w:rFonts w:eastAsia="Times New Roman" w:cs="Times New Roman"/>
          <w:sz w:val="20"/>
          <w:szCs w:val="20"/>
          <w:lang w:val="sr-Latn-RS"/>
        </w:rPr>
        <w:t>6</w:t>
      </w:r>
      <w:r w:rsidRPr="0059578D">
        <w:rPr>
          <w:rFonts w:eastAsia="Times New Roman" w:cs="Times New Roman"/>
          <w:sz w:val="20"/>
          <w:szCs w:val="20"/>
          <w:lang w:val="sr-Cyrl-RS"/>
        </w:rPr>
        <w:t>/201</w:t>
      </w:r>
      <w:r w:rsidR="0091100D">
        <w:rPr>
          <w:rFonts w:eastAsia="Times New Roman" w:cs="Times New Roman"/>
          <w:sz w:val="20"/>
          <w:szCs w:val="20"/>
          <w:lang w:val="sr-Latn-RS"/>
        </w:rPr>
        <w:t>9</w:t>
      </w:r>
      <w:r w:rsidRPr="0059578D">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w:t>
      </w:r>
      <w:r w:rsidRPr="00C159DA">
        <w:rPr>
          <w:rFonts w:eastAsia="Times New Roman" w:cs="Times New Roman"/>
          <w:noProof/>
          <w:sz w:val="20"/>
          <w:szCs w:val="20"/>
          <w:lang w:val="sr-Cyrl-RS"/>
        </w:rPr>
        <w:t xml:space="preserve">Наручиоца </w:t>
      </w:r>
      <w:r w:rsidRPr="00C159DA">
        <w:rPr>
          <w:rFonts w:eastAsia="Times New Roman" w:cs="Times New Roman"/>
          <w:sz w:val="20"/>
          <w:szCs w:val="20"/>
          <w:lang w:val="ru-RU"/>
        </w:rPr>
        <w:t>дана</w:t>
      </w:r>
      <w:r w:rsidR="00B50D7A" w:rsidRPr="00C159DA">
        <w:rPr>
          <w:rFonts w:eastAsia="Times New Roman" w:cs="Times New Roman"/>
          <w:sz w:val="20"/>
          <w:szCs w:val="20"/>
          <w:lang w:val="ru-RU"/>
        </w:rPr>
        <w:t xml:space="preserve"> </w:t>
      </w:r>
      <w:r w:rsidR="00946072" w:rsidRPr="00C159DA">
        <w:rPr>
          <w:rFonts w:eastAsia="Times New Roman" w:cs="Times New Roman"/>
          <w:b/>
          <w:sz w:val="20"/>
          <w:szCs w:val="20"/>
          <w:lang w:val="sr-Latn-RS"/>
        </w:rPr>
        <w:t>14</w:t>
      </w:r>
      <w:r w:rsidR="00B50D7A" w:rsidRPr="00C159DA">
        <w:rPr>
          <w:rFonts w:eastAsia="Times New Roman" w:cs="Times New Roman"/>
          <w:b/>
          <w:sz w:val="20"/>
          <w:szCs w:val="20"/>
          <w:lang w:val="ru-RU"/>
        </w:rPr>
        <w:t>.</w:t>
      </w:r>
      <w:r w:rsidR="00D47848" w:rsidRPr="00C159DA">
        <w:rPr>
          <w:rFonts w:eastAsia="Times New Roman" w:cs="Times New Roman"/>
          <w:b/>
          <w:sz w:val="20"/>
          <w:szCs w:val="20"/>
          <w:lang w:val="ru-RU"/>
        </w:rPr>
        <w:t>0</w:t>
      </w:r>
      <w:r w:rsidR="00946072" w:rsidRPr="00C159DA">
        <w:rPr>
          <w:rFonts w:eastAsia="Times New Roman" w:cs="Times New Roman"/>
          <w:b/>
          <w:sz w:val="20"/>
          <w:szCs w:val="20"/>
          <w:lang w:val="sr-Latn-RS"/>
        </w:rPr>
        <w:t>3</w:t>
      </w:r>
      <w:r w:rsidRPr="00C159DA">
        <w:rPr>
          <w:rFonts w:eastAsia="Times New Roman" w:cs="Times New Roman"/>
          <w:b/>
          <w:noProof/>
          <w:sz w:val="20"/>
          <w:szCs w:val="20"/>
          <w:lang w:val="sr-Cyrl-RS"/>
        </w:rPr>
        <w:t>.201</w:t>
      </w:r>
      <w:r w:rsidR="00946072" w:rsidRPr="00C159DA">
        <w:rPr>
          <w:rFonts w:eastAsia="Times New Roman" w:cs="Times New Roman"/>
          <w:b/>
          <w:noProof/>
          <w:sz w:val="20"/>
          <w:szCs w:val="20"/>
          <w:lang w:val="sr-Latn-RS"/>
        </w:rPr>
        <w:t>9</w:t>
      </w:r>
      <w:r w:rsidRPr="00C159DA">
        <w:rPr>
          <w:rFonts w:eastAsia="Times New Roman" w:cs="Times New Roman"/>
          <w:b/>
          <w:sz w:val="20"/>
          <w:szCs w:val="20"/>
          <w:lang w:val="ru-RU"/>
        </w:rPr>
        <w:t>. године</w:t>
      </w:r>
      <w:r w:rsidRPr="00C159DA">
        <w:rPr>
          <w:rFonts w:eastAsia="Times New Roman" w:cs="Times New Roman"/>
          <w:sz w:val="20"/>
          <w:szCs w:val="20"/>
          <w:lang w:val="ru-RU"/>
        </w:rPr>
        <w:t>, поднео</w:t>
      </w:r>
      <w:r w:rsidRPr="005E75D8">
        <w:rPr>
          <w:rFonts w:eastAsia="Times New Roman" w:cs="Times New Roman"/>
          <w:sz w:val="20"/>
          <w:szCs w:val="20"/>
          <w:lang w:val="ru-RU"/>
        </w:rPr>
        <w:t xml:space="preserve">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spacing w:after="0" w:line="240" w:lineRule="auto"/>
        <w:jc w:val="both"/>
        <w:rPr>
          <w:rFonts w:eastAsia="Times New Roman" w:cs="Times New Roman"/>
          <w:b/>
          <w:sz w:val="20"/>
          <w:szCs w:val="20"/>
          <w:highlight w:val="yellow"/>
        </w:rPr>
      </w:pPr>
    </w:p>
    <w:p w:rsidR="005E75D8" w:rsidRPr="005E75D8" w:rsidRDefault="005E75D8" w:rsidP="005E75D8">
      <w:pPr>
        <w:spacing w:after="0" w:line="240" w:lineRule="auto"/>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spacing w:after="0" w:line="240" w:lineRule="auto"/>
        <w:ind w:left="-684" w:right="-631"/>
        <w:rPr>
          <w:rFonts w:eastAsia="Times New Roman" w:cs="Times New Roman"/>
          <w:b/>
          <w:sz w:val="20"/>
          <w:szCs w:val="20"/>
        </w:rPr>
      </w:pPr>
    </w:p>
    <w:p w:rsidR="005E75D8" w:rsidRPr="00C04C96" w:rsidRDefault="005E75D8" w:rsidP="005E75D8">
      <w:pPr>
        <w:spacing w:after="0" w:line="240" w:lineRule="auto"/>
        <w:ind w:left="-684" w:right="-631"/>
        <w:rPr>
          <w:rFonts w:eastAsia="Times New Roman" w:cs="Times New Roman"/>
          <w:b/>
          <w:sz w:val="20"/>
          <w:szCs w:val="20"/>
          <w:highlight w:val="yellow"/>
        </w:rPr>
      </w:pPr>
    </w:p>
    <w:p w:rsidR="005E75D8" w:rsidRPr="00350EFA" w:rsidRDefault="005E75D8" w:rsidP="00616EBE">
      <w:pPr>
        <w:spacing w:line="240" w:lineRule="auto"/>
        <w:jc w:val="center"/>
        <w:rPr>
          <w:rFonts w:eastAsia="Times New Roman" w:cs="Times New Roman"/>
          <w:b/>
          <w:sz w:val="20"/>
          <w:szCs w:val="20"/>
          <w:lang w:val="ru-RU"/>
        </w:rPr>
      </w:pPr>
      <w:r w:rsidRPr="00350EFA">
        <w:rPr>
          <w:rFonts w:eastAsia="Times New Roman" w:cs="Times New Roman"/>
          <w:b/>
          <w:sz w:val="20"/>
          <w:szCs w:val="20"/>
          <w:lang w:val="ru-RU"/>
        </w:rPr>
        <w:t>УГОВОР</w:t>
      </w:r>
    </w:p>
    <w:p w:rsidR="005C7200" w:rsidRPr="0037786B" w:rsidRDefault="005C7200" w:rsidP="00616EBE">
      <w:pPr>
        <w:suppressAutoHyphens/>
        <w:spacing w:after="0" w:line="240" w:lineRule="auto"/>
        <w:jc w:val="center"/>
        <w:rPr>
          <w:rFonts w:eastAsia="Times New Roman" w:cs="Times New Roman"/>
          <w:b/>
          <w:sz w:val="20"/>
          <w:szCs w:val="20"/>
          <w:lang w:val="sr-Cyrl-CS"/>
        </w:rPr>
      </w:pPr>
      <w:r w:rsidRPr="00350EFA">
        <w:rPr>
          <w:b/>
          <w:sz w:val="20"/>
          <w:szCs w:val="20"/>
          <w:lang w:val="sr-Cyrl-CS" w:eastAsia="ar-SA"/>
        </w:rPr>
        <w:t xml:space="preserve">О ЈАВНОЈ НАБАВЦИ </w:t>
      </w:r>
      <w:r w:rsidR="0037786B" w:rsidRPr="0037786B">
        <w:rPr>
          <w:rFonts w:eastAsia="Times New Roman" w:cs="Times New Roman"/>
          <w:b/>
          <w:sz w:val="20"/>
          <w:szCs w:val="20"/>
          <w:lang w:val="sr-Cyrl-CS"/>
        </w:rPr>
        <w:t>НАДЗОР НАД ИНВАЗИВНИМ ВРСТАМА КОМАРАЦА КОЈИ ПРЕНОСЕ ЗАРАЗНЕ БОЛЕСТИ</w:t>
      </w:r>
    </w:p>
    <w:p w:rsidR="00DB2E7D" w:rsidRPr="00701EFF" w:rsidRDefault="00DB2E7D" w:rsidP="00616EBE">
      <w:pPr>
        <w:suppressAutoHyphens/>
        <w:spacing w:after="0" w:line="240" w:lineRule="auto"/>
        <w:jc w:val="center"/>
        <w:rPr>
          <w:rFonts w:eastAsia="Times New Roman" w:cs="Times New Roman"/>
          <w:b/>
          <w:sz w:val="20"/>
          <w:szCs w:val="20"/>
          <w:lang w:val="sr-Latn-RS"/>
        </w:rPr>
      </w:pPr>
      <w:r w:rsidRPr="00350EFA">
        <w:rPr>
          <w:b/>
          <w:sz w:val="20"/>
          <w:szCs w:val="20"/>
          <w:lang w:val="sr-Cyrl-CS" w:eastAsia="ar-SA"/>
        </w:rPr>
        <w:t>у отвореном поступку,</w:t>
      </w:r>
      <w:r w:rsidR="005C7200" w:rsidRPr="00350EFA">
        <w:rPr>
          <w:b/>
          <w:sz w:val="20"/>
          <w:szCs w:val="20"/>
          <w:lang w:val="sr-Cyrl-CS" w:eastAsia="ar-SA"/>
        </w:rPr>
        <w:t xml:space="preserve"> </w:t>
      </w:r>
      <w:r w:rsidRPr="00681311">
        <w:rPr>
          <w:b/>
          <w:sz w:val="20"/>
          <w:szCs w:val="20"/>
          <w:lang w:val="sr-Latn-CS" w:eastAsia="ar-SA"/>
        </w:rPr>
        <w:t>б</w:t>
      </w:r>
      <w:r w:rsidRPr="00681311">
        <w:rPr>
          <w:b/>
          <w:sz w:val="20"/>
          <w:szCs w:val="20"/>
          <w:lang w:val="sr-Cyrl-CS" w:eastAsia="ar-SA"/>
        </w:rPr>
        <w:t>рој:</w:t>
      </w:r>
      <w:r w:rsidR="00701EFF" w:rsidRPr="00681311">
        <w:rPr>
          <w:b/>
          <w:sz w:val="20"/>
          <w:szCs w:val="20"/>
          <w:lang w:val="ru-RU" w:eastAsia="ar-SA"/>
        </w:rPr>
        <w:t>140</w:t>
      </w:r>
      <w:r w:rsidR="00701EFF" w:rsidRPr="00CC27AF">
        <w:rPr>
          <w:b/>
          <w:sz w:val="20"/>
          <w:szCs w:val="20"/>
          <w:lang w:val="ru-RU" w:eastAsia="ar-SA"/>
        </w:rPr>
        <w:t>-404-</w:t>
      </w:r>
      <w:r w:rsidR="00CC27AF" w:rsidRPr="00CC27AF">
        <w:rPr>
          <w:b/>
          <w:sz w:val="20"/>
          <w:szCs w:val="20"/>
          <w:lang w:val="sr-Latn-RS" w:eastAsia="ar-SA"/>
        </w:rPr>
        <w:t>75</w:t>
      </w:r>
      <w:r w:rsidR="00701EFF" w:rsidRPr="00CC27AF">
        <w:rPr>
          <w:b/>
          <w:sz w:val="20"/>
          <w:szCs w:val="20"/>
          <w:lang w:val="ru-RU" w:eastAsia="ar-SA"/>
        </w:rPr>
        <w:t>/201</w:t>
      </w:r>
      <w:r w:rsidR="00A13FDC" w:rsidRPr="00CC27AF">
        <w:rPr>
          <w:b/>
          <w:sz w:val="20"/>
          <w:szCs w:val="20"/>
          <w:lang w:val="sr-Latn-RS" w:eastAsia="ar-SA"/>
        </w:rPr>
        <w:t>9</w:t>
      </w:r>
      <w:r w:rsidRPr="00CC27AF">
        <w:rPr>
          <w:b/>
          <w:sz w:val="20"/>
          <w:szCs w:val="20"/>
          <w:lang w:val="ru-RU" w:eastAsia="ar-SA"/>
        </w:rPr>
        <w:t>-02</w:t>
      </w:r>
      <w:r w:rsidR="00701EFF" w:rsidRPr="00CC27AF">
        <w:rPr>
          <w:b/>
          <w:sz w:val="20"/>
          <w:szCs w:val="20"/>
          <w:lang w:val="sr-Cyrl-CS" w:eastAsia="ar-SA"/>
        </w:rPr>
        <w:t xml:space="preserve">, ред. бр. ЈН ОП </w:t>
      </w:r>
      <w:r w:rsidR="00230BBC" w:rsidRPr="00CC27AF">
        <w:rPr>
          <w:b/>
          <w:sz w:val="20"/>
          <w:szCs w:val="20"/>
          <w:lang w:val="sr-Latn-RS" w:eastAsia="ar-SA"/>
        </w:rPr>
        <w:t>1</w:t>
      </w:r>
      <w:r w:rsidR="00CC27AF" w:rsidRPr="00CC27AF">
        <w:rPr>
          <w:b/>
          <w:sz w:val="20"/>
          <w:szCs w:val="20"/>
          <w:lang w:val="sr-Latn-RS" w:eastAsia="ar-SA"/>
        </w:rPr>
        <w:t>6</w:t>
      </w:r>
      <w:r w:rsidRPr="00CC27AF">
        <w:rPr>
          <w:b/>
          <w:sz w:val="20"/>
          <w:szCs w:val="20"/>
          <w:lang w:val="sr-Cyrl-CS" w:eastAsia="ar-SA"/>
        </w:rPr>
        <w:t>/</w:t>
      </w:r>
      <w:r w:rsidR="00C41A39" w:rsidRPr="00CC27AF">
        <w:rPr>
          <w:b/>
          <w:sz w:val="20"/>
          <w:szCs w:val="20"/>
          <w:lang w:val="sr-Cyrl-CS" w:eastAsia="ar-SA"/>
        </w:rPr>
        <w:t>20</w:t>
      </w:r>
      <w:r w:rsidR="00701EFF" w:rsidRPr="00CC27AF">
        <w:rPr>
          <w:b/>
          <w:sz w:val="20"/>
          <w:szCs w:val="20"/>
          <w:lang w:val="sr-Cyrl-CS" w:eastAsia="ar-SA"/>
        </w:rPr>
        <w:t>1</w:t>
      </w:r>
      <w:r w:rsidR="00A13FDC" w:rsidRPr="00CC27AF">
        <w:rPr>
          <w:b/>
          <w:sz w:val="20"/>
          <w:szCs w:val="20"/>
          <w:lang w:val="sr-Latn-RS" w:eastAsia="ar-SA"/>
        </w:rPr>
        <w:t>9</w:t>
      </w:r>
    </w:p>
    <w:p w:rsidR="005E75D8" w:rsidRPr="005E75D8" w:rsidRDefault="005E75D8" w:rsidP="00616EBE">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highlight w:val="yellow"/>
          <w:lang w:val="ru-RU"/>
        </w:rPr>
      </w:pPr>
    </w:p>
    <w:p w:rsidR="005E75D8" w:rsidRPr="005E75D8" w:rsidRDefault="005E75D8" w:rsidP="005E75D8">
      <w:pPr>
        <w:spacing w:after="0" w:line="240" w:lineRule="auto"/>
        <w:rPr>
          <w:rFonts w:eastAsia="Times New Roman" w:cs="Times New Roman"/>
          <w:sz w:val="20"/>
          <w:szCs w:val="20"/>
          <w:highlight w:val="yellow"/>
          <w:lang w:val="ru-RU"/>
        </w:rPr>
      </w:pPr>
    </w:p>
    <w:p w:rsidR="005E75D8" w:rsidRPr="005E75D8" w:rsidRDefault="005E75D8" w:rsidP="005E75D8">
      <w:pPr>
        <w:tabs>
          <w:tab w:val="left" w:pos="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00701EFF">
        <w:rPr>
          <w:rFonts w:eastAsia="Times New Roman" w:cs="Times New Roman"/>
          <w:sz w:val="20"/>
          <w:szCs w:val="20"/>
          <w:lang w:val="sr-Cyrl-RS"/>
        </w:rPr>
        <w:t xml:space="preserve">Аутономна покрајина Војводина,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spacing w:after="0" w:line="240" w:lineRule="auto"/>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spacing w:after="0" w:line="240" w:lineRule="auto"/>
        <w:ind w:left="26"/>
        <w:jc w:val="both"/>
        <w:rPr>
          <w:rFonts w:eastAsia="Times New Roman" w:cs="Times New Roman"/>
          <w:sz w:val="20"/>
          <w:szCs w:val="20"/>
          <w:highlight w:val="yellow"/>
          <w:u w:val="single"/>
          <w:lang w:val="ru-RU"/>
        </w:rPr>
      </w:pPr>
    </w:p>
    <w:p w:rsidR="005E75D8" w:rsidRPr="005E75D8" w:rsidRDefault="005E75D8" w:rsidP="005E75D8">
      <w:pPr>
        <w:spacing w:after="0" w:line="240" w:lineRule="auto"/>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ПИБ:</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100715260</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ПИБ:</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08752885</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840-30640-67</w:t>
            </w:r>
          </w:p>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Управа за трезор</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RS"/>
              </w:rPr>
            </w:pPr>
            <w:r w:rsidRPr="005E75D8">
              <w:rPr>
                <w:rFonts w:eastAsia="Times New Roman" w:cs="Times New Roman"/>
                <w:sz w:val="20"/>
                <w:szCs w:val="20"/>
                <w:lang w:val="sr-Cyrl-CS"/>
              </w:rPr>
              <w:t>021/487 4719</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Факс:</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021/456 238</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Факс:</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E-mail:</w:t>
            </w:r>
          </w:p>
        </w:tc>
        <w:tc>
          <w:tcPr>
            <w:tcW w:w="3224" w:type="dxa"/>
            <w:shd w:val="clear" w:color="auto" w:fill="auto"/>
          </w:tcPr>
          <w:p w:rsidR="005E75D8" w:rsidRPr="005E75D8" w:rsidRDefault="00C159DA" w:rsidP="005E75D8">
            <w:pPr>
              <w:spacing w:after="0" w:line="240" w:lineRule="auto"/>
              <w:ind w:left="31" w:right="14"/>
              <w:rPr>
                <w:rFonts w:eastAsia="Times New Roman" w:cs="Times New Roman"/>
                <w:sz w:val="20"/>
                <w:szCs w:val="20"/>
                <w:lang w:val="sr-Cyrl-CS"/>
              </w:rPr>
            </w:pPr>
            <w:hyperlink r:id="rId22" w:history="1">
              <w:r w:rsidR="005E75D8" w:rsidRPr="005E75D8">
                <w:rPr>
                  <w:rFonts w:eastAsia="Times New Roman" w:cs="Times New Roman"/>
                  <w:sz w:val="20"/>
                  <w:szCs w:val="20"/>
                  <w:u w:val="single"/>
                  <w:lang w:val="sr-Latn-RS"/>
                </w:rPr>
                <w:t>ekourb</w:t>
              </w:r>
              <w:r w:rsidR="005E75D8" w:rsidRPr="005E75D8">
                <w:rPr>
                  <w:rFonts w:eastAsia="Times New Roman" w:cs="Times New Roman"/>
                  <w:sz w:val="20"/>
                  <w:szCs w:val="20"/>
                  <w:u w:val="single"/>
                  <w:lang w:val="sr-Cyrl-CS"/>
                </w:rPr>
                <w:t>@vojvodina.gov.rs</w:t>
              </w:r>
            </w:hyperlink>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E-mail:</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Интернет страница наручиоца:</w:t>
            </w:r>
          </w:p>
        </w:tc>
        <w:tc>
          <w:tcPr>
            <w:tcW w:w="3224" w:type="dxa"/>
            <w:shd w:val="clear" w:color="auto" w:fill="auto"/>
          </w:tcPr>
          <w:p w:rsidR="005E75D8" w:rsidRPr="005E75D8" w:rsidRDefault="00C159DA" w:rsidP="005E75D8">
            <w:pPr>
              <w:spacing w:after="0" w:line="240" w:lineRule="auto"/>
              <w:ind w:left="31" w:right="14"/>
              <w:rPr>
                <w:rFonts w:eastAsia="Times New Roman" w:cs="Times New Roman"/>
                <w:sz w:val="20"/>
                <w:szCs w:val="20"/>
                <w:lang w:val="sr-Cyrl-CS"/>
              </w:rPr>
            </w:pPr>
            <w:hyperlink r:id="rId23" w:history="1">
              <w:r w:rsidR="00FE15FE" w:rsidRPr="001D3DE7">
                <w:rPr>
                  <w:rStyle w:val="Hyperlink"/>
                  <w:rFonts w:eastAsia="Times New Roman" w:cs="Times New Roman"/>
                  <w:sz w:val="20"/>
                  <w:szCs w:val="20"/>
                  <w:lang w:val="sr-Cyrl-CS"/>
                </w:rPr>
                <w:t>www.</w:t>
              </w:r>
              <w:r w:rsidR="00FE15FE" w:rsidRPr="001D3DE7">
                <w:rPr>
                  <w:rStyle w:val="Hyperlink"/>
                  <w:rFonts w:eastAsia="Times New Roman" w:cs="Times New Roman"/>
                  <w:sz w:val="20"/>
                  <w:szCs w:val="20"/>
                  <w:lang w:val="sr-Latn-RS"/>
                </w:rPr>
                <w:t>ekourbapv</w:t>
              </w:r>
              <w:r w:rsidR="00FE15FE" w:rsidRPr="001D3DE7">
                <w:rPr>
                  <w:rStyle w:val="Hyperlink"/>
                  <w:rFonts w:eastAsia="Times New Roman" w:cs="Times New Roman"/>
                  <w:sz w:val="20"/>
                  <w:szCs w:val="20"/>
                  <w:lang w:val="sr-Cyrl-CS"/>
                </w:rPr>
                <w:t>.vojvodina.gov.rs</w:t>
              </w:r>
            </w:hyperlink>
            <w:r w:rsidR="005E75D8" w:rsidRPr="005E75D8">
              <w:rPr>
                <w:rFonts w:eastAsia="Times New Roman" w:cs="Times New Roman"/>
                <w:sz w:val="20"/>
                <w:szCs w:val="20"/>
                <w:lang w:val="sr-Cyrl-CS"/>
              </w:rPr>
              <w:t xml:space="preserve"> </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highlight w:val="yellow"/>
                <w:lang w:val="sr-Cyrl-CS"/>
              </w:rPr>
            </w:pPr>
          </w:p>
        </w:tc>
      </w:tr>
    </w:tbl>
    <w:p w:rsidR="005E75D8" w:rsidRPr="005E75D8" w:rsidRDefault="005E75D8" w:rsidP="005E75D8">
      <w:pPr>
        <w:spacing w:after="0" w:line="240" w:lineRule="auto"/>
        <w:ind w:right="-631"/>
        <w:rPr>
          <w:rFonts w:eastAsia="Times New Roman" w:cs="Times New Roman"/>
          <w:b/>
          <w:sz w:val="20"/>
          <w:szCs w:val="20"/>
          <w:highlight w:val="yellow"/>
          <w:lang w:val="sr-Latn-RS"/>
        </w:rPr>
      </w:pPr>
    </w:p>
    <w:p w:rsidR="005E75D8" w:rsidRPr="005E75D8" w:rsidRDefault="005E75D8" w:rsidP="005E75D8">
      <w:pPr>
        <w:spacing w:after="0" w:line="240" w:lineRule="auto"/>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A13FDC" w:rsidRDefault="005E75D8" w:rsidP="00C41A39">
            <w:pPr>
              <w:spacing w:after="0" w:line="240" w:lineRule="auto"/>
              <w:ind w:right="91"/>
              <w:rPr>
                <w:rFonts w:eastAsia="Times New Roman" w:cs="Times New Roman"/>
                <w:sz w:val="20"/>
                <w:szCs w:val="20"/>
                <w:highlight w:val="yellow"/>
                <w:lang w:val="sr-Latn-RS"/>
              </w:rPr>
            </w:pPr>
            <w:r w:rsidRPr="009E303A">
              <w:rPr>
                <w:rFonts w:eastAsia="Times New Roman" w:cs="Times New Roman"/>
                <w:sz w:val="20"/>
                <w:szCs w:val="20"/>
                <w:lang w:val="sr-Cyrl-CS"/>
              </w:rPr>
              <w:t xml:space="preserve">ЈН ОП </w:t>
            </w:r>
            <w:r w:rsidR="00230BBC" w:rsidRPr="009E303A">
              <w:rPr>
                <w:rFonts w:eastAsia="Times New Roman" w:cs="Times New Roman"/>
                <w:sz w:val="20"/>
                <w:szCs w:val="20"/>
                <w:lang w:val="sr-Latn-RS"/>
              </w:rPr>
              <w:t>1</w:t>
            </w:r>
            <w:r w:rsidR="00CC27AF">
              <w:rPr>
                <w:rFonts w:eastAsia="Times New Roman" w:cs="Times New Roman"/>
                <w:sz w:val="20"/>
                <w:szCs w:val="20"/>
                <w:lang w:val="sr-Latn-RS"/>
              </w:rPr>
              <w:t>6</w:t>
            </w:r>
            <w:r w:rsidRPr="009E303A">
              <w:rPr>
                <w:rFonts w:eastAsia="Times New Roman" w:cs="Times New Roman"/>
                <w:sz w:val="20"/>
                <w:szCs w:val="20"/>
                <w:lang w:val="sr-Cyrl-CS"/>
              </w:rPr>
              <w:t>/201</w:t>
            </w:r>
            <w:r w:rsidR="00A13FDC">
              <w:rPr>
                <w:rFonts w:eastAsia="Times New Roman" w:cs="Times New Roman"/>
                <w:sz w:val="20"/>
                <w:szCs w:val="20"/>
                <w:lang w:val="sr-Latn-RS"/>
              </w:rPr>
              <w:t>9</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jc w:val="both"/>
              <w:rPr>
                <w:rFonts w:eastAsia="Times New Roman" w:cs="Times New Roman"/>
                <w:sz w:val="20"/>
                <w:szCs w:val="20"/>
                <w:lang w:val="ru-RU"/>
              </w:rPr>
            </w:pPr>
            <w:r w:rsidRPr="00DC1510">
              <w:rPr>
                <w:rFonts w:eastAsia="Times New Roman" w:cs="Times New Roman"/>
                <w:sz w:val="20"/>
                <w:szCs w:val="20"/>
                <w:lang w:val="ru-RU"/>
              </w:rPr>
              <w:t>Датум објављивања јавне набавке на Порталу јавних набавки и интернет страници наручиоца</w:t>
            </w:r>
            <w:r w:rsidRPr="005E75D8">
              <w:rPr>
                <w:rFonts w:eastAsia="Times New Roman" w:cs="Times New Roman"/>
                <w:sz w:val="20"/>
                <w:szCs w:val="20"/>
                <w:lang w:val="ru-RU"/>
              </w:rPr>
              <w:t xml:space="preserve"> </w:t>
            </w:r>
          </w:p>
        </w:tc>
        <w:tc>
          <w:tcPr>
            <w:tcW w:w="4765" w:type="dxa"/>
            <w:shd w:val="clear" w:color="auto" w:fill="auto"/>
          </w:tcPr>
          <w:p w:rsidR="005E75D8" w:rsidRPr="00C159DA" w:rsidRDefault="005E75D8" w:rsidP="00230BBC">
            <w:pPr>
              <w:autoSpaceDE w:val="0"/>
              <w:autoSpaceDN w:val="0"/>
              <w:adjustRightInd w:val="0"/>
              <w:spacing w:after="0" w:line="240" w:lineRule="auto"/>
              <w:jc w:val="both"/>
              <w:rPr>
                <w:rFonts w:eastAsia="Times New Roman" w:cs="Times New Roman"/>
                <w:color w:val="FF0000"/>
                <w:sz w:val="20"/>
                <w:szCs w:val="20"/>
                <w:lang w:val="sr-Cyrl-CS"/>
              </w:rPr>
            </w:pPr>
            <w:r w:rsidRPr="00C159DA">
              <w:rPr>
                <w:rFonts w:eastAsia="Times New Roman" w:cs="Verdana-Bold"/>
                <w:bCs/>
                <w:sz w:val="20"/>
                <w:szCs w:val="20"/>
                <w:lang w:val="ru-RU"/>
              </w:rPr>
              <w:t xml:space="preserve"> </w:t>
            </w:r>
            <w:r w:rsidR="00CC27AF" w:rsidRPr="00C159DA">
              <w:rPr>
                <w:rFonts w:eastAsia="Times New Roman" w:cs="Verdana-Bold"/>
                <w:bCs/>
                <w:sz w:val="20"/>
                <w:szCs w:val="20"/>
                <w:lang w:val="sr-Latn-RS"/>
              </w:rPr>
              <w:t>14.03</w:t>
            </w:r>
            <w:r w:rsidR="00230BBC" w:rsidRPr="00C159DA">
              <w:rPr>
                <w:rFonts w:eastAsia="Times New Roman" w:cs="Verdana-Bold"/>
                <w:bCs/>
                <w:sz w:val="20"/>
                <w:szCs w:val="20"/>
                <w:lang w:val="sr-Latn-RS"/>
              </w:rPr>
              <w:t>.</w:t>
            </w:r>
            <w:r w:rsidRPr="00C159DA">
              <w:rPr>
                <w:rFonts w:eastAsia="Times New Roman" w:cs="Verdana-Bold"/>
                <w:bCs/>
                <w:sz w:val="20"/>
                <w:szCs w:val="20"/>
                <w:lang w:val="ru-RU"/>
              </w:rPr>
              <w:t>201</w:t>
            </w:r>
            <w:r w:rsidR="00A13FDC" w:rsidRPr="00C159DA">
              <w:rPr>
                <w:rFonts w:eastAsia="Times New Roman" w:cs="Verdana-Bold"/>
                <w:bCs/>
                <w:sz w:val="20"/>
                <w:szCs w:val="20"/>
                <w:lang w:val="sr-Latn-RS"/>
              </w:rPr>
              <w:t>9</w:t>
            </w:r>
            <w:r w:rsidRPr="00C159DA">
              <w:rPr>
                <w:rFonts w:eastAsia="Times New Roman" w:cs="Verdana-Bold"/>
                <w:bCs/>
                <w:sz w:val="20"/>
                <w:szCs w:val="20"/>
                <w:lang w:val="ru-RU"/>
              </w:rPr>
              <w:t>. године</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spacing w:after="0" w:line="240" w:lineRule="auto"/>
              <w:ind w:left="63" w:right="148"/>
              <w:rPr>
                <w:rFonts w:eastAsia="Times New Roman" w:cs="Times New Roman"/>
                <w:sz w:val="20"/>
                <w:szCs w:val="20"/>
                <w:lang w:val="ru-RU"/>
              </w:rPr>
            </w:pPr>
          </w:p>
          <w:p w:rsidR="005E75D8" w:rsidRPr="005E75D8" w:rsidRDefault="005E75D8" w:rsidP="005E75D8">
            <w:pPr>
              <w:spacing w:after="0" w:line="240" w:lineRule="auto"/>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spacing w:after="0" w:line="240" w:lineRule="auto"/>
              <w:ind w:left="-684" w:right="-631"/>
              <w:rPr>
                <w:rFonts w:eastAsia="Times New Roman" w:cs="Times New Roman"/>
                <w:sz w:val="20"/>
                <w:szCs w:val="20"/>
                <w:lang w:val="ru-RU"/>
              </w:rPr>
            </w:pPr>
          </w:p>
        </w:tc>
      </w:tr>
    </w:tbl>
    <w:p w:rsidR="005E75D8" w:rsidRPr="005E75D8" w:rsidRDefault="005E75D8" w:rsidP="005E75D8">
      <w:pPr>
        <w:tabs>
          <w:tab w:val="left" w:pos="0"/>
        </w:tabs>
        <w:spacing w:after="0" w:line="240" w:lineRule="auto"/>
        <w:ind w:firstLine="26"/>
        <w:rPr>
          <w:rFonts w:eastAsia="Times New Roman" w:cs="Times New Roman"/>
          <w:b/>
          <w:sz w:val="20"/>
          <w:szCs w:val="20"/>
          <w:highlight w:val="yellow"/>
          <w:u w:val="single"/>
          <w:lang w:val="ru-RU"/>
        </w:rPr>
      </w:pPr>
    </w:p>
    <w:p w:rsidR="005E75D8" w:rsidRPr="00A81EA5"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A81EA5">
        <w:rPr>
          <w:rFonts w:eastAsia="Times New Roman" w:cs="Times New Roman"/>
          <w:sz w:val="20"/>
          <w:szCs w:val="20"/>
          <w:lang w:val="sr-Cyrl-CS" w:eastAsia="ar-SA"/>
        </w:rPr>
        <w:t>Предмет Уговора</w:t>
      </w:r>
    </w:p>
    <w:p w:rsidR="002317C6" w:rsidRPr="00A81EA5" w:rsidRDefault="002317C6" w:rsidP="002317C6">
      <w:pPr>
        <w:spacing w:after="0"/>
        <w:ind w:firstLine="720"/>
        <w:jc w:val="both"/>
        <w:rPr>
          <w:rFonts w:eastAsia="Times New Roman" w:cs="Trebuchet MS"/>
          <w:sz w:val="20"/>
          <w:szCs w:val="20"/>
          <w:u w:val="single"/>
          <w:lang w:val="sr-Cyrl-RS"/>
        </w:rPr>
      </w:pPr>
    </w:p>
    <w:p w:rsidR="005E75D8" w:rsidRPr="00A81EA5" w:rsidRDefault="002317C6" w:rsidP="00AD344B">
      <w:pPr>
        <w:tabs>
          <w:tab w:val="left" w:pos="567"/>
        </w:tabs>
        <w:spacing w:after="0" w:line="240" w:lineRule="auto"/>
        <w:jc w:val="both"/>
        <w:rPr>
          <w:rFonts w:eastAsia="Times New Roman" w:cs="Times New Roman"/>
          <w:sz w:val="20"/>
          <w:szCs w:val="20"/>
          <w:highlight w:val="yellow"/>
          <w:lang w:val="sr-Cyrl-RS" w:eastAsia="ar-SA"/>
        </w:rPr>
      </w:pPr>
      <w:r w:rsidRPr="00A81EA5">
        <w:rPr>
          <w:rFonts w:eastAsia="Times New Roman" w:cs="Times New Roman"/>
          <w:sz w:val="20"/>
          <w:szCs w:val="20"/>
          <w:lang w:val="en-US"/>
        </w:rPr>
        <w:tab/>
      </w:r>
    </w:p>
    <w:p w:rsidR="00C41A39" w:rsidRPr="00A81EA5" w:rsidRDefault="005E75D8" w:rsidP="00C41A39">
      <w:pPr>
        <w:tabs>
          <w:tab w:val="left" w:pos="851"/>
        </w:tabs>
        <w:suppressAutoHyphens/>
        <w:spacing w:after="0" w:line="240" w:lineRule="auto"/>
        <w:jc w:val="center"/>
        <w:rPr>
          <w:rFonts w:eastAsia="Times New Roman" w:cs="Times New Roman"/>
          <w:sz w:val="20"/>
          <w:szCs w:val="20"/>
          <w:lang w:val="sr-Cyrl-CS" w:eastAsia="ar-SA"/>
        </w:rPr>
      </w:pPr>
      <w:r w:rsidRPr="00A81EA5">
        <w:rPr>
          <w:rFonts w:eastAsia="Times New Roman" w:cs="Times New Roman"/>
          <w:sz w:val="20"/>
          <w:szCs w:val="20"/>
          <w:lang w:val="sr-Cyrl-CS" w:eastAsia="ar-SA"/>
        </w:rPr>
        <w:t>Члан 1.</w:t>
      </w:r>
    </w:p>
    <w:p w:rsidR="00C41A39" w:rsidRDefault="00C41A39" w:rsidP="00C41A39">
      <w:pPr>
        <w:suppressAutoHyphens/>
        <w:jc w:val="both"/>
        <w:rPr>
          <w:sz w:val="20"/>
          <w:szCs w:val="20"/>
          <w:lang w:val="sr-Cyrl-CS" w:eastAsia="ar-SA"/>
        </w:rPr>
      </w:pPr>
      <w:r w:rsidRPr="00A81EA5">
        <w:rPr>
          <w:sz w:val="20"/>
          <w:szCs w:val="20"/>
          <w:lang w:val="sr-Cyrl-CS" w:eastAsia="ar-SA"/>
        </w:rPr>
        <w:tab/>
        <w:t xml:space="preserve">Предмет уговора је услуга </w:t>
      </w:r>
      <w:r w:rsidR="00EC361B">
        <w:rPr>
          <w:rFonts w:eastAsia="Times New Roman" w:cs="Times New Roman"/>
          <w:sz w:val="20"/>
          <w:szCs w:val="20"/>
          <w:lang w:val="sr-Cyrl-CS"/>
        </w:rPr>
        <w:t>надзора над инвазивним векторским врстама комараца</w:t>
      </w:r>
      <w:r w:rsidR="00A97768" w:rsidRPr="00A81EA5">
        <w:rPr>
          <w:rFonts w:eastAsia="Times New Roman" w:cs="Times New Roman"/>
          <w:sz w:val="20"/>
          <w:szCs w:val="20"/>
          <w:lang w:val="sr-Cyrl-RS" w:eastAsia="ar-SA"/>
        </w:rPr>
        <w:t xml:space="preserve"> </w:t>
      </w:r>
      <w:r w:rsidR="00A97768" w:rsidRPr="00A81EA5">
        <w:rPr>
          <w:rFonts w:eastAsia="Times New Roman" w:cs="Times New Roman"/>
          <w:b/>
          <w:sz w:val="20"/>
          <w:szCs w:val="20"/>
          <w:lang w:val="ru-RU"/>
        </w:rPr>
        <w:t xml:space="preserve"> </w:t>
      </w:r>
      <w:r w:rsidR="00105E16" w:rsidRPr="00A81EA5">
        <w:rPr>
          <w:sz w:val="20"/>
          <w:szCs w:val="20"/>
          <w:lang w:val="sr-Cyrl-CS" w:eastAsia="ar-SA"/>
        </w:rPr>
        <w:t>(у даљем тексту: услуга</w:t>
      </w:r>
      <w:r w:rsidRPr="00A81EA5">
        <w:rPr>
          <w:sz w:val="20"/>
          <w:szCs w:val="20"/>
          <w:lang w:val="sr-Cyrl-CS" w:eastAsia="ar-SA"/>
        </w:rPr>
        <w:t>), које су предмет јавне набавке Наручиоца.</w:t>
      </w:r>
    </w:p>
    <w:p w:rsidR="005E75D8" w:rsidRPr="004D67A0" w:rsidRDefault="008448CA" w:rsidP="001004CB">
      <w:pPr>
        <w:tabs>
          <w:tab w:val="left" w:pos="567"/>
        </w:tabs>
        <w:jc w:val="both"/>
        <w:rPr>
          <w:rFonts w:eastAsia="Times New Roman" w:cs="Times New Roman"/>
          <w:b/>
          <w:sz w:val="20"/>
          <w:szCs w:val="20"/>
          <w:lang w:val="sr-Cyrl-CS" w:eastAsia="ar-SA"/>
        </w:rPr>
      </w:pPr>
      <w:r>
        <w:rPr>
          <w:rFonts w:eastAsia="Times New Roman" w:cs="Tahoma"/>
          <w:bCs/>
          <w:sz w:val="20"/>
          <w:szCs w:val="20"/>
          <w:lang w:val="sr-Latn-RS"/>
        </w:rPr>
        <w:tab/>
      </w:r>
      <w:r w:rsidR="004A5A30">
        <w:rPr>
          <w:sz w:val="20"/>
          <w:szCs w:val="20"/>
          <w:lang w:val="sr-Latn-RS" w:eastAsia="ar-SA"/>
        </w:rPr>
        <w:tab/>
      </w:r>
      <w:r w:rsidR="005E75D8" w:rsidRPr="004D67A0">
        <w:rPr>
          <w:rFonts w:eastAsia="Times New Roman" w:cs="Times New Roman"/>
          <w:sz w:val="20"/>
          <w:szCs w:val="20"/>
          <w:lang w:val="sr-Cyrl-CS" w:eastAsia="ar-SA"/>
        </w:rPr>
        <w:t xml:space="preserve">Врста, количина и цена услуга утврђене су према опису Наручиоца, </w:t>
      </w:r>
      <w:r w:rsidR="005E75D8" w:rsidRPr="004D67A0">
        <w:rPr>
          <w:rFonts w:eastAsia="Times New Roman" w:cs="Times New Roman"/>
          <w:sz w:val="20"/>
          <w:szCs w:val="20"/>
          <w:lang w:val="sr-Cyrl-RS" w:eastAsia="ar-SA"/>
        </w:rPr>
        <w:t xml:space="preserve">у Конкурсној документацији </w:t>
      </w:r>
      <w:r w:rsidR="005E75D8" w:rsidRPr="00681311">
        <w:rPr>
          <w:rFonts w:eastAsia="Times New Roman" w:cs="Times New Roman"/>
          <w:sz w:val="20"/>
          <w:szCs w:val="20"/>
          <w:lang w:val="sr-Cyrl-RS" w:eastAsia="ar-SA"/>
        </w:rPr>
        <w:t>број:</w:t>
      </w:r>
      <w:r w:rsidR="005E75D8" w:rsidRPr="001F75A8">
        <w:rPr>
          <w:rFonts w:eastAsia="Times New Roman" w:cs="Times New Roman"/>
          <w:sz w:val="20"/>
          <w:szCs w:val="20"/>
          <w:lang w:val="sr-Cyrl-RS" w:eastAsia="ar-SA"/>
        </w:rPr>
        <w:t>140 404-</w:t>
      </w:r>
      <w:r w:rsidR="00CC27AF" w:rsidRPr="001F75A8">
        <w:rPr>
          <w:rFonts w:eastAsia="Times New Roman" w:cs="Times New Roman"/>
          <w:sz w:val="20"/>
          <w:szCs w:val="20"/>
          <w:lang w:val="sr-Latn-RS" w:eastAsia="ar-SA"/>
        </w:rPr>
        <w:t>75</w:t>
      </w:r>
      <w:r w:rsidR="005E75D8" w:rsidRPr="001F75A8">
        <w:rPr>
          <w:rFonts w:eastAsia="Times New Roman" w:cs="Times New Roman"/>
          <w:sz w:val="20"/>
          <w:szCs w:val="20"/>
          <w:lang w:val="sr-Cyrl-RS" w:eastAsia="ar-SA"/>
        </w:rPr>
        <w:t>/201</w:t>
      </w:r>
      <w:r w:rsidR="00A13FDC" w:rsidRPr="001F75A8">
        <w:rPr>
          <w:rFonts w:eastAsia="Times New Roman" w:cs="Times New Roman"/>
          <w:sz w:val="20"/>
          <w:szCs w:val="20"/>
          <w:lang w:val="sr-Latn-RS" w:eastAsia="ar-SA"/>
        </w:rPr>
        <w:t>9</w:t>
      </w:r>
      <w:r w:rsidR="00C41A39" w:rsidRPr="001F75A8">
        <w:rPr>
          <w:rFonts w:eastAsia="Times New Roman" w:cs="Times New Roman"/>
          <w:sz w:val="20"/>
          <w:szCs w:val="20"/>
          <w:lang w:val="sr-Cyrl-RS" w:eastAsia="ar-SA"/>
        </w:rPr>
        <w:t>-</w:t>
      </w:r>
      <w:r w:rsidR="00C41A39" w:rsidRPr="00C159DA">
        <w:rPr>
          <w:rFonts w:eastAsia="Times New Roman" w:cs="Times New Roman"/>
          <w:sz w:val="20"/>
          <w:szCs w:val="20"/>
          <w:lang w:val="sr-Cyrl-RS" w:eastAsia="ar-SA"/>
        </w:rPr>
        <w:t>02</w:t>
      </w:r>
      <w:r w:rsidR="005E75D8" w:rsidRPr="00C159DA">
        <w:rPr>
          <w:rFonts w:eastAsia="Times New Roman" w:cs="Times New Roman"/>
          <w:sz w:val="20"/>
          <w:szCs w:val="20"/>
          <w:lang w:val="sr-Cyrl-RS" w:eastAsia="ar-SA"/>
        </w:rPr>
        <w:t xml:space="preserve"> од </w:t>
      </w:r>
      <w:r w:rsidR="00CC27AF" w:rsidRPr="00C159DA">
        <w:rPr>
          <w:rFonts w:eastAsia="Times New Roman" w:cs="Times New Roman"/>
          <w:sz w:val="20"/>
          <w:szCs w:val="20"/>
          <w:lang w:val="sr-Latn-RS" w:eastAsia="ar-SA"/>
        </w:rPr>
        <w:t>13</w:t>
      </w:r>
      <w:r w:rsidR="00D222E4" w:rsidRPr="00C159DA">
        <w:rPr>
          <w:rFonts w:eastAsia="Times New Roman" w:cs="Times New Roman"/>
          <w:sz w:val="20"/>
          <w:szCs w:val="20"/>
          <w:lang w:val="sr-Cyrl-RS" w:eastAsia="ar-SA"/>
        </w:rPr>
        <w:t>.</w:t>
      </w:r>
      <w:r w:rsidR="00C37B31" w:rsidRPr="00C159DA">
        <w:rPr>
          <w:rFonts w:eastAsia="Times New Roman" w:cs="Times New Roman"/>
          <w:sz w:val="20"/>
          <w:szCs w:val="20"/>
          <w:lang w:val="sr-Cyrl-RS" w:eastAsia="ar-SA"/>
        </w:rPr>
        <w:t>03</w:t>
      </w:r>
      <w:r w:rsidR="005E75D8" w:rsidRPr="00C159DA">
        <w:rPr>
          <w:rFonts w:eastAsia="Times New Roman" w:cs="Times New Roman"/>
          <w:sz w:val="20"/>
          <w:szCs w:val="20"/>
          <w:lang w:val="sr-Cyrl-RS" w:eastAsia="ar-SA"/>
        </w:rPr>
        <w:t>.201</w:t>
      </w:r>
      <w:r w:rsidR="00A13FDC" w:rsidRPr="00C159DA">
        <w:rPr>
          <w:rFonts w:eastAsia="Times New Roman" w:cs="Times New Roman"/>
          <w:sz w:val="20"/>
          <w:szCs w:val="20"/>
          <w:lang w:val="sr-Latn-RS" w:eastAsia="ar-SA"/>
        </w:rPr>
        <w:t>9</w:t>
      </w:r>
      <w:r w:rsidR="005E75D8" w:rsidRPr="00C159DA">
        <w:rPr>
          <w:rFonts w:eastAsia="Times New Roman" w:cs="Times New Roman"/>
          <w:sz w:val="20"/>
          <w:szCs w:val="20"/>
          <w:lang w:val="sr-Cyrl-RS" w:eastAsia="ar-SA"/>
        </w:rPr>
        <w:t>. године</w:t>
      </w:r>
      <w:r w:rsidR="005E75D8" w:rsidRPr="00C159DA">
        <w:rPr>
          <w:rFonts w:eastAsia="Times New Roman" w:cs="Times New Roman"/>
          <w:sz w:val="20"/>
          <w:szCs w:val="20"/>
          <w:lang w:val="sr-Cyrl-CS" w:eastAsia="ar-SA"/>
        </w:rPr>
        <w:t>, а исказане</w:t>
      </w:r>
      <w:r w:rsidR="005E75D8" w:rsidRPr="004D67A0">
        <w:rPr>
          <w:rFonts w:eastAsia="Times New Roman" w:cs="Times New Roman"/>
          <w:sz w:val="20"/>
          <w:szCs w:val="20"/>
          <w:lang w:val="sr-Cyrl-CS" w:eastAsia="ar-SA"/>
        </w:rPr>
        <w:t xml:space="preserve"> су у </w:t>
      </w:r>
      <w:r w:rsidR="005E75D8" w:rsidRPr="004D67A0">
        <w:rPr>
          <w:rFonts w:eastAsia="Times New Roman" w:cs="Times New Roman"/>
          <w:sz w:val="20"/>
          <w:szCs w:val="20"/>
          <w:lang w:val="sr-Cyrl-RS" w:eastAsia="ar-SA"/>
        </w:rPr>
        <w:t xml:space="preserve">техничкој </w:t>
      </w:r>
      <w:r w:rsidR="005E75D8" w:rsidRPr="004D67A0">
        <w:rPr>
          <w:rFonts w:eastAsia="Times New Roman" w:cs="Times New Roman"/>
          <w:sz w:val="20"/>
          <w:szCs w:val="20"/>
          <w:lang w:val="sr-Cyrl-CS" w:eastAsia="ar-SA"/>
        </w:rPr>
        <w:t>спецификацији услуга.</w:t>
      </w:r>
    </w:p>
    <w:p w:rsidR="005E75D8"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Понуда и </w:t>
      </w:r>
      <w:r w:rsidRPr="004D67A0">
        <w:rPr>
          <w:rFonts w:eastAsia="Times New Roman" w:cs="Times New Roman"/>
          <w:sz w:val="20"/>
          <w:szCs w:val="20"/>
          <w:lang w:val="sr-Cyrl-RS" w:eastAsia="ar-SA"/>
        </w:rPr>
        <w:t xml:space="preserve">техничка </w:t>
      </w:r>
      <w:r w:rsidRPr="004D67A0">
        <w:rPr>
          <w:rFonts w:eastAsia="Times New Roman" w:cs="Times New Roman"/>
          <w:sz w:val="20"/>
          <w:szCs w:val="20"/>
          <w:lang w:val="sr-Cyrl-CS" w:eastAsia="ar-SA"/>
        </w:rPr>
        <w:t>спецификација услуге из става 2. овог члана чини саставни део овог уговора.</w:t>
      </w:r>
    </w:p>
    <w:p w:rsidR="00EC361B" w:rsidRDefault="00EC361B" w:rsidP="005E75D8">
      <w:pPr>
        <w:tabs>
          <w:tab w:val="left" w:pos="851"/>
        </w:tabs>
        <w:suppressAutoHyphens/>
        <w:spacing w:after="0" w:line="240" w:lineRule="auto"/>
        <w:jc w:val="both"/>
        <w:rPr>
          <w:rFonts w:eastAsia="Times New Roman" w:cs="Times New Roman"/>
          <w:sz w:val="20"/>
          <w:szCs w:val="20"/>
          <w:lang w:val="sr-Cyrl-CS" w:eastAsia="ar-SA"/>
        </w:rPr>
      </w:pPr>
    </w:p>
    <w:p w:rsidR="00703F34" w:rsidRDefault="00703F34" w:rsidP="005E75D8">
      <w:pPr>
        <w:tabs>
          <w:tab w:val="left" w:pos="851"/>
        </w:tabs>
        <w:suppressAutoHyphens/>
        <w:spacing w:after="0" w:line="240" w:lineRule="auto"/>
        <w:jc w:val="both"/>
        <w:rPr>
          <w:rFonts w:eastAsia="Times New Roman" w:cs="Times New Roman"/>
          <w:sz w:val="20"/>
          <w:szCs w:val="20"/>
          <w:lang w:val="sr-Cyrl-CS" w:eastAsia="ar-SA"/>
        </w:rPr>
      </w:pPr>
    </w:p>
    <w:p w:rsidR="00B029AC" w:rsidRDefault="00B029AC" w:rsidP="005E75D8">
      <w:pPr>
        <w:tabs>
          <w:tab w:val="left" w:pos="851"/>
        </w:tabs>
        <w:suppressAutoHyphens/>
        <w:spacing w:after="0" w:line="240" w:lineRule="auto"/>
        <w:jc w:val="center"/>
        <w:rPr>
          <w:rFonts w:eastAsia="Times New Roman" w:cs="Times New Roman"/>
          <w:sz w:val="20"/>
          <w:szCs w:val="20"/>
          <w:lang w:val="sr-Latn-RS" w:eastAsia="ar-SA"/>
        </w:rPr>
      </w:pPr>
    </w:p>
    <w:p w:rsidR="005E75D8"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2.</w:t>
      </w:r>
    </w:p>
    <w:p w:rsidR="00AD344B" w:rsidRPr="004D67A0" w:rsidRDefault="00AD344B"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Добављач </w:t>
      </w:r>
      <w:r w:rsidRPr="004D67A0">
        <w:rPr>
          <w:rFonts w:eastAsia="Times New Roman" w:cs="Times New Roman"/>
          <w:sz w:val="20"/>
          <w:szCs w:val="20"/>
          <w:lang w:val="sr-Cyrl-RS" w:eastAsia="ar-SA"/>
        </w:rPr>
        <w:t>је</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дужан</w:t>
      </w:r>
      <w:r w:rsidRPr="004D67A0">
        <w:rPr>
          <w:rFonts w:eastAsia="Times New Roman" w:cs="Times New Roman"/>
          <w:sz w:val="20"/>
          <w:szCs w:val="20"/>
          <w:lang w:val="sr-Cyrl-CS" w:eastAsia="ar-SA"/>
        </w:rPr>
        <w:t xml:space="preserve"> да уговорене услуг</w:t>
      </w:r>
      <w:r w:rsidRPr="004D67A0">
        <w:rPr>
          <w:rFonts w:eastAsia="Times New Roman" w:cs="Times New Roman"/>
          <w:sz w:val="20"/>
          <w:szCs w:val="20"/>
          <w:lang w:val="sr-Cyrl-RS" w:eastAsia="ar-SA"/>
        </w:rPr>
        <w:t>е</w:t>
      </w:r>
      <w:r w:rsidRPr="004D67A0">
        <w:rPr>
          <w:rFonts w:eastAsia="Times New Roman" w:cs="Times New Roman"/>
          <w:sz w:val="20"/>
          <w:szCs w:val="20"/>
          <w:lang w:val="sr-Cyrl-CS" w:eastAsia="ar-SA"/>
        </w:rPr>
        <w:t xml:space="preserve"> изврши стручно и квалитетно, у свему према законским прописима,</w:t>
      </w:r>
      <w:r w:rsidRPr="004D67A0">
        <w:rPr>
          <w:rFonts w:eastAsia="Times New Roman" w:cs="Times New Roman"/>
          <w:sz w:val="20"/>
          <w:szCs w:val="20"/>
          <w:lang w:val="sr-Cyrl-RS" w:eastAsia="ar-SA"/>
        </w:rPr>
        <w:t xml:space="preserve"> </w:t>
      </w:r>
      <w:r w:rsidRPr="004D67A0">
        <w:rPr>
          <w:rFonts w:eastAsia="Times New Roman" w:cs="Times New Roman"/>
          <w:sz w:val="20"/>
          <w:szCs w:val="20"/>
          <w:lang w:val="sr-Cyrl-CS" w:eastAsia="ar-SA"/>
        </w:rPr>
        <w:t>нормативима и стандардима за ову врсту посла, сходно датој понуди и достави извештај Наручиоц</w:t>
      </w:r>
      <w:r w:rsidRPr="004D67A0">
        <w:rPr>
          <w:rFonts w:eastAsia="Times New Roman" w:cs="Times New Roman"/>
          <w:sz w:val="20"/>
          <w:szCs w:val="20"/>
          <w:lang w:val="sr-Cyrl-RS" w:eastAsia="ar-SA"/>
        </w:rPr>
        <w:t>у</w:t>
      </w:r>
      <w:r w:rsidRPr="004D67A0">
        <w:rPr>
          <w:rFonts w:eastAsia="Times New Roman" w:cs="Times New Roman"/>
          <w:sz w:val="20"/>
          <w:szCs w:val="20"/>
          <w:lang w:val="sr-Cyrl-CS" w:eastAsia="ar-SA"/>
        </w:rPr>
        <w:t>.</w:t>
      </w:r>
    </w:p>
    <w:p w:rsidR="00B80EE2" w:rsidRPr="004D67A0" w:rsidRDefault="00B80EE2" w:rsidP="00B80EE2">
      <w:pPr>
        <w:tabs>
          <w:tab w:val="left" w:pos="851"/>
        </w:tabs>
        <w:suppressAutoHyphens/>
        <w:spacing w:after="0" w:line="240" w:lineRule="auto"/>
        <w:jc w:val="both"/>
        <w:rPr>
          <w:rFonts w:eastAsia="Times New Roman" w:cs="Times New Roman"/>
          <w:sz w:val="20"/>
          <w:szCs w:val="20"/>
          <w:lang w:val="sr-Cyrl-RS" w:eastAsia="ar-SA"/>
        </w:rPr>
      </w:pPr>
      <w:r w:rsidRPr="004D67A0">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4D67A0">
        <w:rPr>
          <w:rFonts w:eastAsia="Times New Roman" w:cs="Times New Roman"/>
          <w:sz w:val="20"/>
          <w:szCs w:val="20"/>
          <w:lang w:val="sr-Cyrl-RS" w:eastAsia="ar-SA"/>
        </w:rPr>
        <w:t>К</w:t>
      </w:r>
      <w:r w:rsidRPr="004D67A0">
        <w:rPr>
          <w:rFonts w:eastAsia="Times New Roman" w:cs="Times New Roman"/>
          <w:sz w:val="20"/>
          <w:szCs w:val="20"/>
          <w:lang w:val="sr-Cyrl-CS" w:eastAsia="ar-SA"/>
        </w:rPr>
        <w:t>онкурсном документацијом и прихваћеним од стране Добављача.</w:t>
      </w:r>
    </w:p>
    <w:p w:rsidR="00B80EE2" w:rsidRPr="004E48A1" w:rsidRDefault="00B80EE2" w:rsidP="004E48A1">
      <w:pPr>
        <w:suppressAutoHyphens/>
        <w:spacing w:before="259"/>
        <w:ind w:right="58"/>
        <w:jc w:val="center"/>
        <w:rPr>
          <w:bCs/>
          <w:spacing w:val="-6"/>
          <w:sz w:val="20"/>
          <w:szCs w:val="20"/>
          <w:lang w:val="sr-Cyrl-CS" w:eastAsia="ar-SA"/>
        </w:rPr>
      </w:pPr>
      <w:r w:rsidRPr="004E48A1">
        <w:rPr>
          <w:bCs/>
          <w:spacing w:val="-6"/>
          <w:sz w:val="20"/>
          <w:szCs w:val="20"/>
          <w:lang w:val="sr-Cyrl-CS" w:eastAsia="ar-SA"/>
        </w:rPr>
        <w:lastRenderedPageBreak/>
        <w:t>Начин и рок извршења</w:t>
      </w:r>
    </w:p>
    <w:p w:rsidR="00B80EE2" w:rsidRPr="004E48A1" w:rsidRDefault="00B80EE2" w:rsidP="00B80EE2">
      <w:pPr>
        <w:suppressAutoHyphens/>
        <w:spacing w:before="259"/>
        <w:ind w:right="58"/>
        <w:jc w:val="center"/>
        <w:rPr>
          <w:bCs/>
          <w:spacing w:val="-6"/>
          <w:sz w:val="20"/>
          <w:szCs w:val="20"/>
          <w:lang w:val="sr-Cyrl-CS" w:eastAsia="ar-SA"/>
        </w:rPr>
      </w:pPr>
      <w:r w:rsidRPr="004E48A1">
        <w:rPr>
          <w:bCs/>
          <w:spacing w:val="-6"/>
          <w:sz w:val="20"/>
          <w:szCs w:val="20"/>
          <w:lang w:val="sr-Cyrl-CS" w:eastAsia="ar-SA"/>
        </w:rPr>
        <w:t>Члан 3.</w:t>
      </w:r>
    </w:p>
    <w:p w:rsidR="00232E9C" w:rsidRPr="00616EBE" w:rsidRDefault="00232E9C" w:rsidP="00AD344B">
      <w:pPr>
        <w:shd w:val="clear" w:color="auto" w:fill="FFFFFF"/>
        <w:tabs>
          <w:tab w:val="left" w:pos="391"/>
        </w:tabs>
        <w:spacing w:after="0" w:line="240" w:lineRule="auto"/>
        <w:jc w:val="both"/>
        <w:rPr>
          <w:sz w:val="20"/>
          <w:szCs w:val="20"/>
          <w:lang w:val="sr-Cyrl-RS" w:eastAsia="ar-SA"/>
        </w:rPr>
      </w:pPr>
      <w:r>
        <w:rPr>
          <w:sz w:val="20"/>
          <w:szCs w:val="20"/>
          <w:lang w:val="sr-Cyrl-CS" w:eastAsia="ar-SA"/>
        </w:rPr>
        <w:tab/>
      </w:r>
      <w:r w:rsidR="00D222E4">
        <w:rPr>
          <w:sz w:val="20"/>
          <w:szCs w:val="20"/>
          <w:lang w:val="sr-Latn-RS" w:eastAsia="ar-SA"/>
        </w:rPr>
        <w:t xml:space="preserve">      </w:t>
      </w:r>
      <w:r w:rsidR="00A608EB">
        <w:rPr>
          <w:sz w:val="20"/>
          <w:szCs w:val="20"/>
          <w:lang w:val="sr-Cyrl-RS" w:eastAsia="ar-SA"/>
        </w:rPr>
        <w:t xml:space="preserve">Добављач услуге се обавезује да услугу изврши и коначан извештај са стручним коментарима преда Наручиоцу </w:t>
      </w:r>
      <w:r w:rsidR="000609F1">
        <w:rPr>
          <w:rFonts w:cs="Verdana"/>
          <w:sz w:val="20"/>
          <w:szCs w:val="20"/>
          <w:lang w:val="sr-Cyrl-RS"/>
        </w:rPr>
        <w:t xml:space="preserve">нај </w:t>
      </w:r>
      <w:r w:rsidR="000609F1" w:rsidRPr="00C159DA">
        <w:rPr>
          <w:rFonts w:cs="Verdana"/>
          <w:sz w:val="20"/>
          <w:szCs w:val="20"/>
          <w:lang w:val="sr-Cyrl-RS"/>
        </w:rPr>
        <w:t>касније до</w:t>
      </w:r>
      <w:r w:rsidR="000609F1" w:rsidRPr="00C159DA">
        <w:rPr>
          <w:sz w:val="20"/>
          <w:szCs w:val="20"/>
          <w:lang w:val="sr-Cyrl-RS"/>
        </w:rPr>
        <w:t xml:space="preserve"> </w:t>
      </w:r>
      <w:r w:rsidR="00A13FDC" w:rsidRPr="00C159DA">
        <w:rPr>
          <w:sz w:val="20"/>
          <w:szCs w:val="20"/>
          <w:lang w:val="sr-Cyrl-RS"/>
        </w:rPr>
        <w:t>31.10.201</w:t>
      </w:r>
      <w:r w:rsidR="00A13FDC" w:rsidRPr="00C159DA">
        <w:rPr>
          <w:sz w:val="20"/>
          <w:szCs w:val="20"/>
          <w:lang w:val="sr-Latn-RS"/>
        </w:rPr>
        <w:t>9</w:t>
      </w:r>
      <w:r w:rsidR="000609F1" w:rsidRPr="00C159DA">
        <w:rPr>
          <w:sz w:val="20"/>
          <w:szCs w:val="20"/>
          <w:lang w:val="sr-Cyrl-RS" w:eastAsia="ar-SA"/>
        </w:rPr>
        <w:t>. године.</w:t>
      </w:r>
    </w:p>
    <w:p w:rsidR="005E75D8" w:rsidRDefault="00B80EE2" w:rsidP="00A608EB">
      <w:pPr>
        <w:suppressAutoHyphens/>
        <w:spacing w:line="269" w:lineRule="exact"/>
        <w:ind w:firstLine="691"/>
        <w:jc w:val="both"/>
        <w:rPr>
          <w:rFonts w:eastAsia="Times New Roman" w:cs="Times New Roman"/>
          <w:sz w:val="20"/>
          <w:szCs w:val="20"/>
          <w:lang w:val="sr-Cyrl-RS" w:eastAsia="ar-SA"/>
        </w:rPr>
      </w:pPr>
      <w:r w:rsidRPr="004E48A1">
        <w:rPr>
          <w:sz w:val="20"/>
          <w:szCs w:val="20"/>
          <w:lang w:val="sr-Cyrl-CS" w:eastAsia="ar-SA"/>
        </w:rPr>
        <w:t>У случају не извршења обавеза или не благовременог извршења обавезе из овог члана уговора Наручилац з</w:t>
      </w:r>
      <w:r w:rsidR="00AD344B">
        <w:rPr>
          <w:sz w:val="20"/>
          <w:szCs w:val="20"/>
          <w:lang w:val="sr-Cyrl-CS" w:eastAsia="ar-SA"/>
        </w:rPr>
        <w:t>адржава право да захтева поновну</w:t>
      </w:r>
      <w:r w:rsidRPr="004E48A1">
        <w:rPr>
          <w:sz w:val="20"/>
          <w:szCs w:val="20"/>
          <w:lang w:val="sr-Cyrl-CS" w:eastAsia="ar-SA"/>
        </w:rPr>
        <w:t xml:space="preserve"> </w:t>
      </w:r>
      <w:r w:rsidR="00AD344B">
        <w:rPr>
          <w:sz w:val="20"/>
          <w:szCs w:val="20"/>
          <w:lang w:val="sr-Cyrl-CS" w:eastAsia="ar-SA"/>
        </w:rPr>
        <w:t>анализу</w:t>
      </w:r>
      <w:r w:rsidRPr="004E48A1">
        <w:rPr>
          <w:sz w:val="20"/>
          <w:szCs w:val="20"/>
          <w:lang w:val="sr-Cyrl-CS" w:eastAsia="ar-SA"/>
        </w:rPr>
        <w:t xml:space="preserve">, односно раскид уговора, повраћај уплаћених средстава и накнаду штете.  </w:t>
      </w:r>
    </w:p>
    <w:p w:rsidR="00350EFA" w:rsidRPr="004D67A0" w:rsidRDefault="00350EFA" w:rsidP="005E75D8">
      <w:pPr>
        <w:tabs>
          <w:tab w:val="left" w:pos="851"/>
        </w:tabs>
        <w:suppressAutoHyphens/>
        <w:spacing w:after="0" w:line="240" w:lineRule="auto"/>
        <w:jc w:val="both"/>
        <w:rPr>
          <w:rFonts w:eastAsia="Times New Roman" w:cs="Times New Roman"/>
          <w:sz w:val="20"/>
          <w:szCs w:val="20"/>
          <w:lang w:val="sr-Cyrl-R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4D67A0">
        <w:rPr>
          <w:rFonts w:eastAsia="Times New Roman" w:cs="Times New Roman"/>
          <w:sz w:val="20"/>
          <w:szCs w:val="20"/>
          <w:lang w:val="sr-Cyrl-RS" w:eastAsia="ar-SA"/>
        </w:rPr>
        <w:t>Цена</w:t>
      </w:r>
    </w:p>
    <w:p w:rsidR="005E75D8" w:rsidRPr="004D67A0" w:rsidRDefault="005E75D8" w:rsidP="005E75D8">
      <w:pPr>
        <w:jc w:val="center"/>
        <w:rPr>
          <w:sz w:val="20"/>
          <w:szCs w:val="20"/>
          <w:lang w:val="sr-Cyrl-RS"/>
        </w:rPr>
      </w:pPr>
      <w:r w:rsidRPr="004D67A0">
        <w:rPr>
          <w:sz w:val="20"/>
          <w:szCs w:val="20"/>
          <w:lang w:val="sr-Cyrl-RS"/>
        </w:rPr>
        <w:t xml:space="preserve">Члан </w:t>
      </w:r>
      <w:r w:rsidR="00EC2A34">
        <w:rPr>
          <w:sz w:val="20"/>
          <w:szCs w:val="20"/>
          <w:lang w:val="sr-Cyrl-RS"/>
        </w:rPr>
        <w:t>4</w:t>
      </w:r>
      <w:r w:rsidRPr="004D67A0">
        <w:rPr>
          <w:sz w:val="20"/>
          <w:szCs w:val="20"/>
          <w:lang w:val="sr-Cyrl-RS"/>
        </w:rPr>
        <w:t>.</w:t>
      </w:r>
    </w:p>
    <w:p w:rsidR="00052F0A" w:rsidRPr="000C328C" w:rsidRDefault="00052F0A" w:rsidP="000C328C">
      <w:pPr>
        <w:suppressAutoHyphens/>
        <w:spacing w:after="0" w:line="240" w:lineRule="auto"/>
        <w:ind w:firstLine="720"/>
        <w:jc w:val="both"/>
        <w:rPr>
          <w:sz w:val="20"/>
          <w:szCs w:val="20"/>
          <w:lang w:val="sr-Cyrl-CS" w:eastAsia="ar-SA"/>
        </w:rPr>
      </w:pPr>
      <w:r w:rsidRPr="000C328C">
        <w:rPr>
          <w:sz w:val="20"/>
          <w:szCs w:val="20"/>
          <w:lang w:val="sr-Cyrl-CS" w:eastAsia="ar-SA"/>
        </w:rPr>
        <w:t>Наручилац прихвата цен</w:t>
      </w:r>
      <w:r w:rsidR="000C328C" w:rsidRPr="000C328C">
        <w:rPr>
          <w:sz w:val="20"/>
          <w:szCs w:val="20"/>
          <w:lang w:val="sr-Cyrl-CS" w:eastAsia="ar-SA"/>
        </w:rPr>
        <w:t>у коју је Понуђач дао у Понуди:</w:t>
      </w:r>
    </w:p>
    <w:p w:rsidR="00052F0A" w:rsidRPr="000C328C" w:rsidRDefault="00052F0A" w:rsidP="004E48A1">
      <w:pPr>
        <w:suppressAutoHyphens/>
        <w:spacing w:after="0" w:line="240" w:lineRule="auto"/>
        <w:jc w:val="both"/>
        <w:rPr>
          <w:sz w:val="20"/>
          <w:szCs w:val="20"/>
          <w:lang w:val="sr-Cyrl-CS" w:eastAsia="ar-SA"/>
        </w:rPr>
      </w:pPr>
      <w:r w:rsidRPr="000C328C">
        <w:rPr>
          <w:sz w:val="20"/>
          <w:szCs w:val="20"/>
          <w:lang w:val="sr-Cyrl-CS" w:eastAsia="ar-SA"/>
        </w:rPr>
        <w:tab/>
        <w:t>Укупна вредност уговорених услуга је _________</w:t>
      </w:r>
      <w:r w:rsidRPr="000C328C">
        <w:rPr>
          <w:sz w:val="20"/>
          <w:szCs w:val="20"/>
          <w:lang w:val="ru-RU" w:eastAsia="ar-SA"/>
        </w:rPr>
        <w:t>_______</w:t>
      </w:r>
      <w:r w:rsidRPr="000C328C">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0C328C">
        <w:rPr>
          <w:sz w:val="20"/>
          <w:szCs w:val="20"/>
          <w:lang w:val="sr-Cyrl-CS" w:eastAsia="ar-SA"/>
        </w:rPr>
        <w:tab/>
      </w:r>
    </w:p>
    <w:p w:rsidR="005E75D8" w:rsidRPr="000C328C" w:rsidRDefault="00052F0A" w:rsidP="004E48A1">
      <w:pPr>
        <w:suppressAutoHyphens/>
        <w:spacing w:after="0" w:line="240" w:lineRule="auto"/>
        <w:ind w:firstLine="720"/>
        <w:jc w:val="both"/>
        <w:rPr>
          <w:sz w:val="20"/>
          <w:szCs w:val="20"/>
          <w:lang w:val="sr-Cyrl-CS" w:eastAsia="ar-SA"/>
        </w:rPr>
      </w:pPr>
      <w:r w:rsidRPr="000C328C">
        <w:rPr>
          <w:sz w:val="20"/>
          <w:szCs w:val="20"/>
          <w:lang w:val="sr-Cyrl-CS"/>
        </w:rPr>
        <w:t>Ц</w:t>
      </w:r>
      <w:r w:rsidRPr="000C328C">
        <w:rPr>
          <w:rFonts w:cs="Arial"/>
          <w:iCs/>
          <w:kern w:val="1"/>
          <w:sz w:val="20"/>
          <w:szCs w:val="20"/>
          <w:lang w:val="sr-Cyrl-CS" w:eastAsia="ar-SA"/>
        </w:rPr>
        <w:t>ена, односно укупна вредност уговорених услуга је фиксна и током извршења уговора неће подлегати променама ни из каквог разлога.</w:t>
      </w:r>
    </w:p>
    <w:p w:rsidR="005E75D8" w:rsidRPr="000C328C" w:rsidRDefault="005E75D8" w:rsidP="004E48A1">
      <w:pPr>
        <w:spacing w:after="0" w:line="240" w:lineRule="auto"/>
        <w:jc w:val="both"/>
        <w:rPr>
          <w:sz w:val="20"/>
          <w:szCs w:val="20"/>
          <w:lang w:val="sr-Cyrl-RS"/>
        </w:rPr>
      </w:pPr>
      <w:r w:rsidRPr="000C328C">
        <w:rPr>
          <w:sz w:val="20"/>
          <w:szCs w:val="20"/>
          <w:lang w:val="sr-Cyrl-RS"/>
        </w:rPr>
        <w:tab/>
        <w:t xml:space="preserve">Плаћање </w:t>
      </w:r>
      <w:r w:rsidR="009A3194">
        <w:rPr>
          <w:sz w:val="20"/>
          <w:szCs w:val="20"/>
          <w:lang w:val="sr-Cyrl-RS"/>
        </w:rPr>
        <w:t xml:space="preserve">ће се извршити рачун Добављача </w:t>
      </w:r>
      <w:r w:rsidRPr="000C328C">
        <w:rPr>
          <w:sz w:val="20"/>
          <w:szCs w:val="20"/>
          <w:lang w:val="sr-Cyrl-RS"/>
        </w:rPr>
        <w:t>број: ....................................................... код .................................................Банке.</w:t>
      </w:r>
    </w:p>
    <w:p w:rsidR="005E75D8" w:rsidRPr="000C328C" w:rsidRDefault="005E75D8" w:rsidP="005E75D8">
      <w:pPr>
        <w:spacing w:after="0" w:line="240" w:lineRule="auto"/>
        <w:jc w:val="both"/>
        <w:rPr>
          <w:sz w:val="20"/>
          <w:szCs w:val="20"/>
          <w:lang w:val="sr-Cyrl-RS"/>
        </w:rPr>
      </w:pPr>
    </w:p>
    <w:p w:rsidR="002C2DF8" w:rsidRPr="006D064A" w:rsidRDefault="005E75D8" w:rsidP="00CA0B8B">
      <w:pPr>
        <w:jc w:val="center"/>
        <w:rPr>
          <w:sz w:val="20"/>
          <w:szCs w:val="20"/>
          <w:lang w:val="sr-Cyrl-RS"/>
        </w:rPr>
      </w:pPr>
      <w:r w:rsidRPr="00A81EA5">
        <w:rPr>
          <w:sz w:val="20"/>
          <w:szCs w:val="20"/>
          <w:lang w:val="sr-Cyrl-RS"/>
        </w:rPr>
        <w:t xml:space="preserve">Члан </w:t>
      </w:r>
      <w:r w:rsidR="00EC2A34">
        <w:rPr>
          <w:sz w:val="20"/>
          <w:szCs w:val="20"/>
          <w:lang w:val="sr-Cyrl-RS"/>
        </w:rPr>
        <w:t>5</w:t>
      </w:r>
      <w:r w:rsidRPr="00A81EA5">
        <w:rPr>
          <w:sz w:val="20"/>
          <w:szCs w:val="20"/>
          <w:lang w:val="sr-Cyrl-RS"/>
        </w:rPr>
        <w:t>.</w:t>
      </w:r>
    </w:p>
    <w:p w:rsidR="009950AE" w:rsidRPr="009950AE" w:rsidRDefault="009950AE" w:rsidP="009950AE">
      <w:pPr>
        <w:spacing w:after="0" w:line="240" w:lineRule="auto"/>
        <w:ind w:firstLine="567"/>
        <w:jc w:val="both"/>
        <w:rPr>
          <w:rFonts w:eastAsia="Times New Roman" w:cs="Times New Roman"/>
          <w:sz w:val="20"/>
          <w:szCs w:val="20"/>
          <w:lang w:val="sr-Cyrl-CS"/>
        </w:rPr>
      </w:pPr>
      <w:r w:rsidRPr="009950AE">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9950AE" w:rsidRPr="009950AE" w:rsidRDefault="009950AE" w:rsidP="009950AE">
      <w:pPr>
        <w:spacing w:after="0" w:line="240" w:lineRule="auto"/>
        <w:jc w:val="both"/>
        <w:rPr>
          <w:rFonts w:eastAsia="Times New Roman" w:cs="Arial"/>
          <w:sz w:val="20"/>
          <w:szCs w:val="20"/>
          <w:lang w:val="sr-Cyrl-CS"/>
        </w:rPr>
      </w:pPr>
      <w:r w:rsidRPr="009950AE">
        <w:rPr>
          <w:rFonts w:eastAsia="Times New Roman" w:cs="Times New Roman"/>
          <w:sz w:val="20"/>
          <w:szCs w:val="20"/>
          <w:lang w:val="sr-Cyrl-CS"/>
        </w:rPr>
        <w:t xml:space="preserve">- аванс у износу од 50% од уговорене </w:t>
      </w:r>
      <w:r w:rsidRPr="009950AE">
        <w:rPr>
          <w:rFonts w:eastAsia="Times New Roman" w:cs="Times New Roman"/>
          <w:noProof/>
          <w:sz w:val="20"/>
          <w:szCs w:val="20"/>
          <w:lang w:val="sr-Cyrl-RS" w:eastAsia="ar-SA"/>
        </w:rPr>
        <w:t>цене са ПДВ-ом,</w:t>
      </w:r>
      <w:r w:rsidRPr="009950AE">
        <w:rPr>
          <w:rFonts w:eastAsia="Times New Roman" w:cs="Times New Roman"/>
          <w:sz w:val="20"/>
          <w:szCs w:val="20"/>
          <w:lang w:val="sr-Cyrl-CS"/>
        </w:rPr>
        <w:t xml:space="preserve"> односно ______________________(словима: __________________) у року до 15 дана од дана пријема </w:t>
      </w:r>
      <w:r w:rsidR="008448CA">
        <w:rPr>
          <w:rFonts w:eastAsia="Times New Roman" w:cs="Times New Roman"/>
          <w:sz w:val="20"/>
          <w:szCs w:val="20"/>
          <w:lang w:val="sr-Cyrl-CS"/>
        </w:rPr>
        <w:t>предрачуна</w:t>
      </w:r>
      <w:r w:rsidR="00B67883">
        <w:rPr>
          <w:rFonts w:eastAsia="Times New Roman" w:cs="Times New Roman"/>
          <w:sz w:val="20"/>
          <w:szCs w:val="20"/>
          <w:lang w:val="sr-Cyrl-CS"/>
        </w:rPr>
        <w:t>.</w:t>
      </w:r>
    </w:p>
    <w:p w:rsidR="009950AE" w:rsidRPr="009950AE" w:rsidRDefault="009950AE" w:rsidP="009950AE">
      <w:pPr>
        <w:spacing w:line="240" w:lineRule="auto"/>
        <w:jc w:val="both"/>
        <w:rPr>
          <w:sz w:val="20"/>
          <w:szCs w:val="20"/>
          <w:lang w:val="sr-Cyrl-RS"/>
        </w:rPr>
      </w:pPr>
      <w:r w:rsidRPr="009950AE">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9950AE">
        <w:rPr>
          <w:rFonts w:eastAsia="Times New Roman" w:cs="Arial"/>
          <w:sz w:val="20"/>
          <w:szCs w:val="20"/>
          <w:lang w:val="ru-RU"/>
        </w:rPr>
        <w:t>,</w:t>
      </w:r>
      <w:r w:rsidRPr="009950AE">
        <w:rPr>
          <w:rFonts w:eastAsia="Times New Roman" w:cs="Arial"/>
          <w:sz w:val="20"/>
          <w:szCs w:val="20"/>
          <w:lang w:val="sr-Cyrl-CS"/>
        </w:rPr>
        <w:t xml:space="preserve"> и који мора бити прихваћена од стране овлашћеног лица Наручиоца.</w:t>
      </w:r>
    </w:p>
    <w:p w:rsidR="009950AE" w:rsidRPr="009950AE" w:rsidRDefault="009950AE" w:rsidP="009950AE">
      <w:pPr>
        <w:spacing w:line="240" w:lineRule="auto"/>
        <w:ind w:firstLine="720"/>
        <w:jc w:val="both"/>
        <w:rPr>
          <w:sz w:val="20"/>
          <w:szCs w:val="20"/>
          <w:lang w:val="sr-Cyrl-RS"/>
        </w:rPr>
      </w:pPr>
      <w:r w:rsidRPr="009950AE">
        <w:rPr>
          <w:spacing w:val="-1"/>
          <w:sz w:val="20"/>
          <w:szCs w:val="20"/>
          <w:lang w:val="sr-Cyrl-CS" w:eastAsia="ar-SA"/>
        </w:rPr>
        <w:t>Наручилац услуге је овлашћен да приговори фактури у року од</w:t>
      </w:r>
      <w:r w:rsidRPr="009950AE">
        <w:rPr>
          <w:sz w:val="20"/>
          <w:szCs w:val="20"/>
          <w:lang w:val="sr-Cyrl-CS" w:eastAsia="ar-SA"/>
        </w:rPr>
        <w:t xml:space="preserve"> три </w:t>
      </w:r>
      <w:r w:rsidRPr="009950AE">
        <w:rPr>
          <w:spacing w:val="-2"/>
          <w:sz w:val="20"/>
          <w:szCs w:val="20"/>
          <w:lang w:val="sr-Cyrl-CS" w:eastAsia="ar-SA"/>
        </w:rPr>
        <w:t xml:space="preserve">дана од </w:t>
      </w:r>
      <w:r w:rsidRPr="009950AE">
        <w:rPr>
          <w:spacing w:val="-4"/>
          <w:sz w:val="20"/>
          <w:szCs w:val="20"/>
          <w:lang w:val="sr-Cyrl-CS" w:eastAsia="ar-SA"/>
        </w:rPr>
        <w:t>пријема. У супротном ће се сматрати да је исту примио без примедби.</w:t>
      </w:r>
      <w:r w:rsidRPr="009950AE">
        <w:rPr>
          <w:rFonts w:eastAsia="Times New Roman" w:cs="Times New Roman"/>
          <w:sz w:val="20"/>
          <w:szCs w:val="20"/>
          <w:lang w:val="sr-Cyrl-CS"/>
        </w:rPr>
        <w:t xml:space="preserve"> </w:t>
      </w:r>
    </w:p>
    <w:p w:rsidR="009950AE" w:rsidRPr="009950AE" w:rsidRDefault="009950AE" w:rsidP="009950AE">
      <w:pPr>
        <w:widowControl w:val="0"/>
        <w:tabs>
          <w:tab w:val="left" w:pos="567"/>
        </w:tabs>
        <w:suppressAutoHyphens/>
        <w:spacing w:after="0" w:line="240" w:lineRule="auto"/>
        <w:ind w:hanging="142"/>
        <w:contextualSpacing/>
        <w:jc w:val="both"/>
        <w:rPr>
          <w:rFonts w:eastAsia="Times New Roman" w:cs="Arial"/>
          <w:sz w:val="20"/>
          <w:szCs w:val="20"/>
          <w:lang w:val="sr-Cyrl-RS" w:eastAsia="en-GB"/>
        </w:rPr>
      </w:pPr>
      <w:r w:rsidRPr="009950AE">
        <w:rPr>
          <w:rFonts w:cs="Times New Roman"/>
          <w:sz w:val="20"/>
          <w:szCs w:val="20"/>
          <w:lang w:val="ru-RU"/>
        </w:rPr>
        <w:t xml:space="preserve"> </w:t>
      </w:r>
      <w:r w:rsidRPr="009950AE">
        <w:rPr>
          <w:color w:val="FF0000"/>
          <w:spacing w:val="-4"/>
          <w:sz w:val="20"/>
          <w:szCs w:val="20"/>
          <w:lang w:val="sr-Cyrl-CS" w:eastAsia="ar-SA"/>
        </w:rPr>
        <w:tab/>
      </w:r>
      <w:r w:rsidRPr="009950AE">
        <w:rPr>
          <w:color w:val="FF0000"/>
          <w:spacing w:val="-4"/>
          <w:sz w:val="20"/>
          <w:szCs w:val="20"/>
          <w:lang w:val="sr-Cyrl-CS" w:eastAsia="ar-SA"/>
        </w:rPr>
        <w:tab/>
      </w:r>
      <w:r w:rsidRPr="009950AE">
        <w:rPr>
          <w:spacing w:val="-1"/>
          <w:sz w:val="20"/>
          <w:szCs w:val="20"/>
          <w:lang w:val="sr-Cyrl-CS" w:eastAsia="ar-SA"/>
        </w:rPr>
        <w:t>Рачун за пружене услуге мора да буде насловљен на Наручиоца: АУТОНОМНА ПОКРАЈИНА ВОЈВОДИНА - ПОКРАЈИНСКИ СЕКРЕТАРИЈАТ ЗА УРБАНИЗАМ И ЗАШТИТУ ЖИВОТНЕ СРЕДИНЕ 21000 Нови Сад, Булевар Михајла Пупина 16, ПИБ: 100715260, матични број: 08752885</w:t>
      </w:r>
      <w:r w:rsidRPr="009950AE">
        <w:rPr>
          <w:rFonts w:eastAsia="Times New Roman" w:cs="Arial"/>
          <w:sz w:val="20"/>
          <w:szCs w:val="20"/>
          <w:lang w:eastAsia="en-GB"/>
        </w:rPr>
        <w:t>, број рачуна 840-30640-67 Управа за трезор</w:t>
      </w:r>
      <w:r w:rsidRPr="009950AE">
        <w:rPr>
          <w:rFonts w:eastAsia="Times New Roman" w:cs="Arial"/>
          <w:sz w:val="20"/>
          <w:szCs w:val="20"/>
          <w:lang w:val="sr-Cyrl-RS" w:eastAsia="en-GB"/>
        </w:rPr>
        <w:t xml:space="preserve"> и </w:t>
      </w:r>
      <w:r w:rsidRPr="009950AE">
        <w:rPr>
          <w:rFonts w:eastAsia="Times New Roman" w:cs="Arial"/>
          <w:sz w:val="20"/>
          <w:szCs w:val="20"/>
          <w:lang w:eastAsia="en-GB"/>
        </w:rPr>
        <w:t>мора да садржи позив на број</w:t>
      </w:r>
      <w:r w:rsidRPr="009950AE">
        <w:rPr>
          <w:rFonts w:eastAsia="Times New Roman" w:cs="Arial"/>
          <w:sz w:val="20"/>
          <w:szCs w:val="20"/>
          <w:lang w:val="sr-Cyrl-RS" w:eastAsia="en-GB"/>
        </w:rPr>
        <w:t xml:space="preserve"> </w:t>
      </w:r>
      <w:r w:rsidRPr="009950AE">
        <w:rPr>
          <w:rFonts w:eastAsia="Times New Roman" w:cs="Arial"/>
          <w:sz w:val="20"/>
          <w:szCs w:val="20"/>
          <w:lang w:eastAsia="en-GB"/>
        </w:rPr>
        <w:t>и датум уговора</w:t>
      </w:r>
      <w:r w:rsidRPr="009950AE">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9950AE">
        <w:rPr>
          <w:color w:val="FF0000"/>
          <w:spacing w:val="-1"/>
          <w:sz w:val="20"/>
          <w:szCs w:val="20"/>
          <w:lang w:val="sr-Cyrl-CS" w:eastAsia="ar-SA"/>
        </w:rPr>
        <w:t xml:space="preserve"> </w:t>
      </w:r>
    </w:p>
    <w:p w:rsidR="009950AE" w:rsidRPr="009950AE" w:rsidRDefault="009950AE" w:rsidP="009950AE">
      <w:pPr>
        <w:tabs>
          <w:tab w:val="left" w:pos="567"/>
        </w:tabs>
        <w:suppressAutoHyphens/>
        <w:spacing w:after="0" w:line="240" w:lineRule="auto"/>
        <w:ind w:firstLine="567"/>
        <w:jc w:val="both"/>
        <w:rPr>
          <w:spacing w:val="-4"/>
          <w:sz w:val="20"/>
          <w:szCs w:val="20"/>
          <w:lang w:val="sr-Cyrl-CS" w:eastAsia="ar-SA"/>
        </w:rPr>
      </w:pPr>
      <w:r w:rsidRPr="009950AE">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9950AE" w:rsidRPr="009950AE" w:rsidRDefault="009950AE" w:rsidP="009950AE">
      <w:pPr>
        <w:widowControl w:val="0"/>
        <w:tabs>
          <w:tab w:val="left" w:pos="567"/>
          <w:tab w:val="left" w:leader="underscore" w:pos="7613"/>
        </w:tabs>
        <w:suppressAutoHyphens/>
        <w:spacing w:after="0" w:line="274" w:lineRule="exact"/>
        <w:ind w:firstLine="567"/>
        <w:jc w:val="both"/>
        <w:rPr>
          <w:rFonts w:eastAsia="Times New Roman" w:cs="Times New Roman"/>
          <w:sz w:val="20"/>
          <w:szCs w:val="20"/>
          <w:lang w:val="ru-RU"/>
        </w:rPr>
      </w:pPr>
      <w:r w:rsidRPr="009950AE">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9950AE">
        <w:rPr>
          <w:spacing w:val="-4"/>
          <w:sz w:val="20"/>
          <w:szCs w:val="20"/>
          <w:lang w:val="sr-Cyrl-CS" w:eastAsia="ar-SA"/>
        </w:rPr>
        <w:t>број:_________________________________, код банке:_________________________________________</w:t>
      </w:r>
      <w:r w:rsidRPr="009950AE">
        <w:rPr>
          <w:rFonts w:eastAsia="Times New Roman" w:cs="Times New Roman"/>
          <w:spacing w:val="-4"/>
          <w:sz w:val="20"/>
          <w:szCs w:val="20"/>
          <w:lang w:val="sr-Cyrl-CS" w:eastAsia="ar-SA"/>
        </w:rPr>
        <w:t xml:space="preserve">. </w:t>
      </w:r>
      <w:r w:rsidRPr="009950AE">
        <w:rPr>
          <w:spacing w:val="-1"/>
          <w:sz w:val="20"/>
          <w:szCs w:val="20"/>
          <w:lang w:val="sr-Cyrl-CS" w:eastAsia="ar-SA"/>
        </w:rPr>
        <w:t xml:space="preserve"> </w:t>
      </w:r>
      <w:r w:rsidRPr="009950AE">
        <w:rPr>
          <w:rFonts w:eastAsia="Times New Roman" w:cs="Times New Roman"/>
          <w:sz w:val="20"/>
          <w:szCs w:val="20"/>
          <w:lang w:val="ru-RU"/>
        </w:rPr>
        <w:t xml:space="preserve"> </w:t>
      </w:r>
    </w:p>
    <w:p w:rsidR="009950AE" w:rsidRPr="00C02EBD" w:rsidRDefault="009950AE" w:rsidP="002C2DF8">
      <w:pPr>
        <w:tabs>
          <w:tab w:val="left" w:pos="567"/>
        </w:tabs>
        <w:suppressAutoHyphens/>
        <w:spacing w:after="0"/>
        <w:ind w:right="67" w:firstLine="567"/>
        <w:jc w:val="both"/>
        <w:rPr>
          <w:spacing w:val="-4"/>
          <w:sz w:val="20"/>
          <w:szCs w:val="20"/>
          <w:lang w:val="sr-Cyrl-CS" w:eastAsia="ar-SA"/>
        </w:rPr>
      </w:pPr>
    </w:p>
    <w:p w:rsidR="005E75D8" w:rsidRPr="00CA0B8B" w:rsidRDefault="000C328C" w:rsidP="00A608EB">
      <w:pPr>
        <w:suppressAutoHyphens/>
        <w:spacing w:after="0" w:line="240" w:lineRule="auto"/>
        <w:ind w:firstLine="701"/>
        <w:jc w:val="both"/>
        <w:rPr>
          <w:color w:val="FF0000"/>
          <w:sz w:val="20"/>
          <w:szCs w:val="20"/>
          <w:lang w:val="ru-RU" w:eastAsia="ar-SA"/>
        </w:rPr>
      </w:pPr>
      <w:r>
        <w:rPr>
          <w:rFonts w:eastAsia="Times New Roman" w:cs="Times New Roman"/>
          <w:spacing w:val="-4"/>
          <w:sz w:val="20"/>
          <w:szCs w:val="20"/>
          <w:lang w:val="sr-Cyrl-CS" w:eastAsia="ar-SA"/>
        </w:rPr>
        <w:t xml:space="preserve"> </w:t>
      </w: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Уговорна казна</w:t>
      </w:r>
    </w:p>
    <w:p w:rsidR="005E75D8" w:rsidRPr="003D4E8D" w:rsidRDefault="005E75D8" w:rsidP="005E75D8">
      <w:pPr>
        <w:tabs>
          <w:tab w:val="left" w:pos="851"/>
        </w:tabs>
        <w:suppressAutoHyphens/>
        <w:spacing w:after="0" w:line="240" w:lineRule="auto"/>
        <w:jc w:val="both"/>
        <w:rPr>
          <w:rFonts w:eastAsia="Times New Roman" w:cs="Times New Roman"/>
          <w:b/>
          <w:i/>
          <w:sz w:val="20"/>
          <w:szCs w:val="20"/>
          <w:lang w:val="sr-Cyrl-CS" w:eastAsia="ar-SA"/>
        </w:rPr>
      </w:pPr>
    </w:p>
    <w:p w:rsidR="005E75D8" w:rsidRDefault="005E75D8" w:rsidP="005E75D8">
      <w:pPr>
        <w:tabs>
          <w:tab w:val="left" w:pos="851"/>
        </w:tabs>
        <w:suppressAutoHyphens/>
        <w:spacing w:after="0" w:line="240" w:lineRule="auto"/>
        <w:jc w:val="center"/>
        <w:rPr>
          <w:rFonts w:eastAsia="Times New Roman" w:cs="Times New Roman"/>
          <w:sz w:val="20"/>
          <w:szCs w:val="20"/>
          <w:lang w:val="sr-Latn-RS" w:eastAsia="ar-SA"/>
        </w:rPr>
      </w:pPr>
      <w:r w:rsidRPr="003D4E8D">
        <w:rPr>
          <w:rFonts w:eastAsia="Times New Roman" w:cs="Times New Roman"/>
          <w:sz w:val="20"/>
          <w:szCs w:val="20"/>
          <w:lang w:val="sr-Cyrl-CS" w:eastAsia="ar-SA"/>
        </w:rPr>
        <w:t xml:space="preserve">Члан </w:t>
      </w:r>
      <w:r w:rsidR="00A608EB">
        <w:rPr>
          <w:rFonts w:eastAsia="Times New Roman" w:cs="Times New Roman"/>
          <w:sz w:val="20"/>
          <w:szCs w:val="20"/>
          <w:lang w:val="sr-Cyrl-RS" w:eastAsia="ar-SA"/>
        </w:rPr>
        <w:t>6</w:t>
      </w:r>
      <w:r w:rsidRPr="003D4E8D">
        <w:rPr>
          <w:rFonts w:eastAsia="Times New Roman" w:cs="Times New Roman"/>
          <w:sz w:val="20"/>
          <w:szCs w:val="20"/>
          <w:lang w:val="sr-Cyrl-CS" w:eastAsia="ar-SA"/>
        </w:rPr>
        <w:t xml:space="preserve">. </w:t>
      </w: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RS" w:eastAsia="ar-SA"/>
        </w:rPr>
      </w:pPr>
      <w:r w:rsidRPr="003D4E8D">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3D4E8D">
        <w:rPr>
          <w:rFonts w:eastAsia="Times New Roman" w:cs="Times New Roman"/>
          <w:sz w:val="20"/>
          <w:szCs w:val="20"/>
          <w:lang w:val="sr-Cyrl-CS" w:eastAsia="ar-SA"/>
        </w:rPr>
        <w:lastRenderedPageBreak/>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3D4E8D">
        <w:rPr>
          <w:rFonts w:eastAsia="Times New Roman" w:cs="Times New Roman"/>
          <w:sz w:val="20"/>
          <w:szCs w:val="20"/>
          <w:lang w:val="sr-Cyrl-RS" w:eastAsia="ar-SA"/>
        </w:rPr>
        <w:t xml:space="preserve">регистровану </w:t>
      </w:r>
      <w:r w:rsidRPr="003D4E8D">
        <w:rPr>
          <w:rFonts w:eastAsia="Times New Roman" w:cs="Times New Roman"/>
          <w:sz w:val="20"/>
          <w:szCs w:val="20"/>
          <w:lang w:val="sr-Cyrl-CS" w:eastAsia="ar-SA"/>
        </w:rPr>
        <w:t>меницу која му је предата за добро извршење посла.</w:t>
      </w:r>
    </w:p>
    <w:p w:rsidR="005E75D8" w:rsidRPr="003D4E8D" w:rsidRDefault="005E75D8" w:rsidP="005E75D8">
      <w:pPr>
        <w:tabs>
          <w:tab w:val="left" w:pos="851"/>
        </w:tabs>
        <w:suppressAutoHyphens/>
        <w:spacing w:after="0" w:line="240" w:lineRule="auto"/>
        <w:jc w:val="center"/>
        <w:rPr>
          <w:rFonts w:eastAsia="Calibri" w:cs="Times New Roman"/>
          <w:sz w:val="20"/>
          <w:szCs w:val="20"/>
          <w:lang w:val="sr-Latn-RS" w:eastAsia="ar-SA"/>
        </w:rPr>
      </w:pPr>
    </w:p>
    <w:p w:rsidR="00816601" w:rsidRPr="003D4E8D" w:rsidRDefault="00816601" w:rsidP="005E75D8">
      <w:pPr>
        <w:tabs>
          <w:tab w:val="left" w:pos="851"/>
        </w:tabs>
        <w:suppressAutoHyphens/>
        <w:spacing w:after="0" w:line="240" w:lineRule="auto"/>
        <w:jc w:val="both"/>
        <w:rPr>
          <w:rFonts w:eastAsia="Calibri" w:cs="Times New Roman"/>
          <w:color w:val="FF0000"/>
          <w:sz w:val="20"/>
          <w:szCs w:val="20"/>
          <w:lang w:val="sr-Cyrl-CS" w:eastAsia="ar-SA"/>
        </w:rPr>
      </w:pPr>
    </w:p>
    <w:p w:rsidR="005E75D8" w:rsidRPr="003D4E8D" w:rsidRDefault="00A608EB" w:rsidP="005E75D8">
      <w:pPr>
        <w:tabs>
          <w:tab w:val="left" w:pos="851"/>
        </w:tabs>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Члан 7</w:t>
      </w:r>
      <w:r w:rsidR="005E75D8" w:rsidRPr="003D4E8D">
        <w:rPr>
          <w:rFonts w:eastAsia="Calibri" w:cs="Times New Roman"/>
          <w:sz w:val="20"/>
          <w:szCs w:val="20"/>
          <w:lang w:val="sr-Cyrl-CS" w:eastAsia="ar-SA"/>
        </w:rPr>
        <w:t>.</w:t>
      </w:r>
    </w:p>
    <w:p w:rsidR="005E75D8" w:rsidRPr="003D4E8D" w:rsidRDefault="005E75D8" w:rsidP="005E75D8">
      <w:pPr>
        <w:tabs>
          <w:tab w:val="left" w:pos="709"/>
          <w:tab w:val="left" w:pos="1134"/>
        </w:tabs>
        <w:spacing w:after="0" w:line="240" w:lineRule="auto"/>
        <w:ind w:right="-35"/>
        <w:jc w:val="both"/>
        <w:rPr>
          <w:sz w:val="20"/>
          <w:szCs w:val="20"/>
          <w:lang w:val="sr-Cyrl-CS"/>
        </w:rPr>
      </w:pPr>
      <w:r w:rsidRPr="003D4E8D">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3D4E8D" w:rsidRDefault="005E75D8" w:rsidP="005E75D8">
      <w:pPr>
        <w:tabs>
          <w:tab w:val="left" w:pos="709"/>
          <w:tab w:val="left" w:pos="851"/>
          <w:tab w:val="left" w:pos="4536"/>
        </w:tabs>
        <w:spacing w:after="0" w:line="240" w:lineRule="auto"/>
        <w:ind w:right="-35"/>
        <w:jc w:val="both"/>
        <w:rPr>
          <w:sz w:val="20"/>
          <w:szCs w:val="20"/>
          <w:lang w:val="sr-Cyrl-CS"/>
        </w:rPr>
      </w:pPr>
      <w:r w:rsidRPr="003D4E8D">
        <w:rPr>
          <w:sz w:val="20"/>
          <w:szCs w:val="20"/>
          <w:lang w:val="sr-Cyrl-CS"/>
        </w:rPr>
        <w:tab/>
        <w:t>С</w:t>
      </w:r>
      <w:r w:rsidRPr="003D4E8D">
        <w:rPr>
          <w:sz w:val="20"/>
          <w:szCs w:val="20"/>
          <w:lang w:val="ru-RU"/>
        </w:rPr>
        <w:t>редства из буџета Аутономне покрајине Војводине која су предмет</w:t>
      </w:r>
      <w:r w:rsidRPr="003D4E8D">
        <w:rPr>
          <w:sz w:val="20"/>
          <w:szCs w:val="20"/>
          <w:lang w:val="sr-Cyrl-CS"/>
        </w:rPr>
        <w:t xml:space="preserve"> овог</w:t>
      </w:r>
      <w:r w:rsidRPr="003D4E8D">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3D4E8D">
        <w:rPr>
          <w:sz w:val="20"/>
          <w:szCs w:val="20"/>
          <w:lang w:val="sr-Cyrl-CS"/>
        </w:rPr>
        <w:t>е</w:t>
      </w:r>
      <w:r w:rsidRPr="003D4E8D">
        <w:rPr>
          <w:sz w:val="20"/>
          <w:szCs w:val="20"/>
          <w:lang w:val="ru-RU"/>
        </w:rPr>
        <w:t xml:space="preserve"> Аутономне покрајине Војводине</w:t>
      </w:r>
      <w:r w:rsidRPr="003D4E8D">
        <w:rPr>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О</w:t>
      </w:r>
      <w:r w:rsidRPr="003D4E8D">
        <w:rPr>
          <w:rFonts w:cs="Arial"/>
          <w:sz w:val="20"/>
          <w:szCs w:val="20"/>
          <w:lang w:val="ru-RU"/>
        </w:rPr>
        <w:t>бавезу</w:t>
      </w:r>
      <w:r w:rsidRPr="003D4E8D">
        <w:rPr>
          <w:rFonts w:cs="Arial"/>
          <w:sz w:val="20"/>
          <w:szCs w:val="20"/>
          <w:lang w:val="sr-Cyrl-CS"/>
        </w:rPr>
        <w:t>је се Добављач</w:t>
      </w:r>
      <w:r w:rsidRPr="003D4E8D">
        <w:rPr>
          <w:rFonts w:cs="Arial"/>
          <w:sz w:val="20"/>
          <w:szCs w:val="20"/>
          <w:lang w:val="sr-Latn-CS"/>
        </w:rPr>
        <w:t xml:space="preserve"> </w:t>
      </w:r>
      <w:r w:rsidRPr="003D4E8D">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3D4E8D">
        <w:rPr>
          <w:rFonts w:cs="Arial"/>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3D4E8D">
        <w:rPr>
          <w:rFonts w:eastAsia="Times New Roman" w:cs="Times New Roman"/>
          <w:sz w:val="20"/>
          <w:szCs w:val="20"/>
          <w:lang w:val="sr-Cyrl-RS" w:eastAsia="ar-SA"/>
        </w:rPr>
        <w:t>Средство обезбеђења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Члан </w:t>
      </w:r>
      <w:r w:rsidR="00A608EB">
        <w:rPr>
          <w:rFonts w:eastAsia="Times New Roman" w:cs="Times New Roman"/>
          <w:sz w:val="20"/>
          <w:szCs w:val="20"/>
          <w:lang w:val="sr-Cyrl-CS" w:eastAsia="ar-SA"/>
        </w:rPr>
        <w:t>8</w:t>
      </w:r>
      <w:r w:rsidRPr="004D67A0">
        <w:rPr>
          <w:rFonts w:eastAsia="Times New Roman" w:cs="Times New Roman"/>
          <w:sz w:val="20"/>
          <w:szCs w:val="20"/>
          <w:lang w:val="sr-Cyrl-CS" w:eastAsia="ar-SA"/>
        </w:rPr>
        <w:t>.</w:t>
      </w:r>
    </w:p>
    <w:p w:rsidR="00A556C0" w:rsidRPr="00403CB7" w:rsidRDefault="005E75D8" w:rsidP="00A556C0">
      <w:pPr>
        <w:spacing w:after="120" w:line="240" w:lineRule="auto"/>
        <w:ind w:firstLine="608"/>
        <w:jc w:val="both"/>
        <w:rPr>
          <w:rFonts w:eastAsia="Verdana" w:cs="Times New Roman"/>
          <w:noProof/>
          <w:sz w:val="20"/>
          <w:szCs w:val="20"/>
          <w:lang w:val="sr-Cyrl-RS"/>
        </w:rPr>
      </w:pPr>
      <w:r w:rsidRPr="004D67A0">
        <w:rPr>
          <w:rFonts w:eastAsia="Times New Roman" w:cs="Times New Roman"/>
          <w:noProof/>
          <w:sz w:val="20"/>
          <w:szCs w:val="20"/>
          <w:lang w:val="sr-Cyrl-RS" w:eastAsia="ar-SA"/>
        </w:rPr>
        <w:tab/>
      </w:r>
      <w:r w:rsidR="00A556C0" w:rsidRPr="00403CB7">
        <w:rPr>
          <w:rFonts w:eastAsia="Verdana" w:cs="Times New Roman"/>
          <w:noProof/>
          <w:sz w:val="20"/>
          <w:szCs w:val="20"/>
          <w:u w:val="single"/>
          <w:lang w:val="sr-Cyrl-CS"/>
        </w:rPr>
        <w:t>Добављач предаје наручиоцу у депозит, у тренутку за</w:t>
      </w:r>
      <w:r w:rsidR="00A556C0" w:rsidRPr="00403CB7">
        <w:rPr>
          <w:rFonts w:eastAsia="Verdana" w:cs="Times New Roman"/>
          <w:noProof/>
          <w:sz w:val="20"/>
          <w:szCs w:val="20"/>
          <w:u w:val="single"/>
          <w:lang w:val="sr-Cyrl-RS"/>
        </w:rPr>
        <w:t>к</w:t>
      </w:r>
      <w:r w:rsidR="00A556C0" w:rsidRPr="00403CB7">
        <w:rPr>
          <w:rFonts w:eastAsia="Verdana" w:cs="Times New Roman"/>
          <w:noProof/>
          <w:sz w:val="20"/>
          <w:szCs w:val="20"/>
          <w:u w:val="single"/>
          <w:lang w:val="sr-Cyrl-CS"/>
        </w:rPr>
        <w:t xml:space="preserve">ључења уговора  као средство обезбеђења </w:t>
      </w:r>
      <w:r w:rsidR="00A556C0" w:rsidRPr="00403CB7">
        <w:rPr>
          <w:rFonts w:eastAsia="Verdana" w:cs="Times New Roman"/>
          <w:noProof/>
          <w:sz w:val="20"/>
          <w:szCs w:val="20"/>
          <w:u w:val="single"/>
          <w:lang w:val="sr-Cyrl-RS"/>
        </w:rPr>
        <w:t>за</w:t>
      </w:r>
      <w:r w:rsidR="00A556C0" w:rsidRPr="00403CB7">
        <w:rPr>
          <w:rFonts w:eastAsia="Verdana" w:cs="Times New Roman"/>
          <w:noProof/>
          <w:sz w:val="20"/>
          <w:szCs w:val="20"/>
          <w:u w:val="single"/>
          <w:lang w:val="sr-Cyrl-CS"/>
        </w:rPr>
        <w:t xml:space="preserve"> аванс</w:t>
      </w:r>
      <w:r w:rsidR="00A556C0" w:rsidRPr="00403CB7">
        <w:rPr>
          <w:rFonts w:eastAsia="Verdana" w:cs="Times New Roman"/>
          <w:noProof/>
          <w:sz w:val="20"/>
          <w:szCs w:val="20"/>
          <w:u w:val="single"/>
          <w:lang w:val="sr-Cyrl-RS"/>
        </w:rPr>
        <w:t>но плаћање</w:t>
      </w:r>
      <w:r w:rsidR="00A556C0" w:rsidRPr="00403CB7">
        <w:rPr>
          <w:rFonts w:eastAsia="Verdana" w:cs="Times New Roman"/>
          <w:noProof/>
          <w:sz w:val="20"/>
          <w:szCs w:val="20"/>
          <w:lang w:val="sr-Cyrl-CS"/>
        </w:rPr>
        <w:t xml:space="preserve">, безусловну, неопозиву, наплативу по првом позиву бланко соло меницу серије </w:t>
      </w:r>
      <w:r w:rsidR="00A556C0" w:rsidRPr="00403CB7">
        <w:rPr>
          <w:rFonts w:eastAsia="Verdana" w:cs="Times New Roman"/>
          <w:noProof/>
          <w:sz w:val="20"/>
          <w:szCs w:val="20"/>
          <w:lang w:val="sr-Cyrl-RS"/>
        </w:rPr>
        <w:t>_________</w:t>
      </w:r>
      <w:r w:rsidR="00A556C0" w:rsidRPr="00403CB7">
        <w:rPr>
          <w:rFonts w:eastAsia="Verdana" w:cs="Times New Roman"/>
          <w:noProof/>
          <w:sz w:val="20"/>
          <w:szCs w:val="20"/>
          <w:lang w:val="sr-Cyrl-CS"/>
        </w:rPr>
        <w:t xml:space="preserve">______________, са меничним овлашћењем на износ </w:t>
      </w:r>
      <w:r w:rsidR="00D3592E">
        <w:rPr>
          <w:rFonts w:eastAsia="Verdana" w:cs="Times New Roman"/>
          <w:noProof/>
          <w:sz w:val="20"/>
          <w:szCs w:val="20"/>
          <w:lang w:val="sr-Cyrl-RS"/>
        </w:rPr>
        <w:t>у висини датог аванса (</w:t>
      </w:r>
      <w:r w:rsidR="00D3592E">
        <w:rPr>
          <w:rFonts w:eastAsia="Verdana" w:cs="Times New Roman"/>
          <w:noProof/>
          <w:sz w:val="20"/>
          <w:szCs w:val="20"/>
          <w:lang w:val="sr-Latn-RS"/>
        </w:rPr>
        <w:t>5</w:t>
      </w:r>
      <w:r w:rsidR="00A556C0" w:rsidRPr="00403CB7">
        <w:rPr>
          <w:rFonts w:eastAsia="Verdana" w:cs="Times New Roman"/>
          <w:noProof/>
          <w:sz w:val="20"/>
          <w:szCs w:val="20"/>
          <w:lang w:val="sr-Cyrl-CS"/>
        </w:rPr>
        <w:t>0% од укупне вредности уговора и изражена у динарима</w:t>
      </w:r>
      <w:r w:rsidR="00A556C0" w:rsidRPr="00403CB7">
        <w:rPr>
          <w:rFonts w:eastAsia="Verdana" w:cs="Times New Roman"/>
          <w:noProof/>
          <w:sz w:val="20"/>
          <w:szCs w:val="20"/>
          <w:lang w:val="sr-Cyrl-RS"/>
        </w:rPr>
        <w:t xml:space="preserve"> са</w:t>
      </w:r>
      <w:r w:rsidR="00A556C0" w:rsidRPr="00403CB7">
        <w:rPr>
          <w:rFonts w:eastAsia="Verdana" w:cs="Times New Roman"/>
          <w:noProof/>
          <w:sz w:val="20"/>
          <w:szCs w:val="20"/>
          <w:lang w:val="sr-Cyrl-CS"/>
        </w:rPr>
        <w:t xml:space="preserve"> </w:t>
      </w:r>
      <w:r w:rsidR="00A556C0" w:rsidRPr="00403CB7">
        <w:rPr>
          <w:rFonts w:eastAsia="Verdana" w:cs="Times New Roman"/>
          <w:noProof/>
          <w:sz w:val="20"/>
          <w:szCs w:val="20"/>
          <w:lang w:val="sr-Cyrl-RS"/>
        </w:rPr>
        <w:t>ПДВ-ом</w:t>
      </w:r>
      <w:r w:rsidR="00A556C0" w:rsidRPr="00403CB7">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p>
    <w:p w:rsidR="00A556C0" w:rsidRPr="00403CB7" w:rsidRDefault="00A556C0" w:rsidP="00A556C0">
      <w:pPr>
        <w:widowControl w:val="0"/>
        <w:spacing w:after="0" w:line="240" w:lineRule="auto"/>
        <w:ind w:firstLine="608"/>
        <w:jc w:val="both"/>
        <w:rPr>
          <w:rFonts w:eastAsia="Verdana"/>
          <w:sz w:val="20"/>
          <w:szCs w:val="20"/>
          <w:lang w:val="sr-Cyrl-RS"/>
        </w:rPr>
      </w:pPr>
      <w:r w:rsidRPr="00403CB7">
        <w:rPr>
          <w:rFonts w:eastAsia="Verdana"/>
          <w:sz w:val="20"/>
          <w:szCs w:val="20"/>
        </w:rPr>
        <w:t xml:space="preserve">Добављач, приликом предаје менице и меничног овлашћења за </w:t>
      </w:r>
      <w:r w:rsidRPr="00403CB7">
        <w:rPr>
          <w:rFonts w:eastAsia="Verdana"/>
          <w:sz w:val="20"/>
          <w:szCs w:val="20"/>
          <w:lang w:val="sr-Cyrl-RS"/>
        </w:rPr>
        <w:t>авансно плаћање</w:t>
      </w:r>
      <w:r w:rsidRPr="00403CB7">
        <w:rPr>
          <w:rFonts w:eastAsia="Verdana"/>
          <w:sz w:val="20"/>
          <w:szCs w:val="20"/>
        </w:rPr>
        <w:t>, предаје и картон депонованих потписа и копију потврде о регистрацији бланко соло менице из става 1. овог члана.</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rPr>
        <w:t xml:space="preserve">, као и на рок </w:t>
      </w:r>
      <w:r w:rsidRPr="00403CB7">
        <w:rPr>
          <w:rFonts w:eastAsia="Verdana"/>
          <w:sz w:val="20"/>
          <w:szCs w:val="20"/>
          <w:lang w:val="sr-Cyrl-RS"/>
        </w:rPr>
        <w:t>извршења услуге</w:t>
      </w:r>
      <w:r w:rsidRPr="00403CB7">
        <w:rPr>
          <w:rFonts w:eastAsia="Verdana"/>
          <w:sz w:val="20"/>
          <w:szCs w:val="20"/>
        </w:rPr>
        <w:t>.</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w:t>
      </w:r>
      <w:r w:rsidRPr="00403CB7">
        <w:rPr>
          <w:rFonts w:eastAsia="Verdana"/>
          <w:sz w:val="20"/>
          <w:szCs w:val="20"/>
          <w:lang w:val="sr-Cyrl-RS"/>
        </w:rPr>
        <w:t xml:space="preserve">услуга од </w:t>
      </w:r>
      <w:r w:rsidRPr="00403CB7">
        <w:rPr>
          <w:rFonts w:eastAsia="Verdana"/>
          <w:sz w:val="20"/>
          <w:szCs w:val="20"/>
          <w:lang w:val="en-US"/>
        </w:rPr>
        <w:t>другог добављача.</w:t>
      </w:r>
    </w:p>
    <w:p w:rsidR="00A556C0" w:rsidRPr="00403CB7" w:rsidRDefault="00A556C0" w:rsidP="00A556C0">
      <w:pPr>
        <w:widowControl w:val="0"/>
        <w:tabs>
          <w:tab w:val="left" w:pos="709"/>
        </w:tabs>
        <w:suppressAutoHyphens/>
        <w:spacing w:after="0" w:line="240" w:lineRule="auto"/>
        <w:jc w:val="both"/>
        <w:rPr>
          <w:rFonts w:eastAsia="Calibri" w:cs="Times New Roman"/>
          <w:sz w:val="20"/>
          <w:szCs w:val="20"/>
          <w:lang w:val="sr-Cyrl-CS" w:eastAsia="ar-SA"/>
        </w:rPr>
      </w:pPr>
      <w:r w:rsidRPr="00403CB7">
        <w:rPr>
          <w:rFonts w:eastAsia="Calibri" w:cs="Times New Roman"/>
          <w:sz w:val="20"/>
          <w:szCs w:val="20"/>
          <w:lang w:val="sr-Cyrl-CS" w:eastAsia="ar-SA"/>
        </w:rPr>
        <w:tab/>
        <w:t xml:space="preserve"> </w:t>
      </w:r>
      <w:r w:rsidRPr="00403CB7">
        <w:rPr>
          <w:rFonts w:eastAsia="Calibri" w:cs="Times New Roman"/>
          <w:sz w:val="20"/>
          <w:szCs w:val="20"/>
          <w:lang w:eastAsia="ar-SA"/>
        </w:rPr>
        <w:t>Наручилац се</w:t>
      </w:r>
      <w:r w:rsidRPr="00403CB7">
        <w:rPr>
          <w:rFonts w:eastAsia="Calibri" w:cs="Times New Roman"/>
          <w:sz w:val="20"/>
          <w:szCs w:val="20"/>
          <w:lang w:val="sr-Cyrl-CS" w:eastAsia="ar-SA"/>
        </w:rPr>
        <w:t xml:space="preserve"> обавезује да по испуњењу обавеза </w:t>
      </w:r>
      <w:r w:rsidRPr="00403CB7">
        <w:rPr>
          <w:rFonts w:eastAsia="Calibri" w:cs="Times New Roman"/>
          <w:sz w:val="20"/>
          <w:szCs w:val="20"/>
          <w:lang w:eastAsia="ar-SA"/>
        </w:rPr>
        <w:t xml:space="preserve">из овог уговора </w:t>
      </w:r>
      <w:r w:rsidRPr="00403CB7">
        <w:rPr>
          <w:rFonts w:eastAsia="Calibri" w:cs="Times New Roman"/>
          <w:sz w:val="20"/>
          <w:szCs w:val="20"/>
          <w:lang w:val="sr-Cyrl-RS" w:eastAsia="ar-SA"/>
        </w:rPr>
        <w:t>Добављачу</w:t>
      </w:r>
      <w:r w:rsidRPr="00403CB7">
        <w:rPr>
          <w:rFonts w:eastAsia="Calibri" w:cs="Times New Roman"/>
          <w:sz w:val="20"/>
          <w:szCs w:val="20"/>
          <w:lang w:eastAsia="ar-SA"/>
        </w:rPr>
        <w:t xml:space="preserve"> </w:t>
      </w:r>
      <w:r w:rsidRPr="00403CB7">
        <w:rPr>
          <w:rFonts w:eastAsia="Calibri" w:cs="Times New Roman"/>
          <w:sz w:val="20"/>
          <w:szCs w:val="20"/>
          <w:lang w:val="sr-Cyrl-CS" w:eastAsia="ar-SA"/>
        </w:rPr>
        <w:t xml:space="preserve">врати </w:t>
      </w:r>
      <w:r w:rsidRPr="00403CB7">
        <w:rPr>
          <w:rFonts w:eastAsia="Calibri" w:cs="Times New Roman"/>
          <w:sz w:val="20"/>
          <w:szCs w:val="20"/>
          <w:lang w:eastAsia="ar-SA"/>
        </w:rPr>
        <w:t xml:space="preserve">регистровану </w:t>
      </w:r>
      <w:r w:rsidRPr="00403CB7">
        <w:rPr>
          <w:rFonts w:eastAsia="Calibri" w:cs="Times New Roman"/>
          <w:sz w:val="20"/>
          <w:szCs w:val="20"/>
          <w:lang w:val="sr-Cyrl-CS" w:eastAsia="ar-SA"/>
        </w:rPr>
        <w:t>меницу, уколико је у међувремену не искористи складу са ставом 1. и 2. овог члана.</w:t>
      </w:r>
    </w:p>
    <w:p w:rsidR="005E75D8" w:rsidRPr="004E48A1" w:rsidRDefault="005E75D8" w:rsidP="004E48A1">
      <w:pPr>
        <w:tabs>
          <w:tab w:val="left" w:pos="540"/>
        </w:tabs>
        <w:suppressAutoHyphens/>
        <w:spacing w:after="0" w:line="240" w:lineRule="auto"/>
        <w:jc w:val="both"/>
        <w:rPr>
          <w:rFonts w:eastAsia="Times New Roman" w:cs="Times New Roman"/>
          <w:sz w:val="20"/>
          <w:szCs w:val="20"/>
          <w:lang w:val="sr-Cyrl-CS"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A608EB">
        <w:rPr>
          <w:rFonts w:eastAsia="Times New Roman" w:cs="Times New Roman"/>
          <w:sz w:val="20"/>
          <w:szCs w:val="20"/>
          <w:lang w:val="sr-Cyrl-RS" w:eastAsia="ar-SA"/>
        </w:rPr>
        <w:t>9</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RS" w:eastAsia="ar-SA"/>
        </w:rPr>
      </w:pPr>
    </w:p>
    <w:p w:rsidR="005E75D8" w:rsidRPr="004D67A0" w:rsidRDefault="005E75D8" w:rsidP="005E75D8">
      <w:pPr>
        <w:tabs>
          <w:tab w:val="left" w:pos="63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Default="005E75D8" w:rsidP="005E75D8">
      <w:pPr>
        <w:tabs>
          <w:tab w:val="left" w:pos="851"/>
        </w:tabs>
        <w:suppressAutoHyphens/>
        <w:spacing w:after="0" w:line="240" w:lineRule="auto"/>
        <w:jc w:val="both"/>
        <w:rPr>
          <w:rFonts w:eastAsia="Times New Roman" w:cs="Times New Roman"/>
          <w:sz w:val="20"/>
          <w:szCs w:val="20"/>
          <w:lang w:val="sr-Cyrl-RS" w:eastAsia="ar-SA"/>
        </w:rPr>
      </w:pPr>
    </w:p>
    <w:p w:rsidR="00E42041" w:rsidRPr="00E42041" w:rsidRDefault="00E42041" w:rsidP="005E75D8">
      <w:pPr>
        <w:tabs>
          <w:tab w:val="left" w:pos="851"/>
        </w:tabs>
        <w:suppressAutoHyphens/>
        <w:spacing w:after="0" w:line="240" w:lineRule="auto"/>
        <w:jc w:val="both"/>
        <w:rPr>
          <w:rFonts w:eastAsia="Times New Roman" w:cs="Times New Roman"/>
          <w:sz w:val="20"/>
          <w:szCs w:val="20"/>
          <w:lang w:val="sr-Cyrl-RS"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A608EB">
        <w:rPr>
          <w:rFonts w:eastAsia="Times New Roman" w:cs="Times New Roman"/>
          <w:sz w:val="20"/>
          <w:szCs w:val="20"/>
          <w:lang w:val="sr-Cyrl-RS" w:eastAsia="ar-SA"/>
        </w:rPr>
        <w:t>0</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Default="005E75D8" w:rsidP="005E75D8">
      <w:pPr>
        <w:tabs>
          <w:tab w:val="left" w:pos="54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E42041" w:rsidRPr="004D67A0" w:rsidRDefault="00E42041" w:rsidP="005E75D8">
      <w:pPr>
        <w:tabs>
          <w:tab w:val="left" w:pos="540"/>
        </w:tabs>
        <w:suppressAutoHyphens/>
        <w:spacing w:after="0" w:line="240" w:lineRule="auto"/>
        <w:jc w:val="both"/>
        <w:rPr>
          <w:rFonts w:eastAsia="Times New Roman" w:cs="Times New Roman"/>
          <w:sz w:val="20"/>
          <w:szCs w:val="20"/>
          <w:lang w:val="sr-Cyrl-CS" w:eastAsia="ar-SA"/>
        </w:rPr>
      </w:pP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lastRenderedPageBreak/>
        <w:t xml:space="preserve">Члан </w:t>
      </w:r>
      <w:r w:rsidR="00DC1510">
        <w:rPr>
          <w:rFonts w:eastAsia="Times New Roman" w:cs="Times New Roman"/>
          <w:sz w:val="20"/>
          <w:szCs w:val="20"/>
          <w:lang w:val="sr-Latn-RS" w:eastAsia="ar-SA"/>
        </w:rPr>
        <w:t>1</w:t>
      </w:r>
      <w:r w:rsidR="00A608EB">
        <w:rPr>
          <w:rFonts w:eastAsia="Times New Roman" w:cs="Times New Roman"/>
          <w:sz w:val="20"/>
          <w:szCs w:val="20"/>
          <w:lang w:val="sr-Cyrl-RS" w:eastAsia="ar-SA"/>
        </w:rPr>
        <w:t>1</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 xml:space="preserve">Уговор је сачињен у </w:t>
      </w:r>
      <w:r w:rsidRPr="004D67A0">
        <w:rPr>
          <w:rFonts w:eastAsia="Times New Roman" w:cs="Times New Roman"/>
          <w:sz w:val="20"/>
          <w:szCs w:val="20"/>
          <w:lang w:val="sr-Cyrl-RS" w:eastAsia="ar-SA"/>
        </w:rPr>
        <w:t>6</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шест</w:t>
      </w:r>
      <w:r w:rsidRPr="004D67A0">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 се сматра закљученим када га потпишу обе уговорне стране</w:t>
      </w:r>
    </w:p>
    <w:p w:rsidR="005E75D8" w:rsidRDefault="005E75D8" w:rsidP="005E75D8">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r w:rsidRPr="004D67A0">
        <w:rPr>
          <w:rFonts w:eastAsia="Times New Roman" w:cs="Times New Roman"/>
          <w:sz w:val="20"/>
          <w:szCs w:val="20"/>
          <w:lang w:val="sr-Cyrl-CS" w:eastAsia="ar-SA"/>
        </w:rPr>
        <w:tab/>
      </w:r>
      <w:r w:rsidRPr="004D67A0">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4D67A0">
        <w:rPr>
          <w:rFonts w:eastAsia="Times New Roman" w:cs="TimesNewRomanPSMT"/>
          <w:sz w:val="20"/>
          <w:szCs w:val="20"/>
          <w:lang w:val="sr-Cyrl-RS" w:eastAsia="en-GB"/>
        </w:rPr>
        <w:t xml:space="preserve"> </w:t>
      </w:r>
      <w:r w:rsidRPr="004D67A0">
        <w:rPr>
          <w:rFonts w:eastAsia="Times New Roman" w:cs="TimesNewRomanPSMT"/>
          <w:sz w:val="20"/>
          <w:szCs w:val="20"/>
          <w:lang w:val="en-US" w:eastAsia="en-GB"/>
        </w:rPr>
        <w:t>одредбе у свему представљају израз њихове стварне воље.</w:t>
      </w:r>
    </w:p>
    <w:p w:rsidR="00A6784F" w:rsidRPr="00A6784F" w:rsidRDefault="00A6784F" w:rsidP="005E75D8">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p>
    <w:p w:rsidR="005E75D8" w:rsidRPr="004D67A0" w:rsidRDefault="005E75D8" w:rsidP="005E75D8">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5E75D8" w:rsidRPr="004D67A0" w:rsidRDefault="005E75D8" w:rsidP="005E75D8">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4D67A0">
        <w:rPr>
          <w:rFonts w:eastAsia="Times New Roman" w:cs="Times New Roman"/>
          <w:b/>
          <w:bCs/>
          <w:kern w:val="32"/>
          <w:sz w:val="20"/>
          <w:szCs w:val="20"/>
          <w:lang w:val="sr-Cyrl-CS" w:eastAsia="ar-SA"/>
        </w:rPr>
        <w:t>ЗА ДОБАВЉАЧА</w:t>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Latn-RS" w:eastAsia="ar-SA"/>
        </w:rPr>
        <w:tab/>
      </w:r>
      <w:r w:rsidRPr="004D67A0">
        <w:rPr>
          <w:rFonts w:eastAsia="Times New Roman" w:cs="Times New Roman"/>
          <w:b/>
          <w:bCs/>
          <w:kern w:val="32"/>
          <w:sz w:val="20"/>
          <w:szCs w:val="20"/>
          <w:lang w:val="sr-Cyrl-RS" w:eastAsia="ar-SA"/>
        </w:rPr>
        <w:tab/>
        <w:t xml:space="preserve">     </w:t>
      </w:r>
      <w:r w:rsidRPr="004D67A0">
        <w:rPr>
          <w:rFonts w:eastAsia="Times New Roman" w:cs="Times New Roman"/>
          <w:b/>
          <w:bCs/>
          <w:kern w:val="32"/>
          <w:sz w:val="20"/>
          <w:szCs w:val="20"/>
          <w:lang w:val="sr-Cyrl-CS" w:eastAsia="ar-SA"/>
        </w:rPr>
        <w:t xml:space="preserve">ЗА </w:t>
      </w:r>
      <w:r w:rsidRPr="004D67A0">
        <w:rPr>
          <w:rFonts w:eastAsia="Times New Roman" w:cs="Times New Roman"/>
          <w:b/>
          <w:bCs/>
          <w:kern w:val="32"/>
          <w:sz w:val="20"/>
          <w:szCs w:val="20"/>
          <w:lang w:val="sr-Cyrl-RS" w:eastAsia="ar-SA"/>
        </w:rPr>
        <w:t>НАРУЧИОЦА</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ab/>
        <w:t xml:space="preserve">                                                                                                      </w:t>
      </w:r>
      <w:r w:rsidRPr="004D67A0">
        <w:rPr>
          <w:rFonts w:eastAsia="Times New Roman" w:cs="Times New Roman"/>
          <w:sz w:val="20"/>
          <w:szCs w:val="20"/>
          <w:lang w:val="sr-Cyrl-CS" w:eastAsia="ar-SA"/>
        </w:rPr>
        <w:tab/>
      </w:r>
      <w:r w:rsidRPr="004D67A0">
        <w:rPr>
          <w:rFonts w:eastAsia="Times New Roman" w:cs="Times New Roman"/>
          <w:sz w:val="20"/>
          <w:szCs w:val="20"/>
          <w:lang w:val="sr-Cyrl-CS" w:eastAsia="ar-SA"/>
        </w:rPr>
        <w:tab/>
      </w:r>
      <w:r w:rsidR="00B558B2">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Покрајински секретар</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p>
    <w:p w:rsidR="005E75D8" w:rsidRPr="005E75D8" w:rsidRDefault="005E75D8" w:rsidP="005E75D8">
      <w:pPr>
        <w:widowControl w:val="0"/>
        <w:tabs>
          <w:tab w:val="left" w:pos="851"/>
        </w:tabs>
        <w:spacing w:after="0" w:line="240" w:lineRule="auto"/>
        <w:jc w:val="both"/>
        <w:rPr>
          <w:rFonts w:eastAsia="Times New Roman" w:cs="Times New Roman"/>
          <w:sz w:val="20"/>
          <w:szCs w:val="20"/>
          <w:lang w:val="sr-Cyrl-RS" w:eastAsia="ar-SA"/>
        </w:rPr>
      </w:pPr>
      <w:r w:rsidRPr="005E75D8">
        <w:rPr>
          <w:rFonts w:eastAsia="Times New Roman" w:cs="Times New Roman"/>
          <w:sz w:val="20"/>
          <w:szCs w:val="20"/>
          <w:lang w:val="sr-Cyrl-CS" w:eastAsia="ar-SA"/>
        </w:rPr>
        <w:t>_______________________</w:t>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RS" w:eastAsia="ar-SA"/>
        </w:rPr>
        <w:t>_______</w:t>
      </w:r>
      <w:r w:rsidRPr="005E75D8">
        <w:rPr>
          <w:rFonts w:eastAsia="Times New Roman" w:cs="Times New Roman"/>
          <w:sz w:val="20"/>
          <w:szCs w:val="20"/>
          <w:lang w:val="sr-Cyrl-CS" w:eastAsia="ar-SA"/>
        </w:rPr>
        <w:t>______________</w:t>
      </w:r>
    </w:p>
    <w:p w:rsidR="005E75D8" w:rsidRPr="005E75D8" w:rsidRDefault="005E75D8" w:rsidP="005E75D8">
      <w:pPr>
        <w:tabs>
          <w:tab w:val="left" w:pos="851"/>
        </w:tabs>
        <w:suppressAutoHyphens/>
        <w:spacing w:after="0" w:line="100" w:lineRule="atLeast"/>
        <w:jc w:val="center"/>
        <w:rPr>
          <w:rFonts w:eastAsia="Arial Unicode MS" w:cs="Arial"/>
          <w:iCs/>
          <w:kern w:val="1"/>
          <w:sz w:val="20"/>
          <w:szCs w:val="20"/>
          <w:lang w:val="sr-Cyrl-RS" w:eastAsia="ar-SA"/>
        </w:rPr>
      </w:pP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t>Владимир Галић</w:t>
      </w:r>
    </w:p>
    <w:p w:rsidR="005E75D8" w:rsidRPr="005E75D8" w:rsidRDefault="005E75D8" w:rsidP="005E75D8">
      <w:pPr>
        <w:rPr>
          <w:sz w:val="20"/>
          <w:szCs w:val="20"/>
          <w:lang w:val="en-US"/>
        </w:rPr>
      </w:pP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у писаном облику,</w:t>
      </w:r>
      <w:r w:rsidR="00A27B88">
        <w:rPr>
          <w:rFonts w:eastAsia="Times New Roman" w:cs="Times New Roman"/>
          <w:sz w:val="20"/>
          <w:szCs w:val="20"/>
          <w:lang w:val="ru-RU"/>
        </w:rPr>
        <w:t xml:space="preserve"> у једном примерку, подноси се </w:t>
      </w:r>
      <w:r w:rsidRPr="005E75D8">
        <w:rPr>
          <w:rFonts w:eastAsia="Times New Roman" w:cs="Times New Roman"/>
          <w:sz w:val="20"/>
          <w:szCs w:val="20"/>
          <w:lang w:val="ru-RU"/>
        </w:rPr>
        <w:t xml:space="preserve">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C04C96" w:rsidRDefault="005E75D8" w:rsidP="00C04C96">
      <w:pPr>
        <w:suppressAutoHyphens/>
        <w:spacing w:after="0" w:line="240" w:lineRule="auto"/>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w:t>
      </w:r>
      <w:r w:rsidRPr="00350EFA">
        <w:rPr>
          <w:rFonts w:eastAsia="Times New Roman" w:cs="Times New Roman"/>
          <w:b/>
          <w:sz w:val="20"/>
          <w:szCs w:val="20"/>
          <w:lang w:val="ru-RU"/>
        </w:rPr>
        <w:t xml:space="preserve">ЈН </w:t>
      </w:r>
      <w:r w:rsidRPr="00E42041">
        <w:rPr>
          <w:rFonts w:eastAsia="Times New Roman" w:cs="Times New Roman"/>
          <w:b/>
          <w:sz w:val="20"/>
          <w:szCs w:val="20"/>
          <w:lang w:val="ru-RU"/>
        </w:rPr>
        <w:t xml:space="preserve">ОП </w:t>
      </w:r>
      <w:r w:rsidR="00E42041" w:rsidRPr="00E42041">
        <w:rPr>
          <w:rFonts w:eastAsia="Times New Roman" w:cs="Times New Roman"/>
          <w:b/>
          <w:sz w:val="20"/>
          <w:szCs w:val="20"/>
          <w:lang w:val="ru-RU"/>
        </w:rPr>
        <w:t>1</w:t>
      </w:r>
      <w:r w:rsidR="002D58C0">
        <w:rPr>
          <w:rFonts w:eastAsia="Times New Roman" w:cs="Times New Roman"/>
          <w:b/>
          <w:sz w:val="20"/>
          <w:szCs w:val="20"/>
          <w:lang w:val="sr-Latn-RS"/>
        </w:rPr>
        <w:t>0</w:t>
      </w:r>
      <w:r w:rsidRPr="00E42041">
        <w:rPr>
          <w:rFonts w:eastAsia="Times New Roman" w:cs="Times New Roman"/>
          <w:b/>
          <w:sz w:val="20"/>
          <w:szCs w:val="20"/>
          <w:lang w:val="ru-RU"/>
        </w:rPr>
        <w:t>/201</w:t>
      </w:r>
      <w:r w:rsidR="002D58C0">
        <w:rPr>
          <w:rFonts w:eastAsia="Times New Roman" w:cs="Times New Roman"/>
          <w:b/>
          <w:sz w:val="20"/>
          <w:szCs w:val="20"/>
          <w:lang w:val="sr-Latn-RS"/>
        </w:rPr>
        <w:t>9</w:t>
      </w:r>
      <w:r w:rsidRPr="00E42041">
        <w:rPr>
          <w:rFonts w:eastAsia="Times New Roman" w:cs="Times New Roman"/>
          <w:b/>
          <w:sz w:val="20"/>
          <w:szCs w:val="20"/>
          <w:lang w:val="ru-RU"/>
        </w:rPr>
        <w:t xml:space="preserve">" </w:t>
      </w:r>
      <w:r w:rsidR="00455F25" w:rsidRPr="00E42041">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ЈАВНА НАБАВКА УСЛУГЕ</w:t>
      </w:r>
      <w:r w:rsidRPr="005E75D8">
        <w:rPr>
          <w:rFonts w:eastAsia="Times New Roman" w:cs="Times New Roman"/>
          <w:b/>
          <w:sz w:val="20"/>
          <w:szCs w:val="20"/>
          <w:lang w:val="ru-RU"/>
        </w:rPr>
        <w:t xml:space="preserve"> </w:t>
      </w:r>
      <w:r w:rsidR="00A6784F" w:rsidRPr="0037786B">
        <w:rPr>
          <w:rFonts w:eastAsia="Times New Roman" w:cs="Times New Roman"/>
          <w:b/>
          <w:sz w:val="20"/>
          <w:szCs w:val="20"/>
          <w:lang w:val="sr-Cyrl-CS"/>
        </w:rPr>
        <w:t>НАДЗОР НАД ИНВАЗИВНИМ ВРСТАМА КОМАРАЦА КОЈИ ПРЕНОСЕ ЗАРАЗНЕ БОЛЕСТИ</w:t>
      </w:r>
      <w:r w:rsidR="00C04C96" w:rsidRPr="009C35E7">
        <w:rPr>
          <w:rFonts w:eastAsia="Times New Roman" w:cs="Times New Roman"/>
          <w:b/>
          <w:sz w:val="20"/>
          <w:szCs w:val="20"/>
          <w:lang w:val="ru-RU"/>
        </w:rPr>
        <w:t xml:space="preserve"> </w:t>
      </w:r>
    </w:p>
    <w:p w:rsidR="005E75D8" w:rsidRPr="005E75D8" w:rsidRDefault="005E75D8" w:rsidP="00C04C96">
      <w:pPr>
        <w:spacing w:after="0" w:line="240" w:lineRule="auto"/>
        <w:ind w:left="-180" w:right="-90" w:firstLine="720"/>
        <w:jc w:val="both"/>
        <w:rPr>
          <w:rFonts w:eastAsia="Times New Roman" w:cs="Times New Roman"/>
          <w:b/>
          <w:sz w:val="20"/>
          <w:szCs w:val="20"/>
          <w:lang w:val="sr-Cyrl-CS"/>
        </w:rPr>
      </w:pPr>
      <w:r w:rsidRPr="005E75D8">
        <w:rPr>
          <w:b/>
          <w:sz w:val="20"/>
          <w:szCs w:val="20"/>
          <w:lang w:val="sr-Cyrl-CS" w:eastAsia="ar-SA"/>
        </w:rPr>
        <w:t>.</w:t>
      </w:r>
      <w:r w:rsidRPr="005E75D8">
        <w:rPr>
          <w:b/>
          <w:sz w:val="20"/>
          <w:szCs w:val="20"/>
          <w:lang w:val="sr-Cyrl-RS" w:eastAsia="ar-SA"/>
        </w:rPr>
        <w:t xml:space="preserve"> </w:t>
      </w:r>
      <w:r w:rsidRPr="005E75D8">
        <w:rPr>
          <w:rFonts w:eastAsia="Times New Roman" w:cs="Times New Roman"/>
          <w:b/>
          <w:sz w:val="20"/>
          <w:szCs w:val="20"/>
          <w:lang w:val="ru-RU"/>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3479C2">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w:t>
      </w:r>
      <w:r w:rsidRPr="00C159DA">
        <w:rPr>
          <w:rFonts w:eastAsia="Times New Roman" w:cs="Times New Roman"/>
          <w:b/>
          <w:bCs/>
          <w:sz w:val="20"/>
          <w:szCs w:val="20"/>
          <w:u w:val="single"/>
          <w:lang w:val="ru-RU"/>
        </w:rPr>
        <w:t>часова) до</w:t>
      </w:r>
      <w:r w:rsidR="00B222E3" w:rsidRPr="00C159DA">
        <w:rPr>
          <w:rFonts w:eastAsia="Times New Roman" w:cs="Times New Roman"/>
          <w:b/>
          <w:bCs/>
          <w:sz w:val="20"/>
          <w:szCs w:val="20"/>
          <w:u w:val="single"/>
          <w:lang w:val="ru-RU"/>
        </w:rPr>
        <w:t xml:space="preserve"> </w:t>
      </w:r>
      <w:r w:rsidR="00DB695D" w:rsidRPr="00C159DA">
        <w:rPr>
          <w:rFonts w:eastAsia="Times New Roman" w:cs="Times New Roman"/>
          <w:b/>
          <w:bCs/>
          <w:sz w:val="20"/>
          <w:szCs w:val="20"/>
          <w:u w:val="single"/>
          <w:lang w:val="sr-Latn-RS"/>
        </w:rPr>
        <w:t>15</w:t>
      </w:r>
      <w:r w:rsidR="00023B9B" w:rsidRPr="00C159DA">
        <w:rPr>
          <w:rFonts w:eastAsia="Times New Roman" w:cs="Times New Roman"/>
          <w:b/>
          <w:bCs/>
          <w:sz w:val="20"/>
          <w:szCs w:val="20"/>
          <w:u w:val="single"/>
          <w:lang w:val="ru-RU"/>
        </w:rPr>
        <w:t>.</w:t>
      </w:r>
      <w:r w:rsidR="003479C2" w:rsidRPr="00C159DA">
        <w:rPr>
          <w:rFonts w:eastAsia="Times New Roman" w:cs="Times New Roman"/>
          <w:b/>
          <w:bCs/>
          <w:sz w:val="20"/>
          <w:szCs w:val="20"/>
          <w:u w:val="single"/>
          <w:lang w:val="ru-RU"/>
        </w:rPr>
        <w:t xml:space="preserve"> </w:t>
      </w:r>
      <w:r w:rsidR="00DB695D" w:rsidRPr="00C159DA">
        <w:rPr>
          <w:rFonts w:eastAsia="Times New Roman" w:cs="Times New Roman"/>
          <w:b/>
          <w:bCs/>
          <w:sz w:val="20"/>
          <w:szCs w:val="20"/>
          <w:u w:val="single"/>
          <w:lang w:val="ru-RU"/>
        </w:rPr>
        <w:t>0</w:t>
      </w:r>
      <w:r w:rsidR="00DB695D" w:rsidRPr="00C159DA">
        <w:rPr>
          <w:rFonts w:eastAsia="Times New Roman" w:cs="Times New Roman"/>
          <w:b/>
          <w:bCs/>
          <w:sz w:val="20"/>
          <w:szCs w:val="20"/>
          <w:u w:val="single"/>
          <w:lang w:val="sr-Latn-RS"/>
        </w:rPr>
        <w:t>4</w:t>
      </w:r>
      <w:r w:rsidR="00E42041" w:rsidRPr="00C159DA">
        <w:rPr>
          <w:rFonts w:eastAsia="Times New Roman" w:cs="Times New Roman"/>
          <w:b/>
          <w:bCs/>
          <w:sz w:val="20"/>
          <w:szCs w:val="20"/>
          <w:u w:val="single"/>
          <w:lang w:val="ru-RU"/>
        </w:rPr>
        <w:t>.</w:t>
      </w:r>
      <w:r w:rsidR="002D58C0" w:rsidRPr="00C159DA">
        <w:rPr>
          <w:rFonts w:eastAsia="Times New Roman" w:cs="Times New Roman"/>
          <w:b/>
          <w:bCs/>
          <w:sz w:val="20"/>
          <w:szCs w:val="20"/>
          <w:u w:val="single"/>
          <w:lang w:val="ru-RU"/>
        </w:rPr>
        <w:t xml:space="preserve"> 201</w:t>
      </w:r>
      <w:r w:rsidR="002D58C0" w:rsidRPr="00C159DA">
        <w:rPr>
          <w:rFonts w:eastAsia="Times New Roman" w:cs="Times New Roman"/>
          <w:b/>
          <w:bCs/>
          <w:sz w:val="20"/>
          <w:szCs w:val="20"/>
          <w:u w:val="single"/>
          <w:lang w:val="sr-Latn-RS"/>
        </w:rPr>
        <w:t>9</w:t>
      </w:r>
      <w:r w:rsidR="00C37B31" w:rsidRPr="00C159DA">
        <w:rPr>
          <w:rFonts w:eastAsia="Times New Roman" w:cs="Times New Roman"/>
          <w:b/>
          <w:bCs/>
          <w:sz w:val="20"/>
          <w:szCs w:val="20"/>
          <w:u w:val="single"/>
          <w:lang w:val="ru-RU"/>
        </w:rPr>
        <w:t>. године</w:t>
      </w:r>
      <w:r w:rsidRPr="00C159DA">
        <w:rPr>
          <w:rFonts w:eastAsia="Times New Roman" w:cs="Times New Roman"/>
          <w:b/>
          <w:bCs/>
          <w:sz w:val="20"/>
          <w:szCs w:val="20"/>
          <w:u w:val="single"/>
          <w:lang w:val="ru-RU"/>
        </w:rPr>
        <w:t xml:space="preserve"> до </w:t>
      </w:r>
      <w:r w:rsidR="00DB695D" w:rsidRPr="00C159DA">
        <w:rPr>
          <w:rFonts w:eastAsia="Times New Roman" w:cs="Times New Roman"/>
          <w:b/>
          <w:bCs/>
          <w:sz w:val="20"/>
          <w:szCs w:val="20"/>
          <w:u w:val="single"/>
          <w:lang w:val="sr-Latn-RS"/>
        </w:rPr>
        <w:t>10</w:t>
      </w:r>
      <w:r w:rsidR="00DB695D" w:rsidRPr="00C159DA">
        <w:rPr>
          <w:rFonts w:eastAsia="Times New Roman" w:cs="Times New Roman"/>
          <w:b/>
          <w:bCs/>
          <w:sz w:val="20"/>
          <w:szCs w:val="20"/>
          <w:u w:val="single"/>
          <w:lang w:val="sr-Cyrl-CS"/>
        </w:rPr>
        <w:t>:</w:t>
      </w:r>
      <w:r w:rsidR="00DB695D" w:rsidRPr="00C159DA">
        <w:rPr>
          <w:rFonts w:eastAsia="Times New Roman" w:cs="Times New Roman"/>
          <w:b/>
          <w:bCs/>
          <w:sz w:val="20"/>
          <w:szCs w:val="20"/>
          <w:u w:val="single"/>
          <w:lang w:val="sr-Latn-RS"/>
        </w:rPr>
        <w:t>00</w:t>
      </w:r>
      <w:r w:rsidRPr="00C159DA">
        <w:rPr>
          <w:rFonts w:eastAsia="Times New Roman" w:cs="Times New Roman"/>
          <w:b/>
          <w:bCs/>
          <w:sz w:val="20"/>
          <w:szCs w:val="20"/>
          <w:u w:val="single"/>
          <w:lang w:val="sr-Cyrl-CS"/>
        </w:rPr>
        <w:t xml:space="preserve"> </w:t>
      </w:r>
      <w:r w:rsidRPr="00C159DA">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w:t>
      </w:r>
      <w:bookmarkStart w:id="2" w:name="_GoBack"/>
      <w:bookmarkEnd w:id="2"/>
      <w:r w:rsidRPr="005E75D8">
        <w:rPr>
          <w:rFonts w:eastAsia="Times New Roman" w:cs="Times New Roman"/>
          <w:bCs/>
          <w:sz w:val="20"/>
          <w:szCs w:val="20"/>
          <w:lang w:val="sr-Cyrl-CS"/>
        </w:rPr>
        <w:t>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0C328C">
              <w:rPr>
                <w:rFonts w:cs="Verdana"/>
                <w:bCs/>
                <w:sz w:val="20"/>
                <w:szCs w:val="20"/>
                <w:lang w:val="sr-Cyrl-RS"/>
              </w:rPr>
              <w:t>3</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0C328C">
              <w:rPr>
                <w:rFonts w:eastAsia="Times New Roman" w:cs="Times New Roman"/>
                <w:sz w:val="20"/>
                <w:szCs w:val="20"/>
                <w:lang w:val="sr-Cyrl-RS"/>
              </w:rPr>
              <w:t>3</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0C328C">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0C328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3.</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3" w:name="OLE_LINK3"/>
      <w:r w:rsidRPr="005E75D8">
        <w:rPr>
          <w:rFonts w:eastAsia="Times New Roman" w:cs="Times New Roman"/>
          <w:b/>
          <w:sz w:val="20"/>
          <w:szCs w:val="20"/>
          <w:lang w:val="ru-RU"/>
        </w:rPr>
        <w:t xml:space="preserve"> АКО ПОНУДУ ПОДНОСИ ГРУПА ПОНУЂАЧА – ЗАЈЕДНИЧКА ПОНУДА</w:t>
      </w:r>
      <w:bookmarkEnd w:id="3"/>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 xml:space="preserve">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w:t>
      </w:r>
      <w:r w:rsidRPr="005E75D8">
        <w:rPr>
          <w:rFonts w:eastAsia="Times New Roman" w:cs="Times New Roman"/>
          <w:sz w:val="20"/>
          <w:szCs w:val="20"/>
          <w:lang w:val="ru-RU"/>
        </w:rPr>
        <w:lastRenderedPageBreak/>
        <w:t>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w:t>
      </w:r>
      <w:r w:rsidR="009F2DCF">
        <w:rPr>
          <w:rFonts w:eastAsia="Times New Roman" w:cs="Times New Roman"/>
          <w:sz w:val="20"/>
          <w:szCs w:val="20"/>
          <w:lang w:val="ru-RU"/>
        </w:rPr>
        <w:t>ад Булевар Михајла Пупина 16.,</w:t>
      </w:r>
      <w:r w:rsidRPr="005E75D8">
        <w:rPr>
          <w:rFonts w:eastAsia="Times New Roman" w:cs="Times New Roman"/>
          <w:sz w:val="20"/>
          <w:szCs w:val="20"/>
          <w:lang w:val="ru-RU"/>
        </w:rPr>
        <w:t xml:space="preserve"> путем поште или непосредно преко писарнице, са обавезном назнаком:</w:t>
      </w:r>
    </w:p>
    <w:p w:rsidR="005E75D8" w:rsidRPr="00C74AC2" w:rsidRDefault="005E75D8" w:rsidP="005E75D8">
      <w:pPr>
        <w:spacing w:after="0" w:line="240" w:lineRule="auto"/>
        <w:ind w:right="-180" w:firstLine="567"/>
        <w:jc w:val="both"/>
        <w:rPr>
          <w:rFonts w:eastAsia="Times New Roman" w:cs="Times New Roman"/>
          <w:sz w:val="20"/>
          <w:szCs w:val="20"/>
          <w:lang w:val="ru-RU"/>
        </w:rPr>
      </w:pPr>
      <w:r w:rsidRPr="00350EFA">
        <w:rPr>
          <w:rFonts w:eastAsia="Times New Roman" w:cs="Times New Roman"/>
          <w:b/>
          <w:sz w:val="20"/>
          <w:szCs w:val="20"/>
          <w:lang w:val="ru-RU"/>
        </w:rPr>
        <w:t xml:space="preserve">«ИЗМЕНА ПОНУДЕ за ЈН </w:t>
      </w:r>
      <w:r w:rsidRPr="00C74AC2">
        <w:rPr>
          <w:rFonts w:eastAsia="Times New Roman" w:cs="Times New Roman"/>
          <w:b/>
          <w:sz w:val="20"/>
          <w:szCs w:val="20"/>
          <w:lang w:val="ru-RU"/>
        </w:rPr>
        <w:t xml:space="preserve">ОП </w:t>
      </w:r>
      <w:r w:rsidR="00C74AC2" w:rsidRPr="00C74AC2">
        <w:rPr>
          <w:rFonts w:eastAsia="Times New Roman" w:cs="Times New Roman"/>
          <w:b/>
          <w:sz w:val="20"/>
          <w:szCs w:val="20"/>
          <w:lang w:val="ru-RU"/>
        </w:rPr>
        <w:t>1</w:t>
      </w:r>
      <w:r w:rsidR="00DB695D">
        <w:rPr>
          <w:rFonts w:eastAsia="Times New Roman" w:cs="Times New Roman"/>
          <w:b/>
          <w:sz w:val="20"/>
          <w:szCs w:val="20"/>
          <w:lang w:val="sr-Latn-RS"/>
        </w:rPr>
        <w:t>6</w:t>
      </w:r>
      <w:r w:rsidRPr="00C74AC2">
        <w:rPr>
          <w:rFonts w:eastAsia="Times New Roman" w:cs="Times New Roman"/>
          <w:b/>
          <w:sz w:val="20"/>
          <w:szCs w:val="20"/>
          <w:lang w:val="ru-RU"/>
        </w:rPr>
        <w:t>/201</w:t>
      </w:r>
      <w:r w:rsidR="002D58C0">
        <w:rPr>
          <w:rFonts w:eastAsia="Times New Roman" w:cs="Times New Roman"/>
          <w:b/>
          <w:sz w:val="20"/>
          <w:szCs w:val="20"/>
          <w:lang w:val="sr-Latn-RS"/>
        </w:rPr>
        <w:t>9</w:t>
      </w:r>
      <w:r w:rsidRPr="00C74AC2">
        <w:rPr>
          <w:rFonts w:eastAsia="Times New Roman" w:cs="Times New Roman"/>
          <w:b/>
          <w:sz w:val="20"/>
          <w:szCs w:val="20"/>
          <w:lang w:val="ru-RU"/>
        </w:rPr>
        <w:t xml:space="preserve"> -</w:t>
      </w:r>
      <w:r w:rsidRPr="00C74AC2">
        <w:rPr>
          <w:rFonts w:eastAsia="Times New Roman" w:cs="Times New Roman"/>
          <w:sz w:val="20"/>
          <w:szCs w:val="20"/>
          <w:lang w:val="ru-RU"/>
        </w:rPr>
        <w:t xml:space="preserve"> јавна набавка </w:t>
      </w:r>
      <w:r w:rsidR="00E3534E" w:rsidRPr="00C74AC2">
        <w:rPr>
          <w:rFonts w:eastAsia="Times New Roman" w:cs="Times New Roman"/>
          <w:sz w:val="20"/>
          <w:szCs w:val="20"/>
          <w:lang w:val="ru-RU"/>
        </w:rPr>
        <w:t xml:space="preserve">услуга </w:t>
      </w:r>
      <w:r w:rsidR="00A6784F" w:rsidRPr="00C74AC2">
        <w:rPr>
          <w:rFonts w:eastAsia="Times New Roman" w:cs="Times New Roman"/>
          <w:sz w:val="20"/>
          <w:szCs w:val="20"/>
          <w:lang w:val="sr-Cyrl-CS"/>
        </w:rPr>
        <w:t>надзор над инвазивним врстама комараца који преносе заразне болести</w:t>
      </w:r>
      <w:r w:rsidR="00A6784F" w:rsidRPr="00C74AC2">
        <w:rPr>
          <w:rFonts w:eastAsia="Times New Roman" w:cs="Times New Roman"/>
          <w:sz w:val="20"/>
          <w:szCs w:val="20"/>
          <w:lang w:val="ru-RU"/>
        </w:rPr>
        <w:t xml:space="preserve"> </w:t>
      </w:r>
      <w:r w:rsidRPr="00C74AC2">
        <w:rPr>
          <w:rFonts w:eastAsia="Times New Roman" w:cs="Times New Roman"/>
          <w:sz w:val="20"/>
          <w:szCs w:val="20"/>
          <w:lang w:val="ru-RU"/>
        </w:rPr>
        <w:t xml:space="preserve">– </w:t>
      </w:r>
      <w:r w:rsidRPr="00C74AC2">
        <w:rPr>
          <w:rFonts w:eastAsia="Times New Roman" w:cs="Times New Roman"/>
          <w:b/>
          <w:sz w:val="20"/>
          <w:szCs w:val="20"/>
          <w:lang w:val="ru-RU"/>
        </w:rPr>
        <w:t>НЕ ОТВАРАТИ»,</w:t>
      </w:r>
      <w:r w:rsidRPr="00C74AC2">
        <w:rPr>
          <w:rFonts w:eastAsia="Times New Roman" w:cs="Times New Roman"/>
          <w:sz w:val="20"/>
          <w:szCs w:val="20"/>
          <w:lang w:val="ru-RU"/>
        </w:rPr>
        <w:t xml:space="preserve"> или</w:t>
      </w:r>
    </w:p>
    <w:p w:rsidR="005E75D8" w:rsidRPr="00C74AC2" w:rsidRDefault="005E75D8" w:rsidP="005E75D8">
      <w:pPr>
        <w:spacing w:after="0" w:line="240" w:lineRule="auto"/>
        <w:ind w:right="-180" w:firstLine="567"/>
        <w:jc w:val="both"/>
        <w:rPr>
          <w:rFonts w:eastAsia="Times New Roman" w:cs="Times New Roman"/>
          <w:sz w:val="20"/>
          <w:szCs w:val="20"/>
          <w:lang w:val="ru-RU"/>
        </w:rPr>
      </w:pPr>
      <w:r w:rsidRPr="00C74AC2">
        <w:rPr>
          <w:rFonts w:eastAsia="Times New Roman" w:cs="Times New Roman"/>
          <w:b/>
          <w:sz w:val="20"/>
          <w:szCs w:val="20"/>
          <w:lang w:val="ru-RU"/>
        </w:rPr>
        <w:t>«ДОПУНА ПОНУДЕ</w:t>
      </w:r>
      <w:r w:rsidRPr="00C74AC2">
        <w:rPr>
          <w:rFonts w:eastAsia="Times New Roman" w:cs="Times New Roman"/>
          <w:sz w:val="20"/>
          <w:szCs w:val="20"/>
          <w:lang w:val="ru-RU"/>
        </w:rPr>
        <w:t xml:space="preserve"> </w:t>
      </w:r>
      <w:r w:rsidR="00350EFA" w:rsidRPr="00C74AC2">
        <w:rPr>
          <w:rFonts w:eastAsia="Times New Roman" w:cs="Times New Roman"/>
          <w:b/>
          <w:sz w:val="20"/>
          <w:szCs w:val="20"/>
          <w:lang w:val="ru-RU"/>
        </w:rPr>
        <w:t xml:space="preserve">за ЈН ОП </w:t>
      </w:r>
      <w:r w:rsidR="00C74AC2" w:rsidRPr="00C74AC2">
        <w:rPr>
          <w:rFonts w:eastAsia="Times New Roman" w:cs="Times New Roman"/>
          <w:b/>
          <w:sz w:val="20"/>
          <w:szCs w:val="20"/>
          <w:lang w:val="ru-RU"/>
        </w:rPr>
        <w:t>1</w:t>
      </w:r>
      <w:r w:rsidR="00DB695D">
        <w:rPr>
          <w:rFonts w:eastAsia="Times New Roman" w:cs="Times New Roman"/>
          <w:b/>
          <w:sz w:val="20"/>
          <w:szCs w:val="20"/>
          <w:lang w:val="sr-Latn-RS"/>
        </w:rPr>
        <w:t>6</w:t>
      </w:r>
      <w:r w:rsidR="002D58C0">
        <w:rPr>
          <w:rFonts w:eastAsia="Times New Roman" w:cs="Times New Roman"/>
          <w:b/>
          <w:sz w:val="20"/>
          <w:szCs w:val="20"/>
          <w:lang w:val="ru-RU"/>
        </w:rPr>
        <w:t>/201</w:t>
      </w:r>
      <w:r w:rsidR="002D58C0">
        <w:rPr>
          <w:rFonts w:eastAsia="Times New Roman" w:cs="Times New Roman"/>
          <w:b/>
          <w:sz w:val="20"/>
          <w:szCs w:val="20"/>
          <w:lang w:val="sr-Latn-RS"/>
        </w:rPr>
        <w:t>9</w:t>
      </w:r>
      <w:r w:rsidR="005C0C86" w:rsidRPr="00C74AC2">
        <w:rPr>
          <w:rFonts w:eastAsia="Times New Roman" w:cs="Times New Roman"/>
          <w:b/>
          <w:sz w:val="20"/>
          <w:szCs w:val="20"/>
          <w:lang w:val="ru-RU"/>
        </w:rPr>
        <w:t xml:space="preserve"> -</w:t>
      </w:r>
      <w:r w:rsidR="005C0C86" w:rsidRPr="00C74AC2">
        <w:rPr>
          <w:rFonts w:eastAsia="Times New Roman" w:cs="Times New Roman"/>
          <w:sz w:val="20"/>
          <w:szCs w:val="20"/>
          <w:lang w:val="ru-RU"/>
        </w:rPr>
        <w:t xml:space="preserve"> јавна набавка услуга </w:t>
      </w:r>
      <w:r w:rsidR="00A6784F" w:rsidRPr="00C74AC2">
        <w:rPr>
          <w:rFonts w:eastAsia="Times New Roman" w:cs="Times New Roman"/>
          <w:sz w:val="20"/>
          <w:szCs w:val="20"/>
          <w:lang w:val="sr-Cyrl-CS"/>
        </w:rPr>
        <w:t>надзор над инвазивним врстама комараца који преносе заразне болести</w:t>
      </w:r>
      <w:r w:rsidR="00C04C96" w:rsidRPr="00C74AC2">
        <w:rPr>
          <w:rFonts w:eastAsia="Times New Roman" w:cs="Times New Roman"/>
          <w:sz w:val="20"/>
          <w:szCs w:val="20"/>
          <w:lang w:val="ru-RU"/>
        </w:rPr>
        <w:t xml:space="preserve"> </w:t>
      </w:r>
      <w:r w:rsidR="005C0C86" w:rsidRPr="00C74AC2">
        <w:rPr>
          <w:rFonts w:eastAsia="Times New Roman" w:cs="Times New Roman"/>
          <w:sz w:val="20"/>
          <w:szCs w:val="20"/>
          <w:lang w:val="ru-RU"/>
        </w:rPr>
        <w:t>–</w:t>
      </w:r>
      <w:r w:rsidRPr="00C74AC2">
        <w:rPr>
          <w:rFonts w:eastAsia="Times New Roman" w:cs="Times New Roman"/>
          <w:sz w:val="20"/>
          <w:szCs w:val="20"/>
          <w:lang w:val="ru-RU"/>
        </w:rPr>
        <w:t xml:space="preserve">– </w:t>
      </w:r>
      <w:r w:rsidRPr="00C74AC2">
        <w:rPr>
          <w:rFonts w:eastAsia="Times New Roman" w:cs="Times New Roman"/>
          <w:b/>
          <w:sz w:val="20"/>
          <w:szCs w:val="20"/>
          <w:lang w:val="ru-RU"/>
        </w:rPr>
        <w:t>НЕ ОТВАРАТИ»,</w:t>
      </w:r>
      <w:r w:rsidRPr="00C74AC2">
        <w:rPr>
          <w:rFonts w:eastAsia="Times New Roman" w:cs="Times New Roman"/>
          <w:sz w:val="20"/>
          <w:szCs w:val="20"/>
          <w:lang w:val="ru-RU"/>
        </w:rPr>
        <w:t xml:space="preserve"> или</w:t>
      </w:r>
    </w:p>
    <w:p w:rsidR="005E75D8" w:rsidRPr="00C74AC2" w:rsidRDefault="005E75D8" w:rsidP="005E75D8">
      <w:pPr>
        <w:spacing w:after="0" w:line="240" w:lineRule="auto"/>
        <w:ind w:right="-180" w:firstLine="567"/>
        <w:jc w:val="both"/>
        <w:rPr>
          <w:rFonts w:eastAsia="Times New Roman" w:cs="Times New Roman"/>
          <w:sz w:val="20"/>
          <w:szCs w:val="20"/>
          <w:lang w:val="ru-RU"/>
        </w:rPr>
      </w:pPr>
      <w:r w:rsidRPr="00C74AC2">
        <w:rPr>
          <w:rFonts w:eastAsia="Times New Roman" w:cs="Times New Roman"/>
          <w:sz w:val="20"/>
          <w:szCs w:val="20"/>
          <w:lang w:val="ru-RU"/>
        </w:rPr>
        <w:t>«</w:t>
      </w:r>
      <w:r w:rsidR="00350EFA" w:rsidRPr="00C74AC2">
        <w:rPr>
          <w:rFonts w:eastAsia="Times New Roman" w:cs="Times New Roman"/>
          <w:b/>
          <w:sz w:val="20"/>
          <w:szCs w:val="20"/>
          <w:lang w:val="ru-RU"/>
        </w:rPr>
        <w:t xml:space="preserve">ОПОЗИВ ПОНУДЕ за ЈН ОП </w:t>
      </w:r>
      <w:r w:rsidR="00C74AC2" w:rsidRPr="00C74AC2">
        <w:rPr>
          <w:rFonts w:eastAsia="Times New Roman" w:cs="Times New Roman"/>
          <w:b/>
          <w:sz w:val="20"/>
          <w:szCs w:val="20"/>
          <w:lang w:val="ru-RU"/>
        </w:rPr>
        <w:t>1</w:t>
      </w:r>
      <w:r w:rsidR="00DB695D">
        <w:rPr>
          <w:rFonts w:eastAsia="Times New Roman" w:cs="Times New Roman"/>
          <w:b/>
          <w:sz w:val="20"/>
          <w:szCs w:val="20"/>
          <w:lang w:val="sr-Latn-RS"/>
        </w:rPr>
        <w:t>6</w:t>
      </w:r>
      <w:r w:rsidR="002D58C0">
        <w:rPr>
          <w:rFonts w:eastAsia="Times New Roman" w:cs="Times New Roman"/>
          <w:b/>
          <w:sz w:val="20"/>
          <w:szCs w:val="20"/>
          <w:lang w:val="ru-RU"/>
        </w:rPr>
        <w:t>/201</w:t>
      </w:r>
      <w:r w:rsidR="002D58C0">
        <w:rPr>
          <w:rFonts w:eastAsia="Times New Roman" w:cs="Times New Roman"/>
          <w:b/>
          <w:sz w:val="20"/>
          <w:szCs w:val="20"/>
          <w:lang w:val="sr-Latn-RS"/>
        </w:rPr>
        <w:t>9</w:t>
      </w:r>
      <w:r w:rsidR="005C0C86" w:rsidRPr="00C74AC2">
        <w:rPr>
          <w:rFonts w:eastAsia="Times New Roman" w:cs="Times New Roman"/>
          <w:b/>
          <w:sz w:val="20"/>
          <w:szCs w:val="20"/>
          <w:lang w:val="ru-RU"/>
        </w:rPr>
        <w:t xml:space="preserve"> -</w:t>
      </w:r>
      <w:r w:rsidR="005C0C86" w:rsidRPr="00C74AC2">
        <w:rPr>
          <w:rFonts w:eastAsia="Times New Roman" w:cs="Times New Roman"/>
          <w:sz w:val="20"/>
          <w:szCs w:val="20"/>
          <w:lang w:val="ru-RU"/>
        </w:rPr>
        <w:t xml:space="preserve"> јавна набавка услуга </w:t>
      </w:r>
      <w:r w:rsidR="00A6784F" w:rsidRPr="00C74AC2">
        <w:rPr>
          <w:rFonts w:eastAsia="Times New Roman" w:cs="Times New Roman"/>
          <w:sz w:val="20"/>
          <w:szCs w:val="20"/>
          <w:lang w:val="sr-Cyrl-CS"/>
        </w:rPr>
        <w:t>надзор над инвазивним врстама комараца који преносе заразне болести</w:t>
      </w:r>
      <w:r w:rsidR="00C04C96" w:rsidRPr="00C74AC2">
        <w:rPr>
          <w:rFonts w:eastAsia="Times New Roman" w:cs="Times New Roman"/>
          <w:sz w:val="20"/>
          <w:szCs w:val="20"/>
          <w:lang w:val="ru-RU"/>
        </w:rPr>
        <w:t xml:space="preserve"> </w:t>
      </w:r>
      <w:r w:rsidR="005C0C86" w:rsidRPr="00C74AC2">
        <w:rPr>
          <w:rFonts w:eastAsia="Times New Roman" w:cs="Times New Roman"/>
          <w:sz w:val="20"/>
          <w:szCs w:val="20"/>
          <w:lang w:val="ru-RU"/>
        </w:rPr>
        <w:t>–</w:t>
      </w:r>
      <w:r w:rsidR="00C04C96" w:rsidRPr="00C74AC2">
        <w:rPr>
          <w:rFonts w:eastAsia="Times New Roman" w:cs="Times New Roman"/>
          <w:sz w:val="20"/>
          <w:szCs w:val="20"/>
          <w:lang w:val="ru-RU"/>
        </w:rPr>
        <w:t xml:space="preserve"> </w:t>
      </w:r>
      <w:r w:rsidRPr="00C74AC2">
        <w:rPr>
          <w:rFonts w:eastAsia="Times New Roman" w:cs="Times New Roman"/>
          <w:b/>
          <w:sz w:val="20"/>
          <w:szCs w:val="20"/>
          <w:lang w:val="ru-RU"/>
        </w:rPr>
        <w:t>НЕ ОТВАРАТИ»,</w:t>
      </w:r>
      <w:r w:rsidRPr="00C74AC2">
        <w:rPr>
          <w:rFonts w:eastAsia="Times New Roman" w:cs="Times New Roman"/>
          <w:sz w:val="20"/>
          <w:szCs w:val="20"/>
          <w:lang w:val="ru-RU"/>
        </w:rPr>
        <w:t xml:space="preserve"> или</w:t>
      </w:r>
    </w:p>
    <w:p w:rsidR="005E75D8" w:rsidRPr="00434837" w:rsidRDefault="005E75D8" w:rsidP="005E75D8">
      <w:pPr>
        <w:spacing w:after="0" w:line="240" w:lineRule="auto"/>
        <w:ind w:right="-180" w:firstLine="567"/>
        <w:jc w:val="both"/>
        <w:rPr>
          <w:rFonts w:eastAsia="Times New Roman" w:cs="Times New Roman"/>
          <w:b/>
          <w:sz w:val="20"/>
          <w:szCs w:val="20"/>
          <w:lang w:val="ru-RU"/>
        </w:rPr>
      </w:pPr>
      <w:r w:rsidRPr="00C74AC2">
        <w:rPr>
          <w:rFonts w:eastAsia="Times New Roman" w:cs="Times New Roman"/>
          <w:b/>
          <w:sz w:val="20"/>
          <w:szCs w:val="20"/>
          <w:lang w:val="ru-RU"/>
        </w:rPr>
        <w:t xml:space="preserve">«ИЗМЕНА И ДОПУНА ПОНУДЕ за </w:t>
      </w:r>
      <w:r w:rsidR="00350EFA" w:rsidRPr="00C74AC2">
        <w:rPr>
          <w:rFonts w:eastAsia="Times New Roman" w:cs="Times New Roman"/>
          <w:b/>
          <w:sz w:val="20"/>
          <w:szCs w:val="20"/>
          <w:lang w:val="ru-RU"/>
        </w:rPr>
        <w:t xml:space="preserve">за ЈН ОП </w:t>
      </w:r>
      <w:r w:rsidR="00C74AC2" w:rsidRPr="00C74AC2">
        <w:rPr>
          <w:rFonts w:eastAsia="Times New Roman" w:cs="Times New Roman"/>
          <w:b/>
          <w:sz w:val="20"/>
          <w:szCs w:val="20"/>
          <w:lang w:val="ru-RU"/>
        </w:rPr>
        <w:t>1</w:t>
      </w:r>
      <w:r w:rsidR="00DB695D">
        <w:rPr>
          <w:rFonts w:eastAsia="Times New Roman" w:cs="Times New Roman"/>
          <w:b/>
          <w:sz w:val="20"/>
          <w:szCs w:val="20"/>
          <w:lang w:val="sr-Latn-RS"/>
        </w:rPr>
        <w:t>6</w:t>
      </w:r>
      <w:r w:rsidR="002D58C0">
        <w:rPr>
          <w:rFonts w:eastAsia="Times New Roman" w:cs="Times New Roman"/>
          <w:b/>
          <w:sz w:val="20"/>
          <w:szCs w:val="20"/>
          <w:lang w:val="ru-RU"/>
        </w:rPr>
        <w:t>/201</w:t>
      </w:r>
      <w:r w:rsidR="002D58C0">
        <w:rPr>
          <w:rFonts w:eastAsia="Times New Roman" w:cs="Times New Roman"/>
          <w:b/>
          <w:sz w:val="20"/>
          <w:szCs w:val="20"/>
          <w:lang w:val="sr-Latn-RS"/>
        </w:rPr>
        <w:t>9</w:t>
      </w:r>
      <w:r w:rsidR="005C0C86" w:rsidRPr="00C74AC2">
        <w:rPr>
          <w:rFonts w:eastAsia="Times New Roman" w:cs="Times New Roman"/>
          <w:b/>
          <w:sz w:val="20"/>
          <w:szCs w:val="20"/>
          <w:lang w:val="ru-RU"/>
        </w:rPr>
        <w:t xml:space="preserve"> -</w:t>
      </w:r>
      <w:r w:rsidR="005C0C86" w:rsidRPr="00C74AC2">
        <w:rPr>
          <w:rFonts w:eastAsia="Times New Roman" w:cs="Times New Roman"/>
          <w:sz w:val="20"/>
          <w:szCs w:val="20"/>
          <w:lang w:val="ru-RU"/>
        </w:rPr>
        <w:t xml:space="preserve"> јавна набавка</w:t>
      </w:r>
      <w:r w:rsidR="005C0C86" w:rsidRPr="00350EFA">
        <w:rPr>
          <w:rFonts w:eastAsia="Times New Roman" w:cs="Times New Roman"/>
          <w:sz w:val="20"/>
          <w:szCs w:val="20"/>
          <w:lang w:val="ru-RU"/>
        </w:rPr>
        <w:t xml:space="preserve"> услуга </w:t>
      </w:r>
      <w:r w:rsidR="00A6784F" w:rsidRPr="00A6784F">
        <w:rPr>
          <w:rFonts w:eastAsia="Times New Roman" w:cs="Times New Roman"/>
          <w:sz w:val="20"/>
          <w:szCs w:val="20"/>
          <w:lang w:val="sr-Cyrl-CS"/>
        </w:rPr>
        <w:t>надзор над инвазивним врстама комараца који преносе заразне болести</w:t>
      </w:r>
      <w:r w:rsidR="00C04C96" w:rsidRPr="00350EFA">
        <w:rPr>
          <w:rFonts w:eastAsia="Times New Roman" w:cs="Times New Roman"/>
          <w:sz w:val="20"/>
          <w:szCs w:val="20"/>
          <w:lang w:val="ru-RU"/>
        </w:rPr>
        <w:t xml:space="preserve"> </w:t>
      </w:r>
      <w:r w:rsidR="005C0C86" w:rsidRPr="00350EFA">
        <w:rPr>
          <w:rFonts w:eastAsia="Times New Roman" w:cs="Times New Roman"/>
          <w:sz w:val="20"/>
          <w:szCs w:val="20"/>
          <w:lang w:val="ru-RU"/>
        </w:rPr>
        <w:t>–</w:t>
      </w:r>
      <w:r w:rsidR="00E3534E"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434837">
        <w:rPr>
          <w:rFonts w:eastAsia="Times New Roman" w:cs="Times New Roman"/>
          <w:b/>
          <w:sz w:val="20"/>
          <w:szCs w:val="20"/>
          <w:lang w:val="ru-RU"/>
        </w:rPr>
        <w:t xml:space="preserve">  </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w:t>
      </w:r>
      <w:r w:rsidRPr="005E75D8">
        <w:rPr>
          <w:rFonts w:eastAsia="Times New Roman" w:cs="Times New Roman"/>
          <w:sz w:val="20"/>
          <w:szCs w:val="20"/>
          <w:lang w:val="sr-Cyrl-RS"/>
        </w:rPr>
        <w:lastRenderedPageBreak/>
        <w:t xml:space="preserve">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50EFA"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350EFA">
        <w:rPr>
          <w:rFonts w:eastAsia="Times New Roman" w:cs="Times New Roman"/>
          <w:b/>
          <w:sz w:val="20"/>
          <w:szCs w:val="20"/>
          <w:u w:val="single"/>
          <w:lang w:val="ru-RU" w:eastAsia="sr-Latn-RS"/>
        </w:rPr>
        <w:lastRenderedPageBreak/>
        <w:t>9)1) Начин и услови плаћања уговорене цене:</w:t>
      </w:r>
    </w:p>
    <w:p w:rsidR="005E75D8" w:rsidRPr="00350EFA" w:rsidRDefault="005E75D8" w:rsidP="005A7A45">
      <w:pPr>
        <w:spacing w:line="240" w:lineRule="auto"/>
        <w:jc w:val="both"/>
        <w:rPr>
          <w:sz w:val="20"/>
          <w:szCs w:val="20"/>
          <w:u w:val="single"/>
          <w:lang w:val="sr-Cyrl-RS"/>
        </w:rPr>
      </w:pPr>
      <w:r w:rsidRPr="00350EFA">
        <w:rPr>
          <w:rFonts w:eastAsia="Times New Roman" w:cs="Times New Roman"/>
          <w:sz w:val="20"/>
          <w:szCs w:val="20"/>
          <w:lang w:val="ru-RU" w:eastAsia="sr-Latn-RS"/>
        </w:rPr>
        <w:t xml:space="preserve"> </w:t>
      </w:r>
      <w:r w:rsidRPr="00350EFA">
        <w:rPr>
          <w:sz w:val="20"/>
          <w:szCs w:val="20"/>
          <w:u w:val="single"/>
          <w:lang w:val="sr-Cyrl-RS"/>
        </w:rPr>
        <w:t>Плаћање  уговорене цене ћ</w:t>
      </w:r>
      <w:r w:rsidR="001E40D4" w:rsidRPr="00350EFA">
        <w:rPr>
          <w:sz w:val="20"/>
          <w:szCs w:val="20"/>
          <w:u w:val="single"/>
          <w:lang w:val="sr-Cyrl-RS"/>
        </w:rPr>
        <w:t>е се извршити на следећи начин:</w:t>
      </w:r>
      <w:r w:rsidR="005A7A45" w:rsidRPr="00350EFA">
        <w:rPr>
          <w:sz w:val="20"/>
          <w:szCs w:val="20"/>
          <w:u w:val="single"/>
          <w:lang w:val="sr-Cyrl-RS"/>
        </w:rPr>
        <w:t xml:space="preserve"> </w:t>
      </w:r>
      <w:r w:rsidR="00A06FB7" w:rsidRPr="00350EFA">
        <w:rPr>
          <w:sz w:val="20"/>
          <w:szCs w:val="20"/>
          <w:u w:val="single"/>
          <w:lang w:val="sr-Cyrl-RS"/>
        </w:rPr>
        <w:t xml:space="preserve"> </w:t>
      </w:r>
    </w:p>
    <w:p w:rsidR="002B109C" w:rsidRPr="00350EFA" w:rsidRDefault="005A7A45" w:rsidP="002B109C">
      <w:pPr>
        <w:spacing w:after="0" w:line="240" w:lineRule="auto"/>
        <w:jc w:val="both"/>
        <w:rPr>
          <w:rFonts w:eastAsia="Times New Roman" w:cs="Arial"/>
          <w:sz w:val="20"/>
          <w:szCs w:val="20"/>
          <w:lang w:val="sr-Cyrl-RS" w:eastAsia="en-GB"/>
        </w:rPr>
      </w:pPr>
      <w:r w:rsidRPr="00350EFA">
        <w:rPr>
          <w:sz w:val="20"/>
          <w:szCs w:val="20"/>
          <w:u w:val="single"/>
          <w:lang w:val="sr-Cyrl-RS"/>
        </w:rPr>
        <w:t xml:space="preserve">9.1. Начин плаћања: </w:t>
      </w:r>
      <w:r w:rsidR="00250243" w:rsidRPr="00350EFA">
        <w:rPr>
          <w:sz w:val="20"/>
          <w:szCs w:val="20"/>
          <w:u w:val="single"/>
          <w:lang w:val="sr-Cyrl-RS"/>
        </w:rPr>
        <w:t xml:space="preserve"> </w:t>
      </w:r>
      <w:r w:rsidR="002B109C" w:rsidRPr="00350EFA">
        <w:rPr>
          <w:rFonts w:ascii="Arial" w:eastAsia="Times New Roman" w:hAnsi="Arial" w:cs="Arial"/>
          <w:sz w:val="25"/>
          <w:szCs w:val="25"/>
          <w:lang w:val="sr-Cyrl-RS" w:eastAsia="en-GB"/>
        </w:rPr>
        <w:t xml:space="preserve"> </w:t>
      </w:r>
      <w:r w:rsidR="002B109C" w:rsidRPr="00350EFA">
        <w:rPr>
          <w:rFonts w:eastAsia="Times New Roman" w:cs="Arial"/>
          <w:sz w:val="20"/>
          <w:szCs w:val="20"/>
          <w:lang w:val="sr-Cyrl-RS" w:eastAsia="en-GB"/>
        </w:rPr>
        <w:t>вирмански на рачун добављача достављен у понуди.</w:t>
      </w:r>
    </w:p>
    <w:p w:rsidR="009A3194" w:rsidRPr="00350EFA" w:rsidRDefault="009A3194" w:rsidP="009A3194">
      <w:pPr>
        <w:suppressAutoHyphens/>
        <w:spacing w:after="0" w:line="240" w:lineRule="auto"/>
        <w:ind w:right="67" w:firstLine="720"/>
        <w:jc w:val="both"/>
        <w:rPr>
          <w:rFonts w:eastAsia="Times New Roman" w:cs="Times New Roman"/>
          <w:sz w:val="20"/>
          <w:szCs w:val="20"/>
          <w:lang w:val="sr-Cyrl-CS" w:eastAsia="ar-SA"/>
        </w:rPr>
      </w:pPr>
      <w:r w:rsidRPr="00350EFA">
        <w:rPr>
          <w:rFonts w:eastAsia="Times New Roman" w:cs="Times New Roman"/>
          <w:sz w:val="20"/>
          <w:szCs w:val="20"/>
          <w:lang w:val="ru-RU"/>
        </w:rPr>
        <w:t xml:space="preserve">- авансно </w:t>
      </w:r>
      <w:r w:rsidRPr="00350EFA">
        <w:rPr>
          <w:rFonts w:eastAsia="Times New Roman" w:cs="Times New Roman"/>
          <w:sz w:val="20"/>
          <w:szCs w:val="20"/>
          <w:lang w:val="sr-Cyrl-RS"/>
        </w:rPr>
        <w:t>5</w:t>
      </w:r>
      <w:r w:rsidRPr="00350EFA">
        <w:rPr>
          <w:rFonts w:eastAsia="Times New Roman" w:cs="Times New Roman"/>
          <w:sz w:val="20"/>
          <w:szCs w:val="20"/>
          <w:lang w:val="ru-RU"/>
        </w:rPr>
        <w:t xml:space="preserve">0% након потписивања уговора, </w:t>
      </w:r>
      <w:r w:rsidRPr="00350EFA">
        <w:rPr>
          <w:rFonts w:eastAsia="Times New Roman" w:cs="Times New Roman"/>
          <w:sz w:val="20"/>
          <w:szCs w:val="20"/>
          <w:lang w:val="sr-Cyrl-CS" w:eastAsia="ar-SA"/>
        </w:rPr>
        <w:t xml:space="preserve">а по достављеном авансном рачуну; </w:t>
      </w:r>
    </w:p>
    <w:p w:rsidR="000C5519" w:rsidRDefault="00C74AC2" w:rsidP="009A3194">
      <w:pPr>
        <w:spacing w:after="0"/>
        <w:ind w:firstLine="567"/>
        <w:jc w:val="both"/>
        <w:rPr>
          <w:rFonts w:eastAsia="Times New Roman" w:cs="Arial"/>
          <w:sz w:val="20"/>
          <w:szCs w:val="20"/>
          <w:lang w:val="sr-Cyrl-CS"/>
        </w:rPr>
      </w:pPr>
      <w:r>
        <w:rPr>
          <w:rFonts w:eastAsia="Times New Roman" w:cs="Arial"/>
          <w:sz w:val="20"/>
          <w:szCs w:val="20"/>
          <w:lang w:val="sr-Cyrl-CS"/>
        </w:rPr>
        <w:t xml:space="preserve">  </w:t>
      </w:r>
      <w:r w:rsidR="009A3194" w:rsidRPr="009950AE">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000C5519">
        <w:rPr>
          <w:rFonts w:eastAsia="Times New Roman" w:cs="Arial"/>
          <w:sz w:val="20"/>
          <w:szCs w:val="20"/>
          <w:lang w:val="ru-RU"/>
        </w:rPr>
        <w:t>.</w:t>
      </w:r>
      <w:r w:rsidR="009A3194" w:rsidRPr="009950AE">
        <w:rPr>
          <w:rFonts w:eastAsia="Times New Roman" w:cs="Arial"/>
          <w:sz w:val="20"/>
          <w:szCs w:val="20"/>
          <w:lang w:val="sr-Cyrl-CS"/>
        </w:rPr>
        <w:t xml:space="preserve"> </w:t>
      </w:r>
    </w:p>
    <w:p w:rsidR="005A7A45" w:rsidRDefault="00BC5A32" w:rsidP="009A3194">
      <w:pPr>
        <w:spacing w:after="0"/>
        <w:ind w:firstLine="567"/>
        <w:jc w:val="both"/>
        <w:rPr>
          <w:rFonts w:eastAsia="Times New Roman" w:cs="Arial"/>
          <w:sz w:val="20"/>
          <w:szCs w:val="20"/>
          <w:lang w:val="sr-Cyrl-CS"/>
        </w:rPr>
      </w:pPr>
      <w:r>
        <w:rPr>
          <w:rFonts w:eastAsia="Times New Roman" w:cs="Arial"/>
          <w:sz w:val="20"/>
          <w:szCs w:val="20"/>
          <w:lang w:val="sr-Cyrl-CS"/>
        </w:rPr>
        <w:t>Рачун мора бити оверен од стране Наручиоца, а Извештај прихваћен од стране овлашћеног лица Наручиоца.</w:t>
      </w:r>
    </w:p>
    <w:p w:rsidR="009A3194" w:rsidRPr="00CA0B8B" w:rsidRDefault="009A3194" w:rsidP="00CA0B8B">
      <w:pPr>
        <w:spacing w:after="0"/>
        <w:ind w:firstLine="567"/>
        <w:jc w:val="both"/>
        <w:rPr>
          <w:rFonts w:eastAsia="Times New Roman" w:cs="Arial"/>
          <w:sz w:val="20"/>
          <w:szCs w:val="20"/>
          <w:lang w:val="ru-RU"/>
        </w:rPr>
      </w:pPr>
      <w:r w:rsidRPr="003479C2">
        <w:rPr>
          <w:spacing w:val="-1"/>
          <w:sz w:val="20"/>
          <w:szCs w:val="20"/>
          <w:lang w:val="sr-Cyrl-CS" w:eastAsia="ar-SA"/>
        </w:rPr>
        <w:t>Наручилац услуге је овлашћен да приговори фактури у року од</w:t>
      </w:r>
      <w:r w:rsidRPr="003479C2">
        <w:rPr>
          <w:sz w:val="20"/>
          <w:szCs w:val="20"/>
          <w:lang w:val="sr-Cyrl-CS" w:eastAsia="ar-SA"/>
        </w:rPr>
        <w:t xml:space="preserve"> три </w:t>
      </w:r>
      <w:r w:rsidRPr="003479C2">
        <w:rPr>
          <w:spacing w:val="-2"/>
          <w:sz w:val="20"/>
          <w:szCs w:val="20"/>
          <w:lang w:val="sr-Cyrl-CS" w:eastAsia="ar-SA"/>
        </w:rPr>
        <w:t xml:space="preserve">дана од </w:t>
      </w:r>
      <w:r w:rsidRPr="003479C2">
        <w:rPr>
          <w:spacing w:val="-4"/>
          <w:sz w:val="20"/>
          <w:szCs w:val="20"/>
          <w:lang w:val="sr-Cyrl-CS" w:eastAsia="ar-SA"/>
        </w:rPr>
        <w:t>пријема. У супротном ће се сматрати да је исту примио без примедби</w:t>
      </w:r>
      <w:r>
        <w:rPr>
          <w:spacing w:val="-4"/>
          <w:sz w:val="20"/>
          <w:szCs w:val="20"/>
          <w:lang w:val="sr-Cyrl-CS" w:eastAsia="ar-SA"/>
        </w:rPr>
        <w:t>.</w:t>
      </w:r>
    </w:p>
    <w:p w:rsidR="005E75D8" w:rsidRPr="005A7A45" w:rsidRDefault="005E75D8" w:rsidP="002B109C">
      <w:pPr>
        <w:spacing w:line="240" w:lineRule="auto"/>
        <w:jc w:val="both"/>
        <w:rPr>
          <w:sz w:val="20"/>
          <w:szCs w:val="20"/>
          <w:u w:val="single"/>
          <w:lang w:val="sr-Cyrl-RS"/>
        </w:rPr>
      </w:pPr>
      <w:r w:rsidRPr="005E75D8">
        <w:rPr>
          <w:rFonts w:cs="Verdana"/>
          <w:sz w:val="20"/>
          <w:szCs w:val="20"/>
          <w:lang w:val="sr-Cyrl-RS"/>
        </w:rPr>
        <w:t xml:space="preserve">9)2) </w:t>
      </w:r>
      <w:r w:rsidRPr="005E75D8">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E75D8" w:rsidRPr="002B109C" w:rsidRDefault="005E75D8" w:rsidP="002B109C">
      <w:pPr>
        <w:shd w:val="clear" w:color="auto" w:fill="FFFFFF"/>
        <w:tabs>
          <w:tab w:val="left" w:pos="391"/>
        </w:tabs>
        <w:spacing w:after="0" w:line="240" w:lineRule="auto"/>
        <w:jc w:val="both"/>
        <w:rPr>
          <w:sz w:val="20"/>
          <w:szCs w:val="20"/>
          <w:lang w:val="sr-Cyrl-RS" w:eastAsia="ar-SA"/>
        </w:rPr>
      </w:pPr>
      <w:r w:rsidRPr="005E75D8">
        <w:rPr>
          <w:rFonts w:eastAsia="Times New Roman" w:cs="Times New Roman"/>
          <w:sz w:val="20"/>
          <w:szCs w:val="20"/>
          <w:u w:val="single"/>
          <w:lang w:val="ru-RU" w:eastAsia="sr-Latn-RS"/>
        </w:rPr>
        <w:t>9)3) Рок извршења услуге</w:t>
      </w:r>
      <w:r w:rsidRPr="002B109C">
        <w:rPr>
          <w:rFonts w:eastAsia="Times New Roman" w:cs="Times New Roman"/>
          <w:sz w:val="20"/>
          <w:szCs w:val="20"/>
          <w:lang w:val="ru-RU" w:eastAsia="sr-Latn-RS"/>
        </w:rPr>
        <w:t xml:space="preserve">: </w:t>
      </w:r>
      <w:r w:rsidR="005C0C86" w:rsidRPr="002B109C">
        <w:rPr>
          <w:rFonts w:cs="Verdana"/>
          <w:sz w:val="20"/>
          <w:szCs w:val="20"/>
          <w:lang w:val="sr-Cyrl-RS"/>
        </w:rPr>
        <w:t xml:space="preserve">од дана потписивања уговора </w:t>
      </w:r>
      <w:r w:rsidR="00414351" w:rsidRPr="00C37B31">
        <w:rPr>
          <w:rFonts w:cs="Verdana"/>
          <w:sz w:val="20"/>
          <w:szCs w:val="20"/>
          <w:lang w:val="sr-Cyrl-RS"/>
        </w:rPr>
        <w:t xml:space="preserve">најкасније </w:t>
      </w:r>
      <w:r w:rsidR="005C0C86" w:rsidRPr="00C37B31">
        <w:rPr>
          <w:rFonts w:cs="Verdana"/>
          <w:sz w:val="20"/>
          <w:szCs w:val="20"/>
          <w:lang w:val="sr-Cyrl-RS"/>
        </w:rPr>
        <w:t xml:space="preserve"> до </w:t>
      </w:r>
      <w:r w:rsidR="00414351" w:rsidRPr="00C37B31">
        <w:rPr>
          <w:rFonts w:cs="Verdana"/>
          <w:sz w:val="20"/>
          <w:szCs w:val="20"/>
          <w:lang w:val="sr-Latn-RS"/>
        </w:rPr>
        <w:t>31.10.2019</w:t>
      </w:r>
      <w:r w:rsidR="00A73E97" w:rsidRPr="00C37B31">
        <w:rPr>
          <w:rFonts w:cs="Verdana"/>
          <w:sz w:val="20"/>
          <w:szCs w:val="20"/>
          <w:lang w:val="sr-Cyrl-RS"/>
        </w:rPr>
        <w:t>.године.</w:t>
      </w:r>
      <w:r w:rsidR="005C0C86" w:rsidRPr="00C37B31">
        <w:rPr>
          <w:rFonts w:cs="Verdana"/>
          <w:sz w:val="20"/>
          <w:szCs w:val="20"/>
          <w:lang w:val="sr-Cyrl-RS"/>
        </w:rPr>
        <w:t xml:space="preserve"> </w:t>
      </w: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5A7A45">
        <w:rPr>
          <w:rFonts w:eastAsia="Times New Roman" w:cs="Times New Roman"/>
          <w:sz w:val="20"/>
          <w:szCs w:val="20"/>
          <w:lang w:val="ru-RU" w:eastAsia="sr-Latn-RS"/>
        </w:rPr>
        <w:t>4</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5E75D8" w:rsidRDefault="005E75D8" w:rsidP="005E75D8">
      <w:pPr>
        <w:spacing w:after="0" w:line="240" w:lineRule="auto"/>
        <w:ind w:left="-120" w:firstLine="840"/>
        <w:jc w:val="both"/>
        <w:rPr>
          <w:rFonts w:eastAsia="Times New Roman" w:cs="Times New Roman"/>
          <w:b/>
          <w:sz w:val="20"/>
          <w:szCs w:val="20"/>
          <w:lang w:val="ru-RU"/>
        </w:rPr>
      </w:pPr>
      <w:r w:rsidRPr="005E75D8">
        <w:rPr>
          <w:rFonts w:eastAsia="Times New Roman" w:cs="Times New Roman"/>
          <w:b/>
          <w:sz w:val="20"/>
          <w:szCs w:val="20"/>
          <w:u w:val="single"/>
          <w:lang w:val="ru-RU"/>
        </w:rPr>
        <w:t xml:space="preserve">10)2) Процењена вредност јавне набавке </w:t>
      </w:r>
      <w:r w:rsidRPr="00077C48">
        <w:rPr>
          <w:rFonts w:eastAsia="Times New Roman" w:cs="Times New Roman"/>
          <w:b/>
          <w:sz w:val="20"/>
          <w:szCs w:val="20"/>
          <w:u w:val="single"/>
          <w:lang w:val="ru-RU"/>
        </w:rPr>
        <w:t>износи</w:t>
      </w:r>
      <w:r w:rsidRPr="00077C48">
        <w:rPr>
          <w:rFonts w:eastAsia="Times New Roman" w:cs="Times New Roman"/>
          <w:b/>
          <w:sz w:val="20"/>
          <w:szCs w:val="20"/>
          <w:lang w:val="ru-RU"/>
        </w:rPr>
        <w:t xml:space="preserve">: </w:t>
      </w:r>
      <w:r w:rsidR="002D58C0" w:rsidRPr="00DB695D">
        <w:rPr>
          <w:rFonts w:eastAsia="Times New Roman" w:cs="Times New Roman"/>
          <w:b/>
          <w:bCs/>
          <w:sz w:val="20"/>
          <w:szCs w:val="20"/>
          <w:lang w:val="sr-Latn-RS" w:eastAsia="ar-SA"/>
        </w:rPr>
        <w:t>333</w:t>
      </w:r>
      <w:r w:rsidR="002D58C0" w:rsidRPr="00DB695D">
        <w:rPr>
          <w:rFonts w:eastAsia="Times New Roman" w:cs="Times New Roman"/>
          <w:b/>
          <w:bCs/>
          <w:sz w:val="20"/>
          <w:szCs w:val="20"/>
          <w:lang w:val="sr-Cyrl-CS" w:eastAsia="ar-SA"/>
        </w:rPr>
        <w:t>.</w:t>
      </w:r>
      <w:r w:rsidR="002D58C0" w:rsidRPr="00DB695D">
        <w:rPr>
          <w:rFonts w:eastAsia="Times New Roman" w:cs="Times New Roman"/>
          <w:b/>
          <w:bCs/>
          <w:sz w:val="20"/>
          <w:szCs w:val="20"/>
          <w:lang w:val="sr-Latn-RS" w:eastAsia="ar-SA"/>
        </w:rPr>
        <w:t>333</w:t>
      </w:r>
      <w:r w:rsidR="002D58C0" w:rsidRPr="00DB695D">
        <w:rPr>
          <w:rFonts w:eastAsia="Times New Roman" w:cs="Times New Roman"/>
          <w:b/>
          <w:bCs/>
          <w:sz w:val="20"/>
          <w:szCs w:val="20"/>
          <w:lang w:val="sr-Cyrl-CS" w:eastAsia="ar-SA"/>
        </w:rPr>
        <w:t>,</w:t>
      </w:r>
      <w:r w:rsidR="002D58C0" w:rsidRPr="00DB695D">
        <w:rPr>
          <w:rFonts w:eastAsia="Times New Roman" w:cs="Times New Roman"/>
          <w:b/>
          <w:bCs/>
          <w:sz w:val="20"/>
          <w:szCs w:val="20"/>
          <w:lang w:val="sr-Latn-RS" w:eastAsia="ar-SA"/>
        </w:rPr>
        <w:t>33</w:t>
      </w:r>
      <w:r w:rsidR="00765C69" w:rsidRPr="00DB695D">
        <w:rPr>
          <w:rFonts w:eastAsia="Times New Roman" w:cs="Times New Roman"/>
          <w:bCs/>
          <w:sz w:val="20"/>
          <w:szCs w:val="20"/>
          <w:lang w:val="sr-Cyrl-CS" w:eastAsia="ar-SA"/>
        </w:rPr>
        <w:t xml:space="preserve"> дин без ПДВ-а</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A81EA5" w:rsidRDefault="005E75D8" w:rsidP="005E75D8">
      <w:pPr>
        <w:spacing w:after="0" w:line="210" w:lineRule="atLeast"/>
        <w:ind w:firstLine="708"/>
        <w:jc w:val="both"/>
        <w:rPr>
          <w:rFonts w:eastAsia="Times New Roman" w:cs="Times New Roman"/>
          <w:b/>
          <w:sz w:val="20"/>
          <w:szCs w:val="20"/>
          <w:lang w:val="sr-Cyrl-RS" w:eastAsia="sr-Latn-RS"/>
        </w:rPr>
      </w:pPr>
      <w:r w:rsidRPr="00A81EA5">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A81EA5">
        <w:rPr>
          <w:rFonts w:eastAsia="Times New Roman" w:cs="Times New Roman"/>
          <w:b/>
          <w:sz w:val="20"/>
          <w:szCs w:val="20"/>
          <w:lang w:val="sr-Cyrl-RS" w:eastAsia="sr-Latn-RS"/>
        </w:rPr>
        <w:t xml:space="preserve">: </w:t>
      </w:r>
      <w:r w:rsidRPr="00A81EA5">
        <w:rPr>
          <w:rFonts w:eastAsia="Times New Roman" w:cs="Times New Roman"/>
          <w:b/>
          <w:i/>
          <w:sz w:val="20"/>
          <w:szCs w:val="20"/>
          <w:lang w:val="ru-RU"/>
        </w:rPr>
        <w:t>/</w:t>
      </w:r>
    </w:p>
    <w:p w:rsidR="005E75D8" w:rsidRPr="00D234BC" w:rsidRDefault="005E75D8" w:rsidP="005E75D8">
      <w:pPr>
        <w:autoSpaceDE w:val="0"/>
        <w:autoSpaceDN w:val="0"/>
        <w:adjustRightInd w:val="0"/>
        <w:spacing w:after="0" w:line="240" w:lineRule="auto"/>
        <w:ind w:firstLine="708"/>
        <w:jc w:val="both"/>
        <w:rPr>
          <w:rFonts w:cs="Verdana"/>
          <w:color w:val="000000"/>
          <w:sz w:val="20"/>
          <w:szCs w:val="20"/>
          <w:u w:val="single"/>
          <w:lang w:val="en-US"/>
        </w:rPr>
      </w:pPr>
      <w:r w:rsidRPr="00A81EA5">
        <w:rPr>
          <w:rFonts w:cs="Verdana"/>
          <w:b/>
          <w:bCs/>
          <w:color w:val="000000"/>
          <w:sz w:val="20"/>
          <w:szCs w:val="20"/>
          <w:u w:val="single"/>
          <w:lang w:val="en-US"/>
        </w:rPr>
        <w:t xml:space="preserve">11.1. Средство обезбеђења за озбиљност </w:t>
      </w:r>
      <w:r w:rsidRPr="00A81EA5">
        <w:rPr>
          <w:rFonts w:cs="Verdana"/>
          <w:b/>
          <w:bCs/>
          <w:sz w:val="20"/>
          <w:szCs w:val="20"/>
          <w:u w:val="single"/>
          <w:lang w:val="en-US"/>
        </w:rPr>
        <w:t xml:space="preserve">понуде - ПОДНОСИ СЕ УЗ ПОНУДУ </w:t>
      </w:r>
    </w:p>
    <w:p w:rsidR="005E75D8" w:rsidRPr="005E75D8" w:rsidRDefault="005E75D8" w:rsidP="005E75D8">
      <w:pPr>
        <w:autoSpaceDE w:val="0"/>
        <w:autoSpaceDN w:val="0"/>
        <w:adjustRightInd w:val="0"/>
        <w:spacing w:after="0" w:line="240" w:lineRule="auto"/>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lastRenderedPageBreak/>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D234BC" w:rsidRPr="00350EFA" w:rsidRDefault="00D234BC" w:rsidP="00D234BC">
      <w:pPr>
        <w:pStyle w:val="BodyText"/>
        <w:ind w:firstLine="608"/>
        <w:rPr>
          <w:rFonts w:asciiTheme="minorHAnsi" w:eastAsia="Verdana" w:hAnsiTheme="minorHAnsi"/>
          <w:b/>
          <w:sz w:val="20"/>
          <w:szCs w:val="20"/>
          <w:u w:val="single"/>
          <w:lang w:val="sr-Cyrl-RS"/>
        </w:rPr>
      </w:pPr>
      <w:r w:rsidRPr="00350EFA">
        <w:rPr>
          <w:rFonts w:asciiTheme="minorHAnsi" w:hAnsiTheme="minorHAnsi" w:cs="Verdana"/>
          <w:b/>
          <w:sz w:val="20"/>
          <w:szCs w:val="20"/>
          <w:u w:val="single"/>
          <w:lang w:val="sr-Cyrl-RS"/>
        </w:rPr>
        <w:t xml:space="preserve">11.2. </w:t>
      </w:r>
      <w:r w:rsidRPr="00350EFA">
        <w:rPr>
          <w:rFonts w:asciiTheme="minorHAnsi" w:eastAsia="Verdana" w:hAnsiTheme="minorHAnsi"/>
          <w:b/>
          <w:sz w:val="20"/>
          <w:szCs w:val="20"/>
          <w:u w:val="single"/>
          <w:lang w:val="en-US"/>
        </w:rPr>
        <w:t xml:space="preserve">Средство обезбеђења за </w:t>
      </w:r>
      <w:r w:rsidRPr="00350EFA">
        <w:rPr>
          <w:rFonts w:asciiTheme="minorHAnsi" w:eastAsia="Verdana" w:hAnsiTheme="minorHAnsi"/>
          <w:b/>
          <w:sz w:val="20"/>
          <w:szCs w:val="20"/>
          <w:u w:val="single"/>
          <w:lang w:val="sr-Cyrl-RS"/>
        </w:rPr>
        <w:t>дати аванс:</w:t>
      </w:r>
      <w:r w:rsidRPr="00350EFA">
        <w:rPr>
          <w:rFonts w:asciiTheme="minorHAnsi" w:eastAsia="Verdana" w:hAnsiTheme="minorHAnsi"/>
          <w:b/>
          <w:sz w:val="20"/>
          <w:szCs w:val="20"/>
          <w:u w:val="single"/>
          <w:lang w:val="en-US"/>
        </w:rPr>
        <w:t xml:space="preserve"> </w:t>
      </w:r>
      <w:r w:rsidRPr="00350EFA">
        <w:rPr>
          <w:rFonts w:asciiTheme="minorHAnsi" w:eastAsia="Verdana" w:hAnsiTheme="minorHAnsi"/>
          <w:b/>
          <w:sz w:val="20"/>
          <w:szCs w:val="20"/>
          <w:u w:val="single"/>
          <w:lang w:val="sr-Cyrl-RS"/>
        </w:rPr>
        <w:t xml:space="preserve"> </w:t>
      </w:r>
    </w:p>
    <w:p w:rsidR="00D234BC" w:rsidRPr="00741E32" w:rsidRDefault="00D234BC" w:rsidP="00D234BC">
      <w:pPr>
        <w:widowControl w:val="0"/>
        <w:spacing w:after="0" w:line="236" w:lineRule="exact"/>
        <w:ind w:firstLine="720"/>
        <w:outlineLvl w:val="0"/>
        <w:rPr>
          <w:rFonts w:eastAsia="Verdana"/>
          <w:sz w:val="20"/>
          <w:szCs w:val="20"/>
          <w:lang w:val="sr-Cyrl-RS"/>
        </w:rPr>
      </w:pPr>
      <w:r w:rsidRPr="00741E32">
        <w:rPr>
          <w:sz w:val="20"/>
          <w:szCs w:val="20"/>
          <w:u w:val="single" w:color="000000"/>
          <w:lang w:val="sr-Cyrl-RS"/>
        </w:rPr>
        <w:t xml:space="preserve"> </w:t>
      </w:r>
      <w:r w:rsidRPr="00741E32">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D234BC" w:rsidRPr="00741E32" w:rsidRDefault="00D234BC" w:rsidP="00D234BC">
      <w:pPr>
        <w:widowControl w:val="0"/>
        <w:spacing w:before="45" w:after="0" w:line="240" w:lineRule="auto"/>
        <w:ind w:left="112" w:right="109" w:firstLine="720"/>
        <w:jc w:val="both"/>
        <w:rPr>
          <w:rFonts w:eastAsia="Verdana"/>
          <w:sz w:val="20"/>
          <w:szCs w:val="20"/>
          <w:lang w:val="sr-Cyrl-RS"/>
        </w:rPr>
      </w:pPr>
      <w:r w:rsidRPr="00741E32">
        <w:rPr>
          <w:rFonts w:eastAsia="Verdana"/>
          <w:sz w:val="20"/>
          <w:szCs w:val="20"/>
          <w:u w:val="single" w:color="000000"/>
          <w:lang w:val="en-US"/>
        </w:rPr>
        <w:t>Вр</w:t>
      </w:r>
      <w:r w:rsidRPr="00741E32">
        <w:rPr>
          <w:rFonts w:eastAsia="Verdana"/>
          <w:spacing w:val="-1"/>
          <w:sz w:val="20"/>
          <w:szCs w:val="20"/>
          <w:u w:val="single" w:color="000000"/>
          <w:lang w:val="en-US"/>
        </w:rPr>
        <w:t>с</w:t>
      </w:r>
      <w:r w:rsidRPr="00741E32">
        <w:rPr>
          <w:rFonts w:eastAsia="Verdana"/>
          <w:sz w:val="20"/>
          <w:szCs w:val="20"/>
          <w:u w:val="single" w:color="000000"/>
          <w:lang w:val="en-US"/>
        </w:rPr>
        <w:t>та:</w:t>
      </w:r>
      <w:r w:rsidRPr="00741E32">
        <w:rPr>
          <w:rFonts w:eastAsia="Verdana"/>
          <w:sz w:val="20"/>
          <w:szCs w:val="20"/>
          <w:lang w:val="en-US"/>
        </w:rPr>
        <w:t xml:space="preserve"> б</w:t>
      </w:r>
      <w:r w:rsidRPr="00741E32">
        <w:rPr>
          <w:rFonts w:eastAsia="Verdana"/>
          <w:spacing w:val="1"/>
          <w:sz w:val="20"/>
          <w:szCs w:val="20"/>
          <w:lang w:val="en-US"/>
        </w:rPr>
        <w:t>л</w:t>
      </w:r>
      <w:r w:rsidRPr="00741E32">
        <w:rPr>
          <w:rFonts w:eastAsia="Verdana"/>
          <w:sz w:val="20"/>
          <w:szCs w:val="20"/>
          <w:lang w:val="en-US"/>
        </w:rPr>
        <w:t>а</w:t>
      </w:r>
      <w:r w:rsidRPr="00741E32">
        <w:rPr>
          <w:rFonts w:eastAsia="Verdana"/>
          <w:spacing w:val="2"/>
          <w:sz w:val="20"/>
          <w:szCs w:val="20"/>
          <w:lang w:val="en-US"/>
        </w:rPr>
        <w:t>н</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2"/>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 xml:space="preserve">о меница </w:t>
      </w:r>
      <w:r w:rsidRPr="00741E32">
        <w:rPr>
          <w:rFonts w:eastAsia="Verdana"/>
          <w:spacing w:val="-1"/>
          <w:sz w:val="20"/>
          <w:szCs w:val="20"/>
          <w:lang w:val="en-US"/>
        </w:rPr>
        <w:t>с</w:t>
      </w:r>
      <w:r w:rsidRPr="00741E32">
        <w:rPr>
          <w:rFonts w:eastAsia="Verdana"/>
          <w:sz w:val="20"/>
          <w:szCs w:val="20"/>
          <w:lang w:val="en-US"/>
        </w:rPr>
        <w:t xml:space="preserve">а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чним пи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 д</w:t>
      </w:r>
      <w:r w:rsidRPr="00741E32">
        <w:rPr>
          <w:rFonts w:eastAsia="Verdana"/>
          <w:spacing w:val="-2"/>
          <w:sz w:val="20"/>
          <w:szCs w:val="20"/>
          <w:lang w:val="en-US"/>
        </w:rPr>
        <w:t>е</w:t>
      </w:r>
      <w:r w:rsidRPr="00741E32">
        <w:rPr>
          <w:rFonts w:eastAsia="Verdana"/>
          <w:spacing w:val="2"/>
          <w:sz w:val="20"/>
          <w:szCs w:val="20"/>
          <w:lang w:val="en-US"/>
        </w:rPr>
        <w:t>п</w:t>
      </w:r>
      <w:r w:rsidRPr="00741E32">
        <w:rPr>
          <w:rFonts w:eastAsia="Verdana"/>
          <w:sz w:val="20"/>
          <w:szCs w:val="20"/>
          <w:lang w:val="en-US"/>
        </w:rPr>
        <w:t>ока</w:t>
      </w:r>
      <w:r w:rsidRPr="00741E32">
        <w:rPr>
          <w:rFonts w:eastAsia="Verdana"/>
          <w:spacing w:val="2"/>
          <w:sz w:val="20"/>
          <w:szCs w:val="20"/>
          <w:lang w:val="en-US"/>
        </w:rPr>
        <w:t>р</w:t>
      </w:r>
      <w:r w:rsidRPr="00741E32">
        <w:rPr>
          <w:rFonts w:eastAsia="Verdana"/>
          <w:sz w:val="20"/>
          <w:szCs w:val="20"/>
          <w:lang w:val="en-US"/>
        </w:rPr>
        <w:t>т</w:t>
      </w:r>
      <w:r w:rsidRPr="00741E32">
        <w:rPr>
          <w:rFonts w:eastAsia="Verdana"/>
          <w:spacing w:val="-2"/>
          <w:sz w:val="20"/>
          <w:szCs w:val="20"/>
          <w:lang w:val="en-US"/>
        </w:rPr>
        <w:t>о</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z w:val="20"/>
          <w:szCs w:val="20"/>
          <w:lang w:val="en-US"/>
        </w:rPr>
        <w:t>м и</w:t>
      </w:r>
      <w:r w:rsidRPr="00741E32">
        <w:rPr>
          <w:rFonts w:eastAsia="Verdana"/>
          <w:spacing w:val="-3"/>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пи</w:t>
      </w:r>
      <w:r w:rsidRPr="00741E32">
        <w:rPr>
          <w:rFonts w:eastAsia="Verdana"/>
          <w:spacing w:val="3"/>
          <w:sz w:val="20"/>
          <w:szCs w:val="20"/>
          <w:lang w:val="en-US"/>
        </w:rPr>
        <w:t>ј</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69"/>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ах</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т</w:t>
      </w:r>
      <w:r w:rsidRPr="00741E32">
        <w:rPr>
          <w:rFonts w:eastAsia="Verdana"/>
          <w:spacing w:val="-1"/>
          <w:sz w:val="20"/>
          <w:szCs w:val="20"/>
          <w:lang w:val="en-US"/>
        </w:rPr>
        <w:t>в</w:t>
      </w:r>
      <w:r w:rsidRPr="00741E32">
        <w:rPr>
          <w:rFonts w:eastAsia="Verdana"/>
          <w:spacing w:val="3"/>
          <w:sz w:val="20"/>
          <w:szCs w:val="20"/>
          <w:lang w:val="en-US"/>
        </w:rPr>
        <w:t>р</w:t>
      </w:r>
      <w:r w:rsidRPr="00741E32">
        <w:rPr>
          <w:rFonts w:eastAsia="Verdana"/>
          <w:sz w:val="20"/>
          <w:szCs w:val="20"/>
          <w:lang w:val="en-US"/>
        </w:rPr>
        <w:t>де</w:t>
      </w:r>
      <w:r w:rsidRPr="00741E32">
        <w:rPr>
          <w:rFonts w:eastAsia="Verdana"/>
          <w:spacing w:val="67"/>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8"/>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г</w:t>
      </w:r>
      <w:r w:rsidRPr="00741E32">
        <w:rPr>
          <w:rFonts w:eastAsia="Verdana"/>
          <w:spacing w:val="1"/>
          <w:sz w:val="20"/>
          <w:szCs w:val="20"/>
          <w:lang w:val="en-US"/>
        </w:rPr>
        <w:t>и</w:t>
      </w:r>
      <w:r w:rsidRPr="00741E32">
        <w:rPr>
          <w:rFonts w:eastAsia="Verdana"/>
          <w:spacing w:val="-1"/>
          <w:sz w:val="20"/>
          <w:szCs w:val="20"/>
          <w:lang w:val="en-US"/>
        </w:rPr>
        <w:t>с</w:t>
      </w:r>
      <w:r w:rsidRPr="00741E32">
        <w:rPr>
          <w:rFonts w:eastAsia="Verdana"/>
          <w:sz w:val="20"/>
          <w:szCs w:val="20"/>
          <w:lang w:val="en-US"/>
        </w:rPr>
        <w:t>тра</w:t>
      </w:r>
      <w:r w:rsidRPr="00741E32">
        <w:rPr>
          <w:rFonts w:eastAsia="Verdana"/>
          <w:spacing w:val="1"/>
          <w:sz w:val="20"/>
          <w:szCs w:val="20"/>
          <w:lang w:val="en-US"/>
        </w:rPr>
        <w:t>ц</w:t>
      </w:r>
      <w:r w:rsidRPr="00741E32">
        <w:rPr>
          <w:rFonts w:eastAsia="Verdana"/>
          <w:sz w:val="20"/>
          <w:szCs w:val="20"/>
          <w:lang w:val="en-US"/>
        </w:rPr>
        <w:t>ију</w:t>
      </w:r>
      <w:r w:rsidRPr="00741E32">
        <w:rPr>
          <w:rFonts w:eastAsia="Verdana"/>
          <w:spacing w:val="68"/>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1"/>
          <w:sz w:val="20"/>
          <w:szCs w:val="20"/>
          <w:lang w:val="en-US"/>
        </w:rPr>
        <w:t>це</w:t>
      </w:r>
      <w:r w:rsidRPr="00741E32">
        <w:rPr>
          <w:rFonts w:eastAsia="Verdana"/>
          <w:sz w:val="20"/>
          <w:szCs w:val="20"/>
          <w:lang w:val="en-US"/>
        </w:rPr>
        <w:t>,</w:t>
      </w:r>
      <w:r w:rsidRPr="00741E32">
        <w:rPr>
          <w:rFonts w:eastAsia="Verdana"/>
          <w:spacing w:val="68"/>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ја</w:t>
      </w:r>
      <w:r w:rsidRPr="00741E32">
        <w:rPr>
          <w:rFonts w:eastAsia="Verdana"/>
          <w:spacing w:val="69"/>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67"/>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а</w:t>
      </w:r>
      <w:r w:rsidRPr="00741E32">
        <w:rPr>
          <w:rFonts w:eastAsia="Verdana"/>
          <w:sz w:val="20"/>
          <w:szCs w:val="20"/>
          <w:lang w:val="en-US"/>
        </w:rPr>
        <w:t>је</w:t>
      </w:r>
      <w:r w:rsidRPr="00741E32">
        <w:rPr>
          <w:rFonts w:eastAsia="Verdana"/>
          <w:spacing w:val="67"/>
          <w:sz w:val="20"/>
          <w:szCs w:val="20"/>
          <w:lang w:val="en-US"/>
        </w:rPr>
        <w:t xml:space="preserve"> </w:t>
      </w:r>
      <w:r w:rsidRPr="00741E32">
        <w:rPr>
          <w:rFonts w:eastAsia="Verdana"/>
          <w:sz w:val="20"/>
          <w:szCs w:val="20"/>
          <w:lang w:val="en-US"/>
        </w:rPr>
        <w:t>прили</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 xml:space="preserve">м </w:t>
      </w:r>
      <w:r w:rsidRPr="00741E32">
        <w:rPr>
          <w:rFonts w:eastAsia="Verdana"/>
          <w:spacing w:val="1"/>
          <w:sz w:val="20"/>
          <w:szCs w:val="20"/>
          <w:lang w:val="en-US"/>
        </w:rPr>
        <w:t>з</w:t>
      </w:r>
      <w:r w:rsidRPr="00741E32">
        <w:rPr>
          <w:rFonts w:eastAsia="Verdana"/>
          <w:sz w:val="20"/>
          <w:szCs w:val="20"/>
          <w:lang w:val="en-US"/>
        </w:rPr>
        <w:t>акљ</w:t>
      </w:r>
      <w:r w:rsidRPr="00741E32">
        <w:rPr>
          <w:rFonts w:eastAsia="Verdana"/>
          <w:spacing w:val="2"/>
          <w:sz w:val="20"/>
          <w:szCs w:val="20"/>
          <w:lang w:val="en-US"/>
        </w:rPr>
        <w:t>у</w:t>
      </w:r>
      <w:r w:rsidRPr="00741E32">
        <w:rPr>
          <w:rFonts w:eastAsia="Verdana"/>
          <w:sz w:val="20"/>
          <w:szCs w:val="20"/>
          <w:lang w:val="en-US"/>
        </w:rPr>
        <w:t>чења</w:t>
      </w:r>
      <w:r w:rsidRPr="00741E32">
        <w:rPr>
          <w:rFonts w:eastAsia="Verdana"/>
          <w:spacing w:val="-10"/>
          <w:sz w:val="20"/>
          <w:szCs w:val="20"/>
          <w:lang w:val="en-US"/>
        </w:rPr>
        <w:t xml:space="preserve"> </w:t>
      </w:r>
      <w:r w:rsidRPr="00741E32">
        <w:rPr>
          <w:rFonts w:eastAsia="Verdana"/>
          <w:sz w:val="20"/>
          <w:szCs w:val="20"/>
          <w:lang w:val="en-US"/>
        </w:rPr>
        <w:t>уго</w:t>
      </w:r>
      <w:r w:rsidRPr="00741E32">
        <w:rPr>
          <w:rFonts w:eastAsia="Verdana"/>
          <w:spacing w:val="-1"/>
          <w:sz w:val="20"/>
          <w:szCs w:val="20"/>
          <w:lang w:val="en-US"/>
        </w:rPr>
        <w:t>во</w:t>
      </w:r>
      <w:r w:rsidRPr="00741E32">
        <w:rPr>
          <w:rFonts w:eastAsia="Verdana"/>
          <w:sz w:val="20"/>
          <w:szCs w:val="20"/>
          <w:lang w:val="en-US"/>
        </w:rPr>
        <w:t>р</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10"/>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а</w:t>
      </w:r>
      <w:r w:rsidRPr="00741E32">
        <w:rPr>
          <w:rFonts w:eastAsia="Verdana"/>
          <w:sz w:val="20"/>
          <w:szCs w:val="20"/>
          <w:lang w:val="en-US"/>
        </w:rPr>
        <w:t>о</w:t>
      </w:r>
      <w:r w:rsidRPr="00741E32">
        <w:rPr>
          <w:rFonts w:eastAsia="Verdana"/>
          <w:spacing w:val="-11"/>
          <w:sz w:val="20"/>
          <w:szCs w:val="20"/>
          <w:lang w:val="en-US"/>
        </w:rPr>
        <w:t xml:space="preserve"> </w:t>
      </w:r>
      <w:r w:rsidRPr="00741E32">
        <w:rPr>
          <w:rFonts w:eastAsia="Verdana"/>
          <w:spacing w:val="-1"/>
          <w:sz w:val="20"/>
          <w:szCs w:val="20"/>
          <w:lang w:val="en-US"/>
        </w:rPr>
        <w:t>г</w:t>
      </w:r>
      <w:r w:rsidRPr="00741E32">
        <w:rPr>
          <w:rFonts w:eastAsia="Verdana"/>
          <w:sz w:val="20"/>
          <w:szCs w:val="20"/>
          <w:lang w:val="en-US"/>
        </w:rPr>
        <w:t>ар</w:t>
      </w:r>
      <w:r w:rsidRPr="00741E32">
        <w:rPr>
          <w:rFonts w:eastAsia="Verdana"/>
          <w:spacing w:val="2"/>
          <w:sz w:val="20"/>
          <w:szCs w:val="20"/>
          <w:lang w:val="en-US"/>
        </w:rPr>
        <w:t>а</w:t>
      </w:r>
      <w:r w:rsidRPr="00741E32">
        <w:rPr>
          <w:rFonts w:eastAsia="Verdana"/>
          <w:sz w:val="20"/>
          <w:szCs w:val="20"/>
          <w:lang w:val="en-US"/>
        </w:rPr>
        <w:t>н</w:t>
      </w:r>
      <w:r w:rsidRPr="00741E32">
        <w:rPr>
          <w:rFonts w:eastAsia="Verdana"/>
          <w:spacing w:val="1"/>
          <w:sz w:val="20"/>
          <w:szCs w:val="20"/>
          <w:lang w:val="en-US"/>
        </w:rPr>
        <w:t>ц</w:t>
      </w:r>
      <w:r w:rsidRPr="00741E32">
        <w:rPr>
          <w:rFonts w:eastAsia="Verdana"/>
          <w:sz w:val="20"/>
          <w:szCs w:val="20"/>
          <w:lang w:val="en-US"/>
        </w:rPr>
        <w:t>ија</w:t>
      </w:r>
      <w:r w:rsidRPr="00741E32">
        <w:rPr>
          <w:rFonts w:eastAsia="Verdana"/>
          <w:spacing w:val="-10"/>
          <w:sz w:val="20"/>
          <w:szCs w:val="20"/>
          <w:lang w:val="en-US"/>
        </w:rPr>
        <w:t xml:space="preserve"> </w:t>
      </w:r>
      <w:r w:rsidRPr="00741E32">
        <w:rPr>
          <w:rFonts w:eastAsia="Verdana"/>
          <w:sz w:val="20"/>
          <w:szCs w:val="20"/>
          <w:lang w:val="en-US"/>
        </w:rPr>
        <w:t>за</w:t>
      </w:r>
      <w:r w:rsidRPr="00741E32">
        <w:rPr>
          <w:rFonts w:eastAsia="Verdana"/>
          <w:spacing w:val="-9"/>
          <w:sz w:val="20"/>
          <w:szCs w:val="20"/>
          <w:lang w:val="en-US"/>
        </w:rPr>
        <w:t xml:space="preserve"> </w:t>
      </w:r>
      <w:r w:rsidRPr="00741E32">
        <w:rPr>
          <w:rFonts w:eastAsia="Verdana"/>
          <w:spacing w:val="-9"/>
          <w:sz w:val="20"/>
          <w:szCs w:val="20"/>
          <w:lang w:val="sr-Cyrl-RS"/>
        </w:rPr>
        <w:t>дати аванс</w:t>
      </w:r>
      <w:r w:rsidRPr="00741E32">
        <w:rPr>
          <w:rFonts w:eastAsia="Verdana"/>
          <w:sz w:val="20"/>
          <w:szCs w:val="20"/>
          <w:lang w:val="en-US"/>
        </w:rPr>
        <w:t>.</w:t>
      </w:r>
    </w:p>
    <w:p w:rsidR="00D234BC" w:rsidRPr="00741E32" w:rsidRDefault="00D234BC" w:rsidP="00D234BC">
      <w:pPr>
        <w:widowControl w:val="0"/>
        <w:spacing w:before="6" w:after="0" w:line="242" w:lineRule="exact"/>
        <w:ind w:left="112" w:right="113" w:firstLine="597"/>
        <w:jc w:val="both"/>
        <w:rPr>
          <w:rFonts w:eastAsia="Verdana"/>
          <w:sz w:val="20"/>
          <w:szCs w:val="20"/>
          <w:lang w:val="sr-Cyrl-RS"/>
        </w:rPr>
      </w:pPr>
      <w:r w:rsidRPr="00741E32">
        <w:rPr>
          <w:rFonts w:eastAsia="Verdana"/>
          <w:sz w:val="20"/>
          <w:szCs w:val="20"/>
          <w:lang w:val="en-US"/>
        </w:rPr>
        <w:t>Ср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1"/>
          <w:sz w:val="20"/>
          <w:szCs w:val="20"/>
          <w:lang w:val="en-US"/>
        </w:rPr>
        <w:t>с</w:t>
      </w:r>
      <w:r w:rsidRPr="00741E32">
        <w:rPr>
          <w:rFonts w:eastAsia="Verdana"/>
          <w:spacing w:val="1"/>
          <w:sz w:val="20"/>
          <w:szCs w:val="20"/>
          <w:lang w:val="en-US"/>
        </w:rPr>
        <w:t>тв</w:t>
      </w:r>
      <w:r w:rsidRPr="00741E32">
        <w:rPr>
          <w:rFonts w:eastAsia="Verdana"/>
          <w:sz w:val="20"/>
          <w:szCs w:val="20"/>
          <w:lang w:val="en-US"/>
        </w:rPr>
        <w:t>о</w:t>
      </w:r>
      <w:r w:rsidRPr="00741E32">
        <w:rPr>
          <w:rFonts w:eastAsia="Verdana"/>
          <w:spacing w:val="6"/>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w:t>
      </w:r>
      <w:r w:rsidRPr="00741E32">
        <w:rPr>
          <w:rFonts w:eastAsia="Verdana"/>
          <w:spacing w:val="-1"/>
          <w:sz w:val="20"/>
          <w:szCs w:val="20"/>
          <w:lang w:val="en-US"/>
        </w:rPr>
        <w:t>е</w:t>
      </w:r>
      <w:r w:rsidRPr="00741E32">
        <w:rPr>
          <w:rFonts w:eastAsia="Verdana"/>
          <w:spacing w:val="1"/>
          <w:sz w:val="20"/>
          <w:szCs w:val="20"/>
          <w:lang w:val="en-US"/>
        </w:rPr>
        <w:t>з</w:t>
      </w:r>
      <w:r w:rsidRPr="00741E32">
        <w:rPr>
          <w:rFonts w:eastAsia="Verdana"/>
          <w:spacing w:val="2"/>
          <w:sz w:val="20"/>
          <w:szCs w:val="20"/>
          <w:lang w:val="en-US"/>
        </w:rPr>
        <w:t>б</w:t>
      </w:r>
      <w:r w:rsidRPr="00741E32">
        <w:rPr>
          <w:rFonts w:eastAsia="Verdana"/>
          <w:spacing w:val="-2"/>
          <w:sz w:val="20"/>
          <w:szCs w:val="20"/>
          <w:lang w:val="en-US"/>
        </w:rPr>
        <w:t>е</w:t>
      </w:r>
      <w:r w:rsidRPr="00741E32">
        <w:rPr>
          <w:rFonts w:eastAsia="Verdana"/>
          <w:spacing w:val="1"/>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z w:val="20"/>
          <w:szCs w:val="20"/>
          <w:lang w:val="en-US"/>
        </w:rPr>
        <w:t>а</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5"/>
          <w:sz w:val="20"/>
          <w:szCs w:val="20"/>
          <w:lang w:val="en-US"/>
        </w:rPr>
        <w:t xml:space="preserve"> </w:t>
      </w:r>
      <w:r w:rsidRPr="00741E32">
        <w:rPr>
          <w:rFonts w:eastAsia="Verdana"/>
          <w:spacing w:val="5"/>
          <w:sz w:val="20"/>
          <w:szCs w:val="20"/>
          <w:lang w:val="sr-Cyrl-RS"/>
        </w:rPr>
        <w:t>дати аванс</w:t>
      </w:r>
      <w:r w:rsidRPr="00741E32">
        <w:rPr>
          <w:rFonts w:eastAsia="Verdana"/>
          <w:spacing w:val="4"/>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z w:val="20"/>
          <w:szCs w:val="20"/>
          <w:lang w:val="en-US"/>
        </w:rPr>
        <w:t>СА</w:t>
      </w:r>
      <w:r w:rsidRPr="00741E32">
        <w:rPr>
          <w:rFonts w:eastAsia="Verdana"/>
          <w:spacing w:val="2"/>
          <w:sz w:val="20"/>
          <w:szCs w:val="20"/>
          <w:lang w:val="en-US"/>
        </w:rPr>
        <w:t>М</w:t>
      </w:r>
      <w:r w:rsidRPr="00741E32">
        <w:rPr>
          <w:rFonts w:eastAsia="Verdana"/>
          <w:sz w:val="20"/>
          <w:szCs w:val="20"/>
          <w:lang w:val="en-US"/>
        </w:rPr>
        <w:t>О</w:t>
      </w:r>
      <w:r w:rsidRPr="00741E32">
        <w:rPr>
          <w:rFonts w:eastAsia="Verdana"/>
          <w:spacing w:val="4"/>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8"/>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јим</w:t>
      </w:r>
      <w:r w:rsidRPr="00741E32">
        <w:rPr>
          <w:rFonts w:eastAsia="Verdana"/>
          <w:w w:val="99"/>
          <w:sz w:val="20"/>
          <w:szCs w:val="20"/>
          <w:lang w:val="en-US"/>
        </w:rPr>
        <w:t xml:space="preserve"> </w:t>
      </w:r>
      <w:r w:rsidRPr="00741E32">
        <w:rPr>
          <w:rFonts w:eastAsia="Verdana"/>
          <w:sz w:val="20"/>
          <w:szCs w:val="20"/>
          <w:lang w:val="en-US"/>
        </w:rPr>
        <w:t>је</w:t>
      </w:r>
      <w:r w:rsidRPr="00741E32">
        <w:rPr>
          <w:rFonts w:eastAsia="Verdana"/>
          <w:spacing w:val="-12"/>
          <w:sz w:val="20"/>
          <w:szCs w:val="20"/>
          <w:lang w:val="en-US"/>
        </w:rPr>
        <w:t xml:space="preserve"> </w:t>
      </w:r>
      <w:r w:rsidRPr="00741E32">
        <w:rPr>
          <w:rFonts w:eastAsia="Verdana"/>
          <w:sz w:val="20"/>
          <w:szCs w:val="20"/>
          <w:lang w:val="en-US"/>
        </w:rPr>
        <w:t>закљ</w:t>
      </w:r>
      <w:r w:rsidRPr="00741E32">
        <w:rPr>
          <w:rFonts w:eastAsia="Verdana"/>
          <w:spacing w:val="2"/>
          <w:sz w:val="20"/>
          <w:szCs w:val="20"/>
          <w:lang w:val="en-US"/>
        </w:rPr>
        <w:t>у</w:t>
      </w:r>
      <w:r w:rsidRPr="00741E32">
        <w:rPr>
          <w:rFonts w:eastAsia="Verdana"/>
          <w:sz w:val="20"/>
          <w:szCs w:val="20"/>
          <w:lang w:val="en-US"/>
        </w:rPr>
        <w:t>ч</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8"/>
          <w:sz w:val="20"/>
          <w:szCs w:val="20"/>
          <w:lang w:val="en-US"/>
        </w:rPr>
        <w:t xml:space="preserve"> </w:t>
      </w:r>
      <w:r w:rsidRPr="00741E32">
        <w:rPr>
          <w:rFonts w:eastAsia="Verdana"/>
          <w:spacing w:val="-1"/>
          <w:sz w:val="20"/>
          <w:szCs w:val="20"/>
          <w:lang w:val="en-US"/>
        </w:rPr>
        <w:t>у</w:t>
      </w:r>
      <w:r w:rsidRPr="00741E32">
        <w:rPr>
          <w:rFonts w:eastAsia="Verdana"/>
          <w:spacing w:val="2"/>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z w:val="20"/>
          <w:szCs w:val="20"/>
          <w:lang w:val="sr-Cyrl-RS"/>
        </w:rPr>
        <w:t xml:space="preserve"> </w:t>
      </w:r>
      <w:r w:rsidRPr="00741E32">
        <w:rPr>
          <w:rFonts w:eastAsia="Verdana"/>
          <w:spacing w:val="1"/>
          <w:sz w:val="20"/>
          <w:szCs w:val="20"/>
          <w:lang w:val="en-US"/>
        </w:rPr>
        <w:t>Н</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pacing w:val="-1"/>
          <w:sz w:val="20"/>
          <w:szCs w:val="20"/>
          <w:lang w:val="en-US"/>
        </w:rPr>
        <w:t>ПО</w:t>
      </w:r>
      <w:r w:rsidRPr="00741E32">
        <w:rPr>
          <w:rFonts w:eastAsia="Verdana"/>
          <w:spacing w:val="2"/>
          <w:sz w:val="20"/>
          <w:szCs w:val="20"/>
          <w:lang w:val="en-US"/>
        </w:rPr>
        <w:t>Д</w:t>
      </w:r>
      <w:r w:rsidRPr="00741E32">
        <w:rPr>
          <w:rFonts w:eastAsia="Verdana"/>
          <w:spacing w:val="1"/>
          <w:sz w:val="20"/>
          <w:szCs w:val="20"/>
          <w:lang w:val="en-US"/>
        </w:rPr>
        <w:t>Н</w:t>
      </w:r>
      <w:r w:rsidRPr="00741E32">
        <w:rPr>
          <w:rFonts w:eastAsia="Verdana"/>
          <w:spacing w:val="-1"/>
          <w:sz w:val="20"/>
          <w:szCs w:val="20"/>
          <w:lang w:val="en-US"/>
        </w:rPr>
        <w:t>О</w:t>
      </w:r>
      <w:r w:rsidRPr="00741E32">
        <w:rPr>
          <w:rFonts w:eastAsia="Verdana"/>
          <w:sz w:val="20"/>
          <w:szCs w:val="20"/>
          <w:lang w:val="en-US"/>
        </w:rPr>
        <w:t>СИ</w:t>
      </w:r>
      <w:r w:rsidRPr="00741E32">
        <w:rPr>
          <w:rFonts w:eastAsia="Verdana"/>
          <w:spacing w:val="-6"/>
          <w:sz w:val="20"/>
          <w:szCs w:val="20"/>
          <w:lang w:val="en-US"/>
        </w:rPr>
        <w:t xml:space="preserve"> </w:t>
      </w:r>
      <w:r w:rsidRPr="00741E32">
        <w:rPr>
          <w:rFonts w:eastAsia="Verdana"/>
          <w:sz w:val="20"/>
          <w:szCs w:val="20"/>
          <w:lang w:val="en-US"/>
        </w:rPr>
        <w:t>СЕ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z w:val="20"/>
          <w:szCs w:val="20"/>
          <w:lang w:val="en-US"/>
        </w:rPr>
        <w:t>З</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ОН</w:t>
      </w:r>
      <w:r w:rsidRPr="00741E32">
        <w:rPr>
          <w:rFonts w:eastAsia="Verdana"/>
          <w:spacing w:val="2"/>
          <w:sz w:val="20"/>
          <w:szCs w:val="20"/>
          <w:lang w:val="en-US"/>
        </w:rPr>
        <w:t>У</w:t>
      </w:r>
      <w:r w:rsidRPr="00741E32">
        <w:rPr>
          <w:rFonts w:eastAsia="Verdana"/>
          <w:sz w:val="20"/>
          <w:szCs w:val="20"/>
          <w:lang w:val="en-US"/>
        </w:rPr>
        <w:t>ДУ.</w:t>
      </w:r>
    </w:p>
    <w:p w:rsidR="00D234BC" w:rsidRPr="00741E32" w:rsidRDefault="00D234BC" w:rsidP="00D234BC">
      <w:pPr>
        <w:widowControl w:val="0"/>
        <w:spacing w:before="1" w:after="0" w:line="240" w:lineRule="auto"/>
        <w:ind w:left="112" w:right="110" w:firstLine="597"/>
        <w:jc w:val="both"/>
        <w:rPr>
          <w:rFonts w:eastAsia="Verdana" w:cs="Verdana"/>
          <w:sz w:val="20"/>
          <w:szCs w:val="20"/>
          <w:lang w:val="sr-Cyrl-RS"/>
        </w:rPr>
      </w:pPr>
      <w:r w:rsidRPr="00741E32">
        <w:rPr>
          <w:rFonts w:eastAsia="Verdana" w:cs="Verdana"/>
          <w:sz w:val="20"/>
          <w:szCs w:val="20"/>
          <w:lang w:val="en-US"/>
        </w:rPr>
        <w:t>М</w:t>
      </w:r>
      <w:r w:rsidRPr="00741E32">
        <w:rPr>
          <w:rFonts w:eastAsia="Verdana" w:cs="Verdana"/>
          <w:spacing w:val="-1"/>
          <w:sz w:val="20"/>
          <w:szCs w:val="20"/>
          <w:lang w:val="en-US"/>
        </w:rPr>
        <w:t>е</w:t>
      </w:r>
      <w:r w:rsidRPr="00741E32">
        <w:rPr>
          <w:rFonts w:eastAsia="Verdana" w:cs="Verdana"/>
          <w:sz w:val="20"/>
          <w:szCs w:val="20"/>
          <w:lang w:val="en-US"/>
        </w:rPr>
        <w:t>ни</w:t>
      </w:r>
      <w:r w:rsidRPr="00741E32">
        <w:rPr>
          <w:rFonts w:eastAsia="Verdana" w:cs="Verdana"/>
          <w:spacing w:val="1"/>
          <w:sz w:val="20"/>
          <w:szCs w:val="20"/>
          <w:lang w:val="en-US"/>
        </w:rPr>
        <w:t>ц</w:t>
      </w:r>
      <w:r w:rsidRPr="00741E32">
        <w:rPr>
          <w:rFonts w:eastAsia="Verdana" w:cs="Verdana"/>
          <w:sz w:val="20"/>
          <w:szCs w:val="20"/>
          <w:lang w:val="en-US"/>
        </w:rPr>
        <w:t>а</w:t>
      </w:r>
      <w:r w:rsidRPr="00741E32">
        <w:rPr>
          <w:rFonts w:eastAsia="Verdana" w:cs="Verdana"/>
          <w:spacing w:val="4"/>
          <w:sz w:val="20"/>
          <w:szCs w:val="20"/>
          <w:lang w:val="en-US"/>
        </w:rPr>
        <w:t xml:space="preserve"> </w:t>
      </w:r>
      <w:r w:rsidRPr="00741E32">
        <w:rPr>
          <w:rFonts w:eastAsia="Verdana" w:cs="Verdana"/>
          <w:spacing w:val="2"/>
          <w:sz w:val="20"/>
          <w:szCs w:val="20"/>
          <w:lang w:val="en-US"/>
        </w:rPr>
        <w:t>м</w:t>
      </w:r>
      <w:r w:rsidRPr="00741E32">
        <w:rPr>
          <w:rFonts w:eastAsia="Verdana" w:cs="Verdana"/>
          <w:spacing w:val="-1"/>
          <w:sz w:val="20"/>
          <w:szCs w:val="20"/>
          <w:lang w:val="en-US"/>
        </w:rPr>
        <w:t>о</w:t>
      </w:r>
      <w:r w:rsidRPr="00741E32">
        <w:rPr>
          <w:rFonts w:eastAsia="Verdana" w:cs="Verdana"/>
          <w:sz w:val="20"/>
          <w:szCs w:val="20"/>
          <w:lang w:val="en-US"/>
        </w:rPr>
        <w:t>ра</w:t>
      </w:r>
      <w:r w:rsidRPr="00741E32">
        <w:rPr>
          <w:rFonts w:eastAsia="Verdana" w:cs="Verdana"/>
          <w:spacing w:val="5"/>
          <w:sz w:val="20"/>
          <w:szCs w:val="20"/>
          <w:lang w:val="en-US"/>
        </w:rPr>
        <w:t xml:space="preserve"> </w:t>
      </w:r>
      <w:r w:rsidRPr="00741E32">
        <w:rPr>
          <w:rFonts w:eastAsia="Verdana" w:cs="Verdana"/>
          <w:sz w:val="20"/>
          <w:szCs w:val="20"/>
          <w:lang w:val="en-US"/>
        </w:rPr>
        <w:t>би</w:t>
      </w:r>
      <w:r w:rsidRPr="00741E32">
        <w:rPr>
          <w:rFonts w:eastAsia="Verdana" w:cs="Verdana"/>
          <w:spacing w:val="1"/>
          <w:sz w:val="20"/>
          <w:szCs w:val="20"/>
          <w:lang w:val="en-US"/>
        </w:rPr>
        <w:t>т</w:t>
      </w:r>
      <w:r w:rsidRPr="00741E32">
        <w:rPr>
          <w:rFonts w:eastAsia="Verdana" w:cs="Verdana"/>
          <w:sz w:val="20"/>
          <w:szCs w:val="20"/>
          <w:lang w:val="en-US"/>
        </w:rPr>
        <w:t>и</w:t>
      </w:r>
      <w:r w:rsidRPr="00741E32">
        <w:rPr>
          <w:rFonts w:eastAsia="Verdana" w:cs="Verdana"/>
          <w:spacing w:val="3"/>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w:t>
      </w:r>
      <w:r w:rsidRPr="00741E32">
        <w:rPr>
          <w:rFonts w:eastAsia="Verdana" w:cs="Verdana"/>
          <w:spacing w:val="2"/>
          <w:sz w:val="20"/>
          <w:szCs w:val="20"/>
          <w:lang w:val="en-US"/>
        </w:rPr>
        <w:t>р</w:t>
      </w:r>
      <w:r w:rsidRPr="00741E32">
        <w:rPr>
          <w:rFonts w:eastAsia="Verdana" w:cs="Verdana"/>
          <w:spacing w:val="-1"/>
          <w:sz w:val="20"/>
          <w:szCs w:val="20"/>
          <w:lang w:val="en-US"/>
        </w:rPr>
        <w:t>ов</w:t>
      </w:r>
      <w:r w:rsidRPr="00741E32">
        <w:rPr>
          <w:rFonts w:eastAsia="Verdana" w:cs="Verdana"/>
          <w:sz w:val="20"/>
          <w:szCs w:val="20"/>
          <w:lang w:val="en-US"/>
        </w:rPr>
        <w:t>ана</w:t>
      </w:r>
      <w:r w:rsidRPr="00741E32">
        <w:rPr>
          <w:rFonts w:eastAsia="Verdana" w:cs="Verdana"/>
          <w:spacing w:val="8"/>
          <w:sz w:val="20"/>
          <w:szCs w:val="20"/>
          <w:lang w:val="en-US"/>
        </w:rPr>
        <w:t xml:space="preserve"> </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z w:val="20"/>
          <w:szCs w:val="20"/>
          <w:lang w:val="en-US"/>
        </w:rPr>
        <w:t>Р</w:t>
      </w:r>
      <w:r w:rsidRPr="00741E32">
        <w:rPr>
          <w:rFonts w:eastAsia="Verdana" w:cs="Verdana"/>
          <w:spacing w:val="1"/>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тру</w:t>
      </w:r>
      <w:r w:rsidRPr="00741E32">
        <w:rPr>
          <w:rFonts w:eastAsia="Verdana" w:cs="Verdana"/>
          <w:spacing w:val="6"/>
          <w:sz w:val="20"/>
          <w:szCs w:val="20"/>
          <w:lang w:val="en-US"/>
        </w:rPr>
        <w:t xml:space="preserve"> </w:t>
      </w:r>
      <w:r w:rsidRPr="00741E32">
        <w:rPr>
          <w:rFonts w:eastAsia="Verdana" w:cs="Verdana"/>
          <w:sz w:val="20"/>
          <w:szCs w:val="20"/>
          <w:lang w:val="en-US"/>
        </w:rPr>
        <w:t>меница</w:t>
      </w:r>
      <w:r w:rsidRPr="00741E32">
        <w:rPr>
          <w:rFonts w:eastAsia="Verdana" w:cs="Verdana"/>
          <w:spacing w:val="5"/>
          <w:sz w:val="20"/>
          <w:szCs w:val="20"/>
          <w:lang w:val="en-US"/>
        </w:rPr>
        <w:t xml:space="preserve"> </w:t>
      </w:r>
      <w:r w:rsidRPr="00741E32">
        <w:rPr>
          <w:rFonts w:eastAsia="Verdana" w:cs="Verdana"/>
          <w:spacing w:val="-1"/>
          <w:sz w:val="20"/>
          <w:szCs w:val="20"/>
          <w:lang w:val="en-US"/>
        </w:rPr>
        <w:t>Н</w:t>
      </w:r>
      <w:r w:rsidRPr="00741E32">
        <w:rPr>
          <w:rFonts w:eastAsia="Verdana" w:cs="Verdana"/>
          <w:sz w:val="20"/>
          <w:szCs w:val="20"/>
          <w:lang w:val="en-US"/>
        </w:rPr>
        <w:t>а</w:t>
      </w:r>
      <w:r w:rsidRPr="00741E32">
        <w:rPr>
          <w:rFonts w:eastAsia="Verdana" w:cs="Verdana"/>
          <w:spacing w:val="3"/>
          <w:sz w:val="20"/>
          <w:szCs w:val="20"/>
          <w:lang w:val="en-US"/>
        </w:rPr>
        <w:t>р</w:t>
      </w:r>
      <w:r w:rsidRPr="00741E32">
        <w:rPr>
          <w:rFonts w:eastAsia="Verdana" w:cs="Verdana"/>
          <w:spacing w:val="-1"/>
          <w:sz w:val="20"/>
          <w:szCs w:val="20"/>
          <w:lang w:val="en-US"/>
        </w:rPr>
        <w:t>о</w:t>
      </w:r>
      <w:r w:rsidRPr="00741E32">
        <w:rPr>
          <w:rFonts w:eastAsia="Verdana" w:cs="Verdana"/>
          <w:sz w:val="20"/>
          <w:szCs w:val="20"/>
          <w:lang w:val="en-US"/>
        </w:rPr>
        <w:t>дне</w:t>
      </w:r>
      <w:r w:rsidRPr="00741E32">
        <w:rPr>
          <w:rFonts w:eastAsia="Verdana" w:cs="Verdana"/>
          <w:spacing w:val="5"/>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z w:val="20"/>
          <w:szCs w:val="20"/>
          <w:lang w:val="en-US"/>
        </w:rPr>
        <w:t>е</w:t>
      </w:r>
      <w:r w:rsidRPr="00741E32">
        <w:rPr>
          <w:rFonts w:eastAsia="Verdana" w:cs="Verdana"/>
          <w:spacing w:val="6"/>
          <w:sz w:val="20"/>
          <w:szCs w:val="20"/>
          <w:lang w:val="en-US"/>
        </w:rPr>
        <w:t xml:space="preserve"> </w:t>
      </w:r>
      <w:r w:rsidRPr="00741E32">
        <w:rPr>
          <w:rFonts w:eastAsia="Verdana" w:cs="Verdana"/>
          <w:sz w:val="20"/>
          <w:szCs w:val="20"/>
          <w:lang w:val="en-US"/>
        </w:rPr>
        <w:t>Србије</w:t>
      </w:r>
      <w:r w:rsidRPr="00741E32">
        <w:rPr>
          <w:rFonts w:eastAsia="Verdana" w:cs="Verdana"/>
          <w:spacing w:val="3"/>
          <w:sz w:val="20"/>
          <w:szCs w:val="20"/>
          <w:lang w:val="en-US"/>
        </w:rPr>
        <w:t xml:space="preserve"> </w:t>
      </w:r>
      <w:r w:rsidRPr="00741E32">
        <w:rPr>
          <w:rFonts w:eastAsia="Verdana" w:cs="Verdana"/>
          <w:sz w:val="20"/>
          <w:szCs w:val="20"/>
          <w:lang w:val="en-US"/>
        </w:rPr>
        <w:t>у</w:t>
      </w:r>
      <w:r w:rsidRPr="00741E32">
        <w:rPr>
          <w:rFonts w:eastAsia="Verdana" w:cs="Verdana"/>
          <w:spacing w:val="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кла</w:t>
      </w:r>
      <w:r w:rsidRPr="00741E32">
        <w:rPr>
          <w:rFonts w:eastAsia="Verdana" w:cs="Verdana"/>
          <w:spacing w:val="1"/>
          <w:sz w:val="20"/>
          <w:szCs w:val="20"/>
          <w:lang w:val="en-US"/>
        </w:rPr>
        <w:t>д</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w w:val="99"/>
          <w:sz w:val="20"/>
          <w:szCs w:val="20"/>
          <w:lang w:val="en-US"/>
        </w:rPr>
        <w:t xml:space="preserve"> </w:t>
      </w:r>
      <w:r w:rsidRPr="00741E32">
        <w:rPr>
          <w:rFonts w:eastAsia="Verdana" w:cs="Verdana"/>
          <w:spacing w:val="-1"/>
          <w:sz w:val="20"/>
          <w:szCs w:val="20"/>
          <w:lang w:val="en-US"/>
        </w:rPr>
        <w:t>О</w:t>
      </w:r>
      <w:r w:rsidRPr="00741E32">
        <w:rPr>
          <w:rFonts w:eastAsia="Verdana" w:cs="Verdana"/>
          <w:sz w:val="20"/>
          <w:szCs w:val="20"/>
          <w:lang w:val="en-US"/>
        </w:rPr>
        <w:t>д</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ко</w:t>
      </w:r>
      <w:r w:rsidRPr="00741E32">
        <w:rPr>
          <w:rFonts w:eastAsia="Verdana" w:cs="Verdana"/>
          <w:sz w:val="20"/>
          <w:szCs w:val="20"/>
          <w:lang w:val="en-US"/>
        </w:rPr>
        <w:t>м</w:t>
      </w:r>
      <w:r w:rsidRPr="00741E32">
        <w:rPr>
          <w:rFonts w:eastAsia="Verdana" w:cs="Verdana"/>
          <w:spacing w:val="46"/>
          <w:sz w:val="20"/>
          <w:szCs w:val="20"/>
          <w:lang w:val="en-US"/>
        </w:rPr>
        <w:t xml:space="preserve"> </w:t>
      </w:r>
      <w:r w:rsidRPr="00741E32">
        <w:rPr>
          <w:rFonts w:eastAsia="Verdana" w:cs="Verdana"/>
          <w:sz w:val="20"/>
          <w:szCs w:val="20"/>
          <w:lang w:val="en-US"/>
        </w:rPr>
        <w:t>о</w:t>
      </w:r>
      <w:r w:rsidRPr="00741E32">
        <w:rPr>
          <w:rFonts w:eastAsia="Verdana" w:cs="Verdana"/>
          <w:spacing w:val="45"/>
          <w:sz w:val="20"/>
          <w:szCs w:val="20"/>
          <w:lang w:val="en-US"/>
        </w:rPr>
        <w:t xml:space="preserve"> </w:t>
      </w:r>
      <w:r w:rsidRPr="00741E32">
        <w:rPr>
          <w:rFonts w:eastAsia="Verdana" w:cs="Verdana"/>
          <w:sz w:val="20"/>
          <w:szCs w:val="20"/>
          <w:lang w:val="en-US"/>
        </w:rPr>
        <w:t>б</w:t>
      </w:r>
      <w:r w:rsidRPr="00741E32">
        <w:rPr>
          <w:rFonts w:eastAsia="Verdana" w:cs="Verdana"/>
          <w:spacing w:val="1"/>
          <w:sz w:val="20"/>
          <w:szCs w:val="20"/>
          <w:lang w:val="en-US"/>
        </w:rPr>
        <w:t>л</w:t>
      </w:r>
      <w:r w:rsidRPr="00741E32">
        <w:rPr>
          <w:rFonts w:eastAsia="Verdana" w:cs="Verdana"/>
          <w:sz w:val="20"/>
          <w:szCs w:val="20"/>
          <w:lang w:val="en-US"/>
        </w:rPr>
        <w:t>и</w:t>
      </w:r>
      <w:r w:rsidRPr="00741E32">
        <w:rPr>
          <w:rFonts w:eastAsia="Verdana" w:cs="Verdana"/>
          <w:spacing w:val="1"/>
          <w:sz w:val="20"/>
          <w:szCs w:val="20"/>
          <w:lang w:val="en-US"/>
        </w:rPr>
        <w:t>ж</w:t>
      </w:r>
      <w:r w:rsidRPr="00741E32">
        <w:rPr>
          <w:rFonts w:eastAsia="Verdana" w:cs="Verdana"/>
          <w:sz w:val="20"/>
          <w:szCs w:val="20"/>
          <w:lang w:val="en-US"/>
        </w:rPr>
        <w:t>им</w:t>
      </w:r>
      <w:r w:rsidRPr="00741E32">
        <w:rPr>
          <w:rFonts w:eastAsia="Verdana" w:cs="Verdana"/>
          <w:spacing w:val="45"/>
          <w:sz w:val="20"/>
          <w:szCs w:val="20"/>
          <w:lang w:val="en-US"/>
        </w:rPr>
        <w:t xml:space="preserve"> </w:t>
      </w:r>
      <w:r w:rsidRPr="00741E32">
        <w:rPr>
          <w:rFonts w:eastAsia="Verdana" w:cs="Verdana"/>
          <w:spacing w:val="1"/>
          <w:sz w:val="20"/>
          <w:szCs w:val="20"/>
          <w:lang w:val="en-US"/>
        </w:rPr>
        <w:t>усл</w:t>
      </w:r>
      <w:r w:rsidRPr="00741E32">
        <w:rPr>
          <w:rFonts w:eastAsia="Verdana" w:cs="Verdana"/>
          <w:spacing w:val="-1"/>
          <w:sz w:val="20"/>
          <w:szCs w:val="20"/>
          <w:lang w:val="en-US"/>
        </w:rPr>
        <w:t>ов</w:t>
      </w:r>
      <w:r w:rsidRPr="00741E32">
        <w:rPr>
          <w:rFonts w:eastAsia="Verdana" w:cs="Verdana"/>
          <w:sz w:val="20"/>
          <w:szCs w:val="20"/>
          <w:lang w:val="en-US"/>
        </w:rPr>
        <w:t>им</w:t>
      </w:r>
      <w:r w:rsidRPr="00741E32">
        <w:rPr>
          <w:rFonts w:eastAsia="Verdana" w:cs="Verdana"/>
          <w:spacing w:val="2"/>
          <w:sz w:val="20"/>
          <w:szCs w:val="20"/>
          <w:lang w:val="en-US"/>
        </w:rPr>
        <w:t>а</w:t>
      </w:r>
      <w:r w:rsidRPr="00741E32">
        <w:rPr>
          <w:rFonts w:eastAsia="Verdana" w:cs="Verdana"/>
          <w:sz w:val="20"/>
          <w:szCs w:val="20"/>
          <w:lang w:val="en-US"/>
        </w:rPr>
        <w:t>,</w:t>
      </w:r>
      <w:r w:rsidRPr="00741E32">
        <w:rPr>
          <w:rFonts w:eastAsia="Verdana" w:cs="Verdana"/>
          <w:spacing w:val="4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spacing w:val="1"/>
          <w:sz w:val="20"/>
          <w:szCs w:val="20"/>
          <w:lang w:val="en-US"/>
        </w:rPr>
        <w:t>д</w:t>
      </w:r>
      <w:r w:rsidRPr="00741E32">
        <w:rPr>
          <w:rFonts w:eastAsia="Verdana" w:cs="Verdana"/>
          <w:spacing w:val="3"/>
          <w:sz w:val="20"/>
          <w:szCs w:val="20"/>
          <w:lang w:val="en-US"/>
        </w:rPr>
        <w:t>р</w:t>
      </w:r>
      <w:r w:rsidRPr="00741E32">
        <w:rPr>
          <w:rFonts w:eastAsia="Verdana" w:cs="Verdana"/>
          <w:sz w:val="20"/>
          <w:szCs w:val="20"/>
          <w:lang w:val="en-US"/>
        </w:rPr>
        <w:t>ж</w:t>
      </w:r>
      <w:r w:rsidRPr="00741E32">
        <w:rPr>
          <w:rFonts w:eastAsia="Verdana" w:cs="Verdana"/>
          <w:spacing w:val="-1"/>
          <w:sz w:val="20"/>
          <w:szCs w:val="20"/>
          <w:lang w:val="en-US"/>
        </w:rPr>
        <w:t>и</w:t>
      </w:r>
      <w:r w:rsidRPr="00741E32">
        <w:rPr>
          <w:rFonts w:eastAsia="Verdana" w:cs="Verdana"/>
          <w:sz w:val="20"/>
          <w:szCs w:val="20"/>
          <w:lang w:val="en-US"/>
        </w:rPr>
        <w:t>ни</w:t>
      </w:r>
      <w:r w:rsidRPr="00741E32">
        <w:rPr>
          <w:rFonts w:eastAsia="Verdana" w:cs="Verdana"/>
          <w:spacing w:val="46"/>
          <w:sz w:val="20"/>
          <w:szCs w:val="20"/>
          <w:lang w:val="en-US"/>
        </w:rPr>
        <w:t xml:space="preserve"> </w:t>
      </w:r>
      <w:r w:rsidRPr="00741E32">
        <w:rPr>
          <w:rFonts w:eastAsia="Verdana" w:cs="Verdana"/>
          <w:sz w:val="20"/>
          <w:szCs w:val="20"/>
          <w:lang w:val="en-US"/>
        </w:rPr>
        <w:t>и</w:t>
      </w:r>
      <w:r w:rsidRPr="00741E32">
        <w:rPr>
          <w:rFonts w:eastAsia="Verdana" w:cs="Verdana"/>
          <w:spacing w:val="46"/>
          <w:sz w:val="20"/>
          <w:szCs w:val="20"/>
          <w:lang w:val="en-US"/>
        </w:rPr>
        <w:t xml:space="preserve"> </w:t>
      </w:r>
      <w:r w:rsidRPr="00741E32">
        <w:rPr>
          <w:rFonts w:eastAsia="Verdana" w:cs="Verdana"/>
          <w:sz w:val="20"/>
          <w:szCs w:val="20"/>
          <w:lang w:val="en-US"/>
        </w:rPr>
        <w:t>начину</w:t>
      </w:r>
      <w:r w:rsidRPr="00741E32">
        <w:rPr>
          <w:rFonts w:eastAsia="Verdana" w:cs="Verdana"/>
          <w:spacing w:val="46"/>
          <w:sz w:val="20"/>
          <w:szCs w:val="20"/>
          <w:lang w:val="en-US"/>
        </w:rPr>
        <w:t xml:space="preserve"> </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pacing w:val="1"/>
          <w:sz w:val="20"/>
          <w:szCs w:val="20"/>
          <w:lang w:val="en-US"/>
        </w:rPr>
        <w:t>ђ</w:t>
      </w:r>
      <w:r w:rsidRPr="00741E32">
        <w:rPr>
          <w:rFonts w:eastAsia="Verdana" w:cs="Verdana"/>
          <w:spacing w:val="-2"/>
          <w:sz w:val="20"/>
          <w:szCs w:val="20"/>
          <w:lang w:val="en-US"/>
        </w:rPr>
        <w:t>е</w:t>
      </w:r>
      <w:r w:rsidRPr="00741E32">
        <w:rPr>
          <w:rFonts w:eastAsia="Verdana" w:cs="Verdana"/>
          <w:sz w:val="20"/>
          <w:szCs w:val="20"/>
          <w:lang w:val="en-US"/>
        </w:rPr>
        <w:t>ња</w:t>
      </w:r>
      <w:r w:rsidRPr="00741E32">
        <w:rPr>
          <w:rFonts w:eastAsia="Verdana" w:cs="Verdana"/>
          <w:spacing w:val="47"/>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ст</w:t>
      </w:r>
      <w:r w:rsidRPr="00741E32">
        <w:rPr>
          <w:rFonts w:eastAsia="Verdana" w:cs="Verdana"/>
          <w:sz w:val="20"/>
          <w:szCs w:val="20"/>
          <w:lang w:val="en-US"/>
        </w:rPr>
        <w:t>ра</w:t>
      </w:r>
      <w:r w:rsidRPr="00741E32">
        <w:rPr>
          <w:rFonts w:eastAsia="Verdana" w:cs="Verdana"/>
          <w:spacing w:val="44"/>
          <w:sz w:val="20"/>
          <w:szCs w:val="20"/>
          <w:lang w:val="en-US"/>
        </w:rPr>
        <w:t xml:space="preserve"> </w:t>
      </w:r>
      <w:r w:rsidRPr="00741E32">
        <w:rPr>
          <w:rFonts w:eastAsia="Verdana" w:cs="Verdana"/>
          <w:sz w:val="20"/>
          <w:szCs w:val="20"/>
          <w:lang w:val="en-US"/>
        </w:rPr>
        <w:t>меница</w:t>
      </w:r>
      <w:r w:rsidRPr="00741E32">
        <w:rPr>
          <w:rFonts w:eastAsia="Verdana" w:cs="Verdana"/>
          <w:spacing w:val="47"/>
          <w:sz w:val="20"/>
          <w:szCs w:val="20"/>
          <w:lang w:val="en-US"/>
        </w:rPr>
        <w:t xml:space="preserve"> </w:t>
      </w:r>
      <w:r w:rsidRPr="00741E32">
        <w:rPr>
          <w:rFonts w:eastAsia="Verdana" w:cs="Verdana"/>
          <w:sz w:val="20"/>
          <w:szCs w:val="20"/>
          <w:lang w:val="en-US"/>
        </w:rPr>
        <w:t>и</w:t>
      </w:r>
      <w:r w:rsidRPr="00741E32">
        <w:rPr>
          <w:rFonts w:eastAsia="Verdana" w:cs="Verdana"/>
          <w:spacing w:val="44"/>
          <w:sz w:val="20"/>
          <w:szCs w:val="20"/>
          <w:lang w:val="en-US"/>
        </w:rPr>
        <w:t xml:space="preserve"> </w:t>
      </w:r>
      <w:r w:rsidRPr="00741E32">
        <w:rPr>
          <w:rFonts w:eastAsia="Verdana" w:cs="Verdana"/>
          <w:spacing w:val="1"/>
          <w:sz w:val="20"/>
          <w:szCs w:val="20"/>
          <w:lang w:val="en-US"/>
        </w:rPr>
        <w:t>о</w:t>
      </w:r>
      <w:r w:rsidRPr="00741E32">
        <w:rPr>
          <w:rFonts w:eastAsia="Verdana" w:cs="Verdana"/>
          <w:spacing w:val="-1"/>
          <w:sz w:val="20"/>
          <w:szCs w:val="20"/>
          <w:lang w:val="en-US"/>
        </w:rPr>
        <w:t>в</w:t>
      </w:r>
      <w:r w:rsidRPr="00741E32">
        <w:rPr>
          <w:rFonts w:eastAsia="Verdana" w:cs="Verdana"/>
          <w:spacing w:val="1"/>
          <w:sz w:val="20"/>
          <w:szCs w:val="20"/>
          <w:lang w:val="en-US"/>
        </w:rPr>
        <w:t>л</w:t>
      </w:r>
      <w:r w:rsidRPr="00741E32">
        <w:rPr>
          <w:rFonts w:eastAsia="Verdana" w:cs="Verdana"/>
          <w:sz w:val="20"/>
          <w:szCs w:val="20"/>
          <w:lang w:val="en-US"/>
        </w:rPr>
        <w:t>аш</w:t>
      </w:r>
      <w:r w:rsidRPr="00741E32">
        <w:rPr>
          <w:rFonts w:eastAsia="Verdana" w:cs="Verdana"/>
          <w:spacing w:val="1"/>
          <w:sz w:val="20"/>
          <w:szCs w:val="20"/>
          <w:lang w:val="en-US"/>
        </w:rPr>
        <w:t>ће</w:t>
      </w:r>
      <w:r w:rsidRPr="00741E32">
        <w:rPr>
          <w:rFonts w:eastAsia="Verdana" w:cs="Verdana"/>
          <w:sz w:val="20"/>
          <w:szCs w:val="20"/>
          <w:lang w:val="en-US"/>
        </w:rPr>
        <w:t>ња</w:t>
      </w:r>
      <w:r w:rsidRPr="00741E32">
        <w:rPr>
          <w:rFonts w:eastAsia="Verdana" w:cs="Verdana"/>
          <w:w w:val="99"/>
          <w:sz w:val="20"/>
          <w:szCs w:val="20"/>
          <w:lang w:val="en-US"/>
        </w:rPr>
        <w:t xml:space="preserve"> </w:t>
      </w:r>
      <w:r w:rsidRPr="00741E32">
        <w:rPr>
          <w:rFonts w:eastAsia="Verdana" w:cs="Verdana"/>
          <w:sz w:val="20"/>
          <w:szCs w:val="20"/>
          <w:lang w:val="en-US"/>
        </w:rPr>
        <w:t>(</w:t>
      </w:r>
      <w:r w:rsidRPr="00741E32">
        <w:rPr>
          <w:rFonts w:eastAsia="Verdana" w:cs="Verdana"/>
          <w:spacing w:val="1"/>
          <w:sz w:val="20"/>
          <w:szCs w:val="20"/>
          <w:lang w:val="en-US"/>
        </w:rPr>
        <w:t>«</w:t>
      </w:r>
      <w:r w:rsidRPr="00741E32">
        <w:rPr>
          <w:rFonts w:eastAsia="Verdana" w:cs="Verdana"/>
          <w:sz w:val="20"/>
          <w:szCs w:val="20"/>
          <w:lang w:val="en-US"/>
        </w:rPr>
        <w:t>С</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ж</w:t>
      </w:r>
      <w:r w:rsidRPr="00741E32">
        <w:rPr>
          <w:rFonts w:eastAsia="Verdana" w:cs="Verdana"/>
          <w:sz w:val="20"/>
          <w:szCs w:val="20"/>
          <w:lang w:val="en-US"/>
        </w:rPr>
        <w:t>б</w:t>
      </w:r>
      <w:r w:rsidRPr="00741E32">
        <w:rPr>
          <w:rFonts w:eastAsia="Verdana" w:cs="Verdana"/>
          <w:spacing w:val="-1"/>
          <w:sz w:val="20"/>
          <w:szCs w:val="20"/>
          <w:lang w:val="en-US"/>
        </w:rPr>
        <w:t>е</w:t>
      </w:r>
      <w:r w:rsidRPr="00741E32">
        <w:rPr>
          <w:rFonts w:eastAsia="Verdana" w:cs="Verdana"/>
          <w:spacing w:val="2"/>
          <w:sz w:val="20"/>
          <w:szCs w:val="20"/>
          <w:lang w:val="en-US"/>
        </w:rPr>
        <w:t>н</w:t>
      </w:r>
      <w:r w:rsidRPr="00741E32">
        <w:rPr>
          <w:rFonts w:eastAsia="Verdana" w:cs="Verdana"/>
          <w:sz w:val="20"/>
          <w:szCs w:val="20"/>
          <w:lang w:val="en-US"/>
        </w:rPr>
        <w:t>и</w:t>
      </w:r>
      <w:r w:rsidRPr="00741E32">
        <w:rPr>
          <w:rFonts w:eastAsia="Verdana" w:cs="Verdana"/>
          <w:spacing w:val="48"/>
          <w:sz w:val="20"/>
          <w:szCs w:val="20"/>
          <w:lang w:val="en-US"/>
        </w:rPr>
        <w:t xml:space="preserve"> </w:t>
      </w:r>
      <w:r w:rsidRPr="00741E32">
        <w:rPr>
          <w:rFonts w:eastAsia="Verdana" w:cs="Verdana"/>
          <w:sz w:val="20"/>
          <w:szCs w:val="20"/>
          <w:lang w:val="en-US"/>
        </w:rPr>
        <w:t>глас</w:t>
      </w:r>
      <w:r w:rsidRPr="00741E32">
        <w:rPr>
          <w:rFonts w:eastAsia="Verdana" w:cs="Verdana"/>
          <w:spacing w:val="2"/>
          <w:sz w:val="20"/>
          <w:szCs w:val="20"/>
          <w:lang w:val="en-US"/>
        </w:rPr>
        <w:t>н</w:t>
      </w:r>
      <w:r w:rsidRPr="00741E32">
        <w:rPr>
          <w:rFonts w:eastAsia="Verdana" w:cs="Verdana"/>
          <w:sz w:val="20"/>
          <w:szCs w:val="20"/>
          <w:lang w:val="en-US"/>
        </w:rPr>
        <w:t>ик</w:t>
      </w:r>
      <w:r w:rsidRPr="00741E32">
        <w:rPr>
          <w:rFonts w:eastAsia="Verdana" w:cs="Verdana"/>
          <w:spacing w:val="49"/>
          <w:sz w:val="20"/>
          <w:szCs w:val="20"/>
          <w:lang w:val="en-US"/>
        </w:rPr>
        <w:t xml:space="preserve"> </w:t>
      </w:r>
      <w:r w:rsidRPr="00741E32">
        <w:rPr>
          <w:rFonts w:eastAsia="Verdana" w:cs="Verdana"/>
          <w:spacing w:val="2"/>
          <w:sz w:val="20"/>
          <w:szCs w:val="20"/>
          <w:lang w:val="en-US"/>
        </w:rPr>
        <w:t>Р</w:t>
      </w:r>
      <w:r w:rsidRPr="00741E32">
        <w:rPr>
          <w:rFonts w:eastAsia="Verdana" w:cs="Verdana"/>
          <w:sz w:val="20"/>
          <w:szCs w:val="20"/>
          <w:lang w:val="en-US"/>
        </w:rPr>
        <w:t>С</w:t>
      </w:r>
      <w:r w:rsidRPr="00741E32">
        <w:rPr>
          <w:rFonts w:eastAsia="Verdana" w:cs="Verdana"/>
          <w:spacing w:val="1"/>
          <w:sz w:val="20"/>
          <w:szCs w:val="20"/>
          <w:lang w:val="en-US"/>
        </w:rPr>
        <w:t>»</w:t>
      </w:r>
      <w:r w:rsidRPr="00741E32">
        <w:rPr>
          <w:rFonts w:eastAsia="Verdana" w:cs="Verdana"/>
          <w:sz w:val="20"/>
          <w:szCs w:val="20"/>
          <w:lang w:val="en-US"/>
        </w:rPr>
        <w:t>,</w:t>
      </w:r>
      <w:r w:rsidRPr="00741E32">
        <w:rPr>
          <w:rFonts w:eastAsia="Verdana" w:cs="Verdana"/>
          <w:spacing w:val="49"/>
          <w:sz w:val="20"/>
          <w:szCs w:val="20"/>
          <w:lang w:val="en-US"/>
        </w:rPr>
        <w:t xml:space="preserve"> </w:t>
      </w:r>
      <w:r w:rsidRPr="00741E32">
        <w:rPr>
          <w:rFonts w:eastAsia="Verdana" w:cs="Verdana"/>
          <w:sz w:val="20"/>
          <w:szCs w:val="20"/>
          <w:lang w:val="en-US"/>
        </w:rPr>
        <w:t>бр.</w:t>
      </w:r>
      <w:r w:rsidRPr="00741E32">
        <w:rPr>
          <w:rFonts w:eastAsia="Verdana" w:cs="Verdana"/>
          <w:spacing w:val="49"/>
          <w:sz w:val="20"/>
          <w:szCs w:val="20"/>
          <w:lang w:val="en-US"/>
        </w:rPr>
        <w:t xml:space="preserve"> </w:t>
      </w:r>
      <w:r w:rsidRPr="00741E32">
        <w:rPr>
          <w:rFonts w:eastAsia="Verdana" w:cs="Verdana"/>
          <w:sz w:val="20"/>
          <w:szCs w:val="20"/>
          <w:lang w:val="en-US"/>
        </w:rPr>
        <w:t>56/2011)</w:t>
      </w:r>
      <w:r w:rsidRPr="00741E32">
        <w:rPr>
          <w:rFonts w:eastAsia="Verdana" w:cs="Verdana"/>
          <w:spacing w:val="49"/>
          <w:sz w:val="20"/>
          <w:szCs w:val="20"/>
          <w:lang w:val="en-US"/>
        </w:rPr>
        <w:t xml:space="preserve"> </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к</w:t>
      </w:r>
      <w:r w:rsidRPr="00741E32">
        <w:rPr>
          <w:rFonts w:eastAsia="Verdana" w:cs="Verdana"/>
          <w:sz w:val="20"/>
          <w:szCs w:val="20"/>
          <w:lang w:val="en-US"/>
        </w:rPr>
        <w:t>ао</w:t>
      </w:r>
      <w:r w:rsidRPr="00741E32">
        <w:rPr>
          <w:rFonts w:eastAsia="Verdana" w:cs="Verdana"/>
          <w:spacing w:val="49"/>
          <w:sz w:val="20"/>
          <w:szCs w:val="20"/>
          <w:lang w:val="en-US"/>
        </w:rPr>
        <w:t xml:space="preserve"> </w:t>
      </w:r>
      <w:r w:rsidRPr="00741E32">
        <w:rPr>
          <w:rFonts w:eastAsia="Verdana" w:cs="Verdana"/>
          <w:sz w:val="20"/>
          <w:szCs w:val="20"/>
          <w:lang w:val="en-US"/>
        </w:rPr>
        <w:t>д</w:t>
      </w:r>
      <w:r w:rsidRPr="00741E32">
        <w:rPr>
          <w:rFonts w:eastAsia="Verdana" w:cs="Verdana"/>
          <w:spacing w:val="-1"/>
          <w:sz w:val="20"/>
          <w:szCs w:val="20"/>
          <w:lang w:val="en-US"/>
        </w:rPr>
        <w:t>о</w:t>
      </w:r>
      <w:r w:rsidRPr="00741E32">
        <w:rPr>
          <w:rFonts w:eastAsia="Verdana" w:cs="Verdana"/>
          <w:sz w:val="20"/>
          <w:szCs w:val="20"/>
          <w:lang w:val="en-US"/>
        </w:rPr>
        <w:t>каз</w:t>
      </w:r>
      <w:r w:rsidRPr="00741E32">
        <w:rPr>
          <w:rFonts w:eastAsia="Verdana" w:cs="Verdana"/>
          <w:spacing w:val="51"/>
          <w:sz w:val="20"/>
          <w:szCs w:val="20"/>
          <w:lang w:val="en-US"/>
        </w:rPr>
        <w:t xml:space="preserve"> </w:t>
      </w:r>
      <w:r w:rsidRPr="00741E32">
        <w:rPr>
          <w:rFonts w:eastAsia="Verdana" w:cs="Verdana"/>
          <w:spacing w:val="2"/>
          <w:sz w:val="20"/>
          <w:szCs w:val="20"/>
          <w:lang w:val="en-US"/>
        </w:rPr>
        <w:t>п</w:t>
      </w:r>
      <w:r w:rsidRPr="00741E32">
        <w:rPr>
          <w:rFonts w:eastAsia="Verdana" w:cs="Verdana"/>
          <w:spacing w:val="-1"/>
          <w:sz w:val="20"/>
          <w:szCs w:val="20"/>
          <w:lang w:val="en-US"/>
        </w:rPr>
        <w:t>о</w:t>
      </w:r>
      <w:r w:rsidRPr="00741E32">
        <w:rPr>
          <w:rFonts w:eastAsia="Verdana" w:cs="Verdana"/>
          <w:sz w:val="20"/>
          <w:szCs w:val="20"/>
          <w:lang w:val="en-US"/>
        </w:rPr>
        <w:t>нуђач</w:t>
      </w:r>
      <w:r w:rsidRPr="00741E32">
        <w:rPr>
          <w:rFonts w:eastAsia="Verdana" w:cs="Verdana"/>
          <w:spacing w:val="51"/>
          <w:sz w:val="20"/>
          <w:szCs w:val="20"/>
          <w:lang w:val="en-US"/>
        </w:rPr>
        <w:t xml:space="preserve"> </w:t>
      </w:r>
      <w:r w:rsidRPr="00741E32">
        <w:rPr>
          <w:rFonts w:eastAsia="Verdana" w:cs="Verdana"/>
          <w:sz w:val="20"/>
          <w:szCs w:val="20"/>
          <w:lang w:val="en-US"/>
        </w:rPr>
        <w:t>уз</w:t>
      </w:r>
      <w:r w:rsidRPr="00741E32">
        <w:rPr>
          <w:rFonts w:eastAsia="Verdana" w:cs="Verdana"/>
          <w:spacing w:val="50"/>
          <w:sz w:val="20"/>
          <w:szCs w:val="20"/>
          <w:lang w:val="en-US"/>
        </w:rPr>
        <w:t xml:space="preserve"> </w:t>
      </w:r>
      <w:r w:rsidRPr="00741E32">
        <w:rPr>
          <w:rFonts w:eastAsia="Verdana" w:cs="Verdana"/>
          <w:sz w:val="20"/>
          <w:szCs w:val="20"/>
          <w:lang w:val="en-US"/>
        </w:rPr>
        <w:t>меницу</w:t>
      </w:r>
      <w:r w:rsidRPr="00741E32">
        <w:rPr>
          <w:rFonts w:eastAsia="Verdana" w:cs="Verdana"/>
          <w:spacing w:val="50"/>
          <w:sz w:val="20"/>
          <w:szCs w:val="20"/>
          <w:lang w:val="en-US"/>
        </w:rPr>
        <w:t xml:space="preserve"> </w:t>
      </w:r>
      <w:r w:rsidRPr="00741E32">
        <w:rPr>
          <w:rFonts w:eastAsia="Verdana" w:cs="Verdana"/>
          <w:spacing w:val="3"/>
          <w:sz w:val="20"/>
          <w:szCs w:val="20"/>
          <w:lang w:val="en-US"/>
        </w:rPr>
        <w:t>д</w:t>
      </w:r>
      <w:r w:rsidRPr="00741E32">
        <w:rPr>
          <w:rFonts w:eastAsia="Verdana" w:cs="Verdana"/>
          <w:spacing w:val="-1"/>
          <w:sz w:val="20"/>
          <w:szCs w:val="20"/>
          <w:lang w:val="en-US"/>
        </w:rPr>
        <w:t>ос</w:t>
      </w:r>
      <w:r w:rsidRPr="00741E32">
        <w:rPr>
          <w:rFonts w:eastAsia="Verdana" w:cs="Verdana"/>
          <w:sz w:val="20"/>
          <w:szCs w:val="20"/>
          <w:lang w:val="en-US"/>
        </w:rPr>
        <w:t>т</w:t>
      </w:r>
      <w:r w:rsidRPr="00741E32">
        <w:rPr>
          <w:rFonts w:eastAsia="Verdana" w:cs="Verdana"/>
          <w:spacing w:val="2"/>
          <w:sz w:val="20"/>
          <w:szCs w:val="20"/>
          <w:lang w:val="en-US"/>
        </w:rPr>
        <w:t>а</w:t>
      </w:r>
      <w:r w:rsidRPr="00741E32">
        <w:rPr>
          <w:rFonts w:eastAsia="Verdana" w:cs="Verdana"/>
          <w:spacing w:val="-1"/>
          <w:sz w:val="20"/>
          <w:szCs w:val="20"/>
          <w:lang w:val="en-US"/>
        </w:rPr>
        <w:t>в</w:t>
      </w:r>
      <w:r w:rsidRPr="00741E32">
        <w:rPr>
          <w:rFonts w:eastAsia="Verdana" w:cs="Verdana"/>
          <w:sz w:val="20"/>
          <w:szCs w:val="20"/>
          <w:lang w:val="en-US"/>
        </w:rPr>
        <w:t>ља</w:t>
      </w:r>
      <w:r w:rsidRPr="00741E32">
        <w:rPr>
          <w:rFonts w:eastAsia="Verdana" w:cs="Verdana"/>
          <w:spacing w:val="52"/>
          <w:sz w:val="20"/>
          <w:szCs w:val="20"/>
          <w:lang w:val="en-US"/>
        </w:rPr>
        <w:t xml:space="preserve"> </w:t>
      </w:r>
      <w:r w:rsidRPr="00741E32">
        <w:rPr>
          <w:rFonts w:eastAsia="Verdana" w:cs="Verdana"/>
          <w:sz w:val="20"/>
          <w:szCs w:val="20"/>
          <w:lang w:val="en-US"/>
        </w:rPr>
        <w:t>к</w:t>
      </w:r>
      <w:r w:rsidRPr="00741E32">
        <w:rPr>
          <w:rFonts w:eastAsia="Verdana" w:cs="Verdana"/>
          <w:spacing w:val="-2"/>
          <w:sz w:val="20"/>
          <w:szCs w:val="20"/>
          <w:lang w:val="en-US"/>
        </w:rPr>
        <w:t>о</w:t>
      </w:r>
      <w:r w:rsidRPr="00741E32">
        <w:rPr>
          <w:rFonts w:eastAsia="Verdana" w:cs="Verdana"/>
          <w:spacing w:val="2"/>
          <w:sz w:val="20"/>
          <w:szCs w:val="20"/>
          <w:lang w:val="en-US"/>
        </w:rPr>
        <w:t>п</w:t>
      </w:r>
      <w:r w:rsidRPr="00741E32">
        <w:rPr>
          <w:rFonts w:eastAsia="Verdana" w:cs="Verdana"/>
          <w:sz w:val="20"/>
          <w:szCs w:val="20"/>
          <w:lang w:val="en-US"/>
        </w:rPr>
        <w:t>ију</w:t>
      </w:r>
      <w:r w:rsidRPr="00741E32">
        <w:rPr>
          <w:rFonts w:eastAsia="Verdana" w:cs="Verdana"/>
          <w:w w:val="99"/>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ахте</w:t>
      </w:r>
      <w:r w:rsidRPr="00741E32">
        <w:rPr>
          <w:rFonts w:eastAsia="Verdana" w:cs="Verdana"/>
          <w:spacing w:val="-1"/>
          <w:sz w:val="20"/>
          <w:szCs w:val="20"/>
          <w:lang w:val="en-US"/>
        </w:rPr>
        <w:t>в</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3"/>
          <w:sz w:val="20"/>
          <w:szCs w:val="20"/>
          <w:lang w:val="en-US"/>
        </w:rPr>
        <w:t>р</w:t>
      </w:r>
      <w:r w:rsidRPr="00741E32">
        <w:rPr>
          <w:rFonts w:eastAsia="Verdana" w:cs="Verdana"/>
          <w:spacing w:val="-2"/>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тра</w:t>
      </w:r>
      <w:r w:rsidRPr="00741E32">
        <w:rPr>
          <w:rFonts w:eastAsia="Verdana" w:cs="Verdana"/>
          <w:spacing w:val="4"/>
          <w:sz w:val="20"/>
          <w:szCs w:val="20"/>
          <w:lang w:val="en-US"/>
        </w:rPr>
        <w:t>ц</w:t>
      </w:r>
      <w:r w:rsidRPr="00741E32">
        <w:rPr>
          <w:rFonts w:eastAsia="Verdana" w:cs="Verdana"/>
          <w:sz w:val="20"/>
          <w:szCs w:val="20"/>
          <w:lang w:val="en-US"/>
        </w:rPr>
        <w:t>ију</w:t>
      </w:r>
      <w:r w:rsidRPr="00741E32">
        <w:rPr>
          <w:rFonts w:eastAsia="Verdana" w:cs="Verdana"/>
          <w:spacing w:val="50"/>
          <w:sz w:val="20"/>
          <w:szCs w:val="20"/>
          <w:lang w:val="en-US"/>
        </w:rPr>
        <w:t xml:space="preserve"> </w:t>
      </w:r>
      <w:r w:rsidRPr="00741E32">
        <w:rPr>
          <w:rFonts w:eastAsia="Verdana" w:cs="Verdana"/>
          <w:sz w:val="20"/>
          <w:szCs w:val="20"/>
          <w:lang w:val="en-US"/>
        </w:rPr>
        <w:t>ме</w:t>
      </w:r>
      <w:r w:rsidRPr="00741E32">
        <w:rPr>
          <w:rFonts w:eastAsia="Verdana" w:cs="Verdana"/>
          <w:spacing w:val="2"/>
          <w:sz w:val="20"/>
          <w:szCs w:val="20"/>
          <w:lang w:val="en-US"/>
        </w:rPr>
        <w:t>н</w:t>
      </w:r>
      <w:r w:rsidRPr="00741E32">
        <w:rPr>
          <w:rFonts w:eastAsia="Verdana" w:cs="Verdana"/>
          <w:sz w:val="20"/>
          <w:szCs w:val="20"/>
          <w:lang w:val="en-US"/>
        </w:rPr>
        <w:t>ице</w:t>
      </w:r>
      <w:r w:rsidRPr="00741E32">
        <w:rPr>
          <w:rFonts w:eastAsia="Verdana" w:cs="Verdana"/>
          <w:spacing w:val="55"/>
          <w:sz w:val="20"/>
          <w:szCs w:val="20"/>
          <w:lang w:val="en-US"/>
        </w:rPr>
        <w:t xml:space="preserve"> </w:t>
      </w:r>
      <w:r w:rsidRPr="00741E32">
        <w:rPr>
          <w:rFonts w:eastAsia="Verdana" w:cs="Verdana"/>
          <w:b/>
          <w:bCs/>
          <w:i/>
          <w:sz w:val="20"/>
          <w:szCs w:val="20"/>
          <w:lang w:val="en-US"/>
        </w:rPr>
        <w:t>(са</w:t>
      </w:r>
      <w:r w:rsidRPr="00741E32">
        <w:rPr>
          <w:rFonts w:eastAsia="Verdana" w:cs="Verdana"/>
          <w:b/>
          <w:bCs/>
          <w:i/>
          <w:spacing w:val="51"/>
          <w:sz w:val="20"/>
          <w:szCs w:val="20"/>
          <w:lang w:val="en-US"/>
        </w:rPr>
        <w:t xml:space="preserve"> </w:t>
      </w:r>
      <w:r w:rsidRPr="00741E32">
        <w:rPr>
          <w:rFonts w:eastAsia="Verdana" w:cs="Verdana"/>
          <w:b/>
          <w:bCs/>
          <w:i/>
          <w:sz w:val="20"/>
          <w:szCs w:val="20"/>
          <w:lang w:val="en-US"/>
        </w:rPr>
        <w:t>с</w:t>
      </w:r>
      <w:r w:rsidRPr="00741E32">
        <w:rPr>
          <w:rFonts w:eastAsia="Verdana" w:cs="Verdana"/>
          <w:b/>
          <w:bCs/>
          <w:i/>
          <w:spacing w:val="2"/>
          <w:sz w:val="20"/>
          <w:szCs w:val="20"/>
          <w:lang w:val="en-US"/>
        </w:rPr>
        <w:t>е</w:t>
      </w:r>
      <w:r w:rsidRPr="00741E32">
        <w:rPr>
          <w:rFonts w:eastAsia="Verdana" w:cs="Verdana"/>
          <w:b/>
          <w:bCs/>
          <w:i/>
          <w:sz w:val="20"/>
          <w:szCs w:val="20"/>
          <w:lang w:val="en-US"/>
        </w:rPr>
        <w:t>ри</w:t>
      </w:r>
      <w:r w:rsidRPr="00741E32">
        <w:rPr>
          <w:rFonts w:eastAsia="Verdana" w:cs="Verdana"/>
          <w:b/>
          <w:bCs/>
          <w:i/>
          <w:spacing w:val="1"/>
          <w:sz w:val="20"/>
          <w:szCs w:val="20"/>
          <w:lang w:val="en-US"/>
        </w:rPr>
        <w:t>ј</w:t>
      </w:r>
      <w:r w:rsidRPr="00741E32">
        <w:rPr>
          <w:rFonts w:eastAsia="Verdana" w:cs="Verdana"/>
          <w:b/>
          <w:bCs/>
          <w:i/>
          <w:sz w:val="20"/>
          <w:szCs w:val="20"/>
          <w:lang w:val="en-US"/>
        </w:rPr>
        <w:t>с</w:t>
      </w:r>
      <w:r w:rsidRPr="00741E32">
        <w:rPr>
          <w:rFonts w:eastAsia="Verdana" w:cs="Verdana"/>
          <w:b/>
          <w:bCs/>
          <w:i/>
          <w:spacing w:val="1"/>
          <w:sz w:val="20"/>
          <w:szCs w:val="20"/>
          <w:lang w:val="en-US"/>
        </w:rPr>
        <w:t>к</w:t>
      </w:r>
      <w:r w:rsidRPr="00741E32">
        <w:rPr>
          <w:rFonts w:eastAsia="Verdana" w:cs="Verdana"/>
          <w:b/>
          <w:bCs/>
          <w:i/>
          <w:sz w:val="20"/>
          <w:szCs w:val="20"/>
          <w:lang w:val="en-US"/>
        </w:rPr>
        <w:t>им</w:t>
      </w:r>
      <w:r w:rsidRPr="00741E32">
        <w:rPr>
          <w:rFonts w:eastAsia="Verdana" w:cs="Verdana"/>
          <w:b/>
          <w:bCs/>
          <w:i/>
          <w:spacing w:val="53"/>
          <w:sz w:val="20"/>
          <w:szCs w:val="20"/>
          <w:lang w:val="en-US"/>
        </w:rPr>
        <w:t xml:space="preserve"> </w:t>
      </w:r>
      <w:r w:rsidRPr="00741E32">
        <w:rPr>
          <w:rFonts w:eastAsia="Verdana" w:cs="Verdana"/>
          <w:b/>
          <w:bCs/>
          <w:i/>
          <w:sz w:val="20"/>
          <w:szCs w:val="20"/>
          <w:lang w:val="en-US"/>
        </w:rPr>
        <w:t>бро</w:t>
      </w:r>
      <w:r w:rsidRPr="00741E32">
        <w:rPr>
          <w:rFonts w:eastAsia="Verdana" w:cs="Verdana"/>
          <w:b/>
          <w:bCs/>
          <w:i/>
          <w:spacing w:val="-1"/>
          <w:sz w:val="20"/>
          <w:szCs w:val="20"/>
          <w:lang w:val="en-US"/>
        </w:rPr>
        <w:t>ј</w:t>
      </w:r>
      <w:r w:rsidRPr="00741E32">
        <w:rPr>
          <w:rFonts w:eastAsia="Verdana" w:cs="Verdana"/>
          <w:b/>
          <w:bCs/>
          <w:i/>
          <w:sz w:val="20"/>
          <w:szCs w:val="20"/>
          <w:lang w:val="en-US"/>
        </w:rPr>
        <w:t>ем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ме</w:t>
      </w:r>
      <w:r w:rsidRPr="00741E32">
        <w:rPr>
          <w:rFonts w:eastAsia="Verdana" w:cs="Verdana"/>
          <w:b/>
          <w:bCs/>
          <w:i/>
          <w:spacing w:val="2"/>
          <w:sz w:val="20"/>
          <w:szCs w:val="20"/>
          <w:lang w:val="en-US"/>
        </w:rPr>
        <w:t>н</w:t>
      </w:r>
      <w:r w:rsidRPr="00741E32">
        <w:rPr>
          <w:rFonts w:eastAsia="Verdana" w:cs="Verdana"/>
          <w:b/>
          <w:bCs/>
          <w:i/>
          <w:sz w:val="20"/>
          <w:szCs w:val="20"/>
          <w:lang w:val="en-US"/>
        </w:rPr>
        <w:t>и</w:t>
      </w:r>
      <w:r w:rsidRPr="00741E32">
        <w:rPr>
          <w:rFonts w:eastAsia="Verdana" w:cs="Verdana"/>
          <w:b/>
          <w:bCs/>
          <w:i/>
          <w:spacing w:val="1"/>
          <w:sz w:val="20"/>
          <w:szCs w:val="20"/>
          <w:lang w:val="en-US"/>
        </w:rPr>
        <w:t>ц</w:t>
      </w:r>
      <w:r w:rsidRPr="00741E32">
        <w:rPr>
          <w:rFonts w:eastAsia="Verdana" w:cs="Verdana"/>
          <w:b/>
          <w:bCs/>
          <w:i/>
          <w:sz w:val="20"/>
          <w:szCs w:val="20"/>
          <w:lang w:val="en-US"/>
        </w:rPr>
        <w:t>е,</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основом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из</w:t>
      </w:r>
      <w:r w:rsidRPr="00741E32">
        <w:rPr>
          <w:rFonts w:eastAsia="Verdana" w:cs="Verdana"/>
          <w:b/>
          <w:bCs/>
          <w:i/>
          <w:spacing w:val="1"/>
          <w:sz w:val="20"/>
          <w:szCs w:val="20"/>
          <w:lang w:val="en-US"/>
        </w:rPr>
        <w:t>д</w:t>
      </w:r>
      <w:r w:rsidRPr="00741E32">
        <w:rPr>
          <w:rFonts w:eastAsia="Verdana" w:cs="Verdana"/>
          <w:b/>
          <w:bCs/>
          <w:i/>
          <w:spacing w:val="-1"/>
          <w:sz w:val="20"/>
          <w:szCs w:val="20"/>
          <w:lang w:val="en-US"/>
        </w:rPr>
        <w:t>а</w:t>
      </w:r>
      <w:r w:rsidRPr="00741E32">
        <w:rPr>
          <w:rFonts w:eastAsia="Verdana" w:cs="Verdana"/>
          <w:b/>
          <w:bCs/>
          <w:i/>
          <w:spacing w:val="1"/>
          <w:sz w:val="20"/>
          <w:szCs w:val="20"/>
          <w:lang w:val="en-US"/>
        </w:rPr>
        <w:t>в</w:t>
      </w:r>
      <w:r w:rsidRPr="00741E32">
        <w:rPr>
          <w:rFonts w:eastAsia="Verdana" w:cs="Verdana"/>
          <w:b/>
          <w:bCs/>
          <w:i/>
          <w:spacing w:val="-1"/>
          <w:sz w:val="20"/>
          <w:szCs w:val="20"/>
          <w:lang w:val="en-US"/>
        </w:rPr>
        <w:t>а</w:t>
      </w:r>
      <w:r w:rsidRPr="00741E32">
        <w:rPr>
          <w:rFonts w:eastAsia="Verdana" w:cs="Verdana"/>
          <w:b/>
          <w:bCs/>
          <w:i/>
          <w:spacing w:val="3"/>
          <w:sz w:val="20"/>
          <w:szCs w:val="20"/>
          <w:lang w:val="en-US"/>
        </w:rPr>
        <w:t>њ</w:t>
      </w:r>
      <w:r w:rsidRPr="00741E32">
        <w:rPr>
          <w:rFonts w:eastAsia="Verdana" w:cs="Verdana"/>
          <w:b/>
          <w:bCs/>
          <w:i/>
          <w:sz w:val="20"/>
          <w:szCs w:val="20"/>
          <w:lang w:val="en-US"/>
        </w:rPr>
        <w:t>а</w:t>
      </w:r>
      <w:r w:rsidRPr="00741E32">
        <w:rPr>
          <w:rFonts w:eastAsia="Verdana" w:cs="Verdana"/>
          <w:b/>
          <w:bCs/>
          <w:i/>
          <w:spacing w:val="55"/>
          <w:sz w:val="20"/>
          <w:szCs w:val="20"/>
          <w:lang w:val="en-US"/>
        </w:rPr>
        <w:t xml:space="preserve"> </w:t>
      </w:r>
      <w:r w:rsidRPr="00741E32">
        <w:rPr>
          <w:rFonts w:eastAsia="Verdana" w:cs="Verdana"/>
          <w:b/>
          <w:bCs/>
          <w:i/>
          <w:sz w:val="20"/>
          <w:szCs w:val="20"/>
          <w:lang w:val="en-US"/>
        </w:rPr>
        <w:t>-</w:t>
      </w:r>
      <w:r w:rsidRPr="00741E32">
        <w:rPr>
          <w:rFonts w:eastAsia="Verdana" w:cs="Verdana"/>
          <w:b/>
          <w:bCs/>
          <w:i/>
          <w:w w:val="99"/>
          <w:sz w:val="20"/>
          <w:szCs w:val="20"/>
          <w:lang w:val="en-US"/>
        </w:rPr>
        <w:t xml:space="preserve"> </w:t>
      </w:r>
      <w:r w:rsidRPr="00741E32">
        <w:rPr>
          <w:rFonts w:eastAsia="Verdana" w:cs="Verdana"/>
          <w:b/>
          <w:bCs/>
          <w:i/>
          <w:sz w:val="20"/>
          <w:szCs w:val="20"/>
          <w:lang w:val="en-US"/>
        </w:rPr>
        <w:t>г</w:t>
      </w:r>
      <w:r w:rsidRPr="00741E32">
        <w:rPr>
          <w:rFonts w:eastAsia="Verdana" w:cs="Verdana"/>
          <w:b/>
          <w:bCs/>
          <w:i/>
          <w:spacing w:val="-2"/>
          <w:sz w:val="20"/>
          <w:szCs w:val="20"/>
          <w:lang w:val="en-US"/>
        </w:rPr>
        <w:t>а</w:t>
      </w:r>
      <w:r w:rsidRPr="00741E32">
        <w:rPr>
          <w:rFonts w:eastAsia="Verdana" w:cs="Verdana"/>
          <w:b/>
          <w:bCs/>
          <w:i/>
          <w:spacing w:val="2"/>
          <w:sz w:val="20"/>
          <w:szCs w:val="20"/>
          <w:lang w:val="en-US"/>
        </w:rPr>
        <w:t>р</w:t>
      </w:r>
      <w:r w:rsidRPr="00741E32">
        <w:rPr>
          <w:rFonts w:eastAsia="Verdana" w:cs="Verdana"/>
          <w:b/>
          <w:bCs/>
          <w:i/>
          <w:spacing w:val="-1"/>
          <w:sz w:val="20"/>
          <w:szCs w:val="20"/>
          <w:lang w:val="en-US"/>
        </w:rPr>
        <w:t>а</w:t>
      </w:r>
      <w:r w:rsidRPr="00741E32">
        <w:rPr>
          <w:rFonts w:eastAsia="Verdana" w:cs="Verdana"/>
          <w:b/>
          <w:bCs/>
          <w:i/>
          <w:sz w:val="20"/>
          <w:szCs w:val="20"/>
          <w:lang w:val="en-US"/>
        </w:rPr>
        <w:t>н</w:t>
      </w:r>
      <w:r w:rsidRPr="00741E32">
        <w:rPr>
          <w:rFonts w:eastAsia="Verdana" w:cs="Verdana"/>
          <w:b/>
          <w:bCs/>
          <w:i/>
          <w:spacing w:val="1"/>
          <w:sz w:val="20"/>
          <w:szCs w:val="20"/>
          <w:lang w:val="en-US"/>
        </w:rPr>
        <w:t>ц</w:t>
      </w:r>
      <w:r w:rsidRPr="00741E32">
        <w:rPr>
          <w:rFonts w:eastAsia="Verdana" w:cs="Verdana"/>
          <w:b/>
          <w:bCs/>
          <w:i/>
          <w:sz w:val="20"/>
          <w:szCs w:val="20"/>
          <w:lang w:val="en-US"/>
        </w:rPr>
        <w:t>и</w:t>
      </w:r>
      <w:r w:rsidRPr="00741E32">
        <w:rPr>
          <w:rFonts w:eastAsia="Verdana" w:cs="Verdana"/>
          <w:b/>
          <w:bCs/>
          <w:i/>
          <w:spacing w:val="1"/>
          <w:sz w:val="20"/>
          <w:szCs w:val="20"/>
          <w:lang w:val="en-US"/>
        </w:rPr>
        <w:t>ј</w:t>
      </w:r>
      <w:r w:rsidRPr="00741E32">
        <w:rPr>
          <w:rFonts w:eastAsia="Verdana" w:cs="Verdana"/>
          <w:b/>
          <w:bCs/>
          <w:i/>
          <w:sz w:val="20"/>
          <w:szCs w:val="20"/>
          <w:lang w:val="en-US"/>
        </w:rPr>
        <w:t>а</w:t>
      </w:r>
      <w:r w:rsidRPr="00741E32">
        <w:rPr>
          <w:rFonts w:eastAsia="Verdana" w:cs="Verdana"/>
          <w:b/>
          <w:bCs/>
          <w:i/>
          <w:spacing w:val="-10"/>
          <w:sz w:val="20"/>
          <w:szCs w:val="20"/>
          <w:lang w:val="en-US"/>
        </w:rPr>
        <w:t xml:space="preserve"> </w:t>
      </w:r>
      <w:r w:rsidRPr="00741E32">
        <w:rPr>
          <w:rFonts w:eastAsia="Verdana" w:cs="Verdana"/>
          <w:b/>
          <w:bCs/>
          <w:i/>
          <w:sz w:val="20"/>
          <w:szCs w:val="20"/>
          <w:lang w:val="en-US"/>
        </w:rPr>
        <w:t>за</w:t>
      </w:r>
      <w:r w:rsidRPr="00741E32">
        <w:rPr>
          <w:rFonts w:eastAsia="Verdana" w:cs="Verdana"/>
          <w:b/>
          <w:bCs/>
          <w:i/>
          <w:spacing w:val="-9"/>
          <w:sz w:val="20"/>
          <w:szCs w:val="20"/>
          <w:lang w:val="en-US"/>
        </w:rPr>
        <w:t xml:space="preserve"> </w:t>
      </w:r>
      <w:r w:rsidRPr="00741E32">
        <w:rPr>
          <w:rFonts w:eastAsia="Verdana" w:cs="Verdana"/>
          <w:b/>
          <w:bCs/>
          <w:i/>
          <w:spacing w:val="-9"/>
          <w:sz w:val="20"/>
          <w:szCs w:val="20"/>
          <w:lang w:val="sr-Cyrl-RS"/>
        </w:rPr>
        <w:t>дати аванс</w:t>
      </w:r>
      <w:r w:rsidRPr="00741E32">
        <w:rPr>
          <w:rFonts w:eastAsia="Verdana" w:cs="Verdana"/>
          <w:b/>
          <w:bCs/>
          <w:i/>
          <w:spacing w:val="3"/>
          <w:sz w:val="20"/>
          <w:szCs w:val="20"/>
          <w:lang w:val="en-US"/>
        </w:rPr>
        <w:t>)</w:t>
      </w:r>
      <w:r w:rsidRPr="00741E32">
        <w:rPr>
          <w:rFonts w:eastAsia="Verdana" w:cs="Verdana"/>
          <w:sz w:val="20"/>
          <w:szCs w:val="20"/>
          <w:lang w:val="en-US"/>
        </w:rPr>
        <w:t>,</w:t>
      </w:r>
      <w:r w:rsidRPr="00741E32">
        <w:rPr>
          <w:rFonts w:eastAsia="Verdana" w:cs="Verdana"/>
          <w:spacing w:val="-11"/>
          <w:sz w:val="20"/>
          <w:szCs w:val="20"/>
          <w:lang w:val="en-US"/>
        </w:rPr>
        <w:t xml:space="preserve"> </w:t>
      </w:r>
      <w:r w:rsidRPr="00741E32">
        <w:rPr>
          <w:rFonts w:eastAsia="Verdana" w:cs="Verdana"/>
          <w:spacing w:val="1"/>
          <w:sz w:val="20"/>
          <w:szCs w:val="20"/>
          <w:lang w:val="en-US"/>
        </w:rPr>
        <w:t>ов</w:t>
      </w:r>
      <w:r w:rsidRPr="00741E32">
        <w:rPr>
          <w:rFonts w:eastAsia="Verdana" w:cs="Verdana"/>
          <w:spacing w:val="-2"/>
          <w:sz w:val="20"/>
          <w:szCs w:val="20"/>
          <w:lang w:val="en-US"/>
        </w:rPr>
        <w:t>е</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н</w:t>
      </w:r>
      <w:r w:rsidRPr="00741E32">
        <w:rPr>
          <w:rFonts w:eastAsia="Verdana" w:cs="Verdana"/>
          <w:spacing w:val="-1"/>
          <w:sz w:val="20"/>
          <w:szCs w:val="20"/>
          <w:lang w:val="en-US"/>
        </w:rPr>
        <w:t>о</w:t>
      </w:r>
      <w:r w:rsidRPr="00741E32">
        <w:rPr>
          <w:rFonts w:eastAsia="Verdana" w:cs="Verdana"/>
          <w:sz w:val="20"/>
          <w:szCs w:val="20"/>
          <w:lang w:val="en-US"/>
        </w:rPr>
        <w:t>г</w:t>
      </w:r>
      <w:r w:rsidRPr="00741E32">
        <w:rPr>
          <w:rFonts w:eastAsia="Verdana" w:cs="Verdana"/>
          <w:spacing w:val="-8"/>
          <w:sz w:val="20"/>
          <w:szCs w:val="20"/>
          <w:lang w:val="en-US"/>
        </w:rPr>
        <w:t xml:space="preserve"> </w:t>
      </w:r>
      <w:r w:rsidRPr="00741E32">
        <w:rPr>
          <w:rFonts w:eastAsia="Verdana" w:cs="Verdana"/>
          <w:spacing w:val="-2"/>
          <w:sz w:val="20"/>
          <w:szCs w:val="20"/>
          <w:lang w:val="en-US"/>
        </w:rPr>
        <w:t>о</w:t>
      </w:r>
      <w:r w:rsidRPr="00741E32">
        <w:rPr>
          <w:rFonts w:eastAsia="Verdana" w:cs="Verdana"/>
          <w:sz w:val="20"/>
          <w:szCs w:val="20"/>
          <w:lang w:val="en-US"/>
        </w:rPr>
        <w:t>д</w:t>
      </w:r>
      <w:r w:rsidRPr="00741E32">
        <w:rPr>
          <w:rFonts w:eastAsia="Verdana" w:cs="Verdana"/>
          <w:spacing w:val="-7"/>
          <w:sz w:val="20"/>
          <w:szCs w:val="20"/>
          <w:lang w:val="en-US"/>
        </w:rPr>
        <w:t xml:space="preserve"> </w:t>
      </w:r>
      <w:r w:rsidRPr="00741E32">
        <w:rPr>
          <w:rFonts w:eastAsia="Verdana" w:cs="Verdana"/>
          <w:spacing w:val="-1"/>
          <w:sz w:val="20"/>
          <w:szCs w:val="20"/>
          <w:lang w:val="en-US"/>
        </w:rPr>
        <w:t>с</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z w:val="20"/>
          <w:szCs w:val="20"/>
          <w:lang w:val="en-US"/>
        </w:rPr>
        <w:t>је</w:t>
      </w:r>
      <w:r w:rsidRPr="00741E32">
        <w:rPr>
          <w:rFonts w:eastAsia="Verdana" w:cs="Verdana"/>
          <w:spacing w:val="-9"/>
          <w:sz w:val="20"/>
          <w:szCs w:val="20"/>
          <w:lang w:val="en-US"/>
        </w:rPr>
        <w:t xml:space="preserve"> </w:t>
      </w:r>
      <w:r w:rsidRPr="00741E32">
        <w:rPr>
          <w:rFonts w:eastAsia="Verdana" w:cs="Verdana"/>
          <w:sz w:val="20"/>
          <w:szCs w:val="20"/>
          <w:lang w:val="en-US"/>
        </w:rPr>
        <w:t>п</w:t>
      </w:r>
      <w:r w:rsidRPr="00741E32">
        <w:rPr>
          <w:rFonts w:eastAsia="Verdana" w:cs="Verdana"/>
          <w:spacing w:val="1"/>
          <w:sz w:val="20"/>
          <w:szCs w:val="20"/>
          <w:lang w:val="en-US"/>
        </w:rPr>
        <w:t>о</w:t>
      </w:r>
      <w:r w:rsidRPr="00741E32">
        <w:rPr>
          <w:rFonts w:eastAsia="Verdana" w:cs="Verdana"/>
          <w:spacing w:val="-1"/>
          <w:sz w:val="20"/>
          <w:szCs w:val="20"/>
          <w:lang w:val="en-US"/>
        </w:rPr>
        <w:t>с</w:t>
      </w:r>
      <w:r w:rsidRPr="00741E32">
        <w:rPr>
          <w:rFonts w:eastAsia="Verdana" w:cs="Verdana"/>
          <w:spacing w:val="1"/>
          <w:sz w:val="20"/>
          <w:szCs w:val="20"/>
          <w:lang w:val="en-US"/>
        </w:rPr>
        <w:t>л</w:t>
      </w:r>
      <w:r w:rsidRPr="00741E32">
        <w:rPr>
          <w:rFonts w:eastAsia="Verdana" w:cs="Verdana"/>
          <w:spacing w:val="-1"/>
          <w:sz w:val="20"/>
          <w:szCs w:val="20"/>
          <w:lang w:val="en-US"/>
        </w:rPr>
        <w:t>ов</w:t>
      </w:r>
      <w:r w:rsidRPr="00741E32">
        <w:rPr>
          <w:rFonts w:eastAsia="Verdana" w:cs="Verdana"/>
          <w:spacing w:val="2"/>
          <w:sz w:val="20"/>
          <w:szCs w:val="20"/>
          <w:lang w:val="en-US"/>
        </w:rPr>
        <w:t>н</w:t>
      </w:r>
      <w:r w:rsidRPr="00741E32">
        <w:rPr>
          <w:rFonts w:eastAsia="Verdana" w:cs="Verdana"/>
          <w:sz w:val="20"/>
          <w:szCs w:val="20"/>
          <w:lang w:val="en-US"/>
        </w:rPr>
        <w:t>е</w:t>
      </w:r>
      <w:r w:rsidRPr="00741E32">
        <w:rPr>
          <w:rFonts w:eastAsia="Verdana" w:cs="Verdana"/>
          <w:spacing w:val="-9"/>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pacing w:val="-2"/>
          <w:sz w:val="20"/>
          <w:szCs w:val="20"/>
          <w:lang w:val="en-US"/>
        </w:rPr>
        <w:t>е</w:t>
      </w:r>
      <w:r w:rsidRPr="00741E32">
        <w:rPr>
          <w:rFonts w:eastAsia="Verdana" w:cs="Verdana"/>
          <w:sz w:val="20"/>
          <w:szCs w:val="20"/>
          <w:lang w:val="en-US"/>
        </w:rPr>
        <w:t>.</w:t>
      </w:r>
    </w:p>
    <w:p w:rsidR="00D234BC" w:rsidRPr="00741E32" w:rsidRDefault="00D234BC" w:rsidP="00D234BC">
      <w:pPr>
        <w:widowControl w:val="0"/>
        <w:spacing w:after="0" w:line="240" w:lineRule="auto"/>
        <w:ind w:left="833"/>
        <w:rPr>
          <w:rFonts w:eastAsia="Verdana" w:cs="Verdana"/>
          <w:sz w:val="20"/>
          <w:szCs w:val="20"/>
          <w:lang w:val="en-US"/>
        </w:rPr>
      </w:pPr>
      <w:r w:rsidRPr="00741E32">
        <w:rPr>
          <w:rFonts w:eastAsia="Verdana"/>
          <w:sz w:val="20"/>
          <w:szCs w:val="20"/>
          <w:u w:val="single" w:color="000000"/>
          <w:lang w:val="en-US"/>
        </w:rPr>
        <w:t>Садрж</w:t>
      </w:r>
      <w:r w:rsidRPr="00741E32">
        <w:rPr>
          <w:rFonts w:eastAsia="Verdana"/>
          <w:spacing w:val="-1"/>
          <w:sz w:val="20"/>
          <w:szCs w:val="20"/>
          <w:u w:val="single" w:color="000000"/>
          <w:lang w:val="en-US"/>
        </w:rPr>
        <w:t>и</w:t>
      </w:r>
      <w:r w:rsidRPr="00741E32">
        <w:rPr>
          <w:rFonts w:eastAsia="Verdana"/>
          <w:sz w:val="20"/>
          <w:szCs w:val="20"/>
          <w:u w:val="single" w:color="000000"/>
          <w:lang w:val="en-US"/>
        </w:rPr>
        <w:t>на</w:t>
      </w:r>
      <w:r w:rsidRPr="00741E32">
        <w:rPr>
          <w:rFonts w:eastAsia="Verdana" w:cs="Verdana"/>
          <w:sz w:val="20"/>
          <w:szCs w:val="20"/>
          <w:lang w:val="en-US"/>
        </w:rPr>
        <w:t>:</w:t>
      </w:r>
    </w:p>
    <w:p w:rsidR="00D234BC" w:rsidRPr="00741E32" w:rsidRDefault="00D234BC" w:rsidP="00D234BC">
      <w:pPr>
        <w:widowControl w:val="0"/>
        <w:spacing w:before="1" w:after="0" w:line="240" w:lineRule="auto"/>
        <w:ind w:left="112" w:right="113" w:firstLine="720"/>
        <w:jc w:val="both"/>
        <w:rPr>
          <w:rFonts w:eastAsia="Verdana"/>
          <w:sz w:val="20"/>
          <w:szCs w:val="20"/>
          <w:lang w:val="en-US"/>
        </w:rPr>
      </w:pP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1"/>
          <w:sz w:val="20"/>
          <w:szCs w:val="20"/>
          <w:lang w:val="en-US"/>
        </w:rPr>
        <w:t xml:space="preserve"> 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2"/>
          <w:sz w:val="20"/>
          <w:szCs w:val="20"/>
          <w:lang w:val="en-US"/>
        </w:rPr>
        <w:t xml:space="preserve"> </w:t>
      </w:r>
      <w:r w:rsidRPr="00741E32">
        <w:rPr>
          <w:rFonts w:eastAsia="Verdana"/>
          <w:sz w:val="20"/>
          <w:szCs w:val="20"/>
          <w:lang w:val="en-US"/>
        </w:rPr>
        <w:t>би</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spacing w:val="2"/>
          <w:sz w:val="20"/>
          <w:szCs w:val="20"/>
          <w:lang w:val="en-US"/>
        </w:rPr>
        <w:t xml:space="preserve"> б</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у</w:t>
      </w:r>
      <w:r w:rsidRPr="00741E32">
        <w:rPr>
          <w:rFonts w:eastAsia="Verdana"/>
          <w:spacing w:val="-2"/>
          <w:sz w:val="20"/>
          <w:szCs w:val="20"/>
          <w:lang w:val="en-US"/>
        </w:rPr>
        <w:t>с</w:t>
      </w:r>
      <w:r w:rsidRPr="00741E32">
        <w:rPr>
          <w:rFonts w:eastAsia="Verdana"/>
          <w:spacing w:val="3"/>
          <w:sz w:val="20"/>
          <w:szCs w:val="20"/>
          <w:lang w:val="en-US"/>
        </w:rPr>
        <w:t>л</w:t>
      </w:r>
      <w:r w:rsidRPr="00741E32">
        <w:rPr>
          <w:rFonts w:eastAsia="Verdana"/>
          <w:spacing w:val="-1"/>
          <w:sz w:val="20"/>
          <w:szCs w:val="20"/>
          <w:lang w:val="en-US"/>
        </w:rPr>
        <w:t>ов</w:t>
      </w:r>
      <w:r w:rsidRPr="00741E32">
        <w:rPr>
          <w:rFonts w:eastAsia="Verdana"/>
          <w:sz w:val="20"/>
          <w:szCs w:val="20"/>
          <w:lang w:val="en-US"/>
        </w:rPr>
        <w:t>н</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л</w:t>
      </w:r>
      <w:r w:rsidRPr="00741E32">
        <w:rPr>
          <w:rFonts w:eastAsia="Verdana"/>
          <w:sz w:val="20"/>
          <w:szCs w:val="20"/>
          <w:lang w:val="en-US"/>
        </w:rPr>
        <w:t>ати</w:t>
      </w:r>
      <w:r w:rsidRPr="00741E32">
        <w:rPr>
          <w:rFonts w:eastAsia="Verdana"/>
          <w:spacing w:val="-2"/>
          <w:sz w:val="20"/>
          <w:szCs w:val="20"/>
          <w:lang w:val="en-US"/>
        </w:rPr>
        <w:t>в</w:t>
      </w:r>
      <w:r w:rsidRPr="00741E32">
        <w:rPr>
          <w:rFonts w:eastAsia="Verdana"/>
          <w:sz w:val="20"/>
          <w:szCs w:val="20"/>
          <w:lang w:val="en-US"/>
        </w:rPr>
        <w:t>а</w:t>
      </w:r>
      <w:r w:rsidRPr="00741E32">
        <w:rPr>
          <w:rFonts w:eastAsia="Verdana"/>
          <w:spacing w:val="2"/>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1"/>
          <w:sz w:val="20"/>
          <w:szCs w:val="20"/>
          <w:lang w:val="en-US"/>
        </w:rPr>
        <w:t>в</w:t>
      </w:r>
      <w:r w:rsidRPr="00741E32">
        <w:rPr>
          <w:rFonts w:eastAsia="Verdana"/>
          <w:sz w:val="20"/>
          <w:szCs w:val="20"/>
          <w:lang w:val="en-US"/>
        </w:rPr>
        <w:t>и</w:t>
      </w:r>
      <w:r w:rsidRPr="00741E32">
        <w:rPr>
          <w:rFonts w:eastAsia="Verdana"/>
          <w:spacing w:val="2"/>
          <w:sz w:val="20"/>
          <w:szCs w:val="20"/>
          <w:lang w:val="en-US"/>
        </w:rPr>
        <w:t xml:space="preserve"> п</w:t>
      </w:r>
      <w:r w:rsidRPr="00741E32">
        <w:rPr>
          <w:rFonts w:eastAsia="Verdana"/>
          <w:spacing w:val="-1"/>
          <w:sz w:val="20"/>
          <w:szCs w:val="20"/>
          <w:lang w:val="en-US"/>
        </w:rPr>
        <w:t>о</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pacing w:val="1"/>
          <w:sz w:val="20"/>
          <w:szCs w:val="20"/>
          <w:lang w:val="en-US"/>
        </w:rPr>
        <w:t>в</w:t>
      </w:r>
      <w:r w:rsidRPr="00741E32">
        <w:rPr>
          <w:rFonts w:eastAsia="Verdana"/>
          <w:sz w:val="20"/>
          <w:szCs w:val="20"/>
          <w:lang w:val="en-US"/>
        </w:rPr>
        <w:t>,</w:t>
      </w:r>
      <w:r w:rsidRPr="00741E32">
        <w:rPr>
          <w:rFonts w:eastAsia="Verdana"/>
          <w:spacing w:val="1"/>
          <w:sz w:val="20"/>
          <w:szCs w:val="20"/>
          <w:lang w:val="en-US"/>
        </w:rPr>
        <w:t xml:space="preserve"> </w:t>
      </w:r>
      <w:r w:rsidRPr="00741E32">
        <w:rPr>
          <w:rFonts w:eastAsia="Verdana"/>
          <w:sz w:val="20"/>
          <w:szCs w:val="20"/>
          <w:lang w:val="en-US"/>
        </w:rPr>
        <w:t>не</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ж</w:t>
      </w:r>
      <w:r w:rsidRPr="00741E32">
        <w:rPr>
          <w:rFonts w:eastAsia="Verdana"/>
          <w:sz w:val="20"/>
          <w:szCs w:val="20"/>
          <w:lang w:val="en-US"/>
        </w:rPr>
        <w:t>е</w:t>
      </w:r>
      <w:r w:rsidRPr="00741E32">
        <w:rPr>
          <w:rFonts w:eastAsia="Verdana"/>
          <w:spacing w:val="1"/>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pacing w:val="3"/>
          <w:sz w:val="20"/>
          <w:szCs w:val="20"/>
          <w:lang w:val="en-US"/>
        </w:rPr>
        <w:t>р</w:t>
      </w:r>
      <w:r w:rsidRPr="00741E32">
        <w:rPr>
          <w:rFonts w:eastAsia="Verdana"/>
          <w:sz w:val="20"/>
          <w:szCs w:val="20"/>
          <w:lang w:val="en-US"/>
        </w:rPr>
        <w:t>жа</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w w:val="99"/>
          <w:sz w:val="20"/>
          <w:szCs w:val="20"/>
          <w:lang w:val="en-US"/>
        </w:rPr>
        <w:t xml:space="preserve"> </w:t>
      </w:r>
      <w:r w:rsidRPr="00741E32">
        <w:rPr>
          <w:rFonts w:eastAsia="Verdana"/>
          <w:sz w:val="20"/>
          <w:szCs w:val="20"/>
          <w:lang w:val="en-US"/>
        </w:rPr>
        <w:t>д</w:t>
      </w:r>
      <w:r w:rsidRPr="00741E32">
        <w:rPr>
          <w:rFonts w:eastAsia="Verdana"/>
          <w:spacing w:val="-1"/>
          <w:sz w:val="20"/>
          <w:szCs w:val="20"/>
          <w:lang w:val="en-US"/>
        </w:rPr>
        <w:t>о</w:t>
      </w:r>
      <w:r w:rsidRPr="00741E32">
        <w:rPr>
          <w:rFonts w:eastAsia="Verdana"/>
          <w:sz w:val="20"/>
          <w:szCs w:val="20"/>
          <w:lang w:val="en-US"/>
        </w:rPr>
        <w:t>датне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pacing w:val="-1"/>
          <w:sz w:val="20"/>
          <w:szCs w:val="20"/>
          <w:lang w:val="en-US"/>
        </w:rPr>
        <w:t>с</w:t>
      </w:r>
      <w:r w:rsidRPr="00741E32">
        <w:rPr>
          <w:rFonts w:eastAsia="Verdana"/>
          <w:spacing w:val="1"/>
          <w:sz w:val="20"/>
          <w:szCs w:val="20"/>
          <w:lang w:val="en-US"/>
        </w:rPr>
        <w:t>ло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п</w:t>
      </w:r>
      <w:r w:rsidRPr="00741E32">
        <w:rPr>
          <w:rFonts w:eastAsia="Verdana"/>
          <w:spacing w:val="1"/>
          <w:sz w:val="20"/>
          <w:szCs w:val="20"/>
          <w:lang w:val="en-US"/>
        </w:rPr>
        <w:t>л</w:t>
      </w:r>
      <w:r w:rsidRPr="00741E32">
        <w:rPr>
          <w:rFonts w:eastAsia="Verdana"/>
          <w:sz w:val="20"/>
          <w:szCs w:val="20"/>
          <w:lang w:val="en-US"/>
        </w:rPr>
        <w:t>ату,</w:t>
      </w:r>
      <w:r w:rsidRPr="00741E32">
        <w:rPr>
          <w:rFonts w:eastAsia="Verdana"/>
          <w:spacing w:val="7"/>
          <w:sz w:val="20"/>
          <w:szCs w:val="20"/>
          <w:lang w:val="en-US"/>
        </w:rPr>
        <w:t xml:space="preserve"> </w:t>
      </w:r>
      <w:r w:rsidRPr="00741E32">
        <w:rPr>
          <w:rFonts w:eastAsia="Verdana"/>
          <w:sz w:val="20"/>
          <w:szCs w:val="20"/>
          <w:lang w:val="en-US"/>
        </w:rPr>
        <w:t>кра</w:t>
      </w:r>
      <w:r w:rsidRPr="00741E32">
        <w:rPr>
          <w:rFonts w:eastAsia="Verdana"/>
          <w:spacing w:val="1"/>
          <w:sz w:val="20"/>
          <w:szCs w:val="20"/>
          <w:lang w:val="en-US"/>
        </w:rPr>
        <w:t>ћ</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р</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9"/>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9"/>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и</w:t>
      </w:r>
      <w:r w:rsidRPr="00741E32">
        <w:rPr>
          <w:rFonts w:eastAsia="Verdana"/>
          <w:sz w:val="20"/>
          <w:szCs w:val="20"/>
          <w:lang w:val="en-US"/>
        </w:rPr>
        <w:t>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ару</w:t>
      </w:r>
      <w:r w:rsidRPr="00741E32">
        <w:rPr>
          <w:rFonts w:eastAsia="Verdana"/>
          <w:spacing w:val="1"/>
          <w:sz w:val="20"/>
          <w:szCs w:val="20"/>
          <w:lang w:val="en-US"/>
        </w:rPr>
        <w:t>ч</w:t>
      </w:r>
      <w:r w:rsidRPr="00741E32">
        <w:rPr>
          <w:rFonts w:eastAsia="Verdana"/>
          <w:sz w:val="20"/>
          <w:szCs w:val="20"/>
          <w:lang w:val="en-US"/>
        </w:rPr>
        <w:t>ила</w:t>
      </w:r>
      <w:r w:rsidRPr="00741E32">
        <w:rPr>
          <w:rFonts w:eastAsia="Verdana"/>
          <w:spacing w:val="1"/>
          <w:sz w:val="20"/>
          <w:szCs w:val="20"/>
          <w:lang w:val="en-US"/>
        </w:rPr>
        <w:t>ц</w:t>
      </w:r>
      <w:r w:rsidRPr="00741E32">
        <w:rPr>
          <w:rFonts w:eastAsia="Verdana"/>
          <w:sz w:val="20"/>
          <w:szCs w:val="20"/>
          <w:lang w:val="en-US"/>
        </w:rPr>
        <w:t>,</w:t>
      </w:r>
      <w:r w:rsidRPr="00741E32">
        <w:rPr>
          <w:rFonts w:eastAsia="Verdana"/>
          <w:spacing w:val="6"/>
          <w:sz w:val="20"/>
          <w:szCs w:val="20"/>
          <w:lang w:val="en-US"/>
        </w:rPr>
        <w:t xml:space="preserve"> </w:t>
      </w:r>
      <w:r w:rsidRPr="00741E32">
        <w:rPr>
          <w:rFonts w:eastAsia="Verdana"/>
          <w:sz w:val="20"/>
          <w:szCs w:val="20"/>
          <w:lang w:val="en-US"/>
        </w:rPr>
        <w:t>ма</w:t>
      </w:r>
      <w:r w:rsidRPr="00741E32">
        <w:rPr>
          <w:rFonts w:eastAsia="Verdana"/>
          <w:spacing w:val="2"/>
          <w:sz w:val="20"/>
          <w:szCs w:val="20"/>
          <w:lang w:val="en-US"/>
        </w:rPr>
        <w:t>њ</w:t>
      </w:r>
      <w:r w:rsidRPr="00741E32">
        <w:rPr>
          <w:rFonts w:eastAsia="Verdana"/>
          <w:sz w:val="20"/>
          <w:szCs w:val="20"/>
          <w:lang w:val="en-US"/>
        </w:rPr>
        <w:t>и</w:t>
      </w:r>
      <w:r w:rsidRPr="00741E32">
        <w:rPr>
          <w:rFonts w:eastAsia="Verdana"/>
          <w:spacing w:val="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2"/>
          <w:sz w:val="20"/>
          <w:szCs w:val="20"/>
          <w:lang w:val="en-US"/>
        </w:rPr>
        <w:t>г</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ји</w:t>
      </w:r>
      <w:r w:rsidRPr="00741E32">
        <w:rPr>
          <w:rFonts w:eastAsia="Verdana"/>
          <w:spacing w:val="-6"/>
          <w:sz w:val="20"/>
          <w:szCs w:val="20"/>
          <w:lang w:val="en-US"/>
        </w:rPr>
        <w:t xml:space="preserve"> </w:t>
      </w:r>
      <w:r w:rsidRPr="00741E32">
        <w:rPr>
          <w:rFonts w:eastAsia="Verdana"/>
          <w:sz w:val="20"/>
          <w:szCs w:val="20"/>
          <w:lang w:val="en-US"/>
        </w:rPr>
        <w:t>је</w:t>
      </w:r>
      <w:r w:rsidRPr="00741E32">
        <w:rPr>
          <w:rFonts w:eastAsia="Verdana"/>
          <w:spacing w:val="-7"/>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pacing w:val="3"/>
          <w:sz w:val="20"/>
          <w:szCs w:val="20"/>
          <w:lang w:val="en-US"/>
        </w:rPr>
        <w:t>д</w:t>
      </w:r>
      <w:r w:rsidRPr="00741E32">
        <w:rPr>
          <w:rFonts w:eastAsia="Verdana"/>
          <w:sz w:val="20"/>
          <w:szCs w:val="20"/>
          <w:lang w:val="en-US"/>
        </w:rPr>
        <w:t>ио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w:t>
      </w:r>
      <w:r w:rsidRPr="00741E32">
        <w:rPr>
          <w:rFonts w:eastAsia="Verdana"/>
          <w:spacing w:val="1"/>
          <w:sz w:val="20"/>
          <w:szCs w:val="20"/>
          <w:lang w:val="en-US"/>
        </w:rPr>
        <w:t>у</w:t>
      </w:r>
      <w:r w:rsidRPr="00741E32">
        <w:rPr>
          <w:rFonts w:eastAsia="Verdana"/>
          <w:sz w:val="20"/>
          <w:szCs w:val="20"/>
          <w:lang w:val="en-US"/>
        </w:rPr>
        <w:t>ч</w:t>
      </w:r>
      <w:r w:rsidRPr="00741E32">
        <w:rPr>
          <w:rFonts w:eastAsia="Verdana"/>
          <w:spacing w:val="-1"/>
          <w:sz w:val="20"/>
          <w:szCs w:val="20"/>
          <w:lang w:val="en-US"/>
        </w:rPr>
        <w:t>и</w:t>
      </w:r>
      <w:r w:rsidRPr="00741E32">
        <w:rPr>
          <w:rFonts w:eastAsia="Verdana"/>
          <w:spacing w:val="1"/>
          <w:sz w:val="20"/>
          <w:szCs w:val="20"/>
          <w:lang w:val="en-US"/>
        </w:rPr>
        <w:t>л</w:t>
      </w:r>
      <w:r w:rsidRPr="00741E32">
        <w:rPr>
          <w:rFonts w:eastAsia="Verdana"/>
          <w:sz w:val="20"/>
          <w:szCs w:val="20"/>
          <w:lang w:val="en-US"/>
        </w:rPr>
        <w:t>ац</w:t>
      </w:r>
      <w:r w:rsidRPr="00741E32">
        <w:rPr>
          <w:rFonts w:eastAsia="Verdana"/>
          <w:spacing w:val="-5"/>
          <w:sz w:val="20"/>
          <w:szCs w:val="20"/>
          <w:lang w:val="en-US"/>
        </w:rPr>
        <w:t xml:space="preserve"> </w:t>
      </w:r>
      <w:r w:rsidRPr="00741E32">
        <w:rPr>
          <w:rFonts w:eastAsia="Verdana"/>
          <w:sz w:val="20"/>
          <w:szCs w:val="20"/>
          <w:lang w:val="en-US"/>
        </w:rPr>
        <w:t>или</w:t>
      </w:r>
      <w:r w:rsidRPr="00741E32">
        <w:rPr>
          <w:rFonts w:eastAsia="Verdana"/>
          <w:spacing w:val="-6"/>
          <w:sz w:val="20"/>
          <w:szCs w:val="20"/>
          <w:lang w:val="en-US"/>
        </w:rPr>
        <w:t xml:space="preserve"> </w:t>
      </w:r>
      <w:r w:rsidRPr="00741E32">
        <w:rPr>
          <w:rFonts w:eastAsia="Verdana"/>
          <w:sz w:val="20"/>
          <w:szCs w:val="20"/>
          <w:lang w:val="en-US"/>
        </w:rPr>
        <w:t>пр</w:t>
      </w:r>
      <w:r w:rsidRPr="00741E32">
        <w:rPr>
          <w:rFonts w:eastAsia="Verdana"/>
          <w:spacing w:val="1"/>
          <w:sz w:val="20"/>
          <w:szCs w:val="20"/>
          <w:lang w:val="en-US"/>
        </w:rPr>
        <w:t>о</w:t>
      </w:r>
      <w:r w:rsidRPr="00741E32">
        <w:rPr>
          <w:rFonts w:eastAsia="Verdana"/>
          <w:sz w:val="20"/>
          <w:szCs w:val="20"/>
          <w:lang w:val="en-US"/>
        </w:rPr>
        <w:t>мењену</w:t>
      </w:r>
      <w:r w:rsidRPr="00741E32">
        <w:rPr>
          <w:rFonts w:eastAsia="Verdana"/>
          <w:spacing w:val="-6"/>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pacing w:val="-1"/>
          <w:sz w:val="20"/>
          <w:szCs w:val="20"/>
          <w:lang w:val="en-US"/>
        </w:rPr>
        <w:t>с</w:t>
      </w:r>
      <w:r w:rsidRPr="00741E32">
        <w:rPr>
          <w:rFonts w:eastAsia="Verdana"/>
          <w:sz w:val="20"/>
          <w:szCs w:val="20"/>
          <w:lang w:val="en-US"/>
        </w:rPr>
        <w:t>ну</w:t>
      </w:r>
      <w:r w:rsidRPr="00741E32">
        <w:rPr>
          <w:rFonts w:eastAsia="Verdana"/>
          <w:spacing w:val="-6"/>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дл</w:t>
      </w:r>
      <w:r w:rsidRPr="00741E32">
        <w:rPr>
          <w:rFonts w:eastAsia="Verdana"/>
          <w:spacing w:val="-2"/>
          <w:sz w:val="20"/>
          <w:szCs w:val="20"/>
          <w:lang w:val="en-US"/>
        </w:rPr>
        <w:t>е</w:t>
      </w:r>
      <w:r w:rsidRPr="00741E32">
        <w:rPr>
          <w:rFonts w:eastAsia="Verdana"/>
          <w:spacing w:val="1"/>
          <w:sz w:val="20"/>
          <w:szCs w:val="20"/>
          <w:lang w:val="en-US"/>
        </w:rPr>
        <w:t>ж</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w:t>
      </w:r>
      <w:r w:rsidRPr="00741E32">
        <w:rPr>
          <w:rFonts w:eastAsia="Verdana"/>
          <w:spacing w:val="-6"/>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ша</w:t>
      </w:r>
      <w:r w:rsidRPr="00741E32">
        <w:rPr>
          <w:rFonts w:eastAsia="Verdana"/>
          <w:spacing w:val="-1"/>
          <w:sz w:val="20"/>
          <w:szCs w:val="20"/>
          <w:lang w:val="en-US"/>
        </w:rPr>
        <w:t>в</w:t>
      </w:r>
      <w:r w:rsidRPr="00741E32">
        <w:rPr>
          <w:rFonts w:eastAsia="Verdana"/>
          <w:sz w:val="20"/>
          <w:szCs w:val="20"/>
          <w:lang w:val="en-US"/>
        </w:rPr>
        <w:t>ање</w:t>
      </w:r>
      <w:r w:rsidRPr="00741E32">
        <w:rPr>
          <w:rFonts w:eastAsia="Verdana"/>
          <w:spacing w:val="-7"/>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3"/>
          <w:sz w:val="20"/>
          <w:szCs w:val="20"/>
          <w:lang w:val="en-US"/>
        </w:rPr>
        <w:t>р</w:t>
      </w:r>
      <w:r w:rsidRPr="00741E32">
        <w:rPr>
          <w:rFonts w:eastAsia="Verdana"/>
          <w:spacing w:val="-1"/>
          <w:sz w:val="20"/>
          <w:szCs w:val="20"/>
          <w:lang w:val="en-US"/>
        </w:rPr>
        <w:t>ов</w:t>
      </w:r>
      <w:r w:rsidRPr="00741E32">
        <w:rPr>
          <w:rFonts w:eastAsia="Verdana"/>
          <w:spacing w:val="2"/>
          <w:sz w:val="20"/>
          <w:szCs w:val="20"/>
          <w:lang w:val="en-US"/>
        </w:rPr>
        <w:t>а</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21"/>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22"/>
          <w:sz w:val="20"/>
          <w:szCs w:val="20"/>
          <w:lang w:val="en-US"/>
        </w:rPr>
        <w:t xml:space="preserve"> </w:t>
      </w:r>
      <w:r w:rsidRPr="00741E32">
        <w:rPr>
          <w:rFonts w:eastAsia="Verdana"/>
          <w:sz w:val="20"/>
          <w:szCs w:val="20"/>
          <w:lang w:val="en-US"/>
        </w:rPr>
        <w:t>мора</w:t>
      </w:r>
      <w:r w:rsidRPr="00741E32">
        <w:rPr>
          <w:rFonts w:eastAsia="Verdana"/>
          <w:spacing w:val="23"/>
          <w:sz w:val="20"/>
          <w:szCs w:val="20"/>
          <w:lang w:val="en-US"/>
        </w:rPr>
        <w:t xml:space="preserve"> </w:t>
      </w:r>
      <w:r w:rsidRPr="00741E32">
        <w:rPr>
          <w:rFonts w:eastAsia="Verdana"/>
          <w:sz w:val="20"/>
          <w:szCs w:val="20"/>
          <w:lang w:val="en-US"/>
        </w:rPr>
        <w:t>да</w:t>
      </w:r>
      <w:r w:rsidRPr="00741E32">
        <w:rPr>
          <w:rFonts w:eastAsia="Verdana"/>
          <w:spacing w:val="22"/>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z w:val="20"/>
          <w:szCs w:val="20"/>
          <w:lang w:val="en-US"/>
        </w:rPr>
        <w:t>р</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2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тп</w:t>
      </w:r>
      <w:r w:rsidRPr="00741E32">
        <w:rPr>
          <w:rFonts w:eastAsia="Verdana"/>
          <w:spacing w:val="1"/>
          <w:sz w:val="20"/>
          <w:szCs w:val="20"/>
          <w:lang w:val="en-US"/>
        </w:rPr>
        <w:t>и</w:t>
      </w:r>
      <w:r w:rsidRPr="00741E32">
        <w:rPr>
          <w:rFonts w:eastAsia="Verdana"/>
          <w:sz w:val="20"/>
          <w:szCs w:val="20"/>
          <w:lang w:val="en-US"/>
        </w:rPr>
        <w:t>с</w:t>
      </w:r>
      <w:r w:rsidRPr="00741E32">
        <w:rPr>
          <w:rFonts w:eastAsia="Verdana"/>
          <w:spacing w:val="23"/>
          <w:sz w:val="20"/>
          <w:szCs w:val="20"/>
          <w:lang w:val="en-US"/>
        </w:rPr>
        <w:t xml:space="preserve"> </w:t>
      </w:r>
      <w:r w:rsidRPr="00741E32">
        <w:rPr>
          <w:rFonts w:eastAsia="Verdana"/>
          <w:sz w:val="20"/>
          <w:szCs w:val="20"/>
          <w:lang w:val="en-US"/>
        </w:rPr>
        <w:t>и</w:t>
      </w:r>
      <w:r w:rsidRPr="00741E32">
        <w:rPr>
          <w:rFonts w:eastAsia="Verdana"/>
          <w:spacing w:val="22"/>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е</w:t>
      </w:r>
      <w:r w:rsidRPr="00741E32">
        <w:rPr>
          <w:rFonts w:eastAsia="Verdana"/>
          <w:sz w:val="20"/>
          <w:szCs w:val="20"/>
          <w:lang w:val="en-US"/>
        </w:rPr>
        <w:t>чат</w:t>
      </w:r>
      <w:r w:rsidRPr="00741E32">
        <w:rPr>
          <w:rFonts w:eastAsia="Verdana"/>
          <w:spacing w:val="22"/>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чно</w:t>
      </w:r>
      <w:r w:rsidRPr="00741E32">
        <w:rPr>
          <w:rFonts w:eastAsia="Verdana"/>
          <w:spacing w:val="21"/>
          <w:sz w:val="20"/>
          <w:szCs w:val="20"/>
          <w:lang w:val="en-US"/>
        </w:rPr>
        <w:t xml:space="preserve"> </w:t>
      </w:r>
      <w:r w:rsidRPr="00741E32">
        <w:rPr>
          <w:rFonts w:eastAsia="Verdana"/>
          <w:spacing w:val="2"/>
          <w:sz w:val="20"/>
          <w:szCs w:val="20"/>
          <w:lang w:val="en-US"/>
        </w:rPr>
        <w:t>п</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ње</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ба</w:t>
      </w:r>
      <w:r w:rsidRPr="00741E32">
        <w:rPr>
          <w:rFonts w:eastAsia="Verdana"/>
          <w:spacing w:val="1"/>
          <w:sz w:val="20"/>
          <w:szCs w:val="20"/>
          <w:lang w:val="en-US"/>
        </w:rPr>
        <w:t>в</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но</w:t>
      </w:r>
      <w:r w:rsidRPr="00741E32">
        <w:rPr>
          <w:rFonts w:eastAsia="Verdana"/>
          <w:spacing w:val="58"/>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59"/>
          <w:sz w:val="20"/>
          <w:szCs w:val="20"/>
          <w:lang w:val="en-US"/>
        </w:rPr>
        <w:t xml:space="preserve"> </w:t>
      </w:r>
      <w:r w:rsidRPr="00741E32">
        <w:rPr>
          <w:rFonts w:eastAsia="Verdana"/>
          <w:sz w:val="20"/>
          <w:szCs w:val="20"/>
          <w:lang w:val="en-US"/>
        </w:rPr>
        <w:t>да</w:t>
      </w:r>
      <w:r w:rsidRPr="00741E32">
        <w:rPr>
          <w:rFonts w:eastAsia="Verdana"/>
          <w:spacing w:val="59"/>
          <w:sz w:val="20"/>
          <w:szCs w:val="20"/>
          <w:lang w:val="en-US"/>
        </w:rPr>
        <w:t xml:space="preserve"> </w:t>
      </w:r>
      <w:r w:rsidRPr="00741E32">
        <w:rPr>
          <w:rFonts w:eastAsia="Verdana"/>
          <w:spacing w:val="-1"/>
          <w:sz w:val="20"/>
          <w:szCs w:val="20"/>
          <w:lang w:val="en-US"/>
        </w:rPr>
        <w:t>с</w:t>
      </w:r>
      <w:r w:rsidRPr="00741E32">
        <w:rPr>
          <w:rFonts w:eastAsia="Verdana"/>
          <w:spacing w:val="2"/>
          <w:sz w:val="20"/>
          <w:szCs w:val="20"/>
          <w:lang w:val="en-US"/>
        </w:rPr>
        <w:t>а</w:t>
      </w:r>
      <w:r w:rsidRPr="00741E32">
        <w:rPr>
          <w:rFonts w:eastAsia="Verdana"/>
          <w:sz w:val="20"/>
          <w:szCs w:val="20"/>
          <w:lang w:val="en-US"/>
        </w:rPr>
        <w:t>држи</w:t>
      </w:r>
      <w:r w:rsidRPr="00741E32">
        <w:rPr>
          <w:rFonts w:eastAsia="Verdana"/>
          <w:spacing w:val="58"/>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62"/>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талих</w:t>
      </w:r>
      <w:r w:rsidRPr="00741E32">
        <w:rPr>
          <w:rFonts w:eastAsia="Verdana"/>
          <w:spacing w:val="60"/>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датака)</w:t>
      </w:r>
      <w:r w:rsidRPr="00741E32">
        <w:rPr>
          <w:rFonts w:eastAsia="Verdana"/>
          <w:spacing w:val="59"/>
          <w:sz w:val="20"/>
          <w:szCs w:val="20"/>
          <w:lang w:val="en-US"/>
        </w:rPr>
        <w:t xml:space="preserve"> </w:t>
      </w:r>
      <w:r w:rsidRPr="00741E32">
        <w:rPr>
          <w:rFonts w:eastAsia="Verdana"/>
          <w:sz w:val="20"/>
          <w:szCs w:val="20"/>
          <w:lang w:val="en-US"/>
        </w:rPr>
        <w:t>и</w:t>
      </w:r>
      <w:r w:rsidRPr="00741E32">
        <w:rPr>
          <w:rFonts w:eastAsia="Verdana"/>
          <w:spacing w:val="58"/>
          <w:sz w:val="20"/>
          <w:szCs w:val="20"/>
          <w:lang w:val="en-US"/>
        </w:rPr>
        <w:t xml:space="preserve"> </w:t>
      </w:r>
      <w:r w:rsidRPr="00741E32">
        <w:rPr>
          <w:rFonts w:eastAsia="Verdana"/>
          <w:sz w:val="20"/>
          <w:szCs w:val="20"/>
          <w:lang w:val="en-US"/>
        </w:rPr>
        <w:t>т</w:t>
      </w:r>
      <w:r w:rsidRPr="00741E32">
        <w:rPr>
          <w:rFonts w:eastAsia="Verdana"/>
          <w:spacing w:val="2"/>
          <w:sz w:val="20"/>
          <w:szCs w:val="20"/>
          <w:lang w:val="en-US"/>
        </w:rPr>
        <w:t>а</w:t>
      </w:r>
      <w:r w:rsidRPr="00741E32">
        <w:rPr>
          <w:rFonts w:eastAsia="Verdana"/>
          <w:sz w:val="20"/>
          <w:szCs w:val="20"/>
          <w:lang w:val="en-US"/>
        </w:rPr>
        <w:t>чан</w:t>
      </w:r>
      <w:r w:rsidRPr="00741E32">
        <w:rPr>
          <w:rFonts w:eastAsia="Verdana"/>
          <w:spacing w:val="58"/>
          <w:sz w:val="20"/>
          <w:szCs w:val="20"/>
          <w:lang w:val="en-US"/>
        </w:rPr>
        <w:t xml:space="preserve"> </w:t>
      </w:r>
      <w:r w:rsidRPr="00741E32">
        <w:rPr>
          <w:rFonts w:eastAsia="Verdana"/>
          <w:spacing w:val="2"/>
          <w:sz w:val="20"/>
          <w:szCs w:val="20"/>
          <w:lang w:val="en-US"/>
        </w:rPr>
        <w:t>н</w:t>
      </w:r>
      <w:r w:rsidRPr="00741E32">
        <w:rPr>
          <w:rFonts w:eastAsia="Verdana"/>
          <w:sz w:val="20"/>
          <w:szCs w:val="20"/>
          <w:lang w:val="en-US"/>
        </w:rPr>
        <w:t>а</w:t>
      </w:r>
      <w:r w:rsidRPr="00741E32">
        <w:rPr>
          <w:rFonts w:eastAsia="Verdana"/>
          <w:spacing w:val="1"/>
          <w:sz w:val="20"/>
          <w:szCs w:val="20"/>
          <w:lang w:val="en-US"/>
        </w:rPr>
        <w:t>з</w:t>
      </w:r>
      <w:r w:rsidRPr="00741E32">
        <w:rPr>
          <w:rFonts w:eastAsia="Verdana"/>
          <w:sz w:val="20"/>
          <w:szCs w:val="20"/>
          <w:lang w:val="en-US"/>
        </w:rPr>
        <w:t>ив</w:t>
      </w:r>
      <w:r w:rsidRPr="00741E32">
        <w:rPr>
          <w:rFonts w:eastAsia="Verdana"/>
          <w:spacing w:val="58"/>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р</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1"/>
          <w:sz w:val="20"/>
          <w:szCs w:val="20"/>
          <w:lang w:val="en-US"/>
        </w:rPr>
        <w:t>к</w:t>
      </w:r>
      <w:r w:rsidRPr="00741E32">
        <w:rPr>
          <w:rFonts w:eastAsia="Verdana"/>
          <w:sz w:val="20"/>
          <w:szCs w:val="20"/>
          <w:lang w:val="en-US"/>
        </w:rPr>
        <w:t>а</w:t>
      </w:r>
      <w:r w:rsidRPr="00741E32">
        <w:rPr>
          <w:rFonts w:eastAsia="Verdana"/>
          <w:spacing w:val="59"/>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w:t>
      </w:r>
      <w:r w:rsidRPr="00741E32">
        <w:rPr>
          <w:rFonts w:eastAsia="Verdana"/>
          <w:spacing w:val="-2"/>
          <w:sz w:val="20"/>
          <w:szCs w:val="20"/>
          <w:lang w:val="en-US"/>
        </w:rPr>
        <w:t>о</w:t>
      </w:r>
      <w:r w:rsidRPr="00741E32">
        <w:rPr>
          <w:rFonts w:eastAsia="Verdana"/>
          <w:sz w:val="20"/>
          <w:szCs w:val="20"/>
          <w:lang w:val="en-US"/>
        </w:rPr>
        <w:t>г</w:t>
      </w:r>
      <w:r w:rsidRPr="00741E32">
        <w:rPr>
          <w:rFonts w:eastAsia="Verdana"/>
          <w:w w:val="99"/>
          <w:sz w:val="20"/>
          <w:szCs w:val="20"/>
          <w:lang w:val="en-US"/>
        </w:rPr>
        <w:t xml:space="preserve"> </w:t>
      </w:r>
      <w:r w:rsidRPr="00741E32">
        <w:rPr>
          <w:rFonts w:eastAsia="Verdana"/>
          <w:sz w:val="20"/>
          <w:szCs w:val="20"/>
          <w:lang w:val="en-US"/>
        </w:rPr>
        <w:t>пи</w:t>
      </w:r>
      <w:r w:rsidRPr="00741E32">
        <w:rPr>
          <w:rFonts w:eastAsia="Verdana"/>
          <w:spacing w:val="-1"/>
          <w:sz w:val="20"/>
          <w:szCs w:val="20"/>
          <w:lang w:val="en-US"/>
        </w:rPr>
        <w:t>с</w:t>
      </w:r>
      <w:r w:rsidRPr="00741E32">
        <w:rPr>
          <w:rFonts w:eastAsia="Verdana"/>
          <w:sz w:val="20"/>
          <w:szCs w:val="20"/>
          <w:lang w:val="en-US"/>
        </w:rPr>
        <w:t>ма/</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6"/>
          <w:sz w:val="20"/>
          <w:szCs w:val="20"/>
          <w:lang w:val="en-US"/>
        </w:rPr>
        <w:t xml:space="preserve"> </w:t>
      </w:r>
      <w:r w:rsidRPr="00741E32">
        <w:rPr>
          <w:rFonts w:eastAsia="Verdana"/>
          <w:sz w:val="20"/>
          <w:szCs w:val="20"/>
          <w:lang w:val="en-US"/>
        </w:rPr>
        <w:t>(</w:t>
      </w:r>
      <w:r w:rsidRPr="00741E32">
        <w:rPr>
          <w:rFonts w:eastAsia="Verdana"/>
          <w:spacing w:val="-1"/>
          <w:sz w:val="20"/>
          <w:szCs w:val="20"/>
          <w:lang w:val="en-US"/>
        </w:rPr>
        <w:t>Н</w:t>
      </w:r>
      <w:r w:rsidRPr="00741E32">
        <w:rPr>
          <w:rFonts w:eastAsia="Verdana"/>
          <w:spacing w:val="2"/>
          <w:sz w:val="20"/>
          <w:szCs w:val="20"/>
          <w:lang w:val="en-US"/>
        </w:rPr>
        <w:t>а</w:t>
      </w:r>
      <w:r w:rsidRPr="00741E32">
        <w:rPr>
          <w:rFonts w:eastAsia="Verdana"/>
          <w:sz w:val="20"/>
          <w:szCs w:val="20"/>
          <w:lang w:val="en-US"/>
        </w:rPr>
        <w:t>ру</w:t>
      </w:r>
      <w:r w:rsidRPr="00741E32">
        <w:rPr>
          <w:rFonts w:eastAsia="Verdana"/>
          <w:spacing w:val="-1"/>
          <w:sz w:val="20"/>
          <w:szCs w:val="20"/>
          <w:lang w:val="en-US"/>
        </w:rPr>
        <w:t>ч</w:t>
      </w:r>
      <w:r w:rsidRPr="00741E32">
        <w:rPr>
          <w:rFonts w:eastAsia="Verdana"/>
          <w:spacing w:val="2"/>
          <w:sz w:val="20"/>
          <w:szCs w:val="20"/>
          <w:lang w:val="en-US"/>
        </w:rPr>
        <w:t>и</w:t>
      </w:r>
      <w:r w:rsidRPr="00741E32">
        <w:rPr>
          <w:rFonts w:eastAsia="Verdana"/>
          <w:spacing w:val="-1"/>
          <w:sz w:val="20"/>
          <w:szCs w:val="20"/>
          <w:lang w:val="en-US"/>
        </w:rPr>
        <w:t>о</w:t>
      </w:r>
      <w:r w:rsidRPr="00741E32">
        <w:rPr>
          <w:rFonts w:eastAsia="Verdana"/>
          <w:spacing w:val="1"/>
          <w:sz w:val="20"/>
          <w:szCs w:val="20"/>
          <w:lang w:val="en-US"/>
        </w:rPr>
        <w:t>ц</w:t>
      </w:r>
      <w:r w:rsidRPr="00741E32">
        <w:rPr>
          <w:rFonts w:eastAsia="Verdana"/>
          <w:sz w:val="20"/>
          <w:szCs w:val="20"/>
          <w:lang w:val="en-US"/>
        </w:rPr>
        <w:t>а),</w:t>
      </w:r>
      <w:r w:rsidRPr="00741E32">
        <w:rPr>
          <w:rFonts w:eastAsia="Verdana"/>
          <w:spacing w:val="44"/>
          <w:sz w:val="20"/>
          <w:szCs w:val="20"/>
          <w:lang w:val="en-US"/>
        </w:rPr>
        <w:t xml:space="preserve"> </w:t>
      </w:r>
      <w:r w:rsidRPr="00741E32">
        <w:rPr>
          <w:rFonts w:eastAsia="Verdana"/>
          <w:sz w:val="20"/>
          <w:szCs w:val="20"/>
          <w:lang w:val="en-US"/>
        </w:rPr>
        <w:t>пр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т</w:t>
      </w:r>
      <w:r w:rsidRPr="00741E32">
        <w:rPr>
          <w:rFonts w:eastAsia="Verdana"/>
          <w:spacing w:val="46"/>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z w:val="20"/>
          <w:szCs w:val="20"/>
          <w:lang w:val="en-US"/>
        </w:rPr>
        <w:t>не</w:t>
      </w:r>
      <w:r w:rsidRPr="00741E32">
        <w:rPr>
          <w:rFonts w:eastAsia="Verdana"/>
          <w:spacing w:val="43"/>
          <w:sz w:val="20"/>
          <w:szCs w:val="20"/>
          <w:lang w:val="en-US"/>
        </w:rPr>
        <w:t xml:space="preserve"> </w:t>
      </w:r>
      <w:r w:rsidRPr="00741E32">
        <w:rPr>
          <w:rFonts w:eastAsia="Verdana"/>
          <w:sz w:val="20"/>
          <w:szCs w:val="20"/>
          <w:lang w:val="en-US"/>
        </w:rPr>
        <w:t>наб</w:t>
      </w:r>
      <w:r w:rsidRPr="00741E32">
        <w:rPr>
          <w:rFonts w:eastAsia="Verdana"/>
          <w:spacing w:val="2"/>
          <w:sz w:val="20"/>
          <w:szCs w:val="20"/>
          <w:lang w:val="en-US"/>
        </w:rPr>
        <w:t>а</w:t>
      </w:r>
      <w:r w:rsidRPr="00741E32">
        <w:rPr>
          <w:rFonts w:eastAsia="Verdana"/>
          <w:spacing w:val="-1"/>
          <w:sz w:val="20"/>
          <w:szCs w:val="20"/>
          <w:lang w:val="en-US"/>
        </w:rPr>
        <w:t>в</w:t>
      </w:r>
      <w:r w:rsidRPr="00741E32">
        <w:rPr>
          <w:rFonts w:eastAsia="Verdana"/>
          <w:spacing w:val="1"/>
          <w:sz w:val="20"/>
          <w:szCs w:val="20"/>
          <w:lang w:val="en-US"/>
        </w:rPr>
        <w:t>к</w:t>
      </w:r>
      <w:r w:rsidRPr="00741E32">
        <w:rPr>
          <w:rFonts w:eastAsia="Verdana"/>
          <w:sz w:val="20"/>
          <w:szCs w:val="20"/>
          <w:lang w:val="en-US"/>
        </w:rPr>
        <w:t>е</w:t>
      </w:r>
      <w:r w:rsidRPr="00741E32">
        <w:rPr>
          <w:rFonts w:eastAsia="Verdana"/>
          <w:spacing w:val="49"/>
          <w:sz w:val="20"/>
          <w:szCs w:val="20"/>
          <w:lang w:val="en-US"/>
        </w:rPr>
        <w:t xml:space="preserve"> </w:t>
      </w:r>
      <w:r w:rsidRPr="00741E32">
        <w:rPr>
          <w:rFonts w:eastAsia="Verdana"/>
          <w:sz w:val="20"/>
          <w:szCs w:val="20"/>
          <w:lang w:val="en-US"/>
        </w:rPr>
        <w:t>–</w:t>
      </w:r>
      <w:r w:rsidRPr="00741E32">
        <w:rPr>
          <w:rFonts w:eastAsia="Verdana"/>
          <w:spacing w:val="47"/>
          <w:sz w:val="20"/>
          <w:szCs w:val="20"/>
          <w:lang w:val="en-US"/>
        </w:rPr>
        <w:t xml:space="preserve"> </w:t>
      </w:r>
      <w:r w:rsidRPr="00741E32">
        <w:rPr>
          <w:rFonts w:eastAsia="Verdana"/>
          <w:sz w:val="20"/>
          <w:szCs w:val="20"/>
          <w:lang w:val="en-US"/>
        </w:rPr>
        <w:t>бр</w:t>
      </w:r>
      <w:r w:rsidRPr="00741E32">
        <w:rPr>
          <w:rFonts w:eastAsia="Verdana"/>
          <w:spacing w:val="-1"/>
          <w:sz w:val="20"/>
          <w:szCs w:val="20"/>
          <w:lang w:val="en-US"/>
        </w:rPr>
        <w:t>о</w:t>
      </w:r>
      <w:r w:rsidRPr="00741E32">
        <w:rPr>
          <w:rFonts w:eastAsia="Verdana"/>
          <w:sz w:val="20"/>
          <w:szCs w:val="20"/>
          <w:lang w:val="en-US"/>
        </w:rPr>
        <w:t>ј</w:t>
      </w:r>
      <w:r w:rsidRPr="00741E32">
        <w:rPr>
          <w:rFonts w:eastAsia="Verdana"/>
          <w:spacing w:val="45"/>
          <w:sz w:val="20"/>
          <w:szCs w:val="20"/>
          <w:lang w:val="en-US"/>
        </w:rPr>
        <w:t xml:space="preserve"> </w:t>
      </w:r>
      <w:r w:rsidRPr="00741E32">
        <w:rPr>
          <w:rFonts w:eastAsia="Verdana"/>
          <w:spacing w:val="2"/>
          <w:sz w:val="20"/>
          <w:szCs w:val="20"/>
          <w:lang w:val="en-US"/>
        </w:rPr>
        <w:t>Ј</w:t>
      </w:r>
      <w:r w:rsidRPr="00741E32">
        <w:rPr>
          <w:rFonts w:eastAsia="Verdana"/>
          <w:sz w:val="20"/>
          <w:szCs w:val="20"/>
          <w:lang w:val="en-US"/>
        </w:rPr>
        <w:t>Н</w:t>
      </w:r>
      <w:r w:rsidRPr="00741E32">
        <w:rPr>
          <w:rFonts w:eastAsia="Verdana"/>
          <w:spacing w:val="45"/>
          <w:sz w:val="20"/>
          <w:szCs w:val="20"/>
          <w:lang w:val="en-US"/>
        </w:rPr>
        <w:t xml:space="preserve"> </w:t>
      </w:r>
      <w:r w:rsidRPr="00741E32">
        <w:rPr>
          <w:rFonts w:eastAsia="Verdana"/>
          <w:sz w:val="20"/>
          <w:szCs w:val="20"/>
          <w:lang w:val="en-US"/>
        </w:rPr>
        <w:t>и</w:t>
      </w:r>
      <w:r w:rsidRPr="00741E32">
        <w:rPr>
          <w:rFonts w:eastAsia="Verdana"/>
          <w:spacing w:val="44"/>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z w:val="20"/>
          <w:szCs w:val="20"/>
          <w:lang w:val="en-US"/>
        </w:rPr>
        <w:t>в</w:t>
      </w:r>
      <w:r w:rsidRPr="00741E32">
        <w:rPr>
          <w:rFonts w:eastAsia="Verdana"/>
          <w:spacing w:val="44"/>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pacing w:val="2"/>
          <w:sz w:val="20"/>
          <w:szCs w:val="20"/>
          <w:lang w:val="en-US"/>
        </w:rPr>
        <w:t>н</w:t>
      </w:r>
      <w:r w:rsidRPr="00741E32">
        <w:rPr>
          <w:rFonts w:eastAsia="Verdana"/>
          <w:sz w:val="20"/>
          <w:szCs w:val="20"/>
          <w:lang w:val="en-US"/>
        </w:rPr>
        <w:t>е</w:t>
      </w:r>
      <w:r w:rsidRPr="00741E32">
        <w:rPr>
          <w:rFonts w:eastAsia="Verdana"/>
          <w:spacing w:val="43"/>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б</w:t>
      </w:r>
      <w:r w:rsidRPr="00741E32">
        <w:rPr>
          <w:rFonts w:eastAsia="Verdana"/>
          <w:sz w:val="20"/>
          <w:szCs w:val="20"/>
          <w:lang w:val="en-US"/>
        </w:rPr>
        <w:t>а</w:t>
      </w:r>
      <w:r w:rsidRPr="00741E32">
        <w:rPr>
          <w:rFonts w:eastAsia="Verdana"/>
          <w:spacing w:val="1"/>
          <w:sz w:val="20"/>
          <w:szCs w:val="20"/>
          <w:lang w:val="en-US"/>
        </w:rPr>
        <w:t>в</w:t>
      </w:r>
      <w:r w:rsidRPr="00741E32">
        <w:rPr>
          <w:rFonts w:eastAsia="Verdana"/>
          <w:sz w:val="20"/>
          <w:szCs w:val="20"/>
          <w:lang w:val="en-US"/>
        </w:rPr>
        <w:t>к</w:t>
      </w:r>
      <w:r w:rsidRPr="00741E32">
        <w:rPr>
          <w:rFonts w:eastAsia="Verdana"/>
          <w:spacing w:val="-2"/>
          <w:sz w:val="20"/>
          <w:szCs w:val="20"/>
          <w:lang w:val="en-US"/>
        </w:rPr>
        <w:t>е</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spacing w:val="50"/>
          <w:sz w:val="20"/>
          <w:szCs w:val="20"/>
          <w:lang w:val="en-US"/>
        </w:rPr>
        <w:t xml:space="preserve"> </w:t>
      </w:r>
      <w:r w:rsidRPr="00741E32">
        <w:rPr>
          <w:rFonts w:eastAsia="Verdana"/>
          <w:sz w:val="20"/>
          <w:szCs w:val="20"/>
          <w:lang w:val="en-US"/>
        </w:rPr>
        <w:t>на</w:t>
      </w:r>
      <w:r w:rsidRPr="00741E32">
        <w:rPr>
          <w:rFonts w:eastAsia="Verdana"/>
          <w:spacing w:val="52"/>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w:t>
      </w:r>
      <w:r w:rsidRPr="00741E32">
        <w:rPr>
          <w:rFonts w:eastAsia="Verdana"/>
          <w:spacing w:val="50"/>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51"/>
          <w:sz w:val="20"/>
          <w:szCs w:val="20"/>
          <w:lang w:val="en-US"/>
        </w:rPr>
        <w:t xml:space="preserve"> </w:t>
      </w:r>
      <w:r w:rsidRPr="00741E32">
        <w:rPr>
          <w:rFonts w:eastAsia="Verdana"/>
          <w:sz w:val="20"/>
          <w:szCs w:val="20"/>
          <w:lang w:val="en-US"/>
        </w:rPr>
        <w:t>изда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53"/>
          <w:sz w:val="20"/>
          <w:szCs w:val="20"/>
          <w:lang w:val="en-US"/>
        </w:rPr>
        <w:t xml:space="preserve"> </w:t>
      </w:r>
      <w:r w:rsidRPr="00741E32">
        <w:rPr>
          <w:rFonts w:eastAsia="Verdana"/>
          <w:sz w:val="20"/>
          <w:szCs w:val="20"/>
          <w:lang w:val="en-US"/>
        </w:rPr>
        <w:t>у висини датог аванса</w:t>
      </w:r>
      <w:r w:rsidRPr="00741E32">
        <w:rPr>
          <w:rFonts w:eastAsia="Verdana"/>
          <w:spacing w:val="53"/>
          <w:sz w:val="20"/>
          <w:szCs w:val="20"/>
          <w:lang w:val="sr-Cyrl-RS"/>
        </w:rPr>
        <w:t xml:space="preserve"> - </w:t>
      </w:r>
      <w:r w:rsidR="00D3592E">
        <w:rPr>
          <w:rFonts w:eastAsia="Verdana"/>
          <w:bCs/>
          <w:sz w:val="20"/>
          <w:szCs w:val="20"/>
          <w:lang w:val="en-US"/>
        </w:rPr>
        <w:t>5</w:t>
      </w:r>
      <w:r w:rsidRPr="00741E32">
        <w:rPr>
          <w:rFonts w:eastAsia="Verdana"/>
          <w:bCs/>
          <w:sz w:val="20"/>
          <w:szCs w:val="20"/>
          <w:lang w:val="en-US"/>
        </w:rPr>
        <w:t>0</w:t>
      </w:r>
      <w:r w:rsidRPr="00741E32">
        <w:rPr>
          <w:rFonts w:eastAsia="Verdana"/>
          <w:sz w:val="20"/>
          <w:szCs w:val="20"/>
          <w:lang w:val="en-US"/>
        </w:rPr>
        <w:t xml:space="preserve">% од </w:t>
      </w:r>
      <w:r w:rsidRPr="00741E32">
        <w:rPr>
          <w:rFonts w:eastAsia="Verdana"/>
          <w:sz w:val="20"/>
          <w:szCs w:val="20"/>
          <w:lang w:val="sr-Cyrl-RS"/>
        </w:rPr>
        <w:t>у</w:t>
      </w:r>
      <w:r w:rsidRPr="00741E32">
        <w:rPr>
          <w:rFonts w:eastAsia="Verdana"/>
          <w:sz w:val="20"/>
          <w:szCs w:val="20"/>
          <w:lang w:val="en-US"/>
        </w:rPr>
        <w:t>говорене вредности јавне набавке у</w:t>
      </w:r>
      <w:r w:rsidRPr="00741E32">
        <w:rPr>
          <w:rFonts w:eastAsia="Verdana"/>
          <w:spacing w:val="51"/>
          <w:sz w:val="20"/>
          <w:szCs w:val="20"/>
          <w:lang w:val="en-US"/>
        </w:rPr>
        <w:t xml:space="preserve"> </w:t>
      </w:r>
      <w:r w:rsidRPr="00741E32">
        <w:rPr>
          <w:rFonts w:eastAsia="Verdana"/>
          <w:sz w:val="20"/>
          <w:szCs w:val="20"/>
          <w:lang w:val="en-US"/>
        </w:rPr>
        <w:t>динарима</w:t>
      </w:r>
      <w:r w:rsidRPr="00741E32">
        <w:rPr>
          <w:rFonts w:eastAsia="Verdana"/>
          <w:spacing w:val="51"/>
          <w:sz w:val="20"/>
          <w:szCs w:val="20"/>
          <w:lang w:val="en-US"/>
        </w:rPr>
        <w:t xml:space="preserve"> </w:t>
      </w:r>
      <w:r w:rsidRPr="00741E32">
        <w:rPr>
          <w:rFonts w:eastAsia="Verdana"/>
          <w:sz w:val="20"/>
          <w:szCs w:val="20"/>
          <w:lang w:val="en-US"/>
        </w:rPr>
        <w:t>са</w:t>
      </w:r>
      <w:r w:rsidRPr="00741E32">
        <w:rPr>
          <w:rFonts w:eastAsia="Verdana"/>
          <w:spacing w:val="5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д</w:t>
      </w:r>
      <w:r w:rsidRPr="00741E32">
        <w:rPr>
          <w:rFonts w:eastAsia="Verdana"/>
          <w:spacing w:val="-1"/>
          <w:sz w:val="20"/>
          <w:szCs w:val="20"/>
          <w:lang w:val="en-US"/>
        </w:rPr>
        <w:t>в</w:t>
      </w:r>
      <w:r w:rsidRPr="00741E32">
        <w:rPr>
          <w:rFonts w:eastAsia="Verdana"/>
          <w:spacing w:val="-1"/>
          <w:sz w:val="20"/>
          <w:szCs w:val="20"/>
          <w:lang w:val="sr-Cyrl-RS"/>
        </w:rPr>
        <w:t>-ом</w:t>
      </w:r>
      <w:r w:rsidRPr="00741E32">
        <w:rPr>
          <w:rFonts w:eastAsia="Verdana"/>
          <w:sz w:val="20"/>
          <w:szCs w:val="20"/>
          <w:lang w:val="en-US"/>
        </w:rPr>
        <w:t>,</w:t>
      </w:r>
      <w:r w:rsidRPr="00741E32">
        <w:rPr>
          <w:rFonts w:eastAsia="Verdana"/>
          <w:spacing w:val="53"/>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w w:val="99"/>
          <w:sz w:val="20"/>
          <w:szCs w:val="20"/>
          <w:lang w:val="en-US"/>
        </w:rPr>
        <w:t xml:space="preserve"> </w:t>
      </w:r>
      <w:r w:rsidRPr="00741E32">
        <w:rPr>
          <w:rFonts w:eastAsia="Verdana"/>
          <w:sz w:val="20"/>
          <w:szCs w:val="20"/>
          <w:lang w:val="en-US"/>
        </w:rPr>
        <w:t>нав</w:t>
      </w:r>
      <w:r w:rsidRPr="00741E32">
        <w:rPr>
          <w:rFonts w:eastAsia="Verdana"/>
          <w:spacing w:val="-2"/>
          <w:sz w:val="20"/>
          <w:szCs w:val="20"/>
          <w:lang w:val="en-US"/>
        </w:rPr>
        <w:t>о</w:t>
      </w:r>
      <w:r w:rsidRPr="00741E32">
        <w:rPr>
          <w:rFonts w:eastAsia="Verdana"/>
          <w:spacing w:val="3"/>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w:t>
      </w:r>
      <w:r w:rsidRPr="00741E32">
        <w:rPr>
          <w:rFonts w:eastAsia="Verdana"/>
          <w:spacing w:val="-7"/>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pacing w:val="-1"/>
          <w:sz w:val="20"/>
          <w:szCs w:val="20"/>
          <w:lang w:val="en-US"/>
        </w:rPr>
        <w:t>в</w:t>
      </w:r>
      <w:r w:rsidRPr="00741E32">
        <w:rPr>
          <w:rFonts w:eastAsia="Verdana"/>
          <w:sz w:val="20"/>
          <w:szCs w:val="20"/>
          <w:lang w:val="en-US"/>
        </w:rPr>
        <w:t>аж</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ти</w:t>
      </w:r>
      <w:r w:rsidRPr="00741E32">
        <w:rPr>
          <w:rFonts w:eastAsia="Verdana"/>
          <w:spacing w:val="-3"/>
          <w:sz w:val="20"/>
          <w:szCs w:val="20"/>
          <w:lang w:val="en-US"/>
        </w:rPr>
        <w:t xml:space="preserve"> </w:t>
      </w:r>
      <w:r w:rsidRPr="00741E32">
        <w:rPr>
          <w:rFonts w:eastAsia="Verdana"/>
          <w:sz w:val="20"/>
          <w:szCs w:val="20"/>
          <w:lang w:val="en-US"/>
        </w:rPr>
        <w:t>–</w:t>
      </w:r>
      <w:r w:rsidRPr="00741E32">
        <w:rPr>
          <w:rFonts w:eastAsia="Verdana"/>
          <w:spacing w:val="57"/>
          <w:sz w:val="20"/>
          <w:szCs w:val="20"/>
          <w:lang w:val="en-US"/>
        </w:rPr>
        <w:t xml:space="preserve"> </w:t>
      </w:r>
      <w:r w:rsidRPr="00741E32">
        <w:rPr>
          <w:rFonts w:eastAsia="Verdana" w:cs="Verdana"/>
          <w:sz w:val="20"/>
          <w:szCs w:val="20"/>
          <w:lang w:val="en-US"/>
        </w:rPr>
        <w:t>30</w:t>
      </w:r>
      <w:r w:rsidRPr="00741E32">
        <w:rPr>
          <w:rFonts w:eastAsia="Verdana" w:cs="Verdana"/>
          <w:spacing w:val="-6"/>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z w:val="20"/>
          <w:szCs w:val="20"/>
          <w:lang w:val="en-US"/>
        </w:rPr>
        <w:t>ду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60"/>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z w:val="20"/>
          <w:szCs w:val="20"/>
          <w:lang w:val="en-US"/>
        </w:rPr>
        <w:t>ка</w:t>
      </w:r>
      <w:r w:rsidRPr="00741E32">
        <w:rPr>
          <w:rFonts w:eastAsia="Verdana"/>
          <w:spacing w:val="-7"/>
          <w:sz w:val="20"/>
          <w:szCs w:val="20"/>
          <w:lang w:val="en-US"/>
        </w:rPr>
        <w:t xml:space="preserve"> </w:t>
      </w:r>
      <w:r w:rsidRPr="00741E32">
        <w:rPr>
          <w:rFonts w:eastAsia="Verdana"/>
          <w:spacing w:val="2"/>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z w:val="20"/>
          <w:szCs w:val="20"/>
          <w:lang w:val="en-US"/>
        </w:rPr>
        <w:t>за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нач</w:t>
      </w:r>
      <w:r w:rsidRPr="00741E32">
        <w:rPr>
          <w:rFonts w:eastAsia="Verdana"/>
          <w:spacing w:val="2"/>
          <w:sz w:val="20"/>
          <w:szCs w:val="20"/>
          <w:lang w:val="en-US"/>
        </w:rPr>
        <w:t>н</w:t>
      </w:r>
      <w:r w:rsidRPr="00741E32">
        <w:rPr>
          <w:rFonts w:eastAsia="Verdana"/>
          <w:sz w:val="20"/>
          <w:szCs w:val="20"/>
          <w:lang w:val="en-US"/>
        </w:rPr>
        <w:t>о</w:t>
      </w:r>
      <w:r w:rsidRPr="00741E32">
        <w:rPr>
          <w:rFonts w:eastAsia="Verdana"/>
          <w:spacing w:val="-5"/>
          <w:sz w:val="20"/>
          <w:szCs w:val="20"/>
          <w:lang w:val="en-US"/>
        </w:rPr>
        <w:t xml:space="preserve"> </w:t>
      </w:r>
      <w:r w:rsidRPr="00741E32">
        <w:rPr>
          <w:rFonts w:eastAsia="Verdana"/>
          <w:sz w:val="20"/>
          <w:szCs w:val="20"/>
          <w:lang w:val="en-US"/>
        </w:rPr>
        <w:t>из</w:t>
      </w:r>
      <w:r w:rsidRPr="00741E32">
        <w:rPr>
          <w:rFonts w:eastAsia="Verdana"/>
          <w:spacing w:val="-1"/>
          <w:sz w:val="20"/>
          <w:szCs w:val="20"/>
          <w:lang w:val="en-US"/>
        </w:rPr>
        <w:t>в</w:t>
      </w:r>
      <w:r w:rsidRPr="00741E32">
        <w:rPr>
          <w:rFonts w:eastAsia="Verdana"/>
          <w:sz w:val="20"/>
          <w:szCs w:val="20"/>
          <w:lang w:val="en-US"/>
        </w:rPr>
        <w:t>рш</w:t>
      </w:r>
      <w:r w:rsidRPr="00741E32">
        <w:rPr>
          <w:rFonts w:eastAsia="Verdana"/>
          <w:spacing w:val="1"/>
          <w:sz w:val="20"/>
          <w:szCs w:val="20"/>
          <w:lang w:val="en-US"/>
        </w:rPr>
        <w:t>е</w:t>
      </w:r>
      <w:r w:rsidRPr="00741E32">
        <w:rPr>
          <w:rFonts w:eastAsia="Verdana"/>
          <w:sz w:val="20"/>
          <w:szCs w:val="20"/>
          <w:lang w:val="en-US"/>
        </w:rPr>
        <w:t>ње</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pacing w:val="1"/>
          <w:sz w:val="20"/>
          <w:szCs w:val="20"/>
          <w:lang w:val="en-US"/>
        </w:rPr>
        <w:t>л</w:t>
      </w:r>
      <w:r w:rsidRPr="00741E32">
        <w:rPr>
          <w:rFonts w:eastAsia="Verdana"/>
          <w:sz w:val="20"/>
          <w:szCs w:val="20"/>
          <w:lang w:val="en-US"/>
        </w:rPr>
        <w:t>а.</w:t>
      </w:r>
    </w:p>
    <w:p w:rsidR="00D234BC" w:rsidRPr="00741E32" w:rsidRDefault="00D234BC" w:rsidP="00D234BC">
      <w:pPr>
        <w:widowControl w:val="0"/>
        <w:spacing w:after="0" w:line="242" w:lineRule="exact"/>
        <w:ind w:left="833"/>
        <w:rPr>
          <w:rFonts w:eastAsia="Verdana"/>
          <w:sz w:val="20"/>
          <w:szCs w:val="20"/>
          <w:lang w:val="en-US"/>
        </w:rPr>
      </w:pPr>
      <w:r w:rsidRPr="00741E32">
        <w:rPr>
          <w:rFonts w:eastAsia="Verdana"/>
          <w:spacing w:val="-1"/>
          <w:sz w:val="20"/>
          <w:szCs w:val="20"/>
          <w:u w:val="single" w:color="000000"/>
          <w:lang w:val="en-US"/>
        </w:rPr>
        <w:t>Н</w:t>
      </w:r>
      <w:r w:rsidRPr="00741E32">
        <w:rPr>
          <w:rFonts w:eastAsia="Verdana"/>
          <w:sz w:val="20"/>
          <w:szCs w:val="20"/>
          <w:u w:val="single" w:color="000000"/>
          <w:lang w:val="en-US"/>
        </w:rPr>
        <w:t>ачин</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п</w:t>
      </w:r>
      <w:r w:rsidRPr="00741E32">
        <w:rPr>
          <w:rFonts w:eastAsia="Verdana"/>
          <w:spacing w:val="-1"/>
          <w:sz w:val="20"/>
          <w:szCs w:val="20"/>
          <w:u w:val="single" w:color="000000"/>
          <w:lang w:val="en-US"/>
        </w:rPr>
        <w:t>о</w:t>
      </w:r>
      <w:r w:rsidRPr="00741E32">
        <w:rPr>
          <w:rFonts w:eastAsia="Verdana"/>
          <w:sz w:val="20"/>
          <w:szCs w:val="20"/>
          <w:u w:val="single" w:color="000000"/>
          <w:lang w:val="en-US"/>
        </w:rPr>
        <w:t>дн</w:t>
      </w:r>
      <w:r w:rsidRPr="00741E32">
        <w:rPr>
          <w:rFonts w:eastAsia="Verdana"/>
          <w:spacing w:val="-1"/>
          <w:sz w:val="20"/>
          <w:szCs w:val="20"/>
          <w:u w:val="single" w:color="000000"/>
          <w:lang w:val="en-US"/>
        </w:rPr>
        <w:t>о</w:t>
      </w:r>
      <w:r w:rsidRPr="00741E32">
        <w:rPr>
          <w:rFonts w:eastAsia="Verdana"/>
          <w:sz w:val="20"/>
          <w:szCs w:val="20"/>
          <w:u w:val="single" w:color="000000"/>
          <w:lang w:val="en-US"/>
        </w:rPr>
        <w:t>ш</w:t>
      </w:r>
      <w:r w:rsidRPr="00741E32">
        <w:rPr>
          <w:rFonts w:eastAsia="Verdana"/>
          <w:spacing w:val="-2"/>
          <w:sz w:val="20"/>
          <w:szCs w:val="20"/>
          <w:u w:val="single" w:color="000000"/>
          <w:lang w:val="en-US"/>
        </w:rPr>
        <w:t>е</w:t>
      </w:r>
      <w:r w:rsidRPr="00741E32">
        <w:rPr>
          <w:rFonts w:eastAsia="Verdana"/>
          <w:sz w:val="20"/>
          <w:szCs w:val="20"/>
          <w:u w:val="single" w:color="000000"/>
          <w:lang w:val="en-US"/>
        </w:rPr>
        <w:t>ња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4"/>
          <w:sz w:val="20"/>
          <w:szCs w:val="20"/>
          <w:lang w:val="en-US"/>
        </w:rPr>
        <w:t xml:space="preserve"> </w:t>
      </w:r>
      <w:r w:rsidRPr="00741E32">
        <w:rPr>
          <w:rFonts w:eastAsia="Verdana"/>
          <w:spacing w:val="1"/>
          <w:sz w:val="20"/>
          <w:szCs w:val="20"/>
          <w:lang w:val="en-US"/>
        </w:rPr>
        <w:t>т</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ну</w:t>
      </w:r>
      <w:r w:rsidRPr="00741E32">
        <w:rPr>
          <w:rFonts w:eastAsia="Verdana"/>
          <w:spacing w:val="1"/>
          <w:sz w:val="20"/>
          <w:szCs w:val="20"/>
          <w:lang w:val="en-US"/>
        </w:rPr>
        <w:t>т</w:t>
      </w:r>
      <w:r w:rsidRPr="00741E32">
        <w:rPr>
          <w:rFonts w:eastAsia="Verdana"/>
          <w:sz w:val="20"/>
          <w:szCs w:val="20"/>
          <w:lang w:val="en-US"/>
        </w:rPr>
        <w:t>ку</w:t>
      </w:r>
      <w:r w:rsidRPr="00741E32">
        <w:rPr>
          <w:rFonts w:eastAsia="Verdana"/>
          <w:spacing w:val="-5"/>
          <w:sz w:val="20"/>
          <w:szCs w:val="20"/>
          <w:lang w:val="en-US"/>
        </w:rPr>
        <w:t xml:space="preserve"> </w:t>
      </w:r>
      <w:r w:rsidRPr="00741E32">
        <w:rPr>
          <w:rFonts w:eastAsia="Verdana"/>
          <w:sz w:val="20"/>
          <w:szCs w:val="20"/>
          <w:lang w:val="en-US"/>
        </w:rPr>
        <w:t>за</w:t>
      </w:r>
      <w:r w:rsidRPr="00741E32">
        <w:rPr>
          <w:rFonts w:eastAsia="Verdana"/>
          <w:spacing w:val="2"/>
          <w:sz w:val="20"/>
          <w:szCs w:val="20"/>
          <w:lang w:val="en-US"/>
        </w:rPr>
        <w:t>к</w:t>
      </w:r>
      <w:r w:rsidRPr="00741E32">
        <w:rPr>
          <w:rFonts w:eastAsia="Verdana"/>
          <w:sz w:val="20"/>
          <w:szCs w:val="20"/>
          <w:lang w:val="en-US"/>
        </w:rPr>
        <w:t>љу</w:t>
      </w:r>
      <w:r w:rsidRPr="00741E32">
        <w:rPr>
          <w:rFonts w:eastAsia="Verdana"/>
          <w:spacing w:val="1"/>
          <w:sz w:val="20"/>
          <w:szCs w:val="20"/>
          <w:lang w:val="en-US"/>
        </w:rPr>
        <w:t>ч</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D234BC" w:rsidRPr="00741E32" w:rsidRDefault="00D234BC" w:rsidP="00D234BC">
      <w:pPr>
        <w:widowControl w:val="0"/>
        <w:spacing w:after="0" w:line="243" w:lineRule="exact"/>
        <w:ind w:left="833"/>
        <w:rPr>
          <w:rFonts w:eastAsia="Verdana"/>
          <w:sz w:val="20"/>
          <w:szCs w:val="20"/>
          <w:lang w:val="en-US"/>
        </w:rPr>
      </w:pPr>
      <w:r w:rsidRPr="00741E32">
        <w:rPr>
          <w:rFonts w:eastAsia="Verdana"/>
          <w:sz w:val="20"/>
          <w:szCs w:val="20"/>
          <w:u w:val="single" w:color="000000"/>
          <w:lang w:val="en-US"/>
        </w:rPr>
        <w:t>Ви</w:t>
      </w:r>
      <w:r w:rsidRPr="00741E32">
        <w:rPr>
          <w:rFonts w:eastAsia="Verdana"/>
          <w:spacing w:val="-1"/>
          <w:sz w:val="20"/>
          <w:szCs w:val="20"/>
          <w:u w:val="single" w:color="000000"/>
          <w:lang w:val="en-US"/>
        </w:rPr>
        <w:t>с</w:t>
      </w:r>
      <w:r w:rsidRPr="00741E32">
        <w:rPr>
          <w:rFonts w:eastAsia="Verdana"/>
          <w:sz w:val="20"/>
          <w:szCs w:val="20"/>
          <w:u w:val="single" w:color="000000"/>
          <w:lang w:val="en-US"/>
        </w:rPr>
        <w:t>ин</w:t>
      </w:r>
      <w:r w:rsidRPr="00741E32">
        <w:rPr>
          <w:rFonts w:eastAsia="Verdana"/>
          <w:spacing w:val="-4"/>
          <w:sz w:val="20"/>
          <w:szCs w:val="20"/>
          <w:u w:val="single" w:color="000000"/>
          <w:lang w:val="en-US"/>
        </w:rPr>
        <w:t xml:space="preserve"> </w:t>
      </w:r>
      <w:r w:rsidRPr="00741E32">
        <w:rPr>
          <w:rFonts w:eastAsia="Verdana"/>
          <w:sz w:val="20"/>
          <w:szCs w:val="20"/>
          <w:u w:val="single" w:color="000000"/>
          <w:lang w:val="en-US"/>
        </w:rPr>
        <w:t>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pacing w:val="-4"/>
          <w:sz w:val="20"/>
          <w:szCs w:val="20"/>
          <w:lang w:val="sr-Cyrl-RS"/>
        </w:rPr>
        <w:t xml:space="preserve">у висини датог аванса </w:t>
      </w:r>
      <w:r>
        <w:rPr>
          <w:sz w:val="20"/>
          <w:szCs w:val="20"/>
          <w:lang w:val="sr-Cyrl-RS"/>
        </w:rPr>
        <w:t>5</w:t>
      </w:r>
      <w:r w:rsidRPr="00741E32">
        <w:rPr>
          <w:sz w:val="20"/>
          <w:szCs w:val="20"/>
          <w:lang w:val="en-US"/>
        </w:rPr>
        <w:t>0% од укупне вредности уговора и изражена у динарима</w:t>
      </w:r>
      <w:r w:rsidRPr="00741E32">
        <w:rPr>
          <w:sz w:val="20"/>
          <w:szCs w:val="20"/>
          <w:lang w:val="sr-Cyrl-RS"/>
        </w:rPr>
        <w:t xml:space="preserve"> са</w:t>
      </w:r>
      <w:r w:rsidRPr="00741E32">
        <w:rPr>
          <w:sz w:val="20"/>
          <w:szCs w:val="20"/>
          <w:lang w:val="en-US"/>
        </w:rPr>
        <w:t xml:space="preserve"> пдв, </w:t>
      </w:r>
    </w:p>
    <w:p w:rsidR="00D234BC" w:rsidRPr="00741E32" w:rsidRDefault="00D234BC" w:rsidP="00D234BC">
      <w:pPr>
        <w:widowControl w:val="0"/>
        <w:spacing w:after="0" w:line="242" w:lineRule="exact"/>
        <w:ind w:left="833"/>
        <w:rPr>
          <w:rFonts w:eastAsia="Verdana"/>
          <w:sz w:val="20"/>
          <w:szCs w:val="20"/>
          <w:lang w:val="sr-Cyrl-RS"/>
        </w:rPr>
      </w:pPr>
      <w:r w:rsidRPr="00741E32">
        <w:rPr>
          <w:rFonts w:eastAsia="Verdana"/>
          <w:sz w:val="20"/>
          <w:szCs w:val="20"/>
          <w:u w:val="single" w:color="000000"/>
          <w:lang w:val="en-US"/>
        </w:rPr>
        <w:t>Р</w:t>
      </w:r>
      <w:r w:rsidRPr="00741E32">
        <w:rPr>
          <w:rFonts w:eastAsia="Verdana"/>
          <w:spacing w:val="-1"/>
          <w:sz w:val="20"/>
          <w:szCs w:val="20"/>
          <w:u w:val="single" w:color="000000"/>
          <w:lang w:val="en-US"/>
        </w:rPr>
        <w:t>о</w:t>
      </w:r>
      <w:r w:rsidRPr="00741E32">
        <w:rPr>
          <w:rFonts w:eastAsia="Verdana"/>
          <w:sz w:val="20"/>
          <w:szCs w:val="20"/>
          <w:u w:val="single" w:color="000000"/>
          <w:lang w:val="en-US"/>
        </w:rPr>
        <w:t>к</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трајањ</w:t>
      </w:r>
      <w:r w:rsidRPr="00741E32">
        <w:rPr>
          <w:rFonts w:eastAsia="Verdana"/>
          <w:spacing w:val="-5"/>
          <w:sz w:val="20"/>
          <w:szCs w:val="20"/>
          <w:u w:val="single" w:color="000000"/>
          <w:lang w:val="en-US"/>
        </w:rPr>
        <w:t>a</w:t>
      </w:r>
      <w:r w:rsidRPr="00741E32">
        <w:rPr>
          <w:rFonts w:eastAsia="Verdana"/>
          <w:sz w:val="20"/>
          <w:szCs w:val="20"/>
          <w:lang w:val="en-US"/>
        </w:rPr>
        <w:t>:</w:t>
      </w:r>
      <w:r w:rsidRPr="00741E32">
        <w:rPr>
          <w:rFonts w:eastAsia="Verdana"/>
          <w:spacing w:val="-5"/>
          <w:sz w:val="20"/>
          <w:szCs w:val="20"/>
          <w:lang w:val="en-US"/>
        </w:rPr>
        <w:t xml:space="preserve"> </w:t>
      </w:r>
      <w:r w:rsidRPr="00741E32">
        <w:rPr>
          <w:rFonts w:eastAsia="Verdana"/>
          <w:sz w:val="20"/>
          <w:szCs w:val="20"/>
          <w:lang w:val="en-US"/>
        </w:rPr>
        <w:t>30</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5"/>
          <w:sz w:val="20"/>
          <w:szCs w:val="20"/>
          <w:lang w:val="en-US"/>
        </w:rPr>
        <w:t xml:space="preserve"> </w:t>
      </w:r>
      <w:r w:rsidRPr="00741E32">
        <w:rPr>
          <w:rFonts w:eastAsia="Verdana"/>
          <w:spacing w:val="2"/>
          <w:sz w:val="20"/>
          <w:szCs w:val="20"/>
          <w:lang w:val="en-US"/>
        </w:rPr>
        <w:t>д</w:t>
      </w:r>
      <w:r w:rsidRPr="00741E32">
        <w:rPr>
          <w:rFonts w:eastAsia="Verdana"/>
          <w:sz w:val="20"/>
          <w:szCs w:val="20"/>
          <w:lang w:val="en-US"/>
        </w:rPr>
        <w:t>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2"/>
          <w:sz w:val="20"/>
          <w:szCs w:val="20"/>
          <w:lang w:val="en-US"/>
        </w:rPr>
        <w:t>н</w:t>
      </w:r>
      <w:r w:rsidRPr="00741E32">
        <w:rPr>
          <w:rFonts w:eastAsia="Verdana"/>
          <w:sz w:val="20"/>
          <w:szCs w:val="20"/>
          <w:lang w:val="en-US"/>
        </w:rPr>
        <w:t>чања</w:t>
      </w:r>
      <w:r w:rsidRPr="00741E32">
        <w:rPr>
          <w:rFonts w:eastAsia="Verdana"/>
          <w:spacing w:val="-3"/>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е</w:t>
      </w:r>
      <w:r w:rsidRPr="00741E32">
        <w:rPr>
          <w:rFonts w:eastAsia="Verdana"/>
          <w:sz w:val="20"/>
          <w:szCs w:val="20"/>
          <w:lang w:val="en-US"/>
        </w:rPr>
        <w:t>а</w:t>
      </w:r>
      <w:r w:rsidRPr="00741E32">
        <w:rPr>
          <w:rFonts w:eastAsia="Verdana"/>
          <w:spacing w:val="1"/>
          <w:sz w:val="20"/>
          <w:szCs w:val="20"/>
          <w:lang w:val="en-US"/>
        </w:rPr>
        <w:t>л</w:t>
      </w:r>
      <w:r w:rsidRPr="00741E32">
        <w:rPr>
          <w:rFonts w:eastAsia="Verdana"/>
          <w:sz w:val="20"/>
          <w:szCs w:val="20"/>
          <w:lang w:val="en-US"/>
        </w:rPr>
        <w:t>иза</w:t>
      </w:r>
      <w:r w:rsidRPr="00741E32">
        <w:rPr>
          <w:rFonts w:eastAsia="Verdana"/>
          <w:spacing w:val="1"/>
          <w:sz w:val="20"/>
          <w:szCs w:val="20"/>
          <w:lang w:val="en-US"/>
        </w:rPr>
        <w:t>ц</w:t>
      </w:r>
      <w:r w:rsidRPr="00741E32">
        <w:rPr>
          <w:rFonts w:eastAsia="Verdana"/>
          <w:sz w:val="20"/>
          <w:szCs w:val="20"/>
          <w:lang w:val="en-US"/>
        </w:rPr>
        <w:t>ије</w:t>
      </w:r>
      <w:r w:rsidRPr="00741E32">
        <w:rPr>
          <w:rFonts w:eastAsia="Verdana"/>
          <w:spacing w:val="-5"/>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D234BC" w:rsidRPr="00F85C4B" w:rsidRDefault="00D234BC" w:rsidP="00D234BC">
      <w:pPr>
        <w:widowControl w:val="0"/>
        <w:spacing w:after="0" w:line="240" w:lineRule="auto"/>
        <w:ind w:left="112" w:firstLine="608"/>
        <w:jc w:val="both"/>
        <w:rPr>
          <w:rFonts w:eastAsia="Verdana"/>
          <w:sz w:val="20"/>
          <w:szCs w:val="20"/>
          <w:lang w:val="sr-Cyrl-RS"/>
        </w:rPr>
      </w:pPr>
      <w:r w:rsidRPr="00741E32">
        <w:rPr>
          <w:rFonts w:eastAsia="Verdana"/>
          <w:sz w:val="20"/>
          <w:szCs w:val="20"/>
          <w:lang w:val="sr-Cyrl-RS"/>
        </w:rPr>
        <w:t xml:space="preserve">  </w:t>
      </w:r>
      <w:r w:rsidRPr="00741E32">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41E32">
        <w:rPr>
          <w:rFonts w:eastAsia="Verdana"/>
          <w:sz w:val="20"/>
          <w:szCs w:val="20"/>
          <w:lang w:val="sr-Cyrl-RS"/>
        </w:rPr>
        <w:t>извршених услуга</w:t>
      </w:r>
      <w:r w:rsidRPr="00741E32">
        <w:rPr>
          <w:rFonts w:eastAsia="Verdana"/>
          <w:sz w:val="20"/>
          <w:szCs w:val="20"/>
          <w:lang w:val="en-US"/>
        </w:rPr>
        <w:t xml:space="preserve">, као и на рок </w:t>
      </w:r>
      <w:r w:rsidRPr="00741E32">
        <w:rPr>
          <w:rFonts w:eastAsia="Verdana"/>
          <w:sz w:val="20"/>
          <w:szCs w:val="20"/>
          <w:lang w:val="sr-Cyrl-RS"/>
        </w:rPr>
        <w:t>извршења услуге</w:t>
      </w:r>
      <w:r w:rsidRPr="00741E32">
        <w:rPr>
          <w:rFonts w:eastAsia="Verdana"/>
          <w:sz w:val="20"/>
          <w:szCs w:val="20"/>
          <w:lang w:val="en-US"/>
        </w:rPr>
        <w:t>.</w:t>
      </w:r>
    </w:p>
    <w:p w:rsidR="005E75D8" w:rsidRPr="008231B1" w:rsidRDefault="005E75D8" w:rsidP="003479C2">
      <w:pPr>
        <w:widowControl w:val="0"/>
        <w:tabs>
          <w:tab w:val="left" w:pos="709"/>
        </w:tabs>
        <w:spacing w:after="0" w:line="242" w:lineRule="exact"/>
        <w:rPr>
          <w:rFonts w:eastAsia="Verdana"/>
          <w:color w:val="FF0000"/>
          <w:sz w:val="20"/>
          <w:szCs w:val="20"/>
          <w:lang w:val="sr-Cyrl-RS"/>
        </w:rPr>
      </w:pPr>
      <w:r w:rsidRPr="005E75D8">
        <w:rPr>
          <w:rFonts w:cs="Verdana"/>
          <w:b/>
          <w:sz w:val="20"/>
          <w:szCs w:val="20"/>
          <w:lang w:val="en-US"/>
        </w:rPr>
        <w:tab/>
      </w:r>
    </w:p>
    <w:p w:rsidR="005E75D8" w:rsidRPr="005E75D8" w:rsidRDefault="005E75D8" w:rsidP="005E75D8">
      <w:pPr>
        <w:autoSpaceDE w:val="0"/>
        <w:autoSpaceDN w:val="0"/>
        <w:adjustRightInd w:val="0"/>
        <w:spacing w:after="0" w:line="240" w:lineRule="auto"/>
        <w:jc w:val="both"/>
        <w:rPr>
          <w:rFonts w:cs="Verdana"/>
          <w:b/>
          <w:sz w:val="20"/>
          <w:szCs w:val="20"/>
          <w:lang w:val="en-US"/>
        </w:rPr>
      </w:pPr>
    </w:p>
    <w:p w:rsidR="005E75D8" w:rsidRPr="00D234BC" w:rsidRDefault="003479C2" w:rsidP="005E75D8">
      <w:pPr>
        <w:autoSpaceDE w:val="0"/>
        <w:autoSpaceDN w:val="0"/>
        <w:adjustRightInd w:val="0"/>
        <w:spacing w:after="0" w:line="240" w:lineRule="auto"/>
        <w:jc w:val="both"/>
        <w:rPr>
          <w:rFonts w:cs="Verdana"/>
          <w:sz w:val="20"/>
          <w:szCs w:val="20"/>
          <w:u w:val="single"/>
          <w:lang w:val="en-US"/>
        </w:rPr>
      </w:pPr>
      <w:r w:rsidRPr="00D234BC">
        <w:rPr>
          <w:rFonts w:cs="Verdana"/>
          <w:b/>
          <w:bCs/>
          <w:sz w:val="20"/>
          <w:szCs w:val="20"/>
          <w:u w:val="single"/>
          <w:lang w:val="en-US"/>
        </w:rPr>
        <w:t>11.</w:t>
      </w:r>
      <w:r w:rsidR="00D234BC">
        <w:rPr>
          <w:rFonts w:cs="Verdana"/>
          <w:b/>
          <w:bCs/>
          <w:sz w:val="20"/>
          <w:szCs w:val="20"/>
          <w:u w:val="single"/>
          <w:lang w:val="sr-Cyrl-RS"/>
        </w:rPr>
        <w:t>3</w:t>
      </w:r>
      <w:r w:rsidR="005E75D8" w:rsidRPr="00D234BC">
        <w:rPr>
          <w:rFonts w:cs="Verdana"/>
          <w:b/>
          <w:bCs/>
          <w:sz w:val="20"/>
          <w:szCs w:val="20"/>
          <w:u w:val="single"/>
          <w:lang w:val="en-US"/>
        </w:rPr>
        <w:t xml:space="preserve">. Средство обезбеђења за добро извршење посла – НЕ ПОДНОСИ СЕ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E75D8">
        <w:rPr>
          <w:rFonts w:cs="Verdana"/>
          <w:sz w:val="20"/>
          <w:szCs w:val="20"/>
          <w:lang w:val="sr-Cyrl-RS"/>
        </w:rPr>
        <w:t xml:space="preserve">регистровану </w:t>
      </w:r>
      <w:r w:rsidRPr="005E75D8">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Садржина:</w:t>
      </w:r>
      <w:r w:rsidR="00F64858">
        <w:rPr>
          <w:rFonts w:cs="Verdana"/>
          <w:sz w:val="20"/>
          <w:szCs w:val="20"/>
          <w:lang w:val="sr-Cyrl-RS"/>
        </w:rPr>
        <w:t xml:space="preserve"> </w:t>
      </w:r>
      <w:r w:rsidRPr="005E75D8">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lastRenderedPageBreak/>
        <w:t xml:space="preserve">Начин подношења: приликом закључења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уговора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w:t>
      </w:r>
      <w:r w:rsidRPr="001A75A7">
        <w:rPr>
          <w:rFonts w:eastAsia="Times New Roman" w:cs="Times New Roman"/>
          <w:sz w:val="20"/>
          <w:szCs w:val="20"/>
          <w:lang w:val="ru-RU"/>
        </w:rPr>
        <w:t xml:space="preserve">припремањем понуде за </w:t>
      </w:r>
      <w:r w:rsidRPr="00C74AC2">
        <w:rPr>
          <w:rFonts w:eastAsia="Times New Roman" w:cs="Times New Roman"/>
          <w:sz w:val="20"/>
          <w:szCs w:val="20"/>
          <w:lang w:val="ru-RU"/>
        </w:rPr>
        <w:t xml:space="preserve">ЈН ОП </w:t>
      </w:r>
      <w:r w:rsidR="00C74AC2" w:rsidRPr="00C74AC2">
        <w:rPr>
          <w:rFonts w:eastAsia="Times New Roman" w:cs="Times New Roman"/>
          <w:sz w:val="20"/>
          <w:szCs w:val="20"/>
          <w:lang w:val="ru-RU"/>
        </w:rPr>
        <w:t>1</w:t>
      </w:r>
      <w:r w:rsidR="00DB695D">
        <w:rPr>
          <w:rFonts w:eastAsia="Times New Roman" w:cs="Times New Roman"/>
          <w:sz w:val="20"/>
          <w:szCs w:val="20"/>
          <w:lang w:val="sr-Latn-RS"/>
        </w:rPr>
        <w:t>6</w:t>
      </w:r>
      <w:r w:rsidRPr="00C74AC2">
        <w:rPr>
          <w:rFonts w:eastAsia="Times New Roman" w:cs="Times New Roman"/>
          <w:sz w:val="20"/>
          <w:szCs w:val="20"/>
          <w:lang w:val="ru-RU"/>
        </w:rPr>
        <w:t>/201</w:t>
      </w:r>
      <w:r w:rsidR="002D58C0">
        <w:rPr>
          <w:rFonts w:eastAsia="Times New Roman" w:cs="Times New Roman"/>
          <w:sz w:val="20"/>
          <w:szCs w:val="20"/>
          <w:lang w:val="sr-Latn-RS"/>
        </w:rPr>
        <w:t>9</w:t>
      </w:r>
      <w:r w:rsidRPr="00C74AC2">
        <w:rPr>
          <w:rFonts w:eastAsia="Times New Roman" w:cs="Times New Roman"/>
          <w:sz w:val="20"/>
          <w:szCs w:val="20"/>
          <w:lang w:val="ru-RU"/>
        </w:rPr>
        <w:t>»</w:t>
      </w:r>
      <w:r w:rsidRPr="001A75A7">
        <w:rPr>
          <w:rFonts w:eastAsia="Times New Roman" w:cs="Times New Roman"/>
          <w:sz w:val="20"/>
          <w:szCs w:val="20"/>
          <w:lang w:val="ru-RU"/>
        </w:rPr>
        <w:t xml:space="preserve"> може</w:t>
      </w:r>
      <w:r w:rsidRPr="005E75D8">
        <w:rPr>
          <w:rFonts w:eastAsia="Times New Roman" w:cs="Times New Roman"/>
          <w:sz w:val="20"/>
          <w:szCs w:val="20"/>
          <w:lang w:val="ru-RU"/>
        </w:rPr>
        <w:t xml:space="preserve">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lastRenderedPageBreak/>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lastRenderedPageBreak/>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Cyrl-RS"/>
        </w:rPr>
      </w:pPr>
      <w:r w:rsidRPr="005E75D8">
        <w:rPr>
          <w:rFonts w:eastAsia="Times New Roman" w:cs="TimesNewRoman,Bold"/>
          <w:b/>
          <w:bCs/>
          <w:color w:val="000000"/>
          <w:sz w:val="20"/>
          <w:szCs w:val="20"/>
          <w:lang w:val="sr-Cyrl-RS"/>
        </w:rPr>
        <w:t xml:space="preserve"> </w:t>
      </w: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lastRenderedPageBreak/>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sz w:val="20"/>
                <w:szCs w:val="20"/>
                <w:lang w:val="en-US"/>
              </w:rPr>
              <w:lastRenderedPageBreak/>
              <w:br w:type="page"/>
            </w: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Default="005E75D8" w:rsidP="000150DA">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F5B5F" w:rsidRDefault="005F5B5F" w:rsidP="000150DA">
      <w:pPr>
        <w:spacing w:after="0" w:line="240" w:lineRule="auto"/>
        <w:jc w:val="both"/>
        <w:rPr>
          <w:rFonts w:eastAsia="Times New Roman" w:cs="Times New Roman"/>
          <w:sz w:val="20"/>
          <w:szCs w:val="20"/>
          <w:lang w:val="ru-RU"/>
        </w:rPr>
      </w:pPr>
      <w:r w:rsidRPr="00E83C93">
        <w:rPr>
          <w:rFonts w:eastAsia="Times New Roman" w:cs="Times New Roman"/>
          <w:sz w:val="20"/>
          <w:szCs w:val="20"/>
          <w:lang w:val="ru-RU"/>
        </w:rPr>
        <w:t>9.2. ПОСЛОВНИ КАПАЦИТЕТ</w:t>
      </w:r>
    </w:p>
    <w:p w:rsidR="004513FC" w:rsidRPr="004513FC" w:rsidRDefault="005F5B5F" w:rsidP="004513FC">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9.3.</w:t>
      </w:r>
      <w:r w:rsidR="004513FC" w:rsidRPr="00740094">
        <w:rPr>
          <w:rFonts w:eastAsia="Times New Roman" w:cs="Times New Roman"/>
          <w:sz w:val="20"/>
          <w:szCs w:val="20"/>
          <w:lang w:val="sr-Cyrl-CS"/>
        </w:rPr>
        <w:t xml:space="preserve"> ТЕХНИЧКА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5F5B5F">
        <w:rPr>
          <w:rFonts w:eastAsia="Times New Roman" w:cs="Times New Roman"/>
          <w:sz w:val="20"/>
          <w:szCs w:val="20"/>
          <w:lang w:val="sr-Cyrl-RS"/>
        </w:rPr>
        <w:t>4</w:t>
      </w:r>
      <w:r w:rsidR="000150DA">
        <w:rPr>
          <w:rFonts w:eastAsia="Times New Roman" w:cs="Times New Roman"/>
          <w:sz w:val="20"/>
          <w:szCs w:val="20"/>
          <w:lang w:val="sr-Cyrl-RS"/>
        </w:rPr>
        <w:t>.</w:t>
      </w:r>
      <w:r w:rsidRPr="005E75D8">
        <w:rPr>
          <w:rFonts w:eastAsia="Times New Roman" w:cs="Times New Roman"/>
          <w:sz w:val="20"/>
          <w:szCs w:val="20"/>
          <w:lang w:val="sr-Cyrl-CS"/>
        </w:rPr>
        <w:t xml:space="preserve"> КАДРОВСКА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5F5B5F">
        <w:rPr>
          <w:rFonts w:eastAsia="Times New Roman" w:cs="Times New Roman"/>
          <w:sz w:val="20"/>
          <w:szCs w:val="20"/>
          <w:lang w:val="sr-Cyrl-RS"/>
        </w:rPr>
        <w:t>5</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5F5B5F">
        <w:rPr>
          <w:rFonts w:eastAsia="Times New Roman" w:cs="Times New Roman"/>
          <w:sz w:val="20"/>
          <w:szCs w:val="20"/>
          <w:lang w:val="sr-Cyrl-RS"/>
        </w:rPr>
        <w:t>6</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C0C86" w:rsidRDefault="005E75D8" w:rsidP="005C0C86">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B47A6D" w:rsidRPr="00E31E10">
        <w:rPr>
          <w:rFonts w:eastAsia="Times New Roman" w:cs="Times New Roman"/>
          <w:sz w:val="20"/>
          <w:szCs w:val="20"/>
          <w:lang w:val="sr-Cyrl-CS"/>
        </w:rPr>
        <w:t xml:space="preserve">НАДЗОР НАД ИНВАЗИВНИМ ВРСТАМА КОМАРАЦА КОЈИ ПРЕНОСЕ ЗАРАЗНЕ </w:t>
      </w:r>
      <w:r w:rsidR="00B47A6D" w:rsidRPr="00E83C93">
        <w:rPr>
          <w:rFonts w:eastAsia="Times New Roman" w:cs="Times New Roman"/>
          <w:sz w:val="20"/>
          <w:szCs w:val="20"/>
          <w:lang w:val="sr-Cyrl-CS"/>
        </w:rPr>
        <w:t xml:space="preserve">БОЛЕСТИ </w:t>
      </w:r>
      <w:r w:rsidR="005C0C86" w:rsidRPr="00E83C93">
        <w:rPr>
          <w:rFonts w:eastAsia="Times New Roman" w:cs="Times New Roman"/>
          <w:sz w:val="20"/>
          <w:szCs w:val="20"/>
          <w:lang w:val="sr-Cyrl-CS"/>
        </w:rPr>
        <w:t xml:space="preserve">( ЈН </w:t>
      </w:r>
      <w:r w:rsidR="00740094" w:rsidRPr="00E83C93">
        <w:rPr>
          <w:rFonts w:eastAsia="Times New Roman" w:cs="Times New Roman"/>
          <w:sz w:val="20"/>
          <w:szCs w:val="20"/>
          <w:lang w:val="sr-Cyrl-CS"/>
        </w:rPr>
        <w:t xml:space="preserve">ОП </w:t>
      </w:r>
      <w:r w:rsidR="00E83C93" w:rsidRPr="00E83C93">
        <w:rPr>
          <w:rFonts w:eastAsia="Times New Roman" w:cs="Times New Roman"/>
          <w:sz w:val="20"/>
          <w:szCs w:val="20"/>
          <w:lang w:val="sr-Cyrl-CS"/>
        </w:rPr>
        <w:t>1</w:t>
      </w:r>
      <w:r w:rsidR="00DB695D">
        <w:rPr>
          <w:rFonts w:eastAsia="Times New Roman" w:cs="Times New Roman"/>
          <w:sz w:val="20"/>
          <w:szCs w:val="20"/>
          <w:lang w:val="sr-Latn-RS"/>
        </w:rPr>
        <w:t>6</w:t>
      </w:r>
      <w:r w:rsidR="002D58C0">
        <w:rPr>
          <w:rFonts w:eastAsia="Times New Roman" w:cs="Times New Roman"/>
          <w:sz w:val="20"/>
          <w:szCs w:val="20"/>
          <w:lang w:val="sr-Cyrl-RS"/>
        </w:rPr>
        <w:t>/201</w:t>
      </w:r>
      <w:r w:rsidR="002D58C0">
        <w:rPr>
          <w:rFonts w:eastAsia="Times New Roman" w:cs="Times New Roman"/>
          <w:sz w:val="20"/>
          <w:szCs w:val="20"/>
          <w:lang w:val="sr-Latn-RS"/>
        </w:rPr>
        <w:t>9</w:t>
      </w:r>
      <w:r w:rsidR="005C0C86" w:rsidRPr="00E83C93">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B47A6D" w:rsidRDefault="00B47A6D" w:rsidP="003822E7">
      <w:pPr>
        <w:rPr>
          <w:rFonts w:eastAsia="Times New Roman" w:cs="Times New Roman"/>
          <w:b/>
          <w:sz w:val="20"/>
          <w:szCs w:val="20"/>
          <w:lang w:val="ru-RU"/>
        </w:rPr>
      </w:pPr>
    </w:p>
    <w:p w:rsidR="00B47A6D" w:rsidRDefault="00B47A6D" w:rsidP="003822E7">
      <w:pPr>
        <w:rPr>
          <w:rFonts w:eastAsia="Times New Roman" w:cs="Times New Roman"/>
          <w:b/>
          <w:sz w:val="20"/>
          <w:szCs w:val="20"/>
          <w:lang w:val="ru-RU"/>
        </w:rPr>
      </w:pPr>
    </w:p>
    <w:p w:rsidR="00B47A6D" w:rsidRDefault="00B47A6D"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426F74" w:rsidRPr="005E75D8" w:rsidTr="004A5A30">
        <w:trPr>
          <w:tblCellSpacing w:w="20" w:type="dxa"/>
        </w:trPr>
        <w:tc>
          <w:tcPr>
            <w:tcW w:w="9576" w:type="dxa"/>
            <w:tcBorders>
              <w:top w:val="nil"/>
              <w:left w:val="nil"/>
              <w:bottom w:val="nil"/>
              <w:right w:val="nil"/>
            </w:tcBorders>
            <w:shd w:val="clear" w:color="auto" w:fill="C2D69B"/>
          </w:tcPr>
          <w:p w:rsidR="00426F74" w:rsidRDefault="00426F74" w:rsidP="004A5A30">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9)2</w:t>
            </w:r>
            <w:r w:rsidRPr="005E75D8">
              <w:rPr>
                <w:rFonts w:eastAsia="Times New Roman" w:cs="Times New Roman"/>
                <w:b/>
                <w:sz w:val="20"/>
                <w:szCs w:val="20"/>
                <w:lang w:val="sr-Cyrl-CS"/>
              </w:rPr>
              <w:t xml:space="preserve">) </w:t>
            </w:r>
            <w:r>
              <w:rPr>
                <w:rFonts w:eastAsia="Times New Roman" w:cs="Times New Roman"/>
                <w:b/>
                <w:sz w:val="20"/>
                <w:szCs w:val="20"/>
                <w:lang w:val="sr-Cyrl-CS"/>
              </w:rPr>
              <w:t>ПОСЛОВНИ КАПАЦИТЕТ</w:t>
            </w:r>
          </w:p>
          <w:p w:rsidR="00426F74" w:rsidRPr="00426F74" w:rsidRDefault="00426F74" w:rsidP="004A5A30">
            <w:pPr>
              <w:tabs>
                <w:tab w:val="left" w:pos="0"/>
              </w:tabs>
              <w:spacing w:after="0" w:line="240" w:lineRule="auto"/>
              <w:jc w:val="center"/>
              <w:rPr>
                <w:rFonts w:eastAsia="Times New Roman" w:cs="Times New Roman"/>
                <w:b/>
                <w:sz w:val="20"/>
                <w:szCs w:val="20"/>
                <w:lang w:val="sr-Cyrl-CS"/>
              </w:rPr>
            </w:pPr>
            <w:r w:rsidRPr="006E1B8B">
              <w:rPr>
                <w:rFonts w:eastAsia="Verdana" w:cs="Verdana"/>
                <w:b/>
                <w:bCs/>
                <w:sz w:val="20"/>
                <w:szCs w:val="20"/>
                <w:lang w:val="sr-Cyrl-RS"/>
              </w:rPr>
              <w:t xml:space="preserve"> </w:t>
            </w:r>
            <w:r w:rsidRPr="00713EC5">
              <w:rPr>
                <w:rFonts w:eastAsia="Times New Roman" w:cs="Times New Roman"/>
                <w:b/>
                <w:sz w:val="20"/>
                <w:szCs w:val="20"/>
                <w:lang w:val="sr-Cyrl-CS" w:eastAsia="ar-SA"/>
              </w:rPr>
              <w:t xml:space="preserve">ЗА ЈАВНУ НАБАВКУ </w:t>
            </w:r>
            <w:r w:rsidRPr="00713EC5">
              <w:rPr>
                <w:rFonts w:eastAsia="Times New Roman" w:cs="Times New Roman"/>
                <w:b/>
                <w:sz w:val="20"/>
                <w:szCs w:val="20"/>
                <w:lang w:val="sr-Latn-CS" w:eastAsia="ar-SA"/>
              </w:rPr>
              <w:t>УСЛУГ</w:t>
            </w:r>
            <w:r w:rsidRPr="00713EC5">
              <w:rPr>
                <w:rFonts w:eastAsia="Times New Roman" w:cs="Times New Roman"/>
                <w:b/>
                <w:sz w:val="20"/>
                <w:szCs w:val="20"/>
                <w:lang w:val="sr-Cyrl-CS" w:eastAsia="ar-SA"/>
              </w:rPr>
              <w:t>Е</w:t>
            </w:r>
            <w:r w:rsidRPr="00713EC5">
              <w:rPr>
                <w:rFonts w:eastAsia="Times New Roman" w:cs="Times New Roman"/>
                <w:sz w:val="20"/>
                <w:szCs w:val="20"/>
                <w:lang w:val="sr-Cyrl-CS"/>
              </w:rPr>
              <w:t xml:space="preserve"> </w:t>
            </w:r>
            <w:r w:rsidRPr="00426F74">
              <w:rPr>
                <w:rFonts w:eastAsia="Times New Roman" w:cs="Times New Roman"/>
                <w:b/>
                <w:sz w:val="20"/>
                <w:szCs w:val="20"/>
                <w:lang w:val="sr-Cyrl-CS"/>
              </w:rPr>
              <w:t>НАДЗОР НАД ИНВАЗИВНИМ ВРСТАМА КОМАРАЦА КОЈИ ПРЕНОСЕ ЗАРАЗНЕ БОЛЕСТИ</w:t>
            </w:r>
          </w:p>
          <w:p w:rsidR="00426F74" w:rsidRPr="00713EC5" w:rsidRDefault="00426F74" w:rsidP="004A5A30">
            <w:pPr>
              <w:tabs>
                <w:tab w:val="left" w:pos="0"/>
              </w:tabs>
              <w:spacing w:after="0" w:line="240" w:lineRule="auto"/>
              <w:jc w:val="center"/>
              <w:rPr>
                <w:rFonts w:eastAsia="Times New Roman" w:cs="Times New Roman"/>
                <w:sz w:val="20"/>
                <w:szCs w:val="20"/>
                <w:lang w:val="ru-RU"/>
              </w:rPr>
            </w:pPr>
            <w:r w:rsidRPr="00740094">
              <w:rPr>
                <w:rFonts w:eastAsia="Times New Roman" w:cs="Times New Roman"/>
                <w:sz w:val="20"/>
                <w:szCs w:val="20"/>
                <w:lang w:val="sr-Cyrl-CS"/>
              </w:rPr>
              <w:t xml:space="preserve">( </w:t>
            </w:r>
            <w:r w:rsidRPr="00E83C93">
              <w:rPr>
                <w:rFonts w:eastAsia="Times New Roman" w:cs="Times New Roman"/>
                <w:sz w:val="20"/>
                <w:szCs w:val="20"/>
                <w:lang w:val="sr-Cyrl-CS"/>
              </w:rPr>
              <w:t xml:space="preserve">ЈН ОП </w:t>
            </w:r>
            <w:r w:rsidR="00E83C93" w:rsidRPr="00E83C93">
              <w:rPr>
                <w:rFonts w:eastAsia="Times New Roman" w:cs="Times New Roman"/>
                <w:sz w:val="20"/>
                <w:szCs w:val="20"/>
                <w:lang w:val="sr-Cyrl-CS"/>
              </w:rPr>
              <w:t>1</w:t>
            </w:r>
            <w:r w:rsidR="00DB695D">
              <w:rPr>
                <w:rFonts w:eastAsia="Times New Roman" w:cs="Times New Roman"/>
                <w:sz w:val="20"/>
                <w:szCs w:val="20"/>
                <w:lang w:val="sr-Latn-RS"/>
              </w:rPr>
              <w:t>6</w:t>
            </w:r>
            <w:r w:rsidR="002D58C0">
              <w:rPr>
                <w:rFonts w:eastAsia="Times New Roman" w:cs="Times New Roman"/>
                <w:sz w:val="20"/>
                <w:szCs w:val="20"/>
                <w:lang w:val="sr-Cyrl-RS"/>
              </w:rPr>
              <w:t>/201</w:t>
            </w:r>
            <w:r w:rsidR="002D58C0">
              <w:rPr>
                <w:rFonts w:eastAsia="Times New Roman" w:cs="Times New Roman"/>
                <w:sz w:val="20"/>
                <w:szCs w:val="20"/>
                <w:lang w:val="sr-Latn-RS"/>
              </w:rPr>
              <w:t>9</w:t>
            </w:r>
            <w:r w:rsidRPr="00E83C93">
              <w:rPr>
                <w:rFonts w:eastAsia="Times New Roman" w:cs="Times New Roman"/>
                <w:sz w:val="20"/>
                <w:szCs w:val="20"/>
                <w:lang w:val="sr-Cyrl-RS"/>
              </w:rPr>
              <w:t xml:space="preserve"> </w:t>
            </w:r>
            <w:r w:rsidRPr="00E83C93">
              <w:rPr>
                <w:rFonts w:eastAsia="Times New Roman" w:cs="Times New Roman"/>
                <w:sz w:val="20"/>
                <w:szCs w:val="20"/>
                <w:lang w:val="sr-Cyrl-CS"/>
              </w:rPr>
              <w:t>)</w:t>
            </w:r>
          </w:p>
          <w:p w:rsidR="00426F74" w:rsidRPr="005E75D8" w:rsidRDefault="00426F74" w:rsidP="004A5A30">
            <w:pPr>
              <w:tabs>
                <w:tab w:val="left" w:pos="260"/>
              </w:tabs>
              <w:spacing w:after="0" w:line="240" w:lineRule="auto"/>
              <w:jc w:val="center"/>
              <w:rPr>
                <w:rFonts w:eastAsia="Times New Roman" w:cs="Times New Roman"/>
                <w:b/>
                <w:sz w:val="20"/>
                <w:szCs w:val="20"/>
                <w:lang w:val="sr-Cyrl-RS"/>
              </w:rPr>
            </w:pPr>
          </w:p>
        </w:tc>
      </w:tr>
    </w:tbl>
    <w:p w:rsidR="00B47A6D" w:rsidRPr="00B47A6D" w:rsidRDefault="00B47A6D" w:rsidP="00B47A6D">
      <w:pPr>
        <w:widowControl w:val="0"/>
        <w:spacing w:after="0" w:line="240" w:lineRule="auto"/>
        <w:ind w:left="100"/>
        <w:jc w:val="center"/>
        <w:outlineLvl w:val="0"/>
        <w:rPr>
          <w:b/>
          <w:bCs/>
          <w:sz w:val="20"/>
          <w:szCs w:val="20"/>
          <w:lang w:val="ru-RU"/>
        </w:rPr>
      </w:pPr>
      <w:r w:rsidRPr="00B47A6D">
        <w:rPr>
          <w:b/>
          <w:bCs/>
          <w:sz w:val="20"/>
          <w:szCs w:val="20"/>
          <w:lang w:val="ru-RU"/>
        </w:rPr>
        <w:t xml:space="preserve">СПИСАК УЧЕШЋА У ПРОЈЕКТИМА </w:t>
      </w:r>
    </w:p>
    <w:p w:rsidR="00B47A6D" w:rsidRPr="00B47A6D" w:rsidRDefault="00B47A6D" w:rsidP="00B47A6D">
      <w:pPr>
        <w:widowControl w:val="0"/>
        <w:spacing w:after="0" w:line="240" w:lineRule="auto"/>
        <w:ind w:left="100"/>
        <w:jc w:val="center"/>
        <w:outlineLvl w:val="0"/>
        <w:rPr>
          <w:rFonts w:eastAsia="Verdana"/>
          <w:b/>
          <w:bCs/>
          <w:sz w:val="20"/>
          <w:szCs w:val="20"/>
          <w:lang w:val="sr-Cyrl-RS"/>
        </w:rPr>
      </w:pPr>
      <w:r w:rsidRPr="00B47A6D">
        <w:rPr>
          <w:b/>
          <w:sz w:val="20"/>
          <w:szCs w:val="20"/>
          <w:lang w:val="ru-RU"/>
        </w:rPr>
        <w:t>везаних за детерминацију,  мониторинг, медецински и ветеринарски значај и сузбијање комараца</w:t>
      </w:r>
    </w:p>
    <w:p w:rsidR="00B47A6D" w:rsidRPr="00B47A6D" w:rsidRDefault="00B47A6D" w:rsidP="00B47A6D">
      <w:pPr>
        <w:widowControl w:val="0"/>
        <w:spacing w:after="0" w:line="236" w:lineRule="exact"/>
        <w:jc w:val="center"/>
        <w:rPr>
          <w:rFonts w:eastAsia="Verdana" w:cs="Verdana"/>
          <w:b/>
          <w:sz w:val="20"/>
          <w:szCs w:val="20"/>
          <w:lang w:val="sr-Cyrl-RS"/>
        </w:rPr>
      </w:pPr>
    </w:p>
    <w:tbl>
      <w:tblPr>
        <w:tblStyle w:val="TableGrid6"/>
        <w:tblW w:w="0" w:type="auto"/>
        <w:tblInd w:w="108" w:type="dxa"/>
        <w:tblLook w:val="04A0" w:firstRow="1" w:lastRow="0" w:firstColumn="1" w:lastColumn="0" w:noHBand="0" w:noVBand="1"/>
      </w:tblPr>
      <w:tblGrid>
        <w:gridCol w:w="991"/>
        <w:gridCol w:w="8477"/>
      </w:tblGrid>
      <w:tr w:rsidR="00B47A6D" w:rsidRPr="00B47A6D" w:rsidTr="004A5A30">
        <w:tc>
          <w:tcPr>
            <w:tcW w:w="991" w:type="dxa"/>
            <w:tcBorders>
              <w:top w:val="single" w:sz="4" w:space="0" w:color="auto"/>
              <w:left w:val="single" w:sz="4" w:space="0" w:color="auto"/>
              <w:bottom w:val="single" w:sz="4" w:space="0" w:color="auto"/>
              <w:right w:val="single" w:sz="4" w:space="0" w:color="auto"/>
            </w:tcBorders>
            <w:hideMark/>
          </w:tcPr>
          <w:p w:rsidR="00B47A6D" w:rsidRPr="00B47A6D" w:rsidRDefault="00B47A6D" w:rsidP="00B47A6D">
            <w:pPr>
              <w:widowControl w:val="0"/>
              <w:spacing w:line="236" w:lineRule="exact"/>
              <w:jc w:val="center"/>
              <w:rPr>
                <w:rFonts w:eastAsia="Verdana" w:cs="Verdana"/>
                <w:b/>
                <w:sz w:val="20"/>
                <w:szCs w:val="20"/>
                <w:lang w:val="sr-Cyrl-RS"/>
              </w:rPr>
            </w:pPr>
            <w:r w:rsidRPr="00B47A6D">
              <w:rPr>
                <w:rFonts w:eastAsia="Verdana" w:cs="Verdana"/>
                <w:b/>
                <w:sz w:val="20"/>
                <w:szCs w:val="20"/>
                <w:lang w:val="sr-Cyrl-RS"/>
              </w:rPr>
              <w:t>Ред.</w:t>
            </w:r>
          </w:p>
          <w:p w:rsidR="00B47A6D" w:rsidRPr="00B47A6D" w:rsidRDefault="00B47A6D" w:rsidP="00B47A6D">
            <w:pPr>
              <w:widowControl w:val="0"/>
              <w:spacing w:line="236" w:lineRule="exact"/>
              <w:jc w:val="center"/>
              <w:rPr>
                <w:rFonts w:eastAsia="Verdana" w:cs="Verdana"/>
                <w:b/>
                <w:sz w:val="20"/>
                <w:szCs w:val="20"/>
                <w:lang w:val="sr-Cyrl-RS"/>
              </w:rPr>
            </w:pPr>
            <w:r w:rsidRPr="00B47A6D">
              <w:rPr>
                <w:rFonts w:eastAsia="Verdana" w:cs="Verdana"/>
                <w:b/>
                <w:sz w:val="20"/>
                <w:szCs w:val="20"/>
                <w:lang w:val="sr-Cyrl-RS"/>
              </w:rPr>
              <w:t>бр.</w:t>
            </w: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rPr>
                <w:rFonts w:eastAsia="Verdana" w:cs="Verdana"/>
                <w:b/>
                <w:sz w:val="20"/>
                <w:szCs w:val="20"/>
                <w:lang w:val="sr-Cyrl-RS"/>
              </w:rPr>
            </w:pPr>
            <w:r w:rsidRPr="00B47A6D">
              <w:rPr>
                <w:rFonts w:eastAsia="Verdana" w:cs="Verdana"/>
                <w:b/>
                <w:sz w:val="20"/>
                <w:szCs w:val="20"/>
                <w:lang w:val="sr-Cyrl-RS"/>
              </w:rPr>
              <w:t>Назив пројекта</w:t>
            </w:r>
          </w:p>
          <w:p w:rsidR="00B47A6D" w:rsidRPr="00B47A6D" w:rsidRDefault="00B47A6D" w:rsidP="00B47A6D">
            <w:pPr>
              <w:widowControl w:val="0"/>
              <w:spacing w:line="236" w:lineRule="exact"/>
              <w:jc w:val="center"/>
              <w:rPr>
                <w:rFonts w:eastAsia="Verdana" w:cs="Verdana"/>
                <w:b/>
                <w:sz w:val="20"/>
                <w:szCs w:val="20"/>
                <w:lang w:val="sr-Cyrl-RS"/>
              </w:rPr>
            </w:pPr>
          </w:p>
        </w:tc>
      </w:tr>
      <w:tr w:rsidR="00B47A6D" w:rsidRPr="00B47A6D" w:rsidTr="004A5A30">
        <w:tc>
          <w:tcPr>
            <w:tcW w:w="991"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r w:rsidRPr="00B47A6D">
              <w:rPr>
                <w:rFonts w:eastAsia="Verdana" w:cs="Verdana"/>
                <w:b/>
                <w:sz w:val="20"/>
                <w:szCs w:val="20"/>
                <w:lang w:val="sr-Cyrl-RS"/>
              </w:rPr>
              <w:t>1.</w:t>
            </w: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p w:rsidR="00B47A6D" w:rsidRPr="00B47A6D" w:rsidRDefault="00B47A6D" w:rsidP="00B47A6D">
            <w:pPr>
              <w:widowControl w:val="0"/>
              <w:spacing w:line="236" w:lineRule="exact"/>
              <w:jc w:val="center"/>
              <w:rPr>
                <w:rFonts w:eastAsia="Verdana" w:cs="Verdana"/>
                <w:b/>
                <w:sz w:val="20"/>
                <w:szCs w:val="20"/>
                <w:lang w:val="sr-Cyrl-RS"/>
              </w:rPr>
            </w:pPr>
          </w:p>
        </w:tc>
      </w:tr>
      <w:tr w:rsidR="00B47A6D" w:rsidRPr="00B47A6D" w:rsidTr="004A5A30">
        <w:tc>
          <w:tcPr>
            <w:tcW w:w="991"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r w:rsidRPr="00B47A6D">
              <w:rPr>
                <w:rFonts w:eastAsia="Verdana" w:cs="Verdana"/>
                <w:b/>
                <w:sz w:val="20"/>
                <w:szCs w:val="20"/>
                <w:lang w:val="sr-Cyrl-RS"/>
              </w:rPr>
              <w:t>2.</w:t>
            </w: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p w:rsidR="00B47A6D" w:rsidRPr="00B47A6D" w:rsidRDefault="00B47A6D" w:rsidP="00B47A6D">
            <w:pPr>
              <w:widowControl w:val="0"/>
              <w:spacing w:line="236" w:lineRule="exact"/>
              <w:jc w:val="center"/>
              <w:rPr>
                <w:rFonts w:eastAsia="Verdana" w:cs="Verdana"/>
                <w:b/>
                <w:sz w:val="20"/>
                <w:szCs w:val="20"/>
                <w:lang w:val="sr-Cyrl-RS"/>
              </w:rPr>
            </w:pPr>
          </w:p>
        </w:tc>
      </w:tr>
      <w:tr w:rsidR="00B47A6D" w:rsidRPr="00B47A6D" w:rsidTr="004A5A30">
        <w:tc>
          <w:tcPr>
            <w:tcW w:w="991"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r w:rsidRPr="00B47A6D">
              <w:rPr>
                <w:rFonts w:eastAsia="Verdana" w:cs="Verdana"/>
                <w:b/>
                <w:sz w:val="20"/>
                <w:szCs w:val="20"/>
                <w:lang w:val="sr-Cyrl-RS"/>
              </w:rPr>
              <w:t>3.</w:t>
            </w: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p w:rsidR="00B47A6D" w:rsidRPr="00B47A6D" w:rsidRDefault="00B47A6D" w:rsidP="00B47A6D">
            <w:pPr>
              <w:widowControl w:val="0"/>
              <w:spacing w:line="236" w:lineRule="exact"/>
              <w:jc w:val="center"/>
              <w:rPr>
                <w:rFonts w:eastAsia="Verdana" w:cs="Verdana"/>
                <w:b/>
                <w:sz w:val="20"/>
                <w:szCs w:val="20"/>
                <w:lang w:val="sr-Cyrl-RS"/>
              </w:rPr>
            </w:pPr>
          </w:p>
        </w:tc>
      </w:tr>
      <w:tr w:rsidR="00B47A6D" w:rsidRPr="00B47A6D" w:rsidTr="004A5A30">
        <w:tc>
          <w:tcPr>
            <w:tcW w:w="991"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r w:rsidRPr="00B47A6D">
              <w:rPr>
                <w:rFonts w:eastAsia="Verdana" w:cs="Verdana"/>
                <w:b/>
                <w:sz w:val="20"/>
                <w:szCs w:val="20"/>
                <w:lang w:val="sr-Cyrl-RS"/>
              </w:rPr>
              <w:t>4.</w:t>
            </w: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p w:rsidR="00B47A6D" w:rsidRPr="00B47A6D" w:rsidRDefault="00B47A6D" w:rsidP="00B47A6D">
            <w:pPr>
              <w:widowControl w:val="0"/>
              <w:spacing w:line="236" w:lineRule="exact"/>
              <w:jc w:val="center"/>
              <w:rPr>
                <w:rFonts w:eastAsia="Verdana" w:cs="Verdana"/>
                <w:b/>
                <w:sz w:val="20"/>
                <w:szCs w:val="20"/>
                <w:lang w:val="sr-Cyrl-RS"/>
              </w:rPr>
            </w:pPr>
          </w:p>
        </w:tc>
      </w:tr>
      <w:tr w:rsidR="00B47A6D" w:rsidRPr="00B47A6D" w:rsidTr="004A5A30">
        <w:tc>
          <w:tcPr>
            <w:tcW w:w="991"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r w:rsidRPr="00B47A6D">
              <w:rPr>
                <w:rFonts w:eastAsia="Verdana" w:cs="Verdana"/>
                <w:b/>
                <w:sz w:val="20"/>
                <w:szCs w:val="20"/>
                <w:lang w:val="sr-Cyrl-RS"/>
              </w:rPr>
              <w:t>5.</w:t>
            </w: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p w:rsidR="00B47A6D" w:rsidRPr="00B47A6D" w:rsidRDefault="00B47A6D" w:rsidP="00B47A6D">
            <w:pPr>
              <w:widowControl w:val="0"/>
              <w:spacing w:line="236" w:lineRule="exact"/>
              <w:jc w:val="center"/>
              <w:rPr>
                <w:rFonts w:eastAsia="Verdana" w:cs="Verdana"/>
                <w:b/>
                <w:sz w:val="20"/>
                <w:szCs w:val="20"/>
                <w:lang w:val="sr-Cyrl-RS"/>
              </w:rPr>
            </w:pPr>
          </w:p>
        </w:tc>
      </w:tr>
      <w:tr w:rsidR="00B47A6D" w:rsidRPr="00B47A6D" w:rsidTr="004A5A30">
        <w:tc>
          <w:tcPr>
            <w:tcW w:w="991"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p w:rsidR="00B47A6D" w:rsidRPr="00B47A6D" w:rsidRDefault="00B47A6D" w:rsidP="00B47A6D">
            <w:pPr>
              <w:widowControl w:val="0"/>
              <w:spacing w:line="236" w:lineRule="exact"/>
              <w:jc w:val="center"/>
              <w:rPr>
                <w:rFonts w:eastAsia="Verdana" w:cs="Verdana"/>
                <w:b/>
                <w:sz w:val="20"/>
                <w:szCs w:val="20"/>
                <w:lang w:val="sr-Cyrl-RS"/>
              </w:rPr>
            </w:pPr>
          </w:p>
        </w:tc>
      </w:tr>
      <w:tr w:rsidR="00B47A6D" w:rsidRPr="00B47A6D" w:rsidTr="004A5A30">
        <w:tc>
          <w:tcPr>
            <w:tcW w:w="991"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p w:rsidR="00B47A6D" w:rsidRPr="00B47A6D" w:rsidRDefault="00B47A6D" w:rsidP="00B47A6D">
            <w:pPr>
              <w:widowControl w:val="0"/>
              <w:spacing w:line="236" w:lineRule="exact"/>
              <w:jc w:val="center"/>
              <w:rPr>
                <w:rFonts w:eastAsia="Verdana" w:cs="Verdana"/>
                <w:b/>
                <w:sz w:val="20"/>
                <w:szCs w:val="20"/>
                <w:lang w:val="sr-Cyrl-RS"/>
              </w:rPr>
            </w:pPr>
          </w:p>
        </w:tc>
      </w:tr>
      <w:tr w:rsidR="00B47A6D" w:rsidRPr="00B47A6D" w:rsidTr="004A5A30">
        <w:tc>
          <w:tcPr>
            <w:tcW w:w="991" w:type="dxa"/>
            <w:tcBorders>
              <w:top w:val="single" w:sz="4" w:space="0" w:color="auto"/>
              <w:left w:val="single" w:sz="4" w:space="0" w:color="auto"/>
              <w:bottom w:val="single" w:sz="4" w:space="0" w:color="auto"/>
              <w:right w:val="single" w:sz="4" w:space="0" w:color="auto"/>
            </w:tcBorders>
            <w:hideMark/>
          </w:tcPr>
          <w:p w:rsidR="00B47A6D" w:rsidRPr="00B47A6D" w:rsidRDefault="00B47A6D" w:rsidP="00B47A6D">
            <w:pPr>
              <w:widowControl w:val="0"/>
              <w:spacing w:line="236" w:lineRule="exact"/>
              <w:jc w:val="center"/>
              <w:rPr>
                <w:rFonts w:eastAsia="Verdana" w:cs="Verdana"/>
                <w:b/>
                <w:sz w:val="20"/>
                <w:szCs w:val="20"/>
                <w:lang w:val="sr-Cyrl-RS"/>
              </w:rPr>
            </w:pPr>
            <w:r w:rsidRPr="00B47A6D">
              <w:rPr>
                <w:rFonts w:eastAsia="Verdana" w:cs="Verdana"/>
                <w:b/>
                <w:sz w:val="20"/>
                <w:szCs w:val="20"/>
                <w:lang w:val="sr-Cyrl-RS"/>
              </w:rPr>
              <w:t>УКУПНО:</w:t>
            </w: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p w:rsidR="00B47A6D" w:rsidRPr="00B47A6D" w:rsidRDefault="00B47A6D" w:rsidP="00B47A6D">
            <w:pPr>
              <w:widowControl w:val="0"/>
              <w:spacing w:line="236" w:lineRule="exact"/>
              <w:jc w:val="center"/>
              <w:rPr>
                <w:rFonts w:eastAsia="Verdana" w:cs="Verdana"/>
                <w:b/>
                <w:sz w:val="20"/>
                <w:szCs w:val="20"/>
                <w:lang w:val="sr-Cyrl-RS"/>
              </w:rPr>
            </w:pPr>
          </w:p>
        </w:tc>
      </w:tr>
    </w:tbl>
    <w:p w:rsidR="00B47A6D" w:rsidRPr="00B47A6D" w:rsidRDefault="00B47A6D" w:rsidP="00B47A6D">
      <w:pPr>
        <w:widowControl w:val="0"/>
        <w:spacing w:after="0" w:line="236" w:lineRule="exact"/>
        <w:rPr>
          <w:rFonts w:eastAsia="Verdana" w:cs="Verdana"/>
          <w:b/>
          <w:sz w:val="20"/>
          <w:szCs w:val="20"/>
          <w:lang w:val="sr-Cyrl-RS"/>
        </w:rPr>
      </w:pPr>
      <w:r w:rsidRPr="00B47A6D">
        <w:rPr>
          <w:rFonts w:eastAsia="Verdana" w:cs="Verdana"/>
          <w:b/>
          <w:sz w:val="20"/>
          <w:szCs w:val="20"/>
          <w:lang w:val="sr-Cyrl-RS"/>
        </w:rPr>
        <w:t xml:space="preserve"> </w:t>
      </w:r>
    </w:p>
    <w:p w:rsidR="00B47A6D" w:rsidRPr="00B47A6D" w:rsidRDefault="00B47A6D" w:rsidP="00B47A6D">
      <w:pPr>
        <w:widowControl w:val="0"/>
        <w:spacing w:after="0" w:line="236" w:lineRule="exact"/>
        <w:rPr>
          <w:rFonts w:eastAsia="Verdana" w:cs="Verdana"/>
          <w:sz w:val="20"/>
          <w:szCs w:val="20"/>
          <w:lang w:val="sr-Cyrl-RS"/>
        </w:rPr>
      </w:pPr>
    </w:p>
    <w:p w:rsidR="00B47A6D" w:rsidRPr="00B47A6D" w:rsidRDefault="00B47A6D" w:rsidP="00B47A6D">
      <w:pPr>
        <w:widowControl w:val="0"/>
        <w:suppressAutoHyphens/>
        <w:spacing w:after="0" w:line="240" w:lineRule="auto"/>
        <w:jc w:val="both"/>
        <w:rPr>
          <w:i/>
          <w:sz w:val="20"/>
          <w:szCs w:val="20"/>
          <w:lang w:eastAsia="ar-SA"/>
        </w:rPr>
      </w:pPr>
      <w:r w:rsidRPr="00B47A6D">
        <w:rPr>
          <w:i/>
          <w:sz w:val="20"/>
          <w:szCs w:val="20"/>
          <w:lang w:val="sr-Cyrl-CS" w:eastAsia="ar-SA"/>
        </w:rPr>
        <w:t>НАПОМЕНА</w:t>
      </w:r>
      <w:r w:rsidRPr="00B47A6D">
        <w:rPr>
          <w:i/>
          <w:sz w:val="20"/>
          <w:szCs w:val="20"/>
          <w:lang w:val="en-US" w:eastAsia="ar-SA"/>
        </w:rPr>
        <w:t>:</w:t>
      </w:r>
    </w:p>
    <w:p w:rsidR="00B47A6D" w:rsidRPr="00B47A6D" w:rsidRDefault="00B47A6D" w:rsidP="00B47A6D">
      <w:pPr>
        <w:widowControl w:val="0"/>
        <w:numPr>
          <w:ilvl w:val="0"/>
          <w:numId w:val="15"/>
        </w:numPr>
        <w:suppressAutoHyphens/>
        <w:spacing w:after="0" w:line="240" w:lineRule="auto"/>
        <w:jc w:val="both"/>
        <w:rPr>
          <w:sz w:val="20"/>
          <w:szCs w:val="20"/>
          <w:lang w:val="en-US" w:eastAsia="ar-SA"/>
        </w:rPr>
      </w:pPr>
      <w:r w:rsidRPr="00B47A6D">
        <w:rPr>
          <w:sz w:val="20"/>
          <w:szCs w:val="20"/>
          <w:lang w:val="sr-Cyrl-CS" w:eastAsia="ar-SA"/>
        </w:rPr>
        <w:t>У случају више пројеката образац треба фотокопирати.</w:t>
      </w:r>
    </w:p>
    <w:p w:rsidR="00B47A6D" w:rsidRPr="00B47A6D" w:rsidRDefault="00B47A6D" w:rsidP="00B47A6D">
      <w:pPr>
        <w:widowControl w:val="0"/>
        <w:suppressAutoHyphens/>
        <w:spacing w:after="0" w:line="240" w:lineRule="auto"/>
        <w:ind w:left="720"/>
        <w:jc w:val="both"/>
        <w:rPr>
          <w:sz w:val="20"/>
          <w:szCs w:val="20"/>
          <w:lang w:val="en-US" w:eastAsia="ar-SA"/>
        </w:rPr>
      </w:pPr>
    </w:p>
    <w:p w:rsidR="00B47A6D" w:rsidRPr="00B47A6D" w:rsidRDefault="00B47A6D" w:rsidP="00B47A6D">
      <w:pPr>
        <w:widowControl w:val="0"/>
        <w:suppressAutoHyphens/>
        <w:spacing w:after="0" w:line="240" w:lineRule="auto"/>
        <w:ind w:left="720"/>
        <w:rPr>
          <w:sz w:val="20"/>
          <w:szCs w:val="20"/>
          <w:lang w:val="en-US" w:eastAsia="ar-SA"/>
        </w:rPr>
      </w:pPr>
    </w:p>
    <w:p w:rsidR="00B47A6D" w:rsidRPr="00B47A6D" w:rsidRDefault="00B47A6D" w:rsidP="00B47A6D">
      <w:pPr>
        <w:widowControl w:val="0"/>
        <w:suppressAutoHyphens/>
        <w:spacing w:after="0" w:line="240" w:lineRule="auto"/>
        <w:rPr>
          <w:sz w:val="20"/>
          <w:szCs w:val="20"/>
          <w:lang w:val="sr-Cyrl-CS" w:eastAsia="ar-SA"/>
        </w:rPr>
      </w:pPr>
      <w:r w:rsidRPr="00B47A6D">
        <w:rPr>
          <w:sz w:val="20"/>
          <w:szCs w:val="20"/>
          <w:lang w:val="sr-Cyrl-CS" w:eastAsia="ar-SA"/>
        </w:rPr>
        <w:t xml:space="preserve"> Место и датум:</w:t>
      </w:r>
      <w:r w:rsidRPr="00B47A6D">
        <w:rPr>
          <w:sz w:val="20"/>
          <w:szCs w:val="20"/>
          <w:lang w:val="en-US" w:eastAsia="ar-SA"/>
        </w:rPr>
        <w:tab/>
      </w:r>
      <w:r w:rsidRPr="00B47A6D">
        <w:rPr>
          <w:sz w:val="20"/>
          <w:szCs w:val="20"/>
          <w:lang w:val="en-US" w:eastAsia="ar-SA"/>
        </w:rPr>
        <w:tab/>
      </w:r>
      <w:r w:rsidRPr="00B47A6D">
        <w:rPr>
          <w:sz w:val="20"/>
          <w:szCs w:val="20"/>
          <w:lang w:val="en-US" w:eastAsia="ar-SA"/>
        </w:rPr>
        <w:tab/>
      </w:r>
      <w:r w:rsidRPr="00B47A6D">
        <w:rPr>
          <w:sz w:val="20"/>
          <w:szCs w:val="20"/>
          <w:lang w:val="en-US" w:eastAsia="ar-SA"/>
        </w:rPr>
        <w:tab/>
      </w:r>
      <w:r w:rsidRPr="00B47A6D">
        <w:rPr>
          <w:sz w:val="20"/>
          <w:szCs w:val="20"/>
          <w:lang w:val="sr-Cyrl-CS" w:eastAsia="ar-SA"/>
        </w:rPr>
        <w:t>М.П.</w:t>
      </w:r>
      <w:r w:rsidRPr="00B47A6D">
        <w:rPr>
          <w:sz w:val="20"/>
          <w:szCs w:val="20"/>
          <w:lang w:val="en-US" w:eastAsia="ar-SA"/>
        </w:rPr>
        <w:tab/>
      </w:r>
      <w:r w:rsidRPr="00B47A6D">
        <w:rPr>
          <w:sz w:val="20"/>
          <w:szCs w:val="20"/>
          <w:lang w:val="en-US" w:eastAsia="ar-SA"/>
        </w:rPr>
        <w:tab/>
      </w:r>
      <w:r w:rsidRPr="00B47A6D">
        <w:rPr>
          <w:sz w:val="20"/>
          <w:szCs w:val="20"/>
          <w:lang w:val="sr-Cyrl-CS" w:eastAsia="ar-SA"/>
        </w:rPr>
        <w:t xml:space="preserve">     </w:t>
      </w:r>
      <w:r w:rsidRPr="00B47A6D">
        <w:rPr>
          <w:sz w:val="20"/>
          <w:szCs w:val="20"/>
          <w:lang w:val="en-US" w:eastAsia="ar-SA"/>
        </w:rPr>
        <w:tab/>
      </w:r>
      <w:r w:rsidRPr="00B47A6D">
        <w:rPr>
          <w:sz w:val="20"/>
          <w:szCs w:val="20"/>
          <w:lang w:val="sr-Cyrl-CS" w:eastAsia="ar-SA"/>
        </w:rPr>
        <w:t xml:space="preserve">                     Понуђач</w:t>
      </w:r>
    </w:p>
    <w:p w:rsidR="00B47A6D" w:rsidRPr="00B47A6D" w:rsidRDefault="00B47A6D" w:rsidP="00B47A6D">
      <w:pPr>
        <w:widowControl w:val="0"/>
        <w:suppressAutoHyphens/>
        <w:spacing w:after="0" w:line="240" w:lineRule="auto"/>
        <w:rPr>
          <w:sz w:val="20"/>
          <w:szCs w:val="20"/>
          <w:lang w:val="sr-Cyrl-CS" w:eastAsia="ar-SA"/>
        </w:rPr>
      </w:pPr>
      <w:r w:rsidRPr="00B47A6D">
        <w:rPr>
          <w:sz w:val="20"/>
          <w:szCs w:val="20"/>
          <w:lang w:val="sr-Cyrl-CS" w:eastAsia="ar-SA"/>
        </w:rPr>
        <w:t xml:space="preserve">___________________ </w:t>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t>____________________________</w:t>
      </w:r>
    </w:p>
    <w:p w:rsidR="00B47A6D" w:rsidRPr="00B47A6D" w:rsidRDefault="00B47A6D" w:rsidP="00B47A6D">
      <w:pPr>
        <w:widowControl w:val="0"/>
        <w:suppressAutoHyphens/>
        <w:spacing w:after="0" w:line="240" w:lineRule="auto"/>
        <w:rPr>
          <w:sz w:val="20"/>
          <w:szCs w:val="20"/>
          <w:lang w:val="sr-Cyrl-CS" w:eastAsia="ar-SA"/>
        </w:rPr>
      </w:pP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t xml:space="preserve">                              (потпис овлашћеног лица)</w:t>
      </w:r>
    </w:p>
    <w:p w:rsidR="00B47A6D" w:rsidRPr="00B47A6D" w:rsidRDefault="00B47A6D" w:rsidP="00B47A6D">
      <w:pPr>
        <w:widowControl w:val="0"/>
        <w:suppressAutoHyphens/>
        <w:spacing w:after="0" w:line="240" w:lineRule="auto"/>
        <w:rPr>
          <w:sz w:val="20"/>
          <w:szCs w:val="20"/>
          <w:lang w:val="sr-Cyrl-CS" w:eastAsia="ar-SA"/>
        </w:rPr>
      </w:pPr>
    </w:p>
    <w:p w:rsidR="00B47A6D" w:rsidRPr="00B47A6D" w:rsidRDefault="00B47A6D" w:rsidP="00B47A6D">
      <w:pPr>
        <w:widowControl w:val="0"/>
        <w:suppressAutoHyphens/>
        <w:spacing w:after="0" w:line="240" w:lineRule="auto"/>
        <w:jc w:val="center"/>
        <w:rPr>
          <w:sz w:val="20"/>
          <w:szCs w:val="20"/>
          <w:lang w:val="sr-Cyrl-CS" w:eastAsia="ar-SA"/>
        </w:rPr>
      </w:pPr>
    </w:p>
    <w:p w:rsidR="00B47A6D" w:rsidRPr="00B47A6D" w:rsidRDefault="00B47A6D" w:rsidP="00B47A6D">
      <w:pPr>
        <w:widowControl w:val="0"/>
        <w:suppressAutoHyphens/>
        <w:spacing w:after="0" w:line="240" w:lineRule="auto"/>
        <w:rPr>
          <w:sz w:val="20"/>
          <w:szCs w:val="20"/>
          <w:lang w:val="sr-Cyrl-CS" w:eastAsia="ar-SA"/>
        </w:rPr>
      </w:pPr>
      <w:r w:rsidRPr="00B47A6D">
        <w:rPr>
          <w:sz w:val="20"/>
          <w:szCs w:val="20"/>
          <w:lang w:val="sr-Cyrl-CS" w:eastAsia="ar-SA"/>
        </w:rPr>
        <w:t xml:space="preserve"> </w:t>
      </w:r>
    </w:p>
    <w:p w:rsidR="00B47A6D" w:rsidRPr="00B47A6D" w:rsidRDefault="00B47A6D" w:rsidP="00B47A6D">
      <w:pPr>
        <w:widowControl w:val="0"/>
        <w:suppressAutoHyphens/>
        <w:spacing w:after="0" w:line="240" w:lineRule="auto"/>
        <w:rPr>
          <w:sz w:val="20"/>
          <w:szCs w:val="20"/>
          <w:lang w:val="sr-Cyrl-CS" w:eastAsia="ar-SA"/>
        </w:rPr>
      </w:pPr>
    </w:p>
    <w:p w:rsidR="00B47A6D" w:rsidRPr="00B47A6D" w:rsidRDefault="00B47A6D" w:rsidP="00B47A6D">
      <w:pPr>
        <w:widowControl w:val="0"/>
        <w:suppressAutoHyphens/>
        <w:spacing w:after="0" w:line="240" w:lineRule="auto"/>
        <w:rPr>
          <w:sz w:val="20"/>
          <w:szCs w:val="20"/>
          <w:lang w:val="sr-Cyrl-CS" w:eastAsia="ar-SA"/>
        </w:rPr>
      </w:pPr>
    </w:p>
    <w:p w:rsidR="00B47A6D" w:rsidRPr="00B47A6D" w:rsidRDefault="00B47A6D" w:rsidP="00B47A6D">
      <w:pPr>
        <w:widowControl w:val="0"/>
        <w:suppressAutoHyphens/>
        <w:spacing w:after="0" w:line="240" w:lineRule="auto"/>
        <w:rPr>
          <w:sz w:val="20"/>
          <w:szCs w:val="20"/>
          <w:lang w:val="sr-Cyrl-CS" w:eastAsia="ar-SA"/>
        </w:rPr>
      </w:pPr>
    </w:p>
    <w:p w:rsidR="00B47A6D" w:rsidRPr="00B47A6D" w:rsidRDefault="00B47A6D" w:rsidP="00B47A6D">
      <w:pPr>
        <w:widowControl w:val="0"/>
        <w:suppressAutoHyphens/>
        <w:spacing w:after="0" w:line="240" w:lineRule="auto"/>
        <w:rPr>
          <w:sz w:val="20"/>
          <w:szCs w:val="20"/>
          <w:lang w:val="sr-Cyrl-CS" w:eastAsia="ar-SA"/>
        </w:rPr>
      </w:pPr>
    </w:p>
    <w:p w:rsidR="00B47A6D" w:rsidRPr="00B47A6D" w:rsidRDefault="00B47A6D" w:rsidP="00B47A6D">
      <w:pPr>
        <w:widowControl w:val="0"/>
        <w:suppressAutoHyphens/>
        <w:spacing w:after="0" w:line="240" w:lineRule="auto"/>
        <w:rPr>
          <w:sz w:val="20"/>
          <w:szCs w:val="20"/>
          <w:lang w:val="sr-Cyrl-CS" w:eastAsia="ar-SA"/>
        </w:rPr>
      </w:pPr>
    </w:p>
    <w:p w:rsidR="00B47A6D" w:rsidRPr="00B47A6D" w:rsidRDefault="00B47A6D" w:rsidP="00B47A6D">
      <w:pPr>
        <w:widowControl w:val="0"/>
        <w:suppressAutoHyphens/>
        <w:spacing w:after="0" w:line="240" w:lineRule="auto"/>
        <w:rPr>
          <w:sz w:val="20"/>
          <w:szCs w:val="20"/>
          <w:lang w:val="sr-Cyrl-CS" w:eastAsia="ar-SA"/>
        </w:rPr>
      </w:pPr>
    </w:p>
    <w:p w:rsidR="00B47A6D" w:rsidRPr="00B47A6D" w:rsidRDefault="00B47A6D" w:rsidP="00B47A6D">
      <w:pPr>
        <w:widowControl w:val="0"/>
        <w:suppressAutoHyphens/>
        <w:spacing w:after="0" w:line="240" w:lineRule="auto"/>
        <w:rPr>
          <w:sz w:val="20"/>
          <w:szCs w:val="20"/>
          <w:lang w:val="sr-Cyrl-CS" w:eastAsia="ar-SA"/>
        </w:rPr>
      </w:pPr>
    </w:p>
    <w:p w:rsidR="00B47A6D" w:rsidRDefault="00B47A6D" w:rsidP="00B47A6D">
      <w:pPr>
        <w:widowControl w:val="0"/>
        <w:suppressAutoHyphens/>
        <w:spacing w:after="0" w:line="240" w:lineRule="auto"/>
        <w:rPr>
          <w:sz w:val="20"/>
          <w:szCs w:val="20"/>
          <w:lang w:val="sr-Cyrl-CS" w:eastAsia="ar-SA"/>
        </w:rPr>
      </w:pPr>
    </w:p>
    <w:p w:rsidR="0052121A" w:rsidRDefault="0052121A" w:rsidP="00B47A6D">
      <w:pPr>
        <w:widowControl w:val="0"/>
        <w:suppressAutoHyphens/>
        <w:spacing w:after="0" w:line="240" w:lineRule="auto"/>
        <w:rPr>
          <w:sz w:val="20"/>
          <w:szCs w:val="20"/>
          <w:lang w:val="sr-Cyrl-CS" w:eastAsia="ar-SA"/>
        </w:rPr>
      </w:pPr>
    </w:p>
    <w:p w:rsidR="0052121A" w:rsidRPr="00B47A6D" w:rsidRDefault="0052121A" w:rsidP="00B47A6D">
      <w:pPr>
        <w:widowControl w:val="0"/>
        <w:suppressAutoHyphens/>
        <w:spacing w:after="0" w:line="240" w:lineRule="auto"/>
        <w:rPr>
          <w:sz w:val="20"/>
          <w:szCs w:val="20"/>
          <w:lang w:val="sr-Cyrl-CS" w:eastAsia="ar-SA"/>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4513FC">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4513FC" w:rsidRPr="005E75D8" w:rsidTr="00EE02FC">
        <w:trPr>
          <w:tblCellSpacing w:w="20" w:type="dxa"/>
        </w:trPr>
        <w:tc>
          <w:tcPr>
            <w:tcW w:w="9576" w:type="dxa"/>
            <w:tcBorders>
              <w:top w:val="nil"/>
              <w:left w:val="nil"/>
              <w:bottom w:val="nil"/>
              <w:right w:val="nil"/>
            </w:tcBorders>
            <w:shd w:val="clear" w:color="auto" w:fill="C2D69B"/>
          </w:tcPr>
          <w:p w:rsidR="004513FC" w:rsidRDefault="0052121A" w:rsidP="00EE02FC">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9)3</w:t>
            </w:r>
            <w:r w:rsidR="004513FC" w:rsidRPr="005E75D8">
              <w:rPr>
                <w:rFonts w:eastAsia="Times New Roman" w:cs="Times New Roman"/>
                <w:b/>
                <w:sz w:val="20"/>
                <w:szCs w:val="20"/>
                <w:lang w:val="sr-Cyrl-CS"/>
              </w:rPr>
              <w:t xml:space="preserve">) </w:t>
            </w:r>
            <w:r w:rsidR="004513FC">
              <w:rPr>
                <w:rFonts w:eastAsia="Times New Roman" w:cs="Times New Roman"/>
                <w:b/>
                <w:sz w:val="20"/>
                <w:szCs w:val="20"/>
                <w:lang w:val="sr-Cyrl-CS"/>
              </w:rPr>
              <w:t>ТЕХНИЧКА ОПРЕМЉЕНОСТ</w:t>
            </w:r>
          </w:p>
          <w:p w:rsidR="0052121A" w:rsidRPr="00426F74" w:rsidRDefault="004513FC" w:rsidP="0052121A">
            <w:pPr>
              <w:tabs>
                <w:tab w:val="left" w:pos="0"/>
              </w:tabs>
              <w:spacing w:after="0" w:line="240" w:lineRule="auto"/>
              <w:jc w:val="center"/>
              <w:rPr>
                <w:rFonts w:eastAsia="Times New Roman" w:cs="Times New Roman"/>
                <w:b/>
                <w:sz w:val="20"/>
                <w:szCs w:val="20"/>
                <w:lang w:val="sr-Cyrl-CS"/>
              </w:rPr>
            </w:pPr>
            <w:r w:rsidRPr="006E1B8B">
              <w:rPr>
                <w:rFonts w:eastAsia="Verdana" w:cs="Verdana"/>
                <w:b/>
                <w:bCs/>
                <w:sz w:val="20"/>
                <w:szCs w:val="20"/>
                <w:lang w:val="sr-Cyrl-RS"/>
              </w:rPr>
              <w:t xml:space="preserve"> </w:t>
            </w:r>
            <w:r w:rsidRPr="00713EC5">
              <w:rPr>
                <w:rFonts w:eastAsia="Times New Roman" w:cs="Times New Roman"/>
                <w:b/>
                <w:sz w:val="20"/>
                <w:szCs w:val="20"/>
                <w:lang w:val="sr-Cyrl-CS" w:eastAsia="ar-SA"/>
              </w:rPr>
              <w:t xml:space="preserve">ЗА ЈАВНУ НАБАВКУ </w:t>
            </w:r>
            <w:r w:rsidRPr="00713EC5">
              <w:rPr>
                <w:rFonts w:eastAsia="Times New Roman" w:cs="Times New Roman"/>
                <w:b/>
                <w:sz w:val="20"/>
                <w:szCs w:val="20"/>
                <w:lang w:val="sr-Latn-CS" w:eastAsia="ar-SA"/>
              </w:rPr>
              <w:t>УСЛУГ</w:t>
            </w:r>
            <w:r w:rsidRPr="00713EC5">
              <w:rPr>
                <w:rFonts w:eastAsia="Times New Roman" w:cs="Times New Roman"/>
                <w:b/>
                <w:sz w:val="20"/>
                <w:szCs w:val="20"/>
                <w:lang w:val="sr-Cyrl-CS" w:eastAsia="ar-SA"/>
              </w:rPr>
              <w:t>Е</w:t>
            </w:r>
            <w:r w:rsidRPr="00713EC5">
              <w:rPr>
                <w:rFonts w:eastAsia="Times New Roman" w:cs="Times New Roman"/>
                <w:sz w:val="20"/>
                <w:szCs w:val="20"/>
                <w:lang w:val="sr-Cyrl-CS"/>
              </w:rPr>
              <w:t xml:space="preserve"> </w:t>
            </w:r>
            <w:r w:rsidR="0052121A" w:rsidRPr="00426F74">
              <w:rPr>
                <w:rFonts w:eastAsia="Times New Roman" w:cs="Times New Roman"/>
                <w:b/>
                <w:sz w:val="20"/>
                <w:szCs w:val="20"/>
                <w:lang w:val="sr-Cyrl-CS"/>
              </w:rPr>
              <w:t>НАДЗОР НАД ИНВАЗИВНИМ ВРСТАМА КОМАРАЦА КОЈИ ПРЕНОСЕ ЗАРАЗНЕ БОЛЕСТИ</w:t>
            </w:r>
          </w:p>
          <w:p w:rsidR="004513FC" w:rsidRPr="00077C48" w:rsidRDefault="004513FC" w:rsidP="004513FC">
            <w:pPr>
              <w:tabs>
                <w:tab w:val="left" w:pos="0"/>
              </w:tabs>
              <w:spacing w:after="0" w:line="240" w:lineRule="auto"/>
              <w:jc w:val="center"/>
              <w:rPr>
                <w:rFonts w:eastAsia="Times New Roman" w:cs="Times New Roman"/>
                <w:b/>
                <w:sz w:val="20"/>
                <w:szCs w:val="20"/>
                <w:lang w:val="ru-RU"/>
              </w:rPr>
            </w:pPr>
            <w:r w:rsidRPr="00077C48">
              <w:rPr>
                <w:rFonts w:eastAsia="Times New Roman" w:cs="Times New Roman"/>
                <w:b/>
                <w:sz w:val="20"/>
                <w:szCs w:val="20"/>
                <w:lang w:val="sr-Cyrl-CS"/>
              </w:rPr>
              <w:t>( ЈН</w:t>
            </w:r>
            <w:r w:rsidR="00740094" w:rsidRPr="00077C48">
              <w:rPr>
                <w:rFonts w:eastAsia="Times New Roman" w:cs="Times New Roman"/>
                <w:b/>
                <w:sz w:val="20"/>
                <w:szCs w:val="20"/>
                <w:lang w:val="sr-Cyrl-CS"/>
              </w:rPr>
              <w:t xml:space="preserve"> ОП </w:t>
            </w:r>
            <w:r w:rsidR="00E83C93" w:rsidRPr="00077C48">
              <w:rPr>
                <w:rFonts w:eastAsia="Times New Roman" w:cs="Times New Roman"/>
                <w:b/>
                <w:sz w:val="20"/>
                <w:szCs w:val="20"/>
                <w:lang w:val="sr-Cyrl-CS"/>
              </w:rPr>
              <w:t>1</w:t>
            </w:r>
            <w:r w:rsidR="00DD68E7">
              <w:rPr>
                <w:rFonts w:eastAsia="Times New Roman" w:cs="Times New Roman"/>
                <w:b/>
                <w:sz w:val="20"/>
                <w:szCs w:val="20"/>
                <w:lang w:val="sr-Latn-RS"/>
              </w:rPr>
              <w:t>6</w:t>
            </w:r>
            <w:r w:rsidR="002D58C0">
              <w:rPr>
                <w:rFonts w:eastAsia="Times New Roman" w:cs="Times New Roman"/>
                <w:b/>
                <w:sz w:val="20"/>
                <w:szCs w:val="20"/>
                <w:lang w:val="sr-Cyrl-RS"/>
              </w:rPr>
              <w:t>/201</w:t>
            </w:r>
            <w:r w:rsidR="002D58C0">
              <w:rPr>
                <w:rFonts w:eastAsia="Times New Roman" w:cs="Times New Roman"/>
                <w:b/>
                <w:sz w:val="20"/>
                <w:szCs w:val="20"/>
                <w:lang w:val="sr-Latn-RS"/>
              </w:rPr>
              <w:t>9</w:t>
            </w:r>
            <w:r w:rsidR="00740094" w:rsidRPr="00077C48">
              <w:rPr>
                <w:rFonts w:eastAsia="Times New Roman" w:cs="Times New Roman"/>
                <w:b/>
                <w:sz w:val="20"/>
                <w:szCs w:val="20"/>
                <w:lang w:val="sr-Cyrl-RS"/>
              </w:rPr>
              <w:t xml:space="preserve"> </w:t>
            </w:r>
            <w:r w:rsidRPr="00077C48">
              <w:rPr>
                <w:rFonts w:eastAsia="Times New Roman" w:cs="Times New Roman"/>
                <w:b/>
                <w:sz w:val="20"/>
                <w:szCs w:val="20"/>
                <w:lang w:val="sr-Cyrl-CS"/>
              </w:rPr>
              <w:t>)</w:t>
            </w:r>
          </w:p>
          <w:p w:rsidR="004513FC" w:rsidRPr="005E75D8" w:rsidRDefault="004513FC" w:rsidP="00EE02FC">
            <w:pPr>
              <w:tabs>
                <w:tab w:val="left" w:pos="260"/>
              </w:tabs>
              <w:spacing w:after="0" w:line="240" w:lineRule="auto"/>
              <w:jc w:val="center"/>
              <w:rPr>
                <w:rFonts w:eastAsia="Times New Roman" w:cs="Times New Roman"/>
                <w:b/>
                <w:sz w:val="20"/>
                <w:szCs w:val="20"/>
                <w:lang w:val="sr-Cyrl-RS"/>
              </w:rPr>
            </w:pPr>
          </w:p>
        </w:tc>
      </w:tr>
    </w:tbl>
    <w:p w:rsidR="004513FC" w:rsidRPr="006E1B8B" w:rsidRDefault="004513FC" w:rsidP="004513FC">
      <w:pPr>
        <w:widowControl w:val="0"/>
        <w:tabs>
          <w:tab w:val="left" w:pos="5815"/>
          <w:tab w:val="left" w:pos="8870"/>
        </w:tabs>
        <w:spacing w:after="0" w:line="240" w:lineRule="auto"/>
        <w:rPr>
          <w:rFonts w:eastAsia="Verdana"/>
          <w:color w:val="FF0000"/>
          <w:sz w:val="20"/>
          <w:szCs w:val="20"/>
          <w:u w:val="single" w:color="000000"/>
          <w:lang w:val="sr-Cyrl-RS"/>
        </w:rPr>
      </w:pPr>
    </w:p>
    <w:tbl>
      <w:tblPr>
        <w:tblW w:w="0" w:type="auto"/>
        <w:jc w:val="center"/>
        <w:tblInd w:w="490" w:type="dxa"/>
        <w:tblLayout w:type="fixed"/>
        <w:tblCellMar>
          <w:left w:w="40" w:type="dxa"/>
          <w:right w:w="40" w:type="dxa"/>
        </w:tblCellMar>
        <w:tblLook w:val="04A0" w:firstRow="1" w:lastRow="0" w:firstColumn="1" w:lastColumn="0" w:noHBand="0" w:noVBand="1"/>
      </w:tblPr>
      <w:tblGrid>
        <w:gridCol w:w="900"/>
        <w:gridCol w:w="8550"/>
      </w:tblGrid>
      <w:tr w:rsidR="004513FC" w:rsidRPr="006E1B8B" w:rsidTr="004513FC">
        <w:trPr>
          <w:trHeight w:val="923"/>
          <w:jc w:val="center"/>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spacing w:after="0" w:line="240" w:lineRule="auto"/>
              <w:jc w:val="center"/>
              <w:rPr>
                <w:sz w:val="20"/>
                <w:szCs w:val="20"/>
                <w:lang w:val="sr-Cyrl-CS" w:eastAsia="ar-SA"/>
              </w:rPr>
            </w:pPr>
          </w:p>
          <w:p w:rsidR="004513FC" w:rsidRPr="006E1B8B" w:rsidRDefault="004513FC" w:rsidP="00EE02FC">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4513FC" w:rsidRPr="006E1B8B" w:rsidRDefault="004513FC" w:rsidP="00EE02FC">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4513FC" w:rsidRPr="006E1B8B" w:rsidTr="004513FC">
        <w:trPr>
          <w:trHeight w:hRule="exact" w:val="96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513FC" w:rsidRPr="006E1B8B" w:rsidRDefault="004513FC" w:rsidP="00EE02FC">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4513FC" w:rsidRPr="006E1B8B" w:rsidRDefault="004513FC" w:rsidP="00EE02FC">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4513FC" w:rsidRPr="006E1B8B" w:rsidRDefault="004513FC" w:rsidP="00EE02FC">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bl>
    <w:p w:rsidR="004513FC" w:rsidRDefault="004513FC" w:rsidP="004513FC">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4513FC" w:rsidRPr="00952A08" w:rsidRDefault="004513FC" w:rsidP="00952A08">
      <w:pPr>
        <w:spacing w:after="0" w:line="240" w:lineRule="auto"/>
        <w:rPr>
          <w:rFonts w:eastAsia="Calibri" w:cs="Times New Roman"/>
          <w:color w:val="FF0000"/>
          <w:sz w:val="20"/>
          <w:szCs w:val="20"/>
          <w:highlight w:val="green"/>
          <w:lang w:val="sr-Latn-RS"/>
        </w:rPr>
      </w:pPr>
      <w:r w:rsidRPr="00AE0545">
        <w:rPr>
          <w:rFonts w:cs="Arial"/>
          <w:sz w:val="20"/>
          <w:szCs w:val="20"/>
          <w:lang w:val="sr-Cyrl-CS"/>
        </w:rPr>
        <w:t xml:space="preserve">Како би понуђач доказао да располаже неопходним техничким капацитетом, односно да има сву потребну пратећу </w:t>
      </w:r>
      <w:r w:rsidRPr="0095138F">
        <w:rPr>
          <w:rFonts w:cs="Arial"/>
          <w:sz w:val="20"/>
          <w:szCs w:val="20"/>
          <w:lang w:val="sr-Cyrl-CS"/>
        </w:rPr>
        <w:t>опрему</w:t>
      </w:r>
      <w:r w:rsidR="0095138F" w:rsidRPr="0095138F">
        <w:rPr>
          <w:rFonts w:cs="Arial"/>
          <w:sz w:val="20"/>
          <w:szCs w:val="20"/>
          <w:lang w:val="sr-Cyrl-CS"/>
        </w:rPr>
        <w:t xml:space="preserve"> аутомобил,</w:t>
      </w:r>
      <w:r w:rsidR="0095138F" w:rsidRPr="0095138F">
        <w:rPr>
          <w:rFonts w:eastAsia="Calibri" w:cs="Times New Roman"/>
          <w:sz w:val="20"/>
          <w:szCs w:val="20"/>
          <w:lang w:val="sr-Cyrl-RS"/>
        </w:rPr>
        <w:t xml:space="preserve"> овипозиционе клопке,</w:t>
      </w:r>
      <w:r w:rsidR="0095138F" w:rsidRPr="0095138F">
        <w:rPr>
          <w:rFonts w:cs="Arial"/>
          <w:sz w:val="20"/>
          <w:szCs w:val="20"/>
          <w:lang w:val="sr-Cyrl-CS"/>
        </w:rPr>
        <w:t xml:space="preserve"> </w:t>
      </w:r>
      <w:r w:rsidR="0095138F">
        <w:rPr>
          <w:rFonts w:eastAsia="Calibri" w:cs="Times New Roman"/>
          <w:sz w:val="20"/>
          <w:szCs w:val="20"/>
          <w:lang w:val="sr-Cyrl-RS"/>
        </w:rPr>
        <w:t xml:space="preserve">клопке </w:t>
      </w:r>
      <w:r w:rsidR="002F5D98">
        <w:rPr>
          <w:rFonts w:eastAsia="Calibri" w:cs="Times New Roman"/>
          <w:sz w:val="20"/>
          <w:szCs w:val="20"/>
          <w:lang w:val="sr-Cyrl-RS"/>
        </w:rPr>
        <w:t>са сувим ледом за сакупљање одраслих комараца</w:t>
      </w:r>
      <w:r w:rsidRPr="00AE0545">
        <w:rPr>
          <w:rFonts w:cs="Arial"/>
          <w:sz w:val="20"/>
          <w:szCs w:val="20"/>
          <w:lang w:val="sr-Cyrl-CS"/>
        </w:rPr>
        <w:t xml:space="preserve"> неопходно је да достави:  </w:t>
      </w:r>
    </w:p>
    <w:p w:rsidR="004513FC" w:rsidRPr="00AE0545" w:rsidRDefault="004513FC" w:rsidP="004513FC">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4513FC" w:rsidRPr="00AE0545" w:rsidRDefault="004513FC" w:rsidP="004513FC">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4513FC" w:rsidRPr="00AE0545" w:rsidRDefault="004513FC" w:rsidP="004513FC">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4513FC" w:rsidRPr="006E1B8B" w:rsidRDefault="004513FC" w:rsidP="004513FC">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4513FC" w:rsidRPr="006E1B8B" w:rsidRDefault="004513FC" w:rsidP="004513FC">
      <w:pPr>
        <w:widowControl w:val="0"/>
        <w:suppressAutoHyphens/>
        <w:spacing w:after="0" w:line="240" w:lineRule="auto"/>
        <w:jc w:val="right"/>
        <w:rPr>
          <w:b/>
          <w:sz w:val="20"/>
          <w:szCs w:val="20"/>
          <w:lang w:val="sr-Cyrl-CS" w:eastAsia="ar-SA"/>
        </w:rPr>
      </w:pPr>
    </w:p>
    <w:p w:rsidR="004513FC" w:rsidRPr="006E1B8B" w:rsidRDefault="004513FC" w:rsidP="004513FC">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4513FC" w:rsidRPr="006E1B8B" w:rsidRDefault="004513FC" w:rsidP="004513FC">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713EC5" w:rsidRDefault="00713EC5" w:rsidP="003822E7">
      <w:pPr>
        <w:rPr>
          <w:rFonts w:eastAsia="Times New Roman" w:cs="Times New Roman"/>
          <w:b/>
          <w:sz w:val="20"/>
          <w:szCs w:val="20"/>
          <w:lang w:val="ru-RU"/>
        </w:rPr>
      </w:pPr>
    </w:p>
    <w:tbl>
      <w:tblPr>
        <w:tblW w:w="914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65"/>
        <w:gridCol w:w="857"/>
        <w:gridCol w:w="2088"/>
        <w:gridCol w:w="2693"/>
        <w:gridCol w:w="2835"/>
        <w:gridCol w:w="604"/>
      </w:tblGrid>
      <w:tr w:rsidR="005E75D8" w:rsidRPr="005E75D8" w:rsidTr="0095391F">
        <w:trPr>
          <w:trHeight w:val="1140"/>
          <w:tblCellSpacing w:w="20" w:type="dxa"/>
        </w:trPr>
        <w:tc>
          <w:tcPr>
            <w:tcW w:w="9062" w:type="dxa"/>
            <w:gridSpan w:val="6"/>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t>9)</w:t>
            </w:r>
            <w:r w:rsidR="0052121A">
              <w:rPr>
                <w:rFonts w:eastAsia="Times New Roman" w:cs="Times New Roman"/>
                <w:b/>
                <w:sz w:val="20"/>
                <w:szCs w:val="20"/>
                <w:lang w:val="sr-Cyrl-CS"/>
              </w:rPr>
              <w:t>4</w:t>
            </w:r>
            <w:r w:rsidRPr="00713EC5">
              <w:rPr>
                <w:rFonts w:eastAsia="Times New Roman" w:cs="Times New Roman"/>
                <w:b/>
                <w:sz w:val="20"/>
                <w:szCs w:val="20"/>
                <w:lang w:val="sr-Cyrl-CS"/>
              </w:rPr>
              <w:t>) КАДРОВСКА ОПРЕМЉЕНОСТ</w:t>
            </w:r>
          </w:p>
          <w:p w:rsidR="0052121A" w:rsidRPr="00426F74" w:rsidRDefault="005E75D8" w:rsidP="0052121A">
            <w:pPr>
              <w:tabs>
                <w:tab w:val="left" w:pos="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w:t>
            </w:r>
            <w:r w:rsidR="0052121A" w:rsidRPr="00426F74">
              <w:rPr>
                <w:rFonts w:eastAsia="Times New Roman" w:cs="Times New Roman"/>
                <w:b/>
                <w:sz w:val="20"/>
                <w:szCs w:val="20"/>
                <w:lang w:val="sr-Cyrl-CS"/>
              </w:rPr>
              <w:t>НАДЗОР НАД ИНВАЗИВНИМ ВРСТАМА КОМАРАЦА КОЈИ ПРЕНОСЕ ЗАРАЗНЕ БОЛЕСТИ</w:t>
            </w:r>
          </w:p>
          <w:p w:rsidR="006B592B" w:rsidRPr="00E83C93" w:rsidRDefault="006B592B" w:rsidP="00B96C5E">
            <w:pPr>
              <w:tabs>
                <w:tab w:val="left" w:pos="0"/>
              </w:tabs>
              <w:spacing w:after="0" w:line="240" w:lineRule="auto"/>
              <w:jc w:val="center"/>
              <w:rPr>
                <w:rFonts w:eastAsia="Times New Roman" w:cs="Times New Roman"/>
                <w:b/>
                <w:sz w:val="20"/>
                <w:szCs w:val="20"/>
                <w:lang w:val="ru-RU"/>
              </w:rPr>
            </w:pPr>
            <w:r w:rsidRPr="00E83C93">
              <w:rPr>
                <w:rFonts w:eastAsia="Times New Roman" w:cs="Times New Roman"/>
                <w:b/>
                <w:sz w:val="20"/>
                <w:szCs w:val="20"/>
                <w:lang w:val="sr-Cyrl-CS"/>
              </w:rPr>
              <w:t xml:space="preserve">( </w:t>
            </w:r>
            <w:r w:rsidR="00740094" w:rsidRPr="00E83C93">
              <w:rPr>
                <w:rFonts w:eastAsia="Times New Roman" w:cs="Times New Roman"/>
                <w:b/>
                <w:sz w:val="20"/>
                <w:szCs w:val="20"/>
                <w:lang w:val="sr-Cyrl-CS"/>
              </w:rPr>
              <w:t xml:space="preserve">ЈН ОП </w:t>
            </w:r>
            <w:r w:rsidR="00E83C93" w:rsidRPr="00E83C93">
              <w:rPr>
                <w:rFonts w:eastAsia="Times New Roman" w:cs="Times New Roman"/>
                <w:b/>
                <w:sz w:val="20"/>
                <w:szCs w:val="20"/>
                <w:lang w:val="sr-Cyrl-CS"/>
              </w:rPr>
              <w:t>1</w:t>
            </w:r>
            <w:r w:rsidR="00DD68E7">
              <w:rPr>
                <w:rFonts w:eastAsia="Times New Roman" w:cs="Times New Roman"/>
                <w:b/>
                <w:sz w:val="20"/>
                <w:szCs w:val="20"/>
                <w:lang w:val="sr-Latn-RS"/>
              </w:rPr>
              <w:t>6</w:t>
            </w:r>
            <w:r w:rsidR="002D58C0">
              <w:rPr>
                <w:rFonts w:eastAsia="Times New Roman" w:cs="Times New Roman"/>
                <w:b/>
                <w:sz w:val="20"/>
                <w:szCs w:val="20"/>
                <w:lang w:val="sr-Cyrl-RS"/>
              </w:rPr>
              <w:t>/201</w:t>
            </w:r>
            <w:r w:rsidR="002D58C0">
              <w:rPr>
                <w:rFonts w:eastAsia="Times New Roman" w:cs="Times New Roman"/>
                <w:b/>
                <w:sz w:val="20"/>
                <w:szCs w:val="20"/>
                <w:lang w:val="sr-Latn-RS"/>
              </w:rPr>
              <w:t>9</w:t>
            </w:r>
            <w:r w:rsidR="00740094" w:rsidRPr="00E83C93">
              <w:rPr>
                <w:rFonts w:eastAsia="Times New Roman" w:cs="Times New Roman"/>
                <w:b/>
                <w:sz w:val="20"/>
                <w:szCs w:val="20"/>
                <w:lang w:val="sr-Cyrl-RS"/>
              </w:rPr>
              <w:t xml:space="preserve"> </w:t>
            </w:r>
            <w:r w:rsidRPr="00E83C93">
              <w:rPr>
                <w:rFonts w:eastAsia="Times New Roman" w:cs="Times New Roman"/>
                <w:b/>
                <w:sz w:val="20"/>
                <w:szCs w:val="20"/>
                <w:lang w:val="sr-Cyrl-CS"/>
              </w:rPr>
              <w:t>)</w:t>
            </w:r>
          </w:p>
          <w:p w:rsidR="005E75D8" w:rsidRPr="005E75D8" w:rsidRDefault="005E75D8" w:rsidP="00B96C5E">
            <w:pPr>
              <w:suppressAutoHyphens/>
              <w:spacing w:after="0" w:line="240" w:lineRule="auto"/>
              <w:jc w:val="center"/>
              <w:rPr>
                <w:rFonts w:eastAsia="Times New Roman" w:cs="Times New Roman"/>
                <w:b/>
                <w:sz w:val="20"/>
                <w:szCs w:val="20"/>
                <w:lang w:val="sr-Cyrl-CS"/>
              </w:rPr>
            </w:pPr>
          </w:p>
        </w:tc>
      </w:tr>
      <w:tr w:rsidR="003479C2" w:rsidRPr="005E75D8" w:rsidTr="004F0061">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544" w:type="dxa"/>
          <w:cantSplit/>
          <w:trHeight w:val="724"/>
          <w:jc w:val="center"/>
        </w:trPr>
        <w:tc>
          <w:tcPr>
            <w:tcW w:w="817" w:type="dxa"/>
            <w:tcBorders>
              <w:top w:val="double" w:sz="2" w:space="0" w:color="000000"/>
              <w:left w:val="double" w:sz="2" w:space="0" w:color="000000"/>
              <w:bottom w:val="double" w:sz="2" w:space="0" w:color="000000"/>
              <w:right w:val="nil"/>
            </w:tcBorders>
            <w:hideMark/>
          </w:tcPr>
          <w:p w:rsidR="003479C2" w:rsidRDefault="003479C2" w:rsidP="005E75D8">
            <w:pPr>
              <w:suppressAutoHyphens/>
              <w:spacing w:after="0" w:line="240" w:lineRule="auto"/>
              <w:rPr>
                <w:rFonts w:eastAsia="Calibri" w:cs="Times New Roman"/>
                <w:b/>
                <w:sz w:val="20"/>
                <w:szCs w:val="20"/>
                <w:lang w:val="sr-Cyrl-CS" w:eastAsia="ar-SA"/>
              </w:rPr>
            </w:pPr>
          </w:p>
          <w:p w:rsidR="004513FC" w:rsidRPr="005E75D8" w:rsidRDefault="004513FC" w:rsidP="005E75D8">
            <w:pPr>
              <w:suppressAutoHyphens/>
              <w:spacing w:after="0" w:line="240" w:lineRule="auto"/>
              <w:rPr>
                <w:rFonts w:eastAsia="Calibri" w:cs="Times New Roman"/>
                <w:b/>
                <w:sz w:val="20"/>
                <w:szCs w:val="20"/>
                <w:lang w:val="sr-Cyrl-CS" w:eastAsia="ar-SA"/>
              </w:rPr>
            </w:pPr>
          </w:p>
        </w:tc>
        <w:tc>
          <w:tcPr>
            <w:tcW w:w="2048"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2653"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2795" w:type="dxa"/>
            <w:tcBorders>
              <w:top w:val="double" w:sz="2" w:space="0" w:color="000000"/>
              <w:left w:val="single" w:sz="4" w:space="0" w:color="000000"/>
              <w:bottom w:val="double" w:sz="2" w:space="0" w:color="000000"/>
              <w:right w:val="single" w:sz="4" w:space="0" w:color="auto"/>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3479C2" w:rsidRPr="005E75D8" w:rsidRDefault="003479C2" w:rsidP="005E75D8">
            <w:pPr>
              <w:suppressAutoHyphens/>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3479C2" w:rsidRPr="005E75D8" w:rsidTr="004F0061">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544" w:type="dxa"/>
          <w:trHeight w:val="820"/>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204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65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795"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4F0061">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544"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204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65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795"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4F0061">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544"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204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65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795"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4F0061">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544"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204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65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795"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4F0061">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544"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204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65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795"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4F0061">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544" w:type="dxa"/>
          <w:trHeight w:val="820"/>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204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65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795"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4F0061">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544"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204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65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795"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bl>
    <w:p w:rsidR="00713EC5" w:rsidRPr="00713EC5" w:rsidRDefault="005E75D8" w:rsidP="00C86659">
      <w:pPr>
        <w:suppressAutoHyphens/>
        <w:spacing w:after="0" w:line="240" w:lineRule="auto"/>
        <w:jc w:val="both"/>
        <w:rPr>
          <w:rFonts w:eastAsia="Calibri" w:cs="Times New Roman"/>
          <w:i/>
          <w:sz w:val="20"/>
          <w:szCs w:val="20"/>
          <w:u w:val="single"/>
          <w:lang w:val="sr-Cyrl-CS" w:eastAsia="ar-SA"/>
        </w:rPr>
      </w:pPr>
      <w:r w:rsidRPr="005820A2">
        <w:rPr>
          <w:rFonts w:eastAsia="Calibri" w:cs="Times New Roman"/>
          <w:i/>
          <w:sz w:val="20"/>
          <w:szCs w:val="20"/>
          <w:u w:val="single"/>
          <w:lang w:val="sr-Cyrl-CS" w:eastAsia="ar-SA"/>
        </w:rPr>
        <w:t>Уз образац приложити:</w:t>
      </w:r>
    </w:p>
    <w:p w:rsidR="00713EC5" w:rsidRPr="00713EC5" w:rsidRDefault="00713EC5" w:rsidP="00713EC5">
      <w:pPr>
        <w:spacing w:after="80" w:line="240" w:lineRule="auto"/>
        <w:rPr>
          <w:sz w:val="20"/>
          <w:szCs w:val="20"/>
          <w:lang w:val="sr-Cyrl-RS" w:eastAsia="ar-SA"/>
        </w:rPr>
      </w:pPr>
      <w:r w:rsidRPr="00713EC5">
        <w:rPr>
          <w:sz w:val="20"/>
          <w:szCs w:val="20"/>
          <w:lang w:val="sr-Cyrl-RS" w:eastAsia="ar-SA"/>
        </w:rPr>
        <w:t>Доказе за минимум 2 експерта:</w:t>
      </w:r>
    </w:p>
    <w:p w:rsidR="00D02CF2" w:rsidRPr="009F61C7" w:rsidRDefault="00D02CF2" w:rsidP="007F51EA">
      <w:pPr>
        <w:widowControl w:val="0"/>
        <w:spacing w:after="0"/>
        <w:jc w:val="both"/>
        <w:rPr>
          <w:rFonts w:cs="Verdana"/>
          <w:sz w:val="20"/>
          <w:szCs w:val="20"/>
          <w:lang w:val="sr-Cyrl-RS"/>
        </w:rPr>
      </w:pPr>
      <w:r>
        <w:rPr>
          <w:lang w:val="sr-Cyrl-RS" w:eastAsia="ar-SA"/>
        </w:rPr>
        <w:t xml:space="preserve"> </w:t>
      </w:r>
      <w:r w:rsidRPr="009F61C7">
        <w:rPr>
          <w:sz w:val="20"/>
          <w:szCs w:val="20"/>
          <w:lang w:val="sr-Cyrl-CS" w:eastAsia="ar-SA"/>
        </w:rPr>
        <w:t>-</w:t>
      </w:r>
      <w:r w:rsidRPr="009F61C7">
        <w:rPr>
          <w:rFonts w:cs="Verdana"/>
          <w:sz w:val="20"/>
          <w:szCs w:val="20"/>
          <w:lang w:val="en-US"/>
        </w:rPr>
        <w:t xml:space="preserve"> пријаве на пензијско-инвалидско осигурање</w:t>
      </w:r>
    </w:p>
    <w:p w:rsidR="00D02CF2" w:rsidRPr="007F51EA" w:rsidRDefault="00D02CF2" w:rsidP="007F51EA">
      <w:pPr>
        <w:widowControl w:val="0"/>
        <w:spacing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 xml:space="preserve">или уговор о привременим и повременим </w:t>
      </w:r>
      <w:r w:rsidRPr="007F51EA">
        <w:rPr>
          <w:rFonts w:cs="Verdana"/>
          <w:sz w:val="20"/>
          <w:szCs w:val="20"/>
          <w:lang w:val="en-US"/>
        </w:rPr>
        <w:t>пословима</w:t>
      </w:r>
      <w:r w:rsidR="00366C23" w:rsidRPr="007F51EA">
        <w:rPr>
          <w:rFonts w:cs="Verdana"/>
          <w:sz w:val="20"/>
          <w:szCs w:val="20"/>
          <w:lang w:val="sr-Cyrl-RS"/>
        </w:rPr>
        <w:t xml:space="preserve"> или уговор о допунском раду</w:t>
      </w:r>
      <w:r w:rsidRPr="007F51EA">
        <w:rPr>
          <w:rFonts w:cs="Verdana"/>
          <w:sz w:val="20"/>
          <w:szCs w:val="20"/>
          <w:lang w:val="en-US"/>
        </w:rPr>
        <w:t>)</w:t>
      </w:r>
      <w:r w:rsidRPr="007F51EA">
        <w:rPr>
          <w:sz w:val="20"/>
          <w:szCs w:val="20"/>
          <w:lang w:val="sr-Cyrl-CS" w:eastAsia="ar-SA"/>
        </w:rPr>
        <w:t xml:space="preserve"> </w:t>
      </w:r>
    </w:p>
    <w:p w:rsidR="002F5D98" w:rsidRPr="007F51EA" w:rsidRDefault="002F5D98" w:rsidP="002F5D98">
      <w:pPr>
        <w:rPr>
          <w:sz w:val="20"/>
          <w:szCs w:val="20"/>
          <w:lang w:val="sr-Cyrl-RS"/>
        </w:rPr>
      </w:pPr>
      <w:r w:rsidRPr="007F51EA">
        <w:rPr>
          <w:rFonts w:eastAsia="Times New Roman" w:cs="Times New Roman"/>
          <w:sz w:val="20"/>
          <w:szCs w:val="20"/>
          <w:lang w:val="ru-RU"/>
        </w:rPr>
        <w:t>-копију диоломе о стеченом звању за  доктора наука из уже научне области ентомологија.</w:t>
      </w:r>
    </w:p>
    <w:p w:rsidR="00D02CF2" w:rsidRPr="007F51EA" w:rsidRDefault="00D02CF2" w:rsidP="007F51EA">
      <w:pPr>
        <w:widowControl w:val="0"/>
        <w:spacing w:after="0"/>
        <w:jc w:val="both"/>
        <w:rPr>
          <w:rFonts w:eastAsia="Times New Roman" w:cs="Times New Roman"/>
          <w:sz w:val="20"/>
          <w:szCs w:val="20"/>
          <w:lang w:val="ru-RU"/>
        </w:rPr>
      </w:pPr>
      <w:r w:rsidRPr="007F51EA">
        <w:rPr>
          <w:sz w:val="20"/>
          <w:szCs w:val="20"/>
          <w:lang w:val="sr-Cyrl-CS" w:eastAsia="ar-SA"/>
        </w:rPr>
        <w:t xml:space="preserve">-копију дипломе о стеченом звању за доктора наука за ужу научну област </w:t>
      </w:r>
      <w:r w:rsidR="002F5D98">
        <w:rPr>
          <w:rFonts w:eastAsia="Times New Roman" w:cs="Times New Roman"/>
          <w:sz w:val="20"/>
          <w:szCs w:val="20"/>
          <w:lang w:val="ru-RU"/>
        </w:rPr>
        <w:t xml:space="preserve">фитофармација </w:t>
      </w:r>
    </w:p>
    <w:p w:rsidR="005E75D8" w:rsidRDefault="002F5D98" w:rsidP="007F51EA">
      <w:pPr>
        <w:rPr>
          <w:rFonts w:eastAsia="Calibri" w:cs="Times New Roman"/>
          <w:sz w:val="20"/>
          <w:szCs w:val="20"/>
          <w:lang w:val="sr-Cyrl-RS"/>
        </w:rPr>
      </w:pPr>
      <w:r>
        <w:rPr>
          <w:rFonts w:eastAsia="Calibri" w:cs="Times New Roman"/>
          <w:sz w:val="20"/>
          <w:szCs w:val="20"/>
          <w:lang w:val="sr-Latn-RS"/>
        </w:rPr>
        <w:t xml:space="preserve">-минимум </w:t>
      </w:r>
      <w:r>
        <w:rPr>
          <w:rFonts w:eastAsia="Calibri" w:cs="Times New Roman"/>
          <w:sz w:val="20"/>
          <w:szCs w:val="20"/>
          <w:lang w:val="sr-Cyrl-RS"/>
        </w:rPr>
        <w:t>4</w:t>
      </w:r>
      <w:r w:rsidR="00366C23" w:rsidRPr="007F51EA">
        <w:rPr>
          <w:rFonts w:eastAsia="Calibri" w:cs="Times New Roman"/>
          <w:sz w:val="20"/>
          <w:szCs w:val="20"/>
          <w:lang w:val="sr-Latn-RS"/>
        </w:rPr>
        <w:t xml:space="preserve">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w:t>
      </w:r>
      <w:r w:rsidR="007F51EA">
        <w:rPr>
          <w:rFonts w:eastAsia="Calibri" w:cs="Times New Roman"/>
          <w:sz w:val="20"/>
          <w:szCs w:val="20"/>
          <w:lang w:val="sr-Latn-RS"/>
        </w:rPr>
        <w:t xml:space="preserve"> а као доказ доставити дипломе</w:t>
      </w:r>
      <w:r w:rsidR="007F51EA">
        <w:rPr>
          <w:rFonts w:eastAsia="Calibri" w:cs="Times New Roman"/>
          <w:sz w:val="20"/>
          <w:szCs w:val="20"/>
          <w:lang w:val="sr-Cyrl-RS"/>
        </w:rPr>
        <w:t>.</w:t>
      </w:r>
    </w:p>
    <w:p w:rsidR="007F51EA" w:rsidRPr="007F51EA" w:rsidRDefault="007F51EA" w:rsidP="007F51EA">
      <w:pPr>
        <w:rPr>
          <w:rFonts w:eastAsia="Calibri" w:cs="Times New Roman"/>
          <w:color w:val="FF0000"/>
          <w:sz w:val="20"/>
          <w:szCs w:val="20"/>
          <w:lang w:val="sr-Cyrl-RS" w:eastAsia="ar-SA"/>
        </w:rPr>
      </w:pP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5E75D8" w:rsidRPr="005E75D8" w:rsidRDefault="005E75D8" w:rsidP="005E75D8">
      <w:pPr>
        <w:rPr>
          <w:sz w:val="20"/>
          <w:szCs w:val="20"/>
          <w:lang w:val="en-US"/>
        </w:rPr>
      </w:pPr>
      <w:r w:rsidRPr="005E75D8">
        <w:rPr>
          <w:sz w:val="20"/>
          <w:szCs w:val="20"/>
          <w:lang w:val="en-US"/>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B527A3"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lastRenderedPageBreak/>
              <w:t>9)5</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4F0061" w:rsidRDefault="005E75D8" w:rsidP="00481CE2">
      <w:pPr>
        <w:tabs>
          <w:tab w:val="left" w:pos="0"/>
        </w:tabs>
        <w:spacing w:after="0" w:line="240" w:lineRule="auto"/>
        <w:jc w:val="both"/>
        <w:rPr>
          <w:rFonts w:eastAsia="Times New Roman" w:cs="Times New Roman"/>
          <w:sz w:val="20"/>
          <w:szCs w:val="20"/>
          <w:lang w:val="sr-Cyrl-CS"/>
        </w:rPr>
      </w:pPr>
      <w:r w:rsidRPr="005E75D8">
        <w:rPr>
          <w:rFonts w:eastAsia="Verdana"/>
          <w:sz w:val="20"/>
          <w:szCs w:val="20"/>
          <w:lang w:val="sr-Cyrl-R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w:t>
      </w:r>
      <w:r w:rsidRPr="00C04C96">
        <w:rPr>
          <w:rFonts w:cs="Times New Roman"/>
          <w:sz w:val="20"/>
          <w:szCs w:val="20"/>
        </w:rPr>
        <w:t xml:space="preserve">јавне набавке </w:t>
      </w:r>
      <w:r w:rsidRPr="00C04C96">
        <w:rPr>
          <w:rFonts w:eastAsia="Verdana" w:cs="Times New Roman"/>
          <w:sz w:val="20"/>
          <w:szCs w:val="20"/>
        </w:rPr>
        <w:t>ус</w:t>
      </w:r>
      <w:r w:rsidRPr="00C04C96">
        <w:rPr>
          <w:rFonts w:cs="Times New Roman"/>
          <w:sz w:val="20"/>
          <w:szCs w:val="20"/>
        </w:rPr>
        <w:t>луг</w:t>
      </w:r>
      <w:r w:rsidRPr="00C04C96">
        <w:rPr>
          <w:rFonts w:cs="Times New Roman"/>
          <w:sz w:val="20"/>
          <w:szCs w:val="20"/>
          <w:lang w:val="sr-Cyrl-RS"/>
        </w:rPr>
        <w:t>е</w:t>
      </w:r>
      <w:r w:rsidRPr="00C04C96">
        <w:rPr>
          <w:rFonts w:eastAsia="Verdana"/>
          <w:spacing w:val="41"/>
          <w:sz w:val="20"/>
          <w:szCs w:val="20"/>
          <w:lang w:val="en-US"/>
        </w:rPr>
        <w:t xml:space="preserve"> </w:t>
      </w:r>
      <w:r w:rsidRPr="00C04C96">
        <w:rPr>
          <w:rFonts w:eastAsia="Verdana"/>
          <w:spacing w:val="41"/>
          <w:sz w:val="20"/>
          <w:szCs w:val="20"/>
          <w:lang w:val="sr-Cyrl-RS"/>
        </w:rPr>
        <w:t>–</w:t>
      </w:r>
      <w:r w:rsidRPr="00C04C96">
        <w:rPr>
          <w:rFonts w:eastAsia="Verdana"/>
          <w:bCs/>
          <w:sz w:val="20"/>
          <w:szCs w:val="20"/>
          <w:lang w:val="sr-Cyrl-CS" w:eastAsia="ar-SA"/>
        </w:rPr>
        <w:t xml:space="preserve"> </w:t>
      </w:r>
      <w:r w:rsidR="00B73EEF" w:rsidRPr="00B73EEF">
        <w:rPr>
          <w:rFonts w:eastAsia="Times New Roman" w:cs="Times New Roman"/>
          <w:sz w:val="20"/>
          <w:szCs w:val="20"/>
          <w:lang w:val="sr-Cyrl-CS"/>
        </w:rPr>
        <w:t xml:space="preserve">НАДЗОР НАД ИНВАЗИВНИМ ВРСТАМА КОМАРАЦА КОЈИ ПРЕНОСЕ ЗАРАЗНЕ </w:t>
      </w:r>
      <w:r w:rsidR="00B73EEF" w:rsidRPr="004F0061">
        <w:rPr>
          <w:rFonts w:eastAsia="Times New Roman" w:cs="Times New Roman"/>
          <w:sz w:val="20"/>
          <w:szCs w:val="20"/>
          <w:lang w:val="sr-Cyrl-CS"/>
        </w:rPr>
        <w:t>БОЛЕСТИ</w:t>
      </w:r>
      <w:r w:rsidR="00481CE2" w:rsidRPr="004F0061">
        <w:rPr>
          <w:rFonts w:eastAsia="Times New Roman" w:cs="Times New Roman"/>
          <w:sz w:val="20"/>
          <w:szCs w:val="20"/>
          <w:lang w:val="sr-Cyrl-CS"/>
        </w:rPr>
        <w:t xml:space="preserve"> ( </w:t>
      </w:r>
      <w:r w:rsidR="00B732EB" w:rsidRPr="004F0061">
        <w:rPr>
          <w:rFonts w:eastAsia="Times New Roman" w:cs="Times New Roman"/>
          <w:sz w:val="20"/>
          <w:szCs w:val="20"/>
          <w:lang w:val="sr-Cyrl-CS"/>
        </w:rPr>
        <w:t xml:space="preserve">ЈН ОП </w:t>
      </w:r>
      <w:r w:rsidR="004F0061" w:rsidRPr="004F0061">
        <w:rPr>
          <w:rFonts w:eastAsia="Times New Roman" w:cs="Times New Roman"/>
          <w:sz w:val="20"/>
          <w:szCs w:val="20"/>
          <w:lang w:val="sr-Cyrl-CS"/>
        </w:rPr>
        <w:t>1</w:t>
      </w:r>
      <w:r w:rsidR="00DD68E7">
        <w:rPr>
          <w:rFonts w:eastAsia="Times New Roman" w:cs="Times New Roman"/>
          <w:sz w:val="20"/>
          <w:szCs w:val="20"/>
          <w:lang w:val="sr-Latn-RS"/>
        </w:rPr>
        <w:t>6</w:t>
      </w:r>
      <w:r w:rsidR="002D58C0">
        <w:rPr>
          <w:rFonts w:eastAsia="Times New Roman" w:cs="Times New Roman"/>
          <w:sz w:val="20"/>
          <w:szCs w:val="20"/>
          <w:lang w:val="sr-Cyrl-RS"/>
        </w:rPr>
        <w:t>/201</w:t>
      </w:r>
      <w:r w:rsidR="002D58C0">
        <w:rPr>
          <w:rFonts w:eastAsia="Times New Roman" w:cs="Times New Roman"/>
          <w:sz w:val="20"/>
          <w:szCs w:val="20"/>
          <w:lang w:val="sr-Latn-RS"/>
        </w:rPr>
        <w:t>9</w:t>
      </w:r>
      <w:r w:rsidR="00B732EB" w:rsidRPr="004F0061">
        <w:rPr>
          <w:rFonts w:eastAsia="Times New Roman" w:cs="Times New Roman"/>
          <w:sz w:val="20"/>
          <w:szCs w:val="20"/>
          <w:lang w:val="sr-Cyrl-RS"/>
        </w:rPr>
        <w:t xml:space="preserve"> </w:t>
      </w:r>
      <w:r w:rsidR="00481CE2" w:rsidRPr="004F0061">
        <w:rPr>
          <w:rFonts w:eastAsia="Times New Roman" w:cs="Times New Roman"/>
          <w:sz w:val="20"/>
          <w:szCs w:val="20"/>
          <w:lang w:val="sr-Cyrl-CS"/>
        </w:rPr>
        <w:t>)</w:t>
      </w:r>
      <w:r w:rsidRPr="004F0061">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4F0061">
        <w:rPr>
          <w:rFonts w:eastAsia="Verdana" w:cs="Times New Roman"/>
          <w:sz w:val="20"/>
          <w:szCs w:val="20"/>
        </w:rPr>
        <w:t>М</w:t>
      </w:r>
      <w:r w:rsidRPr="004F0061">
        <w:rPr>
          <w:rFonts w:eastAsia="Verdana" w:cs="Times New Roman"/>
          <w:spacing w:val="-1"/>
          <w:sz w:val="20"/>
          <w:szCs w:val="20"/>
        </w:rPr>
        <w:t>е</w:t>
      </w:r>
      <w:r w:rsidRPr="004F0061">
        <w:rPr>
          <w:rFonts w:eastAsia="Verdana" w:cs="Times New Roman"/>
          <w:spacing w:val="2"/>
          <w:sz w:val="20"/>
          <w:szCs w:val="20"/>
        </w:rPr>
        <w:t>н</w:t>
      </w:r>
      <w:r w:rsidRPr="004F0061">
        <w:rPr>
          <w:rFonts w:eastAsia="Verdana" w:cs="Times New Roman"/>
          <w:sz w:val="20"/>
          <w:szCs w:val="20"/>
        </w:rPr>
        <w:t>ица</w:t>
      </w:r>
      <w:r w:rsidRPr="004F0061">
        <w:rPr>
          <w:rFonts w:eastAsia="Verdana" w:cs="Times New Roman"/>
          <w:spacing w:val="-6"/>
          <w:sz w:val="20"/>
          <w:szCs w:val="20"/>
        </w:rPr>
        <w:t xml:space="preserve"> </w:t>
      </w:r>
      <w:r w:rsidRPr="004F0061">
        <w:rPr>
          <w:rFonts w:eastAsia="Verdana" w:cs="Times New Roman"/>
          <w:sz w:val="20"/>
          <w:szCs w:val="20"/>
        </w:rPr>
        <w:t>и</w:t>
      </w:r>
      <w:r w:rsidRPr="004F0061">
        <w:rPr>
          <w:rFonts w:eastAsia="Verdana" w:cs="Times New Roman"/>
          <w:spacing w:val="-5"/>
          <w:sz w:val="20"/>
          <w:szCs w:val="20"/>
        </w:rPr>
        <w:t xml:space="preserve"> </w:t>
      </w:r>
      <w:r w:rsidRPr="004F0061">
        <w:rPr>
          <w:rFonts w:eastAsia="Verdana" w:cs="Times New Roman"/>
          <w:sz w:val="20"/>
          <w:szCs w:val="20"/>
        </w:rPr>
        <w:t>мен</w:t>
      </w:r>
      <w:r w:rsidRPr="004F0061">
        <w:rPr>
          <w:rFonts w:eastAsia="Verdana" w:cs="Times New Roman"/>
          <w:spacing w:val="1"/>
          <w:sz w:val="20"/>
          <w:szCs w:val="20"/>
        </w:rPr>
        <w:t>и</w:t>
      </w:r>
      <w:r w:rsidRPr="004F0061">
        <w:rPr>
          <w:rFonts w:eastAsia="Verdana" w:cs="Times New Roman"/>
          <w:sz w:val="20"/>
          <w:szCs w:val="20"/>
        </w:rPr>
        <w:t>чно</w:t>
      </w:r>
      <w:r w:rsidRPr="004F0061">
        <w:rPr>
          <w:rFonts w:eastAsia="Verdana" w:cs="Times New Roman"/>
          <w:spacing w:val="-6"/>
          <w:sz w:val="20"/>
          <w:szCs w:val="20"/>
        </w:rPr>
        <w:t xml:space="preserve"> </w:t>
      </w:r>
      <w:r w:rsidRPr="004F0061">
        <w:rPr>
          <w:rFonts w:eastAsia="Verdana" w:cs="Times New Roman"/>
          <w:spacing w:val="1"/>
          <w:sz w:val="20"/>
          <w:szCs w:val="20"/>
        </w:rPr>
        <w:t>о</w:t>
      </w:r>
      <w:r w:rsidRPr="004F0061">
        <w:rPr>
          <w:rFonts w:eastAsia="Verdana" w:cs="Times New Roman"/>
          <w:spacing w:val="-1"/>
          <w:sz w:val="20"/>
          <w:szCs w:val="20"/>
        </w:rPr>
        <w:t>в</w:t>
      </w:r>
      <w:r w:rsidRPr="004F0061">
        <w:rPr>
          <w:rFonts w:eastAsia="Verdana" w:cs="Times New Roman"/>
          <w:spacing w:val="1"/>
          <w:sz w:val="20"/>
          <w:szCs w:val="20"/>
        </w:rPr>
        <w:t>л</w:t>
      </w:r>
      <w:r w:rsidRPr="004F0061">
        <w:rPr>
          <w:rFonts w:eastAsia="Verdana" w:cs="Times New Roman"/>
          <w:sz w:val="20"/>
          <w:szCs w:val="20"/>
        </w:rPr>
        <w:t>аш</w:t>
      </w:r>
      <w:r w:rsidRPr="004F0061">
        <w:rPr>
          <w:rFonts w:eastAsia="Verdana" w:cs="Times New Roman"/>
          <w:spacing w:val="1"/>
          <w:sz w:val="20"/>
          <w:szCs w:val="20"/>
        </w:rPr>
        <w:t>ћ</w:t>
      </w:r>
      <w:r w:rsidRPr="004F0061">
        <w:rPr>
          <w:rFonts w:eastAsia="Verdana" w:cs="Times New Roman"/>
          <w:spacing w:val="-2"/>
          <w:sz w:val="20"/>
          <w:szCs w:val="20"/>
        </w:rPr>
        <w:t>е</w:t>
      </w:r>
      <w:r w:rsidRPr="004F0061">
        <w:rPr>
          <w:rFonts w:eastAsia="Verdana" w:cs="Times New Roman"/>
          <w:spacing w:val="2"/>
          <w:sz w:val="20"/>
          <w:szCs w:val="20"/>
        </w:rPr>
        <w:t>њ</w:t>
      </w:r>
      <w:r w:rsidRPr="004F0061">
        <w:rPr>
          <w:rFonts w:eastAsia="Verdana" w:cs="Times New Roman"/>
          <w:sz w:val="20"/>
          <w:szCs w:val="20"/>
        </w:rPr>
        <w:t>е</w:t>
      </w:r>
      <w:r w:rsidRPr="004F0061">
        <w:rPr>
          <w:rFonts w:eastAsia="Verdana" w:cs="Times New Roman"/>
          <w:spacing w:val="-6"/>
          <w:sz w:val="20"/>
          <w:szCs w:val="20"/>
        </w:rPr>
        <w:t xml:space="preserve"> </w:t>
      </w:r>
      <w:r w:rsidRPr="004F0061">
        <w:rPr>
          <w:rFonts w:eastAsia="Verdana" w:cs="Times New Roman"/>
          <w:spacing w:val="1"/>
          <w:sz w:val="20"/>
          <w:szCs w:val="20"/>
        </w:rPr>
        <w:t>с</w:t>
      </w:r>
      <w:r w:rsidRPr="004F0061">
        <w:rPr>
          <w:rFonts w:eastAsia="Verdana" w:cs="Times New Roman"/>
          <w:sz w:val="20"/>
          <w:szCs w:val="20"/>
        </w:rPr>
        <w:t>е</w:t>
      </w:r>
      <w:r w:rsidRPr="004F0061">
        <w:rPr>
          <w:rFonts w:eastAsia="Verdana" w:cs="Times New Roman"/>
          <w:spacing w:val="-6"/>
          <w:sz w:val="20"/>
          <w:szCs w:val="20"/>
        </w:rPr>
        <w:t xml:space="preserve"> </w:t>
      </w:r>
      <w:r w:rsidRPr="004F0061">
        <w:rPr>
          <w:rFonts w:eastAsia="Verdana" w:cs="Times New Roman"/>
          <w:sz w:val="20"/>
          <w:szCs w:val="20"/>
        </w:rPr>
        <w:t>изда</w:t>
      </w:r>
      <w:r w:rsidRPr="004F0061">
        <w:rPr>
          <w:rFonts w:eastAsia="Verdana" w:cs="Times New Roman"/>
          <w:spacing w:val="1"/>
          <w:sz w:val="20"/>
          <w:szCs w:val="20"/>
        </w:rPr>
        <w:t>ј</w:t>
      </w:r>
      <w:r w:rsidRPr="004F0061">
        <w:rPr>
          <w:rFonts w:eastAsia="Verdana" w:cs="Times New Roman"/>
          <w:sz w:val="20"/>
          <w:szCs w:val="20"/>
        </w:rPr>
        <w:t>у</w:t>
      </w:r>
      <w:r w:rsidRPr="004F0061">
        <w:rPr>
          <w:rFonts w:eastAsia="Verdana" w:cs="Times New Roman"/>
          <w:spacing w:val="-5"/>
          <w:sz w:val="20"/>
          <w:szCs w:val="20"/>
        </w:rPr>
        <w:t xml:space="preserve"> </w:t>
      </w:r>
      <w:r w:rsidRPr="004F0061">
        <w:rPr>
          <w:rFonts w:eastAsia="Verdana" w:cs="Times New Roman"/>
          <w:spacing w:val="-1"/>
          <w:sz w:val="20"/>
          <w:szCs w:val="20"/>
        </w:rPr>
        <w:t>с</w:t>
      </w:r>
      <w:r w:rsidRPr="004F0061">
        <w:rPr>
          <w:rFonts w:eastAsia="Verdana" w:cs="Times New Roman"/>
          <w:sz w:val="20"/>
          <w:szCs w:val="20"/>
        </w:rPr>
        <w:t>а</w:t>
      </w:r>
      <w:r w:rsidRPr="004F0061">
        <w:rPr>
          <w:rFonts w:eastAsia="Verdana" w:cs="Times New Roman"/>
          <w:spacing w:val="-5"/>
          <w:sz w:val="20"/>
          <w:szCs w:val="20"/>
        </w:rPr>
        <w:t xml:space="preserve"> </w:t>
      </w:r>
      <w:r w:rsidRPr="004F0061">
        <w:rPr>
          <w:rFonts w:eastAsia="Verdana" w:cs="Times New Roman"/>
          <w:sz w:val="20"/>
          <w:szCs w:val="20"/>
        </w:rPr>
        <w:t>р</w:t>
      </w:r>
      <w:r w:rsidRPr="004F0061">
        <w:rPr>
          <w:rFonts w:eastAsia="Verdana" w:cs="Times New Roman"/>
          <w:spacing w:val="-1"/>
          <w:sz w:val="20"/>
          <w:szCs w:val="20"/>
        </w:rPr>
        <w:t>о</w:t>
      </w:r>
      <w:r w:rsidRPr="004F0061">
        <w:rPr>
          <w:rFonts w:eastAsia="Verdana" w:cs="Times New Roman"/>
          <w:sz w:val="20"/>
          <w:szCs w:val="20"/>
        </w:rPr>
        <w:t>к</w:t>
      </w:r>
      <w:r w:rsidRPr="004F0061">
        <w:rPr>
          <w:rFonts w:eastAsia="Verdana" w:cs="Times New Roman"/>
          <w:spacing w:val="-2"/>
          <w:sz w:val="20"/>
          <w:szCs w:val="20"/>
        </w:rPr>
        <w:t>о</w:t>
      </w:r>
      <w:r w:rsidRPr="004F0061">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sidR="00B527A3">
        <w:rPr>
          <w:rFonts w:eastAsia="Times New Roman" w:cs="Times New Roman"/>
          <w:b/>
          <w:sz w:val="20"/>
          <w:szCs w:val="20"/>
          <w:lang w:val="sr-Cyrl-RS"/>
        </w:rPr>
        <w:t>6</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8504A4" w:rsidRPr="008D443E" w:rsidRDefault="005E75D8" w:rsidP="008504A4">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sidR="008504A4" w:rsidRPr="008504A4">
        <w:rPr>
          <w:rFonts w:eastAsia="Times New Roman" w:cs="Times New Roman"/>
          <w:b/>
          <w:sz w:val="20"/>
          <w:szCs w:val="20"/>
          <w:lang w:val="sr-Cyrl-CS"/>
        </w:rPr>
        <w:t xml:space="preserve">НАДЗОР НАД </w:t>
      </w:r>
      <w:r w:rsidR="008504A4" w:rsidRPr="008D443E">
        <w:rPr>
          <w:rFonts w:eastAsia="Times New Roman" w:cs="Times New Roman"/>
          <w:b/>
          <w:sz w:val="20"/>
          <w:szCs w:val="20"/>
          <w:lang w:val="sr-Cyrl-CS"/>
        </w:rPr>
        <w:t>ИНВАЗИВНИМ ВРСТАМА КОМАРАЦА КОЈИ ПРЕНОСЕ ЗАРАЗНЕ БОЛЕСТИ</w:t>
      </w:r>
    </w:p>
    <w:p w:rsidR="005E75D8" w:rsidRPr="005E75D8" w:rsidRDefault="008504A4" w:rsidP="008504A4">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8D443E">
        <w:rPr>
          <w:rFonts w:eastAsia="Times New Roman" w:cs="Times New Roman"/>
          <w:b/>
          <w:sz w:val="20"/>
          <w:szCs w:val="20"/>
          <w:lang w:val="sr-Cyrl-RS"/>
        </w:rPr>
        <w:t xml:space="preserve"> </w:t>
      </w:r>
      <w:r w:rsidR="00B732EB" w:rsidRPr="008D443E">
        <w:rPr>
          <w:rFonts w:eastAsia="Times New Roman" w:cs="Times New Roman"/>
          <w:b/>
          <w:sz w:val="20"/>
          <w:szCs w:val="20"/>
          <w:lang w:val="sr-Cyrl-RS"/>
        </w:rPr>
        <w:t xml:space="preserve">(ЈН ОП </w:t>
      </w:r>
      <w:r w:rsidR="008D443E" w:rsidRPr="008D443E">
        <w:rPr>
          <w:rFonts w:eastAsia="Times New Roman" w:cs="Times New Roman"/>
          <w:b/>
          <w:sz w:val="20"/>
          <w:szCs w:val="20"/>
          <w:lang w:val="sr-Cyrl-RS"/>
        </w:rPr>
        <w:t>1</w:t>
      </w:r>
      <w:r w:rsidR="00DD68E7">
        <w:rPr>
          <w:rFonts w:eastAsia="Times New Roman" w:cs="Times New Roman"/>
          <w:b/>
          <w:sz w:val="20"/>
          <w:szCs w:val="20"/>
          <w:lang w:val="sr-Latn-RS"/>
        </w:rPr>
        <w:t>6</w:t>
      </w:r>
      <w:r w:rsidR="002D58C0">
        <w:rPr>
          <w:rFonts w:eastAsia="Times New Roman" w:cs="Times New Roman"/>
          <w:b/>
          <w:sz w:val="20"/>
          <w:szCs w:val="20"/>
          <w:lang w:val="sr-Cyrl-RS"/>
        </w:rPr>
        <w:t>/201</w:t>
      </w:r>
      <w:r w:rsidR="002D58C0">
        <w:rPr>
          <w:rFonts w:eastAsia="Times New Roman" w:cs="Times New Roman"/>
          <w:b/>
          <w:sz w:val="20"/>
          <w:szCs w:val="20"/>
          <w:lang w:val="sr-Latn-RS"/>
        </w:rPr>
        <w:t>9</w:t>
      </w:r>
      <w:r w:rsidR="006B592B" w:rsidRPr="008D443E">
        <w:rPr>
          <w:rFonts w:eastAsia="Times New Roman" w:cs="Times New Roman"/>
          <w:b/>
          <w:sz w:val="20"/>
          <w:szCs w:val="20"/>
          <w:lang w:val="sr-Cyrl-RS"/>
        </w:rPr>
        <w:t>)</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C159DA" w:rsidP="00DC1510">
            <w:pPr>
              <w:rPr>
                <w:b/>
              </w:rPr>
            </w:pPr>
            <w:hyperlink r:id="rId25" w:history="1">
              <w:r w:rsidR="00347736" w:rsidRPr="00E908AB">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C159DA" w:rsidP="00DC1510">
            <w:pPr>
              <w:rPr>
                <w:b/>
              </w:rPr>
            </w:pPr>
            <w:hyperlink r:id="rId26" w:history="1">
              <w:r w:rsidR="00347736" w:rsidRPr="00E908AB">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C159DA" w:rsidP="00DC1510">
            <w:pPr>
              <w:rPr>
                <w:b/>
                <w:lang w:val="sr-Latn-RS"/>
              </w:rPr>
            </w:pPr>
            <w:hyperlink r:id="rId27" w:history="1">
              <w:r w:rsidR="00347736" w:rsidRPr="00E908AB">
                <w:rPr>
                  <w:rStyle w:val="Hyperlink"/>
                  <w:b/>
                </w:rPr>
                <w:t>Nemanja.erceg@vojvodina.gov.rs</w:t>
              </w:r>
            </w:hyperlink>
            <w:r w:rsidR="00347736">
              <w:rPr>
                <w:b/>
              </w:rPr>
              <w:t xml:space="preserve"> </w:t>
            </w:r>
          </w:p>
        </w:tc>
      </w:tr>
    </w:tbl>
    <w:p w:rsidR="00F22962" w:rsidRDefault="00F22962"/>
    <w:sectPr w:rsidR="00F2296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B31" w:rsidRDefault="00C37B31" w:rsidP="005E75D8">
      <w:pPr>
        <w:spacing w:after="0" w:line="240" w:lineRule="auto"/>
      </w:pPr>
      <w:r>
        <w:separator/>
      </w:r>
    </w:p>
  </w:endnote>
  <w:endnote w:type="continuationSeparator" w:id="0">
    <w:p w:rsidR="00C37B31" w:rsidRDefault="00C37B31"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rebuchet MS">
    <w:panose1 w:val="020B0603020202020204"/>
    <w:charset w:val="00"/>
    <w:family w:val="swiss"/>
    <w:pitch w:val="variable"/>
    <w:sig w:usb0="00000287" w:usb1="00000003" w:usb2="00000000" w:usb3="00000000" w:csb0="0000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31" w:rsidRDefault="00C37B31"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7B31" w:rsidRDefault="00C37B31"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31" w:rsidRDefault="00C37B31"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C159DA">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159DA">
      <w:rPr>
        <w:rStyle w:val="PageNumber"/>
        <w:noProof/>
      </w:rPr>
      <w:t>54</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31" w:rsidRPr="00134197" w:rsidRDefault="00C37B31"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C159DA">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159DA">
      <w:rPr>
        <w:rStyle w:val="PageNumber"/>
        <w:noProof/>
      </w:rPr>
      <w:t>54</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31" w:rsidRDefault="00C37B31"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7B31" w:rsidRDefault="00C37B31"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31" w:rsidRDefault="00C37B31"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C159DA">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159DA">
      <w:rPr>
        <w:rStyle w:val="PageNumber"/>
        <w:noProof/>
      </w:rPr>
      <w:t>54</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31" w:rsidRPr="00134197" w:rsidRDefault="00C37B31"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B31" w:rsidRDefault="00C37B31" w:rsidP="005E75D8">
      <w:pPr>
        <w:spacing w:after="0" w:line="240" w:lineRule="auto"/>
      </w:pPr>
      <w:r>
        <w:separator/>
      </w:r>
    </w:p>
  </w:footnote>
  <w:footnote w:type="continuationSeparator" w:id="0">
    <w:p w:rsidR="00C37B31" w:rsidRDefault="00C37B31" w:rsidP="005E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31" w:rsidRPr="003D1AEF" w:rsidRDefault="00C37B31"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31" w:rsidRPr="003D1AEF" w:rsidRDefault="00C37B31"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0">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1">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7">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5">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39"/>
  </w:num>
  <w:num w:numId="3">
    <w:abstractNumId w:val="26"/>
  </w:num>
  <w:num w:numId="4">
    <w:abstractNumId w:val="12"/>
  </w:num>
  <w:num w:numId="5">
    <w:abstractNumId w:val="22"/>
  </w:num>
  <w:num w:numId="6">
    <w:abstractNumId w:val="32"/>
  </w:num>
  <w:num w:numId="7">
    <w:abstractNumId w:val="31"/>
  </w:num>
  <w:num w:numId="8">
    <w:abstractNumId w:val="45"/>
  </w:num>
  <w:num w:numId="9">
    <w:abstractNumId w:val="3"/>
  </w:num>
  <w:num w:numId="10">
    <w:abstractNumId w:val="0"/>
  </w:num>
  <w:num w:numId="11">
    <w:abstractNumId w:val="17"/>
  </w:num>
  <w:num w:numId="12">
    <w:abstractNumId w:val="42"/>
  </w:num>
  <w:num w:numId="13">
    <w:abstractNumId w:val="11"/>
  </w:num>
  <w:num w:numId="14">
    <w:abstractNumId w:val="13"/>
  </w:num>
  <w:num w:numId="15">
    <w:abstractNumId w:val="5"/>
  </w:num>
  <w:num w:numId="16">
    <w:abstractNumId w:val="14"/>
  </w:num>
  <w:num w:numId="17">
    <w:abstractNumId w:val="36"/>
  </w:num>
  <w:num w:numId="18">
    <w:abstractNumId w:val="35"/>
  </w:num>
  <w:num w:numId="19">
    <w:abstractNumId w:val="41"/>
  </w:num>
  <w:num w:numId="20">
    <w:abstractNumId w:val="25"/>
  </w:num>
  <w:num w:numId="21">
    <w:abstractNumId w:val="44"/>
  </w:num>
  <w:num w:numId="22">
    <w:abstractNumId w:val="34"/>
  </w:num>
  <w:num w:numId="23">
    <w:abstractNumId w:val="27"/>
  </w:num>
  <w:num w:numId="24">
    <w:abstractNumId w:val="29"/>
  </w:num>
  <w:num w:numId="25">
    <w:abstractNumId w:val="9"/>
  </w:num>
  <w:num w:numId="26">
    <w:abstractNumId w:val="7"/>
  </w:num>
  <w:num w:numId="27">
    <w:abstractNumId w:val="8"/>
  </w:num>
  <w:num w:numId="28">
    <w:abstractNumId w:val="28"/>
  </w:num>
  <w:num w:numId="29">
    <w:abstractNumId w:val="33"/>
  </w:num>
  <w:num w:numId="30">
    <w:abstractNumId w:val="40"/>
  </w:num>
  <w:num w:numId="31">
    <w:abstractNumId w:val="30"/>
  </w:num>
  <w:num w:numId="32">
    <w:abstractNumId w:val="23"/>
  </w:num>
  <w:num w:numId="33">
    <w:abstractNumId w:val="15"/>
  </w:num>
  <w:num w:numId="34">
    <w:abstractNumId w:val="18"/>
  </w:num>
  <w:num w:numId="35">
    <w:abstractNumId w:val="6"/>
  </w:num>
  <w:num w:numId="36">
    <w:abstractNumId w:val="21"/>
  </w:num>
  <w:num w:numId="37">
    <w:abstractNumId w:val="10"/>
  </w:num>
  <w:num w:numId="38">
    <w:abstractNumId w:val="16"/>
  </w:num>
  <w:num w:numId="39">
    <w:abstractNumId w:val="19"/>
  </w:num>
  <w:num w:numId="40">
    <w:abstractNumId w:val="37"/>
  </w:num>
  <w:num w:numId="41">
    <w:abstractNumId w:val="38"/>
  </w:num>
  <w:num w:numId="42">
    <w:abstractNumId w:val="4"/>
  </w:num>
  <w:num w:numId="43">
    <w:abstractNumId w:val="20"/>
  </w:num>
  <w:num w:numId="44">
    <w:abstractNumId w:val="1"/>
  </w:num>
  <w:num w:numId="45">
    <w:abstractNumId w:val="4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37A5"/>
    <w:rsid w:val="000150DA"/>
    <w:rsid w:val="00015DB8"/>
    <w:rsid w:val="000169C6"/>
    <w:rsid w:val="00023B9B"/>
    <w:rsid w:val="00023E8E"/>
    <w:rsid w:val="00045F02"/>
    <w:rsid w:val="00052F0A"/>
    <w:rsid w:val="000609F1"/>
    <w:rsid w:val="00077C48"/>
    <w:rsid w:val="00082C25"/>
    <w:rsid w:val="000A0FC7"/>
    <w:rsid w:val="000A24A4"/>
    <w:rsid w:val="000C328C"/>
    <w:rsid w:val="000C5519"/>
    <w:rsid w:val="000F0395"/>
    <w:rsid w:val="000F19E8"/>
    <w:rsid w:val="001004CB"/>
    <w:rsid w:val="00105E16"/>
    <w:rsid w:val="00106BB4"/>
    <w:rsid w:val="0011220D"/>
    <w:rsid w:val="00124BDD"/>
    <w:rsid w:val="00145E0F"/>
    <w:rsid w:val="00151EE9"/>
    <w:rsid w:val="00163D2D"/>
    <w:rsid w:val="00170624"/>
    <w:rsid w:val="001902F1"/>
    <w:rsid w:val="001954B6"/>
    <w:rsid w:val="001A33AD"/>
    <w:rsid w:val="001A51F9"/>
    <w:rsid w:val="001A6A7A"/>
    <w:rsid w:val="001A75A7"/>
    <w:rsid w:val="001C41A4"/>
    <w:rsid w:val="001D1839"/>
    <w:rsid w:val="001E40D4"/>
    <w:rsid w:val="001F01B7"/>
    <w:rsid w:val="001F1733"/>
    <w:rsid w:val="001F5E64"/>
    <w:rsid w:val="001F75A8"/>
    <w:rsid w:val="00201E86"/>
    <w:rsid w:val="00223180"/>
    <w:rsid w:val="00230BBC"/>
    <w:rsid w:val="002317C6"/>
    <w:rsid w:val="00232E9C"/>
    <w:rsid w:val="0024397F"/>
    <w:rsid w:val="00250243"/>
    <w:rsid w:val="00284A0C"/>
    <w:rsid w:val="002A6E97"/>
    <w:rsid w:val="002B109C"/>
    <w:rsid w:val="002B3419"/>
    <w:rsid w:val="002C046E"/>
    <w:rsid w:val="002C2DF8"/>
    <w:rsid w:val="002C5D04"/>
    <w:rsid w:val="002D58C0"/>
    <w:rsid w:val="002F0A6F"/>
    <w:rsid w:val="002F5D98"/>
    <w:rsid w:val="003064CF"/>
    <w:rsid w:val="003071B6"/>
    <w:rsid w:val="003150CC"/>
    <w:rsid w:val="00331B53"/>
    <w:rsid w:val="00342F13"/>
    <w:rsid w:val="0034384B"/>
    <w:rsid w:val="0034612F"/>
    <w:rsid w:val="003472FF"/>
    <w:rsid w:val="00347736"/>
    <w:rsid w:val="003479C2"/>
    <w:rsid w:val="00350EFA"/>
    <w:rsid w:val="00363D34"/>
    <w:rsid w:val="00366C23"/>
    <w:rsid w:val="0037060B"/>
    <w:rsid w:val="0037786B"/>
    <w:rsid w:val="003822E7"/>
    <w:rsid w:val="003863A4"/>
    <w:rsid w:val="003B21C0"/>
    <w:rsid w:val="003D1AB8"/>
    <w:rsid w:val="003D4E8D"/>
    <w:rsid w:val="003D5A5E"/>
    <w:rsid w:val="003D67C1"/>
    <w:rsid w:val="003E2895"/>
    <w:rsid w:val="003F6755"/>
    <w:rsid w:val="00401BEE"/>
    <w:rsid w:val="00401E90"/>
    <w:rsid w:val="0040582B"/>
    <w:rsid w:val="00414351"/>
    <w:rsid w:val="00426F74"/>
    <w:rsid w:val="00434837"/>
    <w:rsid w:val="00434D78"/>
    <w:rsid w:val="00443E3F"/>
    <w:rsid w:val="00446751"/>
    <w:rsid w:val="004513FC"/>
    <w:rsid w:val="004531B1"/>
    <w:rsid w:val="00453D01"/>
    <w:rsid w:val="00455F25"/>
    <w:rsid w:val="00466C68"/>
    <w:rsid w:val="0048002D"/>
    <w:rsid w:val="00481CE2"/>
    <w:rsid w:val="00482BCE"/>
    <w:rsid w:val="004954D4"/>
    <w:rsid w:val="004A3C75"/>
    <w:rsid w:val="004A57B7"/>
    <w:rsid w:val="004A5A30"/>
    <w:rsid w:val="004D30D7"/>
    <w:rsid w:val="004D67A0"/>
    <w:rsid w:val="004E48A1"/>
    <w:rsid w:val="004E6415"/>
    <w:rsid w:val="004F0061"/>
    <w:rsid w:val="005006AD"/>
    <w:rsid w:val="005029AC"/>
    <w:rsid w:val="00511FE1"/>
    <w:rsid w:val="0051714B"/>
    <w:rsid w:val="0052121A"/>
    <w:rsid w:val="00523FCB"/>
    <w:rsid w:val="005243EA"/>
    <w:rsid w:val="00536489"/>
    <w:rsid w:val="00537663"/>
    <w:rsid w:val="0054062D"/>
    <w:rsid w:val="005432D0"/>
    <w:rsid w:val="00552F34"/>
    <w:rsid w:val="0055748A"/>
    <w:rsid w:val="005623CE"/>
    <w:rsid w:val="00563570"/>
    <w:rsid w:val="005640D9"/>
    <w:rsid w:val="00565DA2"/>
    <w:rsid w:val="00576C9C"/>
    <w:rsid w:val="005818D3"/>
    <w:rsid w:val="005820A2"/>
    <w:rsid w:val="005848D1"/>
    <w:rsid w:val="005922E3"/>
    <w:rsid w:val="00593773"/>
    <w:rsid w:val="0059578D"/>
    <w:rsid w:val="005A7A45"/>
    <w:rsid w:val="005B09C1"/>
    <w:rsid w:val="005C0C86"/>
    <w:rsid w:val="005C7200"/>
    <w:rsid w:val="005E3FCA"/>
    <w:rsid w:val="005E6AE6"/>
    <w:rsid w:val="005E75D8"/>
    <w:rsid w:val="005F5B5F"/>
    <w:rsid w:val="00600D4C"/>
    <w:rsid w:val="00601A3C"/>
    <w:rsid w:val="00604BC7"/>
    <w:rsid w:val="00614FA6"/>
    <w:rsid w:val="00616EBE"/>
    <w:rsid w:val="00617B59"/>
    <w:rsid w:val="00617BE7"/>
    <w:rsid w:val="00624E84"/>
    <w:rsid w:val="0062502B"/>
    <w:rsid w:val="00627802"/>
    <w:rsid w:val="00635169"/>
    <w:rsid w:val="00643502"/>
    <w:rsid w:val="00646028"/>
    <w:rsid w:val="00650186"/>
    <w:rsid w:val="006658A1"/>
    <w:rsid w:val="0067037E"/>
    <w:rsid w:val="006743F2"/>
    <w:rsid w:val="00681311"/>
    <w:rsid w:val="00686B1A"/>
    <w:rsid w:val="0068758B"/>
    <w:rsid w:val="006A561C"/>
    <w:rsid w:val="006B17CF"/>
    <w:rsid w:val="006B592B"/>
    <w:rsid w:val="006D064A"/>
    <w:rsid w:val="006D340E"/>
    <w:rsid w:val="006E1975"/>
    <w:rsid w:val="006F3891"/>
    <w:rsid w:val="00701EFF"/>
    <w:rsid w:val="00703F34"/>
    <w:rsid w:val="00711034"/>
    <w:rsid w:val="0071117C"/>
    <w:rsid w:val="00712E9A"/>
    <w:rsid w:val="00713EC5"/>
    <w:rsid w:val="0071417B"/>
    <w:rsid w:val="0072448D"/>
    <w:rsid w:val="00740094"/>
    <w:rsid w:val="00752224"/>
    <w:rsid w:val="00753ED5"/>
    <w:rsid w:val="00765C69"/>
    <w:rsid w:val="00774E7D"/>
    <w:rsid w:val="00786851"/>
    <w:rsid w:val="007972D0"/>
    <w:rsid w:val="007E0E18"/>
    <w:rsid w:val="007E5B67"/>
    <w:rsid w:val="007F071F"/>
    <w:rsid w:val="007F4C7F"/>
    <w:rsid w:val="007F51EA"/>
    <w:rsid w:val="00816601"/>
    <w:rsid w:val="008231B1"/>
    <w:rsid w:val="0083520A"/>
    <w:rsid w:val="008448CA"/>
    <w:rsid w:val="00846C86"/>
    <w:rsid w:val="008470ED"/>
    <w:rsid w:val="008504A4"/>
    <w:rsid w:val="0085458B"/>
    <w:rsid w:val="00861A6E"/>
    <w:rsid w:val="008759D8"/>
    <w:rsid w:val="00875F69"/>
    <w:rsid w:val="008A16F7"/>
    <w:rsid w:val="008A37F7"/>
    <w:rsid w:val="008B6853"/>
    <w:rsid w:val="008C2476"/>
    <w:rsid w:val="008C5916"/>
    <w:rsid w:val="008C71B4"/>
    <w:rsid w:val="008D3378"/>
    <w:rsid w:val="008D443E"/>
    <w:rsid w:val="008D49BA"/>
    <w:rsid w:val="008D7C5D"/>
    <w:rsid w:val="008E0277"/>
    <w:rsid w:val="008F14DD"/>
    <w:rsid w:val="009050FA"/>
    <w:rsid w:val="009107DC"/>
    <w:rsid w:val="0091100D"/>
    <w:rsid w:val="00916048"/>
    <w:rsid w:val="00922FDE"/>
    <w:rsid w:val="0093762D"/>
    <w:rsid w:val="0094048D"/>
    <w:rsid w:val="009454BA"/>
    <w:rsid w:val="00946072"/>
    <w:rsid w:val="0095138F"/>
    <w:rsid w:val="00951B61"/>
    <w:rsid w:val="00952A08"/>
    <w:rsid w:val="0095391F"/>
    <w:rsid w:val="009831F5"/>
    <w:rsid w:val="00994F05"/>
    <w:rsid w:val="009950AE"/>
    <w:rsid w:val="009A3194"/>
    <w:rsid w:val="009B0023"/>
    <w:rsid w:val="009B3511"/>
    <w:rsid w:val="009C35E7"/>
    <w:rsid w:val="009D3E20"/>
    <w:rsid w:val="009D7A27"/>
    <w:rsid w:val="009E2709"/>
    <w:rsid w:val="009E2AED"/>
    <w:rsid w:val="009E303A"/>
    <w:rsid w:val="009F2DCF"/>
    <w:rsid w:val="009F61C7"/>
    <w:rsid w:val="00A05D56"/>
    <w:rsid w:val="00A06FB7"/>
    <w:rsid w:val="00A13FDC"/>
    <w:rsid w:val="00A20E02"/>
    <w:rsid w:val="00A22B29"/>
    <w:rsid w:val="00A27B88"/>
    <w:rsid w:val="00A37B82"/>
    <w:rsid w:val="00A469B2"/>
    <w:rsid w:val="00A52FF6"/>
    <w:rsid w:val="00A556C0"/>
    <w:rsid w:val="00A608EB"/>
    <w:rsid w:val="00A65754"/>
    <w:rsid w:val="00A6784F"/>
    <w:rsid w:val="00A73E97"/>
    <w:rsid w:val="00A74C53"/>
    <w:rsid w:val="00A776F1"/>
    <w:rsid w:val="00A81EA5"/>
    <w:rsid w:val="00A97768"/>
    <w:rsid w:val="00AD344B"/>
    <w:rsid w:val="00AE25EA"/>
    <w:rsid w:val="00AE3A28"/>
    <w:rsid w:val="00AE6DF3"/>
    <w:rsid w:val="00B029AC"/>
    <w:rsid w:val="00B1151B"/>
    <w:rsid w:val="00B222E3"/>
    <w:rsid w:val="00B24D03"/>
    <w:rsid w:val="00B47A6D"/>
    <w:rsid w:val="00B50D7A"/>
    <w:rsid w:val="00B52471"/>
    <w:rsid w:val="00B527A3"/>
    <w:rsid w:val="00B558B2"/>
    <w:rsid w:val="00B63346"/>
    <w:rsid w:val="00B67883"/>
    <w:rsid w:val="00B70EAB"/>
    <w:rsid w:val="00B732EB"/>
    <w:rsid w:val="00B73EEF"/>
    <w:rsid w:val="00B80EE2"/>
    <w:rsid w:val="00B81A0E"/>
    <w:rsid w:val="00B8509A"/>
    <w:rsid w:val="00B92EFB"/>
    <w:rsid w:val="00B969F3"/>
    <w:rsid w:val="00B96C5E"/>
    <w:rsid w:val="00BB37BE"/>
    <w:rsid w:val="00BC5A32"/>
    <w:rsid w:val="00BE2A43"/>
    <w:rsid w:val="00BE2CEE"/>
    <w:rsid w:val="00BF1E5F"/>
    <w:rsid w:val="00BF2F6A"/>
    <w:rsid w:val="00C04C96"/>
    <w:rsid w:val="00C0725D"/>
    <w:rsid w:val="00C159DA"/>
    <w:rsid w:val="00C15C28"/>
    <w:rsid w:val="00C30D69"/>
    <w:rsid w:val="00C3390D"/>
    <w:rsid w:val="00C35187"/>
    <w:rsid w:val="00C359D8"/>
    <w:rsid w:val="00C37B31"/>
    <w:rsid w:val="00C41A39"/>
    <w:rsid w:val="00C42194"/>
    <w:rsid w:val="00C662E3"/>
    <w:rsid w:val="00C74AC2"/>
    <w:rsid w:val="00C85505"/>
    <w:rsid w:val="00C86659"/>
    <w:rsid w:val="00C97D9E"/>
    <w:rsid w:val="00CA0B8B"/>
    <w:rsid w:val="00CA1778"/>
    <w:rsid w:val="00CB0669"/>
    <w:rsid w:val="00CB65E7"/>
    <w:rsid w:val="00CC0327"/>
    <w:rsid w:val="00CC27AF"/>
    <w:rsid w:val="00CC44C9"/>
    <w:rsid w:val="00CD074B"/>
    <w:rsid w:val="00CD45CE"/>
    <w:rsid w:val="00CE1A9C"/>
    <w:rsid w:val="00CE229A"/>
    <w:rsid w:val="00CE5177"/>
    <w:rsid w:val="00CF4443"/>
    <w:rsid w:val="00D02CF2"/>
    <w:rsid w:val="00D06C6E"/>
    <w:rsid w:val="00D222E4"/>
    <w:rsid w:val="00D22F1B"/>
    <w:rsid w:val="00D234BC"/>
    <w:rsid w:val="00D24639"/>
    <w:rsid w:val="00D3592E"/>
    <w:rsid w:val="00D47848"/>
    <w:rsid w:val="00D75F1C"/>
    <w:rsid w:val="00D762F8"/>
    <w:rsid w:val="00D85E05"/>
    <w:rsid w:val="00DA5A91"/>
    <w:rsid w:val="00DB13F6"/>
    <w:rsid w:val="00DB167C"/>
    <w:rsid w:val="00DB2E7D"/>
    <w:rsid w:val="00DB695D"/>
    <w:rsid w:val="00DC1510"/>
    <w:rsid w:val="00DD68E7"/>
    <w:rsid w:val="00E00D03"/>
    <w:rsid w:val="00E03C9D"/>
    <w:rsid w:val="00E20B6F"/>
    <w:rsid w:val="00E3534E"/>
    <w:rsid w:val="00E42041"/>
    <w:rsid w:val="00E70AD6"/>
    <w:rsid w:val="00E83C93"/>
    <w:rsid w:val="00E876DB"/>
    <w:rsid w:val="00E906CD"/>
    <w:rsid w:val="00EB34B9"/>
    <w:rsid w:val="00EC2A34"/>
    <w:rsid w:val="00EC361B"/>
    <w:rsid w:val="00ED0293"/>
    <w:rsid w:val="00ED1BD8"/>
    <w:rsid w:val="00EE02FC"/>
    <w:rsid w:val="00EE5F49"/>
    <w:rsid w:val="00EF1883"/>
    <w:rsid w:val="00F132EB"/>
    <w:rsid w:val="00F22962"/>
    <w:rsid w:val="00F26845"/>
    <w:rsid w:val="00F40DE4"/>
    <w:rsid w:val="00F54B4D"/>
    <w:rsid w:val="00F64858"/>
    <w:rsid w:val="00F733EA"/>
    <w:rsid w:val="00F748FD"/>
    <w:rsid w:val="00F8163A"/>
    <w:rsid w:val="00F91466"/>
    <w:rsid w:val="00F9370E"/>
    <w:rsid w:val="00FB6B82"/>
    <w:rsid w:val="00FC1798"/>
    <w:rsid w:val="00FD5A83"/>
    <w:rsid w:val="00FE1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47A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47A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apv.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apv.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8C048-0C49-4D8B-8D8B-9648625D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54</Pages>
  <Words>16730</Words>
  <Characters>95361</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53</cp:revision>
  <cp:lastPrinted>2019-03-12T11:04:00Z</cp:lastPrinted>
  <dcterms:created xsi:type="dcterms:W3CDTF">2018-06-12T07:40:00Z</dcterms:created>
  <dcterms:modified xsi:type="dcterms:W3CDTF">2019-03-14T09:54:00Z</dcterms:modified>
</cp:coreProperties>
</file>