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58F0A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319D3F36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88EC684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1DF5CE1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79EF842B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4AE5A95" w14:textId="180D36B1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E20EFA" w:rsidRPr="00E20EFA">
        <w:rPr>
          <w:rFonts w:ascii="Times New Roman" w:hAnsi="Times New Roman"/>
          <w:szCs w:val="28"/>
          <w:lang w:val="en-GB"/>
        </w:rPr>
        <w:t>TD02-HUSRB/23R/12/047-5.1</w:t>
      </w:r>
    </w:p>
    <w:p w14:paraId="5FD5F4CC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2E1D1AE4" w14:textId="0BA9C911" w:rsidR="004D2FD8" w:rsidRPr="00A940DC" w:rsidRDefault="00271700" w:rsidP="00523E5D">
      <w:pPr>
        <w:spacing w:after="36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523E5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523E5D">
        <w:rPr>
          <w:rFonts w:ascii="Times New Roman" w:hAnsi="Times New Roman"/>
          <w:b/>
          <w:smallCaps/>
          <w:sz w:val="28"/>
          <w:lang w:val="en-GB"/>
        </w:rPr>
        <w:t>g</w:t>
      </w:r>
      <w:r w:rsidRPr="00523E5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23E5D">
        <w:rPr>
          <w:rFonts w:ascii="Times New Roman" w:hAnsi="Times New Roman"/>
          <w:b/>
          <w:smallCaps/>
          <w:sz w:val="28"/>
          <w:lang w:val="en-GB"/>
        </w:rPr>
        <w:t>b</w:t>
      </w:r>
      <w:r w:rsidRPr="00523E5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523E5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B3F8600" w14:textId="77777777" w:rsidR="00E20EFA" w:rsidRPr="00E20EFA" w:rsidRDefault="00E20EFA" w:rsidP="00E20EF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E20EFA">
        <w:rPr>
          <w:rFonts w:ascii="Times New Roman" w:hAnsi="Times New Roman"/>
          <w:b/>
          <w:bCs/>
          <w:sz w:val="22"/>
          <w:szCs w:val="22"/>
        </w:rPr>
        <w:t>The Provincial Secretariat for Urban Planning and Environmental Protection</w:t>
      </w:r>
    </w:p>
    <w:p w14:paraId="1CCF68F8" w14:textId="3F046898" w:rsidR="00523E5D" w:rsidRPr="00523E5D" w:rsidRDefault="00E20EFA" w:rsidP="00E20EF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E20EFA">
        <w:rPr>
          <w:rFonts w:ascii="Times New Roman" w:hAnsi="Times New Roman"/>
          <w:b/>
          <w:bCs/>
          <w:sz w:val="22"/>
          <w:szCs w:val="22"/>
        </w:rPr>
        <w:t>Bulevar Mihajla Pupina, 16, 21101 Novi Sad, Republic of Serbia</w:t>
      </w:r>
    </w:p>
    <w:p w14:paraId="2D9D5C12" w14:textId="2133A33E" w:rsidR="00AB471B" w:rsidRPr="00523E5D" w:rsidRDefault="00523E5D" w:rsidP="00523E5D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523E5D">
        <w:rPr>
          <w:rFonts w:ascii="Times New Roman" w:hAnsi="Times New Roman"/>
          <w:b/>
          <w:bCs/>
          <w:sz w:val="22"/>
          <w:szCs w:val="22"/>
        </w:rPr>
        <w:t xml:space="preserve">Official registration number/VAT number: </w:t>
      </w:r>
      <w:r w:rsidR="00E20EFA" w:rsidRPr="00E20EFA">
        <w:rPr>
          <w:rFonts w:ascii="Times New Roman" w:hAnsi="Times New Roman"/>
          <w:b/>
          <w:bCs/>
          <w:sz w:val="22"/>
          <w:szCs w:val="22"/>
        </w:rPr>
        <w:t>08752885 / 100715260</w:t>
      </w:r>
    </w:p>
    <w:p w14:paraId="08E1DDB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C0320F3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F13ECF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3A76554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68B39D8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AF181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13CE2B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7D303BD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543416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30DAC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D46776F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360C76D" w14:textId="572FFCA3" w:rsidR="00CD243E" w:rsidRPr="00552705" w:rsidRDefault="00CD243E" w:rsidP="004221D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523E5D" w:rsidRPr="00523E5D">
        <w:rPr>
          <w:rFonts w:ascii="Times New Roman" w:hAnsi="Times New Roman"/>
          <w:b/>
          <w:sz w:val="28"/>
          <w:lang w:val="en-GB"/>
        </w:rPr>
        <w:t>“</w:t>
      </w:r>
      <w:r w:rsidR="00E20EFA" w:rsidRPr="00E20EFA">
        <w:rPr>
          <w:rFonts w:ascii="Times New Roman" w:hAnsi="Times New Roman"/>
          <w:b/>
          <w:sz w:val="28"/>
          <w:lang w:val="en-GB"/>
        </w:rPr>
        <w:t>Wastewater treatment cross-border cooperation by Tisa river</w:t>
      </w:r>
      <w:r w:rsidR="00523E5D" w:rsidRPr="00523E5D">
        <w:rPr>
          <w:rFonts w:ascii="Times New Roman" w:hAnsi="Times New Roman"/>
          <w:b/>
          <w:sz w:val="28"/>
          <w:lang w:val="en-GB"/>
        </w:rPr>
        <w:t xml:space="preserve">”, </w:t>
      </w:r>
    </w:p>
    <w:p w14:paraId="52CF5BDD" w14:textId="2A8DC5F4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514443">
        <w:rPr>
          <w:rFonts w:ascii="Times New Roman" w:hAnsi="Times New Roman"/>
          <w:b/>
          <w:sz w:val="28"/>
          <w:lang w:val="en-GB"/>
        </w:rPr>
        <w:t>:</w:t>
      </w:r>
      <w:r w:rsidRPr="007B70EE">
        <w:rPr>
          <w:rFonts w:ascii="Times New Roman" w:hAnsi="Times New Roman"/>
          <w:b/>
          <w:sz w:val="28"/>
          <w:lang w:val="en-GB"/>
        </w:rPr>
        <w:t xml:space="preserve"> </w:t>
      </w:r>
      <w:r w:rsidR="00E20EFA" w:rsidRPr="00E20EFA">
        <w:rPr>
          <w:rFonts w:ascii="Times New Roman" w:hAnsi="Times New Roman"/>
          <w:b/>
          <w:sz w:val="28"/>
          <w:lang w:val="en-GB"/>
        </w:rPr>
        <w:t>Procurement of the laboratory equipment with reagents and accessories for project: BEST WASTEWATER</w:t>
      </w:r>
    </w:p>
    <w:p w14:paraId="7804211F" w14:textId="013339BF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20EFA" w:rsidRPr="00E20EFA">
        <w:rPr>
          <w:rFonts w:ascii="Times New Roman" w:hAnsi="Times New Roman"/>
          <w:b/>
          <w:bCs/>
          <w:sz w:val="22"/>
          <w:lang w:val="en-GB"/>
        </w:rPr>
        <w:t>TD02-HUSRB/23R/12/047-5.1</w:t>
      </w:r>
    </w:p>
    <w:p w14:paraId="51779B6C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3AB5F9F" w14:textId="1436CED3" w:rsidR="004221D0" w:rsidRPr="00E20EFA" w:rsidRDefault="004D2FD8" w:rsidP="00E20EFA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</w:rPr>
      </w:pPr>
      <w:r w:rsidRPr="00E20EFA">
        <w:rPr>
          <w:rFonts w:ascii="Times New Roman" w:hAnsi="Times New Roman"/>
          <w:sz w:val="22"/>
          <w:lang w:val="en-GB"/>
        </w:rPr>
        <w:t>The subject of the contract shall be</w:t>
      </w:r>
      <w:r w:rsidR="00E20EFA">
        <w:rPr>
          <w:rFonts w:ascii="Times New Roman" w:hAnsi="Times New Roman"/>
          <w:sz w:val="22"/>
          <w:lang w:val="en-GB"/>
        </w:rPr>
        <w:t xml:space="preserve"> </w:t>
      </w:r>
      <w:r w:rsidR="00BC1BCD" w:rsidRPr="00E20EFA">
        <w:rPr>
          <w:rFonts w:ascii="Times New Roman" w:hAnsi="Times New Roman"/>
          <w:sz w:val="22"/>
        </w:rPr>
        <w:t xml:space="preserve">the </w:t>
      </w:r>
      <w:r w:rsidR="00563E61" w:rsidRPr="00E20EFA">
        <w:rPr>
          <w:rFonts w:ascii="Times New Roman" w:hAnsi="Times New Roman"/>
          <w:sz w:val="22"/>
        </w:rPr>
        <w:t>supply, deliver, siting and installation</w:t>
      </w:r>
      <w:r w:rsidR="00BC1BCD" w:rsidRPr="00E20EFA">
        <w:rPr>
          <w:rFonts w:ascii="Times New Roman" w:hAnsi="Times New Roman"/>
          <w:sz w:val="22"/>
        </w:rPr>
        <w:t xml:space="preserve"> by the contractor of the following supplies:</w:t>
      </w:r>
    </w:p>
    <w:p w14:paraId="308010FB" w14:textId="77777777" w:rsidR="004221D0" w:rsidRDefault="004221D0" w:rsidP="004221D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4221D0" w14:paraId="2FA6ECB6" w14:textId="77777777" w:rsidTr="00334747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3C184C31" w14:textId="77777777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FD9EE" w14:textId="77777777" w:rsidR="004221D0" w:rsidRDefault="004221D0" w:rsidP="00334747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8490A" w14:textId="77777777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4221D0" w14:paraId="7A127697" w14:textId="77777777" w:rsidTr="00E20EFA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D3C10F" w14:textId="77777777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2261B" w14:textId="7D4F351A" w:rsidR="004221D0" w:rsidRDefault="004221D0" w:rsidP="00334747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CA27E" w14:textId="0DD346C9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21D0" w14:paraId="45B6541C" w14:textId="77777777" w:rsidTr="0033474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C6F40" w14:textId="77777777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4AF69" w14:textId="5B9E145B" w:rsidR="004221D0" w:rsidRDefault="004221D0" w:rsidP="00334747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1BB9" w14:textId="62B52D77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21D0" w14:paraId="025393D0" w14:textId="77777777" w:rsidTr="0033474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59015" w14:textId="77777777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574A1" w14:textId="75680313" w:rsidR="004221D0" w:rsidRDefault="004221D0" w:rsidP="00334747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4032" w14:textId="5A7FD700" w:rsidR="004221D0" w:rsidRDefault="004221D0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0EFA" w14:paraId="26C093D7" w14:textId="77777777" w:rsidTr="0033474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58B7B" w14:textId="6EABD1CB" w:rsidR="00E20EFA" w:rsidRDefault="00E20EFA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EC04" w14:textId="77777777" w:rsidR="00E20EFA" w:rsidRDefault="00E20EFA" w:rsidP="00334747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125E" w14:textId="77777777" w:rsidR="00E20EFA" w:rsidRDefault="00E20EFA" w:rsidP="0033474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7B41C38" w14:textId="77777777" w:rsidR="004221D0" w:rsidRPr="0042695A" w:rsidRDefault="004221D0" w:rsidP="00BC1BCD">
      <w:pPr>
        <w:spacing w:before="0" w:after="0"/>
        <w:ind w:left="709"/>
        <w:jc w:val="both"/>
        <w:rPr>
          <w:highlight w:val="yellow"/>
        </w:rPr>
      </w:pPr>
    </w:p>
    <w:p w14:paraId="1C95008C" w14:textId="28C8877E" w:rsidR="009B0CF1" w:rsidRPr="007B70EE" w:rsidRDefault="009B0CF1" w:rsidP="00E20EFA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E20EFA" w:rsidRPr="00E20EFA">
        <w:rPr>
          <w:rFonts w:ascii="Times New Roman" w:hAnsi="Times New Roman"/>
          <w:sz w:val="22"/>
        </w:rPr>
        <w:t>The Provincial Secretariat for Urban Planning and Environmental Protection</w:t>
      </w:r>
      <w:r w:rsidR="00E20EFA">
        <w:rPr>
          <w:rFonts w:ascii="Times New Roman" w:hAnsi="Times New Roman"/>
          <w:sz w:val="22"/>
        </w:rPr>
        <w:t xml:space="preserve">, </w:t>
      </w:r>
      <w:r w:rsidR="00E20EFA" w:rsidRPr="00E20EFA">
        <w:rPr>
          <w:rFonts w:ascii="Times New Roman" w:hAnsi="Times New Roman"/>
          <w:sz w:val="22"/>
        </w:rPr>
        <w:t>Bulevar Mihajla Pupina, 16, 21101 Novi Sad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E628A">
        <w:rPr>
          <w:rFonts w:ascii="Times New Roman" w:hAnsi="Times New Roman"/>
          <w:sz w:val="22"/>
          <w:lang w:val="en-GB"/>
        </w:rPr>
        <w:t>2</w:t>
      </w:r>
      <w:r w:rsidR="00BC1BCD">
        <w:rPr>
          <w:rFonts w:ascii="Times New Roman" w:hAnsi="Times New Roman"/>
          <w:sz w:val="22"/>
          <w:lang w:val="en-GB"/>
        </w:rPr>
        <w:t xml:space="preserve">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BC1BCD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BC1BCD" w:rsidRPr="005B6EDC">
        <w:rPr>
          <w:rFonts w:ascii="Times New Roman" w:hAnsi="Times New Roman"/>
          <w:sz w:val="22"/>
        </w:rPr>
        <w:t>signing the contract</w:t>
      </w:r>
      <w:r w:rsidR="00BC1BCD" w:rsidRPr="005B6EDC">
        <w:rPr>
          <w:rFonts w:ascii="Times New Roman" w:hAnsi="Times New Roman"/>
          <w:sz w:val="22"/>
          <w:lang w:val="en-GB"/>
        </w:rPr>
        <w:t xml:space="preserve"> to date for provisional acceptance.</w:t>
      </w:r>
    </w:p>
    <w:p w14:paraId="1B42B0BC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0DC28E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919D9C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FC428B9" w14:textId="61BB54E3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35AEB2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1FB2FBD" w14:textId="311A870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C1BCD">
        <w:rPr>
          <w:rFonts w:ascii="Times New Roman" w:hAnsi="Times New Roman"/>
          <w:sz w:val="22"/>
          <w:lang w:val="en-GB"/>
        </w:rPr>
        <w:t xml:space="preserve">RSD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C632055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1DC18F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3B6ECDD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BA99D0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4FAA92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F3733D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3CC0185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462F31A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23151798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5FAEDF0" w14:textId="3636105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686C1D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4E8FA3C" w14:textId="77777777" w:rsidR="00462120" w:rsidRPr="00BC1BCD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 xml:space="preserve">the </w:t>
      </w:r>
      <w:r w:rsidRPr="00BC1BCD">
        <w:rPr>
          <w:rFonts w:ascii="Times New Roman" w:eastAsia="Times New Roman" w:hAnsi="Times New Roman"/>
          <w:lang w:eastAsia="en-GB"/>
        </w:rPr>
        <w:t>data protection notice is available at</w:t>
      </w:r>
      <w:r w:rsidRPr="00BC1BCD">
        <w:rPr>
          <w:rFonts w:ascii="Times New Roman" w:hAnsi="Times New Roman"/>
        </w:rPr>
        <w:t xml:space="preserve"> </w:t>
      </w:r>
      <w:hyperlink r:id="rId11" w:history="1">
        <w:r w:rsidRPr="00BC1BCD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BC1BCD">
        <w:rPr>
          <w:rStyle w:val="Hyperlink"/>
          <w:rFonts w:ascii="Times New Roman" w:hAnsi="Times New Roman"/>
        </w:rPr>
        <w:t xml:space="preserve">. </w:t>
      </w:r>
      <w:r w:rsidR="000D4DE7" w:rsidRPr="00BC1BCD">
        <w:rPr>
          <w:rStyle w:val="Hyperlink"/>
          <w:rFonts w:ascii="Times New Roman" w:hAnsi="Times New Roman"/>
        </w:rPr>
        <w:t>]</w:t>
      </w:r>
    </w:p>
    <w:p w14:paraId="604ED177" w14:textId="0CA5BF07" w:rsidR="00462120" w:rsidRPr="00BC1BCD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BC1BCD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C1BCD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C1BCD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C1BCD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4AC6A656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BC1BCD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14:paraId="34A943BB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2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56D057B8" w14:textId="490B0D75" w:rsidR="007A4C4D" w:rsidRPr="00462120" w:rsidRDefault="007A4C4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11C2250F" w14:textId="1E2E5630" w:rsidR="005B03BC" w:rsidRPr="005B03BC" w:rsidRDefault="00BC1BCD" w:rsidP="00764FC7">
      <w:pPr>
        <w:jc w:val="both"/>
        <w:rPr>
          <w:rFonts w:ascii="Times New Roman" w:hAnsi="Times New Roman"/>
          <w:sz w:val="22"/>
          <w:lang w:val="en-GB"/>
        </w:rPr>
      </w:pPr>
      <w:r w:rsidRPr="00BC1BCD">
        <w:rPr>
          <w:rFonts w:ascii="Times New Roman" w:hAnsi="Times New Roman"/>
          <w:sz w:val="22"/>
          <w:szCs w:val="22"/>
          <w:lang w:val="en-GB"/>
        </w:rPr>
        <w:t>Done in English in four originals, two originals for the contracting authority, and two originals for the contractor.</w:t>
      </w:r>
    </w:p>
    <w:p w14:paraId="6014638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C7DC638" w14:textId="77777777" w:rsidTr="00514BE0">
        <w:trPr>
          <w:trHeight w:val="520"/>
        </w:trPr>
        <w:tc>
          <w:tcPr>
            <w:tcW w:w="4253" w:type="dxa"/>
            <w:gridSpan w:val="2"/>
          </w:tcPr>
          <w:p w14:paraId="093BED6B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B0FE98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5C21791" w14:textId="77777777" w:rsidTr="00523E5D">
        <w:trPr>
          <w:cantSplit/>
          <w:trHeight w:val="555"/>
        </w:trPr>
        <w:tc>
          <w:tcPr>
            <w:tcW w:w="1985" w:type="dxa"/>
            <w:vAlign w:val="center"/>
          </w:tcPr>
          <w:p w14:paraId="502A0957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  <w:vAlign w:val="center"/>
          </w:tcPr>
          <w:p w14:paraId="77B534E1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7DBA999D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  <w:vAlign w:val="center"/>
          </w:tcPr>
          <w:p w14:paraId="7AA4223A" w14:textId="77777777" w:rsidR="004D2FD8" w:rsidRPr="007B70EE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84D008F" w14:textId="77777777" w:rsidTr="00523E5D">
        <w:trPr>
          <w:cantSplit/>
          <w:trHeight w:val="577"/>
        </w:trPr>
        <w:tc>
          <w:tcPr>
            <w:tcW w:w="1985" w:type="dxa"/>
            <w:vAlign w:val="center"/>
          </w:tcPr>
          <w:p w14:paraId="29A1EF1E" w14:textId="77777777" w:rsidR="004D2FD8" w:rsidRPr="00A940DC" w:rsidRDefault="00FA3F66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  <w:vAlign w:val="center"/>
          </w:tcPr>
          <w:p w14:paraId="445F0C8F" w14:textId="77777777" w:rsidR="004D2FD8" w:rsidRPr="00A940DC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505A1D16" w14:textId="77777777" w:rsidR="004D2FD8" w:rsidRPr="00A940DC" w:rsidRDefault="00FA3F66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  <w:vAlign w:val="center"/>
          </w:tcPr>
          <w:p w14:paraId="2C1AB98C" w14:textId="77777777" w:rsidR="004D2FD8" w:rsidRPr="00A940DC" w:rsidRDefault="004D2FD8" w:rsidP="00523E5D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83486" w14:textId="77777777" w:rsidTr="00523E5D">
        <w:trPr>
          <w:cantSplit/>
          <w:trHeight w:val="878"/>
        </w:trPr>
        <w:tc>
          <w:tcPr>
            <w:tcW w:w="1985" w:type="dxa"/>
            <w:vAlign w:val="center"/>
          </w:tcPr>
          <w:p w14:paraId="5D1B397A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14:paraId="7878DAC1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14:paraId="79C140DF" w14:textId="5942E1F8" w:rsidR="00AC2600" w:rsidRPr="00523E5D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05E2ABAB" w14:textId="77777777" w:rsidR="004D2FD8" w:rsidRPr="0023068A" w:rsidRDefault="004D2FD8" w:rsidP="00523E5D">
            <w:pPr>
              <w:rPr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3E06DF3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76B69404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vAlign w:val="center"/>
          </w:tcPr>
          <w:p w14:paraId="555943BB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03A35C0" w14:textId="77777777" w:rsidTr="00523E5D">
        <w:trPr>
          <w:cantSplit/>
          <w:trHeight w:val="428"/>
        </w:trPr>
        <w:tc>
          <w:tcPr>
            <w:tcW w:w="1985" w:type="dxa"/>
            <w:vAlign w:val="center"/>
          </w:tcPr>
          <w:p w14:paraId="7E7C5325" w14:textId="75E3DAA1" w:rsidR="004D2FD8" w:rsidRPr="00523E5D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  <w:vAlign w:val="center"/>
          </w:tcPr>
          <w:p w14:paraId="028EA503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4DD13932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vAlign w:val="center"/>
          </w:tcPr>
          <w:p w14:paraId="6E8C1CCF" w14:textId="77777777" w:rsidR="004D2FD8" w:rsidRPr="00A940DC" w:rsidRDefault="004D2FD8" w:rsidP="00523E5D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D71B46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366D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D474C" w14:textId="77777777" w:rsidR="00BE484E" w:rsidRDefault="00BE484E">
      <w:r>
        <w:separator/>
      </w:r>
    </w:p>
    <w:p w14:paraId="1C6523CD" w14:textId="77777777" w:rsidR="00BE484E" w:rsidRDefault="00BE484E"/>
  </w:endnote>
  <w:endnote w:type="continuationSeparator" w:id="0">
    <w:p w14:paraId="7F971041" w14:textId="77777777" w:rsidR="00BE484E" w:rsidRDefault="00BE484E">
      <w:r>
        <w:continuationSeparator/>
      </w:r>
    </w:p>
    <w:p w14:paraId="61579801" w14:textId="77777777" w:rsidR="00BE484E" w:rsidRDefault="00BE4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891F7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13C79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E79C6D2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EFA56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196A748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89B11" w14:textId="77777777" w:rsidR="00BE484E" w:rsidRDefault="00BE484E" w:rsidP="008056C4">
      <w:pPr>
        <w:spacing w:before="0" w:after="0"/>
      </w:pPr>
      <w:r>
        <w:separator/>
      </w:r>
    </w:p>
  </w:footnote>
  <w:footnote w:type="continuationSeparator" w:id="0">
    <w:p w14:paraId="39E4AE99" w14:textId="77777777" w:rsidR="00BE484E" w:rsidRDefault="00BE484E">
      <w:r>
        <w:continuationSeparator/>
      </w:r>
    </w:p>
    <w:p w14:paraId="150B0537" w14:textId="77777777" w:rsidR="00BE484E" w:rsidRDefault="00BE484E"/>
  </w:footnote>
  <w:footnote w:id="1">
    <w:p w14:paraId="7E0B744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878EE7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25FF0F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5AC08FF" w14:textId="1011FD1C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BC1BC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1CD02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C97D3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4A78A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16682483">
    <w:abstractNumId w:val="7"/>
  </w:num>
  <w:num w:numId="2" w16cid:durableId="1298342637">
    <w:abstractNumId w:val="33"/>
  </w:num>
  <w:num w:numId="3" w16cid:durableId="656038800">
    <w:abstractNumId w:val="6"/>
  </w:num>
  <w:num w:numId="4" w16cid:durableId="574973012">
    <w:abstractNumId w:val="26"/>
  </w:num>
  <w:num w:numId="5" w16cid:durableId="2072538939">
    <w:abstractNumId w:val="22"/>
  </w:num>
  <w:num w:numId="6" w16cid:durableId="664631101">
    <w:abstractNumId w:val="16"/>
  </w:num>
  <w:num w:numId="7" w16cid:durableId="586305093">
    <w:abstractNumId w:val="14"/>
  </w:num>
  <w:num w:numId="8" w16cid:durableId="2023390103">
    <w:abstractNumId w:val="21"/>
  </w:num>
  <w:num w:numId="9" w16cid:durableId="190804534">
    <w:abstractNumId w:val="40"/>
  </w:num>
  <w:num w:numId="10" w16cid:durableId="1225488899">
    <w:abstractNumId w:val="10"/>
  </w:num>
  <w:num w:numId="11" w16cid:durableId="262148554">
    <w:abstractNumId w:val="11"/>
  </w:num>
  <w:num w:numId="12" w16cid:durableId="1474641671">
    <w:abstractNumId w:val="12"/>
  </w:num>
  <w:num w:numId="13" w16cid:durableId="1720745051">
    <w:abstractNumId w:val="25"/>
  </w:num>
  <w:num w:numId="14" w16cid:durableId="779493195">
    <w:abstractNumId w:val="30"/>
  </w:num>
  <w:num w:numId="15" w16cid:durableId="494301106">
    <w:abstractNumId w:val="35"/>
  </w:num>
  <w:num w:numId="16" w16cid:durableId="707682541">
    <w:abstractNumId w:val="8"/>
  </w:num>
  <w:num w:numId="17" w16cid:durableId="228538521">
    <w:abstractNumId w:val="20"/>
  </w:num>
  <w:num w:numId="18" w16cid:durableId="683828321">
    <w:abstractNumId w:val="24"/>
  </w:num>
  <w:num w:numId="19" w16cid:durableId="778183800">
    <w:abstractNumId w:val="29"/>
  </w:num>
  <w:num w:numId="20" w16cid:durableId="1089932445">
    <w:abstractNumId w:val="9"/>
  </w:num>
  <w:num w:numId="21" w16cid:durableId="1575748058">
    <w:abstractNumId w:val="23"/>
  </w:num>
  <w:num w:numId="22" w16cid:durableId="129906270">
    <w:abstractNumId w:val="13"/>
  </w:num>
  <w:num w:numId="23" w16cid:durableId="764115808">
    <w:abstractNumId w:val="15"/>
  </w:num>
  <w:num w:numId="24" w16cid:durableId="1085109879">
    <w:abstractNumId w:val="32"/>
  </w:num>
  <w:num w:numId="25" w16cid:durableId="1555315201">
    <w:abstractNumId w:val="19"/>
  </w:num>
  <w:num w:numId="26" w16cid:durableId="539128282">
    <w:abstractNumId w:val="17"/>
  </w:num>
  <w:num w:numId="27" w16cid:durableId="1067798749">
    <w:abstractNumId w:val="36"/>
  </w:num>
  <w:num w:numId="28" w16cid:durableId="46683842">
    <w:abstractNumId w:val="37"/>
  </w:num>
  <w:num w:numId="29" w16cid:durableId="1790583841">
    <w:abstractNumId w:val="2"/>
  </w:num>
  <w:num w:numId="30" w16cid:durableId="269701476">
    <w:abstractNumId w:val="31"/>
  </w:num>
  <w:num w:numId="31" w16cid:durableId="554897657">
    <w:abstractNumId w:val="27"/>
  </w:num>
  <w:num w:numId="32" w16cid:durableId="922641679">
    <w:abstractNumId w:val="4"/>
  </w:num>
  <w:num w:numId="33" w16cid:durableId="1122844785">
    <w:abstractNumId w:val="5"/>
  </w:num>
  <w:num w:numId="34" w16cid:durableId="557785545">
    <w:abstractNumId w:val="3"/>
  </w:num>
  <w:num w:numId="35" w16cid:durableId="915018686">
    <w:abstractNumId w:val="1"/>
  </w:num>
  <w:num w:numId="36" w16cid:durableId="894587630">
    <w:abstractNumId w:val="28"/>
  </w:num>
  <w:num w:numId="37" w16cid:durableId="574894876">
    <w:abstractNumId w:val="39"/>
  </w:num>
  <w:num w:numId="38" w16cid:durableId="170204748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125463374">
    <w:abstractNumId w:val="38"/>
  </w:num>
  <w:num w:numId="40" w16cid:durableId="6546442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5C9B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D95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2F74"/>
    <w:rsid w:val="003F2FA4"/>
    <w:rsid w:val="003F3B51"/>
    <w:rsid w:val="003F7DB7"/>
    <w:rsid w:val="0040221E"/>
    <w:rsid w:val="00420666"/>
    <w:rsid w:val="004221D0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443"/>
    <w:rsid w:val="00514BE0"/>
    <w:rsid w:val="00523E5D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3E61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0340F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4249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575BE"/>
    <w:rsid w:val="00762F8E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D51E5"/>
    <w:rsid w:val="008E40E2"/>
    <w:rsid w:val="008E628A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6648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1BCD"/>
    <w:rsid w:val="00BC6222"/>
    <w:rsid w:val="00BC7B0D"/>
    <w:rsid w:val="00BD201F"/>
    <w:rsid w:val="00BD3371"/>
    <w:rsid w:val="00BE27AB"/>
    <w:rsid w:val="00BE484E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01"/>
    <w:rsid w:val="00C75CCE"/>
    <w:rsid w:val="00C76F63"/>
    <w:rsid w:val="00C9032A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0EFA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1DDC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D746D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c.europa.eu/europeaid/prag/annexes.do?chapterTitleCode=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3</cp:revision>
  <cp:lastPrinted>2012-10-22T09:58:00Z</cp:lastPrinted>
  <dcterms:created xsi:type="dcterms:W3CDTF">2024-09-19T17:08:00Z</dcterms:created>
  <dcterms:modified xsi:type="dcterms:W3CDTF">2024-09-25T22:07:00Z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