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C6" w:rsidRPr="00E02EFA" w:rsidRDefault="00902AC6" w:rsidP="002D702E">
      <w:pPr>
        <w:suppressAutoHyphens/>
        <w:ind w:right="-284"/>
        <w:rPr>
          <w:rFonts w:asciiTheme="minorHAnsi" w:hAnsiTheme="minorHAnsi"/>
          <w:color w:val="FF0000"/>
          <w:highlight w:val="yellow"/>
          <w:lang w:val="sr-Cyrl-CS" w:eastAsia="ar-SA"/>
        </w:rPr>
      </w:pPr>
    </w:p>
    <w:p w:rsidR="00902AC6" w:rsidRPr="00E02EFA" w:rsidRDefault="00902AC6" w:rsidP="002D702E">
      <w:pPr>
        <w:suppressAutoHyphens/>
        <w:ind w:right="-284"/>
        <w:rPr>
          <w:rFonts w:asciiTheme="minorHAnsi" w:hAnsiTheme="minorHAnsi"/>
          <w:color w:val="FF0000"/>
          <w:highlight w:val="yellow"/>
          <w:lang w:val="sr-Cyrl-CS" w:eastAsia="ar-SA"/>
        </w:rPr>
      </w:pPr>
    </w:p>
    <w:p w:rsidR="00902AC6" w:rsidRPr="00702AD3" w:rsidRDefault="00902AC6" w:rsidP="00902AC6">
      <w:pPr>
        <w:suppressAutoHyphens/>
        <w:ind w:right="-284"/>
        <w:rPr>
          <w:rFonts w:asciiTheme="minorHAnsi" w:hAnsiTheme="minorHAnsi"/>
          <w:lang w:val="sr-Cyrl-CS" w:eastAsia="ar-SA"/>
        </w:rPr>
      </w:pPr>
      <w:r w:rsidRPr="00702AD3">
        <w:rPr>
          <w:rFonts w:asciiTheme="minorHAnsi" w:hAnsiTheme="minorHAnsi"/>
          <w:lang w:val="sr-Cyrl-CS" w:eastAsia="ar-SA"/>
        </w:rPr>
        <w:t>Република Србија</w:t>
      </w:r>
    </w:p>
    <w:p w:rsidR="00902AC6" w:rsidRPr="00702AD3" w:rsidRDefault="00902AC6" w:rsidP="00902AC6">
      <w:pPr>
        <w:suppressAutoHyphens/>
        <w:rPr>
          <w:rFonts w:asciiTheme="minorHAnsi" w:hAnsiTheme="minorHAnsi"/>
          <w:b/>
          <w:bCs/>
          <w:lang w:eastAsia="ar-SA"/>
        </w:rPr>
      </w:pPr>
      <w:r w:rsidRPr="00702AD3">
        <w:rPr>
          <w:rFonts w:asciiTheme="minorHAnsi" w:hAnsiTheme="minorHAnsi"/>
          <w:lang w:val="sr-Cyrl-CS" w:eastAsia="ar-SA"/>
        </w:rPr>
        <w:t xml:space="preserve">Аутономна </w:t>
      </w:r>
      <w:r w:rsidR="00F120F3" w:rsidRPr="00702AD3">
        <w:rPr>
          <w:rFonts w:asciiTheme="minorHAnsi" w:hAnsiTheme="minorHAnsi"/>
          <w:lang w:val="sr-Cyrl-CS" w:eastAsia="ar-SA"/>
        </w:rPr>
        <w:t>п</w:t>
      </w:r>
      <w:r w:rsidRPr="00702AD3">
        <w:rPr>
          <w:rFonts w:asciiTheme="minorHAnsi" w:hAnsiTheme="minorHAnsi"/>
          <w:lang w:val="sr-Cyrl-CS" w:eastAsia="ar-SA"/>
        </w:rPr>
        <w:t>окрајина Војводина</w:t>
      </w:r>
      <w:r w:rsidRPr="00702AD3">
        <w:rPr>
          <w:rFonts w:asciiTheme="minorHAnsi" w:hAnsiTheme="minorHAnsi"/>
          <w:lang w:val="sr-Cyrl-CS" w:eastAsia="ar-SA"/>
        </w:rPr>
        <w:tab/>
      </w:r>
      <w:r w:rsidRPr="00702AD3">
        <w:rPr>
          <w:rFonts w:asciiTheme="minorHAnsi" w:hAnsiTheme="minorHAnsi"/>
          <w:lang w:val="sr-Cyrl-CS" w:eastAsia="ar-SA"/>
        </w:rPr>
        <w:tab/>
      </w:r>
      <w:r w:rsidRPr="00702AD3">
        <w:rPr>
          <w:rFonts w:asciiTheme="minorHAnsi" w:hAnsiTheme="minorHAnsi"/>
          <w:lang w:val="sr-Cyrl-CS" w:eastAsia="ar-SA"/>
        </w:rPr>
        <w:tab/>
      </w:r>
      <w:r w:rsidRPr="00702AD3">
        <w:rPr>
          <w:rFonts w:asciiTheme="minorHAnsi" w:hAnsiTheme="minorHAnsi"/>
          <w:lang w:val="sr-Latn-CS" w:eastAsia="ar-SA"/>
        </w:rPr>
        <w:t xml:space="preserve">  </w:t>
      </w:r>
      <w:r w:rsidRPr="00702AD3">
        <w:rPr>
          <w:rFonts w:asciiTheme="minorHAnsi" w:hAnsiTheme="minorHAnsi"/>
          <w:b/>
          <w:bCs/>
          <w:lang w:val="sr-Cyrl-CS" w:eastAsia="ar-SA"/>
        </w:rPr>
        <w:t xml:space="preserve"> </w:t>
      </w:r>
    </w:p>
    <w:p w:rsidR="00902AC6" w:rsidRPr="00702AD3" w:rsidRDefault="00902AC6" w:rsidP="00902AC6">
      <w:pPr>
        <w:suppressAutoHyphens/>
        <w:rPr>
          <w:rFonts w:asciiTheme="minorHAnsi" w:hAnsiTheme="minorHAnsi"/>
          <w:b/>
          <w:bCs/>
          <w:lang w:val="sr-Cyrl-CS" w:eastAsia="ar-SA"/>
        </w:rPr>
      </w:pPr>
      <w:r w:rsidRPr="00702AD3">
        <w:rPr>
          <w:rFonts w:asciiTheme="minorHAnsi" w:hAnsiTheme="minorHAnsi"/>
          <w:b/>
          <w:bCs/>
          <w:lang w:val="sr-Cyrl-CS" w:eastAsia="ar-SA"/>
        </w:rPr>
        <w:t xml:space="preserve">ПОКРАЈИНСКИ СЕКРЕТАРИЈАТ ЗА </w:t>
      </w:r>
    </w:p>
    <w:p w:rsidR="00902AC6" w:rsidRPr="00702AD3" w:rsidRDefault="00902AC6" w:rsidP="00902AC6">
      <w:pPr>
        <w:suppressAutoHyphens/>
        <w:rPr>
          <w:rFonts w:asciiTheme="minorHAnsi" w:hAnsiTheme="minorHAnsi"/>
          <w:b/>
          <w:bCs/>
          <w:lang w:eastAsia="ar-SA"/>
        </w:rPr>
      </w:pPr>
      <w:r w:rsidRPr="00702AD3">
        <w:rPr>
          <w:rFonts w:asciiTheme="minorHAnsi" w:hAnsiTheme="minorHAnsi"/>
          <w:b/>
          <w:bCs/>
          <w:lang w:val="sr-Cyrl-CS" w:eastAsia="ar-SA"/>
        </w:rPr>
        <w:t>УРБАНИЗАМ, ГРАДИТЕЉСТВО И ЗАШТИТ</w:t>
      </w:r>
      <w:r w:rsidRPr="00702AD3">
        <w:rPr>
          <w:rFonts w:asciiTheme="minorHAnsi" w:hAnsiTheme="minorHAnsi"/>
          <w:b/>
          <w:bCs/>
          <w:lang w:eastAsia="ar-SA"/>
        </w:rPr>
        <w:t>У</w:t>
      </w:r>
      <w:r w:rsidRPr="00702AD3">
        <w:rPr>
          <w:rFonts w:asciiTheme="minorHAnsi" w:hAnsiTheme="minorHAnsi"/>
          <w:b/>
          <w:bCs/>
          <w:lang w:val="sr-Cyrl-CS" w:eastAsia="ar-SA"/>
        </w:rPr>
        <w:tab/>
      </w:r>
    </w:p>
    <w:p w:rsidR="00902AC6" w:rsidRPr="00702AD3" w:rsidRDefault="00902AC6" w:rsidP="00902AC6">
      <w:pPr>
        <w:suppressAutoHyphens/>
        <w:rPr>
          <w:rFonts w:asciiTheme="minorHAnsi" w:hAnsiTheme="minorHAnsi"/>
          <w:b/>
          <w:bCs/>
          <w:lang w:val="sr-Cyrl-CS" w:eastAsia="ar-SA"/>
        </w:rPr>
      </w:pPr>
      <w:r w:rsidRPr="00702AD3">
        <w:rPr>
          <w:rFonts w:asciiTheme="minorHAnsi" w:hAnsiTheme="minorHAnsi"/>
          <w:b/>
          <w:bCs/>
          <w:lang w:val="sr-Cyrl-CS" w:eastAsia="ar-SA"/>
        </w:rPr>
        <w:t xml:space="preserve">ЖИВОТНЕ СРЕДИНЕ </w:t>
      </w:r>
    </w:p>
    <w:p w:rsidR="00902AC6" w:rsidRPr="00702AD3" w:rsidRDefault="00902AC6" w:rsidP="00902AC6">
      <w:pPr>
        <w:suppressAutoHyphens/>
        <w:rPr>
          <w:rFonts w:asciiTheme="minorHAnsi" w:hAnsiTheme="minorHAnsi"/>
          <w:b/>
          <w:bCs/>
          <w:lang w:val="sr-Cyrl-CS" w:eastAsia="ar-SA"/>
        </w:rPr>
      </w:pPr>
      <w:r w:rsidRPr="00702AD3">
        <w:rPr>
          <w:rFonts w:asciiTheme="minorHAnsi" w:hAnsiTheme="minorHAnsi"/>
          <w:lang w:val="sr-Cyrl-CS" w:eastAsia="ar-SA"/>
        </w:rPr>
        <w:t>Број:</w:t>
      </w:r>
      <w:r w:rsidRPr="00702AD3">
        <w:rPr>
          <w:rFonts w:asciiTheme="minorHAnsi" w:hAnsiTheme="minorHAnsi"/>
          <w:lang w:val="ru-RU" w:eastAsia="ar-SA"/>
        </w:rPr>
        <w:t xml:space="preserve"> 130</w:t>
      </w:r>
      <w:r w:rsidRPr="00702AD3">
        <w:rPr>
          <w:rFonts w:asciiTheme="minorHAnsi" w:hAnsiTheme="minorHAnsi"/>
          <w:lang w:val="sr-Latn-CS" w:eastAsia="ar-SA"/>
        </w:rPr>
        <w:t>-404-</w:t>
      </w:r>
      <w:r w:rsidR="00F120F3" w:rsidRPr="00702AD3">
        <w:rPr>
          <w:rFonts w:asciiTheme="minorHAnsi" w:hAnsiTheme="minorHAnsi"/>
          <w:lang w:val="sr-Cyrl-RS" w:eastAsia="ar-SA"/>
        </w:rPr>
        <w:t>98</w:t>
      </w:r>
      <w:r w:rsidRPr="00702AD3">
        <w:rPr>
          <w:rFonts w:asciiTheme="minorHAnsi" w:hAnsiTheme="minorHAnsi"/>
          <w:lang w:val="sr-Latn-CS" w:eastAsia="ar-SA"/>
        </w:rPr>
        <w:t>/201</w:t>
      </w:r>
      <w:r w:rsidR="00CE425A" w:rsidRPr="00702AD3">
        <w:rPr>
          <w:rFonts w:asciiTheme="minorHAnsi" w:hAnsiTheme="minorHAnsi"/>
          <w:lang w:val="sr-Latn-CS" w:eastAsia="ar-SA"/>
        </w:rPr>
        <w:t>5</w:t>
      </w:r>
      <w:r w:rsidRPr="00702AD3">
        <w:rPr>
          <w:rFonts w:asciiTheme="minorHAnsi" w:hAnsiTheme="minorHAnsi"/>
          <w:lang w:val="sr-Latn-CS" w:eastAsia="ar-SA"/>
        </w:rPr>
        <w:t>-0</w:t>
      </w:r>
      <w:r w:rsidRPr="00702AD3">
        <w:rPr>
          <w:rFonts w:asciiTheme="minorHAnsi" w:hAnsiTheme="minorHAnsi"/>
          <w:lang w:val="sr-Cyrl-CS" w:eastAsia="ar-SA"/>
        </w:rPr>
        <w:t>2</w:t>
      </w:r>
    </w:p>
    <w:p w:rsidR="00902AC6" w:rsidRPr="00B60139" w:rsidRDefault="00902AC6" w:rsidP="00902AC6">
      <w:pPr>
        <w:suppressAutoHyphens/>
        <w:rPr>
          <w:rFonts w:asciiTheme="minorHAnsi" w:hAnsiTheme="minorHAnsi"/>
          <w:b/>
          <w:bCs/>
          <w:lang w:val="sr-Cyrl-CS" w:eastAsia="ar-SA"/>
        </w:rPr>
      </w:pPr>
      <w:r w:rsidRPr="00B60139">
        <w:rPr>
          <w:rFonts w:asciiTheme="minorHAnsi" w:hAnsiTheme="minorHAnsi"/>
          <w:bCs/>
          <w:lang w:val="sr-Cyrl-CS" w:eastAsia="ar-SA"/>
        </w:rPr>
        <w:t>Д</w:t>
      </w:r>
      <w:r w:rsidRPr="00B60139">
        <w:rPr>
          <w:rFonts w:asciiTheme="minorHAnsi" w:hAnsiTheme="minorHAnsi"/>
          <w:lang w:val="sr-Cyrl-CS" w:eastAsia="ar-SA"/>
        </w:rPr>
        <w:t>ана</w:t>
      </w:r>
      <w:r w:rsidR="004B6735" w:rsidRPr="00B60139">
        <w:rPr>
          <w:rFonts w:asciiTheme="minorHAnsi" w:hAnsiTheme="minorHAnsi"/>
          <w:lang w:val="sr-Cyrl-CS" w:eastAsia="ar-SA"/>
        </w:rPr>
        <w:t>:</w:t>
      </w:r>
      <w:r w:rsidR="00B60139" w:rsidRPr="00B60139">
        <w:rPr>
          <w:rFonts w:asciiTheme="minorHAnsi" w:hAnsiTheme="minorHAnsi"/>
          <w:lang w:val="sr-Cyrl-CS" w:eastAsia="ar-SA"/>
        </w:rPr>
        <w:t xml:space="preserve"> </w:t>
      </w:r>
      <w:r w:rsidR="004C4909">
        <w:rPr>
          <w:rFonts w:asciiTheme="minorHAnsi" w:hAnsiTheme="minorHAnsi"/>
          <w:lang w:val="sr-Cyrl-CS" w:eastAsia="ar-SA"/>
        </w:rPr>
        <w:t>30</w:t>
      </w:r>
      <w:r w:rsidR="00B60139" w:rsidRPr="00B60139">
        <w:rPr>
          <w:rFonts w:asciiTheme="minorHAnsi" w:hAnsiTheme="minorHAnsi"/>
          <w:lang w:val="sr-Cyrl-CS" w:eastAsia="ar-SA"/>
        </w:rPr>
        <w:t>.03.</w:t>
      </w:r>
      <w:r w:rsidRPr="00B60139">
        <w:rPr>
          <w:rFonts w:asciiTheme="minorHAnsi" w:hAnsiTheme="minorHAnsi"/>
          <w:lang w:val="sr-Latn-CS" w:eastAsia="ar-SA"/>
        </w:rPr>
        <w:t>201</w:t>
      </w:r>
      <w:r w:rsidR="00CE425A" w:rsidRPr="00B60139">
        <w:rPr>
          <w:rFonts w:asciiTheme="minorHAnsi" w:hAnsiTheme="minorHAnsi"/>
          <w:lang w:val="sr-Latn-CS" w:eastAsia="ar-SA"/>
        </w:rPr>
        <w:t>5</w:t>
      </w:r>
      <w:r w:rsidRPr="00B60139">
        <w:rPr>
          <w:rFonts w:asciiTheme="minorHAnsi" w:hAnsiTheme="minorHAnsi"/>
          <w:lang w:val="sr-Latn-CS" w:eastAsia="ar-SA"/>
        </w:rPr>
        <w:t>.</w:t>
      </w:r>
      <w:r w:rsidRPr="00B60139">
        <w:rPr>
          <w:rFonts w:asciiTheme="minorHAnsi" w:hAnsiTheme="minorHAnsi"/>
          <w:lang w:val="sr-Cyrl-CS" w:eastAsia="ar-SA"/>
        </w:rPr>
        <w:t xml:space="preserve"> године</w:t>
      </w:r>
    </w:p>
    <w:p w:rsidR="00902AC6" w:rsidRPr="00B60139" w:rsidRDefault="00902AC6" w:rsidP="00902AC6">
      <w:pPr>
        <w:suppressAutoHyphens/>
        <w:rPr>
          <w:rFonts w:asciiTheme="minorHAnsi" w:hAnsiTheme="minorHAnsi"/>
          <w:bCs/>
          <w:lang w:val="sr-Cyrl-CS" w:eastAsia="ar-SA"/>
        </w:rPr>
      </w:pPr>
      <w:r w:rsidRPr="00B60139">
        <w:rPr>
          <w:rFonts w:asciiTheme="minorHAnsi" w:hAnsiTheme="minorHAnsi"/>
          <w:bCs/>
          <w:lang w:val="sr-Cyrl-CS" w:eastAsia="ar-SA"/>
        </w:rPr>
        <w:t>НОВИ САД</w:t>
      </w:r>
    </w:p>
    <w:p w:rsidR="00902AC6" w:rsidRPr="00E02EFA" w:rsidRDefault="00902AC6" w:rsidP="00902AC6">
      <w:pPr>
        <w:suppressAutoHyphens/>
        <w:rPr>
          <w:rFonts w:asciiTheme="minorHAnsi" w:hAnsiTheme="minorHAnsi"/>
          <w:b/>
          <w:bCs/>
          <w:color w:val="FF0000"/>
          <w:lang w:val="sr-Cyrl-C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hd w:val="clear" w:color="auto" w:fill="C6D9F1"/>
        <w:suppressAutoHyphens/>
        <w:spacing w:line="100" w:lineRule="atLeast"/>
        <w:jc w:val="center"/>
        <w:rPr>
          <w:rFonts w:asciiTheme="minorHAnsi" w:hAnsiTheme="minorHAnsi" w:cs="Arial"/>
          <w:b/>
          <w:color w:val="FF0000"/>
          <w:kern w:val="1"/>
          <w:lang w:val="ru-RU" w:eastAsia="ar-SA"/>
        </w:rPr>
      </w:pPr>
    </w:p>
    <w:p w:rsidR="00902AC6" w:rsidRPr="002D189C" w:rsidRDefault="00902AC6" w:rsidP="00902AC6">
      <w:pPr>
        <w:shd w:val="clear" w:color="auto" w:fill="C6D9F1"/>
        <w:suppressAutoHyphens/>
        <w:spacing w:line="100" w:lineRule="atLeast"/>
        <w:jc w:val="center"/>
        <w:rPr>
          <w:rFonts w:asciiTheme="minorHAnsi" w:hAnsiTheme="minorHAnsi" w:cs="Arial"/>
          <w:kern w:val="1"/>
          <w:lang w:val="ru-RU" w:eastAsia="ar-SA"/>
        </w:rPr>
      </w:pPr>
      <w:r w:rsidRPr="002D189C">
        <w:rPr>
          <w:rFonts w:asciiTheme="minorHAnsi" w:hAnsiTheme="minorHAnsi" w:cs="Arial"/>
          <w:kern w:val="1"/>
          <w:lang w:val="ru-RU" w:eastAsia="ar-SA"/>
        </w:rPr>
        <w:t>КОНКУРСН</w:t>
      </w:r>
      <w:r w:rsidRPr="002D189C">
        <w:rPr>
          <w:rFonts w:asciiTheme="minorHAnsi" w:hAnsiTheme="minorHAnsi" w:cs="Arial"/>
          <w:kern w:val="1"/>
          <w:lang w:eastAsia="ar-SA"/>
        </w:rPr>
        <w:t>A</w:t>
      </w:r>
      <w:r w:rsidRPr="002D189C">
        <w:rPr>
          <w:rFonts w:asciiTheme="minorHAnsi" w:hAnsiTheme="minorHAnsi" w:cs="Arial"/>
          <w:kern w:val="1"/>
          <w:lang w:val="ru-RU" w:eastAsia="ar-SA"/>
        </w:rPr>
        <w:t xml:space="preserve"> ДОКУМЕНТАЦИЈ</w:t>
      </w:r>
      <w:r w:rsidRPr="002D189C">
        <w:rPr>
          <w:rFonts w:asciiTheme="minorHAnsi" w:hAnsiTheme="minorHAnsi" w:cs="Arial"/>
          <w:kern w:val="1"/>
          <w:lang w:eastAsia="ar-SA"/>
        </w:rPr>
        <w:t>A</w:t>
      </w:r>
    </w:p>
    <w:p w:rsidR="00902AC6" w:rsidRPr="002D189C" w:rsidRDefault="00902AC6" w:rsidP="00902AC6">
      <w:pPr>
        <w:shd w:val="clear" w:color="auto" w:fill="C6D9F1"/>
        <w:suppressAutoHyphens/>
        <w:spacing w:line="100" w:lineRule="atLeast"/>
        <w:jc w:val="center"/>
        <w:rPr>
          <w:rFonts w:asciiTheme="minorHAnsi" w:hAnsiTheme="minorHAnsi" w:cs="Arial"/>
          <w:kern w:val="1"/>
          <w:lang w:val="ru-RU" w:eastAsia="ar-SA"/>
        </w:rPr>
      </w:pPr>
      <w:r w:rsidRPr="002D189C">
        <w:rPr>
          <w:rFonts w:asciiTheme="minorHAnsi" w:hAnsiTheme="minorHAnsi" w:cs="Arial"/>
          <w:kern w:val="1"/>
          <w:lang w:val="ru-RU" w:eastAsia="ar-SA"/>
        </w:rPr>
        <w:t xml:space="preserve">ПОКРАЈИНСКОГ СЕКРЕТАРИЈАТА ЗА УРБАНИЗАМ, ГРАДИТЕЉСТВО И ЗАШТИТУ ЖИВОТНЕ СРЕДИНЕ </w:t>
      </w:r>
    </w:p>
    <w:p w:rsidR="00902AC6" w:rsidRPr="002D189C" w:rsidRDefault="00902AC6" w:rsidP="00902AC6">
      <w:pPr>
        <w:shd w:val="clear" w:color="auto" w:fill="C6D9F1"/>
        <w:suppressAutoHyphens/>
        <w:spacing w:line="100" w:lineRule="atLeast"/>
        <w:jc w:val="center"/>
        <w:rPr>
          <w:rFonts w:asciiTheme="minorHAnsi" w:hAnsiTheme="minorHAnsi" w:cs="Arial"/>
          <w:kern w:val="1"/>
          <w:lang w:val="ru-RU" w:eastAsia="ar-SA"/>
        </w:rPr>
      </w:pPr>
      <w:r w:rsidRPr="002D189C">
        <w:rPr>
          <w:rFonts w:asciiTheme="minorHAnsi" w:hAnsiTheme="minorHAnsi" w:cs="Arial"/>
          <w:kern w:val="1"/>
          <w:lang w:val="ru-RU" w:eastAsia="ar-SA"/>
        </w:rPr>
        <w:t>НОВИ САД БРОЈ 130-404-</w:t>
      </w:r>
      <w:r w:rsidR="00F120F3" w:rsidRPr="002D189C">
        <w:rPr>
          <w:rFonts w:asciiTheme="minorHAnsi" w:hAnsiTheme="minorHAnsi" w:cs="Arial"/>
          <w:kern w:val="1"/>
          <w:lang w:val="ru-RU" w:eastAsia="ar-SA"/>
        </w:rPr>
        <w:t>98</w:t>
      </w:r>
      <w:r w:rsidRPr="002D189C">
        <w:rPr>
          <w:rFonts w:asciiTheme="minorHAnsi" w:hAnsiTheme="minorHAnsi" w:cs="Arial"/>
          <w:kern w:val="1"/>
          <w:lang w:val="ru-RU" w:eastAsia="ar-SA"/>
        </w:rPr>
        <w:t>/201</w:t>
      </w:r>
      <w:r w:rsidR="00CE425A" w:rsidRPr="002D189C">
        <w:rPr>
          <w:rFonts w:asciiTheme="minorHAnsi" w:hAnsiTheme="minorHAnsi" w:cs="Arial"/>
          <w:kern w:val="1"/>
          <w:lang w:val="sr-Latn-RS" w:eastAsia="ar-SA"/>
        </w:rPr>
        <w:t>5</w:t>
      </w:r>
      <w:r w:rsidRPr="002D189C">
        <w:rPr>
          <w:rFonts w:asciiTheme="minorHAnsi" w:hAnsiTheme="minorHAnsi" w:cs="Arial"/>
          <w:kern w:val="1"/>
          <w:lang w:val="ru-RU" w:eastAsia="ar-SA"/>
        </w:rPr>
        <w:t>-02</w:t>
      </w:r>
    </w:p>
    <w:p w:rsidR="00902AC6" w:rsidRPr="002D189C" w:rsidRDefault="00902AC6" w:rsidP="00902AC6">
      <w:pPr>
        <w:suppressAutoHyphens/>
        <w:spacing w:line="100" w:lineRule="atLeast"/>
        <w:jc w:val="center"/>
        <w:rPr>
          <w:rFonts w:asciiTheme="minorHAnsi" w:hAnsiTheme="minorHAnsi" w:cs="Arial"/>
          <w:b/>
          <w:bCs/>
          <w:i/>
          <w:iCs/>
          <w:kern w:val="1"/>
          <w:lang w:val="ru-RU" w:eastAsia="ar-SA"/>
        </w:rPr>
      </w:pPr>
    </w:p>
    <w:p w:rsidR="00902AC6" w:rsidRPr="002D189C" w:rsidRDefault="00902AC6" w:rsidP="00902AC6">
      <w:pPr>
        <w:suppressAutoHyphens/>
        <w:jc w:val="center"/>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FB5C23" w:rsidRDefault="00902AC6" w:rsidP="00902AC6">
      <w:pPr>
        <w:suppressAutoHyphens/>
        <w:jc w:val="center"/>
        <w:rPr>
          <w:rFonts w:asciiTheme="minorHAnsi" w:hAnsiTheme="minorHAnsi"/>
          <w:b/>
          <w:bCs/>
          <w:lang w:val="sr-Latn-RS" w:eastAsia="ar-SA"/>
        </w:rPr>
      </w:pPr>
      <w:r w:rsidRPr="002D189C">
        <w:rPr>
          <w:rFonts w:asciiTheme="minorHAnsi" w:hAnsiTheme="minorHAnsi"/>
          <w:b/>
          <w:bCs/>
          <w:lang w:val="sr-Cyrl-CS" w:eastAsia="ar-SA"/>
        </w:rPr>
        <w:t>КОНКУРСН</w:t>
      </w:r>
      <w:r w:rsidR="00FB5C23">
        <w:rPr>
          <w:rFonts w:asciiTheme="minorHAnsi" w:hAnsiTheme="minorHAnsi"/>
          <w:b/>
          <w:bCs/>
          <w:lang w:val="sr-Latn-RS" w:eastAsia="ar-SA"/>
        </w:rPr>
        <w:t>A</w:t>
      </w:r>
      <w:r w:rsidRPr="002D189C">
        <w:rPr>
          <w:rFonts w:asciiTheme="minorHAnsi" w:hAnsiTheme="minorHAnsi"/>
          <w:b/>
          <w:bCs/>
          <w:lang w:val="sr-Cyrl-CS" w:eastAsia="ar-SA"/>
        </w:rPr>
        <w:t xml:space="preserve"> ДОКУМЕНТАЦИЈ</w:t>
      </w:r>
      <w:r w:rsidR="00FB5C23">
        <w:rPr>
          <w:rFonts w:asciiTheme="minorHAnsi" w:hAnsiTheme="minorHAnsi"/>
          <w:b/>
          <w:bCs/>
          <w:lang w:val="sr-Latn-RS" w:eastAsia="ar-SA"/>
        </w:rPr>
        <w:t>A</w:t>
      </w:r>
    </w:p>
    <w:p w:rsidR="00902AC6" w:rsidRPr="002D189C" w:rsidRDefault="00902AC6" w:rsidP="00902AC6">
      <w:pPr>
        <w:suppressAutoHyphens/>
        <w:jc w:val="center"/>
        <w:rPr>
          <w:rFonts w:asciiTheme="minorHAnsi" w:hAnsiTheme="minorHAnsi"/>
          <w:b/>
          <w:bCs/>
          <w:lang w:val="sr-Cyrl-CS" w:eastAsia="ar-SA"/>
        </w:rPr>
      </w:pPr>
      <w:r w:rsidRPr="002D189C">
        <w:rPr>
          <w:rFonts w:asciiTheme="minorHAnsi" w:hAnsiTheme="minorHAnsi"/>
          <w:b/>
          <w:bCs/>
          <w:lang w:val="sr-Cyrl-CS" w:eastAsia="ar-SA"/>
        </w:rPr>
        <w:t>ЗА</w:t>
      </w:r>
    </w:p>
    <w:p w:rsidR="00902AC6" w:rsidRPr="002D189C" w:rsidRDefault="00902AC6" w:rsidP="00902AC6">
      <w:pPr>
        <w:suppressAutoHyphens/>
        <w:jc w:val="center"/>
        <w:rPr>
          <w:rFonts w:asciiTheme="minorHAnsi" w:hAnsiTheme="minorHAnsi"/>
          <w:b/>
          <w:lang w:val="sr-Cyrl-RS" w:eastAsia="ar-SA"/>
        </w:rPr>
      </w:pPr>
      <w:r w:rsidRPr="002D189C">
        <w:rPr>
          <w:rFonts w:asciiTheme="minorHAnsi" w:hAnsiTheme="minorHAnsi"/>
          <w:b/>
          <w:lang w:eastAsia="ar-SA"/>
        </w:rPr>
        <w:t>ЈАВНУ НАБАВКУ УСЛУГЕ МОНИТОРИНГA КВАЛИТЕТА</w:t>
      </w:r>
      <w:r w:rsidRPr="002D189C">
        <w:rPr>
          <w:rFonts w:asciiTheme="minorHAnsi" w:hAnsiTheme="minorHAnsi"/>
          <w:b/>
          <w:lang w:val="sr-Cyrl-RS" w:eastAsia="ar-SA"/>
        </w:rPr>
        <w:t xml:space="preserve"> ЖИВОТНЕ СРЕДИНЕ</w:t>
      </w:r>
      <w:r w:rsidRPr="002D189C">
        <w:rPr>
          <w:rFonts w:asciiTheme="minorHAnsi" w:hAnsiTheme="minorHAnsi"/>
          <w:b/>
          <w:lang w:eastAsia="ar-SA"/>
        </w:rPr>
        <w:t xml:space="preserve">  У АП ВОЈВОДИНИ  </w:t>
      </w:r>
      <w:r w:rsidR="00F120F3" w:rsidRPr="002D189C">
        <w:rPr>
          <w:rFonts w:asciiTheme="minorHAnsi" w:hAnsiTheme="minorHAnsi"/>
          <w:b/>
          <w:lang w:val="sr-Cyrl-RS"/>
        </w:rPr>
        <w:t>У 201</w:t>
      </w:r>
      <w:r w:rsidR="00F120F3" w:rsidRPr="002D189C">
        <w:rPr>
          <w:rFonts w:asciiTheme="minorHAnsi" w:hAnsiTheme="minorHAnsi"/>
          <w:b/>
          <w:lang w:val="en-US"/>
        </w:rPr>
        <w:t>5</w:t>
      </w:r>
      <w:r w:rsidR="00F120F3" w:rsidRPr="002D189C">
        <w:rPr>
          <w:rFonts w:asciiTheme="minorHAnsi" w:hAnsiTheme="minorHAnsi"/>
          <w:b/>
          <w:lang w:val="sr-Cyrl-RS"/>
        </w:rPr>
        <w:t>. ГОДИНИ</w:t>
      </w:r>
    </w:p>
    <w:p w:rsidR="00E13A3C" w:rsidRPr="002D189C" w:rsidRDefault="00E13A3C" w:rsidP="00902AC6">
      <w:pPr>
        <w:suppressAutoHyphens/>
        <w:jc w:val="center"/>
        <w:rPr>
          <w:rFonts w:asciiTheme="minorHAnsi" w:hAnsiTheme="minorHAnsi"/>
          <w:b/>
          <w:lang w:val="sr-Cyrl-RS" w:eastAsia="ar-SA"/>
        </w:rPr>
      </w:pPr>
      <w:r w:rsidRPr="002D189C">
        <w:rPr>
          <w:rFonts w:asciiTheme="minorHAnsi" w:hAnsiTheme="minorHAnsi"/>
          <w:b/>
          <w:lang w:val="sr-Cyrl-RS" w:eastAsia="ar-SA"/>
        </w:rPr>
        <w:t>ОБЛИКОВАНА У ВИШЕ ПОСЕБНИХ ИСТОВРСНИХ ЦЕЛИНА (ПАРТИЈА) ОД 1 ДО 2</w:t>
      </w:r>
    </w:p>
    <w:p w:rsidR="00902AC6" w:rsidRPr="002D189C" w:rsidRDefault="00902AC6" w:rsidP="00902AC6">
      <w:pPr>
        <w:suppressAutoHyphens/>
        <w:jc w:val="center"/>
        <w:rPr>
          <w:rFonts w:asciiTheme="minorHAnsi" w:hAnsiTheme="minorHAnsi"/>
          <w:b/>
          <w:lang w:eastAsia="ar-SA"/>
        </w:rPr>
      </w:pPr>
      <w:r w:rsidRPr="002D189C">
        <w:rPr>
          <w:rFonts w:asciiTheme="minorHAnsi" w:hAnsiTheme="minorHAnsi"/>
          <w:b/>
          <w:lang w:eastAsia="ar-SA"/>
        </w:rPr>
        <w:t xml:space="preserve">У </w:t>
      </w:r>
      <w:r w:rsidRPr="002D189C">
        <w:rPr>
          <w:rFonts w:asciiTheme="minorHAnsi" w:hAnsiTheme="minorHAnsi"/>
          <w:b/>
          <w:lang w:val="sr-Cyrl-CS" w:eastAsia="ar-SA"/>
        </w:rPr>
        <w:t>ОТВОРЕНОМ ПОСТУПКУ</w:t>
      </w:r>
    </w:p>
    <w:p w:rsidR="00902AC6" w:rsidRPr="002D189C" w:rsidRDefault="00902AC6" w:rsidP="00902AC6">
      <w:pPr>
        <w:suppressAutoHyphens/>
        <w:jc w:val="center"/>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jc w:val="center"/>
        <w:rPr>
          <w:rFonts w:asciiTheme="minorHAnsi" w:hAnsiTheme="minorHAnsi"/>
          <w:b/>
          <w:lang w:val="sr-Cyrl-RS"/>
        </w:rPr>
      </w:pPr>
      <w:r w:rsidRPr="002D189C">
        <w:rPr>
          <w:rFonts w:asciiTheme="minorHAnsi" w:hAnsiTheme="minorHAnsi"/>
          <w:b/>
          <w:lang w:val="ru-RU"/>
        </w:rPr>
        <w:t xml:space="preserve">ОРН </w:t>
      </w:r>
      <w:r w:rsidRPr="002D189C">
        <w:rPr>
          <w:rFonts w:asciiTheme="minorHAnsi" w:hAnsiTheme="minorHAnsi"/>
          <w:b/>
          <w:lang w:val="sr-Cyrl-RS"/>
        </w:rPr>
        <w:t>907</w:t>
      </w:r>
      <w:r w:rsidR="00E935EC" w:rsidRPr="002D189C">
        <w:rPr>
          <w:rFonts w:asciiTheme="minorHAnsi" w:hAnsiTheme="minorHAnsi"/>
          <w:b/>
          <w:lang w:val="sr-Cyrl-RS"/>
        </w:rPr>
        <w:t>115</w:t>
      </w:r>
      <w:r w:rsidRPr="002D189C">
        <w:rPr>
          <w:rFonts w:asciiTheme="minorHAnsi" w:hAnsiTheme="minorHAnsi"/>
          <w:b/>
          <w:lang w:val="sr-Cyrl-RS"/>
        </w:rPr>
        <w:t>00</w:t>
      </w:r>
    </w:p>
    <w:p w:rsidR="00902AC6" w:rsidRPr="00E02EFA" w:rsidRDefault="00E27D90" w:rsidP="00902AC6">
      <w:pPr>
        <w:suppressAutoHyphens/>
        <w:spacing w:line="100" w:lineRule="atLeast"/>
        <w:jc w:val="center"/>
        <w:rPr>
          <w:rFonts w:asciiTheme="minorHAnsi" w:hAnsiTheme="minorHAnsi" w:cs="Arial"/>
          <w:b/>
          <w:bCs/>
          <w:color w:val="FF0000"/>
          <w:kern w:val="1"/>
          <w:lang w:val="sr-Cyrl-CS" w:eastAsia="ar-SA"/>
        </w:rPr>
      </w:pPr>
      <w:r w:rsidRPr="00E02EFA">
        <w:rPr>
          <w:rFonts w:asciiTheme="minorHAnsi" w:hAnsiTheme="minorHAnsi" w:cs="Arial"/>
          <w:b/>
          <w:bCs/>
          <w:color w:val="FF0000"/>
          <w:kern w:val="1"/>
          <w:lang w:val="sr-Cyrl-CS" w:eastAsia="ar-SA"/>
        </w:rPr>
        <w:t xml:space="preserve"> </w:t>
      </w:r>
    </w:p>
    <w:p w:rsidR="00902AC6" w:rsidRPr="00E02EFA" w:rsidRDefault="00902AC6" w:rsidP="00902AC6">
      <w:pPr>
        <w:suppressAutoHyphens/>
        <w:spacing w:line="100" w:lineRule="atLeast"/>
        <w:jc w:val="center"/>
        <w:rPr>
          <w:rFonts w:asciiTheme="minorHAnsi" w:hAnsiTheme="minorHAnsi" w:cs="Arial"/>
          <w:b/>
          <w:bCs/>
          <w:color w:val="FF0000"/>
          <w:kern w:val="1"/>
          <w:lang w:val="sr-Cyrl-CS" w:eastAsia="ar-SA"/>
        </w:rPr>
      </w:pPr>
    </w:p>
    <w:p w:rsidR="00902AC6" w:rsidRPr="002D189C" w:rsidRDefault="00902AC6" w:rsidP="00902AC6">
      <w:pPr>
        <w:suppressAutoHyphens/>
        <w:spacing w:line="100" w:lineRule="atLeast"/>
        <w:jc w:val="center"/>
        <w:rPr>
          <w:rFonts w:asciiTheme="minorHAnsi" w:hAnsiTheme="minorHAnsi" w:cs="Arial"/>
          <w:i/>
          <w:iCs/>
          <w:kern w:val="1"/>
          <w:lang w:val="sr-Latn-RS" w:eastAsia="ar-SA"/>
        </w:rPr>
      </w:pPr>
      <w:r w:rsidRPr="002D189C">
        <w:rPr>
          <w:rFonts w:asciiTheme="minorHAnsi" w:hAnsiTheme="minorHAnsi" w:cs="Arial"/>
          <w:b/>
          <w:bCs/>
          <w:kern w:val="1"/>
          <w:lang w:val="sr-Cyrl-CS" w:eastAsia="ar-SA"/>
        </w:rPr>
        <w:t xml:space="preserve">ЈН ОП </w:t>
      </w:r>
      <w:r w:rsidR="00E36E41" w:rsidRPr="002D189C">
        <w:rPr>
          <w:rFonts w:asciiTheme="minorHAnsi" w:hAnsiTheme="minorHAnsi" w:cs="Arial"/>
          <w:b/>
          <w:bCs/>
          <w:kern w:val="1"/>
          <w:lang w:val="sr-Cyrl-CS" w:eastAsia="ar-SA"/>
        </w:rPr>
        <w:t>7</w:t>
      </w:r>
      <w:r w:rsidRPr="002D189C">
        <w:rPr>
          <w:rFonts w:asciiTheme="minorHAnsi" w:hAnsiTheme="minorHAnsi" w:cs="Arial"/>
          <w:b/>
          <w:bCs/>
          <w:kern w:val="1"/>
          <w:lang w:val="sr-Cyrl-CS" w:eastAsia="ar-SA"/>
        </w:rPr>
        <w:t>/1</w:t>
      </w:r>
      <w:r w:rsidR="00335325" w:rsidRPr="002D189C">
        <w:rPr>
          <w:rFonts w:asciiTheme="minorHAnsi" w:hAnsiTheme="minorHAnsi" w:cs="Arial"/>
          <w:b/>
          <w:bCs/>
          <w:kern w:val="1"/>
          <w:lang w:val="sr-Latn-RS" w:eastAsia="ar-SA"/>
        </w:rPr>
        <w:t>5</w:t>
      </w:r>
    </w:p>
    <w:p w:rsidR="00902AC6" w:rsidRPr="002D189C" w:rsidRDefault="00902AC6" w:rsidP="00902AC6">
      <w:pPr>
        <w:suppressAutoHyphens/>
        <w:jc w:val="center"/>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902AC6" w:rsidP="00902AC6">
      <w:pPr>
        <w:suppressAutoHyphens/>
        <w:rPr>
          <w:rFonts w:asciiTheme="minorHAnsi" w:hAnsiTheme="minorHAnsi"/>
          <w:b/>
          <w:bCs/>
          <w:lang w:val="sr-Cyrl-RS" w:eastAsia="ar-SA"/>
        </w:rPr>
      </w:pPr>
    </w:p>
    <w:p w:rsidR="00902AC6" w:rsidRPr="002D189C" w:rsidRDefault="00AD4A12" w:rsidP="00902AC6">
      <w:pPr>
        <w:suppressAutoHyphens/>
        <w:jc w:val="center"/>
        <w:rPr>
          <w:rFonts w:asciiTheme="minorHAnsi" w:hAnsiTheme="minorHAnsi"/>
          <w:bCs/>
          <w:i/>
          <w:lang w:val="sr-Cyrl-RS" w:eastAsia="ar-SA"/>
        </w:rPr>
      </w:pPr>
      <w:r w:rsidRPr="002D189C">
        <w:rPr>
          <w:rFonts w:asciiTheme="minorHAnsi" w:hAnsiTheme="minorHAnsi"/>
          <w:bCs/>
          <w:i/>
          <w:lang w:val="sr-Cyrl-RS" w:eastAsia="ar-SA"/>
        </w:rPr>
        <w:t xml:space="preserve">март </w:t>
      </w:r>
      <w:r w:rsidR="00902AC6" w:rsidRPr="002D189C">
        <w:rPr>
          <w:rFonts w:asciiTheme="minorHAnsi" w:hAnsiTheme="minorHAnsi"/>
          <w:bCs/>
          <w:i/>
          <w:lang w:val="sr-Cyrl-RS" w:eastAsia="ar-SA"/>
        </w:rPr>
        <w:t>201</w:t>
      </w:r>
      <w:r w:rsidRPr="002D189C">
        <w:rPr>
          <w:rFonts w:asciiTheme="minorHAnsi" w:hAnsiTheme="minorHAnsi"/>
          <w:bCs/>
          <w:i/>
          <w:lang w:val="sr-Cyrl-RS" w:eastAsia="ar-SA"/>
        </w:rPr>
        <w:t>5</w:t>
      </w:r>
      <w:r w:rsidR="00902AC6" w:rsidRPr="002D189C">
        <w:rPr>
          <w:rFonts w:asciiTheme="minorHAnsi" w:hAnsiTheme="minorHAnsi"/>
          <w:bCs/>
          <w:i/>
          <w:lang w:val="sr-Cyrl-RS" w:eastAsia="ar-SA"/>
        </w:rPr>
        <w:t>. године</w:t>
      </w:r>
    </w:p>
    <w:p w:rsidR="00902AC6" w:rsidRPr="002D189C" w:rsidRDefault="00902AC6" w:rsidP="00902AC6">
      <w:pPr>
        <w:suppressAutoHyphens/>
        <w:rPr>
          <w:rFonts w:asciiTheme="minorHAnsi" w:hAnsiTheme="minorHAnsi"/>
          <w:b/>
          <w:bCs/>
          <w:lang w:val="sr-Cyrl-RS" w:eastAsia="ar-SA"/>
        </w:rPr>
      </w:pPr>
    </w:p>
    <w:p w:rsidR="00902AC6" w:rsidRPr="00E02EFA" w:rsidRDefault="00902AC6" w:rsidP="00902AC6">
      <w:pPr>
        <w:suppressAutoHyphens/>
        <w:rPr>
          <w:rFonts w:asciiTheme="minorHAnsi" w:hAnsiTheme="minorHAnsi"/>
          <w:b/>
          <w:bCs/>
          <w:color w:val="FF0000"/>
          <w:lang w:val="sr-Cyrl-RS" w:eastAsia="ar-SA"/>
        </w:rPr>
      </w:pPr>
    </w:p>
    <w:p w:rsidR="00902AC6" w:rsidRPr="00E02EFA" w:rsidRDefault="00902AC6" w:rsidP="00902AC6">
      <w:pPr>
        <w:suppressAutoHyphens/>
        <w:ind w:right="-284"/>
        <w:rPr>
          <w:rFonts w:asciiTheme="minorHAnsi" w:hAnsiTheme="minorHAnsi"/>
          <w:color w:val="FF0000"/>
          <w:lang w:val="sr-Latn-RS" w:eastAsia="ar-SA"/>
        </w:rPr>
      </w:pPr>
    </w:p>
    <w:p w:rsidR="00902AC6" w:rsidRPr="00E02EFA" w:rsidRDefault="00902AC6" w:rsidP="00902AC6">
      <w:pPr>
        <w:suppressAutoHyphens/>
        <w:rPr>
          <w:rFonts w:asciiTheme="minorHAnsi" w:hAnsiTheme="minorHAnsi"/>
          <w:b/>
          <w:bCs/>
          <w:color w:val="FF0000"/>
          <w:lang w:val="sr-Latn-RS" w:eastAsia="ar-SA"/>
        </w:rPr>
      </w:pPr>
      <w:r w:rsidRPr="00E02EFA">
        <w:rPr>
          <w:rFonts w:asciiTheme="minorHAnsi" w:hAnsiTheme="minorHAnsi"/>
          <w:color w:val="FF0000"/>
          <w:lang w:val="sr-Latn-RS" w:eastAsia="ar-SA"/>
        </w:rPr>
        <w:t xml:space="preserve"> </w:t>
      </w:r>
    </w:p>
    <w:p w:rsidR="00902AC6" w:rsidRPr="00E02EFA" w:rsidRDefault="00902AC6" w:rsidP="00902AC6">
      <w:pPr>
        <w:suppressAutoHyphens/>
        <w:rPr>
          <w:rFonts w:asciiTheme="minorHAnsi" w:hAnsiTheme="minorHAnsi"/>
          <w:b/>
          <w:bCs/>
          <w:color w:val="FF0000"/>
          <w:lang w:val="sr-Latn-RS" w:eastAsia="ar-SA"/>
        </w:rPr>
      </w:pPr>
      <w:r w:rsidRPr="00E02EFA">
        <w:rPr>
          <w:rFonts w:asciiTheme="minorHAnsi" w:hAnsiTheme="minorHAnsi"/>
          <w:b/>
          <w:bCs/>
          <w:color w:val="FF0000"/>
          <w:lang w:val="sr-Latn-RS" w:eastAsia="ar-SA"/>
        </w:rPr>
        <w:t xml:space="preserve"> </w:t>
      </w:r>
    </w:p>
    <w:p w:rsidR="00902AC6" w:rsidRPr="00E02EFA" w:rsidRDefault="00902AC6" w:rsidP="00902AC6">
      <w:pPr>
        <w:suppressAutoHyphens/>
        <w:rPr>
          <w:rFonts w:asciiTheme="minorHAnsi" w:hAnsiTheme="minorHAnsi"/>
          <w:bCs/>
          <w:color w:val="FF0000"/>
          <w:lang w:val="sr-Latn-RS" w:eastAsia="ar-SA"/>
        </w:rPr>
      </w:pPr>
      <w:r w:rsidRPr="00E02EFA">
        <w:rPr>
          <w:rFonts w:asciiTheme="minorHAnsi" w:hAnsiTheme="minorHAnsi"/>
          <w:b/>
          <w:bCs/>
          <w:color w:val="FF0000"/>
          <w:lang w:val="sr-Latn-RS" w:eastAsia="ar-SA"/>
        </w:rPr>
        <w:t xml:space="preserve"> </w:t>
      </w:r>
    </w:p>
    <w:p w:rsidR="00902AC6" w:rsidRPr="00E02EFA" w:rsidRDefault="00902AC6" w:rsidP="00902AC6">
      <w:pPr>
        <w:suppressAutoHyphens/>
        <w:rPr>
          <w:rFonts w:asciiTheme="minorHAnsi" w:hAnsiTheme="minorHAnsi"/>
          <w:b/>
          <w:bCs/>
          <w:color w:val="FF0000"/>
          <w:lang w:val="sr-Cyrl-CS" w:eastAsia="ar-SA"/>
        </w:rPr>
      </w:pPr>
    </w:p>
    <w:p w:rsidR="00902AC6" w:rsidRPr="00E02EFA" w:rsidRDefault="00902AC6" w:rsidP="00902AC6">
      <w:pPr>
        <w:suppressAutoHyphens/>
        <w:rPr>
          <w:rFonts w:asciiTheme="minorHAnsi" w:hAnsiTheme="minorHAnsi"/>
          <w:b/>
          <w:bCs/>
          <w:color w:val="FF0000"/>
          <w:lang w:eastAsia="ar-SA"/>
        </w:rPr>
      </w:pPr>
    </w:p>
    <w:p w:rsidR="002F34F8" w:rsidRPr="002D189C" w:rsidRDefault="00902AC6" w:rsidP="002F34F8">
      <w:pPr>
        <w:suppressAutoHyphens/>
        <w:ind w:firstLine="720"/>
        <w:jc w:val="both"/>
        <w:rPr>
          <w:rFonts w:asciiTheme="minorHAnsi" w:hAnsiTheme="minorHAnsi"/>
          <w:bCs/>
          <w:lang w:eastAsia="ar-SA"/>
        </w:rPr>
      </w:pPr>
      <w:r w:rsidRPr="002D189C">
        <w:rPr>
          <w:rFonts w:asciiTheme="minorHAnsi" w:hAnsiTheme="minorHAnsi"/>
          <w:bCs/>
          <w:lang w:val="sr-Cyrl-CS" w:eastAsia="ar-SA"/>
        </w:rPr>
        <w:t>На основу члана 61. Закона о јавним набавкама („Службени гласник РС“, бр. 124/12</w:t>
      </w:r>
      <w:r w:rsidR="00B60139">
        <w:rPr>
          <w:rFonts w:asciiTheme="minorHAnsi" w:hAnsiTheme="minorHAnsi"/>
          <w:bCs/>
          <w:lang w:val="sr-Cyrl-CS" w:eastAsia="ar-SA"/>
        </w:rPr>
        <w:t xml:space="preserve"> и 14/15</w:t>
      </w:r>
      <w:r w:rsidRPr="002D189C">
        <w:rPr>
          <w:rFonts w:asciiTheme="minorHAnsi" w:hAnsiTheme="minorHAnsi"/>
          <w:bCs/>
          <w:lang w:val="sr-Cyrl-CS" w:eastAsia="ar-SA"/>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Pr="002D189C">
        <w:rPr>
          <w:rFonts w:asciiTheme="minorHAnsi" w:hAnsiTheme="minorHAnsi"/>
          <w:bCs/>
          <w:lang w:eastAsia="ar-SA"/>
        </w:rPr>
        <w:t xml:space="preserve"> </w:t>
      </w:r>
      <w:r w:rsidRPr="002D189C">
        <w:rPr>
          <w:rFonts w:asciiTheme="minorHAnsi" w:hAnsiTheme="minorHAnsi"/>
          <w:bCs/>
          <w:lang w:val="sr-Cyrl-RS" w:eastAsia="ar-SA"/>
        </w:rPr>
        <w:t>и 104/13</w:t>
      </w:r>
      <w:r w:rsidRPr="002D189C">
        <w:rPr>
          <w:rFonts w:asciiTheme="minorHAnsi" w:hAnsiTheme="minorHAnsi"/>
          <w:bCs/>
          <w:lang w:val="sr-Cyrl-CS" w:eastAsia="ar-SA"/>
        </w:rPr>
        <w:t>)</w:t>
      </w:r>
      <w:r w:rsidR="002F34F8" w:rsidRPr="002D189C">
        <w:rPr>
          <w:rFonts w:asciiTheme="minorHAnsi" w:hAnsiTheme="minorHAnsi"/>
          <w:bCs/>
          <w:lang w:val="sr-Cyrl-CS" w:eastAsia="ar-SA"/>
        </w:rPr>
        <w:t>,</w:t>
      </w:r>
      <w:r w:rsidRPr="002D189C">
        <w:rPr>
          <w:rFonts w:asciiTheme="minorHAnsi" w:hAnsiTheme="minorHAnsi"/>
          <w:bCs/>
          <w:lang w:val="sr-Cyrl-CS" w:eastAsia="ar-SA"/>
        </w:rPr>
        <w:t>и Одлуке о покретању поступка јавне набавке</w:t>
      </w:r>
      <w:r w:rsidRPr="002D189C">
        <w:rPr>
          <w:rFonts w:asciiTheme="minorHAnsi" w:hAnsiTheme="minorHAnsi"/>
          <w:bCs/>
          <w:lang w:eastAsia="ar-SA"/>
        </w:rPr>
        <w:t xml:space="preserve"> </w:t>
      </w:r>
      <w:r w:rsidRPr="002D189C">
        <w:rPr>
          <w:rFonts w:asciiTheme="minorHAnsi" w:hAnsiTheme="minorHAnsi"/>
          <w:bCs/>
          <w:lang w:val="sr-Cyrl-CS" w:eastAsia="ar-SA"/>
        </w:rPr>
        <w:t>број:</w:t>
      </w:r>
      <w:r w:rsidRPr="002D189C">
        <w:rPr>
          <w:rFonts w:asciiTheme="minorHAnsi" w:hAnsiTheme="minorHAnsi"/>
          <w:bCs/>
          <w:lang w:eastAsia="ar-SA"/>
        </w:rPr>
        <w:t xml:space="preserve"> </w:t>
      </w:r>
      <w:r w:rsidRPr="002D189C">
        <w:rPr>
          <w:rFonts w:asciiTheme="minorHAnsi" w:hAnsiTheme="minorHAnsi"/>
          <w:bCs/>
          <w:lang w:val="sr-Latn-CS" w:eastAsia="ar-SA"/>
        </w:rPr>
        <w:t>1</w:t>
      </w:r>
      <w:r w:rsidRPr="002D189C">
        <w:rPr>
          <w:rFonts w:asciiTheme="minorHAnsi" w:hAnsiTheme="minorHAnsi"/>
          <w:bCs/>
          <w:lang w:val="sr-Cyrl-CS" w:eastAsia="ar-SA"/>
        </w:rPr>
        <w:t>30</w:t>
      </w:r>
      <w:r w:rsidRPr="002D189C">
        <w:rPr>
          <w:rFonts w:asciiTheme="minorHAnsi" w:hAnsiTheme="minorHAnsi"/>
          <w:bCs/>
          <w:lang w:val="sr-Latn-CS" w:eastAsia="ar-SA"/>
        </w:rPr>
        <w:t>-404-</w:t>
      </w:r>
      <w:r w:rsidR="00F120F3" w:rsidRPr="002D189C">
        <w:rPr>
          <w:rFonts w:asciiTheme="minorHAnsi" w:hAnsiTheme="minorHAnsi"/>
          <w:bCs/>
          <w:lang w:val="sr-Cyrl-RS" w:eastAsia="ar-SA"/>
        </w:rPr>
        <w:t>98</w:t>
      </w:r>
      <w:r w:rsidRPr="002D189C">
        <w:rPr>
          <w:rFonts w:asciiTheme="minorHAnsi" w:hAnsiTheme="minorHAnsi"/>
          <w:bCs/>
          <w:lang w:val="sr-Latn-CS" w:eastAsia="ar-SA"/>
        </w:rPr>
        <w:t>/201</w:t>
      </w:r>
      <w:r w:rsidR="00F120F3" w:rsidRPr="002D189C">
        <w:rPr>
          <w:rFonts w:asciiTheme="minorHAnsi" w:hAnsiTheme="minorHAnsi"/>
          <w:bCs/>
          <w:lang w:val="sr-Cyrl-RS" w:eastAsia="ar-SA"/>
        </w:rPr>
        <w:t>5</w:t>
      </w:r>
      <w:r w:rsidRPr="002D189C">
        <w:rPr>
          <w:rFonts w:asciiTheme="minorHAnsi" w:hAnsiTheme="minorHAnsi"/>
          <w:bCs/>
          <w:lang w:val="sr-Latn-CS" w:eastAsia="ar-SA"/>
        </w:rPr>
        <w:t>-0</w:t>
      </w:r>
      <w:r w:rsidRPr="002D189C">
        <w:rPr>
          <w:rFonts w:asciiTheme="minorHAnsi" w:hAnsiTheme="minorHAnsi"/>
          <w:bCs/>
          <w:lang w:val="sr-Cyrl-CS" w:eastAsia="ar-SA"/>
        </w:rPr>
        <w:t>2</w:t>
      </w:r>
      <w:r w:rsidRPr="002D189C">
        <w:rPr>
          <w:rFonts w:asciiTheme="minorHAnsi" w:hAnsiTheme="minorHAnsi"/>
          <w:bCs/>
          <w:lang w:val="sr-Latn-CS" w:eastAsia="ar-SA"/>
        </w:rPr>
        <w:t xml:space="preserve"> од</w:t>
      </w:r>
      <w:r w:rsidRPr="002D189C">
        <w:rPr>
          <w:rFonts w:asciiTheme="minorHAnsi" w:hAnsiTheme="minorHAnsi"/>
          <w:bCs/>
          <w:lang w:eastAsia="ar-SA"/>
        </w:rPr>
        <w:t xml:space="preserve"> </w:t>
      </w:r>
      <w:r w:rsidR="00562769" w:rsidRPr="00B60139">
        <w:rPr>
          <w:rFonts w:asciiTheme="minorHAnsi" w:hAnsiTheme="minorHAnsi"/>
          <w:bCs/>
          <w:lang w:eastAsia="ar-SA"/>
        </w:rPr>
        <w:t>20</w:t>
      </w:r>
      <w:r w:rsidR="00A8030F" w:rsidRPr="00B60139">
        <w:rPr>
          <w:rFonts w:asciiTheme="minorHAnsi" w:hAnsiTheme="minorHAnsi"/>
          <w:bCs/>
          <w:lang w:val="sr-Cyrl-RS" w:eastAsia="ar-SA"/>
        </w:rPr>
        <w:t>.</w:t>
      </w:r>
      <w:r w:rsidR="00F120F3" w:rsidRPr="00B60139">
        <w:rPr>
          <w:rFonts w:asciiTheme="minorHAnsi" w:hAnsiTheme="minorHAnsi"/>
          <w:bCs/>
          <w:lang w:val="sr-Cyrl-RS" w:eastAsia="ar-SA"/>
        </w:rPr>
        <w:t>03</w:t>
      </w:r>
      <w:r w:rsidR="00E40E27" w:rsidRPr="00B60139">
        <w:rPr>
          <w:rFonts w:asciiTheme="minorHAnsi" w:hAnsiTheme="minorHAnsi"/>
          <w:bCs/>
          <w:lang w:val="sr-Cyrl-RS" w:eastAsia="ar-SA"/>
        </w:rPr>
        <w:t>.</w:t>
      </w:r>
      <w:r w:rsidRPr="00B60139">
        <w:rPr>
          <w:rFonts w:asciiTheme="minorHAnsi" w:hAnsiTheme="minorHAnsi"/>
          <w:bCs/>
          <w:lang w:eastAsia="ar-SA"/>
        </w:rPr>
        <w:t>201</w:t>
      </w:r>
      <w:r w:rsidR="00F120F3" w:rsidRPr="00B60139">
        <w:rPr>
          <w:rFonts w:asciiTheme="minorHAnsi" w:hAnsiTheme="minorHAnsi"/>
          <w:bCs/>
          <w:lang w:val="sr-Cyrl-RS" w:eastAsia="ar-SA"/>
        </w:rPr>
        <w:t>5</w:t>
      </w:r>
      <w:r w:rsidRPr="00B60139">
        <w:rPr>
          <w:rFonts w:asciiTheme="minorHAnsi" w:hAnsiTheme="minorHAnsi"/>
          <w:bCs/>
          <w:lang w:val="sr-Cyrl-CS" w:eastAsia="ar-SA"/>
        </w:rPr>
        <w:t>.</w:t>
      </w:r>
      <w:r w:rsidRPr="00B60139">
        <w:rPr>
          <w:rFonts w:asciiTheme="minorHAnsi" w:hAnsiTheme="minorHAnsi"/>
          <w:bCs/>
          <w:lang w:eastAsia="ar-SA"/>
        </w:rPr>
        <w:t xml:space="preserve"> </w:t>
      </w:r>
      <w:r w:rsidRPr="00B60139">
        <w:rPr>
          <w:rFonts w:asciiTheme="minorHAnsi" w:hAnsiTheme="minorHAnsi"/>
          <w:bCs/>
          <w:lang w:val="sr-Cyrl-CS" w:eastAsia="ar-SA"/>
        </w:rPr>
        <w:t>године</w:t>
      </w:r>
      <w:r w:rsidR="002F34F8" w:rsidRPr="00B60139">
        <w:rPr>
          <w:rFonts w:asciiTheme="minorHAnsi" w:hAnsiTheme="minorHAnsi"/>
          <w:bCs/>
          <w:lang w:val="sr-Cyrl-CS" w:eastAsia="ar-SA"/>
        </w:rPr>
        <w:t xml:space="preserve"> и</w:t>
      </w:r>
      <w:r w:rsidRPr="00B60139">
        <w:rPr>
          <w:rFonts w:asciiTheme="minorHAnsi" w:hAnsiTheme="minorHAnsi"/>
          <w:bCs/>
          <w:lang w:val="sr-Cyrl-CS" w:eastAsia="ar-SA"/>
        </w:rPr>
        <w:t xml:space="preserve"> </w:t>
      </w:r>
      <w:r w:rsidR="002F34F8" w:rsidRPr="00B60139">
        <w:rPr>
          <w:rFonts w:asciiTheme="minorHAnsi" w:eastAsia="Arial Unicode MS" w:hAnsiTheme="minorHAnsi" w:cs="Arial"/>
          <w:kern w:val="1"/>
          <w:lang w:eastAsia="ar-SA"/>
        </w:rPr>
        <w:t xml:space="preserve">Решења о образовању </w:t>
      </w:r>
      <w:r w:rsidR="002F34F8" w:rsidRPr="00B60139">
        <w:rPr>
          <w:rFonts w:asciiTheme="minorHAnsi" w:eastAsia="Arial Unicode MS" w:hAnsiTheme="minorHAnsi" w:cs="Arial"/>
          <w:kern w:val="1"/>
          <w:lang w:val="sr-Cyrl-RS" w:eastAsia="ar-SA"/>
        </w:rPr>
        <w:t>к</w:t>
      </w:r>
      <w:r w:rsidR="002F34F8" w:rsidRPr="00B60139">
        <w:rPr>
          <w:rFonts w:asciiTheme="minorHAnsi" w:eastAsia="Arial Unicode MS" w:hAnsiTheme="minorHAnsi" w:cs="Arial"/>
          <w:kern w:val="1"/>
          <w:lang w:eastAsia="ar-SA"/>
        </w:rPr>
        <w:t>омисије за јавну набавку</w:t>
      </w:r>
      <w:r w:rsidR="002F34F8" w:rsidRPr="00B60139">
        <w:rPr>
          <w:rFonts w:asciiTheme="minorHAnsi" w:eastAsia="Arial Unicode MS" w:hAnsiTheme="minorHAnsi" w:cs="Arial"/>
          <w:kern w:val="1"/>
          <w:lang w:val="sr-Cyrl-RS" w:eastAsia="ar-SA"/>
        </w:rPr>
        <w:t xml:space="preserve"> ред. бр. </w:t>
      </w:r>
      <w:r w:rsidR="00F120F3" w:rsidRPr="00B60139">
        <w:rPr>
          <w:rFonts w:asciiTheme="minorHAnsi" w:eastAsia="Arial Unicode MS" w:hAnsiTheme="minorHAnsi" w:cs="Arial"/>
          <w:kern w:val="1"/>
          <w:lang w:val="sr-Cyrl-RS" w:eastAsia="ar-SA"/>
        </w:rPr>
        <w:t>7</w:t>
      </w:r>
      <w:r w:rsidR="002F34F8" w:rsidRPr="00B60139">
        <w:rPr>
          <w:rFonts w:asciiTheme="minorHAnsi" w:eastAsia="Arial Unicode MS" w:hAnsiTheme="minorHAnsi" w:cs="Arial"/>
          <w:kern w:val="1"/>
          <w:lang w:val="sr-Cyrl-RS" w:eastAsia="ar-SA"/>
        </w:rPr>
        <w:t>/1</w:t>
      </w:r>
      <w:r w:rsidR="00F120F3" w:rsidRPr="00B60139">
        <w:rPr>
          <w:rFonts w:asciiTheme="minorHAnsi" w:eastAsia="Arial Unicode MS" w:hAnsiTheme="minorHAnsi" w:cs="Arial"/>
          <w:kern w:val="1"/>
          <w:lang w:val="sr-Cyrl-RS" w:eastAsia="ar-SA"/>
        </w:rPr>
        <w:t>5</w:t>
      </w:r>
      <w:r w:rsidR="002F34F8" w:rsidRPr="00B60139">
        <w:rPr>
          <w:rFonts w:asciiTheme="minorHAnsi" w:eastAsia="Arial Unicode MS" w:hAnsiTheme="minorHAnsi" w:cs="Arial"/>
          <w:kern w:val="1"/>
          <w:lang w:val="sr-Cyrl-RS" w:eastAsia="ar-SA"/>
        </w:rPr>
        <w:t>, број 130-404-</w:t>
      </w:r>
      <w:r w:rsidR="00F120F3" w:rsidRPr="00B60139">
        <w:rPr>
          <w:rFonts w:asciiTheme="minorHAnsi" w:eastAsia="Arial Unicode MS" w:hAnsiTheme="minorHAnsi" w:cs="Arial"/>
          <w:kern w:val="1"/>
          <w:lang w:val="sr-Cyrl-RS" w:eastAsia="ar-SA"/>
        </w:rPr>
        <w:t>98</w:t>
      </w:r>
      <w:r w:rsidR="002F34F8" w:rsidRPr="00B60139">
        <w:rPr>
          <w:rFonts w:asciiTheme="minorHAnsi" w:eastAsia="Arial Unicode MS" w:hAnsiTheme="minorHAnsi" w:cs="Arial"/>
          <w:kern w:val="1"/>
          <w:lang w:val="sr-Cyrl-RS" w:eastAsia="ar-SA"/>
        </w:rPr>
        <w:t>/201</w:t>
      </w:r>
      <w:r w:rsidR="00F120F3" w:rsidRPr="00B60139">
        <w:rPr>
          <w:rFonts w:asciiTheme="minorHAnsi" w:eastAsia="Arial Unicode MS" w:hAnsiTheme="minorHAnsi" w:cs="Arial"/>
          <w:kern w:val="1"/>
          <w:lang w:val="sr-Cyrl-RS" w:eastAsia="ar-SA"/>
        </w:rPr>
        <w:t>5</w:t>
      </w:r>
      <w:r w:rsidR="002F34F8" w:rsidRPr="00B60139">
        <w:rPr>
          <w:rFonts w:asciiTheme="minorHAnsi" w:eastAsia="Arial Unicode MS" w:hAnsiTheme="minorHAnsi" w:cs="Arial"/>
          <w:kern w:val="1"/>
          <w:lang w:val="sr-Cyrl-RS" w:eastAsia="ar-SA"/>
        </w:rPr>
        <w:t xml:space="preserve">-02 од </w:t>
      </w:r>
      <w:r w:rsidR="00562769" w:rsidRPr="00B60139">
        <w:rPr>
          <w:rFonts w:asciiTheme="minorHAnsi" w:eastAsia="Arial Unicode MS" w:hAnsiTheme="minorHAnsi" w:cs="Arial"/>
          <w:kern w:val="1"/>
          <w:lang w:eastAsia="ar-SA"/>
        </w:rPr>
        <w:t>20</w:t>
      </w:r>
      <w:r w:rsidR="002F34F8" w:rsidRPr="00B60139">
        <w:rPr>
          <w:rFonts w:asciiTheme="minorHAnsi" w:eastAsia="Arial Unicode MS" w:hAnsiTheme="minorHAnsi" w:cs="Arial"/>
          <w:kern w:val="1"/>
          <w:lang w:val="sr-Cyrl-RS" w:eastAsia="ar-SA"/>
        </w:rPr>
        <w:t>.0</w:t>
      </w:r>
      <w:r w:rsidR="00F120F3" w:rsidRPr="00B60139">
        <w:rPr>
          <w:rFonts w:asciiTheme="minorHAnsi" w:eastAsia="Arial Unicode MS" w:hAnsiTheme="minorHAnsi" w:cs="Arial"/>
          <w:kern w:val="1"/>
          <w:lang w:val="sr-Cyrl-RS" w:eastAsia="ar-SA"/>
        </w:rPr>
        <w:t>3</w:t>
      </w:r>
      <w:r w:rsidR="002F34F8" w:rsidRPr="00B60139">
        <w:rPr>
          <w:rFonts w:asciiTheme="minorHAnsi" w:eastAsia="Arial Unicode MS" w:hAnsiTheme="minorHAnsi" w:cs="Arial"/>
          <w:kern w:val="1"/>
          <w:lang w:val="sr-Cyrl-RS" w:eastAsia="ar-SA"/>
        </w:rPr>
        <w:t>.201</w:t>
      </w:r>
      <w:r w:rsidR="00F120F3" w:rsidRPr="00B60139">
        <w:rPr>
          <w:rFonts w:asciiTheme="minorHAnsi" w:eastAsia="Arial Unicode MS" w:hAnsiTheme="minorHAnsi" w:cs="Arial"/>
          <w:kern w:val="1"/>
          <w:lang w:val="sr-Cyrl-RS" w:eastAsia="ar-SA"/>
        </w:rPr>
        <w:t>5</w:t>
      </w:r>
      <w:r w:rsidR="002F34F8" w:rsidRPr="00B60139">
        <w:rPr>
          <w:rFonts w:asciiTheme="minorHAnsi" w:eastAsia="Arial Unicode MS" w:hAnsiTheme="minorHAnsi" w:cs="Arial"/>
          <w:kern w:val="1"/>
          <w:lang w:val="sr-Cyrl-RS" w:eastAsia="ar-SA"/>
        </w:rPr>
        <w:t>. године</w:t>
      </w:r>
      <w:r w:rsidR="002F34F8" w:rsidRPr="00B60139">
        <w:rPr>
          <w:rFonts w:asciiTheme="minorHAnsi" w:eastAsia="Arial Unicode MS" w:hAnsiTheme="minorHAnsi" w:cs="Arial"/>
          <w:kern w:val="1"/>
          <w:lang w:eastAsia="ar-SA"/>
        </w:rPr>
        <w:t xml:space="preserve">, припремљена </w:t>
      </w:r>
      <w:r w:rsidR="002F34F8" w:rsidRPr="002D189C">
        <w:rPr>
          <w:rFonts w:asciiTheme="minorHAnsi" w:eastAsia="Arial Unicode MS" w:hAnsiTheme="minorHAnsi" w:cs="Arial"/>
          <w:kern w:val="1"/>
          <w:lang w:eastAsia="ar-SA"/>
        </w:rPr>
        <w:t>је:</w:t>
      </w:r>
      <w:r w:rsidR="002F34F8" w:rsidRPr="002D189C">
        <w:rPr>
          <w:rFonts w:asciiTheme="minorHAnsi" w:hAnsiTheme="minorHAnsi"/>
          <w:bCs/>
          <w:lang w:val="sr-Cyrl-RS" w:eastAsia="ar-SA"/>
        </w:rPr>
        <w:t xml:space="preserve"> </w:t>
      </w:r>
      <w:r w:rsidR="002F34F8" w:rsidRPr="002D189C">
        <w:rPr>
          <w:rFonts w:asciiTheme="minorHAnsi" w:hAnsiTheme="minorHAnsi"/>
          <w:bCs/>
          <w:lang w:val="sr-Cyrl-CS" w:eastAsia="ar-SA"/>
        </w:rPr>
        <w:t xml:space="preserve"> </w:t>
      </w:r>
    </w:p>
    <w:p w:rsidR="00902AC6" w:rsidRPr="00E02EFA" w:rsidRDefault="002F34F8" w:rsidP="00902AC6">
      <w:pPr>
        <w:suppressAutoHyphens/>
        <w:ind w:firstLine="720"/>
        <w:jc w:val="both"/>
        <w:rPr>
          <w:rFonts w:asciiTheme="minorHAnsi" w:hAnsiTheme="minorHAnsi"/>
          <w:bCs/>
          <w:color w:val="FF0000"/>
          <w:lang w:val="sr-Cyrl-RS" w:eastAsia="ar-SA"/>
        </w:rPr>
      </w:pPr>
      <w:r w:rsidRPr="00E02EFA">
        <w:rPr>
          <w:rFonts w:asciiTheme="minorHAnsi" w:hAnsiTheme="minorHAnsi"/>
          <w:bCs/>
          <w:color w:val="FF0000"/>
          <w:lang w:val="sr-Cyrl-RS" w:eastAsia="ar-SA"/>
        </w:rPr>
        <w:t xml:space="preserve"> </w:t>
      </w:r>
    </w:p>
    <w:p w:rsidR="00902AC6" w:rsidRPr="00E02EFA" w:rsidRDefault="00902AC6" w:rsidP="00902AC6">
      <w:pPr>
        <w:suppressAutoHyphens/>
        <w:rPr>
          <w:rFonts w:asciiTheme="minorHAnsi" w:hAnsiTheme="minorHAnsi"/>
          <w:b/>
          <w:bCs/>
          <w:color w:val="FF0000"/>
          <w:lang w:eastAsia="ar-SA"/>
        </w:rPr>
      </w:pPr>
    </w:p>
    <w:p w:rsidR="00902AC6" w:rsidRPr="00E02EFA" w:rsidRDefault="00902AC6" w:rsidP="00902AC6">
      <w:pPr>
        <w:suppressAutoHyphens/>
        <w:rPr>
          <w:rFonts w:asciiTheme="minorHAnsi" w:hAnsiTheme="minorHAnsi"/>
          <w:b/>
          <w:bCs/>
          <w:color w:val="FF0000"/>
          <w:lang w:eastAsia="ar-SA"/>
        </w:rPr>
      </w:pPr>
    </w:p>
    <w:p w:rsidR="00902AC6" w:rsidRPr="00E02EFA" w:rsidRDefault="00902AC6" w:rsidP="00902AC6">
      <w:pPr>
        <w:suppressAutoHyphens/>
        <w:rPr>
          <w:rFonts w:asciiTheme="minorHAnsi" w:hAnsiTheme="minorHAnsi"/>
          <w:b/>
          <w:bCs/>
          <w:color w:val="FF0000"/>
          <w:lang w:val="sr-Cyrl-CS" w:eastAsia="ar-SA"/>
        </w:rPr>
      </w:pPr>
    </w:p>
    <w:p w:rsidR="00902AC6" w:rsidRPr="002D189C" w:rsidRDefault="00902AC6" w:rsidP="00902AC6">
      <w:pPr>
        <w:suppressAutoHyphens/>
        <w:jc w:val="center"/>
        <w:rPr>
          <w:rFonts w:asciiTheme="minorHAnsi" w:hAnsiTheme="minorHAnsi"/>
          <w:b/>
          <w:bCs/>
          <w:lang w:val="sr-Cyrl-CS" w:eastAsia="ar-SA"/>
        </w:rPr>
      </w:pPr>
      <w:r w:rsidRPr="002D189C">
        <w:rPr>
          <w:rFonts w:asciiTheme="minorHAnsi" w:hAnsiTheme="minorHAnsi"/>
          <w:b/>
          <w:bCs/>
          <w:lang w:val="sr-Cyrl-CS" w:eastAsia="ar-SA"/>
        </w:rPr>
        <w:t>КОНКУРСН</w:t>
      </w:r>
      <w:r w:rsidR="00B067FB" w:rsidRPr="002D189C">
        <w:rPr>
          <w:rFonts w:asciiTheme="minorHAnsi" w:hAnsiTheme="minorHAnsi"/>
          <w:b/>
          <w:bCs/>
          <w:lang w:val="sr-Cyrl-CS" w:eastAsia="ar-SA"/>
        </w:rPr>
        <w:t>А</w:t>
      </w:r>
      <w:r w:rsidRPr="002D189C">
        <w:rPr>
          <w:rFonts w:asciiTheme="minorHAnsi" w:hAnsiTheme="minorHAnsi"/>
          <w:b/>
          <w:bCs/>
          <w:lang w:val="sr-Cyrl-CS" w:eastAsia="ar-SA"/>
        </w:rPr>
        <w:t xml:space="preserve"> ДОКУМЕНТАЦИЈ</w:t>
      </w:r>
      <w:r w:rsidR="00B067FB" w:rsidRPr="002D189C">
        <w:rPr>
          <w:rFonts w:asciiTheme="minorHAnsi" w:hAnsiTheme="minorHAnsi"/>
          <w:b/>
          <w:bCs/>
          <w:lang w:val="sr-Cyrl-CS" w:eastAsia="ar-SA"/>
        </w:rPr>
        <w:t>А</w:t>
      </w:r>
    </w:p>
    <w:p w:rsidR="00902AC6" w:rsidRPr="002D189C" w:rsidRDefault="00902AC6" w:rsidP="00902AC6">
      <w:pPr>
        <w:suppressAutoHyphens/>
        <w:jc w:val="center"/>
        <w:rPr>
          <w:rFonts w:asciiTheme="minorHAnsi" w:hAnsiTheme="minorHAnsi"/>
          <w:b/>
          <w:lang w:val="sr-Cyrl-RS" w:eastAsia="ar-SA"/>
        </w:rPr>
      </w:pPr>
      <w:r w:rsidRPr="002D189C">
        <w:rPr>
          <w:rFonts w:asciiTheme="minorHAnsi" w:hAnsiTheme="minorHAnsi"/>
          <w:b/>
          <w:bCs/>
          <w:lang w:val="sr-Cyrl-CS" w:eastAsia="ar-SA"/>
        </w:rPr>
        <w:t xml:space="preserve">ЗА </w:t>
      </w:r>
      <w:r w:rsidRPr="002D189C">
        <w:rPr>
          <w:rFonts w:asciiTheme="minorHAnsi" w:hAnsiTheme="minorHAnsi"/>
          <w:b/>
          <w:lang w:eastAsia="ar-SA"/>
        </w:rPr>
        <w:t xml:space="preserve">ЈАВНУ НАБАВКУ </w:t>
      </w:r>
    </w:p>
    <w:p w:rsidR="00902AC6" w:rsidRPr="002D189C" w:rsidRDefault="00902AC6" w:rsidP="00902AC6">
      <w:pPr>
        <w:suppressAutoHyphens/>
        <w:jc w:val="center"/>
        <w:rPr>
          <w:rFonts w:asciiTheme="minorHAnsi" w:hAnsiTheme="minorHAnsi"/>
          <w:b/>
          <w:lang w:val="sr-Cyrl-RS" w:eastAsia="ar-SA"/>
        </w:rPr>
      </w:pPr>
      <w:r w:rsidRPr="002D189C">
        <w:rPr>
          <w:rFonts w:asciiTheme="minorHAnsi" w:hAnsiTheme="minorHAnsi"/>
          <w:b/>
          <w:lang w:eastAsia="ar-SA"/>
        </w:rPr>
        <w:t xml:space="preserve">УСЛУГЕ МОНИТОРИНГA КВАЛИТЕТА </w:t>
      </w:r>
      <w:r w:rsidRPr="002D189C">
        <w:rPr>
          <w:rFonts w:asciiTheme="minorHAnsi" w:hAnsiTheme="minorHAnsi"/>
          <w:b/>
          <w:lang w:val="sr-Cyrl-RS" w:eastAsia="ar-SA"/>
        </w:rPr>
        <w:t xml:space="preserve">ЖИВОТНЕ СРЕДИНЕ </w:t>
      </w:r>
      <w:r w:rsidRPr="002D189C">
        <w:rPr>
          <w:rFonts w:asciiTheme="minorHAnsi" w:hAnsiTheme="minorHAnsi"/>
          <w:b/>
          <w:lang w:eastAsia="ar-SA"/>
        </w:rPr>
        <w:t>У АП ВОЈВОДИНИ У 201</w:t>
      </w:r>
      <w:r w:rsidR="00F65344" w:rsidRPr="002D189C">
        <w:rPr>
          <w:rFonts w:asciiTheme="minorHAnsi" w:hAnsiTheme="minorHAnsi"/>
          <w:b/>
          <w:lang w:val="sr-Cyrl-RS" w:eastAsia="ar-SA"/>
        </w:rPr>
        <w:t>5</w:t>
      </w:r>
      <w:r w:rsidRPr="002D189C">
        <w:rPr>
          <w:rFonts w:asciiTheme="minorHAnsi" w:hAnsiTheme="minorHAnsi"/>
          <w:b/>
          <w:lang w:eastAsia="ar-SA"/>
        </w:rPr>
        <w:t>. ГОДИНИ</w:t>
      </w:r>
      <w:r w:rsidRPr="002D189C">
        <w:rPr>
          <w:rFonts w:asciiTheme="minorHAnsi" w:hAnsiTheme="minorHAnsi"/>
          <w:b/>
          <w:lang w:val="sr-Cyrl-RS" w:eastAsia="ar-SA"/>
        </w:rPr>
        <w:t>,</w:t>
      </w:r>
    </w:p>
    <w:p w:rsidR="00902AC6" w:rsidRPr="002D189C" w:rsidRDefault="00902AC6" w:rsidP="00902AC6">
      <w:pPr>
        <w:suppressAutoHyphens/>
        <w:jc w:val="center"/>
        <w:rPr>
          <w:rFonts w:asciiTheme="minorHAnsi" w:hAnsiTheme="minorHAnsi"/>
          <w:b/>
          <w:lang w:val="sr-Cyrl-RS" w:eastAsia="ar-SA"/>
        </w:rPr>
      </w:pPr>
      <w:r w:rsidRPr="002D189C">
        <w:rPr>
          <w:rFonts w:asciiTheme="minorHAnsi" w:hAnsiTheme="minorHAnsi"/>
          <w:b/>
          <w:lang w:val="sr-Cyrl-RS" w:eastAsia="ar-SA"/>
        </w:rPr>
        <w:t xml:space="preserve">ОБЛИКОВАНЕ У ВИШЕ ПОСЕБНИХ ИСТОВРСНИХ ЦЕЛИНА (ПАРТИЈА) ОД 1 ДО </w:t>
      </w:r>
      <w:r w:rsidR="00F65344" w:rsidRPr="002D189C">
        <w:rPr>
          <w:rFonts w:asciiTheme="minorHAnsi" w:hAnsiTheme="minorHAnsi"/>
          <w:b/>
          <w:lang w:val="sr-Cyrl-RS" w:eastAsia="ar-SA"/>
        </w:rPr>
        <w:t>2</w:t>
      </w:r>
      <w:r w:rsidRPr="002D189C">
        <w:rPr>
          <w:rFonts w:asciiTheme="minorHAnsi" w:hAnsiTheme="minorHAnsi"/>
          <w:b/>
          <w:lang w:val="sr-Cyrl-RS" w:eastAsia="ar-SA"/>
        </w:rPr>
        <w:t xml:space="preserve"> И ТО</w:t>
      </w:r>
      <w:r w:rsidRPr="002D189C">
        <w:rPr>
          <w:rFonts w:asciiTheme="minorHAnsi" w:hAnsiTheme="minorHAnsi"/>
          <w:b/>
          <w:lang w:val="sr-Latn-RS" w:eastAsia="ar-SA"/>
        </w:rPr>
        <w:t xml:space="preserve"> </w:t>
      </w:r>
      <w:r w:rsidRPr="002D189C">
        <w:rPr>
          <w:rFonts w:asciiTheme="minorHAnsi" w:hAnsiTheme="minorHAnsi"/>
          <w:b/>
          <w:lang w:val="sr-Cyrl-RS" w:eastAsia="ar-SA"/>
        </w:rPr>
        <w:t>ЗА</w:t>
      </w:r>
    </w:p>
    <w:p w:rsidR="00902AC6" w:rsidRPr="002D189C" w:rsidRDefault="00902AC6" w:rsidP="00902AC6">
      <w:pPr>
        <w:suppressAutoHyphens/>
        <w:jc w:val="center"/>
        <w:rPr>
          <w:rFonts w:asciiTheme="minorHAnsi" w:hAnsiTheme="minorHAnsi"/>
          <w:b/>
          <w:u w:val="single"/>
          <w:lang w:eastAsia="ar-SA"/>
        </w:rPr>
      </w:pPr>
      <w:r w:rsidRPr="002D189C">
        <w:rPr>
          <w:rFonts w:asciiTheme="minorHAnsi" w:hAnsiTheme="minorHAnsi"/>
          <w:b/>
          <w:u w:val="single"/>
          <w:lang w:val="sr-Cyrl-RS" w:eastAsia="ar-SA"/>
        </w:rPr>
        <w:t xml:space="preserve">ПАРТИЈУ </w:t>
      </w:r>
      <w:r w:rsidR="00F65344" w:rsidRPr="002D189C">
        <w:rPr>
          <w:rFonts w:asciiTheme="minorHAnsi" w:hAnsiTheme="minorHAnsi"/>
          <w:b/>
          <w:u w:val="single"/>
          <w:lang w:val="sr-Cyrl-RS" w:eastAsia="ar-SA"/>
        </w:rPr>
        <w:t>2</w:t>
      </w:r>
      <w:r w:rsidRPr="002D189C">
        <w:rPr>
          <w:rFonts w:asciiTheme="minorHAnsi" w:hAnsiTheme="minorHAnsi"/>
          <w:b/>
          <w:u w:val="single"/>
          <w:lang w:val="sr-Cyrl-RS" w:eastAsia="ar-SA"/>
        </w:rPr>
        <w:t xml:space="preserve"> – УСЛУГА СИСТЕМАТСКОГ ПРАЋЕЊА КВАЛИТЕТА </w:t>
      </w:r>
      <w:r w:rsidR="00E40E27" w:rsidRPr="002D189C">
        <w:rPr>
          <w:rFonts w:asciiTheme="minorHAnsi" w:hAnsiTheme="minorHAnsi"/>
          <w:b/>
          <w:u w:val="single"/>
          <w:lang w:val="sr-Cyrl-RS" w:eastAsia="ar-SA"/>
        </w:rPr>
        <w:t xml:space="preserve">НЕПОЉОПРИВРЕДНОГ </w:t>
      </w:r>
      <w:r w:rsidRPr="002D189C">
        <w:rPr>
          <w:rFonts w:asciiTheme="minorHAnsi" w:hAnsiTheme="minorHAnsi"/>
          <w:b/>
          <w:u w:val="single"/>
          <w:lang w:val="sr-Cyrl-RS" w:eastAsia="ar-SA"/>
        </w:rPr>
        <w:t>ЗЕМЉИШТА У АП ВОЈВОДИНИ У 201</w:t>
      </w:r>
      <w:r w:rsidR="00F65344" w:rsidRPr="002D189C">
        <w:rPr>
          <w:rFonts w:asciiTheme="minorHAnsi" w:hAnsiTheme="minorHAnsi"/>
          <w:b/>
          <w:u w:val="single"/>
          <w:lang w:val="sr-Cyrl-RS" w:eastAsia="ar-SA"/>
        </w:rPr>
        <w:t>5</w:t>
      </w:r>
      <w:r w:rsidRPr="002D189C">
        <w:rPr>
          <w:rFonts w:asciiTheme="minorHAnsi" w:hAnsiTheme="minorHAnsi"/>
          <w:b/>
          <w:u w:val="single"/>
          <w:lang w:val="sr-Cyrl-RS" w:eastAsia="ar-SA"/>
        </w:rPr>
        <w:t>. ГОДИНИ</w:t>
      </w:r>
      <w:r w:rsidRPr="002D189C">
        <w:rPr>
          <w:rFonts w:asciiTheme="minorHAnsi" w:hAnsiTheme="minorHAnsi"/>
          <w:b/>
          <w:u w:val="single"/>
          <w:lang w:eastAsia="ar-SA"/>
        </w:rPr>
        <w:t xml:space="preserve"> </w:t>
      </w:r>
    </w:p>
    <w:p w:rsidR="00902AC6" w:rsidRPr="00E02EFA" w:rsidRDefault="00902AC6" w:rsidP="00902AC6">
      <w:pPr>
        <w:suppressAutoHyphens/>
        <w:jc w:val="center"/>
        <w:rPr>
          <w:rFonts w:asciiTheme="minorHAnsi" w:hAnsiTheme="minorHAnsi"/>
          <w:b/>
          <w:bCs/>
          <w:color w:val="FF0000"/>
          <w:u w:val="single"/>
          <w:lang w:val="sr-Cyrl-RS" w:eastAsia="ar-SA"/>
        </w:rPr>
      </w:pPr>
      <w:r w:rsidRPr="00E02EFA">
        <w:rPr>
          <w:rFonts w:asciiTheme="minorHAnsi" w:hAnsiTheme="minorHAnsi"/>
          <w:b/>
          <w:color w:val="FF0000"/>
          <w:u w:val="single"/>
          <w:lang w:val="sr-Cyrl-RS" w:eastAsia="ar-SA"/>
        </w:rPr>
        <w:t xml:space="preserve"> </w:t>
      </w:r>
    </w:p>
    <w:p w:rsidR="00902AC6" w:rsidRPr="005C7FD8" w:rsidRDefault="00902AC6" w:rsidP="00902AC6">
      <w:pPr>
        <w:suppressAutoHyphens/>
        <w:jc w:val="center"/>
        <w:rPr>
          <w:rFonts w:asciiTheme="minorHAnsi" w:hAnsiTheme="minorHAnsi"/>
          <w:b/>
          <w:lang w:val="sr-Cyrl-RS" w:eastAsia="ar-SA"/>
        </w:rPr>
      </w:pPr>
      <w:r w:rsidRPr="005C7FD8">
        <w:rPr>
          <w:rFonts w:asciiTheme="minorHAnsi" w:hAnsiTheme="minorHAnsi"/>
          <w:b/>
          <w:lang w:val="sr-Cyrl-RS" w:eastAsia="ar-SA"/>
        </w:rPr>
        <w:t>-</w:t>
      </w:r>
      <w:r w:rsidRPr="005C7FD8">
        <w:rPr>
          <w:rFonts w:asciiTheme="minorHAnsi" w:hAnsiTheme="minorHAnsi"/>
          <w:b/>
          <w:lang w:eastAsia="ar-SA"/>
        </w:rPr>
        <w:t xml:space="preserve"> </w:t>
      </w:r>
      <w:r w:rsidRPr="005C7FD8">
        <w:rPr>
          <w:rFonts w:asciiTheme="minorHAnsi" w:hAnsiTheme="minorHAnsi"/>
          <w:b/>
          <w:lang w:val="sr-Cyrl-CS" w:eastAsia="ar-SA"/>
        </w:rPr>
        <w:t xml:space="preserve">ОТВОРЕНИ ПОСТУПАК (Ред. бр. ЈН ОП </w:t>
      </w:r>
      <w:r w:rsidR="00F65344" w:rsidRPr="005C7FD8">
        <w:rPr>
          <w:rFonts w:asciiTheme="minorHAnsi" w:hAnsiTheme="minorHAnsi"/>
          <w:b/>
          <w:lang w:val="sr-Cyrl-CS" w:eastAsia="ar-SA"/>
        </w:rPr>
        <w:t>7</w:t>
      </w:r>
      <w:r w:rsidRPr="005C7FD8">
        <w:rPr>
          <w:rFonts w:asciiTheme="minorHAnsi" w:hAnsiTheme="minorHAnsi"/>
          <w:b/>
          <w:lang w:val="sr-Cyrl-CS" w:eastAsia="ar-SA"/>
        </w:rPr>
        <w:t>/1</w:t>
      </w:r>
      <w:r w:rsidR="00F65344" w:rsidRPr="005C7FD8">
        <w:rPr>
          <w:rFonts w:asciiTheme="minorHAnsi" w:hAnsiTheme="minorHAnsi"/>
          <w:b/>
          <w:lang w:val="sr-Cyrl-CS" w:eastAsia="ar-SA"/>
        </w:rPr>
        <w:t>5</w:t>
      </w:r>
      <w:r w:rsidRPr="005C7FD8">
        <w:rPr>
          <w:rFonts w:asciiTheme="minorHAnsi" w:hAnsiTheme="minorHAnsi"/>
          <w:b/>
          <w:lang w:val="sr-Cyrl-CS" w:eastAsia="ar-SA"/>
        </w:rPr>
        <w:t>) -</w:t>
      </w:r>
    </w:p>
    <w:p w:rsidR="00902AC6" w:rsidRPr="005C7FD8" w:rsidRDefault="00902AC6" w:rsidP="00902AC6">
      <w:pPr>
        <w:suppressAutoHyphens/>
        <w:ind w:firstLine="720"/>
        <w:jc w:val="center"/>
        <w:rPr>
          <w:rFonts w:asciiTheme="minorHAnsi" w:hAnsiTheme="minorHAnsi"/>
          <w:lang w:val="sr-Latn-CS" w:eastAsia="ar-SA"/>
        </w:rPr>
      </w:pPr>
    </w:p>
    <w:p w:rsidR="00902AC6" w:rsidRPr="005C7FD8" w:rsidRDefault="00902AC6" w:rsidP="00902AC6">
      <w:pPr>
        <w:suppressAutoHyphens/>
        <w:ind w:firstLine="720"/>
        <w:jc w:val="center"/>
        <w:rPr>
          <w:rFonts w:asciiTheme="minorHAnsi" w:hAnsiTheme="minorHAnsi"/>
          <w:lang w:val="sr-Cyrl-CS" w:eastAsia="ar-SA"/>
        </w:rPr>
      </w:pPr>
      <w:r w:rsidRPr="005C7FD8">
        <w:rPr>
          <w:rFonts w:asciiTheme="minorHAnsi" w:hAnsiTheme="minorHAnsi"/>
          <w:lang w:val="sr-Cyrl-CS" w:eastAsia="ar-SA"/>
        </w:rPr>
        <w:t>С А Д Р Ж А Ј</w:t>
      </w:r>
    </w:p>
    <w:p w:rsidR="00902AC6" w:rsidRPr="005C7FD8" w:rsidRDefault="00902AC6" w:rsidP="00902AC6">
      <w:pPr>
        <w:suppressAutoHyphens/>
        <w:ind w:firstLine="720"/>
        <w:jc w:val="center"/>
        <w:rPr>
          <w:rFonts w:asciiTheme="minorHAnsi" w:hAnsiTheme="minorHAnsi"/>
          <w:lang w:val="sr-Cyrl-CS" w:eastAsia="ar-SA"/>
        </w:rPr>
      </w:pP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Општи подаци о јавној набавци;</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Подаци о предмету јавне набавке;</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eastAsia="TimesNewRomanPSMT" w:hAnsiTheme="minorHAnsi" w:cs="Arial"/>
          <w:kern w:val="1"/>
          <w:lang w:val="sr-Cyrl-RS" w:eastAsia="ar-SA"/>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5C7FD8">
        <w:rPr>
          <w:rFonts w:asciiTheme="minorHAnsi" w:eastAsia="TimesNewRomanPSMT" w:hAnsiTheme="minorHAnsi" w:cs="Arial"/>
          <w:kern w:val="1"/>
          <w:lang w:eastAsia="ar-SA"/>
        </w:rPr>
        <w:t>o</w:t>
      </w:r>
      <w:r w:rsidRPr="005C7FD8">
        <w:rPr>
          <w:rFonts w:asciiTheme="minorHAnsi" w:eastAsia="TimesNewRomanPSMT" w:hAnsiTheme="minorHAnsi" w:cs="Arial"/>
          <w:kern w:val="1"/>
          <w:lang w:val="sr-Cyrl-RS" w:eastAsia="ar-SA"/>
        </w:rPr>
        <w:t>руке добара, евентуалне додатне услуге и сл.</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eastAsia="TimesNewRomanPSMT" w:hAnsiTheme="minorHAnsi" w:cs="Arial"/>
          <w:kern w:val="1"/>
          <w:lang w:val="sr-Cyrl-RS" w:eastAsia="ar-SA"/>
        </w:rPr>
        <w:t xml:space="preserve">Техничка документација и планови, односно документација о кредитној способности наручиоца у случају јавне набавке финансијске услуге кредита  </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Услови за учешће у поступку јавне набавке из чл. 75. и 76. Закона о јавним набавкама (у даљем тексту Закон) и упутство како се доказује испуњеност тих услова;</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Упутство понуђачима како да сачине понуду;</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Образац понуде;</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Модел уговора;</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Образац структуре понуђене цене, са упутством како да се попуни;</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Образац трошкова припреме понуде;</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 xml:space="preserve"> Образац изјаве о независној понуди;</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 xml:space="preserve">Образац изјаве о поштовању обавеза иѕ чл. 75. </w:t>
      </w:r>
      <w:r w:rsidR="00AF6B5C" w:rsidRPr="005C7FD8">
        <w:rPr>
          <w:rFonts w:asciiTheme="minorHAnsi" w:hAnsiTheme="minorHAnsi"/>
          <w:lang w:val="sr-Cyrl-CS" w:eastAsia="ar-SA"/>
        </w:rPr>
        <w:t>с</w:t>
      </w:r>
      <w:r w:rsidRPr="005C7FD8">
        <w:rPr>
          <w:rFonts w:asciiTheme="minorHAnsi" w:hAnsiTheme="minorHAnsi"/>
          <w:lang w:val="sr-Cyrl-CS" w:eastAsia="ar-SA"/>
        </w:rPr>
        <w:t>т. Закона и</w:t>
      </w:r>
    </w:p>
    <w:p w:rsidR="00B067FB" w:rsidRPr="005C7FD8" w:rsidRDefault="00B067FB" w:rsidP="00B067FB">
      <w:pPr>
        <w:numPr>
          <w:ilvl w:val="0"/>
          <w:numId w:val="1"/>
        </w:numPr>
        <w:suppressAutoHyphens/>
        <w:jc w:val="both"/>
        <w:rPr>
          <w:rFonts w:asciiTheme="minorHAnsi" w:hAnsiTheme="minorHAnsi"/>
          <w:lang w:val="sr-Cyrl-CS" w:eastAsia="ar-SA"/>
        </w:rPr>
      </w:pPr>
      <w:r w:rsidRPr="005C7FD8">
        <w:rPr>
          <w:rFonts w:asciiTheme="minorHAnsi" w:hAnsiTheme="minorHAnsi"/>
          <w:lang w:val="sr-Cyrl-CS" w:eastAsia="ar-SA"/>
        </w:rPr>
        <w:t xml:space="preserve"> Други обавезни обрасци;</w:t>
      </w:r>
    </w:p>
    <w:p w:rsidR="00902AC6" w:rsidRPr="005C7FD8" w:rsidRDefault="00902AC6" w:rsidP="00B067FB">
      <w:pPr>
        <w:suppressAutoHyphens/>
        <w:ind w:left="1070"/>
        <w:jc w:val="both"/>
        <w:rPr>
          <w:rFonts w:asciiTheme="minorHAnsi" w:hAnsiTheme="minorHAnsi"/>
          <w:lang w:val="sr-Cyrl-CS" w:eastAsia="ar-SA"/>
        </w:rPr>
      </w:pPr>
    </w:p>
    <w:p w:rsidR="00902AC6" w:rsidRPr="005C7FD8" w:rsidRDefault="00902AC6" w:rsidP="00902AC6">
      <w:pPr>
        <w:suppressAutoHyphens/>
        <w:ind w:left="1070"/>
        <w:jc w:val="both"/>
        <w:rPr>
          <w:rFonts w:asciiTheme="minorHAnsi" w:hAnsiTheme="minorHAnsi"/>
          <w:lang w:val="sr-Cyrl-CS" w:eastAsia="ar-SA"/>
        </w:rPr>
      </w:pPr>
    </w:p>
    <w:p w:rsidR="00747099" w:rsidRPr="005C7FD8" w:rsidRDefault="00747099" w:rsidP="002D702E">
      <w:pPr>
        <w:suppressAutoHyphens/>
        <w:rPr>
          <w:rFonts w:asciiTheme="minorHAnsi" w:hAnsiTheme="minorHAnsi"/>
          <w:bCs/>
          <w:highlight w:val="yellow"/>
          <w:lang w:eastAsia="ar-SA"/>
        </w:rPr>
      </w:pPr>
    </w:p>
    <w:p w:rsidR="00747099" w:rsidRPr="00E02EFA" w:rsidRDefault="00747099" w:rsidP="002D702E">
      <w:pPr>
        <w:suppressAutoHyphens/>
        <w:rPr>
          <w:rFonts w:asciiTheme="minorHAnsi" w:hAnsiTheme="minorHAnsi"/>
          <w:b/>
          <w:bCs/>
          <w:color w:val="FF0000"/>
          <w:highlight w:val="yellow"/>
          <w:lang w:val="sr-Cyrl-CS" w:eastAsia="ar-SA"/>
        </w:rPr>
      </w:pPr>
    </w:p>
    <w:p w:rsidR="00AF6B5C" w:rsidRPr="000376E0" w:rsidRDefault="00AF6B5C" w:rsidP="00AF6B5C">
      <w:pPr>
        <w:rPr>
          <w:rFonts w:asciiTheme="minorHAnsi" w:hAnsiTheme="minorHAnsi"/>
          <w:lang w:val="sr-Cyrl-CS"/>
        </w:rPr>
      </w:pPr>
      <w:r w:rsidRPr="00E02EFA">
        <w:rPr>
          <w:rFonts w:asciiTheme="minorHAnsi" w:hAnsiTheme="minorHAnsi"/>
          <w:color w:val="FF0000"/>
          <w:lang w:val="sr-Cyrl-CS"/>
        </w:rPr>
        <w:t xml:space="preserve"> </w:t>
      </w:r>
      <w:r w:rsidRPr="00E02EFA">
        <w:rPr>
          <w:rFonts w:asciiTheme="minorHAnsi" w:hAnsiTheme="minorHAnsi"/>
          <w:color w:val="FF0000"/>
          <w:lang w:val="sr-Latn-RS"/>
        </w:rPr>
        <w:t xml:space="preserve">          </w:t>
      </w:r>
      <w:r w:rsidRPr="00E02EFA">
        <w:rPr>
          <w:rFonts w:asciiTheme="minorHAnsi" w:hAnsiTheme="minorHAnsi"/>
          <w:color w:val="FF0000"/>
          <w:lang w:val="sr-Cyrl-RS"/>
        </w:rPr>
        <w:tab/>
      </w:r>
      <w:r w:rsidRPr="00E02EFA">
        <w:rPr>
          <w:rFonts w:asciiTheme="minorHAnsi" w:hAnsiTheme="minorHAnsi"/>
          <w:color w:val="FF0000"/>
          <w:lang w:val="sr-Cyrl-RS"/>
        </w:rPr>
        <w:tab/>
      </w:r>
      <w:r w:rsidRPr="00E02EFA">
        <w:rPr>
          <w:rFonts w:asciiTheme="minorHAnsi" w:hAnsiTheme="minorHAnsi"/>
          <w:color w:val="FF0000"/>
          <w:lang w:val="sr-Cyrl-RS"/>
        </w:rPr>
        <w:tab/>
      </w:r>
      <w:r w:rsidRPr="00E02EFA">
        <w:rPr>
          <w:rFonts w:asciiTheme="minorHAnsi" w:hAnsiTheme="minorHAnsi"/>
          <w:color w:val="FF0000"/>
          <w:lang w:val="sr-Cyrl-RS"/>
        </w:rPr>
        <w:tab/>
      </w:r>
      <w:r w:rsidRPr="00E02EFA">
        <w:rPr>
          <w:rFonts w:asciiTheme="minorHAnsi" w:hAnsiTheme="minorHAnsi"/>
          <w:color w:val="FF0000"/>
          <w:lang w:val="sr-Cyrl-RS"/>
        </w:rPr>
        <w:tab/>
      </w:r>
      <w:r w:rsidRPr="000376E0">
        <w:rPr>
          <w:rFonts w:asciiTheme="minorHAnsi" w:hAnsiTheme="minorHAnsi"/>
          <w:lang w:val="sr-Cyrl-CS"/>
        </w:rPr>
        <w:t>Комис</w:t>
      </w:r>
      <w:r w:rsidRPr="000376E0">
        <w:rPr>
          <w:rFonts w:asciiTheme="minorHAnsi" w:hAnsiTheme="minorHAnsi"/>
          <w:lang w:val="sr-Cyrl-RS"/>
        </w:rPr>
        <w:t>и</w:t>
      </w:r>
      <w:r w:rsidRPr="000376E0">
        <w:rPr>
          <w:rFonts w:asciiTheme="minorHAnsi" w:hAnsiTheme="minorHAnsi"/>
          <w:lang w:val="sr-Cyrl-CS"/>
        </w:rPr>
        <w:t>ја за јавну набавку</w:t>
      </w:r>
    </w:p>
    <w:tbl>
      <w:tblPr>
        <w:tblStyle w:val="TableGrid"/>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3437"/>
        <w:gridCol w:w="1984"/>
      </w:tblGrid>
      <w:tr w:rsidR="001F4234" w:rsidRPr="000376E0" w:rsidTr="00EA6341">
        <w:tc>
          <w:tcPr>
            <w:tcW w:w="390" w:type="dxa"/>
          </w:tcPr>
          <w:p w:rsidR="001F4234" w:rsidRPr="000376E0" w:rsidRDefault="001F4234" w:rsidP="00EA6341">
            <w:pPr>
              <w:jc w:val="center"/>
              <w:rPr>
                <w:rFonts w:asciiTheme="minorHAnsi" w:eastAsia="Calibri" w:hAnsiTheme="minorHAnsi"/>
                <w:lang w:val="sr-Latn-RS" w:eastAsia="ar-SA"/>
              </w:rPr>
            </w:pPr>
            <w:r w:rsidRPr="000376E0">
              <w:rPr>
                <w:rFonts w:asciiTheme="minorHAnsi" w:eastAsia="Calibri" w:hAnsiTheme="minorHAnsi"/>
                <w:lang w:val="sr-Cyrl-CS" w:eastAsia="ar-SA"/>
              </w:rPr>
              <w:t>1</w:t>
            </w:r>
          </w:p>
        </w:tc>
        <w:tc>
          <w:tcPr>
            <w:tcW w:w="3437" w:type="dxa"/>
          </w:tcPr>
          <w:p w:rsidR="001F4234" w:rsidRPr="000376E0" w:rsidRDefault="001F4234">
            <w:pPr>
              <w:rPr>
                <w:rFonts w:asciiTheme="minorHAnsi" w:eastAsia="Calibri" w:hAnsiTheme="minorHAnsi"/>
                <w:lang w:val="sr-Cyrl-RS" w:eastAsia="ar-SA"/>
              </w:rPr>
            </w:pPr>
            <w:r w:rsidRPr="000376E0">
              <w:rPr>
                <w:rFonts w:asciiTheme="minorHAnsi" w:hAnsiTheme="minorHAnsi"/>
                <w:lang w:val="sr-Cyrl-RS" w:eastAsia="ar-SA"/>
              </w:rPr>
              <w:t>Наташа Адеми</w:t>
            </w:r>
          </w:p>
        </w:tc>
        <w:tc>
          <w:tcPr>
            <w:tcW w:w="1984"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члан</w:t>
            </w:r>
          </w:p>
        </w:tc>
      </w:tr>
      <w:tr w:rsidR="001F4234" w:rsidRPr="000376E0" w:rsidTr="00EA6341">
        <w:tc>
          <w:tcPr>
            <w:tcW w:w="390"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2</w:t>
            </w:r>
          </w:p>
        </w:tc>
        <w:tc>
          <w:tcPr>
            <w:tcW w:w="3437" w:type="dxa"/>
          </w:tcPr>
          <w:p w:rsidR="001F4234" w:rsidRPr="000376E0" w:rsidRDefault="001F4234">
            <w:pPr>
              <w:rPr>
                <w:rFonts w:asciiTheme="minorHAnsi" w:eastAsia="Calibri" w:hAnsiTheme="minorHAnsi"/>
                <w:lang w:val="sr-Cyrl-CS" w:eastAsia="ar-SA"/>
              </w:rPr>
            </w:pPr>
            <w:r w:rsidRPr="000376E0">
              <w:rPr>
                <w:rFonts w:asciiTheme="minorHAnsi" w:hAnsiTheme="minorHAnsi"/>
                <w:lang w:val="sr-Cyrl-CS" w:eastAsia="ar-SA"/>
              </w:rPr>
              <w:t>мр Христина Радовановић Јовин</w:t>
            </w:r>
          </w:p>
        </w:tc>
        <w:tc>
          <w:tcPr>
            <w:tcW w:w="1984"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члан</w:t>
            </w:r>
          </w:p>
        </w:tc>
      </w:tr>
      <w:tr w:rsidR="001F4234" w:rsidRPr="000376E0" w:rsidTr="00EA6341">
        <w:tc>
          <w:tcPr>
            <w:tcW w:w="390"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3</w:t>
            </w:r>
          </w:p>
        </w:tc>
        <w:tc>
          <w:tcPr>
            <w:tcW w:w="3437" w:type="dxa"/>
          </w:tcPr>
          <w:p w:rsidR="001F4234" w:rsidRPr="000376E0" w:rsidRDefault="001F4234">
            <w:pPr>
              <w:rPr>
                <w:rFonts w:asciiTheme="minorHAnsi" w:eastAsia="Calibri" w:hAnsiTheme="minorHAnsi"/>
                <w:lang w:val="sr-Cyrl-CS" w:eastAsia="ar-SA"/>
              </w:rPr>
            </w:pPr>
            <w:r w:rsidRPr="000376E0">
              <w:rPr>
                <w:rFonts w:asciiTheme="minorHAnsi" w:hAnsiTheme="minorHAnsi"/>
                <w:lang w:val="sr-Cyrl-CS" w:eastAsia="ar-SA"/>
              </w:rPr>
              <w:t>Јанош Добаи</w:t>
            </w:r>
          </w:p>
        </w:tc>
        <w:tc>
          <w:tcPr>
            <w:tcW w:w="1984"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члан</w:t>
            </w:r>
          </w:p>
        </w:tc>
      </w:tr>
      <w:tr w:rsidR="001F4234" w:rsidRPr="000376E0" w:rsidTr="00EA6341">
        <w:tc>
          <w:tcPr>
            <w:tcW w:w="390"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4</w:t>
            </w:r>
          </w:p>
        </w:tc>
        <w:tc>
          <w:tcPr>
            <w:tcW w:w="3437" w:type="dxa"/>
          </w:tcPr>
          <w:p w:rsidR="001F4234" w:rsidRPr="000376E0" w:rsidRDefault="001F4234">
            <w:pPr>
              <w:rPr>
                <w:rFonts w:asciiTheme="minorHAnsi" w:eastAsia="Calibri" w:hAnsiTheme="minorHAnsi"/>
                <w:lang w:val="sr-Cyrl-CS" w:eastAsia="ar-SA"/>
              </w:rPr>
            </w:pPr>
            <w:r w:rsidRPr="000376E0">
              <w:rPr>
                <w:rFonts w:asciiTheme="minorHAnsi" w:hAnsiTheme="minorHAnsi"/>
                <w:lang w:val="sr-Cyrl-CS" w:eastAsia="ar-SA"/>
              </w:rPr>
              <w:t>Милена Недељков</w:t>
            </w:r>
          </w:p>
        </w:tc>
        <w:tc>
          <w:tcPr>
            <w:tcW w:w="1984" w:type="dxa"/>
          </w:tcPr>
          <w:p w:rsidR="001F4234" w:rsidRPr="000376E0" w:rsidRDefault="001F4234" w:rsidP="00EA6341">
            <w:pPr>
              <w:jc w:val="center"/>
              <w:rPr>
                <w:rFonts w:asciiTheme="minorHAnsi" w:eastAsia="Calibri" w:hAnsiTheme="minorHAnsi"/>
                <w:lang w:val="sr-Cyrl-CS" w:eastAsia="ar-SA"/>
              </w:rPr>
            </w:pPr>
            <w:r w:rsidRPr="000376E0">
              <w:rPr>
                <w:rFonts w:asciiTheme="minorHAnsi" w:eastAsia="Calibri" w:hAnsiTheme="minorHAnsi"/>
                <w:lang w:val="sr-Cyrl-CS" w:eastAsia="ar-SA"/>
              </w:rPr>
              <w:t>члан</w:t>
            </w:r>
          </w:p>
        </w:tc>
      </w:tr>
    </w:tbl>
    <w:p w:rsidR="00AF6B5C" w:rsidRPr="000376E0" w:rsidRDefault="00AF6B5C" w:rsidP="00AF6B5C">
      <w:pPr>
        <w:ind w:left="4320" w:firstLine="720"/>
        <w:jc w:val="both"/>
        <w:rPr>
          <w:rFonts w:asciiTheme="minorHAnsi" w:hAnsiTheme="minorHAnsi"/>
          <w:lang w:val="sr-Cyrl-RS"/>
        </w:rPr>
      </w:pPr>
      <w:r w:rsidRPr="000376E0">
        <w:rPr>
          <w:rFonts w:asciiTheme="minorHAnsi" w:hAnsiTheme="minorHAnsi"/>
          <w:lang w:val="sr-Cyrl-RS"/>
        </w:rPr>
        <w:t xml:space="preserve"> </w:t>
      </w:r>
    </w:p>
    <w:p w:rsidR="00747099" w:rsidRPr="000376E0" w:rsidRDefault="00747099" w:rsidP="00AF6B5C">
      <w:pPr>
        <w:suppressAutoHyphens/>
        <w:ind w:left="5040"/>
        <w:rPr>
          <w:rFonts w:asciiTheme="minorHAnsi" w:hAnsiTheme="minorHAnsi"/>
          <w:b/>
          <w:bCs/>
          <w:lang w:val="sr-Cyrl-RS" w:eastAsia="ar-SA"/>
        </w:rPr>
      </w:pPr>
    </w:p>
    <w:p w:rsidR="00B60139" w:rsidRDefault="00B60139" w:rsidP="00C15E1B">
      <w:pPr>
        <w:suppressAutoHyphens/>
        <w:jc w:val="center"/>
        <w:rPr>
          <w:rFonts w:asciiTheme="minorHAnsi" w:hAnsiTheme="minorHAnsi"/>
          <w:color w:val="FF0000"/>
          <w:lang w:val="sr-Cyrl-CS" w:eastAsia="ar-SA"/>
        </w:rPr>
      </w:pPr>
    </w:p>
    <w:p w:rsidR="00B60139" w:rsidRDefault="00B60139" w:rsidP="00C15E1B">
      <w:pPr>
        <w:suppressAutoHyphens/>
        <w:jc w:val="center"/>
        <w:rPr>
          <w:rFonts w:asciiTheme="minorHAnsi" w:hAnsiTheme="minorHAnsi"/>
          <w:color w:val="FF0000"/>
          <w:lang w:val="sr-Cyrl-CS" w:eastAsia="ar-SA"/>
        </w:rPr>
      </w:pPr>
    </w:p>
    <w:p w:rsidR="00B60139" w:rsidRDefault="00B60139" w:rsidP="00C15E1B">
      <w:pPr>
        <w:suppressAutoHyphens/>
        <w:jc w:val="center"/>
        <w:rPr>
          <w:rFonts w:asciiTheme="minorHAnsi" w:hAnsiTheme="minorHAnsi"/>
          <w:color w:val="FF0000"/>
          <w:lang w:val="sr-Cyrl-CS" w:eastAsia="ar-SA"/>
        </w:rPr>
      </w:pPr>
    </w:p>
    <w:p w:rsidR="00747099" w:rsidRPr="00E02EFA" w:rsidRDefault="00AF6B5C" w:rsidP="00C15E1B">
      <w:pPr>
        <w:suppressAutoHyphens/>
        <w:jc w:val="center"/>
        <w:rPr>
          <w:rFonts w:asciiTheme="minorHAnsi" w:hAnsiTheme="minorHAnsi"/>
          <w:b/>
          <w:bCs/>
          <w:color w:val="FF0000"/>
          <w:highlight w:val="yellow"/>
          <w:lang w:eastAsia="ar-SA"/>
        </w:rPr>
      </w:pPr>
      <w:r w:rsidRPr="00E02EFA">
        <w:rPr>
          <w:rFonts w:asciiTheme="minorHAnsi" w:hAnsiTheme="minorHAnsi"/>
          <w:color w:val="FF0000"/>
          <w:lang w:val="sr-Cyrl-CS" w:eastAsia="ar-SA"/>
        </w:rPr>
        <w:t xml:space="preserve"> </w:t>
      </w:r>
    </w:p>
    <w:p w:rsidR="00567DB8" w:rsidRPr="00E02EFA" w:rsidRDefault="00567DB8" w:rsidP="003D7EFD">
      <w:pPr>
        <w:suppressAutoHyphens/>
        <w:rPr>
          <w:rFonts w:asciiTheme="minorHAnsi" w:hAnsiTheme="minorHAnsi"/>
          <w:color w:val="FF0000"/>
          <w:highlight w:val="yellow"/>
          <w:lang w:val="sr-Cyrl-RS" w:eastAsia="ar-SA"/>
        </w:rPr>
      </w:pPr>
    </w:p>
    <w:p w:rsidR="00567DB8" w:rsidRPr="005C7FD8" w:rsidRDefault="00567DB8" w:rsidP="00567DB8">
      <w:pPr>
        <w:numPr>
          <w:ilvl w:val="0"/>
          <w:numId w:val="14"/>
        </w:numPr>
        <w:suppressAutoHyphens/>
        <w:spacing w:after="200" w:line="276" w:lineRule="auto"/>
        <w:contextualSpacing/>
        <w:jc w:val="center"/>
        <w:rPr>
          <w:rFonts w:asciiTheme="minorHAnsi" w:hAnsiTheme="minorHAnsi"/>
          <w:b/>
          <w:u w:val="single"/>
          <w:lang w:val="sr-Cyrl-CS" w:eastAsia="ar-SA"/>
        </w:rPr>
      </w:pPr>
      <w:r w:rsidRPr="005C7FD8">
        <w:rPr>
          <w:rFonts w:asciiTheme="minorHAnsi" w:hAnsiTheme="minorHAnsi"/>
          <w:b/>
          <w:u w:val="single"/>
          <w:lang w:val="sr-Cyrl-CS" w:eastAsia="ar-SA"/>
        </w:rPr>
        <w:t>ОПШТИ ПОДАЦИ О ЈАВНОЈ НАБАВЦИ</w:t>
      </w:r>
    </w:p>
    <w:p w:rsidR="00567DB8" w:rsidRPr="00E02EFA" w:rsidRDefault="00567DB8" w:rsidP="00567DB8">
      <w:pPr>
        <w:jc w:val="center"/>
        <w:rPr>
          <w:rFonts w:asciiTheme="minorHAnsi" w:hAnsiTheme="minorHAnsi"/>
          <w:b/>
          <w:color w:val="FF0000"/>
        </w:rPr>
      </w:pPr>
    </w:p>
    <w:p w:rsidR="00567DB8" w:rsidRPr="00E02EFA" w:rsidRDefault="00567DB8" w:rsidP="00567DB8">
      <w:pPr>
        <w:jc w:val="both"/>
        <w:rPr>
          <w:rFonts w:asciiTheme="minorHAnsi" w:hAnsiTheme="minorHAnsi"/>
          <w:b/>
          <w:color w:val="FF0000"/>
        </w:rPr>
      </w:pPr>
      <w:r w:rsidRPr="002D189C">
        <w:rPr>
          <w:rFonts w:asciiTheme="minorHAnsi" w:hAnsiTheme="minorHAnsi"/>
          <w:b/>
        </w:rPr>
        <w:t>1.</w:t>
      </w:r>
      <w:r w:rsidRPr="002D189C">
        <w:rPr>
          <w:rFonts w:asciiTheme="minorHAnsi" w:hAnsiTheme="minorHAnsi"/>
          <w:b/>
          <w:lang w:val="sr-Cyrl-CS"/>
        </w:rPr>
        <w:t>1.</w:t>
      </w:r>
      <w:r w:rsidRPr="002D189C">
        <w:rPr>
          <w:rFonts w:asciiTheme="minorHAnsi" w:hAnsiTheme="minorHAnsi"/>
          <w:b/>
        </w:rPr>
        <w:t xml:space="preserve"> Назив, адреса и интернет страница Наручиоца: </w:t>
      </w:r>
      <w:r w:rsidRPr="002D189C">
        <w:rPr>
          <w:rFonts w:asciiTheme="minorHAnsi" w:hAnsiTheme="minorHAnsi"/>
        </w:rPr>
        <w:t>Наручилац је</w:t>
      </w:r>
      <w:r w:rsidRPr="002D189C">
        <w:rPr>
          <w:rFonts w:asciiTheme="minorHAnsi" w:hAnsiTheme="minorHAnsi"/>
          <w:lang w:val="sr-Cyrl-RS"/>
        </w:rPr>
        <w:t xml:space="preserve"> Република Србија, Аутономна </w:t>
      </w:r>
      <w:r w:rsidR="00F45738" w:rsidRPr="002D189C">
        <w:rPr>
          <w:rFonts w:asciiTheme="minorHAnsi" w:hAnsiTheme="minorHAnsi"/>
          <w:lang w:val="sr-Cyrl-RS"/>
        </w:rPr>
        <w:t>п</w:t>
      </w:r>
      <w:r w:rsidRPr="002D189C">
        <w:rPr>
          <w:rFonts w:asciiTheme="minorHAnsi" w:hAnsiTheme="minorHAnsi"/>
          <w:lang w:val="sr-Cyrl-RS"/>
        </w:rPr>
        <w:t xml:space="preserve">окрајина Војводина - </w:t>
      </w:r>
      <w:r w:rsidRPr="002D189C">
        <w:rPr>
          <w:rFonts w:asciiTheme="minorHAnsi" w:hAnsiTheme="minorHAnsi"/>
        </w:rPr>
        <w:t xml:space="preserve">Покрајински секретаријат за урбанизам, градитељство и заштиту животне средине Нови Сад, Булевар Михајла Пупина 16, Web: </w:t>
      </w:r>
      <w:hyperlink r:id="rId9" w:history="1">
        <w:r w:rsidRPr="002D189C">
          <w:rPr>
            <w:rFonts w:asciiTheme="minorHAnsi" w:hAnsiTheme="minorHAnsi"/>
            <w:u w:val="single"/>
          </w:rPr>
          <w:t>www.ekourb</w:t>
        </w:r>
        <w:r w:rsidRPr="002D189C">
          <w:rPr>
            <w:rFonts w:asciiTheme="minorHAnsi" w:hAnsiTheme="minorHAnsi"/>
            <w:u w:val="single"/>
            <w:lang w:val="sr-Cyrl-RS"/>
          </w:rPr>
          <w:t>.</w:t>
        </w:r>
        <w:r w:rsidRPr="002D189C">
          <w:rPr>
            <w:rFonts w:asciiTheme="minorHAnsi" w:hAnsiTheme="minorHAnsi"/>
            <w:u w:val="single"/>
          </w:rPr>
          <w:t>vojvodina.gov.rs</w:t>
        </w:r>
      </w:hyperlink>
      <w:r w:rsidRPr="00E02EFA">
        <w:rPr>
          <w:rFonts w:asciiTheme="minorHAnsi" w:hAnsiTheme="minorHAnsi"/>
          <w:color w:val="FF0000"/>
        </w:rPr>
        <w:t>.</w:t>
      </w:r>
    </w:p>
    <w:p w:rsidR="00567DB8" w:rsidRPr="00DB0B99" w:rsidRDefault="00567DB8" w:rsidP="00567DB8">
      <w:pPr>
        <w:jc w:val="both"/>
        <w:rPr>
          <w:rFonts w:asciiTheme="minorHAnsi" w:hAnsiTheme="minorHAnsi"/>
          <w:bCs/>
          <w:lang w:val="sr-Latn-CS" w:eastAsia="ar-SA"/>
        </w:rPr>
      </w:pPr>
      <w:r w:rsidRPr="00DB0B99">
        <w:rPr>
          <w:rFonts w:asciiTheme="minorHAnsi" w:hAnsiTheme="minorHAnsi"/>
          <w:b/>
          <w:lang w:val="sr-Cyrl-CS"/>
        </w:rPr>
        <w:t>1.2.</w:t>
      </w:r>
      <w:r w:rsidRPr="00DB0B99">
        <w:rPr>
          <w:rFonts w:asciiTheme="minorHAnsi" w:hAnsiTheme="minorHAnsi"/>
          <w:b/>
        </w:rPr>
        <w:t xml:space="preserve"> Врста поступка: </w:t>
      </w:r>
      <w:r w:rsidRPr="00DB0B99">
        <w:rPr>
          <w:rFonts w:asciiTheme="minorHAnsi" w:hAnsiTheme="minorHAnsi"/>
        </w:rPr>
        <w:t>Јавна набавка спроводи се у отвореном поступку</w:t>
      </w:r>
      <w:r w:rsidRPr="00DB0B99">
        <w:rPr>
          <w:rFonts w:asciiTheme="minorHAnsi" w:hAnsiTheme="minorHAnsi"/>
          <w:lang w:val="sr-Cyrl-CS"/>
        </w:rPr>
        <w:t xml:space="preserve"> </w:t>
      </w:r>
      <w:r w:rsidRPr="00DB0B99">
        <w:rPr>
          <w:rFonts w:asciiTheme="minorHAnsi" w:hAnsiTheme="minorHAnsi"/>
        </w:rPr>
        <w:t xml:space="preserve">у складу са Законом о јавним набавкама </w:t>
      </w:r>
      <w:r w:rsidRPr="00DB0B99">
        <w:rPr>
          <w:rFonts w:asciiTheme="minorHAnsi" w:hAnsiTheme="minorHAnsi"/>
          <w:bCs/>
          <w:lang w:val="sr-Cyrl-CS" w:eastAsia="ar-SA"/>
        </w:rPr>
        <w:t>(„Службени гласник РС“, бр. 124/12</w:t>
      </w:r>
      <w:r w:rsidR="00496B25">
        <w:rPr>
          <w:rFonts w:asciiTheme="minorHAnsi" w:hAnsiTheme="minorHAnsi"/>
          <w:bCs/>
          <w:lang w:val="sr-Cyrl-CS" w:eastAsia="ar-SA"/>
        </w:rPr>
        <w:t xml:space="preserve"> и 14/25</w:t>
      </w:r>
      <w:r w:rsidRPr="00DB0B99">
        <w:rPr>
          <w:rFonts w:asciiTheme="minorHAnsi" w:hAnsiTheme="minorHAnsi"/>
          <w:bCs/>
          <w:lang w:val="sr-Cyrl-CS" w:eastAsia="ar-SA"/>
        </w:rPr>
        <w:t xml:space="preserve">) и </w:t>
      </w:r>
      <w:r w:rsidRPr="00DB0B99">
        <w:rPr>
          <w:rFonts w:asciiTheme="minorHAnsi" w:hAnsiTheme="minorHAnsi"/>
          <w:bCs/>
          <w:lang w:eastAsia="ar-SA"/>
        </w:rPr>
        <w:t>п</w:t>
      </w:r>
      <w:r w:rsidRPr="00DB0B99">
        <w:rPr>
          <w:rFonts w:asciiTheme="minorHAnsi" w:hAnsiTheme="minorHAnsi"/>
          <w:bCs/>
          <w:lang w:val="sr-Cyrl-CS" w:eastAsia="ar-SA"/>
        </w:rPr>
        <w:t xml:space="preserve">одзаконским актима којима се уређују јавне набавке. </w:t>
      </w:r>
    </w:p>
    <w:p w:rsidR="00567DB8" w:rsidRPr="004C4909" w:rsidRDefault="00567DB8" w:rsidP="00567DB8">
      <w:pPr>
        <w:jc w:val="both"/>
        <w:rPr>
          <w:rFonts w:asciiTheme="minorHAnsi" w:hAnsiTheme="minorHAnsi"/>
          <w:b/>
          <w:color w:val="FF0000"/>
        </w:rPr>
      </w:pPr>
      <w:r w:rsidRPr="00DB0B99">
        <w:rPr>
          <w:rFonts w:asciiTheme="minorHAnsi" w:hAnsiTheme="minorHAnsi"/>
          <w:b/>
          <w:lang w:val="sr-Cyrl-CS"/>
        </w:rPr>
        <w:t>Позив за подношење понуда и конкурсна документација објављени су</w:t>
      </w:r>
      <w:r w:rsidRPr="00DB0B99">
        <w:rPr>
          <w:rFonts w:asciiTheme="minorHAnsi" w:hAnsiTheme="minorHAnsi"/>
          <w:b/>
        </w:rPr>
        <w:t xml:space="preserve"> у складу са чланом 62. Законом о јавним набавкама </w:t>
      </w:r>
      <w:r w:rsidRPr="006F4FC0">
        <w:rPr>
          <w:rFonts w:asciiTheme="minorHAnsi" w:hAnsiTheme="minorHAnsi"/>
          <w:b/>
        </w:rPr>
        <w:t>дана</w:t>
      </w:r>
      <w:r w:rsidRPr="006F4FC0">
        <w:rPr>
          <w:rFonts w:asciiTheme="minorHAnsi" w:hAnsiTheme="minorHAnsi"/>
          <w:b/>
          <w:lang w:val="sr-Cyrl-RS"/>
        </w:rPr>
        <w:t xml:space="preserve"> </w:t>
      </w:r>
      <w:r w:rsidR="006F4FC0" w:rsidRPr="006F4FC0">
        <w:rPr>
          <w:rFonts w:asciiTheme="minorHAnsi" w:hAnsiTheme="minorHAnsi"/>
          <w:b/>
          <w:lang w:val="sr-Cyrl-RS"/>
        </w:rPr>
        <w:t>30</w:t>
      </w:r>
      <w:r w:rsidR="002C193C" w:rsidRPr="006F4FC0">
        <w:rPr>
          <w:rFonts w:asciiTheme="minorHAnsi" w:hAnsiTheme="minorHAnsi"/>
          <w:b/>
        </w:rPr>
        <w:t>.</w:t>
      </w:r>
      <w:r w:rsidR="00F45738" w:rsidRPr="006F4FC0">
        <w:rPr>
          <w:rFonts w:asciiTheme="minorHAnsi" w:hAnsiTheme="minorHAnsi"/>
          <w:b/>
          <w:lang w:val="sr-Cyrl-RS"/>
        </w:rPr>
        <w:t>03</w:t>
      </w:r>
      <w:r w:rsidR="00E27D90" w:rsidRPr="006F4FC0">
        <w:rPr>
          <w:rFonts w:asciiTheme="minorHAnsi" w:hAnsiTheme="minorHAnsi"/>
          <w:b/>
          <w:lang w:val="sr-Cyrl-RS"/>
        </w:rPr>
        <w:t>.</w:t>
      </w:r>
      <w:r w:rsidRPr="006F4FC0">
        <w:rPr>
          <w:rFonts w:asciiTheme="minorHAnsi" w:hAnsiTheme="minorHAnsi"/>
          <w:b/>
        </w:rPr>
        <w:t>201</w:t>
      </w:r>
      <w:r w:rsidR="00F45738" w:rsidRPr="006F4FC0">
        <w:rPr>
          <w:rFonts w:asciiTheme="minorHAnsi" w:hAnsiTheme="minorHAnsi"/>
          <w:b/>
          <w:lang w:val="sr-Cyrl-RS"/>
        </w:rPr>
        <w:t>5</w:t>
      </w:r>
      <w:r w:rsidRPr="006F4FC0">
        <w:rPr>
          <w:rFonts w:asciiTheme="minorHAnsi" w:hAnsiTheme="minorHAnsi"/>
          <w:b/>
        </w:rPr>
        <w:t xml:space="preserve">. године на Потралу јавних набавки и интернет страници Наручиоца: </w:t>
      </w:r>
      <w:r w:rsidRPr="006F4FC0">
        <w:rPr>
          <w:rFonts w:asciiTheme="minorHAnsi" w:hAnsiTheme="minorHAnsi"/>
          <w:b/>
          <w:lang w:val="sr-Latn-RS"/>
        </w:rPr>
        <w:t>www.</w:t>
      </w:r>
      <w:hyperlink r:id="rId10" w:history="1">
        <w:r w:rsidRPr="006F4FC0">
          <w:rPr>
            <w:rFonts w:asciiTheme="minorHAnsi" w:hAnsiTheme="minorHAnsi"/>
            <w:b/>
          </w:rPr>
          <w:t>ekourb</w:t>
        </w:r>
        <w:r w:rsidRPr="006F4FC0">
          <w:rPr>
            <w:rFonts w:asciiTheme="minorHAnsi" w:hAnsiTheme="minorHAnsi"/>
            <w:b/>
            <w:lang w:val="sr-Cyrl-RS"/>
          </w:rPr>
          <w:t>.</w:t>
        </w:r>
        <w:r w:rsidRPr="006F4FC0">
          <w:rPr>
            <w:rFonts w:asciiTheme="minorHAnsi" w:hAnsiTheme="minorHAnsi"/>
            <w:b/>
          </w:rPr>
          <w:t>vojvodina.gov.rs</w:t>
        </w:r>
      </w:hyperlink>
      <w:r w:rsidRPr="004C4909">
        <w:rPr>
          <w:rFonts w:asciiTheme="minorHAnsi" w:hAnsiTheme="minorHAnsi"/>
          <w:b/>
          <w:color w:val="FF0000"/>
        </w:rPr>
        <w:t xml:space="preserve"> </w:t>
      </w:r>
    </w:p>
    <w:p w:rsidR="00567DB8" w:rsidRPr="00DB0B99" w:rsidRDefault="00567DB8" w:rsidP="00567DB8">
      <w:pPr>
        <w:jc w:val="both"/>
        <w:rPr>
          <w:rFonts w:asciiTheme="minorHAnsi" w:hAnsiTheme="minorHAnsi"/>
          <w:b/>
          <w:lang w:val="sr-Cyrl-RS"/>
        </w:rPr>
      </w:pPr>
      <w:r w:rsidRPr="00DB0B99">
        <w:rPr>
          <w:rFonts w:asciiTheme="minorHAnsi" w:hAnsiTheme="minorHAnsi"/>
          <w:b/>
          <w:lang w:val="sr-Cyrl-CS"/>
        </w:rPr>
        <w:t>1.</w:t>
      </w:r>
      <w:r w:rsidRPr="00DB0B99">
        <w:rPr>
          <w:rFonts w:asciiTheme="minorHAnsi" w:hAnsiTheme="minorHAnsi"/>
          <w:b/>
        </w:rPr>
        <w:t>3. Предмет јавне набавке</w:t>
      </w:r>
      <w:r w:rsidRPr="00DB0B99">
        <w:rPr>
          <w:rFonts w:asciiTheme="minorHAnsi" w:hAnsiTheme="minorHAnsi"/>
          <w:b/>
          <w:lang w:val="sr-Cyrl-RS"/>
        </w:rPr>
        <w:t xml:space="preserve"> (добра, услуге, радови)</w:t>
      </w:r>
      <w:r w:rsidRPr="00DB0B99">
        <w:rPr>
          <w:rFonts w:asciiTheme="minorHAnsi" w:hAnsiTheme="minorHAnsi"/>
          <w:b/>
        </w:rPr>
        <w:t xml:space="preserve">: </w:t>
      </w:r>
    </w:p>
    <w:p w:rsidR="00567DB8" w:rsidRPr="00DB0B99" w:rsidRDefault="00567DB8" w:rsidP="00567DB8">
      <w:pPr>
        <w:jc w:val="both"/>
        <w:rPr>
          <w:rFonts w:asciiTheme="minorHAnsi" w:hAnsiTheme="minorHAnsi"/>
          <w:b/>
        </w:rPr>
      </w:pPr>
      <w:r w:rsidRPr="00DB0B99">
        <w:rPr>
          <w:rFonts w:asciiTheme="minorHAnsi" w:hAnsiTheme="minorHAnsi"/>
          <w:lang w:val="sr-Cyrl-RS"/>
        </w:rPr>
        <w:t xml:space="preserve">Предмет јавне набавке је услуга </w:t>
      </w:r>
      <w:r w:rsidRPr="00DB0B99">
        <w:rPr>
          <w:rFonts w:asciiTheme="minorHAnsi" w:hAnsiTheme="minorHAnsi"/>
        </w:rPr>
        <w:t>мониторинг</w:t>
      </w:r>
      <w:r w:rsidRPr="00DB0B99">
        <w:rPr>
          <w:rFonts w:asciiTheme="minorHAnsi" w:hAnsiTheme="minorHAnsi"/>
          <w:lang w:val="sr-Cyrl-CS"/>
        </w:rPr>
        <w:t>а</w:t>
      </w:r>
      <w:r w:rsidRPr="00DB0B99">
        <w:rPr>
          <w:rFonts w:asciiTheme="minorHAnsi" w:hAnsiTheme="minorHAnsi"/>
        </w:rPr>
        <w:t xml:space="preserve"> квалитета </w:t>
      </w:r>
      <w:r w:rsidRPr="00DB0B99">
        <w:rPr>
          <w:rFonts w:asciiTheme="minorHAnsi" w:hAnsiTheme="minorHAnsi"/>
          <w:lang w:val="sr-Cyrl-RS"/>
        </w:rPr>
        <w:t xml:space="preserve">животне средине </w:t>
      </w:r>
      <w:r w:rsidRPr="00DB0B99">
        <w:rPr>
          <w:rFonts w:asciiTheme="minorHAnsi" w:hAnsiTheme="minorHAnsi"/>
        </w:rPr>
        <w:t>у АП Војводини у 201</w:t>
      </w:r>
      <w:r w:rsidR="00F45738" w:rsidRPr="00DB0B99">
        <w:rPr>
          <w:rFonts w:asciiTheme="minorHAnsi" w:hAnsiTheme="minorHAnsi"/>
          <w:lang w:val="sr-Cyrl-RS"/>
        </w:rPr>
        <w:t>5</w:t>
      </w:r>
      <w:r w:rsidRPr="00DB0B99">
        <w:rPr>
          <w:rFonts w:asciiTheme="minorHAnsi" w:hAnsiTheme="minorHAnsi"/>
        </w:rPr>
        <w:t xml:space="preserve">. </w:t>
      </w:r>
      <w:r w:rsidRPr="00DB0B99">
        <w:rPr>
          <w:rFonts w:asciiTheme="minorHAnsi" w:hAnsiTheme="minorHAnsi"/>
          <w:lang w:val="sr-Cyrl-RS"/>
        </w:rPr>
        <w:t>г</w:t>
      </w:r>
      <w:r w:rsidRPr="00DB0B99">
        <w:rPr>
          <w:rFonts w:asciiTheme="minorHAnsi" w:hAnsiTheme="minorHAnsi"/>
        </w:rPr>
        <w:t>одини</w:t>
      </w:r>
      <w:r w:rsidRPr="00DB0B99">
        <w:rPr>
          <w:rFonts w:asciiTheme="minorHAnsi" w:hAnsiTheme="minorHAnsi"/>
          <w:lang w:val="sr-Cyrl-RS"/>
        </w:rPr>
        <w:t xml:space="preserve">, обликована у више посебних истоврсних целина (партија) од 1 до </w:t>
      </w:r>
      <w:r w:rsidR="00F45738" w:rsidRPr="00DB0B99">
        <w:rPr>
          <w:rFonts w:asciiTheme="minorHAnsi" w:hAnsiTheme="minorHAnsi"/>
          <w:lang w:val="sr-Cyrl-RS"/>
        </w:rPr>
        <w:t>2</w:t>
      </w:r>
      <w:r w:rsidRPr="00DB0B99">
        <w:rPr>
          <w:rFonts w:asciiTheme="minorHAnsi" w:hAnsiTheme="minorHAnsi"/>
        </w:rPr>
        <w:t>.</w:t>
      </w:r>
    </w:p>
    <w:p w:rsidR="00567DB8" w:rsidRPr="00DB0B99" w:rsidRDefault="00567DB8" w:rsidP="00567DB8">
      <w:pPr>
        <w:jc w:val="both"/>
        <w:rPr>
          <w:rFonts w:asciiTheme="minorHAnsi" w:hAnsiTheme="minorHAnsi"/>
          <w:lang w:val="sr-Cyrl-RS"/>
        </w:rPr>
      </w:pPr>
      <w:r w:rsidRPr="00DB0B99">
        <w:rPr>
          <w:rFonts w:asciiTheme="minorHAnsi" w:hAnsiTheme="minorHAnsi"/>
          <w:b/>
          <w:lang w:val="sr-Cyrl-CS"/>
        </w:rPr>
        <w:t>1.</w:t>
      </w:r>
      <w:r w:rsidRPr="00DB0B99">
        <w:rPr>
          <w:rFonts w:asciiTheme="minorHAnsi" w:hAnsiTheme="minorHAnsi"/>
          <w:b/>
        </w:rPr>
        <w:t>4.</w:t>
      </w:r>
      <w:r w:rsidRPr="00DB0B99">
        <w:rPr>
          <w:rFonts w:asciiTheme="minorHAnsi" w:hAnsiTheme="minorHAnsi"/>
          <w:b/>
          <w:lang w:val="sr-Cyrl-RS"/>
        </w:rPr>
        <w:t xml:space="preserve"> Назнака да се поступак спроводи ради закључења уговора о јавној набавци или оквирног споразума:</w:t>
      </w:r>
    </w:p>
    <w:p w:rsidR="00567DB8" w:rsidRPr="00DB0B99" w:rsidRDefault="00567DB8" w:rsidP="00567DB8">
      <w:pPr>
        <w:jc w:val="both"/>
        <w:rPr>
          <w:rFonts w:asciiTheme="minorHAnsi" w:hAnsiTheme="minorHAnsi"/>
          <w:lang w:val="sr-Cyrl-CS"/>
        </w:rPr>
      </w:pPr>
      <w:r w:rsidRPr="00DB0B99">
        <w:rPr>
          <w:rFonts w:asciiTheme="minorHAnsi" w:hAnsiTheme="minorHAnsi"/>
        </w:rPr>
        <w:t xml:space="preserve">Поступак јавне набавке се спроводи ради закључења уговора о јавној набавци. Уговор ће бити закључен са понуђачем којем </w:t>
      </w:r>
      <w:r w:rsidRPr="00DB0B99">
        <w:rPr>
          <w:rFonts w:asciiTheme="minorHAnsi" w:hAnsiTheme="minorHAnsi"/>
          <w:lang w:val="sr-Cyrl-CS"/>
        </w:rPr>
        <w:t>Н</w:t>
      </w:r>
      <w:r w:rsidRPr="00DB0B99">
        <w:rPr>
          <w:rFonts w:asciiTheme="minorHAnsi" w:hAnsiTheme="minorHAnsi"/>
        </w:rPr>
        <w:t>аручилац одлуком додели уговор</w:t>
      </w:r>
      <w:r w:rsidRPr="00DB0B99">
        <w:rPr>
          <w:rFonts w:asciiTheme="minorHAnsi" w:hAnsiTheme="minorHAnsi"/>
          <w:lang w:val="sr-Cyrl-CS"/>
        </w:rPr>
        <w:t>.</w:t>
      </w:r>
    </w:p>
    <w:p w:rsidR="00567DB8" w:rsidRPr="00DB0B99" w:rsidRDefault="00567DB8" w:rsidP="00567DB8">
      <w:pPr>
        <w:jc w:val="both"/>
        <w:rPr>
          <w:rFonts w:asciiTheme="minorHAnsi" w:hAnsiTheme="minorHAnsi"/>
          <w:b/>
          <w:lang w:val="sr-Cyrl-CS"/>
        </w:rPr>
      </w:pPr>
      <w:r w:rsidRPr="00DB0B99">
        <w:rPr>
          <w:rFonts w:asciiTheme="minorHAnsi" w:hAnsiTheme="minorHAnsi"/>
          <w:b/>
          <w:lang w:val="sr-Cyrl-CS"/>
        </w:rPr>
        <w:t>1.5.напомена уколико је у питању резервисана набавка</w:t>
      </w:r>
    </w:p>
    <w:p w:rsidR="00567DB8" w:rsidRPr="00DB0B99" w:rsidRDefault="00567DB8" w:rsidP="00567DB8">
      <w:pPr>
        <w:jc w:val="both"/>
        <w:rPr>
          <w:rFonts w:asciiTheme="minorHAnsi" w:hAnsiTheme="minorHAnsi"/>
          <w:lang w:val="sr-Cyrl-CS"/>
        </w:rPr>
      </w:pPr>
      <w:r w:rsidRPr="00DB0B99">
        <w:rPr>
          <w:rFonts w:asciiTheme="minorHAnsi" w:hAnsiTheme="minorHAnsi"/>
          <w:lang w:val="sr-Cyrl-CS"/>
        </w:rPr>
        <w:t xml:space="preserve">У предметном поступку </w:t>
      </w:r>
      <w:r w:rsidRPr="00DB0B99">
        <w:rPr>
          <w:rFonts w:asciiTheme="minorHAnsi" w:hAnsiTheme="minorHAnsi"/>
          <w:u w:val="single"/>
          <w:lang w:val="sr-Cyrl-CS"/>
        </w:rPr>
        <w:t>није</w:t>
      </w:r>
      <w:r w:rsidRPr="00DB0B99">
        <w:rPr>
          <w:rFonts w:asciiTheme="minorHAnsi" w:hAnsiTheme="minorHAnsi"/>
          <w:lang w:val="sr-Cyrl-CS"/>
        </w:rPr>
        <w:t xml:space="preserve"> у питању резервисана јавна набавка.</w:t>
      </w:r>
    </w:p>
    <w:p w:rsidR="00567DB8" w:rsidRPr="00DB0B99" w:rsidRDefault="00567DB8" w:rsidP="00567DB8">
      <w:pPr>
        <w:jc w:val="both"/>
        <w:rPr>
          <w:rFonts w:asciiTheme="minorHAnsi" w:hAnsiTheme="minorHAnsi"/>
          <w:b/>
          <w:lang w:val="sr-Cyrl-CS"/>
        </w:rPr>
      </w:pPr>
      <w:r w:rsidRPr="00DB0B99">
        <w:rPr>
          <w:rFonts w:asciiTheme="minorHAnsi" w:hAnsiTheme="minorHAnsi"/>
          <w:b/>
          <w:lang w:val="sr-Cyrl-CS"/>
        </w:rPr>
        <w:t>1.6. Напомена уколико се спроводи електронски лицитација:</w:t>
      </w:r>
    </w:p>
    <w:p w:rsidR="00567DB8" w:rsidRPr="00DB0B99" w:rsidRDefault="00567DB8" w:rsidP="00567DB8">
      <w:pPr>
        <w:jc w:val="both"/>
        <w:rPr>
          <w:rFonts w:asciiTheme="minorHAnsi" w:hAnsiTheme="minorHAnsi"/>
          <w:lang w:val="sr-Cyrl-CS"/>
        </w:rPr>
      </w:pPr>
      <w:r w:rsidRPr="00DB0B99">
        <w:rPr>
          <w:rFonts w:asciiTheme="minorHAnsi" w:hAnsiTheme="minorHAnsi"/>
          <w:lang w:val="sr-Cyrl-CS"/>
        </w:rPr>
        <w:t>У предметном поступку и јавној набавци не спроводи се електронска лицитација.</w:t>
      </w:r>
    </w:p>
    <w:p w:rsidR="00567DB8" w:rsidRPr="00E02EFA" w:rsidRDefault="00567DB8" w:rsidP="00567DB8">
      <w:pPr>
        <w:autoSpaceDE w:val="0"/>
        <w:autoSpaceDN w:val="0"/>
        <w:adjustRightInd w:val="0"/>
        <w:spacing w:after="200" w:line="276" w:lineRule="auto"/>
        <w:jc w:val="both"/>
        <w:rPr>
          <w:rFonts w:asciiTheme="minorHAnsi" w:hAnsiTheme="minorHAnsi" w:cs="Calibri"/>
          <w:color w:val="FF0000"/>
          <w:lang w:val="sr-Latn-RS"/>
        </w:rPr>
      </w:pPr>
      <w:r w:rsidRPr="00DB0B99">
        <w:rPr>
          <w:rFonts w:asciiTheme="minorHAnsi" w:hAnsiTheme="minorHAnsi"/>
          <w:b/>
          <w:lang w:val="sr-Cyrl-CS"/>
        </w:rPr>
        <w:t>1.7</w:t>
      </w:r>
      <w:r w:rsidRPr="00DB0B99">
        <w:rPr>
          <w:rFonts w:asciiTheme="minorHAnsi" w:hAnsiTheme="minorHAnsi"/>
          <w:b/>
        </w:rPr>
        <w:t xml:space="preserve">. </w:t>
      </w:r>
      <w:r w:rsidRPr="00DB0B99">
        <w:rPr>
          <w:rFonts w:asciiTheme="minorHAnsi" w:hAnsiTheme="minorHAnsi"/>
          <w:b/>
          <w:lang w:val="sr-Cyrl-CS"/>
        </w:rPr>
        <w:t>Лица за к</w:t>
      </w:r>
      <w:r w:rsidRPr="00DB0B99">
        <w:rPr>
          <w:rFonts w:asciiTheme="minorHAnsi" w:hAnsiTheme="minorHAnsi"/>
          <w:b/>
        </w:rPr>
        <w:t xml:space="preserve">онтакт: </w:t>
      </w:r>
      <w:r w:rsidRPr="00DB0B99">
        <w:rPr>
          <w:rFonts w:asciiTheme="minorHAnsi" w:hAnsiTheme="minorHAnsi" w:cs="Calibri"/>
          <w:lang w:val="sr-Cyrl-CS"/>
        </w:rPr>
        <w:t>мр Христина Радовановић Јовин, дипл. хемичар</w:t>
      </w:r>
      <w:r w:rsidRPr="00DB0B99">
        <w:rPr>
          <w:rFonts w:asciiTheme="minorHAnsi" w:hAnsiTheme="minorHAnsi" w:cs="Calibri"/>
        </w:rPr>
        <w:t xml:space="preserve"> </w:t>
      </w:r>
      <w:r w:rsidRPr="00DB0B99">
        <w:rPr>
          <w:rFonts w:asciiTheme="minorHAnsi" w:hAnsiTheme="minorHAnsi" w:cs="Calibri"/>
          <w:lang w:val="sr-Cyrl-RS"/>
        </w:rPr>
        <w:t xml:space="preserve">на </w:t>
      </w:r>
      <w:r w:rsidRPr="00DB0B99">
        <w:rPr>
          <w:rFonts w:asciiTheme="minorHAnsi" w:hAnsiTheme="minorHAnsi" w:cs="Calibri"/>
        </w:rPr>
        <w:t>телефон: 0</w:t>
      </w:r>
      <w:r w:rsidRPr="00DB0B99">
        <w:rPr>
          <w:rFonts w:asciiTheme="minorHAnsi" w:hAnsiTheme="minorHAnsi" w:cs="Calibri"/>
          <w:lang w:val="sr-Cyrl-RS"/>
        </w:rPr>
        <w:t>2</w:t>
      </w:r>
      <w:r w:rsidRPr="00DB0B99">
        <w:rPr>
          <w:rFonts w:asciiTheme="minorHAnsi" w:hAnsiTheme="minorHAnsi" w:cs="Calibri"/>
        </w:rPr>
        <w:t>1/</w:t>
      </w:r>
      <w:r w:rsidRPr="00DB0B99">
        <w:rPr>
          <w:rFonts w:asciiTheme="minorHAnsi" w:hAnsiTheme="minorHAnsi" w:cs="Calibri"/>
          <w:lang w:val="sr-Cyrl-RS"/>
        </w:rPr>
        <w:t>487-4689, 021/45</w:t>
      </w:r>
      <w:r w:rsidRPr="00DB0B99">
        <w:rPr>
          <w:rFonts w:asciiTheme="minorHAnsi" w:hAnsiTheme="minorHAnsi" w:cs="Calibri"/>
        </w:rPr>
        <w:t>6</w:t>
      </w:r>
      <w:r w:rsidRPr="00DB0B99">
        <w:rPr>
          <w:rFonts w:asciiTheme="minorHAnsi" w:hAnsiTheme="minorHAnsi" w:cs="Calibri"/>
          <w:lang w:val="sr-Cyrl-RS"/>
        </w:rPr>
        <w:t>-665;</w:t>
      </w:r>
      <w:r w:rsidRPr="00DB0B99">
        <w:rPr>
          <w:rFonts w:asciiTheme="minorHAnsi" w:hAnsiTheme="minorHAnsi" w:cs="Calibri"/>
          <w:lang w:val="sr-Cyrl-CS"/>
        </w:rPr>
        <w:t xml:space="preserve">   </w:t>
      </w:r>
      <w:r w:rsidRPr="00DB0B99">
        <w:rPr>
          <w:rFonts w:asciiTheme="minorHAnsi" w:hAnsiTheme="minorHAnsi" w:cs="Calibri"/>
        </w:rPr>
        <w:t xml:space="preserve">e-mail: </w:t>
      </w:r>
      <w:hyperlink r:id="rId11" w:history="1">
        <w:r w:rsidRPr="00DB0B99">
          <w:rPr>
            <w:rStyle w:val="Hyperlink"/>
            <w:rFonts w:asciiTheme="minorHAnsi" w:hAnsiTheme="minorHAnsi" w:cs="Calibri"/>
            <w:color w:val="auto"/>
            <w:lang w:val="sr-Latn-RS"/>
          </w:rPr>
          <w:t>ekourb</w:t>
        </w:r>
        <w:r w:rsidRPr="00DB0B99">
          <w:rPr>
            <w:rStyle w:val="Hyperlink"/>
            <w:rFonts w:asciiTheme="minorHAnsi" w:hAnsiTheme="minorHAnsi" w:cs="Calibri"/>
            <w:color w:val="auto"/>
          </w:rPr>
          <w:t>@vojvodina.gov.rs</w:t>
        </w:r>
      </w:hyperlink>
      <w:r w:rsidRPr="00E02EFA">
        <w:rPr>
          <w:rFonts w:asciiTheme="minorHAnsi" w:hAnsiTheme="minorHAnsi" w:cs="Calibri"/>
          <w:color w:val="FF0000"/>
          <w:lang w:val="sr-Cyrl-CS"/>
        </w:rPr>
        <w:t>.</w:t>
      </w:r>
    </w:p>
    <w:p w:rsidR="00567DB8" w:rsidRPr="005C7FD8" w:rsidRDefault="00567DB8" w:rsidP="00567DB8">
      <w:pPr>
        <w:rPr>
          <w:rFonts w:asciiTheme="minorHAnsi" w:hAnsiTheme="minorHAnsi"/>
          <w:b/>
          <w:u w:val="single"/>
        </w:rPr>
      </w:pPr>
      <w:r w:rsidRPr="005C7FD8">
        <w:rPr>
          <w:rFonts w:asciiTheme="minorHAnsi" w:hAnsiTheme="minorHAnsi"/>
        </w:rPr>
        <w:t xml:space="preserve">                                                      </w:t>
      </w:r>
      <w:r w:rsidRPr="005C7FD8">
        <w:rPr>
          <w:rFonts w:asciiTheme="minorHAnsi" w:hAnsiTheme="minorHAnsi"/>
          <w:b/>
        </w:rPr>
        <w:t xml:space="preserve">2. </w:t>
      </w:r>
      <w:r w:rsidRPr="005C7FD8">
        <w:rPr>
          <w:rFonts w:asciiTheme="minorHAnsi" w:hAnsiTheme="minorHAnsi"/>
          <w:b/>
          <w:u w:val="single"/>
        </w:rPr>
        <w:t>ПОДАЦИ О ПРЕДМЕТУ ЈАВНЕ НАБАВКЕ</w:t>
      </w:r>
    </w:p>
    <w:p w:rsidR="00567DB8" w:rsidRPr="00E02EFA" w:rsidRDefault="00567DB8" w:rsidP="00567DB8">
      <w:pPr>
        <w:rPr>
          <w:rFonts w:asciiTheme="minorHAnsi" w:hAnsiTheme="minorHAnsi"/>
          <w:b/>
          <w:color w:val="FF0000"/>
          <w:u w:val="single"/>
        </w:rPr>
      </w:pPr>
    </w:p>
    <w:p w:rsidR="00567DB8" w:rsidRPr="00DB0B99" w:rsidRDefault="00567DB8" w:rsidP="00567DB8">
      <w:pPr>
        <w:jc w:val="both"/>
        <w:rPr>
          <w:rFonts w:asciiTheme="minorHAnsi" w:hAnsiTheme="minorHAnsi"/>
          <w:b/>
        </w:rPr>
      </w:pPr>
      <w:r w:rsidRPr="00DB0B99">
        <w:rPr>
          <w:rFonts w:asciiTheme="minorHAnsi" w:hAnsiTheme="minorHAnsi"/>
          <w:b/>
          <w:lang w:val="sr-Cyrl-CS"/>
        </w:rPr>
        <w:t>2.</w:t>
      </w:r>
      <w:r w:rsidRPr="00DB0B99">
        <w:rPr>
          <w:rFonts w:asciiTheme="minorHAnsi" w:hAnsiTheme="minorHAnsi"/>
          <w:b/>
        </w:rPr>
        <w:t>1. Опис предмета набавке, назив и ознака из општ</w:t>
      </w:r>
      <w:r w:rsidRPr="00DB0B99">
        <w:rPr>
          <w:rFonts w:asciiTheme="minorHAnsi" w:hAnsiTheme="minorHAnsi"/>
          <w:b/>
          <w:lang w:val="sr-Cyrl-CS"/>
        </w:rPr>
        <w:t>е</w:t>
      </w:r>
      <w:r w:rsidRPr="00DB0B99">
        <w:rPr>
          <w:rFonts w:asciiTheme="minorHAnsi" w:hAnsiTheme="minorHAnsi"/>
          <w:b/>
        </w:rPr>
        <w:t>г речника набавке:</w:t>
      </w:r>
    </w:p>
    <w:p w:rsidR="00567DB8" w:rsidRPr="00DB0B99" w:rsidRDefault="00567DB8" w:rsidP="00567DB8">
      <w:pPr>
        <w:jc w:val="both"/>
        <w:rPr>
          <w:rFonts w:asciiTheme="minorHAnsi" w:hAnsiTheme="minorHAnsi"/>
          <w:lang w:val="sr-Cyrl-RS"/>
        </w:rPr>
      </w:pPr>
      <w:r w:rsidRPr="00DB0B99">
        <w:rPr>
          <w:rFonts w:asciiTheme="minorHAnsi" w:hAnsiTheme="minorHAnsi"/>
          <w:u w:val="single"/>
          <w:lang w:val="sr-Cyrl-RS"/>
        </w:rPr>
        <w:t>Опис предмета набавке</w:t>
      </w:r>
      <w:r w:rsidRPr="00DB0B99">
        <w:rPr>
          <w:rFonts w:asciiTheme="minorHAnsi" w:hAnsiTheme="minorHAnsi"/>
          <w:lang w:val="sr-Cyrl-RS"/>
        </w:rPr>
        <w:t xml:space="preserve">: предмет јавне набавке је </w:t>
      </w:r>
      <w:r w:rsidRPr="00DB0B99">
        <w:rPr>
          <w:rFonts w:asciiTheme="minorHAnsi" w:hAnsiTheme="minorHAnsi"/>
        </w:rPr>
        <w:t>услуг</w:t>
      </w:r>
      <w:r w:rsidRPr="00DB0B99">
        <w:rPr>
          <w:rFonts w:asciiTheme="minorHAnsi" w:hAnsiTheme="minorHAnsi"/>
          <w:lang w:val="sr-Cyrl-RS"/>
        </w:rPr>
        <w:t>а</w:t>
      </w:r>
      <w:r w:rsidRPr="00DB0B99">
        <w:rPr>
          <w:rFonts w:asciiTheme="minorHAnsi" w:hAnsiTheme="minorHAnsi"/>
        </w:rPr>
        <w:t xml:space="preserve"> мониторинг</w:t>
      </w:r>
      <w:r w:rsidRPr="00DB0B99">
        <w:rPr>
          <w:rFonts w:asciiTheme="minorHAnsi" w:hAnsiTheme="minorHAnsi"/>
          <w:lang w:val="sr-Cyrl-CS"/>
        </w:rPr>
        <w:t>а</w:t>
      </w:r>
      <w:r w:rsidRPr="00DB0B99">
        <w:rPr>
          <w:rFonts w:asciiTheme="minorHAnsi" w:hAnsiTheme="minorHAnsi"/>
        </w:rPr>
        <w:t xml:space="preserve"> квалитета </w:t>
      </w:r>
      <w:r w:rsidRPr="00DB0B99">
        <w:rPr>
          <w:rFonts w:asciiTheme="minorHAnsi" w:hAnsiTheme="minorHAnsi"/>
          <w:lang w:val="sr-Cyrl-RS"/>
        </w:rPr>
        <w:t>животне средине</w:t>
      </w:r>
      <w:r w:rsidRPr="00DB0B99">
        <w:rPr>
          <w:rFonts w:asciiTheme="minorHAnsi" w:hAnsiTheme="minorHAnsi"/>
        </w:rPr>
        <w:t xml:space="preserve"> у АП Војводини у 201</w:t>
      </w:r>
      <w:r w:rsidR="00F45738" w:rsidRPr="00DB0B99">
        <w:rPr>
          <w:rFonts w:asciiTheme="minorHAnsi" w:hAnsiTheme="minorHAnsi"/>
          <w:lang w:val="sr-Cyrl-RS"/>
        </w:rPr>
        <w:t>5</w:t>
      </w:r>
      <w:r w:rsidRPr="00DB0B99">
        <w:rPr>
          <w:rFonts w:asciiTheme="minorHAnsi" w:hAnsiTheme="minorHAnsi"/>
        </w:rPr>
        <w:t xml:space="preserve">. </w:t>
      </w:r>
      <w:r w:rsidR="000A223D" w:rsidRPr="00DB0B99">
        <w:rPr>
          <w:rFonts w:asciiTheme="minorHAnsi" w:hAnsiTheme="minorHAnsi"/>
          <w:lang w:val="sr-Cyrl-RS"/>
        </w:rPr>
        <w:t>г</w:t>
      </w:r>
      <w:r w:rsidRPr="00DB0B99">
        <w:rPr>
          <w:rFonts w:asciiTheme="minorHAnsi" w:hAnsiTheme="minorHAnsi"/>
        </w:rPr>
        <w:t>одини</w:t>
      </w:r>
      <w:r w:rsidR="000A223D" w:rsidRPr="00DB0B99">
        <w:rPr>
          <w:rFonts w:asciiTheme="minorHAnsi" w:hAnsiTheme="minorHAnsi"/>
        </w:rPr>
        <w:t xml:space="preserve"> </w:t>
      </w:r>
      <w:r w:rsidRPr="00DB0B99">
        <w:rPr>
          <w:rFonts w:asciiTheme="minorHAnsi" w:hAnsiTheme="minorHAnsi"/>
        </w:rPr>
        <w:t>,</w:t>
      </w:r>
      <w:r w:rsidRPr="00DB0B99">
        <w:rPr>
          <w:rFonts w:asciiTheme="minorHAnsi" w:hAnsiTheme="minorHAnsi"/>
          <w:lang w:val="sr-Cyrl-RS"/>
        </w:rPr>
        <w:t xml:space="preserve"> </w:t>
      </w:r>
    </w:p>
    <w:p w:rsidR="00567DB8" w:rsidRPr="00DB0B99" w:rsidRDefault="00567DB8" w:rsidP="00567DB8">
      <w:pPr>
        <w:jc w:val="both"/>
        <w:rPr>
          <w:rFonts w:asciiTheme="minorHAnsi" w:hAnsiTheme="minorHAnsi"/>
          <w:lang w:val="sr-Cyrl-RS"/>
        </w:rPr>
      </w:pPr>
      <w:r w:rsidRPr="00DB0B99">
        <w:rPr>
          <w:rFonts w:asciiTheme="minorHAnsi" w:hAnsiTheme="minorHAnsi"/>
          <w:u w:val="single"/>
          <w:lang w:val="sr-Cyrl-RS"/>
        </w:rPr>
        <w:t>назив и ознака из Општег речника</w:t>
      </w:r>
      <w:r w:rsidR="00BA391F">
        <w:rPr>
          <w:rFonts w:asciiTheme="minorHAnsi" w:hAnsiTheme="minorHAnsi"/>
          <w:u w:val="single"/>
          <w:lang w:val="en-US"/>
        </w:rPr>
        <w:t xml:space="preserve"> </w:t>
      </w:r>
      <w:r w:rsidRPr="00DB0B99">
        <w:rPr>
          <w:rFonts w:asciiTheme="minorHAnsi" w:hAnsiTheme="minorHAnsi"/>
          <w:u w:val="single"/>
          <w:lang w:val="sr-Cyrl-RS"/>
        </w:rPr>
        <w:t>набавки</w:t>
      </w:r>
      <w:r w:rsidRPr="00DB0B99">
        <w:rPr>
          <w:rFonts w:asciiTheme="minorHAnsi" w:hAnsiTheme="minorHAnsi"/>
          <w:lang w:val="sr-Cyrl-RS"/>
        </w:rPr>
        <w:t xml:space="preserve">: </w:t>
      </w:r>
      <w:r w:rsidR="00800351" w:rsidRPr="00DB0B99">
        <w:rPr>
          <w:rFonts w:asciiTheme="minorHAnsi" w:hAnsiTheme="minorHAnsi" w:cs="TimesNewRoman"/>
          <w:lang w:eastAsia="en-GB"/>
        </w:rPr>
        <w:t>Праћење стања животне средине, осим у грађевинарству</w:t>
      </w:r>
      <w:r w:rsidR="00800351" w:rsidRPr="00DB0B99">
        <w:rPr>
          <w:rFonts w:asciiTheme="minorHAnsi" w:hAnsiTheme="minorHAnsi"/>
          <w:lang w:val="sr-Cyrl-RS"/>
        </w:rPr>
        <w:t xml:space="preserve"> </w:t>
      </w:r>
      <w:r w:rsidRPr="00DB0B99">
        <w:rPr>
          <w:rFonts w:asciiTheme="minorHAnsi" w:hAnsiTheme="minorHAnsi"/>
          <w:lang w:val="sr-Cyrl-RS"/>
        </w:rPr>
        <w:t xml:space="preserve"> – </w:t>
      </w:r>
      <w:r w:rsidR="00800351" w:rsidRPr="00DB0B99">
        <w:rPr>
          <w:rFonts w:asciiTheme="minorHAnsi" w:hAnsiTheme="minorHAnsi"/>
          <w:b/>
          <w:lang w:val="sr-Cyrl-RS"/>
        </w:rPr>
        <w:t>90711500</w:t>
      </w:r>
      <w:r w:rsidRPr="00DB0B99">
        <w:rPr>
          <w:rFonts w:asciiTheme="minorHAnsi" w:hAnsiTheme="minorHAnsi"/>
          <w:lang w:val="sr-Cyrl-RS"/>
        </w:rPr>
        <w:t xml:space="preserve">, обликоване у више посебних истоврсних целина (партија) од 1 до </w:t>
      </w:r>
      <w:r w:rsidR="00F45738" w:rsidRPr="00DB0B99">
        <w:rPr>
          <w:rFonts w:asciiTheme="minorHAnsi" w:hAnsiTheme="minorHAnsi"/>
          <w:lang w:val="sr-Cyrl-RS"/>
        </w:rPr>
        <w:t>2</w:t>
      </w:r>
      <w:r w:rsidRPr="00DB0B99">
        <w:rPr>
          <w:rFonts w:asciiTheme="minorHAnsi" w:hAnsiTheme="minorHAnsi"/>
          <w:lang w:val="sr-Cyrl-RS"/>
        </w:rPr>
        <w:t>;</w:t>
      </w:r>
      <w:r w:rsidRPr="00DB0B99">
        <w:rPr>
          <w:rFonts w:asciiTheme="minorHAnsi" w:hAnsiTheme="minorHAnsi"/>
        </w:rPr>
        <w:t xml:space="preserve"> према техничким </w:t>
      </w:r>
      <w:r w:rsidRPr="00DB0B99">
        <w:rPr>
          <w:rFonts w:asciiTheme="minorHAnsi" w:hAnsiTheme="minorHAnsi"/>
          <w:lang w:val="sr-Cyrl-CS"/>
        </w:rPr>
        <w:t xml:space="preserve">карактеристикама (спецификацијама) </w:t>
      </w:r>
      <w:r w:rsidRPr="00DB0B99">
        <w:rPr>
          <w:rFonts w:asciiTheme="minorHAnsi" w:hAnsiTheme="minorHAnsi"/>
        </w:rPr>
        <w:t>датим у овој конкурсној документацији.</w:t>
      </w:r>
    </w:p>
    <w:p w:rsidR="00567DB8" w:rsidRPr="00DB0B99" w:rsidRDefault="00567DB8" w:rsidP="00567DB8">
      <w:pPr>
        <w:jc w:val="both"/>
        <w:rPr>
          <w:rFonts w:asciiTheme="minorHAnsi" w:hAnsiTheme="minorHAnsi"/>
          <w:lang w:val="sr-Cyrl-RS"/>
        </w:rPr>
      </w:pPr>
      <w:r w:rsidRPr="00DB0B99">
        <w:rPr>
          <w:rFonts w:asciiTheme="minorHAnsi" w:hAnsiTheme="minorHAnsi"/>
          <w:lang w:val="sr-Cyrl-RS"/>
        </w:rPr>
        <w:t xml:space="preserve"> </w:t>
      </w:r>
    </w:p>
    <w:p w:rsidR="00567DB8" w:rsidRPr="00DB0B99" w:rsidRDefault="00567DB8" w:rsidP="00567DB8">
      <w:pPr>
        <w:jc w:val="both"/>
        <w:rPr>
          <w:rFonts w:asciiTheme="minorHAnsi" w:hAnsiTheme="minorHAnsi"/>
          <w:b/>
          <w:lang w:val="sr-Cyrl-RS"/>
        </w:rPr>
      </w:pPr>
      <w:r w:rsidRPr="00DB0B99">
        <w:rPr>
          <w:rFonts w:asciiTheme="minorHAnsi" w:hAnsiTheme="minorHAnsi"/>
          <w:b/>
          <w:lang w:val="sr-Cyrl-RS"/>
        </w:rPr>
        <w:t>3.2. Опис партије, ако је предмет јавне набавке обликован по партијама, назив и ознака из општег речника набавки:</w:t>
      </w:r>
    </w:p>
    <w:p w:rsidR="00567DB8" w:rsidRPr="00DB0B99" w:rsidRDefault="00567DB8" w:rsidP="00567DB8">
      <w:pPr>
        <w:jc w:val="both"/>
        <w:rPr>
          <w:rFonts w:asciiTheme="minorHAnsi" w:hAnsiTheme="minorHAnsi"/>
          <w:lang w:val="sr-Cyrl-RS"/>
        </w:rPr>
      </w:pPr>
      <w:r w:rsidRPr="00DB0B99">
        <w:rPr>
          <w:rFonts w:asciiTheme="minorHAnsi" w:hAnsiTheme="minorHAnsi"/>
          <w:lang w:val="sr-Cyrl-RS"/>
        </w:rPr>
        <w:t xml:space="preserve">Предмет јавне набавке је обликован по партијама од 1 до </w:t>
      </w:r>
      <w:r w:rsidR="00800351" w:rsidRPr="00DB0B99">
        <w:rPr>
          <w:rFonts w:asciiTheme="minorHAnsi" w:hAnsiTheme="minorHAnsi"/>
          <w:lang w:val="sr-Cyrl-RS"/>
        </w:rPr>
        <w:t>2</w:t>
      </w:r>
      <w:r w:rsidRPr="00DB0B99">
        <w:rPr>
          <w:rFonts w:asciiTheme="minorHAnsi" w:hAnsiTheme="minorHAnsi"/>
          <w:lang w:val="sr-Cyrl-RS"/>
        </w:rPr>
        <w:t xml:space="preserve"> и то</w:t>
      </w:r>
      <w:r w:rsidR="00800351" w:rsidRPr="00DB0B99">
        <w:rPr>
          <w:rFonts w:asciiTheme="minorHAnsi" w:hAnsiTheme="minorHAnsi"/>
          <w:lang w:val="sr-Cyrl-RS"/>
        </w:rPr>
        <w:t>:</w:t>
      </w:r>
      <w:r w:rsidRPr="00DB0B99">
        <w:rPr>
          <w:rFonts w:asciiTheme="minorHAnsi" w:hAnsiTheme="minorHAnsi"/>
          <w:lang w:val="sr-Cyrl-RS"/>
        </w:rPr>
        <w:t xml:space="preserve"> </w:t>
      </w:r>
    </w:p>
    <w:p w:rsidR="00567DB8" w:rsidRPr="00DB0B99" w:rsidRDefault="00567DB8" w:rsidP="00567DB8">
      <w:pPr>
        <w:ind w:firstLine="720"/>
        <w:jc w:val="both"/>
        <w:rPr>
          <w:rFonts w:asciiTheme="minorHAnsi" w:hAnsiTheme="minorHAnsi"/>
        </w:rPr>
      </w:pPr>
      <w:r w:rsidRPr="00DB0B99">
        <w:rPr>
          <w:rFonts w:asciiTheme="minorHAnsi" w:hAnsiTheme="minorHAnsi"/>
          <w:b/>
        </w:rPr>
        <w:t xml:space="preserve"> </w:t>
      </w:r>
    </w:p>
    <w:p w:rsidR="00800351" w:rsidRPr="00DB0B99" w:rsidRDefault="00567DB8" w:rsidP="001535B5">
      <w:pPr>
        <w:ind w:firstLine="720"/>
        <w:jc w:val="both"/>
        <w:rPr>
          <w:rFonts w:asciiTheme="minorHAnsi" w:hAnsiTheme="minorHAnsi"/>
          <w:lang w:val="sr-Cyrl-RS"/>
        </w:rPr>
      </w:pPr>
      <w:r w:rsidRPr="00DB0B99">
        <w:rPr>
          <w:rFonts w:asciiTheme="minorHAnsi" w:hAnsiTheme="minorHAnsi"/>
          <w:b/>
          <w:lang w:val="sr-Cyrl-RS"/>
        </w:rPr>
        <w:t xml:space="preserve">Партија </w:t>
      </w:r>
      <w:r w:rsidRPr="00DB0B99">
        <w:rPr>
          <w:rFonts w:asciiTheme="minorHAnsi" w:hAnsiTheme="minorHAnsi"/>
          <w:b/>
        </w:rPr>
        <w:t>1</w:t>
      </w:r>
      <w:r w:rsidRPr="00DB0B99">
        <w:rPr>
          <w:rFonts w:asciiTheme="minorHAnsi" w:hAnsiTheme="minorHAnsi"/>
          <w:lang w:val="sr-Cyrl-RS"/>
        </w:rPr>
        <w:t xml:space="preserve"> – </w:t>
      </w:r>
      <w:r w:rsidR="00800351" w:rsidRPr="00DB0B99">
        <w:rPr>
          <w:rFonts w:asciiTheme="minorHAnsi" w:hAnsiTheme="minorHAnsi"/>
        </w:rPr>
        <w:t>услуге мониторинг</w:t>
      </w:r>
      <w:r w:rsidR="00800351" w:rsidRPr="00DB0B99">
        <w:rPr>
          <w:rFonts w:asciiTheme="minorHAnsi" w:hAnsiTheme="minorHAnsi"/>
          <w:lang w:val="sr-Cyrl-CS"/>
        </w:rPr>
        <w:t>а</w:t>
      </w:r>
      <w:r w:rsidR="00800351" w:rsidRPr="00DB0B99">
        <w:rPr>
          <w:rFonts w:asciiTheme="minorHAnsi" w:hAnsiTheme="minorHAnsi"/>
        </w:rPr>
        <w:t xml:space="preserve"> квалитета површинских вода у АП Војводини у 201</w:t>
      </w:r>
      <w:r w:rsidR="00800351" w:rsidRPr="00DB0B99">
        <w:rPr>
          <w:rFonts w:asciiTheme="minorHAnsi" w:hAnsiTheme="minorHAnsi"/>
          <w:lang w:val="sr-Cyrl-RS"/>
        </w:rPr>
        <w:t>5</w:t>
      </w:r>
      <w:r w:rsidR="00800351" w:rsidRPr="00DB0B99">
        <w:rPr>
          <w:rFonts w:asciiTheme="minorHAnsi" w:hAnsiTheme="minorHAnsi"/>
        </w:rPr>
        <w:t xml:space="preserve">. </w:t>
      </w:r>
      <w:r w:rsidR="000A223D" w:rsidRPr="00DB0B99">
        <w:rPr>
          <w:rFonts w:asciiTheme="minorHAnsi" w:hAnsiTheme="minorHAnsi"/>
          <w:lang w:val="sr-Cyrl-RS"/>
        </w:rPr>
        <w:t>г</w:t>
      </w:r>
      <w:r w:rsidR="00800351" w:rsidRPr="00DB0B99">
        <w:rPr>
          <w:rFonts w:asciiTheme="minorHAnsi" w:hAnsiTheme="minorHAnsi"/>
        </w:rPr>
        <w:t>одини</w:t>
      </w:r>
      <w:r w:rsidR="000A223D" w:rsidRPr="00DB0B99">
        <w:rPr>
          <w:rFonts w:asciiTheme="minorHAnsi" w:hAnsiTheme="minorHAnsi"/>
          <w:lang w:val="sr-Cyrl-RS"/>
        </w:rPr>
        <w:t xml:space="preserve"> у циљу процене еколошког статуса/потенцијала</w:t>
      </w:r>
      <w:r w:rsidR="00800351" w:rsidRPr="00DB0B99">
        <w:rPr>
          <w:rFonts w:asciiTheme="minorHAnsi" w:hAnsiTheme="minorHAnsi"/>
        </w:rPr>
        <w:t xml:space="preserve">, </w:t>
      </w:r>
      <w:r w:rsidR="00800351" w:rsidRPr="00DB0B99">
        <w:rPr>
          <w:rFonts w:asciiTheme="minorHAnsi" w:hAnsiTheme="minorHAnsi"/>
          <w:lang w:val="sr-Cyrl-RS"/>
        </w:rPr>
        <w:t>ознака из ОРН</w:t>
      </w:r>
      <w:r w:rsidR="00800351" w:rsidRPr="00DB0B99">
        <w:rPr>
          <w:rFonts w:asciiTheme="minorHAnsi" w:hAnsiTheme="minorHAnsi"/>
        </w:rPr>
        <w:t>: 90733100</w:t>
      </w:r>
      <w:r w:rsidR="00800351" w:rsidRPr="00DB0B99">
        <w:rPr>
          <w:rFonts w:asciiTheme="minorHAnsi" w:hAnsiTheme="minorHAnsi"/>
          <w:lang w:val="sr-Cyrl-RS"/>
        </w:rPr>
        <w:t xml:space="preserve"> -  у</w:t>
      </w:r>
      <w:r w:rsidR="00800351" w:rsidRPr="00DB0B99">
        <w:rPr>
          <w:rFonts w:asciiTheme="minorHAnsi" w:hAnsiTheme="minorHAnsi"/>
        </w:rPr>
        <w:t>слуге праћења или надзора над загађењем површинских вода</w:t>
      </w:r>
      <w:r w:rsidR="00800351" w:rsidRPr="00DB0B99">
        <w:rPr>
          <w:rFonts w:asciiTheme="minorHAnsi" w:hAnsiTheme="minorHAnsi"/>
          <w:lang w:val="sr-Cyrl-RS"/>
        </w:rPr>
        <w:t>;</w:t>
      </w:r>
    </w:p>
    <w:p w:rsidR="00567DB8" w:rsidRPr="00DB0B99" w:rsidRDefault="00800351" w:rsidP="00800351">
      <w:pPr>
        <w:ind w:firstLine="720"/>
        <w:jc w:val="both"/>
        <w:rPr>
          <w:rFonts w:asciiTheme="minorHAnsi" w:hAnsiTheme="minorHAnsi"/>
          <w:lang w:val="sr-Cyrl-RS"/>
        </w:rPr>
      </w:pPr>
      <w:r w:rsidRPr="00DB0B99">
        <w:rPr>
          <w:rFonts w:asciiTheme="minorHAnsi" w:hAnsiTheme="minorHAnsi"/>
          <w:lang w:val="sr-Cyrl-RS"/>
        </w:rPr>
        <w:t xml:space="preserve"> </w:t>
      </w:r>
    </w:p>
    <w:p w:rsidR="00567DB8" w:rsidRPr="00DB0B99" w:rsidRDefault="00567DB8" w:rsidP="001535B5">
      <w:pPr>
        <w:ind w:firstLine="720"/>
        <w:jc w:val="both"/>
        <w:rPr>
          <w:rFonts w:asciiTheme="minorHAnsi" w:hAnsiTheme="minorHAnsi"/>
          <w:lang w:val="sr-Cyrl-RS"/>
        </w:rPr>
      </w:pPr>
      <w:r w:rsidRPr="00DB0B99">
        <w:rPr>
          <w:rFonts w:asciiTheme="minorHAnsi" w:hAnsiTheme="minorHAnsi"/>
          <w:lang w:val="sr-Latn-RS"/>
        </w:rPr>
        <w:t xml:space="preserve"> </w:t>
      </w:r>
      <w:r w:rsidRPr="00DB0B99">
        <w:rPr>
          <w:rFonts w:asciiTheme="minorHAnsi" w:hAnsiTheme="minorHAnsi"/>
          <w:b/>
          <w:lang w:val="sr-Cyrl-RS"/>
        </w:rPr>
        <w:t xml:space="preserve">Партија </w:t>
      </w:r>
      <w:r w:rsidR="00800351" w:rsidRPr="00DB0B99">
        <w:rPr>
          <w:rFonts w:asciiTheme="minorHAnsi" w:hAnsiTheme="minorHAnsi"/>
          <w:b/>
          <w:lang w:val="sr-Cyrl-RS"/>
        </w:rPr>
        <w:t>2</w:t>
      </w:r>
      <w:r w:rsidRPr="00DB0B99">
        <w:rPr>
          <w:rFonts w:asciiTheme="minorHAnsi" w:hAnsiTheme="minorHAnsi"/>
          <w:lang w:val="sr-Latn-RS"/>
        </w:rPr>
        <w:t xml:space="preserve"> – </w:t>
      </w:r>
      <w:r w:rsidRPr="00DB0B99">
        <w:rPr>
          <w:rFonts w:asciiTheme="minorHAnsi" w:hAnsiTheme="minorHAnsi"/>
          <w:lang w:val="sr-Cyrl-RS"/>
        </w:rPr>
        <w:t xml:space="preserve"> услуга систематског праћења квалитета </w:t>
      </w:r>
      <w:r w:rsidR="00C15E1B" w:rsidRPr="00DB0B99">
        <w:rPr>
          <w:rFonts w:asciiTheme="minorHAnsi" w:hAnsiTheme="minorHAnsi"/>
          <w:lang w:val="sr-Cyrl-RS"/>
        </w:rPr>
        <w:t xml:space="preserve">непољопривредног </w:t>
      </w:r>
      <w:r w:rsidRPr="00DB0B99">
        <w:rPr>
          <w:rFonts w:asciiTheme="minorHAnsi" w:hAnsiTheme="minorHAnsi"/>
          <w:lang w:val="sr-Cyrl-RS"/>
        </w:rPr>
        <w:t>земљишта у АП Војводини у 201</w:t>
      </w:r>
      <w:r w:rsidR="00800351" w:rsidRPr="00DB0B99">
        <w:rPr>
          <w:rFonts w:asciiTheme="minorHAnsi" w:hAnsiTheme="minorHAnsi"/>
          <w:lang w:val="sr-Cyrl-RS"/>
        </w:rPr>
        <w:t>5</w:t>
      </w:r>
      <w:r w:rsidRPr="00DB0B99">
        <w:rPr>
          <w:rFonts w:asciiTheme="minorHAnsi" w:hAnsiTheme="minorHAnsi"/>
          <w:lang w:val="sr-Cyrl-RS"/>
        </w:rPr>
        <w:t>. години, ознака из ОРН: 90732600 - мерење и праћење загађења земљишта;</w:t>
      </w:r>
    </w:p>
    <w:p w:rsidR="00567DB8" w:rsidRPr="00DB0B99" w:rsidRDefault="00567DB8" w:rsidP="00021342">
      <w:pPr>
        <w:tabs>
          <w:tab w:val="left" w:pos="1701"/>
          <w:tab w:val="left" w:pos="1985"/>
          <w:tab w:val="left" w:pos="2127"/>
        </w:tabs>
        <w:jc w:val="both"/>
        <w:rPr>
          <w:rFonts w:asciiTheme="minorHAnsi" w:hAnsiTheme="minorHAnsi"/>
          <w:lang w:val="sr-Cyrl-RS"/>
        </w:rPr>
      </w:pPr>
      <w:r w:rsidRPr="00DB0B99">
        <w:rPr>
          <w:rFonts w:asciiTheme="minorHAnsi" w:hAnsiTheme="minorHAnsi"/>
          <w:lang w:val="sr-Cyrl-RS"/>
        </w:rPr>
        <w:t xml:space="preserve"> </w:t>
      </w:r>
    </w:p>
    <w:p w:rsidR="00567DB8" w:rsidRPr="00DB0B99" w:rsidRDefault="00567DB8" w:rsidP="00567DB8">
      <w:pPr>
        <w:tabs>
          <w:tab w:val="left" w:pos="1701"/>
          <w:tab w:val="left" w:pos="1985"/>
          <w:tab w:val="left" w:pos="2127"/>
        </w:tabs>
        <w:jc w:val="both"/>
        <w:rPr>
          <w:rFonts w:asciiTheme="minorHAnsi" w:hAnsiTheme="minorHAnsi"/>
          <w:b/>
          <w:lang w:val="sr-Cyrl-RS"/>
        </w:rPr>
      </w:pPr>
      <w:r w:rsidRPr="00DB0B99">
        <w:rPr>
          <w:rFonts w:asciiTheme="minorHAnsi" w:hAnsiTheme="minorHAnsi"/>
          <w:b/>
          <w:lang w:val="sr-Cyrl-RS"/>
        </w:rPr>
        <w:t>3.3.</w:t>
      </w:r>
      <w:r w:rsidR="001535B5">
        <w:rPr>
          <w:rFonts w:asciiTheme="minorHAnsi" w:hAnsiTheme="minorHAnsi"/>
          <w:b/>
          <w:lang w:val="en-US"/>
        </w:rPr>
        <w:t xml:space="preserve"> </w:t>
      </w:r>
      <w:r w:rsidRPr="00DB0B99">
        <w:rPr>
          <w:rFonts w:asciiTheme="minorHAnsi" w:hAnsiTheme="minorHAnsi"/>
          <w:b/>
          <w:lang w:val="sr-Cyrl-RS"/>
        </w:rPr>
        <w:t xml:space="preserve">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567DB8" w:rsidRPr="00DB0B99" w:rsidRDefault="00567DB8" w:rsidP="00567DB8">
      <w:pPr>
        <w:tabs>
          <w:tab w:val="left" w:pos="1701"/>
          <w:tab w:val="left" w:pos="1985"/>
          <w:tab w:val="left" w:pos="2127"/>
        </w:tabs>
        <w:jc w:val="both"/>
        <w:rPr>
          <w:rFonts w:asciiTheme="minorHAnsi" w:hAnsiTheme="minorHAnsi"/>
          <w:b/>
          <w:lang w:val="sr-Cyrl-RS"/>
        </w:rPr>
      </w:pPr>
    </w:p>
    <w:p w:rsidR="004844DC" w:rsidRPr="00DB0B99" w:rsidRDefault="00567DB8" w:rsidP="00567DB8">
      <w:pPr>
        <w:jc w:val="both"/>
        <w:rPr>
          <w:rFonts w:asciiTheme="minorHAnsi" w:hAnsiTheme="minorHAnsi"/>
          <w:lang w:val="sr-Cyrl-RS"/>
        </w:rPr>
      </w:pPr>
      <w:r w:rsidRPr="00DB0B99">
        <w:rPr>
          <w:rFonts w:asciiTheme="minorHAnsi" w:hAnsiTheme="minorHAnsi"/>
          <w:lang w:val="sr-Cyrl-RS"/>
        </w:rPr>
        <w:t xml:space="preserve">Отворени поступак се </w:t>
      </w:r>
      <w:r w:rsidRPr="00DB0B99">
        <w:rPr>
          <w:rFonts w:asciiTheme="minorHAnsi" w:hAnsiTheme="minorHAnsi"/>
          <w:b/>
          <w:u w:val="single"/>
          <w:lang w:val="sr-Cyrl-RS"/>
        </w:rPr>
        <w:t>не</w:t>
      </w:r>
      <w:r w:rsidRPr="00DB0B99">
        <w:rPr>
          <w:rFonts w:asciiTheme="minorHAnsi" w:hAnsiTheme="minorHAnsi"/>
          <w:lang w:val="sr-Cyrl-RS"/>
        </w:rPr>
        <w:t xml:space="preserve"> спроводи ра</w:t>
      </w:r>
      <w:r w:rsidR="00706118" w:rsidRPr="00DB0B99">
        <w:rPr>
          <w:rFonts w:asciiTheme="minorHAnsi" w:hAnsiTheme="minorHAnsi"/>
          <w:lang w:val="sr-Cyrl-RS"/>
        </w:rPr>
        <w:t>ди закључења оквирног споразума</w:t>
      </w:r>
    </w:p>
    <w:p w:rsidR="00747099" w:rsidRPr="00DB0B99" w:rsidRDefault="00747099" w:rsidP="00EC2A4B">
      <w:pPr>
        <w:jc w:val="center"/>
        <w:rPr>
          <w:rFonts w:asciiTheme="minorHAnsi" w:hAnsiTheme="minorHAnsi"/>
          <w:b/>
          <w:lang w:val="sr-Cyrl-CS"/>
        </w:rPr>
      </w:pPr>
    </w:p>
    <w:p w:rsidR="00747099" w:rsidRPr="00E02EFA" w:rsidRDefault="00747099" w:rsidP="00EC2A4B">
      <w:pPr>
        <w:jc w:val="center"/>
        <w:rPr>
          <w:rFonts w:asciiTheme="minorHAnsi" w:hAnsiTheme="minorHAnsi"/>
          <w:b/>
          <w:color w:val="FF0000"/>
          <w:lang w:val="sr-Cyrl-CS"/>
        </w:rPr>
      </w:pPr>
    </w:p>
    <w:p w:rsidR="00BB2002" w:rsidRPr="003D388A" w:rsidRDefault="00FF304A" w:rsidP="00F6525D">
      <w:pPr>
        <w:pBdr>
          <w:top w:val="single" w:sz="4" w:space="1" w:color="auto"/>
          <w:left w:val="single" w:sz="4" w:space="4" w:color="auto"/>
          <w:bottom w:val="single" w:sz="4" w:space="1" w:color="auto"/>
          <w:right w:val="single" w:sz="4" w:space="4" w:color="auto"/>
        </w:pBdr>
        <w:jc w:val="center"/>
        <w:rPr>
          <w:rFonts w:asciiTheme="minorHAnsi" w:hAnsiTheme="minorHAnsi"/>
          <w:b/>
          <w:lang w:val="sr-Cyrl-RS"/>
        </w:rPr>
      </w:pPr>
      <w:r w:rsidRPr="003D388A">
        <w:rPr>
          <w:rFonts w:asciiTheme="minorHAnsi" w:hAnsiTheme="minorHAnsi"/>
          <w:b/>
          <w:lang w:val="sr-Cyrl-RS"/>
        </w:rPr>
        <w:t>3.</w:t>
      </w:r>
      <w:r w:rsidR="00C51F9E" w:rsidRPr="003D388A">
        <w:rPr>
          <w:rFonts w:asciiTheme="minorHAnsi" w:hAnsiTheme="minorHAnsi"/>
          <w:b/>
          <w:lang w:val="sr-Cyrl-RS"/>
        </w:rPr>
        <w:t xml:space="preserve"> </w:t>
      </w:r>
      <w:r w:rsidR="00BB2002" w:rsidRPr="003D388A">
        <w:rPr>
          <w:rFonts w:asciiTheme="minorHAnsi" w:hAnsiTheme="minorHAnsi"/>
          <w:b/>
          <w:lang w:val="sr-Cyrl-RS"/>
        </w:rPr>
        <w:t>ВРСТА, ТЕХНИЧКЕ КАРАКТЕРИСТИКЕ (СПЕЦИФИКАЦИЈЕ), КВАЛИТЕТ, КОЛИЧИНА И ОПИС ДОБАРА, РАДОВА ИЛИ УСЛУГА, НАЧИН СПРОВОЂЕЊА КОНТРОЛЕ И ОБЕЗБЕЂИВАЊЕ ГАРАНЦИЈЕ КВАЛИТЕТА, РОК И</w:t>
      </w:r>
      <w:r w:rsidR="00B96EB1" w:rsidRPr="003D388A">
        <w:rPr>
          <w:rFonts w:asciiTheme="minorHAnsi" w:hAnsiTheme="minorHAnsi"/>
          <w:b/>
          <w:lang w:val="sr-Cyrl-RS"/>
        </w:rPr>
        <w:t>З</w:t>
      </w:r>
      <w:r w:rsidR="00BB2002" w:rsidRPr="003D388A">
        <w:rPr>
          <w:rFonts w:asciiTheme="minorHAnsi" w:hAnsiTheme="minorHAnsi"/>
          <w:b/>
          <w:lang w:val="sr-Cyrl-RS"/>
        </w:rPr>
        <w:t>ВРШЕЊА, МЕСТО ИЗВРШЕЊА ИЛИ ИСПОРУКЕ ДОБАРА, ЕВЕНТУАЛНЕ ДОДАТНЕ УСЛУГЕ И СЛ.</w:t>
      </w:r>
    </w:p>
    <w:p w:rsidR="00BB2002" w:rsidRPr="00E02EFA" w:rsidRDefault="00BB2002" w:rsidP="00FF304A">
      <w:pPr>
        <w:jc w:val="center"/>
        <w:rPr>
          <w:rFonts w:asciiTheme="minorHAnsi" w:hAnsiTheme="minorHAnsi"/>
          <w:b/>
          <w:color w:val="FF0000"/>
          <w:lang w:val="sr-Cyrl-RS"/>
        </w:rPr>
      </w:pPr>
    </w:p>
    <w:p w:rsidR="00BB2002" w:rsidRPr="00E02EFA" w:rsidRDefault="00BB2002" w:rsidP="00BB2002">
      <w:pPr>
        <w:rPr>
          <w:rFonts w:asciiTheme="minorHAnsi" w:hAnsiTheme="minorHAnsi"/>
          <w:b/>
          <w:color w:val="FF0000"/>
          <w:lang w:val="sr-Cyrl-RS"/>
        </w:rPr>
      </w:pPr>
    </w:p>
    <w:p w:rsidR="005802A2" w:rsidRPr="003D388A" w:rsidRDefault="005802A2" w:rsidP="001D2F97">
      <w:pPr>
        <w:jc w:val="center"/>
        <w:rPr>
          <w:rFonts w:asciiTheme="minorHAnsi" w:hAnsiTheme="minorHAnsi"/>
          <w:b/>
        </w:rPr>
      </w:pPr>
      <w:r w:rsidRPr="003D388A">
        <w:rPr>
          <w:rFonts w:asciiTheme="minorHAnsi" w:hAnsiTheme="minorHAnsi"/>
          <w:b/>
        </w:rPr>
        <w:t>ТЕХНИЧКЕ КАРАКТЕРИСТИКЕ (СПЕЦИФИКАЦИЈЕ)</w:t>
      </w:r>
    </w:p>
    <w:p w:rsidR="005802A2" w:rsidRPr="003D388A" w:rsidRDefault="005802A2" w:rsidP="001D2F97">
      <w:pPr>
        <w:jc w:val="center"/>
        <w:rPr>
          <w:rFonts w:asciiTheme="minorHAnsi" w:hAnsiTheme="minorHAnsi"/>
          <w:b/>
          <w:lang w:val="sr-Cyrl-RS"/>
        </w:rPr>
      </w:pPr>
      <w:r w:rsidRPr="003D388A">
        <w:rPr>
          <w:rFonts w:asciiTheme="minorHAnsi" w:hAnsiTheme="minorHAnsi"/>
          <w:b/>
          <w:lang w:val="sr-Cyrl-RS"/>
        </w:rPr>
        <w:t>Услуга систематског праћења квалитета непољопривредног земљишта</w:t>
      </w:r>
      <w:r w:rsidRPr="003D388A">
        <w:rPr>
          <w:rFonts w:asciiTheme="minorHAnsi" w:hAnsiTheme="minorHAnsi"/>
          <w:b/>
          <w:lang w:val="sr-Cyrl-CS" w:eastAsia="ar-SA"/>
        </w:rPr>
        <w:t xml:space="preserve"> у АП Војводини у 201</w:t>
      </w:r>
      <w:r w:rsidR="00800351" w:rsidRPr="003D388A">
        <w:rPr>
          <w:rFonts w:asciiTheme="minorHAnsi" w:hAnsiTheme="minorHAnsi"/>
          <w:b/>
          <w:lang w:val="sr-Cyrl-CS" w:eastAsia="ar-SA"/>
        </w:rPr>
        <w:t>5</w:t>
      </w:r>
      <w:r w:rsidRPr="003D388A">
        <w:rPr>
          <w:rFonts w:asciiTheme="minorHAnsi" w:hAnsiTheme="minorHAnsi"/>
          <w:b/>
          <w:lang w:val="sr-Cyrl-CS" w:eastAsia="ar-SA"/>
        </w:rPr>
        <w:t>. години</w:t>
      </w:r>
    </w:p>
    <w:p w:rsidR="005802A2" w:rsidRPr="003D388A" w:rsidRDefault="005802A2" w:rsidP="005802A2">
      <w:pPr>
        <w:jc w:val="both"/>
        <w:rPr>
          <w:rFonts w:asciiTheme="minorHAnsi" w:hAnsiTheme="minorHAnsi"/>
          <w:b/>
          <w:i/>
          <w:u w:val="single"/>
          <w:lang w:val="sr-Cyrl-RS"/>
        </w:rPr>
      </w:pPr>
      <w:r w:rsidRPr="003D388A">
        <w:rPr>
          <w:rFonts w:asciiTheme="minorHAnsi" w:hAnsiTheme="minorHAnsi"/>
          <w:b/>
          <w:i/>
          <w:u w:val="single"/>
          <w:lang w:val="sr-Cyrl-RS"/>
        </w:rPr>
        <w:t>Циљ</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lang w:val="sr-Cyrl-RS"/>
        </w:rPr>
        <w:t>Циљ систематског праћења квалитета земљишта је да се спроведе једнократно испитивање присуства опасних и штетних материја у непољопривредном земљишту на одабраним локацијама у АП Војводини у 201</w:t>
      </w:r>
      <w:r w:rsidR="00800351" w:rsidRPr="003D388A">
        <w:rPr>
          <w:rFonts w:asciiTheme="minorHAnsi" w:hAnsiTheme="minorHAnsi"/>
          <w:lang w:val="sr-Cyrl-RS"/>
        </w:rPr>
        <w:t>5</w:t>
      </w:r>
      <w:r w:rsidRPr="003D388A">
        <w:rPr>
          <w:rFonts w:asciiTheme="minorHAnsi" w:hAnsiTheme="minorHAnsi"/>
          <w:lang w:val="sr-Cyrl-RS"/>
        </w:rPr>
        <w:t xml:space="preserve">.г., у складу са </w:t>
      </w:r>
      <w:r w:rsidRPr="003D388A">
        <w:rPr>
          <w:rFonts w:asciiTheme="minorHAnsi" w:hAnsiTheme="minorHAnsi"/>
          <w:b/>
          <w:i/>
          <w:lang w:val="sr-Cyrl-RS"/>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3D388A">
        <w:rPr>
          <w:rFonts w:asciiTheme="minorHAnsi" w:hAnsiTheme="minorHAnsi"/>
          <w:lang w:val="sr-Cyrl-RS"/>
        </w:rPr>
        <w:t xml:space="preserve"> Добијени подаци користиће се за оцењивање квалитета земљишта, као и за израду извештаја о стању земљишта и биће саставни део информационог система заштите животне средине.</w:t>
      </w:r>
    </w:p>
    <w:p w:rsidR="005802A2" w:rsidRPr="003D388A" w:rsidRDefault="005802A2" w:rsidP="005802A2">
      <w:pPr>
        <w:jc w:val="both"/>
        <w:rPr>
          <w:rFonts w:asciiTheme="minorHAnsi" w:hAnsiTheme="minorHAnsi"/>
          <w:b/>
          <w:i/>
          <w:u w:val="single"/>
          <w:lang w:val="sr-Cyrl-RS"/>
        </w:rPr>
      </w:pPr>
      <w:r w:rsidRPr="003D388A">
        <w:rPr>
          <w:rFonts w:asciiTheme="minorHAnsi" w:hAnsiTheme="minorHAnsi"/>
          <w:b/>
          <w:i/>
          <w:u w:val="single"/>
          <w:lang w:val="sr-Cyrl-RS"/>
        </w:rPr>
        <w:t>Обухват мониторинга</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lang w:val="sr-Cyrl-RS"/>
        </w:rPr>
        <w:t xml:space="preserve">У </w:t>
      </w:r>
      <w:r w:rsidRPr="003D388A">
        <w:rPr>
          <w:rFonts w:asciiTheme="minorHAnsi" w:hAnsiTheme="minorHAnsi"/>
          <w:b/>
          <w:i/>
          <w:lang w:val="sr-Cyrl-RS"/>
        </w:rPr>
        <w:t>Табели 1</w:t>
      </w:r>
      <w:r w:rsidRPr="003D388A">
        <w:rPr>
          <w:rFonts w:asciiTheme="minorHAnsi" w:hAnsiTheme="minorHAnsi"/>
          <w:lang w:val="sr-Cyrl-RS"/>
        </w:rPr>
        <w:t xml:space="preserve"> дат је приказ одабраних локација обухваћених мониторингом квалитета непољопривредног земљишта.</w:t>
      </w:r>
    </w:p>
    <w:p w:rsidR="005802A2" w:rsidRPr="003D388A" w:rsidRDefault="005802A2" w:rsidP="005802A2">
      <w:pPr>
        <w:jc w:val="both"/>
        <w:rPr>
          <w:rFonts w:asciiTheme="minorHAnsi" w:hAnsiTheme="minorHAnsi"/>
          <w:b/>
          <w:i/>
          <w:lang w:val="sr-Cyrl-RS"/>
        </w:rPr>
      </w:pPr>
      <w:r w:rsidRPr="003D388A">
        <w:rPr>
          <w:rFonts w:asciiTheme="minorHAnsi" w:hAnsiTheme="minorHAnsi"/>
          <w:b/>
          <w:i/>
          <w:lang w:val="sr-Cyrl-RS"/>
        </w:rPr>
        <w:t>Табела 1 – Локације обухваћене мониторингом</w:t>
      </w:r>
    </w:p>
    <w:tbl>
      <w:tblPr>
        <w:tblStyle w:val="TableGrid"/>
        <w:tblW w:w="0" w:type="auto"/>
        <w:tblInd w:w="108" w:type="dxa"/>
        <w:tblLook w:val="04A0" w:firstRow="1" w:lastRow="0" w:firstColumn="1" w:lastColumn="0" w:noHBand="0" w:noVBand="1"/>
      </w:tblPr>
      <w:tblGrid>
        <w:gridCol w:w="4950"/>
        <w:gridCol w:w="3600"/>
      </w:tblGrid>
      <w:tr w:rsidR="00E02EFA" w:rsidRPr="003D388A" w:rsidTr="00EA6341">
        <w:tc>
          <w:tcPr>
            <w:tcW w:w="4950" w:type="dxa"/>
          </w:tcPr>
          <w:p w:rsidR="001101F2" w:rsidRPr="003D388A" w:rsidRDefault="001101F2" w:rsidP="00EA6341">
            <w:pPr>
              <w:jc w:val="both"/>
              <w:rPr>
                <w:rFonts w:asciiTheme="minorHAnsi" w:hAnsiTheme="minorHAnsi"/>
                <w:b/>
                <w:i/>
                <w:lang w:val="sr-Cyrl-RS"/>
              </w:rPr>
            </w:pPr>
            <w:r w:rsidRPr="003D388A">
              <w:rPr>
                <w:rFonts w:asciiTheme="minorHAnsi" w:hAnsiTheme="minorHAnsi"/>
                <w:b/>
                <w:i/>
                <w:lang w:val="sr-Cyrl-RS"/>
              </w:rPr>
              <w:t>Локације</w:t>
            </w:r>
          </w:p>
        </w:tc>
        <w:tc>
          <w:tcPr>
            <w:tcW w:w="3600" w:type="dxa"/>
          </w:tcPr>
          <w:p w:rsidR="001101F2" w:rsidRPr="003D388A" w:rsidRDefault="001101F2" w:rsidP="00EA6341">
            <w:pPr>
              <w:jc w:val="both"/>
              <w:rPr>
                <w:rFonts w:asciiTheme="minorHAnsi" w:hAnsiTheme="minorHAnsi"/>
                <w:b/>
                <w:i/>
                <w:vertAlign w:val="superscript"/>
                <w:lang w:val="sr-Cyrl-RS"/>
              </w:rPr>
            </w:pPr>
            <w:r w:rsidRPr="003D388A">
              <w:rPr>
                <w:rFonts w:asciiTheme="minorHAnsi" w:hAnsiTheme="minorHAnsi"/>
                <w:b/>
                <w:i/>
                <w:lang w:val="sr-Cyrl-RS"/>
              </w:rPr>
              <w:t>Број мерних профила</w:t>
            </w:r>
          </w:p>
        </w:tc>
      </w:tr>
      <w:tr w:rsidR="00E02EFA" w:rsidRPr="003D388A" w:rsidTr="00EA6341">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Инђији</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r w:rsidR="00E02EFA" w:rsidRPr="003D388A" w:rsidTr="00EA6341">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Врбасу</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r w:rsidR="00E02EFA" w:rsidRPr="003D388A" w:rsidTr="00EA6341">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Кули</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r w:rsidR="00E02EFA" w:rsidRPr="003D388A" w:rsidTr="00EA6341">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Сенти</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r w:rsidR="00E02EFA" w:rsidRPr="003D388A" w:rsidTr="00EA6341">
        <w:trPr>
          <w:trHeight w:val="228"/>
        </w:trPr>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Житишту</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r w:rsidR="00E02EFA" w:rsidRPr="003D388A" w:rsidTr="00EA6341">
        <w:trPr>
          <w:trHeight w:val="273"/>
        </w:trPr>
        <w:tc>
          <w:tcPr>
            <w:tcW w:w="4950" w:type="dxa"/>
          </w:tcPr>
          <w:p w:rsidR="001101F2" w:rsidRPr="003D388A" w:rsidRDefault="001101F2" w:rsidP="00EA6341">
            <w:pPr>
              <w:jc w:val="both"/>
              <w:rPr>
                <w:rFonts w:asciiTheme="minorHAnsi" w:hAnsiTheme="minorHAnsi"/>
                <w:b/>
                <w:lang w:val="sr-Cyrl-RS"/>
              </w:rPr>
            </w:pPr>
            <w:r w:rsidRPr="003D388A">
              <w:rPr>
                <w:rFonts w:asciiTheme="minorHAnsi" w:hAnsiTheme="minorHAnsi"/>
                <w:b/>
                <w:lang w:val="sr-Cyrl-RS"/>
              </w:rPr>
              <w:t>Општинска депонија у Белој Цркви</w:t>
            </w:r>
          </w:p>
        </w:tc>
        <w:tc>
          <w:tcPr>
            <w:tcW w:w="3600" w:type="dxa"/>
          </w:tcPr>
          <w:p w:rsidR="001101F2" w:rsidRPr="003D388A" w:rsidRDefault="001101F2" w:rsidP="00EA6341">
            <w:pPr>
              <w:jc w:val="both"/>
              <w:rPr>
                <w:rFonts w:asciiTheme="minorHAnsi" w:hAnsiTheme="minorHAnsi"/>
                <w:lang w:val="sr-Cyrl-RS"/>
              </w:rPr>
            </w:pPr>
            <w:r w:rsidRPr="003D388A">
              <w:rPr>
                <w:rFonts w:asciiTheme="minorHAnsi" w:hAnsiTheme="minorHAnsi"/>
                <w:lang w:val="sr-Cyrl-RS"/>
              </w:rPr>
              <w:t>5</w:t>
            </w:r>
          </w:p>
        </w:tc>
      </w:tr>
    </w:tbl>
    <w:p w:rsidR="005802A2" w:rsidRPr="00E02EFA" w:rsidRDefault="005802A2" w:rsidP="005802A2">
      <w:pPr>
        <w:rPr>
          <w:rFonts w:asciiTheme="minorHAnsi" w:hAnsiTheme="minorHAnsi"/>
          <w:b/>
          <w:color w:val="FF0000"/>
          <w:lang w:val="sr-Cyrl-RS"/>
        </w:rPr>
      </w:pPr>
    </w:p>
    <w:p w:rsidR="005802A2" w:rsidRPr="003D388A" w:rsidRDefault="005802A2" w:rsidP="005802A2">
      <w:pPr>
        <w:rPr>
          <w:rFonts w:asciiTheme="minorHAnsi" w:hAnsiTheme="minorHAnsi"/>
          <w:b/>
          <w:lang w:val="sr-Cyrl-RS"/>
        </w:rPr>
      </w:pPr>
      <w:r w:rsidRPr="003D388A">
        <w:rPr>
          <w:rFonts w:asciiTheme="minorHAnsi" w:hAnsiTheme="minorHAnsi"/>
          <w:b/>
          <w:lang w:val="sr-Cyrl-RS"/>
        </w:rPr>
        <w:t>Период и локације/профили мерења</w:t>
      </w:r>
    </w:p>
    <w:p w:rsidR="005802A2" w:rsidRPr="003D388A" w:rsidRDefault="005802A2" w:rsidP="005802A2">
      <w:pPr>
        <w:jc w:val="both"/>
        <w:rPr>
          <w:rFonts w:asciiTheme="minorHAnsi" w:hAnsiTheme="minorHAnsi"/>
          <w:lang w:val="sr-Cyrl-RS"/>
        </w:rPr>
      </w:pPr>
      <w:r w:rsidRPr="003D388A">
        <w:rPr>
          <w:rFonts w:asciiTheme="minorHAnsi" w:hAnsiTheme="minorHAnsi"/>
          <w:lang w:val="sr-Cyrl-RS"/>
        </w:rPr>
        <w:t>Мерења ће се спровести једнократно у 201</w:t>
      </w:r>
      <w:r w:rsidR="001101F2" w:rsidRPr="003D388A">
        <w:rPr>
          <w:rFonts w:asciiTheme="minorHAnsi" w:hAnsiTheme="minorHAnsi"/>
          <w:lang w:val="sr-Cyrl-RS"/>
        </w:rPr>
        <w:t>5</w:t>
      </w:r>
      <w:r w:rsidRPr="003D388A">
        <w:rPr>
          <w:rFonts w:asciiTheme="minorHAnsi" w:hAnsiTheme="minorHAnsi"/>
          <w:lang w:val="sr-Cyrl-RS"/>
        </w:rPr>
        <w:t>.г. на одабраним локацијама/мерним профилима (Табела 1).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00550262">
        <w:rPr>
          <w:rFonts w:asciiTheme="minorHAnsi" w:hAnsiTheme="minorHAnsi"/>
          <w:lang w:val="en-US"/>
        </w:rPr>
        <w:t>.</w:t>
      </w:r>
      <w:r w:rsidRPr="003D388A">
        <w:rPr>
          <w:rFonts w:asciiTheme="minorHAnsi" w:hAnsiTheme="minorHAnsi"/>
          <w:lang w:val="sr-Cyrl-RS"/>
        </w:rPr>
        <w:t xml:space="preserve"> Неопходно је да један мерни профил буде на позицији старе депоније, одн. на месту где је дошло до минерализације, док остали мерни профили морају бити равномерно распоређени по ободу депоније.</w:t>
      </w:r>
    </w:p>
    <w:p w:rsidR="005802A2" w:rsidRPr="003D388A" w:rsidRDefault="005802A2" w:rsidP="005802A2">
      <w:pPr>
        <w:jc w:val="both"/>
        <w:rPr>
          <w:rFonts w:asciiTheme="minorHAnsi" w:hAnsiTheme="minorHAnsi"/>
          <w:b/>
          <w:lang w:val="sr-Cyrl-RS"/>
        </w:rPr>
      </w:pPr>
      <w:r w:rsidRPr="003D388A">
        <w:rPr>
          <w:rFonts w:asciiTheme="minorHAnsi" w:hAnsiTheme="minorHAnsi"/>
          <w:b/>
          <w:lang w:val="sr-Cyrl-RS"/>
        </w:rPr>
        <w:t>Обухват мониторинга по параметрима</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lang w:val="sr-Cyrl-RS"/>
        </w:rPr>
        <w:t xml:space="preserve">У </w:t>
      </w:r>
      <w:r w:rsidRPr="003D388A">
        <w:rPr>
          <w:rFonts w:asciiTheme="minorHAnsi" w:hAnsiTheme="minorHAnsi"/>
          <w:b/>
          <w:i/>
          <w:lang w:val="sr-Cyrl-RS"/>
        </w:rPr>
        <w:t>Табели 2</w:t>
      </w:r>
      <w:r w:rsidRPr="003D388A">
        <w:rPr>
          <w:rFonts w:asciiTheme="minorHAnsi" w:hAnsiTheme="minorHAnsi"/>
          <w:lang w:val="sr-Cyrl-RS"/>
        </w:rPr>
        <w:t xml:space="preserve"> дат је преглед специфичних параметара, опасних и штетних материја, обухваћених мониторингом по дефинисаним локацијама</w:t>
      </w:r>
      <w:r w:rsidRPr="003D388A">
        <w:rPr>
          <w:rFonts w:asciiTheme="minorHAnsi" w:hAnsiTheme="minorHAnsi"/>
        </w:rPr>
        <w:t xml:space="preserve"> </w:t>
      </w:r>
      <w:r w:rsidRPr="003D388A">
        <w:rPr>
          <w:rFonts w:asciiTheme="minorHAnsi" w:hAnsiTheme="minorHAnsi"/>
          <w:lang w:val="sr-Cyrl-RS"/>
        </w:rPr>
        <w:t xml:space="preserve">и мерним профилима. </w:t>
      </w:r>
    </w:p>
    <w:p w:rsidR="005802A2" w:rsidRPr="003D388A" w:rsidRDefault="005802A2" w:rsidP="005802A2">
      <w:pPr>
        <w:jc w:val="both"/>
        <w:rPr>
          <w:rFonts w:asciiTheme="minorHAnsi" w:hAnsiTheme="minorHAnsi"/>
          <w:b/>
        </w:rPr>
      </w:pPr>
      <w:r w:rsidRPr="003D388A">
        <w:rPr>
          <w:rFonts w:asciiTheme="minorHAnsi" w:hAnsiTheme="minorHAnsi"/>
          <w:b/>
        </w:rPr>
        <w:t xml:space="preserve">Методе узорковања, поступање са узорцима и методе хемијских анализа </w:t>
      </w:r>
    </w:p>
    <w:p w:rsidR="005802A2" w:rsidRPr="003D388A" w:rsidRDefault="005802A2" w:rsidP="005802A2">
      <w:pPr>
        <w:ind w:firstLine="708"/>
        <w:jc w:val="both"/>
        <w:rPr>
          <w:rFonts w:asciiTheme="minorHAnsi" w:hAnsiTheme="minorHAnsi" w:cs="CenturySchoolbook"/>
        </w:rPr>
      </w:pPr>
      <w:r w:rsidRPr="003D388A">
        <w:rPr>
          <w:rFonts w:asciiTheme="minorHAnsi" w:hAnsiTheme="minorHAnsi" w:cs="CenturySchoolbook"/>
        </w:rPr>
        <w:t xml:space="preserve">Методе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5802A2" w:rsidRPr="003D388A" w:rsidRDefault="005802A2" w:rsidP="005802A2">
      <w:pPr>
        <w:rPr>
          <w:rFonts w:asciiTheme="minorHAnsi" w:hAnsiTheme="minorHAnsi"/>
          <w:b/>
          <w:lang w:val="sr-Cyrl-RS"/>
        </w:rPr>
      </w:pPr>
      <w:r w:rsidRPr="003D388A">
        <w:rPr>
          <w:rFonts w:asciiTheme="minorHAnsi" w:hAnsiTheme="minorHAnsi"/>
          <w:b/>
          <w:lang w:val="sr-Cyrl-RS"/>
        </w:rPr>
        <w:t>Извештавање</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lang w:val="sr-Cyrl-RS"/>
        </w:rPr>
        <w:t>Понуђач је дужан да достави коначни извештај (у дигиталној и штампаној форми) са детаљним резултатима, најкасније до 1.1</w:t>
      </w:r>
      <w:r w:rsidR="001101F2" w:rsidRPr="003D388A">
        <w:rPr>
          <w:rFonts w:asciiTheme="minorHAnsi" w:hAnsiTheme="minorHAnsi"/>
          <w:lang w:val="sr-Cyrl-RS"/>
        </w:rPr>
        <w:t>0</w:t>
      </w:r>
      <w:r w:rsidRPr="003D388A">
        <w:rPr>
          <w:rFonts w:asciiTheme="minorHAnsi" w:hAnsiTheme="minorHAnsi"/>
          <w:lang w:val="sr-Cyrl-RS"/>
        </w:rPr>
        <w:t>.201</w:t>
      </w:r>
      <w:r w:rsidR="001101F2" w:rsidRPr="003D388A">
        <w:rPr>
          <w:rFonts w:asciiTheme="minorHAnsi" w:hAnsiTheme="minorHAnsi"/>
          <w:lang w:val="sr-Cyrl-RS"/>
        </w:rPr>
        <w:t>5</w:t>
      </w:r>
      <w:r w:rsidRPr="003D388A">
        <w:rPr>
          <w:rFonts w:asciiTheme="minorHAnsi" w:hAnsiTheme="minorHAnsi"/>
          <w:lang w:val="sr-Cyrl-RS"/>
        </w:rPr>
        <w:t>.г.</w:t>
      </w:r>
      <w:r w:rsidRPr="003D388A">
        <w:rPr>
          <w:rFonts w:asciiTheme="minorHAnsi" w:hAnsiTheme="minorHAnsi"/>
        </w:rPr>
        <w:t xml:space="preserve"> Извештај мора да садржи све елементе прописане стандардима за узорковање, поступање са узорцима и хемијске анализе </w:t>
      </w:r>
      <w:r w:rsidRPr="003D388A">
        <w:rPr>
          <w:rFonts w:asciiTheme="minorHAnsi" w:hAnsiTheme="minorHAnsi"/>
          <w:lang w:val="sr-Cyrl-RS"/>
        </w:rPr>
        <w:t>земљишта</w:t>
      </w:r>
      <w:r w:rsidRPr="003D388A">
        <w:rPr>
          <w:rFonts w:asciiTheme="minorHAnsi" w:hAnsiTheme="minorHAnsi"/>
        </w:rPr>
        <w:t xml:space="preserve">. </w:t>
      </w:r>
      <w:r w:rsidRPr="003D388A">
        <w:rPr>
          <w:rFonts w:asciiTheme="minorHAnsi" w:hAnsiTheme="minorHAnsi"/>
          <w:lang w:val="sr-Cyrl-RS"/>
        </w:rPr>
        <w:t>Резултати морају укључити базу података (</w:t>
      </w:r>
      <w:r w:rsidRPr="003D388A">
        <w:rPr>
          <w:rFonts w:asciiTheme="minorHAnsi" w:hAnsiTheme="minorHAnsi"/>
        </w:rPr>
        <w:t xml:space="preserve">excel </w:t>
      </w:r>
      <w:r w:rsidRPr="003D388A">
        <w:rPr>
          <w:rFonts w:asciiTheme="minorHAnsi" w:hAnsiTheme="minorHAnsi"/>
          <w:lang w:val="sr-Cyrl-RS"/>
        </w:rPr>
        <w:t>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процену </w:t>
      </w:r>
      <w:r w:rsidRPr="003D388A">
        <w:rPr>
          <w:rFonts w:asciiTheme="minorHAnsi" w:hAnsiTheme="minorHAnsi"/>
          <w:lang w:val="sr-Cyrl-RS"/>
        </w:rPr>
        <w:t xml:space="preserve">степена угрожености земљишта од хемијског загађења </w:t>
      </w:r>
      <w:r w:rsidRPr="003D388A">
        <w:rPr>
          <w:rFonts w:asciiTheme="minorHAnsi" w:hAnsiTheme="minorHAnsi"/>
        </w:rPr>
        <w:t xml:space="preserve">на </w:t>
      </w:r>
      <w:r w:rsidRPr="003D388A">
        <w:rPr>
          <w:rFonts w:asciiTheme="minorHAnsi" w:hAnsiTheme="minorHAnsi"/>
          <w:lang w:val="sr-Cyrl-RS"/>
        </w:rPr>
        <w:t>одабраним локацијама/мерним профилима за параметре обухваћене мониторингом</w:t>
      </w:r>
      <w:r w:rsidRPr="003D388A">
        <w:rPr>
          <w:rFonts w:asciiTheme="minorHAnsi" w:hAnsiTheme="minorHAnsi"/>
        </w:rPr>
        <w:t xml:space="preserve">, у складу са </w:t>
      </w:r>
      <w:r w:rsidRPr="003D388A">
        <w:rPr>
          <w:rFonts w:asciiTheme="minorHAnsi" w:hAnsiTheme="minorHAnsi"/>
          <w:b/>
          <w:i/>
          <w:lang w:val="sr-Cyrl-RS"/>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3D388A">
        <w:rPr>
          <w:rFonts w:asciiTheme="minorHAnsi" w:hAnsiTheme="minorHAnsi"/>
          <w:lang w:val="sr-Cyrl-RS"/>
        </w:rPr>
        <w:t xml:space="preserve"> </w:t>
      </w:r>
    </w:p>
    <w:p w:rsidR="005802A2" w:rsidRPr="003D388A" w:rsidRDefault="005802A2" w:rsidP="005802A2">
      <w:pPr>
        <w:ind w:firstLine="708"/>
        <w:jc w:val="both"/>
        <w:rPr>
          <w:rFonts w:asciiTheme="minorHAnsi" w:hAnsiTheme="minorHAnsi"/>
          <w:lang w:val="sr-Cyrl-RS"/>
        </w:rPr>
      </w:pPr>
      <w:r w:rsidRPr="003D388A">
        <w:rPr>
          <w:rFonts w:asciiTheme="minorHAnsi" w:hAnsiTheme="minorHAnsi"/>
        </w:rPr>
        <w:t xml:space="preserve">Приликом оцене </w:t>
      </w:r>
      <w:r w:rsidRPr="003D388A">
        <w:rPr>
          <w:rFonts w:asciiTheme="minorHAnsi" w:hAnsiTheme="minorHAnsi"/>
          <w:lang w:val="sr-Cyrl-RS"/>
        </w:rPr>
        <w:t>степена угрожености земљишта од хемијског загађења</w:t>
      </w:r>
      <w:r w:rsidRPr="003D388A">
        <w:rPr>
          <w:rFonts w:asciiTheme="minorHAnsi" w:hAnsiTheme="minorHAnsi"/>
        </w:rPr>
        <w:t xml:space="preserve"> морају се користити граничне</w:t>
      </w:r>
      <w:r w:rsidRPr="003D388A">
        <w:rPr>
          <w:rFonts w:asciiTheme="minorHAnsi" w:hAnsiTheme="minorHAnsi"/>
          <w:lang w:val="sr-Cyrl-RS"/>
        </w:rPr>
        <w:t>, ремедијационе и</w:t>
      </w:r>
      <w:r w:rsidRPr="003D388A">
        <w:rPr>
          <w:rFonts w:asciiTheme="minorHAnsi" w:hAnsiTheme="minorHAnsi"/>
        </w:rPr>
        <w:t xml:space="preserve"> вредности </w:t>
      </w:r>
      <w:r w:rsidRPr="003D388A">
        <w:rPr>
          <w:rFonts w:asciiTheme="minorHAnsi" w:hAnsiTheme="minorHAnsi"/>
          <w:lang w:val="sr-Cyrl-RS"/>
        </w:rPr>
        <w:t>које могу указати на значајну контаминацију земљишта за параметре</w:t>
      </w:r>
      <w:r w:rsidRPr="003D388A">
        <w:rPr>
          <w:rFonts w:asciiTheme="minorHAnsi" w:hAnsiTheme="minorHAnsi"/>
        </w:rPr>
        <w:t xml:space="preserve"> обухваћене мониторингом, кориговане у односу на измерен садржај органских материја и глине у </w:t>
      </w:r>
      <w:r w:rsidRPr="003D388A">
        <w:rPr>
          <w:rFonts w:asciiTheme="minorHAnsi" w:hAnsiTheme="minorHAnsi"/>
          <w:lang w:val="sr-Cyrl-RS"/>
        </w:rPr>
        <w:t>узорцима земљишта</w:t>
      </w:r>
      <w:r w:rsidRPr="003D388A">
        <w:rPr>
          <w:rFonts w:asciiTheme="minorHAnsi" w:hAnsiTheme="minorHAnsi"/>
        </w:rPr>
        <w:t xml:space="preserve">, у складу са </w:t>
      </w:r>
      <w:r w:rsidRPr="003D388A">
        <w:rPr>
          <w:rFonts w:asciiTheme="minorHAnsi" w:hAnsiTheme="minorHAnsi"/>
          <w:b/>
          <w:i/>
          <w:lang w:val="sr-Cyrl-RS"/>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3D388A">
        <w:rPr>
          <w:rFonts w:asciiTheme="minorHAnsi" w:hAnsiTheme="minorHAnsi"/>
          <w:lang w:val="sr-Cyrl-RS"/>
        </w:rPr>
        <w:t xml:space="preserve"> </w:t>
      </w:r>
    </w:p>
    <w:p w:rsidR="00C5152D" w:rsidRPr="003D388A" w:rsidRDefault="00C5152D" w:rsidP="00C5152D">
      <w:pPr>
        <w:widowControl w:val="0"/>
        <w:suppressAutoHyphens/>
        <w:jc w:val="both"/>
        <w:rPr>
          <w:rFonts w:asciiTheme="minorHAnsi" w:hAnsiTheme="minorHAnsi"/>
          <w:lang w:val="sr-Cyrl-RS"/>
        </w:rPr>
      </w:pPr>
      <w:r w:rsidRPr="003D388A">
        <w:rPr>
          <w:rFonts w:asciiTheme="minorHAnsi" w:hAnsiTheme="minorHAnsi"/>
          <w:b/>
          <w:lang w:val="sr-Cyrl-RS" w:eastAsia="ar-SA"/>
        </w:rPr>
        <w:t xml:space="preserve">Рок извршења: </w:t>
      </w:r>
      <w:r w:rsidRPr="003D388A">
        <w:rPr>
          <w:rFonts w:asciiTheme="minorHAnsi" w:hAnsiTheme="minorHAnsi"/>
          <w:lang w:val="sr-Cyrl-RS" w:eastAsia="ar-SA"/>
        </w:rPr>
        <w:t xml:space="preserve">најкасније </w:t>
      </w:r>
      <w:r w:rsidR="001101F2" w:rsidRPr="003D388A">
        <w:rPr>
          <w:rFonts w:asciiTheme="minorHAnsi" w:hAnsiTheme="minorHAnsi"/>
          <w:lang w:val="sr-Cyrl-RS"/>
        </w:rPr>
        <w:t>1.10.2015.</w:t>
      </w:r>
      <w:r w:rsidRPr="003D388A">
        <w:rPr>
          <w:rFonts w:asciiTheme="minorHAnsi" w:hAnsiTheme="minorHAnsi"/>
          <w:lang w:val="sr-Cyrl-RS" w:eastAsia="ar-SA"/>
        </w:rPr>
        <w:t xml:space="preserve"> године.</w:t>
      </w: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2C193C" w:rsidRPr="00E02EFA" w:rsidRDefault="002C193C">
      <w:pPr>
        <w:rPr>
          <w:rFonts w:asciiTheme="minorHAnsi" w:hAnsiTheme="minorHAnsi"/>
          <w:color w:val="FF0000"/>
        </w:rPr>
      </w:pPr>
    </w:p>
    <w:p w:rsidR="005802A2" w:rsidRPr="00143B3D" w:rsidRDefault="005802A2" w:rsidP="00143B3D">
      <w:pPr>
        <w:rPr>
          <w:rFonts w:asciiTheme="minorHAnsi" w:hAnsiTheme="minorHAnsi"/>
          <w:b/>
          <w:color w:val="FF0000"/>
          <w:lang w:val="sr-Cyrl-RS"/>
        </w:rPr>
        <w:sectPr w:rsidR="005802A2" w:rsidRPr="00143B3D" w:rsidSect="001D2F97">
          <w:footerReference w:type="default" r:id="rId12"/>
          <w:pgSz w:w="11906" w:h="16838"/>
          <w:pgMar w:top="851" w:right="851" w:bottom="1418" w:left="567" w:header="709" w:footer="709" w:gutter="0"/>
          <w:cols w:space="708"/>
          <w:docGrid w:linePitch="360"/>
        </w:sectPr>
      </w:pPr>
      <w:r w:rsidRPr="00E02EFA">
        <w:rPr>
          <w:rFonts w:asciiTheme="minorHAnsi" w:hAnsiTheme="minorHAnsi"/>
          <w:b/>
          <w:color w:val="FF0000"/>
          <w:lang w:val="sr-Cyrl-RS"/>
        </w:rPr>
        <w:br w:type="page"/>
      </w:r>
    </w:p>
    <w:p w:rsidR="00143B3D" w:rsidRPr="00FB5C23" w:rsidRDefault="00143B3D" w:rsidP="00143B3D">
      <w:pPr>
        <w:jc w:val="both"/>
        <w:rPr>
          <w:rFonts w:asciiTheme="minorHAnsi" w:hAnsiTheme="minorHAnsi"/>
          <w:b/>
          <w:lang w:val="sr-Cyrl-CS"/>
        </w:rPr>
      </w:pPr>
      <w:r w:rsidRPr="00FB5C23">
        <w:rPr>
          <w:rFonts w:asciiTheme="minorHAnsi" w:hAnsiTheme="minorHAnsi"/>
          <w:b/>
          <w:i/>
          <w:lang w:val="sr-Cyrl-RS"/>
        </w:rPr>
        <w:t>Табела 2 – Опасне и штетне материје обухваћене мониторингом квалитета земљишта</w:t>
      </w:r>
    </w:p>
    <w:tbl>
      <w:tblPr>
        <w:tblpPr w:leftFromText="180" w:rightFromText="180" w:vertAnchor="page" w:horzAnchor="margin" w:tblpX="-342" w:tblpY="1411"/>
        <w:tblW w:w="15091" w:type="dxa"/>
        <w:tblLayout w:type="fixed"/>
        <w:tblLook w:val="04A0" w:firstRow="1" w:lastRow="0" w:firstColumn="1" w:lastColumn="0" w:noHBand="0" w:noVBand="1"/>
      </w:tblPr>
      <w:tblGrid>
        <w:gridCol w:w="738"/>
        <w:gridCol w:w="2137"/>
        <w:gridCol w:w="919"/>
        <w:gridCol w:w="1276"/>
        <w:gridCol w:w="2778"/>
        <w:gridCol w:w="2124"/>
        <w:gridCol w:w="3233"/>
        <w:gridCol w:w="1886"/>
      </w:tblGrid>
      <w:tr w:rsidR="00143B3D" w:rsidRPr="00FB5C23" w:rsidTr="00FB5C23">
        <w:trPr>
          <w:trHeight w:val="265"/>
        </w:trPr>
        <w:tc>
          <w:tcPr>
            <w:tcW w:w="738" w:type="dxa"/>
            <w:tcBorders>
              <w:top w:val="single" w:sz="4" w:space="0" w:color="auto"/>
              <w:left w:val="single" w:sz="4" w:space="0" w:color="auto"/>
              <w:bottom w:val="single" w:sz="4" w:space="0" w:color="000000"/>
              <w:right w:val="single" w:sz="4" w:space="0" w:color="auto"/>
            </w:tcBorders>
            <w:vAlign w:val="center"/>
            <w:hideMark/>
          </w:tcPr>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Р.бр.</w:t>
            </w:r>
          </w:p>
        </w:tc>
        <w:tc>
          <w:tcPr>
            <w:tcW w:w="2137" w:type="dxa"/>
            <w:tcBorders>
              <w:top w:val="single" w:sz="4" w:space="0" w:color="auto"/>
              <w:left w:val="single" w:sz="4" w:space="0" w:color="auto"/>
              <w:bottom w:val="single" w:sz="4" w:space="0" w:color="000000"/>
              <w:right w:val="single" w:sz="4" w:space="0" w:color="auto"/>
            </w:tcBorders>
            <w:vAlign w:val="center"/>
            <w:hideMark/>
          </w:tcPr>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Локалитет</w:t>
            </w:r>
          </w:p>
        </w:tc>
        <w:tc>
          <w:tcPr>
            <w:tcW w:w="919" w:type="dxa"/>
            <w:tcBorders>
              <w:top w:val="single" w:sz="4" w:space="0" w:color="auto"/>
              <w:left w:val="single" w:sz="4" w:space="0" w:color="auto"/>
              <w:bottom w:val="single" w:sz="4" w:space="0" w:color="000000"/>
              <w:right w:val="single" w:sz="4" w:space="0" w:color="auto"/>
            </w:tcBorders>
            <w:vAlign w:val="center"/>
            <w:hideMark/>
          </w:tcPr>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Мерни профили</w:t>
            </w:r>
          </w:p>
        </w:tc>
        <w:tc>
          <w:tcPr>
            <w:tcW w:w="1276" w:type="dxa"/>
            <w:tcBorders>
              <w:top w:val="single" w:sz="4" w:space="0" w:color="auto"/>
              <w:left w:val="nil"/>
              <w:bottom w:val="single" w:sz="4" w:space="0" w:color="auto"/>
              <w:right w:val="single" w:sz="4" w:space="0" w:color="auto"/>
            </w:tcBorders>
            <w:shd w:val="clear" w:color="000000" w:fill="D8E4BC"/>
            <w:noWrap/>
            <w:vAlign w:val="bottom"/>
            <w:hideMark/>
          </w:tcPr>
          <w:p w:rsidR="00143B3D" w:rsidRPr="00FB5C23" w:rsidRDefault="00143B3D" w:rsidP="00143B3D">
            <w:pPr>
              <w:rPr>
                <w:rFonts w:asciiTheme="minorHAnsi" w:eastAsia="Times New Roman" w:hAnsiTheme="minorHAnsi" w:cs="Calibri"/>
                <w:b/>
                <w:i/>
                <w:color w:val="000000"/>
                <w:sz w:val="16"/>
                <w:szCs w:val="16"/>
                <w:lang w:val="en-US" w:eastAsia="sr-Latn-RS"/>
              </w:rPr>
            </w:pPr>
            <w:r w:rsidRPr="00FB5C23">
              <w:rPr>
                <w:rFonts w:asciiTheme="minorHAnsi" w:eastAsia="Times New Roman" w:hAnsiTheme="minorHAnsi" w:cs="Calibri"/>
                <w:b/>
                <w:i/>
                <w:color w:val="000000"/>
                <w:sz w:val="16"/>
                <w:szCs w:val="16"/>
                <w:lang w:val="sr-Cyrl-RS" w:eastAsia="sr-Latn-RS"/>
              </w:rPr>
              <w:t xml:space="preserve">Тешки </w:t>
            </w:r>
          </w:p>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метали</w:t>
            </w:r>
          </w:p>
        </w:tc>
        <w:tc>
          <w:tcPr>
            <w:tcW w:w="2778" w:type="dxa"/>
            <w:tcBorders>
              <w:top w:val="single" w:sz="4" w:space="0" w:color="auto"/>
              <w:left w:val="nil"/>
              <w:bottom w:val="single" w:sz="4" w:space="0" w:color="auto"/>
              <w:right w:val="single" w:sz="4" w:space="0" w:color="auto"/>
            </w:tcBorders>
            <w:shd w:val="clear" w:color="000000" w:fill="D8E4BC"/>
            <w:hideMark/>
          </w:tcPr>
          <w:p w:rsidR="00143B3D" w:rsidRPr="00FB5C23" w:rsidRDefault="00143B3D" w:rsidP="00143B3D">
            <w:pPr>
              <w:rPr>
                <w:rFonts w:asciiTheme="minorHAnsi" w:eastAsia="Times New Roman" w:hAnsiTheme="minorHAnsi" w:cs="Calibri"/>
                <w:b/>
                <w:i/>
                <w:color w:val="000000"/>
                <w:sz w:val="16"/>
                <w:szCs w:val="16"/>
                <w:lang w:eastAsia="sr-Latn-RS"/>
              </w:rPr>
            </w:pPr>
            <w:r w:rsidRPr="00FB5C23">
              <w:rPr>
                <w:rFonts w:asciiTheme="minorHAnsi" w:eastAsia="Times New Roman" w:hAnsiTheme="minorHAnsi" w:cs="Calibri"/>
                <w:b/>
                <w:i/>
                <w:color w:val="000000"/>
                <w:sz w:val="16"/>
                <w:szCs w:val="16"/>
                <w:lang w:eastAsia="sr-Latn-RS"/>
              </w:rPr>
              <w:t>PAH</w:t>
            </w:r>
          </w:p>
        </w:tc>
        <w:tc>
          <w:tcPr>
            <w:tcW w:w="2124" w:type="dxa"/>
            <w:tcBorders>
              <w:top w:val="single" w:sz="4" w:space="0" w:color="auto"/>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b/>
                <w:i/>
                <w:color w:val="000000"/>
                <w:sz w:val="16"/>
                <w:szCs w:val="16"/>
                <w:lang w:eastAsia="sr-Latn-RS"/>
              </w:rPr>
            </w:pPr>
            <w:r w:rsidRPr="00FB5C23">
              <w:rPr>
                <w:rFonts w:asciiTheme="minorHAnsi" w:eastAsia="Times New Roman" w:hAnsiTheme="minorHAnsi" w:cs="Calibri"/>
                <w:b/>
                <w:i/>
                <w:color w:val="000000"/>
                <w:sz w:val="16"/>
                <w:szCs w:val="16"/>
                <w:lang w:eastAsia="sr-Latn-RS"/>
              </w:rPr>
              <w:t>PCB</w:t>
            </w:r>
          </w:p>
        </w:tc>
        <w:tc>
          <w:tcPr>
            <w:tcW w:w="3233" w:type="dxa"/>
            <w:tcBorders>
              <w:top w:val="single" w:sz="4" w:space="0" w:color="auto"/>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Пестициди</w:t>
            </w:r>
          </w:p>
          <w:p w:rsidR="00143B3D" w:rsidRPr="00FB5C23" w:rsidRDefault="00143B3D" w:rsidP="00143B3D">
            <w:pPr>
              <w:rPr>
                <w:rFonts w:asciiTheme="minorHAnsi" w:eastAsia="Times New Roman" w:hAnsiTheme="minorHAnsi" w:cs="Calibri"/>
                <w:b/>
                <w:i/>
                <w:color w:val="000000"/>
                <w:sz w:val="16"/>
                <w:szCs w:val="16"/>
                <w:lang w:val="sr-Cyrl-RS" w:eastAsia="sr-Latn-RS"/>
              </w:rPr>
            </w:pPr>
          </w:p>
        </w:tc>
        <w:tc>
          <w:tcPr>
            <w:tcW w:w="1886" w:type="dxa"/>
            <w:tcBorders>
              <w:top w:val="single" w:sz="4" w:space="0" w:color="auto"/>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b/>
                <w:i/>
                <w:color w:val="000000"/>
                <w:sz w:val="16"/>
                <w:szCs w:val="16"/>
                <w:lang w:val="sr-Cyrl-RS" w:eastAsia="sr-Latn-RS"/>
              </w:rPr>
            </w:pPr>
            <w:r w:rsidRPr="00FB5C23">
              <w:rPr>
                <w:rFonts w:asciiTheme="minorHAnsi" w:eastAsia="Times New Roman" w:hAnsiTheme="minorHAnsi" w:cs="Calibri"/>
                <w:b/>
                <w:i/>
                <w:color w:val="000000"/>
                <w:sz w:val="16"/>
                <w:szCs w:val="16"/>
                <w:lang w:val="sr-Cyrl-RS" w:eastAsia="sr-Latn-RS"/>
              </w:rPr>
              <w:t>Минерална уља</w:t>
            </w:r>
          </w:p>
        </w:tc>
      </w:tr>
      <w:tr w:rsidR="00143B3D" w:rsidRPr="00FB5C23" w:rsidTr="00FB5C23">
        <w:trPr>
          <w:trHeight w:val="361"/>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143B3D" w:rsidRPr="00FB5C23" w:rsidRDefault="00143B3D" w:rsidP="00143B3D">
            <w:pPr>
              <w:jc w:val="right"/>
              <w:rPr>
                <w:rFonts w:asciiTheme="minorHAnsi" w:eastAsia="Times New Roman" w:hAnsiTheme="minorHAnsi" w:cs="Calibri"/>
                <w:color w:val="000000"/>
                <w:sz w:val="16"/>
                <w:szCs w:val="16"/>
                <w:lang w:eastAsia="sr-Latn-RS"/>
              </w:rPr>
            </w:pPr>
            <w:r w:rsidRPr="00FB5C23">
              <w:rPr>
                <w:rFonts w:asciiTheme="minorHAnsi" w:eastAsia="Times New Roman" w:hAnsiTheme="minorHAnsi" w:cs="Calibri"/>
                <w:color w:val="000000"/>
                <w:sz w:val="16"/>
                <w:szCs w:val="16"/>
                <w:lang w:eastAsia="sr-Latn-RS"/>
              </w:rPr>
              <w:t>1</w:t>
            </w:r>
          </w:p>
        </w:tc>
        <w:tc>
          <w:tcPr>
            <w:tcW w:w="2137" w:type="dxa"/>
            <w:tcBorders>
              <w:top w:val="nil"/>
              <w:left w:val="nil"/>
              <w:bottom w:val="single" w:sz="4" w:space="0" w:color="auto"/>
              <w:right w:val="single" w:sz="4" w:space="0" w:color="auto"/>
            </w:tcBorders>
            <w:shd w:val="clear" w:color="auto" w:fill="auto"/>
            <w:noWrap/>
          </w:tcPr>
          <w:p w:rsidR="00143B3D" w:rsidRPr="00FB5C23" w:rsidRDefault="00143B3D" w:rsidP="00143B3D">
            <w:pPr>
              <w:jc w:val="both"/>
              <w:rPr>
                <w:rFonts w:asciiTheme="minorHAnsi" w:hAnsiTheme="minorHAnsi"/>
                <w:b/>
                <w:sz w:val="16"/>
                <w:szCs w:val="16"/>
                <w:lang w:val="sr-Cyrl-RS"/>
              </w:rPr>
            </w:pPr>
            <w:r w:rsidRPr="00FB5C23">
              <w:rPr>
                <w:rFonts w:asciiTheme="minorHAnsi" w:hAnsiTheme="minorHAnsi"/>
                <w:b/>
                <w:sz w:val="16"/>
                <w:szCs w:val="16"/>
                <w:lang w:val="sr-Cyrl-RS"/>
              </w:rPr>
              <w:t>Општинска депонија у Инђији</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vAlign w:val="bottom"/>
            <w:hideMark/>
          </w:tcPr>
          <w:p w:rsidR="00143B3D" w:rsidRPr="00FB5C23" w:rsidRDefault="00143B3D" w:rsidP="00143B3D">
            <w:pPr>
              <w:rPr>
                <w:rFonts w:asciiTheme="minorHAnsi" w:eastAsia="Times New Roman" w:hAnsiTheme="minorHAnsi" w:cs="Calibri"/>
                <w:color w:val="000000"/>
                <w:sz w:val="16"/>
                <w:szCs w:val="16"/>
                <w:lang w:val="en-US" w:eastAsia="sr-Latn-RS"/>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vAlign w:val="bottom"/>
          </w:tcPr>
          <w:p w:rsidR="00143B3D" w:rsidRPr="00FB5C23" w:rsidRDefault="00143B3D" w:rsidP="00143B3D">
            <w:pPr>
              <w:rPr>
                <w:rFonts w:asciiTheme="minorHAnsi" w:eastAsia="Times New Roman" w:hAnsiTheme="minorHAnsi" w:cs="Calibri"/>
                <w:color w:val="000000"/>
                <w:sz w:val="14"/>
                <w:szCs w:val="14"/>
                <w:lang w:eastAsia="sr-Latn-RS"/>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Style w:val="FootnoteReference"/>
                <w:rFonts w:asciiTheme="minorHAnsi" w:hAnsiTheme="minorHAnsi"/>
                <w:sz w:val="16"/>
                <w:szCs w:val="16"/>
              </w:rPr>
              <w:footnoteReference w:id="1"/>
            </w:r>
            <w:r w:rsidRPr="00FB5C23">
              <w:rPr>
                <w:rFonts w:asciiTheme="minorHAnsi" w:hAnsiTheme="minorHAnsi"/>
                <w:sz w:val="16"/>
                <w:szCs w:val="16"/>
                <w:lang w:val="sr-Cyrl-RS"/>
              </w:rPr>
              <w:t>,</w:t>
            </w:r>
            <w:r w:rsidRPr="00FB5C23">
              <w:rPr>
                <w:rFonts w:asciiTheme="minorHAnsi" w:hAnsiTheme="minorHAnsi"/>
                <w:sz w:val="16"/>
                <w:szCs w:val="16"/>
              </w:rPr>
              <w:t xml:space="preserve"> HCH jedinjenja</w:t>
            </w:r>
            <w:r w:rsidRPr="00FB5C23">
              <w:rPr>
                <w:rStyle w:val="FootnoteReference"/>
                <w:rFonts w:asciiTheme="minorHAnsi" w:hAnsiTheme="minorHAnsi"/>
                <w:sz w:val="16"/>
                <w:szCs w:val="16"/>
              </w:rPr>
              <w:footnoteReference w:id="2"/>
            </w:r>
            <w:r w:rsidRPr="00FB5C23">
              <w:rPr>
                <w:rFonts w:asciiTheme="minorHAnsi" w:hAnsiTheme="minorHAnsi"/>
                <w:sz w:val="16"/>
                <w:szCs w:val="16"/>
              </w:rPr>
              <w:t>,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r w:rsidR="00143B3D" w:rsidRPr="00FB5C23" w:rsidTr="00FB5C23">
        <w:trPr>
          <w:trHeight w:val="848"/>
        </w:trPr>
        <w:tc>
          <w:tcPr>
            <w:tcW w:w="738" w:type="dxa"/>
            <w:tcBorders>
              <w:top w:val="nil"/>
              <w:left w:val="single" w:sz="4" w:space="0" w:color="auto"/>
              <w:bottom w:val="single" w:sz="4" w:space="0" w:color="auto"/>
              <w:right w:val="single" w:sz="4" w:space="0" w:color="auto"/>
            </w:tcBorders>
            <w:shd w:val="clear" w:color="auto" w:fill="auto"/>
            <w:noWrap/>
            <w:vAlign w:val="bottom"/>
          </w:tcPr>
          <w:p w:rsidR="00143B3D" w:rsidRPr="00FB5C23" w:rsidRDefault="00143B3D" w:rsidP="00143B3D">
            <w:pPr>
              <w:jc w:val="right"/>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2</w:t>
            </w:r>
          </w:p>
        </w:tc>
        <w:tc>
          <w:tcPr>
            <w:tcW w:w="2137" w:type="dxa"/>
            <w:tcBorders>
              <w:top w:val="nil"/>
              <w:left w:val="nil"/>
              <w:bottom w:val="single" w:sz="4" w:space="0" w:color="auto"/>
              <w:right w:val="single" w:sz="4" w:space="0" w:color="auto"/>
            </w:tcBorders>
            <w:shd w:val="clear" w:color="auto" w:fill="auto"/>
            <w:noWrap/>
          </w:tcPr>
          <w:p w:rsidR="00143B3D" w:rsidRPr="00FB5C23" w:rsidRDefault="00143B3D" w:rsidP="00143B3D">
            <w:pPr>
              <w:jc w:val="both"/>
              <w:rPr>
                <w:rFonts w:asciiTheme="minorHAnsi" w:hAnsiTheme="minorHAnsi"/>
                <w:b/>
                <w:sz w:val="16"/>
                <w:szCs w:val="16"/>
              </w:rPr>
            </w:pPr>
            <w:r w:rsidRPr="00FB5C23">
              <w:rPr>
                <w:rFonts w:asciiTheme="minorHAnsi" w:hAnsiTheme="minorHAnsi"/>
                <w:b/>
                <w:sz w:val="16"/>
                <w:szCs w:val="16"/>
                <w:lang w:val="sr-Cyrl-RS"/>
              </w:rPr>
              <w:t>Општинска депонија у Врбасу</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4"/>
                <w:szCs w:val="14"/>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pStyle w:val="NoSpacing"/>
              <w:rPr>
                <w:sz w:val="16"/>
                <w:szCs w:val="16"/>
              </w:rPr>
            </w:pPr>
            <w:r w:rsidRPr="00FB5C23">
              <w:rPr>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Fonts w:asciiTheme="minorHAnsi" w:hAnsiTheme="minorHAnsi"/>
                <w:sz w:val="16"/>
                <w:szCs w:val="16"/>
                <w:lang w:val="sr-Cyrl-RS"/>
              </w:rPr>
              <w:t>,</w:t>
            </w:r>
            <w:r w:rsidRPr="00FB5C23">
              <w:rPr>
                <w:rFonts w:asciiTheme="minorHAnsi" w:hAnsiTheme="minorHAnsi"/>
                <w:sz w:val="16"/>
                <w:szCs w:val="16"/>
              </w:rPr>
              <w:t xml:space="preserve"> HCH jedinjenja,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r w:rsidR="00143B3D" w:rsidRPr="00FB5C23" w:rsidTr="00FB5C23">
        <w:trPr>
          <w:trHeight w:val="871"/>
        </w:trPr>
        <w:tc>
          <w:tcPr>
            <w:tcW w:w="738" w:type="dxa"/>
            <w:tcBorders>
              <w:top w:val="nil"/>
              <w:left w:val="single" w:sz="4" w:space="0" w:color="auto"/>
              <w:bottom w:val="single" w:sz="4" w:space="0" w:color="auto"/>
              <w:right w:val="single" w:sz="4" w:space="0" w:color="auto"/>
            </w:tcBorders>
            <w:shd w:val="clear" w:color="auto" w:fill="auto"/>
            <w:noWrap/>
            <w:vAlign w:val="bottom"/>
          </w:tcPr>
          <w:p w:rsidR="00143B3D" w:rsidRPr="00FB5C23" w:rsidRDefault="00143B3D" w:rsidP="00143B3D">
            <w:pPr>
              <w:jc w:val="right"/>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3</w:t>
            </w:r>
          </w:p>
        </w:tc>
        <w:tc>
          <w:tcPr>
            <w:tcW w:w="2137" w:type="dxa"/>
            <w:tcBorders>
              <w:top w:val="nil"/>
              <w:left w:val="nil"/>
              <w:bottom w:val="single" w:sz="4" w:space="0" w:color="auto"/>
              <w:right w:val="single" w:sz="4" w:space="0" w:color="auto"/>
            </w:tcBorders>
            <w:shd w:val="clear" w:color="auto" w:fill="auto"/>
            <w:noWrap/>
          </w:tcPr>
          <w:p w:rsidR="00143B3D" w:rsidRPr="00FB5C23" w:rsidRDefault="00143B3D" w:rsidP="00143B3D">
            <w:pPr>
              <w:jc w:val="both"/>
              <w:rPr>
                <w:rFonts w:asciiTheme="minorHAnsi" w:hAnsiTheme="minorHAnsi"/>
                <w:b/>
                <w:sz w:val="16"/>
                <w:szCs w:val="16"/>
              </w:rPr>
            </w:pPr>
            <w:r w:rsidRPr="00FB5C23">
              <w:rPr>
                <w:rFonts w:asciiTheme="minorHAnsi" w:hAnsiTheme="minorHAnsi"/>
                <w:b/>
                <w:sz w:val="16"/>
                <w:szCs w:val="16"/>
                <w:lang w:val="sr-Cyrl-RS"/>
              </w:rPr>
              <w:t>Општинска депонија у Кули</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4"/>
                <w:szCs w:val="14"/>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Fonts w:asciiTheme="minorHAnsi" w:hAnsiTheme="minorHAnsi"/>
                <w:sz w:val="16"/>
                <w:szCs w:val="16"/>
                <w:lang w:val="sr-Cyrl-RS"/>
              </w:rPr>
              <w:t>,</w:t>
            </w:r>
            <w:r w:rsidRPr="00FB5C23">
              <w:rPr>
                <w:rFonts w:asciiTheme="minorHAnsi" w:hAnsiTheme="minorHAnsi"/>
                <w:sz w:val="16"/>
                <w:szCs w:val="16"/>
              </w:rPr>
              <w:t xml:space="preserve"> HCH jedinjenja,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r w:rsidR="00143B3D" w:rsidRPr="00FB5C23" w:rsidTr="00FB5C23">
        <w:trPr>
          <w:trHeight w:val="841"/>
        </w:trPr>
        <w:tc>
          <w:tcPr>
            <w:tcW w:w="738" w:type="dxa"/>
            <w:tcBorders>
              <w:top w:val="nil"/>
              <w:left w:val="single" w:sz="4" w:space="0" w:color="auto"/>
              <w:bottom w:val="single" w:sz="4" w:space="0" w:color="auto"/>
              <w:right w:val="single" w:sz="4" w:space="0" w:color="auto"/>
            </w:tcBorders>
            <w:shd w:val="clear" w:color="auto" w:fill="auto"/>
            <w:noWrap/>
            <w:vAlign w:val="bottom"/>
          </w:tcPr>
          <w:p w:rsidR="00143B3D" w:rsidRPr="00FB5C23" w:rsidRDefault="00143B3D" w:rsidP="00143B3D">
            <w:pPr>
              <w:jc w:val="right"/>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4</w:t>
            </w:r>
          </w:p>
        </w:tc>
        <w:tc>
          <w:tcPr>
            <w:tcW w:w="2137" w:type="dxa"/>
            <w:tcBorders>
              <w:top w:val="nil"/>
              <w:left w:val="nil"/>
              <w:bottom w:val="single" w:sz="4" w:space="0" w:color="auto"/>
              <w:right w:val="single" w:sz="4" w:space="0" w:color="auto"/>
            </w:tcBorders>
            <w:shd w:val="clear" w:color="auto" w:fill="auto"/>
            <w:noWrap/>
          </w:tcPr>
          <w:p w:rsidR="00143B3D" w:rsidRPr="00FB5C23" w:rsidRDefault="00143B3D" w:rsidP="00143B3D">
            <w:pPr>
              <w:jc w:val="both"/>
              <w:rPr>
                <w:rFonts w:asciiTheme="minorHAnsi" w:hAnsiTheme="minorHAnsi"/>
                <w:b/>
                <w:sz w:val="16"/>
                <w:szCs w:val="16"/>
              </w:rPr>
            </w:pPr>
            <w:r w:rsidRPr="00FB5C23">
              <w:rPr>
                <w:rFonts w:asciiTheme="minorHAnsi" w:hAnsiTheme="minorHAnsi"/>
                <w:b/>
                <w:sz w:val="16"/>
                <w:szCs w:val="16"/>
                <w:lang w:val="sr-Cyrl-RS"/>
              </w:rPr>
              <w:t>Општинска депонија у Сенти</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4"/>
                <w:szCs w:val="14"/>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Fonts w:asciiTheme="minorHAnsi" w:hAnsiTheme="minorHAnsi"/>
                <w:sz w:val="16"/>
                <w:szCs w:val="16"/>
                <w:lang w:val="sr-Cyrl-RS"/>
              </w:rPr>
              <w:t>,</w:t>
            </w:r>
            <w:r w:rsidRPr="00FB5C23">
              <w:rPr>
                <w:rFonts w:asciiTheme="minorHAnsi" w:hAnsiTheme="minorHAnsi"/>
                <w:sz w:val="16"/>
                <w:szCs w:val="16"/>
              </w:rPr>
              <w:t xml:space="preserve"> HCH jedinjenja,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r w:rsidR="00143B3D" w:rsidRPr="00FB5C23" w:rsidTr="00FB5C23">
        <w:trPr>
          <w:trHeight w:val="567"/>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143B3D" w:rsidRPr="00FB5C23" w:rsidRDefault="00143B3D" w:rsidP="00143B3D">
            <w:pPr>
              <w:jc w:val="right"/>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5</w:t>
            </w:r>
          </w:p>
        </w:tc>
        <w:tc>
          <w:tcPr>
            <w:tcW w:w="2137" w:type="dxa"/>
            <w:tcBorders>
              <w:top w:val="nil"/>
              <w:left w:val="nil"/>
              <w:bottom w:val="single" w:sz="4" w:space="0" w:color="auto"/>
              <w:right w:val="single" w:sz="4" w:space="0" w:color="auto"/>
            </w:tcBorders>
            <w:shd w:val="clear" w:color="auto" w:fill="auto"/>
          </w:tcPr>
          <w:p w:rsidR="00143B3D" w:rsidRPr="00FB5C23" w:rsidRDefault="00143B3D" w:rsidP="00143B3D">
            <w:pPr>
              <w:jc w:val="both"/>
              <w:rPr>
                <w:rFonts w:asciiTheme="minorHAnsi" w:hAnsiTheme="minorHAnsi"/>
                <w:b/>
                <w:sz w:val="16"/>
                <w:szCs w:val="16"/>
              </w:rPr>
            </w:pPr>
            <w:r w:rsidRPr="00FB5C23">
              <w:rPr>
                <w:rFonts w:asciiTheme="minorHAnsi" w:hAnsiTheme="minorHAnsi"/>
                <w:b/>
                <w:sz w:val="16"/>
                <w:szCs w:val="16"/>
                <w:lang w:val="sr-Cyrl-RS"/>
              </w:rPr>
              <w:t>Општинска депонија у Житишту</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hideMark/>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vAlign w:val="bottom"/>
          </w:tcPr>
          <w:p w:rsidR="00143B3D" w:rsidRPr="00FB5C23" w:rsidRDefault="00143B3D" w:rsidP="00143B3D">
            <w:pPr>
              <w:rPr>
                <w:rFonts w:asciiTheme="minorHAnsi" w:eastAsia="Times New Roman" w:hAnsiTheme="minorHAnsi" w:cs="Calibri"/>
                <w:color w:val="000000"/>
                <w:sz w:val="14"/>
                <w:szCs w:val="14"/>
                <w:lang w:eastAsia="sr-Latn-RS"/>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Fonts w:asciiTheme="minorHAnsi" w:hAnsiTheme="minorHAnsi"/>
                <w:sz w:val="16"/>
                <w:szCs w:val="16"/>
                <w:lang w:val="sr-Cyrl-RS"/>
              </w:rPr>
              <w:t>,</w:t>
            </w:r>
            <w:r w:rsidRPr="00FB5C23">
              <w:rPr>
                <w:rFonts w:asciiTheme="minorHAnsi" w:hAnsiTheme="minorHAnsi"/>
                <w:sz w:val="16"/>
                <w:szCs w:val="16"/>
              </w:rPr>
              <w:t xml:space="preserve"> HCH jedinjenja,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r w:rsidR="00143B3D" w:rsidRPr="00FB5C23" w:rsidTr="00FB5C23">
        <w:trPr>
          <w:trHeight w:val="490"/>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143B3D" w:rsidRPr="00FB5C23" w:rsidRDefault="00143B3D" w:rsidP="00143B3D">
            <w:pPr>
              <w:jc w:val="right"/>
              <w:rPr>
                <w:rFonts w:asciiTheme="minorHAnsi" w:eastAsia="Times New Roman" w:hAnsiTheme="minorHAnsi" w:cs="Calibri"/>
                <w:color w:val="000000"/>
                <w:sz w:val="16"/>
                <w:szCs w:val="16"/>
                <w:lang w:val="sr-Cyrl-RS" w:eastAsia="sr-Latn-RS"/>
              </w:rPr>
            </w:pPr>
            <w:r w:rsidRPr="00FB5C23">
              <w:rPr>
                <w:rFonts w:asciiTheme="minorHAnsi" w:eastAsia="Times New Roman" w:hAnsiTheme="minorHAnsi" w:cs="Calibri"/>
                <w:color w:val="000000"/>
                <w:sz w:val="16"/>
                <w:szCs w:val="16"/>
                <w:lang w:val="sr-Cyrl-RS" w:eastAsia="sr-Latn-RS"/>
              </w:rPr>
              <w:t>6</w:t>
            </w:r>
          </w:p>
        </w:tc>
        <w:tc>
          <w:tcPr>
            <w:tcW w:w="2137" w:type="dxa"/>
            <w:tcBorders>
              <w:top w:val="nil"/>
              <w:left w:val="nil"/>
              <w:bottom w:val="single" w:sz="4" w:space="0" w:color="auto"/>
              <w:right w:val="single" w:sz="4" w:space="0" w:color="auto"/>
            </w:tcBorders>
            <w:shd w:val="clear" w:color="auto" w:fill="auto"/>
          </w:tcPr>
          <w:p w:rsidR="00143B3D" w:rsidRPr="00FB5C23" w:rsidRDefault="00143B3D" w:rsidP="00550262">
            <w:pPr>
              <w:jc w:val="both"/>
              <w:rPr>
                <w:rFonts w:asciiTheme="minorHAnsi" w:hAnsiTheme="minorHAnsi"/>
                <w:b/>
                <w:sz w:val="16"/>
                <w:szCs w:val="16"/>
                <w:lang w:val="sr-Cyrl-RS"/>
              </w:rPr>
            </w:pPr>
            <w:r w:rsidRPr="00FB5C23">
              <w:rPr>
                <w:rFonts w:asciiTheme="minorHAnsi" w:hAnsiTheme="minorHAnsi"/>
                <w:b/>
                <w:sz w:val="16"/>
                <w:szCs w:val="16"/>
                <w:lang w:val="sr-Cyrl-RS"/>
              </w:rPr>
              <w:t>Општинска депонија у Белој Цркви</w:t>
            </w:r>
          </w:p>
        </w:tc>
        <w:tc>
          <w:tcPr>
            <w:tcW w:w="919" w:type="dxa"/>
            <w:tcBorders>
              <w:top w:val="nil"/>
              <w:left w:val="nil"/>
              <w:bottom w:val="single" w:sz="4" w:space="0" w:color="auto"/>
              <w:right w:val="single" w:sz="4" w:space="0" w:color="auto"/>
            </w:tcBorders>
            <w:shd w:val="clear" w:color="auto" w:fill="auto"/>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val="sr-Cyrl-RS" w:eastAsia="sr-Latn-RS"/>
              </w:rPr>
              <w:t>5</w:t>
            </w:r>
          </w:p>
        </w:tc>
        <w:tc>
          <w:tcPr>
            <w:tcW w:w="1276" w:type="dxa"/>
            <w:tcBorders>
              <w:top w:val="nil"/>
              <w:left w:val="nil"/>
              <w:bottom w:val="single" w:sz="4" w:space="0" w:color="auto"/>
              <w:right w:val="single" w:sz="4" w:space="0" w:color="auto"/>
            </w:tcBorders>
            <w:shd w:val="clear" w:color="000000" w:fill="D8E4BC"/>
            <w:noWrap/>
            <w:hideMark/>
          </w:tcPr>
          <w:p w:rsidR="00143B3D" w:rsidRPr="00FB5C23" w:rsidRDefault="00143B3D" w:rsidP="00143B3D">
            <w:pPr>
              <w:rPr>
                <w:rFonts w:asciiTheme="minorHAnsi" w:hAnsiTheme="minorHAnsi"/>
                <w:sz w:val="16"/>
                <w:szCs w:val="16"/>
              </w:rPr>
            </w:pPr>
            <w:r w:rsidRPr="00FB5C23">
              <w:rPr>
                <w:rFonts w:asciiTheme="minorHAnsi" w:eastAsia="Times New Roman" w:hAnsiTheme="minorHAnsi" w:cs="Calibri"/>
                <w:color w:val="000000"/>
                <w:sz w:val="16"/>
                <w:szCs w:val="16"/>
                <w:lang w:eastAsia="sr-Latn-RS"/>
              </w:rPr>
              <w:t>Cd, Cr,Cu,  Ni</w:t>
            </w:r>
            <w:r w:rsidRPr="00FB5C23">
              <w:rPr>
                <w:rFonts w:asciiTheme="minorHAnsi" w:eastAsia="Times New Roman" w:hAnsiTheme="minorHAnsi" w:cs="Calibri"/>
                <w:color w:val="000000"/>
                <w:sz w:val="16"/>
                <w:szCs w:val="16"/>
                <w:lang w:val="sr-Cyrl-RS" w:eastAsia="sr-Latn-RS"/>
              </w:rPr>
              <w:t>,</w:t>
            </w:r>
            <w:r w:rsidRPr="00FB5C23">
              <w:rPr>
                <w:rFonts w:asciiTheme="minorHAnsi" w:eastAsia="Times New Roman" w:hAnsiTheme="minorHAnsi" w:cs="Calibri"/>
                <w:color w:val="000000"/>
                <w:sz w:val="16"/>
                <w:szCs w:val="16"/>
                <w:lang w:val="en-US" w:eastAsia="sr-Latn-RS"/>
              </w:rPr>
              <w:t xml:space="preserve"> Pb, Zn, Hg, As</w:t>
            </w:r>
          </w:p>
        </w:tc>
        <w:tc>
          <w:tcPr>
            <w:tcW w:w="2778" w:type="dxa"/>
            <w:tcBorders>
              <w:top w:val="nil"/>
              <w:left w:val="nil"/>
              <w:bottom w:val="single" w:sz="4" w:space="0" w:color="auto"/>
              <w:right w:val="single" w:sz="4" w:space="0" w:color="auto"/>
            </w:tcBorders>
            <w:shd w:val="clear" w:color="000000" w:fill="D8E4BC"/>
            <w:vAlign w:val="bottom"/>
          </w:tcPr>
          <w:p w:rsidR="00143B3D" w:rsidRPr="00FB5C23" w:rsidRDefault="00143B3D" w:rsidP="00143B3D">
            <w:pPr>
              <w:rPr>
                <w:rFonts w:asciiTheme="minorHAnsi" w:eastAsia="Times New Roman" w:hAnsiTheme="minorHAnsi" w:cs="Calibri"/>
                <w:color w:val="000000"/>
                <w:sz w:val="14"/>
                <w:szCs w:val="14"/>
                <w:lang w:eastAsia="sr-Latn-RS"/>
              </w:rPr>
            </w:pPr>
            <w:r w:rsidRPr="00FB5C23">
              <w:rPr>
                <w:rFonts w:asciiTheme="minorHAnsi" w:eastAsia="Times New Roman" w:hAnsiTheme="minorHAnsi" w:cs="Calibri"/>
                <w:color w:val="000000"/>
                <w:sz w:val="14"/>
                <w:szCs w:val="14"/>
                <w:lang w:eastAsia="sr-Latn-RS"/>
              </w:rPr>
              <w:t>Antracen, benzo(a)antracen, benzo(k)fluoranten, benzo(a)piren, krizen, fenantren, fluoranten, indeno(1,2,3-cd)piren, naftalen, benzo(g,h,i)perilen</w:t>
            </w:r>
          </w:p>
        </w:tc>
        <w:tc>
          <w:tcPr>
            <w:tcW w:w="2124"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rPr>
              <w:t>PCB 28, PCB 52, PCB 101, PCB 118, PCB 138, PCB 153, PCB 180</w:t>
            </w:r>
          </w:p>
        </w:tc>
        <w:tc>
          <w:tcPr>
            <w:tcW w:w="3233"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hAnsiTheme="minorHAnsi"/>
                <w:sz w:val="16"/>
                <w:szCs w:val="16"/>
              </w:rPr>
            </w:pPr>
            <w:r w:rsidRPr="00FB5C23">
              <w:rPr>
                <w:rFonts w:asciiTheme="minorHAnsi" w:hAnsiTheme="minorHAnsi"/>
                <w:sz w:val="16"/>
                <w:szCs w:val="16"/>
                <w:lang w:val="en-US"/>
              </w:rPr>
              <w:t>DDT/</w:t>
            </w:r>
            <w:r w:rsidRPr="00FB5C23">
              <w:rPr>
                <w:rFonts w:asciiTheme="minorHAnsi" w:hAnsiTheme="minorHAnsi"/>
                <w:sz w:val="16"/>
                <w:szCs w:val="16"/>
              </w:rPr>
              <w:t>DDD/DDE (ukupni)</w:t>
            </w:r>
            <w:r w:rsidRPr="00FB5C23">
              <w:rPr>
                <w:rFonts w:asciiTheme="minorHAnsi" w:hAnsiTheme="minorHAnsi"/>
                <w:sz w:val="16"/>
                <w:szCs w:val="16"/>
                <w:lang w:val="sr-Cyrl-RS"/>
              </w:rPr>
              <w:t>,</w:t>
            </w:r>
            <w:r w:rsidRPr="00FB5C23">
              <w:rPr>
                <w:rFonts w:asciiTheme="minorHAnsi" w:hAnsiTheme="minorHAnsi"/>
                <w:sz w:val="16"/>
                <w:szCs w:val="16"/>
              </w:rPr>
              <w:t xml:space="preserve"> drini</w:t>
            </w:r>
            <w:r w:rsidRPr="00FB5C23">
              <w:rPr>
                <w:rFonts w:asciiTheme="minorHAnsi" w:hAnsiTheme="minorHAnsi"/>
                <w:sz w:val="16"/>
                <w:szCs w:val="16"/>
                <w:lang w:val="sr-Cyrl-RS"/>
              </w:rPr>
              <w:t>,</w:t>
            </w:r>
            <w:r w:rsidRPr="00FB5C23">
              <w:rPr>
                <w:rFonts w:asciiTheme="minorHAnsi" w:hAnsiTheme="minorHAnsi"/>
                <w:sz w:val="16"/>
                <w:szCs w:val="16"/>
              </w:rPr>
              <w:t xml:space="preserve"> HCH jedinjenja, atrazin, simazin</w:t>
            </w:r>
          </w:p>
        </w:tc>
        <w:tc>
          <w:tcPr>
            <w:tcW w:w="1886" w:type="dxa"/>
            <w:tcBorders>
              <w:top w:val="nil"/>
              <w:left w:val="nil"/>
              <w:bottom w:val="single" w:sz="4" w:space="0" w:color="auto"/>
              <w:right w:val="single" w:sz="4" w:space="0" w:color="auto"/>
            </w:tcBorders>
            <w:shd w:val="clear" w:color="000000" w:fill="D8E4BC"/>
          </w:tcPr>
          <w:p w:rsidR="00143B3D" w:rsidRPr="00FB5C23" w:rsidRDefault="00143B3D" w:rsidP="00143B3D">
            <w:pPr>
              <w:rPr>
                <w:rFonts w:asciiTheme="minorHAnsi" w:eastAsia="Times New Roman" w:hAnsiTheme="minorHAnsi" w:cs="Calibri"/>
                <w:i/>
                <w:color w:val="000000"/>
                <w:sz w:val="16"/>
                <w:szCs w:val="16"/>
                <w:lang w:val="sr-Cyrl-RS" w:eastAsia="sr-Latn-RS"/>
              </w:rPr>
            </w:pPr>
            <w:r w:rsidRPr="00FB5C23">
              <w:rPr>
                <w:rFonts w:asciiTheme="minorHAnsi" w:eastAsia="Times New Roman" w:hAnsiTheme="minorHAnsi" w:cs="Calibri"/>
                <w:i/>
                <w:color w:val="000000"/>
                <w:sz w:val="16"/>
                <w:szCs w:val="16"/>
                <w:lang w:val="sr-Cyrl-RS" w:eastAsia="sr-Latn-RS"/>
              </w:rPr>
              <w:t>Минерална уља</w:t>
            </w:r>
          </w:p>
        </w:tc>
      </w:tr>
    </w:tbl>
    <w:p w:rsidR="00143B3D" w:rsidRPr="00852AE5" w:rsidRDefault="00143B3D" w:rsidP="00143B3D">
      <w:pPr>
        <w:keepNext/>
        <w:widowControl w:val="0"/>
        <w:suppressLineNumbers/>
        <w:shd w:val="clear" w:color="auto" w:fill="FFFFFF"/>
        <w:ind w:right="-1272"/>
        <w:jc w:val="both"/>
        <w:rPr>
          <w:rFonts w:ascii="Verdana" w:eastAsia="Times New Roman" w:hAnsi="Verdana" w:cs="Calibri"/>
          <w:b/>
          <w:i/>
          <w:color w:val="000000"/>
          <w:sz w:val="16"/>
          <w:szCs w:val="16"/>
          <w:u w:val="single"/>
          <w:vertAlign w:val="superscript"/>
          <w:lang w:val="sr-Cyrl-RS" w:eastAsia="sr-Latn-RS"/>
        </w:rPr>
      </w:pPr>
    </w:p>
    <w:p w:rsidR="00143B3D" w:rsidRPr="00FB5C23" w:rsidRDefault="00143B3D" w:rsidP="00143B3D">
      <w:pPr>
        <w:keepNext/>
        <w:widowControl w:val="0"/>
        <w:suppressLineNumbers/>
        <w:shd w:val="clear" w:color="auto" w:fill="FFFFFF"/>
        <w:ind w:right="-1272"/>
        <w:jc w:val="both"/>
        <w:rPr>
          <w:rFonts w:asciiTheme="minorHAnsi" w:eastAsia="Times New Roman" w:hAnsiTheme="minorHAnsi" w:cs="Calibri"/>
          <w:b/>
          <w:i/>
          <w:color w:val="000000"/>
          <w:sz w:val="20"/>
          <w:szCs w:val="20"/>
          <w:u w:val="single"/>
          <w:vertAlign w:val="superscript"/>
          <w:lang w:val="sr-Cyrl-RS" w:eastAsia="sr-Latn-RS"/>
        </w:rPr>
      </w:pPr>
      <w:r w:rsidRPr="00FB5C23">
        <w:rPr>
          <w:rFonts w:asciiTheme="minorHAnsi" w:eastAsia="Times New Roman" w:hAnsiTheme="minorHAnsi" w:cs="Calibri"/>
          <w:b/>
          <w:i/>
          <w:color w:val="000000"/>
          <w:sz w:val="20"/>
          <w:szCs w:val="20"/>
          <w:u w:val="single"/>
          <w:vertAlign w:val="superscript"/>
          <w:lang w:val="sr-Cyrl-RS" w:eastAsia="sr-Latn-RS"/>
        </w:rPr>
        <w:t xml:space="preserve">Напомене: </w:t>
      </w:r>
    </w:p>
    <w:p w:rsidR="00143B3D" w:rsidRPr="00FB5C23" w:rsidRDefault="00143B3D" w:rsidP="00143B3D">
      <w:pPr>
        <w:pStyle w:val="ListParagraph"/>
        <w:keepNext/>
        <w:widowControl w:val="0"/>
        <w:numPr>
          <w:ilvl w:val="0"/>
          <w:numId w:val="44"/>
        </w:numPr>
        <w:suppressLineNumbers/>
        <w:shd w:val="clear" w:color="auto" w:fill="FFFFFF"/>
        <w:suppressAutoHyphens w:val="0"/>
        <w:spacing w:after="200" w:line="276" w:lineRule="auto"/>
        <w:ind w:right="-1272"/>
        <w:jc w:val="both"/>
        <w:rPr>
          <w:rFonts w:asciiTheme="minorHAnsi" w:hAnsiTheme="minorHAnsi"/>
          <w:b/>
        </w:rPr>
      </w:pPr>
      <w:r w:rsidRPr="00FB5C23">
        <w:rPr>
          <w:rFonts w:asciiTheme="minorHAnsi" w:hAnsiTheme="minorHAnsi"/>
          <w:b/>
          <w:i/>
          <w:sz w:val="16"/>
          <w:szCs w:val="16"/>
          <w:lang w:val="sr-Cyrl-RS"/>
        </w:rPr>
        <w:t>Узорковање земљишта неопходно је извршити на 30</w:t>
      </w:r>
      <w:r w:rsidRPr="00FB5C23">
        <w:rPr>
          <w:rFonts w:asciiTheme="minorHAnsi" w:hAnsiTheme="minorHAnsi"/>
          <w:b/>
          <w:i/>
          <w:sz w:val="16"/>
          <w:szCs w:val="16"/>
        </w:rPr>
        <w:t>cm</w:t>
      </w:r>
      <w:r w:rsidRPr="00FB5C23">
        <w:rPr>
          <w:rFonts w:asciiTheme="minorHAnsi" w:hAnsiTheme="minorHAnsi"/>
          <w:b/>
          <w:i/>
          <w:sz w:val="16"/>
          <w:szCs w:val="16"/>
          <w:lang w:val="sr-Cyrl-RS"/>
        </w:rPr>
        <w:t xml:space="preserve"> дубине</w:t>
      </w:r>
      <w:r w:rsidRPr="00FB5C23">
        <w:rPr>
          <w:rFonts w:asciiTheme="minorHAnsi" w:hAnsiTheme="minorHAnsi"/>
          <w:b/>
          <w:lang w:val="sr-Cyrl-RS"/>
        </w:rPr>
        <w:t xml:space="preserve"> </w:t>
      </w:r>
    </w:p>
    <w:p w:rsidR="00143B3D" w:rsidRPr="00FB5C23" w:rsidRDefault="00143B3D" w:rsidP="00143B3D">
      <w:pPr>
        <w:pStyle w:val="ListParagraph"/>
        <w:keepNext/>
        <w:widowControl w:val="0"/>
        <w:numPr>
          <w:ilvl w:val="0"/>
          <w:numId w:val="44"/>
        </w:numPr>
        <w:suppressLineNumbers/>
        <w:shd w:val="clear" w:color="auto" w:fill="FFFFFF"/>
        <w:suppressAutoHyphens w:val="0"/>
        <w:spacing w:after="200" w:line="276" w:lineRule="auto"/>
        <w:ind w:right="-2"/>
        <w:jc w:val="both"/>
        <w:rPr>
          <w:rFonts w:asciiTheme="minorHAnsi" w:hAnsiTheme="minorHAnsi"/>
          <w:b/>
          <w:i/>
          <w:sz w:val="16"/>
          <w:szCs w:val="16"/>
        </w:rPr>
      </w:pPr>
      <w:r w:rsidRPr="00FB5C23">
        <w:rPr>
          <w:rFonts w:asciiTheme="minorHAnsi" w:hAnsiTheme="minorHAnsi"/>
          <w:b/>
          <w:i/>
          <w:sz w:val="16"/>
          <w:szCs w:val="16"/>
        </w:rPr>
        <w:t>За корекцију граничних, ремедијационих и вредности које могу указати на значајну контаминацију земљишта за параметре обухваћене мониторингом неопходно је одредити садржај органске материје и глине у узорцима земљишта</w:t>
      </w:r>
    </w:p>
    <w:p w:rsidR="005802A2" w:rsidRPr="00E02EFA" w:rsidRDefault="005802A2" w:rsidP="005802A2">
      <w:pPr>
        <w:ind w:firstLine="706"/>
        <w:jc w:val="both"/>
        <w:rPr>
          <w:rFonts w:asciiTheme="minorHAnsi" w:hAnsiTheme="minorHAnsi"/>
          <w:b/>
          <w:color w:val="FF0000"/>
          <w:lang w:val="sr-Cyrl-CS"/>
        </w:rPr>
      </w:pPr>
      <w:r w:rsidRPr="00E02EFA">
        <w:rPr>
          <w:rFonts w:asciiTheme="minorHAnsi" w:hAnsiTheme="minorHAnsi"/>
          <w:b/>
          <w:i/>
          <w:color w:val="FF0000"/>
          <w:lang w:val="sr-Cyrl-RS"/>
        </w:rPr>
        <w:t xml:space="preserve"> </w:t>
      </w:r>
    </w:p>
    <w:p w:rsidR="005802A2" w:rsidRPr="00C136C7" w:rsidRDefault="005802A2">
      <w:pPr>
        <w:rPr>
          <w:rFonts w:asciiTheme="minorHAnsi" w:hAnsiTheme="minorHAnsi"/>
          <w:b/>
          <w:color w:val="FF0000"/>
          <w:highlight w:val="yellow"/>
          <w:lang w:val="sr-Latn-RS"/>
        </w:rPr>
        <w:sectPr w:rsidR="005802A2" w:rsidRPr="00C136C7" w:rsidSect="00143B3D">
          <w:footerReference w:type="even" r:id="rId13"/>
          <w:footerReference w:type="default" r:id="rId14"/>
          <w:footnotePr>
            <w:pos w:val="beneathText"/>
          </w:footnotePr>
          <w:pgSz w:w="15840" w:h="12240" w:orient="landscape"/>
          <w:pgMar w:top="450" w:right="709" w:bottom="1440" w:left="709" w:header="720" w:footer="288" w:gutter="0"/>
          <w:cols w:space="720"/>
          <w:docGrid w:linePitch="360"/>
        </w:sectPr>
      </w:pPr>
    </w:p>
    <w:p w:rsidR="004E2630" w:rsidRPr="004D0584" w:rsidRDefault="004E2630" w:rsidP="004E2630">
      <w:pPr>
        <w:pStyle w:val="ListParagraph"/>
        <w:jc w:val="center"/>
        <w:rPr>
          <w:rFonts w:asciiTheme="minorHAnsi" w:eastAsia="Calibri" w:hAnsiTheme="minorHAnsi"/>
          <w:b/>
          <w:sz w:val="22"/>
          <w:szCs w:val="22"/>
          <w:lang w:val="sr-Cyrl-RS"/>
        </w:rPr>
      </w:pPr>
      <w:r w:rsidRPr="004D0584">
        <w:rPr>
          <w:rFonts w:asciiTheme="minorHAnsi" w:eastAsia="Calibri" w:hAnsiTheme="minorHAnsi"/>
          <w:b/>
          <w:sz w:val="22"/>
          <w:szCs w:val="22"/>
        </w:rPr>
        <w:t>4</w:t>
      </w:r>
      <w:r w:rsidRPr="004D0584">
        <w:rPr>
          <w:rFonts w:asciiTheme="minorHAnsi" w:eastAsia="Calibri" w:hAnsiTheme="minorHAnsi"/>
          <w:b/>
          <w:sz w:val="22"/>
          <w:szCs w:val="22"/>
          <w:lang w:val="sr-Cyrl-RS"/>
        </w:rPr>
        <w:t>.</w:t>
      </w:r>
      <w:r w:rsidRPr="004D0584">
        <w:rPr>
          <w:rFonts w:asciiTheme="minorHAnsi" w:eastAsia="Calibri" w:hAnsiTheme="minorHAnsi"/>
          <w:b/>
          <w:sz w:val="22"/>
          <w:szCs w:val="22"/>
        </w:rPr>
        <w:t xml:space="preserve"> ТЕХНИЧКА ДОКУМЕНТАЦИЈА И ПЛАНОВИ</w:t>
      </w:r>
    </w:p>
    <w:p w:rsidR="004E2630" w:rsidRPr="004D0584" w:rsidRDefault="004E2630" w:rsidP="004E2630">
      <w:pPr>
        <w:pStyle w:val="ListParagraph"/>
        <w:tabs>
          <w:tab w:val="left" w:pos="0"/>
        </w:tabs>
        <w:jc w:val="both"/>
        <w:rPr>
          <w:rFonts w:asciiTheme="minorHAnsi" w:eastAsia="Calibri" w:hAnsiTheme="minorHAnsi"/>
          <w:sz w:val="22"/>
          <w:szCs w:val="22"/>
        </w:rPr>
      </w:pPr>
      <w:r w:rsidRPr="004D0584">
        <w:rPr>
          <w:rFonts w:asciiTheme="minorHAnsi" w:eastAsia="Calibri" w:hAnsiTheme="minorHAnsi"/>
          <w:sz w:val="22"/>
          <w:szCs w:val="22"/>
        </w:rPr>
        <w:t>Ова конкурсна документација НЕ садржи техничку документацију и планове.</w:t>
      </w:r>
    </w:p>
    <w:p w:rsidR="004E2630" w:rsidRPr="004D0584" w:rsidRDefault="004E2630" w:rsidP="004E2630">
      <w:pPr>
        <w:spacing w:before="100" w:beforeAutospacing="1" w:line="210" w:lineRule="atLeast"/>
        <w:jc w:val="center"/>
        <w:rPr>
          <w:rFonts w:asciiTheme="minorHAnsi" w:hAnsiTheme="minorHAnsi"/>
          <w:b/>
          <w:lang w:val="sr-Cyrl-RS"/>
        </w:rPr>
      </w:pPr>
      <w:r w:rsidRPr="004D0584">
        <w:rPr>
          <w:rFonts w:asciiTheme="minorHAnsi" w:hAnsiTheme="minorHAnsi"/>
          <w:b/>
          <w:lang w:val="sr-Cyrl-RS"/>
        </w:rPr>
        <w:t>5</w:t>
      </w:r>
      <w:r w:rsidRPr="004D0584">
        <w:rPr>
          <w:rFonts w:asciiTheme="minorHAnsi" w:hAnsiTheme="minorHAnsi"/>
          <w:b/>
        </w:rPr>
        <w:t xml:space="preserve">. УСЛОВИ ЗА УЧЕШЋЕ У ПОСТУПКУ ЈАВНЕ НАБАВКЕ ИЗ ЧЛ. 75. И 76. ЗАКОНА О ЈАВНИМ </w:t>
      </w:r>
      <w:r w:rsidRPr="004D0584">
        <w:rPr>
          <w:rFonts w:asciiTheme="minorHAnsi" w:hAnsiTheme="minorHAnsi"/>
          <w:b/>
          <w:lang w:val="sr-Cyrl-RS"/>
        </w:rPr>
        <w:t>Н</w:t>
      </w:r>
      <w:r w:rsidRPr="004D0584">
        <w:rPr>
          <w:rFonts w:asciiTheme="minorHAnsi" w:hAnsiTheme="minorHAnsi"/>
          <w:b/>
        </w:rPr>
        <w:t>АБАВКАМА И УПУТСТВО КАКО СЕ ДОКАЗУЈЕ ИСПУЊЕНОСТ ТИХ УСЛОВА</w:t>
      </w:r>
    </w:p>
    <w:p w:rsidR="004E2630" w:rsidRPr="004D0584" w:rsidRDefault="004E2630" w:rsidP="004E2630">
      <w:pPr>
        <w:spacing w:before="100" w:beforeAutospacing="1" w:line="210" w:lineRule="atLeast"/>
        <w:jc w:val="both"/>
        <w:rPr>
          <w:rFonts w:asciiTheme="minorHAnsi" w:hAnsiTheme="minorHAnsi"/>
          <w:b/>
          <w:lang w:val="sr-Cyrl-RS"/>
        </w:rPr>
      </w:pPr>
      <w:r w:rsidRPr="004D0584">
        <w:rPr>
          <w:rFonts w:asciiTheme="minorHAnsi" w:hAnsiTheme="minorHAnsi"/>
          <w:b/>
          <w:i/>
          <w:iCs/>
          <w:kern w:val="1"/>
          <w:lang w:val="ru-RU" w:eastAsia="ar-SA"/>
        </w:rPr>
        <w:t xml:space="preserve">5.1 ОБАВЕЗНИ УСЛОВИ ЗА УЧЕШЋЕ У ПОСТУПКУ ЈАВНЕ НАБАВКЕ ИЗ ЧЛ. 75.  </w:t>
      </w:r>
      <w:r w:rsidRPr="004D0584">
        <w:rPr>
          <w:rFonts w:asciiTheme="minorHAnsi" w:hAnsiTheme="minorHAnsi"/>
          <w:b/>
          <w:i/>
          <w:iCs/>
          <w:kern w:val="1"/>
          <w:lang w:eastAsia="ar-SA"/>
        </w:rPr>
        <w:t xml:space="preserve">ЗАКОНА О ЈАВНИМ НАБАВКАМА </w:t>
      </w:r>
      <w:r w:rsidRPr="004D0584">
        <w:rPr>
          <w:rFonts w:asciiTheme="minorHAnsi" w:hAnsiTheme="minorHAnsi"/>
          <w:b/>
          <w:i/>
          <w:iCs/>
          <w:kern w:val="1"/>
          <w:lang w:val="sr-Cyrl-RS" w:eastAsia="ar-SA"/>
        </w:rPr>
        <w:t>И</w:t>
      </w:r>
      <w:r w:rsidRPr="004D0584">
        <w:rPr>
          <w:rFonts w:asciiTheme="minorHAnsi" w:hAnsiTheme="minorHAnsi"/>
          <w:b/>
          <w:i/>
          <w:iCs/>
          <w:kern w:val="1"/>
          <w:lang w:eastAsia="ar-SA"/>
        </w:rPr>
        <w:t xml:space="preserve"> УПУТСТВО КАКО СЕ ДОКАЗУЈЕ ИСПУЊЕНОСТ</w:t>
      </w:r>
    </w:p>
    <w:p w:rsidR="004E2630" w:rsidRPr="004D0584" w:rsidRDefault="004E2630" w:rsidP="004E2630">
      <w:pPr>
        <w:suppressAutoHyphens/>
        <w:jc w:val="both"/>
        <w:rPr>
          <w:rFonts w:asciiTheme="minorHAnsi" w:hAnsiTheme="minorHAnsi"/>
          <w:iCs/>
          <w:kern w:val="1"/>
          <w:lang w:eastAsia="ar-SA"/>
        </w:rPr>
      </w:pPr>
      <w:r w:rsidRPr="004D0584">
        <w:rPr>
          <w:rFonts w:asciiTheme="minorHAnsi" w:hAnsiTheme="minorHAnsi"/>
          <w:iCs/>
          <w:kern w:val="1"/>
          <w:lang w:val="ru-RU" w:eastAsia="ar-SA"/>
        </w:rPr>
        <w:t xml:space="preserve">Право на учешће у поступку предметне јавне набавке има понуђач који испуњава </w:t>
      </w:r>
      <w:r w:rsidRPr="004D0584">
        <w:rPr>
          <w:rFonts w:asciiTheme="minorHAnsi" w:hAnsiTheme="minorHAnsi"/>
          <w:b/>
          <w:iCs/>
          <w:kern w:val="1"/>
          <w:lang w:val="ru-RU" w:eastAsia="ar-SA"/>
        </w:rPr>
        <w:t>обавезне услове</w:t>
      </w:r>
      <w:r w:rsidRPr="004D0584">
        <w:rPr>
          <w:rFonts w:asciiTheme="minorHAnsi" w:hAnsiTheme="minorHAnsi"/>
          <w:iCs/>
          <w:kern w:val="1"/>
          <w:lang w:val="ru-RU" w:eastAsia="ar-SA"/>
        </w:rPr>
        <w:t xml:space="preserve"> за учешће у поступку јавне набавке дефинисане чл. 75. </w:t>
      </w:r>
      <w:r w:rsidRPr="004D0584">
        <w:rPr>
          <w:rFonts w:asciiTheme="minorHAnsi" w:hAnsiTheme="minorHAnsi"/>
          <w:iCs/>
          <w:kern w:val="1"/>
          <w:lang w:eastAsia="ar-SA"/>
        </w:rPr>
        <w:t>Закона, и то:</w:t>
      </w:r>
    </w:p>
    <w:p w:rsidR="004E2630" w:rsidRPr="004D0584" w:rsidRDefault="004E2630" w:rsidP="004E2630">
      <w:pPr>
        <w:pBdr>
          <w:top w:val="single" w:sz="4" w:space="1" w:color="auto"/>
          <w:left w:val="single" w:sz="4" w:space="0" w:color="auto"/>
          <w:bottom w:val="single" w:sz="4" w:space="1" w:color="auto"/>
          <w:right w:val="single" w:sz="4" w:space="4" w:color="auto"/>
        </w:pBdr>
        <w:suppressAutoHyphens/>
        <w:jc w:val="both"/>
        <w:rPr>
          <w:rFonts w:asciiTheme="minorHAnsi" w:hAnsiTheme="minorHAnsi"/>
          <w:kern w:val="1"/>
          <w:lang w:val="ru-RU" w:eastAsia="ar-SA"/>
        </w:rPr>
      </w:pPr>
      <w:r w:rsidRPr="004D0584">
        <w:rPr>
          <w:rFonts w:asciiTheme="minorHAnsi" w:hAnsiTheme="minorHAnsi"/>
          <w:iCs/>
          <w:kern w:val="1"/>
          <w:lang w:val="ru-RU" w:eastAsia="ar-SA"/>
        </w:rPr>
        <w:t>1.</w:t>
      </w:r>
      <w:r w:rsidR="00B05D05">
        <w:rPr>
          <w:rFonts w:asciiTheme="minorHAnsi" w:hAnsiTheme="minorHAnsi"/>
          <w:iCs/>
          <w:kern w:val="1"/>
          <w:lang w:val="en-US" w:eastAsia="ar-SA"/>
        </w:rPr>
        <w:t xml:space="preserve"> </w:t>
      </w:r>
      <w:r w:rsidRPr="004D0584">
        <w:rPr>
          <w:rFonts w:asciiTheme="minorHAnsi" w:hAnsiTheme="minorHAnsi"/>
          <w:iCs/>
          <w:kern w:val="1"/>
          <w:lang w:val="ru-RU" w:eastAsia="ar-SA"/>
        </w:rPr>
        <w:t>Да је регистрован код надлежног органа, односно уписан у одговарајући регистар</w:t>
      </w:r>
      <w:r w:rsidRPr="004D0584">
        <w:rPr>
          <w:rFonts w:asciiTheme="minorHAnsi" w:hAnsiTheme="minorHAnsi"/>
          <w:iCs/>
          <w:kern w:val="1"/>
          <w:lang w:eastAsia="ar-SA"/>
        </w:rPr>
        <w:t xml:space="preserve"> </w:t>
      </w:r>
      <w:r w:rsidRPr="004D0584">
        <w:rPr>
          <w:rFonts w:asciiTheme="minorHAnsi" w:hAnsiTheme="minorHAnsi"/>
          <w:i/>
          <w:iCs/>
          <w:kern w:val="1"/>
          <w:lang w:eastAsia="ar-SA"/>
        </w:rPr>
        <w:t xml:space="preserve">(чл. 75. ст. 1. тач. 1) Закона); </w:t>
      </w:r>
    </w:p>
    <w:p w:rsidR="00E2204E" w:rsidRPr="004D0584" w:rsidRDefault="00E2204E" w:rsidP="004E2630">
      <w:pPr>
        <w:suppressAutoHyphens/>
        <w:jc w:val="both"/>
        <w:rPr>
          <w:rFonts w:asciiTheme="minorHAnsi" w:hAnsiTheme="minorHAnsi"/>
          <w:i/>
          <w:iCs/>
          <w:kern w:val="1"/>
          <w:lang w:val="sr-Cyrl-RS" w:eastAsia="ar-SA"/>
        </w:rPr>
      </w:pPr>
      <w:r w:rsidRPr="004D0584">
        <w:rPr>
          <w:rFonts w:asciiTheme="minorHAnsi" w:hAnsiTheme="minorHAnsi"/>
          <w:i/>
          <w:iCs/>
          <w:kern w:val="1"/>
          <w:lang w:val="sr-Cyrl-RS" w:eastAsia="ar-SA"/>
        </w:rPr>
        <w:t>Извод из регистра надлежног органа;</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iCs/>
          <w:kern w:val="1"/>
          <w:lang w:eastAsia="ar-SA"/>
        </w:rPr>
        <w:t>Доказ</w:t>
      </w:r>
      <w:r w:rsidRPr="004D0584">
        <w:rPr>
          <w:rFonts w:asciiTheme="minorHAnsi" w:hAnsiTheme="minorHAnsi"/>
          <w:iCs/>
          <w:kern w:val="1"/>
          <w:lang w:eastAsia="ar-SA"/>
        </w:rPr>
        <w:t xml:space="preserve">: Извод </w:t>
      </w:r>
      <w:r w:rsidRPr="004D0584">
        <w:rPr>
          <w:rFonts w:asciiTheme="minorHAnsi" w:hAnsiTheme="minorHAnsi"/>
          <w:kern w:val="1"/>
          <w:lang w:val="ru-RU" w:eastAsia="ar-SA"/>
        </w:rPr>
        <w:t>из регистра Агенције за привредне регистре, односно извод из регистра надлежног Привредног суда,</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iCs/>
          <w:kern w:val="1"/>
          <w:lang w:eastAsia="ar-SA"/>
        </w:rPr>
        <w:t>Орган надлежан за издавање</w:t>
      </w:r>
      <w:r w:rsidRPr="004D0584">
        <w:rPr>
          <w:rFonts w:asciiTheme="minorHAnsi" w:hAnsiTheme="minorHAnsi"/>
          <w:kern w:val="1"/>
          <w:lang w:val="ru-RU" w:eastAsia="ar-SA"/>
        </w:rPr>
        <w:t xml:space="preserve">: </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kern w:val="1"/>
          <w:lang w:val="ru-RU" w:eastAsia="ar-SA"/>
        </w:rPr>
        <w:t>-Агенција за привредне регистре (за правна лица и предузетнике) и</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kern w:val="1"/>
          <w:lang w:val="ru-RU" w:eastAsia="ar-SA"/>
        </w:rPr>
        <w:t>-Привредни суд (за правна лица и друге субјекте за које није надлежан други орган)</w:t>
      </w:r>
    </w:p>
    <w:p w:rsidR="004E2630" w:rsidRPr="004D0584" w:rsidRDefault="004E2630" w:rsidP="004E2630">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val="ru-RU" w:eastAsia="ar-SA"/>
        </w:rPr>
      </w:pPr>
      <w:r w:rsidRPr="004D0584">
        <w:rPr>
          <w:rFonts w:asciiTheme="minorHAnsi" w:hAnsiTheme="minorHAnsi"/>
          <w:kern w:val="1"/>
          <w:lang w:val="ru-RU" w:eastAsia="ar-SA"/>
        </w:rPr>
        <w:t>2.</w:t>
      </w:r>
      <w:r w:rsidR="00B05D05">
        <w:rPr>
          <w:rFonts w:asciiTheme="minorHAnsi" w:hAnsiTheme="minorHAnsi"/>
          <w:kern w:val="1"/>
          <w:lang w:val="en-US" w:eastAsia="ar-SA"/>
        </w:rPr>
        <w:t xml:space="preserve"> </w:t>
      </w:r>
      <w:r w:rsidRPr="004D0584">
        <w:rPr>
          <w:rFonts w:asciiTheme="minorHAnsi" w:hAnsiTheme="minorHAnsi"/>
          <w:kern w:val="1"/>
          <w:lang w:val="ru-RU"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D0584">
        <w:rPr>
          <w:rFonts w:asciiTheme="minorHAnsi" w:hAnsiTheme="minorHAnsi"/>
          <w:kern w:val="1"/>
          <w:lang w:eastAsia="ar-SA"/>
        </w:rPr>
        <w:t xml:space="preserve"> </w:t>
      </w:r>
      <w:r w:rsidRPr="004D0584">
        <w:rPr>
          <w:rFonts w:asciiTheme="minorHAnsi" w:hAnsiTheme="minorHAnsi"/>
          <w:i/>
          <w:iCs/>
          <w:kern w:val="1"/>
          <w:lang w:eastAsia="ar-SA"/>
        </w:rPr>
        <w:t>(чл. 75. ст. 1. тач. 2) Закона);</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i/>
          <w:iCs/>
          <w:kern w:val="1"/>
          <w:lang w:eastAsia="ar-SA"/>
        </w:rPr>
        <w:t>Потврда надлежног суда или надлежне полицијске управе МУП-а</w:t>
      </w:r>
    </w:p>
    <w:p w:rsidR="004E2630" w:rsidRPr="004D0584" w:rsidRDefault="004E2630" w:rsidP="004E2630">
      <w:pPr>
        <w:suppressAutoHyphens/>
        <w:jc w:val="both"/>
        <w:rPr>
          <w:rFonts w:asciiTheme="minorHAnsi" w:hAnsiTheme="minorHAnsi"/>
          <w:bCs/>
          <w:kern w:val="1"/>
          <w:lang w:val="ru-RU" w:eastAsia="ar-SA"/>
        </w:rPr>
      </w:pPr>
      <w:r w:rsidRPr="004D0584">
        <w:rPr>
          <w:rFonts w:asciiTheme="minorHAnsi" w:hAnsiTheme="minorHAnsi"/>
          <w:b/>
          <w:kern w:val="1"/>
          <w:lang w:val="ru-RU" w:eastAsia="ar-SA"/>
        </w:rPr>
        <w:t>Доказ:</w:t>
      </w:r>
      <w:r w:rsidRPr="004D0584">
        <w:rPr>
          <w:rFonts w:asciiTheme="minorHAnsi" w:hAnsiTheme="minorHAnsi"/>
          <w:kern w:val="1"/>
          <w:lang w:val="ru-RU" w:eastAsia="ar-SA"/>
        </w:rPr>
        <w:t xml:space="preserve"> </w:t>
      </w:r>
      <w:r w:rsidRPr="004D0584">
        <w:rPr>
          <w:rFonts w:asciiTheme="minorHAnsi" w:hAnsiTheme="minorHAnsi"/>
          <w:b/>
          <w:kern w:val="1"/>
          <w:u w:val="single"/>
          <w:lang w:val="ru-RU" w:eastAsia="ar-SA"/>
        </w:rPr>
        <w:t>П</w:t>
      </w:r>
      <w:r w:rsidRPr="004D0584">
        <w:rPr>
          <w:rFonts w:asciiTheme="minorHAnsi" w:hAnsiTheme="minorHAnsi"/>
          <w:b/>
          <w:kern w:val="1"/>
          <w:u w:val="single"/>
          <w:lang w:eastAsia="ar-SA"/>
        </w:rPr>
        <w:t>р</w:t>
      </w:r>
      <w:r w:rsidRPr="004D0584">
        <w:rPr>
          <w:rFonts w:asciiTheme="minorHAnsi" w:hAnsiTheme="minorHAnsi"/>
          <w:b/>
          <w:kern w:val="1"/>
          <w:u w:val="single"/>
          <w:lang w:val="ru-RU" w:eastAsia="ar-SA"/>
        </w:rPr>
        <w:t>авна лица:</w:t>
      </w:r>
      <w:r w:rsidRPr="004D0584">
        <w:rPr>
          <w:rFonts w:asciiTheme="minorHAnsi" w:hAnsiTheme="minorHAnsi"/>
          <w:kern w:val="1"/>
          <w:lang w:val="ru-RU" w:eastAsia="ar-SA"/>
        </w:rPr>
        <w:t xml:space="preserve"> </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kern w:val="1"/>
          <w:lang w:val="ru-RU" w:eastAsia="ar-SA"/>
        </w:rPr>
        <w:t>а)</w:t>
      </w:r>
      <w:r w:rsidRPr="004D0584">
        <w:rPr>
          <w:rFonts w:asciiTheme="minorHAnsi" w:hAnsiTheme="minorHAnsi"/>
          <w:kern w:val="1"/>
          <w:lang w:val="ru-RU" w:eastAsia="ar-SA"/>
        </w:rPr>
        <w:t xml:space="preserve"> </w:t>
      </w:r>
      <w:r w:rsidRPr="004D0584">
        <w:rPr>
          <w:rFonts w:asciiTheme="minorHAnsi" w:hAnsiTheme="minorHAnsi"/>
          <w:b/>
          <w:kern w:val="1"/>
          <w:lang w:val="ru-RU" w:eastAsia="ar-SA"/>
        </w:rPr>
        <w:t>Извод из казнене евиденције</w:t>
      </w:r>
      <w:r w:rsidRPr="004D0584">
        <w:rPr>
          <w:rFonts w:asciiTheme="minorHAnsi" w:hAnsiTheme="minorHAnsi"/>
          <w:kern w:val="1"/>
          <w:lang w:val="ru-RU" w:eastAsia="ar-SA"/>
        </w:rPr>
        <w:t xml:space="preserve">, односно </w:t>
      </w:r>
      <w:r w:rsidRPr="004D0584">
        <w:rPr>
          <w:rFonts w:asciiTheme="minorHAnsi" w:hAnsiTheme="minorHAnsi"/>
          <w:b/>
          <w:kern w:val="1"/>
          <w:lang w:val="ru-RU" w:eastAsia="ar-SA"/>
        </w:rPr>
        <w:t>уверењ</w:t>
      </w:r>
      <w:r w:rsidRPr="004D0584">
        <w:rPr>
          <w:rFonts w:asciiTheme="minorHAnsi" w:hAnsiTheme="minorHAnsi"/>
          <w:b/>
          <w:kern w:val="1"/>
          <w:lang w:eastAsia="ar-SA"/>
        </w:rPr>
        <w:t>e</w:t>
      </w:r>
      <w:r w:rsidRPr="004D0584">
        <w:rPr>
          <w:rFonts w:asciiTheme="minorHAnsi" w:hAnsiTheme="minorHAnsi"/>
          <w:b/>
          <w:kern w:val="1"/>
          <w:lang w:val="ru-RU" w:eastAsia="ar-SA"/>
        </w:rPr>
        <w:t xml:space="preserve"> основног суда</w:t>
      </w:r>
      <w:r w:rsidRPr="004D0584">
        <w:rPr>
          <w:rFonts w:asciiTheme="minorHAnsi" w:hAnsiTheme="minorHAnsi"/>
          <w:kern w:val="1"/>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kern w:val="1"/>
          <w:lang w:val="ru-RU" w:eastAsia="ar-SA"/>
        </w:rPr>
        <w:t>б)</w:t>
      </w:r>
      <w:r w:rsidRPr="004D0584">
        <w:rPr>
          <w:rFonts w:asciiTheme="minorHAnsi" w:hAnsiTheme="minorHAnsi"/>
          <w:kern w:val="1"/>
          <w:lang w:val="ru-RU" w:eastAsia="ar-SA"/>
        </w:rPr>
        <w:t xml:space="preserve"> </w:t>
      </w:r>
      <w:r w:rsidRPr="004D0584">
        <w:rPr>
          <w:rFonts w:asciiTheme="minorHAnsi" w:hAnsiTheme="minorHAnsi"/>
          <w:b/>
          <w:kern w:val="1"/>
          <w:lang w:val="ru-RU" w:eastAsia="ar-SA"/>
        </w:rPr>
        <w:t xml:space="preserve">Извод из казнене евиденције Посебног одељења за организовани криминал Вишег суда у Београду, </w:t>
      </w:r>
      <w:r w:rsidRPr="004D0584">
        <w:rPr>
          <w:rFonts w:asciiTheme="minorHAnsi" w:hAnsiTheme="minorHAnsi"/>
          <w:kern w:val="1"/>
          <w:lang w:val="ru-RU" w:eastAsia="ar-SA"/>
        </w:rPr>
        <w:t>којим се потврђује да правно лице није осуђивано за неко од кривичних дела организованог криминала;</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kern w:val="1"/>
          <w:lang w:val="ru-RU" w:eastAsia="ar-SA"/>
        </w:rPr>
        <w:t>в) Извод из казнене евиденције, односно уверење надлежне полицијске управе МУП-а,</w:t>
      </w:r>
      <w:r w:rsidRPr="004D0584">
        <w:rPr>
          <w:rFonts w:asciiTheme="minorHAnsi" w:hAnsiTheme="minorHAnsi"/>
          <w:kern w:val="1"/>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b/>
          <w:kern w:val="1"/>
          <w:lang w:val="ru-RU" w:eastAsia="ar-SA"/>
        </w:rPr>
        <w:t xml:space="preserve">Орган надлежан за издавање: </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kern w:val="1"/>
          <w:lang w:val="ru-RU" w:eastAsia="ar-SA"/>
        </w:rPr>
        <w:t xml:space="preserve">- извод из казнене евиденције </w:t>
      </w:r>
      <w:r w:rsidRPr="004D0584">
        <w:rPr>
          <w:rFonts w:asciiTheme="minorHAnsi" w:hAnsiTheme="minorHAnsi"/>
          <w:b/>
          <w:kern w:val="1"/>
          <w:lang w:val="ru-RU" w:eastAsia="ar-SA"/>
        </w:rPr>
        <w:t>основног суда и вишег суда</w:t>
      </w:r>
      <w:r w:rsidRPr="004D0584">
        <w:rPr>
          <w:rFonts w:asciiTheme="minorHAnsi" w:hAnsiTheme="minorHAnsi"/>
          <w:kern w:val="1"/>
          <w:lang w:val="ru-RU" w:eastAsia="ar-SA"/>
        </w:rPr>
        <w:t xml:space="preserve"> на чијем подручју је садиште домаћег правног лица, односно седиште представништва или огранка страног правног лица,</w:t>
      </w:r>
    </w:p>
    <w:p w:rsidR="004E2630" w:rsidRPr="004D0584" w:rsidRDefault="004E2630" w:rsidP="004E2630">
      <w:pPr>
        <w:suppressAutoHyphens/>
        <w:jc w:val="both"/>
        <w:rPr>
          <w:rFonts w:asciiTheme="minorHAnsi" w:hAnsiTheme="minorHAnsi"/>
          <w:kern w:val="1"/>
          <w:lang w:val="ru-RU" w:eastAsia="ar-SA"/>
        </w:rPr>
      </w:pPr>
      <w:r w:rsidRPr="004D0584">
        <w:rPr>
          <w:rFonts w:asciiTheme="minorHAnsi" w:hAnsiTheme="minorHAnsi"/>
          <w:kern w:val="1"/>
          <w:lang w:val="ru-RU" w:eastAsia="ar-SA"/>
        </w:rPr>
        <w:t xml:space="preserve">- извод из казнене евиденције </w:t>
      </w:r>
      <w:r w:rsidRPr="004D0584">
        <w:rPr>
          <w:rFonts w:asciiTheme="minorHAnsi" w:hAnsiTheme="minorHAnsi"/>
          <w:b/>
          <w:kern w:val="1"/>
          <w:lang w:val="ru-RU" w:eastAsia="ar-SA"/>
        </w:rPr>
        <w:t>Посебног одељења</w:t>
      </w:r>
      <w:r w:rsidRPr="004D0584">
        <w:rPr>
          <w:rFonts w:asciiTheme="minorHAnsi" w:hAnsiTheme="minorHAnsi"/>
          <w:kern w:val="1"/>
          <w:lang w:val="ru-RU" w:eastAsia="ar-SA"/>
        </w:rPr>
        <w:t xml:space="preserve"> (за организовни криминал) </w:t>
      </w:r>
      <w:r w:rsidRPr="004D0584">
        <w:rPr>
          <w:rFonts w:asciiTheme="minorHAnsi" w:hAnsiTheme="minorHAnsi"/>
          <w:b/>
          <w:kern w:val="1"/>
          <w:lang w:val="ru-RU" w:eastAsia="ar-SA"/>
        </w:rPr>
        <w:t>Вишег суда у Београду,</w:t>
      </w:r>
      <w:r w:rsidRPr="004D0584">
        <w:rPr>
          <w:rFonts w:asciiTheme="minorHAnsi" w:hAnsiTheme="minorHAnsi"/>
          <w:kern w:val="1"/>
          <w:lang w:val="ru-RU" w:eastAsia="ar-SA"/>
        </w:rPr>
        <w:t xml:space="preserve"> </w:t>
      </w:r>
    </w:p>
    <w:p w:rsidR="004E2630" w:rsidRPr="004D0584" w:rsidRDefault="00261B19" w:rsidP="004E2630">
      <w:pPr>
        <w:ind w:hanging="22"/>
        <w:jc w:val="both"/>
        <w:rPr>
          <w:rFonts w:asciiTheme="minorHAnsi" w:eastAsia="PMingLiU" w:hAnsiTheme="minorHAnsi"/>
          <w:lang w:val="ru-RU"/>
        </w:rPr>
      </w:pPr>
      <w:hyperlink r:id="rId15" w:history="1">
        <w:r w:rsidR="004E2630" w:rsidRPr="004D0584">
          <w:rPr>
            <w:rFonts w:asciiTheme="minorHAnsi" w:eastAsia="PMingLiU" w:hAnsiTheme="minorHAnsi"/>
            <w:u w:val="single"/>
            <w:lang w:val="ru-RU"/>
          </w:rPr>
          <w:t>http</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www</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bg</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vi</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sud</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rs</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lt</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articles</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o</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visem</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sudu</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obavestenje</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ke</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za</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pravna</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lica</w:t>
        </w:r>
        <w:r w:rsidR="004E2630" w:rsidRPr="004D0584">
          <w:rPr>
            <w:rFonts w:asciiTheme="minorHAnsi" w:eastAsia="PMingLiU" w:hAnsiTheme="minorHAnsi"/>
            <w:u w:val="single"/>
          </w:rPr>
          <w:t>.</w:t>
        </w:r>
        <w:r w:rsidR="004E2630" w:rsidRPr="004D0584">
          <w:rPr>
            <w:rFonts w:asciiTheme="minorHAnsi" w:eastAsia="PMingLiU" w:hAnsiTheme="minorHAnsi"/>
            <w:u w:val="single"/>
            <w:lang w:val="ru-RU"/>
          </w:rPr>
          <w:t>html</w:t>
        </w:r>
      </w:hyperlink>
    </w:p>
    <w:p w:rsidR="004E2630" w:rsidRPr="004D0584" w:rsidRDefault="004E2630" w:rsidP="004E2630">
      <w:pPr>
        <w:jc w:val="both"/>
        <w:rPr>
          <w:rFonts w:asciiTheme="minorHAnsi" w:eastAsia="PMingLiU" w:hAnsiTheme="minorHAnsi"/>
        </w:rPr>
      </w:pPr>
      <w:r w:rsidRPr="004D0584">
        <w:rPr>
          <w:rFonts w:asciiTheme="minorHAnsi" w:eastAsia="PMingLiU" w:hAnsiTheme="minorHAnsi"/>
          <w:lang w:val="ru-RU"/>
        </w:rPr>
        <w:t xml:space="preserve">- уверење из казнене евиденције </w:t>
      </w:r>
      <w:r w:rsidRPr="004D0584">
        <w:rPr>
          <w:rFonts w:asciiTheme="minorHAnsi" w:eastAsia="PMingLiU" w:hAnsiTheme="minorHAnsi"/>
          <w:b/>
          <w:lang w:val="ru-RU"/>
        </w:rPr>
        <w:t>надлежне полицијске управе МУП</w:t>
      </w:r>
      <w:r w:rsidRPr="004D0584">
        <w:rPr>
          <w:rFonts w:asciiTheme="minorHAnsi" w:eastAsia="PMingLiU" w:hAnsiTheme="minorHAnsi"/>
          <w:lang w:val="ru-RU"/>
        </w:rPr>
        <w:t>-а за законског  заступника (захтев се може поднети према месту рођења, али и према месту пребивалишта),</w:t>
      </w:r>
    </w:p>
    <w:p w:rsidR="004E2630" w:rsidRPr="004D0584" w:rsidRDefault="004E2630" w:rsidP="004E2630">
      <w:pPr>
        <w:suppressAutoHyphens/>
        <w:jc w:val="both"/>
        <w:rPr>
          <w:rFonts w:asciiTheme="minorHAnsi" w:hAnsiTheme="minorHAnsi"/>
          <w:b/>
          <w:kern w:val="1"/>
          <w:lang w:eastAsia="ar-SA"/>
        </w:rPr>
      </w:pPr>
      <w:r w:rsidRPr="004D0584">
        <w:rPr>
          <w:rFonts w:asciiTheme="minorHAnsi" w:hAnsiTheme="minorHAnsi"/>
          <w:b/>
          <w:kern w:val="1"/>
          <w:lang w:eastAsia="ar-SA"/>
        </w:rPr>
        <w:t>Доказ не може бити старији од два месеца пре отварања понуда;</w:t>
      </w:r>
    </w:p>
    <w:p w:rsidR="004E2630" w:rsidRPr="004D0584" w:rsidRDefault="004E2630" w:rsidP="004E2630">
      <w:pPr>
        <w:suppressAutoHyphens/>
        <w:jc w:val="both"/>
        <w:rPr>
          <w:rFonts w:asciiTheme="minorHAnsi" w:hAnsiTheme="minorHAnsi"/>
          <w:b/>
          <w:kern w:val="1"/>
          <w:lang w:eastAsia="ar-SA"/>
        </w:rPr>
      </w:pPr>
    </w:p>
    <w:p w:rsidR="004E2630" w:rsidRPr="004D0584" w:rsidRDefault="004E2630" w:rsidP="004E2630">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eastAsia="ar-SA"/>
        </w:rPr>
      </w:pPr>
      <w:r w:rsidRPr="004D0584">
        <w:rPr>
          <w:rFonts w:asciiTheme="minorHAnsi" w:hAnsiTheme="minorHAnsi"/>
          <w:kern w:val="1"/>
          <w:lang w:val="sr-Cyrl-RS" w:eastAsia="ar-SA"/>
        </w:rPr>
        <w:t>3.</w:t>
      </w:r>
      <w:r w:rsidR="00B05D05">
        <w:rPr>
          <w:rFonts w:asciiTheme="minorHAnsi" w:hAnsiTheme="minorHAnsi"/>
          <w:kern w:val="1"/>
          <w:lang w:val="en-US" w:eastAsia="ar-SA"/>
        </w:rPr>
        <w:t xml:space="preserve"> </w:t>
      </w:r>
      <w:r w:rsidRPr="004D0584">
        <w:rPr>
          <w:rFonts w:asciiTheme="minorHAnsi" w:hAnsiTheme="minorHAnsi"/>
          <w:kern w:val="1"/>
          <w:lang w:eastAsia="ar-SA"/>
        </w:rPr>
        <w:t xml:space="preserve">Да му није изречена мера забране обављања делатности, која је на снази у време објављивања позива за подношење понуде </w:t>
      </w:r>
      <w:r w:rsidRPr="004D0584">
        <w:rPr>
          <w:rFonts w:asciiTheme="minorHAnsi" w:hAnsiTheme="minorHAnsi"/>
          <w:i/>
          <w:iCs/>
          <w:kern w:val="1"/>
          <w:lang w:eastAsia="ar-SA"/>
        </w:rPr>
        <w:t>(чл. 75. ст. 1. тач. 3) Закона);</w:t>
      </w:r>
    </w:p>
    <w:p w:rsidR="004E2630" w:rsidRPr="004D0584" w:rsidRDefault="004E2630" w:rsidP="004E2630">
      <w:pPr>
        <w:suppressAutoHyphens/>
        <w:jc w:val="both"/>
        <w:rPr>
          <w:rFonts w:asciiTheme="minorHAnsi" w:hAnsiTheme="minorHAnsi"/>
          <w:i/>
          <w:kern w:val="1"/>
          <w:lang w:val="sr-Cyrl-RS" w:eastAsia="ar-SA"/>
        </w:rPr>
      </w:pPr>
      <w:r w:rsidRPr="004D0584">
        <w:rPr>
          <w:rFonts w:asciiTheme="minorHAnsi" w:hAnsiTheme="minorHAnsi"/>
          <w:i/>
          <w:kern w:val="1"/>
          <w:lang w:eastAsia="ar-SA"/>
        </w:rPr>
        <w:t>Потврда надлежног суда или надлежног органа за регистрацију привредних субјеката</w:t>
      </w:r>
      <w:r w:rsidR="00E2204E" w:rsidRPr="004D0584">
        <w:rPr>
          <w:rFonts w:asciiTheme="minorHAnsi" w:hAnsiTheme="minorHAnsi"/>
          <w:i/>
          <w:kern w:val="1"/>
          <w:lang w:val="sr-Cyrl-RS" w:eastAsia="ar-SA"/>
        </w:rPr>
        <w:t>;</w:t>
      </w:r>
    </w:p>
    <w:p w:rsidR="004E2630" w:rsidRPr="00745F4C" w:rsidRDefault="004E2630" w:rsidP="004E2630">
      <w:pPr>
        <w:suppressAutoHyphens/>
        <w:jc w:val="both"/>
        <w:rPr>
          <w:rFonts w:asciiTheme="minorHAnsi" w:hAnsiTheme="minorHAnsi"/>
          <w:b/>
          <w:kern w:val="1"/>
          <w:lang w:eastAsia="ar-SA"/>
        </w:rPr>
      </w:pPr>
      <w:r w:rsidRPr="00745F4C">
        <w:rPr>
          <w:rFonts w:asciiTheme="minorHAnsi" w:hAnsiTheme="minorHAnsi"/>
          <w:b/>
          <w:kern w:val="1"/>
          <w:lang w:eastAsia="ar-SA"/>
        </w:rPr>
        <w:t>Доказ:</w:t>
      </w:r>
      <w:r w:rsidRPr="00745F4C">
        <w:rPr>
          <w:rFonts w:asciiTheme="minorHAnsi" w:hAnsiTheme="minorHAnsi"/>
          <w:b/>
          <w:kern w:val="1"/>
          <w:lang w:val="sr-Latn-CS" w:eastAsia="ar-SA"/>
        </w:rPr>
        <w:t xml:space="preserve"> </w:t>
      </w:r>
      <w:r w:rsidRPr="00745F4C">
        <w:rPr>
          <w:rFonts w:asciiTheme="minorHAnsi" w:hAnsiTheme="minorHAnsi"/>
          <w:b/>
          <w:kern w:val="1"/>
          <w:u w:val="single"/>
          <w:lang w:eastAsia="ar-SA"/>
        </w:rPr>
        <w:t>Правна лица:</w:t>
      </w:r>
      <w:r w:rsidRPr="00745F4C">
        <w:rPr>
          <w:rFonts w:asciiTheme="minorHAnsi" w:hAnsiTheme="minorHAnsi"/>
          <w:kern w:val="1"/>
          <w:lang w:eastAsia="ar-SA"/>
        </w:rPr>
        <w:t xml:space="preserve"> </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4E2630" w:rsidRPr="00745F4C" w:rsidRDefault="004E2630" w:rsidP="004E2630">
      <w:pPr>
        <w:suppressAutoHyphens/>
        <w:jc w:val="both"/>
        <w:rPr>
          <w:rFonts w:asciiTheme="minorHAnsi" w:hAnsiTheme="minorHAnsi"/>
          <w:b/>
          <w:kern w:val="1"/>
          <w:lang w:eastAsia="ar-SA"/>
        </w:rPr>
      </w:pPr>
      <w:r w:rsidRPr="00745F4C">
        <w:rPr>
          <w:rFonts w:asciiTheme="minorHAnsi" w:hAnsiTheme="minorHAnsi"/>
          <w:b/>
          <w:kern w:val="1"/>
          <w:lang w:eastAsia="ar-SA"/>
        </w:rPr>
        <w:t xml:space="preserve">Орган надлежан за издавање: </w:t>
      </w:r>
    </w:p>
    <w:p w:rsidR="004E2630" w:rsidRPr="00745F4C" w:rsidRDefault="004E2630" w:rsidP="004E2630">
      <w:pPr>
        <w:suppressAutoHyphens/>
        <w:jc w:val="both"/>
        <w:rPr>
          <w:rFonts w:asciiTheme="minorHAnsi" w:hAnsiTheme="minorHAnsi"/>
          <w:kern w:val="1"/>
          <w:lang w:val="sr-Cyrl-RS" w:eastAsia="ar-SA"/>
        </w:rPr>
      </w:pPr>
      <w:r w:rsidRPr="00745F4C">
        <w:rPr>
          <w:rFonts w:asciiTheme="minorHAnsi" w:hAnsiTheme="minorHAnsi"/>
          <w:kern w:val="1"/>
          <w:lang w:eastAsia="ar-SA"/>
        </w:rPr>
        <w:t>- привредни суд према седишту правног лица</w:t>
      </w:r>
      <w:r w:rsidRPr="00745F4C">
        <w:rPr>
          <w:rFonts w:asciiTheme="minorHAnsi" w:hAnsiTheme="minorHAnsi"/>
          <w:kern w:val="1"/>
          <w:lang w:val="sr-Cyrl-RS" w:eastAsia="ar-SA"/>
        </w:rPr>
        <w:t xml:space="preserve"> и</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 xml:space="preserve">- прекршајни суд према седишту правног лица или </w:t>
      </w:r>
    </w:p>
    <w:p w:rsidR="004E2630" w:rsidRPr="00745F4C" w:rsidRDefault="004E2630" w:rsidP="004E2630">
      <w:pPr>
        <w:suppressAutoHyphens/>
        <w:jc w:val="both"/>
        <w:rPr>
          <w:rFonts w:asciiTheme="minorHAnsi" w:hAnsiTheme="minorHAnsi"/>
          <w:b/>
          <w:kern w:val="1"/>
          <w:lang w:eastAsia="ar-SA"/>
        </w:rPr>
      </w:pPr>
      <w:r w:rsidRPr="00745F4C">
        <w:rPr>
          <w:rFonts w:asciiTheme="minorHAnsi" w:hAnsiTheme="minorHAnsi"/>
          <w:kern w:val="1"/>
          <w:lang w:eastAsia="ar-SA"/>
        </w:rPr>
        <w:t>- Агенција за привредне регистре</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b/>
          <w:kern w:val="1"/>
          <w:lang w:eastAsia="ar-SA"/>
        </w:rPr>
        <w:t>Доказ не може бити старији од два месеца пре отварања понуда и мора бити издат након објављивања позива за подношење понуда и и да није изречена мера која је на снази у време објављивања позива;</w:t>
      </w:r>
    </w:p>
    <w:p w:rsidR="004E2630" w:rsidRPr="00745F4C" w:rsidRDefault="004E2630" w:rsidP="004E2630">
      <w:p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jc w:val="both"/>
        <w:rPr>
          <w:rFonts w:asciiTheme="minorHAnsi" w:hAnsiTheme="minorHAnsi"/>
          <w:kern w:val="1"/>
          <w:lang w:eastAsia="ar-SA"/>
        </w:rPr>
      </w:pPr>
      <w:r w:rsidRPr="00745F4C">
        <w:rPr>
          <w:rFonts w:asciiTheme="minorHAnsi" w:hAnsiTheme="minorHAnsi"/>
          <w:kern w:val="1"/>
          <w:lang w:val="sr-Cyrl-RS" w:eastAsia="ar-SA"/>
        </w:rPr>
        <w:t xml:space="preserve">4. </w:t>
      </w:r>
      <w:r w:rsidRPr="00745F4C">
        <w:rPr>
          <w:rFonts w:asciiTheme="minorHAnsi" w:hAnsiTheme="minorHAnsi"/>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45F4C">
        <w:rPr>
          <w:rFonts w:asciiTheme="minorHAnsi" w:hAnsiTheme="minorHAnsi"/>
          <w:i/>
          <w:iCs/>
          <w:kern w:val="1"/>
          <w:lang w:eastAsia="ar-SA"/>
        </w:rPr>
        <w:t>(чл. 75. ст. 1. тач. 4) Закона);</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4E2630" w:rsidRPr="00745F4C" w:rsidRDefault="004E2630" w:rsidP="004E2630">
      <w:pPr>
        <w:suppressAutoHyphens/>
        <w:jc w:val="both"/>
        <w:rPr>
          <w:rFonts w:asciiTheme="minorHAnsi" w:hAnsiTheme="minorHAnsi"/>
          <w:b/>
          <w:kern w:val="1"/>
          <w:lang w:eastAsia="ar-SA"/>
        </w:rPr>
      </w:pPr>
      <w:r w:rsidRPr="00745F4C">
        <w:rPr>
          <w:rFonts w:asciiTheme="minorHAnsi" w:hAnsiTheme="minorHAnsi"/>
          <w:b/>
          <w:kern w:val="1"/>
          <w:lang w:eastAsia="ar-SA"/>
        </w:rPr>
        <w:t xml:space="preserve">Доказ: </w:t>
      </w:r>
      <w:r w:rsidRPr="00745F4C">
        <w:rPr>
          <w:rFonts w:asciiTheme="minorHAnsi" w:hAnsiTheme="minorHAnsi"/>
          <w:b/>
          <w:kern w:val="1"/>
          <w:u w:val="single"/>
          <w:lang w:eastAsia="ar-SA"/>
        </w:rPr>
        <w:t>Правно лице</w:t>
      </w:r>
      <w:r w:rsidRPr="00745F4C">
        <w:rPr>
          <w:rFonts w:asciiTheme="minorHAnsi" w:hAnsiTheme="minorHAnsi"/>
          <w:b/>
          <w:kern w:val="1"/>
          <w:lang w:eastAsia="ar-SA"/>
        </w:rPr>
        <w:t>:</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 Уверење Пореске управе Министарства финансија и привреде да је измирио доспеле порезе и доприносе и</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 xml:space="preserve">- уверење надлежне управе локалне самоуправе да је измирио обавезе по основу изворних локалних јавних прихода </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 или потврду Агенције за приватизацију да се понуђач налази у поступку приватизације,</w:t>
      </w:r>
    </w:p>
    <w:p w:rsidR="004E2630" w:rsidRPr="00745F4C" w:rsidRDefault="004E2630" w:rsidP="004E2630">
      <w:pPr>
        <w:suppressAutoHyphens/>
        <w:jc w:val="both"/>
        <w:rPr>
          <w:rFonts w:asciiTheme="minorHAnsi" w:hAnsiTheme="minorHAnsi"/>
          <w:b/>
          <w:kern w:val="1"/>
          <w:lang w:eastAsia="ar-SA"/>
        </w:rPr>
      </w:pPr>
      <w:r w:rsidRPr="00745F4C">
        <w:rPr>
          <w:rFonts w:asciiTheme="minorHAnsi" w:hAnsiTheme="minorHAnsi"/>
          <w:b/>
          <w:kern w:val="1"/>
          <w:lang w:eastAsia="ar-SA"/>
        </w:rPr>
        <w:t xml:space="preserve">Орган надлежан за издавање: </w:t>
      </w:r>
    </w:p>
    <w:p w:rsidR="004E2630" w:rsidRPr="00745F4C" w:rsidRDefault="004E2630" w:rsidP="004E2630">
      <w:pPr>
        <w:suppressAutoHyphens/>
        <w:jc w:val="both"/>
        <w:rPr>
          <w:rFonts w:asciiTheme="minorHAnsi" w:hAnsiTheme="minorHAnsi"/>
          <w:kern w:val="1"/>
          <w:lang w:eastAsia="ar-SA"/>
        </w:rPr>
      </w:pPr>
      <w:r w:rsidRPr="00745F4C">
        <w:rPr>
          <w:rFonts w:asciiTheme="minorHAnsi" w:hAnsiTheme="minorHAnsi"/>
          <w:kern w:val="1"/>
          <w:lang w:eastAsia="ar-SA"/>
        </w:rPr>
        <w:t>-</w:t>
      </w:r>
      <w:r w:rsidRPr="00745F4C">
        <w:rPr>
          <w:rFonts w:asciiTheme="minorHAnsi" w:hAnsiTheme="minorHAnsi"/>
          <w:kern w:val="1"/>
          <w:lang w:val="sr-Cyrl-RS" w:eastAsia="ar-SA"/>
        </w:rPr>
        <w:t xml:space="preserve"> </w:t>
      </w:r>
      <w:r w:rsidRPr="00745F4C">
        <w:rPr>
          <w:rFonts w:asciiTheme="minorHAnsi" w:hAnsiTheme="minorHAnsi"/>
          <w:kern w:val="1"/>
          <w:lang w:eastAsia="ar-SA"/>
        </w:rPr>
        <w:t>Република Србија</w:t>
      </w:r>
      <w:r w:rsidRPr="00745F4C">
        <w:rPr>
          <w:rFonts w:asciiTheme="minorHAnsi" w:hAnsiTheme="minorHAnsi"/>
          <w:kern w:val="1"/>
          <w:lang w:val="sr-Cyrl-RS" w:eastAsia="ar-SA"/>
        </w:rPr>
        <w:t xml:space="preserve"> </w:t>
      </w:r>
      <w:r w:rsidRPr="00745F4C">
        <w:rPr>
          <w:rFonts w:asciiTheme="minorHAnsi" w:hAnsiTheme="minorHAnsi"/>
          <w:kern w:val="1"/>
          <w:lang w:eastAsia="ar-SA"/>
        </w:rPr>
        <w:t>–</w:t>
      </w:r>
      <w:r w:rsidRPr="00745F4C">
        <w:rPr>
          <w:rFonts w:asciiTheme="minorHAnsi" w:hAnsiTheme="minorHAnsi"/>
          <w:kern w:val="1"/>
          <w:lang w:val="sr-Cyrl-RS" w:eastAsia="ar-SA"/>
        </w:rPr>
        <w:t xml:space="preserve"> М</w:t>
      </w:r>
      <w:r w:rsidRPr="00745F4C">
        <w:rPr>
          <w:rFonts w:asciiTheme="minorHAnsi" w:hAnsiTheme="minorHAnsi"/>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4E2630" w:rsidRPr="00745F4C" w:rsidRDefault="004E2630" w:rsidP="004E2630">
      <w:pPr>
        <w:suppressAutoHyphens/>
        <w:jc w:val="both"/>
        <w:rPr>
          <w:rFonts w:asciiTheme="minorHAnsi" w:hAnsiTheme="minorHAnsi"/>
          <w:kern w:val="1"/>
          <w:lang w:val="sr-Cyrl-RS" w:eastAsia="ar-SA"/>
        </w:rPr>
      </w:pPr>
      <w:r w:rsidRPr="00745F4C">
        <w:rPr>
          <w:rFonts w:asciiTheme="minorHAnsi" w:hAnsiTheme="minorHAnsi"/>
          <w:kern w:val="1"/>
          <w:lang w:eastAsia="ar-SA"/>
        </w:rPr>
        <w:t>-</w:t>
      </w:r>
      <w:r w:rsidR="00B05D05">
        <w:rPr>
          <w:rFonts w:asciiTheme="minorHAnsi" w:hAnsiTheme="minorHAnsi"/>
          <w:kern w:val="1"/>
          <w:lang w:eastAsia="ar-SA"/>
        </w:rPr>
        <w:t xml:space="preserve"> </w:t>
      </w:r>
      <w:r w:rsidRPr="00745F4C">
        <w:rPr>
          <w:rFonts w:asciiTheme="minorHAnsi" w:hAnsiTheme="minorHAnsi"/>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4E2630" w:rsidRPr="00745F4C" w:rsidRDefault="004E2630" w:rsidP="004E2630">
      <w:pPr>
        <w:suppressAutoHyphens/>
        <w:spacing w:line="100" w:lineRule="atLeast"/>
        <w:jc w:val="both"/>
        <w:rPr>
          <w:rFonts w:asciiTheme="minorHAnsi" w:hAnsiTheme="minorHAnsi" w:cs="Arial"/>
          <w:b/>
          <w:kern w:val="1"/>
          <w:lang w:val="sr-Cyrl-CS" w:eastAsia="ar-SA"/>
        </w:rPr>
      </w:pPr>
      <w:r w:rsidRPr="00745F4C">
        <w:rPr>
          <w:rFonts w:asciiTheme="minorHAnsi" w:hAnsiTheme="minorHAnsi" w:cs="Arial"/>
          <w:b/>
          <w:kern w:val="1"/>
          <w:lang w:val="sr-Cyrl-CS" w:eastAsia="ar-SA"/>
        </w:rPr>
        <w:t>Доказ не може бити старији од два месеца пре отварања понуда;</w:t>
      </w:r>
    </w:p>
    <w:p w:rsidR="004E2630" w:rsidRPr="00745F4C" w:rsidRDefault="004E2630" w:rsidP="004E2630">
      <w:pPr>
        <w:ind w:right="122"/>
        <w:jc w:val="both"/>
        <w:rPr>
          <w:rFonts w:asciiTheme="minorHAnsi" w:eastAsia="PMingLiU" w:hAnsiTheme="minorHAnsi"/>
          <w:u w:val="single"/>
          <w:lang w:val="ru-RU"/>
        </w:rPr>
      </w:pPr>
      <w:r w:rsidRPr="00745F4C">
        <w:rPr>
          <w:rFonts w:asciiTheme="minorHAnsi" w:eastAsia="PMingLiU" w:hAnsiTheme="minorHAnsi"/>
          <w:u w:val="single"/>
          <w:lang w:val="ru-RU"/>
        </w:rPr>
        <w:t>Напомена:</w:t>
      </w:r>
    </w:p>
    <w:p w:rsidR="004E2630" w:rsidRPr="00745F4C" w:rsidRDefault="004E2630" w:rsidP="004E2630">
      <w:pPr>
        <w:suppressAutoHyphens/>
        <w:jc w:val="both"/>
        <w:rPr>
          <w:rFonts w:asciiTheme="minorHAnsi" w:eastAsia="PMingLiU" w:hAnsiTheme="minorHAnsi"/>
          <w:lang w:val="ru-RU"/>
        </w:rPr>
      </w:pPr>
      <w:r w:rsidRPr="00745F4C">
        <w:rPr>
          <w:rFonts w:asciiTheme="minorHAnsi" w:eastAsia="PMingLiU" w:hAnsiTheme="minorHAnsi"/>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FD4DA1" w:rsidRPr="00745F4C" w:rsidRDefault="00FD4DA1" w:rsidP="00FD4DA1">
      <w:pPr>
        <w:pBdr>
          <w:top w:val="single" w:sz="4" w:space="1" w:color="auto"/>
          <w:left w:val="single" w:sz="4" w:space="4" w:color="auto"/>
          <w:bottom w:val="single" w:sz="4" w:space="1" w:color="auto"/>
          <w:right w:val="single" w:sz="4" w:space="4" w:color="auto"/>
        </w:pBdr>
        <w:tabs>
          <w:tab w:val="left" w:pos="1170"/>
        </w:tabs>
        <w:jc w:val="both"/>
        <w:rPr>
          <w:rFonts w:asciiTheme="minorHAnsi" w:hAnsiTheme="minorHAnsi"/>
          <w:lang w:val="sr-Cyrl-RS"/>
        </w:rPr>
      </w:pPr>
      <w:r w:rsidRPr="00745F4C">
        <w:rPr>
          <w:rFonts w:asciiTheme="minorHAnsi" w:hAnsiTheme="minorHAnsi"/>
          <w:lang w:val="ru-RU"/>
        </w:rPr>
        <w:t>5)</w:t>
      </w:r>
      <w:r w:rsidRPr="00745F4C">
        <w:rPr>
          <w:rFonts w:asciiTheme="minorHAnsi" w:hAnsiTheme="minorHAnsi"/>
          <w:b/>
          <w:lang w:val="ru-RU"/>
        </w:rPr>
        <w:t xml:space="preserve"> </w:t>
      </w:r>
      <w:r w:rsidR="00B05D05" w:rsidRPr="00B05D05">
        <w:rPr>
          <w:rFonts w:asciiTheme="minorHAnsi" w:hAnsiTheme="minorHAnsi"/>
          <w:lang w:val="sr-Cyrl-RS"/>
        </w:rPr>
        <w:t>Да</w:t>
      </w:r>
      <w:r w:rsidR="00B05D05">
        <w:rPr>
          <w:rFonts w:asciiTheme="minorHAnsi" w:hAnsiTheme="minorHAnsi"/>
          <w:b/>
          <w:lang w:val="sr-Cyrl-RS"/>
        </w:rPr>
        <w:t xml:space="preserve"> </w:t>
      </w:r>
      <w:r w:rsidRPr="00745F4C">
        <w:rPr>
          <w:rFonts w:asciiTheme="minorHAnsi" w:hAnsiTheme="minorHAnsi"/>
          <w:lang w:val="sr-Cyrl-RS"/>
        </w:rPr>
        <w:t>има</w:t>
      </w:r>
      <w:r w:rsidRPr="00745F4C">
        <w:rPr>
          <w:rFonts w:asciiTheme="minorHAnsi" w:hAnsiTheme="minorHAnsi"/>
          <w:b/>
          <w:lang w:val="sr-Cyrl-RS"/>
        </w:rPr>
        <w:t xml:space="preserve"> </w:t>
      </w:r>
      <w:r w:rsidRPr="00745F4C">
        <w:rPr>
          <w:rFonts w:asciiTheme="minorHAnsi" w:hAnsiTheme="minorHAnsi"/>
        </w:rPr>
        <w:t>важећ</w:t>
      </w:r>
      <w:r w:rsidRPr="00745F4C">
        <w:rPr>
          <w:rFonts w:asciiTheme="minorHAnsi" w:hAnsiTheme="minorHAnsi"/>
          <w:lang w:val="sr-Cyrl-RS"/>
        </w:rPr>
        <w:t>у</w:t>
      </w:r>
      <w:r w:rsidRPr="00745F4C">
        <w:rPr>
          <w:rFonts w:asciiTheme="minorHAnsi" w:hAnsiTheme="minorHAnsi"/>
        </w:rPr>
        <w:t xml:space="preserve"> дозвол</w:t>
      </w:r>
      <w:r w:rsidRPr="00745F4C">
        <w:rPr>
          <w:rFonts w:asciiTheme="minorHAnsi" w:hAnsiTheme="minorHAnsi"/>
          <w:lang w:val="sr-Cyrl-RS"/>
        </w:rPr>
        <w:t>у</w:t>
      </w:r>
      <w:r w:rsidRPr="00745F4C">
        <w:rPr>
          <w:rFonts w:asciiTheme="minorHAnsi" w:hAnsiTheme="minorHAnsi"/>
        </w:rPr>
        <w:t xml:space="preserve"> за обављање одговарајуће делатности, издат</w:t>
      </w:r>
      <w:r w:rsidRPr="00745F4C">
        <w:rPr>
          <w:rFonts w:asciiTheme="minorHAnsi" w:hAnsiTheme="minorHAnsi"/>
          <w:lang w:val="sr-Cyrl-RS"/>
        </w:rPr>
        <w:t>у</w:t>
      </w:r>
      <w:r w:rsidRPr="00745F4C">
        <w:rPr>
          <w:rFonts w:asciiTheme="minorHAnsi" w:hAnsiTheme="minorHAnsi"/>
        </w:rPr>
        <w:t xml:space="preserve"> од стране надлежног органа, ако је таква дозвола предвиђена посебним прописом</w:t>
      </w:r>
      <w:r w:rsidRPr="00745F4C">
        <w:rPr>
          <w:rFonts w:asciiTheme="minorHAnsi" w:hAnsiTheme="minorHAnsi"/>
          <w:lang w:val="sr-Cyrl-RS"/>
        </w:rPr>
        <w:t xml:space="preserve"> (члан 75. став 1. тачка 5)</w:t>
      </w:r>
      <w:r w:rsidRPr="00745F4C">
        <w:rPr>
          <w:rFonts w:asciiTheme="minorHAnsi" w:hAnsiTheme="minorHAnsi"/>
          <w:b/>
          <w:lang w:val="sr-Cyrl-RS"/>
        </w:rPr>
        <w:t xml:space="preserve">  </w:t>
      </w:r>
      <w:r w:rsidRPr="00745F4C">
        <w:rPr>
          <w:rFonts w:asciiTheme="minorHAnsi" w:hAnsiTheme="minorHAnsi"/>
          <w:lang w:val="sr-Cyrl-RS"/>
        </w:rPr>
        <w:t>Закона о јавним набавкама)</w:t>
      </w:r>
    </w:p>
    <w:p w:rsidR="004E2630" w:rsidRPr="00745F4C" w:rsidRDefault="00FD4DA1" w:rsidP="004E2630">
      <w:pPr>
        <w:suppressAutoHyphens/>
        <w:jc w:val="both"/>
        <w:rPr>
          <w:rFonts w:asciiTheme="minorHAnsi" w:eastAsia="PMingLiU" w:hAnsiTheme="minorHAnsi"/>
          <w:b/>
          <w:lang w:val="ru-RU"/>
        </w:rPr>
      </w:pPr>
      <w:r w:rsidRPr="00745F4C">
        <w:rPr>
          <w:rFonts w:asciiTheme="minorHAnsi" w:eastAsia="PMingLiU" w:hAnsiTheme="minorHAnsi"/>
          <w:b/>
          <w:lang w:val="ru-RU"/>
        </w:rPr>
        <w:t>Доказ:</w:t>
      </w:r>
      <w:r w:rsidR="00E2204E" w:rsidRPr="00745F4C">
        <w:rPr>
          <w:rFonts w:asciiTheme="minorHAnsi" w:eastAsia="PMingLiU" w:hAnsiTheme="minorHAnsi"/>
          <w:b/>
          <w:lang w:val="ru-RU"/>
        </w:rPr>
        <w:t xml:space="preserve"> </w:t>
      </w:r>
      <w:r w:rsidR="00E2204E" w:rsidRPr="00745F4C">
        <w:rPr>
          <w:rFonts w:asciiTheme="minorHAnsi" w:hAnsiTheme="minorHAnsi"/>
          <w:lang w:val="sr-Cyrl-CS" w:eastAsia="ar-SA"/>
        </w:rPr>
        <w:t>Таква дозвола није предвиђена посебним прописим.</w:t>
      </w:r>
    </w:p>
    <w:p w:rsidR="004E2630" w:rsidRPr="00E02EFA" w:rsidRDefault="004E2630" w:rsidP="004E2630">
      <w:pPr>
        <w:suppressAutoHyphens/>
        <w:jc w:val="both"/>
        <w:rPr>
          <w:rFonts w:asciiTheme="minorHAnsi" w:eastAsia="PMingLiU" w:hAnsiTheme="minorHAnsi"/>
          <w:color w:val="FF0000"/>
          <w:lang w:val="ru-RU"/>
        </w:rPr>
      </w:pPr>
    </w:p>
    <w:p w:rsidR="004E2630" w:rsidRPr="00A6747D" w:rsidRDefault="00FD4DA1" w:rsidP="004E2630">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lang w:eastAsia="ar-SA"/>
        </w:rPr>
      </w:pPr>
      <w:r w:rsidRPr="00A6747D">
        <w:rPr>
          <w:rFonts w:asciiTheme="minorHAnsi" w:hAnsiTheme="minorHAnsi"/>
          <w:kern w:val="1"/>
          <w:lang w:val="sr-Cyrl-RS" w:eastAsia="ar-SA"/>
        </w:rPr>
        <w:t>6.</w:t>
      </w:r>
      <w:r w:rsidR="004E2630" w:rsidRPr="00A6747D">
        <w:rPr>
          <w:rFonts w:asciiTheme="minorHAnsi" w:hAnsiTheme="minorHAnsi"/>
          <w:kern w:val="1"/>
          <w:lang w:eastAsia="ar-SA"/>
        </w:rPr>
        <w:t xml:space="preserve">Понуђач је дужан да при састављању </w:t>
      </w:r>
      <w:r w:rsidR="004E2630" w:rsidRPr="00A6747D">
        <w:rPr>
          <w:rFonts w:asciiTheme="minorHAnsi" w:hAnsiTheme="minorHAnsi"/>
          <w:kern w:val="1"/>
          <w:lang w:val="sr-Cyrl-RS" w:eastAsia="ar-SA"/>
        </w:rPr>
        <w:t xml:space="preserve">своје </w:t>
      </w:r>
      <w:r w:rsidR="004E2630" w:rsidRPr="00A6747D">
        <w:rPr>
          <w:rFonts w:asciiTheme="minorHAnsi" w:hAnsiTheme="minorHAnsi"/>
          <w:kern w:val="1"/>
          <w:lang w:eastAsia="ar-SA"/>
        </w:rPr>
        <w:t xml:space="preserve">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004E2630" w:rsidRPr="00A6747D">
        <w:rPr>
          <w:rFonts w:asciiTheme="minorHAnsi" w:hAnsiTheme="minorHAnsi"/>
          <w:i/>
          <w:iCs/>
          <w:kern w:val="1"/>
          <w:lang w:eastAsia="ar-SA"/>
        </w:rPr>
        <w:t>(чл. 75. ст. 2. Закона).</w:t>
      </w:r>
    </w:p>
    <w:p w:rsidR="004E2630" w:rsidRPr="00A6747D" w:rsidRDefault="0014330A" w:rsidP="004E2630">
      <w:pPr>
        <w:suppressAutoHyphens/>
        <w:jc w:val="both"/>
        <w:rPr>
          <w:rFonts w:asciiTheme="minorHAnsi" w:hAnsiTheme="minorHAnsi"/>
          <w:b/>
          <w:i/>
          <w:iCs/>
          <w:kern w:val="1"/>
          <w:lang w:val="sr-Cyrl-RS" w:eastAsia="ar-SA"/>
        </w:rPr>
      </w:pPr>
      <w:r w:rsidRPr="00A6747D">
        <w:rPr>
          <w:rFonts w:asciiTheme="minorHAnsi" w:hAnsiTheme="minorHAnsi"/>
          <w:b/>
          <w:i/>
          <w:iCs/>
          <w:kern w:val="1"/>
          <w:lang w:val="sr-Cyrl-RS" w:eastAsia="ar-SA"/>
        </w:rPr>
        <w:t>Потписан и оверен Образац изјаве на основу чл. 75. став 2. ЗЈН</w:t>
      </w:r>
    </w:p>
    <w:p w:rsidR="00747099" w:rsidRPr="00A6747D" w:rsidRDefault="004E2630" w:rsidP="00A6747D">
      <w:pPr>
        <w:suppressAutoHyphens/>
        <w:jc w:val="both"/>
        <w:rPr>
          <w:rFonts w:asciiTheme="minorHAnsi" w:hAnsiTheme="minorHAnsi"/>
          <w:iCs/>
          <w:kern w:val="1"/>
          <w:lang w:val="sr-Cyrl-RS" w:eastAsia="ar-SA"/>
        </w:rPr>
      </w:pPr>
      <w:r w:rsidRPr="00A6747D">
        <w:rPr>
          <w:rFonts w:asciiTheme="minorHAnsi" w:hAnsiTheme="minorHAnsi"/>
          <w:b/>
          <w:i/>
          <w:iCs/>
          <w:kern w:val="1"/>
          <w:lang w:eastAsia="ar-SA"/>
        </w:rPr>
        <w:t>Доказ</w:t>
      </w:r>
      <w:r w:rsidRPr="00A6747D">
        <w:rPr>
          <w:rFonts w:asciiTheme="minorHAnsi" w:hAnsiTheme="minorHAnsi"/>
          <w:b/>
          <w:iCs/>
          <w:kern w:val="1"/>
          <w:lang w:eastAsia="ar-SA"/>
        </w:rPr>
        <w:t xml:space="preserve">: </w:t>
      </w:r>
      <w:r w:rsidRPr="00A6747D">
        <w:rPr>
          <w:rFonts w:asciiTheme="minorHAnsi" w:hAnsiTheme="minorHAnsi"/>
          <w:iCs/>
          <w:kern w:val="1"/>
          <w:lang w:eastAsia="ar-SA"/>
        </w:rPr>
        <w:t>Потписан о оверен Oбразац изјаве.</w:t>
      </w:r>
      <w:r w:rsidRPr="00A6747D">
        <w:rPr>
          <w:rFonts w:asciiTheme="minorHAnsi" w:hAnsiTheme="minorHAnsi"/>
          <w:i/>
          <w:iCs/>
          <w:kern w:val="1"/>
          <w:lang w:eastAsia="ar-SA"/>
        </w:rPr>
        <w:t xml:space="preserve"> </w:t>
      </w:r>
      <w:r w:rsidRPr="00A6747D">
        <w:rPr>
          <w:rFonts w:asciiTheme="minorHAnsi" w:hAnsiTheme="minorHAnsi"/>
          <w:kern w:val="1"/>
          <w:lang w:eastAsia="ar-SA"/>
        </w:rPr>
        <w:t xml:space="preserve">Изјава мора да буде потписана од  стране овлашћеног лица понуђача и оверена печатом. </w:t>
      </w:r>
      <w:r w:rsidRPr="00A6747D">
        <w:rPr>
          <w:rFonts w:asciiTheme="minorHAnsi" w:hAnsiTheme="minorHAnsi"/>
          <w:b/>
          <w:iCs/>
          <w:kern w:val="1"/>
          <w:u w:val="single"/>
          <w:lang w:eastAsia="ar-SA"/>
        </w:rPr>
        <w:t>Уколико понуду подноси група понуђача</w:t>
      </w:r>
      <w:r w:rsidRPr="00A6747D">
        <w:rPr>
          <w:rFonts w:asciiTheme="minorHAnsi" w:hAnsiTheme="minorHAnsi"/>
          <w:iCs/>
          <w:kern w:val="1"/>
          <w:lang w:eastAsia="ar-SA"/>
        </w:rPr>
        <w:t xml:space="preserve">, Изјава мора бити потписана од стране овлашћеног лица сваког понуђача из групе понуђача и оверена печатом. </w:t>
      </w:r>
    </w:p>
    <w:p w:rsidR="006F6EA0" w:rsidRPr="00A6747D" w:rsidRDefault="00A6747D" w:rsidP="006F6EA0">
      <w:pPr>
        <w:suppressAutoHyphens/>
        <w:jc w:val="both"/>
        <w:rPr>
          <w:rFonts w:asciiTheme="minorHAnsi" w:hAnsiTheme="minorHAnsi"/>
          <w:bCs/>
          <w:iCs/>
          <w:kern w:val="1"/>
          <w:lang w:val="sr-Cyrl-RS" w:eastAsia="ar-SA"/>
        </w:rPr>
      </w:pPr>
      <w:r>
        <w:rPr>
          <w:rFonts w:asciiTheme="minorHAnsi" w:hAnsiTheme="minorHAnsi"/>
          <w:b/>
          <w:lang w:val="sr-Latn-RS"/>
        </w:rPr>
        <w:t xml:space="preserve">I </w:t>
      </w:r>
      <w:r w:rsidR="006F6EA0" w:rsidRPr="00A6747D">
        <w:rPr>
          <w:rFonts w:asciiTheme="minorHAnsi" w:hAnsiTheme="minorHAnsi"/>
          <w:b/>
        </w:rPr>
        <w:t xml:space="preserve">Обавезни услови из чл. 75. Закона о јавним набавкама за предузетнике као понуђаче или подносиоце пријава – нису примењиви </w:t>
      </w:r>
      <w:r w:rsidR="006F6EA0" w:rsidRPr="00A6747D">
        <w:rPr>
          <w:rFonts w:asciiTheme="minorHAnsi" w:hAnsiTheme="minorHAnsi"/>
          <w:b/>
          <w:lang w:val="sr-Cyrl-CS"/>
        </w:rPr>
        <w:t xml:space="preserve">за </w:t>
      </w:r>
      <w:r w:rsidR="006F6EA0" w:rsidRPr="00A6747D">
        <w:rPr>
          <w:rFonts w:asciiTheme="minorHAnsi" w:hAnsiTheme="minorHAnsi"/>
          <w:b/>
        </w:rPr>
        <w:t>предметн</w:t>
      </w:r>
      <w:r w:rsidR="006F6EA0" w:rsidRPr="00A6747D">
        <w:rPr>
          <w:rFonts w:asciiTheme="minorHAnsi" w:hAnsiTheme="minorHAnsi"/>
          <w:b/>
          <w:lang w:val="sr-Cyrl-CS"/>
        </w:rPr>
        <w:t>у</w:t>
      </w:r>
      <w:r w:rsidR="006F6EA0" w:rsidRPr="00A6747D">
        <w:rPr>
          <w:rFonts w:asciiTheme="minorHAnsi" w:hAnsiTheme="minorHAnsi"/>
          <w:b/>
        </w:rPr>
        <w:t xml:space="preserve"> јавн</w:t>
      </w:r>
      <w:r w:rsidR="006F6EA0" w:rsidRPr="00A6747D">
        <w:rPr>
          <w:rFonts w:asciiTheme="minorHAnsi" w:hAnsiTheme="minorHAnsi"/>
          <w:b/>
          <w:lang w:val="sr-Cyrl-CS"/>
        </w:rPr>
        <w:t xml:space="preserve">у </w:t>
      </w:r>
      <w:r w:rsidR="006F6EA0" w:rsidRPr="00A6747D">
        <w:rPr>
          <w:rFonts w:asciiTheme="minorHAnsi" w:hAnsiTheme="minorHAnsi"/>
          <w:b/>
        </w:rPr>
        <w:t>набав</w:t>
      </w:r>
      <w:r w:rsidR="006F6EA0" w:rsidRPr="00A6747D">
        <w:rPr>
          <w:rFonts w:asciiTheme="minorHAnsi" w:hAnsiTheme="minorHAnsi"/>
          <w:b/>
          <w:lang w:val="sr-Cyrl-CS"/>
        </w:rPr>
        <w:t>ку</w:t>
      </w:r>
    </w:p>
    <w:p w:rsidR="006F6EA0" w:rsidRPr="00A6747D" w:rsidRDefault="006F6EA0" w:rsidP="006F6EA0">
      <w:pPr>
        <w:spacing w:line="276" w:lineRule="auto"/>
        <w:jc w:val="both"/>
        <w:rPr>
          <w:rFonts w:asciiTheme="minorHAnsi" w:hAnsiTheme="minorHAnsi"/>
          <w:b/>
        </w:rPr>
      </w:pPr>
    </w:p>
    <w:p w:rsidR="00E87F53" w:rsidRPr="00A6747D" w:rsidRDefault="00A6747D" w:rsidP="001D2F97">
      <w:pPr>
        <w:spacing w:line="276" w:lineRule="auto"/>
        <w:jc w:val="both"/>
        <w:rPr>
          <w:rFonts w:asciiTheme="minorHAnsi" w:hAnsiTheme="minorHAnsi"/>
          <w:b/>
          <w:lang w:val="sr-Cyrl-CS"/>
        </w:rPr>
      </w:pPr>
      <w:r>
        <w:rPr>
          <w:rFonts w:asciiTheme="minorHAnsi" w:hAnsiTheme="minorHAnsi"/>
          <w:b/>
        </w:rPr>
        <w:t xml:space="preserve">II </w:t>
      </w:r>
      <w:r w:rsidR="006F6EA0" w:rsidRPr="00A6747D">
        <w:rPr>
          <w:rFonts w:asciiTheme="minorHAnsi" w:hAnsiTheme="minorHAnsi"/>
          <w:b/>
        </w:rPr>
        <w:t>Обавезни услови из чл. 75. Закона о јавним набавкама за физичка лица као понуђаче или подносиоце пријава</w:t>
      </w:r>
      <w:r w:rsidR="006F6EA0" w:rsidRPr="00A6747D">
        <w:rPr>
          <w:rFonts w:asciiTheme="minorHAnsi" w:hAnsiTheme="minorHAnsi"/>
          <w:b/>
          <w:lang w:val="sr-Cyrl-CS"/>
        </w:rPr>
        <w:t xml:space="preserve"> – нису примењиви за  предметну јавну набавку</w:t>
      </w:r>
    </w:p>
    <w:p w:rsidR="00E87F53" w:rsidRPr="00E02EFA" w:rsidRDefault="00E87F53" w:rsidP="001D2F97">
      <w:pPr>
        <w:spacing w:line="276" w:lineRule="auto"/>
        <w:jc w:val="both"/>
        <w:rPr>
          <w:rFonts w:asciiTheme="minorHAnsi" w:hAnsiTheme="minorHAnsi"/>
          <w:b/>
          <w:color w:val="FF0000"/>
          <w:lang w:val="sr-Cyrl-CS"/>
        </w:rPr>
      </w:pPr>
    </w:p>
    <w:p w:rsidR="00040887" w:rsidRPr="000376E0" w:rsidRDefault="00040887" w:rsidP="00040887">
      <w:pPr>
        <w:jc w:val="both"/>
        <w:rPr>
          <w:rFonts w:asciiTheme="minorHAnsi" w:hAnsiTheme="minorHAnsi"/>
          <w:b/>
          <w:i/>
          <w:iCs/>
          <w:kern w:val="1"/>
          <w:lang w:val="sr-Cyrl-RS" w:eastAsia="ar-SA"/>
        </w:rPr>
      </w:pPr>
      <w:r w:rsidRPr="000376E0">
        <w:rPr>
          <w:rFonts w:asciiTheme="minorHAnsi" w:hAnsiTheme="minorHAnsi"/>
          <w:b/>
          <w:i/>
          <w:iCs/>
          <w:kern w:val="1"/>
          <w:lang w:val="sr-Cyrl-RS" w:eastAsia="ar-SA"/>
        </w:rPr>
        <w:t xml:space="preserve">5.2 </w:t>
      </w:r>
      <w:r w:rsidRPr="000376E0">
        <w:rPr>
          <w:rFonts w:asciiTheme="minorHAnsi" w:hAnsiTheme="minorHAnsi"/>
          <w:b/>
          <w:i/>
          <w:iCs/>
          <w:kern w:val="1"/>
          <w:lang w:eastAsia="ar-SA"/>
        </w:rPr>
        <w:t xml:space="preserve">ДОДАТНИ УСЛОВИ ЗА УЧЕШЋЕ У ПОСТУПКУ ЈАВНЕ НАБАВКЕ ИЗ ЧЛ. 76. ЗАКОНА О ЈАВНИМ НАБАВКАМА </w:t>
      </w:r>
      <w:r w:rsidRPr="000376E0">
        <w:rPr>
          <w:rFonts w:asciiTheme="minorHAnsi" w:hAnsiTheme="minorHAnsi"/>
          <w:b/>
          <w:i/>
          <w:iCs/>
          <w:kern w:val="1"/>
          <w:lang w:val="sr-Cyrl-RS" w:eastAsia="ar-SA"/>
        </w:rPr>
        <w:t>И</w:t>
      </w:r>
      <w:r w:rsidRPr="000376E0">
        <w:rPr>
          <w:rFonts w:asciiTheme="minorHAnsi" w:hAnsiTheme="minorHAnsi"/>
          <w:b/>
          <w:i/>
          <w:iCs/>
          <w:kern w:val="1"/>
          <w:lang w:eastAsia="ar-SA"/>
        </w:rPr>
        <w:t xml:space="preserve"> УПУТСТВО КАКО СЕ ДОКАЗУЈЕ ИСПУЊЕНОСТ УСЛОВА</w:t>
      </w:r>
    </w:p>
    <w:p w:rsidR="00040887" w:rsidRPr="00567E3B" w:rsidRDefault="00040887" w:rsidP="00040887">
      <w:pPr>
        <w:suppressAutoHyphens/>
        <w:spacing w:line="100" w:lineRule="atLeast"/>
        <w:jc w:val="both"/>
        <w:rPr>
          <w:rFonts w:asciiTheme="minorHAnsi" w:eastAsia="Arial Unicode MS" w:hAnsiTheme="minorHAnsi" w:cs="Arial"/>
          <w:iCs/>
          <w:kern w:val="1"/>
          <w:lang w:val="sr-Cyrl-RS" w:eastAsia="ar-SA"/>
        </w:rPr>
      </w:pPr>
      <w:r w:rsidRPr="00567E3B">
        <w:rPr>
          <w:rFonts w:asciiTheme="minorHAnsi" w:eastAsia="Arial Unicode MS" w:hAnsiTheme="minorHAnsi" w:cs="Arial"/>
          <w:bCs/>
          <w:iCs/>
          <w:kern w:val="1"/>
          <w:lang w:eastAsia="ar-SA"/>
        </w:rPr>
        <w:t xml:space="preserve">Понуђач који </w:t>
      </w:r>
      <w:r w:rsidRPr="00567E3B">
        <w:rPr>
          <w:rFonts w:asciiTheme="minorHAnsi" w:eastAsia="Arial Unicode MS" w:hAnsiTheme="minorHAnsi" w:cs="Arial"/>
          <w:iCs/>
          <w:kern w:val="1"/>
          <w:lang w:eastAsia="ar-SA"/>
        </w:rPr>
        <w:t xml:space="preserve">учествује у поступку предметне јавне набавке, мора испунити </w:t>
      </w:r>
      <w:r w:rsidRPr="00567E3B">
        <w:rPr>
          <w:rFonts w:asciiTheme="minorHAnsi" w:eastAsia="Arial Unicode MS" w:hAnsiTheme="minorHAnsi" w:cs="Arial"/>
          <w:iCs/>
          <w:kern w:val="1"/>
          <w:lang w:val="sr-Cyrl-RS" w:eastAsia="ar-SA"/>
        </w:rPr>
        <w:t xml:space="preserve">  </w:t>
      </w:r>
      <w:r w:rsidRPr="00567E3B">
        <w:rPr>
          <w:rFonts w:asciiTheme="minorHAnsi" w:eastAsia="Arial Unicode MS" w:hAnsiTheme="minorHAnsi" w:cs="Arial"/>
          <w:b/>
          <w:iCs/>
          <w:kern w:val="1"/>
          <w:lang w:eastAsia="ar-SA"/>
        </w:rPr>
        <w:t>додатне услове</w:t>
      </w:r>
      <w:r w:rsidRPr="00567E3B">
        <w:rPr>
          <w:rFonts w:asciiTheme="minorHAnsi" w:eastAsia="Arial Unicode MS" w:hAnsiTheme="minorHAnsi" w:cs="Arial"/>
          <w:iCs/>
          <w:kern w:val="1"/>
          <w:lang w:eastAsia="ar-SA"/>
        </w:rPr>
        <w:t xml:space="preserve"> за учешће у поступку јавне набавке, дефинисане чл. 76. Закона</w:t>
      </w:r>
      <w:r w:rsidRPr="00567E3B">
        <w:rPr>
          <w:rFonts w:asciiTheme="minorHAnsi" w:eastAsia="Arial Unicode MS" w:hAnsiTheme="minorHAnsi" w:cs="Arial"/>
          <w:iCs/>
          <w:kern w:val="1"/>
          <w:lang w:val="sr-Cyrl-RS" w:eastAsia="ar-SA"/>
        </w:rPr>
        <w:t>, односно доказати да располаже довољним финансијским, пословним, техничким и кадровским капацитетом</w:t>
      </w:r>
      <w:r w:rsidRPr="00567E3B">
        <w:rPr>
          <w:rFonts w:asciiTheme="minorHAnsi" w:eastAsia="Arial Unicode MS" w:hAnsiTheme="minorHAnsi" w:cs="Arial"/>
          <w:iCs/>
          <w:kern w:val="1"/>
          <w:lang w:eastAsia="ar-SA"/>
        </w:rPr>
        <w:t xml:space="preserve">: </w:t>
      </w:r>
    </w:p>
    <w:p w:rsidR="00040887" w:rsidRPr="00567E3B" w:rsidRDefault="006C406E" w:rsidP="00040887">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lang w:val="sr-Cyrl-RS" w:eastAsia="ar-SA"/>
        </w:rPr>
      </w:pPr>
      <w:r w:rsidRPr="00567E3B">
        <w:rPr>
          <w:rFonts w:asciiTheme="minorHAnsi" w:hAnsiTheme="minorHAnsi"/>
          <w:lang w:val="sr-Cyrl-RS"/>
        </w:rPr>
        <w:t xml:space="preserve"> </w:t>
      </w:r>
      <w:r w:rsidR="00040887" w:rsidRPr="00567E3B">
        <w:rPr>
          <w:rFonts w:asciiTheme="minorHAnsi" w:hAnsiTheme="minorHAnsi"/>
          <w:kern w:val="1"/>
          <w:lang w:val="sr-Cyrl-RS" w:eastAsia="ar-SA"/>
        </w:rPr>
        <w:t>1</w:t>
      </w:r>
      <w:r w:rsidR="00040887" w:rsidRPr="00567E3B">
        <w:rPr>
          <w:rFonts w:asciiTheme="minorHAnsi" w:hAnsiTheme="minorHAnsi"/>
          <w:b/>
          <w:kern w:val="1"/>
          <w:lang w:val="sr-Cyrl-RS" w:eastAsia="ar-SA"/>
        </w:rPr>
        <w:t>. Финансијски и пословни капацитет</w:t>
      </w:r>
    </w:p>
    <w:p w:rsidR="00040887" w:rsidRPr="00567E3B" w:rsidRDefault="00040887" w:rsidP="00040887">
      <w:pPr>
        <w:jc w:val="both"/>
        <w:rPr>
          <w:rFonts w:asciiTheme="minorHAnsi" w:hAnsiTheme="minorHAnsi"/>
          <w:u w:val="single"/>
          <w:lang w:val="sr-Cyrl-RS"/>
        </w:rPr>
      </w:pPr>
    </w:p>
    <w:p w:rsidR="00040887" w:rsidRPr="00567E3B" w:rsidRDefault="00040887" w:rsidP="00040887">
      <w:pPr>
        <w:suppressAutoHyphens/>
        <w:jc w:val="both"/>
        <w:rPr>
          <w:rFonts w:asciiTheme="minorHAnsi" w:hAnsiTheme="minorHAnsi"/>
          <w:iCs/>
          <w:kern w:val="1"/>
          <w:lang w:val="ru-RU" w:eastAsia="ar-SA"/>
        </w:rPr>
      </w:pPr>
      <w:r w:rsidRPr="00567E3B">
        <w:rPr>
          <w:rFonts w:asciiTheme="minorHAnsi" w:hAnsiTheme="minorHAnsi"/>
          <w:iCs/>
          <w:kern w:val="1"/>
          <w:lang w:val="ru-RU" w:eastAsia="ar-SA"/>
        </w:rPr>
        <w:t xml:space="preserve">Доказ да понуђач располаже неопходним финансијским и пословним капацитетом: </w:t>
      </w:r>
    </w:p>
    <w:p w:rsidR="00040887" w:rsidRPr="00567E3B" w:rsidRDefault="00040887" w:rsidP="00040887">
      <w:pPr>
        <w:suppressAutoHyphens/>
        <w:ind w:left="993" w:firstLine="425"/>
        <w:jc w:val="both"/>
        <w:rPr>
          <w:rFonts w:asciiTheme="minorHAnsi" w:hAnsiTheme="minorHAnsi"/>
          <w:iCs/>
          <w:kern w:val="1"/>
          <w:lang w:val="ru-RU" w:eastAsia="ar-SA"/>
        </w:rPr>
      </w:pPr>
    </w:p>
    <w:p w:rsidR="00040887" w:rsidRPr="00567E3B" w:rsidRDefault="00040887" w:rsidP="00040887">
      <w:pPr>
        <w:suppressAutoHyphens/>
        <w:jc w:val="both"/>
        <w:rPr>
          <w:rFonts w:asciiTheme="minorHAnsi" w:hAnsiTheme="minorHAnsi"/>
          <w:iCs/>
          <w:kern w:val="1"/>
          <w:u w:val="single"/>
          <w:lang w:eastAsia="ar-SA"/>
        </w:rPr>
      </w:pPr>
      <w:r w:rsidRPr="00567E3B">
        <w:rPr>
          <w:rFonts w:asciiTheme="minorHAnsi" w:hAnsiTheme="minorHAnsi"/>
          <w:iCs/>
          <w:kern w:val="1"/>
          <w:u w:val="single"/>
          <w:lang w:eastAsia="ar-SA"/>
        </w:rPr>
        <w:t>Финансијски капацитет:</w:t>
      </w:r>
    </w:p>
    <w:p w:rsidR="00040887" w:rsidRPr="00567E3B" w:rsidRDefault="00040887" w:rsidP="00040887">
      <w:pPr>
        <w:numPr>
          <w:ilvl w:val="0"/>
          <w:numId w:val="39"/>
        </w:numPr>
        <w:suppressAutoHyphens/>
        <w:ind w:left="142" w:hanging="142"/>
        <w:contextualSpacing/>
        <w:jc w:val="both"/>
        <w:rPr>
          <w:rFonts w:asciiTheme="minorHAnsi" w:hAnsiTheme="minorHAnsi"/>
          <w:iCs/>
          <w:kern w:val="1"/>
          <w:lang w:val="ru-RU" w:eastAsia="ar-SA"/>
        </w:rPr>
      </w:pPr>
      <w:r w:rsidRPr="00567E3B">
        <w:rPr>
          <w:rFonts w:asciiTheme="minorHAnsi" w:hAnsiTheme="minorHAnsi"/>
          <w:iCs/>
          <w:kern w:val="1"/>
          <w:lang w:val="ru-RU" w:eastAsia="ar-SA"/>
        </w:rPr>
        <w:t>Извештај о бонитету за јавне набавке БОН-ЈН или</w:t>
      </w:r>
      <w:r w:rsidRPr="00567E3B">
        <w:rPr>
          <w:rFonts w:asciiTheme="minorHAnsi" w:hAnsiTheme="minorHAnsi"/>
          <w:b/>
          <w:iCs/>
          <w:kern w:val="1"/>
          <w:lang w:val="ru-RU" w:eastAsia="ar-SA"/>
        </w:rPr>
        <w:t xml:space="preserve"> </w:t>
      </w:r>
      <w:r w:rsidRPr="00567E3B">
        <w:rPr>
          <w:rFonts w:asciiTheme="minorHAnsi" w:hAnsiTheme="minorHAnsi"/>
          <w:iCs/>
          <w:kern w:val="1"/>
          <w:lang w:val="ru-RU" w:eastAsia="ar-SA"/>
        </w:rPr>
        <w:t>Биланс стања и Биланс успеха са мишљењем овлашћеног ревизора за претходне три обрачунске године (</w:t>
      </w:r>
      <w:r w:rsidRPr="00567E3B">
        <w:rPr>
          <w:rFonts w:asciiTheme="minorHAnsi" w:hAnsiTheme="minorHAnsi"/>
          <w:lang w:val="ru-RU" w:eastAsia="ar-SA"/>
        </w:rPr>
        <w:t>201</w:t>
      </w:r>
      <w:r w:rsidRPr="00567E3B">
        <w:rPr>
          <w:rFonts w:asciiTheme="minorHAnsi" w:hAnsiTheme="minorHAnsi"/>
          <w:lang w:val="sr-Cyrl-RS" w:eastAsia="ar-SA"/>
        </w:rPr>
        <w:t>1</w:t>
      </w:r>
      <w:r w:rsidRPr="00567E3B">
        <w:rPr>
          <w:rFonts w:asciiTheme="minorHAnsi" w:hAnsiTheme="minorHAnsi"/>
          <w:lang w:val="ru-RU" w:eastAsia="ar-SA"/>
        </w:rPr>
        <w:t>, 2012 и 2013.</w:t>
      </w:r>
      <w:r w:rsidRPr="00567E3B">
        <w:rPr>
          <w:rFonts w:asciiTheme="minorHAnsi" w:hAnsiTheme="minorHAnsi"/>
          <w:iCs/>
          <w:kern w:val="1"/>
          <w:lang w:val="ru-RU" w:eastAsia="ar-SA"/>
        </w:rPr>
        <w:t>) и</w:t>
      </w:r>
    </w:p>
    <w:p w:rsidR="00040887" w:rsidRPr="00567E3B" w:rsidRDefault="00040887" w:rsidP="00040887">
      <w:pPr>
        <w:numPr>
          <w:ilvl w:val="0"/>
          <w:numId w:val="39"/>
        </w:numPr>
        <w:tabs>
          <w:tab w:val="left" w:pos="1843"/>
        </w:tabs>
        <w:suppressAutoHyphens/>
        <w:ind w:left="142" w:hanging="142"/>
        <w:contextualSpacing/>
        <w:jc w:val="both"/>
        <w:rPr>
          <w:rFonts w:asciiTheme="minorHAnsi" w:hAnsiTheme="minorHAnsi"/>
          <w:iCs/>
          <w:kern w:val="1"/>
          <w:lang w:val="ru-RU" w:eastAsia="ar-SA"/>
        </w:rPr>
      </w:pPr>
      <w:r w:rsidRPr="00567E3B">
        <w:rPr>
          <w:rFonts w:asciiTheme="minorHAnsi" w:hAnsiTheme="minorHAnsi"/>
          <w:iCs/>
          <w:kern w:val="1"/>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040887" w:rsidRPr="00567E3B" w:rsidRDefault="00040887" w:rsidP="00040887">
      <w:pPr>
        <w:numPr>
          <w:ilvl w:val="0"/>
          <w:numId w:val="39"/>
        </w:numPr>
        <w:shd w:val="clear" w:color="auto" w:fill="FFFFFF"/>
        <w:tabs>
          <w:tab w:val="left" w:pos="192"/>
          <w:tab w:val="left" w:pos="1843"/>
        </w:tabs>
        <w:suppressAutoHyphens/>
        <w:snapToGrid w:val="0"/>
        <w:spacing w:before="240"/>
        <w:ind w:left="142" w:hanging="142"/>
        <w:contextualSpacing/>
        <w:jc w:val="both"/>
        <w:rPr>
          <w:rFonts w:asciiTheme="minorHAnsi" w:hAnsiTheme="minorHAnsi"/>
          <w:bCs/>
          <w:kern w:val="1"/>
          <w:u w:val="single"/>
          <w:lang w:val="ru-RU" w:eastAsia="ar-SA"/>
        </w:rPr>
      </w:pPr>
      <w:r w:rsidRPr="00567E3B">
        <w:rPr>
          <w:rFonts w:asciiTheme="minorHAnsi" w:hAnsiTheme="minorHAnsi"/>
          <w:u w:val="single"/>
          <w:lang w:val="ru-RU" w:eastAsia="ar-SA"/>
        </w:rPr>
        <w:t>Неопходан финансијски капацитет</w:t>
      </w:r>
      <w:r w:rsidRPr="00567E3B">
        <w:rPr>
          <w:rFonts w:asciiTheme="minorHAnsi" w:hAnsiTheme="minorHAnsi"/>
          <w:lang w:val="ru-RU" w:eastAsia="ar-SA"/>
        </w:rPr>
        <w:t>: у погледу неопходног финансијског капацитета неопходно је да је понуђач за претходне три обрачунске године (201</w:t>
      </w:r>
      <w:r w:rsidR="00BC75C3">
        <w:rPr>
          <w:rFonts w:asciiTheme="minorHAnsi" w:hAnsiTheme="minorHAnsi"/>
          <w:lang w:val="ru-RU" w:eastAsia="ar-SA"/>
        </w:rPr>
        <w:t>1</w:t>
      </w:r>
      <w:r w:rsidRPr="00567E3B">
        <w:rPr>
          <w:rFonts w:asciiTheme="minorHAnsi" w:hAnsiTheme="minorHAnsi"/>
          <w:lang w:val="ru-RU" w:eastAsia="ar-SA"/>
        </w:rPr>
        <w:t>, 201</w:t>
      </w:r>
      <w:r w:rsidR="00BC75C3">
        <w:rPr>
          <w:rFonts w:asciiTheme="minorHAnsi" w:hAnsiTheme="minorHAnsi"/>
          <w:lang w:val="ru-RU" w:eastAsia="ar-SA"/>
        </w:rPr>
        <w:t>2</w:t>
      </w:r>
      <w:r w:rsidRPr="00567E3B">
        <w:rPr>
          <w:rFonts w:asciiTheme="minorHAnsi" w:hAnsiTheme="minorHAnsi"/>
          <w:lang w:val="ru-RU" w:eastAsia="ar-SA"/>
        </w:rPr>
        <w:t xml:space="preserve"> и 201</w:t>
      </w:r>
      <w:r w:rsidR="00BC75C3">
        <w:rPr>
          <w:rFonts w:asciiTheme="minorHAnsi" w:hAnsiTheme="minorHAnsi"/>
          <w:lang w:val="ru-RU" w:eastAsia="ar-SA"/>
        </w:rPr>
        <w:t>3</w:t>
      </w:r>
      <w:r w:rsidRPr="00567E3B">
        <w:rPr>
          <w:rFonts w:asciiTheme="minorHAnsi" w:hAnsiTheme="minorHAnsi"/>
          <w:lang w:val="ru-RU" w:eastAsia="ar-SA"/>
        </w:rPr>
        <w:t>. година) имао укупне приходе у висини износа за који се спроводи јавна набавка -</w:t>
      </w:r>
      <w:r w:rsidRPr="00567E3B">
        <w:rPr>
          <w:rFonts w:asciiTheme="minorHAnsi" w:hAnsiTheme="minorHAnsi"/>
          <w:kern w:val="1"/>
          <w:lang w:val="ru-RU" w:eastAsia="ar-SA"/>
        </w:rPr>
        <w:t xml:space="preserve"> </w:t>
      </w:r>
      <w:r w:rsidRPr="00567E3B">
        <w:rPr>
          <w:rFonts w:asciiTheme="minorHAnsi" w:hAnsiTheme="minorHAnsi"/>
          <w:kern w:val="1"/>
          <w:u w:val="single"/>
          <w:lang w:val="ru-RU" w:eastAsia="ar-SA"/>
        </w:rPr>
        <w:t xml:space="preserve">исказ о понуђачевим укупним приходима од услуга на које се уговор о јавној набавци односи за претходне три обрачунске године </w:t>
      </w:r>
      <w:r w:rsidRPr="00567E3B">
        <w:rPr>
          <w:rFonts w:asciiTheme="minorHAnsi" w:hAnsiTheme="minorHAnsi"/>
          <w:kern w:val="1"/>
          <w:u w:val="single"/>
          <w:lang w:val="sr-Cyrl-CS" w:eastAsia="ar-SA"/>
        </w:rPr>
        <w:t>(</w:t>
      </w:r>
      <w:r w:rsidR="00B05D05" w:rsidRPr="00567E3B">
        <w:rPr>
          <w:rFonts w:asciiTheme="minorHAnsi" w:hAnsiTheme="minorHAnsi"/>
          <w:lang w:val="ru-RU" w:eastAsia="ar-SA"/>
        </w:rPr>
        <w:t>201</w:t>
      </w:r>
      <w:r w:rsidR="00BC75C3">
        <w:rPr>
          <w:rFonts w:asciiTheme="minorHAnsi" w:hAnsiTheme="minorHAnsi"/>
          <w:lang w:val="ru-RU" w:eastAsia="ar-SA"/>
        </w:rPr>
        <w:t>1</w:t>
      </w:r>
      <w:r w:rsidR="00B05D05" w:rsidRPr="00567E3B">
        <w:rPr>
          <w:rFonts w:asciiTheme="minorHAnsi" w:hAnsiTheme="minorHAnsi"/>
          <w:lang w:val="ru-RU" w:eastAsia="ar-SA"/>
        </w:rPr>
        <w:t>, 201</w:t>
      </w:r>
      <w:r w:rsidR="00BC75C3">
        <w:rPr>
          <w:rFonts w:asciiTheme="minorHAnsi" w:hAnsiTheme="minorHAnsi"/>
          <w:lang w:val="ru-RU" w:eastAsia="ar-SA"/>
        </w:rPr>
        <w:t>2</w:t>
      </w:r>
      <w:r w:rsidR="00B05D05" w:rsidRPr="00567E3B">
        <w:rPr>
          <w:rFonts w:asciiTheme="minorHAnsi" w:hAnsiTheme="minorHAnsi"/>
          <w:lang w:val="ru-RU" w:eastAsia="ar-SA"/>
        </w:rPr>
        <w:t xml:space="preserve"> и 201</w:t>
      </w:r>
      <w:r w:rsidR="00BC75C3">
        <w:rPr>
          <w:rFonts w:asciiTheme="minorHAnsi" w:hAnsiTheme="minorHAnsi"/>
          <w:lang w:val="ru-RU" w:eastAsia="ar-SA"/>
        </w:rPr>
        <w:t>3</w:t>
      </w:r>
      <w:r w:rsidR="00B05D05" w:rsidRPr="00567E3B">
        <w:rPr>
          <w:rFonts w:asciiTheme="minorHAnsi" w:hAnsiTheme="minorHAnsi"/>
          <w:lang w:val="ru-RU" w:eastAsia="ar-SA"/>
        </w:rPr>
        <w:t>. година</w:t>
      </w:r>
      <w:r w:rsidRPr="00567E3B">
        <w:rPr>
          <w:rFonts w:asciiTheme="minorHAnsi" w:hAnsiTheme="minorHAnsi"/>
          <w:kern w:val="1"/>
          <w:u w:val="single"/>
          <w:lang w:val="ru-RU" w:eastAsia="ar-SA"/>
        </w:rPr>
        <w:t>).</w:t>
      </w:r>
      <w:r w:rsidRPr="00567E3B">
        <w:rPr>
          <w:rFonts w:asciiTheme="minorHAnsi" w:hAnsiTheme="minorHAnsi"/>
          <w:bCs/>
          <w:u w:val="single"/>
          <w:lang w:val="sr-Cyrl-CS" w:eastAsia="ar-SA"/>
        </w:rPr>
        <w:t xml:space="preserve"> </w:t>
      </w:r>
    </w:p>
    <w:p w:rsidR="00534FC2" w:rsidRPr="000376E0" w:rsidRDefault="00040887" w:rsidP="001D2F97">
      <w:pPr>
        <w:suppressAutoHyphens/>
        <w:spacing w:before="240" w:after="200"/>
        <w:jc w:val="both"/>
        <w:rPr>
          <w:rFonts w:asciiTheme="minorHAnsi" w:hAnsiTheme="minorHAnsi"/>
          <w:b/>
          <w:smallCaps/>
          <w:u w:val="single"/>
          <w:lang w:val="sr-Cyrl-RS"/>
        </w:rPr>
      </w:pPr>
      <w:r w:rsidRPr="00567E3B">
        <w:rPr>
          <w:rFonts w:asciiTheme="minorHAnsi" w:hAnsiTheme="minorHAnsi"/>
          <w:bCs/>
          <w:lang w:val="sr-Cyrl-CS" w:eastAsia="ar-SA"/>
        </w:rPr>
        <w:t xml:space="preserve">Напомена: </w:t>
      </w:r>
      <w:r w:rsidRPr="00567E3B">
        <w:rPr>
          <w:rFonts w:asciiTheme="minorHAnsi" w:hAnsiTheme="minorHAnsi"/>
          <w:bCs/>
          <w:lang w:eastAsia="ar-SA"/>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567E3B">
        <w:rPr>
          <w:rFonts w:asciiTheme="minorHAnsi" w:hAnsiTheme="minorHAnsi"/>
          <w:bCs/>
          <w:lang w:val="sr-Cyrl-CS" w:eastAsia="ar-SA"/>
        </w:rPr>
        <w:t>.</w:t>
      </w:r>
      <w:r w:rsidR="00747099" w:rsidRPr="00567E3B">
        <w:rPr>
          <w:rFonts w:asciiTheme="minorHAnsi" w:hAnsiTheme="minorHAnsi"/>
          <w:smallCaps/>
        </w:rPr>
        <w:t xml:space="preserve">   </w:t>
      </w:r>
      <w:r w:rsidRPr="00567E3B">
        <w:rPr>
          <w:rFonts w:asciiTheme="minorHAnsi" w:hAnsiTheme="minorHAnsi"/>
          <w:b/>
          <w:smallCaps/>
          <w:u w:val="single"/>
          <w:lang w:val="sr-Cyrl-RS"/>
        </w:rPr>
        <w:t xml:space="preserve"> </w:t>
      </w:r>
    </w:p>
    <w:p w:rsidR="00BB6680" w:rsidRPr="00567E3B" w:rsidRDefault="00BB6680" w:rsidP="00BB6680">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lang w:val="sr-Cyrl-RS" w:eastAsia="ar-SA"/>
        </w:rPr>
      </w:pPr>
      <w:r w:rsidRPr="00567E3B">
        <w:rPr>
          <w:rFonts w:asciiTheme="minorHAnsi" w:hAnsiTheme="minorHAnsi"/>
          <w:kern w:val="1"/>
          <w:lang w:val="sr-Cyrl-RS" w:eastAsia="ar-SA"/>
        </w:rPr>
        <w:t xml:space="preserve">2. </w:t>
      </w:r>
      <w:r w:rsidRPr="00567E3B">
        <w:rPr>
          <w:rFonts w:asciiTheme="minorHAnsi" w:hAnsiTheme="minorHAnsi"/>
          <w:b/>
          <w:smallCaps/>
          <w:lang w:val="sr-Cyrl-RS"/>
        </w:rPr>
        <w:t>Технички и кадровски капацитет</w:t>
      </w:r>
    </w:p>
    <w:p w:rsidR="009F7CDD" w:rsidRPr="00567E3B" w:rsidRDefault="00BB6680" w:rsidP="00BB6680">
      <w:pPr>
        <w:jc w:val="both"/>
        <w:rPr>
          <w:rFonts w:asciiTheme="minorHAnsi" w:hAnsiTheme="minorHAnsi"/>
          <w:b/>
          <w:lang w:val="sr-Cyrl-CS"/>
        </w:rPr>
      </w:pPr>
      <w:r w:rsidRPr="00567E3B">
        <w:rPr>
          <w:rFonts w:asciiTheme="minorHAnsi" w:hAnsiTheme="minorHAnsi"/>
          <w:b/>
          <w:kern w:val="1"/>
          <w:lang w:val="ru-RU" w:eastAsia="ar-SA"/>
        </w:rPr>
        <w:t>а)</w:t>
      </w:r>
      <w:r w:rsidRPr="00567E3B">
        <w:rPr>
          <w:rFonts w:asciiTheme="minorHAnsi" w:hAnsiTheme="minorHAnsi"/>
          <w:lang w:val="sr-Cyrl-RS"/>
        </w:rPr>
        <w:t xml:space="preserve"> </w:t>
      </w:r>
      <w:r w:rsidRPr="00567E3B">
        <w:rPr>
          <w:rFonts w:asciiTheme="minorHAnsi" w:hAnsiTheme="minorHAnsi"/>
          <w:b/>
        </w:rPr>
        <w:t>опис понуђачеве техничке опремљености</w:t>
      </w:r>
      <w:r w:rsidRPr="00567E3B">
        <w:rPr>
          <w:rFonts w:asciiTheme="minorHAnsi" w:hAnsiTheme="minorHAnsi"/>
        </w:rPr>
        <w:t xml:space="preserve">, </w:t>
      </w:r>
      <w:r w:rsidRPr="00567E3B">
        <w:rPr>
          <w:rFonts w:asciiTheme="minorHAnsi" w:hAnsiTheme="minorHAnsi"/>
          <w:b/>
        </w:rPr>
        <w:t>мера за обезбеђивање квалитета и капацитета за истраживање и развој</w:t>
      </w:r>
      <w:r w:rsidRPr="00567E3B">
        <w:rPr>
          <w:rFonts w:asciiTheme="minorHAnsi" w:hAnsiTheme="minorHAnsi"/>
          <w:b/>
          <w:lang w:val="sr-Cyrl-CS"/>
        </w:rPr>
        <w:t>:</w:t>
      </w:r>
    </w:p>
    <w:p w:rsidR="00BB6680" w:rsidRPr="00567E3B" w:rsidRDefault="00BB6680" w:rsidP="00BB6680">
      <w:pPr>
        <w:jc w:val="both"/>
        <w:rPr>
          <w:rFonts w:asciiTheme="minorHAnsi" w:hAnsiTheme="minorHAnsi"/>
          <w:bCs/>
          <w:lang w:val="sr-Cyrl-RS"/>
        </w:rPr>
      </w:pPr>
      <w:r w:rsidRPr="00567E3B">
        <w:rPr>
          <w:rFonts w:asciiTheme="minorHAnsi" w:hAnsiTheme="minorHAnsi"/>
          <w:bCs/>
        </w:rPr>
        <w:t xml:space="preserve">Списак техничких капацитета - опреме оверен од стране овлашћеног лица (попуњен образац бр. 8); </w:t>
      </w:r>
    </w:p>
    <w:p w:rsidR="00BB6680" w:rsidRPr="00567E3B" w:rsidRDefault="00BB6680" w:rsidP="00BB6680">
      <w:pPr>
        <w:spacing w:line="276" w:lineRule="auto"/>
        <w:jc w:val="both"/>
        <w:rPr>
          <w:rFonts w:asciiTheme="minorHAnsi" w:hAnsiTheme="minorHAnsi"/>
          <w:lang w:val="sr-Cyrl-RS"/>
        </w:rPr>
      </w:pPr>
      <w:r w:rsidRPr="00567E3B">
        <w:rPr>
          <w:rFonts w:asciiTheme="minorHAnsi" w:hAnsiTheme="minorHAnsi"/>
          <w:b/>
          <w:kern w:val="1"/>
          <w:lang w:val="ru-RU" w:eastAsia="ar-SA"/>
        </w:rPr>
        <w:t xml:space="preserve">б) </w:t>
      </w:r>
      <w:r w:rsidRPr="00567E3B">
        <w:rPr>
          <w:rFonts w:asciiTheme="minorHAnsi" w:hAnsiTheme="minorHAnsi"/>
          <w:b/>
          <w:lang w:eastAsia="ar-SA"/>
        </w:rPr>
        <w:t>Изјава о кључном техничком особљу и другим експертима који раде за понуђача</w:t>
      </w:r>
      <w:r w:rsidRPr="00567E3B">
        <w:rPr>
          <w:rFonts w:asciiTheme="minorHAnsi" w:hAnsiTheme="minorHAnsi"/>
          <w:lang w:eastAsia="ar-SA"/>
        </w:rPr>
        <w:t>, који ће бити одговорни за извршење уговора, као и о лицима одговорним за контролу квалитета услуге</w:t>
      </w:r>
      <w:r w:rsidRPr="00567E3B">
        <w:rPr>
          <w:rFonts w:asciiTheme="minorHAnsi" w:hAnsiTheme="minorHAnsi"/>
          <w:lang w:val="sr-Cyrl-RS" w:eastAsia="ar-SA"/>
        </w:rPr>
        <w:t xml:space="preserve"> </w:t>
      </w:r>
      <w:r w:rsidRPr="00567E3B">
        <w:rPr>
          <w:rFonts w:asciiTheme="minorHAnsi" w:hAnsiTheme="minorHAnsi"/>
          <w:bCs/>
          <w:lang w:val="sr-Cyrl-CS" w:eastAsia="ar-SA"/>
        </w:rPr>
        <w:t>(образац бр. 9);</w:t>
      </w:r>
    </w:p>
    <w:p w:rsidR="00BB6680" w:rsidRPr="00567E3B" w:rsidRDefault="00BB6680" w:rsidP="00BB6680">
      <w:pPr>
        <w:rPr>
          <w:rFonts w:asciiTheme="minorHAnsi" w:hAnsiTheme="minorHAnsi"/>
          <w:b/>
          <w:lang w:val="sr-Cyrl-CS"/>
        </w:rPr>
      </w:pPr>
      <w:r w:rsidRPr="00567E3B">
        <w:rPr>
          <w:rFonts w:asciiTheme="minorHAnsi" w:hAnsiTheme="minorHAnsi"/>
          <w:b/>
          <w:kern w:val="1"/>
          <w:lang w:val="ru-RU" w:eastAsia="ar-SA"/>
        </w:rPr>
        <w:t xml:space="preserve">в) </w:t>
      </w:r>
      <w:r w:rsidRPr="00567E3B">
        <w:rPr>
          <w:rFonts w:asciiTheme="minorHAnsi" w:hAnsiTheme="minorHAnsi"/>
          <w:b/>
        </w:rPr>
        <w:t>опис услуга које ће понуђач пружити</w:t>
      </w:r>
      <w:r w:rsidRPr="00567E3B">
        <w:rPr>
          <w:rFonts w:asciiTheme="minorHAnsi" w:hAnsiTheme="minorHAnsi"/>
          <w:b/>
          <w:lang w:val="sr-Cyrl-CS"/>
        </w:rPr>
        <w:t>:</w:t>
      </w:r>
    </w:p>
    <w:p w:rsidR="00747099" w:rsidRPr="00567E3B" w:rsidRDefault="00BB6680" w:rsidP="00BB6680">
      <w:pPr>
        <w:tabs>
          <w:tab w:val="left" w:pos="1418"/>
        </w:tabs>
        <w:spacing w:after="200" w:line="276" w:lineRule="auto"/>
        <w:jc w:val="both"/>
        <w:rPr>
          <w:rFonts w:asciiTheme="minorHAnsi" w:hAnsiTheme="minorHAnsi"/>
          <w:lang w:val="sr-Cyrl-RS"/>
        </w:rPr>
      </w:pPr>
      <w:r w:rsidRPr="00567E3B">
        <w:rPr>
          <w:rFonts w:asciiTheme="minorHAnsi" w:hAnsiTheme="minorHAnsi"/>
          <w:u w:val="single"/>
        </w:rPr>
        <w:t>Технички предлог који детаљно описује како ће понуђач извршити захтеване задатке уколико му се додели уговор, са следећим елементима</w:t>
      </w:r>
      <w:r w:rsidRPr="00567E3B">
        <w:rPr>
          <w:rFonts w:asciiTheme="minorHAnsi" w:hAnsiTheme="minorHAnsi"/>
          <w:lang w:val="sr-Cyrl-RS"/>
        </w:rPr>
        <w:t>:</w:t>
      </w:r>
    </w:p>
    <w:p w:rsidR="00836C09" w:rsidRPr="00567E3B" w:rsidRDefault="00836C09" w:rsidP="00BB6680">
      <w:pPr>
        <w:numPr>
          <w:ilvl w:val="0"/>
          <w:numId w:val="6"/>
        </w:numPr>
        <w:spacing w:after="200" w:line="276" w:lineRule="auto"/>
        <w:ind w:left="284" w:hanging="284"/>
        <w:contextualSpacing/>
        <w:jc w:val="both"/>
        <w:rPr>
          <w:rFonts w:asciiTheme="minorHAnsi" w:hAnsiTheme="minorHAnsi"/>
          <w:lang w:val="sr-Cyrl-RS"/>
        </w:rPr>
      </w:pPr>
      <w:r w:rsidRPr="00567E3B">
        <w:rPr>
          <w:rFonts w:asciiTheme="minorHAnsi" w:hAnsiTheme="minorHAnsi"/>
          <w:lang w:val="sr-Cyrl-RS"/>
        </w:rPr>
        <w:t>Предлог мерних места/тачака (са координатама) на локацијама дефинисаним обухватом мониторинга</w:t>
      </w:r>
    </w:p>
    <w:p w:rsidR="00747099" w:rsidRPr="00567E3B" w:rsidRDefault="00747099" w:rsidP="00BB6680">
      <w:pPr>
        <w:numPr>
          <w:ilvl w:val="0"/>
          <w:numId w:val="6"/>
        </w:numPr>
        <w:spacing w:after="200" w:line="276" w:lineRule="auto"/>
        <w:ind w:left="284" w:hanging="284"/>
        <w:contextualSpacing/>
        <w:jc w:val="both"/>
        <w:rPr>
          <w:rFonts w:asciiTheme="minorHAnsi" w:hAnsiTheme="minorHAnsi"/>
        </w:rPr>
      </w:pPr>
      <w:r w:rsidRPr="00567E3B">
        <w:rPr>
          <w:rFonts w:asciiTheme="minorHAnsi" w:hAnsiTheme="minorHAnsi"/>
        </w:rPr>
        <w:t>Методологија узорковања (начин узорковања и поступање са узорцима</w:t>
      </w:r>
      <w:r w:rsidR="00836C09" w:rsidRPr="00567E3B">
        <w:rPr>
          <w:rFonts w:asciiTheme="minorHAnsi" w:hAnsiTheme="minorHAnsi"/>
          <w:lang w:val="sr-Cyrl-RS"/>
        </w:rPr>
        <w:t>)</w:t>
      </w:r>
    </w:p>
    <w:p w:rsidR="00747099" w:rsidRPr="00567E3B" w:rsidRDefault="00747099" w:rsidP="00BB6680">
      <w:pPr>
        <w:numPr>
          <w:ilvl w:val="0"/>
          <w:numId w:val="6"/>
        </w:numPr>
        <w:spacing w:after="200" w:line="276" w:lineRule="auto"/>
        <w:ind w:left="284" w:hanging="284"/>
        <w:contextualSpacing/>
        <w:jc w:val="both"/>
        <w:rPr>
          <w:rFonts w:asciiTheme="minorHAnsi" w:hAnsiTheme="minorHAnsi"/>
        </w:rPr>
      </w:pPr>
      <w:r w:rsidRPr="00567E3B">
        <w:rPr>
          <w:rFonts w:asciiTheme="minorHAnsi" w:hAnsiTheme="minorHAnsi"/>
        </w:rPr>
        <w:t>Методологија хемијских анализа (п</w:t>
      </w:r>
      <w:r w:rsidR="00836C09" w:rsidRPr="00567E3B">
        <w:rPr>
          <w:rFonts w:asciiTheme="minorHAnsi" w:hAnsiTheme="minorHAnsi"/>
        </w:rPr>
        <w:t>рипрема и поступање са узорцима</w:t>
      </w:r>
      <w:r w:rsidRPr="00567E3B">
        <w:rPr>
          <w:rFonts w:asciiTheme="minorHAnsi" w:hAnsiTheme="minorHAnsi"/>
        </w:rPr>
        <w:t>, методе анализе по појединачним параметрима са мерном несигурношћу и границом детекције</w:t>
      </w:r>
      <w:r w:rsidR="00836C09" w:rsidRPr="00567E3B">
        <w:rPr>
          <w:rFonts w:asciiTheme="minorHAnsi" w:hAnsiTheme="minorHAnsi"/>
          <w:lang w:val="sr-Cyrl-RS"/>
        </w:rPr>
        <w:t>)</w:t>
      </w:r>
    </w:p>
    <w:p w:rsidR="00747099" w:rsidRPr="00567E3B" w:rsidRDefault="00747099" w:rsidP="00BB6680">
      <w:pPr>
        <w:numPr>
          <w:ilvl w:val="0"/>
          <w:numId w:val="6"/>
        </w:numPr>
        <w:spacing w:after="200" w:line="276" w:lineRule="auto"/>
        <w:ind w:left="284" w:hanging="284"/>
        <w:contextualSpacing/>
        <w:jc w:val="both"/>
        <w:rPr>
          <w:rFonts w:asciiTheme="minorHAnsi" w:hAnsiTheme="minorHAnsi"/>
        </w:rPr>
      </w:pPr>
      <w:r w:rsidRPr="00567E3B">
        <w:rPr>
          <w:rFonts w:asciiTheme="minorHAnsi" w:hAnsiTheme="minorHAnsi"/>
        </w:rPr>
        <w:t>Методологија обраде и приказа резултата</w:t>
      </w:r>
    </w:p>
    <w:p w:rsidR="00747099" w:rsidRPr="00567E3B" w:rsidRDefault="00747099" w:rsidP="00BB6680">
      <w:pPr>
        <w:numPr>
          <w:ilvl w:val="0"/>
          <w:numId w:val="6"/>
        </w:numPr>
        <w:spacing w:after="200" w:line="276" w:lineRule="auto"/>
        <w:ind w:left="284" w:hanging="284"/>
        <w:contextualSpacing/>
        <w:jc w:val="both"/>
        <w:rPr>
          <w:rFonts w:asciiTheme="minorHAnsi" w:hAnsiTheme="minorHAnsi"/>
        </w:rPr>
      </w:pPr>
      <w:r w:rsidRPr="00567E3B">
        <w:rPr>
          <w:rFonts w:asciiTheme="minorHAnsi" w:hAnsiTheme="minorHAnsi"/>
        </w:rPr>
        <w:t>Ангажовање кључних експерата и техничког особља</w:t>
      </w:r>
    </w:p>
    <w:p w:rsidR="00BB6680" w:rsidRPr="00567E3B" w:rsidRDefault="00BB6680" w:rsidP="00BB6680">
      <w:pPr>
        <w:pStyle w:val="ListParagraph"/>
        <w:ind w:left="284" w:hanging="284"/>
        <w:jc w:val="both"/>
        <w:rPr>
          <w:rFonts w:asciiTheme="minorHAnsi" w:eastAsia="Calibri" w:hAnsiTheme="minorHAnsi"/>
          <w:sz w:val="22"/>
          <w:szCs w:val="22"/>
        </w:rPr>
      </w:pPr>
      <w:r w:rsidRPr="00567E3B">
        <w:rPr>
          <w:rFonts w:asciiTheme="minorHAnsi" w:eastAsia="Calibri" w:hAnsiTheme="minorHAnsi"/>
          <w:b/>
          <w:kern w:val="1"/>
          <w:sz w:val="22"/>
          <w:szCs w:val="22"/>
          <w:lang w:val="ru-RU"/>
        </w:rPr>
        <w:t xml:space="preserve">г) </w:t>
      </w:r>
      <w:r w:rsidRPr="00567E3B">
        <w:rPr>
          <w:rFonts w:asciiTheme="minorHAnsi" w:eastAsia="Calibri" w:hAnsiTheme="minorHAnsi"/>
          <w:b/>
          <w:sz w:val="22"/>
          <w:szCs w:val="22"/>
        </w:rPr>
        <w:t xml:space="preserve">декларација о усаглашености, потврда, акредитација и други резултати оцењивања усаглашености </w:t>
      </w:r>
      <w:r w:rsidRPr="00567E3B">
        <w:rPr>
          <w:rFonts w:asciiTheme="minorHAnsi" w:eastAsia="Calibri" w:hAnsiTheme="minorHAnsi"/>
          <w:sz w:val="22"/>
          <w:szCs w:val="22"/>
        </w:rPr>
        <w:t>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p>
    <w:p w:rsidR="00747099" w:rsidRPr="00567E3B" w:rsidRDefault="00747099" w:rsidP="00A91108">
      <w:pPr>
        <w:jc w:val="both"/>
        <w:rPr>
          <w:rFonts w:asciiTheme="minorHAnsi" w:hAnsiTheme="minorHAnsi"/>
          <w:lang w:val="sr-Cyrl-CS"/>
        </w:rPr>
      </w:pPr>
    </w:p>
    <w:p w:rsidR="005F773C" w:rsidRPr="00567E3B" w:rsidRDefault="00747099" w:rsidP="005F773C">
      <w:pPr>
        <w:pStyle w:val="ListParagraph"/>
        <w:numPr>
          <w:ilvl w:val="0"/>
          <w:numId w:val="40"/>
        </w:numPr>
        <w:spacing w:after="200" w:line="276" w:lineRule="auto"/>
        <w:ind w:left="284" w:hanging="284"/>
        <w:jc w:val="both"/>
        <w:rPr>
          <w:rFonts w:asciiTheme="minorHAnsi" w:hAnsiTheme="minorHAnsi"/>
          <w:b/>
          <w:sz w:val="22"/>
          <w:szCs w:val="22"/>
        </w:rPr>
      </w:pPr>
      <w:r w:rsidRPr="00567E3B">
        <w:rPr>
          <w:rFonts w:asciiTheme="minorHAnsi" w:hAnsiTheme="minorHAnsi"/>
          <w:bCs/>
          <w:sz w:val="22"/>
          <w:szCs w:val="22"/>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567E3B">
        <w:rPr>
          <w:rFonts w:asciiTheme="minorHAnsi" w:hAnsiTheme="minorHAnsi" w:cs="Arial"/>
          <w:sz w:val="22"/>
          <w:szCs w:val="22"/>
        </w:rPr>
        <w:t xml:space="preserve">за обављање послова узорковања и хемијских испитивања </w:t>
      </w:r>
      <w:r w:rsidR="009B6A3C" w:rsidRPr="00567E3B">
        <w:rPr>
          <w:rFonts w:asciiTheme="minorHAnsi" w:hAnsiTheme="minorHAnsi" w:cs="Arial"/>
          <w:sz w:val="22"/>
          <w:szCs w:val="22"/>
          <w:lang w:val="sr-Cyrl-RS"/>
        </w:rPr>
        <w:t>квалитета земљишта</w:t>
      </w:r>
      <w:r w:rsidRPr="00567E3B">
        <w:rPr>
          <w:rFonts w:asciiTheme="minorHAnsi" w:hAnsiTheme="minorHAnsi" w:cs="Arial"/>
          <w:sz w:val="22"/>
          <w:szCs w:val="22"/>
        </w:rPr>
        <w:t>;</w:t>
      </w:r>
    </w:p>
    <w:p w:rsidR="005F773C" w:rsidRPr="00567E3B" w:rsidRDefault="005F773C" w:rsidP="005F773C">
      <w:pPr>
        <w:pStyle w:val="ListParagraph"/>
        <w:shd w:val="clear" w:color="auto" w:fill="FFFFFF"/>
        <w:tabs>
          <w:tab w:val="left" w:pos="975"/>
          <w:tab w:val="left" w:pos="1020"/>
        </w:tabs>
        <w:spacing w:line="264" w:lineRule="exact"/>
        <w:ind w:left="284"/>
        <w:jc w:val="both"/>
        <w:rPr>
          <w:rFonts w:asciiTheme="minorHAnsi" w:hAnsiTheme="minorHAnsi"/>
          <w:sz w:val="22"/>
          <w:szCs w:val="22"/>
        </w:rPr>
      </w:pPr>
      <w:r w:rsidRPr="00567E3B">
        <w:rPr>
          <w:rFonts w:asciiTheme="minorHAnsi" w:hAnsiTheme="minorHAnsi"/>
          <w:sz w:val="22"/>
          <w:szCs w:val="22"/>
        </w:rPr>
        <w:t>Преглед свих доказа којима се доказује испуњеност услова за учешће у поступку јавне набавке са упутством о прибављању – садржани су у обрасцу за оцену испуњености услова који је део конкурсне документације.</w:t>
      </w:r>
    </w:p>
    <w:p w:rsidR="005F773C" w:rsidRPr="00567E3B" w:rsidRDefault="005F773C" w:rsidP="005F773C">
      <w:pPr>
        <w:pStyle w:val="ListParagraph"/>
        <w:spacing w:after="200" w:line="276" w:lineRule="auto"/>
        <w:ind w:left="284"/>
        <w:jc w:val="both"/>
        <w:rPr>
          <w:rFonts w:asciiTheme="minorHAnsi" w:hAnsiTheme="minorHAnsi"/>
          <w:b/>
          <w:sz w:val="22"/>
          <w:szCs w:val="22"/>
        </w:rPr>
      </w:pPr>
    </w:p>
    <w:p w:rsidR="009F7CDD" w:rsidRPr="00567E3B" w:rsidRDefault="009F7CDD" w:rsidP="005F773C">
      <w:pPr>
        <w:pStyle w:val="ListParagraph"/>
        <w:spacing w:line="276" w:lineRule="auto"/>
        <w:ind w:left="0"/>
        <w:jc w:val="both"/>
        <w:rPr>
          <w:rFonts w:asciiTheme="minorHAnsi" w:hAnsiTheme="minorHAnsi"/>
          <w:sz w:val="22"/>
          <w:szCs w:val="22"/>
          <w:lang w:val="sr-Cyrl-RS"/>
        </w:rPr>
      </w:pPr>
      <w:r w:rsidRPr="00567E3B">
        <w:rPr>
          <w:rFonts w:asciiTheme="minorHAnsi" w:hAnsiTheme="minorHAnsi"/>
          <w:sz w:val="22"/>
          <w:szCs w:val="22"/>
        </w:rPr>
        <w:t>Докази из тачке 1) и 2</w:t>
      </w:r>
      <w:r w:rsidR="005F773C" w:rsidRPr="00567E3B">
        <w:rPr>
          <w:rFonts w:asciiTheme="minorHAnsi" w:hAnsiTheme="minorHAnsi"/>
          <w:sz w:val="22"/>
          <w:szCs w:val="22"/>
          <w:lang w:val="sr-Cyrl-RS"/>
        </w:rPr>
        <w:t>,</w:t>
      </w:r>
      <w:r w:rsidRPr="00567E3B">
        <w:rPr>
          <w:rFonts w:asciiTheme="minorHAnsi" w:hAnsiTheme="minorHAnsi"/>
          <w:sz w:val="22"/>
          <w:szCs w:val="22"/>
        </w:rPr>
        <w:t xml:space="preserve">) </w:t>
      </w:r>
      <w:r w:rsidR="005F773C" w:rsidRPr="00567E3B">
        <w:rPr>
          <w:rFonts w:asciiTheme="minorHAnsi" w:hAnsiTheme="minorHAnsi"/>
          <w:sz w:val="22"/>
          <w:szCs w:val="22"/>
        </w:rPr>
        <w:t>који се односе на финансијски и пословни капацитет, као и на технички и кадровски капацитет, не могу бити старији од два месеца пре отварања понуда.</w:t>
      </w:r>
      <w:r w:rsidR="005F773C" w:rsidRPr="00567E3B">
        <w:rPr>
          <w:rFonts w:asciiTheme="minorHAnsi" w:eastAsia="Calibri" w:hAnsiTheme="minorHAnsi"/>
          <w:sz w:val="22"/>
          <w:szCs w:val="22"/>
          <w:lang w:val="sr-Cyrl-RS"/>
        </w:rPr>
        <w:t xml:space="preserve"> </w:t>
      </w:r>
      <w:r w:rsidR="005F773C" w:rsidRPr="00567E3B">
        <w:rPr>
          <w:rFonts w:asciiTheme="minorHAnsi" w:hAnsiTheme="minorHAnsi"/>
          <w:sz w:val="22"/>
          <w:szCs w:val="22"/>
          <w:lang w:val="sr-Cyrl-RS"/>
        </w:rPr>
        <w:t xml:space="preserve"> </w:t>
      </w:r>
    </w:p>
    <w:p w:rsidR="00747099" w:rsidRPr="00567E3B" w:rsidRDefault="00747099" w:rsidP="00764F53">
      <w:pPr>
        <w:tabs>
          <w:tab w:val="num" w:pos="0"/>
        </w:tabs>
        <w:jc w:val="both"/>
        <w:rPr>
          <w:rFonts w:asciiTheme="minorHAnsi" w:hAnsiTheme="minorHAnsi"/>
          <w:lang w:val="sr-Cyrl-RS"/>
        </w:rPr>
      </w:pPr>
    </w:p>
    <w:p w:rsidR="008A2895" w:rsidRPr="00567E3B" w:rsidRDefault="008A2895" w:rsidP="00764F53">
      <w:pPr>
        <w:tabs>
          <w:tab w:val="num" w:pos="0"/>
        </w:tabs>
        <w:jc w:val="both"/>
        <w:rPr>
          <w:rFonts w:asciiTheme="minorHAnsi" w:hAnsiTheme="minorHAnsi"/>
          <w:lang w:val="sr-Latn-CS"/>
        </w:rPr>
      </w:pPr>
    </w:p>
    <w:p w:rsidR="008A2895" w:rsidRPr="00567E3B" w:rsidRDefault="008A2895" w:rsidP="008A2895">
      <w:pPr>
        <w:jc w:val="center"/>
        <w:rPr>
          <w:rFonts w:asciiTheme="minorHAnsi" w:hAnsiTheme="minorHAnsi"/>
          <w:b/>
          <w:lang w:val="sr-Cyrl-CS"/>
        </w:rPr>
      </w:pPr>
      <w:r w:rsidRPr="00567E3B">
        <w:rPr>
          <w:rFonts w:asciiTheme="minorHAnsi" w:hAnsiTheme="minorHAnsi"/>
          <w:b/>
          <w:lang w:val="sr-Cyrl-CS"/>
        </w:rPr>
        <w:t>ПОНУДА СА ПОДИЗВОЂАЧЕМ</w:t>
      </w:r>
    </w:p>
    <w:p w:rsidR="008A2895" w:rsidRPr="00567E3B" w:rsidRDefault="008A2895" w:rsidP="008A2895">
      <w:pPr>
        <w:jc w:val="center"/>
        <w:rPr>
          <w:rFonts w:asciiTheme="minorHAnsi" w:hAnsiTheme="minorHAnsi"/>
          <w:b/>
          <w:lang w:val="sr-Cyrl-RS"/>
        </w:rPr>
      </w:pPr>
      <w:r w:rsidRPr="00567E3B">
        <w:rPr>
          <w:rFonts w:asciiTheme="minorHAnsi" w:hAnsiTheme="minorHAnsi"/>
          <w:b/>
        </w:rPr>
        <w:t xml:space="preserve"> Услови из чл. 80. Закона о јавним набавкама које мора да испуни ПОДИЗВОЂАЧ</w:t>
      </w:r>
    </w:p>
    <w:p w:rsidR="008A2895" w:rsidRPr="00567E3B" w:rsidRDefault="008A2895" w:rsidP="008A2895">
      <w:pPr>
        <w:jc w:val="center"/>
        <w:rPr>
          <w:rFonts w:asciiTheme="minorHAnsi" w:hAnsiTheme="minorHAnsi"/>
          <w:lang w:val="sr-Cyrl-RS"/>
        </w:rPr>
      </w:pPr>
    </w:p>
    <w:p w:rsidR="008A2895" w:rsidRPr="00567E3B" w:rsidRDefault="008A2895" w:rsidP="008A2895">
      <w:pPr>
        <w:jc w:val="center"/>
        <w:rPr>
          <w:rFonts w:asciiTheme="minorHAnsi" w:hAnsiTheme="minorHAnsi"/>
          <w:smallCaps/>
          <w:u w:val="single"/>
        </w:rPr>
      </w:pPr>
    </w:p>
    <w:p w:rsidR="008A2895" w:rsidRPr="00567E3B" w:rsidRDefault="008A2895" w:rsidP="008A2895">
      <w:pPr>
        <w:jc w:val="both"/>
        <w:rPr>
          <w:rFonts w:asciiTheme="minorHAnsi" w:hAnsiTheme="minorHAnsi"/>
          <w:lang w:val="sr-Cyrl-CS"/>
        </w:rPr>
      </w:pPr>
      <w:r w:rsidRPr="00567E3B">
        <w:rPr>
          <w:rFonts w:asciiTheme="minorHAnsi" w:hAnsiTheme="minorHAnsi"/>
          <w:b/>
          <w:lang w:val="sr-Cyrl-RS"/>
        </w:rPr>
        <w:t>1.</w:t>
      </w:r>
      <w:r w:rsidRPr="00567E3B">
        <w:rPr>
          <w:rFonts w:asciiTheme="minorHAnsi" w:hAnsiTheme="minorHAnsi"/>
          <w:b/>
        </w:rPr>
        <w:t xml:space="preserve"> </w:t>
      </w:r>
      <w:r w:rsidRPr="00567E3B">
        <w:rPr>
          <w:rFonts w:asciiTheme="minorHAnsi" w:hAnsiTheme="minorHAnsi"/>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A2895" w:rsidRPr="00567E3B" w:rsidRDefault="008A2895" w:rsidP="008A2895">
      <w:pPr>
        <w:jc w:val="both"/>
        <w:rPr>
          <w:rFonts w:asciiTheme="minorHAnsi" w:hAnsiTheme="minorHAnsi"/>
          <w:lang w:val="sr-Cyrl-CS"/>
        </w:rPr>
      </w:pPr>
    </w:p>
    <w:p w:rsidR="008A2895" w:rsidRPr="00567E3B" w:rsidRDefault="008A2895" w:rsidP="008A2895">
      <w:pPr>
        <w:numPr>
          <w:ilvl w:val="0"/>
          <w:numId w:val="6"/>
        </w:numPr>
        <w:spacing w:after="200" w:line="276" w:lineRule="auto"/>
        <w:ind w:left="426" w:hanging="426"/>
        <w:contextualSpacing/>
        <w:jc w:val="both"/>
        <w:rPr>
          <w:rFonts w:asciiTheme="minorHAnsi" w:hAnsiTheme="minorHAnsi"/>
        </w:rPr>
      </w:pPr>
      <w:r w:rsidRPr="00567E3B">
        <w:rPr>
          <w:rFonts w:asciiTheme="minorHAnsi" w:hAnsiTheme="minorHAnsi"/>
        </w:rPr>
        <w:t>Понуђач је дужан да наручиоцу, на његов захтев, омогући приступ код подизвођача ради утврђивања испуњености услова.</w:t>
      </w:r>
    </w:p>
    <w:p w:rsidR="008A2895" w:rsidRPr="00567E3B" w:rsidRDefault="000502B2" w:rsidP="006418DE">
      <w:pPr>
        <w:numPr>
          <w:ilvl w:val="0"/>
          <w:numId w:val="6"/>
        </w:numPr>
        <w:tabs>
          <w:tab w:val="left" w:pos="1701"/>
        </w:tabs>
        <w:suppressAutoHyphens/>
        <w:spacing w:line="100" w:lineRule="atLeast"/>
        <w:ind w:left="426" w:hanging="426"/>
        <w:jc w:val="both"/>
        <w:rPr>
          <w:rFonts w:asciiTheme="minorHAnsi" w:eastAsia="Arial Unicode MS" w:hAnsiTheme="minorHAnsi" w:cs="Arial"/>
          <w:b/>
          <w:bCs/>
          <w:i/>
          <w:iCs/>
          <w:kern w:val="1"/>
          <w:lang w:eastAsia="ar-SA"/>
        </w:rPr>
      </w:pPr>
      <w:r w:rsidRPr="00567E3B">
        <w:rPr>
          <w:rFonts w:asciiTheme="minorHAnsi" w:eastAsia="Arial Unicode MS" w:hAnsiTheme="minorHAnsi" w:cs="Arial"/>
          <w:bCs/>
          <w:iCs/>
          <w:kern w:val="1"/>
          <w:lang w:eastAsia="ar-SA"/>
        </w:rPr>
        <w:t xml:space="preserve">Уколико понуђач подноси понуду са подизвођачем, </w:t>
      </w:r>
      <w:r w:rsidRPr="00567E3B">
        <w:rPr>
          <w:rFonts w:asciiTheme="minorHAnsi" w:eastAsia="Arial Unicode MS" w:hAnsiTheme="minorHAnsi" w:cs="Arial"/>
          <w:bCs/>
          <w:iCs/>
          <w:kern w:val="1"/>
          <w:lang w:val="sr-Cyrl-RS" w:eastAsia="ar-SA"/>
        </w:rPr>
        <w:t xml:space="preserve">понуђач је дужан да за подизвођача достави доказе о испуњености обавезних услова  </w:t>
      </w:r>
      <w:r w:rsidRPr="00567E3B">
        <w:rPr>
          <w:rFonts w:asciiTheme="minorHAnsi" w:eastAsia="Arial Unicode MS" w:hAnsiTheme="minorHAnsi" w:cs="Arial"/>
          <w:bCs/>
          <w:iCs/>
          <w:kern w:val="1"/>
          <w:lang w:eastAsia="ar-SA"/>
        </w:rPr>
        <w:t xml:space="preserve">из члана 75. став 1. тач. 1) до 4) Закона </w:t>
      </w:r>
      <w:r w:rsidRPr="00567E3B">
        <w:rPr>
          <w:rFonts w:asciiTheme="minorHAnsi" w:eastAsia="Arial Unicode MS" w:hAnsiTheme="minorHAnsi" w:cs="Arial"/>
          <w:bCs/>
          <w:iCs/>
          <w:kern w:val="1"/>
          <w:lang w:val="sr-Cyrl-RS" w:eastAsia="ar-SA"/>
        </w:rPr>
        <w:t xml:space="preserve">о јавним набавкама, а доказ о испуњености </w:t>
      </w:r>
      <w:r w:rsidRPr="00567E3B">
        <w:rPr>
          <w:rFonts w:asciiTheme="minorHAnsi" w:eastAsia="Arial Unicode MS" w:hAnsiTheme="minorHAnsi" w:cs="Arial"/>
          <w:bCs/>
          <w:iCs/>
          <w:kern w:val="1"/>
          <w:lang w:eastAsia="ar-SA"/>
        </w:rPr>
        <w:t>услов</w:t>
      </w:r>
      <w:r w:rsidRPr="00567E3B">
        <w:rPr>
          <w:rFonts w:asciiTheme="minorHAnsi" w:eastAsia="Arial Unicode MS" w:hAnsiTheme="minorHAnsi" w:cs="Arial"/>
          <w:bCs/>
          <w:iCs/>
          <w:kern w:val="1"/>
          <w:lang w:val="sr-Cyrl-RS" w:eastAsia="ar-SA"/>
        </w:rPr>
        <w:t>а</w:t>
      </w:r>
      <w:r w:rsidRPr="00567E3B">
        <w:rPr>
          <w:rFonts w:asciiTheme="minorHAnsi" w:eastAsia="Arial Unicode MS" w:hAnsiTheme="minorHAnsi" w:cs="Arial"/>
          <w:bCs/>
          <w:iCs/>
          <w:kern w:val="1"/>
          <w:lang w:eastAsia="ar-SA"/>
        </w:rPr>
        <w:t xml:space="preserve"> из члана 75. став 1. тачка 5) </w:t>
      </w:r>
      <w:r w:rsidRPr="00567E3B">
        <w:rPr>
          <w:rFonts w:asciiTheme="minorHAnsi" w:eastAsia="Arial Unicode MS" w:hAnsiTheme="minorHAnsi" w:cs="Arial"/>
          <w:bCs/>
          <w:iCs/>
          <w:kern w:val="1"/>
          <w:lang w:val="sr-Cyrl-RS" w:eastAsia="ar-SA"/>
        </w:rPr>
        <w:t xml:space="preserve">истог </w:t>
      </w:r>
      <w:r w:rsidRPr="00567E3B">
        <w:rPr>
          <w:rFonts w:asciiTheme="minorHAnsi" w:eastAsia="Arial Unicode MS" w:hAnsiTheme="minorHAnsi" w:cs="Arial"/>
          <w:bCs/>
          <w:iCs/>
          <w:kern w:val="1"/>
          <w:lang w:eastAsia="ar-SA"/>
        </w:rPr>
        <w:t xml:space="preserve">Закона, за део набавке који ће понуђач извршити преко подизвођача.  </w:t>
      </w:r>
    </w:p>
    <w:p w:rsidR="008A2895" w:rsidRPr="00567E3B" w:rsidRDefault="008A2895" w:rsidP="008A2895">
      <w:pPr>
        <w:jc w:val="both"/>
        <w:rPr>
          <w:rFonts w:asciiTheme="minorHAnsi" w:hAnsiTheme="minorHAnsi"/>
          <w:b/>
        </w:rPr>
      </w:pPr>
      <w:r w:rsidRPr="00567E3B">
        <w:rPr>
          <w:rFonts w:asciiTheme="minorHAnsi" w:hAnsiTheme="minorHAnsi"/>
          <w:b/>
          <w:lang w:val="sr-Cyrl-RS"/>
        </w:rPr>
        <w:t>2.</w:t>
      </w:r>
      <w:r w:rsidRPr="00567E3B">
        <w:rPr>
          <w:rFonts w:asciiTheme="minorHAnsi" w:hAnsiTheme="minorHAnsi"/>
          <w:b/>
          <w:lang w:val="sr-Cyrl-CS"/>
        </w:rPr>
        <w:t xml:space="preserve"> </w:t>
      </w:r>
      <w:r w:rsidRPr="00567E3B">
        <w:rPr>
          <w:rFonts w:asciiTheme="minorHAnsi" w:hAnsiTheme="minorHAnsi"/>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w:t>
      </w:r>
      <w:r w:rsidRPr="00567E3B">
        <w:rPr>
          <w:rFonts w:asciiTheme="minorHAnsi" w:hAnsiTheme="minorHAnsi"/>
          <w:lang w:val="sr-Cyrl-CS"/>
        </w:rPr>
        <w:t>Закона о јавним набавкама</w:t>
      </w:r>
      <w:r w:rsidRPr="00567E3B">
        <w:rPr>
          <w:rFonts w:asciiTheme="minorHAnsi" w:hAnsiTheme="minorHAnsi"/>
        </w:rPr>
        <w:t xml:space="preserve"> понуђач може доказати испуњеност тог услова преко подизвођача којем је поверио извршење тог дела набавке.</w:t>
      </w:r>
    </w:p>
    <w:p w:rsidR="008A2895" w:rsidRPr="00567E3B" w:rsidRDefault="008A2895" w:rsidP="006418DE">
      <w:pPr>
        <w:jc w:val="both"/>
        <w:rPr>
          <w:rFonts w:asciiTheme="minorHAnsi" w:hAnsiTheme="minorHAnsi"/>
          <w:smallCaps/>
          <w:u w:val="single"/>
          <w:lang w:val="sr-Cyrl-RS"/>
        </w:rPr>
      </w:pPr>
      <w:r w:rsidRPr="00567E3B">
        <w:rPr>
          <w:rFonts w:asciiTheme="minorHAnsi" w:hAnsiTheme="minorHAnsi"/>
          <w:u w:val="single"/>
        </w:rPr>
        <w:t>Напомена:</w:t>
      </w:r>
      <w:r w:rsidRPr="00567E3B">
        <w:rPr>
          <w:rFonts w:asciiTheme="minorHAnsi" w:hAnsiTheme="minorHAnsi"/>
        </w:rPr>
        <w:t xml:space="preserve"> Наручилац задржава право да додатне услове из чл. 76. Закона о јавним набавкама одреди за подизвођача уколико је то потребно.</w:t>
      </w:r>
    </w:p>
    <w:p w:rsidR="008A2895" w:rsidRPr="00567E3B" w:rsidRDefault="008A2895" w:rsidP="008A2895">
      <w:pPr>
        <w:numPr>
          <w:ilvl w:val="0"/>
          <w:numId w:val="6"/>
        </w:numPr>
        <w:spacing w:after="200" w:line="276" w:lineRule="auto"/>
        <w:ind w:left="426" w:hanging="426"/>
        <w:contextualSpacing/>
        <w:jc w:val="both"/>
        <w:rPr>
          <w:rFonts w:asciiTheme="minorHAnsi" w:hAnsiTheme="minorHAnsi"/>
        </w:rPr>
      </w:pPr>
      <w:r w:rsidRPr="00567E3B">
        <w:rPr>
          <w:rFonts w:asciiTheme="minorHAnsi" w:hAnsiTheme="minorHAnsi"/>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A2895" w:rsidRPr="00567E3B" w:rsidRDefault="008A2895" w:rsidP="008A2895">
      <w:pPr>
        <w:numPr>
          <w:ilvl w:val="0"/>
          <w:numId w:val="6"/>
        </w:numPr>
        <w:spacing w:after="200" w:line="276" w:lineRule="auto"/>
        <w:ind w:left="426" w:hanging="426"/>
        <w:contextualSpacing/>
        <w:jc w:val="both"/>
        <w:rPr>
          <w:rFonts w:asciiTheme="minorHAnsi" w:hAnsiTheme="minorHAnsi"/>
        </w:rPr>
      </w:pPr>
      <w:r w:rsidRPr="00567E3B">
        <w:rPr>
          <w:rFonts w:asciiTheme="minorHAnsi" w:hAnsiTheme="minorHAnsi"/>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том случају наручилац је дужан да омогући добављачу да приговори ако потраживање није доспело.</w:t>
      </w:r>
    </w:p>
    <w:p w:rsidR="008A2895" w:rsidRPr="00567E3B" w:rsidRDefault="008A2895" w:rsidP="008A2895">
      <w:pPr>
        <w:numPr>
          <w:ilvl w:val="0"/>
          <w:numId w:val="6"/>
        </w:numPr>
        <w:spacing w:after="200" w:line="276" w:lineRule="auto"/>
        <w:ind w:left="426" w:hanging="426"/>
        <w:contextualSpacing/>
        <w:jc w:val="both"/>
        <w:rPr>
          <w:rFonts w:asciiTheme="minorHAnsi" w:hAnsiTheme="minorHAnsi"/>
        </w:rPr>
      </w:pPr>
      <w:r w:rsidRPr="00567E3B">
        <w:rPr>
          <w:rFonts w:asciiTheme="minorHAnsi" w:hAnsiTheme="minorHAnsi"/>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је дужан да обавести организацију надлежну за заштиту конкуренције.</w:t>
      </w:r>
    </w:p>
    <w:p w:rsidR="008A2895" w:rsidRPr="00567E3B" w:rsidRDefault="008A2895" w:rsidP="008A2895">
      <w:pPr>
        <w:numPr>
          <w:ilvl w:val="0"/>
          <w:numId w:val="6"/>
        </w:numPr>
        <w:spacing w:after="200" w:line="276" w:lineRule="auto"/>
        <w:ind w:left="426" w:hanging="426"/>
        <w:contextualSpacing/>
        <w:jc w:val="both"/>
        <w:rPr>
          <w:rFonts w:asciiTheme="minorHAnsi" w:hAnsiTheme="minorHAnsi"/>
        </w:rPr>
      </w:pPr>
      <w:r w:rsidRPr="00567E3B">
        <w:rPr>
          <w:rFonts w:asciiTheme="minorHAnsi" w:hAnsiTheme="minorHAnsi"/>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A2895" w:rsidRPr="00567E3B" w:rsidRDefault="008A2895" w:rsidP="008A2895">
      <w:pPr>
        <w:jc w:val="both"/>
        <w:rPr>
          <w:rFonts w:asciiTheme="minorHAnsi" w:hAnsiTheme="minorHAnsi"/>
          <w:u w:val="single"/>
        </w:rPr>
      </w:pPr>
    </w:p>
    <w:p w:rsidR="0090798F" w:rsidRPr="00567E3B" w:rsidRDefault="0090798F" w:rsidP="0090798F">
      <w:pPr>
        <w:jc w:val="both"/>
        <w:rPr>
          <w:rFonts w:asciiTheme="minorHAnsi" w:hAnsiTheme="minorHAnsi"/>
          <w:lang w:val="ru-RU"/>
        </w:rPr>
      </w:pPr>
      <w:r w:rsidRPr="00567E3B">
        <w:rPr>
          <w:rFonts w:asciiTheme="minorHAnsi" w:hAnsiTheme="minorHAnsi"/>
          <w:lang w:val="ru-RU"/>
        </w:rPr>
        <w:t>Понуђач остаје у искључивој обавези и одговорности за извршење уговорне обавезе.</w:t>
      </w:r>
    </w:p>
    <w:p w:rsidR="008A2895" w:rsidRPr="00567E3B" w:rsidRDefault="005F773C" w:rsidP="008A2895">
      <w:pPr>
        <w:tabs>
          <w:tab w:val="num" w:pos="0"/>
        </w:tabs>
        <w:jc w:val="both"/>
        <w:rPr>
          <w:rFonts w:asciiTheme="minorHAnsi" w:hAnsiTheme="minorHAnsi"/>
        </w:rPr>
      </w:pPr>
      <w:r w:rsidRPr="00567E3B">
        <w:rPr>
          <w:rFonts w:asciiTheme="minorHAnsi" w:hAnsiTheme="minorHAnsi"/>
          <w:u w:val="single"/>
          <w:lang w:val="sr-Cyrl-RS"/>
        </w:rPr>
        <w:t xml:space="preserve"> </w:t>
      </w:r>
    </w:p>
    <w:p w:rsidR="008A2895" w:rsidRPr="00567E3B" w:rsidRDefault="008A2895" w:rsidP="008A2895">
      <w:pPr>
        <w:ind w:left="360" w:hanging="360"/>
        <w:jc w:val="both"/>
        <w:rPr>
          <w:rFonts w:asciiTheme="minorHAnsi" w:hAnsiTheme="minorHAnsi"/>
          <w:lang w:val="ru-RU"/>
        </w:rPr>
      </w:pPr>
    </w:p>
    <w:p w:rsidR="008A2895" w:rsidRPr="00E02EFA" w:rsidRDefault="005F773C" w:rsidP="008A2895">
      <w:pPr>
        <w:jc w:val="both"/>
        <w:rPr>
          <w:rFonts w:asciiTheme="minorHAnsi" w:hAnsiTheme="minorHAnsi"/>
          <w:color w:val="FF0000"/>
        </w:rPr>
      </w:pPr>
      <w:r w:rsidRPr="00E02EFA">
        <w:rPr>
          <w:rFonts w:asciiTheme="minorHAnsi" w:hAnsiTheme="minorHAnsi"/>
          <w:color w:val="FF0000"/>
          <w:lang w:val="ru-RU"/>
        </w:rPr>
        <w:t xml:space="preserve"> </w:t>
      </w:r>
    </w:p>
    <w:p w:rsidR="00747099" w:rsidRPr="00E02EFA" w:rsidRDefault="00747099" w:rsidP="008A2895">
      <w:pPr>
        <w:tabs>
          <w:tab w:val="num" w:pos="0"/>
        </w:tabs>
        <w:jc w:val="center"/>
        <w:rPr>
          <w:rFonts w:asciiTheme="minorHAnsi" w:hAnsiTheme="minorHAnsi"/>
          <w:color w:val="FF0000"/>
          <w:lang w:val="sr-Latn-CS"/>
        </w:rPr>
      </w:pPr>
    </w:p>
    <w:p w:rsidR="00072C9A" w:rsidRPr="00234AB9" w:rsidRDefault="00072C9A" w:rsidP="00072C9A">
      <w:pPr>
        <w:jc w:val="center"/>
        <w:rPr>
          <w:rFonts w:asciiTheme="minorHAnsi" w:hAnsiTheme="minorHAnsi"/>
          <w:smallCaps/>
          <w:lang w:val="ru-RU"/>
        </w:rPr>
      </w:pPr>
      <w:r w:rsidRPr="00234AB9">
        <w:rPr>
          <w:rFonts w:asciiTheme="minorHAnsi" w:hAnsiTheme="minorHAnsi"/>
          <w:b/>
          <w:smallCaps/>
          <w:lang w:val="ru-RU"/>
        </w:rPr>
        <w:t>ЗАЈЕДНИЧКА ПОНУДА</w:t>
      </w:r>
    </w:p>
    <w:p w:rsidR="00072C9A" w:rsidRPr="00234AB9" w:rsidRDefault="00072C9A" w:rsidP="00072C9A">
      <w:pPr>
        <w:ind w:left="360"/>
        <w:jc w:val="center"/>
        <w:rPr>
          <w:rFonts w:asciiTheme="minorHAnsi" w:hAnsiTheme="minorHAnsi"/>
          <w:b/>
          <w:lang w:val="sr-Cyrl-RS"/>
        </w:rPr>
      </w:pPr>
      <w:r w:rsidRPr="00234AB9">
        <w:rPr>
          <w:rFonts w:asciiTheme="minorHAnsi" w:hAnsiTheme="minorHAnsi"/>
          <w:b/>
        </w:rPr>
        <w:t>Услови из чл. 81. Закона о јавним набавкама које мора да испуни сваки од понуђача из групе понуђача</w:t>
      </w:r>
    </w:p>
    <w:p w:rsidR="00072C9A" w:rsidRPr="00234AB9" w:rsidRDefault="00072C9A" w:rsidP="00072C9A">
      <w:pPr>
        <w:ind w:left="360"/>
        <w:jc w:val="center"/>
        <w:rPr>
          <w:rFonts w:asciiTheme="minorHAnsi" w:hAnsiTheme="minorHAnsi"/>
          <w:smallCaps/>
          <w:u w:val="single"/>
          <w:lang w:val="sr-Cyrl-RS"/>
        </w:rPr>
      </w:pPr>
    </w:p>
    <w:p w:rsidR="00072C9A" w:rsidRPr="00234AB9" w:rsidRDefault="00072C9A" w:rsidP="00072C9A">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Понуду може поднети група понуђача.</w:t>
      </w:r>
    </w:p>
    <w:p w:rsidR="006B58C8" w:rsidRPr="00234AB9" w:rsidRDefault="006B58C8" w:rsidP="006B58C8">
      <w:pPr>
        <w:numPr>
          <w:ilvl w:val="0"/>
          <w:numId w:val="6"/>
        </w:numPr>
        <w:suppressAutoHyphens/>
        <w:spacing w:line="100" w:lineRule="atLeast"/>
        <w:ind w:left="426" w:hanging="426"/>
        <w:jc w:val="both"/>
        <w:rPr>
          <w:rFonts w:asciiTheme="minorHAnsi" w:eastAsia="Arial Unicode MS" w:hAnsiTheme="minorHAnsi" w:cs="Arial"/>
          <w:b/>
          <w:bCs/>
          <w:iCs/>
          <w:kern w:val="1"/>
          <w:lang w:val="sr-Cyrl-CS" w:eastAsia="ar-SA"/>
        </w:rPr>
      </w:pPr>
      <w:r w:rsidRPr="00234AB9">
        <w:rPr>
          <w:rFonts w:asciiTheme="minorHAnsi" w:hAnsiTheme="minorHAnsi"/>
        </w:rPr>
        <w:t>Уколико понуду подноси група понуђача понуђач је дужан да за сваког члана групе достави наведене доказе да испуњава услове из члана 75. став 1. тач. 1) до 4)</w:t>
      </w:r>
      <w:r w:rsidRPr="00234AB9">
        <w:rPr>
          <w:rFonts w:asciiTheme="minorHAnsi" w:hAnsiTheme="minorHAnsi"/>
          <w:lang w:val="sr-Cyrl-RS"/>
        </w:rPr>
        <w:t xml:space="preserve">, </w:t>
      </w:r>
      <w:r w:rsidRPr="00234AB9">
        <w:rPr>
          <w:rFonts w:asciiTheme="minorHAnsi" w:eastAsia="Arial Unicode MS" w:hAnsiTheme="minorHAnsi" w:cs="Arial"/>
          <w:bCs/>
          <w:iCs/>
          <w:kern w:val="1"/>
          <w:lang w:val="sr-Cyrl-CS" w:eastAsia="ar-SA"/>
        </w:rPr>
        <w:t xml:space="preserve">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072C9A" w:rsidRPr="00E02EFA" w:rsidRDefault="00072C9A" w:rsidP="006B58C8">
      <w:pPr>
        <w:spacing w:after="200" w:line="276" w:lineRule="auto"/>
        <w:ind w:left="426"/>
        <w:contextualSpacing/>
        <w:jc w:val="both"/>
        <w:rPr>
          <w:rFonts w:asciiTheme="minorHAnsi" w:hAnsiTheme="minorHAnsi"/>
          <w:color w:val="FF0000"/>
        </w:rPr>
      </w:pPr>
    </w:p>
    <w:p w:rsidR="00072C9A" w:rsidRPr="00234AB9" w:rsidRDefault="00072C9A" w:rsidP="00072C9A">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072C9A" w:rsidRPr="00234AB9" w:rsidRDefault="00072C9A" w:rsidP="00072C9A">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 xml:space="preserve">Додатне услове група понуђача испуњава заједно. </w:t>
      </w:r>
    </w:p>
    <w:p w:rsidR="00DD0439" w:rsidRPr="00234AB9" w:rsidRDefault="00DD0439" w:rsidP="00DD0439">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lang w:val="sr-Cyrl-RS"/>
        </w:rPr>
        <w:t>Услове из члана 75. став 1. тач. 5 Закона, дожан је да испуни понуђач из групе понуђача којем је поверено извршење дела набавке за који је неопходна испуњеност тог услова.</w:t>
      </w:r>
    </w:p>
    <w:p w:rsidR="00072C9A" w:rsidRPr="00234AB9" w:rsidRDefault="00072C9A" w:rsidP="00072C9A">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072C9A" w:rsidRPr="00234AB9" w:rsidRDefault="00072C9A" w:rsidP="00213B8F">
      <w:pPr>
        <w:numPr>
          <w:ilvl w:val="0"/>
          <w:numId w:val="45"/>
        </w:numPr>
        <w:suppressAutoHyphens/>
        <w:spacing w:line="100" w:lineRule="atLeast"/>
        <w:ind w:left="426" w:hanging="426"/>
        <w:jc w:val="both"/>
        <w:rPr>
          <w:rFonts w:asciiTheme="minorHAnsi" w:hAnsiTheme="minorHAnsi"/>
          <w:smallCaps/>
          <w:kern w:val="1"/>
          <w:u w:val="single"/>
          <w:lang w:val="sr-Cyrl-CS" w:eastAsia="ar-SA"/>
        </w:rPr>
      </w:pPr>
      <w:r w:rsidRPr="00234AB9">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r w:rsidR="00213B8F" w:rsidRPr="00234AB9">
        <w:rPr>
          <w:rFonts w:asciiTheme="minorHAnsi" w:hAnsiTheme="minorHAnsi"/>
          <w:lang w:val="sr-Cyrl-RS"/>
        </w:rPr>
        <w:t xml:space="preserve"> </w:t>
      </w:r>
      <w:r w:rsidR="008E2AF2" w:rsidRPr="00234AB9">
        <w:rPr>
          <w:rFonts w:asciiTheme="minorHAnsi" w:hAnsiTheme="minorHAnsi"/>
          <w:kern w:val="1"/>
          <w:lang w:val="ru-RU" w:eastAsia="ar-SA"/>
        </w:rPr>
        <w:t xml:space="preserve">и којим се одређује члан групе који ће бити носилац посла, односно који ће поднети понуду </w:t>
      </w:r>
      <w:r w:rsidR="00213B8F" w:rsidRPr="00234AB9">
        <w:rPr>
          <w:rFonts w:asciiTheme="minorHAnsi" w:hAnsiTheme="minorHAnsi"/>
          <w:kern w:val="1"/>
          <w:lang w:val="ru-RU" w:eastAsia="ar-SA"/>
        </w:rPr>
        <w:t xml:space="preserve">и који ће заступати групу понуђача пред наручиоцем. </w:t>
      </w:r>
    </w:p>
    <w:p w:rsidR="00072C9A" w:rsidRPr="00234AB9" w:rsidRDefault="00072C9A" w:rsidP="00072C9A">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 xml:space="preserve">Понуђачи који поднесу заједничку понуду одговарају неограничено солидарно према наручиоцу.   </w:t>
      </w:r>
    </w:p>
    <w:p w:rsidR="00072C9A" w:rsidRPr="00234AB9" w:rsidRDefault="00072C9A" w:rsidP="00072C9A">
      <w:pPr>
        <w:suppressAutoHyphens/>
        <w:ind w:firstLine="720"/>
        <w:jc w:val="both"/>
        <w:rPr>
          <w:rFonts w:asciiTheme="minorHAnsi" w:hAnsiTheme="minorHAnsi"/>
          <w:b/>
          <w:kern w:val="1"/>
          <w:lang w:val="ru-RU" w:eastAsia="ar-SA"/>
        </w:rPr>
      </w:pPr>
      <w:r w:rsidRPr="00234AB9">
        <w:rPr>
          <w:rFonts w:asciiTheme="minorHAnsi" w:hAnsiTheme="minorHAnsi"/>
          <w:kern w:val="1"/>
          <w:lang w:val="ru-RU" w:eastAsia="ar-SA"/>
        </w:rPr>
        <w:t xml:space="preserve"> </w:t>
      </w:r>
    </w:p>
    <w:p w:rsidR="00072C9A" w:rsidRPr="00234AB9" w:rsidRDefault="00411ABC" w:rsidP="00072C9A">
      <w:pPr>
        <w:tabs>
          <w:tab w:val="left" w:pos="680"/>
        </w:tabs>
        <w:suppressAutoHyphens/>
        <w:jc w:val="both"/>
        <w:rPr>
          <w:rFonts w:asciiTheme="minorHAnsi" w:hAnsiTheme="minorHAnsi"/>
          <w:bCs/>
          <w:kern w:val="1"/>
          <w:lang w:val="sr-Cyrl-RS" w:eastAsia="ar-SA"/>
        </w:rPr>
      </w:pPr>
      <w:r w:rsidRPr="00234AB9">
        <w:rPr>
          <w:rFonts w:asciiTheme="minorHAnsi" w:eastAsia="TimesNewRomanPS-BoldMT" w:hAnsiTheme="minorHAnsi" w:cs="Arial"/>
          <w:bCs/>
          <w:kern w:val="1"/>
          <w:lang w:val="sr-Cyrl-CS" w:eastAsia="ar-SA"/>
        </w:rPr>
        <w:t xml:space="preserve">Докази о испуњености  услова могу се достављати у неовереним копијама, а наручилац може пре доношења одлуке о додели уговора да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r w:rsidRPr="00234AB9">
        <w:rPr>
          <w:rFonts w:asciiTheme="minorHAnsi" w:hAnsiTheme="minorHAnsi"/>
          <w:kern w:val="1"/>
          <w:lang w:val="sr-Cyrl-RS" w:eastAsia="ar-SA"/>
        </w:rPr>
        <w:t xml:space="preserve"> </w:t>
      </w:r>
    </w:p>
    <w:p w:rsidR="00B00FC4" w:rsidRPr="00234AB9" w:rsidRDefault="00B00FC4" w:rsidP="00B00FC4">
      <w:pPr>
        <w:tabs>
          <w:tab w:val="left" w:pos="680"/>
        </w:tabs>
        <w:suppressAutoHyphens/>
        <w:spacing w:line="100" w:lineRule="atLeast"/>
        <w:jc w:val="both"/>
        <w:rPr>
          <w:rFonts w:asciiTheme="minorHAnsi" w:eastAsia="Arial Unicode MS" w:hAnsiTheme="minorHAnsi" w:cs="Arial"/>
          <w:bCs/>
          <w:kern w:val="1"/>
          <w:lang w:val="sr-Cyrl-CS" w:eastAsia="ar-SA"/>
        </w:rPr>
      </w:pPr>
      <w:r w:rsidRPr="00234AB9">
        <w:rPr>
          <w:rFonts w:asciiTheme="minorHAnsi" w:hAnsiTheme="minorHAnsi"/>
          <w:kern w:val="1"/>
          <w:lang w:val="sr-Cyrl-RS" w:eastAsia="ar-SA"/>
        </w:rPr>
        <w:tab/>
        <w:t xml:space="preserve"> </w:t>
      </w:r>
      <w:r w:rsidRPr="00234AB9">
        <w:rPr>
          <w:rFonts w:asciiTheme="minorHAnsi" w:eastAsia="Arial Unicode MS" w:hAnsiTheme="minorHAnsi" w:cs="Arial"/>
          <w:bCs/>
          <w:kern w:val="1"/>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34AB9">
        <w:rPr>
          <w:rFonts w:asciiTheme="minorHAnsi" w:eastAsia="Arial Unicode MS" w:hAnsiTheme="minorHAnsi" w:cs="Arial"/>
          <w:bCs/>
          <w:kern w:val="1"/>
          <w:lang w:val="sr-Cyrl-RS" w:eastAsia="ar-SA"/>
        </w:rPr>
        <w:t>т</w:t>
      </w:r>
      <w:r w:rsidRPr="00234AB9">
        <w:rPr>
          <w:rFonts w:asciiTheme="minorHAnsi" w:eastAsia="Arial Unicode MS" w:hAnsiTheme="minorHAnsi" w:cs="Arial"/>
          <w:bCs/>
          <w:kern w:val="1"/>
          <w:lang w:val="sr-Cyrl-CS" w:eastAsia="ar-SA"/>
        </w:rPr>
        <w:t>љиву.</w:t>
      </w:r>
    </w:p>
    <w:p w:rsidR="00B00FC4" w:rsidRPr="00234AB9" w:rsidRDefault="00B00FC4" w:rsidP="00B00FC4">
      <w:pPr>
        <w:tabs>
          <w:tab w:val="left" w:pos="680"/>
        </w:tabs>
        <w:suppressAutoHyphens/>
        <w:jc w:val="both"/>
        <w:rPr>
          <w:rFonts w:asciiTheme="minorHAnsi" w:hAnsiTheme="minorHAnsi"/>
          <w:b/>
          <w:bCs/>
          <w:kern w:val="1"/>
          <w:lang w:val="sr-Cyrl-RS" w:eastAsia="ar-SA"/>
        </w:rPr>
      </w:pPr>
      <w:r w:rsidRPr="00234AB9">
        <w:rPr>
          <w:rFonts w:asciiTheme="minorHAnsi" w:eastAsia="Arial Unicode MS" w:hAnsiTheme="minorHAnsi" w:cs="Arial"/>
          <w:bCs/>
          <w:kern w:val="1"/>
          <w:lang w:val="sr-Cyrl-CS" w:eastAsia="ar-SA"/>
        </w:rPr>
        <w:tab/>
        <w:t>Н</w:t>
      </w:r>
      <w:r w:rsidRPr="00234AB9">
        <w:rPr>
          <w:rFonts w:asciiTheme="minorHAnsi" w:eastAsia="PMingLiU" w:hAnsiTheme="minorHAnsi"/>
          <w:lang w:val="ru-RU"/>
        </w:rPr>
        <w:t xml:space="preserve">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234AB9">
        <w:rPr>
          <w:rFonts w:asciiTheme="minorHAnsi" w:eastAsia="PMingLiU" w:hAnsiTheme="minorHAnsi"/>
          <w:b/>
          <w:i/>
          <w:u w:val="single"/>
          <w:lang w:val="ru-RU"/>
        </w:rPr>
        <w:t>Понуђач има обавезу да у својој понуди јасно наведе да се налази у регистру понуђача, уколико на тај начин жели да докаже испу</w:t>
      </w:r>
      <w:r w:rsidR="00EE353D">
        <w:rPr>
          <w:rFonts w:asciiTheme="minorHAnsi" w:eastAsia="PMingLiU" w:hAnsiTheme="minorHAnsi"/>
          <w:b/>
          <w:i/>
          <w:u w:val="single"/>
          <w:lang w:val="sr-Cyrl-RS"/>
        </w:rPr>
        <w:t>њ</w:t>
      </w:r>
      <w:r w:rsidRPr="00234AB9">
        <w:rPr>
          <w:rFonts w:asciiTheme="minorHAnsi" w:eastAsia="PMingLiU" w:hAnsiTheme="minorHAnsi"/>
          <w:b/>
          <w:i/>
          <w:u w:val="single"/>
          <w:lang w:val="ru-RU"/>
        </w:rPr>
        <w:t>еност услова из члана 75. став 1. тач. 1) до 4) ЗЈН.</w:t>
      </w:r>
      <w:r w:rsidRPr="00234AB9">
        <w:rPr>
          <w:rFonts w:asciiTheme="minorHAnsi" w:eastAsia="TimesNewRomanPS-BoldMT" w:hAnsiTheme="minorHAnsi" w:cs="Arial"/>
          <w:bCs/>
          <w:kern w:val="1"/>
          <w:lang w:val="sr-Cyrl-RS" w:eastAsia="ar-SA"/>
        </w:rPr>
        <w:tab/>
      </w:r>
    </w:p>
    <w:p w:rsidR="00B00FC4" w:rsidRPr="00234AB9" w:rsidRDefault="00B00FC4" w:rsidP="00B00FC4">
      <w:pPr>
        <w:suppressAutoHyphens/>
        <w:spacing w:line="100" w:lineRule="atLeast"/>
        <w:ind w:firstLine="708"/>
        <w:jc w:val="both"/>
        <w:rPr>
          <w:rFonts w:asciiTheme="minorHAnsi" w:eastAsia="Arial Unicode MS" w:hAnsiTheme="minorHAnsi" w:cs="Arial"/>
          <w:kern w:val="1"/>
          <w:lang w:val="sr-Cyrl-RS" w:eastAsia="ar-SA"/>
        </w:rPr>
      </w:pPr>
      <w:r w:rsidRPr="00234AB9">
        <w:rPr>
          <w:rFonts w:asciiTheme="minorHAnsi" w:eastAsia="Arial Unicode MS" w:hAnsiTheme="minorHAnsi" w:cs="Arial"/>
          <w:kern w:val="1"/>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Pr="00234AB9">
        <w:rPr>
          <w:rFonts w:asciiTheme="minorHAnsi" w:eastAsia="Arial Unicode MS" w:hAnsiTheme="minorHAnsi" w:cs="Arial"/>
          <w:kern w:val="1"/>
          <w:lang w:val="sr-Cyrl-RS" w:eastAsia="ar-SA"/>
        </w:rPr>
        <w:t xml:space="preserve"> У предметном поступку и јавној набавци не спроводи се електронска лицитација.</w:t>
      </w:r>
    </w:p>
    <w:p w:rsidR="00B00FC4" w:rsidRPr="00234AB9" w:rsidRDefault="00B00FC4" w:rsidP="00B00FC4">
      <w:pPr>
        <w:suppressAutoHyphens/>
        <w:spacing w:line="100" w:lineRule="atLeast"/>
        <w:ind w:firstLine="708"/>
        <w:jc w:val="both"/>
        <w:rPr>
          <w:rFonts w:asciiTheme="minorHAnsi" w:eastAsia="TimesNewRomanPSMT" w:hAnsiTheme="minorHAnsi" w:cs="Arial"/>
          <w:bCs/>
          <w:kern w:val="1"/>
          <w:lang w:val="sr-Cyrl-RS" w:eastAsia="ar-SA"/>
        </w:rPr>
      </w:pPr>
      <w:r w:rsidRPr="00234AB9">
        <w:rPr>
          <w:rFonts w:asciiTheme="minorHAnsi" w:eastAsia="TimesNewRomanPS-BoldMT" w:hAnsiTheme="minorHAnsi" w:cs="Arial"/>
          <w:bCs/>
          <w:kern w:val="1"/>
          <w:lang w:val="sr-Cyrl-RS" w:eastAsia="ar-SA"/>
        </w:rPr>
        <w:tab/>
      </w:r>
      <w:r w:rsidRPr="00234AB9">
        <w:rPr>
          <w:rFonts w:asciiTheme="minorHAnsi" w:eastAsia="TimesNewRomanPS-BoldMT" w:hAnsiTheme="minorHAnsi" w:cs="Arial"/>
          <w:bCs/>
          <w:kern w:val="1"/>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34AB9">
        <w:rPr>
          <w:rFonts w:asciiTheme="minorHAnsi" w:eastAsia="TimesNewRomanPSMT" w:hAnsiTheme="minorHAnsi" w:cs="Arial"/>
          <w:bCs/>
          <w:kern w:val="1"/>
          <w:lang w:eastAsia="ar-SA"/>
        </w:rPr>
        <w:t>.</w:t>
      </w:r>
    </w:p>
    <w:p w:rsidR="00B00FC4" w:rsidRPr="00234AB9" w:rsidRDefault="00B00FC4" w:rsidP="00B00FC4">
      <w:pPr>
        <w:suppressAutoHyphens/>
        <w:spacing w:line="100" w:lineRule="atLeast"/>
        <w:ind w:firstLine="708"/>
        <w:jc w:val="both"/>
        <w:rPr>
          <w:rFonts w:asciiTheme="minorHAnsi" w:eastAsia="Arial Unicode MS" w:hAnsiTheme="minorHAnsi" w:cs="Arial"/>
          <w:kern w:val="1"/>
          <w:lang w:val="sr-Cyrl-RS" w:eastAsia="ar-SA"/>
        </w:rPr>
      </w:pPr>
      <w:r w:rsidRPr="00234AB9">
        <w:rPr>
          <w:rFonts w:asciiTheme="minorHAnsi" w:eastAsia="TimesNewRomanPSMT" w:hAnsiTheme="minorHAnsi" w:cs="Arial"/>
          <w:bCs/>
          <w:kern w:val="1"/>
          <w:lang w:val="sr-Cyrl-RS"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одгварајући доказ за то, наручилац ће дозволити понуђачу да накнадно достави тражена документа у примереном року.</w:t>
      </w:r>
    </w:p>
    <w:p w:rsidR="00B00FC4" w:rsidRPr="00234AB9" w:rsidRDefault="00B00FC4" w:rsidP="00B00FC4">
      <w:pPr>
        <w:suppressAutoHyphens/>
        <w:spacing w:line="100" w:lineRule="atLeast"/>
        <w:ind w:firstLine="708"/>
        <w:jc w:val="both"/>
        <w:rPr>
          <w:rFonts w:asciiTheme="minorHAnsi" w:eastAsia="Arial Unicode MS" w:hAnsiTheme="minorHAnsi" w:cs="Arial"/>
          <w:kern w:val="1"/>
          <w:lang w:val="sr-Cyrl-RS" w:eastAsia="ar-SA"/>
        </w:rPr>
      </w:pPr>
      <w:r w:rsidRPr="00234AB9">
        <w:rPr>
          <w:rFonts w:asciiTheme="minorHAnsi" w:hAnsiTheme="minorHAnsi"/>
          <w:kern w:val="1"/>
          <w:lang w:eastAsia="ar-SA"/>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
    <w:p w:rsidR="00B00FC4" w:rsidRPr="00234AB9" w:rsidRDefault="00B00FC4" w:rsidP="00B00FC4">
      <w:pPr>
        <w:tabs>
          <w:tab w:val="left" w:pos="680"/>
        </w:tabs>
        <w:suppressAutoHyphens/>
        <w:spacing w:line="100" w:lineRule="atLeast"/>
        <w:jc w:val="both"/>
        <w:rPr>
          <w:rFonts w:asciiTheme="minorHAnsi" w:eastAsia="TimesNewRomanPSMT" w:hAnsiTheme="minorHAnsi" w:cs="Arial"/>
          <w:bCs/>
          <w:kern w:val="1"/>
          <w:lang w:val="sr-Cyrl-RS" w:eastAsia="ar-SA"/>
        </w:rPr>
      </w:pPr>
      <w:r w:rsidRPr="00E02EFA">
        <w:rPr>
          <w:rFonts w:asciiTheme="minorHAnsi" w:eastAsia="TimesNewRomanPSMT" w:hAnsiTheme="minorHAnsi" w:cs="Arial"/>
          <w:bCs/>
          <w:color w:val="FF0000"/>
          <w:kern w:val="1"/>
          <w:lang w:val="sr-Cyrl-RS" w:eastAsia="ar-SA"/>
        </w:rPr>
        <w:tab/>
      </w:r>
      <w:r w:rsidRPr="00234AB9">
        <w:rPr>
          <w:rFonts w:asciiTheme="minorHAnsi" w:eastAsia="TimesNewRomanPSMT" w:hAnsiTheme="minorHAnsi" w:cs="Arial"/>
          <w:bCs/>
          <w:kern w:val="1"/>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00FC4" w:rsidRPr="00234AB9" w:rsidRDefault="00B00FC4" w:rsidP="00B00FC4">
      <w:pPr>
        <w:tabs>
          <w:tab w:val="left" w:pos="680"/>
        </w:tabs>
        <w:suppressAutoHyphens/>
        <w:spacing w:line="100" w:lineRule="atLeast"/>
        <w:jc w:val="both"/>
        <w:rPr>
          <w:rFonts w:asciiTheme="minorHAnsi" w:eastAsia="TimesNewRomanPSMT" w:hAnsiTheme="minorHAnsi" w:cs="Arial"/>
          <w:b/>
          <w:bCs/>
          <w:kern w:val="1"/>
          <w:u w:val="single"/>
          <w:lang w:val="sr-Cyrl-RS" w:eastAsia="ar-SA"/>
        </w:rPr>
      </w:pPr>
      <w:r w:rsidRPr="00234AB9">
        <w:rPr>
          <w:rFonts w:asciiTheme="minorHAnsi" w:eastAsia="TimesNewRomanPSMT" w:hAnsiTheme="minorHAnsi" w:cs="Arial"/>
          <w:bCs/>
          <w:kern w:val="1"/>
          <w:lang w:val="sr-Cyrl-RS" w:eastAsia="ar-SA"/>
        </w:rPr>
        <w:tab/>
      </w:r>
      <w:r w:rsidRPr="00234AB9">
        <w:rPr>
          <w:rFonts w:asciiTheme="minorHAnsi" w:eastAsia="TimesNewRomanPSMT" w:hAnsiTheme="minorHAnsi" w:cs="Arial"/>
          <w:b/>
          <w:bCs/>
          <w:kern w:val="1"/>
          <w:u w:val="single"/>
          <w:lang w:val="sr-Cyrl-RS" w:eastAsia="ar-SA"/>
        </w:rPr>
        <w:t>Текст изјаве о поштовању обавеза из члана 75. став 2 ЗЈН:</w:t>
      </w:r>
    </w:p>
    <w:p w:rsidR="00B00FC4" w:rsidRPr="00234AB9" w:rsidRDefault="00B00FC4" w:rsidP="00B00FC4">
      <w:pPr>
        <w:tabs>
          <w:tab w:val="left" w:pos="680"/>
        </w:tabs>
        <w:suppressAutoHyphens/>
        <w:jc w:val="both"/>
        <w:rPr>
          <w:rFonts w:asciiTheme="minorHAnsi" w:hAnsiTheme="minorHAnsi"/>
          <w:kern w:val="1"/>
          <w:lang w:val="ru-RU" w:eastAsia="ar-SA"/>
        </w:rPr>
      </w:pPr>
      <w:r w:rsidRPr="00234AB9">
        <w:rPr>
          <w:rFonts w:asciiTheme="minorHAnsi" w:hAnsiTheme="minorHAnsi"/>
          <w:kern w:val="1"/>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B00FC4" w:rsidRPr="00234AB9" w:rsidRDefault="00B00FC4" w:rsidP="00B00FC4">
      <w:pPr>
        <w:autoSpaceDE w:val="0"/>
        <w:autoSpaceDN w:val="0"/>
        <w:adjustRightInd w:val="0"/>
        <w:jc w:val="both"/>
        <w:rPr>
          <w:rFonts w:asciiTheme="minorHAnsi" w:hAnsiTheme="minorHAnsi" w:cs="Verdana,Bold"/>
          <w:b/>
          <w:bCs/>
          <w:u w:val="single"/>
          <w:lang w:val="sr-Cyrl-RS"/>
        </w:rPr>
      </w:pPr>
      <w:r w:rsidRPr="00E02EFA">
        <w:rPr>
          <w:rFonts w:asciiTheme="minorHAnsi" w:eastAsia="TimesNewRomanPSMT" w:hAnsiTheme="minorHAnsi" w:cs="Arial"/>
          <w:bCs/>
          <w:color w:val="FF0000"/>
          <w:kern w:val="1"/>
          <w:lang w:val="sr-Cyrl-RS" w:eastAsia="ar-SA"/>
        </w:rPr>
        <w:tab/>
      </w:r>
      <w:r w:rsidRPr="00234AB9">
        <w:rPr>
          <w:rFonts w:asciiTheme="minorHAnsi" w:hAnsiTheme="minorHAnsi" w:cs="Verdana,Bold"/>
          <w:b/>
          <w:bCs/>
          <w:u w:val="single"/>
          <w:lang w:val="sr-Cyrl-RS"/>
        </w:rPr>
        <w:t>Т</w:t>
      </w:r>
      <w:r w:rsidRPr="00234AB9">
        <w:rPr>
          <w:rFonts w:asciiTheme="minorHAnsi" w:hAnsiTheme="minorHAnsi" w:cs="Verdana,Bold"/>
          <w:b/>
          <w:bCs/>
          <w:u w:val="single"/>
        </w:rPr>
        <w:t>екст изјаве уколико се испуњеност услова доказује изјавом из члана 77.</w:t>
      </w:r>
      <w:r w:rsidRPr="00234AB9">
        <w:rPr>
          <w:rFonts w:asciiTheme="minorHAnsi" w:hAnsiTheme="minorHAnsi" w:cs="Verdana,Bold"/>
          <w:b/>
          <w:bCs/>
          <w:u w:val="single"/>
          <w:lang w:val="sr-Cyrl-RS"/>
        </w:rPr>
        <w:t xml:space="preserve"> </w:t>
      </w:r>
      <w:r w:rsidRPr="00234AB9">
        <w:rPr>
          <w:rFonts w:asciiTheme="minorHAnsi" w:hAnsiTheme="minorHAnsi" w:cs="Verdana,Bold"/>
          <w:b/>
          <w:bCs/>
          <w:u w:val="single"/>
        </w:rPr>
        <w:t>став 4. Закона о јавним набавкама:</w:t>
      </w:r>
    </w:p>
    <w:p w:rsidR="00B00FC4" w:rsidRPr="00234AB9" w:rsidRDefault="00B00FC4" w:rsidP="00B00FC4">
      <w:pPr>
        <w:autoSpaceDE w:val="0"/>
        <w:autoSpaceDN w:val="0"/>
        <w:adjustRightInd w:val="0"/>
        <w:jc w:val="both"/>
        <w:rPr>
          <w:rFonts w:asciiTheme="minorHAnsi" w:hAnsiTheme="minorHAnsi" w:cs="Verdana,Bold"/>
          <w:b/>
          <w:bCs/>
        </w:rPr>
      </w:pPr>
      <w:r w:rsidRPr="00234AB9">
        <w:rPr>
          <w:rFonts w:asciiTheme="minorHAnsi" w:hAnsiTheme="minorHAnsi" w:cs="Verdana"/>
          <w:lang w:val="sr-Cyrl-RS"/>
        </w:rPr>
        <w:t>с</w:t>
      </w:r>
      <w:r w:rsidRPr="00234AB9">
        <w:rPr>
          <w:rFonts w:asciiTheme="minorHAnsi" w:hAnsiTheme="minorHAnsi" w:cs="Verdana"/>
        </w:rPr>
        <w:t xml:space="preserve"> обзиром на то да се не ради о спровођењу</w:t>
      </w:r>
      <w:r w:rsidRPr="00234AB9">
        <w:rPr>
          <w:rFonts w:asciiTheme="minorHAnsi" w:hAnsiTheme="minorHAnsi" w:cs="Verdana,Bold"/>
          <w:b/>
          <w:bCs/>
          <w:lang w:val="sr-Cyrl-RS"/>
        </w:rPr>
        <w:t xml:space="preserve"> </w:t>
      </w:r>
      <w:r w:rsidRPr="00234AB9">
        <w:rPr>
          <w:rFonts w:asciiTheme="minorHAnsi" w:hAnsiTheme="minorHAnsi" w:cs="Verdana"/>
        </w:rPr>
        <w:t>поступка јавне набавке мале вредности и преговарачког поступка из члана 36. став 1. тач.</w:t>
      </w:r>
      <w:r w:rsidRPr="00234AB9">
        <w:rPr>
          <w:rFonts w:asciiTheme="minorHAnsi" w:hAnsiTheme="minorHAnsi" w:cs="Verdana"/>
          <w:lang w:val="sr-Cyrl-RS"/>
        </w:rPr>
        <w:t xml:space="preserve"> </w:t>
      </w:r>
      <w:r w:rsidRPr="00234AB9">
        <w:rPr>
          <w:rFonts w:asciiTheme="minorHAnsi" w:hAnsiTheme="minorHAnsi" w:cs="Verdana"/>
        </w:rPr>
        <w:t>2) – искључива права и 3) – хитност ЗЈН чија је процењена вредност мања од износа из</w:t>
      </w:r>
      <w:r w:rsidRPr="00234AB9">
        <w:rPr>
          <w:rFonts w:asciiTheme="minorHAnsi" w:hAnsiTheme="minorHAnsi" w:cs="Verdana"/>
          <w:lang w:val="sr-Cyrl-RS"/>
        </w:rPr>
        <w:t xml:space="preserve"> </w:t>
      </w:r>
      <w:r w:rsidRPr="00234AB9">
        <w:rPr>
          <w:rFonts w:asciiTheme="minorHAnsi" w:hAnsiTheme="minorHAnsi" w:cs="Verdana"/>
        </w:rPr>
        <w:t>члана 39. став 1. ЗЈН (3.000.000,00 динара), Наручилац не дефинише текст изјаве у смислу</w:t>
      </w:r>
      <w:r w:rsidRPr="00234AB9">
        <w:rPr>
          <w:rFonts w:asciiTheme="minorHAnsi" w:hAnsiTheme="minorHAnsi" w:cs="Verdana"/>
          <w:lang w:val="sr-Cyrl-RS"/>
        </w:rPr>
        <w:t xml:space="preserve"> </w:t>
      </w:r>
      <w:r w:rsidRPr="00234AB9">
        <w:rPr>
          <w:rFonts w:asciiTheme="minorHAnsi" w:hAnsiTheme="minorHAnsi" w:cs="Verdana"/>
        </w:rPr>
        <w:t>члана 77. став 4. ЗЈН.</w:t>
      </w:r>
    </w:p>
    <w:p w:rsidR="00B00FC4" w:rsidRPr="00234AB9" w:rsidRDefault="00B00FC4" w:rsidP="00B00FC4">
      <w:pPr>
        <w:autoSpaceDE w:val="0"/>
        <w:autoSpaceDN w:val="0"/>
        <w:adjustRightInd w:val="0"/>
        <w:ind w:firstLine="720"/>
        <w:rPr>
          <w:rFonts w:asciiTheme="minorHAnsi" w:hAnsiTheme="minorHAnsi" w:cs="Verdana,Bold"/>
          <w:b/>
          <w:bCs/>
          <w:u w:val="single"/>
          <w:lang w:val="sr-Cyrl-RS"/>
        </w:rPr>
      </w:pPr>
      <w:r w:rsidRPr="00234AB9">
        <w:rPr>
          <w:rFonts w:asciiTheme="minorHAnsi" w:hAnsiTheme="minorHAnsi" w:cs="Verdana,Bold"/>
          <w:b/>
          <w:bCs/>
          <w:u w:val="single"/>
          <w:lang w:val="sr-Cyrl-RS"/>
        </w:rPr>
        <w:t>П</w:t>
      </w:r>
      <w:r w:rsidRPr="00234AB9">
        <w:rPr>
          <w:rFonts w:asciiTheme="minorHAnsi" w:hAnsiTheme="minorHAnsi" w:cs="Verdana,Bold"/>
          <w:b/>
          <w:bCs/>
          <w:u w:val="single"/>
        </w:rPr>
        <w:t>рецизно навођење доказа у случају доказивања испуњености услова на</w:t>
      </w:r>
      <w:r w:rsidRPr="00234AB9">
        <w:rPr>
          <w:rFonts w:asciiTheme="minorHAnsi" w:hAnsiTheme="minorHAnsi" w:cs="Verdana,Bold"/>
          <w:b/>
          <w:bCs/>
          <w:u w:val="single"/>
          <w:lang w:val="sr-Cyrl-RS"/>
        </w:rPr>
        <w:t xml:space="preserve"> </w:t>
      </w:r>
      <w:r w:rsidRPr="00234AB9">
        <w:rPr>
          <w:rFonts w:asciiTheme="minorHAnsi" w:hAnsiTheme="minorHAnsi" w:cs="Verdana,Bold"/>
          <w:b/>
          <w:bCs/>
          <w:u w:val="single"/>
        </w:rPr>
        <w:t xml:space="preserve">начин прописан чланом 77. став 5. Закона о јавним набавкама: </w:t>
      </w:r>
    </w:p>
    <w:p w:rsidR="00B00FC4" w:rsidRPr="00234AB9" w:rsidRDefault="00B00FC4" w:rsidP="00B00FC4">
      <w:pPr>
        <w:autoSpaceDE w:val="0"/>
        <w:autoSpaceDN w:val="0"/>
        <w:adjustRightInd w:val="0"/>
        <w:jc w:val="both"/>
        <w:rPr>
          <w:rFonts w:asciiTheme="minorHAnsi" w:hAnsiTheme="minorHAnsi" w:cs="Verdana,Bold"/>
          <w:b/>
          <w:bCs/>
        </w:rPr>
      </w:pPr>
      <w:r w:rsidRPr="00234AB9">
        <w:rPr>
          <w:rFonts w:asciiTheme="minorHAnsi" w:hAnsiTheme="minorHAnsi" w:cs="Verdana"/>
        </w:rPr>
        <w:t>с обзиром на то да се</w:t>
      </w:r>
      <w:r w:rsidRPr="00234AB9">
        <w:rPr>
          <w:rFonts w:asciiTheme="minorHAnsi" w:hAnsiTheme="minorHAnsi" w:cs="Verdana,Bold"/>
          <w:b/>
          <w:bCs/>
          <w:lang w:val="sr-Cyrl-RS"/>
        </w:rPr>
        <w:t xml:space="preserve"> </w:t>
      </w:r>
      <w:r w:rsidRPr="00234AB9">
        <w:rPr>
          <w:rFonts w:asciiTheme="minorHAnsi" w:hAnsiTheme="minorHAnsi" w:cs="Verdana"/>
        </w:rPr>
        <w:t>не ради о спровођењу поступка из члана 36. став 1. тач. 4) до 7) ЗЈН – додатне испоруке</w:t>
      </w:r>
      <w:r w:rsidRPr="00234AB9">
        <w:rPr>
          <w:rFonts w:asciiTheme="minorHAnsi" w:hAnsiTheme="minorHAnsi" w:cs="Verdana"/>
          <w:lang w:val="sr-Cyrl-RS"/>
        </w:rPr>
        <w:t xml:space="preserve"> </w:t>
      </w:r>
      <w:r w:rsidRPr="00234AB9">
        <w:rPr>
          <w:rFonts w:asciiTheme="minorHAnsi" w:hAnsiTheme="minorHAnsi" w:cs="Verdana"/>
        </w:rPr>
        <w:t>добара, додатне услуге или радови, понуђачи у ликвидацији и набавке на роб</w:t>
      </w:r>
      <w:r w:rsidR="00EE353D">
        <w:rPr>
          <w:rFonts w:asciiTheme="minorHAnsi" w:hAnsiTheme="minorHAnsi" w:cs="Verdana"/>
          <w:lang w:val="sr-Cyrl-RS"/>
        </w:rPr>
        <w:t>н</w:t>
      </w:r>
      <w:r w:rsidRPr="00234AB9">
        <w:rPr>
          <w:rFonts w:asciiTheme="minorHAnsi" w:hAnsiTheme="minorHAnsi" w:cs="Verdana"/>
        </w:rPr>
        <w:t>им берзама,</w:t>
      </w:r>
      <w:r w:rsidRPr="00234AB9">
        <w:rPr>
          <w:rFonts w:asciiTheme="minorHAnsi" w:hAnsiTheme="minorHAnsi" w:cs="Verdana"/>
          <w:lang w:val="sr-Cyrl-RS"/>
        </w:rPr>
        <w:t xml:space="preserve"> </w:t>
      </w:r>
      <w:r w:rsidRPr="00234AB9">
        <w:rPr>
          <w:rFonts w:asciiTheme="minorHAnsi" w:hAnsiTheme="minorHAnsi" w:cs="Verdana"/>
        </w:rPr>
        <w:t>Наручилац није у обавези да прецизно наведе доказе у случају доказивања испуњености</w:t>
      </w:r>
      <w:r w:rsidRPr="00234AB9">
        <w:rPr>
          <w:rFonts w:asciiTheme="minorHAnsi" w:hAnsiTheme="minorHAnsi" w:cs="Verdana"/>
          <w:lang w:val="sr-Cyrl-RS"/>
        </w:rPr>
        <w:t xml:space="preserve"> </w:t>
      </w:r>
      <w:r w:rsidRPr="00234AB9">
        <w:rPr>
          <w:rFonts w:asciiTheme="minorHAnsi" w:hAnsiTheme="minorHAnsi" w:cs="Verdana"/>
        </w:rPr>
        <w:t>услова на начин прописан чланом 77. став 5. ЗЈН.</w:t>
      </w:r>
    </w:p>
    <w:p w:rsidR="00B00FC4" w:rsidRPr="00234AB9" w:rsidRDefault="00B00FC4" w:rsidP="00B00FC4">
      <w:pPr>
        <w:ind w:firstLine="720"/>
        <w:jc w:val="both"/>
        <w:rPr>
          <w:rFonts w:asciiTheme="minorHAnsi" w:eastAsia="PMingLiU" w:hAnsiTheme="minorHAnsi"/>
          <w:lang w:val="ru-RU"/>
        </w:rPr>
      </w:pPr>
      <w:r w:rsidRPr="00234AB9">
        <w:rPr>
          <w:rFonts w:asciiTheme="minorHAnsi" w:hAnsiTheme="minorHAnsi"/>
          <w:b/>
          <w:kern w:val="1"/>
          <w:lang w:val="ru-RU" w:eastAsia="ar-SA"/>
        </w:rPr>
        <w:t>О</w:t>
      </w:r>
      <w:r w:rsidRPr="00234AB9">
        <w:rPr>
          <w:rFonts w:asciiTheme="minorHAnsi" w:eastAsia="PMingLiU" w:hAnsiTheme="minorHAnsi"/>
          <w:b/>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234AB9">
        <w:rPr>
          <w:rFonts w:asciiTheme="minorHAnsi" w:eastAsia="PMingLiU" w:hAnsiTheme="minorHAnsi"/>
          <w:lang w:val="ru-RU"/>
        </w:rPr>
        <w:t>:</w:t>
      </w:r>
    </w:p>
    <w:p w:rsidR="00B00FC4" w:rsidRPr="00234AB9" w:rsidRDefault="00B00FC4" w:rsidP="00B00FC4">
      <w:pPr>
        <w:jc w:val="both"/>
        <w:rPr>
          <w:rFonts w:asciiTheme="minorHAnsi" w:eastAsia="PMingLiU" w:hAnsiTheme="minorHAnsi"/>
          <w:i/>
        </w:rPr>
      </w:pPr>
      <w:r w:rsidRPr="00234AB9">
        <w:rPr>
          <w:rFonts w:asciiTheme="minorHAnsi" w:eastAsia="PMingLiU" w:hAnsiTheme="minorHAnsi"/>
          <w:lang w:val="ru-RU"/>
        </w:rPr>
        <w:t>На основу члана 79. став 4. ЗЈН п</w:t>
      </w:r>
      <w:r w:rsidRPr="00234AB9">
        <w:rPr>
          <w:rFonts w:asciiTheme="minorHAnsi" w:eastAsia="PMingLiU" w:hAnsiTheme="minorHAnsi"/>
        </w:rPr>
        <w:t>онуђач није дужан да доставља следеће доказе који су јавно доступни на интернет страницама надлежних органа, и то:</w:t>
      </w:r>
    </w:p>
    <w:p w:rsidR="00072C9A" w:rsidRPr="00234AB9" w:rsidRDefault="00072C9A" w:rsidP="00072C9A">
      <w:pPr>
        <w:jc w:val="both"/>
        <w:rPr>
          <w:rFonts w:asciiTheme="minorHAnsi" w:eastAsia="PMingLiU" w:hAnsiTheme="minorHAnsi"/>
          <w:i/>
          <w:lang w:val="sr-Cyrl-RS"/>
        </w:rPr>
      </w:pPr>
    </w:p>
    <w:p w:rsidR="008778CF" w:rsidRPr="00234AB9" w:rsidRDefault="008778CF" w:rsidP="00072C9A">
      <w:pPr>
        <w:jc w:val="both"/>
        <w:rPr>
          <w:rFonts w:asciiTheme="minorHAnsi" w:eastAsia="PMingLiU" w:hAnsiTheme="minorHAnsi"/>
          <w:i/>
          <w:lang w:val="sr-Cyrl-RS"/>
        </w:rPr>
      </w:pPr>
    </w:p>
    <w:p w:rsidR="00072C9A" w:rsidRPr="00234AB9" w:rsidRDefault="00072C9A" w:rsidP="00072C9A">
      <w:pPr>
        <w:jc w:val="both"/>
        <w:rPr>
          <w:rFonts w:asciiTheme="minorHAnsi" w:eastAsia="PMingLiU" w:hAnsiTheme="minorHAnsi"/>
          <w:i/>
          <w:lang w:val="sr-Cyrl-RS"/>
        </w:rPr>
      </w:pPr>
      <w:r w:rsidRPr="00234AB9">
        <w:rPr>
          <w:rFonts w:asciiTheme="minorHAnsi" w:eastAsia="PMingLiU" w:hAnsiTheme="minorHAnsi"/>
          <w:i/>
          <w:lang w:val="sr-Cyrl-RS"/>
        </w:rPr>
        <w:t xml:space="preserve">1. </w:t>
      </w:r>
      <w:r w:rsidRPr="00234AB9">
        <w:rPr>
          <w:rFonts w:asciiTheme="minorHAnsi" w:eastAsia="PMingLiU" w:hAnsiTheme="minorHAnsi"/>
          <w:i/>
        </w:rPr>
        <w:t xml:space="preserve"> </w:t>
      </w:r>
      <w:r w:rsidRPr="00234AB9">
        <w:rPr>
          <w:rFonts w:asciiTheme="minorHAnsi" w:eastAsia="PMingLiU" w:hAnsiTheme="minorHAnsi"/>
          <w:b/>
        </w:rPr>
        <w:t>извод из регистра надлежног органа:</w:t>
      </w:r>
    </w:p>
    <w:p w:rsidR="00072C9A" w:rsidRPr="00234AB9" w:rsidRDefault="00072C9A" w:rsidP="00072C9A">
      <w:pPr>
        <w:numPr>
          <w:ilvl w:val="0"/>
          <w:numId w:val="6"/>
        </w:numPr>
        <w:spacing w:after="200" w:line="276" w:lineRule="auto"/>
        <w:ind w:left="426" w:hanging="426"/>
        <w:contextualSpacing/>
        <w:jc w:val="both"/>
        <w:rPr>
          <w:rFonts w:asciiTheme="minorHAnsi" w:eastAsia="PMingLiU" w:hAnsiTheme="minorHAnsi"/>
          <w:i/>
        </w:rPr>
      </w:pPr>
      <w:r w:rsidRPr="00234AB9">
        <w:rPr>
          <w:rFonts w:asciiTheme="minorHAnsi" w:hAnsiTheme="minorHAnsi"/>
        </w:rPr>
        <w:t xml:space="preserve">извод из регистра АПР: </w:t>
      </w:r>
      <w:hyperlink r:id="rId16" w:history="1">
        <w:r w:rsidRPr="00234AB9">
          <w:rPr>
            <w:rFonts w:asciiTheme="minorHAnsi" w:hAnsiTheme="minorHAnsi"/>
            <w:u w:val="single"/>
          </w:rPr>
          <w:t>http://pretraga2.apr.gov.rs/ObjedinjenePretrage/Search/Search</w:t>
        </w:r>
      </w:hyperlink>
      <w:r w:rsidRPr="00234AB9">
        <w:rPr>
          <w:rFonts w:asciiTheme="minorHAnsi" w:eastAsia="PMingLiU" w:hAnsiTheme="minorHAnsi"/>
          <w:i/>
        </w:rPr>
        <w:t xml:space="preserve"> </w:t>
      </w:r>
    </w:p>
    <w:p w:rsidR="00072C9A" w:rsidRPr="00234AB9" w:rsidRDefault="00072C9A" w:rsidP="00072C9A">
      <w:pPr>
        <w:jc w:val="both"/>
        <w:rPr>
          <w:rFonts w:asciiTheme="minorHAnsi" w:eastAsia="PMingLiU" w:hAnsiTheme="minorHAnsi"/>
          <w:i/>
        </w:rPr>
      </w:pPr>
      <w:r w:rsidRPr="00234AB9">
        <w:rPr>
          <w:rFonts w:asciiTheme="minorHAnsi" w:eastAsia="PMingLiU" w:hAnsiTheme="minorHAnsi"/>
          <w:i/>
        </w:rPr>
        <w:t xml:space="preserve"> </w:t>
      </w:r>
    </w:p>
    <w:p w:rsidR="00072C9A" w:rsidRPr="00234AB9" w:rsidRDefault="00072C9A" w:rsidP="00072C9A">
      <w:pPr>
        <w:ind w:right="-360"/>
        <w:jc w:val="both"/>
        <w:rPr>
          <w:rFonts w:asciiTheme="minorHAnsi" w:eastAsia="PMingLiU" w:hAnsiTheme="minorHAnsi"/>
          <w:b/>
          <w:i/>
          <w:lang w:val="ru-RU"/>
        </w:rPr>
      </w:pPr>
      <w:r w:rsidRPr="00234AB9">
        <w:rPr>
          <w:rFonts w:asciiTheme="minorHAnsi" w:eastAsia="PMingLiU" w:hAnsiTheme="minorHAnsi"/>
          <w:i/>
          <w:lang w:val="sr-Cyrl-RS"/>
        </w:rPr>
        <w:t xml:space="preserve">2. </w:t>
      </w:r>
      <w:r w:rsidRPr="00234AB9">
        <w:rPr>
          <w:rFonts w:asciiTheme="minorHAnsi" w:eastAsia="PMingLiU" w:hAnsiTheme="minorHAnsi"/>
          <w:b/>
          <w:lang w:val="ru-RU"/>
        </w:rPr>
        <w:t>докази из члана 75. став 1. тачка 1) до 4) ЗЈН</w:t>
      </w:r>
    </w:p>
    <w:p w:rsidR="00D3141B" w:rsidRPr="00234AB9" w:rsidRDefault="00072C9A" w:rsidP="009A5014">
      <w:pPr>
        <w:numPr>
          <w:ilvl w:val="0"/>
          <w:numId w:val="6"/>
        </w:numPr>
        <w:spacing w:after="200" w:line="276" w:lineRule="auto"/>
        <w:ind w:left="426" w:hanging="426"/>
        <w:contextualSpacing/>
        <w:jc w:val="both"/>
        <w:rPr>
          <w:rFonts w:asciiTheme="minorHAnsi" w:hAnsiTheme="minorHAnsi"/>
        </w:rPr>
      </w:pPr>
      <w:r w:rsidRPr="00234AB9">
        <w:rPr>
          <w:rFonts w:asciiTheme="minorHAnsi" w:hAnsiTheme="minorHAnsi"/>
        </w:rPr>
        <w:t xml:space="preserve">регистар понуђача: </w:t>
      </w:r>
      <w:hyperlink r:id="rId17" w:history="1">
        <w:r w:rsidRPr="00234AB9">
          <w:rPr>
            <w:rFonts w:asciiTheme="minorHAnsi" w:hAnsiTheme="minorHAnsi"/>
            <w:u w:val="single"/>
          </w:rPr>
          <w:t>www.apr.gov.rs</w:t>
        </w:r>
      </w:hyperlink>
      <w:r w:rsidRPr="00234AB9">
        <w:rPr>
          <w:rFonts w:asciiTheme="minorHAnsi" w:hAnsiTheme="minorHAnsi"/>
        </w:rPr>
        <w:t xml:space="preserve">   </w:t>
      </w:r>
    </w:p>
    <w:p w:rsidR="00747099" w:rsidRPr="00234AB9" w:rsidRDefault="00072C9A" w:rsidP="006826EE">
      <w:pPr>
        <w:ind w:left="360"/>
        <w:jc w:val="center"/>
        <w:rPr>
          <w:rFonts w:asciiTheme="minorHAnsi" w:hAnsiTheme="minorHAnsi"/>
          <w:b/>
        </w:rPr>
      </w:pPr>
      <w:r w:rsidRPr="00234AB9">
        <w:rPr>
          <w:rFonts w:asciiTheme="minorHAnsi" w:hAnsiTheme="minorHAnsi"/>
          <w:lang w:val="ru-RU"/>
        </w:rPr>
        <w:t xml:space="preserve"> </w:t>
      </w:r>
    </w:p>
    <w:p w:rsidR="009A5014" w:rsidRPr="00234AB9" w:rsidRDefault="009A5014" w:rsidP="009A5014">
      <w:pPr>
        <w:ind w:left="360"/>
        <w:jc w:val="center"/>
        <w:rPr>
          <w:rFonts w:asciiTheme="minorHAnsi" w:hAnsiTheme="minorHAnsi"/>
        </w:rPr>
      </w:pPr>
      <w:r w:rsidRPr="00234AB9">
        <w:rPr>
          <w:rFonts w:asciiTheme="minorHAnsi" w:hAnsiTheme="minorHAnsi"/>
          <w:b/>
          <w:lang w:val="sr-Cyrl-RS"/>
        </w:rPr>
        <w:t>6</w:t>
      </w:r>
      <w:r w:rsidRPr="00234AB9">
        <w:rPr>
          <w:rFonts w:asciiTheme="minorHAnsi" w:hAnsiTheme="minorHAnsi"/>
          <w:b/>
        </w:rPr>
        <w:t>.</w:t>
      </w:r>
      <w:r w:rsidRPr="00234AB9">
        <w:rPr>
          <w:rFonts w:asciiTheme="minorHAnsi" w:hAnsiTheme="minorHAnsi"/>
          <w:b/>
          <w:lang w:val="sr-Cyrl-CS"/>
        </w:rPr>
        <w:t xml:space="preserve"> </w:t>
      </w:r>
      <w:r w:rsidRPr="00234AB9">
        <w:rPr>
          <w:rFonts w:asciiTheme="minorHAnsi" w:hAnsiTheme="minorHAnsi"/>
          <w:b/>
        </w:rPr>
        <w:t>УПУТСТВО ПОНУЂАЧИМА КАКО ДА САЧИНЕ ПОНУДУ</w:t>
      </w:r>
    </w:p>
    <w:p w:rsidR="009A5014" w:rsidRPr="00234AB9" w:rsidRDefault="009A5014" w:rsidP="009A5014">
      <w:pPr>
        <w:spacing w:line="276" w:lineRule="auto"/>
        <w:jc w:val="both"/>
        <w:rPr>
          <w:rFonts w:asciiTheme="minorHAnsi" w:hAnsiTheme="minorHAnsi"/>
          <w:b/>
        </w:rPr>
      </w:pPr>
    </w:p>
    <w:p w:rsidR="009A5014" w:rsidRPr="00234AB9" w:rsidRDefault="009A5014" w:rsidP="009A5014">
      <w:pPr>
        <w:autoSpaceDE w:val="0"/>
        <w:autoSpaceDN w:val="0"/>
        <w:adjustRightInd w:val="0"/>
        <w:jc w:val="both"/>
        <w:rPr>
          <w:rFonts w:asciiTheme="minorHAnsi" w:hAnsiTheme="minorHAnsi" w:cs="TimesNewRomanPSMT"/>
        </w:rPr>
      </w:pPr>
      <w:r w:rsidRPr="00234AB9">
        <w:rPr>
          <w:rFonts w:asciiTheme="minorHAnsi" w:hAnsiTheme="minorHAnsi" w:cs="TimesNewRomanPSMT"/>
        </w:rPr>
        <w:t xml:space="preserve">Понуђачи морају испуњавати све услове за учешће у поступку јавне набавке одређене </w:t>
      </w:r>
      <w:r w:rsidRPr="00234AB9">
        <w:rPr>
          <w:rFonts w:asciiTheme="minorHAnsi" w:hAnsiTheme="minorHAnsi" w:cs="TimesNewRomanPSMT"/>
          <w:lang w:val="sr-Cyrl-CS"/>
        </w:rPr>
        <w:t>Законом о јавним набавкама</w:t>
      </w:r>
      <w:r w:rsidRPr="00234AB9">
        <w:rPr>
          <w:rFonts w:asciiTheme="minorHAnsi" w:hAnsiTheme="minorHAnsi" w:cs="TimesNewRomanPSMT"/>
        </w:rPr>
        <w:t xml:space="preserve">, а понуду у целини припремају и подносе у складу са конкурсном документацијом и позивом. </w:t>
      </w:r>
    </w:p>
    <w:p w:rsidR="00747099" w:rsidRPr="00234AB9" w:rsidRDefault="00747099" w:rsidP="004227BF">
      <w:pPr>
        <w:autoSpaceDE w:val="0"/>
        <w:autoSpaceDN w:val="0"/>
        <w:adjustRightInd w:val="0"/>
        <w:jc w:val="both"/>
        <w:rPr>
          <w:rFonts w:asciiTheme="minorHAnsi" w:hAnsiTheme="minorHAnsi" w:cs="TimesNewRomanPSMT"/>
          <w:lang w:val="sr-Cyrl-RS"/>
        </w:rPr>
      </w:pPr>
    </w:p>
    <w:p w:rsidR="00747099" w:rsidRPr="00E02EFA" w:rsidRDefault="00747099" w:rsidP="004227BF">
      <w:pPr>
        <w:autoSpaceDE w:val="0"/>
        <w:autoSpaceDN w:val="0"/>
        <w:adjustRightInd w:val="0"/>
        <w:jc w:val="both"/>
        <w:rPr>
          <w:rFonts w:asciiTheme="minorHAnsi" w:hAnsiTheme="minorHAnsi" w:cs="TimesNewRomanPSMT"/>
          <w:color w:val="FF0000"/>
          <w:lang w:val="sr-Cyrl-CS"/>
        </w:rPr>
      </w:pPr>
    </w:p>
    <w:p w:rsidR="00D3141B" w:rsidRPr="006A0CE1" w:rsidRDefault="00D3141B" w:rsidP="00D3141B">
      <w:pPr>
        <w:jc w:val="both"/>
        <w:rPr>
          <w:rFonts w:asciiTheme="minorHAnsi" w:hAnsiTheme="minorHAnsi"/>
          <w:b/>
          <w:smallCaps/>
          <w:lang w:val="sr-Cyrl-CS"/>
        </w:rPr>
      </w:pPr>
      <w:r w:rsidRPr="006A0CE1">
        <w:rPr>
          <w:rFonts w:asciiTheme="minorHAnsi" w:hAnsiTheme="minorHAnsi" w:cs="TimesNewRomanPSMT"/>
          <w:b/>
          <w:lang w:val="sr-Cyrl-RS"/>
        </w:rPr>
        <w:t>6</w:t>
      </w:r>
      <w:r w:rsidRPr="006A0CE1">
        <w:rPr>
          <w:rFonts w:asciiTheme="minorHAnsi" w:hAnsiTheme="minorHAnsi" w:cs="TimesNewRomanPSMT"/>
          <w:b/>
        </w:rPr>
        <w:t>.1. ПОДАЦИ О ЈЕЗИКУ НА КОЈЕМ ПОНУДА МОРА ДА БУДЕ САСТАВЉЕНА</w:t>
      </w:r>
    </w:p>
    <w:p w:rsidR="00D3141B" w:rsidRPr="006A0CE1" w:rsidRDefault="00D3141B" w:rsidP="00D3141B">
      <w:pPr>
        <w:jc w:val="both"/>
        <w:rPr>
          <w:rFonts w:asciiTheme="minorHAnsi" w:hAnsiTheme="minorHAnsi"/>
          <w:b/>
          <w:smallCaps/>
          <w:u w:val="single"/>
          <w:lang w:val="sr-Cyrl-CS"/>
        </w:rPr>
      </w:pPr>
    </w:p>
    <w:p w:rsidR="00D3141B" w:rsidRPr="006A0CE1" w:rsidRDefault="00D3141B" w:rsidP="00D3141B">
      <w:pPr>
        <w:jc w:val="both"/>
        <w:rPr>
          <w:rFonts w:asciiTheme="minorHAnsi" w:hAnsiTheme="minorHAnsi"/>
        </w:rPr>
      </w:pPr>
      <w:r w:rsidRPr="006A0CE1">
        <w:rPr>
          <w:rFonts w:asciiTheme="minorHAnsi" w:hAnsiTheme="minorHAnsi"/>
          <w:lang w:val="ru-RU"/>
        </w:rPr>
        <w:t xml:space="preserve">Понуда се припрема и доставља на српском језику, </w:t>
      </w:r>
      <w:r w:rsidRPr="006A0CE1">
        <w:rPr>
          <w:rFonts w:asciiTheme="minorHAnsi" w:hAnsiTheme="minorHAnsi"/>
        </w:rPr>
        <w:t>на основу члана 17. Закона о јавним набавкама.</w:t>
      </w:r>
    </w:p>
    <w:p w:rsidR="00D3141B" w:rsidRPr="006A0CE1" w:rsidRDefault="00D3141B" w:rsidP="00D3141B">
      <w:pPr>
        <w:jc w:val="both"/>
        <w:rPr>
          <w:rFonts w:asciiTheme="minorHAnsi" w:hAnsiTheme="minorHAnsi"/>
        </w:rPr>
      </w:pPr>
      <w:r w:rsidRPr="006A0CE1">
        <w:rPr>
          <w:rFonts w:asciiTheme="minorHAnsi" w:hAnsiTheme="minorHAnsi"/>
          <w:lang w:val="sr-Cyrl-CS"/>
        </w:rPr>
        <w:t>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8778CF" w:rsidRPr="006A0CE1" w:rsidRDefault="008778CF" w:rsidP="008778CF">
      <w:pPr>
        <w:jc w:val="both"/>
        <w:rPr>
          <w:rFonts w:asciiTheme="minorHAnsi" w:hAnsiTheme="minorHAnsi"/>
        </w:rPr>
      </w:pPr>
      <w:r w:rsidRPr="006A0CE1">
        <w:rPr>
          <w:rFonts w:asciiTheme="minorHAnsi" w:hAnsiTheme="minorHAnsi"/>
          <w:lang w:val="sr-Cyrl-CS"/>
        </w:rPr>
        <w:t>У случају спора релевантна је верзија понуде на српском језику.</w:t>
      </w:r>
    </w:p>
    <w:p w:rsidR="00747099" w:rsidRPr="006A0CE1" w:rsidRDefault="00747099" w:rsidP="004227BF">
      <w:pPr>
        <w:jc w:val="both"/>
        <w:rPr>
          <w:rFonts w:asciiTheme="minorHAnsi" w:hAnsiTheme="minorHAnsi"/>
          <w:lang w:val="sr-Cyrl-RS"/>
        </w:rPr>
      </w:pPr>
    </w:p>
    <w:p w:rsidR="00D3141B" w:rsidRPr="006A0CE1" w:rsidRDefault="00D3141B" w:rsidP="00D3141B">
      <w:pPr>
        <w:jc w:val="both"/>
        <w:rPr>
          <w:rFonts w:asciiTheme="minorHAnsi" w:hAnsiTheme="minorHAnsi"/>
          <w:b/>
          <w:u w:val="single"/>
          <w:lang w:val="ru-RU"/>
        </w:rPr>
      </w:pPr>
      <w:r w:rsidRPr="006A0CE1">
        <w:rPr>
          <w:rFonts w:asciiTheme="minorHAnsi" w:hAnsiTheme="minorHAnsi"/>
          <w:b/>
          <w:lang w:val="sr-Cyrl-RS"/>
        </w:rPr>
        <w:t>6</w:t>
      </w:r>
      <w:r w:rsidRPr="006A0CE1">
        <w:rPr>
          <w:rFonts w:asciiTheme="minorHAnsi" w:hAnsiTheme="minorHAnsi"/>
          <w:b/>
        </w:rPr>
        <w:t>.2.</w:t>
      </w:r>
      <w:r w:rsidRPr="006A0CE1">
        <w:rPr>
          <w:rFonts w:asciiTheme="minorHAnsi" w:hAnsiTheme="minorHAnsi"/>
          <w:lang w:val="ru-RU"/>
        </w:rPr>
        <w:t xml:space="preserve"> </w:t>
      </w:r>
      <w:r w:rsidRPr="006A0CE1">
        <w:rPr>
          <w:rFonts w:asciiTheme="minorHAnsi" w:hAnsiTheme="minorHAnsi"/>
          <w:b/>
          <w:lang w:val="ru-RU"/>
        </w:rPr>
        <w:t>ДЕФИНИСАЊЕ ПОСЕБНИХ ЗАХТЕВА У ПОГЛЕДУ НАЧИНА НА КОЈИ ПОНУДА МОРА БИТИ САЧИЊЕНА</w:t>
      </w:r>
    </w:p>
    <w:p w:rsidR="00D3141B" w:rsidRPr="00E02EFA" w:rsidRDefault="0087466E" w:rsidP="00D3141B">
      <w:pPr>
        <w:suppressAutoHyphens/>
        <w:jc w:val="both"/>
        <w:rPr>
          <w:rFonts w:asciiTheme="minorHAnsi" w:hAnsiTheme="minorHAnsi"/>
          <w:bCs/>
          <w:color w:val="FF0000"/>
          <w:lang w:val="sr-Cyrl-RS" w:eastAsia="ar-SA"/>
        </w:rPr>
      </w:pPr>
      <w:r w:rsidRPr="00E02EFA">
        <w:rPr>
          <w:rFonts w:asciiTheme="minorHAnsi" w:hAnsiTheme="minorHAnsi"/>
          <w:color w:val="FF0000"/>
          <w:kern w:val="1"/>
          <w:lang w:val="sr-Cyrl-RS" w:eastAsia="ar-SA"/>
        </w:rPr>
        <w:t xml:space="preserve"> </w:t>
      </w:r>
    </w:p>
    <w:p w:rsidR="0087466E" w:rsidRPr="00E47229" w:rsidRDefault="0087466E" w:rsidP="0087466E">
      <w:pPr>
        <w:ind w:right="-180" w:firstLine="720"/>
        <w:jc w:val="both"/>
        <w:rPr>
          <w:rFonts w:asciiTheme="minorHAnsi" w:hAnsiTheme="minorHAnsi"/>
          <w:lang w:val="ru-RU"/>
        </w:rPr>
      </w:pPr>
      <w:r w:rsidRPr="00E47229">
        <w:rPr>
          <w:rFonts w:asciiTheme="minorHAnsi" w:hAnsiTheme="minorHAnsi"/>
          <w:bCs/>
          <w:lang w:val="sr-Cyrl-RS" w:eastAsia="ar-SA"/>
        </w:rPr>
        <w:t xml:space="preserve"> </w:t>
      </w:r>
      <w:r w:rsidRPr="00E47229">
        <w:rPr>
          <w:rFonts w:asciiTheme="minorHAnsi" w:hAnsiTheme="minorHAnsi"/>
          <w:u w:val="single"/>
          <w:lang w:val="ru-RU"/>
        </w:rPr>
        <w:t>Посебни захтеви у погледу начина на који понуда мора бити сачињена:</w:t>
      </w:r>
      <w:r w:rsidRPr="00E47229">
        <w:rPr>
          <w:rFonts w:asciiTheme="minorHAnsi" w:hAnsiTheme="minorHAnsi"/>
          <w:lang w:val="ru-RU"/>
        </w:rPr>
        <w:t xml:space="preserve"> 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rsidR="0087466E" w:rsidRPr="00E47229" w:rsidRDefault="0087466E" w:rsidP="0087466E">
      <w:pPr>
        <w:suppressAutoHyphens/>
        <w:spacing w:line="100" w:lineRule="atLeast"/>
        <w:jc w:val="both"/>
        <w:rPr>
          <w:rFonts w:asciiTheme="minorHAnsi" w:eastAsia="TimesNewRomanPSMT" w:hAnsiTheme="minorHAnsi" w:cs="Arial"/>
          <w:bCs/>
          <w:kern w:val="1"/>
          <w:lang w:eastAsia="ar-SA"/>
        </w:rPr>
      </w:pPr>
      <w:r w:rsidRPr="00E47229">
        <w:rPr>
          <w:rFonts w:asciiTheme="minorHAnsi" w:eastAsia="TimesNewRomanPSMT" w:hAnsiTheme="minorHAnsi" w:cs="Arial"/>
          <w:bCs/>
          <w:kern w:val="1"/>
          <w:lang w:eastAsia="ar-SA"/>
        </w:rPr>
        <w:t xml:space="preserve">Понуђач понуду подноси непосредно </w:t>
      </w:r>
      <w:r w:rsidRPr="00E47229">
        <w:rPr>
          <w:rFonts w:asciiTheme="minorHAnsi" w:eastAsia="TimesNewRomanPSMT" w:hAnsiTheme="minorHAnsi" w:cs="Arial"/>
          <w:bCs/>
          <w:kern w:val="1"/>
          <w:lang w:val="sr-Cyrl-RS" w:eastAsia="ar-SA"/>
        </w:rPr>
        <w:t xml:space="preserve">преко писарнице </w:t>
      </w:r>
      <w:r w:rsidRPr="00E47229">
        <w:rPr>
          <w:rFonts w:asciiTheme="minorHAnsi" w:eastAsia="TimesNewRomanPSMT" w:hAnsiTheme="minorHAnsi" w:cs="Arial"/>
          <w:bCs/>
          <w:kern w:val="1"/>
          <w:lang w:eastAsia="ar-SA"/>
        </w:rPr>
        <w:t xml:space="preserve">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7466E" w:rsidRPr="00EA1335" w:rsidRDefault="0087466E" w:rsidP="0087466E">
      <w:pPr>
        <w:suppressAutoHyphens/>
        <w:autoSpaceDE w:val="0"/>
        <w:autoSpaceDN w:val="0"/>
        <w:adjustRightInd w:val="0"/>
        <w:ind w:firstLine="540"/>
        <w:jc w:val="both"/>
        <w:rPr>
          <w:rFonts w:asciiTheme="minorHAnsi" w:hAnsiTheme="minorHAnsi"/>
          <w:b/>
          <w:bCs/>
          <w:lang w:val="ru-RU"/>
        </w:rPr>
      </w:pPr>
      <w:r w:rsidRPr="00E47229">
        <w:rPr>
          <w:rFonts w:asciiTheme="minorHAnsi" w:hAnsiTheme="minorHAnsi"/>
          <w:kern w:val="1"/>
          <w:lang w:eastAsia="ar-SA"/>
        </w:rPr>
        <w:t xml:space="preserve">Понуду доставити на адресу: Аутономна </w:t>
      </w:r>
      <w:r w:rsidR="008C2549" w:rsidRPr="00E47229">
        <w:rPr>
          <w:rFonts w:asciiTheme="minorHAnsi" w:hAnsiTheme="minorHAnsi"/>
          <w:kern w:val="1"/>
          <w:lang w:eastAsia="ar-SA"/>
        </w:rPr>
        <w:t>п</w:t>
      </w:r>
      <w:r w:rsidRPr="00E47229">
        <w:rPr>
          <w:rFonts w:asciiTheme="minorHAnsi" w:hAnsiTheme="minorHAnsi"/>
          <w:kern w:val="1"/>
          <w:lang w:eastAsia="ar-SA"/>
        </w:rPr>
        <w:t>окрајина Војводина - Покрајински секретаријат за урбанизам, градите</w:t>
      </w:r>
      <w:r w:rsidRPr="00E47229">
        <w:rPr>
          <w:rFonts w:asciiTheme="minorHAnsi" w:hAnsiTheme="minorHAnsi"/>
          <w:kern w:val="1"/>
          <w:lang w:val="sr-Cyrl-RS" w:eastAsia="ar-SA"/>
        </w:rPr>
        <w:t>љ</w:t>
      </w:r>
      <w:r w:rsidRPr="00E47229">
        <w:rPr>
          <w:rFonts w:asciiTheme="minorHAnsi" w:hAnsiTheme="minorHAnsi"/>
          <w:kern w:val="1"/>
          <w:lang w:eastAsia="ar-SA"/>
        </w:rPr>
        <w:t>ство и заштиту животне средине, Нови Сад, Булевар Михајла Пупина 16</w:t>
      </w:r>
      <w:r w:rsidRPr="00E47229">
        <w:rPr>
          <w:rFonts w:asciiTheme="minorHAnsi" w:eastAsia="Arial Unicode MS" w:hAnsiTheme="minorHAnsi"/>
          <w:bCs/>
          <w:i/>
          <w:iCs/>
          <w:kern w:val="1"/>
          <w:lang w:eastAsia="ar-SA"/>
        </w:rPr>
        <w:t xml:space="preserve">, </w:t>
      </w:r>
      <w:r w:rsidRPr="00E47229">
        <w:rPr>
          <w:rFonts w:asciiTheme="minorHAnsi" w:hAnsiTheme="minorHAnsi"/>
          <w:kern w:val="1"/>
          <w:lang w:eastAsia="ar-SA"/>
        </w:rPr>
        <w:t xml:space="preserve">са </w:t>
      </w:r>
      <w:r w:rsidRPr="00E47229">
        <w:rPr>
          <w:rFonts w:asciiTheme="minorHAnsi" w:hAnsiTheme="minorHAnsi"/>
          <w:kern w:val="1"/>
          <w:lang w:val="sr-Cyrl-RS" w:eastAsia="ar-SA"/>
        </w:rPr>
        <w:t xml:space="preserve">обавезном </w:t>
      </w:r>
      <w:r w:rsidRPr="00E47229">
        <w:rPr>
          <w:rFonts w:asciiTheme="minorHAnsi" w:hAnsiTheme="minorHAnsi"/>
          <w:kern w:val="1"/>
          <w:lang w:eastAsia="ar-SA"/>
        </w:rPr>
        <w:t>назнаком</w:t>
      </w:r>
      <w:r w:rsidRPr="00E47229">
        <w:rPr>
          <w:rFonts w:asciiTheme="minorHAnsi" w:hAnsiTheme="minorHAnsi"/>
          <w:kern w:val="1"/>
          <w:lang w:val="sr-Cyrl-RS" w:eastAsia="ar-SA"/>
        </w:rPr>
        <w:t xml:space="preserve"> на лицу коверте или кутије</w:t>
      </w:r>
      <w:r w:rsidRPr="00E47229">
        <w:rPr>
          <w:rFonts w:asciiTheme="minorHAnsi" w:hAnsiTheme="minorHAnsi"/>
          <w:kern w:val="1"/>
          <w:lang w:eastAsia="ar-SA"/>
        </w:rPr>
        <w:t xml:space="preserve">: </w:t>
      </w:r>
      <w:r w:rsidRPr="00E47229">
        <w:rPr>
          <w:rFonts w:asciiTheme="minorHAnsi" w:hAnsiTheme="minorHAnsi"/>
          <w:b/>
          <w:kern w:val="1"/>
          <w:lang w:val="sr-Cyrl-RS" w:eastAsia="ar-SA"/>
        </w:rPr>
        <w:t>„</w:t>
      </w:r>
      <w:r w:rsidRPr="00E47229">
        <w:rPr>
          <w:rFonts w:asciiTheme="minorHAnsi" w:hAnsiTheme="minorHAnsi"/>
          <w:b/>
          <w:lang w:val="sr-Cyrl-RS" w:eastAsia="ar-SA"/>
        </w:rPr>
        <w:t>Понуда за јавну набавку у</w:t>
      </w:r>
      <w:r w:rsidRPr="00E47229">
        <w:rPr>
          <w:rFonts w:asciiTheme="minorHAnsi" w:hAnsiTheme="minorHAnsi"/>
          <w:b/>
          <w:lang w:eastAsia="ar-SA"/>
        </w:rPr>
        <w:t xml:space="preserve">слуге мониторингa квалитета </w:t>
      </w:r>
      <w:r w:rsidRPr="00E47229">
        <w:rPr>
          <w:rFonts w:asciiTheme="minorHAnsi" w:hAnsiTheme="minorHAnsi"/>
          <w:b/>
          <w:lang w:val="sr-Cyrl-RS" w:eastAsia="ar-SA"/>
        </w:rPr>
        <w:t xml:space="preserve">животне средине </w:t>
      </w:r>
      <w:r w:rsidRPr="00E47229">
        <w:rPr>
          <w:rFonts w:asciiTheme="minorHAnsi" w:hAnsiTheme="minorHAnsi"/>
          <w:b/>
          <w:lang w:eastAsia="ar-SA"/>
        </w:rPr>
        <w:t>у АП Војводини у 201</w:t>
      </w:r>
      <w:r w:rsidR="00947500" w:rsidRPr="00E47229">
        <w:rPr>
          <w:rFonts w:asciiTheme="minorHAnsi" w:hAnsiTheme="minorHAnsi"/>
          <w:b/>
          <w:lang w:eastAsia="ar-SA"/>
        </w:rPr>
        <w:t>5</w:t>
      </w:r>
      <w:r w:rsidRPr="00E47229">
        <w:rPr>
          <w:rFonts w:asciiTheme="minorHAnsi" w:hAnsiTheme="minorHAnsi"/>
          <w:b/>
          <w:lang w:eastAsia="ar-SA"/>
        </w:rPr>
        <w:t>. години</w:t>
      </w:r>
      <w:r w:rsidRPr="00E47229">
        <w:rPr>
          <w:rFonts w:asciiTheme="minorHAnsi" w:hAnsiTheme="minorHAnsi"/>
          <w:b/>
          <w:lang w:val="sr-Cyrl-RS" w:eastAsia="ar-SA"/>
        </w:rPr>
        <w:t>, обликоване у више  више посебних истоврсних целина (ПАРТИЈА) ОД 1</w:t>
      </w:r>
      <w:r w:rsidR="001B468C" w:rsidRPr="00E47229">
        <w:rPr>
          <w:rFonts w:asciiTheme="minorHAnsi" w:hAnsiTheme="minorHAnsi"/>
          <w:b/>
          <w:lang w:val="sr-Cyrl-RS" w:eastAsia="ar-SA"/>
        </w:rPr>
        <w:t>.</w:t>
      </w:r>
      <w:r w:rsidRPr="00E47229">
        <w:rPr>
          <w:rFonts w:asciiTheme="minorHAnsi" w:hAnsiTheme="minorHAnsi"/>
          <w:b/>
          <w:lang w:val="sr-Cyrl-RS" w:eastAsia="ar-SA"/>
        </w:rPr>
        <w:t xml:space="preserve"> ДО </w:t>
      </w:r>
      <w:r w:rsidR="00947500" w:rsidRPr="00E47229">
        <w:rPr>
          <w:rFonts w:asciiTheme="minorHAnsi" w:hAnsiTheme="minorHAnsi"/>
          <w:b/>
          <w:lang w:eastAsia="ar-SA"/>
        </w:rPr>
        <w:t>2</w:t>
      </w:r>
      <w:r w:rsidR="001B468C" w:rsidRPr="00E47229">
        <w:rPr>
          <w:rFonts w:asciiTheme="minorHAnsi" w:hAnsiTheme="minorHAnsi"/>
          <w:b/>
          <w:lang w:val="sr-Cyrl-RS" w:eastAsia="ar-SA"/>
        </w:rPr>
        <w:t>.</w:t>
      </w:r>
      <w:r w:rsidRPr="00E47229">
        <w:rPr>
          <w:rFonts w:asciiTheme="minorHAnsi" w:hAnsiTheme="minorHAnsi"/>
          <w:b/>
          <w:lang w:val="sr-Cyrl-RS" w:eastAsia="ar-SA"/>
        </w:rPr>
        <w:t xml:space="preserve"> И ТО</w:t>
      </w:r>
      <w:r w:rsidRPr="00E47229">
        <w:rPr>
          <w:rFonts w:asciiTheme="minorHAnsi" w:hAnsiTheme="minorHAnsi"/>
          <w:b/>
          <w:lang w:val="sr-Latn-RS" w:eastAsia="ar-SA"/>
        </w:rPr>
        <w:t xml:space="preserve"> </w:t>
      </w:r>
      <w:r w:rsidRPr="00E47229">
        <w:rPr>
          <w:rFonts w:asciiTheme="minorHAnsi" w:hAnsiTheme="minorHAnsi"/>
          <w:b/>
          <w:lang w:val="sr-Cyrl-RS" w:eastAsia="ar-SA"/>
        </w:rPr>
        <w:t xml:space="preserve">ЗА ПАРТИЈУ </w:t>
      </w:r>
      <w:r w:rsidRPr="00E47229">
        <w:rPr>
          <w:rFonts w:asciiTheme="minorHAnsi" w:hAnsiTheme="minorHAnsi"/>
          <w:b/>
          <w:u w:val="single"/>
          <w:lang w:val="sr-Cyrl-RS" w:eastAsia="ar-SA"/>
        </w:rPr>
        <w:t xml:space="preserve"> ______________</w:t>
      </w:r>
      <w:r w:rsidRPr="00E47229">
        <w:rPr>
          <w:rFonts w:asciiTheme="minorHAnsi" w:hAnsiTheme="minorHAnsi"/>
          <w:b/>
          <w:bCs/>
          <w:caps/>
          <w:lang w:val="sr-Cyrl-CS"/>
        </w:rPr>
        <w:t xml:space="preserve"> </w:t>
      </w:r>
      <w:r w:rsidRPr="00E47229">
        <w:rPr>
          <w:rFonts w:asciiTheme="minorHAnsi" w:hAnsiTheme="minorHAnsi"/>
          <w:b/>
          <w:kern w:val="1"/>
          <w:lang w:eastAsia="ar-SA"/>
        </w:rPr>
        <w:t xml:space="preserve">ЈН ОП </w:t>
      </w:r>
      <w:r w:rsidR="00947500" w:rsidRPr="00E47229">
        <w:rPr>
          <w:rFonts w:asciiTheme="minorHAnsi" w:hAnsiTheme="minorHAnsi"/>
          <w:b/>
          <w:kern w:val="1"/>
          <w:lang w:eastAsia="ar-SA"/>
        </w:rPr>
        <w:t>7</w:t>
      </w:r>
      <w:r w:rsidRPr="00E47229">
        <w:rPr>
          <w:rFonts w:asciiTheme="minorHAnsi" w:hAnsiTheme="minorHAnsi"/>
          <w:b/>
          <w:kern w:val="1"/>
          <w:lang w:eastAsia="ar-SA"/>
        </w:rPr>
        <w:t>/1</w:t>
      </w:r>
      <w:r w:rsidR="00947500" w:rsidRPr="00E47229">
        <w:rPr>
          <w:rFonts w:asciiTheme="minorHAnsi" w:hAnsiTheme="minorHAnsi"/>
          <w:b/>
          <w:kern w:val="1"/>
          <w:lang w:eastAsia="ar-SA"/>
        </w:rPr>
        <w:t>5</w:t>
      </w:r>
      <w:r w:rsidRPr="00E47229">
        <w:rPr>
          <w:rFonts w:asciiTheme="minorHAnsi" w:hAnsiTheme="minorHAnsi"/>
          <w:b/>
          <w:kern w:val="1"/>
          <w:lang w:eastAsia="ar-SA"/>
        </w:rPr>
        <w:t xml:space="preserve"> - НЕ ОТВАРАТИ”</w:t>
      </w:r>
      <w:r w:rsidRPr="00E47229">
        <w:rPr>
          <w:rFonts w:asciiTheme="minorHAnsi" w:eastAsia="Arial Unicode MS" w:hAnsiTheme="minorHAnsi"/>
          <w:b/>
          <w:bCs/>
          <w:kern w:val="1"/>
          <w:lang w:eastAsia="ar-SA"/>
        </w:rPr>
        <w:t>.</w:t>
      </w:r>
      <w:r w:rsidRPr="00E47229">
        <w:rPr>
          <w:rFonts w:asciiTheme="minorHAnsi" w:eastAsia="Arial Unicode MS" w:hAnsiTheme="minorHAnsi"/>
          <w:bCs/>
          <w:kern w:val="1"/>
          <w:lang w:eastAsia="ar-SA"/>
        </w:rPr>
        <w:t xml:space="preserve"> </w:t>
      </w:r>
      <w:r w:rsidRPr="00E47229">
        <w:rPr>
          <w:rFonts w:asciiTheme="minorHAnsi" w:hAnsiTheme="minorHAnsi"/>
          <w:bCs/>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 до 16 часова</w:t>
      </w:r>
      <w:r w:rsidRPr="00EA1335">
        <w:rPr>
          <w:rFonts w:asciiTheme="minorHAnsi" w:hAnsiTheme="minorHAnsi"/>
          <w:bCs/>
          <w:lang w:val="ru-RU"/>
        </w:rPr>
        <w:t xml:space="preserve">) </w:t>
      </w:r>
      <w:r w:rsidR="00EA1335" w:rsidRPr="00EA1335">
        <w:rPr>
          <w:rFonts w:asciiTheme="minorHAnsi" w:hAnsiTheme="minorHAnsi"/>
          <w:bCs/>
          <w:lang w:val="ru-RU"/>
        </w:rPr>
        <w:t>д</w:t>
      </w:r>
      <w:r w:rsidRPr="00EA1335">
        <w:rPr>
          <w:rFonts w:asciiTheme="minorHAnsi" w:hAnsiTheme="minorHAnsi"/>
          <w:b/>
          <w:bCs/>
          <w:lang w:val="ru-RU"/>
        </w:rPr>
        <w:t xml:space="preserve">о </w:t>
      </w:r>
      <w:r w:rsidR="00EA1335" w:rsidRPr="00EA1335">
        <w:rPr>
          <w:rFonts w:asciiTheme="minorHAnsi" w:hAnsiTheme="minorHAnsi"/>
          <w:b/>
          <w:bCs/>
          <w:lang w:val="ru-RU"/>
        </w:rPr>
        <w:t>29.04.</w:t>
      </w:r>
      <w:r w:rsidRPr="00EA1335">
        <w:rPr>
          <w:rFonts w:asciiTheme="minorHAnsi" w:hAnsiTheme="minorHAnsi"/>
          <w:b/>
          <w:bCs/>
          <w:lang w:val="ru-RU"/>
        </w:rPr>
        <w:t>201</w:t>
      </w:r>
      <w:r w:rsidR="00947500" w:rsidRPr="00EA1335">
        <w:rPr>
          <w:rFonts w:asciiTheme="minorHAnsi" w:hAnsiTheme="minorHAnsi"/>
          <w:b/>
          <w:bCs/>
          <w:lang w:val="ru-RU"/>
        </w:rPr>
        <w:t>5</w:t>
      </w:r>
      <w:r w:rsidRPr="00EA1335">
        <w:rPr>
          <w:rFonts w:asciiTheme="minorHAnsi" w:hAnsiTheme="minorHAnsi"/>
          <w:b/>
          <w:bCs/>
          <w:lang w:val="ru-RU"/>
        </w:rPr>
        <w:t xml:space="preserve">. године до </w:t>
      </w:r>
      <w:r w:rsidRPr="00EA1335">
        <w:rPr>
          <w:rFonts w:asciiTheme="minorHAnsi" w:hAnsiTheme="minorHAnsi"/>
          <w:b/>
          <w:bCs/>
          <w:lang w:val="sr-Cyrl-CS"/>
        </w:rPr>
        <w:t xml:space="preserve">12:00 </w:t>
      </w:r>
      <w:r w:rsidRPr="00EA1335">
        <w:rPr>
          <w:rFonts w:asciiTheme="minorHAnsi" w:hAnsiTheme="minorHAnsi"/>
          <w:b/>
          <w:bCs/>
          <w:lang w:val="ru-RU"/>
        </w:rPr>
        <w:t>часова.</w:t>
      </w:r>
    </w:p>
    <w:p w:rsidR="0087466E" w:rsidRPr="00E47229" w:rsidRDefault="0087466E" w:rsidP="0087466E">
      <w:pPr>
        <w:ind w:right="-180" w:firstLine="540"/>
        <w:jc w:val="both"/>
        <w:rPr>
          <w:rFonts w:asciiTheme="minorHAnsi" w:hAnsiTheme="minorHAnsi"/>
          <w:bCs/>
          <w:lang w:val="sr-Cyrl-CS"/>
        </w:rPr>
      </w:pPr>
      <w:r w:rsidRPr="00EA1335">
        <w:rPr>
          <w:rFonts w:asciiTheme="minorHAnsi" w:hAnsiTheme="minorHAnsi"/>
          <w:bCs/>
          <w:lang w:val="sr-Cyrl-CS"/>
        </w:rPr>
        <w:t xml:space="preserve">Наручилац ће, по пријему одређене понуде, на коверти, односно </w:t>
      </w:r>
      <w:r w:rsidRPr="000376E0">
        <w:rPr>
          <w:rFonts w:asciiTheme="minorHAnsi" w:hAnsiTheme="minorHAnsi"/>
          <w:bCs/>
          <w:lang w:val="sr-Cyrl-CS"/>
        </w:rPr>
        <w:t xml:space="preserve">кутији у којој се понуда налази, обележити време пријема и евидентирати број и датум понуде према </w:t>
      </w:r>
      <w:r w:rsidRPr="00FC323E">
        <w:rPr>
          <w:rFonts w:asciiTheme="minorHAnsi" w:hAnsiTheme="minorHAnsi"/>
          <w:bCs/>
          <w:lang w:val="sr-Cyrl-CS"/>
        </w:rPr>
        <w:t xml:space="preserve">редоследу приспећа. Уколико је понуда достављена непосредно Наручилац ће понуђачу предати потврду </w:t>
      </w:r>
      <w:r w:rsidRPr="00E47229">
        <w:rPr>
          <w:rFonts w:asciiTheme="minorHAnsi" w:hAnsiTheme="minorHAnsi"/>
          <w:bCs/>
          <w:lang w:val="sr-Cyrl-CS"/>
        </w:rPr>
        <w:t>о пријему понуде. У потврди о пријему понуде Наручилац ће навести д</w:t>
      </w:r>
      <w:r w:rsidR="009E4057">
        <w:rPr>
          <w:rFonts w:asciiTheme="minorHAnsi" w:hAnsiTheme="minorHAnsi"/>
          <w:bCs/>
          <w:lang w:val="sr-Cyrl-CS"/>
        </w:rPr>
        <w:t>а</w:t>
      </w:r>
      <w:r w:rsidRPr="00E47229">
        <w:rPr>
          <w:rFonts w:asciiTheme="minorHAnsi" w:hAnsiTheme="minorHAnsi"/>
          <w:bCs/>
          <w:lang w:val="sr-Cyrl-CS"/>
        </w:rPr>
        <w:t>тум и сат пријема понуде.</w:t>
      </w:r>
    </w:p>
    <w:p w:rsidR="0087466E" w:rsidRPr="00E47229" w:rsidRDefault="0087466E" w:rsidP="0087466E">
      <w:pPr>
        <w:ind w:right="-180" w:firstLine="567"/>
        <w:jc w:val="both"/>
        <w:rPr>
          <w:rFonts w:asciiTheme="minorHAnsi" w:hAnsiTheme="minorHAnsi"/>
          <w:bCs/>
          <w:lang w:val="sr-Cyrl-CS"/>
        </w:rPr>
      </w:pPr>
      <w:r w:rsidRPr="00E47229">
        <w:rPr>
          <w:rFonts w:asciiTheme="minorHAnsi" w:hAnsiTheme="minorHAnsi"/>
          <w:bCs/>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87466E" w:rsidRPr="00E47229" w:rsidRDefault="0087466E" w:rsidP="0087466E">
      <w:pPr>
        <w:suppressAutoHyphens/>
        <w:spacing w:line="100" w:lineRule="atLeast"/>
        <w:ind w:firstLine="567"/>
        <w:jc w:val="both"/>
        <w:rPr>
          <w:rFonts w:asciiTheme="minorHAnsi" w:eastAsia="TimesNewRomanPSMT" w:hAnsiTheme="minorHAnsi" w:cs="Arial"/>
          <w:bCs/>
          <w:kern w:val="1"/>
          <w:lang w:eastAsia="ar-SA"/>
        </w:rPr>
      </w:pPr>
      <w:r w:rsidRPr="00E47229">
        <w:rPr>
          <w:rFonts w:asciiTheme="minorHAnsi" w:eastAsia="TimesNewRomanPSMT" w:hAnsiTheme="minorHAnsi" w:cs="Arial"/>
          <w:bCs/>
          <w:kern w:val="1"/>
          <w:lang w:eastAsia="ar-SA"/>
        </w:rPr>
        <w:t>На полеђини коверте или на кутији навести назив</w:t>
      </w:r>
      <w:r w:rsidRPr="00E47229">
        <w:rPr>
          <w:rFonts w:asciiTheme="minorHAnsi" w:eastAsia="TimesNewRomanPSMT" w:hAnsiTheme="minorHAnsi" w:cs="Arial"/>
          <w:bCs/>
          <w:kern w:val="1"/>
          <w:lang w:val="sr-Cyrl-CS" w:eastAsia="ar-SA"/>
        </w:rPr>
        <w:t xml:space="preserve"> и адресу</w:t>
      </w:r>
      <w:r w:rsidRPr="00E47229">
        <w:rPr>
          <w:rFonts w:asciiTheme="minorHAnsi" w:eastAsia="TimesNewRomanPSMT" w:hAnsiTheme="minorHAnsi" w:cs="Arial"/>
          <w:bCs/>
          <w:kern w:val="1"/>
          <w:lang w:eastAsia="ar-SA"/>
        </w:rPr>
        <w:t xml:space="preserve"> понуђача. </w:t>
      </w:r>
    </w:p>
    <w:p w:rsidR="0087466E" w:rsidRPr="00E47229" w:rsidRDefault="0087466E" w:rsidP="0087466E">
      <w:pPr>
        <w:suppressAutoHyphens/>
        <w:spacing w:line="100" w:lineRule="atLeast"/>
        <w:ind w:firstLine="567"/>
        <w:jc w:val="both"/>
        <w:rPr>
          <w:rFonts w:asciiTheme="minorHAnsi" w:eastAsia="TimesNewRomanPSMT" w:hAnsiTheme="minorHAnsi" w:cs="Arial"/>
          <w:bCs/>
          <w:kern w:val="1"/>
          <w:lang w:val="sr-Cyrl-RS" w:eastAsia="ar-SA"/>
        </w:rPr>
      </w:pPr>
      <w:r w:rsidRPr="00E47229">
        <w:rPr>
          <w:rFonts w:asciiTheme="minorHAnsi" w:eastAsia="TimesNewRomanPSMT" w:hAnsiTheme="minorHAnsi" w:cs="Arial"/>
          <w:bCs/>
          <w:kern w:val="1"/>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E47229">
        <w:rPr>
          <w:rFonts w:asciiTheme="minorHAnsi" w:eastAsia="TimesNewRomanPSMT" w:hAnsiTheme="minorHAnsi" w:cs="Arial"/>
          <w:bCs/>
          <w:kern w:val="1"/>
          <w:lang w:val="sr-Cyrl-RS" w:eastAsia="ar-SA"/>
        </w:rPr>
        <w:t xml:space="preserve"> </w:t>
      </w:r>
    </w:p>
    <w:p w:rsidR="0087466E" w:rsidRPr="00E47229" w:rsidRDefault="0087466E" w:rsidP="0087466E">
      <w:pPr>
        <w:ind w:firstLine="567"/>
        <w:jc w:val="both"/>
        <w:rPr>
          <w:rFonts w:asciiTheme="minorHAnsi" w:hAnsiTheme="minorHAnsi"/>
          <w:b/>
          <w:u w:val="single"/>
          <w:lang w:val="ru-RU"/>
        </w:rPr>
      </w:pPr>
      <w:r w:rsidRPr="00E47229">
        <w:rPr>
          <w:rFonts w:asciiTheme="minorHAnsi" w:hAnsiTheme="minorHAnsi"/>
          <w:b/>
          <w:u w:val="single"/>
          <w:lang w:val="ru-RU"/>
        </w:rPr>
        <w:t>Обавезна садржина понуде:</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eastAsia="Arial Unicode MS" w:hAnsiTheme="minorHAnsi"/>
          <w:kern w:val="1"/>
          <w:lang w:val="ru-RU" w:eastAsia="ar-SA"/>
        </w:rPr>
      </w:pPr>
      <w:r w:rsidRPr="00E47229">
        <w:rPr>
          <w:rFonts w:asciiTheme="minorHAnsi" w:eastAsia="Arial Unicode MS" w:hAnsiTheme="minorHAnsi"/>
          <w:kern w:val="1"/>
          <w:lang w:val="ru-RU" w:eastAsia="ar-SA"/>
        </w:rPr>
        <w:t>Докази о испуњености обавезних и додатних услова из члана 75. и 76. ЗЈН наведене у делу 5.1. и 5.2. Конкурсне документације;</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понуде са табеларним делом понуде (образац бр. 1);</w:t>
      </w:r>
    </w:p>
    <w:p w:rsidR="0087466E" w:rsidRPr="00E47229" w:rsidRDefault="0087466E" w:rsidP="0087466E">
      <w:pPr>
        <w:numPr>
          <w:ilvl w:val="0"/>
          <w:numId w:val="47"/>
        </w:numPr>
        <w:suppressAutoHyphens/>
        <w:autoSpaceDE w:val="0"/>
        <w:autoSpaceDN w:val="0"/>
        <w:adjustRightInd w:val="0"/>
        <w:spacing w:line="100" w:lineRule="atLeast"/>
        <w:ind w:left="851"/>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општи подаци о подизвођачима уколико се понуда подноси са подизвођачем или</w:t>
      </w:r>
    </w:p>
    <w:p w:rsidR="0087466E" w:rsidRPr="00E47229" w:rsidRDefault="0087466E" w:rsidP="0087466E">
      <w:pPr>
        <w:numPr>
          <w:ilvl w:val="0"/>
          <w:numId w:val="47"/>
        </w:numPr>
        <w:suppressAutoHyphens/>
        <w:autoSpaceDE w:val="0"/>
        <w:autoSpaceDN w:val="0"/>
        <w:adjustRightInd w:val="0"/>
        <w:spacing w:line="100" w:lineRule="atLeast"/>
        <w:ind w:left="851"/>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општи подаци о сваком понуђачу из групе понуђача уколико се подноси заједничка понуда;</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 xml:space="preserve"> Модел уговора (образац бр. 2);</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структуре понуђене цене (образац 3);</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трошкова припреме понуда -само ако је понуђач имао трошкове наведене у образцу и ако тражи њихову надокнаду(образац 4);</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изјаве о независној понуди (образац 5);</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изјаве на основу чл. 79. ст. 9 ЗЈН (образац 6);</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референт листе (образац бр. 7);</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потврде (образац бр. 7А)</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техничке опремљености (образац бр. 8)</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кадровске опремљености (образац бр. 9)</w:t>
      </w:r>
    </w:p>
    <w:p w:rsidR="0087466E" w:rsidRPr="00E47229" w:rsidRDefault="0087466E" w:rsidP="0087466E">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Образац изјаве на основу чл. 75. став 2. ЗЈН (образац 10);</w:t>
      </w:r>
    </w:p>
    <w:p w:rsidR="00427D0B" w:rsidRPr="00E47229" w:rsidRDefault="00427D0B" w:rsidP="00427D0B">
      <w:pPr>
        <w:numPr>
          <w:ilvl w:val="0"/>
          <w:numId w:val="46"/>
        </w:numPr>
        <w:suppressAutoHyphens/>
        <w:autoSpaceDE w:val="0"/>
        <w:autoSpaceDN w:val="0"/>
        <w:adjustRightInd w:val="0"/>
        <w:spacing w:line="100" w:lineRule="atLeast"/>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 xml:space="preserve">Средство обезбеђења бланко соло регистрована меница </w:t>
      </w:r>
    </w:p>
    <w:p w:rsidR="00427D0B" w:rsidRPr="00E47229" w:rsidRDefault="00427D0B" w:rsidP="00427D0B">
      <w:pPr>
        <w:suppressAutoHyphens/>
        <w:autoSpaceDE w:val="0"/>
        <w:autoSpaceDN w:val="0"/>
        <w:adjustRightInd w:val="0"/>
        <w:spacing w:line="100" w:lineRule="atLeast"/>
        <w:ind w:left="720"/>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(менично овлашћење/писмо, копија депо картона, копија захтева за регистрацију менице који је оверен од стране пословне банке);</w:t>
      </w:r>
      <w:r w:rsidRPr="00E47229">
        <w:rPr>
          <w:rFonts w:asciiTheme="minorHAnsi" w:hAnsiTheme="minorHAnsi"/>
          <w:kern w:val="1"/>
          <w:lang w:val="sr-Cyrl-RS" w:eastAsia="ar-SA"/>
        </w:rPr>
        <w:t xml:space="preserve"> </w:t>
      </w:r>
    </w:p>
    <w:p w:rsidR="0087466E" w:rsidRPr="00E47229" w:rsidRDefault="00427D0B" w:rsidP="00427D0B">
      <w:pPr>
        <w:suppressAutoHyphens/>
        <w:autoSpaceDE w:val="0"/>
        <w:autoSpaceDN w:val="0"/>
        <w:adjustRightInd w:val="0"/>
        <w:spacing w:line="100" w:lineRule="atLeast"/>
        <w:ind w:left="720"/>
        <w:jc w:val="both"/>
        <w:rPr>
          <w:rFonts w:asciiTheme="minorHAnsi" w:hAnsiTheme="minorHAnsi" w:cs="TimesNewRomanPSMT"/>
          <w:kern w:val="1"/>
          <w:lang w:eastAsia="ar-SA"/>
        </w:rPr>
      </w:pPr>
      <w:r w:rsidRPr="00E47229">
        <w:rPr>
          <w:rFonts w:asciiTheme="minorHAnsi" w:hAnsiTheme="minorHAnsi" w:cs="TimesNewRomanPSMT"/>
          <w:kern w:val="1"/>
          <w:lang w:val="sr-Cyrl-RS" w:eastAsia="ar-SA"/>
        </w:rPr>
        <w:t xml:space="preserve"> </w:t>
      </w:r>
    </w:p>
    <w:p w:rsidR="0087466E" w:rsidRPr="00E47229" w:rsidRDefault="0087466E" w:rsidP="0087466E">
      <w:pPr>
        <w:shd w:val="clear" w:color="auto" w:fill="FFFFFF"/>
        <w:suppressAutoHyphens/>
        <w:ind w:firstLine="720"/>
        <w:jc w:val="both"/>
        <w:rPr>
          <w:rFonts w:asciiTheme="minorHAnsi" w:hAnsiTheme="minorHAnsi"/>
          <w:lang w:val="sr-Cyrl-CS" w:eastAsia="ar-SA"/>
        </w:rPr>
      </w:pPr>
      <w:r w:rsidRPr="00E47229">
        <w:rPr>
          <w:rFonts w:asciiTheme="minorHAnsi" w:hAnsiTheme="minorHAnsi"/>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7466E" w:rsidRPr="00E27245" w:rsidRDefault="0087466E" w:rsidP="0087466E">
      <w:pPr>
        <w:suppressAutoHyphens/>
        <w:ind w:firstLine="720"/>
        <w:jc w:val="both"/>
        <w:rPr>
          <w:rFonts w:asciiTheme="minorHAnsi" w:hAnsiTheme="minorHAnsi"/>
          <w:lang w:eastAsia="ar-SA"/>
        </w:rPr>
      </w:pPr>
      <w:r w:rsidRPr="00E47229">
        <w:rPr>
          <w:rFonts w:asciiTheme="minorHAnsi" w:hAnsiTheme="minorHAnsi"/>
          <w:u w:val="single"/>
          <w:lang w:val="ru-RU"/>
        </w:rPr>
        <w:t>Начин попуњавања образаца датих у конкурсној документацији односно података који морају бити њихов саставни део</w:t>
      </w:r>
      <w:r w:rsidRPr="00E47229">
        <w:rPr>
          <w:rFonts w:asciiTheme="minorHAnsi" w:hAnsiTheme="minorHAnsi"/>
          <w:lang w:val="ru-RU"/>
        </w:rPr>
        <w:t xml:space="preserve">: Понуда се сачињава тако што понуђач уписује тражене податке у обрасце који су </w:t>
      </w:r>
      <w:r w:rsidRPr="00E27245">
        <w:rPr>
          <w:rFonts w:asciiTheme="minorHAnsi" w:hAnsiTheme="minorHAnsi"/>
          <w:lang w:val="ru-RU"/>
        </w:rPr>
        <w:t xml:space="preserve">саставни део Конкурсне документације. </w:t>
      </w:r>
      <w:r w:rsidRPr="00E27245">
        <w:rPr>
          <w:rFonts w:asciiTheme="minorHAnsi" w:hAnsiTheme="minorHAnsi"/>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E27245">
        <w:rPr>
          <w:rFonts w:asciiTheme="minorHAnsi" w:hAnsiTheme="minorHAnsi"/>
          <w:lang w:eastAsia="ar-SA"/>
        </w:rPr>
        <w:t>.</w:t>
      </w:r>
    </w:p>
    <w:p w:rsidR="0087466E" w:rsidRPr="00E27245" w:rsidRDefault="0087466E" w:rsidP="0087466E">
      <w:pPr>
        <w:ind w:left="-120" w:right="-180" w:firstLine="687"/>
        <w:jc w:val="both"/>
        <w:rPr>
          <w:rFonts w:asciiTheme="minorHAnsi" w:hAnsiTheme="minorHAnsi"/>
          <w:lang w:val="ru-RU"/>
        </w:rPr>
      </w:pPr>
      <w:r w:rsidRPr="00E27245">
        <w:rPr>
          <w:rFonts w:asciiTheme="minorHAnsi" w:hAnsiTheme="minorHAnsi"/>
          <w:lang w:val="ru-RU"/>
        </w:rPr>
        <w:t>Све обрасце оверева и потписује лице овлашћено за заступање.</w:t>
      </w:r>
    </w:p>
    <w:p w:rsidR="0087466E" w:rsidRPr="00E27245" w:rsidRDefault="0087466E" w:rsidP="0087466E">
      <w:pPr>
        <w:ind w:left="-120" w:right="-180" w:firstLine="687"/>
        <w:jc w:val="both"/>
        <w:rPr>
          <w:rFonts w:asciiTheme="minorHAnsi" w:hAnsiTheme="minorHAnsi"/>
          <w:lang w:val="ru-RU"/>
        </w:rPr>
      </w:pPr>
      <w:r w:rsidRPr="00E27245">
        <w:rPr>
          <w:rFonts w:asciiTheme="minorHAnsi" w:hAnsiTheme="minorHAnsi"/>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87466E" w:rsidRPr="00E27245" w:rsidRDefault="0087466E" w:rsidP="0087466E">
      <w:pPr>
        <w:ind w:left="-120" w:right="-180" w:firstLine="720"/>
        <w:jc w:val="both"/>
        <w:rPr>
          <w:rFonts w:asciiTheme="minorHAnsi" w:hAnsiTheme="minorHAnsi"/>
          <w:lang w:val="ru-RU"/>
        </w:rPr>
      </w:pPr>
      <w:r w:rsidRPr="00E27245">
        <w:rPr>
          <w:rFonts w:asciiTheme="minorHAnsi" w:hAnsiTheme="minorHAnsi"/>
          <w:lang w:val="ru-RU"/>
        </w:rPr>
        <w:t>АКО ПОНУЂАЧ ПОДНОСИ ПОНУДУ САМОСТАЛНО овлашћено лице понуђача потписује и оверава печатом све обрасце дате у Конкурсној документацији.</w:t>
      </w:r>
    </w:p>
    <w:p w:rsidR="0087466E" w:rsidRPr="00E27245" w:rsidRDefault="0087466E" w:rsidP="0087466E">
      <w:pPr>
        <w:ind w:left="-120" w:right="-180" w:firstLine="720"/>
        <w:jc w:val="both"/>
        <w:rPr>
          <w:rFonts w:asciiTheme="minorHAnsi" w:hAnsiTheme="minorHAnsi"/>
          <w:lang w:val="ru-RU"/>
        </w:rPr>
      </w:pPr>
      <w:r w:rsidRPr="00E27245">
        <w:rPr>
          <w:rFonts w:asciiTheme="minorHAnsi" w:hAnsiTheme="minorHAnsi"/>
          <w:lang w:val="ru-RU"/>
        </w:rPr>
        <w:t>АКО ПОНУЂАЧ ПОДНОСИ ПОНУДУ СА ПОДИЗВОЂАЧЕМ овалшћено лице понуђача потписује и оверава печатом све обрасце дате у конкурсној документацији.</w:t>
      </w:r>
    </w:p>
    <w:p w:rsidR="0087466E" w:rsidRPr="00E27245" w:rsidRDefault="0087466E" w:rsidP="00EE353D">
      <w:pPr>
        <w:tabs>
          <w:tab w:val="left" w:pos="567"/>
        </w:tabs>
        <w:ind w:left="-120" w:right="-180" w:firstLine="722"/>
        <w:jc w:val="both"/>
        <w:rPr>
          <w:rFonts w:asciiTheme="minorHAnsi" w:hAnsiTheme="minorHAnsi"/>
          <w:lang w:val="ru-RU"/>
        </w:rPr>
      </w:pPr>
      <w:r w:rsidRPr="00E27245">
        <w:rPr>
          <w:rFonts w:asciiTheme="minorHAnsi" w:hAnsiTheme="minorHAnsi"/>
          <w:lang w:val="ru-RU"/>
        </w:rPr>
        <w:t>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E27245">
        <w:rPr>
          <w:rFonts w:asciiTheme="minorHAnsi" w:hAnsiTheme="minorHAnsi"/>
          <w:lang w:val="sr-Cyrl-CS"/>
        </w:rPr>
        <w:t>Споразум</w:t>
      </w:r>
      <w:r w:rsidRPr="00E27245">
        <w:rPr>
          <w:rFonts w:asciiTheme="minorHAnsi" w:hAnsiTheme="minorHAnsi"/>
          <w:lang w:val="ru-RU"/>
        </w:rPr>
        <w:t xml:space="preserve">), </w:t>
      </w:r>
      <w:r w:rsidRPr="00E27245">
        <w:rPr>
          <w:rFonts w:asciiTheme="minorHAnsi" w:hAnsiTheme="minorHAnsi"/>
          <w:u w:val="single"/>
          <w:lang w:val="ru-RU"/>
        </w:rPr>
        <w:t xml:space="preserve">изузев Обрасца изјаве о независној понуди и Обрасца изјаве на основу члана 75. став 2. ЗЈН </w:t>
      </w:r>
      <w:r w:rsidRPr="00E27245">
        <w:rPr>
          <w:rFonts w:asciiTheme="minorHAnsi" w:hAnsiTheme="minorHAnsi"/>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 8) овог дела Конкурсне документације.</w:t>
      </w:r>
    </w:p>
    <w:p w:rsidR="0087466E" w:rsidRPr="00E27245" w:rsidRDefault="0087466E" w:rsidP="0087466E">
      <w:pPr>
        <w:ind w:firstLine="720"/>
        <w:jc w:val="both"/>
        <w:rPr>
          <w:rFonts w:asciiTheme="minorHAnsi" w:hAnsiTheme="minorHAnsi"/>
        </w:rPr>
      </w:pPr>
      <w:r w:rsidRPr="00E27245">
        <w:rPr>
          <w:rFonts w:asciiTheme="minorHAnsi" w:hAnsiTheme="minorHAnsi"/>
          <w:u w:val="single"/>
          <w:lang w:val="sr-Cyrl-CS"/>
        </w:rPr>
        <w:t>М</w:t>
      </w:r>
      <w:r w:rsidRPr="00E27245">
        <w:rPr>
          <w:rFonts w:asciiTheme="minorHAnsi" w:hAnsiTheme="minorHAnsi"/>
          <w:u w:val="single"/>
        </w:rPr>
        <w:t>одел уговора</w:t>
      </w:r>
      <w:r w:rsidRPr="00E27245">
        <w:rPr>
          <w:rFonts w:asciiTheme="minorHAnsi" w:hAnsiTheme="minorHAnsi"/>
        </w:rPr>
        <w:t xml:space="preserve"> попуњава се за на то предвиђеним местима, оверава и потписује од стране овлашћеног лица понуђача. </w:t>
      </w:r>
    </w:p>
    <w:p w:rsidR="0087466E" w:rsidRPr="00E27245" w:rsidRDefault="0087466E" w:rsidP="0087466E">
      <w:pPr>
        <w:ind w:firstLine="720"/>
        <w:jc w:val="both"/>
        <w:rPr>
          <w:rFonts w:asciiTheme="minorHAnsi" w:hAnsiTheme="minorHAnsi"/>
        </w:rPr>
      </w:pPr>
      <w:r w:rsidRPr="00E27245">
        <w:rPr>
          <w:rFonts w:asciiTheme="minorHAnsi" w:hAnsiTheme="minorHAnsi"/>
          <w:u w:val="single"/>
          <w:lang w:val="sr-Cyrl-CS"/>
        </w:rPr>
        <w:t>О</w:t>
      </w:r>
      <w:r w:rsidRPr="00E27245">
        <w:rPr>
          <w:rFonts w:asciiTheme="minorHAnsi" w:hAnsiTheme="minorHAnsi"/>
          <w:u w:val="single"/>
        </w:rPr>
        <w:t>бразац структуре цене</w:t>
      </w:r>
      <w:r w:rsidRPr="00E27245">
        <w:rPr>
          <w:rFonts w:asciiTheme="minorHAnsi" w:hAnsiTheme="minorHAnsi"/>
        </w:rPr>
        <w:t xml:space="preserve"> попуњава се на начин предвиђен у склопу прилога под назнаком „упутство за попуњавање обрасца структуре цене“.</w:t>
      </w:r>
    </w:p>
    <w:p w:rsidR="0087466E" w:rsidRPr="00E27245" w:rsidRDefault="0087466E" w:rsidP="0087466E">
      <w:pPr>
        <w:ind w:firstLine="720"/>
        <w:jc w:val="both"/>
        <w:rPr>
          <w:rFonts w:asciiTheme="minorHAnsi" w:hAnsiTheme="minorHAnsi"/>
          <w:b/>
          <w:smallCaps/>
        </w:rPr>
      </w:pPr>
      <w:r w:rsidRPr="00E27245">
        <w:rPr>
          <w:rFonts w:asciiTheme="minorHAnsi" w:hAnsiTheme="minorHAnsi"/>
        </w:rPr>
        <w:t xml:space="preserve">Понуда се даје за све ставке из понуде у назначеним количинама/параметрима. </w:t>
      </w:r>
    </w:p>
    <w:p w:rsidR="0087466E" w:rsidRPr="00E27245" w:rsidRDefault="0087466E" w:rsidP="0087466E">
      <w:pPr>
        <w:ind w:firstLine="720"/>
        <w:jc w:val="both"/>
        <w:rPr>
          <w:rFonts w:asciiTheme="minorHAnsi" w:hAnsiTheme="minorHAnsi"/>
          <w:b/>
          <w:smallCaps/>
        </w:rPr>
      </w:pPr>
      <w:r w:rsidRPr="00E27245">
        <w:rPr>
          <w:rFonts w:asciiTheme="minorHAnsi" w:hAnsiTheme="minorHAnsi"/>
        </w:rPr>
        <w:t xml:space="preserve">Неблаговремене понуде, враћају се понуђачима, неотворене. </w:t>
      </w:r>
    </w:p>
    <w:p w:rsidR="0087466E" w:rsidRPr="00E27245" w:rsidRDefault="0087466E" w:rsidP="0087466E">
      <w:pPr>
        <w:autoSpaceDE w:val="0"/>
        <w:autoSpaceDN w:val="0"/>
        <w:adjustRightInd w:val="0"/>
        <w:ind w:firstLine="720"/>
        <w:jc w:val="both"/>
        <w:rPr>
          <w:rFonts w:asciiTheme="minorHAnsi" w:hAnsiTheme="minorHAnsi" w:cs="TimesNewRomanPSMT"/>
        </w:rPr>
      </w:pPr>
      <w:r w:rsidRPr="00E27245">
        <w:rPr>
          <w:rFonts w:asciiTheme="minorHAnsi" w:hAnsiTheme="minorHAnsi" w:cs="TimesNewRomanPSMT"/>
        </w:rPr>
        <w:t>Понуда се сматра</w:t>
      </w:r>
      <w:r w:rsidRPr="00E27245">
        <w:rPr>
          <w:rFonts w:asciiTheme="minorHAnsi" w:hAnsiTheme="minorHAnsi" w:cs="TimesNewRomanPSMT"/>
          <w:lang w:val="sr-Cyrl-CS"/>
        </w:rPr>
        <w:t xml:space="preserve"> </w:t>
      </w:r>
      <w:r w:rsidRPr="00E27245">
        <w:rPr>
          <w:rFonts w:asciiTheme="minorHAnsi" w:hAnsiTheme="minorHAnsi" w:cs="TimesNewRomanPSMT"/>
        </w:rPr>
        <w:t>прихватљивом,</w:t>
      </w:r>
      <w:r w:rsidRPr="00E27245">
        <w:rPr>
          <w:rFonts w:asciiTheme="minorHAnsi" w:hAnsiTheme="minorHAnsi" w:cs="TimesNewRomanPSMT"/>
          <w:lang w:val="sr-Cyrl-CS"/>
        </w:rPr>
        <w:t xml:space="preserve"> </w:t>
      </w:r>
      <w:r w:rsidRPr="00E27245">
        <w:rPr>
          <w:rFonts w:asciiTheme="minorHAnsi" w:hAnsiTheme="minorHAnsi" w:cs="TimesNewRomanPSMT"/>
        </w:rPr>
        <w:t xml:space="preserve">ако понуђач поднесе доказе о испуњености услова који су наведени у прилогу - обавезни </w:t>
      </w:r>
      <w:r w:rsidRPr="00E27245">
        <w:rPr>
          <w:rFonts w:asciiTheme="minorHAnsi" w:hAnsiTheme="minorHAnsi" w:cs="TimesNewRomanPSMT"/>
          <w:lang w:val="sr-Cyrl-RS"/>
        </w:rPr>
        <w:t xml:space="preserve">и додатни </w:t>
      </w:r>
      <w:r w:rsidRPr="00E27245">
        <w:rPr>
          <w:rFonts w:asciiTheme="minorHAnsi" w:hAnsiTheme="minorHAnsi" w:cs="TimesNewRomanPSMT"/>
        </w:rPr>
        <w:t xml:space="preserve">услови конкурсне документације које понуђач мора да испуни </w:t>
      </w:r>
      <w:r w:rsidRPr="00E27245">
        <w:rPr>
          <w:rFonts w:asciiTheme="minorHAnsi" w:hAnsiTheme="minorHAnsi" w:cs="TimesNewRomanPSMT"/>
          <w:lang w:val="sr-Cyrl-RS"/>
        </w:rPr>
        <w:t>по</w:t>
      </w:r>
      <w:r w:rsidRPr="00E27245">
        <w:rPr>
          <w:rFonts w:asciiTheme="minorHAnsi" w:hAnsiTheme="minorHAnsi" w:cs="TimesNewRomanPSMT"/>
        </w:rPr>
        <w:t xml:space="preserve"> Упутству о начину на који се доказује испуњеност услова. </w:t>
      </w:r>
    </w:p>
    <w:p w:rsidR="0087466E" w:rsidRPr="00E27245" w:rsidRDefault="0087466E" w:rsidP="0087466E">
      <w:pPr>
        <w:autoSpaceDE w:val="0"/>
        <w:autoSpaceDN w:val="0"/>
        <w:adjustRightInd w:val="0"/>
        <w:ind w:firstLine="720"/>
        <w:jc w:val="both"/>
        <w:rPr>
          <w:rFonts w:asciiTheme="minorHAnsi" w:hAnsiTheme="minorHAnsi"/>
        </w:rPr>
      </w:pPr>
      <w:r w:rsidRPr="00E27245">
        <w:rPr>
          <w:rFonts w:asciiTheme="minorHAnsi" w:hAnsiTheme="minorHAnsi" w:cs="TimesNewRomanPSMT"/>
        </w:rPr>
        <w:t>Понуђач је обавезан да попуни све ставке (елементе) у обрасцу понуде</w:t>
      </w:r>
      <w:r w:rsidRPr="00E27245">
        <w:rPr>
          <w:rFonts w:asciiTheme="minorHAnsi" w:hAnsiTheme="minorHAnsi"/>
        </w:rPr>
        <w:t>.</w:t>
      </w:r>
    </w:p>
    <w:p w:rsidR="0087466E" w:rsidRPr="00E27245" w:rsidRDefault="0087466E" w:rsidP="0087466E">
      <w:pPr>
        <w:ind w:firstLine="720"/>
        <w:jc w:val="both"/>
        <w:rPr>
          <w:rFonts w:asciiTheme="minorHAnsi" w:hAnsiTheme="minorHAnsi"/>
        </w:rPr>
      </w:pPr>
      <w:r w:rsidRPr="00E27245">
        <w:rPr>
          <w:rFonts w:asciiTheme="minorHAnsi" w:hAnsiTheme="minorHAnsi"/>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r w:rsidRPr="00E27245">
        <w:rPr>
          <w:rFonts w:asciiTheme="minorHAnsi" w:hAnsiTheme="minorHAnsi"/>
          <w:lang w:val="sr-Cyrl-RS"/>
        </w:rPr>
        <w:t xml:space="preserve">  </w:t>
      </w:r>
    </w:p>
    <w:p w:rsidR="0087466E" w:rsidRPr="00E27245" w:rsidRDefault="0087466E" w:rsidP="0087466E">
      <w:pPr>
        <w:autoSpaceDE w:val="0"/>
        <w:autoSpaceDN w:val="0"/>
        <w:adjustRightInd w:val="0"/>
        <w:ind w:firstLine="360"/>
        <w:jc w:val="both"/>
        <w:rPr>
          <w:rFonts w:asciiTheme="minorHAnsi" w:hAnsiTheme="minorHAnsi" w:cs="TimesNewRomanPSMT"/>
          <w:lang w:val="sr-Cyrl-CS"/>
        </w:rPr>
      </w:pPr>
      <w:r w:rsidRPr="00E27245">
        <w:rPr>
          <w:rFonts w:asciiTheme="minorHAnsi" w:hAnsiTheme="minorHAnsi" w:cs="TimesNewRomanPSMT"/>
          <w:lang w:val="sr-Cyrl-RS"/>
        </w:rPr>
        <w:t xml:space="preserve">      </w:t>
      </w:r>
      <w:r w:rsidRPr="00E27245">
        <w:rPr>
          <w:rFonts w:asciiTheme="minorHAnsi" w:hAnsiTheme="minorHAnsi" w:cs="TimesNewRomanPSMT"/>
        </w:rPr>
        <w:t>Обрасци у конкурсној документацији морају бити исправно попуњени, у супротном понуда се одбија као неприхватљива.</w:t>
      </w:r>
    </w:p>
    <w:p w:rsidR="00747099" w:rsidRPr="00E02EFA" w:rsidRDefault="0087466E" w:rsidP="00143B3D">
      <w:pPr>
        <w:ind w:firstLine="720"/>
        <w:jc w:val="both"/>
        <w:rPr>
          <w:rFonts w:asciiTheme="minorHAnsi" w:hAnsiTheme="minorHAnsi"/>
          <w:color w:val="FF0000"/>
          <w:lang w:val="sr-Cyrl-CS" w:eastAsia="ar-SA"/>
        </w:rPr>
      </w:pPr>
      <w:r w:rsidRPr="00E27245">
        <w:rPr>
          <w:rFonts w:asciiTheme="minorHAnsi" w:hAnsiTheme="minorHAnsi"/>
          <w:b/>
          <w:highlight w:val="green"/>
          <w:u w:val="single"/>
          <w:lang w:val="ru-RU"/>
        </w:rPr>
        <w:t xml:space="preserve"> </w:t>
      </w:r>
    </w:p>
    <w:p w:rsidR="00747099" w:rsidRPr="009B3801" w:rsidRDefault="00D3141B" w:rsidP="007257E9">
      <w:pPr>
        <w:autoSpaceDE w:val="0"/>
        <w:autoSpaceDN w:val="0"/>
        <w:adjustRightInd w:val="0"/>
        <w:jc w:val="both"/>
        <w:rPr>
          <w:rFonts w:asciiTheme="minorHAnsi" w:hAnsiTheme="minorHAnsi" w:cs="TimesNewRomanPSMT"/>
          <w:b/>
          <w:lang w:val="sr-Cyrl-CS"/>
        </w:rPr>
      </w:pPr>
      <w:r w:rsidRPr="009B3801">
        <w:rPr>
          <w:rFonts w:asciiTheme="minorHAnsi" w:hAnsiTheme="minorHAnsi" w:cs="TimesNewRomanPSMT"/>
          <w:b/>
          <w:lang w:val="sr-Cyrl-CS"/>
        </w:rPr>
        <w:t>6.3.</w:t>
      </w:r>
      <w:r w:rsidRPr="009B3801">
        <w:rPr>
          <w:rFonts w:asciiTheme="minorHAnsi" w:hAnsiTheme="minorHAnsi" w:cs="TimesNewRomanPSMT"/>
          <w:lang w:val="sr-Cyrl-CS"/>
        </w:rPr>
        <w:t xml:space="preserve"> </w:t>
      </w:r>
      <w:r w:rsidRPr="00E47229">
        <w:rPr>
          <w:rFonts w:asciiTheme="minorHAnsi" w:hAnsiTheme="minorHAnsi"/>
          <w: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D351F1" w:rsidRPr="009B3801" w:rsidRDefault="00D351F1" w:rsidP="00D351F1">
      <w:pPr>
        <w:tabs>
          <w:tab w:val="left" w:pos="720"/>
        </w:tabs>
        <w:autoSpaceDE w:val="0"/>
        <w:autoSpaceDN w:val="0"/>
        <w:adjustRightInd w:val="0"/>
        <w:rPr>
          <w:rFonts w:asciiTheme="minorHAnsi" w:hAnsiTheme="minorHAnsi"/>
          <w:lang w:val="sr-Cyrl-CS"/>
        </w:rPr>
      </w:pPr>
      <w:r w:rsidRPr="009B3801">
        <w:rPr>
          <w:rFonts w:asciiTheme="minorHAnsi" w:hAnsiTheme="minorHAnsi"/>
          <w:lang w:val="sr-Cyrl-CS"/>
        </w:rPr>
        <w:t>Ова набавка је обликована по партијама, и то:</w:t>
      </w:r>
    </w:p>
    <w:p w:rsidR="00947500" w:rsidRPr="009B3801" w:rsidRDefault="00D351F1" w:rsidP="00947500">
      <w:pPr>
        <w:ind w:firstLine="720"/>
        <w:jc w:val="both"/>
        <w:rPr>
          <w:rFonts w:asciiTheme="minorHAnsi" w:hAnsiTheme="minorHAnsi"/>
          <w:b/>
          <w:lang w:val="sr-Cyrl-RS"/>
        </w:rPr>
      </w:pPr>
      <w:r w:rsidRPr="009B3801">
        <w:rPr>
          <w:rFonts w:asciiTheme="minorHAnsi" w:hAnsiTheme="minorHAnsi"/>
          <w:b/>
          <w:lang w:val="sr-Cyrl-RS"/>
        </w:rPr>
        <w:t>Партија 1</w:t>
      </w:r>
      <w:r w:rsidRPr="009B3801">
        <w:rPr>
          <w:rFonts w:asciiTheme="minorHAnsi" w:hAnsiTheme="minorHAnsi"/>
          <w:lang w:val="sr-Cyrl-RS"/>
        </w:rPr>
        <w:t xml:space="preserve"> – </w:t>
      </w:r>
      <w:r w:rsidR="00947500" w:rsidRPr="009B3801">
        <w:rPr>
          <w:rFonts w:asciiTheme="minorHAnsi" w:hAnsiTheme="minorHAnsi"/>
          <w:lang w:val="sr-Cyrl-RS"/>
        </w:rPr>
        <w:t xml:space="preserve"> </w:t>
      </w:r>
      <w:r w:rsidR="00947500" w:rsidRPr="009B3801">
        <w:rPr>
          <w:rFonts w:asciiTheme="minorHAnsi" w:hAnsiTheme="minorHAnsi"/>
        </w:rPr>
        <w:t>услуге мониторинг</w:t>
      </w:r>
      <w:r w:rsidR="00947500" w:rsidRPr="009B3801">
        <w:rPr>
          <w:rFonts w:asciiTheme="minorHAnsi" w:hAnsiTheme="minorHAnsi"/>
          <w:lang w:val="sr-Cyrl-CS"/>
        </w:rPr>
        <w:t>а</w:t>
      </w:r>
      <w:r w:rsidR="00947500" w:rsidRPr="009B3801">
        <w:rPr>
          <w:rFonts w:asciiTheme="minorHAnsi" w:hAnsiTheme="minorHAnsi"/>
        </w:rPr>
        <w:t xml:space="preserve"> квалитета површинских вода у АП Војводини у 201</w:t>
      </w:r>
      <w:r w:rsidR="00947500" w:rsidRPr="009B3801">
        <w:rPr>
          <w:rFonts w:asciiTheme="minorHAnsi" w:hAnsiTheme="minorHAnsi"/>
          <w:lang w:val="sr-Cyrl-RS"/>
        </w:rPr>
        <w:t>5</w:t>
      </w:r>
      <w:r w:rsidR="00947500" w:rsidRPr="009B3801">
        <w:rPr>
          <w:rFonts w:asciiTheme="minorHAnsi" w:hAnsiTheme="minorHAnsi"/>
        </w:rPr>
        <w:t xml:space="preserve">. </w:t>
      </w:r>
      <w:r w:rsidR="000A223D" w:rsidRPr="009B3801">
        <w:rPr>
          <w:rFonts w:asciiTheme="minorHAnsi" w:hAnsiTheme="minorHAnsi"/>
        </w:rPr>
        <w:t>г</w:t>
      </w:r>
      <w:r w:rsidR="00947500" w:rsidRPr="009B3801">
        <w:rPr>
          <w:rFonts w:asciiTheme="minorHAnsi" w:hAnsiTheme="minorHAnsi"/>
        </w:rPr>
        <w:t>одини</w:t>
      </w:r>
      <w:r w:rsidR="000A223D" w:rsidRPr="009B3801">
        <w:rPr>
          <w:rFonts w:asciiTheme="minorHAnsi" w:hAnsiTheme="minorHAnsi"/>
          <w:lang w:val="sr-Cyrl-RS"/>
        </w:rPr>
        <w:t xml:space="preserve"> у циљу процене еколошког статуса/потенцијала</w:t>
      </w:r>
      <w:r w:rsidR="00947500" w:rsidRPr="009B3801">
        <w:rPr>
          <w:rFonts w:asciiTheme="minorHAnsi" w:hAnsiTheme="minorHAnsi"/>
        </w:rPr>
        <w:t xml:space="preserve">, </w:t>
      </w:r>
      <w:r w:rsidR="00947500" w:rsidRPr="009B3801">
        <w:rPr>
          <w:rFonts w:asciiTheme="minorHAnsi" w:hAnsiTheme="minorHAnsi"/>
          <w:lang w:val="sr-Cyrl-RS"/>
        </w:rPr>
        <w:t xml:space="preserve"> </w:t>
      </w:r>
    </w:p>
    <w:p w:rsidR="00947500" w:rsidRPr="009B3801" w:rsidRDefault="00947500" w:rsidP="00947500">
      <w:pPr>
        <w:jc w:val="both"/>
        <w:rPr>
          <w:rFonts w:asciiTheme="minorHAnsi" w:hAnsiTheme="minorHAnsi"/>
          <w:lang w:val="sr-Cyrl-RS"/>
        </w:rPr>
      </w:pPr>
      <w:r w:rsidRPr="009B3801">
        <w:rPr>
          <w:rFonts w:asciiTheme="minorHAnsi" w:hAnsiTheme="minorHAnsi"/>
          <w:lang w:val="sr-Cyrl-RS"/>
        </w:rPr>
        <w:t>ознака из ОРН</w:t>
      </w:r>
      <w:r w:rsidRPr="009B3801">
        <w:rPr>
          <w:rFonts w:asciiTheme="minorHAnsi" w:hAnsiTheme="minorHAnsi"/>
        </w:rPr>
        <w:t>: 90733100</w:t>
      </w:r>
      <w:r w:rsidRPr="009B3801">
        <w:rPr>
          <w:rFonts w:asciiTheme="minorHAnsi" w:hAnsiTheme="minorHAnsi"/>
          <w:lang w:val="sr-Cyrl-RS"/>
        </w:rPr>
        <w:t xml:space="preserve"> -  у</w:t>
      </w:r>
      <w:r w:rsidRPr="009B3801">
        <w:rPr>
          <w:rFonts w:asciiTheme="minorHAnsi" w:hAnsiTheme="minorHAnsi"/>
        </w:rPr>
        <w:t>слуге праћења или надзора над загађењем површинских вода</w:t>
      </w:r>
      <w:r w:rsidRPr="009B3801">
        <w:rPr>
          <w:rFonts w:asciiTheme="minorHAnsi" w:hAnsiTheme="minorHAnsi"/>
          <w:lang w:val="sr-Cyrl-RS"/>
        </w:rPr>
        <w:t>;</w:t>
      </w:r>
    </w:p>
    <w:p w:rsidR="00D351F1" w:rsidRPr="009B3801" w:rsidRDefault="00D351F1" w:rsidP="00947500">
      <w:pPr>
        <w:ind w:firstLine="720"/>
        <w:jc w:val="both"/>
        <w:rPr>
          <w:rFonts w:asciiTheme="minorHAnsi" w:hAnsiTheme="minorHAnsi"/>
          <w:lang w:val="sr-Cyrl-RS"/>
        </w:rPr>
      </w:pPr>
      <w:r w:rsidRPr="009B3801">
        <w:rPr>
          <w:rFonts w:asciiTheme="minorHAnsi" w:hAnsiTheme="minorHAnsi"/>
          <w:lang w:val="sr-Cyrl-RS"/>
        </w:rPr>
        <w:t xml:space="preserve"> и</w:t>
      </w:r>
      <w:r w:rsidR="00947500" w:rsidRPr="009B3801">
        <w:rPr>
          <w:rFonts w:asciiTheme="minorHAnsi" w:hAnsiTheme="minorHAnsi"/>
          <w:b/>
          <w:lang w:val="sr-Cyrl-RS"/>
        </w:rPr>
        <w:t xml:space="preserve"> </w:t>
      </w:r>
    </w:p>
    <w:p w:rsidR="009F6382" w:rsidRPr="009B3801" w:rsidRDefault="00D351F1" w:rsidP="00D351F1">
      <w:pPr>
        <w:ind w:firstLine="720"/>
        <w:jc w:val="both"/>
        <w:rPr>
          <w:rFonts w:asciiTheme="minorHAnsi" w:hAnsiTheme="minorHAnsi"/>
          <w:b/>
          <w:lang w:val="sr-Cyrl-RS"/>
        </w:rPr>
      </w:pPr>
      <w:r w:rsidRPr="009B3801">
        <w:rPr>
          <w:rFonts w:asciiTheme="minorHAnsi" w:hAnsiTheme="minorHAnsi"/>
          <w:b/>
          <w:lang w:val="sr-Cyrl-RS"/>
        </w:rPr>
        <w:t xml:space="preserve">Партија </w:t>
      </w:r>
      <w:r w:rsidR="00947500" w:rsidRPr="009B3801">
        <w:rPr>
          <w:rFonts w:asciiTheme="minorHAnsi" w:hAnsiTheme="minorHAnsi"/>
          <w:b/>
          <w:lang w:val="sr-Cyrl-RS"/>
        </w:rPr>
        <w:t>2</w:t>
      </w:r>
      <w:r w:rsidRPr="009B3801">
        <w:rPr>
          <w:rFonts w:asciiTheme="minorHAnsi" w:hAnsiTheme="minorHAnsi"/>
          <w:lang w:val="sr-Cyrl-RS"/>
        </w:rPr>
        <w:t xml:space="preserve"> </w:t>
      </w:r>
      <w:r w:rsidRPr="009B3801">
        <w:rPr>
          <w:rFonts w:asciiTheme="minorHAnsi" w:hAnsiTheme="minorHAnsi"/>
          <w:lang w:val="sr-Latn-RS"/>
        </w:rPr>
        <w:t xml:space="preserve">– </w:t>
      </w:r>
      <w:r w:rsidRPr="009B3801">
        <w:rPr>
          <w:rFonts w:asciiTheme="minorHAnsi" w:hAnsiTheme="minorHAnsi"/>
          <w:lang w:val="sr-Cyrl-RS"/>
        </w:rPr>
        <w:t xml:space="preserve">услуга систематског праћења квалитета </w:t>
      </w:r>
      <w:r w:rsidR="009649EC" w:rsidRPr="009B3801">
        <w:rPr>
          <w:rFonts w:asciiTheme="minorHAnsi" w:hAnsiTheme="minorHAnsi"/>
          <w:lang w:val="sr-Cyrl-RS"/>
        </w:rPr>
        <w:t xml:space="preserve">непољопривредног </w:t>
      </w:r>
      <w:r w:rsidRPr="009B3801">
        <w:rPr>
          <w:rFonts w:asciiTheme="minorHAnsi" w:hAnsiTheme="minorHAnsi"/>
          <w:lang w:val="sr-Cyrl-RS"/>
        </w:rPr>
        <w:t>земљишта у АП Војводини у 201</w:t>
      </w:r>
      <w:r w:rsidR="009E4057">
        <w:rPr>
          <w:rFonts w:asciiTheme="minorHAnsi" w:hAnsiTheme="minorHAnsi"/>
          <w:lang w:val="sr-Cyrl-RS"/>
        </w:rPr>
        <w:t>5</w:t>
      </w:r>
      <w:r w:rsidRPr="009B3801">
        <w:rPr>
          <w:rFonts w:asciiTheme="minorHAnsi" w:hAnsiTheme="minorHAnsi"/>
          <w:lang w:val="sr-Cyrl-RS"/>
        </w:rPr>
        <w:t>. години, ознака из ОРН: 90732600 - мерење и праћење загађења земљишта;</w:t>
      </w:r>
      <w:r w:rsidRPr="009B3801">
        <w:rPr>
          <w:rFonts w:asciiTheme="minorHAnsi" w:hAnsiTheme="minorHAnsi"/>
          <w:b/>
          <w:lang w:val="sr-Cyrl-RS"/>
        </w:rPr>
        <w:t xml:space="preserve"> </w:t>
      </w:r>
    </w:p>
    <w:p w:rsidR="00947500" w:rsidRPr="009B3801" w:rsidRDefault="00947500" w:rsidP="00D351F1">
      <w:pPr>
        <w:ind w:firstLine="720"/>
        <w:jc w:val="both"/>
        <w:rPr>
          <w:rFonts w:asciiTheme="minorHAnsi" w:hAnsiTheme="minorHAnsi"/>
          <w:lang w:val="sr-Cyrl-RS"/>
        </w:rPr>
      </w:pPr>
    </w:p>
    <w:p w:rsidR="000F662E" w:rsidRPr="009B3801" w:rsidRDefault="009F6382" w:rsidP="0083555E">
      <w:pPr>
        <w:tabs>
          <w:tab w:val="left" w:pos="720"/>
        </w:tabs>
        <w:autoSpaceDE w:val="0"/>
        <w:autoSpaceDN w:val="0"/>
        <w:adjustRightInd w:val="0"/>
        <w:jc w:val="both"/>
        <w:rPr>
          <w:rFonts w:asciiTheme="minorHAnsi" w:hAnsiTheme="minorHAnsi"/>
          <w:b/>
          <w:u w:val="single"/>
          <w:lang w:val="sr-Cyrl-RS"/>
        </w:rPr>
      </w:pPr>
      <w:r w:rsidRPr="009B3801">
        <w:rPr>
          <w:rFonts w:asciiTheme="minorHAnsi" w:hAnsiTheme="minorHAnsi"/>
          <w:lang w:val="sr-Cyrl-CS"/>
        </w:rPr>
        <w:t>а ова конкурсна документација с</w:t>
      </w:r>
      <w:r w:rsidR="000F4AE1" w:rsidRPr="009B3801">
        <w:rPr>
          <w:rFonts w:asciiTheme="minorHAnsi" w:hAnsiTheme="minorHAnsi"/>
          <w:lang w:val="sr-Cyrl-CS"/>
        </w:rPr>
        <w:t>е</w:t>
      </w:r>
      <w:r w:rsidRPr="009B3801">
        <w:rPr>
          <w:rFonts w:asciiTheme="minorHAnsi" w:hAnsiTheme="minorHAnsi"/>
          <w:lang w:val="sr-Cyrl-CS"/>
        </w:rPr>
        <w:t xml:space="preserve"> односи на </w:t>
      </w:r>
      <w:r w:rsidRPr="009B3801">
        <w:rPr>
          <w:rFonts w:asciiTheme="minorHAnsi" w:hAnsiTheme="minorHAnsi"/>
          <w:b/>
          <w:u w:val="single"/>
          <w:lang w:val="sr-Cyrl-CS"/>
        </w:rPr>
        <w:t xml:space="preserve">ПАРТИЈУ </w:t>
      </w:r>
      <w:r w:rsidR="00947500" w:rsidRPr="009B3801">
        <w:rPr>
          <w:rFonts w:asciiTheme="minorHAnsi" w:hAnsiTheme="minorHAnsi"/>
          <w:b/>
          <w:u w:val="single"/>
          <w:lang w:val="sr-Cyrl-CS"/>
        </w:rPr>
        <w:t>2</w:t>
      </w:r>
      <w:r w:rsidRPr="009B3801">
        <w:rPr>
          <w:rFonts w:asciiTheme="minorHAnsi" w:hAnsiTheme="minorHAnsi"/>
          <w:b/>
          <w:u w:val="single"/>
          <w:lang w:val="sr-Cyrl-CS"/>
        </w:rPr>
        <w:t xml:space="preserve"> -  </w:t>
      </w:r>
      <w:r w:rsidR="0083555E" w:rsidRPr="009B3801">
        <w:rPr>
          <w:rFonts w:asciiTheme="minorHAnsi" w:hAnsiTheme="minorHAnsi"/>
          <w:b/>
          <w:u w:val="single"/>
          <w:lang w:val="sr-Cyrl-RS"/>
        </w:rPr>
        <w:t xml:space="preserve">услуга систематског праћења квалитета </w:t>
      </w:r>
      <w:r w:rsidR="009649EC" w:rsidRPr="009B3801">
        <w:rPr>
          <w:rFonts w:asciiTheme="minorHAnsi" w:hAnsiTheme="minorHAnsi"/>
          <w:b/>
          <w:u w:val="single"/>
          <w:lang w:val="sr-Cyrl-RS"/>
        </w:rPr>
        <w:t>неп</w:t>
      </w:r>
      <w:r w:rsidR="00C70050">
        <w:rPr>
          <w:rFonts w:asciiTheme="minorHAnsi" w:hAnsiTheme="minorHAnsi"/>
          <w:b/>
          <w:u w:val="single"/>
          <w:lang w:val="sr-Cyrl-RS"/>
        </w:rPr>
        <w:t>о</w:t>
      </w:r>
      <w:r w:rsidR="009649EC" w:rsidRPr="009B3801">
        <w:rPr>
          <w:rFonts w:asciiTheme="minorHAnsi" w:hAnsiTheme="minorHAnsi"/>
          <w:b/>
          <w:u w:val="single"/>
          <w:lang w:val="sr-Cyrl-RS"/>
        </w:rPr>
        <w:t xml:space="preserve">љопривредног </w:t>
      </w:r>
      <w:r w:rsidR="0083555E" w:rsidRPr="009B3801">
        <w:rPr>
          <w:rFonts w:asciiTheme="minorHAnsi" w:hAnsiTheme="minorHAnsi"/>
          <w:b/>
          <w:u w:val="single"/>
          <w:lang w:val="sr-Cyrl-RS"/>
        </w:rPr>
        <w:t>земљишта у АП Војводини у 201</w:t>
      </w:r>
      <w:r w:rsidR="00947500" w:rsidRPr="009B3801">
        <w:rPr>
          <w:rFonts w:asciiTheme="minorHAnsi" w:hAnsiTheme="minorHAnsi"/>
          <w:b/>
          <w:u w:val="single"/>
          <w:lang w:val="sr-Cyrl-RS"/>
        </w:rPr>
        <w:t>5</w:t>
      </w:r>
      <w:r w:rsidR="0083555E" w:rsidRPr="009B3801">
        <w:rPr>
          <w:rFonts w:asciiTheme="minorHAnsi" w:hAnsiTheme="minorHAnsi"/>
          <w:b/>
          <w:u w:val="single"/>
          <w:lang w:val="sr-Cyrl-RS"/>
        </w:rPr>
        <w:t xml:space="preserve">. </w:t>
      </w:r>
      <w:r w:rsidR="00C23FAD" w:rsidRPr="009B3801">
        <w:rPr>
          <w:rFonts w:asciiTheme="minorHAnsi" w:hAnsiTheme="minorHAnsi"/>
          <w:b/>
          <w:u w:val="single"/>
          <w:lang w:val="sr-Cyrl-RS"/>
        </w:rPr>
        <w:t>г</w:t>
      </w:r>
      <w:r w:rsidR="0083555E" w:rsidRPr="009B3801">
        <w:rPr>
          <w:rFonts w:asciiTheme="minorHAnsi" w:hAnsiTheme="minorHAnsi"/>
          <w:b/>
          <w:u w:val="single"/>
          <w:lang w:val="sr-Cyrl-RS"/>
        </w:rPr>
        <w:t>одини</w:t>
      </w:r>
      <w:r w:rsidR="00C23FAD" w:rsidRPr="009B3801">
        <w:rPr>
          <w:rFonts w:asciiTheme="minorHAnsi" w:hAnsiTheme="minorHAnsi"/>
          <w:b/>
          <w:u w:val="single"/>
          <w:lang w:val="sr-Cyrl-RS"/>
        </w:rPr>
        <w:t>.</w:t>
      </w:r>
    </w:p>
    <w:p w:rsidR="00D351F1" w:rsidRPr="009B3801" w:rsidRDefault="00D351F1" w:rsidP="00D351F1">
      <w:pPr>
        <w:tabs>
          <w:tab w:val="left" w:pos="720"/>
        </w:tabs>
        <w:autoSpaceDE w:val="0"/>
        <w:autoSpaceDN w:val="0"/>
        <w:adjustRightInd w:val="0"/>
        <w:rPr>
          <w:rFonts w:asciiTheme="minorHAnsi" w:hAnsiTheme="minorHAnsi"/>
        </w:rPr>
      </w:pPr>
      <w:r w:rsidRPr="009B3801">
        <w:rPr>
          <w:rFonts w:asciiTheme="minorHAnsi" w:hAnsiTheme="minorHAnsi"/>
          <w:lang w:val="sr-Cyrl-CS"/>
        </w:rPr>
        <w:t>Понуђач може да поднесе понуду за све партије од 1</w:t>
      </w:r>
      <w:r w:rsidR="002A08A9" w:rsidRPr="009B3801">
        <w:rPr>
          <w:rFonts w:asciiTheme="minorHAnsi" w:hAnsiTheme="minorHAnsi"/>
          <w:lang w:val="sr-Cyrl-CS"/>
        </w:rPr>
        <w:t>.</w:t>
      </w:r>
      <w:r w:rsidRPr="009B3801">
        <w:rPr>
          <w:rFonts w:asciiTheme="minorHAnsi" w:hAnsiTheme="minorHAnsi"/>
          <w:lang w:val="sr-Cyrl-CS"/>
        </w:rPr>
        <w:t xml:space="preserve"> до </w:t>
      </w:r>
      <w:r w:rsidR="00947500" w:rsidRPr="009B3801">
        <w:rPr>
          <w:rFonts w:asciiTheme="minorHAnsi" w:hAnsiTheme="minorHAnsi"/>
          <w:lang w:val="sr-Cyrl-CS"/>
        </w:rPr>
        <w:t>2</w:t>
      </w:r>
      <w:r w:rsidR="002A08A9" w:rsidRPr="009B3801">
        <w:rPr>
          <w:rFonts w:asciiTheme="minorHAnsi" w:hAnsiTheme="minorHAnsi"/>
          <w:lang w:val="sr-Cyrl-RS"/>
        </w:rPr>
        <w:t>.</w:t>
      </w:r>
      <w:r w:rsidRPr="009B3801">
        <w:rPr>
          <w:rFonts w:asciiTheme="minorHAnsi" w:hAnsiTheme="minorHAnsi"/>
          <w:lang w:val="sr-Cyrl-CS"/>
        </w:rPr>
        <w:t xml:space="preserve"> или само за поједине партије.</w:t>
      </w:r>
    </w:p>
    <w:p w:rsidR="00D351F1" w:rsidRPr="009B3801" w:rsidRDefault="00D351F1" w:rsidP="00D351F1">
      <w:pPr>
        <w:tabs>
          <w:tab w:val="left" w:pos="720"/>
        </w:tabs>
        <w:autoSpaceDE w:val="0"/>
        <w:autoSpaceDN w:val="0"/>
        <w:adjustRightInd w:val="0"/>
        <w:rPr>
          <w:rFonts w:asciiTheme="minorHAnsi" w:hAnsiTheme="minorHAnsi"/>
          <w:lang w:val="sr-Cyrl-RS"/>
        </w:rPr>
      </w:pPr>
      <w:r w:rsidRPr="009B3801">
        <w:rPr>
          <w:rFonts w:asciiTheme="minorHAnsi" w:hAnsiTheme="minorHAnsi"/>
          <w:lang w:val="sr-Cyrl-RS"/>
        </w:rPr>
        <w:t>Понуђач је дужан да у понуди наведе да ли се понуда односи на целокупну набавку или само на одређене партије.</w:t>
      </w:r>
    </w:p>
    <w:p w:rsidR="00D351F1" w:rsidRPr="00BE2E7B" w:rsidRDefault="00D351F1" w:rsidP="00D351F1">
      <w:pPr>
        <w:tabs>
          <w:tab w:val="left" w:pos="720"/>
        </w:tabs>
        <w:autoSpaceDE w:val="0"/>
        <w:autoSpaceDN w:val="0"/>
        <w:adjustRightInd w:val="0"/>
        <w:rPr>
          <w:rFonts w:asciiTheme="minorHAnsi" w:hAnsiTheme="minorHAnsi"/>
          <w:lang w:val="sr-Cyrl-CS"/>
        </w:rPr>
      </w:pPr>
      <w:r w:rsidRPr="00BE2E7B">
        <w:rPr>
          <w:rFonts w:asciiTheme="minorHAnsi" w:hAnsiTheme="minorHAnsi"/>
          <w:lang w:val="sr-Cyrl-CS"/>
        </w:rPr>
        <w:t xml:space="preserve">У случају да понуђач поднесе понуду за </w:t>
      </w:r>
      <w:r w:rsidR="003C758F" w:rsidRPr="00BE2E7B">
        <w:rPr>
          <w:rFonts w:asciiTheme="minorHAnsi" w:hAnsiTheme="minorHAnsi"/>
          <w:lang w:val="sr-Cyrl-CS"/>
        </w:rPr>
        <w:t>обе</w:t>
      </w:r>
      <w:r w:rsidRPr="00BE2E7B">
        <w:rPr>
          <w:rFonts w:asciiTheme="minorHAnsi" w:hAnsiTheme="minorHAnsi"/>
          <w:lang w:val="sr-Cyrl-CS"/>
        </w:rPr>
        <w:t xml:space="preserve"> партије, она мора бити поднета тако да се може оцењивати за сваку партију посебно.</w:t>
      </w:r>
    </w:p>
    <w:p w:rsidR="00D351F1" w:rsidRPr="00BE2E7B" w:rsidRDefault="00D351F1" w:rsidP="00D351F1">
      <w:pPr>
        <w:tabs>
          <w:tab w:val="left" w:pos="720"/>
        </w:tabs>
        <w:autoSpaceDE w:val="0"/>
        <w:autoSpaceDN w:val="0"/>
        <w:adjustRightInd w:val="0"/>
        <w:jc w:val="both"/>
        <w:rPr>
          <w:rFonts w:asciiTheme="minorHAnsi" w:hAnsiTheme="minorHAnsi"/>
          <w:b/>
          <w:lang w:val="sr-Cyrl-CS"/>
        </w:rPr>
      </w:pPr>
      <w:r w:rsidRPr="00BE2E7B">
        <w:rPr>
          <w:rFonts w:asciiTheme="minorHAnsi" w:hAnsiTheme="minorHAnsi"/>
          <w:b/>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ОП </w:t>
      </w:r>
      <w:r w:rsidR="003C758F" w:rsidRPr="00BE2E7B">
        <w:rPr>
          <w:rFonts w:asciiTheme="minorHAnsi" w:hAnsiTheme="minorHAnsi"/>
          <w:b/>
          <w:lang w:val="sr-Cyrl-CS"/>
        </w:rPr>
        <w:t>7</w:t>
      </w:r>
      <w:r w:rsidRPr="00BE2E7B">
        <w:rPr>
          <w:rFonts w:asciiTheme="minorHAnsi" w:hAnsiTheme="minorHAnsi"/>
          <w:b/>
          <w:lang w:val="sr-Cyrl-CS"/>
        </w:rPr>
        <w:t>/201</w:t>
      </w:r>
      <w:r w:rsidR="003C758F" w:rsidRPr="00BE2E7B">
        <w:rPr>
          <w:rFonts w:asciiTheme="minorHAnsi" w:hAnsiTheme="minorHAnsi"/>
          <w:b/>
          <w:lang w:val="sr-Cyrl-CS"/>
        </w:rPr>
        <w:t>5</w:t>
      </w:r>
      <w:r w:rsidRPr="00BE2E7B">
        <w:rPr>
          <w:rFonts w:asciiTheme="minorHAnsi" w:hAnsiTheme="minorHAnsi"/>
          <w:b/>
          <w:lang w:val="sr-Cyrl-CS"/>
        </w:rPr>
        <w:t xml:space="preserve"> – Партија ____________________(навести број и назив партије)“ и приложити тражену документацију. </w:t>
      </w:r>
    </w:p>
    <w:p w:rsidR="00D351F1" w:rsidRPr="00BE2E7B" w:rsidRDefault="00D351F1" w:rsidP="00D351F1">
      <w:pPr>
        <w:tabs>
          <w:tab w:val="left" w:pos="720"/>
        </w:tabs>
        <w:autoSpaceDE w:val="0"/>
        <w:autoSpaceDN w:val="0"/>
        <w:adjustRightInd w:val="0"/>
        <w:jc w:val="both"/>
        <w:rPr>
          <w:rFonts w:asciiTheme="minorHAnsi" w:hAnsiTheme="minorHAnsi"/>
          <w:lang w:val="sr-Cyrl-CS"/>
        </w:rPr>
      </w:pPr>
      <w:r w:rsidRPr="00BE2E7B">
        <w:rPr>
          <w:rFonts w:asciiTheme="minorHAnsi" w:hAnsiTheme="minorHAnsi"/>
          <w:lang w:val="sr-Cyrl-CS"/>
        </w:rPr>
        <w:t xml:space="preserve">Понуђач који подноси понуде за све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D351F1" w:rsidRPr="00BE2E7B" w:rsidRDefault="00D351F1" w:rsidP="00D351F1">
      <w:pPr>
        <w:tabs>
          <w:tab w:val="left" w:pos="720"/>
        </w:tabs>
        <w:autoSpaceDE w:val="0"/>
        <w:autoSpaceDN w:val="0"/>
        <w:adjustRightInd w:val="0"/>
        <w:rPr>
          <w:rFonts w:asciiTheme="minorHAnsi" w:hAnsiTheme="minorHAnsi"/>
          <w:b/>
        </w:rPr>
      </w:pPr>
    </w:p>
    <w:p w:rsidR="00D351F1" w:rsidRPr="00BE2E7B" w:rsidRDefault="00D351F1" w:rsidP="00D351F1">
      <w:pPr>
        <w:tabs>
          <w:tab w:val="left" w:pos="720"/>
        </w:tabs>
        <w:autoSpaceDE w:val="0"/>
        <w:autoSpaceDN w:val="0"/>
        <w:adjustRightInd w:val="0"/>
        <w:rPr>
          <w:rFonts w:asciiTheme="minorHAnsi" w:hAnsiTheme="minorHAnsi" w:cs="TimesNewRomanPSMT"/>
          <w:b/>
        </w:rPr>
      </w:pPr>
      <w:r w:rsidRPr="00BE2E7B">
        <w:rPr>
          <w:rFonts w:asciiTheme="minorHAnsi" w:hAnsiTheme="minorHAnsi"/>
          <w:b/>
          <w:lang w:val="sr-Cyrl-CS"/>
        </w:rPr>
        <w:t>6.4</w:t>
      </w:r>
      <w:r w:rsidRPr="00BE2E7B">
        <w:rPr>
          <w:rFonts w:asciiTheme="minorHAnsi" w:hAnsiTheme="minorHAnsi"/>
          <w:b/>
        </w:rPr>
        <w:t>.</w:t>
      </w:r>
      <w:r w:rsidRPr="00BE2E7B">
        <w:rPr>
          <w:rFonts w:asciiTheme="minorHAnsi" w:hAnsiTheme="minorHAnsi" w:cs="TimesNewRomanPSMT"/>
          <w:b/>
        </w:rPr>
        <w:t xml:space="preserve"> ПОНУДЕ СА ВАРИЈАНТАМА</w:t>
      </w:r>
    </w:p>
    <w:p w:rsidR="00D351F1" w:rsidRPr="00BE2E7B" w:rsidRDefault="00D351F1" w:rsidP="00D351F1">
      <w:pPr>
        <w:autoSpaceDE w:val="0"/>
        <w:autoSpaceDN w:val="0"/>
        <w:adjustRightInd w:val="0"/>
        <w:rPr>
          <w:rFonts w:asciiTheme="minorHAnsi" w:hAnsiTheme="minorHAnsi" w:cs="TimesNewRomanPSMT"/>
        </w:rPr>
      </w:pPr>
    </w:p>
    <w:p w:rsidR="00747099" w:rsidRPr="00BE2E7B" w:rsidRDefault="00D351F1" w:rsidP="00D351F1">
      <w:pPr>
        <w:jc w:val="both"/>
        <w:rPr>
          <w:rFonts w:asciiTheme="minorHAnsi" w:hAnsiTheme="minorHAnsi"/>
          <w:lang w:val="sr-Cyrl-RS"/>
        </w:rPr>
      </w:pPr>
      <w:r w:rsidRPr="00BE2E7B">
        <w:rPr>
          <w:rFonts w:asciiTheme="minorHAnsi" w:hAnsiTheme="minorHAnsi"/>
          <w:lang w:val="sr-Cyrl-CS"/>
        </w:rPr>
        <w:t>Понуде са варијантама нису дозвољене.</w:t>
      </w:r>
    </w:p>
    <w:p w:rsidR="00747099" w:rsidRPr="00E02EFA" w:rsidRDefault="00D351F1" w:rsidP="00264CE2">
      <w:pPr>
        <w:jc w:val="both"/>
        <w:rPr>
          <w:rFonts w:asciiTheme="minorHAnsi" w:hAnsiTheme="minorHAnsi"/>
          <w:color w:val="FF0000"/>
          <w:lang w:val="sr-Latn-CS"/>
        </w:rPr>
      </w:pPr>
      <w:r w:rsidRPr="00E02EFA">
        <w:rPr>
          <w:rFonts w:asciiTheme="minorHAnsi" w:hAnsiTheme="minorHAnsi"/>
          <w:color w:val="FF0000"/>
          <w:lang w:val="sr-Cyrl-CS"/>
        </w:rPr>
        <w:t xml:space="preserve"> </w:t>
      </w:r>
    </w:p>
    <w:p w:rsidR="00D351F1" w:rsidRPr="006E3BD2" w:rsidRDefault="00D351F1" w:rsidP="00D351F1">
      <w:pPr>
        <w:jc w:val="both"/>
        <w:rPr>
          <w:rFonts w:asciiTheme="minorHAnsi" w:hAnsiTheme="minorHAnsi"/>
          <w:b/>
          <w:u w:val="single"/>
          <w:lang w:val="sr-Cyrl-RS"/>
        </w:rPr>
      </w:pPr>
      <w:r w:rsidRPr="006E3BD2">
        <w:rPr>
          <w:rFonts w:asciiTheme="minorHAnsi" w:hAnsiTheme="minorHAnsi"/>
          <w:b/>
          <w:lang w:val="sr-Cyrl-CS"/>
        </w:rPr>
        <w:t xml:space="preserve">6.5. </w:t>
      </w:r>
      <w:r w:rsidRPr="006E3BD2">
        <w:rPr>
          <w:rFonts w:asciiTheme="minorHAnsi" w:hAnsiTheme="minorHAnsi"/>
          <w:b/>
        </w:rPr>
        <w:t>НАЧИН ИЗМЕНЕ, ДОПУНЕ И ОПОЗИВА ПОНУДЕ У СМИСЛУ ЧЛАНА</w:t>
      </w:r>
      <w:r w:rsidRPr="006E3BD2">
        <w:rPr>
          <w:rFonts w:asciiTheme="minorHAnsi" w:hAnsiTheme="minorHAnsi"/>
          <w:b/>
          <w:lang w:val="sr-Cyrl-CS"/>
        </w:rPr>
        <w:t xml:space="preserve"> </w:t>
      </w:r>
      <w:r w:rsidRPr="006E3BD2">
        <w:rPr>
          <w:rFonts w:asciiTheme="minorHAnsi" w:hAnsiTheme="minorHAnsi"/>
          <w:b/>
        </w:rPr>
        <w:t>87.СТАВ 6. ЗАКОНА</w:t>
      </w:r>
    </w:p>
    <w:p w:rsidR="00D351F1" w:rsidRPr="00E02EFA" w:rsidRDefault="00D351F1" w:rsidP="00D351F1">
      <w:pPr>
        <w:jc w:val="both"/>
        <w:rPr>
          <w:rFonts w:asciiTheme="minorHAnsi" w:hAnsiTheme="minorHAnsi"/>
          <w:b/>
          <w:color w:val="FF0000"/>
          <w:u w:val="single"/>
          <w:lang w:val="sr-Cyrl-RS"/>
        </w:rPr>
      </w:pPr>
      <w:r w:rsidRPr="00E02EFA">
        <w:rPr>
          <w:rFonts w:asciiTheme="minorHAnsi" w:hAnsiTheme="minorHAnsi"/>
          <w:b/>
          <w:color w:val="FF0000"/>
          <w:lang w:val="sr-Cyrl-RS"/>
        </w:rPr>
        <w:t xml:space="preserve"> </w:t>
      </w:r>
    </w:p>
    <w:p w:rsidR="00D351F1" w:rsidRPr="006B5941" w:rsidRDefault="00D351F1" w:rsidP="004C41E4">
      <w:pPr>
        <w:suppressAutoHyphens/>
        <w:ind w:firstLine="720"/>
        <w:jc w:val="both"/>
        <w:rPr>
          <w:rFonts w:asciiTheme="minorHAnsi" w:hAnsiTheme="minorHAnsi"/>
          <w:kern w:val="1"/>
          <w:lang w:val="ru-RU" w:eastAsia="ar-SA"/>
        </w:rPr>
      </w:pPr>
      <w:r w:rsidRPr="006B5941">
        <w:rPr>
          <w:rFonts w:asciiTheme="minorHAnsi" w:hAnsiTheme="minorHAnsi"/>
          <w:kern w:val="1"/>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D351F1" w:rsidRPr="006B5941" w:rsidRDefault="00D351F1" w:rsidP="004C41E4">
      <w:pPr>
        <w:suppressAutoHyphens/>
        <w:ind w:firstLine="720"/>
        <w:jc w:val="both"/>
        <w:rPr>
          <w:rFonts w:asciiTheme="minorHAnsi" w:hAnsiTheme="minorHAnsi"/>
          <w:kern w:val="1"/>
          <w:lang w:val="ru-RU" w:eastAsia="ar-SA"/>
        </w:rPr>
      </w:pPr>
      <w:r w:rsidRPr="006B5941">
        <w:rPr>
          <w:rFonts w:asciiTheme="minorHAnsi" w:hAnsiTheme="minorHAnsi"/>
          <w:kern w:val="1"/>
          <w:lang w:val="ru-RU" w:eastAsia="ar-SA"/>
        </w:rPr>
        <w:t xml:space="preserve">Понуђач је дужан да јасно назначи који део понуде мења односно која документа накнадно доставља. </w:t>
      </w:r>
    </w:p>
    <w:p w:rsidR="004C41E4" w:rsidRPr="006B5941" w:rsidRDefault="004C41E4" w:rsidP="004C41E4">
      <w:pPr>
        <w:suppressAutoHyphens/>
        <w:ind w:firstLine="720"/>
        <w:jc w:val="both"/>
        <w:rPr>
          <w:rFonts w:asciiTheme="minorHAnsi" w:hAnsiTheme="minorHAnsi"/>
          <w:kern w:val="1"/>
          <w:lang w:val="ru-RU" w:eastAsia="ar-SA"/>
        </w:rPr>
      </w:pPr>
      <w:r w:rsidRPr="006B5941">
        <w:rPr>
          <w:rFonts w:asciiTheme="minorHAnsi" w:hAnsiTheme="minorHAnsi"/>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r w:rsidR="0049377B" w:rsidRPr="006B5941">
        <w:rPr>
          <w:rFonts w:asciiTheme="minorHAnsi" w:hAnsiTheme="minorHAnsi"/>
          <w:lang w:val="ru-RU"/>
        </w:rPr>
        <w:t>.</w:t>
      </w:r>
    </w:p>
    <w:p w:rsidR="00D351F1" w:rsidRPr="006B5941" w:rsidRDefault="00D351F1" w:rsidP="004C41E4">
      <w:pPr>
        <w:suppressAutoHyphens/>
        <w:ind w:firstLine="720"/>
        <w:jc w:val="both"/>
        <w:rPr>
          <w:rFonts w:asciiTheme="minorHAnsi" w:hAnsiTheme="minorHAnsi"/>
          <w:iCs/>
          <w:kern w:val="1"/>
          <w:lang w:val="ru-RU" w:eastAsia="ar-SA"/>
        </w:rPr>
      </w:pPr>
      <w:r w:rsidRPr="006B5941">
        <w:rPr>
          <w:rFonts w:asciiTheme="minorHAnsi" w:hAnsiTheme="minorHAnsi"/>
          <w:iCs/>
          <w:kern w:val="1"/>
          <w:lang w:val="ru-RU" w:eastAsia="ar-SA"/>
        </w:rPr>
        <w:t xml:space="preserve">Измену, допуну или опозив понуде треба доставити на адресу наручиоца: Аутономна </w:t>
      </w:r>
      <w:r w:rsidR="009E4057">
        <w:rPr>
          <w:rFonts w:asciiTheme="minorHAnsi" w:hAnsiTheme="minorHAnsi"/>
          <w:iCs/>
          <w:kern w:val="1"/>
          <w:lang w:val="ru-RU" w:eastAsia="ar-SA"/>
        </w:rPr>
        <w:t>п</w:t>
      </w:r>
      <w:r w:rsidRPr="006B5941">
        <w:rPr>
          <w:rFonts w:asciiTheme="minorHAnsi" w:hAnsiTheme="minorHAnsi"/>
          <w:iCs/>
          <w:kern w:val="1"/>
          <w:lang w:val="ru-RU" w:eastAsia="ar-SA"/>
        </w:rPr>
        <w:t>окрајина Војводина – Покрајински секретаријат за урбанизам, градитељство и заштиту животне средине Нови Сад, Булевар Михајла Пупина 16, Нови Сад,</w:t>
      </w:r>
      <w:r w:rsidRPr="006B5941">
        <w:rPr>
          <w:rFonts w:asciiTheme="minorHAnsi" w:hAnsiTheme="minorHAnsi"/>
          <w:i/>
          <w:iCs/>
          <w:kern w:val="1"/>
          <w:lang w:val="ru-RU" w:eastAsia="ar-SA"/>
        </w:rPr>
        <w:t xml:space="preserve"> </w:t>
      </w:r>
      <w:r w:rsidRPr="006B5941">
        <w:rPr>
          <w:rFonts w:asciiTheme="minorHAnsi" w:hAnsiTheme="minorHAnsi"/>
          <w:iCs/>
          <w:kern w:val="1"/>
          <w:lang w:val="ru-RU" w:eastAsia="ar-SA"/>
        </w:rPr>
        <w:t>са назнаком:</w:t>
      </w:r>
    </w:p>
    <w:p w:rsidR="00D351F1" w:rsidRPr="006B5941" w:rsidRDefault="00D351F1" w:rsidP="00D351F1">
      <w:pPr>
        <w:tabs>
          <w:tab w:val="left" w:pos="720"/>
        </w:tabs>
        <w:autoSpaceDE w:val="0"/>
        <w:autoSpaceDN w:val="0"/>
        <w:adjustRightInd w:val="0"/>
        <w:jc w:val="both"/>
        <w:rPr>
          <w:rFonts w:asciiTheme="minorHAnsi" w:hAnsiTheme="minorHAnsi"/>
          <w:b/>
          <w:lang w:val="sr-Cyrl-CS"/>
        </w:rPr>
      </w:pPr>
      <w:r w:rsidRPr="006B5941">
        <w:rPr>
          <w:rFonts w:asciiTheme="minorHAnsi" w:hAnsiTheme="minorHAnsi"/>
          <w:b/>
          <w:lang w:val="sr-Cyrl-CS"/>
        </w:rPr>
        <w:t xml:space="preserve"> </w:t>
      </w:r>
      <w:r w:rsidRPr="006B5941">
        <w:rPr>
          <w:rFonts w:asciiTheme="minorHAnsi" w:hAnsiTheme="minorHAnsi"/>
          <w:iCs/>
          <w:kern w:val="1"/>
          <w:lang w:val="ru-RU" w:eastAsia="ar-SA"/>
        </w:rPr>
        <w:t>„</w:t>
      </w:r>
      <w:r w:rsidRPr="006B5941">
        <w:rPr>
          <w:rFonts w:asciiTheme="minorHAnsi" w:hAnsiTheme="minorHAnsi"/>
          <w:b/>
          <w:iCs/>
          <w:kern w:val="1"/>
          <w:lang w:val="ru-RU" w:eastAsia="ar-SA"/>
        </w:rPr>
        <w:t>ИЗМЕНА ПОНУДЕ</w:t>
      </w:r>
      <w:r w:rsidRPr="006B5941">
        <w:rPr>
          <w:rFonts w:asciiTheme="minorHAnsi" w:hAnsiTheme="minorHAnsi"/>
          <w:b/>
          <w:kern w:val="1"/>
          <w:lang w:val="ru-RU" w:eastAsia="ar-SA"/>
        </w:rPr>
        <w:t xml:space="preserve"> ЗА ЈАВНУ НАБАВКУ</w:t>
      </w:r>
      <w:r w:rsidRPr="006B5941">
        <w:rPr>
          <w:rFonts w:asciiTheme="minorHAnsi" w:hAnsiTheme="minorHAnsi"/>
          <w:kern w:val="1"/>
          <w:lang w:val="ru-RU" w:eastAsia="ar-SA"/>
        </w:rPr>
        <w:t xml:space="preserve"> </w:t>
      </w:r>
      <w:r w:rsidRPr="006B5941">
        <w:rPr>
          <w:rFonts w:asciiTheme="minorHAnsi" w:hAnsiTheme="minorHAnsi"/>
          <w:b/>
          <w:bCs/>
        </w:rPr>
        <w:t xml:space="preserve">- </w:t>
      </w:r>
      <w:r w:rsidRPr="006B5941">
        <w:rPr>
          <w:rFonts w:asciiTheme="minorHAnsi" w:hAnsiTheme="minorHAnsi"/>
          <w:lang w:val="sr-Cyrl-RS"/>
        </w:rPr>
        <w:t xml:space="preserve">услуга систематског праћења квалитета </w:t>
      </w:r>
      <w:r w:rsidR="00D325E7" w:rsidRPr="006B5941">
        <w:rPr>
          <w:rFonts w:asciiTheme="minorHAnsi" w:hAnsiTheme="minorHAnsi"/>
          <w:lang w:val="sr-Cyrl-RS"/>
        </w:rPr>
        <w:t xml:space="preserve">непољопривредног </w:t>
      </w:r>
      <w:r w:rsidRPr="006B5941">
        <w:rPr>
          <w:rFonts w:asciiTheme="minorHAnsi" w:hAnsiTheme="minorHAnsi"/>
          <w:lang w:val="sr-Cyrl-RS"/>
        </w:rPr>
        <w:t>земљишта у АП Војводини у 201</w:t>
      </w:r>
      <w:r w:rsidR="003C758F" w:rsidRPr="006B5941">
        <w:rPr>
          <w:rFonts w:asciiTheme="minorHAnsi" w:hAnsiTheme="minorHAnsi"/>
          <w:lang w:val="sr-Cyrl-RS"/>
        </w:rPr>
        <w:t>5</w:t>
      </w:r>
      <w:r w:rsidRPr="006B5941">
        <w:rPr>
          <w:rFonts w:asciiTheme="minorHAnsi" w:hAnsiTheme="minorHAnsi"/>
          <w:lang w:val="sr-Cyrl-RS"/>
        </w:rPr>
        <w:t>. години,</w:t>
      </w:r>
      <w:r w:rsidRPr="006B5941">
        <w:rPr>
          <w:rFonts w:asciiTheme="minorHAnsi" w:hAnsiTheme="minorHAnsi"/>
        </w:rPr>
        <w:t xml:space="preserve"> </w:t>
      </w:r>
      <w:r w:rsidRPr="006B5941">
        <w:rPr>
          <w:rFonts w:asciiTheme="minorHAnsi" w:hAnsiTheme="minorHAnsi"/>
          <w:kern w:val="1"/>
          <w:lang w:val="ru-RU" w:eastAsia="ar-SA"/>
        </w:rPr>
        <w:t xml:space="preserve">ЈН ОП бр. </w:t>
      </w:r>
      <w:r w:rsidR="003C758F" w:rsidRPr="006B5941">
        <w:rPr>
          <w:rFonts w:asciiTheme="minorHAnsi" w:hAnsiTheme="minorHAnsi"/>
          <w:kern w:val="1"/>
          <w:lang w:val="ru-RU" w:eastAsia="ar-SA"/>
        </w:rPr>
        <w:t>7</w:t>
      </w:r>
      <w:r w:rsidRPr="006B5941">
        <w:rPr>
          <w:rFonts w:asciiTheme="minorHAnsi" w:hAnsiTheme="minorHAnsi"/>
          <w:kern w:val="1"/>
          <w:lang w:val="ru-RU" w:eastAsia="ar-SA"/>
        </w:rPr>
        <w:t>/ 1</w:t>
      </w:r>
      <w:r w:rsidR="003C758F" w:rsidRPr="006B5941">
        <w:rPr>
          <w:rFonts w:asciiTheme="minorHAnsi" w:hAnsiTheme="minorHAnsi"/>
          <w:kern w:val="1"/>
          <w:lang w:val="ru-RU" w:eastAsia="ar-SA"/>
        </w:rPr>
        <w:t>5</w:t>
      </w:r>
      <w:r w:rsidRPr="006B5941">
        <w:rPr>
          <w:rFonts w:asciiTheme="minorHAnsi" w:hAnsiTheme="minorHAnsi"/>
          <w:lang w:val="ru-RU" w:eastAsia="ar-SA"/>
        </w:rPr>
        <w:t>,</w:t>
      </w:r>
      <w:r w:rsidRPr="006B5941">
        <w:rPr>
          <w:rFonts w:asciiTheme="minorHAnsi" w:hAnsiTheme="minorHAnsi"/>
          <w:kern w:val="1"/>
          <w:lang w:val="ru-RU" w:eastAsia="ar-SA"/>
        </w:rPr>
        <w:t xml:space="preserve"> - </w:t>
      </w:r>
      <w:r w:rsidRPr="006B5941">
        <w:rPr>
          <w:rFonts w:asciiTheme="minorHAnsi" w:hAnsiTheme="minorHAnsi"/>
          <w:b/>
          <w:kern w:val="1"/>
          <w:lang w:val="ru-RU" w:eastAsia="ar-SA"/>
        </w:rPr>
        <w:t>НЕ ОТВАРАТИ</w:t>
      </w:r>
      <w:r w:rsidRPr="006B5941">
        <w:rPr>
          <w:rFonts w:asciiTheme="minorHAnsi" w:hAnsiTheme="minorHAnsi"/>
          <w:kern w:val="1"/>
          <w:lang w:val="ru-RU" w:eastAsia="ar-SA"/>
        </w:rPr>
        <w:t>”</w:t>
      </w:r>
      <w:r w:rsidRPr="006B5941">
        <w:rPr>
          <w:rFonts w:asciiTheme="minorHAnsi" w:hAnsiTheme="minorHAnsi"/>
          <w:iCs/>
          <w:kern w:val="1"/>
          <w:lang w:val="ru-RU" w:eastAsia="ar-SA"/>
        </w:rPr>
        <w:t xml:space="preserve"> или</w:t>
      </w:r>
    </w:p>
    <w:p w:rsidR="00D351F1" w:rsidRPr="006B5941" w:rsidRDefault="00D351F1" w:rsidP="00D351F1">
      <w:pPr>
        <w:tabs>
          <w:tab w:val="left" w:pos="720"/>
        </w:tabs>
        <w:autoSpaceDE w:val="0"/>
        <w:autoSpaceDN w:val="0"/>
        <w:adjustRightInd w:val="0"/>
        <w:jc w:val="both"/>
        <w:rPr>
          <w:rFonts w:asciiTheme="minorHAnsi" w:hAnsiTheme="minorHAnsi"/>
          <w:b/>
          <w:lang w:val="sr-Cyrl-CS"/>
        </w:rPr>
      </w:pPr>
      <w:r w:rsidRPr="006B5941">
        <w:rPr>
          <w:rFonts w:asciiTheme="minorHAnsi" w:hAnsiTheme="minorHAnsi"/>
          <w:iCs/>
          <w:kern w:val="1"/>
          <w:lang w:val="ru-RU" w:eastAsia="ar-SA"/>
        </w:rPr>
        <w:t>„</w:t>
      </w:r>
      <w:r w:rsidRPr="006B5941">
        <w:rPr>
          <w:rFonts w:asciiTheme="minorHAnsi" w:hAnsiTheme="minorHAnsi"/>
          <w:b/>
          <w:iCs/>
          <w:kern w:val="1"/>
          <w:lang w:val="ru-RU" w:eastAsia="ar-SA"/>
        </w:rPr>
        <w:t>ДОПУНА ПОНУДЕ</w:t>
      </w:r>
      <w:r w:rsidRPr="006B5941">
        <w:rPr>
          <w:rFonts w:asciiTheme="minorHAnsi" w:hAnsiTheme="minorHAnsi"/>
          <w:iCs/>
          <w:kern w:val="1"/>
          <w:lang w:val="ru-RU" w:eastAsia="ar-SA"/>
        </w:rPr>
        <w:t xml:space="preserve"> </w:t>
      </w:r>
      <w:r w:rsidRPr="006B5941">
        <w:rPr>
          <w:rFonts w:asciiTheme="minorHAnsi" w:hAnsiTheme="minorHAnsi"/>
          <w:b/>
          <w:kern w:val="1"/>
          <w:lang w:val="ru-RU" w:eastAsia="ar-SA"/>
        </w:rPr>
        <w:t>ЗА ЈАВНУ НАБАВКУ</w:t>
      </w:r>
      <w:r w:rsidRPr="006B5941">
        <w:rPr>
          <w:rFonts w:asciiTheme="minorHAnsi" w:hAnsiTheme="minorHAnsi"/>
          <w:b/>
          <w:lang w:val="sr-Latn-CS" w:eastAsia="ar-SA"/>
        </w:rPr>
        <w:t xml:space="preserve"> </w:t>
      </w:r>
      <w:r w:rsidRPr="006B5941">
        <w:rPr>
          <w:rFonts w:asciiTheme="minorHAnsi" w:hAnsiTheme="minorHAnsi"/>
          <w:b/>
          <w:bCs/>
        </w:rPr>
        <w:t xml:space="preserve">- </w:t>
      </w:r>
      <w:r w:rsidRPr="006B5941">
        <w:rPr>
          <w:rFonts w:asciiTheme="minorHAnsi" w:hAnsiTheme="minorHAnsi"/>
          <w:lang w:val="sr-Cyrl-RS"/>
        </w:rPr>
        <w:t xml:space="preserve">услуга систематског праћења квалитета </w:t>
      </w:r>
      <w:r w:rsidR="00D325E7" w:rsidRPr="006B5941">
        <w:rPr>
          <w:rFonts w:asciiTheme="minorHAnsi" w:hAnsiTheme="minorHAnsi"/>
          <w:lang w:val="sr-Cyrl-RS"/>
        </w:rPr>
        <w:t xml:space="preserve">непољопривредног </w:t>
      </w:r>
      <w:r w:rsidRPr="006B5941">
        <w:rPr>
          <w:rFonts w:asciiTheme="minorHAnsi" w:hAnsiTheme="minorHAnsi"/>
          <w:lang w:val="sr-Cyrl-RS"/>
        </w:rPr>
        <w:t>земљишта у АП Војводини у 201</w:t>
      </w:r>
      <w:r w:rsidR="003C758F" w:rsidRPr="006B5941">
        <w:rPr>
          <w:rFonts w:asciiTheme="minorHAnsi" w:hAnsiTheme="minorHAnsi"/>
          <w:lang w:val="sr-Cyrl-RS"/>
        </w:rPr>
        <w:t>5</w:t>
      </w:r>
      <w:r w:rsidRPr="006B5941">
        <w:rPr>
          <w:rFonts w:asciiTheme="minorHAnsi" w:hAnsiTheme="minorHAnsi"/>
          <w:lang w:val="sr-Cyrl-RS"/>
        </w:rPr>
        <w:t>. години,</w:t>
      </w:r>
      <w:r w:rsidRPr="006B5941">
        <w:rPr>
          <w:rFonts w:asciiTheme="minorHAnsi" w:hAnsiTheme="minorHAnsi"/>
        </w:rPr>
        <w:t xml:space="preserve"> </w:t>
      </w:r>
      <w:r w:rsidRPr="006B5941">
        <w:rPr>
          <w:rFonts w:asciiTheme="minorHAnsi" w:hAnsiTheme="minorHAnsi"/>
          <w:kern w:val="1"/>
          <w:lang w:val="ru-RU" w:eastAsia="ar-SA"/>
        </w:rPr>
        <w:t xml:space="preserve">ЈН ОП бр. </w:t>
      </w:r>
      <w:r w:rsidR="003C758F" w:rsidRPr="006B5941">
        <w:rPr>
          <w:rFonts w:asciiTheme="minorHAnsi" w:hAnsiTheme="minorHAnsi"/>
          <w:kern w:val="1"/>
          <w:lang w:val="ru-RU" w:eastAsia="ar-SA"/>
        </w:rPr>
        <w:t>7</w:t>
      </w:r>
      <w:r w:rsidRPr="006B5941">
        <w:rPr>
          <w:rFonts w:asciiTheme="minorHAnsi" w:hAnsiTheme="minorHAnsi"/>
          <w:kern w:val="1"/>
          <w:lang w:val="ru-RU" w:eastAsia="ar-SA"/>
        </w:rPr>
        <w:t>/ 1</w:t>
      </w:r>
      <w:r w:rsidR="003C758F" w:rsidRPr="006B5941">
        <w:rPr>
          <w:rFonts w:asciiTheme="minorHAnsi" w:hAnsiTheme="minorHAnsi"/>
          <w:kern w:val="1"/>
          <w:lang w:val="ru-RU" w:eastAsia="ar-SA"/>
        </w:rPr>
        <w:t>5</w:t>
      </w:r>
      <w:r w:rsidRPr="006B5941">
        <w:rPr>
          <w:rFonts w:asciiTheme="minorHAnsi" w:hAnsiTheme="minorHAnsi"/>
          <w:kern w:val="1"/>
          <w:lang w:val="ru-RU" w:eastAsia="ar-SA"/>
        </w:rPr>
        <w:t xml:space="preserve"> </w:t>
      </w:r>
      <w:r w:rsidRPr="006B5941">
        <w:rPr>
          <w:rFonts w:asciiTheme="minorHAnsi" w:hAnsiTheme="minorHAnsi"/>
          <w:iCs/>
          <w:kern w:val="1"/>
          <w:lang w:val="ru-RU" w:eastAsia="ar-SA"/>
        </w:rPr>
        <w:t xml:space="preserve"> </w:t>
      </w:r>
      <w:r w:rsidRPr="006B5941">
        <w:rPr>
          <w:rFonts w:asciiTheme="minorHAnsi" w:hAnsiTheme="minorHAnsi"/>
          <w:kern w:val="1"/>
          <w:lang w:val="ru-RU" w:eastAsia="ar-SA"/>
        </w:rPr>
        <w:t xml:space="preserve">- </w:t>
      </w:r>
      <w:r w:rsidRPr="006B5941">
        <w:rPr>
          <w:rFonts w:asciiTheme="minorHAnsi" w:hAnsiTheme="minorHAnsi"/>
          <w:b/>
          <w:kern w:val="1"/>
          <w:lang w:val="ru-RU" w:eastAsia="ar-SA"/>
        </w:rPr>
        <w:t>НЕ ОТВАРАТИ</w:t>
      </w:r>
      <w:r w:rsidRPr="006B5941">
        <w:rPr>
          <w:rFonts w:asciiTheme="minorHAnsi" w:hAnsiTheme="minorHAnsi"/>
          <w:kern w:val="1"/>
          <w:lang w:val="ru-RU" w:eastAsia="ar-SA"/>
        </w:rPr>
        <w:t>”</w:t>
      </w:r>
      <w:r w:rsidRPr="006B5941">
        <w:rPr>
          <w:rFonts w:asciiTheme="minorHAnsi" w:hAnsiTheme="minorHAnsi"/>
          <w:iCs/>
          <w:kern w:val="1"/>
          <w:lang w:val="ru-RU" w:eastAsia="ar-SA"/>
        </w:rPr>
        <w:t xml:space="preserve"> или</w:t>
      </w:r>
    </w:p>
    <w:p w:rsidR="00D351F1" w:rsidRPr="006B5941" w:rsidRDefault="00D351F1" w:rsidP="00D351F1">
      <w:pPr>
        <w:tabs>
          <w:tab w:val="left" w:pos="720"/>
        </w:tabs>
        <w:autoSpaceDE w:val="0"/>
        <w:autoSpaceDN w:val="0"/>
        <w:adjustRightInd w:val="0"/>
        <w:jc w:val="both"/>
        <w:rPr>
          <w:rFonts w:asciiTheme="minorHAnsi" w:hAnsiTheme="minorHAnsi"/>
          <w:b/>
          <w:lang w:val="sr-Cyrl-CS"/>
        </w:rPr>
      </w:pPr>
      <w:r w:rsidRPr="006B5941">
        <w:rPr>
          <w:rFonts w:asciiTheme="minorHAnsi" w:hAnsiTheme="minorHAnsi"/>
          <w:iCs/>
          <w:kern w:val="1"/>
          <w:lang w:val="ru-RU" w:eastAsia="ar-SA"/>
        </w:rPr>
        <w:t>„</w:t>
      </w:r>
      <w:r w:rsidRPr="006B5941">
        <w:rPr>
          <w:rFonts w:asciiTheme="minorHAnsi" w:hAnsiTheme="minorHAnsi"/>
          <w:b/>
          <w:iCs/>
          <w:kern w:val="1"/>
          <w:lang w:val="ru-RU" w:eastAsia="ar-SA"/>
        </w:rPr>
        <w:t>ОПОЗИВ ПОНУДЕ</w:t>
      </w:r>
      <w:r w:rsidRPr="006B5941">
        <w:rPr>
          <w:rFonts w:asciiTheme="minorHAnsi" w:hAnsiTheme="minorHAnsi"/>
          <w:iCs/>
          <w:kern w:val="1"/>
          <w:lang w:val="ru-RU" w:eastAsia="ar-SA"/>
        </w:rPr>
        <w:t xml:space="preserve"> </w:t>
      </w:r>
      <w:r w:rsidRPr="006B5941">
        <w:rPr>
          <w:rFonts w:asciiTheme="minorHAnsi" w:hAnsiTheme="minorHAnsi"/>
          <w:b/>
          <w:kern w:val="1"/>
          <w:lang w:val="ru-RU" w:eastAsia="ar-SA"/>
        </w:rPr>
        <w:t>ЗА ЈАВНУ НАБАВКУ</w:t>
      </w:r>
      <w:r w:rsidRPr="006B5941">
        <w:rPr>
          <w:rFonts w:asciiTheme="minorHAnsi" w:hAnsiTheme="minorHAnsi"/>
          <w:kern w:val="1"/>
          <w:lang w:val="ru-RU" w:eastAsia="ar-SA"/>
        </w:rPr>
        <w:t xml:space="preserve"> </w:t>
      </w:r>
      <w:r w:rsidRPr="006B5941">
        <w:rPr>
          <w:rFonts w:asciiTheme="minorHAnsi" w:hAnsiTheme="minorHAnsi"/>
          <w:b/>
          <w:bCs/>
        </w:rPr>
        <w:t xml:space="preserve"> - </w:t>
      </w:r>
      <w:r w:rsidRPr="006B5941">
        <w:rPr>
          <w:rFonts w:asciiTheme="minorHAnsi" w:hAnsiTheme="minorHAnsi"/>
          <w:lang w:val="sr-Cyrl-RS"/>
        </w:rPr>
        <w:t xml:space="preserve">услуга систематског праћења квалитета </w:t>
      </w:r>
      <w:r w:rsidR="00D325E7" w:rsidRPr="006B5941">
        <w:rPr>
          <w:rFonts w:asciiTheme="minorHAnsi" w:hAnsiTheme="minorHAnsi"/>
          <w:lang w:val="sr-Cyrl-RS"/>
        </w:rPr>
        <w:t xml:space="preserve">непољопривредног </w:t>
      </w:r>
      <w:r w:rsidRPr="006B5941">
        <w:rPr>
          <w:rFonts w:asciiTheme="minorHAnsi" w:hAnsiTheme="minorHAnsi"/>
          <w:lang w:val="sr-Cyrl-RS"/>
        </w:rPr>
        <w:t>земљишта у АП Војводини у 201</w:t>
      </w:r>
      <w:r w:rsidR="003C758F" w:rsidRPr="006B5941">
        <w:rPr>
          <w:rFonts w:asciiTheme="minorHAnsi" w:hAnsiTheme="minorHAnsi"/>
          <w:lang w:val="sr-Cyrl-RS"/>
        </w:rPr>
        <w:t>5</w:t>
      </w:r>
      <w:r w:rsidRPr="006B5941">
        <w:rPr>
          <w:rFonts w:asciiTheme="minorHAnsi" w:hAnsiTheme="minorHAnsi"/>
          <w:lang w:val="sr-Cyrl-RS"/>
        </w:rPr>
        <w:t>. години,</w:t>
      </w:r>
      <w:r w:rsidRPr="006B5941">
        <w:rPr>
          <w:rFonts w:asciiTheme="minorHAnsi" w:hAnsiTheme="minorHAnsi"/>
        </w:rPr>
        <w:t xml:space="preserve"> </w:t>
      </w:r>
      <w:r w:rsidRPr="006B5941">
        <w:rPr>
          <w:rFonts w:asciiTheme="minorHAnsi" w:hAnsiTheme="minorHAnsi"/>
          <w:kern w:val="1"/>
          <w:lang w:val="ru-RU" w:eastAsia="ar-SA"/>
        </w:rPr>
        <w:t xml:space="preserve">ЈН ОП бр. </w:t>
      </w:r>
      <w:r w:rsidR="003C758F" w:rsidRPr="006B5941">
        <w:rPr>
          <w:rFonts w:asciiTheme="minorHAnsi" w:hAnsiTheme="minorHAnsi"/>
          <w:kern w:val="1"/>
          <w:lang w:val="ru-RU" w:eastAsia="ar-SA"/>
        </w:rPr>
        <w:t>7</w:t>
      </w:r>
      <w:r w:rsidRPr="006B5941">
        <w:rPr>
          <w:rFonts w:asciiTheme="minorHAnsi" w:hAnsiTheme="minorHAnsi"/>
          <w:kern w:val="1"/>
          <w:lang w:val="ru-RU" w:eastAsia="ar-SA"/>
        </w:rPr>
        <w:t>/ 1</w:t>
      </w:r>
      <w:r w:rsidR="003C758F" w:rsidRPr="006B5941">
        <w:rPr>
          <w:rFonts w:asciiTheme="minorHAnsi" w:hAnsiTheme="minorHAnsi"/>
          <w:kern w:val="1"/>
          <w:lang w:val="ru-RU" w:eastAsia="ar-SA"/>
        </w:rPr>
        <w:t>5</w:t>
      </w:r>
      <w:r w:rsidRPr="006B5941">
        <w:rPr>
          <w:rFonts w:asciiTheme="minorHAnsi" w:hAnsiTheme="minorHAnsi"/>
          <w:lang w:val="ru-RU" w:eastAsia="ar-SA"/>
        </w:rPr>
        <w:t>,</w:t>
      </w:r>
      <w:r w:rsidRPr="006B5941">
        <w:rPr>
          <w:rFonts w:asciiTheme="minorHAnsi" w:hAnsiTheme="minorHAnsi"/>
          <w:kern w:val="1"/>
          <w:lang w:val="ru-RU" w:eastAsia="ar-SA"/>
        </w:rPr>
        <w:t xml:space="preserve"> - </w:t>
      </w:r>
      <w:r w:rsidRPr="006B5941">
        <w:rPr>
          <w:rFonts w:asciiTheme="minorHAnsi" w:hAnsiTheme="minorHAnsi"/>
          <w:b/>
          <w:kern w:val="1"/>
          <w:lang w:val="ru-RU" w:eastAsia="ar-SA"/>
        </w:rPr>
        <w:t>НЕ ОТВАРАТИ</w:t>
      </w:r>
      <w:r w:rsidRPr="006B5941">
        <w:rPr>
          <w:rFonts w:asciiTheme="minorHAnsi" w:hAnsiTheme="minorHAnsi"/>
          <w:kern w:val="1"/>
          <w:lang w:val="ru-RU" w:eastAsia="ar-SA"/>
        </w:rPr>
        <w:t>”</w:t>
      </w:r>
      <w:r w:rsidRPr="006B5941">
        <w:rPr>
          <w:rFonts w:asciiTheme="minorHAnsi" w:hAnsiTheme="minorHAnsi"/>
          <w:iCs/>
          <w:kern w:val="1"/>
          <w:lang w:val="ru-RU" w:eastAsia="ar-SA"/>
        </w:rPr>
        <w:t xml:space="preserve"> или</w:t>
      </w:r>
      <w:r w:rsidRPr="006B5941">
        <w:rPr>
          <w:rFonts w:asciiTheme="minorHAnsi" w:hAnsiTheme="minorHAnsi"/>
          <w:b/>
          <w:lang w:eastAsia="ar-SA"/>
        </w:rPr>
        <w:t xml:space="preserve"> </w:t>
      </w:r>
    </w:p>
    <w:p w:rsidR="00D351F1" w:rsidRPr="006B5941" w:rsidRDefault="00D351F1" w:rsidP="00D351F1">
      <w:pPr>
        <w:tabs>
          <w:tab w:val="left" w:pos="720"/>
        </w:tabs>
        <w:autoSpaceDE w:val="0"/>
        <w:autoSpaceDN w:val="0"/>
        <w:adjustRightInd w:val="0"/>
        <w:jc w:val="both"/>
        <w:rPr>
          <w:rFonts w:asciiTheme="minorHAnsi" w:hAnsiTheme="minorHAnsi"/>
          <w:lang w:val="sr-Cyrl-CS"/>
        </w:rPr>
      </w:pPr>
      <w:r w:rsidRPr="006B5941">
        <w:rPr>
          <w:rFonts w:asciiTheme="minorHAnsi" w:hAnsiTheme="minorHAnsi"/>
          <w:b/>
          <w:iCs/>
          <w:kern w:val="1"/>
          <w:lang w:val="ru-RU" w:eastAsia="ar-SA"/>
        </w:rPr>
        <w:t>„ИЗМЕНА И ДОПУНА ПОНУДЕ</w:t>
      </w:r>
      <w:r w:rsidRPr="006B5941">
        <w:rPr>
          <w:rFonts w:asciiTheme="minorHAnsi" w:hAnsiTheme="minorHAnsi"/>
          <w:b/>
          <w:kern w:val="1"/>
          <w:lang w:val="ru-RU" w:eastAsia="ar-SA"/>
        </w:rPr>
        <w:t xml:space="preserve"> ЗА ЈАВНУ НАБАВКУ </w:t>
      </w:r>
      <w:r w:rsidRPr="006B5941">
        <w:rPr>
          <w:rFonts w:asciiTheme="minorHAnsi" w:hAnsiTheme="minorHAnsi"/>
          <w:b/>
          <w:bCs/>
        </w:rPr>
        <w:t xml:space="preserve">- </w:t>
      </w:r>
      <w:r w:rsidRPr="006B5941">
        <w:rPr>
          <w:rFonts w:asciiTheme="minorHAnsi" w:hAnsiTheme="minorHAnsi"/>
          <w:lang w:val="sr-Cyrl-RS"/>
        </w:rPr>
        <w:t xml:space="preserve">услуга систематског праћења квалитета </w:t>
      </w:r>
      <w:r w:rsidR="00D325E7" w:rsidRPr="006B5941">
        <w:rPr>
          <w:rFonts w:asciiTheme="minorHAnsi" w:hAnsiTheme="minorHAnsi"/>
          <w:lang w:val="sr-Cyrl-RS"/>
        </w:rPr>
        <w:t xml:space="preserve">непољопривредног </w:t>
      </w:r>
      <w:r w:rsidRPr="006B5941">
        <w:rPr>
          <w:rFonts w:asciiTheme="minorHAnsi" w:hAnsiTheme="minorHAnsi"/>
          <w:lang w:val="sr-Cyrl-RS"/>
        </w:rPr>
        <w:t>земљишта у АП Војводини у 201</w:t>
      </w:r>
      <w:r w:rsidR="003C758F" w:rsidRPr="006B5941">
        <w:rPr>
          <w:rFonts w:asciiTheme="minorHAnsi" w:hAnsiTheme="minorHAnsi"/>
          <w:lang w:val="sr-Cyrl-RS"/>
        </w:rPr>
        <w:t>5</w:t>
      </w:r>
      <w:r w:rsidRPr="006B5941">
        <w:rPr>
          <w:rFonts w:asciiTheme="minorHAnsi" w:hAnsiTheme="minorHAnsi"/>
          <w:lang w:val="sr-Cyrl-RS"/>
        </w:rPr>
        <w:t>. години,</w:t>
      </w:r>
      <w:r w:rsidRPr="006B5941">
        <w:rPr>
          <w:rFonts w:asciiTheme="minorHAnsi" w:hAnsiTheme="minorHAnsi"/>
        </w:rPr>
        <w:t xml:space="preserve"> </w:t>
      </w:r>
      <w:r w:rsidRPr="006B5941">
        <w:rPr>
          <w:rFonts w:asciiTheme="minorHAnsi" w:hAnsiTheme="minorHAnsi"/>
          <w:kern w:val="1"/>
          <w:lang w:val="ru-RU" w:eastAsia="ar-SA"/>
        </w:rPr>
        <w:t xml:space="preserve">ЈН ОП бр. </w:t>
      </w:r>
      <w:r w:rsidR="003C758F" w:rsidRPr="006B5941">
        <w:rPr>
          <w:rFonts w:asciiTheme="minorHAnsi" w:hAnsiTheme="minorHAnsi"/>
          <w:kern w:val="1"/>
          <w:lang w:val="ru-RU" w:eastAsia="ar-SA"/>
        </w:rPr>
        <w:t>7</w:t>
      </w:r>
      <w:r w:rsidRPr="006B5941">
        <w:rPr>
          <w:rFonts w:asciiTheme="minorHAnsi" w:hAnsiTheme="minorHAnsi"/>
          <w:kern w:val="1"/>
          <w:lang w:val="ru-RU" w:eastAsia="ar-SA"/>
        </w:rPr>
        <w:t>/ 1</w:t>
      </w:r>
      <w:r w:rsidR="003C758F" w:rsidRPr="006B5941">
        <w:rPr>
          <w:rFonts w:asciiTheme="minorHAnsi" w:hAnsiTheme="minorHAnsi"/>
          <w:kern w:val="1"/>
          <w:lang w:val="ru-RU" w:eastAsia="ar-SA"/>
        </w:rPr>
        <w:t>5</w:t>
      </w:r>
      <w:r w:rsidRPr="006B5941">
        <w:rPr>
          <w:rFonts w:asciiTheme="minorHAnsi" w:hAnsiTheme="minorHAnsi"/>
          <w:kern w:val="1"/>
          <w:lang w:val="ru-RU" w:eastAsia="ar-SA"/>
        </w:rPr>
        <w:t xml:space="preserve"> - </w:t>
      </w:r>
      <w:r w:rsidRPr="006B5941">
        <w:rPr>
          <w:rFonts w:asciiTheme="minorHAnsi" w:hAnsiTheme="minorHAnsi"/>
          <w:b/>
          <w:kern w:val="1"/>
          <w:lang w:val="ru-RU" w:eastAsia="ar-SA"/>
        </w:rPr>
        <w:t>НЕ ОТВАРАТИ</w:t>
      </w:r>
      <w:r w:rsidRPr="006B5941">
        <w:rPr>
          <w:rFonts w:asciiTheme="minorHAnsi" w:hAnsiTheme="minorHAnsi"/>
          <w:kern w:val="1"/>
          <w:lang w:val="ru-RU" w:eastAsia="ar-SA"/>
        </w:rPr>
        <w:t>”.</w:t>
      </w:r>
      <w:r w:rsidRPr="006B5941">
        <w:rPr>
          <w:rFonts w:asciiTheme="minorHAnsi" w:hAnsiTheme="minorHAnsi"/>
          <w:iCs/>
          <w:kern w:val="1"/>
          <w:lang w:val="ru-RU" w:eastAsia="ar-SA"/>
        </w:rPr>
        <w:t xml:space="preserve"> </w:t>
      </w:r>
    </w:p>
    <w:p w:rsidR="00D351F1" w:rsidRPr="006B5941" w:rsidRDefault="00D351F1" w:rsidP="00D351F1">
      <w:pPr>
        <w:tabs>
          <w:tab w:val="left" w:pos="720"/>
        </w:tabs>
        <w:autoSpaceDE w:val="0"/>
        <w:autoSpaceDN w:val="0"/>
        <w:adjustRightInd w:val="0"/>
        <w:jc w:val="both"/>
        <w:rPr>
          <w:rFonts w:asciiTheme="minorHAnsi" w:hAnsiTheme="minorHAnsi"/>
          <w:bCs/>
          <w:kern w:val="1"/>
          <w:lang w:val="ru-RU" w:eastAsia="ar-SA"/>
        </w:rPr>
      </w:pPr>
      <w:r w:rsidRPr="006B5941">
        <w:rPr>
          <w:rFonts w:asciiTheme="minorHAnsi" w:hAnsiTheme="minorHAnsi"/>
          <w:kern w:val="1"/>
          <w:lang w:val="ru-RU" w:eastAsia="ar-SA"/>
        </w:rPr>
        <w:t>На полеђини коверте или на кутији навести назив</w:t>
      </w:r>
      <w:r w:rsidRPr="006B5941">
        <w:rPr>
          <w:rFonts w:asciiTheme="minorHAnsi" w:hAnsiTheme="minorHAnsi"/>
          <w:kern w:val="1"/>
          <w:lang w:eastAsia="ar-SA"/>
        </w:rPr>
        <w:t xml:space="preserve"> и адресу</w:t>
      </w:r>
      <w:r w:rsidRPr="006B5941">
        <w:rPr>
          <w:rFonts w:asciiTheme="minorHAnsi" w:hAnsiTheme="minorHAnsi"/>
          <w:kern w:val="1"/>
          <w:lang w:val="ru-RU" w:eastAsia="ar-SA"/>
        </w:rPr>
        <w:t xml:space="preserve"> понуђача. </w:t>
      </w:r>
    </w:p>
    <w:p w:rsidR="00D351F1" w:rsidRPr="006B5941" w:rsidRDefault="00D351F1" w:rsidP="0049377B">
      <w:pPr>
        <w:suppressAutoHyphens/>
        <w:ind w:firstLine="720"/>
        <w:jc w:val="both"/>
        <w:rPr>
          <w:rFonts w:asciiTheme="minorHAnsi" w:hAnsiTheme="minorHAnsi"/>
          <w:kern w:val="1"/>
          <w:lang w:val="ru-RU" w:eastAsia="ar-SA"/>
        </w:rPr>
      </w:pPr>
      <w:r w:rsidRPr="006B5941">
        <w:rPr>
          <w:rFonts w:asciiTheme="minorHAnsi" w:hAnsiTheme="minorHAnsi"/>
          <w:kern w:val="1"/>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351F1" w:rsidRPr="006B5941" w:rsidRDefault="00D351F1" w:rsidP="0049377B">
      <w:pPr>
        <w:suppressAutoHyphens/>
        <w:ind w:firstLine="720"/>
        <w:jc w:val="both"/>
        <w:rPr>
          <w:rFonts w:asciiTheme="minorHAnsi" w:hAnsiTheme="minorHAnsi"/>
          <w:kern w:val="1"/>
          <w:lang w:val="ru-RU" w:eastAsia="ar-SA"/>
        </w:rPr>
      </w:pPr>
      <w:r w:rsidRPr="006B5941">
        <w:rPr>
          <w:rFonts w:asciiTheme="minorHAnsi" w:hAnsiTheme="minorHAnsi"/>
          <w:kern w:val="1"/>
          <w:lang w:val="ru-RU" w:eastAsia="ar-SA"/>
        </w:rPr>
        <w:t>По истеку рока за подношење понуда понуђач не може да повуче нити да мења своју понуду.</w:t>
      </w:r>
    </w:p>
    <w:p w:rsidR="00D351F1" w:rsidRPr="006B5941" w:rsidRDefault="0049377B" w:rsidP="00D351F1">
      <w:pPr>
        <w:tabs>
          <w:tab w:val="left" w:pos="720"/>
        </w:tabs>
        <w:jc w:val="both"/>
        <w:rPr>
          <w:rFonts w:asciiTheme="minorHAnsi" w:hAnsiTheme="minorHAnsi"/>
        </w:rPr>
      </w:pPr>
      <w:r w:rsidRPr="006B5941">
        <w:rPr>
          <w:rFonts w:asciiTheme="minorHAnsi" w:hAnsiTheme="minorHAnsi"/>
          <w:lang w:val="sr-Cyrl-RS"/>
        </w:rPr>
        <w:tab/>
      </w:r>
      <w:r w:rsidR="00D351F1" w:rsidRPr="006B5941">
        <w:rPr>
          <w:rFonts w:asciiTheme="minorHAnsi" w:hAnsiTheme="minorHAnsi"/>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D351F1" w:rsidRPr="006B5941" w:rsidRDefault="00D351F1" w:rsidP="00D351F1">
      <w:pPr>
        <w:jc w:val="both"/>
        <w:rPr>
          <w:rFonts w:asciiTheme="minorHAnsi" w:hAnsiTheme="minorHAnsi"/>
          <w:b/>
          <w:u w:val="single"/>
          <w:lang w:val="sr-Cyrl-RS"/>
        </w:rPr>
      </w:pPr>
    </w:p>
    <w:p w:rsidR="00C70050" w:rsidRDefault="00D351F1" w:rsidP="004F2726">
      <w:pPr>
        <w:tabs>
          <w:tab w:val="left" w:pos="720"/>
        </w:tabs>
        <w:jc w:val="both"/>
        <w:rPr>
          <w:rFonts w:asciiTheme="minorHAnsi" w:hAnsiTheme="minorHAnsi"/>
          <w:lang w:val="sr-Cyrl-CS"/>
        </w:rPr>
      </w:pPr>
      <w:r w:rsidRPr="006B5941">
        <w:rPr>
          <w:rFonts w:asciiTheme="minorHAnsi" w:hAnsiTheme="minorHAnsi" w:cs="TimesNewRomanPSMT"/>
          <w:b/>
          <w:lang w:val="sr-Cyrl-CS"/>
        </w:rPr>
        <w:t xml:space="preserve">6.6. </w:t>
      </w:r>
      <w:r w:rsidRPr="006B5941">
        <w:rPr>
          <w:rFonts w:asciiTheme="minorHAnsi" w:hAnsiTheme="minorHAnsi" w:cs="TimesNewRomanPSMT"/>
          <w:b/>
        </w:rPr>
        <w:t xml:space="preserve"> </w:t>
      </w:r>
      <w:r w:rsidR="00B27476" w:rsidRPr="006B5941">
        <w:rPr>
          <w:rFonts w:asciiTheme="minorHAnsi" w:eastAsia="Arial Unicode MS" w:hAnsiTheme="minorHAnsi" w:cs="Arial"/>
          <w:b/>
          <w:bCs/>
          <w:iCs/>
          <w:kern w:val="1"/>
          <w:lang w:val="sr-Cyrl-RS" w:eastAsia="ar-SA"/>
        </w:rPr>
        <w:t xml:space="preserve">ОБАВЕШТЕЊЕ ДА ПОНУЂАЧ КОЈИ ЈЕ САМОСТАЛНО ПОДНЕО ПОНУДУ НЕ МОЖЕ ДА </w:t>
      </w:r>
      <w:r w:rsidR="00B27476" w:rsidRPr="006B5941">
        <w:rPr>
          <w:rFonts w:asciiTheme="minorHAnsi" w:eastAsia="Arial Unicode MS" w:hAnsiTheme="minorHAnsi" w:cs="Arial"/>
          <w:b/>
          <w:bCs/>
          <w:iCs/>
          <w:kern w:val="1"/>
          <w:lang w:eastAsia="ar-SA"/>
        </w:rPr>
        <w:t>УЧЕСТВОВ</w:t>
      </w:r>
      <w:r w:rsidR="00B27476" w:rsidRPr="006B5941">
        <w:rPr>
          <w:rFonts w:asciiTheme="minorHAnsi" w:eastAsia="Arial Unicode MS" w:hAnsiTheme="minorHAnsi" w:cs="Arial"/>
          <w:b/>
          <w:bCs/>
          <w:iCs/>
          <w:kern w:val="1"/>
          <w:lang w:val="sr-Cyrl-RS" w:eastAsia="ar-SA"/>
        </w:rPr>
        <w:t>УЈЕ</w:t>
      </w:r>
      <w:r w:rsidR="00B27476" w:rsidRPr="006B5941">
        <w:rPr>
          <w:rFonts w:asciiTheme="minorHAnsi" w:eastAsia="Arial Unicode MS" w:hAnsiTheme="minorHAnsi" w:cs="Arial"/>
          <w:b/>
          <w:bCs/>
          <w:iCs/>
          <w:kern w:val="1"/>
          <w:lang w:eastAsia="ar-SA"/>
        </w:rPr>
        <w:t xml:space="preserve"> У ЗАЈЕДНИЧКОЈ ПОНУДИ ИЛИ КАО ПОДИЗВОЂАЧ</w:t>
      </w:r>
      <w:r w:rsidR="00B27476" w:rsidRPr="006B5941">
        <w:rPr>
          <w:rFonts w:asciiTheme="minorHAnsi" w:eastAsia="Arial Unicode MS" w:hAnsiTheme="minorHAnsi" w:cs="Arial"/>
          <w:b/>
          <w:bCs/>
          <w:iCs/>
          <w:kern w:val="1"/>
          <w:lang w:val="sr-Cyrl-RS" w:eastAsia="ar-SA"/>
        </w:rPr>
        <w:t>, НИТИ ДА УЧЕСТВУЈЕ У ВИШЕ ЗАЈЕДНИЧКИХ ПОНУДА</w:t>
      </w:r>
      <w:r w:rsidR="00B27476" w:rsidRPr="006B5941">
        <w:rPr>
          <w:rFonts w:asciiTheme="minorHAnsi" w:hAnsiTheme="minorHAnsi" w:cs="TimesNewRomanPSMT"/>
          <w:b/>
          <w:u w:val="single"/>
          <w:lang w:val="sr-Cyrl-RS"/>
        </w:rPr>
        <w:t xml:space="preserve"> </w:t>
      </w:r>
      <w:r w:rsidR="004F2726" w:rsidRPr="006B5941">
        <w:rPr>
          <w:rFonts w:asciiTheme="minorHAnsi" w:hAnsiTheme="minorHAnsi"/>
          <w:lang w:val="sr-Cyrl-CS"/>
        </w:rPr>
        <w:t xml:space="preserve"> </w:t>
      </w:r>
    </w:p>
    <w:p w:rsidR="004F2726" w:rsidRPr="00C70050" w:rsidRDefault="004F2726" w:rsidP="00C70050">
      <w:pPr>
        <w:tabs>
          <w:tab w:val="left" w:pos="709"/>
        </w:tabs>
        <w:jc w:val="both"/>
        <w:rPr>
          <w:rFonts w:asciiTheme="minorHAnsi" w:hAnsiTheme="minorHAnsi"/>
          <w:color w:val="FF0000"/>
          <w:lang w:val="sr-Cyrl-CS"/>
        </w:rPr>
      </w:pPr>
      <w:r w:rsidRPr="00E02EFA">
        <w:rPr>
          <w:rFonts w:asciiTheme="minorHAnsi" w:hAnsiTheme="minorHAnsi"/>
          <w:color w:val="FF0000"/>
          <w:lang w:val="sr-Cyrl-CS"/>
        </w:rPr>
        <w:tab/>
      </w:r>
      <w:r w:rsidRPr="0043226D">
        <w:rPr>
          <w:rFonts w:asciiTheme="minorHAnsi" w:hAnsiTheme="minorHAnsi"/>
          <w:lang w:val="sr-Cyrl-CS"/>
        </w:rPr>
        <w:t>Понуђач може поднети само једну понуду у оквиру једне парт</w:t>
      </w:r>
      <w:r w:rsidR="00C70050">
        <w:rPr>
          <w:rFonts w:asciiTheme="minorHAnsi" w:hAnsiTheme="minorHAnsi"/>
          <w:lang w:val="sr-Cyrl-CS"/>
        </w:rPr>
        <w:t>и</w:t>
      </w:r>
      <w:r w:rsidRPr="0043226D">
        <w:rPr>
          <w:rFonts w:asciiTheme="minorHAnsi" w:hAnsiTheme="minorHAnsi"/>
          <w:lang w:val="sr-Cyrl-CS"/>
        </w:rPr>
        <w:t xml:space="preserve">је. </w:t>
      </w:r>
    </w:p>
    <w:p w:rsidR="004F2726" w:rsidRPr="0043226D" w:rsidRDefault="004F2726" w:rsidP="00C70050">
      <w:pPr>
        <w:tabs>
          <w:tab w:val="left" w:pos="709"/>
        </w:tabs>
        <w:jc w:val="both"/>
        <w:rPr>
          <w:rFonts w:asciiTheme="minorHAnsi" w:hAnsiTheme="minorHAnsi"/>
          <w:lang w:val="sr-Cyrl-RS"/>
        </w:rPr>
      </w:pPr>
      <w:r w:rsidRPr="0043226D">
        <w:rPr>
          <w:rFonts w:asciiTheme="minorHAnsi" w:hAnsiTheme="minorHAnsi"/>
          <w:lang w:val="ru-RU"/>
        </w:rPr>
        <w:tab/>
        <w:t>П</w:t>
      </w:r>
      <w:r w:rsidRPr="0043226D">
        <w:rPr>
          <w:rFonts w:asciiTheme="minorHAnsi" w:hAnsiTheme="minorHAnsi"/>
        </w:rPr>
        <w:t>онуђач који је самостално поднео понуду</w:t>
      </w:r>
      <w:r w:rsidRPr="0043226D">
        <w:rPr>
          <w:rFonts w:asciiTheme="minorHAnsi" w:hAnsiTheme="minorHAnsi"/>
          <w:b/>
        </w:rPr>
        <w:t xml:space="preserve"> </w:t>
      </w:r>
      <w:r w:rsidRPr="0043226D">
        <w:rPr>
          <w:rFonts w:asciiTheme="minorHAnsi" w:hAnsiTheme="minorHAnsi"/>
          <w:lang w:val="sr-Cyrl-RS"/>
        </w:rPr>
        <w:t xml:space="preserve">у оквиру једне партије не може истовремено да учествује у заједничкој понуди или као подизвођач, нити исто лице може </w:t>
      </w:r>
      <w:r w:rsidRPr="0043226D">
        <w:rPr>
          <w:rFonts w:asciiTheme="minorHAnsi" w:hAnsiTheme="minorHAnsi"/>
        </w:rPr>
        <w:t>учествовати у више заједничких понуда</w:t>
      </w:r>
      <w:r w:rsidRPr="0043226D">
        <w:rPr>
          <w:rFonts w:asciiTheme="minorHAnsi" w:hAnsiTheme="minorHAnsi"/>
          <w:lang w:val="sr-Cyrl-RS"/>
        </w:rPr>
        <w:t>.</w:t>
      </w:r>
    </w:p>
    <w:p w:rsidR="005E1D7A" w:rsidRDefault="004F2726" w:rsidP="00C70050">
      <w:pPr>
        <w:tabs>
          <w:tab w:val="left" w:pos="709"/>
        </w:tabs>
        <w:jc w:val="both"/>
        <w:rPr>
          <w:rFonts w:asciiTheme="minorHAnsi" w:hAnsiTheme="minorHAnsi"/>
          <w:lang w:val="sr-Cyrl-RS"/>
        </w:rPr>
      </w:pPr>
      <w:r w:rsidRPr="0043226D">
        <w:rPr>
          <w:rFonts w:asciiTheme="minorHAnsi" w:hAnsiTheme="minorHAnsi"/>
          <w:lang w:val="sr-Cyrl-RS"/>
        </w:rPr>
        <w:tab/>
        <w:t>У обра</w:t>
      </w:r>
      <w:r w:rsidR="00C70050">
        <w:rPr>
          <w:rFonts w:asciiTheme="minorHAnsi" w:hAnsiTheme="minorHAnsi"/>
          <w:lang w:val="sr-Cyrl-RS"/>
        </w:rPr>
        <w:t>с</w:t>
      </w:r>
      <w:r w:rsidRPr="0043226D">
        <w:rPr>
          <w:rFonts w:asciiTheme="minorHAnsi" w:hAnsiTheme="minorHAnsi"/>
          <w:lang w:val="sr-Cyrl-RS"/>
        </w:rPr>
        <w:t>цу понуде за сваку партију понуђач наводи на који начин подноси понуду, односно да л</w:t>
      </w:r>
      <w:r w:rsidR="00C70050">
        <w:rPr>
          <w:rFonts w:asciiTheme="minorHAnsi" w:hAnsiTheme="minorHAnsi"/>
          <w:lang w:val="sr-Cyrl-RS"/>
        </w:rPr>
        <w:t>и</w:t>
      </w:r>
      <w:r w:rsidRPr="0043226D">
        <w:rPr>
          <w:rFonts w:asciiTheme="minorHAnsi" w:hAnsiTheme="minorHAnsi"/>
          <w:lang w:val="sr-Cyrl-RS"/>
        </w:rPr>
        <w:t xml:space="preserve"> понуду подноси самостално, или као заједничку понуду групе понуђача, или подноси понуду са подизвођачем. </w:t>
      </w:r>
    </w:p>
    <w:p w:rsidR="004F2726" w:rsidRPr="005E1D7A" w:rsidRDefault="004F2726" w:rsidP="004F2726">
      <w:pPr>
        <w:tabs>
          <w:tab w:val="left" w:pos="450"/>
          <w:tab w:val="left" w:pos="720"/>
        </w:tabs>
        <w:jc w:val="both"/>
        <w:rPr>
          <w:rFonts w:asciiTheme="minorHAnsi" w:hAnsiTheme="minorHAnsi"/>
          <w:lang w:val="sr-Cyrl-RS"/>
        </w:rPr>
      </w:pPr>
      <w:r w:rsidRPr="005E1D7A">
        <w:rPr>
          <w:rFonts w:asciiTheme="minorHAnsi" w:hAnsiTheme="minorHAnsi"/>
        </w:rPr>
        <w:t xml:space="preserve">Наручилац је дужан да одбије све понуде које су </w:t>
      </w:r>
      <w:r w:rsidRPr="005E1D7A">
        <w:rPr>
          <w:rFonts w:asciiTheme="minorHAnsi" w:hAnsiTheme="minorHAnsi"/>
          <w:lang w:val="sr-Cyrl-RS"/>
        </w:rPr>
        <w:t xml:space="preserve">поднете </w:t>
      </w:r>
      <w:r w:rsidRPr="005E1D7A">
        <w:rPr>
          <w:rFonts w:asciiTheme="minorHAnsi" w:hAnsiTheme="minorHAnsi"/>
        </w:rPr>
        <w:t>супротно</w:t>
      </w:r>
      <w:r w:rsidRPr="005E1D7A">
        <w:rPr>
          <w:rFonts w:asciiTheme="minorHAnsi" w:hAnsiTheme="minorHAnsi"/>
          <w:lang w:val="sr-Cyrl-RS"/>
        </w:rPr>
        <w:t xml:space="preserve"> забрани из претходног става ове подтачке (став 4. члана 87. ЗЈН) </w:t>
      </w:r>
      <w:r w:rsidRPr="005E1D7A">
        <w:rPr>
          <w:rFonts w:asciiTheme="minorHAnsi" w:hAnsiTheme="minorHAnsi"/>
        </w:rPr>
        <w:t>.</w:t>
      </w:r>
    </w:p>
    <w:p w:rsidR="00747099" w:rsidRPr="00E02EFA" w:rsidRDefault="00747099" w:rsidP="008127BD">
      <w:pPr>
        <w:tabs>
          <w:tab w:val="left" w:pos="450"/>
          <w:tab w:val="left" w:pos="720"/>
        </w:tabs>
        <w:jc w:val="both"/>
        <w:rPr>
          <w:rFonts w:asciiTheme="minorHAnsi" w:hAnsiTheme="minorHAnsi"/>
          <w:color w:val="FF0000"/>
          <w:lang w:val="sr-Cyrl-CS"/>
        </w:rPr>
      </w:pPr>
    </w:p>
    <w:p w:rsidR="00F31D27" w:rsidRPr="005E1D7A" w:rsidRDefault="00F31D27" w:rsidP="00F31D27">
      <w:pPr>
        <w:tabs>
          <w:tab w:val="left" w:pos="0"/>
        </w:tabs>
        <w:jc w:val="both"/>
        <w:rPr>
          <w:rFonts w:asciiTheme="minorHAnsi" w:hAnsiTheme="minorHAnsi"/>
          <w:b/>
        </w:rPr>
      </w:pPr>
      <w:r w:rsidRPr="005E1D7A">
        <w:rPr>
          <w:rFonts w:asciiTheme="minorHAnsi" w:hAnsiTheme="minorHAnsi" w:cs="TimesNewRomanPSMT"/>
          <w:b/>
          <w:lang w:val="sr-Cyrl-CS"/>
        </w:rPr>
        <w:t>6.</w:t>
      </w:r>
      <w:r w:rsidR="00E0599F" w:rsidRPr="005E1D7A">
        <w:rPr>
          <w:rFonts w:asciiTheme="minorHAnsi" w:hAnsiTheme="minorHAnsi" w:cs="TimesNewRomanPSMT"/>
          <w:b/>
          <w:lang w:val="sr-Cyrl-CS"/>
        </w:rPr>
        <w:t xml:space="preserve"> 7.</w:t>
      </w:r>
      <w:r w:rsidR="00E0599F" w:rsidRPr="005E1D7A">
        <w:rPr>
          <w:rFonts w:asciiTheme="minorHAnsi" w:hAnsiTheme="minorHAnsi" w:cs="TimesNewRomanPSMT"/>
          <w:b/>
          <w:lang w:val="sr-Cyrl-RS"/>
        </w:rPr>
        <w:t xml:space="preserve"> ПОНУДА СА ПОДИЗВОЂАЧЕМ</w:t>
      </w:r>
      <w:r w:rsidRPr="005E1D7A">
        <w:rPr>
          <w:rFonts w:asciiTheme="minorHAnsi" w:hAnsiTheme="minorHAnsi" w:cs="TimesNewRomanPSMT"/>
          <w:b/>
          <w:lang w:val="sr-Cyrl-CS"/>
        </w:rPr>
        <w:t xml:space="preserve"> </w:t>
      </w:r>
    </w:p>
    <w:p w:rsidR="00F31D27" w:rsidRPr="005E1D7A" w:rsidRDefault="00F31D27" w:rsidP="00F31D27">
      <w:pPr>
        <w:tabs>
          <w:tab w:val="left" w:pos="450"/>
        </w:tabs>
        <w:jc w:val="both"/>
        <w:rPr>
          <w:rFonts w:asciiTheme="minorHAnsi" w:hAnsiTheme="minorHAnsi"/>
          <w:b/>
        </w:rPr>
      </w:pPr>
    </w:p>
    <w:p w:rsidR="00E0599F" w:rsidRPr="005E1D7A" w:rsidRDefault="00E0599F" w:rsidP="00E0599F">
      <w:pPr>
        <w:suppressAutoHyphens/>
        <w:spacing w:line="100" w:lineRule="atLeast"/>
        <w:ind w:firstLine="708"/>
        <w:jc w:val="both"/>
        <w:rPr>
          <w:rFonts w:asciiTheme="minorHAnsi" w:eastAsia="Arial Unicode MS" w:hAnsiTheme="minorHAnsi" w:cs="Arial"/>
          <w:iCs/>
          <w:kern w:val="1"/>
          <w:lang w:eastAsia="ar-SA"/>
        </w:rPr>
      </w:pPr>
      <w:r w:rsidRPr="005E1D7A">
        <w:rPr>
          <w:rFonts w:asciiTheme="minorHAnsi" w:hAnsiTheme="minorHAnsi" w:cs="TimesNewRomanPSMT"/>
          <w:lang w:val="sr-Cyrl-RS"/>
        </w:rPr>
        <w:t xml:space="preserve"> </w:t>
      </w:r>
      <w:r w:rsidRPr="005E1D7A">
        <w:rPr>
          <w:rFonts w:asciiTheme="minorHAnsi" w:eastAsia="Arial Unicode MS" w:hAnsiTheme="minorHAnsi" w:cs="Arial"/>
          <w:iCs/>
          <w:kern w:val="1"/>
          <w:lang w:eastAsia="ar-SA"/>
        </w:rPr>
        <w:t>Уколико понуђач подноси понуду са подизвођачем дужан је да у Обрасцу понуде</w:t>
      </w:r>
      <w:r w:rsidRPr="005E1D7A">
        <w:rPr>
          <w:rFonts w:asciiTheme="minorHAnsi" w:eastAsia="Arial Unicode MS" w:hAnsiTheme="minorHAnsi" w:cs="Arial"/>
          <w:iCs/>
          <w:kern w:val="1"/>
          <w:lang w:val="sr-Cyrl-CS" w:eastAsia="ar-SA"/>
        </w:rPr>
        <w:t xml:space="preserve"> </w:t>
      </w:r>
      <w:r w:rsidRPr="005E1D7A">
        <w:rPr>
          <w:rFonts w:asciiTheme="minorHAnsi" w:eastAsia="Arial Unicode MS" w:hAnsiTheme="minorHAnsi" w:cs="Arial"/>
          <w:iCs/>
          <w:kern w:val="1"/>
          <w:lang w:eastAsia="ar-SA"/>
        </w:rPr>
        <w:t xml:space="preserve"> наведе да понуду подноси са по</w:t>
      </w:r>
      <w:r w:rsidRPr="005E1D7A">
        <w:rPr>
          <w:rFonts w:asciiTheme="minorHAnsi" w:eastAsia="Arial Unicode MS" w:hAnsiTheme="minorHAnsi" w:cs="Arial"/>
          <w:iCs/>
          <w:kern w:val="1"/>
          <w:lang w:val="sr-Cyrl-RS" w:eastAsia="ar-SA"/>
        </w:rPr>
        <w:t>д</w:t>
      </w:r>
      <w:r w:rsidRPr="005E1D7A">
        <w:rPr>
          <w:rFonts w:asciiTheme="minorHAnsi" w:eastAsia="Arial Unicode MS" w:hAnsiTheme="minorHAnsi" w:cs="Arial"/>
          <w:iCs/>
          <w:kern w:val="1"/>
          <w:lang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0599F" w:rsidRPr="005E1D7A" w:rsidRDefault="00E0599F" w:rsidP="00E0599F">
      <w:pPr>
        <w:suppressAutoHyphens/>
        <w:spacing w:line="100" w:lineRule="atLeast"/>
        <w:ind w:firstLine="567"/>
        <w:jc w:val="both"/>
        <w:rPr>
          <w:rFonts w:asciiTheme="minorHAnsi" w:eastAsia="Arial Unicode MS" w:hAnsiTheme="minorHAnsi" w:cs="Arial"/>
          <w:iCs/>
          <w:kern w:val="1"/>
          <w:lang w:val="sr-Cyrl-RS" w:eastAsia="ar-SA"/>
        </w:rPr>
      </w:pPr>
      <w:r w:rsidRPr="005E1D7A">
        <w:rPr>
          <w:rFonts w:asciiTheme="minorHAnsi" w:eastAsia="Arial Unicode MS" w:hAnsiTheme="minorHAnsi" w:cs="Arial"/>
          <w:iCs/>
          <w:kern w:val="1"/>
          <w:lang w:eastAsia="ar-SA"/>
        </w:rPr>
        <w:t>Понуђач у Обрасцу понуде</w:t>
      </w:r>
      <w:r w:rsidRPr="005E1D7A">
        <w:rPr>
          <w:rFonts w:asciiTheme="minorHAnsi" w:eastAsia="Arial Unicode MS" w:hAnsiTheme="minorHAnsi" w:cs="Arial"/>
          <w:i/>
          <w:iCs/>
          <w:kern w:val="1"/>
          <w:lang w:eastAsia="ar-SA"/>
        </w:rPr>
        <w:t xml:space="preserve"> </w:t>
      </w:r>
      <w:r w:rsidRPr="005E1D7A">
        <w:rPr>
          <w:rFonts w:asciiTheme="minorHAnsi" w:eastAsia="Arial Unicode MS" w:hAnsiTheme="minorHAnsi" w:cs="Arial"/>
          <w:iCs/>
          <w:kern w:val="1"/>
          <w:lang w:eastAsia="ar-SA"/>
        </w:rPr>
        <w:t>нав</w:t>
      </w:r>
      <w:r w:rsidRPr="005E1D7A">
        <w:rPr>
          <w:rFonts w:asciiTheme="minorHAnsi" w:eastAsia="Arial Unicode MS" w:hAnsiTheme="minorHAnsi" w:cs="Arial"/>
          <w:iCs/>
          <w:kern w:val="1"/>
          <w:lang w:val="sr-Cyrl-RS" w:eastAsia="ar-SA"/>
        </w:rPr>
        <w:t>о</w:t>
      </w:r>
      <w:r w:rsidRPr="005E1D7A">
        <w:rPr>
          <w:rFonts w:asciiTheme="minorHAnsi" w:eastAsia="Arial Unicode MS" w:hAnsiTheme="minorHAnsi" w:cs="Arial"/>
          <w:iCs/>
          <w:kern w:val="1"/>
          <w:lang w:eastAsia="ar-SA"/>
        </w:rPr>
        <w:t>д</w:t>
      </w:r>
      <w:r w:rsidRPr="005E1D7A">
        <w:rPr>
          <w:rFonts w:asciiTheme="minorHAnsi" w:eastAsia="Arial Unicode MS" w:hAnsiTheme="minorHAnsi" w:cs="Arial"/>
          <w:iCs/>
          <w:kern w:val="1"/>
          <w:lang w:val="sr-Cyrl-RS" w:eastAsia="ar-SA"/>
        </w:rPr>
        <w:t>и</w:t>
      </w:r>
      <w:r w:rsidRPr="005E1D7A">
        <w:rPr>
          <w:rFonts w:asciiTheme="minorHAnsi" w:eastAsia="Arial Unicode MS" w:hAnsiTheme="minorHAnsi" w:cs="Arial"/>
          <w:iCs/>
          <w:kern w:val="1"/>
          <w:lang w:eastAsia="ar-SA"/>
        </w:rPr>
        <w:t xml:space="preserve"> назив и седиште подизвођача, уколико ће делимично извршење набавке поверити подизвођачу. </w:t>
      </w:r>
    </w:p>
    <w:p w:rsidR="00E0599F" w:rsidRPr="005E1D7A" w:rsidRDefault="00E0599F" w:rsidP="00E0599F">
      <w:pPr>
        <w:suppressAutoHyphens/>
        <w:spacing w:line="100" w:lineRule="atLeast"/>
        <w:ind w:firstLine="567"/>
        <w:jc w:val="both"/>
        <w:rPr>
          <w:rFonts w:asciiTheme="minorHAnsi" w:eastAsia="TimesNewRomanPSMT" w:hAnsiTheme="minorHAnsi" w:cs="Arial"/>
          <w:bCs/>
          <w:kern w:val="1"/>
          <w:lang w:eastAsia="ar-SA"/>
        </w:rPr>
      </w:pPr>
      <w:r w:rsidRPr="005E1D7A">
        <w:rPr>
          <w:rFonts w:asciiTheme="minorHAnsi" w:eastAsia="Arial Unicode MS" w:hAnsiTheme="minorHAnsi" w:cs="Arial"/>
          <w:iCs/>
          <w:kern w:val="1"/>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E1D7A">
        <w:rPr>
          <w:rFonts w:asciiTheme="minorHAnsi" w:eastAsia="TimesNewRomanPSMT" w:hAnsiTheme="minorHAnsi"/>
          <w:bCs/>
          <w:kern w:val="1"/>
          <w:lang w:eastAsia="ar-SA"/>
        </w:rPr>
        <w:t xml:space="preserve"> </w:t>
      </w:r>
    </w:p>
    <w:p w:rsidR="00E0599F" w:rsidRPr="005E1D7A" w:rsidRDefault="00E0599F" w:rsidP="00C70050">
      <w:pPr>
        <w:ind w:right="-180" w:firstLine="567"/>
        <w:jc w:val="both"/>
        <w:rPr>
          <w:rFonts w:asciiTheme="minorHAnsi" w:hAnsiTheme="minorHAnsi"/>
          <w:lang w:val="ru-RU"/>
        </w:rPr>
      </w:pPr>
      <w:r w:rsidRPr="005E1D7A">
        <w:rPr>
          <w:rFonts w:asciiTheme="minorHAnsi" w:eastAsia="TimesNewRomanPSMT" w:hAnsiTheme="minorHAnsi" w:cs="Arial"/>
          <w:bCs/>
          <w:kern w:val="1"/>
          <w:lang w:eastAsia="ar-SA"/>
        </w:rPr>
        <w:t xml:space="preserve">Понуђач је дужан да за подизвођаче достави доказе о испуњености </w:t>
      </w:r>
      <w:r w:rsidRPr="005E1D7A">
        <w:rPr>
          <w:rFonts w:asciiTheme="minorHAnsi" w:eastAsia="TimesNewRomanPSMT" w:hAnsiTheme="minorHAnsi" w:cs="Arial"/>
          <w:bCs/>
          <w:kern w:val="1"/>
          <w:lang w:val="sr-Cyrl-RS" w:eastAsia="ar-SA"/>
        </w:rPr>
        <w:t>обавезних услова из чл. 75. став 1. тачка 1) до 4)  Закона о јавним набавкама, а доказе о испуњености услова из чл. 75. став 1. тачка 5) истог закона за набавке које ће и</w:t>
      </w:r>
      <w:r w:rsidR="00C70050">
        <w:rPr>
          <w:rFonts w:asciiTheme="minorHAnsi" w:eastAsia="TimesNewRomanPSMT" w:hAnsiTheme="minorHAnsi" w:cs="Arial"/>
          <w:bCs/>
          <w:kern w:val="1"/>
          <w:lang w:val="sr-Cyrl-RS" w:eastAsia="ar-SA"/>
        </w:rPr>
        <w:t>з</w:t>
      </w:r>
      <w:r w:rsidRPr="005E1D7A">
        <w:rPr>
          <w:rFonts w:asciiTheme="minorHAnsi" w:eastAsia="TimesNewRomanPSMT" w:hAnsiTheme="minorHAnsi" w:cs="Arial"/>
          <w:bCs/>
          <w:kern w:val="1"/>
          <w:lang w:val="sr-Cyrl-RS" w:eastAsia="ar-SA"/>
        </w:rPr>
        <w:t xml:space="preserve">вршити преко подизвођача. </w:t>
      </w:r>
      <w:r w:rsidRPr="005E1D7A">
        <w:rPr>
          <w:rFonts w:asciiTheme="minorHAnsi" w:hAnsiTheme="minorHAnsi"/>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извршење тог дела набавке.</w:t>
      </w:r>
    </w:p>
    <w:p w:rsidR="00E0599F" w:rsidRPr="005E1D7A" w:rsidRDefault="00E0599F" w:rsidP="00E0599F">
      <w:pPr>
        <w:ind w:left="-120" w:right="-180" w:firstLine="687"/>
        <w:jc w:val="both"/>
        <w:rPr>
          <w:rFonts w:asciiTheme="minorHAnsi" w:hAnsiTheme="minorHAnsi"/>
          <w:lang w:val="ru-RU"/>
        </w:rPr>
      </w:pPr>
      <w:r w:rsidRPr="005E1D7A">
        <w:rPr>
          <w:rFonts w:asciiTheme="minorHAnsi" w:hAnsiTheme="minorHAnsi"/>
          <w:lang w:val="ru-RU"/>
        </w:rPr>
        <w:t>Додатне услове подизвођач испуњава на исти начин као и понуђач.</w:t>
      </w:r>
    </w:p>
    <w:p w:rsidR="00E0599F" w:rsidRPr="005E1D7A" w:rsidRDefault="00E0599F" w:rsidP="00E0599F">
      <w:pPr>
        <w:suppressAutoHyphens/>
        <w:spacing w:line="100" w:lineRule="atLeast"/>
        <w:ind w:firstLine="567"/>
        <w:jc w:val="both"/>
        <w:rPr>
          <w:rFonts w:asciiTheme="minorHAnsi" w:eastAsia="Arial Unicode MS" w:hAnsiTheme="minorHAnsi" w:cs="Arial"/>
          <w:iCs/>
          <w:kern w:val="1"/>
          <w:lang w:eastAsia="ar-SA"/>
        </w:rPr>
      </w:pPr>
      <w:r w:rsidRPr="005E1D7A">
        <w:rPr>
          <w:rFonts w:asciiTheme="minorHAnsi" w:eastAsia="Arial Unicode MS" w:hAnsiTheme="minorHAnsi" w:cs="Arial"/>
          <w:iCs/>
          <w:kern w:val="1"/>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0599F" w:rsidRPr="005E1D7A" w:rsidRDefault="00E0599F" w:rsidP="00E0599F">
      <w:pPr>
        <w:suppressAutoHyphens/>
        <w:spacing w:line="100" w:lineRule="atLeast"/>
        <w:ind w:firstLine="567"/>
        <w:jc w:val="both"/>
        <w:rPr>
          <w:rFonts w:asciiTheme="minorHAnsi" w:eastAsia="Arial Unicode MS" w:hAnsiTheme="minorHAnsi" w:cs="Arial"/>
          <w:iCs/>
          <w:kern w:val="1"/>
          <w:lang w:val="sr-Cyrl-RS" w:eastAsia="ar-SA"/>
        </w:rPr>
      </w:pPr>
      <w:r w:rsidRPr="005E1D7A">
        <w:rPr>
          <w:rFonts w:asciiTheme="minorHAnsi" w:eastAsia="Arial Unicode MS" w:hAnsiTheme="minorHAnsi" w:cs="Arial"/>
          <w:iCs/>
          <w:kern w:val="1"/>
          <w:lang w:eastAsia="ar-SA"/>
        </w:rPr>
        <w:t>Понуђач је дужан да наручиоцу, на његов захтев, омогући приступ код подизвођача, ради утврђивања испуњености тражених услова.</w:t>
      </w:r>
    </w:p>
    <w:p w:rsidR="00E0599F" w:rsidRPr="005C18C9" w:rsidRDefault="00E0599F" w:rsidP="000376E0">
      <w:pPr>
        <w:ind w:right="-180" w:firstLine="567"/>
        <w:jc w:val="both"/>
        <w:rPr>
          <w:rFonts w:asciiTheme="minorHAnsi" w:hAnsiTheme="minorHAnsi"/>
          <w:lang w:val="ru-RU"/>
        </w:rPr>
      </w:pPr>
      <w:r w:rsidRPr="005C18C9">
        <w:rPr>
          <w:rFonts w:asciiTheme="minorHAnsi" w:hAnsiTheme="minorHAnsi"/>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E0599F" w:rsidRPr="005C18C9" w:rsidRDefault="00E0599F" w:rsidP="00C70050">
      <w:pPr>
        <w:ind w:right="-180" w:firstLine="600"/>
        <w:jc w:val="both"/>
        <w:rPr>
          <w:rFonts w:asciiTheme="minorHAnsi" w:hAnsiTheme="minorHAnsi"/>
          <w:lang w:val="ru-RU"/>
        </w:rPr>
      </w:pPr>
      <w:r w:rsidRPr="005C18C9">
        <w:rPr>
          <w:rFonts w:asciiTheme="minorHAnsi" w:hAnsiTheme="minorHAnsi"/>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C18C9">
        <w:rPr>
          <w:rFonts w:asciiTheme="minorHAnsi" w:hAnsiTheme="minorHAnsi"/>
          <w:lang w:val="sr-Cyrl-RS"/>
        </w:rPr>
        <w:t xml:space="preserve">знатну </w:t>
      </w:r>
      <w:r w:rsidRPr="005C18C9">
        <w:rPr>
          <w:rFonts w:asciiTheme="minorHAnsi" w:hAnsiTheme="minorHAnsi"/>
          <w:lang w:val="ru-RU"/>
        </w:rPr>
        <w:t>штету.</w:t>
      </w:r>
      <w:r w:rsidRPr="005C18C9">
        <w:rPr>
          <w:rFonts w:asciiTheme="minorHAnsi" w:hAnsiTheme="minorHAnsi"/>
          <w:lang w:val="sr-Cyrl-RS"/>
        </w:rPr>
        <w:t xml:space="preserve"> </w:t>
      </w:r>
      <w:r w:rsidRPr="005C18C9">
        <w:rPr>
          <w:rFonts w:asciiTheme="minorHAnsi" w:hAnsiTheme="minorHAnsi"/>
          <w:lang w:val="ru-RU"/>
        </w:rPr>
        <w:t>У том случају Наручилац је дужан да обавести организацију надлежну за заштиту конкуренције.</w:t>
      </w:r>
    </w:p>
    <w:p w:rsidR="00E0599F" w:rsidRPr="005C18C9" w:rsidRDefault="00E0599F" w:rsidP="00E0599F">
      <w:pPr>
        <w:ind w:left="-120" w:right="-180" w:firstLine="720"/>
        <w:jc w:val="both"/>
        <w:rPr>
          <w:rFonts w:asciiTheme="minorHAnsi" w:hAnsiTheme="minorHAnsi"/>
          <w:lang w:val="ru-RU"/>
        </w:rPr>
      </w:pPr>
      <w:r w:rsidRPr="005C18C9">
        <w:rPr>
          <w:rFonts w:asciiTheme="minorHAnsi" w:hAnsiTheme="minorHAnsi"/>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D27" w:rsidRPr="005C18C9" w:rsidRDefault="00E0599F" w:rsidP="00E0599F">
      <w:pPr>
        <w:ind w:left="-120" w:right="-180" w:firstLine="720"/>
        <w:jc w:val="both"/>
        <w:rPr>
          <w:rFonts w:asciiTheme="minorHAnsi" w:hAnsiTheme="minorHAnsi"/>
          <w:lang w:val="sr-Cyrl-RS"/>
        </w:rPr>
      </w:pPr>
      <w:r w:rsidRPr="005C18C9">
        <w:rPr>
          <w:rFonts w:asciiTheme="minorHAnsi" w:hAnsiTheme="minorHAnsi"/>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C18C9">
        <w:rPr>
          <w:rFonts w:asciiTheme="minorHAnsi" w:hAnsiTheme="minorHAnsi"/>
          <w:lang w:val="ru-RU"/>
        </w:rPr>
        <w:t xml:space="preserve">, у ком случају је наручилац дужан </w:t>
      </w:r>
      <w:r w:rsidRPr="005C18C9">
        <w:rPr>
          <w:rFonts w:asciiTheme="minorHAnsi" w:hAnsiTheme="minorHAnsi"/>
          <w:lang w:val="sr-Cyrl-RS"/>
        </w:rPr>
        <w:t xml:space="preserve">да омогући добављачу да приговори ако потраживање није доспело. </w:t>
      </w:r>
      <w:r w:rsidRPr="005C18C9">
        <w:rPr>
          <w:rFonts w:asciiTheme="minorHAnsi" w:hAnsiTheme="minorHAnsi"/>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w:t>
      </w:r>
      <w:r w:rsidR="007F5105">
        <w:rPr>
          <w:rFonts w:asciiTheme="minorHAnsi" w:hAnsiTheme="minorHAnsi"/>
          <w:lang w:val="ru-RU"/>
        </w:rPr>
        <w:t>а</w:t>
      </w:r>
      <w:r w:rsidRPr="005C18C9">
        <w:rPr>
          <w:rFonts w:asciiTheme="minorHAnsi" w:hAnsiTheme="minorHAnsi"/>
          <w:lang w:val="ru-RU"/>
        </w:rPr>
        <w:t>сни да ли је приговор потраживања доспео и да евентуално да приговор. Након одговора понуђача Наручилац ће донети одговарајућу одлуку.Ова п</w:t>
      </w:r>
      <w:r w:rsidRPr="005C18C9">
        <w:rPr>
          <w:rFonts w:asciiTheme="minorHAnsi" w:hAnsiTheme="minorHAnsi"/>
          <w:lang w:val="sr-Cyrl-RS"/>
        </w:rPr>
        <w:t>равила поступања не утичу на одговорност добављача.</w:t>
      </w:r>
    </w:p>
    <w:p w:rsidR="00F31D27" w:rsidRPr="00E02EFA" w:rsidRDefault="00F31D27" w:rsidP="00F31D27">
      <w:pPr>
        <w:tabs>
          <w:tab w:val="left" w:pos="450"/>
          <w:tab w:val="left" w:pos="720"/>
        </w:tabs>
        <w:autoSpaceDE w:val="0"/>
        <w:autoSpaceDN w:val="0"/>
        <w:adjustRightInd w:val="0"/>
        <w:jc w:val="both"/>
        <w:rPr>
          <w:rFonts w:asciiTheme="minorHAnsi" w:hAnsiTheme="minorHAnsi"/>
          <w:color w:val="FF0000"/>
          <w:lang w:val="sr-Cyrl-CS"/>
        </w:rPr>
      </w:pPr>
    </w:p>
    <w:p w:rsidR="00F31D27" w:rsidRPr="008874BB" w:rsidRDefault="00F31D27" w:rsidP="00F31D27">
      <w:pPr>
        <w:jc w:val="both"/>
        <w:rPr>
          <w:rFonts w:asciiTheme="minorHAnsi" w:hAnsiTheme="minorHAnsi"/>
          <w:b/>
          <w:lang w:val="sr-Cyrl-RS"/>
        </w:rPr>
      </w:pPr>
      <w:r w:rsidRPr="008874BB">
        <w:rPr>
          <w:rFonts w:asciiTheme="minorHAnsi" w:hAnsiTheme="minorHAnsi"/>
          <w:b/>
          <w:lang w:val="sr-Cyrl-CS"/>
        </w:rPr>
        <w:t xml:space="preserve">6.8. </w:t>
      </w:r>
      <w:r w:rsidR="007B7F47" w:rsidRPr="008874BB">
        <w:rPr>
          <w:rFonts w:asciiTheme="minorHAnsi" w:hAnsiTheme="minorHAnsi"/>
          <w:b/>
          <w:lang w:val="sr-Cyrl-CS"/>
        </w:rPr>
        <w:t>ЗАЈЕДНИЧКА ПОНУДА (</w:t>
      </w:r>
      <w:r w:rsidRPr="008874BB">
        <w:rPr>
          <w:rFonts w:asciiTheme="minorHAnsi" w:hAnsiTheme="minorHAnsi"/>
          <w:b/>
        </w:rPr>
        <w:t>СПОРАЗУМ КАО САСТАВНИ ДЕО ЗАЈЕДНИЧКЕ ПОНУДЕ</w:t>
      </w:r>
      <w:r w:rsidR="007B7F47" w:rsidRPr="008874BB">
        <w:rPr>
          <w:rFonts w:asciiTheme="minorHAnsi" w:hAnsiTheme="minorHAnsi"/>
          <w:b/>
          <w:lang w:val="sr-Cyrl-RS"/>
        </w:rPr>
        <w:t>)</w:t>
      </w:r>
    </w:p>
    <w:p w:rsidR="007B7F47" w:rsidRPr="008874BB" w:rsidRDefault="007B7F47" w:rsidP="00F31D27">
      <w:pPr>
        <w:jc w:val="both"/>
        <w:rPr>
          <w:rFonts w:asciiTheme="minorHAnsi" w:hAnsiTheme="minorHAnsi"/>
          <w:b/>
          <w:lang w:val="sr-Cyrl-RS"/>
        </w:rPr>
      </w:pPr>
    </w:p>
    <w:p w:rsidR="007B7F47" w:rsidRPr="008874BB" w:rsidRDefault="007B7F47" w:rsidP="007B7F47">
      <w:pPr>
        <w:tabs>
          <w:tab w:val="left" w:pos="709"/>
          <w:tab w:val="left" w:pos="851"/>
        </w:tabs>
        <w:suppressAutoHyphens/>
        <w:spacing w:line="100" w:lineRule="atLeast"/>
        <w:ind w:firstLine="426"/>
        <w:jc w:val="both"/>
        <w:rPr>
          <w:rFonts w:asciiTheme="minorHAnsi" w:eastAsia="Arial Unicode MS" w:hAnsiTheme="minorHAnsi" w:cs="Arial"/>
          <w:kern w:val="1"/>
          <w:lang w:val="sr-Cyrl-RS" w:eastAsia="ar-SA"/>
        </w:rPr>
      </w:pPr>
      <w:r w:rsidRPr="008874BB">
        <w:rPr>
          <w:rFonts w:asciiTheme="minorHAnsi" w:eastAsia="Arial Unicode MS" w:hAnsiTheme="minorHAnsi" w:cs="Arial"/>
          <w:kern w:val="1"/>
          <w:lang w:val="sr-Cyrl-RS" w:eastAsia="ar-SA"/>
        </w:rPr>
        <w:tab/>
      </w:r>
      <w:r w:rsidRPr="008874BB">
        <w:rPr>
          <w:rFonts w:asciiTheme="minorHAnsi" w:eastAsia="Arial Unicode MS" w:hAnsiTheme="minorHAnsi" w:cs="Arial"/>
          <w:kern w:val="1"/>
          <w:lang w:eastAsia="ar-SA"/>
        </w:rPr>
        <w:t>Понуду може поднети група понуђача.</w:t>
      </w:r>
    </w:p>
    <w:p w:rsidR="007B7F47" w:rsidRPr="008874BB" w:rsidRDefault="007B7F47" w:rsidP="007B7F47">
      <w:pPr>
        <w:ind w:left="-120" w:right="-180" w:firstLine="720"/>
        <w:jc w:val="both"/>
        <w:rPr>
          <w:rFonts w:asciiTheme="minorHAnsi" w:hAnsiTheme="minorHAnsi"/>
          <w:lang w:val="ru-RU"/>
        </w:rPr>
      </w:pPr>
      <w:r w:rsidRPr="008874BB">
        <w:rPr>
          <w:rFonts w:asciiTheme="minorHAnsi" w:eastAsia="Arial Unicode MS" w:hAnsiTheme="minorHAnsi" w:cs="Arial"/>
          <w:kern w:val="1"/>
          <w:lang w:val="sr-Cyrl-RS" w:eastAsia="ar-SA"/>
        </w:rPr>
        <w:t xml:space="preserve">  </w:t>
      </w:r>
      <w:r w:rsidRPr="008874BB">
        <w:rPr>
          <w:rFonts w:asciiTheme="minorHAnsi" w:hAnsiTheme="minorHAnsi"/>
          <w:lang w:val="ru-RU"/>
        </w:rPr>
        <w:t>Сваки понуђач из групе понуђача мора да испуни обавезне услове из члана 7</w:t>
      </w:r>
      <w:r w:rsidRPr="008874BB">
        <w:rPr>
          <w:rFonts w:asciiTheme="minorHAnsi" w:hAnsiTheme="minorHAnsi"/>
          <w:lang w:val="sr-Cyrl-RS"/>
        </w:rPr>
        <w:t>5</w:t>
      </w:r>
      <w:r w:rsidRPr="008874BB">
        <w:rPr>
          <w:rFonts w:asciiTheme="minorHAnsi" w:hAnsiTheme="minorHAnsi"/>
          <w:lang w:val="ru-RU"/>
        </w:rPr>
        <w:t>. став 1.</w:t>
      </w:r>
      <w:r w:rsidRPr="008874BB">
        <w:rPr>
          <w:rFonts w:asciiTheme="minorHAnsi" w:hAnsiTheme="minorHAnsi"/>
          <w:lang w:val="sr-Cyrl-RS"/>
        </w:rPr>
        <w:t xml:space="preserve"> тач. 1) до 4)</w:t>
      </w:r>
      <w:r w:rsidRPr="008874BB">
        <w:rPr>
          <w:rFonts w:asciiTheme="minorHAnsi" w:hAnsiTheme="minorHAnsi"/>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7B7F47" w:rsidRPr="008874BB" w:rsidRDefault="007B7F47" w:rsidP="007B7F47">
      <w:pPr>
        <w:ind w:left="-120" w:right="-180" w:firstLine="720"/>
        <w:jc w:val="both"/>
        <w:rPr>
          <w:rFonts w:asciiTheme="minorHAnsi" w:hAnsiTheme="minorHAnsi"/>
          <w:lang w:val="ru-RU"/>
        </w:rPr>
      </w:pPr>
      <w:r w:rsidRPr="008874BB">
        <w:rPr>
          <w:rFonts w:asciiTheme="minorHAnsi" w:hAnsiTheme="minorHAnsi"/>
          <w:lang w:val="ru-RU"/>
        </w:rPr>
        <w:t>Додатне услове из члана 76. ЗЈН чланови групе понуђача испуњавају заједно.</w:t>
      </w:r>
    </w:p>
    <w:p w:rsidR="007B7F47" w:rsidRPr="008874BB" w:rsidRDefault="007B7F47" w:rsidP="007B7F47">
      <w:pPr>
        <w:ind w:left="-120" w:right="-180" w:firstLine="720"/>
        <w:jc w:val="both"/>
        <w:rPr>
          <w:rFonts w:asciiTheme="minorHAnsi" w:hAnsiTheme="minorHAnsi"/>
          <w:lang w:val="sr-Cyrl-RS"/>
        </w:rPr>
      </w:pPr>
      <w:r w:rsidRPr="008874BB">
        <w:rPr>
          <w:rFonts w:asciiTheme="minorHAnsi" w:hAnsiTheme="minorHAnsi"/>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8874BB">
        <w:rPr>
          <w:rFonts w:asciiTheme="minorHAnsi" w:hAnsiTheme="minorHAnsi"/>
          <w:i/>
          <w:u w:val="single"/>
          <w:lang w:val="sr-Cyrl-RS"/>
        </w:rPr>
        <w:t>(</w:t>
      </w:r>
      <w:r w:rsidRPr="008874BB">
        <w:rPr>
          <w:rFonts w:asciiTheme="minorHAnsi" w:hAnsiTheme="minorHAnsi"/>
          <w:i/>
          <w:u w:val="single"/>
          <w:lang w:val="ru-RU"/>
        </w:rPr>
        <w:t>С</w:t>
      </w:r>
      <w:r w:rsidRPr="008874BB">
        <w:rPr>
          <w:rFonts w:asciiTheme="minorHAnsi" w:hAnsiTheme="minorHAnsi"/>
          <w:i/>
          <w:u w:val="single"/>
          <w:lang w:val="sr-Cyrl-RS"/>
        </w:rPr>
        <w:t>поразум о заједничком извршењу</w:t>
      </w:r>
      <w:r w:rsidRPr="008874BB">
        <w:rPr>
          <w:rFonts w:asciiTheme="minorHAnsi" w:hAnsiTheme="minorHAnsi"/>
          <w:i/>
          <w:u w:val="single"/>
          <w:lang w:val="ru-RU"/>
        </w:rPr>
        <w:t xml:space="preserve"> јавне набавке</w:t>
      </w:r>
      <w:r w:rsidRPr="008874BB">
        <w:rPr>
          <w:rFonts w:asciiTheme="minorHAnsi" w:hAnsiTheme="minorHAnsi"/>
          <w:i/>
          <w:u w:val="single"/>
          <w:lang w:val="sr-Cyrl-RS"/>
        </w:rPr>
        <w:t>)</w:t>
      </w:r>
      <w:r w:rsidRPr="008874BB">
        <w:rPr>
          <w:rFonts w:asciiTheme="minorHAnsi" w:hAnsiTheme="minorHAnsi"/>
          <w:lang w:val="sr-Cyrl-RS"/>
        </w:rPr>
        <w:t>, а који обавезно садржи податке о:</w:t>
      </w:r>
    </w:p>
    <w:p w:rsidR="007B7F47" w:rsidRPr="008874BB" w:rsidRDefault="007B7F47" w:rsidP="007B7F47">
      <w:pPr>
        <w:ind w:left="-120" w:right="-180" w:firstLine="720"/>
        <w:jc w:val="both"/>
        <w:rPr>
          <w:rFonts w:asciiTheme="minorHAnsi" w:hAnsiTheme="minorHAnsi"/>
          <w:lang w:val="sr-Cyrl-RS"/>
        </w:rPr>
      </w:pPr>
      <w:r w:rsidRPr="008874BB">
        <w:rPr>
          <w:rFonts w:asciiTheme="minorHAnsi" w:hAnsiTheme="minorHAnsi"/>
          <w:lang w:val="sr-Cyrl-RS"/>
        </w:rPr>
        <w:t>1</w:t>
      </w:r>
      <w:r w:rsidRPr="008874BB">
        <w:rPr>
          <w:rFonts w:asciiTheme="minorHAnsi" w:hAnsiTheme="minorHAnsi"/>
          <w:lang w:val="ru-RU"/>
        </w:rPr>
        <w:t>) члан</w:t>
      </w:r>
      <w:r w:rsidRPr="008874BB">
        <w:rPr>
          <w:rFonts w:asciiTheme="minorHAnsi" w:hAnsiTheme="minorHAnsi"/>
          <w:lang w:val="sr-Cyrl-RS"/>
        </w:rPr>
        <w:t>у</w:t>
      </w:r>
      <w:r w:rsidRPr="008874BB">
        <w:rPr>
          <w:rFonts w:asciiTheme="minorHAnsi" w:hAnsiTheme="minorHAnsi"/>
          <w:lang w:val="ru-RU"/>
        </w:rPr>
        <w:t xml:space="preserve"> групе који ће бити носилац посла, односно који ће поднети понуду и који ће заступати групу понуђача пред наручиоцем;</w:t>
      </w:r>
    </w:p>
    <w:p w:rsidR="007B7F47"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sr-Cyrl-RS"/>
        </w:rPr>
        <w:t xml:space="preserve">2) </w:t>
      </w:r>
      <w:r w:rsidRPr="003063A6">
        <w:rPr>
          <w:rFonts w:asciiTheme="minorHAnsi" w:hAnsiTheme="minorHAnsi"/>
          <w:lang w:val="ru-RU"/>
        </w:rPr>
        <w:t>понуђач</w:t>
      </w:r>
      <w:r w:rsidRPr="003063A6">
        <w:rPr>
          <w:rFonts w:asciiTheme="minorHAnsi" w:hAnsiTheme="minorHAnsi"/>
          <w:lang w:val="sr-Cyrl-RS"/>
        </w:rPr>
        <w:t>у</w:t>
      </w:r>
      <w:r w:rsidRPr="003063A6">
        <w:rPr>
          <w:rFonts w:asciiTheme="minorHAnsi" w:hAnsiTheme="minorHAnsi"/>
          <w:lang w:val="ru-RU"/>
        </w:rPr>
        <w:t xml:space="preserve"> који ће у име групе понуђача потписати уговор;</w:t>
      </w:r>
    </w:p>
    <w:p w:rsidR="007B7F47"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sr-Cyrl-RS"/>
        </w:rPr>
        <w:t>3</w:t>
      </w:r>
      <w:r w:rsidRPr="003063A6">
        <w:rPr>
          <w:rFonts w:asciiTheme="minorHAnsi" w:hAnsiTheme="minorHAnsi"/>
          <w:lang w:val="ru-RU"/>
        </w:rPr>
        <w:t>) понуђач</w:t>
      </w:r>
      <w:r w:rsidRPr="003063A6">
        <w:rPr>
          <w:rFonts w:asciiTheme="minorHAnsi" w:hAnsiTheme="minorHAnsi"/>
          <w:lang w:val="sr-Cyrl-RS"/>
        </w:rPr>
        <w:t>у</w:t>
      </w:r>
      <w:r w:rsidRPr="003063A6">
        <w:rPr>
          <w:rFonts w:asciiTheme="minorHAnsi" w:hAnsiTheme="minorHAnsi"/>
          <w:lang w:val="ru-RU"/>
        </w:rPr>
        <w:t xml:space="preserve"> који ће у име групе понуђача дати средство обезбеђења;</w:t>
      </w:r>
    </w:p>
    <w:p w:rsidR="007B7F47"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sr-Cyrl-RS"/>
        </w:rPr>
        <w:t>4</w:t>
      </w:r>
      <w:r w:rsidRPr="003063A6">
        <w:rPr>
          <w:rFonts w:asciiTheme="minorHAnsi" w:hAnsiTheme="minorHAnsi"/>
          <w:lang w:val="ru-RU"/>
        </w:rPr>
        <w:t>) понуђач</w:t>
      </w:r>
      <w:r w:rsidRPr="003063A6">
        <w:rPr>
          <w:rFonts w:asciiTheme="minorHAnsi" w:hAnsiTheme="minorHAnsi"/>
          <w:lang w:val="sr-Cyrl-RS"/>
        </w:rPr>
        <w:t>у</w:t>
      </w:r>
      <w:r w:rsidRPr="003063A6">
        <w:rPr>
          <w:rFonts w:asciiTheme="minorHAnsi" w:hAnsiTheme="minorHAnsi"/>
          <w:lang w:val="ru-RU"/>
        </w:rPr>
        <w:t xml:space="preserve"> који ће издати рачун;</w:t>
      </w:r>
    </w:p>
    <w:p w:rsidR="007B7F47"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sr-Cyrl-RS"/>
        </w:rPr>
        <w:t>5</w:t>
      </w:r>
      <w:r w:rsidRPr="003063A6">
        <w:rPr>
          <w:rFonts w:asciiTheme="minorHAnsi" w:hAnsiTheme="minorHAnsi"/>
          <w:lang w:val="ru-RU"/>
        </w:rPr>
        <w:t>) рачун</w:t>
      </w:r>
      <w:r w:rsidRPr="003063A6">
        <w:rPr>
          <w:rFonts w:asciiTheme="minorHAnsi" w:hAnsiTheme="minorHAnsi"/>
          <w:lang w:val="sr-Cyrl-RS"/>
        </w:rPr>
        <w:t>у</w:t>
      </w:r>
      <w:r w:rsidRPr="003063A6">
        <w:rPr>
          <w:rFonts w:asciiTheme="minorHAnsi" w:hAnsiTheme="minorHAnsi"/>
          <w:lang w:val="ru-RU"/>
        </w:rPr>
        <w:t xml:space="preserve"> на који ће бити извршено плаћање;</w:t>
      </w:r>
    </w:p>
    <w:p w:rsidR="007B7F47" w:rsidRPr="003063A6" w:rsidRDefault="007B7F47" w:rsidP="007B7F47">
      <w:pPr>
        <w:ind w:left="-120" w:right="-180" w:firstLine="720"/>
        <w:jc w:val="both"/>
        <w:rPr>
          <w:rFonts w:asciiTheme="minorHAnsi" w:hAnsiTheme="minorHAnsi"/>
          <w:lang w:val="sr-Cyrl-RS"/>
        </w:rPr>
      </w:pPr>
      <w:r w:rsidRPr="003063A6">
        <w:rPr>
          <w:rFonts w:asciiTheme="minorHAnsi" w:hAnsiTheme="minorHAnsi"/>
          <w:lang w:val="sr-Cyrl-RS"/>
        </w:rPr>
        <w:t>6</w:t>
      </w:r>
      <w:r w:rsidRPr="003063A6">
        <w:rPr>
          <w:rFonts w:asciiTheme="minorHAnsi" w:hAnsiTheme="minorHAnsi"/>
          <w:lang w:val="ru-RU"/>
        </w:rPr>
        <w:t>) обавезе</w:t>
      </w:r>
      <w:r w:rsidRPr="003063A6">
        <w:rPr>
          <w:rFonts w:asciiTheme="minorHAnsi" w:hAnsiTheme="minorHAnsi"/>
          <w:lang w:val="sr-Cyrl-RS"/>
        </w:rPr>
        <w:t>ма</w:t>
      </w:r>
      <w:r w:rsidRPr="003063A6">
        <w:rPr>
          <w:rFonts w:asciiTheme="minorHAnsi" w:hAnsiTheme="minorHAnsi"/>
          <w:lang w:val="ru-RU"/>
        </w:rPr>
        <w:t xml:space="preserve"> сваког од понуђача из групе понуђача за извршење уговора</w:t>
      </w:r>
      <w:r w:rsidRPr="003063A6">
        <w:rPr>
          <w:rFonts w:asciiTheme="minorHAnsi" w:hAnsiTheme="minorHAnsi"/>
          <w:lang w:val="sr-Cyrl-RS"/>
        </w:rPr>
        <w:t>.</w:t>
      </w:r>
    </w:p>
    <w:p w:rsidR="007B7F47" w:rsidRPr="003063A6" w:rsidRDefault="007B7F47" w:rsidP="007B7F47">
      <w:pPr>
        <w:ind w:left="-120" w:right="-180" w:firstLine="720"/>
        <w:jc w:val="both"/>
        <w:rPr>
          <w:rFonts w:asciiTheme="minorHAnsi" w:hAnsiTheme="minorHAnsi"/>
          <w:i/>
          <w:u w:val="single"/>
          <w:lang w:val="sr-Cyrl-CS"/>
        </w:rPr>
      </w:pPr>
      <w:r w:rsidRPr="003063A6">
        <w:rPr>
          <w:rFonts w:asciiTheme="minorHAnsi" w:hAnsiTheme="minorHAnsi"/>
          <w:i/>
          <w:u w:val="single"/>
          <w:lang w:val="sr-Cyrl-CS"/>
        </w:rPr>
        <w:t>Споразумом се уређују и питање ко потписује обрасце из Конкрсне докумнетације у смислу навода у тачки 5.2 дела Конкурсне документације.</w:t>
      </w:r>
    </w:p>
    <w:p w:rsidR="007B7F47"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ru-RU"/>
        </w:rPr>
        <w:t>Наручилац не може од групе понуђача да захтева да се повезују у одређени правни облик како би могли да поднесу заједничку понуду.</w:t>
      </w:r>
    </w:p>
    <w:p w:rsidR="007B7F47" w:rsidRPr="003063A6" w:rsidRDefault="007B7F47" w:rsidP="007B7F47">
      <w:pPr>
        <w:ind w:left="-120" w:right="-180" w:firstLine="720"/>
        <w:jc w:val="both"/>
        <w:rPr>
          <w:rFonts w:asciiTheme="minorHAnsi" w:hAnsiTheme="minorHAnsi"/>
          <w:lang w:val="sr-Cyrl-RS"/>
        </w:rPr>
      </w:pPr>
      <w:r w:rsidRPr="003063A6">
        <w:rPr>
          <w:rFonts w:asciiTheme="minorHAnsi" w:hAnsiTheme="minorHAnsi"/>
          <w:lang w:val="ru-RU"/>
        </w:rPr>
        <w:t>Понуђачи који поднесу заједничку понуду одговарају неограничено солидарно према наручиоцу.</w:t>
      </w:r>
    </w:p>
    <w:p w:rsidR="00747099" w:rsidRPr="003063A6" w:rsidRDefault="007B7F47" w:rsidP="007B7F47">
      <w:pPr>
        <w:ind w:left="-120" w:right="-180" w:firstLine="720"/>
        <w:jc w:val="both"/>
        <w:rPr>
          <w:rFonts w:asciiTheme="minorHAnsi" w:hAnsiTheme="minorHAnsi"/>
          <w:lang w:val="ru-RU"/>
        </w:rPr>
      </w:pPr>
      <w:r w:rsidRPr="003063A6">
        <w:rPr>
          <w:rFonts w:asciiTheme="minorHAnsi" w:hAnsiTheme="minorHAnsi"/>
          <w:lang w:val="ru-RU"/>
        </w:rPr>
        <w:t>У понуди је потребно навести имена и одговарајуће професионалне квалификације лица која ће бити одговорна за извршење уговора.</w:t>
      </w:r>
    </w:p>
    <w:p w:rsidR="007B7F47" w:rsidRPr="003063A6" w:rsidRDefault="007B7F47" w:rsidP="007B7F47">
      <w:pPr>
        <w:autoSpaceDE w:val="0"/>
        <w:autoSpaceDN w:val="0"/>
        <w:adjustRightInd w:val="0"/>
        <w:rPr>
          <w:rFonts w:asciiTheme="minorHAnsi" w:hAnsiTheme="minorHAnsi"/>
          <w:lang w:val="sr-Cyrl-RS"/>
        </w:rPr>
      </w:pPr>
    </w:p>
    <w:p w:rsidR="007B7F47" w:rsidRPr="00C823DE" w:rsidRDefault="007B7F47" w:rsidP="007B7F47">
      <w:pPr>
        <w:autoSpaceDE w:val="0"/>
        <w:autoSpaceDN w:val="0"/>
        <w:adjustRightInd w:val="0"/>
        <w:rPr>
          <w:rFonts w:asciiTheme="minorHAnsi" w:hAnsiTheme="minorHAnsi" w:cs="TimesNewRomanPSMT"/>
          <w:b/>
          <w:u w:val="single"/>
        </w:rPr>
      </w:pPr>
      <w:r w:rsidRPr="00C823DE">
        <w:rPr>
          <w:rFonts w:asciiTheme="minorHAnsi" w:hAnsiTheme="minorHAnsi" w:cs="TimesNewRomanPSMT"/>
          <w:b/>
          <w:lang w:val="sr-Cyrl-CS"/>
        </w:rPr>
        <w:t xml:space="preserve">6.9. НАЧИН И УСЛОВИ ПЛАЋАЊА , ГАРАНТНИ РОК , КАО И ДРУГЕ ОКОЛНОСТИ ОД КОЈИХ ЗАВИСИ </w:t>
      </w:r>
      <w:r w:rsidRPr="00C823DE">
        <w:rPr>
          <w:rFonts w:asciiTheme="minorHAnsi" w:hAnsiTheme="minorHAnsi" w:cs="TimesNewRomanPSMT"/>
          <w:b/>
          <w:u w:val="single"/>
        </w:rPr>
        <w:t xml:space="preserve"> </w:t>
      </w:r>
      <w:r w:rsidRPr="00C823DE">
        <w:rPr>
          <w:rFonts w:asciiTheme="minorHAnsi" w:hAnsiTheme="minorHAnsi" w:cs="TimesNewRomanPSMT"/>
          <w:b/>
        </w:rPr>
        <w:t>ПРИХВАТЉИВОСТ ПОНУДЕ</w:t>
      </w:r>
    </w:p>
    <w:p w:rsidR="007B7F47" w:rsidRPr="00C823DE" w:rsidRDefault="007B7F47" w:rsidP="007B7F47">
      <w:pPr>
        <w:autoSpaceDE w:val="0"/>
        <w:autoSpaceDN w:val="0"/>
        <w:adjustRightInd w:val="0"/>
        <w:ind w:left="720"/>
        <w:rPr>
          <w:rFonts w:asciiTheme="minorHAnsi" w:hAnsiTheme="minorHAnsi" w:cs="TimesNewRomanPSMT"/>
          <w:b/>
          <w:highlight w:val="green"/>
          <w:u w:val="single"/>
        </w:rPr>
      </w:pPr>
    </w:p>
    <w:p w:rsidR="007B7F47" w:rsidRPr="00C823DE" w:rsidRDefault="007B7F47" w:rsidP="007B7F47">
      <w:pPr>
        <w:ind w:firstLine="720"/>
        <w:jc w:val="both"/>
        <w:rPr>
          <w:rFonts w:asciiTheme="minorHAnsi" w:hAnsiTheme="minorHAnsi"/>
          <w:lang w:val="sr-Cyrl-CS"/>
        </w:rPr>
      </w:pPr>
      <w:r w:rsidRPr="00C823DE">
        <w:rPr>
          <w:rFonts w:asciiTheme="minorHAnsi" w:hAnsiTheme="minorHAnsi"/>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w:t>
      </w:r>
      <w:r w:rsidR="007F5105">
        <w:rPr>
          <w:rFonts w:asciiTheme="minorHAnsi" w:hAnsiTheme="minorHAnsi"/>
          <w:lang w:val="sr-Cyrl-RS"/>
        </w:rPr>
        <w:t>б</w:t>
      </w:r>
      <w:r w:rsidRPr="00C823DE">
        <w:rPr>
          <w:rFonts w:asciiTheme="minorHAnsi" w:hAnsiTheme="minorHAnsi"/>
        </w:rPr>
        <w:t>авке.</w:t>
      </w:r>
    </w:p>
    <w:p w:rsidR="007B7F47" w:rsidRPr="00C823DE" w:rsidRDefault="007B7F47" w:rsidP="007B7F47">
      <w:pPr>
        <w:ind w:firstLine="720"/>
        <w:jc w:val="both"/>
        <w:rPr>
          <w:rFonts w:asciiTheme="minorHAnsi" w:hAnsiTheme="minorHAnsi"/>
          <w:b/>
          <w:lang w:val="sr-Cyrl-CS" w:eastAsia="ar-SA"/>
        </w:rPr>
      </w:pPr>
      <w:r w:rsidRPr="00C823DE">
        <w:rPr>
          <w:rFonts w:asciiTheme="minorHAnsi" w:hAnsiTheme="minorHAnsi" w:cs="TimesNewRomanPSMT"/>
        </w:rPr>
        <w:t xml:space="preserve">Понуђена </w:t>
      </w:r>
      <w:r w:rsidRPr="00C823DE">
        <w:rPr>
          <w:rFonts w:asciiTheme="minorHAnsi" w:hAnsiTheme="minorHAnsi" w:cs="TimesNewRomanPSMT"/>
          <w:lang w:val="sr-Cyrl-CS"/>
        </w:rPr>
        <w:t>услуга</w:t>
      </w:r>
      <w:r w:rsidRPr="00C823DE">
        <w:rPr>
          <w:rFonts w:asciiTheme="minorHAnsi" w:hAnsiTheme="minorHAnsi" w:cs="TimesNewRomanPSMT"/>
        </w:rPr>
        <w:t xml:space="preserve"> мора</w:t>
      </w:r>
      <w:r w:rsidRPr="00C823DE">
        <w:rPr>
          <w:rFonts w:asciiTheme="minorHAnsi" w:hAnsiTheme="minorHAnsi" w:cs="TimesNewRomanPSMT"/>
          <w:lang w:val="sr-Cyrl-CS"/>
        </w:rPr>
        <w:t xml:space="preserve"> </w:t>
      </w:r>
      <w:r w:rsidRPr="00C823DE">
        <w:rPr>
          <w:rFonts w:asciiTheme="minorHAnsi" w:hAnsiTheme="minorHAnsi" w:cs="TimesNewRomanPSMT"/>
        </w:rPr>
        <w:t>у свим аспектима одговарати захтевима наручиоца и задатим техничким карактеристикама</w:t>
      </w:r>
      <w:r w:rsidRPr="00C823DE">
        <w:rPr>
          <w:rFonts w:asciiTheme="minorHAnsi" w:hAnsiTheme="minorHAnsi" w:cs="TimesNewRomanPSMT"/>
          <w:lang w:val="sr-Cyrl-CS"/>
        </w:rPr>
        <w:t xml:space="preserve"> (спецификацијама)</w:t>
      </w:r>
      <w:r w:rsidRPr="00C823DE">
        <w:rPr>
          <w:rFonts w:asciiTheme="minorHAnsi" w:hAnsiTheme="minorHAnsi" w:cs="TimesNewRomanPSMT"/>
        </w:rPr>
        <w:t>.</w:t>
      </w:r>
      <w:r w:rsidRPr="00C823DE">
        <w:rPr>
          <w:rFonts w:asciiTheme="minorHAnsi" w:hAnsiTheme="minorHAnsi"/>
          <w:b/>
          <w:lang w:val="sr-Cyrl-CS" w:eastAsia="ar-SA"/>
        </w:rPr>
        <w:t xml:space="preserve"> </w:t>
      </w:r>
    </w:p>
    <w:p w:rsidR="007B7F47" w:rsidRPr="00C823DE" w:rsidRDefault="007B7F47" w:rsidP="007B7F47">
      <w:pPr>
        <w:suppressAutoHyphens/>
        <w:ind w:firstLine="720"/>
        <w:jc w:val="both"/>
        <w:rPr>
          <w:rFonts w:asciiTheme="minorHAnsi" w:hAnsiTheme="minorHAnsi"/>
          <w:lang w:val="sr-Cyrl-CS" w:eastAsia="ar-SA"/>
        </w:rPr>
      </w:pPr>
      <w:r w:rsidRPr="00C823DE">
        <w:rPr>
          <w:rFonts w:asciiTheme="minorHAnsi" w:hAnsiTheme="minorHAnsi"/>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7B7F47" w:rsidRPr="00C823DE" w:rsidRDefault="007B7F47" w:rsidP="007B7F47">
      <w:pPr>
        <w:suppressAutoHyphens/>
        <w:ind w:firstLine="720"/>
        <w:jc w:val="both"/>
        <w:rPr>
          <w:rFonts w:asciiTheme="minorHAnsi" w:hAnsiTheme="minorHAnsi"/>
          <w:lang w:val="sr-Cyrl-CS" w:eastAsia="ar-SA"/>
        </w:rPr>
      </w:pPr>
      <w:r w:rsidRPr="00C823DE">
        <w:rPr>
          <w:rFonts w:asciiTheme="minorHAnsi" w:hAnsiTheme="minorHAnsi"/>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7B7F47" w:rsidRPr="00C823DE" w:rsidRDefault="007B7F47" w:rsidP="007B7F47">
      <w:pPr>
        <w:suppressAutoHyphens/>
        <w:ind w:firstLine="720"/>
        <w:jc w:val="both"/>
        <w:rPr>
          <w:rFonts w:asciiTheme="minorHAnsi" w:hAnsiTheme="minorHAnsi"/>
          <w:lang w:val="sr-Cyrl-CS" w:eastAsia="ar-SA"/>
        </w:rPr>
      </w:pPr>
      <w:r w:rsidRPr="00C823DE">
        <w:rPr>
          <w:rFonts w:asciiTheme="minorHAnsi" w:hAnsiTheme="minorHAnsi"/>
          <w:lang w:eastAsia="ar-SA"/>
        </w:rPr>
        <w:t>П</w:t>
      </w:r>
      <w:r w:rsidRPr="00C823DE">
        <w:rPr>
          <w:rFonts w:asciiTheme="minorHAnsi" w:hAnsiTheme="minorHAnsi"/>
          <w:lang w:val="sr-Cyrl-CS" w:eastAsia="ar-SA"/>
        </w:rPr>
        <w:t>риказ структуре трошкова мора доказивати да цене у понуди покривају трошкове које понуђач има у реализацији набавке.</w:t>
      </w:r>
    </w:p>
    <w:p w:rsidR="007B7F47" w:rsidRPr="00C823DE" w:rsidRDefault="007B7F47" w:rsidP="007B7F47">
      <w:pPr>
        <w:suppressAutoHyphens/>
        <w:ind w:firstLine="720"/>
        <w:jc w:val="both"/>
        <w:rPr>
          <w:rFonts w:asciiTheme="minorHAnsi" w:hAnsiTheme="minorHAnsi"/>
          <w:lang w:val="sr-Cyrl-CS" w:eastAsia="ar-SA"/>
        </w:rPr>
      </w:pPr>
      <w:r w:rsidRPr="00C823DE">
        <w:rPr>
          <w:rFonts w:asciiTheme="minorHAnsi" w:hAnsiTheme="minorHAnsi"/>
          <w:lang w:val="sr-Cyrl-CS" w:eastAsia="ar-SA"/>
        </w:rPr>
        <w:t>Понуђач доставља све попуњене, потписане од стране овлашћеног лица и печатом оверене обрасце које је Наручилац тражио.</w:t>
      </w:r>
    </w:p>
    <w:p w:rsidR="007B7F47" w:rsidRPr="00C823DE" w:rsidRDefault="007B7F47" w:rsidP="007B7F47">
      <w:pPr>
        <w:autoSpaceDE w:val="0"/>
        <w:autoSpaceDN w:val="0"/>
        <w:adjustRightInd w:val="0"/>
        <w:ind w:firstLine="720"/>
        <w:jc w:val="both"/>
        <w:rPr>
          <w:rFonts w:asciiTheme="minorHAnsi" w:hAnsiTheme="minorHAnsi" w:cs="TimesNewRomanPSMT"/>
          <w:lang w:val="sr-Cyrl-CS"/>
        </w:rPr>
      </w:pPr>
      <w:r w:rsidRPr="001963B1">
        <w:rPr>
          <w:rFonts w:asciiTheme="minorHAnsi" w:hAnsiTheme="minorHAnsi" w:cs="TimesNewRomanPSMT"/>
          <w:b/>
          <w:u w:val="single"/>
        </w:rPr>
        <w:t xml:space="preserve">Рок </w:t>
      </w:r>
      <w:r w:rsidRPr="001963B1">
        <w:rPr>
          <w:rFonts w:asciiTheme="minorHAnsi" w:hAnsiTheme="minorHAnsi" w:cs="TimesNewRomanPSMT"/>
          <w:b/>
          <w:u w:val="single"/>
          <w:lang w:val="sr-Cyrl-CS"/>
        </w:rPr>
        <w:t>извршења услуге</w:t>
      </w:r>
      <w:r w:rsidRPr="00C823DE">
        <w:rPr>
          <w:rFonts w:asciiTheme="minorHAnsi" w:hAnsiTheme="minorHAnsi" w:cs="TimesNewRomanPSMT"/>
        </w:rPr>
        <w:t xml:space="preserve">: </w:t>
      </w:r>
      <w:r w:rsidRPr="00C823DE">
        <w:rPr>
          <w:rFonts w:asciiTheme="minorHAnsi" w:hAnsiTheme="minorHAnsi" w:cs="TimesNewRomanPSMT"/>
          <w:lang w:val="sr-Cyrl-RS"/>
        </w:rPr>
        <w:t xml:space="preserve">најкасније до </w:t>
      </w:r>
      <w:r w:rsidR="00B37478" w:rsidRPr="00C823DE">
        <w:rPr>
          <w:rFonts w:asciiTheme="minorHAnsi" w:hAnsiTheme="minorHAnsi" w:cs="TimesNewRomanPSMT"/>
          <w:lang w:val="sr-Cyrl-RS"/>
        </w:rPr>
        <w:t>0</w:t>
      </w:r>
      <w:r w:rsidRPr="00C823DE">
        <w:rPr>
          <w:rFonts w:asciiTheme="minorHAnsi" w:hAnsiTheme="minorHAnsi" w:cs="TimesNewRomanPSMT"/>
          <w:lang w:val="sr-Cyrl-RS"/>
        </w:rPr>
        <w:t>1</w:t>
      </w:r>
      <w:r w:rsidRPr="00C823DE">
        <w:rPr>
          <w:rFonts w:asciiTheme="minorHAnsi" w:hAnsiTheme="minorHAnsi" w:cs="TimesNewRomanPSMT"/>
        </w:rPr>
        <w:t>.1</w:t>
      </w:r>
      <w:r w:rsidR="00B37478" w:rsidRPr="00C823DE">
        <w:rPr>
          <w:rFonts w:asciiTheme="minorHAnsi" w:hAnsiTheme="minorHAnsi" w:cs="TimesNewRomanPSMT"/>
          <w:lang w:val="sr-Cyrl-RS"/>
        </w:rPr>
        <w:t>0</w:t>
      </w:r>
      <w:r w:rsidRPr="00C823DE">
        <w:rPr>
          <w:rFonts w:asciiTheme="minorHAnsi" w:hAnsiTheme="minorHAnsi" w:cs="TimesNewRomanPSMT"/>
        </w:rPr>
        <w:t>.201</w:t>
      </w:r>
      <w:r w:rsidR="00B37478" w:rsidRPr="00C823DE">
        <w:rPr>
          <w:rFonts w:asciiTheme="minorHAnsi" w:hAnsiTheme="minorHAnsi" w:cs="TimesNewRomanPSMT"/>
          <w:lang w:val="sr-Cyrl-RS"/>
        </w:rPr>
        <w:t>5</w:t>
      </w:r>
      <w:r w:rsidRPr="00C823DE">
        <w:rPr>
          <w:rFonts w:asciiTheme="minorHAnsi" w:hAnsiTheme="minorHAnsi" w:cs="TimesNewRomanPSMT"/>
        </w:rPr>
        <w:t>.године</w:t>
      </w:r>
      <w:r w:rsidRPr="00C823DE">
        <w:rPr>
          <w:rFonts w:asciiTheme="minorHAnsi" w:hAnsiTheme="minorHAnsi" w:cs="TimesNewRomanPSMT"/>
          <w:lang w:val="sr-Cyrl-CS"/>
        </w:rPr>
        <w:t>;</w:t>
      </w:r>
    </w:p>
    <w:p w:rsidR="007B7F47" w:rsidRPr="00C823DE" w:rsidRDefault="007B7F47" w:rsidP="00AA1DE1">
      <w:pPr>
        <w:autoSpaceDE w:val="0"/>
        <w:autoSpaceDN w:val="0"/>
        <w:adjustRightInd w:val="0"/>
        <w:ind w:firstLine="720"/>
        <w:jc w:val="both"/>
        <w:rPr>
          <w:rFonts w:asciiTheme="minorHAnsi" w:hAnsiTheme="minorHAnsi"/>
          <w:lang w:val="sr-Cyrl-CS"/>
        </w:rPr>
      </w:pPr>
      <w:r w:rsidRPr="001963B1">
        <w:rPr>
          <w:rFonts w:asciiTheme="minorHAnsi" w:hAnsiTheme="minorHAnsi" w:cs="TimesNewRomanPSMT"/>
          <w:b/>
          <w:u w:val="single"/>
        </w:rPr>
        <w:t xml:space="preserve">Место </w:t>
      </w:r>
      <w:r w:rsidRPr="001963B1">
        <w:rPr>
          <w:rFonts w:asciiTheme="minorHAnsi" w:hAnsiTheme="minorHAnsi" w:cs="TimesNewRomanPSMT"/>
          <w:b/>
          <w:u w:val="single"/>
          <w:lang w:val="sr-Cyrl-CS"/>
        </w:rPr>
        <w:t>извршења услуге</w:t>
      </w:r>
      <w:r w:rsidRPr="00C823DE">
        <w:rPr>
          <w:rFonts w:asciiTheme="minorHAnsi" w:hAnsiTheme="minorHAnsi" w:cs="TimesNewRomanPSMT"/>
        </w:rPr>
        <w:t>:</w:t>
      </w:r>
      <w:r w:rsidRPr="00C823DE">
        <w:rPr>
          <w:rFonts w:asciiTheme="minorHAnsi" w:hAnsiTheme="minorHAnsi" w:cs="TimesNewRomanPSMT"/>
          <w:b/>
          <w:lang w:val="sr-Cyrl-RS"/>
        </w:rPr>
        <w:t xml:space="preserve"> </w:t>
      </w:r>
      <w:r w:rsidR="00F65B83" w:rsidRPr="00C823DE">
        <w:rPr>
          <w:rFonts w:asciiTheme="minorHAnsi" w:hAnsiTheme="minorHAnsi" w:cs="TimesNewRomanPSMT"/>
          <w:lang w:val="sr-Cyrl-RS"/>
        </w:rPr>
        <w:t>одабране локације</w:t>
      </w:r>
      <w:r w:rsidR="00677644" w:rsidRPr="00C823DE">
        <w:rPr>
          <w:rFonts w:asciiTheme="minorHAnsi" w:hAnsiTheme="minorHAnsi" w:cs="TimesNewRomanPSMT"/>
          <w:lang w:val="sr-Cyrl-RS"/>
        </w:rPr>
        <w:t xml:space="preserve"> обухваћене мониторингом квалитета непољопривредног земљишта </w:t>
      </w:r>
      <w:r w:rsidR="00F65B83" w:rsidRPr="00C823DE">
        <w:rPr>
          <w:rFonts w:asciiTheme="minorHAnsi" w:hAnsiTheme="minorHAnsi" w:cs="TimesNewRomanPSMT"/>
          <w:lang w:val="sr-Cyrl-RS"/>
        </w:rPr>
        <w:t xml:space="preserve"> </w:t>
      </w:r>
      <w:r w:rsidRPr="00C823DE">
        <w:rPr>
          <w:rFonts w:asciiTheme="minorHAnsi" w:hAnsiTheme="minorHAnsi"/>
          <w:lang w:val="sr-Cyrl-CS"/>
        </w:rPr>
        <w:t>прецизиран</w:t>
      </w:r>
      <w:r w:rsidR="00F65B83" w:rsidRPr="00C823DE">
        <w:rPr>
          <w:rFonts w:asciiTheme="minorHAnsi" w:hAnsiTheme="minorHAnsi"/>
          <w:lang w:val="sr-Cyrl-CS"/>
        </w:rPr>
        <w:t>е</w:t>
      </w:r>
      <w:r w:rsidRPr="00C823DE">
        <w:rPr>
          <w:rFonts w:asciiTheme="minorHAnsi" w:hAnsiTheme="minorHAnsi"/>
          <w:lang w:val="sr-Cyrl-CS"/>
        </w:rPr>
        <w:t xml:space="preserve"> су Конкурсном документацијом у делу техничке спецификације </w:t>
      </w:r>
      <w:r w:rsidR="00AA1DE1" w:rsidRPr="00C823DE">
        <w:rPr>
          <w:rFonts w:asciiTheme="minorHAnsi" w:hAnsiTheme="minorHAnsi"/>
          <w:lang w:val="sr-Cyrl-CS"/>
        </w:rPr>
        <w:t xml:space="preserve">у </w:t>
      </w:r>
      <w:r w:rsidRPr="00C823DE">
        <w:rPr>
          <w:rFonts w:asciiTheme="minorHAnsi" w:hAnsiTheme="minorHAnsi" w:cs="TimesNewRomanPSMT"/>
          <w:lang w:val="sr-Cyrl-RS"/>
        </w:rPr>
        <w:t xml:space="preserve">- </w:t>
      </w:r>
      <w:r w:rsidRPr="00C823DE">
        <w:rPr>
          <w:rFonts w:asciiTheme="minorHAnsi" w:eastAsiaTheme="minorHAnsi" w:hAnsiTheme="minorHAnsi" w:cstheme="minorBidi"/>
          <w:i/>
          <w:lang w:val="sr-Cyrl-RS"/>
        </w:rPr>
        <w:t xml:space="preserve">Табели 1 </w:t>
      </w:r>
      <w:r w:rsidR="00F65B83" w:rsidRPr="00C823DE">
        <w:rPr>
          <w:rFonts w:asciiTheme="minorHAnsi" w:eastAsiaTheme="minorHAnsi" w:hAnsiTheme="minorHAnsi" w:cstheme="minorBidi"/>
          <w:i/>
          <w:lang w:val="sr-Cyrl-RS"/>
        </w:rPr>
        <w:t>–</w:t>
      </w:r>
      <w:r w:rsidRPr="00C823DE">
        <w:rPr>
          <w:rFonts w:asciiTheme="minorHAnsi" w:hAnsiTheme="minorHAnsi"/>
          <w:lang w:val="sr-Cyrl-CS"/>
        </w:rPr>
        <w:t xml:space="preserve"> </w:t>
      </w:r>
      <w:r w:rsidR="00F65B83" w:rsidRPr="00C823DE">
        <w:rPr>
          <w:rFonts w:asciiTheme="minorHAnsi" w:hAnsiTheme="minorHAnsi"/>
          <w:i/>
          <w:lang w:val="sr-Cyrl-CS"/>
        </w:rPr>
        <w:t>Локације обухваћене  мониторингом квалитета непољопривредног земљишта</w:t>
      </w:r>
      <w:r w:rsidR="00AA1DE1" w:rsidRPr="00C823DE">
        <w:rPr>
          <w:rFonts w:asciiTheme="minorHAnsi" w:hAnsiTheme="minorHAnsi"/>
          <w:i/>
          <w:lang w:val="sr-Cyrl-CS"/>
        </w:rPr>
        <w:t>;</w:t>
      </w:r>
      <w:r w:rsidR="00F65B83" w:rsidRPr="00C823DE">
        <w:rPr>
          <w:rFonts w:asciiTheme="minorHAnsi" w:hAnsiTheme="minorHAnsi"/>
          <w:lang w:val="sr-Cyrl-CS"/>
        </w:rPr>
        <w:t xml:space="preserve">   </w:t>
      </w:r>
    </w:p>
    <w:p w:rsidR="00AA1DE1" w:rsidRPr="00C823DE" w:rsidRDefault="007B7F47" w:rsidP="007A17EA">
      <w:pPr>
        <w:ind w:firstLine="720"/>
        <w:jc w:val="both"/>
        <w:rPr>
          <w:rFonts w:asciiTheme="minorHAnsi" w:hAnsiTheme="minorHAnsi"/>
          <w:lang w:val="sr-Cyrl-RS"/>
        </w:rPr>
      </w:pPr>
      <w:r w:rsidRPr="001963B1">
        <w:rPr>
          <w:rFonts w:asciiTheme="minorHAnsi" w:eastAsiaTheme="minorHAnsi" w:hAnsiTheme="minorHAnsi" w:cstheme="minorBidi"/>
          <w:b/>
          <w:u w:val="single"/>
          <w:lang w:val="sr-Cyrl-RS"/>
        </w:rPr>
        <w:t>Период и локације</w:t>
      </w:r>
      <w:r w:rsidR="00AA1DE1" w:rsidRPr="001963B1">
        <w:rPr>
          <w:rFonts w:asciiTheme="minorHAnsi" w:eastAsiaTheme="minorHAnsi" w:hAnsiTheme="minorHAnsi" w:cstheme="minorBidi"/>
          <w:b/>
          <w:u w:val="single"/>
          <w:lang w:val="sr-Cyrl-RS"/>
        </w:rPr>
        <w:t xml:space="preserve">/профили </w:t>
      </w:r>
      <w:r w:rsidRPr="001963B1">
        <w:rPr>
          <w:rFonts w:asciiTheme="minorHAnsi" w:eastAsiaTheme="minorHAnsi" w:hAnsiTheme="minorHAnsi" w:cstheme="minorBidi"/>
          <w:b/>
          <w:u w:val="single"/>
          <w:lang w:val="sr-Cyrl-RS"/>
        </w:rPr>
        <w:t>мерења:</w:t>
      </w:r>
      <w:r w:rsidRPr="00C823DE">
        <w:rPr>
          <w:rFonts w:asciiTheme="minorHAnsi" w:hAnsiTheme="minorHAnsi"/>
          <w:lang w:val="sr-Cyrl-CS"/>
        </w:rPr>
        <w:t xml:space="preserve"> </w:t>
      </w:r>
      <w:r w:rsidR="00AA1DE1" w:rsidRPr="00C823DE">
        <w:rPr>
          <w:rFonts w:asciiTheme="minorHAnsi" w:hAnsiTheme="minorHAnsi"/>
          <w:lang w:val="sr-Cyrl-CS"/>
        </w:rPr>
        <w:t xml:space="preserve"> </w:t>
      </w:r>
      <w:r w:rsidR="007A17EA" w:rsidRPr="00C823DE">
        <w:rPr>
          <w:rFonts w:asciiTheme="minorHAnsi" w:hAnsiTheme="minorHAnsi"/>
          <w:lang w:val="sr-Cyrl-RS"/>
        </w:rPr>
        <w:t>м</w:t>
      </w:r>
      <w:r w:rsidR="00AA1DE1" w:rsidRPr="00C823DE">
        <w:rPr>
          <w:rFonts w:asciiTheme="minorHAnsi" w:hAnsiTheme="minorHAnsi"/>
          <w:lang w:val="sr-Cyrl-RS"/>
        </w:rPr>
        <w:t>ерења ће се спровести једнократно у 201</w:t>
      </w:r>
      <w:r w:rsidR="00B37478" w:rsidRPr="00C823DE">
        <w:rPr>
          <w:rFonts w:asciiTheme="minorHAnsi" w:hAnsiTheme="minorHAnsi"/>
          <w:lang w:val="sr-Cyrl-RS"/>
        </w:rPr>
        <w:t>5</w:t>
      </w:r>
      <w:r w:rsidR="00AA1DE1" w:rsidRPr="00C823DE">
        <w:rPr>
          <w:rFonts w:asciiTheme="minorHAnsi" w:hAnsiTheme="minorHAnsi"/>
          <w:lang w:val="sr-Cyrl-RS"/>
        </w:rPr>
        <w:t>.г. на одабраним локацијама/мерним профилима (Табела 1).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009E4057">
        <w:rPr>
          <w:rFonts w:asciiTheme="minorHAnsi" w:hAnsiTheme="minorHAnsi"/>
          <w:lang w:val="sr-Cyrl-RS"/>
        </w:rPr>
        <w:t>.</w:t>
      </w:r>
      <w:r w:rsidR="00AA1DE1" w:rsidRPr="00C823DE">
        <w:rPr>
          <w:rFonts w:asciiTheme="minorHAnsi" w:hAnsiTheme="minorHAnsi"/>
          <w:lang w:val="sr-Cyrl-RS"/>
        </w:rPr>
        <w:t xml:space="preserve"> Неопходно је да један мерни профил буде на позицији старе депоније, одн. на месту где је дошло до минерализације, док остали мерни профили морају бити равномерно распоређени по ободу депоније.</w:t>
      </w:r>
    </w:p>
    <w:p w:rsidR="007B7F47" w:rsidRPr="00C823DE" w:rsidRDefault="007A17EA" w:rsidP="007A17EA">
      <w:pPr>
        <w:ind w:firstLine="708"/>
        <w:jc w:val="both"/>
        <w:rPr>
          <w:rFonts w:asciiTheme="minorHAnsi" w:hAnsiTheme="minorHAnsi"/>
          <w:b/>
          <w:lang w:val="sr-Cyrl-RS"/>
        </w:rPr>
      </w:pPr>
      <w:r w:rsidRPr="001963B1">
        <w:rPr>
          <w:rFonts w:asciiTheme="minorHAnsi" w:hAnsiTheme="minorHAnsi"/>
          <w:b/>
          <w:u w:val="single"/>
          <w:lang w:val="sr-Cyrl-RS"/>
        </w:rPr>
        <w:t>Обухват мониторинга по параметрима</w:t>
      </w:r>
      <w:r w:rsidRPr="00C823DE">
        <w:rPr>
          <w:rFonts w:asciiTheme="minorHAnsi" w:hAnsiTheme="minorHAnsi"/>
          <w:b/>
          <w:lang w:val="sr-Cyrl-RS"/>
        </w:rPr>
        <w:t>: у</w:t>
      </w:r>
      <w:r w:rsidRPr="00C823DE">
        <w:rPr>
          <w:rFonts w:asciiTheme="minorHAnsi" w:hAnsiTheme="minorHAnsi"/>
          <w:lang w:val="sr-Cyrl-RS"/>
        </w:rPr>
        <w:t xml:space="preserve"> </w:t>
      </w:r>
      <w:r w:rsidRPr="00C823DE">
        <w:rPr>
          <w:rFonts w:asciiTheme="minorHAnsi" w:hAnsiTheme="minorHAnsi"/>
          <w:b/>
          <w:i/>
          <w:lang w:val="sr-Cyrl-RS"/>
        </w:rPr>
        <w:t>Табели 2</w:t>
      </w:r>
      <w:r w:rsidRPr="00C823DE">
        <w:rPr>
          <w:rFonts w:asciiTheme="minorHAnsi" w:hAnsiTheme="minorHAnsi"/>
          <w:lang w:val="sr-Cyrl-RS"/>
        </w:rPr>
        <w:t xml:space="preserve"> дат је преглед специфичних параметара, опасних и штетних материја, обухваћених мониторингом по дефинисаним локацијама</w:t>
      </w:r>
      <w:r w:rsidRPr="00C823DE">
        <w:rPr>
          <w:rFonts w:asciiTheme="minorHAnsi" w:hAnsiTheme="minorHAnsi"/>
        </w:rPr>
        <w:t xml:space="preserve"> </w:t>
      </w:r>
      <w:r w:rsidRPr="00C823DE">
        <w:rPr>
          <w:rFonts w:asciiTheme="minorHAnsi" w:hAnsiTheme="minorHAnsi"/>
          <w:lang w:val="sr-Cyrl-RS"/>
        </w:rPr>
        <w:t>и мерним профилима</w:t>
      </w:r>
      <w:r w:rsidR="007B7F47" w:rsidRPr="00C823DE">
        <w:rPr>
          <w:rFonts w:asciiTheme="minorHAnsi" w:eastAsiaTheme="minorHAnsi" w:hAnsiTheme="minorHAnsi" w:cs="TimesNewRomanPSMT"/>
          <w:lang w:val="sr-Latn-RS"/>
        </w:rPr>
        <w:t>.</w:t>
      </w:r>
    </w:p>
    <w:p w:rsidR="007A17EA" w:rsidRPr="001963B1" w:rsidRDefault="007A17EA" w:rsidP="007A17EA">
      <w:pPr>
        <w:ind w:firstLine="708"/>
        <w:jc w:val="both"/>
        <w:rPr>
          <w:rFonts w:asciiTheme="minorHAnsi" w:hAnsiTheme="minorHAnsi"/>
          <w:b/>
          <w:u w:val="single"/>
        </w:rPr>
      </w:pPr>
      <w:r w:rsidRPr="001963B1">
        <w:rPr>
          <w:rFonts w:asciiTheme="minorHAnsi" w:hAnsiTheme="minorHAnsi"/>
          <w:b/>
          <w:u w:val="single"/>
        </w:rPr>
        <w:t>Методе узорковања, поступање са узорцима и методе хемијских анализа</w:t>
      </w:r>
      <w:r w:rsidRPr="001963B1">
        <w:rPr>
          <w:rFonts w:asciiTheme="minorHAnsi" w:hAnsiTheme="minorHAnsi"/>
          <w:b/>
          <w:u w:val="single"/>
          <w:lang w:val="sr-Cyrl-RS"/>
        </w:rPr>
        <w:t>:</w:t>
      </w:r>
      <w:r w:rsidRPr="001963B1">
        <w:rPr>
          <w:rFonts w:asciiTheme="minorHAnsi" w:hAnsiTheme="minorHAnsi"/>
          <w:b/>
          <w:u w:val="single"/>
        </w:rPr>
        <w:t xml:space="preserve"> </w:t>
      </w:r>
    </w:p>
    <w:p w:rsidR="007B7F47" w:rsidRPr="00C823DE" w:rsidRDefault="007A17EA" w:rsidP="00435956">
      <w:pPr>
        <w:ind w:firstLine="708"/>
        <w:jc w:val="both"/>
        <w:rPr>
          <w:rFonts w:asciiTheme="minorHAnsi" w:hAnsiTheme="minorHAnsi" w:cs="CenturySchoolbook"/>
          <w:lang w:val="sr-Cyrl-RS"/>
        </w:rPr>
      </w:pPr>
      <w:r w:rsidRPr="00C823DE">
        <w:rPr>
          <w:rFonts w:asciiTheme="minorHAnsi" w:hAnsiTheme="minorHAnsi" w:cs="CenturySchoolbook"/>
        </w:rPr>
        <w:t xml:space="preserve">Методе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435956" w:rsidRPr="00C823DE" w:rsidRDefault="007B7F47" w:rsidP="00435956">
      <w:pPr>
        <w:ind w:firstLine="708"/>
        <w:jc w:val="both"/>
        <w:rPr>
          <w:rFonts w:asciiTheme="minorHAnsi" w:hAnsiTheme="minorHAnsi"/>
          <w:lang w:val="sr-Cyrl-RS"/>
        </w:rPr>
      </w:pPr>
      <w:r w:rsidRPr="001963B1">
        <w:rPr>
          <w:rFonts w:asciiTheme="minorHAnsi" w:hAnsiTheme="minorHAnsi" w:cs="TimesNewRomanPSMT"/>
          <w:b/>
          <w:u w:val="single"/>
          <w:lang w:val="sr-Cyrl-CS"/>
        </w:rPr>
        <w:t>Садржина извештаја:</w:t>
      </w:r>
      <w:r w:rsidRPr="00C823DE">
        <w:rPr>
          <w:rFonts w:asciiTheme="minorHAnsi" w:hAnsiTheme="minorHAnsi" w:cs="TimesNewRomanPSMT"/>
          <w:u w:val="single"/>
          <w:lang w:val="sr-Cyrl-CS"/>
        </w:rPr>
        <w:t xml:space="preserve"> </w:t>
      </w:r>
      <w:r w:rsidR="00435956" w:rsidRPr="00C823DE">
        <w:rPr>
          <w:rFonts w:asciiTheme="minorHAnsi" w:hAnsiTheme="minorHAnsi"/>
          <w:lang w:val="sr-Cyrl-RS"/>
        </w:rPr>
        <w:t xml:space="preserve">Понуђач је дужан да достави коначни извештај (у дигиталној и штампаној форми) са детаљним резултатима, најкасније до </w:t>
      </w:r>
      <w:r w:rsidR="000262DA" w:rsidRPr="00C823DE">
        <w:rPr>
          <w:rFonts w:asciiTheme="minorHAnsi" w:hAnsiTheme="minorHAnsi"/>
          <w:lang w:val="sr-Cyrl-RS"/>
        </w:rPr>
        <w:t>0</w:t>
      </w:r>
      <w:r w:rsidR="00435956" w:rsidRPr="00C823DE">
        <w:rPr>
          <w:rFonts w:asciiTheme="minorHAnsi" w:hAnsiTheme="minorHAnsi"/>
          <w:lang w:val="sr-Cyrl-RS"/>
        </w:rPr>
        <w:t>1.1</w:t>
      </w:r>
      <w:r w:rsidR="000262DA" w:rsidRPr="00C823DE">
        <w:rPr>
          <w:rFonts w:asciiTheme="minorHAnsi" w:hAnsiTheme="minorHAnsi"/>
          <w:lang w:val="sr-Cyrl-RS"/>
        </w:rPr>
        <w:t>0</w:t>
      </w:r>
      <w:r w:rsidR="00435956" w:rsidRPr="00C823DE">
        <w:rPr>
          <w:rFonts w:asciiTheme="minorHAnsi" w:hAnsiTheme="minorHAnsi"/>
          <w:lang w:val="sr-Cyrl-RS"/>
        </w:rPr>
        <w:t>.201</w:t>
      </w:r>
      <w:r w:rsidR="000262DA" w:rsidRPr="00C823DE">
        <w:rPr>
          <w:rFonts w:asciiTheme="minorHAnsi" w:hAnsiTheme="minorHAnsi"/>
          <w:lang w:val="sr-Cyrl-RS"/>
        </w:rPr>
        <w:t>5</w:t>
      </w:r>
      <w:r w:rsidR="00435956" w:rsidRPr="00C823DE">
        <w:rPr>
          <w:rFonts w:asciiTheme="minorHAnsi" w:hAnsiTheme="minorHAnsi"/>
          <w:lang w:val="sr-Cyrl-RS"/>
        </w:rPr>
        <w:t>.г.</w:t>
      </w:r>
      <w:r w:rsidR="00435956" w:rsidRPr="00C823DE">
        <w:rPr>
          <w:rFonts w:asciiTheme="minorHAnsi" w:hAnsiTheme="minorHAnsi"/>
        </w:rPr>
        <w:t xml:space="preserve"> Извештај мора да садржи све елементе прописане стандардима за узорковање, поступање са узорцима и хемијске анализе </w:t>
      </w:r>
      <w:r w:rsidR="00435956" w:rsidRPr="00C823DE">
        <w:rPr>
          <w:rFonts w:asciiTheme="minorHAnsi" w:hAnsiTheme="minorHAnsi"/>
          <w:lang w:val="sr-Cyrl-RS"/>
        </w:rPr>
        <w:t>земљишта</w:t>
      </w:r>
      <w:r w:rsidR="00435956" w:rsidRPr="00C823DE">
        <w:rPr>
          <w:rFonts w:asciiTheme="minorHAnsi" w:hAnsiTheme="minorHAnsi"/>
        </w:rPr>
        <w:t xml:space="preserve">. </w:t>
      </w:r>
      <w:r w:rsidR="00435956" w:rsidRPr="00C823DE">
        <w:rPr>
          <w:rFonts w:asciiTheme="minorHAnsi" w:hAnsiTheme="minorHAnsi"/>
          <w:lang w:val="sr-Cyrl-RS"/>
        </w:rPr>
        <w:t>Резултати морају укључити базу података (</w:t>
      </w:r>
      <w:r w:rsidR="00435956" w:rsidRPr="00C823DE">
        <w:rPr>
          <w:rFonts w:asciiTheme="minorHAnsi" w:hAnsiTheme="minorHAnsi"/>
        </w:rPr>
        <w:t xml:space="preserve">excel </w:t>
      </w:r>
      <w:r w:rsidR="00435956" w:rsidRPr="00C823DE">
        <w:rPr>
          <w:rFonts w:asciiTheme="minorHAnsi" w:hAnsiTheme="minorHAnsi"/>
          <w:lang w:val="sr-Cyrl-RS"/>
        </w:rPr>
        <w:t>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w:t>
      </w:r>
    </w:p>
    <w:p w:rsidR="00435956" w:rsidRPr="00C823DE" w:rsidRDefault="00435956" w:rsidP="00435956">
      <w:pPr>
        <w:ind w:firstLine="708"/>
        <w:jc w:val="both"/>
        <w:rPr>
          <w:rFonts w:asciiTheme="minorHAnsi" w:hAnsiTheme="minorHAnsi"/>
          <w:lang w:val="sr-Cyrl-RS"/>
        </w:rPr>
      </w:pPr>
      <w:r w:rsidRPr="00C823DE">
        <w:rPr>
          <w:rFonts w:asciiTheme="minorHAnsi" w:hAnsiTheme="minorHAnsi"/>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процену </w:t>
      </w:r>
      <w:r w:rsidRPr="00C823DE">
        <w:rPr>
          <w:rFonts w:asciiTheme="minorHAnsi" w:hAnsiTheme="minorHAnsi"/>
          <w:lang w:val="sr-Cyrl-RS"/>
        </w:rPr>
        <w:t xml:space="preserve">степена угрожености земљишта од хемијског загађења </w:t>
      </w:r>
      <w:r w:rsidRPr="00C823DE">
        <w:rPr>
          <w:rFonts w:asciiTheme="minorHAnsi" w:hAnsiTheme="minorHAnsi"/>
        </w:rPr>
        <w:t xml:space="preserve">на </w:t>
      </w:r>
      <w:r w:rsidRPr="00C823DE">
        <w:rPr>
          <w:rFonts w:asciiTheme="minorHAnsi" w:hAnsiTheme="minorHAnsi"/>
          <w:lang w:val="sr-Cyrl-RS"/>
        </w:rPr>
        <w:t>одабраним локацијама/мерним профилима за параметре обухваћене мониторингом</w:t>
      </w:r>
      <w:r w:rsidRPr="00C823DE">
        <w:rPr>
          <w:rFonts w:asciiTheme="minorHAnsi" w:hAnsiTheme="minorHAnsi"/>
        </w:rPr>
        <w:t xml:space="preserve">, у складу са </w:t>
      </w:r>
      <w:r w:rsidRPr="00C823DE">
        <w:rPr>
          <w:rFonts w:asciiTheme="minorHAnsi" w:hAnsiTheme="minorHAnsi"/>
          <w:b/>
          <w:i/>
          <w:lang w:val="sr-Cyrl-RS"/>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C823DE">
        <w:rPr>
          <w:rFonts w:asciiTheme="minorHAnsi" w:hAnsiTheme="minorHAnsi"/>
          <w:lang w:val="sr-Cyrl-RS"/>
        </w:rPr>
        <w:t xml:space="preserve"> </w:t>
      </w:r>
    </w:p>
    <w:p w:rsidR="00435956" w:rsidRPr="00C823DE" w:rsidRDefault="00435956" w:rsidP="00435956">
      <w:pPr>
        <w:ind w:firstLine="708"/>
        <w:jc w:val="both"/>
        <w:rPr>
          <w:rFonts w:asciiTheme="minorHAnsi" w:hAnsiTheme="minorHAnsi"/>
          <w:b/>
          <w:i/>
          <w:lang w:val="sr-Cyrl-RS"/>
        </w:rPr>
      </w:pPr>
      <w:r w:rsidRPr="00C823DE">
        <w:rPr>
          <w:rFonts w:asciiTheme="minorHAnsi" w:hAnsiTheme="minorHAnsi"/>
        </w:rPr>
        <w:t xml:space="preserve">Приликом оцене </w:t>
      </w:r>
      <w:r w:rsidRPr="00C823DE">
        <w:rPr>
          <w:rFonts w:asciiTheme="minorHAnsi" w:hAnsiTheme="minorHAnsi"/>
          <w:lang w:val="sr-Cyrl-RS"/>
        </w:rPr>
        <w:t>степена угрожености земљишта од хемијског загађења</w:t>
      </w:r>
      <w:r w:rsidRPr="00C823DE">
        <w:rPr>
          <w:rFonts w:asciiTheme="minorHAnsi" w:hAnsiTheme="minorHAnsi"/>
        </w:rPr>
        <w:t xml:space="preserve"> морају се користити граничне</w:t>
      </w:r>
      <w:r w:rsidRPr="00C823DE">
        <w:rPr>
          <w:rFonts w:asciiTheme="minorHAnsi" w:hAnsiTheme="minorHAnsi"/>
          <w:lang w:val="sr-Cyrl-RS"/>
        </w:rPr>
        <w:t>, ремедијационе и</w:t>
      </w:r>
      <w:r w:rsidRPr="00C823DE">
        <w:rPr>
          <w:rFonts w:asciiTheme="minorHAnsi" w:hAnsiTheme="minorHAnsi"/>
        </w:rPr>
        <w:t xml:space="preserve"> вредности </w:t>
      </w:r>
      <w:r w:rsidRPr="00C823DE">
        <w:rPr>
          <w:rFonts w:asciiTheme="minorHAnsi" w:hAnsiTheme="minorHAnsi"/>
          <w:lang w:val="sr-Cyrl-RS"/>
        </w:rPr>
        <w:t>које могу указати на значајну контаминацију земљишта за параметре</w:t>
      </w:r>
      <w:r w:rsidRPr="00C823DE">
        <w:rPr>
          <w:rFonts w:asciiTheme="minorHAnsi" w:hAnsiTheme="minorHAnsi"/>
        </w:rPr>
        <w:t xml:space="preserve"> обухваћене мониторингом, кориговане у односу на измерен садржај органских материја и глине у </w:t>
      </w:r>
      <w:r w:rsidRPr="00C823DE">
        <w:rPr>
          <w:rFonts w:asciiTheme="minorHAnsi" w:hAnsiTheme="minorHAnsi"/>
          <w:lang w:val="sr-Cyrl-RS"/>
        </w:rPr>
        <w:t>узорцима земљишта</w:t>
      </w:r>
      <w:r w:rsidRPr="00C823DE">
        <w:rPr>
          <w:rFonts w:asciiTheme="minorHAnsi" w:hAnsiTheme="minorHAnsi"/>
        </w:rPr>
        <w:t xml:space="preserve">, у складу са </w:t>
      </w:r>
      <w:r w:rsidRPr="00C823DE">
        <w:rPr>
          <w:rFonts w:asciiTheme="minorHAnsi" w:hAnsiTheme="minorHAnsi"/>
          <w:b/>
          <w:i/>
          <w:lang w:val="sr-Cyrl-RS"/>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p>
    <w:p w:rsidR="00747099" w:rsidRPr="001963B1" w:rsidRDefault="00747099" w:rsidP="004418CE">
      <w:pPr>
        <w:autoSpaceDE w:val="0"/>
        <w:autoSpaceDN w:val="0"/>
        <w:adjustRightInd w:val="0"/>
        <w:ind w:firstLine="708"/>
        <w:jc w:val="both"/>
        <w:rPr>
          <w:rFonts w:asciiTheme="minorHAnsi" w:hAnsiTheme="minorHAnsi"/>
          <w:lang w:val="sr-Cyrl-CS"/>
        </w:rPr>
      </w:pPr>
      <w:r w:rsidRPr="001963B1">
        <w:rPr>
          <w:rFonts w:asciiTheme="minorHAnsi" w:hAnsiTheme="minorHAnsi"/>
          <w:b/>
          <w:u w:val="single"/>
          <w:lang w:val="sr-Cyrl-CS" w:eastAsia="ar-SA"/>
        </w:rPr>
        <w:t>Модел уговора</w:t>
      </w:r>
      <w:r w:rsidRPr="001963B1">
        <w:rPr>
          <w:rFonts w:asciiTheme="minorHAnsi" w:hAnsiTheme="minorHAnsi"/>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747099" w:rsidRPr="001963B1" w:rsidRDefault="00747099" w:rsidP="00000A63">
      <w:pPr>
        <w:autoSpaceDE w:val="0"/>
        <w:autoSpaceDN w:val="0"/>
        <w:adjustRightInd w:val="0"/>
        <w:ind w:firstLine="720"/>
        <w:jc w:val="both"/>
        <w:rPr>
          <w:rFonts w:asciiTheme="minorHAnsi" w:hAnsiTheme="minorHAnsi"/>
          <w:lang w:val="sr-Cyrl-CS"/>
        </w:rPr>
      </w:pPr>
      <w:r w:rsidRPr="001963B1">
        <w:rPr>
          <w:rFonts w:asciiTheme="minorHAnsi" w:hAnsiTheme="minorHAnsi"/>
          <w:b/>
          <w:u w:val="single"/>
          <w:lang w:val="sr-Cyrl-CS"/>
        </w:rPr>
        <w:t>Фиксност цене</w:t>
      </w:r>
      <w:r w:rsidRPr="001963B1">
        <w:rPr>
          <w:rFonts w:asciiTheme="minorHAnsi" w:hAnsiTheme="minorHAnsi"/>
          <w:lang w:val="sr-Cyrl-CS"/>
        </w:rPr>
        <w:t>: цена је фиксна у динарима до окончања уговора;</w:t>
      </w:r>
      <w:r w:rsidRPr="001963B1">
        <w:rPr>
          <w:rFonts w:asciiTheme="minorHAnsi" w:hAnsiTheme="minorHAnsi"/>
          <w:b/>
          <w:lang w:val="sr-Cyrl-CS"/>
        </w:rPr>
        <w:t xml:space="preserve">    </w:t>
      </w:r>
    </w:p>
    <w:p w:rsidR="00747099" w:rsidRPr="001963B1" w:rsidRDefault="00747099" w:rsidP="00000A63">
      <w:pPr>
        <w:suppressAutoHyphens/>
        <w:ind w:firstLine="720"/>
        <w:jc w:val="both"/>
        <w:rPr>
          <w:rFonts w:asciiTheme="minorHAnsi" w:hAnsiTheme="minorHAnsi"/>
          <w:lang w:val="sr-Cyrl-CS" w:eastAsia="ar-SA"/>
        </w:rPr>
      </w:pPr>
      <w:r w:rsidRPr="001963B1">
        <w:rPr>
          <w:rFonts w:asciiTheme="minorHAnsi" w:hAnsiTheme="minorHAnsi"/>
          <w:b/>
          <w:u w:val="single"/>
          <w:lang w:val="sr-Cyrl-CS"/>
        </w:rPr>
        <w:t xml:space="preserve">Начин плаћања </w:t>
      </w:r>
      <w:r w:rsidRPr="001963B1">
        <w:rPr>
          <w:rFonts w:asciiTheme="minorHAnsi" w:hAnsiTheme="minorHAnsi"/>
          <w:b/>
          <w:u w:val="single"/>
          <w:lang w:val="sr-Cyrl-CS" w:eastAsia="ar-SA"/>
        </w:rPr>
        <w:t>услуге извршиће се на следећи начин</w:t>
      </w:r>
      <w:r w:rsidRPr="001963B1">
        <w:rPr>
          <w:rFonts w:asciiTheme="minorHAnsi" w:hAnsiTheme="minorHAnsi"/>
          <w:lang w:val="sr-Cyrl-CS" w:eastAsia="ar-SA"/>
        </w:rPr>
        <w:t xml:space="preserve">: 30% аванс, а остатак 7 дана по завршетку услуге, односно овереног рачуна за извршење услуге;  </w:t>
      </w:r>
    </w:p>
    <w:p w:rsidR="00747099" w:rsidRPr="001963B1" w:rsidRDefault="00747099" w:rsidP="00B146CE">
      <w:pPr>
        <w:suppressAutoHyphens/>
        <w:jc w:val="both"/>
        <w:rPr>
          <w:rFonts w:asciiTheme="minorHAnsi" w:hAnsiTheme="minorHAnsi"/>
          <w:b/>
          <w:u w:val="single"/>
          <w:lang w:val="sr-Cyrl-CS" w:eastAsia="ar-SA"/>
        </w:rPr>
      </w:pPr>
      <w:r w:rsidRPr="001963B1">
        <w:rPr>
          <w:rFonts w:asciiTheme="minorHAnsi" w:hAnsiTheme="minorHAnsi"/>
        </w:rPr>
        <w:t>Р</w:t>
      </w:r>
      <w:r w:rsidRPr="001963B1">
        <w:rPr>
          <w:rFonts w:asciiTheme="minorHAnsi" w:hAnsiTheme="minorHAnsi"/>
          <w:lang w:val="ru-RU"/>
        </w:rPr>
        <w:t xml:space="preserve">окови морају бити прецизно одређени. Наручилац неће прихватити непрецизно одређене рокове као што су нпр. </w:t>
      </w:r>
      <w:r w:rsidRPr="001963B1">
        <w:rPr>
          <w:rFonts w:asciiTheme="minorHAnsi" w:hAnsiTheme="minorHAnsi"/>
        </w:rPr>
        <w:t>(о</w:t>
      </w:r>
      <w:r w:rsidRPr="001963B1">
        <w:rPr>
          <w:rFonts w:asciiTheme="minorHAnsi" w:hAnsiTheme="minorHAnsi"/>
          <w:lang w:val="ru-RU"/>
        </w:rPr>
        <w:t>дмах, по договору, од – до, и сл.);</w:t>
      </w:r>
    </w:p>
    <w:p w:rsidR="00747099" w:rsidRPr="001963B1" w:rsidRDefault="00747099" w:rsidP="00000A63">
      <w:pPr>
        <w:autoSpaceDE w:val="0"/>
        <w:autoSpaceDN w:val="0"/>
        <w:adjustRightInd w:val="0"/>
        <w:ind w:firstLine="720"/>
        <w:jc w:val="both"/>
        <w:rPr>
          <w:rFonts w:asciiTheme="minorHAnsi" w:hAnsiTheme="minorHAnsi"/>
          <w:lang w:val="sr-Cyrl-CS"/>
        </w:rPr>
      </w:pPr>
      <w:r w:rsidRPr="001963B1">
        <w:rPr>
          <w:rFonts w:asciiTheme="minorHAnsi" w:hAnsiTheme="minorHAnsi"/>
          <w:b/>
          <w:u w:val="single"/>
          <w:lang w:val="ru-RU"/>
        </w:rPr>
        <w:t>Рок</w:t>
      </w:r>
      <w:r w:rsidRPr="001963B1">
        <w:rPr>
          <w:rFonts w:asciiTheme="minorHAnsi" w:hAnsiTheme="minorHAnsi"/>
          <w:b/>
          <w:u w:val="single"/>
          <w:lang w:val="sr-Cyrl-CS"/>
        </w:rPr>
        <w:t xml:space="preserve"> важења понуде</w:t>
      </w:r>
      <w:r w:rsidRPr="001963B1">
        <w:rPr>
          <w:rFonts w:asciiTheme="minorHAnsi" w:hAnsiTheme="minorHAnsi"/>
          <w:smallCaps/>
          <w:lang w:val="ru-RU"/>
        </w:rPr>
        <w:t>:</w:t>
      </w:r>
      <w:r w:rsidRPr="001963B1">
        <w:rPr>
          <w:rFonts w:asciiTheme="minorHAnsi" w:hAnsiTheme="minorHAnsi"/>
          <w:lang w:val="ru-RU"/>
        </w:rPr>
        <w:t xml:space="preserve"> </w:t>
      </w:r>
      <w:r w:rsidR="000262DA" w:rsidRPr="001963B1">
        <w:rPr>
          <w:rFonts w:asciiTheme="minorHAnsi" w:hAnsiTheme="minorHAnsi"/>
          <w:lang w:val="ru-RU"/>
        </w:rPr>
        <w:t xml:space="preserve">минимум </w:t>
      </w:r>
      <w:r w:rsidRPr="001963B1">
        <w:rPr>
          <w:rFonts w:asciiTheme="minorHAnsi" w:hAnsiTheme="minorHAnsi"/>
          <w:lang w:val="ru-RU"/>
        </w:rPr>
        <w:t>30 дана</w:t>
      </w:r>
      <w:r w:rsidRPr="001963B1">
        <w:rPr>
          <w:rFonts w:asciiTheme="minorHAnsi" w:hAnsiTheme="minorHAnsi"/>
          <w:lang w:val="sr-Latn-CS"/>
        </w:rPr>
        <w:t xml:space="preserve"> </w:t>
      </w:r>
      <w:r w:rsidRPr="001963B1">
        <w:rPr>
          <w:rFonts w:asciiTheme="minorHAnsi" w:hAnsiTheme="minorHAnsi"/>
        </w:rPr>
        <w:t xml:space="preserve">од дана отварања понуда; </w:t>
      </w:r>
    </w:p>
    <w:p w:rsidR="00747099" w:rsidRPr="001963B1" w:rsidRDefault="002C7079" w:rsidP="00B31001">
      <w:pPr>
        <w:tabs>
          <w:tab w:val="left" w:pos="720"/>
        </w:tabs>
        <w:autoSpaceDE w:val="0"/>
        <w:autoSpaceDN w:val="0"/>
        <w:adjustRightInd w:val="0"/>
        <w:jc w:val="both"/>
        <w:rPr>
          <w:rFonts w:asciiTheme="minorHAnsi" w:hAnsiTheme="minorHAnsi" w:cs="TimesNewRomanPSMT"/>
          <w:lang w:val="sr-Cyrl-CS"/>
        </w:rPr>
      </w:pPr>
      <w:r w:rsidRPr="001963B1">
        <w:rPr>
          <w:rFonts w:asciiTheme="minorHAnsi" w:hAnsiTheme="minorHAnsi" w:cs="TimesNewRomanPSMT"/>
          <w:lang w:val="sr-Cyrl-CS"/>
        </w:rPr>
        <w:tab/>
      </w:r>
      <w:r w:rsidR="00747099" w:rsidRPr="001963B1">
        <w:rPr>
          <w:rFonts w:asciiTheme="minorHAnsi" w:hAnsiTheme="minorHAnsi" w:cs="TimesNewRomanPSMT"/>
          <w:lang w:val="sr-Cyrl-CS"/>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747099" w:rsidRPr="00E02EFA" w:rsidRDefault="00747099" w:rsidP="00B31001">
      <w:pPr>
        <w:tabs>
          <w:tab w:val="left" w:pos="720"/>
        </w:tabs>
        <w:autoSpaceDE w:val="0"/>
        <w:autoSpaceDN w:val="0"/>
        <w:adjustRightInd w:val="0"/>
        <w:jc w:val="both"/>
        <w:rPr>
          <w:rFonts w:asciiTheme="minorHAnsi" w:hAnsiTheme="minorHAnsi" w:cs="TimesNewRomanPSMT"/>
          <w:color w:val="FF0000"/>
          <w:lang w:val="sr-Cyrl-CS"/>
        </w:rPr>
      </w:pPr>
    </w:p>
    <w:p w:rsidR="00DD69B0" w:rsidRPr="007854B1" w:rsidRDefault="00DD69B0" w:rsidP="00DD69B0">
      <w:pPr>
        <w:jc w:val="both"/>
        <w:rPr>
          <w:rFonts w:asciiTheme="minorHAnsi" w:hAnsiTheme="minorHAnsi"/>
          <w:b/>
          <w:smallCaps/>
          <w:u w:val="single"/>
          <w:lang w:val="ru-RU"/>
        </w:rPr>
      </w:pPr>
      <w:r w:rsidRPr="007854B1">
        <w:rPr>
          <w:rFonts w:asciiTheme="minorHAnsi" w:hAnsiTheme="minorHAnsi"/>
          <w:b/>
          <w:smallCaps/>
          <w:lang w:val="ru-RU"/>
        </w:rPr>
        <w:t xml:space="preserve">6.10. </w:t>
      </w:r>
      <w:r w:rsidRPr="007854B1">
        <w:rPr>
          <w:rFonts w:asciiTheme="minorHAnsi" w:hAnsiTheme="minorHAnsi"/>
          <w:b/>
          <w:smallCaps/>
          <w:u w:val="single"/>
          <w:lang w:val="ru-RU"/>
        </w:rPr>
        <w:t>ВАЛУТА И НАЧИН НА КОЈИ МОРА БИТИ НАВЕДЕНА И ИЗРАЖЕНА ЦЕНА У ПОНУДИ</w:t>
      </w:r>
    </w:p>
    <w:p w:rsidR="00DD69B0" w:rsidRPr="007854B1" w:rsidRDefault="00DD69B0" w:rsidP="00DD69B0">
      <w:pPr>
        <w:ind w:left="450"/>
        <w:jc w:val="both"/>
        <w:rPr>
          <w:rFonts w:asciiTheme="minorHAnsi" w:hAnsiTheme="minorHAnsi"/>
          <w:b/>
          <w:smallCaps/>
          <w:lang w:val="ru-RU"/>
        </w:rPr>
      </w:pPr>
    </w:p>
    <w:p w:rsidR="002B5113" w:rsidRPr="007854B1" w:rsidRDefault="002B5113" w:rsidP="002B5113">
      <w:pPr>
        <w:suppressAutoHyphens/>
        <w:spacing w:line="100" w:lineRule="atLeast"/>
        <w:ind w:firstLine="708"/>
        <w:jc w:val="both"/>
        <w:rPr>
          <w:rFonts w:asciiTheme="minorHAnsi" w:eastAsia="Arial Unicode MS" w:hAnsiTheme="minorHAnsi" w:cs="Arial"/>
          <w:bCs/>
          <w:iCs/>
          <w:kern w:val="1"/>
          <w:lang w:val="sr-Cyrl-RS" w:eastAsia="ar-SA"/>
        </w:rPr>
      </w:pPr>
      <w:r w:rsidRPr="007854B1">
        <w:rPr>
          <w:rFonts w:asciiTheme="minorHAnsi" w:eastAsia="Arial Unicode MS" w:hAnsiTheme="minorHAnsi" w:cs="Arial"/>
          <w:bCs/>
          <w:iCs/>
          <w:kern w:val="1"/>
          <w:lang w:val="sr-Cyrl-RS" w:eastAsia="ar-SA"/>
        </w:rPr>
        <w:t>Валута: вредност јавне набавке се исказује у динарима.</w:t>
      </w:r>
    </w:p>
    <w:p w:rsidR="002B5113" w:rsidRPr="007854B1" w:rsidRDefault="002B5113" w:rsidP="002B5113">
      <w:pPr>
        <w:suppressAutoHyphens/>
        <w:spacing w:line="100" w:lineRule="atLeast"/>
        <w:ind w:firstLine="708"/>
        <w:jc w:val="both"/>
        <w:rPr>
          <w:rFonts w:asciiTheme="minorHAnsi" w:eastAsia="Arial Unicode MS" w:hAnsiTheme="minorHAnsi" w:cs="Arial"/>
          <w:kern w:val="1"/>
          <w:lang w:val="sr-Cyrl-RS" w:eastAsia="ar-SA"/>
        </w:rPr>
      </w:pPr>
      <w:r w:rsidRPr="007854B1">
        <w:rPr>
          <w:rFonts w:asciiTheme="minorHAnsi" w:eastAsia="Arial Unicode MS" w:hAnsiTheme="minorHAnsi" w:cs="Arial"/>
          <w:iCs/>
          <w:kern w:val="1"/>
          <w:lang w:val="sr-Cyrl-RS" w:eastAsia="ar-SA"/>
        </w:rPr>
        <w:t>Начин на који мора бити наведена и изражена цена у понуди: ц</w:t>
      </w:r>
      <w:r w:rsidRPr="007854B1">
        <w:rPr>
          <w:rFonts w:asciiTheme="minorHAnsi" w:eastAsia="Arial Unicode MS" w:hAnsiTheme="minorHAnsi" w:cs="Arial"/>
          <w:iCs/>
          <w:kern w:val="1"/>
          <w:lang w:eastAsia="ar-SA"/>
        </w:rPr>
        <w:t>ена мора бити исказана у динарима</w:t>
      </w:r>
      <w:r w:rsidRPr="007854B1">
        <w:rPr>
          <w:rFonts w:asciiTheme="minorHAnsi" w:eastAsia="Arial Unicode MS" w:hAnsiTheme="minorHAnsi" w:cs="Arial"/>
          <w:iCs/>
          <w:kern w:val="1"/>
          <w:lang w:val="sr-Cyrl-RS" w:eastAsia="ar-SA"/>
        </w:rPr>
        <w:t xml:space="preserve"> на начин тражен у обра</w:t>
      </w:r>
      <w:r w:rsidR="00D14DFA">
        <w:rPr>
          <w:rFonts w:asciiTheme="minorHAnsi" w:eastAsia="Arial Unicode MS" w:hAnsiTheme="minorHAnsi" w:cs="Arial"/>
          <w:iCs/>
          <w:kern w:val="1"/>
          <w:lang w:val="sr-Cyrl-RS" w:eastAsia="ar-SA"/>
        </w:rPr>
        <w:t>с</w:t>
      </w:r>
      <w:r w:rsidRPr="007854B1">
        <w:rPr>
          <w:rFonts w:asciiTheme="minorHAnsi" w:eastAsia="Arial Unicode MS" w:hAnsiTheme="minorHAnsi" w:cs="Arial"/>
          <w:iCs/>
          <w:kern w:val="1"/>
          <w:lang w:val="sr-Cyrl-RS" w:eastAsia="ar-SA"/>
        </w:rPr>
        <w:t xml:space="preserve">цу понуде, односно </w:t>
      </w:r>
      <w:r w:rsidRPr="007854B1">
        <w:rPr>
          <w:rFonts w:asciiTheme="minorHAnsi" w:eastAsia="Arial Unicode MS" w:hAnsiTheme="minorHAnsi" w:cs="Arial"/>
          <w:iCs/>
          <w:kern w:val="1"/>
          <w:lang w:eastAsia="ar-SA"/>
        </w:rPr>
        <w:t>са и без пореза на додату вредност,</w:t>
      </w:r>
      <w:r w:rsidRPr="007854B1">
        <w:rPr>
          <w:rFonts w:asciiTheme="minorHAnsi" w:eastAsia="Arial Unicode MS" w:hAnsiTheme="minorHAnsi" w:cs="Arial"/>
          <w:kern w:val="1"/>
          <w:lang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2B5113" w:rsidRPr="007854B1" w:rsidRDefault="002B5113" w:rsidP="002B5113">
      <w:pPr>
        <w:suppressAutoHyphens/>
        <w:spacing w:line="100" w:lineRule="atLeast"/>
        <w:ind w:firstLine="708"/>
        <w:jc w:val="both"/>
        <w:rPr>
          <w:rFonts w:asciiTheme="minorHAnsi" w:eastAsia="Arial Unicode MS" w:hAnsiTheme="minorHAnsi" w:cs="Arial"/>
          <w:kern w:val="1"/>
          <w:lang w:val="sr-Cyrl-RS" w:eastAsia="ar-SA"/>
        </w:rPr>
      </w:pPr>
      <w:r w:rsidRPr="007854B1">
        <w:rPr>
          <w:rFonts w:asciiTheme="minorHAnsi" w:eastAsia="Arial Unicode MS" w:hAnsiTheme="minorHAnsi" w:cs="Arial"/>
          <w:kern w:val="1"/>
          <w:lang w:val="sr-Cyrl-RS" w:eastAsia="ar-SA"/>
        </w:rPr>
        <w:t>У обра</w:t>
      </w:r>
      <w:r w:rsidR="00D14DFA">
        <w:rPr>
          <w:rFonts w:asciiTheme="minorHAnsi" w:eastAsia="Arial Unicode MS" w:hAnsiTheme="minorHAnsi" w:cs="Arial"/>
          <w:kern w:val="1"/>
          <w:lang w:val="sr-Cyrl-RS" w:eastAsia="ar-SA"/>
        </w:rPr>
        <w:t>с</w:t>
      </w:r>
      <w:r w:rsidRPr="007854B1">
        <w:rPr>
          <w:rFonts w:asciiTheme="minorHAnsi" w:eastAsia="Arial Unicode MS" w:hAnsiTheme="minorHAnsi" w:cs="Arial"/>
          <w:kern w:val="1"/>
          <w:lang w:val="sr-Cyrl-RS" w:eastAsia="ar-SA"/>
        </w:rPr>
        <w:t>цу структуре цена наводе се основни елементи понуђене цене: цена (јединична и укупна) са и без ПДВ –а.</w:t>
      </w:r>
    </w:p>
    <w:p w:rsidR="002B5113" w:rsidRPr="007854B1" w:rsidRDefault="002B5113" w:rsidP="002B5113">
      <w:pPr>
        <w:suppressAutoHyphens/>
        <w:ind w:firstLine="708"/>
        <w:jc w:val="both"/>
        <w:rPr>
          <w:rFonts w:asciiTheme="minorHAnsi" w:hAnsiTheme="minorHAnsi"/>
          <w:lang w:val="sr-Cyrl-CS" w:eastAsia="ar-SA"/>
        </w:rPr>
      </w:pPr>
      <w:r w:rsidRPr="007854B1">
        <w:rPr>
          <w:rFonts w:asciiTheme="minorHAnsi" w:hAnsiTheme="minorHAnsi"/>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7854B1">
        <w:rPr>
          <w:rFonts w:asciiTheme="minorHAnsi" w:eastAsia="Arial Unicode MS" w:hAnsiTheme="minorHAnsi" w:cs="Arial"/>
          <w:kern w:val="1"/>
          <w:lang w:val="sr-Cyrl-RS" w:eastAsia="ar-SA"/>
        </w:rPr>
        <w:t xml:space="preserve"> </w:t>
      </w:r>
    </w:p>
    <w:p w:rsidR="002B5113" w:rsidRPr="007854B1" w:rsidRDefault="002B5113" w:rsidP="002B5113">
      <w:pPr>
        <w:suppressAutoHyphens/>
        <w:spacing w:line="100" w:lineRule="atLeast"/>
        <w:ind w:firstLine="708"/>
        <w:jc w:val="both"/>
        <w:rPr>
          <w:rFonts w:asciiTheme="minorHAnsi" w:eastAsia="Arial Unicode MS" w:hAnsiTheme="minorHAnsi" w:cs="Arial"/>
          <w:kern w:val="1"/>
          <w:lang w:eastAsia="ar-SA"/>
        </w:rPr>
      </w:pPr>
      <w:r w:rsidRPr="007854B1">
        <w:rPr>
          <w:rFonts w:asciiTheme="minorHAnsi" w:eastAsia="Arial Unicode MS" w:hAnsiTheme="minorHAnsi" w:cs="Arial"/>
          <w:iCs/>
          <w:kern w:val="1"/>
          <w:lang w:eastAsia="ar-SA"/>
        </w:rPr>
        <w:t>Цен</w:t>
      </w:r>
      <w:r w:rsidRPr="007854B1">
        <w:rPr>
          <w:rFonts w:asciiTheme="minorHAnsi" w:eastAsia="Arial Unicode MS" w:hAnsiTheme="minorHAnsi" w:cs="Arial"/>
          <w:iCs/>
          <w:kern w:val="1"/>
          <w:lang w:val="sr-Cyrl-RS" w:eastAsia="ar-SA"/>
        </w:rPr>
        <w:t xml:space="preserve">е које понуди понуђач биће </w:t>
      </w:r>
      <w:r w:rsidRPr="007854B1">
        <w:rPr>
          <w:rFonts w:asciiTheme="minorHAnsi" w:eastAsia="Arial Unicode MS" w:hAnsiTheme="minorHAnsi" w:cs="Arial"/>
          <w:iCs/>
          <w:kern w:val="1"/>
          <w:lang w:eastAsia="ar-SA"/>
        </w:rPr>
        <w:t>фиксн</w:t>
      </w:r>
      <w:r w:rsidRPr="007854B1">
        <w:rPr>
          <w:rFonts w:asciiTheme="minorHAnsi" w:eastAsia="Arial Unicode MS" w:hAnsiTheme="minorHAnsi" w:cs="Arial"/>
          <w:iCs/>
          <w:kern w:val="1"/>
          <w:lang w:val="sr-Cyrl-RS" w:eastAsia="ar-SA"/>
        </w:rPr>
        <w:t>е</w:t>
      </w:r>
      <w:r w:rsidRPr="007854B1">
        <w:rPr>
          <w:rFonts w:asciiTheme="minorHAnsi" w:eastAsia="Arial Unicode MS" w:hAnsiTheme="minorHAnsi" w:cs="Arial"/>
          <w:iCs/>
          <w:kern w:val="1"/>
          <w:lang w:eastAsia="ar-SA"/>
        </w:rPr>
        <w:t xml:space="preserve"> и </w:t>
      </w:r>
      <w:r w:rsidRPr="007854B1">
        <w:rPr>
          <w:rFonts w:asciiTheme="minorHAnsi" w:eastAsia="Arial Unicode MS" w:hAnsiTheme="minorHAnsi" w:cs="Arial"/>
          <w:iCs/>
          <w:kern w:val="1"/>
          <w:lang w:val="sr-Cyrl-RS" w:eastAsia="ar-SA"/>
        </w:rPr>
        <w:t>током извршења уговора и неће подлегати променама ни из каквог разлога</w:t>
      </w:r>
      <w:r w:rsidRPr="007854B1">
        <w:rPr>
          <w:rFonts w:asciiTheme="minorHAnsi" w:eastAsia="Arial Unicode MS" w:hAnsiTheme="minorHAnsi" w:cs="Arial"/>
          <w:iCs/>
          <w:kern w:val="1"/>
          <w:lang w:eastAsia="ar-SA"/>
        </w:rPr>
        <w:t>.</w:t>
      </w:r>
      <w:r w:rsidRPr="007854B1">
        <w:rPr>
          <w:rFonts w:asciiTheme="minorHAnsi" w:eastAsia="Arial Unicode MS" w:hAnsiTheme="minorHAnsi" w:cs="Arial"/>
          <w:kern w:val="1"/>
          <w:lang w:eastAsia="ar-SA"/>
        </w:rPr>
        <w:t xml:space="preserve"> </w:t>
      </w:r>
    </w:p>
    <w:p w:rsidR="002B5113" w:rsidRPr="007854B1" w:rsidRDefault="002B5113" w:rsidP="002B5113">
      <w:pPr>
        <w:suppressAutoHyphens/>
        <w:spacing w:line="100" w:lineRule="atLeast"/>
        <w:ind w:firstLine="708"/>
        <w:jc w:val="both"/>
        <w:rPr>
          <w:rFonts w:asciiTheme="minorHAnsi" w:eastAsia="Arial Unicode MS" w:hAnsiTheme="minorHAnsi" w:cs="Arial"/>
          <w:iCs/>
          <w:kern w:val="1"/>
          <w:lang w:eastAsia="ar-SA"/>
        </w:rPr>
      </w:pPr>
      <w:r w:rsidRPr="007854B1">
        <w:rPr>
          <w:rFonts w:asciiTheme="minorHAnsi" w:eastAsia="Arial Unicode MS" w:hAnsiTheme="minorHAnsi" w:cs="Arial"/>
          <w:kern w:val="1"/>
          <w:lang w:eastAsia="ar-SA"/>
        </w:rPr>
        <w:t>Ако је у понуди исказана неуобичајено ниска цена, наручилац ће поступити у складу са чланом 92. Закона.</w:t>
      </w:r>
    </w:p>
    <w:p w:rsidR="002B5113" w:rsidRPr="007854B1" w:rsidRDefault="002B5113" w:rsidP="002B5113">
      <w:pPr>
        <w:suppressAutoHyphens/>
        <w:spacing w:line="100" w:lineRule="atLeast"/>
        <w:ind w:firstLine="708"/>
        <w:jc w:val="both"/>
        <w:rPr>
          <w:rFonts w:asciiTheme="minorHAnsi" w:eastAsia="Arial Unicode MS" w:hAnsiTheme="minorHAnsi" w:cs="Arial"/>
          <w:b/>
          <w:i/>
          <w:iCs/>
          <w:kern w:val="1"/>
          <w:lang w:val="sr-Cyrl-RS" w:eastAsia="ar-SA"/>
        </w:rPr>
      </w:pPr>
      <w:r w:rsidRPr="007854B1">
        <w:rPr>
          <w:rFonts w:asciiTheme="minorHAnsi" w:eastAsia="Arial Unicode MS" w:hAnsiTheme="minorHAnsi" w:cs="Arial"/>
          <w:iCs/>
          <w:kern w:val="1"/>
          <w:lang w:eastAsia="ar-SA"/>
        </w:rPr>
        <w:t>Ако понуђена цена укључује увозну царину и друге дажбине, понуђач је дужан да тај део одвојено искаже у динарима.</w:t>
      </w:r>
    </w:p>
    <w:p w:rsidR="002B5113" w:rsidRPr="00E02EFA" w:rsidRDefault="002B5113" w:rsidP="00DD69B0">
      <w:pPr>
        <w:ind w:left="450"/>
        <w:jc w:val="both"/>
        <w:rPr>
          <w:rFonts w:asciiTheme="minorHAnsi" w:hAnsiTheme="minorHAnsi"/>
          <w:b/>
          <w:smallCaps/>
          <w:color w:val="FF0000"/>
          <w:lang w:val="ru-RU"/>
        </w:rPr>
      </w:pPr>
    </w:p>
    <w:p w:rsidR="0045075B" w:rsidRPr="007854B1" w:rsidRDefault="002B5113" w:rsidP="0045075B">
      <w:pPr>
        <w:suppressAutoHyphens/>
        <w:jc w:val="both"/>
        <w:rPr>
          <w:rFonts w:asciiTheme="minorHAnsi" w:hAnsiTheme="minorHAnsi"/>
          <w:b/>
          <w:lang w:val="sr-Cyrl-RS"/>
        </w:rPr>
      </w:pPr>
      <w:r w:rsidRPr="00E02EFA">
        <w:rPr>
          <w:rFonts w:asciiTheme="minorHAnsi" w:hAnsiTheme="minorHAnsi"/>
          <w:color w:val="FF0000"/>
          <w:lang w:val="sr-Cyrl-RS"/>
        </w:rPr>
        <w:t xml:space="preserve"> </w:t>
      </w:r>
      <w:r w:rsidR="0045075B" w:rsidRPr="007854B1">
        <w:rPr>
          <w:rFonts w:asciiTheme="minorHAnsi" w:hAnsiTheme="minorHAnsi"/>
          <w:b/>
          <w:lang w:val="sr-Cyrl-CS" w:eastAsia="ar-SA"/>
        </w:rPr>
        <w:t xml:space="preserve">6.11. </w:t>
      </w:r>
      <w:r w:rsidR="0045075B" w:rsidRPr="007854B1">
        <w:rPr>
          <w:rFonts w:asciiTheme="minorHAnsi" w:hAnsiTheme="minorHAnsi"/>
          <w:b/>
        </w:rPr>
        <w:t>ПОДА</w:t>
      </w:r>
      <w:r w:rsidR="0045075B" w:rsidRPr="007854B1">
        <w:rPr>
          <w:rFonts w:asciiTheme="minorHAnsi" w:hAnsiTheme="minorHAnsi"/>
          <w:b/>
          <w:lang w:val="sr-Cyrl-CS"/>
        </w:rPr>
        <w:t xml:space="preserve">ЦИ </w:t>
      </w:r>
      <w:r w:rsidR="0045075B" w:rsidRPr="007854B1">
        <w:rPr>
          <w:rFonts w:asciiTheme="minorHAnsi" w:hAnsiTheme="minorHAnsi"/>
          <w:b/>
        </w:rPr>
        <w:t>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Подаци о пореским обавезама могу се добити од стране Министарства финансија -</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Пореске управе и од стране локалне пореске администрације према седишту понуђача.</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Адреса: Министарство финансија - Пореска управа - централа</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Саве Машковића 3-5, Београд</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Интернет адреса: http://www.poreskauprava.gov.rs/</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Подаци о заштити животне средине могу се добити од стране:</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1) Агенције за заштиту животне средине</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Адреса: Руже Јовановић</w:t>
      </w:r>
      <w:r w:rsidRPr="007854B1">
        <w:rPr>
          <w:rFonts w:asciiTheme="minorHAnsi" w:hAnsiTheme="minorHAnsi" w:cs="Verdana"/>
          <w:lang w:val="sr-Cyrl-RS"/>
        </w:rPr>
        <w:t>а</w:t>
      </w:r>
      <w:r w:rsidRPr="007854B1">
        <w:rPr>
          <w:rFonts w:asciiTheme="minorHAnsi" w:hAnsiTheme="minorHAnsi" w:cs="Verdana"/>
        </w:rPr>
        <w:t xml:space="preserve"> 27а, 11160 Београд</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Интернет адреса: http://www.sepa.gov.rs/</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 xml:space="preserve">2) Министарства </w:t>
      </w:r>
      <w:r w:rsidRPr="007854B1">
        <w:rPr>
          <w:rFonts w:asciiTheme="minorHAnsi" w:hAnsiTheme="minorHAnsi" w:cs="Verdana"/>
          <w:lang w:val="sr-Cyrl-RS"/>
        </w:rPr>
        <w:t>пољопривреде</w:t>
      </w:r>
      <w:r w:rsidRPr="007854B1">
        <w:rPr>
          <w:rFonts w:asciiTheme="minorHAnsi" w:hAnsiTheme="minorHAnsi" w:cs="Verdana"/>
        </w:rPr>
        <w:t xml:space="preserve"> и заштите животне средине</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Адреса: Немањина 22-26, Београд</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Интернет адреса: http://www.</w:t>
      </w:r>
      <w:r w:rsidRPr="007854B1">
        <w:rPr>
          <w:rFonts w:asciiTheme="minorHAnsi" w:hAnsiTheme="minorHAnsi"/>
        </w:rPr>
        <w:t>eko.minpolj.gov.rs</w:t>
      </w:r>
      <w:r w:rsidRPr="007854B1">
        <w:rPr>
          <w:rFonts w:asciiTheme="minorHAnsi" w:hAnsiTheme="minorHAnsi" w:cs="Verdana"/>
        </w:rPr>
        <w:t>/lat</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Подаци о заштити при запошљавању и условима рада могу се добити од стране:</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Министарства рада, запошљавања и социјалне политике</w:t>
      </w:r>
    </w:p>
    <w:p w:rsidR="007F3FD9" w:rsidRPr="007854B1" w:rsidRDefault="007F3FD9" w:rsidP="007F3FD9">
      <w:pPr>
        <w:autoSpaceDE w:val="0"/>
        <w:autoSpaceDN w:val="0"/>
        <w:adjustRightInd w:val="0"/>
        <w:rPr>
          <w:rFonts w:asciiTheme="minorHAnsi" w:hAnsiTheme="minorHAnsi" w:cs="Verdana"/>
        </w:rPr>
      </w:pPr>
      <w:r w:rsidRPr="007854B1">
        <w:rPr>
          <w:rFonts w:asciiTheme="minorHAnsi" w:hAnsiTheme="minorHAnsi" w:cs="Verdana"/>
        </w:rPr>
        <w:t>Адреса: Немањина 11, 11000 Београд</w:t>
      </w:r>
    </w:p>
    <w:p w:rsidR="007F3FD9" w:rsidRPr="007854B1" w:rsidRDefault="007F3FD9" w:rsidP="007F3FD9">
      <w:pPr>
        <w:rPr>
          <w:rFonts w:asciiTheme="minorHAnsi" w:hAnsiTheme="minorHAnsi" w:cs="Verdana"/>
          <w:lang w:val="sr-Cyrl-RS"/>
        </w:rPr>
      </w:pPr>
      <w:r w:rsidRPr="007854B1">
        <w:rPr>
          <w:rFonts w:asciiTheme="minorHAnsi" w:hAnsiTheme="minorHAnsi" w:cs="Verdana"/>
        </w:rPr>
        <w:t xml:space="preserve">Интернет адреса: </w:t>
      </w:r>
      <w:hyperlink r:id="rId18" w:history="1">
        <w:r w:rsidRPr="007854B1">
          <w:rPr>
            <w:rFonts w:asciiTheme="minorHAnsi" w:hAnsiTheme="minorHAnsi" w:cs="Verdana"/>
            <w:u w:val="single"/>
          </w:rPr>
          <w:t>http://www.minrzs.gov.rs/</w:t>
        </w:r>
      </w:hyperlink>
    </w:p>
    <w:p w:rsidR="002B5113" w:rsidRPr="00AA2881" w:rsidRDefault="007F3FD9" w:rsidP="007F3FD9">
      <w:pPr>
        <w:autoSpaceDE w:val="0"/>
        <w:autoSpaceDN w:val="0"/>
        <w:adjustRightInd w:val="0"/>
        <w:rPr>
          <w:rFonts w:asciiTheme="minorHAnsi" w:hAnsiTheme="minorHAnsi" w:cs="Calibri"/>
          <w:sz w:val="20"/>
          <w:szCs w:val="20"/>
          <w:lang w:val="sr-Cyrl-RS"/>
        </w:rPr>
      </w:pPr>
      <w:r w:rsidRPr="00AA2881">
        <w:rPr>
          <w:rFonts w:asciiTheme="minorHAnsi" w:hAnsiTheme="minorHAnsi" w:cs="Calibri"/>
          <w:sz w:val="20"/>
          <w:szCs w:val="20"/>
          <w:lang w:val="sr-Cyrl-RS"/>
        </w:rPr>
        <w:t>Напомена: Позив у предметној јавној набавци се не објављује на страном језику у смислу члана 57. став 4. Закона о јавним набавкама.</w:t>
      </w:r>
    </w:p>
    <w:p w:rsidR="00F96D37" w:rsidRPr="00AA2881" w:rsidRDefault="00F96D37" w:rsidP="00CA52A6">
      <w:pPr>
        <w:suppressAutoHyphens/>
        <w:jc w:val="both"/>
        <w:rPr>
          <w:rFonts w:asciiTheme="minorHAnsi" w:hAnsiTheme="minorHAnsi"/>
          <w:b/>
          <w:lang w:val="sr-Cyrl-CS" w:eastAsia="ar-SA"/>
        </w:rPr>
      </w:pPr>
    </w:p>
    <w:p w:rsidR="00F96D37" w:rsidRPr="00AA2881" w:rsidRDefault="00F96D37" w:rsidP="00F96D37">
      <w:pPr>
        <w:autoSpaceDE w:val="0"/>
        <w:autoSpaceDN w:val="0"/>
        <w:adjustRightInd w:val="0"/>
        <w:ind w:left="90" w:hanging="90"/>
        <w:jc w:val="both"/>
        <w:rPr>
          <w:rFonts w:asciiTheme="minorHAnsi" w:hAnsiTheme="minorHAnsi"/>
          <w:b/>
          <w:u w:val="single"/>
          <w:lang w:val="sr-Cyrl-CS"/>
        </w:rPr>
      </w:pPr>
      <w:r w:rsidRPr="00AA2881">
        <w:rPr>
          <w:rFonts w:asciiTheme="minorHAnsi" w:hAnsiTheme="minorHAnsi"/>
          <w:b/>
          <w:smallCaps/>
          <w:lang w:val="ru-RU"/>
        </w:rPr>
        <w:t xml:space="preserve">6.12. </w:t>
      </w:r>
      <w:r w:rsidRPr="00AA2881">
        <w:rPr>
          <w:rFonts w:asciiTheme="minorHAnsi" w:hAnsiTheme="minorHAnsi"/>
          <w:b/>
          <w:u w:val="single"/>
        </w:rPr>
        <w:t>ПОДА</w:t>
      </w:r>
      <w:r w:rsidRPr="00AA2881">
        <w:rPr>
          <w:rFonts w:asciiTheme="minorHAnsi" w:hAnsiTheme="minorHAnsi"/>
          <w:b/>
          <w:u w:val="single"/>
          <w:lang w:val="sr-Cyrl-CS"/>
        </w:rPr>
        <w:t>ЦИ</w:t>
      </w:r>
      <w:r w:rsidRPr="00AA2881">
        <w:rPr>
          <w:rFonts w:asciiTheme="minorHAnsi" w:hAnsiTheme="minorHAnsi"/>
          <w:b/>
          <w:u w:val="single"/>
        </w:rPr>
        <w:t xml:space="preserve"> О ВРСТИ, САДРЖИНИ, НАЧИНУ ПОДНОШЕЊА, ВИСИНИ И РОКОВИМА ОБЕЗБЕЂЕЊА ИСПУЊЕЊА ОБАВЕЗА ПОНУЂАЧА</w:t>
      </w:r>
    </w:p>
    <w:p w:rsidR="00F96D37" w:rsidRPr="00AA2881" w:rsidRDefault="00F96D37" w:rsidP="00F96D37">
      <w:pPr>
        <w:autoSpaceDE w:val="0"/>
        <w:autoSpaceDN w:val="0"/>
        <w:adjustRightInd w:val="0"/>
        <w:ind w:left="90" w:hanging="90"/>
        <w:jc w:val="both"/>
        <w:rPr>
          <w:rFonts w:asciiTheme="minorHAnsi" w:hAnsiTheme="minorHAnsi"/>
          <w:b/>
          <w:u w:val="single"/>
          <w:lang w:val="sr-Cyrl-CS"/>
        </w:rPr>
      </w:pPr>
    </w:p>
    <w:p w:rsidR="00F96D37" w:rsidRPr="00AA2881" w:rsidRDefault="00F96D37" w:rsidP="00F96D37">
      <w:pPr>
        <w:suppressAutoHyphens/>
        <w:spacing w:after="200" w:line="276" w:lineRule="auto"/>
        <w:ind w:left="360"/>
        <w:jc w:val="both"/>
        <w:rPr>
          <w:rFonts w:asciiTheme="minorHAnsi" w:hAnsiTheme="minorHAnsi"/>
          <w:b/>
          <w:bCs/>
          <w:u w:val="single"/>
          <w:lang w:val="sr-Cyrl-RS" w:eastAsia="ar-SA"/>
        </w:rPr>
      </w:pPr>
      <w:r w:rsidRPr="00AA2881">
        <w:rPr>
          <w:rFonts w:asciiTheme="minorHAnsi" w:hAnsiTheme="minorHAnsi"/>
          <w:b/>
          <w:bCs/>
          <w:u w:val="single"/>
          <w:lang w:eastAsia="ar-SA"/>
        </w:rPr>
        <w:t>Средство обезбеђења којим понуђач обезбеђује испуњеност својих обавеза</w:t>
      </w:r>
    </w:p>
    <w:p w:rsidR="00F96D37" w:rsidRPr="00AA2881" w:rsidRDefault="00F96D37" w:rsidP="00F96D37">
      <w:pPr>
        <w:numPr>
          <w:ilvl w:val="0"/>
          <w:numId w:val="4"/>
        </w:numPr>
        <w:suppressAutoHyphens/>
        <w:spacing w:after="200" w:line="276" w:lineRule="auto"/>
        <w:jc w:val="both"/>
        <w:rPr>
          <w:rFonts w:asciiTheme="minorHAnsi" w:hAnsiTheme="minorHAnsi"/>
          <w:bCs/>
          <w:lang w:val="ru-RU" w:eastAsia="ar-SA"/>
        </w:rPr>
      </w:pPr>
      <w:r w:rsidRPr="00AA2881">
        <w:rPr>
          <w:rFonts w:asciiTheme="minorHAnsi" w:hAnsiTheme="minorHAnsi"/>
          <w:lang w:val="sr-Cyrl-CS" w:eastAsia="ar-SA"/>
        </w:rPr>
        <w:t>Средство финансијског обезбеђења за озбиљност понуде -</w:t>
      </w:r>
      <w:r w:rsidRPr="00AA2881">
        <w:rPr>
          <w:rFonts w:asciiTheme="minorHAnsi" w:hAnsiTheme="minorHAnsi"/>
          <w:bCs/>
          <w:lang w:val="sr-Cyrl-CS" w:eastAsia="ar-SA"/>
        </w:rPr>
        <w:t xml:space="preserve"> бланко сопствена </w:t>
      </w:r>
      <w:r w:rsidRPr="00AA2881">
        <w:rPr>
          <w:rFonts w:asciiTheme="minorHAnsi" w:hAnsiTheme="minorHAnsi"/>
          <w:bCs/>
          <w:lang w:eastAsia="ar-SA"/>
        </w:rPr>
        <w:t xml:space="preserve">регистрована </w:t>
      </w:r>
      <w:r w:rsidRPr="00AA2881">
        <w:rPr>
          <w:rFonts w:asciiTheme="minorHAnsi" w:hAnsiTheme="minorHAnsi"/>
          <w:bCs/>
          <w:lang w:val="sr-Cyrl-CS" w:eastAsia="ar-SA"/>
        </w:rPr>
        <w:t>меница без протеста са меничним писмом и копијом важећег картона депонованих потписа</w:t>
      </w:r>
      <w:r w:rsidRPr="00AA2881">
        <w:rPr>
          <w:rFonts w:asciiTheme="minorHAnsi" w:hAnsiTheme="minorHAnsi"/>
          <w:bCs/>
          <w:lang w:val="ru-RU" w:eastAsia="ar-SA"/>
        </w:rPr>
        <w:t xml:space="preserve"> овлашћених лица у</w:t>
      </w:r>
      <w:r w:rsidRPr="00AA2881">
        <w:rPr>
          <w:rFonts w:asciiTheme="minorHAnsi" w:hAnsiTheme="minorHAnsi"/>
          <w:bCs/>
          <w:lang w:val="sr-Cyrl-CS" w:eastAsia="ar-SA"/>
        </w:rPr>
        <w:t xml:space="preserve"> </w:t>
      </w:r>
      <w:r w:rsidRPr="00AA2881">
        <w:rPr>
          <w:rFonts w:asciiTheme="minorHAnsi" w:hAnsiTheme="minorHAnsi"/>
          <w:bCs/>
          <w:lang w:eastAsia="ar-SA"/>
        </w:rPr>
        <w:t>износ</w:t>
      </w:r>
      <w:r w:rsidRPr="00AA2881">
        <w:rPr>
          <w:rFonts w:asciiTheme="minorHAnsi" w:hAnsiTheme="minorHAnsi"/>
          <w:bCs/>
          <w:lang w:val="sr-Cyrl-CS" w:eastAsia="ar-SA"/>
        </w:rPr>
        <w:t>у</w:t>
      </w:r>
      <w:r w:rsidRPr="00AA2881">
        <w:rPr>
          <w:rFonts w:asciiTheme="minorHAnsi" w:hAnsiTheme="minorHAnsi"/>
          <w:bCs/>
          <w:lang w:eastAsia="ar-SA"/>
        </w:rPr>
        <w:t xml:space="preserve"> од 10% од вредности понуде без ПДВ-а</w:t>
      </w:r>
      <w:r w:rsidRPr="00AA2881">
        <w:rPr>
          <w:rFonts w:asciiTheme="minorHAnsi" w:hAnsiTheme="minorHAnsi"/>
          <w:bCs/>
          <w:lang w:val="sr-Cyrl-RS" w:eastAsia="ar-SA"/>
        </w:rPr>
        <w:t>, ПРЕДАЈЕ СЕ УЗ ПОНУДУ.</w:t>
      </w:r>
      <w:r w:rsidRPr="00AA2881">
        <w:rPr>
          <w:rFonts w:asciiTheme="minorHAnsi" w:hAnsiTheme="minorHAnsi"/>
          <w:bCs/>
          <w:lang w:eastAsia="ar-SA"/>
        </w:rPr>
        <w:t xml:space="preserve"> </w:t>
      </w:r>
    </w:p>
    <w:p w:rsidR="00F96D37" w:rsidRPr="00AA2881" w:rsidRDefault="00F96D37" w:rsidP="00F96D37">
      <w:pPr>
        <w:numPr>
          <w:ilvl w:val="0"/>
          <w:numId w:val="4"/>
        </w:numPr>
        <w:suppressAutoHyphens/>
        <w:spacing w:after="200" w:line="276" w:lineRule="auto"/>
        <w:jc w:val="both"/>
        <w:rPr>
          <w:rFonts w:asciiTheme="minorHAnsi" w:hAnsiTheme="minorHAnsi"/>
          <w:bCs/>
          <w:lang w:val="ru-RU" w:eastAsia="ar-SA"/>
        </w:rPr>
      </w:pPr>
      <w:r w:rsidRPr="00AA2881">
        <w:rPr>
          <w:rFonts w:asciiTheme="minorHAnsi" w:hAnsiTheme="minorHAnsi"/>
          <w:bCs/>
        </w:rPr>
        <w:t xml:space="preserve">Средство финансијског обезбеђења за дати аванс - бланко сопствена регистрована меница без протеста са меничним писмом и копијом важећег картона депонованих потписа </w:t>
      </w:r>
      <w:r w:rsidRPr="00AA2881">
        <w:rPr>
          <w:rFonts w:asciiTheme="minorHAnsi" w:hAnsiTheme="minorHAnsi"/>
          <w:bCs/>
          <w:lang w:val="ru-RU" w:eastAsia="ar-SA"/>
        </w:rPr>
        <w:t xml:space="preserve">овлашћених лица </w:t>
      </w:r>
      <w:r w:rsidRPr="00AA2881">
        <w:rPr>
          <w:rFonts w:asciiTheme="minorHAnsi" w:hAnsiTheme="minorHAnsi"/>
        </w:rPr>
        <w:t>у вис</w:t>
      </w:r>
      <w:r w:rsidRPr="00AA2881">
        <w:rPr>
          <w:rFonts w:asciiTheme="minorHAnsi" w:hAnsiTheme="minorHAnsi"/>
          <w:lang w:val="sr-Cyrl-CS"/>
        </w:rPr>
        <w:t>и</w:t>
      </w:r>
      <w:r w:rsidRPr="00AA2881">
        <w:rPr>
          <w:rFonts w:asciiTheme="minorHAnsi" w:hAnsiTheme="minorHAnsi"/>
        </w:rPr>
        <w:t>ни траженог аванса (30%</w:t>
      </w:r>
      <w:r w:rsidRPr="00AA2881">
        <w:rPr>
          <w:rFonts w:asciiTheme="minorHAnsi" w:hAnsiTheme="minorHAnsi"/>
          <w:lang w:val="sr-Cyrl-CS"/>
        </w:rPr>
        <w:t xml:space="preserve"> од вредности понуде</w:t>
      </w:r>
      <w:r w:rsidRPr="00AA2881">
        <w:rPr>
          <w:rFonts w:asciiTheme="minorHAnsi" w:hAnsiTheme="minorHAnsi"/>
        </w:rPr>
        <w:t>) и изражена у динарима, са ПДВ-ом</w:t>
      </w:r>
      <w:r w:rsidRPr="00AA2881">
        <w:rPr>
          <w:rFonts w:asciiTheme="minorHAnsi" w:hAnsiTheme="minorHAnsi"/>
          <w:lang w:val="sr-Cyrl-RS"/>
        </w:rPr>
        <w:t>. С</w:t>
      </w:r>
      <w:r w:rsidRPr="00AA2881">
        <w:rPr>
          <w:rFonts w:asciiTheme="minorHAnsi" w:eastAsia="Arial Unicode MS" w:hAnsiTheme="minorHAnsi" w:cs="Arial"/>
          <w:kern w:val="1"/>
          <w:lang w:val="ru-RU" w:eastAsia="ar-SA"/>
        </w:rPr>
        <w:t xml:space="preserve">редство обезбеђења за дати аванс предаје </w:t>
      </w:r>
      <w:r w:rsidRPr="00AA2881">
        <w:rPr>
          <w:rFonts w:asciiTheme="minorHAnsi" w:eastAsia="Arial Unicode MS" w:hAnsiTheme="minorHAnsi" w:cs="Arial"/>
          <w:b/>
          <w:kern w:val="1"/>
          <w:lang w:val="ru-RU" w:eastAsia="ar-SA"/>
        </w:rPr>
        <w:t>САМО понуђач коме је додељен уговор</w:t>
      </w:r>
      <w:r w:rsidRPr="00AA2881">
        <w:rPr>
          <w:rFonts w:asciiTheme="minorHAnsi" w:eastAsia="Arial Unicode MS" w:hAnsiTheme="minorHAnsi" w:cs="Arial"/>
          <w:kern w:val="1"/>
          <w:lang w:val="ru-RU" w:eastAsia="ar-SA"/>
        </w:rPr>
        <w:t xml:space="preserve">, значи </w:t>
      </w:r>
      <w:r w:rsidRPr="00AA2881">
        <w:rPr>
          <w:rFonts w:asciiTheme="minorHAnsi" w:eastAsia="Arial Unicode MS" w:hAnsiTheme="minorHAnsi" w:cs="Arial"/>
          <w:kern w:val="1"/>
          <w:shd w:val="clear" w:color="auto" w:fill="F2DBDB"/>
          <w:lang w:val="ru-RU" w:eastAsia="ar-SA"/>
        </w:rPr>
        <w:t>НЕ ПРЕДАЈЕ СЕ УЗ ПОНУДУ</w:t>
      </w:r>
      <w:r w:rsidRPr="00AA2881">
        <w:rPr>
          <w:rFonts w:asciiTheme="minorHAnsi" w:eastAsia="Arial Unicode MS" w:hAnsiTheme="minorHAnsi" w:cs="Arial"/>
          <w:kern w:val="1"/>
          <w:lang w:val="ru-RU" w:eastAsia="ar-SA"/>
        </w:rPr>
        <w:t>, него приликом потписивања уговора о јавној набавци</w:t>
      </w:r>
      <w:r w:rsidRPr="00AA2881">
        <w:rPr>
          <w:rFonts w:asciiTheme="minorHAnsi" w:hAnsiTheme="minorHAnsi"/>
          <w:bCs/>
        </w:rPr>
        <w:t>;</w:t>
      </w:r>
    </w:p>
    <w:p w:rsidR="00F96D37" w:rsidRPr="00AA2881" w:rsidRDefault="00F96D37" w:rsidP="00F96D37">
      <w:pPr>
        <w:numPr>
          <w:ilvl w:val="0"/>
          <w:numId w:val="4"/>
        </w:numPr>
        <w:suppressAutoHyphens/>
        <w:spacing w:after="200" w:line="276" w:lineRule="auto"/>
        <w:jc w:val="both"/>
        <w:rPr>
          <w:rFonts w:asciiTheme="minorHAnsi" w:hAnsiTheme="minorHAnsi"/>
          <w:bCs/>
          <w:lang w:val="ru-RU" w:eastAsia="ar-SA"/>
        </w:rPr>
      </w:pPr>
      <w:r w:rsidRPr="00AA2881">
        <w:rPr>
          <w:rFonts w:asciiTheme="minorHAnsi" w:hAnsiTheme="minorHAnsi"/>
          <w:bCs/>
          <w:lang w:val="sr-Cyrl-CS" w:eastAsia="ar-SA"/>
        </w:rPr>
        <w:t>Средство</w:t>
      </w:r>
      <w:r w:rsidRPr="00AA2881">
        <w:rPr>
          <w:rFonts w:asciiTheme="minorHAnsi" w:hAnsiTheme="minorHAnsi"/>
          <w:lang w:val="sr-Cyrl-CS" w:eastAsia="ar-SA"/>
        </w:rPr>
        <w:t xml:space="preserve"> финансијског обезбеђења за извршење уговорне обавезе -</w:t>
      </w:r>
      <w:r w:rsidRPr="00AA2881">
        <w:rPr>
          <w:rFonts w:asciiTheme="minorHAnsi" w:hAnsiTheme="minorHAnsi"/>
          <w:bCs/>
          <w:lang w:val="sr-Cyrl-CS" w:eastAsia="ar-SA"/>
        </w:rPr>
        <w:t xml:space="preserve"> бланко сопствена </w:t>
      </w:r>
      <w:r w:rsidRPr="00AA2881">
        <w:rPr>
          <w:rFonts w:asciiTheme="minorHAnsi" w:hAnsiTheme="minorHAnsi"/>
          <w:bCs/>
          <w:lang w:eastAsia="ar-SA"/>
        </w:rPr>
        <w:t xml:space="preserve">регистрована </w:t>
      </w:r>
      <w:r w:rsidRPr="00AA2881">
        <w:rPr>
          <w:rFonts w:asciiTheme="minorHAnsi" w:hAnsiTheme="minorHAnsi"/>
          <w:bCs/>
          <w:lang w:val="sr-Cyrl-CS" w:eastAsia="ar-SA"/>
        </w:rPr>
        <w:t>меница без протеста са меничним писмом и копијом важећег картона депонованих потписа</w:t>
      </w:r>
      <w:r w:rsidRPr="00AA2881">
        <w:rPr>
          <w:rFonts w:asciiTheme="minorHAnsi" w:hAnsiTheme="minorHAnsi"/>
          <w:bCs/>
          <w:lang w:val="ru-RU" w:eastAsia="ar-SA"/>
        </w:rPr>
        <w:t xml:space="preserve"> овлашћених лица </w:t>
      </w:r>
      <w:r w:rsidRPr="00AA2881">
        <w:rPr>
          <w:rFonts w:asciiTheme="minorHAnsi" w:hAnsiTheme="minorHAnsi"/>
          <w:bCs/>
          <w:lang w:eastAsia="ar-SA"/>
        </w:rPr>
        <w:t>на износ од 10% од вредности понуде без ПДВ-а</w:t>
      </w:r>
      <w:r w:rsidRPr="00AA2881">
        <w:rPr>
          <w:rFonts w:asciiTheme="minorHAnsi" w:hAnsiTheme="minorHAnsi"/>
          <w:bCs/>
          <w:lang w:val="ru-RU" w:eastAsia="ar-SA"/>
        </w:rPr>
        <w:t xml:space="preserve">. </w:t>
      </w:r>
      <w:r w:rsidRPr="00AA2881">
        <w:rPr>
          <w:rFonts w:asciiTheme="minorHAnsi" w:eastAsia="Arial Unicode MS" w:hAnsiTheme="minorHAnsi" w:cs="Arial"/>
          <w:kern w:val="1"/>
          <w:lang w:val="ru-RU" w:eastAsia="ar-SA"/>
        </w:rPr>
        <w:t xml:space="preserve">Средство обезбеђења за добро извршење посла, односно за извршење свих уговорних обавеза предаје </w:t>
      </w:r>
      <w:r w:rsidRPr="00AA2881">
        <w:rPr>
          <w:rFonts w:asciiTheme="minorHAnsi" w:eastAsia="Arial Unicode MS" w:hAnsiTheme="minorHAnsi" w:cs="Arial"/>
          <w:b/>
          <w:kern w:val="1"/>
          <w:lang w:val="ru-RU" w:eastAsia="ar-SA"/>
        </w:rPr>
        <w:t>САМО понуђач коме је додељен уговор</w:t>
      </w:r>
      <w:r w:rsidRPr="00AA2881">
        <w:rPr>
          <w:rFonts w:asciiTheme="minorHAnsi" w:eastAsia="Arial Unicode MS" w:hAnsiTheme="minorHAnsi" w:cs="Arial"/>
          <w:kern w:val="1"/>
          <w:lang w:val="ru-RU" w:eastAsia="ar-SA"/>
        </w:rPr>
        <w:t xml:space="preserve">, значи </w:t>
      </w:r>
      <w:r w:rsidRPr="00AA2881">
        <w:rPr>
          <w:rFonts w:asciiTheme="minorHAnsi" w:eastAsia="Arial Unicode MS" w:hAnsiTheme="minorHAnsi" w:cs="Arial"/>
          <w:kern w:val="1"/>
          <w:shd w:val="clear" w:color="auto" w:fill="F2DBDB"/>
          <w:lang w:val="ru-RU" w:eastAsia="ar-SA"/>
        </w:rPr>
        <w:t>НЕ ПРЕДАЈЕ СЕ УЗ ПОНУДУ</w:t>
      </w:r>
      <w:r w:rsidRPr="00AA2881">
        <w:rPr>
          <w:rFonts w:asciiTheme="minorHAnsi" w:eastAsia="Arial Unicode MS" w:hAnsiTheme="minorHAnsi" w:cs="Arial"/>
          <w:kern w:val="1"/>
          <w:lang w:val="ru-RU" w:eastAsia="ar-SA"/>
        </w:rPr>
        <w:t>, него приликом потписивања уговора о јавној набавци.</w:t>
      </w:r>
    </w:p>
    <w:p w:rsidR="00F96D37" w:rsidRPr="00AA2881" w:rsidRDefault="00F96D37" w:rsidP="00F96D37">
      <w:pPr>
        <w:suppressAutoHyphens/>
        <w:spacing w:line="100" w:lineRule="atLeast"/>
        <w:jc w:val="both"/>
        <w:rPr>
          <w:rFonts w:asciiTheme="minorHAnsi" w:eastAsia="Arial Unicode MS" w:hAnsiTheme="minorHAnsi" w:cs="Arial"/>
          <w:kern w:val="1"/>
          <w:lang w:val="ru-RU" w:eastAsia="ar-SA"/>
        </w:rPr>
      </w:pPr>
      <w:r w:rsidRPr="00AA2881">
        <w:rPr>
          <w:rFonts w:asciiTheme="minorHAnsi" w:eastAsia="Arial Unicode MS" w:hAnsiTheme="minorHAnsi" w:cs="Arial"/>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F96D37" w:rsidRPr="00AA2881" w:rsidRDefault="00F96D37" w:rsidP="00F96D37">
      <w:pPr>
        <w:tabs>
          <w:tab w:val="left" w:pos="851"/>
        </w:tabs>
        <w:suppressAutoHyphens/>
        <w:spacing w:line="100" w:lineRule="atLeast"/>
        <w:jc w:val="both"/>
        <w:rPr>
          <w:rFonts w:asciiTheme="minorHAnsi" w:eastAsia="Arial Unicode MS" w:hAnsiTheme="minorHAnsi" w:cs="Arial"/>
          <w:kern w:val="1"/>
          <w:lang w:val="ru-RU" w:eastAsia="ar-SA"/>
        </w:rPr>
      </w:pPr>
      <w:r w:rsidRPr="00AA2881">
        <w:rPr>
          <w:rFonts w:asciiTheme="minorHAnsi" w:eastAsia="Arial Unicode MS" w:hAnsiTheme="minorHAnsi" w:cs="Arial"/>
          <w:kern w:val="1"/>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F96D37" w:rsidRPr="00AA2881" w:rsidRDefault="00F96D37" w:rsidP="00F96D37">
      <w:pPr>
        <w:suppressAutoHyphens/>
        <w:spacing w:line="100" w:lineRule="atLeast"/>
        <w:jc w:val="both"/>
        <w:rPr>
          <w:rFonts w:asciiTheme="minorHAnsi" w:eastAsia="Arial Unicode MS" w:hAnsiTheme="minorHAnsi" w:cs="Arial"/>
          <w:kern w:val="1"/>
          <w:lang w:val="ru-RU" w:eastAsia="ar-SA"/>
        </w:rPr>
      </w:pPr>
      <w:r w:rsidRPr="00AA2881">
        <w:rPr>
          <w:rFonts w:asciiTheme="minorHAnsi" w:eastAsia="Arial Unicode MS" w:hAnsiTheme="minorHAnsi" w:cs="Arial"/>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F96D37" w:rsidRPr="00AA2881" w:rsidRDefault="00F96D37" w:rsidP="00F96D37">
      <w:pPr>
        <w:suppressAutoHyphens/>
        <w:spacing w:line="100" w:lineRule="atLeast"/>
        <w:jc w:val="both"/>
        <w:rPr>
          <w:rFonts w:asciiTheme="minorHAnsi" w:eastAsia="Arial Unicode MS" w:hAnsiTheme="minorHAnsi" w:cs="Arial"/>
          <w:kern w:val="1"/>
          <w:lang w:val="ru-RU" w:eastAsia="ar-SA"/>
        </w:rPr>
      </w:pPr>
      <w:r w:rsidRPr="00AA2881">
        <w:rPr>
          <w:rFonts w:asciiTheme="minorHAnsi" w:eastAsia="Arial Unicode MS" w:hAnsiTheme="minorHAnsi" w:cs="Arial"/>
          <w:kern w:val="1"/>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F96D37" w:rsidRPr="00E02EFA" w:rsidRDefault="00F96D37" w:rsidP="00F96D37">
      <w:pPr>
        <w:suppressAutoHyphens/>
        <w:spacing w:line="100" w:lineRule="atLeast"/>
        <w:ind w:firstLine="708"/>
        <w:jc w:val="both"/>
        <w:rPr>
          <w:rFonts w:asciiTheme="minorHAnsi" w:eastAsia="Arial Unicode MS" w:hAnsiTheme="minorHAnsi" w:cs="Arial"/>
          <w:color w:val="FF0000"/>
          <w:kern w:val="1"/>
          <w:lang w:val="ru-RU" w:eastAsia="ar-SA"/>
        </w:rPr>
      </w:pPr>
    </w:p>
    <w:p w:rsidR="00747099" w:rsidRPr="00AA2881" w:rsidRDefault="00F96D37" w:rsidP="00F96D37">
      <w:pPr>
        <w:autoSpaceDE w:val="0"/>
        <w:autoSpaceDN w:val="0"/>
        <w:adjustRightInd w:val="0"/>
        <w:ind w:left="90" w:hanging="90"/>
        <w:jc w:val="both"/>
        <w:rPr>
          <w:rFonts w:asciiTheme="minorHAnsi" w:hAnsiTheme="minorHAnsi" w:cs="TimesNewRomanPSMT"/>
          <w:b/>
          <w:u w:val="single"/>
          <w:lang w:val="sr-Cyrl-RS"/>
        </w:rPr>
      </w:pPr>
      <w:r w:rsidRPr="005C7FD8">
        <w:rPr>
          <w:rFonts w:asciiTheme="minorHAnsi" w:hAnsiTheme="minorHAnsi"/>
          <w:b/>
          <w:smallCaps/>
          <w:lang w:val="ru-RU"/>
        </w:rPr>
        <w:t xml:space="preserve">6.13. </w:t>
      </w:r>
      <w:r w:rsidRPr="00AA2881">
        <w:rPr>
          <w:rFonts w:asciiTheme="minorHAnsi" w:hAnsiTheme="minorHAnsi"/>
          <w:b/>
          <w:smallCaps/>
          <w:u w:val="single"/>
          <w:lang w:val="ru-RU"/>
        </w:rPr>
        <w:t>ЗАХТЕВИ У ПОГЛЕДУ ЗАШТИТЕ</w:t>
      </w:r>
      <w:r w:rsidRPr="00AA2881">
        <w:rPr>
          <w:rFonts w:asciiTheme="minorHAnsi" w:hAnsiTheme="minorHAnsi" w:cs="TimesNewRomanPSMT"/>
          <w:b/>
          <w:u w:val="single"/>
        </w:rPr>
        <w:t xml:space="preserve"> ПОВЕРЉИВОСТИ ПОДАТАКА КОЈЕ НАРУЧИЛАЦ СТАВЉА ПОНУЂАЧИМА НА РАСПОЛАГАЊЕ, УКЉУЧУЈУЋИ И ЊИХОВЕ ПОДИЗВОЂАЧЕ</w:t>
      </w:r>
    </w:p>
    <w:p w:rsidR="00F96D37" w:rsidRPr="00AA2881" w:rsidRDefault="00F96D37" w:rsidP="00F96D37">
      <w:pPr>
        <w:autoSpaceDE w:val="0"/>
        <w:autoSpaceDN w:val="0"/>
        <w:adjustRightInd w:val="0"/>
        <w:ind w:left="90" w:hanging="90"/>
        <w:jc w:val="both"/>
        <w:rPr>
          <w:rFonts w:asciiTheme="minorHAnsi" w:hAnsiTheme="minorHAnsi" w:cs="TimesNewRomanPSMT"/>
          <w:b/>
          <w:u w:val="single"/>
          <w:lang w:val="sr-Cyrl-RS"/>
        </w:rPr>
      </w:pPr>
    </w:p>
    <w:p w:rsidR="008460DA" w:rsidRPr="00AA2881" w:rsidRDefault="00F96D37" w:rsidP="008460DA">
      <w:pPr>
        <w:ind w:firstLine="720"/>
        <w:jc w:val="both"/>
        <w:rPr>
          <w:rFonts w:asciiTheme="minorHAnsi" w:hAnsiTheme="minorHAnsi"/>
          <w:lang w:val="sr-Cyrl-RS"/>
        </w:rPr>
      </w:pPr>
      <w:r w:rsidRPr="00AA2881">
        <w:rPr>
          <w:rFonts w:asciiTheme="minorHAnsi" w:hAnsiTheme="minorHAnsi"/>
        </w:rPr>
        <w:t>Наручилац се обавезује на заштиту података, документације и евидентирање поступака у складу са чланом 14. З</w:t>
      </w:r>
      <w:r w:rsidRPr="00AA2881">
        <w:rPr>
          <w:rFonts w:asciiTheme="minorHAnsi" w:hAnsiTheme="minorHAnsi"/>
          <w:lang w:val="sr-Cyrl-CS"/>
        </w:rPr>
        <w:t>акона о јавним набавкама</w:t>
      </w:r>
      <w:r w:rsidRPr="00AA2881">
        <w:rPr>
          <w:rFonts w:asciiTheme="minorHAnsi" w:hAnsiTheme="minorHAnsi"/>
        </w:rPr>
        <w:t xml:space="preserve">. </w:t>
      </w:r>
    </w:p>
    <w:p w:rsidR="00F96D37" w:rsidRPr="00AA2881" w:rsidRDefault="00F96D37" w:rsidP="008460DA">
      <w:pPr>
        <w:ind w:firstLine="720"/>
        <w:jc w:val="both"/>
        <w:rPr>
          <w:rFonts w:asciiTheme="minorHAnsi" w:hAnsiTheme="minorHAnsi"/>
        </w:rPr>
      </w:pPr>
      <w:r w:rsidRPr="00AA2881">
        <w:rPr>
          <w:rFonts w:asciiTheme="minorHAnsi" w:hAnsiTheme="minorHAnsi"/>
        </w:rPr>
        <w:t>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747099" w:rsidRPr="00AA2881" w:rsidRDefault="00F96D37" w:rsidP="00F96D37">
      <w:pPr>
        <w:jc w:val="both"/>
        <w:rPr>
          <w:rFonts w:asciiTheme="minorHAnsi" w:hAnsiTheme="minorHAnsi"/>
          <w:lang w:val="sr-Cyrl-RS"/>
        </w:rPr>
      </w:pPr>
      <w:r w:rsidRPr="00AA2881">
        <w:rPr>
          <w:rFonts w:asciiTheme="minorHAnsi" w:hAnsiTheme="minorHAnsi"/>
          <w:lang w:val="sr-Cyrl-RS"/>
        </w:rPr>
        <w:t xml:space="preserve"> </w:t>
      </w:r>
    </w:p>
    <w:p w:rsidR="00F96D37" w:rsidRPr="00AA2881" w:rsidRDefault="00F96D37" w:rsidP="00F96D37">
      <w:pPr>
        <w:autoSpaceDE w:val="0"/>
        <w:autoSpaceDN w:val="0"/>
        <w:adjustRightInd w:val="0"/>
        <w:ind w:left="60"/>
        <w:jc w:val="both"/>
        <w:rPr>
          <w:rFonts w:asciiTheme="minorHAnsi" w:hAnsiTheme="minorHAnsi" w:cs="TimesNewRomanPSMT"/>
        </w:rPr>
      </w:pPr>
      <w:r w:rsidRPr="007854B1">
        <w:rPr>
          <w:rFonts w:asciiTheme="minorHAnsi" w:hAnsiTheme="minorHAnsi" w:cs="TimesNewRomanPSMT"/>
          <w:b/>
          <w:lang w:val="sr-Cyrl-CS"/>
        </w:rPr>
        <w:t xml:space="preserve">6.14. </w:t>
      </w:r>
      <w:r w:rsidRPr="00AA2881">
        <w:rPr>
          <w:rFonts w:asciiTheme="minorHAnsi" w:hAnsiTheme="minorHAnsi" w:cs="TimesNewRomanPSMT"/>
          <w:b/>
          <w:u w:val="single"/>
        </w:rPr>
        <w:t>ДОДАТНЕ  ИНФОРМАЦИЈЕ И ПОЈАШЊЕЊА У ВЕЗИ СА ПРИПРЕМАЊЕМ  ПОНУДЕ/ИЗМЕНЕ И ДОПУНЕ КОНКУРСНЕ ДОКУМЕНТАЦИЈЕ</w:t>
      </w:r>
    </w:p>
    <w:p w:rsidR="00F96D37" w:rsidRPr="00AA2881" w:rsidRDefault="00F96D37" w:rsidP="00F96D37">
      <w:pPr>
        <w:autoSpaceDE w:val="0"/>
        <w:autoSpaceDN w:val="0"/>
        <w:adjustRightInd w:val="0"/>
        <w:rPr>
          <w:rFonts w:asciiTheme="minorHAnsi" w:hAnsiTheme="minorHAnsi" w:cs="TimesNewRomanPSMT"/>
        </w:rPr>
      </w:pPr>
    </w:p>
    <w:p w:rsidR="00F96D37" w:rsidRPr="00AA2881" w:rsidRDefault="00F96D37" w:rsidP="009B13AB">
      <w:pPr>
        <w:ind w:left="60" w:firstLine="720"/>
        <w:jc w:val="both"/>
        <w:rPr>
          <w:rFonts w:asciiTheme="minorHAnsi" w:hAnsiTheme="minorHAnsi"/>
          <w:lang w:val="ru-RU"/>
        </w:rPr>
      </w:pPr>
      <w:r w:rsidRPr="00AA2881">
        <w:rPr>
          <w:rFonts w:asciiTheme="minorHAnsi" w:hAnsiTheme="minorHAnsi"/>
          <w:lang w:val="ru-RU"/>
        </w:rPr>
        <w:t>Заинтересовано лице може, у писаном облику тражити од Наручиоца додатне информације или појашњења у</w:t>
      </w:r>
      <w:r w:rsidRPr="00AA2881">
        <w:rPr>
          <w:rFonts w:asciiTheme="minorHAnsi" w:hAnsiTheme="minorHAnsi"/>
        </w:rPr>
        <w:t xml:space="preserve"> </w:t>
      </w:r>
      <w:r w:rsidRPr="00AA2881">
        <w:rPr>
          <w:rFonts w:asciiTheme="minorHAnsi" w:hAnsiTheme="minorHAnsi"/>
          <w:lang w:val="ru-RU"/>
        </w:rPr>
        <w:t>вези</w:t>
      </w:r>
      <w:r w:rsidRPr="00AA2881">
        <w:rPr>
          <w:rFonts w:asciiTheme="minorHAnsi" w:hAnsiTheme="minorHAnsi"/>
        </w:rPr>
        <w:t xml:space="preserve"> </w:t>
      </w:r>
      <w:r w:rsidRPr="00AA2881">
        <w:rPr>
          <w:rFonts w:asciiTheme="minorHAnsi" w:hAnsiTheme="minorHAnsi"/>
          <w:lang w:val="ru-RU"/>
        </w:rPr>
        <w:t>са припремањем понуде</w:t>
      </w:r>
      <w:r w:rsidRPr="00AA2881">
        <w:rPr>
          <w:rFonts w:asciiTheme="minorHAnsi" w:hAnsiTheme="minorHAnsi" w:cs="TimesNewRomanPSMT"/>
        </w:rPr>
        <w:t xml:space="preserve"> </w:t>
      </w:r>
      <w:r w:rsidRPr="00AA2881">
        <w:rPr>
          <w:rFonts w:asciiTheme="minorHAnsi" w:hAnsiTheme="minorHAnsi"/>
          <w:lang w:val="ru-RU"/>
        </w:rPr>
        <w:t xml:space="preserve">најкасније пет дана пре истека рока за подношење понуде. </w:t>
      </w:r>
    </w:p>
    <w:p w:rsidR="00F96D37" w:rsidRPr="00AA2881" w:rsidRDefault="00F96D37" w:rsidP="009B13AB">
      <w:pPr>
        <w:ind w:firstLine="720"/>
        <w:jc w:val="both"/>
        <w:rPr>
          <w:rFonts w:asciiTheme="minorHAnsi" w:hAnsiTheme="minorHAnsi"/>
          <w:lang w:val="ru-RU"/>
        </w:rPr>
      </w:pPr>
      <w:r w:rsidRPr="00AA2881">
        <w:rPr>
          <w:rFonts w:asciiTheme="minorHAnsi" w:hAnsiTheme="minorHAnsi"/>
          <w:lang w:val="ru-RU"/>
        </w:rPr>
        <w:t xml:space="preserve">Захтев за додатне информације, са обавезном назнаком «Питања за Комисију за јавну набавку услуга </w:t>
      </w:r>
      <w:r w:rsidR="00D00F60" w:rsidRPr="00AA2881">
        <w:rPr>
          <w:rFonts w:asciiTheme="minorHAnsi" w:hAnsiTheme="minorHAnsi"/>
          <w:lang w:val="ru-RU"/>
        </w:rPr>
        <w:t>мониторинг квалитета животне средине у АП Војводини у 2015. години –</w:t>
      </w:r>
      <w:r w:rsidRPr="00AA2881">
        <w:rPr>
          <w:rFonts w:asciiTheme="minorHAnsi" w:hAnsiTheme="minorHAnsi"/>
          <w:lang w:val="ru-RU"/>
        </w:rPr>
        <w:t xml:space="preserve"> ЈН</w:t>
      </w:r>
      <w:r w:rsidR="00D00F60" w:rsidRPr="00AA2881">
        <w:rPr>
          <w:rFonts w:asciiTheme="minorHAnsi" w:hAnsiTheme="minorHAnsi"/>
          <w:lang w:val="ru-RU"/>
        </w:rPr>
        <w:t xml:space="preserve"> </w:t>
      </w:r>
      <w:r w:rsidRPr="00AA2881">
        <w:rPr>
          <w:rFonts w:asciiTheme="minorHAnsi" w:hAnsiTheme="minorHAnsi"/>
          <w:lang w:val="ru-RU"/>
        </w:rPr>
        <w:t xml:space="preserve">ОП </w:t>
      </w:r>
      <w:r w:rsidR="00D00F60" w:rsidRPr="00AA2881">
        <w:rPr>
          <w:rFonts w:asciiTheme="minorHAnsi" w:hAnsiTheme="minorHAnsi"/>
          <w:lang w:val="ru-RU"/>
        </w:rPr>
        <w:t>7</w:t>
      </w:r>
      <w:r w:rsidRPr="00AA2881">
        <w:rPr>
          <w:rFonts w:asciiTheme="minorHAnsi" w:hAnsiTheme="minorHAnsi"/>
          <w:lang w:val="ru-RU"/>
        </w:rPr>
        <w:t>/1</w:t>
      </w:r>
      <w:r w:rsidR="00D00F60" w:rsidRPr="00AA2881">
        <w:rPr>
          <w:rFonts w:asciiTheme="minorHAnsi" w:hAnsiTheme="minorHAnsi"/>
          <w:lang w:val="ru-RU"/>
        </w:rPr>
        <w:t>5</w:t>
      </w:r>
      <w:r w:rsidRPr="00AA2881">
        <w:rPr>
          <w:rFonts w:asciiTheme="minorHAnsi" w:hAnsiTheme="minorHAnsi"/>
          <w:lang w:val="ru-RU"/>
        </w:rPr>
        <w:t xml:space="preserve">–ПАРТИЈА _______________(назив и број партије) може се упутити Наручиоцу писаним путем, односно путем поште или непосредно преко писарнице </w:t>
      </w:r>
      <w:r w:rsidRPr="00AA2881">
        <w:rPr>
          <w:rFonts w:asciiTheme="minorHAnsi" w:hAnsiTheme="minorHAnsi" w:cs="TimesNewRomanPSMT"/>
        </w:rPr>
        <w:t>на адресу</w:t>
      </w:r>
      <w:r w:rsidRPr="00AA2881">
        <w:rPr>
          <w:rFonts w:asciiTheme="minorHAnsi" w:hAnsiTheme="minorHAnsi" w:cs="TimesNewRomanPSMT"/>
          <w:lang w:val="sr-Cyrl-RS"/>
        </w:rPr>
        <w:t>:</w:t>
      </w:r>
      <w:r w:rsidRPr="00AA2881">
        <w:rPr>
          <w:rFonts w:asciiTheme="minorHAnsi" w:hAnsiTheme="minorHAnsi" w:cs="TimesNewRomanPSMT"/>
        </w:rPr>
        <w:t xml:space="preserve"> Покрајински секретаријат за урбанизам, градитељство и заштиту животне средине Нови Сад, Булевар Михала Пупина 16 или на </w:t>
      </w:r>
      <w:r w:rsidRPr="00AA2881">
        <w:rPr>
          <w:rFonts w:asciiTheme="minorHAnsi" w:hAnsiTheme="minorHAnsi"/>
        </w:rPr>
        <w:t>e-mail: ekourb@vojvodina.gov.rs</w:t>
      </w:r>
      <w:r w:rsidRPr="00AA2881">
        <w:rPr>
          <w:rFonts w:asciiTheme="minorHAnsi" w:hAnsiTheme="minorHAnsi"/>
          <w:lang w:val="ru-RU"/>
        </w:rPr>
        <w:t xml:space="preserve"> уз напомену да се комуникација у поступку јавне набавке врши на начин одређен чланом 20. Закона о јавним набавкама. </w:t>
      </w:r>
    </w:p>
    <w:p w:rsidR="00F96D37" w:rsidRPr="00AA2881" w:rsidRDefault="00F96D37" w:rsidP="009B13AB">
      <w:pPr>
        <w:ind w:firstLine="720"/>
        <w:jc w:val="both"/>
        <w:rPr>
          <w:rFonts w:asciiTheme="minorHAnsi" w:hAnsiTheme="minorHAnsi"/>
        </w:rPr>
      </w:pPr>
      <w:r w:rsidRPr="00AA2881">
        <w:rPr>
          <w:rFonts w:asciiTheme="minorHAnsi" w:hAnsiTheme="minorHAnsi"/>
        </w:rPr>
        <w:t xml:space="preserve">Ако је документ из поступка јавне набавке достављен од стране </w:t>
      </w:r>
      <w:r w:rsidRPr="00AA2881">
        <w:rPr>
          <w:rFonts w:asciiTheme="minorHAnsi" w:hAnsiTheme="minorHAnsi"/>
          <w:lang w:val="sr-Cyrl-CS"/>
        </w:rPr>
        <w:t>Н</w:t>
      </w:r>
      <w:r w:rsidRPr="00AA2881">
        <w:rPr>
          <w:rFonts w:asciiTheme="minorHAnsi" w:hAnsiTheme="minorHAnsi"/>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F96D37" w:rsidRPr="00AA2881" w:rsidRDefault="00F96D37" w:rsidP="009B13AB">
      <w:pPr>
        <w:ind w:firstLine="720"/>
        <w:jc w:val="both"/>
        <w:rPr>
          <w:rFonts w:asciiTheme="minorHAnsi" w:hAnsiTheme="minorHAnsi"/>
        </w:rPr>
      </w:pPr>
      <w:r w:rsidRPr="00AA2881">
        <w:rPr>
          <w:rFonts w:asciiTheme="minorHAnsi" w:hAnsiTheme="minorHAnsi"/>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F96D37" w:rsidRPr="00AA2881" w:rsidRDefault="00F96D37" w:rsidP="009B13AB">
      <w:pPr>
        <w:ind w:firstLine="720"/>
        <w:jc w:val="both"/>
        <w:rPr>
          <w:rFonts w:asciiTheme="minorHAnsi" w:hAnsiTheme="minorHAnsi"/>
        </w:rPr>
      </w:pPr>
      <w:r w:rsidRPr="00AA2881">
        <w:rPr>
          <w:rFonts w:asciiTheme="minorHAnsi" w:hAnsiTheme="minorHAnsi"/>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F96D37" w:rsidRPr="00AA2881" w:rsidRDefault="00F96D37" w:rsidP="009B13AB">
      <w:pPr>
        <w:ind w:firstLine="720"/>
        <w:jc w:val="both"/>
        <w:rPr>
          <w:rFonts w:asciiTheme="minorHAnsi" w:hAnsiTheme="minorHAnsi"/>
        </w:rPr>
      </w:pPr>
      <w:r w:rsidRPr="00AA2881">
        <w:rPr>
          <w:rFonts w:asciiTheme="minorHAnsi" w:hAnsiTheme="minorHAnsi"/>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F96D37" w:rsidRPr="00AA2881" w:rsidRDefault="00F96D37" w:rsidP="009B13AB">
      <w:pPr>
        <w:ind w:firstLine="720"/>
        <w:jc w:val="both"/>
        <w:rPr>
          <w:rFonts w:asciiTheme="minorHAnsi" w:hAnsiTheme="minorHAnsi"/>
        </w:rPr>
      </w:pPr>
      <w:r w:rsidRPr="00AA2881">
        <w:rPr>
          <w:rFonts w:asciiTheme="minorHAnsi" w:hAnsiTheme="minorHAnsi"/>
        </w:rPr>
        <w:t>По истеку рока предвиђеног за подношење понуда наручилац не може да мења нити да допуњује конкурсну документацију.</w:t>
      </w:r>
    </w:p>
    <w:p w:rsidR="00F96D37" w:rsidRPr="00AA2881" w:rsidRDefault="00F96D37" w:rsidP="009B13AB">
      <w:pPr>
        <w:ind w:firstLine="720"/>
        <w:jc w:val="both"/>
        <w:rPr>
          <w:rFonts w:asciiTheme="minorHAnsi" w:hAnsiTheme="minorHAnsi"/>
        </w:rPr>
      </w:pPr>
      <w:r w:rsidRPr="00AA2881">
        <w:rPr>
          <w:rFonts w:asciiTheme="minorHAnsi" w:hAnsiTheme="minorHAnsi"/>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F96D37" w:rsidRPr="00AA2881" w:rsidRDefault="00F96D37" w:rsidP="009B13AB">
      <w:pPr>
        <w:ind w:firstLine="720"/>
        <w:jc w:val="both"/>
        <w:rPr>
          <w:rFonts w:asciiTheme="minorHAnsi" w:hAnsiTheme="minorHAnsi" w:cs="TimesNewRomanPSMT"/>
          <w:lang w:val="sr-Cyrl-CS"/>
        </w:rPr>
      </w:pPr>
      <w:r w:rsidRPr="00AA2881">
        <w:rPr>
          <w:rFonts w:asciiTheme="minorHAnsi" w:hAnsiTheme="minorHAnsi" w:cs="TimesNewRomanPSMT"/>
        </w:rPr>
        <w:t>Тражење додатних информација и појашњења телефоном није дозвољено.</w:t>
      </w:r>
    </w:p>
    <w:p w:rsidR="00747099" w:rsidRPr="00E02EFA" w:rsidRDefault="00747099" w:rsidP="009B13AB">
      <w:pPr>
        <w:autoSpaceDE w:val="0"/>
        <w:autoSpaceDN w:val="0"/>
        <w:adjustRightInd w:val="0"/>
        <w:jc w:val="both"/>
        <w:rPr>
          <w:rFonts w:asciiTheme="minorHAnsi" w:hAnsiTheme="minorHAnsi" w:cs="TimesNewRomanPSMT"/>
          <w:color w:val="FF0000"/>
          <w:lang w:val="sr-Cyrl-RS"/>
        </w:rPr>
      </w:pPr>
    </w:p>
    <w:p w:rsidR="0019101B" w:rsidRPr="00171620" w:rsidRDefault="00F96D37" w:rsidP="0019101B">
      <w:pPr>
        <w:tabs>
          <w:tab w:val="left" w:pos="567"/>
        </w:tabs>
        <w:rPr>
          <w:rFonts w:asciiTheme="minorHAnsi" w:hAnsiTheme="minorHAnsi"/>
          <w:lang w:val="sr-Cyrl-RS"/>
        </w:rPr>
      </w:pPr>
      <w:r w:rsidRPr="00171620">
        <w:rPr>
          <w:rFonts w:asciiTheme="minorHAnsi" w:hAnsiTheme="minorHAnsi" w:cs="TimesNewRomanPSMT"/>
          <w:b/>
          <w:lang w:val="sr-Cyrl-CS"/>
        </w:rPr>
        <w:t>6.15</w:t>
      </w:r>
      <w:r w:rsidR="0019101B" w:rsidRPr="00171620">
        <w:rPr>
          <w:rFonts w:asciiTheme="minorHAnsi" w:hAnsiTheme="minorHAnsi" w:cs="TimesNewRomanPSMT"/>
          <w:b/>
          <w:lang w:val="sr-Cyrl-CS"/>
        </w:rPr>
        <w:t xml:space="preserve">. </w:t>
      </w:r>
      <w:r w:rsidR="0019101B" w:rsidRPr="00171620">
        <w:rPr>
          <w:rFonts w:asciiTheme="minorHAnsi" w:hAnsiTheme="minorHAnsi" w:cs="TimesNewRomanPSMT"/>
          <w:b/>
        </w:rPr>
        <w:t>ДОДАТНА ОБЈАШЊЕЊА ОД ПОНУЂАЧА ПОСЛЕ ОТВАРАЊА ПОНУДА И ВРШЕЊЕ КОНТРОЛЕ</w:t>
      </w:r>
      <w:r w:rsidR="0019101B" w:rsidRPr="00171620">
        <w:rPr>
          <w:rFonts w:asciiTheme="minorHAnsi" w:hAnsiTheme="minorHAnsi" w:cs="TimesNewRomanPSMT"/>
          <w:b/>
          <w:lang w:val="sr-Cyrl-RS"/>
        </w:rPr>
        <w:t xml:space="preserve"> КОД ПОНУЂАЧА ОДНОСНО ПОДИЗВОЂАЧА</w:t>
      </w:r>
    </w:p>
    <w:p w:rsidR="0019101B" w:rsidRPr="00171620" w:rsidRDefault="0019101B" w:rsidP="0019101B">
      <w:pPr>
        <w:tabs>
          <w:tab w:val="num" w:pos="1440"/>
        </w:tabs>
        <w:jc w:val="both"/>
        <w:rPr>
          <w:rFonts w:asciiTheme="minorHAnsi" w:hAnsiTheme="minorHAnsi"/>
          <w:lang w:val="sr-Cyrl-RS"/>
        </w:rPr>
      </w:pPr>
    </w:p>
    <w:p w:rsidR="0019101B" w:rsidRPr="00171620" w:rsidRDefault="0019101B" w:rsidP="00D14DFA">
      <w:pPr>
        <w:ind w:right="-180" w:firstLine="600"/>
        <w:jc w:val="both"/>
        <w:rPr>
          <w:rFonts w:asciiTheme="minorHAnsi" w:hAnsiTheme="minorHAnsi"/>
          <w:lang w:val="ru-RU"/>
        </w:rPr>
      </w:pPr>
      <w:r w:rsidRPr="00171620">
        <w:rPr>
          <w:rFonts w:asciiTheme="minorHAnsi" w:hAnsiTheme="minorHAnsi"/>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9101B" w:rsidRPr="00171620" w:rsidRDefault="0019101B" w:rsidP="00D14DFA">
      <w:pPr>
        <w:ind w:right="-180" w:firstLine="600"/>
        <w:jc w:val="both"/>
        <w:rPr>
          <w:rFonts w:asciiTheme="minorHAnsi" w:hAnsiTheme="minorHAnsi"/>
          <w:lang w:val="ru-RU"/>
        </w:rPr>
      </w:pPr>
      <w:r w:rsidRPr="00171620">
        <w:rPr>
          <w:rFonts w:asciiTheme="minorHAnsi" w:hAnsiTheme="minorHAnsi"/>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19101B" w:rsidRPr="00171620" w:rsidRDefault="0019101B" w:rsidP="00D14DFA">
      <w:pPr>
        <w:ind w:firstLine="600"/>
        <w:jc w:val="both"/>
        <w:rPr>
          <w:rFonts w:asciiTheme="minorHAnsi" w:hAnsiTheme="minorHAnsi"/>
          <w:lang w:val="sr-Cyrl-RS"/>
        </w:rPr>
      </w:pPr>
      <w:r w:rsidRPr="00171620">
        <w:rPr>
          <w:rFonts w:asciiTheme="minorHAnsi" w:hAnsiTheme="minorHAnsi"/>
          <w:lang w:val="sr-Cyrl-R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19101B" w:rsidRPr="00171620" w:rsidRDefault="0019101B" w:rsidP="0019101B">
      <w:pPr>
        <w:ind w:firstLine="708"/>
        <w:jc w:val="both"/>
        <w:rPr>
          <w:rFonts w:asciiTheme="minorHAnsi" w:hAnsiTheme="minorHAnsi"/>
        </w:rPr>
      </w:pPr>
      <w:r w:rsidRPr="00171620">
        <w:rPr>
          <w:rFonts w:asciiTheme="minorHAnsi" w:hAnsiTheme="minorHAnsi"/>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9101B" w:rsidRPr="00171620" w:rsidRDefault="0019101B" w:rsidP="0019101B">
      <w:pPr>
        <w:ind w:firstLine="708"/>
        <w:jc w:val="both"/>
        <w:rPr>
          <w:rFonts w:asciiTheme="minorHAnsi" w:hAnsiTheme="minorHAnsi"/>
        </w:rPr>
      </w:pPr>
      <w:r w:rsidRPr="00171620">
        <w:rPr>
          <w:rFonts w:asciiTheme="minorHAnsi" w:hAnsiTheme="minorHAnsi"/>
        </w:rPr>
        <w:t>Уколико се понуђач не сагласи са исправком рачунских грешака, наручилац ће његову понуду одбити као неприхватљиву.</w:t>
      </w:r>
    </w:p>
    <w:p w:rsidR="0019101B" w:rsidRPr="00171620" w:rsidRDefault="0019101B" w:rsidP="0019101B">
      <w:pPr>
        <w:ind w:firstLine="708"/>
        <w:jc w:val="both"/>
        <w:rPr>
          <w:rFonts w:asciiTheme="minorHAnsi" w:hAnsiTheme="minorHAnsi"/>
          <w:lang w:val="sr-Cyrl-RS"/>
        </w:rPr>
      </w:pPr>
      <w:r w:rsidRPr="00171620">
        <w:rPr>
          <w:rFonts w:asciiTheme="minorHAnsi" w:hAnsiTheme="minorHAnsi"/>
        </w:rPr>
        <w:t xml:space="preserve">У случају разлике између јединичне и укупне цене, меродавна је јединична цена. </w:t>
      </w:r>
    </w:p>
    <w:p w:rsidR="0019101B" w:rsidRPr="00171620" w:rsidRDefault="0019101B" w:rsidP="0019101B">
      <w:pPr>
        <w:ind w:firstLine="708"/>
        <w:jc w:val="both"/>
        <w:rPr>
          <w:rFonts w:asciiTheme="minorHAnsi" w:hAnsiTheme="minorHAnsi"/>
          <w:lang w:val="sr-Cyrl-RS"/>
        </w:rPr>
      </w:pPr>
      <w:r w:rsidRPr="00171620">
        <w:rPr>
          <w:rFonts w:asciiTheme="minorHAnsi" w:hAnsiTheme="minorHAnsi"/>
          <w:lang w:val="sr-Cyrl-RS"/>
        </w:rPr>
        <w:t>Ако се понуђач не сагласи са исправком рачунских грешака, Наручилац ће његову понуду одбити као неприхватљиву.</w:t>
      </w:r>
      <w:r w:rsidRPr="00171620">
        <w:rPr>
          <w:rFonts w:asciiTheme="minorHAnsi" w:eastAsia="Arial Unicode MS" w:hAnsiTheme="minorHAnsi" w:cs="Arial"/>
          <w:kern w:val="1"/>
          <w:lang w:val="sr-Cyrl-RS" w:eastAsia="ar-SA"/>
        </w:rPr>
        <w:t xml:space="preserve"> </w:t>
      </w:r>
    </w:p>
    <w:p w:rsidR="00F96D37" w:rsidRPr="00171620" w:rsidRDefault="0019101B" w:rsidP="00F96D37">
      <w:pPr>
        <w:ind w:left="360" w:hanging="450"/>
        <w:jc w:val="both"/>
        <w:rPr>
          <w:rFonts w:asciiTheme="minorHAnsi" w:hAnsiTheme="minorHAnsi"/>
          <w:b/>
        </w:rPr>
      </w:pPr>
      <w:r w:rsidRPr="00171620">
        <w:rPr>
          <w:rFonts w:asciiTheme="minorHAnsi" w:hAnsiTheme="minorHAnsi" w:cs="TimesNewRomanPSMT"/>
          <w:b/>
          <w:lang w:val="sr-Cyrl-CS"/>
        </w:rPr>
        <w:t xml:space="preserve"> </w:t>
      </w:r>
    </w:p>
    <w:p w:rsidR="003E4B13" w:rsidRPr="00171620" w:rsidRDefault="00F96D37" w:rsidP="003E4B13">
      <w:pPr>
        <w:jc w:val="both"/>
        <w:rPr>
          <w:rFonts w:asciiTheme="minorHAnsi" w:hAnsiTheme="minorHAnsi"/>
          <w:b/>
          <w:smallCaps/>
          <w:u w:val="single"/>
          <w:lang w:val="ru-RU"/>
        </w:rPr>
      </w:pPr>
      <w:r w:rsidRPr="00171620">
        <w:rPr>
          <w:rFonts w:asciiTheme="minorHAnsi" w:hAnsiTheme="minorHAnsi"/>
          <w:b/>
          <w:smallCaps/>
          <w:lang w:val="ru-RU"/>
        </w:rPr>
        <w:t xml:space="preserve">6.16. </w:t>
      </w:r>
      <w:r w:rsidR="003E4B13" w:rsidRPr="00171620">
        <w:rPr>
          <w:rFonts w:asciiTheme="minorHAnsi" w:hAnsiTheme="minorHAnsi"/>
          <w:b/>
          <w:smallCaps/>
          <w:lang w:val="ru-RU"/>
        </w:rPr>
        <w:t>ДОДАТНО ОБЕЗБЕЂЕЊЕ ИСПУЊЕЊА УГОВОРНИХ ОБАВЕЗА ПОНУЂАЧА КОЈИ СЕ НАЛАЗИ НА СПИСКУ  НЕГАТИВНИХ РЕФЕРЕНЦИ</w:t>
      </w:r>
      <w:r w:rsidR="003E4B13" w:rsidRPr="00171620">
        <w:rPr>
          <w:rFonts w:asciiTheme="minorHAnsi" w:hAnsiTheme="minorHAnsi"/>
          <w:b/>
          <w:smallCaps/>
          <w:u w:val="single"/>
          <w:lang w:val="ru-RU"/>
        </w:rPr>
        <w:t xml:space="preserve">     </w:t>
      </w:r>
    </w:p>
    <w:p w:rsidR="003E4B13" w:rsidRPr="00E02EFA" w:rsidRDefault="003E4B13" w:rsidP="003E4B13">
      <w:pPr>
        <w:jc w:val="both"/>
        <w:rPr>
          <w:rFonts w:asciiTheme="minorHAnsi" w:hAnsiTheme="minorHAnsi"/>
          <w:b/>
          <w:smallCaps/>
          <w:color w:val="FF0000"/>
          <w:u w:val="single"/>
          <w:lang w:val="ru-RU"/>
        </w:rPr>
      </w:pPr>
      <w:r w:rsidRPr="00E02EFA">
        <w:rPr>
          <w:rFonts w:asciiTheme="minorHAnsi" w:hAnsiTheme="minorHAnsi"/>
          <w:b/>
          <w:smallCaps/>
          <w:color w:val="FF0000"/>
          <w:u w:val="single"/>
          <w:lang w:val="ru-RU"/>
        </w:rPr>
        <w:t xml:space="preserve"> </w:t>
      </w:r>
    </w:p>
    <w:p w:rsidR="003E4B13" w:rsidRPr="007854B1" w:rsidRDefault="003E4B13" w:rsidP="003E4B13">
      <w:pPr>
        <w:suppressAutoHyphens/>
        <w:ind w:firstLine="708"/>
        <w:jc w:val="both"/>
        <w:rPr>
          <w:rFonts w:asciiTheme="minorHAnsi" w:hAnsiTheme="minorHAnsi"/>
          <w:lang w:val="sr-Cyrl-CS" w:eastAsia="ar-SA"/>
        </w:rPr>
      </w:pPr>
      <w:r w:rsidRPr="007854B1">
        <w:rPr>
          <w:rFonts w:asciiTheme="minorHAnsi" w:hAnsiTheme="minorHAnsi"/>
          <w:b/>
          <w:smallCaps/>
          <w:lang w:val="ru-RU"/>
        </w:rPr>
        <w:tab/>
      </w:r>
      <w:r w:rsidRPr="007854B1">
        <w:rPr>
          <w:rFonts w:asciiTheme="minorHAnsi" w:hAnsiTheme="minorHAnsi"/>
          <w:lang w:val="sr-Cyrl-CS" w:eastAsia="ar-SA"/>
        </w:rPr>
        <w:t>Наручилац з</w:t>
      </w:r>
      <w:r w:rsidRPr="007854B1">
        <w:rPr>
          <w:rFonts w:asciiTheme="minorHAnsi" w:hAnsiTheme="minorHAnsi"/>
          <w:lang w:eastAsia="ar-SA"/>
        </w:rPr>
        <w:t>a</w:t>
      </w:r>
      <w:r w:rsidRPr="007854B1">
        <w:rPr>
          <w:rFonts w:asciiTheme="minorHAnsi" w:hAnsiTheme="minorHAnsi"/>
          <w:lang w:val="sr-Cyrl-CS" w:eastAsia="ar-SA"/>
        </w:rPr>
        <w:t>хтева да понуђачи поштују највише моралне стандарде у складу са одредбама Закона о јавним набавкама.</w:t>
      </w:r>
    </w:p>
    <w:p w:rsidR="003E4B13" w:rsidRPr="007854B1" w:rsidRDefault="003E4B13" w:rsidP="003E4B13">
      <w:pPr>
        <w:autoSpaceDE w:val="0"/>
        <w:autoSpaceDN w:val="0"/>
        <w:adjustRightInd w:val="0"/>
        <w:ind w:firstLine="708"/>
        <w:jc w:val="both"/>
        <w:rPr>
          <w:rFonts w:asciiTheme="minorHAnsi" w:hAnsiTheme="minorHAnsi" w:cs="Trebuchet MS"/>
        </w:rPr>
      </w:pPr>
      <w:r w:rsidRPr="007854B1">
        <w:rPr>
          <w:rFonts w:asciiTheme="minorHAnsi" w:hAnsiTheme="minorHAnsi" w:cs="Trebuchet MS"/>
        </w:rPr>
        <w:t xml:space="preserve">Наручилац ће одбити понуду уколико поседује доказе о негативној референци, у смислу одредби члана 82. Закона. Доказе о негативној референци које поседује, Наручилац ће без одлагања доставити Управи за јавне набавке. </w:t>
      </w:r>
    </w:p>
    <w:p w:rsidR="003E4B13" w:rsidRPr="007854B1" w:rsidRDefault="003E4B13" w:rsidP="003E4B13">
      <w:pPr>
        <w:autoSpaceDE w:val="0"/>
        <w:autoSpaceDN w:val="0"/>
        <w:adjustRightInd w:val="0"/>
        <w:ind w:firstLine="708"/>
        <w:jc w:val="both"/>
        <w:rPr>
          <w:rFonts w:asciiTheme="minorHAnsi" w:hAnsiTheme="minorHAnsi" w:cs="Trebuchet MS"/>
        </w:rPr>
      </w:pPr>
      <w:r w:rsidRPr="007854B1">
        <w:rPr>
          <w:rFonts w:asciiTheme="minorHAnsi" w:hAnsiTheme="minorHAnsi" w:cs="Trebuchet MS"/>
        </w:rPr>
        <w:t xml:space="preserve">Наручилац ће одбити понуду понуђача који се налази на списку негативних референци који објављује Управа за јавне набавке на Порталу јавних набавки, ако је предмет јавне набавке истоврсан предмету за који је понуђач добио негативну референцу. </w:t>
      </w:r>
    </w:p>
    <w:p w:rsidR="003E4B13" w:rsidRPr="007854B1" w:rsidRDefault="003E4B13" w:rsidP="003E4B13">
      <w:pPr>
        <w:autoSpaceDE w:val="0"/>
        <w:autoSpaceDN w:val="0"/>
        <w:adjustRightInd w:val="0"/>
        <w:ind w:firstLine="708"/>
        <w:jc w:val="both"/>
        <w:rPr>
          <w:rFonts w:asciiTheme="minorHAnsi" w:hAnsiTheme="minorHAnsi" w:cs="Trebuchet MS"/>
          <w:lang w:val="sr-Cyrl-RS"/>
        </w:rPr>
      </w:pPr>
      <w:r w:rsidRPr="007854B1">
        <w:rPr>
          <w:rFonts w:asciiTheme="minorHAnsi" w:hAnsiTheme="minorHAnsi" w:cs="Trebuchet MS"/>
        </w:rPr>
        <w:t xml:space="preserve">Ако предмет јавне набавке није истоврсан предмету за који је понуђач добио негативну референцу, а том понуђачу буде додељен уговор, Наручилац ће од њега захтевати </w:t>
      </w:r>
      <w:r w:rsidRPr="007854B1">
        <w:rPr>
          <w:rFonts w:asciiTheme="minorHAnsi" w:hAnsiTheme="minorHAnsi" w:cs="Trebuchet MS"/>
          <w:lang w:val="sr-Cyrl-RS"/>
        </w:rPr>
        <w:t>додатно обезбеђење испуњења уговорних обавеза.</w:t>
      </w:r>
    </w:p>
    <w:p w:rsidR="003E4B13" w:rsidRPr="007854B1" w:rsidRDefault="003E4B13" w:rsidP="003E4B13">
      <w:pPr>
        <w:autoSpaceDE w:val="0"/>
        <w:autoSpaceDN w:val="0"/>
        <w:adjustRightInd w:val="0"/>
        <w:ind w:firstLine="708"/>
        <w:jc w:val="both"/>
        <w:rPr>
          <w:rFonts w:asciiTheme="minorHAnsi" w:hAnsiTheme="minorHAnsi" w:cs="Calibri"/>
          <w:lang w:val="sr-Cyrl-RS"/>
        </w:rPr>
      </w:pPr>
      <w:r w:rsidRPr="007854B1">
        <w:rPr>
          <w:rFonts w:asciiTheme="minorHAnsi" w:hAnsiTheme="minorHAnsi" w:cs="Trebuchet MS"/>
          <w:lang w:val="sr-Cyrl-RS"/>
        </w:rPr>
        <w:t>Понуђач је у обавези да, у тренутку закључења уговора, достави додатно обезбеђење</w:t>
      </w:r>
      <w:r w:rsidR="0085121B">
        <w:rPr>
          <w:rFonts w:asciiTheme="minorHAnsi" w:hAnsiTheme="minorHAnsi" w:cs="Trebuchet MS"/>
          <w:lang w:val="sr-Cyrl-RS"/>
        </w:rPr>
        <w:t xml:space="preserve"> </w:t>
      </w:r>
      <w:r w:rsidRPr="007854B1">
        <w:rPr>
          <w:rFonts w:asciiTheme="minorHAnsi" w:hAnsiTheme="minorHAnsi" w:cs="Trebuchet MS"/>
          <w:lang w:val="sr-Cyrl-RS"/>
        </w:rPr>
        <w:t xml:space="preserve">испуњења уговорних обавеза - </w:t>
      </w:r>
      <w:r w:rsidRPr="007854B1">
        <w:rPr>
          <w:rFonts w:asciiTheme="minorHAnsi" w:hAnsiTheme="minorHAnsi" w:cs="Trebuchet MS"/>
        </w:rPr>
        <w:t xml:space="preserve"> бланко</w:t>
      </w:r>
      <w:r w:rsidRPr="007854B1">
        <w:rPr>
          <w:rFonts w:asciiTheme="minorHAnsi" w:hAnsiTheme="minorHAnsi" w:cs="Trebuchet MS"/>
          <w:lang w:val="sr-Cyrl-RS"/>
        </w:rPr>
        <w:t xml:space="preserve"> соло</w:t>
      </w:r>
      <w:r w:rsidRPr="007854B1">
        <w:rPr>
          <w:rFonts w:asciiTheme="minorHAnsi" w:hAnsiTheme="minorHAnsi" w:cs="Trebuchet MS"/>
        </w:rPr>
        <w:t xml:space="preserve"> меницу,</w:t>
      </w:r>
      <w:r w:rsidRPr="007854B1">
        <w:rPr>
          <w:rFonts w:asciiTheme="minorHAnsi" w:hAnsiTheme="minorHAnsi" w:cs="Trebuchet MS"/>
          <w:lang w:val="sr-Cyrl-RS"/>
        </w:rPr>
        <w:t xml:space="preserve"> безусловну, плативу на први позив, </w:t>
      </w:r>
      <w:r w:rsidRPr="007854B1">
        <w:rPr>
          <w:rFonts w:asciiTheme="minorHAnsi" w:hAnsiTheme="minorHAnsi" w:cs="Trebuchet MS"/>
        </w:rPr>
        <w:t xml:space="preserve">прописно потписану и оверену, </w:t>
      </w:r>
      <w:r w:rsidRPr="007854B1">
        <w:rPr>
          <w:rFonts w:asciiTheme="minorHAnsi" w:hAnsiTheme="minorHAnsi" w:cs="Trebuchet MS"/>
          <w:lang w:val="sr-Cyrl-RS"/>
        </w:rPr>
        <w:t>регистровану у Регистру маница НБС, са меничним овлашћењем и депо картоном, у вредности</w:t>
      </w:r>
      <w:r w:rsidRPr="007854B1">
        <w:rPr>
          <w:rFonts w:asciiTheme="minorHAnsi" w:hAnsiTheme="minorHAnsi" w:cs="Trebuchet MS"/>
        </w:rPr>
        <w:t xml:space="preserve"> 15% од </w:t>
      </w:r>
      <w:r w:rsidRPr="007854B1">
        <w:rPr>
          <w:rFonts w:asciiTheme="minorHAnsi" w:hAnsiTheme="minorHAnsi" w:cs="Trebuchet MS"/>
          <w:lang w:val="sr-Cyrl-RS"/>
        </w:rPr>
        <w:t xml:space="preserve">укупне вредности уговора без пдв, </w:t>
      </w:r>
      <w:r w:rsidRPr="007854B1">
        <w:rPr>
          <w:rFonts w:asciiTheme="minorHAnsi" w:hAnsiTheme="minorHAnsi" w:cs="Trebuchet MS"/>
        </w:rPr>
        <w:t xml:space="preserve">са роком важности 30 дана дужим од уговореног рока за </w:t>
      </w:r>
      <w:r w:rsidRPr="007854B1">
        <w:rPr>
          <w:rFonts w:asciiTheme="minorHAnsi" w:hAnsiTheme="minorHAnsi" w:cs="Trebuchet MS"/>
          <w:lang w:val="sr-Cyrl-RS"/>
        </w:rPr>
        <w:t xml:space="preserve">коначно </w:t>
      </w:r>
      <w:r w:rsidRPr="007854B1">
        <w:rPr>
          <w:rFonts w:asciiTheme="minorHAnsi" w:hAnsiTheme="minorHAnsi" w:cs="Trebuchet MS"/>
        </w:rPr>
        <w:t xml:space="preserve">извршење </w:t>
      </w:r>
      <w:r w:rsidRPr="007854B1">
        <w:rPr>
          <w:rFonts w:asciiTheme="minorHAnsi" w:hAnsiTheme="minorHAnsi" w:cs="Trebuchet MS"/>
          <w:lang w:val="sr-Cyrl-RS"/>
        </w:rPr>
        <w:t xml:space="preserve">уговора. </w:t>
      </w:r>
    </w:p>
    <w:p w:rsidR="00F96D37" w:rsidRPr="007854B1" w:rsidRDefault="003E4B13" w:rsidP="003E4B13">
      <w:pPr>
        <w:suppressAutoHyphens/>
        <w:spacing w:line="100" w:lineRule="atLeast"/>
        <w:ind w:firstLine="708"/>
        <w:jc w:val="both"/>
        <w:rPr>
          <w:rFonts w:asciiTheme="minorHAnsi" w:eastAsia="TimesNewRomanPSMT" w:hAnsiTheme="minorHAnsi" w:cs="Arial"/>
          <w:bCs/>
          <w:iCs/>
          <w:kern w:val="1"/>
          <w:lang w:val="sr-Cyrl-RS" w:eastAsia="ar-SA"/>
        </w:rPr>
      </w:pPr>
      <w:r w:rsidRPr="007854B1">
        <w:rPr>
          <w:rFonts w:asciiTheme="minorHAnsi" w:eastAsia="TimesNewRomanPSMT" w:hAnsiTheme="minorHAnsi" w:cs="Arial"/>
          <w:bCs/>
          <w:iCs/>
          <w:kern w:val="1"/>
          <w:lang w:eastAsia="ar-SA"/>
        </w:rPr>
        <w:t xml:space="preserve"> Ако се за време трајања уговора промене рокови за извршење уговорне обавезе, важност </w:t>
      </w:r>
      <w:r w:rsidRPr="007854B1">
        <w:rPr>
          <w:rFonts w:asciiTheme="minorHAnsi" w:eastAsia="TimesNewRomanPSMT" w:hAnsiTheme="minorHAnsi" w:cs="Arial"/>
          <w:bCs/>
          <w:iCs/>
          <w:kern w:val="1"/>
          <w:lang w:val="sr-Cyrl-RS" w:eastAsia="ar-SA"/>
        </w:rPr>
        <w:t>средства обезбеђења</w:t>
      </w:r>
      <w:r w:rsidRPr="007854B1">
        <w:rPr>
          <w:rFonts w:asciiTheme="minorHAnsi" w:eastAsia="TimesNewRomanPSMT" w:hAnsiTheme="minorHAnsi" w:cs="Arial"/>
          <w:bCs/>
          <w:iCs/>
          <w:kern w:val="1"/>
          <w:lang w:eastAsia="ar-SA"/>
        </w:rPr>
        <w:t xml:space="preserve"> мора да се продужи.</w:t>
      </w:r>
      <w:r w:rsidRPr="007854B1">
        <w:rPr>
          <w:rFonts w:asciiTheme="minorHAnsi" w:eastAsia="TimesNewRomanPSMT" w:hAnsiTheme="minorHAnsi" w:cs="Arial"/>
          <w:bCs/>
          <w:iCs/>
          <w:kern w:val="1"/>
          <w:lang w:val="sr-Cyrl-RS" w:eastAsia="ar-SA"/>
        </w:rPr>
        <w:t xml:space="preserve"> </w:t>
      </w:r>
      <w:r w:rsidRPr="007854B1">
        <w:rPr>
          <w:rFonts w:asciiTheme="minorHAnsi" w:hAnsiTheme="minorHAnsi"/>
          <w:lang w:val="sr-Cyrl-CS" w:eastAsia="ar-SA"/>
        </w:rPr>
        <w:t xml:space="preserve"> </w:t>
      </w:r>
    </w:p>
    <w:p w:rsidR="00F96D37" w:rsidRPr="007854B1" w:rsidRDefault="00F96D37" w:rsidP="00F96D37">
      <w:pPr>
        <w:jc w:val="both"/>
        <w:rPr>
          <w:rFonts w:asciiTheme="minorHAnsi" w:hAnsiTheme="minorHAnsi"/>
        </w:rPr>
      </w:pPr>
    </w:p>
    <w:p w:rsidR="00747099" w:rsidRPr="000C4F65" w:rsidRDefault="00F96D37" w:rsidP="005C5002">
      <w:pPr>
        <w:jc w:val="both"/>
        <w:rPr>
          <w:rFonts w:asciiTheme="minorHAnsi" w:hAnsiTheme="minorHAnsi"/>
          <w:b/>
          <w:smallCaps/>
          <w:lang w:val="sr-Cyrl-CS"/>
        </w:rPr>
      </w:pPr>
      <w:r w:rsidRPr="000C4F65">
        <w:rPr>
          <w:rFonts w:asciiTheme="minorHAnsi" w:hAnsiTheme="minorHAnsi"/>
          <w:b/>
          <w:smallCaps/>
          <w:lang w:val="ru-RU"/>
        </w:rPr>
        <w:t>6.17. ВРСТА КРИТЕРИЈУМА ЗА ДОДЕЛУ УГОВОРА</w:t>
      </w:r>
      <w:r w:rsidRPr="000C4F65">
        <w:rPr>
          <w:rFonts w:asciiTheme="minorHAnsi" w:hAnsiTheme="minorHAnsi"/>
          <w:b/>
          <w:smallCaps/>
        </w:rPr>
        <w:t xml:space="preserve">: </w:t>
      </w:r>
    </w:p>
    <w:p w:rsidR="00747099" w:rsidRPr="000C4F65" w:rsidRDefault="00747099" w:rsidP="005C5002">
      <w:pPr>
        <w:jc w:val="both"/>
        <w:rPr>
          <w:rFonts w:asciiTheme="minorHAnsi" w:hAnsiTheme="minorHAnsi"/>
          <w:b/>
          <w:smallCaps/>
          <w:lang w:val="sr-Cyrl-CS"/>
        </w:rPr>
      </w:pPr>
    </w:p>
    <w:p w:rsidR="00747099" w:rsidRPr="000C4F65" w:rsidRDefault="00747099" w:rsidP="005C5002">
      <w:pPr>
        <w:jc w:val="both"/>
        <w:rPr>
          <w:rFonts w:asciiTheme="minorHAnsi" w:hAnsiTheme="minorHAnsi"/>
          <w:b/>
          <w:smallCaps/>
        </w:rPr>
      </w:pPr>
      <w:r w:rsidRPr="000C4F65">
        <w:rPr>
          <w:rFonts w:asciiTheme="minorHAnsi" w:hAnsiTheme="minorHAnsi"/>
          <w:b/>
          <w:smallCaps/>
        </w:rPr>
        <w:t>Економски најповољнија понуда</w:t>
      </w:r>
    </w:p>
    <w:p w:rsidR="00747099" w:rsidRPr="00205F15" w:rsidRDefault="00747099" w:rsidP="005C5002">
      <w:pPr>
        <w:jc w:val="both"/>
        <w:rPr>
          <w:rFonts w:asciiTheme="minorHAnsi" w:hAnsiTheme="minorHAnsi"/>
          <w:b/>
          <w:smallCaps/>
          <w:color w:val="FF0000"/>
        </w:rPr>
      </w:pPr>
    </w:p>
    <w:p w:rsidR="00747099" w:rsidRPr="00205F15" w:rsidRDefault="00747099" w:rsidP="009F266B">
      <w:pPr>
        <w:shd w:val="clear" w:color="auto" w:fill="FFFFFF"/>
        <w:tabs>
          <w:tab w:val="left" w:pos="709"/>
        </w:tabs>
        <w:jc w:val="both"/>
        <w:rPr>
          <w:rFonts w:asciiTheme="minorHAnsi" w:hAnsiTheme="minorHAnsi"/>
        </w:rPr>
      </w:pPr>
      <w:r w:rsidRPr="00205F15">
        <w:rPr>
          <w:rFonts w:asciiTheme="minorHAnsi" w:hAnsiTheme="minorHAnsi"/>
          <w:color w:val="FF0000"/>
        </w:rPr>
        <w:tab/>
      </w:r>
      <w:r w:rsidRPr="00205F15">
        <w:rPr>
          <w:rFonts w:asciiTheme="minorHAnsi" w:hAnsiTheme="minorHAnsi"/>
        </w:rPr>
        <w:t>Одлука о додели уговора о јавној набавци донеће се применом критеријума економски најповољније понуде.</w:t>
      </w:r>
    </w:p>
    <w:p w:rsidR="00747099" w:rsidRPr="00205F15" w:rsidRDefault="00747099" w:rsidP="009F266B">
      <w:pPr>
        <w:shd w:val="clear" w:color="auto" w:fill="FFFFFF"/>
        <w:tabs>
          <w:tab w:val="left" w:pos="709"/>
        </w:tabs>
        <w:jc w:val="both"/>
        <w:rPr>
          <w:rFonts w:asciiTheme="minorHAnsi" w:hAnsiTheme="minorHAnsi"/>
        </w:rPr>
      </w:pPr>
      <w:r w:rsidRPr="00205F15">
        <w:rPr>
          <w:rFonts w:asciiTheme="minorHAnsi" w:hAnsiTheme="minorHAnsi"/>
        </w:rPr>
        <w:tab/>
        <w:t>Најповољнија понуда биће она која буде оцењена највећим бројем пондера.</w:t>
      </w:r>
    </w:p>
    <w:p w:rsidR="00747099" w:rsidRPr="00205F15" w:rsidRDefault="00747099" w:rsidP="009F266B">
      <w:pPr>
        <w:shd w:val="clear" w:color="auto" w:fill="FFFFFF"/>
        <w:tabs>
          <w:tab w:val="left" w:pos="709"/>
        </w:tabs>
        <w:jc w:val="both"/>
        <w:rPr>
          <w:rFonts w:asciiTheme="minorHAnsi" w:hAnsiTheme="minorHAnsi"/>
        </w:rPr>
      </w:pPr>
      <w:r w:rsidRPr="00205F15">
        <w:rPr>
          <w:rFonts w:asciiTheme="minorHAnsi" w:hAnsiTheme="minorHAnsi"/>
          <w:lang w:val="sr-Cyrl-CS"/>
        </w:rPr>
        <w:tab/>
      </w:r>
      <w:r w:rsidRPr="00205F15">
        <w:rPr>
          <w:rFonts w:asciiTheme="minorHAnsi" w:hAnsiTheme="minorHAnsi"/>
        </w:rPr>
        <w:t>Оцењивање и рангирање понуда, заснива се на следећим елементима критеријума:</w:t>
      </w:r>
    </w:p>
    <w:p w:rsidR="00747099" w:rsidRPr="00205F15" w:rsidRDefault="00747099" w:rsidP="005459B1">
      <w:pPr>
        <w:shd w:val="clear" w:color="auto" w:fill="FFFFFF"/>
        <w:tabs>
          <w:tab w:val="right" w:pos="4524"/>
        </w:tabs>
        <w:spacing w:line="274" w:lineRule="exact"/>
        <w:jc w:val="both"/>
        <w:rPr>
          <w:rFonts w:asciiTheme="minorHAnsi" w:hAnsiTheme="minorHAnsi"/>
          <w:lang w:val="sr-Cyrl-RS"/>
        </w:rPr>
      </w:pPr>
      <w:r w:rsidRPr="00205F15">
        <w:rPr>
          <w:rFonts w:asciiTheme="minorHAnsi" w:hAnsiTheme="minorHAnsi"/>
        </w:rPr>
        <w:t>1.</w:t>
      </w:r>
      <w:r w:rsidRPr="00205F15">
        <w:rPr>
          <w:rFonts w:asciiTheme="minorHAnsi" w:hAnsiTheme="minorHAnsi"/>
          <w:lang w:val="sr-Latn-CS"/>
        </w:rPr>
        <w:t xml:space="preserve"> Понуђена цена</w:t>
      </w:r>
      <w:r w:rsidRPr="00205F15">
        <w:rPr>
          <w:rFonts w:asciiTheme="minorHAnsi" w:hAnsiTheme="minorHAnsi"/>
        </w:rPr>
        <w:t xml:space="preserve"> (Ц)      </w:t>
      </w:r>
      <w:r w:rsidR="005459B1" w:rsidRPr="00205F15">
        <w:rPr>
          <w:rFonts w:asciiTheme="minorHAnsi" w:hAnsiTheme="minorHAnsi"/>
          <w:lang w:val="sr-Cyrl-RS"/>
        </w:rPr>
        <w:t>100</w:t>
      </w:r>
      <w:r w:rsidR="005459B1" w:rsidRPr="00205F15">
        <w:rPr>
          <w:rFonts w:asciiTheme="minorHAnsi" w:hAnsiTheme="minorHAnsi"/>
        </w:rPr>
        <w:t xml:space="preserve"> пондера</w:t>
      </w:r>
    </w:p>
    <w:p w:rsidR="00747099" w:rsidRPr="00205F15" w:rsidRDefault="00747099" w:rsidP="005459B1">
      <w:pPr>
        <w:shd w:val="clear" w:color="auto" w:fill="FFFFFF"/>
        <w:tabs>
          <w:tab w:val="right" w:pos="4524"/>
        </w:tabs>
        <w:spacing w:line="274" w:lineRule="exact"/>
        <w:jc w:val="both"/>
        <w:rPr>
          <w:rFonts w:asciiTheme="minorHAnsi" w:hAnsiTheme="minorHAnsi"/>
          <w:lang w:val="sr-Cyrl-CS"/>
        </w:rPr>
      </w:pPr>
    </w:p>
    <w:p w:rsidR="00747099" w:rsidRPr="00205F15" w:rsidRDefault="00747099" w:rsidP="009F266B">
      <w:pPr>
        <w:ind w:left="720"/>
        <w:jc w:val="both"/>
        <w:rPr>
          <w:rFonts w:asciiTheme="minorHAnsi" w:hAnsiTheme="minorHAnsi"/>
          <w:bCs/>
        </w:rPr>
      </w:pPr>
      <w:r w:rsidRPr="00205F15">
        <w:rPr>
          <w:rFonts w:asciiTheme="minorHAnsi" w:hAnsiTheme="minorHAnsi"/>
          <w:bCs/>
        </w:rPr>
        <w:t>Формула за обрачун укупног броја (УП) пондера:</w:t>
      </w:r>
    </w:p>
    <w:p w:rsidR="00747099" w:rsidRPr="00205F15" w:rsidRDefault="00747099" w:rsidP="009F266B">
      <w:pPr>
        <w:ind w:left="720"/>
        <w:jc w:val="both"/>
        <w:rPr>
          <w:rFonts w:asciiTheme="minorHAnsi" w:hAnsiTheme="minorHAnsi"/>
          <w:bCs/>
        </w:rPr>
      </w:pPr>
      <w:r w:rsidRPr="00205F15">
        <w:rPr>
          <w:rFonts w:asciiTheme="minorHAnsi" w:hAnsiTheme="minorHAnsi"/>
          <w:bCs/>
        </w:rPr>
        <w:t>УП=Ц</w:t>
      </w:r>
    </w:p>
    <w:p w:rsidR="00747099" w:rsidRPr="00205F15" w:rsidRDefault="00747099" w:rsidP="009F266B">
      <w:pPr>
        <w:ind w:left="720"/>
        <w:jc w:val="both"/>
        <w:rPr>
          <w:rFonts w:asciiTheme="minorHAnsi" w:hAnsiTheme="minorHAnsi"/>
          <w:bCs/>
          <w:lang w:val="sr-Cyrl-CS"/>
        </w:rPr>
      </w:pPr>
      <w:r w:rsidRPr="00205F15">
        <w:rPr>
          <w:rFonts w:asciiTheme="minorHAnsi" w:hAnsiTheme="minorHAnsi"/>
          <w:bCs/>
        </w:rPr>
        <w:t>УП – максимално 100 пондера</w:t>
      </w:r>
    </w:p>
    <w:p w:rsidR="00747099" w:rsidRPr="00205F15" w:rsidRDefault="00747099" w:rsidP="009F266B">
      <w:pPr>
        <w:ind w:left="720"/>
        <w:jc w:val="both"/>
        <w:rPr>
          <w:rFonts w:asciiTheme="minorHAnsi" w:hAnsiTheme="minorHAnsi"/>
          <w:bCs/>
          <w:lang w:val="sr-Cyrl-CS"/>
        </w:rPr>
      </w:pPr>
    </w:p>
    <w:p w:rsidR="00747099" w:rsidRPr="00205F15" w:rsidRDefault="00747099" w:rsidP="00FF311B">
      <w:pPr>
        <w:numPr>
          <w:ilvl w:val="0"/>
          <w:numId w:val="3"/>
        </w:numPr>
        <w:suppressAutoHyphens/>
        <w:jc w:val="both"/>
        <w:rPr>
          <w:rFonts w:asciiTheme="minorHAnsi" w:hAnsiTheme="minorHAnsi"/>
          <w:bCs/>
        </w:rPr>
      </w:pPr>
      <w:r w:rsidRPr="00205F15">
        <w:rPr>
          <w:rFonts w:asciiTheme="minorHAnsi" w:hAnsiTheme="minorHAnsi"/>
          <w:b/>
          <w:bCs/>
          <w:u w:val="single"/>
        </w:rPr>
        <w:t>Понуђена цена (Ц</w:t>
      </w:r>
      <w:r w:rsidRPr="00205F15">
        <w:rPr>
          <w:rFonts w:asciiTheme="minorHAnsi" w:hAnsiTheme="minorHAnsi"/>
          <w:b/>
          <w:bCs/>
        </w:rPr>
        <w:t>)</w:t>
      </w:r>
    </w:p>
    <w:p w:rsidR="00747099" w:rsidRPr="00205F15" w:rsidRDefault="00747099" w:rsidP="009F266B">
      <w:pPr>
        <w:ind w:left="720"/>
        <w:jc w:val="both"/>
        <w:rPr>
          <w:rFonts w:asciiTheme="minorHAnsi" w:hAnsiTheme="minorHAnsi"/>
          <w:bCs/>
          <w:lang w:val="sr-Cyrl-RS"/>
        </w:rPr>
      </w:pPr>
      <w:r w:rsidRPr="00205F15">
        <w:rPr>
          <w:rFonts w:asciiTheme="minorHAnsi" w:hAnsiTheme="minorHAnsi"/>
          <w:bCs/>
        </w:rPr>
        <w:t>Понуда са најнижом ценом (Ц</w:t>
      </w:r>
      <w:r w:rsidRPr="00205F15">
        <w:rPr>
          <w:rFonts w:asciiTheme="minorHAnsi" w:hAnsiTheme="minorHAnsi"/>
          <w:bCs/>
          <w:vertAlign w:val="subscript"/>
        </w:rPr>
        <w:t>мин</w:t>
      </w:r>
      <w:r w:rsidRPr="00205F15">
        <w:rPr>
          <w:rFonts w:asciiTheme="minorHAnsi" w:hAnsiTheme="minorHAnsi"/>
          <w:bCs/>
        </w:rPr>
        <w:t xml:space="preserve">) </w:t>
      </w:r>
      <w:r w:rsidR="00B071C8" w:rsidRPr="00205F15">
        <w:rPr>
          <w:rFonts w:asciiTheme="minorHAnsi" w:hAnsiTheme="minorHAnsi"/>
          <w:bCs/>
        </w:rPr>
        <w:t xml:space="preserve">добија максималан број пондера </w:t>
      </w:r>
      <w:r w:rsidR="005459B1" w:rsidRPr="00205F15">
        <w:rPr>
          <w:rFonts w:asciiTheme="minorHAnsi" w:hAnsiTheme="minorHAnsi"/>
          <w:bCs/>
          <w:lang w:val="sr-Cyrl-RS"/>
        </w:rPr>
        <w:t>100</w:t>
      </w:r>
      <w:r w:rsidRPr="00205F15">
        <w:rPr>
          <w:rFonts w:asciiTheme="minorHAnsi" w:hAnsiTheme="minorHAnsi"/>
          <w:bCs/>
        </w:rPr>
        <w:t>. Остале понуде се вреднују по следећој формули:</w:t>
      </w:r>
    </w:p>
    <w:p w:rsidR="005459B1" w:rsidRPr="00205F15" w:rsidRDefault="005459B1" w:rsidP="009F266B">
      <w:pPr>
        <w:ind w:left="720"/>
        <w:jc w:val="both"/>
        <w:rPr>
          <w:rFonts w:asciiTheme="minorHAnsi" w:hAnsiTheme="minorHAnsi"/>
          <w:bCs/>
          <w:lang w:val="sr-Cyrl-RS"/>
        </w:rPr>
      </w:pPr>
    </w:p>
    <w:p w:rsidR="005459B1" w:rsidRPr="00205F15" w:rsidRDefault="005459B1" w:rsidP="009F266B">
      <w:pPr>
        <w:ind w:left="720"/>
        <w:jc w:val="both"/>
        <w:rPr>
          <w:rFonts w:asciiTheme="minorHAnsi" w:hAnsiTheme="minorHAnsi"/>
          <w:bCs/>
          <w:lang w:val="sr-Cyrl-RS"/>
        </w:rPr>
      </w:pPr>
    </w:p>
    <w:p w:rsidR="00747099" w:rsidRPr="00205F15" w:rsidRDefault="00747099" w:rsidP="009F266B">
      <w:pPr>
        <w:autoSpaceDE w:val="0"/>
        <w:autoSpaceDN w:val="0"/>
        <w:adjustRightInd w:val="0"/>
        <w:spacing w:after="120"/>
        <w:ind w:left="720" w:firstLine="720"/>
        <w:jc w:val="both"/>
        <w:rPr>
          <w:rFonts w:asciiTheme="minorHAnsi" w:hAnsiTheme="minorHAnsi"/>
          <w:b/>
          <w:lang w:val="en-US"/>
        </w:rPr>
      </w:pPr>
      <w:r w:rsidRPr="00205F15">
        <w:rPr>
          <w:rFonts w:asciiTheme="minorHAnsi" w:hAnsiTheme="minorHAnsi"/>
          <w:b/>
          <w:lang w:val="en-US"/>
        </w:rPr>
        <w:t>Ц</w:t>
      </w:r>
      <w:r w:rsidRPr="00205F15">
        <w:rPr>
          <w:rFonts w:asciiTheme="minorHAnsi" w:hAnsiTheme="minorHAnsi"/>
          <w:b/>
          <w:vertAlign w:val="subscript"/>
          <w:lang w:val="en-US"/>
        </w:rPr>
        <w:t>мин</w:t>
      </w:r>
      <w:r w:rsidRPr="00205F15">
        <w:rPr>
          <w:rFonts w:asciiTheme="minorHAnsi" w:hAnsiTheme="minorHAnsi"/>
          <w:b/>
          <w:lang w:val="en-US"/>
        </w:rPr>
        <w:t xml:space="preserve"> </w:t>
      </w:r>
    </w:p>
    <w:p w:rsidR="00747099" w:rsidRPr="00205F15" w:rsidRDefault="00747099" w:rsidP="009F266B">
      <w:pPr>
        <w:autoSpaceDE w:val="0"/>
        <w:autoSpaceDN w:val="0"/>
        <w:adjustRightInd w:val="0"/>
        <w:spacing w:after="120"/>
        <w:ind w:firstLine="720"/>
        <w:jc w:val="both"/>
        <w:rPr>
          <w:rFonts w:asciiTheme="minorHAnsi" w:hAnsiTheme="minorHAnsi"/>
          <w:b/>
        </w:rPr>
      </w:pPr>
      <w:r w:rsidRPr="00205F15">
        <w:rPr>
          <w:rFonts w:asciiTheme="minorHAnsi" w:hAnsiTheme="minorHAnsi"/>
          <w:b/>
          <w:lang w:val="en-US"/>
        </w:rPr>
        <w:t xml:space="preserve">Ц=---------------- x </w:t>
      </w:r>
      <w:r w:rsidR="005459B1" w:rsidRPr="00205F15">
        <w:rPr>
          <w:rFonts w:asciiTheme="minorHAnsi" w:hAnsiTheme="minorHAnsi"/>
          <w:b/>
          <w:lang w:val="sr-Cyrl-RS"/>
        </w:rPr>
        <w:t>100</w:t>
      </w:r>
      <w:r w:rsidRPr="00205F15">
        <w:rPr>
          <w:rFonts w:asciiTheme="minorHAnsi" w:hAnsiTheme="minorHAnsi"/>
          <w:b/>
          <w:lang w:val="en-US"/>
        </w:rPr>
        <w:t xml:space="preserve"> </w:t>
      </w:r>
    </w:p>
    <w:p w:rsidR="00747099" w:rsidRPr="00205F15" w:rsidRDefault="00747099" w:rsidP="009F266B">
      <w:pPr>
        <w:autoSpaceDE w:val="0"/>
        <w:autoSpaceDN w:val="0"/>
        <w:adjustRightInd w:val="0"/>
        <w:spacing w:after="120"/>
        <w:ind w:left="720" w:firstLine="720"/>
        <w:jc w:val="both"/>
        <w:rPr>
          <w:rFonts w:asciiTheme="minorHAnsi" w:hAnsiTheme="minorHAnsi"/>
          <w:b/>
          <w:lang w:val="en-US"/>
        </w:rPr>
      </w:pPr>
      <w:r w:rsidRPr="00205F15">
        <w:rPr>
          <w:rFonts w:asciiTheme="minorHAnsi" w:hAnsiTheme="minorHAnsi"/>
          <w:b/>
          <w:lang w:val="en-US"/>
        </w:rPr>
        <w:t xml:space="preserve">Ц </w:t>
      </w:r>
      <w:r w:rsidRPr="00205F15">
        <w:rPr>
          <w:rFonts w:asciiTheme="minorHAnsi" w:hAnsiTheme="minorHAnsi"/>
          <w:b/>
          <w:vertAlign w:val="subscript"/>
          <w:lang w:val="en-US"/>
        </w:rPr>
        <w:t>понуде</w:t>
      </w:r>
      <w:r w:rsidRPr="00205F15">
        <w:rPr>
          <w:rFonts w:asciiTheme="minorHAnsi" w:hAnsiTheme="minorHAnsi"/>
          <w:b/>
          <w:lang w:val="en-US"/>
        </w:rPr>
        <w:t xml:space="preserve"> </w:t>
      </w:r>
    </w:p>
    <w:p w:rsidR="00747099" w:rsidRPr="00205F15" w:rsidRDefault="00747099" w:rsidP="009F266B">
      <w:pPr>
        <w:autoSpaceDE w:val="0"/>
        <w:autoSpaceDN w:val="0"/>
        <w:adjustRightInd w:val="0"/>
        <w:spacing w:after="120" w:line="360" w:lineRule="auto"/>
        <w:ind w:firstLine="720"/>
        <w:jc w:val="both"/>
        <w:rPr>
          <w:rFonts w:asciiTheme="minorHAnsi" w:hAnsiTheme="minorHAnsi"/>
        </w:rPr>
      </w:pPr>
      <w:r w:rsidRPr="00205F15">
        <w:rPr>
          <w:rFonts w:asciiTheme="minorHAnsi" w:hAnsiTheme="minorHAnsi"/>
          <w:b/>
          <w:bCs/>
          <w:lang w:val="en-US"/>
        </w:rPr>
        <w:t>Ц</w:t>
      </w:r>
      <w:r w:rsidRPr="00205F15">
        <w:rPr>
          <w:rFonts w:asciiTheme="minorHAnsi" w:hAnsiTheme="minorHAnsi"/>
          <w:b/>
          <w:bCs/>
          <w:vertAlign w:val="subscript"/>
          <w:lang w:val="en-US"/>
        </w:rPr>
        <w:t>мин</w:t>
      </w:r>
      <w:r w:rsidRPr="00205F15">
        <w:rPr>
          <w:rFonts w:asciiTheme="minorHAnsi" w:hAnsiTheme="minorHAnsi"/>
          <w:b/>
          <w:bCs/>
          <w:lang w:val="en-US"/>
        </w:rPr>
        <w:t xml:space="preserve"> -</w:t>
      </w:r>
      <w:r w:rsidRPr="00205F15">
        <w:rPr>
          <w:rFonts w:asciiTheme="minorHAnsi" w:hAnsiTheme="minorHAnsi"/>
          <w:lang w:val="en-US"/>
        </w:rPr>
        <w:t xml:space="preserve">најнижа укупна цена </w:t>
      </w:r>
      <w:r w:rsidRPr="00205F15">
        <w:rPr>
          <w:rFonts w:asciiTheme="minorHAnsi" w:hAnsiTheme="minorHAnsi"/>
        </w:rPr>
        <w:t>од свих понуда</w:t>
      </w:r>
    </w:p>
    <w:p w:rsidR="00747099" w:rsidRPr="00205F15" w:rsidRDefault="00747099" w:rsidP="009F266B">
      <w:pPr>
        <w:autoSpaceDE w:val="0"/>
        <w:autoSpaceDN w:val="0"/>
        <w:adjustRightInd w:val="0"/>
        <w:spacing w:after="120" w:line="360" w:lineRule="auto"/>
        <w:ind w:firstLine="720"/>
        <w:jc w:val="both"/>
        <w:rPr>
          <w:rFonts w:asciiTheme="minorHAnsi" w:hAnsiTheme="minorHAnsi"/>
        </w:rPr>
      </w:pPr>
      <w:r w:rsidRPr="00205F15">
        <w:rPr>
          <w:rFonts w:asciiTheme="minorHAnsi" w:hAnsiTheme="minorHAnsi" w:cs="Verdana"/>
          <w:b/>
          <w:bCs/>
          <w:lang w:val="en-US"/>
        </w:rPr>
        <w:t>Ц</w:t>
      </w:r>
      <w:r w:rsidRPr="00205F15">
        <w:rPr>
          <w:rFonts w:asciiTheme="minorHAnsi" w:hAnsiTheme="minorHAnsi" w:cs="Verdana"/>
          <w:b/>
          <w:bCs/>
          <w:vertAlign w:val="subscript"/>
          <w:lang w:val="en-US"/>
        </w:rPr>
        <w:t>понуде</w:t>
      </w:r>
      <w:r w:rsidRPr="00205F15">
        <w:rPr>
          <w:rFonts w:asciiTheme="minorHAnsi" w:hAnsiTheme="minorHAnsi" w:cs="Verdana"/>
          <w:b/>
          <w:bCs/>
          <w:lang w:val="en-US"/>
        </w:rPr>
        <w:t xml:space="preserve"> </w:t>
      </w:r>
      <w:r w:rsidRPr="00205F15">
        <w:rPr>
          <w:rFonts w:asciiTheme="minorHAnsi" w:hAnsiTheme="minorHAnsi" w:cs="Verdana"/>
          <w:lang w:val="en-US"/>
        </w:rPr>
        <w:t>-укупна цена понуде која се оцењује</w:t>
      </w:r>
    </w:p>
    <w:p w:rsidR="00747099" w:rsidRPr="00205F15" w:rsidRDefault="00747099" w:rsidP="009F266B">
      <w:pPr>
        <w:autoSpaceDE w:val="0"/>
        <w:autoSpaceDN w:val="0"/>
        <w:adjustRightInd w:val="0"/>
        <w:spacing w:after="120" w:line="360" w:lineRule="auto"/>
        <w:ind w:firstLine="720"/>
        <w:jc w:val="both"/>
        <w:rPr>
          <w:rFonts w:asciiTheme="minorHAnsi" w:hAnsiTheme="minorHAnsi"/>
        </w:rPr>
      </w:pPr>
      <w:r w:rsidRPr="00205F15">
        <w:rPr>
          <w:rFonts w:asciiTheme="minorHAnsi" w:hAnsiTheme="minorHAnsi"/>
          <w:b/>
          <w:bCs/>
          <w:lang w:val="en-US"/>
        </w:rPr>
        <w:t>Ц -</w:t>
      </w:r>
      <w:r w:rsidRPr="00205F15">
        <w:rPr>
          <w:rFonts w:asciiTheme="minorHAnsi" w:hAnsiTheme="minorHAnsi"/>
          <w:lang w:val="en-US"/>
        </w:rPr>
        <w:t xml:space="preserve">број пондера </w:t>
      </w:r>
      <w:r w:rsidRPr="00205F15">
        <w:rPr>
          <w:rFonts w:asciiTheme="minorHAnsi" w:hAnsiTheme="minorHAnsi"/>
        </w:rPr>
        <w:t>који на основу критеријума „понуђена цена“ припада понуди која се оцењује</w:t>
      </w:r>
      <w:r w:rsidRPr="00205F15">
        <w:rPr>
          <w:rFonts w:asciiTheme="minorHAnsi" w:hAnsiTheme="minorHAnsi"/>
          <w:lang w:val="en-US"/>
        </w:rPr>
        <w:t xml:space="preserve"> </w:t>
      </w:r>
    </w:p>
    <w:p w:rsidR="00747099" w:rsidRPr="00205F15" w:rsidRDefault="00747099" w:rsidP="009F266B">
      <w:pPr>
        <w:shd w:val="clear" w:color="auto" w:fill="FFFFFF"/>
        <w:spacing w:line="274" w:lineRule="exact"/>
        <w:ind w:left="24" w:firstLine="696"/>
        <w:jc w:val="both"/>
        <w:rPr>
          <w:rFonts w:asciiTheme="minorHAnsi" w:hAnsiTheme="minorHAnsi"/>
        </w:rPr>
      </w:pPr>
      <w:r w:rsidRPr="00205F15">
        <w:rPr>
          <w:rFonts w:asciiTheme="minorHAnsi" w:hAnsiTheme="minorHAnsi"/>
        </w:rPr>
        <w:t>Наручилац може да одбије понуду због неуобичајено ниске цене.</w:t>
      </w:r>
    </w:p>
    <w:p w:rsidR="00747099" w:rsidRPr="00205F15" w:rsidRDefault="00747099" w:rsidP="009F266B">
      <w:pPr>
        <w:shd w:val="clear" w:color="auto" w:fill="FFFFFF"/>
        <w:spacing w:line="274" w:lineRule="exact"/>
        <w:ind w:left="24" w:firstLine="696"/>
        <w:jc w:val="both"/>
        <w:rPr>
          <w:rFonts w:asciiTheme="minorHAnsi" w:hAnsiTheme="minorHAnsi"/>
        </w:rPr>
      </w:pPr>
      <w:r w:rsidRPr="00205F15">
        <w:rPr>
          <w:rFonts w:asciiTheme="minorHAnsi" w:hAnsiTheme="minorHAnsi"/>
        </w:rPr>
        <w:t>Ако Наручилац оцени да понуда садржи неуобичајено ниску цену дужан је да поступи у складу са одредбама члана 92</w:t>
      </w:r>
      <w:r w:rsidR="0085121B" w:rsidRPr="00205F15">
        <w:rPr>
          <w:rFonts w:asciiTheme="minorHAnsi" w:hAnsiTheme="minorHAnsi"/>
          <w:lang w:val="sr-Cyrl-RS"/>
        </w:rPr>
        <w:t>.</w:t>
      </w:r>
      <w:r w:rsidRPr="00205F15">
        <w:rPr>
          <w:rFonts w:asciiTheme="minorHAnsi" w:hAnsiTheme="minorHAnsi"/>
        </w:rPr>
        <w:t xml:space="preserve"> Закона о јавним набавкама („Сл. Гласник“ РС бр. 124/12).  </w:t>
      </w:r>
    </w:p>
    <w:p w:rsidR="00747099" w:rsidRPr="00205F15" w:rsidRDefault="00747099" w:rsidP="00565213">
      <w:pPr>
        <w:shd w:val="clear" w:color="auto" w:fill="FFFFFF"/>
        <w:tabs>
          <w:tab w:val="left" w:pos="360"/>
        </w:tabs>
        <w:jc w:val="both"/>
        <w:rPr>
          <w:rFonts w:asciiTheme="minorHAnsi" w:hAnsiTheme="minorHAnsi" w:cs="Arial"/>
          <w:color w:val="FF0000"/>
          <w:lang w:val="ru-RU"/>
        </w:rPr>
      </w:pPr>
    </w:p>
    <w:p w:rsidR="00F96D37" w:rsidRPr="00263971" w:rsidRDefault="00F96D37" w:rsidP="00F96D37">
      <w:pPr>
        <w:spacing w:before="100" w:beforeAutospacing="1" w:after="100" w:afterAutospacing="1"/>
        <w:jc w:val="both"/>
        <w:rPr>
          <w:rFonts w:asciiTheme="minorHAnsi" w:hAnsiTheme="minorHAnsi"/>
          <w:b/>
          <w:lang w:val="ru-RU"/>
        </w:rPr>
      </w:pPr>
      <w:r w:rsidRPr="00263971">
        <w:rPr>
          <w:rFonts w:asciiTheme="minorHAnsi" w:hAnsiTheme="minorHAnsi"/>
          <w:b/>
          <w:lang w:val="ru-RU"/>
        </w:rPr>
        <w:t xml:space="preserve">6.18. </w:t>
      </w:r>
      <w:r w:rsidRPr="00263971">
        <w:rPr>
          <w:rFonts w:asciiTheme="minorHAnsi" w:hAnsiTheme="minorHAnsi"/>
          <w:b/>
          <w:lang w:val="sr-Cyrl-CS"/>
        </w:rPr>
        <w:t>Е</w:t>
      </w:r>
      <w:r w:rsidRPr="00263971">
        <w:rPr>
          <w:rFonts w:asciiTheme="minorHAnsi" w:hAnsiTheme="minorHAnsi"/>
          <w:b/>
          <w:lang w:val="ru-RU"/>
        </w:rPr>
        <w:t>ЛЕМЕНТИ КРИТЕРИЈУМА НА ОСНОВУ КОЈИХ ЋЕ НАРУЧИЛАЦ ИЗВРШИТИ ИЗБОР НАЈПОВОЉНИЈЕ ПОНУДЕ У СИТУАЦИЈИ КАДА ПОСТОЈЕ ДВЕ ИЛИ ВИШЕ ПОНУДА СА ЈЕДНАКИМ БРОЈЕМ ПОНДЕРА:</w:t>
      </w:r>
    </w:p>
    <w:p w:rsidR="00F96D37" w:rsidRPr="00A973BD" w:rsidRDefault="00F96D37" w:rsidP="00F96D37">
      <w:pPr>
        <w:spacing w:before="100" w:beforeAutospacing="1" w:after="100" w:afterAutospacing="1"/>
        <w:jc w:val="both"/>
        <w:rPr>
          <w:rFonts w:asciiTheme="minorHAnsi" w:hAnsiTheme="minorHAnsi"/>
          <w:b/>
          <w:lang w:val="ru-RU"/>
        </w:rPr>
      </w:pPr>
      <w:r w:rsidRPr="00A973BD">
        <w:rPr>
          <w:rFonts w:asciiTheme="minorHAnsi" w:hAnsiTheme="minorHAnsi"/>
          <w:lang w:val="sr-Cyrl-CS"/>
        </w:rPr>
        <w:t>Ако су две понуде или већи број понуда једнаке, на основу критеријума одређени</w:t>
      </w:r>
      <w:r w:rsidRPr="00A973BD">
        <w:rPr>
          <w:rFonts w:asciiTheme="minorHAnsi" w:hAnsiTheme="minorHAnsi"/>
        </w:rPr>
        <w:t>х у</w:t>
      </w:r>
      <w:r w:rsidRPr="00A973BD">
        <w:rPr>
          <w:rFonts w:asciiTheme="minorHAnsi" w:hAnsiTheme="minorHAnsi"/>
          <w:lang w:val="sr-Cyrl-CS"/>
        </w:rPr>
        <w:t xml:space="preserve"> члану 84 став 5. Закона о јавним набавкама, Наручилац је дужан да дâ предност понудама: </w:t>
      </w:r>
    </w:p>
    <w:p w:rsidR="00F96D37" w:rsidRPr="00A973BD" w:rsidRDefault="00F96D37" w:rsidP="00F96D37">
      <w:pPr>
        <w:numPr>
          <w:ilvl w:val="0"/>
          <w:numId w:val="26"/>
        </w:numPr>
        <w:suppressAutoHyphens/>
        <w:spacing w:before="100" w:beforeAutospacing="1" w:after="120" w:line="276" w:lineRule="auto"/>
        <w:contextualSpacing/>
        <w:jc w:val="both"/>
        <w:rPr>
          <w:rFonts w:asciiTheme="minorHAnsi" w:hAnsiTheme="minorHAnsi"/>
          <w:lang w:val="sr-Cyrl-CS" w:eastAsia="ar-SA"/>
        </w:rPr>
      </w:pPr>
      <w:r w:rsidRPr="00A973BD">
        <w:rPr>
          <w:rFonts w:asciiTheme="minorHAnsi" w:hAnsiTheme="minorHAnsi"/>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CB1D05" w:rsidRPr="00A973BD" w:rsidRDefault="00F96D37" w:rsidP="00CB1D05">
      <w:pPr>
        <w:numPr>
          <w:ilvl w:val="0"/>
          <w:numId w:val="26"/>
        </w:numPr>
        <w:suppressAutoHyphens/>
        <w:spacing w:before="100" w:beforeAutospacing="1" w:after="100" w:afterAutospacing="1" w:line="276" w:lineRule="auto"/>
        <w:contextualSpacing/>
        <w:jc w:val="both"/>
        <w:rPr>
          <w:rFonts w:asciiTheme="minorHAnsi" w:hAnsiTheme="minorHAnsi"/>
          <w:lang w:val="sr-Cyrl-CS" w:eastAsia="ar-SA"/>
        </w:rPr>
      </w:pPr>
      <w:r w:rsidRPr="00A973BD">
        <w:rPr>
          <w:rFonts w:asciiTheme="minorHAnsi" w:hAnsiTheme="minorHAnsi"/>
          <w:lang w:val="sr-Cyrl-CS" w:eastAsia="ar-SA"/>
        </w:rPr>
        <w:t>У случају да је понуђена цена идентична, Наручилац као најповољнију бира понуду оног понуђача који је на основу достављених потврда Наручилаца реализовао услуге</w:t>
      </w:r>
      <w:r w:rsidRPr="00A973BD">
        <w:rPr>
          <w:rFonts w:asciiTheme="minorHAnsi" w:hAnsiTheme="minorHAnsi"/>
          <w:lang w:val="sr-Latn-CS" w:eastAsia="ar-SA"/>
        </w:rPr>
        <w:t xml:space="preserve"> </w:t>
      </w:r>
      <w:r w:rsidRPr="00A973BD">
        <w:rPr>
          <w:rFonts w:asciiTheme="minorHAnsi" w:hAnsiTheme="minorHAnsi"/>
          <w:lang w:val="sr-Cyrl-CS" w:eastAsia="ar-SA"/>
        </w:rPr>
        <w:t xml:space="preserve">у укупно већој вредности. </w:t>
      </w:r>
    </w:p>
    <w:p w:rsidR="00701D72" w:rsidRPr="00A973BD" w:rsidRDefault="00701D72" w:rsidP="00701D72">
      <w:pPr>
        <w:suppressAutoHyphens/>
        <w:spacing w:before="100" w:beforeAutospacing="1" w:after="100" w:afterAutospacing="1" w:line="276" w:lineRule="auto"/>
        <w:contextualSpacing/>
        <w:jc w:val="both"/>
        <w:rPr>
          <w:rFonts w:asciiTheme="minorHAnsi" w:hAnsiTheme="minorHAnsi"/>
          <w:lang w:val="sr-Cyrl-CS" w:eastAsia="ar-SA"/>
        </w:rPr>
      </w:pPr>
    </w:p>
    <w:p w:rsidR="00701D72" w:rsidRPr="00A973BD" w:rsidRDefault="00701D72" w:rsidP="00701D72">
      <w:pPr>
        <w:spacing w:after="200" w:line="276" w:lineRule="auto"/>
        <w:jc w:val="both"/>
        <w:rPr>
          <w:rFonts w:asciiTheme="minorHAnsi" w:hAnsiTheme="minorHAnsi"/>
          <w:b/>
          <w:smallCaps/>
          <w:u w:val="single"/>
          <w:lang w:val="sr-Cyrl-RS"/>
        </w:rPr>
      </w:pPr>
      <w:r w:rsidRPr="00A973BD">
        <w:rPr>
          <w:rFonts w:asciiTheme="minorHAnsi" w:hAnsiTheme="minorHAnsi"/>
          <w:b/>
          <w:smallCaps/>
          <w:lang w:val="sr-Cyrl-RS"/>
        </w:rPr>
        <w:t>6.19.</w:t>
      </w:r>
      <w:r w:rsidRPr="00A973BD">
        <w:rPr>
          <w:rFonts w:asciiTheme="minorHAnsi" w:hAnsiTheme="minorHAnsi"/>
          <w:b/>
          <w:smallCaps/>
        </w:rPr>
        <w:t xml:space="preserve">ПОШТОВАЊЕ ОБАВЕЗА </w:t>
      </w:r>
      <w:r w:rsidR="0098517C" w:rsidRPr="00A973BD">
        <w:rPr>
          <w:rFonts w:asciiTheme="minorHAnsi" w:hAnsiTheme="minorHAnsi"/>
          <w:b/>
          <w:smallCaps/>
          <w:lang w:val="sr-Cyrl-RS"/>
        </w:rPr>
        <w:t xml:space="preserve"> КОЈЕ ПРОИЗИЛАЗЕ ИЗ ВАЖЕЋИХ ПРОПИСА</w:t>
      </w:r>
    </w:p>
    <w:p w:rsidR="00747099" w:rsidRPr="006B388E" w:rsidRDefault="0098517C" w:rsidP="0098517C">
      <w:pPr>
        <w:suppressAutoHyphens/>
        <w:spacing w:line="100" w:lineRule="atLeast"/>
        <w:ind w:firstLine="708"/>
        <w:jc w:val="both"/>
        <w:rPr>
          <w:rFonts w:asciiTheme="minorHAnsi" w:eastAsia="Arial Unicode MS" w:hAnsiTheme="minorHAnsi" w:cs="Arial"/>
          <w:kern w:val="1"/>
          <w:lang w:val="sr-Cyrl-RS" w:eastAsia="ar-SA"/>
        </w:rPr>
      </w:pPr>
      <w:r w:rsidRPr="006B388E">
        <w:rPr>
          <w:rFonts w:asciiTheme="minorHAnsi" w:eastAsia="Arial Unicode MS" w:hAnsiTheme="minorHAnsi" w:cs="Arial"/>
          <w:kern w:val="1"/>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6B388E">
        <w:rPr>
          <w:rFonts w:asciiTheme="minorHAnsi" w:eastAsia="Arial Unicode MS" w:hAnsiTheme="minorHAnsi" w:cs="Arial"/>
          <w:kern w:val="1"/>
          <w:lang w:val="sr-Cyrl-RS" w:eastAsia="ar-SA"/>
        </w:rPr>
        <w:t xml:space="preserve">дат је у </w:t>
      </w:r>
      <w:r w:rsidRPr="006B388E">
        <w:rPr>
          <w:rFonts w:asciiTheme="minorHAnsi" w:eastAsia="Arial Unicode MS" w:hAnsiTheme="minorHAnsi" w:cs="Arial"/>
          <w:kern w:val="1"/>
          <w:lang w:eastAsia="ar-SA"/>
        </w:rPr>
        <w:t>конкурсне документације)</w:t>
      </w:r>
      <w:r w:rsidRPr="006B388E">
        <w:rPr>
          <w:rFonts w:asciiTheme="minorHAnsi" w:eastAsia="Arial Unicode MS" w:hAnsiTheme="minorHAnsi" w:cs="Arial"/>
          <w:kern w:val="1"/>
          <w:lang w:val="sr-Cyrl-CS" w:eastAsia="ar-SA"/>
        </w:rPr>
        <w:t>.</w:t>
      </w:r>
    </w:p>
    <w:p w:rsidR="00283639" w:rsidRPr="00E02EFA" w:rsidRDefault="00283639" w:rsidP="00E53197">
      <w:pPr>
        <w:tabs>
          <w:tab w:val="left" w:pos="90"/>
        </w:tabs>
        <w:jc w:val="both"/>
        <w:rPr>
          <w:rFonts w:asciiTheme="minorHAnsi" w:hAnsiTheme="minorHAnsi"/>
          <w:color w:val="FF0000"/>
          <w:lang w:val="sr-Cyrl-RS"/>
        </w:rPr>
      </w:pPr>
    </w:p>
    <w:p w:rsidR="002E7A0D" w:rsidRPr="006B388E" w:rsidRDefault="002E7A0D" w:rsidP="002E7A0D">
      <w:pPr>
        <w:jc w:val="both"/>
        <w:rPr>
          <w:rFonts w:asciiTheme="minorHAnsi" w:hAnsiTheme="minorHAnsi"/>
          <w:b/>
          <w:u w:val="single"/>
        </w:rPr>
      </w:pPr>
      <w:r w:rsidRPr="006B388E">
        <w:rPr>
          <w:rFonts w:asciiTheme="minorHAnsi" w:hAnsiTheme="minorHAnsi"/>
          <w:b/>
          <w:lang w:val="sr-Cyrl-CS"/>
        </w:rPr>
        <w:t xml:space="preserve">6.20. </w:t>
      </w:r>
      <w:r w:rsidRPr="006B388E">
        <w:rPr>
          <w:rFonts w:asciiTheme="minorHAnsi" w:hAnsiTheme="minorHAnsi"/>
          <w:b/>
          <w:u w:val="single"/>
        </w:rPr>
        <w:t>ОБАВЕШТЕЊЕ ЗА НАКНАДУ КОРИШЋЕЊА ПАТЕНТА</w:t>
      </w:r>
    </w:p>
    <w:p w:rsidR="002E7A0D" w:rsidRPr="006B388E" w:rsidRDefault="002E7A0D" w:rsidP="002E7A0D">
      <w:pPr>
        <w:jc w:val="both"/>
        <w:rPr>
          <w:rFonts w:asciiTheme="minorHAnsi" w:hAnsiTheme="minorHAnsi"/>
          <w:b/>
          <w:u w:val="single"/>
        </w:rPr>
      </w:pPr>
    </w:p>
    <w:p w:rsidR="002E7A0D" w:rsidRPr="006B388E" w:rsidRDefault="002E7A0D" w:rsidP="002E7A0D">
      <w:pPr>
        <w:jc w:val="both"/>
        <w:rPr>
          <w:rFonts w:asciiTheme="minorHAnsi" w:hAnsiTheme="minorHAnsi"/>
        </w:rPr>
      </w:pPr>
      <w:r w:rsidRPr="006B388E">
        <w:rPr>
          <w:rFonts w:asciiTheme="minorHAnsi" w:hAnsiTheme="minorHAnsi"/>
        </w:rPr>
        <w:t>Нaкнaду зa кoришћeњe пaтeнaтa, кao и oдгoвoрнoст зa пoврeду зaштићeних прaвa интeлeктуaлнe свojинe трeћих лицa снoси пoнуђaч</w:t>
      </w:r>
      <w:r w:rsidRPr="006B388E">
        <w:rPr>
          <w:rFonts w:asciiTheme="minorHAnsi" w:hAnsiTheme="minorHAnsi"/>
          <w:lang w:val="sr-Cyrl-CS"/>
        </w:rPr>
        <w:t>.</w:t>
      </w:r>
    </w:p>
    <w:p w:rsidR="002E7A0D" w:rsidRPr="00E02EFA" w:rsidRDefault="002E7A0D" w:rsidP="002E7A0D">
      <w:pPr>
        <w:jc w:val="both"/>
        <w:rPr>
          <w:rFonts w:asciiTheme="minorHAnsi" w:hAnsiTheme="minorHAnsi"/>
          <w:color w:val="FF0000"/>
          <w:lang w:val="sr-Cyrl-RS"/>
        </w:rPr>
      </w:pPr>
    </w:p>
    <w:p w:rsidR="002E7A0D" w:rsidRPr="006E7A83" w:rsidRDefault="002E7A0D" w:rsidP="002E7A0D">
      <w:pPr>
        <w:jc w:val="both"/>
        <w:rPr>
          <w:rFonts w:asciiTheme="minorHAnsi" w:hAnsiTheme="minorHAnsi"/>
          <w:b/>
          <w:lang w:val="ru-RU"/>
        </w:rPr>
      </w:pPr>
      <w:r w:rsidRPr="00CA687B">
        <w:rPr>
          <w:rFonts w:asciiTheme="minorHAnsi" w:hAnsiTheme="minorHAnsi"/>
          <w:b/>
          <w:lang w:val="ru-RU"/>
        </w:rPr>
        <w:t xml:space="preserve">6.21. </w:t>
      </w:r>
      <w:r w:rsidRPr="006E7A83">
        <w:rPr>
          <w:rFonts w:asciiTheme="minorHAnsi" w:hAnsiTheme="minorHAnsi"/>
          <w:b/>
          <w:lang w:val="ru-RU"/>
        </w:rPr>
        <w:t>НАЧИН И РОК ПОДНОШЕЊА ЗАХТЕВА ЗА ЗАШТИТУ ПРАВА ПОНУЂАЧА</w:t>
      </w:r>
      <w:r w:rsidRPr="006E7A83">
        <w:rPr>
          <w:rFonts w:asciiTheme="minorHAnsi" w:hAnsiTheme="minorHAnsi"/>
          <w:lang w:val="ru-RU"/>
        </w:rPr>
        <w:t xml:space="preserve"> </w:t>
      </w:r>
      <w:r w:rsidRPr="006E7A83">
        <w:rPr>
          <w:rFonts w:asciiTheme="minorHAnsi" w:hAnsiTheme="minorHAnsi"/>
          <w:b/>
          <w:lang w:val="ru-RU"/>
        </w:rPr>
        <w:t>И НАВОЂЕЊЕ БРОЈА РАЧУНА НА КОЈИ ЈЕ ПОДНОСИЛАЦ ЗАХТЕВА ПРИЛИКОМ ПОДНОШЕЊА ЗАХТЕВА ДУЖАН ДА УПЛАТИ ТАКСУ ОДРЕЂЕНУ ЗАКОНОМ</w:t>
      </w:r>
    </w:p>
    <w:p w:rsidR="002E7A0D" w:rsidRPr="006E7A83" w:rsidRDefault="002E7A0D" w:rsidP="002E7A0D">
      <w:pPr>
        <w:jc w:val="both"/>
        <w:rPr>
          <w:rFonts w:asciiTheme="minorHAnsi" w:hAnsiTheme="minorHAnsi"/>
          <w:b/>
          <w:u w:val="single"/>
          <w:lang w:val="ru-RU"/>
        </w:rPr>
      </w:pPr>
      <w:r w:rsidRPr="006E7A83">
        <w:rPr>
          <w:rFonts w:asciiTheme="minorHAnsi" w:hAnsiTheme="minorHAnsi"/>
          <w:b/>
          <w:lang w:val="ru-RU"/>
        </w:rPr>
        <w:tab/>
      </w:r>
      <w:r w:rsidRPr="006E7A83">
        <w:rPr>
          <w:rFonts w:asciiTheme="minorHAnsi" w:hAnsiTheme="minorHAnsi"/>
          <w:b/>
          <w:u w:val="single"/>
          <w:lang w:val="ru-RU"/>
        </w:rPr>
        <w:t xml:space="preserve">6.21.1. рокови и начин посношења захтева за заштуту права </w:t>
      </w:r>
    </w:p>
    <w:p w:rsidR="002E7A0D" w:rsidRPr="006E7A83" w:rsidRDefault="0076716D" w:rsidP="002E7A0D">
      <w:pPr>
        <w:autoSpaceDE w:val="0"/>
        <w:autoSpaceDN w:val="0"/>
        <w:adjustRightInd w:val="0"/>
        <w:ind w:firstLine="720"/>
        <w:jc w:val="both"/>
        <w:rPr>
          <w:rFonts w:asciiTheme="minorHAnsi" w:hAnsiTheme="minorHAnsi" w:cs="Verdana"/>
          <w:lang w:val="sr-Cyrl-RS"/>
        </w:rPr>
      </w:pPr>
      <w:r w:rsidRPr="006E7A83">
        <w:rPr>
          <w:rFonts w:asciiTheme="minorHAnsi" w:hAnsiTheme="minorHAnsi" w:cs="Verdana"/>
          <w:lang w:val="sr-Cyrl-RS"/>
        </w:rPr>
        <w:t xml:space="preserve"> </w:t>
      </w:r>
    </w:p>
    <w:p w:rsidR="0076716D" w:rsidRPr="006E7A83" w:rsidRDefault="0076716D" w:rsidP="0076716D">
      <w:pPr>
        <w:ind w:left="-120" w:right="-180" w:firstLine="720"/>
        <w:jc w:val="both"/>
        <w:rPr>
          <w:rFonts w:eastAsia="Times New Roman"/>
          <w:lang w:val="ru-RU" w:eastAsia="sr-Latn-RS"/>
        </w:rPr>
      </w:pPr>
      <w:r w:rsidRPr="006E7A83">
        <w:rPr>
          <w:rFonts w:eastAsia="Times New Roman"/>
          <w:lang w:val="ru-RU" w:eastAsia="sr-Latn-RS"/>
        </w:rPr>
        <w:t>Понуђач може да поднесе захтев за заштиту права.</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Захтев за заштиту права подноси се Републичкој комисији, а предаје наручиоцу.</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Захтев за заштиту права којим се оспорава</w:t>
      </w:r>
      <w:r w:rsidRPr="006E7A83">
        <w:rPr>
          <w:rFonts w:eastAsia="Times New Roman"/>
          <w:lang w:val="sr-Latn-RS"/>
        </w:rPr>
        <w:t xml:space="preserve"> </w:t>
      </w:r>
      <w:r w:rsidRPr="006E7A83">
        <w:rPr>
          <w:rFonts w:eastAsia="Times New Roman"/>
          <w:lang w:val="sr-Cyrl-RS"/>
        </w:rPr>
        <w:t xml:space="preserve">врста поступка, </w:t>
      </w:r>
      <w:r w:rsidRPr="006E7A83">
        <w:rPr>
          <w:rFonts w:eastAsia="Times New Roman"/>
          <w:lang w:val="ru-RU"/>
        </w:rPr>
        <w:t xml:space="preserve">садржина позива за подношење понуда или конкурсне документације сматраће се благовременим </w:t>
      </w:r>
      <w:r w:rsidRPr="006E7A83">
        <w:rPr>
          <w:rFonts w:eastAsia="Times New Roman"/>
          <w:lang w:val="sr-Cyrl-RS"/>
        </w:rPr>
        <w:t>ако</w:t>
      </w:r>
      <w:r w:rsidRPr="006E7A83">
        <w:rPr>
          <w:rFonts w:eastAsia="Times New Roman"/>
          <w:lang w:val="ru-RU"/>
        </w:rPr>
        <w:t xml:space="preserve"> је примљен од стране наручиоца</w:t>
      </w:r>
      <w:r w:rsidRPr="006E7A83">
        <w:rPr>
          <w:rFonts w:eastAsia="Times New Roman"/>
          <w:lang w:val="sr-Cyrl-RS"/>
        </w:rPr>
        <w:t xml:space="preserve"> најкасније </w:t>
      </w:r>
      <w:r w:rsidRPr="006E7A83">
        <w:rPr>
          <w:rFonts w:eastAsia="Times New Roman"/>
          <w:lang w:val="sr-Cyrl-CS"/>
        </w:rPr>
        <w:t>седам</w:t>
      </w:r>
      <w:r w:rsidRPr="006E7A83">
        <w:rPr>
          <w:rFonts w:eastAsia="Times New Roman"/>
          <w:lang w:val="sr-Cyrl-RS"/>
        </w:rPr>
        <w:t xml:space="preserve"> дана</w:t>
      </w:r>
      <w:r w:rsidRPr="006E7A83">
        <w:rPr>
          <w:rFonts w:eastAsia="Times New Roman"/>
          <w:lang w:val="ru-RU"/>
        </w:rPr>
        <w:t xml:space="preserve"> пре истека рока за подношење понуда</w:t>
      </w:r>
      <w:r w:rsidRPr="006E7A83">
        <w:rPr>
          <w:rFonts w:eastAsia="Times New Roman"/>
          <w:lang w:val="sr-Cyrl-RS"/>
        </w:rPr>
        <w:t>,</w:t>
      </w:r>
      <w:r w:rsidRPr="006E7A83">
        <w:rPr>
          <w:rFonts w:eastAsia="Times New Roman"/>
          <w:lang w:val="ru-RU"/>
        </w:rPr>
        <w:t xml:space="preserve"> без обзира на начин достављања</w:t>
      </w:r>
      <w:r w:rsidRPr="006E7A83">
        <w:rPr>
          <w:rFonts w:eastAsia="Times New Roman"/>
          <w:lang w:val="sr-Cyrl-RS"/>
        </w:rPr>
        <w:t>.</w:t>
      </w:r>
      <w:r w:rsidRPr="006E7A83">
        <w:rPr>
          <w:rFonts w:eastAsia="Times New Roman"/>
          <w:lang w:val="ru-RU"/>
        </w:rPr>
        <w:t xml:space="preserve"> У том случају долази до застоја рока за подношење понуда.</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 xml:space="preserve">После доношења одлуке о </w:t>
      </w:r>
      <w:r w:rsidRPr="006E7A83">
        <w:rPr>
          <w:rFonts w:eastAsia="Times New Roman"/>
          <w:lang w:val="sr-Cyrl-RS"/>
        </w:rPr>
        <w:t>додели уговора</w:t>
      </w:r>
      <w:r w:rsidRPr="006E7A83">
        <w:rPr>
          <w:rFonts w:eastAsia="Times New Roman"/>
          <w:lang w:val="ru-RU"/>
        </w:rPr>
        <w:t xml:space="preserve"> </w:t>
      </w:r>
      <w:r w:rsidRPr="006E7A83">
        <w:rPr>
          <w:rFonts w:eastAsia="Times New Roman"/>
          <w:lang w:val="sr-Cyrl-RS"/>
        </w:rPr>
        <w:t xml:space="preserve">и </w:t>
      </w:r>
      <w:r w:rsidRPr="006E7A83">
        <w:rPr>
          <w:rFonts w:eastAsia="Times New Roman"/>
          <w:lang w:val="ru-RU"/>
        </w:rPr>
        <w:t>одлуке о обустави поступка, рок за подношење захтева за заштиту права је десет дана од дана пријема одлуке.</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На достављање захтева за заштиту права сходно се примењују одредбе о начину достављања одлуке из члана 1</w:t>
      </w:r>
      <w:r w:rsidRPr="006E7A83">
        <w:rPr>
          <w:rFonts w:eastAsia="Times New Roman"/>
          <w:lang w:val="sr-Cyrl-RS"/>
        </w:rPr>
        <w:t>08</w:t>
      </w:r>
      <w:r w:rsidRPr="006E7A83">
        <w:rPr>
          <w:rFonts w:eastAsia="Times New Roman"/>
          <w:lang w:val="ru-RU"/>
        </w:rPr>
        <w:t xml:space="preserve">. ст. </w:t>
      </w:r>
      <w:r w:rsidRPr="006E7A83">
        <w:rPr>
          <w:rFonts w:eastAsia="Times New Roman"/>
          <w:lang w:val="sr-Cyrl-RS"/>
        </w:rPr>
        <w:t>6</w:t>
      </w:r>
      <w:r w:rsidRPr="006E7A83">
        <w:rPr>
          <w:rFonts w:eastAsia="Times New Roman"/>
          <w:lang w:val="ru-RU"/>
        </w:rPr>
        <w:t>. до 9. ЗЈН.</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Одредбе члана 108. ст. 6. до 9. ЗЈН сходно се примењују на одлуку о обустави поступка.</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Примерак захтева за заштиту права подносилац истовремено доставља Републичкој комисији.</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6E7A83">
        <w:rPr>
          <w:rFonts w:eastAsia="Times New Roman"/>
          <w:lang w:val="sr-Cyrl-RS"/>
        </w:rPr>
        <w:t>захтева из става 3. члана</w:t>
      </w:r>
      <w:r w:rsidRPr="006E7A83">
        <w:rPr>
          <w:rFonts w:eastAsia="Times New Roman"/>
          <w:lang w:val="ru-RU"/>
        </w:rPr>
        <w:t xml:space="preserve"> 149. ЗЈН, а подносилац захтева га није поднео пре истека тог рока.</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76716D" w:rsidRPr="006E7A83" w:rsidRDefault="0076716D" w:rsidP="0076716D">
      <w:pPr>
        <w:ind w:left="-120" w:right="-180" w:firstLine="720"/>
        <w:jc w:val="both"/>
        <w:rPr>
          <w:rFonts w:eastAsia="Times New Roman"/>
          <w:lang w:val="ru-RU"/>
        </w:rPr>
      </w:pPr>
      <w:r w:rsidRPr="006E7A83">
        <w:rPr>
          <w:rFonts w:eastAsia="Times New Roman"/>
          <w:lang w:val="ru-RU"/>
        </w:rPr>
        <w:t>О поднетом захтеву за заштиту права наручилац обавештава све учеснике у поступку јавне набавке,</w:t>
      </w:r>
      <w:r w:rsidRPr="006E7A83">
        <w:rPr>
          <w:rFonts w:eastAsia="Times New Roman"/>
          <w:lang w:val="sr-Cyrl-RS"/>
        </w:rPr>
        <w:t xml:space="preserve"> односно објављује обавештење о поднетом захтеву</w:t>
      </w:r>
      <w:r w:rsidRPr="006E7A83">
        <w:rPr>
          <w:rFonts w:eastAsia="Times New Roman"/>
          <w:lang w:val="ru-RU"/>
        </w:rPr>
        <w:t xml:space="preserve"> </w:t>
      </w:r>
      <w:r w:rsidRPr="006E7A83">
        <w:rPr>
          <w:rFonts w:eastAsia="Times New Roman"/>
          <w:lang w:val="sr-Cyrl-RS"/>
        </w:rPr>
        <w:t xml:space="preserve">на Порталу јавних набавки, </w:t>
      </w:r>
      <w:r w:rsidRPr="006E7A83">
        <w:rPr>
          <w:rFonts w:eastAsia="Times New Roman"/>
          <w:lang w:val="ru-RU"/>
        </w:rPr>
        <w:t>најкасније у року од два дана од дана пријема захтева за заштиту права.</w:t>
      </w:r>
    </w:p>
    <w:p w:rsidR="0076716D" w:rsidRPr="006E7A83" w:rsidRDefault="0076716D" w:rsidP="0076716D">
      <w:pPr>
        <w:ind w:left="-187" w:right="-177" w:firstLine="787"/>
        <w:jc w:val="both"/>
        <w:rPr>
          <w:rFonts w:eastAsia="Times New Roman"/>
          <w:lang w:val="ru-RU"/>
        </w:rPr>
      </w:pPr>
      <w:r w:rsidRPr="006E7A83">
        <w:rPr>
          <w:rFonts w:eastAsia="Times New Roman"/>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76716D" w:rsidRPr="006E7A83" w:rsidRDefault="0076716D" w:rsidP="0076716D">
      <w:pPr>
        <w:ind w:left="-187" w:right="-177" w:firstLine="787"/>
        <w:jc w:val="both"/>
        <w:rPr>
          <w:rFonts w:eastAsia="Times New Roman"/>
          <w:lang w:val="ru-RU"/>
        </w:rPr>
      </w:pPr>
      <w:r w:rsidRPr="006E7A83">
        <w:rPr>
          <w:rFonts w:eastAsia="Times New Roman"/>
          <w:b/>
          <w:bCs/>
          <w:lang w:val="ru-RU"/>
        </w:rPr>
        <w:t>1.</w:t>
      </w:r>
      <w:r w:rsidRPr="006E7A83">
        <w:rPr>
          <w:rFonts w:eastAsia="Times New Roman"/>
          <w:b/>
          <w:bCs/>
          <w:lang w:val="sr-Cyrl-CS"/>
        </w:rPr>
        <w:t> </w:t>
      </w:r>
      <w:r w:rsidRPr="006E7A83">
        <w:rPr>
          <w:rFonts w:eastAsia="Times New Roman"/>
          <w:bCs/>
          <w:lang w:val="ru-RU"/>
        </w:rPr>
        <w:t xml:space="preserve"> </w:t>
      </w:r>
      <w:r w:rsidRPr="006E7A83">
        <w:rPr>
          <w:rFonts w:eastAsia="Times New Roman"/>
          <w:b/>
          <w:bCs/>
          <w:lang w:val="ru-RU"/>
        </w:rPr>
        <w:t>Такса за жалбу на закључак Управе за јавне набавке из члана 83. Закона о јавним набавкама:</w:t>
      </w:r>
    </w:p>
    <w:p w:rsidR="0076716D" w:rsidRPr="006E7A83" w:rsidRDefault="0076716D" w:rsidP="0076716D">
      <w:pPr>
        <w:ind w:left="-187" w:right="-177" w:firstLine="787"/>
        <w:jc w:val="both"/>
        <w:rPr>
          <w:rFonts w:eastAsia="Times New Roman"/>
          <w:b/>
          <w:lang w:val="ru-RU"/>
        </w:rPr>
      </w:pPr>
      <w:r w:rsidRPr="006E7A83">
        <w:rPr>
          <w:rFonts w:eastAsia="Times New Roman"/>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6E7A83">
        <w:rPr>
          <w:rFonts w:eastAsia="Times New Roman"/>
          <w:b/>
          <w:bCs/>
          <w:lang w:val="ru-RU"/>
        </w:rPr>
        <w:t>15.000</w:t>
      </w:r>
      <w:r w:rsidRPr="006E7A83">
        <w:rPr>
          <w:rFonts w:eastAsia="Times New Roman"/>
          <w:b/>
          <w:lang w:val="ru-RU"/>
        </w:rPr>
        <w:t xml:space="preserve"> </w:t>
      </w:r>
      <w:r w:rsidRPr="006E7A83">
        <w:rPr>
          <w:rFonts w:eastAsia="Times New Roman"/>
          <w:b/>
          <w:bCs/>
          <w:lang w:val="ru-RU"/>
        </w:rPr>
        <w:t>динара</w:t>
      </w:r>
      <w:r w:rsidRPr="006E7A83">
        <w:rPr>
          <w:rFonts w:eastAsia="Times New Roman"/>
          <w:b/>
          <w:lang w:val="ru-RU"/>
        </w:rPr>
        <w:t>.</w:t>
      </w:r>
    </w:p>
    <w:p w:rsidR="0076716D" w:rsidRPr="006E7A83" w:rsidRDefault="0076716D" w:rsidP="0076716D">
      <w:pPr>
        <w:ind w:left="-187" w:right="-177" w:firstLine="787"/>
        <w:jc w:val="both"/>
        <w:rPr>
          <w:rFonts w:eastAsia="Times New Roman"/>
          <w:lang w:val="ru-RU"/>
        </w:rPr>
      </w:pPr>
      <w:r w:rsidRPr="006E7A83">
        <w:rPr>
          <w:rFonts w:eastAsia="Times New Roman"/>
          <w:b/>
          <w:bCs/>
          <w:lang w:val="ru-RU"/>
        </w:rPr>
        <w:t>2.</w:t>
      </w:r>
      <w:r w:rsidRPr="006E7A83">
        <w:rPr>
          <w:rFonts w:eastAsia="Times New Roman"/>
          <w:bCs/>
          <w:lang w:val="sr-Cyrl-CS"/>
        </w:rPr>
        <w:t> </w:t>
      </w:r>
      <w:r w:rsidRPr="006E7A83">
        <w:rPr>
          <w:rFonts w:eastAsia="Times New Roman"/>
          <w:b/>
          <w:bCs/>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6E7A83">
        <w:rPr>
          <w:rFonts w:eastAsia="Times New Roman"/>
          <w:b/>
          <w:bCs/>
          <w:lang w:val="ru-RU"/>
        </w:rPr>
        <w:t>40.000 динара</w:t>
      </w:r>
      <w:r w:rsidRPr="006E7A83">
        <w:rPr>
          <w:rFonts w:eastAsia="Times New Roman"/>
          <w:lang w:val="ru-RU"/>
        </w:rPr>
        <w:t>, без обзира на то:</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w:t>
      </w:r>
      <w:r w:rsidRPr="006E7A83">
        <w:rPr>
          <w:rFonts w:eastAsia="Times New Roman"/>
          <w:lang w:val="sr-Cyrl-CS"/>
        </w:rPr>
        <w:t> </w:t>
      </w:r>
      <w:r w:rsidRPr="006E7A83">
        <w:rPr>
          <w:rFonts w:eastAsia="Times New Roman"/>
          <w:lang w:val="ru-RU"/>
        </w:rPr>
        <w:t>да ли се захтевом за заштиту права оспоравају радње наручиоца предузете пре или после истека рока за подношење понуда;</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w:t>
      </w:r>
      <w:r w:rsidRPr="006E7A83">
        <w:rPr>
          <w:rFonts w:eastAsia="Times New Roman"/>
          <w:lang w:val="sr-Cyrl-CS"/>
        </w:rPr>
        <w:t> </w:t>
      </w:r>
      <w:r w:rsidRPr="006E7A83">
        <w:rPr>
          <w:rFonts w:eastAsia="Times New Roman"/>
          <w:lang w:val="ru-RU"/>
        </w:rPr>
        <w:t>да ли је поступак јавне набавке обликован по партијама;</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 колика је процењена вредност јавне набавке;</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w:t>
      </w:r>
      <w:r w:rsidRPr="006E7A83">
        <w:rPr>
          <w:rFonts w:eastAsia="Times New Roman"/>
          <w:lang w:val="sr-Cyrl-CS"/>
        </w:rPr>
        <w:t> </w:t>
      </w:r>
      <w:r w:rsidRPr="006E7A83">
        <w:rPr>
          <w:rFonts w:eastAsia="Times New Roman"/>
          <w:lang w:val="ru-RU"/>
        </w:rPr>
        <w:t>колико износи понуђена цена понуђача коме је додељен уговор о јавној набавци.</w:t>
      </w:r>
    </w:p>
    <w:p w:rsidR="0076716D" w:rsidRPr="006E7A83" w:rsidRDefault="0076716D" w:rsidP="0076716D">
      <w:pPr>
        <w:ind w:left="-187" w:right="-177" w:firstLine="787"/>
        <w:jc w:val="both"/>
        <w:rPr>
          <w:rFonts w:eastAsia="Times New Roman"/>
          <w:b/>
          <w:lang w:val="ru-RU"/>
        </w:rPr>
      </w:pPr>
      <w:r w:rsidRPr="006E7A83">
        <w:rPr>
          <w:rFonts w:eastAsia="Times New Roman"/>
          <w:b/>
          <w:bCs/>
          <w:lang w:val="ru-RU"/>
        </w:rPr>
        <w:t>3.</w:t>
      </w:r>
      <w:r w:rsidRPr="006E7A83">
        <w:rPr>
          <w:rFonts w:eastAsia="Times New Roman"/>
          <w:bCs/>
          <w:lang w:val="ru-RU"/>
        </w:rPr>
        <w:t xml:space="preserve"> </w:t>
      </w:r>
      <w:r w:rsidRPr="006E7A83">
        <w:rPr>
          <w:rFonts w:eastAsia="Times New Roman"/>
          <w:b/>
          <w:bCs/>
          <w:lang w:val="ru-RU"/>
        </w:rPr>
        <w:t>Такса за захтев за заштиту права поднет у јединственом поступку јавне набавке (без партија):</w:t>
      </w:r>
    </w:p>
    <w:p w:rsidR="0076716D" w:rsidRPr="006E7A83" w:rsidRDefault="0076716D" w:rsidP="0076716D">
      <w:pPr>
        <w:ind w:left="-187" w:right="-177" w:firstLine="787"/>
        <w:jc w:val="both"/>
        <w:rPr>
          <w:rFonts w:eastAsia="Times New Roman"/>
          <w:lang w:val="ru-RU"/>
        </w:rPr>
      </w:pPr>
      <w:r w:rsidRPr="006E7A83">
        <w:rPr>
          <w:rFonts w:eastAsia="Times New Roman"/>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6E7A83">
        <w:rPr>
          <w:rFonts w:eastAsia="Times New Roman"/>
          <w:b/>
          <w:bCs/>
          <w:lang w:val="ru-RU"/>
        </w:rPr>
        <w:t>80.000 динара</w:t>
      </w:r>
      <w:r w:rsidRPr="006E7A83">
        <w:rPr>
          <w:rFonts w:eastAsia="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76716D" w:rsidRPr="006E7A83" w:rsidRDefault="0076716D" w:rsidP="0076716D">
      <w:pPr>
        <w:tabs>
          <w:tab w:val="left" w:pos="0"/>
          <w:tab w:val="left" w:pos="567"/>
        </w:tabs>
        <w:ind w:left="-187" w:right="-177"/>
        <w:jc w:val="both"/>
        <w:rPr>
          <w:rFonts w:eastAsia="Times New Roman"/>
          <w:lang w:val="ru-RU"/>
        </w:rPr>
      </w:pPr>
      <w:r w:rsidRPr="006E7A83">
        <w:rPr>
          <w:rFonts w:eastAsia="Times New Roman"/>
          <w:lang w:val="ru-RU"/>
        </w:rPr>
        <w:tab/>
      </w:r>
      <w:r w:rsidRPr="006E7A83">
        <w:rPr>
          <w:rFonts w:eastAsia="Times New Roman"/>
          <w:lang w:val="ru-RU"/>
        </w:rPr>
        <w:tab/>
        <w:t xml:space="preserve">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понуђеној цени понуђача коме је додељен уговор, па ако та цена не прелази 80.000.000 динара такса износи </w:t>
      </w:r>
      <w:r w:rsidRPr="006E7A83">
        <w:rPr>
          <w:rFonts w:eastAsia="Times New Roman"/>
          <w:b/>
          <w:bCs/>
          <w:lang w:val="ru-RU"/>
        </w:rPr>
        <w:t>80.000</w:t>
      </w:r>
      <w:r w:rsidRPr="006E7A83">
        <w:rPr>
          <w:rFonts w:eastAsia="Times New Roman"/>
          <w:bCs/>
          <w:lang w:val="ru-RU"/>
        </w:rPr>
        <w:t xml:space="preserve"> динара, </w:t>
      </w:r>
      <w:r w:rsidRPr="006E7A83">
        <w:rPr>
          <w:rFonts w:eastAsia="Times New Roman"/>
          <w:lang w:val="ru-RU"/>
        </w:rPr>
        <w:t>а ако</w:t>
      </w:r>
      <w:r w:rsidRPr="006E7A83">
        <w:rPr>
          <w:rFonts w:eastAsia="Times New Roman"/>
          <w:bCs/>
          <w:lang w:val="ru-RU"/>
        </w:rPr>
        <w:t xml:space="preserve"> </w:t>
      </w:r>
      <w:r w:rsidRPr="006E7A83">
        <w:rPr>
          <w:rFonts w:eastAsia="Times New Roman"/>
          <w:lang w:val="ru-RU"/>
        </w:rPr>
        <w:t xml:space="preserve">та цена прелази 80.000.000 динара, такса износи </w:t>
      </w:r>
      <w:r w:rsidRPr="006E7A83">
        <w:rPr>
          <w:rFonts w:eastAsia="Times New Roman"/>
          <w:b/>
          <w:bCs/>
          <w:lang w:val="ru-RU"/>
        </w:rPr>
        <w:t>0,1 % те цене</w:t>
      </w:r>
      <w:r w:rsidRPr="006E7A83">
        <w:rPr>
          <w:rFonts w:eastAsia="Times New Roman"/>
          <w:b/>
          <w:lang w:val="ru-RU"/>
        </w:rPr>
        <w:t>.</w:t>
      </w:r>
    </w:p>
    <w:p w:rsidR="0076716D" w:rsidRPr="006E7A83" w:rsidRDefault="0076716D" w:rsidP="0076716D">
      <w:pPr>
        <w:ind w:left="-187" w:right="-177" w:firstLine="754"/>
        <w:jc w:val="both"/>
        <w:rPr>
          <w:rFonts w:eastAsia="Times New Roman"/>
          <w:b/>
          <w:lang w:val="ru-RU"/>
        </w:rPr>
      </w:pPr>
      <w:r w:rsidRPr="006E7A83">
        <w:rPr>
          <w:rFonts w:eastAsia="Times New Roman"/>
          <w:bCs/>
          <w:lang w:val="ru-RU"/>
        </w:rPr>
        <w:t>3)</w:t>
      </w:r>
      <w:r w:rsidRPr="006E7A83">
        <w:rPr>
          <w:rFonts w:eastAsia="Times New Roman"/>
          <w:bCs/>
          <w:lang w:val="sr-Cyrl-CS"/>
        </w:rPr>
        <w:t> </w:t>
      </w:r>
      <w:r w:rsidRPr="006E7A83">
        <w:rPr>
          <w:rFonts w:eastAsia="Times New Roman"/>
          <w:bCs/>
          <w:lang w:val="ru-RU"/>
        </w:rPr>
        <w:t>У</w:t>
      </w:r>
      <w:r w:rsidRPr="006E7A83">
        <w:rPr>
          <w:rFonts w:eastAsia="Times New Roman"/>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6E7A83">
        <w:rPr>
          <w:rFonts w:eastAsia="Times New Roman"/>
          <w:b/>
          <w:bCs/>
          <w:lang w:val="ru-RU"/>
        </w:rPr>
        <w:t>80.000</w:t>
      </w:r>
      <w:r w:rsidRPr="006E7A83">
        <w:rPr>
          <w:rFonts w:eastAsia="Times New Roman"/>
          <w:bCs/>
          <w:lang w:val="ru-RU"/>
        </w:rPr>
        <w:t xml:space="preserve"> динара</w:t>
      </w:r>
      <w:r w:rsidRPr="006E7A83">
        <w:rPr>
          <w:rFonts w:eastAsia="Times New Roman"/>
          <w:lang w:val="ru-RU"/>
        </w:rPr>
        <w:t xml:space="preserve">, а ако та вредност прелази 80.000.000 динара такса износи </w:t>
      </w:r>
      <w:r w:rsidRPr="006E7A83">
        <w:rPr>
          <w:rFonts w:eastAsia="Times New Roman"/>
          <w:b/>
          <w:bCs/>
          <w:lang w:val="ru-RU"/>
        </w:rPr>
        <w:t>0,1%</w:t>
      </w:r>
      <w:r w:rsidRPr="006E7A83">
        <w:rPr>
          <w:rFonts w:eastAsia="Times New Roman"/>
          <w:b/>
          <w:lang w:val="ru-RU"/>
        </w:rPr>
        <w:t xml:space="preserve"> </w:t>
      </w:r>
      <w:r w:rsidRPr="006E7A83">
        <w:rPr>
          <w:rFonts w:eastAsia="Times New Roman"/>
          <w:b/>
          <w:bCs/>
          <w:lang w:val="ru-RU"/>
        </w:rPr>
        <w:t>процењене вредности јавне набавке.</w:t>
      </w:r>
    </w:p>
    <w:p w:rsidR="0076716D" w:rsidRPr="006E7A83" w:rsidRDefault="0076716D" w:rsidP="0076716D">
      <w:pPr>
        <w:tabs>
          <w:tab w:val="left" w:pos="709"/>
        </w:tabs>
        <w:ind w:left="-187" w:right="-177" w:firstLine="754"/>
        <w:jc w:val="both"/>
        <w:rPr>
          <w:rFonts w:eastAsia="Times New Roman"/>
          <w:b/>
          <w:lang w:val="ru-RU"/>
        </w:rPr>
      </w:pPr>
      <w:r w:rsidRPr="006E7A83">
        <w:rPr>
          <w:rFonts w:eastAsia="Times New Roman"/>
          <w:b/>
          <w:bCs/>
          <w:lang w:val="ru-RU"/>
        </w:rPr>
        <w:t>4.</w:t>
      </w:r>
      <w:r w:rsidRPr="006E7A83">
        <w:rPr>
          <w:rFonts w:eastAsia="Times New Roman"/>
          <w:b/>
          <w:bCs/>
          <w:lang w:val="sr-Cyrl-CS"/>
        </w:rPr>
        <w:t> </w:t>
      </w:r>
      <w:r w:rsidRPr="006E7A83">
        <w:rPr>
          <w:rFonts w:eastAsia="Times New Roman"/>
          <w:bCs/>
          <w:lang w:val="ru-RU"/>
        </w:rPr>
        <w:t xml:space="preserve"> </w:t>
      </w:r>
      <w:r w:rsidRPr="006E7A83">
        <w:rPr>
          <w:rFonts w:eastAsia="Times New Roman"/>
          <w:b/>
          <w:bCs/>
          <w:lang w:val="ru-RU"/>
        </w:rPr>
        <w:t>Такса за захтев за заштиту права поднет у поступку јавне набавке који обликован по партијама:</w:t>
      </w:r>
    </w:p>
    <w:p w:rsidR="0076716D" w:rsidRPr="006E7A83" w:rsidRDefault="0076716D" w:rsidP="0076716D">
      <w:pPr>
        <w:ind w:left="-187" w:right="-177" w:firstLine="754"/>
        <w:jc w:val="both"/>
        <w:rPr>
          <w:rFonts w:eastAsia="Times New Roman"/>
          <w:lang w:val="ru-RU"/>
        </w:rPr>
      </w:pPr>
      <w:r w:rsidRPr="006E7A83">
        <w:rPr>
          <w:rFonts w:eastAsia="Times New Roman"/>
          <w:lang w:val="ru-RU"/>
        </w:rPr>
        <w:t>1)</w:t>
      </w:r>
      <w:r w:rsidRPr="006E7A83">
        <w:rPr>
          <w:rFonts w:eastAsia="Times New Roman"/>
          <w:lang w:val="sr-Cyrl-CS"/>
        </w:rPr>
        <w:t> </w:t>
      </w:r>
      <w:r w:rsidRPr="006E7A83">
        <w:rPr>
          <w:rFonts w:eastAsia="Times New Roman"/>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6E7A83">
        <w:rPr>
          <w:rFonts w:eastAsia="Times New Roman"/>
          <w:lang w:val="sr-Latn-RS"/>
        </w:rPr>
        <w:t xml:space="preserve"> </w:t>
      </w:r>
      <w:r w:rsidRPr="006E7A83">
        <w:rPr>
          <w:rFonts w:eastAsia="Times New Roman"/>
          <w:lang w:val="ru-RU"/>
        </w:rPr>
        <w:t xml:space="preserve">понуда (пријава), такса износи </w:t>
      </w:r>
      <w:r w:rsidRPr="006E7A83">
        <w:rPr>
          <w:rFonts w:eastAsia="Times New Roman"/>
          <w:b/>
          <w:bCs/>
          <w:lang w:val="ru-RU"/>
        </w:rPr>
        <w:t>80.000</w:t>
      </w:r>
      <w:r w:rsidRPr="006E7A83">
        <w:rPr>
          <w:rFonts w:eastAsia="Times New Roman"/>
          <w:bCs/>
          <w:lang w:val="ru-RU"/>
        </w:rPr>
        <w:t xml:space="preserve"> динара</w:t>
      </w:r>
      <w:r w:rsidRPr="006E7A83">
        <w:rPr>
          <w:rFonts w:eastAsia="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76716D" w:rsidRPr="006E7A83" w:rsidRDefault="0076716D" w:rsidP="0076716D">
      <w:pPr>
        <w:ind w:left="-187" w:right="-177" w:firstLine="754"/>
        <w:jc w:val="both"/>
        <w:rPr>
          <w:rFonts w:eastAsia="Times New Roman"/>
          <w:b/>
          <w:lang w:val="ru-RU"/>
        </w:rPr>
      </w:pPr>
      <w:r w:rsidRPr="006E7A83">
        <w:rPr>
          <w:rFonts w:eastAsia="Times New Roman"/>
          <w:lang w:val="ru-RU"/>
        </w:rPr>
        <w:t>2)</w:t>
      </w:r>
      <w:r w:rsidRPr="006E7A83">
        <w:rPr>
          <w:rFonts w:eastAsia="Times New Roman"/>
          <w:lang w:val="sr-Cyrl-CS"/>
        </w:rPr>
        <w:t> </w:t>
      </w:r>
      <w:r w:rsidRPr="006E7A83">
        <w:rPr>
          <w:rFonts w:eastAsia="Times New Roman"/>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6E7A83">
        <w:rPr>
          <w:rFonts w:eastAsia="Times New Roman"/>
          <w:b/>
          <w:bCs/>
          <w:lang w:val="ru-RU"/>
        </w:rPr>
        <w:t>80.000 динара</w:t>
      </w:r>
      <w:r w:rsidRPr="006E7A83">
        <w:rPr>
          <w:rFonts w:eastAsia="Times New Roman"/>
          <w:lang w:val="ru-RU"/>
        </w:rPr>
        <w:t xml:space="preserve">, а ако укупна процењена вредност јавне набавке прелази 80.000.000 динара такса износи </w:t>
      </w:r>
      <w:r w:rsidRPr="006E7A83">
        <w:rPr>
          <w:rFonts w:eastAsia="Times New Roman"/>
          <w:b/>
          <w:bCs/>
          <w:lang w:val="ru-RU"/>
        </w:rPr>
        <w:t>0,1%</w:t>
      </w:r>
      <w:r w:rsidRPr="006E7A83">
        <w:rPr>
          <w:rFonts w:eastAsia="Times New Roman"/>
          <w:b/>
          <w:lang w:val="ru-RU"/>
        </w:rPr>
        <w:t xml:space="preserve"> </w:t>
      </w:r>
      <w:r w:rsidRPr="006E7A83">
        <w:rPr>
          <w:rFonts w:eastAsia="Times New Roman"/>
          <w:b/>
          <w:bCs/>
          <w:lang w:val="ru-RU"/>
        </w:rPr>
        <w:t>процењене вредности јавне набавке</w:t>
      </w:r>
      <w:r w:rsidRPr="006E7A83">
        <w:rPr>
          <w:rFonts w:eastAsia="Times New Roman"/>
          <w:b/>
          <w:lang w:val="ru-RU"/>
        </w:rPr>
        <w:t>.</w:t>
      </w:r>
    </w:p>
    <w:p w:rsidR="0076716D" w:rsidRPr="006E7A83" w:rsidRDefault="0076716D" w:rsidP="0076716D">
      <w:pPr>
        <w:autoSpaceDE w:val="0"/>
        <w:autoSpaceDN w:val="0"/>
        <w:adjustRightInd w:val="0"/>
        <w:ind w:firstLine="720"/>
        <w:rPr>
          <w:rFonts w:asciiTheme="minorHAnsi" w:hAnsiTheme="minorHAnsi" w:cs="Verdana,Bold"/>
          <w:b/>
          <w:bCs/>
        </w:rPr>
      </w:pPr>
      <w:r w:rsidRPr="006E7A83">
        <w:rPr>
          <w:rFonts w:asciiTheme="minorHAnsi" w:hAnsiTheme="minorHAnsi" w:cs="Verdana,Bold"/>
          <w:b/>
          <w:bCs/>
          <w:lang w:val="sr-Cyrl-RS"/>
        </w:rPr>
        <w:t>6.</w:t>
      </w:r>
      <w:r w:rsidRPr="006E7A83">
        <w:rPr>
          <w:rFonts w:asciiTheme="minorHAnsi" w:hAnsiTheme="minorHAnsi" w:cs="Verdana,Bold"/>
          <w:b/>
          <w:bCs/>
        </w:rPr>
        <w:t>2</w:t>
      </w:r>
      <w:r w:rsidRPr="006E7A83">
        <w:rPr>
          <w:rFonts w:asciiTheme="minorHAnsi" w:hAnsiTheme="minorHAnsi" w:cs="Verdana,Bold"/>
          <w:b/>
          <w:bCs/>
          <w:lang w:val="sr-Cyrl-RS"/>
        </w:rPr>
        <w:t>1</w:t>
      </w:r>
      <w:r w:rsidRPr="006E7A83">
        <w:rPr>
          <w:rFonts w:asciiTheme="minorHAnsi" w:hAnsiTheme="minorHAnsi" w:cs="Verdana,Bold"/>
          <w:b/>
          <w:bCs/>
        </w:rPr>
        <w:t xml:space="preserve">.2. </w:t>
      </w:r>
      <w:r w:rsidRPr="006E7A83">
        <w:rPr>
          <w:rFonts w:asciiTheme="minorHAnsi" w:hAnsiTheme="minorHAnsi" w:cs="Verdana,Bold"/>
          <w:b/>
          <w:bCs/>
          <w:u w:val="single"/>
        </w:rPr>
        <w:t>Упутство о уплати таксе из члана 156. Закона</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76716D" w:rsidRPr="006E7A83" w:rsidRDefault="0076716D" w:rsidP="0076716D">
      <w:pPr>
        <w:ind w:left="-187" w:right="-177" w:firstLine="907"/>
        <w:jc w:val="both"/>
        <w:rPr>
          <w:rFonts w:eastAsia="Times New Roman"/>
          <w:b/>
          <w:lang w:val="ru-RU"/>
        </w:rPr>
      </w:pPr>
      <w:r w:rsidRPr="006E7A83">
        <w:rPr>
          <w:rFonts w:eastAsia="Times New Roman"/>
          <w:bCs/>
          <w:lang w:val="ru-RU"/>
        </w:rPr>
        <w:t>Као доказ о уплати таксе, у смислу члана 151. став 1. тачка 6) ЗЈН, прихватиће се:</w:t>
      </w:r>
      <w:r w:rsidRPr="006E7A83">
        <w:rPr>
          <w:rFonts w:eastAsia="Times New Roman"/>
          <w:bCs/>
          <w:lang w:val="sr-Cyrl-CS"/>
        </w:rPr>
        <w:t> </w:t>
      </w:r>
    </w:p>
    <w:p w:rsidR="0076716D" w:rsidRPr="006E7A83" w:rsidRDefault="0076716D" w:rsidP="0076716D">
      <w:pPr>
        <w:ind w:left="-187" w:right="-177" w:firstLine="907"/>
        <w:jc w:val="both"/>
        <w:rPr>
          <w:rFonts w:eastAsia="Times New Roman"/>
          <w:b/>
          <w:lang w:val="ru-RU"/>
        </w:rPr>
      </w:pPr>
      <w:r w:rsidRPr="006E7A83">
        <w:rPr>
          <w:rFonts w:eastAsia="Times New Roman"/>
          <w:b/>
          <w:bCs/>
          <w:lang w:val="ru-RU"/>
        </w:rPr>
        <w:t>1) Потврда о извршеној уплати републичке административне таксе из члана 156. ЗЈН која садржи следеће</w:t>
      </w:r>
      <w:r w:rsidRPr="006E7A83">
        <w:rPr>
          <w:rFonts w:eastAsia="Times New Roman"/>
          <w:b/>
          <w:bCs/>
          <w:lang w:val="sr-Latn-RS"/>
        </w:rPr>
        <w:t xml:space="preserve"> </w:t>
      </w:r>
      <w:r w:rsidRPr="006E7A83">
        <w:rPr>
          <w:rFonts w:eastAsia="Times New Roman"/>
          <w:b/>
          <w:bCs/>
          <w:lang w:val="sr-Cyrl-RS"/>
        </w:rPr>
        <w:t>елементе</w:t>
      </w:r>
      <w:r w:rsidRPr="006E7A83">
        <w:rPr>
          <w:rFonts w:eastAsia="Times New Roman"/>
          <w:b/>
          <w:bCs/>
          <w:lang w:val="ru-RU"/>
        </w:rPr>
        <w:t>:</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(1)</w:t>
      </w:r>
      <w:r w:rsidRPr="006E7A83">
        <w:rPr>
          <w:rFonts w:eastAsia="Times New Roman"/>
          <w:lang w:val="sr-Cyrl-CS"/>
        </w:rPr>
        <w:t> </w:t>
      </w:r>
      <w:r w:rsidRPr="006E7A83">
        <w:rPr>
          <w:rFonts w:eastAsia="Times New Roman"/>
          <w:lang w:val="ru-RU"/>
        </w:rPr>
        <w:t xml:space="preserve"> да буде издата од стране банке и да садржи печат банке;</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(2)</w:t>
      </w:r>
      <w:r w:rsidRPr="006E7A83">
        <w:rPr>
          <w:rFonts w:eastAsia="Times New Roman"/>
          <w:lang w:val="sr-Cyrl-CS"/>
        </w:rPr>
        <w:t> </w:t>
      </w:r>
      <w:r w:rsidRPr="006E7A83">
        <w:rPr>
          <w:rFonts w:eastAsia="Times New Roman"/>
          <w:lang w:val="ru-RU"/>
        </w:rPr>
        <w:t>да представља доказ</w:t>
      </w:r>
      <w:r w:rsidRPr="006E7A83">
        <w:rPr>
          <w:rFonts w:eastAsia="Times New Roman"/>
          <w:lang w:val="sr-Cyrl-CS"/>
        </w:rPr>
        <w:t> </w:t>
      </w:r>
      <w:r w:rsidRPr="006E7A83">
        <w:rPr>
          <w:rFonts w:eastAsia="Times New Roman"/>
          <w:lang w:val="ru-RU"/>
        </w:rPr>
        <w:t>о извршеној</w:t>
      </w:r>
      <w:r w:rsidRPr="006E7A83">
        <w:rPr>
          <w:rFonts w:eastAsia="Times New Roman"/>
          <w:lang w:val="sr-Cyrl-CS"/>
        </w:rPr>
        <w:t> </w:t>
      </w:r>
      <w:r w:rsidRPr="006E7A83">
        <w:rPr>
          <w:rFonts w:eastAsia="Times New Roman"/>
          <w:lang w:val="ru-RU"/>
        </w:rPr>
        <w:t>уплати</w:t>
      </w:r>
      <w:r w:rsidRPr="006E7A83">
        <w:rPr>
          <w:rFonts w:eastAsia="Times New Roman"/>
          <w:lang w:val="sr-Cyrl-CS"/>
        </w:rPr>
        <w:t> </w:t>
      </w:r>
      <w:r w:rsidRPr="006E7A83">
        <w:rPr>
          <w:rFonts w:eastAsia="Times New Roman"/>
          <w:lang w:val="ru-RU"/>
        </w:rPr>
        <w:t xml:space="preserve">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(3)</w:t>
      </w:r>
      <w:r w:rsidRPr="006E7A83">
        <w:rPr>
          <w:rFonts w:eastAsia="Times New Roman"/>
          <w:lang w:val="sr-Cyrl-CS"/>
        </w:rPr>
        <w:t> </w:t>
      </w:r>
      <w:r w:rsidRPr="006E7A83">
        <w:rPr>
          <w:rFonts w:eastAsia="Times New Roman"/>
          <w:lang w:val="ru-RU"/>
        </w:rPr>
        <w:t xml:space="preserve"> износ таксе из члана 156. ЗЈН чија се уплата врши;</w:t>
      </w:r>
    </w:p>
    <w:p w:rsidR="0076716D" w:rsidRPr="006E7A83" w:rsidRDefault="0076716D" w:rsidP="0076716D">
      <w:pPr>
        <w:ind w:left="-187" w:right="-177" w:firstLine="907"/>
        <w:jc w:val="both"/>
        <w:rPr>
          <w:rFonts w:eastAsia="Times New Roman"/>
          <w:lang w:val="sr-Cyrl-CS"/>
        </w:rPr>
      </w:pPr>
      <w:r w:rsidRPr="006E7A83">
        <w:rPr>
          <w:rFonts w:eastAsia="Times New Roman"/>
          <w:lang w:val="sr-Cyrl-CS"/>
        </w:rPr>
        <w:t>(4)  број рачуна буџета: 840-30678845-06;</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(5)</w:t>
      </w:r>
      <w:r w:rsidRPr="006E7A83">
        <w:rPr>
          <w:rFonts w:eastAsia="Times New Roman"/>
          <w:lang w:val="sr-Cyrl-CS"/>
        </w:rPr>
        <w:t> </w:t>
      </w:r>
      <w:r w:rsidRPr="006E7A83">
        <w:rPr>
          <w:rFonts w:eastAsia="Times New Roman"/>
          <w:lang w:val="ru-RU"/>
        </w:rPr>
        <w:t xml:space="preserve"> шифру плаћања: 153 или 253;</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(6)</w:t>
      </w:r>
      <w:r w:rsidRPr="006E7A83">
        <w:rPr>
          <w:rFonts w:eastAsia="Times New Roman"/>
          <w:lang w:val="sr-Cyrl-CS"/>
        </w:rPr>
        <w:t> </w:t>
      </w:r>
      <w:r w:rsidRPr="006E7A83">
        <w:rPr>
          <w:rFonts w:eastAsia="Times New Roman"/>
          <w:lang w:val="ru-RU"/>
        </w:rPr>
        <w:t xml:space="preserve"> позив на број: подаци о броју или ознаци јавне набавке поводом које се подноси захтев за заштиту права;</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(7)</w:t>
      </w:r>
      <w:r w:rsidRPr="006E7A83">
        <w:rPr>
          <w:rFonts w:eastAsia="Times New Roman"/>
          <w:lang w:val="sr-Cyrl-CS"/>
        </w:rPr>
        <w:t> </w:t>
      </w:r>
      <w:r w:rsidRPr="006E7A83">
        <w:rPr>
          <w:rFonts w:eastAsia="Times New Roman"/>
          <w:lang w:val="ru-RU"/>
        </w:rPr>
        <w:t xml:space="preserve"> сврха: такса за ЗЗП; НАЗИВ НАРУЧИОЦА;  број или</w:t>
      </w:r>
      <w:r w:rsidRPr="006E7A83">
        <w:rPr>
          <w:rFonts w:eastAsia="Times New Roman"/>
          <w:lang w:val="sr-Cyrl-CS"/>
        </w:rPr>
        <w:t> </w:t>
      </w:r>
      <w:r w:rsidRPr="006E7A83">
        <w:rPr>
          <w:rFonts w:eastAsia="Times New Roman"/>
          <w:lang w:val="ru-RU"/>
        </w:rPr>
        <w:t xml:space="preserve"> ознак</w:t>
      </w:r>
      <w:r w:rsidRPr="006E7A83">
        <w:rPr>
          <w:rFonts w:eastAsia="Times New Roman"/>
          <w:lang w:val="sr-Cyrl-CS"/>
        </w:rPr>
        <w:t>a</w:t>
      </w:r>
      <w:r w:rsidRPr="006E7A83">
        <w:rPr>
          <w:rFonts w:eastAsia="Times New Roman"/>
          <w:lang w:val="ru-RU"/>
        </w:rPr>
        <w:t xml:space="preserve"> јавне набавке поводом које се подноси захтев за заштиту права;</w:t>
      </w:r>
    </w:p>
    <w:p w:rsidR="0076716D" w:rsidRPr="006E7A83" w:rsidRDefault="0076716D" w:rsidP="0076716D">
      <w:pPr>
        <w:ind w:left="-187" w:right="-177" w:firstLine="907"/>
        <w:jc w:val="both"/>
        <w:rPr>
          <w:rFonts w:eastAsia="Times New Roman"/>
          <w:lang w:val="ru-RU"/>
        </w:rPr>
      </w:pPr>
      <w:r w:rsidRPr="006E7A83">
        <w:rPr>
          <w:rFonts w:eastAsia="Times New Roman"/>
          <w:lang w:val="ru-RU"/>
        </w:rPr>
        <w:t>(8)</w:t>
      </w:r>
      <w:r w:rsidRPr="006E7A83">
        <w:rPr>
          <w:rFonts w:eastAsia="Times New Roman"/>
          <w:lang w:val="sr-Cyrl-CS"/>
        </w:rPr>
        <w:t> </w:t>
      </w:r>
      <w:r w:rsidRPr="006E7A83">
        <w:rPr>
          <w:rFonts w:eastAsia="Times New Roman"/>
          <w:lang w:val="ru-RU"/>
        </w:rPr>
        <w:t xml:space="preserve"> корисник: буџет Републике Србије;</w:t>
      </w:r>
    </w:p>
    <w:p w:rsidR="0076716D" w:rsidRPr="006E7A83" w:rsidRDefault="0076716D" w:rsidP="0076716D">
      <w:pPr>
        <w:ind w:right="-177" w:firstLine="720"/>
        <w:jc w:val="both"/>
        <w:rPr>
          <w:rFonts w:eastAsia="Times New Roman"/>
          <w:lang w:val="ru-RU"/>
        </w:rPr>
      </w:pPr>
      <w:r w:rsidRPr="006E7A83">
        <w:rPr>
          <w:rFonts w:eastAsia="Times New Roman"/>
          <w:lang w:val="ru-RU"/>
        </w:rPr>
        <w:t>(9)</w:t>
      </w:r>
      <w:r w:rsidRPr="006E7A83">
        <w:rPr>
          <w:rFonts w:eastAsia="Times New Roman"/>
          <w:lang w:val="sr-Cyrl-CS"/>
        </w:rPr>
        <w:t> </w:t>
      </w:r>
      <w:r w:rsidRPr="006E7A83">
        <w:rPr>
          <w:rFonts w:eastAsia="Times New Roman"/>
          <w:lang w:val="ru-RU"/>
        </w:rPr>
        <w:t xml:space="preserve"> назив уплатиоца, односно назив подносиоца захтева за заштиту права за којег је извршена уплата  таксе;</w:t>
      </w:r>
    </w:p>
    <w:p w:rsidR="0076716D" w:rsidRPr="006E7A83" w:rsidRDefault="0076716D" w:rsidP="0076716D">
      <w:pPr>
        <w:ind w:right="-177" w:firstLine="720"/>
        <w:jc w:val="both"/>
        <w:rPr>
          <w:rFonts w:eastAsia="Times New Roman"/>
          <w:lang w:val="ru-RU"/>
        </w:rPr>
      </w:pPr>
      <w:r w:rsidRPr="006E7A83">
        <w:rPr>
          <w:rFonts w:eastAsia="Times New Roman"/>
          <w:lang w:val="ru-RU"/>
        </w:rPr>
        <w:t>(10)</w:t>
      </w:r>
      <w:r w:rsidRPr="006E7A83">
        <w:rPr>
          <w:rFonts w:eastAsia="Times New Roman"/>
          <w:lang w:val="sr-Cyrl-CS"/>
        </w:rPr>
        <w:t> </w:t>
      </w:r>
      <w:r w:rsidRPr="006E7A83">
        <w:rPr>
          <w:rFonts w:eastAsia="Times New Roman"/>
          <w:lang w:val="ru-RU"/>
        </w:rPr>
        <w:t xml:space="preserve"> потпис овлашћеног лица банке;</w:t>
      </w:r>
    </w:p>
    <w:p w:rsidR="0076716D" w:rsidRPr="006E7A83" w:rsidRDefault="0076716D" w:rsidP="0076716D">
      <w:pPr>
        <w:ind w:right="-177" w:firstLine="720"/>
        <w:jc w:val="both"/>
        <w:rPr>
          <w:rFonts w:eastAsia="Times New Roman"/>
          <w:b/>
          <w:lang w:val="ru-RU"/>
        </w:rPr>
      </w:pPr>
      <w:r w:rsidRPr="006E7A83">
        <w:rPr>
          <w:rFonts w:eastAsia="Times New Roman"/>
          <w:b/>
          <w:bCs/>
          <w:lang w:val="ru-RU"/>
        </w:rPr>
        <w:t>2)</w:t>
      </w:r>
      <w:r w:rsidRPr="006E7A83">
        <w:rPr>
          <w:rFonts w:eastAsia="Times New Roman"/>
          <w:b/>
          <w:lang w:val="ru-RU"/>
        </w:rPr>
        <w:t xml:space="preserve"> </w:t>
      </w:r>
      <w:r w:rsidRPr="006E7A83">
        <w:rPr>
          <w:rFonts w:eastAsia="Times New Roman"/>
          <w:b/>
          <w:bCs/>
          <w:lang w:val="ru-RU"/>
        </w:rPr>
        <w:t>Налог за уплату</w:t>
      </w:r>
      <w:r w:rsidRPr="006E7A83">
        <w:rPr>
          <w:rFonts w:eastAsia="Times New Roman"/>
          <w:b/>
          <w:lang w:val="ru-RU"/>
        </w:rPr>
        <w:t xml:space="preserve">, </w:t>
      </w:r>
      <w:r w:rsidRPr="006E7A83">
        <w:rPr>
          <w:rFonts w:eastAsia="Times New Roman"/>
          <w:b/>
          <w:bCs/>
          <w:lang w:val="ru-RU"/>
        </w:rPr>
        <w:t>први примерак</w:t>
      </w:r>
      <w:r w:rsidRPr="006E7A83">
        <w:rPr>
          <w:rFonts w:eastAsia="Times New Roman"/>
          <w:bCs/>
          <w:lang w:val="ru-RU"/>
        </w:rPr>
        <w:t>, оверен потписом овлашћеног лица и печатом банке или поште</w:t>
      </w:r>
      <w:r w:rsidRPr="006E7A83">
        <w:rPr>
          <w:rFonts w:eastAsia="Times New Roman"/>
          <w:lang w:val="ru-RU"/>
        </w:rPr>
        <w:t xml:space="preserve">, </w:t>
      </w:r>
      <w:r w:rsidRPr="006E7A83">
        <w:rPr>
          <w:rFonts w:eastAsia="Times New Roman"/>
          <w:bCs/>
          <w:lang w:val="ru-RU"/>
        </w:rPr>
        <w:t xml:space="preserve">који садржи и све друге елементе из потврде о извршеној уплати таксе наведене под тачком 1. </w:t>
      </w:r>
    </w:p>
    <w:p w:rsidR="0076716D" w:rsidRPr="006E7A83" w:rsidRDefault="0076716D" w:rsidP="0076716D">
      <w:pPr>
        <w:ind w:right="-177" w:firstLine="720"/>
        <w:jc w:val="both"/>
        <w:rPr>
          <w:rFonts w:eastAsia="Times New Roman"/>
          <w:lang w:val="ru-RU"/>
        </w:rPr>
      </w:pPr>
      <w:r w:rsidRPr="006E7A83">
        <w:rPr>
          <w:rFonts w:eastAsia="Times New Roman"/>
          <w:b/>
          <w:bCs/>
          <w:lang w:val="ru-RU"/>
        </w:rPr>
        <w:t>3) Потврда издата од стране Републике Србије, Министарства финансија,</w:t>
      </w:r>
      <w:r w:rsidRPr="006E7A83">
        <w:rPr>
          <w:rFonts w:eastAsia="Times New Roman"/>
          <w:bCs/>
          <w:lang w:val="ru-RU"/>
        </w:rPr>
        <w:t xml:space="preserve"> </w:t>
      </w:r>
      <w:r w:rsidRPr="006E7A83">
        <w:rPr>
          <w:rFonts w:eastAsia="Times New Roman"/>
          <w:b/>
          <w:bCs/>
          <w:lang w:val="ru-RU"/>
        </w:rPr>
        <w:t>Управе за трезор</w:t>
      </w:r>
      <w:r w:rsidRPr="006E7A83">
        <w:rPr>
          <w:rFonts w:eastAsia="Times New Roman"/>
          <w:bCs/>
          <w:lang w:val="ru-RU"/>
        </w:rPr>
        <w:t>,</w:t>
      </w:r>
      <w:r w:rsidRPr="006E7A83">
        <w:rPr>
          <w:rFonts w:eastAsia="Times New Roman"/>
          <w:b/>
          <w:lang w:val="ru-RU"/>
        </w:rPr>
        <w:t xml:space="preserve"> </w:t>
      </w:r>
      <w:r w:rsidRPr="006E7A83">
        <w:rPr>
          <w:rFonts w:eastAsia="Times New Roman"/>
          <w:lang w:val="ru-RU"/>
        </w:rPr>
        <w:t>потписана и оверена печатом, која садржи све елементе из потврде о извршеној уплати таксе из тачке 1, осим оних</w:t>
      </w:r>
      <w:r w:rsidRPr="006E7A83">
        <w:rPr>
          <w:rFonts w:eastAsia="Times New Roman"/>
          <w:b/>
          <w:lang w:val="ru-RU"/>
        </w:rPr>
        <w:t xml:space="preserve"> </w:t>
      </w:r>
      <w:r w:rsidRPr="006E7A83">
        <w:rPr>
          <w:rFonts w:eastAsia="Times New Roman"/>
          <w:lang w:val="ru-RU"/>
        </w:rPr>
        <w:t>наведених под (1) и (10), за подносиоце</w:t>
      </w:r>
      <w:r w:rsidR="00CA687B">
        <w:rPr>
          <w:rFonts w:eastAsia="Times New Roman"/>
          <w:lang w:val="ru-RU"/>
        </w:rPr>
        <w:t xml:space="preserve"> </w:t>
      </w:r>
      <w:r w:rsidRPr="006E7A83">
        <w:rPr>
          <w:rFonts w:eastAsia="Times New Roman"/>
          <w:lang w:val="ru-RU"/>
        </w:rPr>
        <w:t>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6E7A83">
        <w:rPr>
          <w:rFonts w:eastAsia="Times New Roman"/>
          <w:b/>
          <w:lang w:val="ru-RU"/>
        </w:rPr>
        <w:t xml:space="preserve"> </w:t>
      </w:r>
      <w:r w:rsidRPr="006E7A83">
        <w:rPr>
          <w:rFonts w:eastAsia="Times New Roman"/>
          <w:bCs/>
          <w:lang w:val="ru-RU"/>
        </w:rPr>
        <w:t xml:space="preserve"> </w:t>
      </w:r>
    </w:p>
    <w:p w:rsidR="0076716D" w:rsidRPr="006E7A83" w:rsidRDefault="0076716D" w:rsidP="0076716D">
      <w:pPr>
        <w:ind w:right="-177" w:firstLine="720"/>
        <w:jc w:val="both"/>
        <w:rPr>
          <w:rFonts w:eastAsia="Times New Roman"/>
          <w:lang w:val="ru-RU"/>
        </w:rPr>
      </w:pPr>
      <w:r w:rsidRPr="006E7A83">
        <w:rPr>
          <w:rFonts w:eastAsia="Times New Roman"/>
          <w:b/>
          <w:bCs/>
          <w:lang w:val="ru-RU"/>
        </w:rPr>
        <w:t>4) Потврда издата од стране Народне банке Србије</w:t>
      </w:r>
      <w:r w:rsidRPr="006E7A83">
        <w:rPr>
          <w:rFonts w:eastAsia="Times New Roman"/>
          <w:bCs/>
          <w:lang w:val="ru-RU"/>
        </w:rPr>
        <w:t xml:space="preserve">, која садржи све </w:t>
      </w:r>
      <w:r w:rsidRPr="006E7A83">
        <w:rPr>
          <w:rFonts w:eastAsia="Times New Roman"/>
          <w:b/>
          <w:bCs/>
          <w:lang w:val="ru-RU"/>
        </w:rPr>
        <w:t xml:space="preserve">елементе из потврде о извршеној уплати таксе из тачке 1, </w:t>
      </w:r>
      <w:r w:rsidRPr="006E7A83">
        <w:rPr>
          <w:rFonts w:eastAsia="Times New Roman"/>
          <w:bCs/>
          <w:lang w:val="ru-RU"/>
        </w:rPr>
        <w:t xml:space="preserve">за подносиоце захтева за заштиту права (банке и други субјекти) који имају отворен рачун код Народна банке Србије у складу са законом и другим прописом. </w:t>
      </w:r>
    </w:p>
    <w:p w:rsidR="0076716D" w:rsidRPr="006E7A83" w:rsidRDefault="0076716D" w:rsidP="00C136C7">
      <w:pPr>
        <w:autoSpaceDE w:val="0"/>
        <w:autoSpaceDN w:val="0"/>
        <w:adjustRightInd w:val="0"/>
        <w:ind w:firstLine="720"/>
        <w:jc w:val="both"/>
        <w:rPr>
          <w:rFonts w:eastAsia="Times New Roman" w:cs="Trebuchet MS"/>
        </w:rPr>
      </w:pPr>
      <w:r w:rsidRPr="006E7A83">
        <w:rPr>
          <w:rFonts w:eastAsia="Times New Roman" w:cs="Trebuchet MS"/>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r w:rsidR="00CA687B">
        <w:rPr>
          <w:rFonts w:eastAsia="Times New Roman" w:cs="Trebuchet MS"/>
          <w:lang w:val="sr-Cyrl-RS"/>
        </w:rPr>
        <w:t xml:space="preserve"> </w:t>
      </w:r>
      <w:r w:rsidRPr="006E7A83">
        <w:rPr>
          <w:rFonts w:eastAsia="Times New Roman" w:cs="Trebuchet MS"/>
        </w:rPr>
        <w:t xml:space="preserve">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76716D" w:rsidRPr="006E7A83" w:rsidRDefault="0076716D" w:rsidP="0076716D">
      <w:pPr>
        <w:autoSpaceDE w:val="0"/>
        <w:autoSpaceDN w:val="0"/>
        <w:adjustRightInd w:val="0"/>
        <w:jc w:val="both"/>
        <w:rPr>
          <w:rFonts w:asciiTheme="minorHAnsi" w:hAnsiTheme="minorHAnsi" w:cs="Verdana"/>
          <w:lang w:val="sr-Cyrl-RS"/>
        </w:rPr>
      </w:pPr>
      <w:r w:rsidRPr="006E7A83">
        <w:rPr>
          <w:rFonts w:eastAsia="Times New Roman" w:cs="Trebuchet MS"/>
        </w:rPr>
        <w:t>Захтев за заштиту права мора да садржи све елементе предвиђене у члану 151</w:t>
      </w:r>
      <w:r w:rsidRPr="006E7A83">
        <w:rPr>
          <w:rFonts w:eastAsia="Times New Roman" w:cs="Trebuchet MS"/>
          <w:lang w:val="sr-Cyrl-RS"/>
        </w:rPr>
        <w:t xml:space="preserve">. </w:t>
      </w:r>
      <w:r w:rsidRPr="006E7A83">
        <w:rPr>
          <w:rFonts w:cs="Trebuchet MS"/>
        </w:rPr>
        <w:t>став 1. Закона.</w:t>
      </w:r>
    </w:p>
    <w:p w:rsidR="002E7A0D" w:rsidRPr="006E7A83" w:rsidRDefault="002E7A0D" w:rsidP="0076716D">
      <w:pPr>
        <w:autoSpaceDE w:val="0"/>
        <w:autoSpaceDN w:val="0"/>
        <w:adjustRightInd w:val="0"/>
        <w:jc w:val="both"/>
        <w:rPr>
          <w:rFonts w:asciiTheme="minorHAnsi" w:hAnsiTheme="minorHAnsi" w:cs="Verdana"/>
          <w:lang w:val="sr-Cyrl-RS"/>
        </w:rPr>
      </w:pPr>
      <w:r w:rsidRPr="006E7A83">
        <w:rPr>
          <w:rFonts w:asciiTheme="minorHAnsi" w:hAnsiTheme="minorHAnsi" w:cs="Trebuchet MS"/>
          <w:lang w:val="sr-Cyrl-RS"/>
        </w:rPr>
        <w:t xml:space="preserve"> </w:t>
      </w:r>
    </w:p>
    <w:p w:rsidR="002E7A0D" w:rsidRPr="006E7A83" w:rsidRDefault="002E7A0D" w:rsidP="002E7A0D">
      <w:pPr>
        <w:ind w:right="-270"/>
        <w:jc w:val="both"/>
        <w:rPr>
          <w:rFonts w:asciiTheme="minorHAnsi" w:hAnsiTheme="minorHAnsi"/>
          <w:b/>
          <w:u w:val="single"/>
          <w:lang w:val="ru-RU"/>
        </w:rPr>
      </w:pPr>
      <w:r w:rsidRPr="006E7A83">
        <w:rPr>
          <w:rFonts w:asciiTheme="minorHAnsi" w:hAnsiTheme="minorHAnsi"/>
          <w:b/>
          <w:lang w:val="ru-RU"/>
        </w:rPr>
        <w:t>6.22</w:t>
      </w:r>
      <w:r w:rsidRPr="006E7A83">
        <w:rPr>
          <w:rFonts w:asciiTheme="minorHAnsi" w:hAnsiTheme="minorHAnsi"/>
          <w:lang w:val="ru-RU"/>
        </w:rPr>
        <w:t xml:space="preserve">. </w:t>
      </w:r>
      <w:r w:rsidRPr="006E7A83">
        <w:rPr>
          <w:rFonts w:asciiTheme="minorHAnsi" w:hAnsiTheme="minorHAnsi"/>
          <w:b/>
          <w:u w:val="single"/>
          <w:lang w:val="ru-RU"/>
        </w:rPr>
        <w:t>РОК ЗА ЗАКЉУЧЕЊЕ УГОВОРА</w:t>
      </w:r>
    </w:p>
    <w:p w:rsidR="002E7A0D" w:rsidRPr="006E7A83" w:rsidRDefault="002E7A0D" w:rsidP="002E7A0D">
      <w:pPr>
        <w:ind w:right="-270"/>
        <w:jc w:val="both"/>
        <w:rPr>
          <w:rFonts w:asciiTheme="minorHAnsi" w:hAnsiTheme="minorHAnsi"/>
          <w:lang w:val="ru-RU"/>
        </w:rPr>
      </w:pPr>
      <w:r w:rsidRPr="006E7A83">
        <w:rPr>
          <w:rFonts w:asciiTheme="minorHAnsi" w:hAnsiTheme="minorHAnsi"/>
          <w:lang w:val="ru-RU"/>
        </w:rPr>
        <w:t>Наручилац може закључити уговор о јавној набавци након доношења о</w:t>
      </w:r>
      <w:r w:rsidR="00E20559">
        <w:rPr>
          <w:rFonts w:asciiTheme="minorHAnsi" w:hAnsiTheme="minorHAnsi"/>
          <w:lang w:val="ru-RU"/>
        </w:rPr>
        <w:t>д</w:t>
      </w:r>
      <w:r w:rsidRPr="006E7A83">
        <w:rPr>
          <w:rFonts w:asciiTheme="minorHAnsi" w:hAnsiTheme="minorHAnsi"/>
          <w:lang w:val="ru-RU"/>
        </w:rPr>
        <w:t>луке о додели уговора и ако у року предвиђеном ЗЈН није поднет захтев за заштиту права или је захтев за заштиту права одбачен или одбијен.</w:t>
      </w:r>
    </w:p>
    <w:p w:rsidR="002E7A0D" w:rsidRPr="006E7A83" w:rsidRDefault="002E7A0D" w:rsidP="002E7A0D">
      <w:pPr>
        <w:ind w:right="-270"/>
        <w:jc w:val="both"/>
        <w:rPr>
          <w:rFonts w:asciiTheme="minorHAnsi" w:hAnsiTheme="minorHAnsi"/>
          <w:lang w:val="ru-RU"/>
        </w:rPr>
      </w:pPr>
      <w:r w:rsidRPr="006E7A83">
        <w:rPr>
          <w:rFonts w:asciiTheme="minorHAnsi" w:hAnsiTheme="minorHAnsi"/>
          <w:lang w:val="ru-RU"/>
        </w:rPr>
        <w:t xml:space="preserve">Наручилац може и пре истека рока за подношење захтева за заштиту права закључити уговор о јавној набавци ако је поднета само једна понуда. </w:t>
      </w:r>
    </w:p>
    <w:p w:rsidR="002E7A0D" w:rsidRPr="006E7A83" w:rsidRDefault="002E7A0D" w:rsidP="002E7A0D">
      <w:pPr>
        <w:ind w:right="-142"/>
        <w:jc w:val="both"/>
        <w:rPr>
          <w:rFonts w:asciiTheme="minorHAnsi" w:hAnsiTheme="minorHAnsi"/>
          <w:lang w:val="sr-Cyrl-CS"/>
        </w:rPr>
      </w:pPr>
      <w:r w:rsidRPr="006E7A83">
        <w:rPr>
          <w:rFonts w:asciiTheme="minorHAnsi" w:hAnsiTheme="minorHAnsi"/>
          <w:lang w:val="ru-RU"/>
        </w:rPr>
        <w:t>Наручилац закључује уговор о јавној набавци са понуђачем којем је додељен уговор у року од осам дана од протека рока за подношење захтева за заштиту права из члана</w:t>
      </w:r>
      <w:r w:rsidRPr="006E7A83">
        <w:rPr>
          <w:rFonts w:asciiTheme="minorHAnsi" w:hAnsiTheme="minorHAnsi"/>
          <w:lang w:val="sr-Cyrl-CS"/>
        </w:rPr>
        <w:t xml:space="preserve"> 149. Закона о јавним набавкама. </w:t>
      </w:r>
    </w:p>
    <w:p w:rsidR="002E7A0D" w:rsidRPr="006E7A83" w:rsidRDefault="002E7A0D" w:rsidP="002E7A0D">
      <w:pPr>
        <w:ind w:right="-142"/>
        <w:jc w:val="both"/>
        <w:rPr>
          <w:rFonts w:asciiTheme="minorHAnsi" w:hAnsiTheme="minorHAnsi"/>
          <w:lang w:val="sr-Cyrl-CS"/>
        </w:rPr>
      </w:pPr>
      <w:r w:rsidRPr="006E7A83">
        <w:rPr>
          <w:rFonts w:asciiTheme="minorHAnsi" w:hAnsiTheme="minorHAnsi"/>
          <w:lang w:val="sr-Cyrl-CS"/>
        </w:rPr>
        <w:t>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2E7A0D" w:rsidRPr="006E7A83" w:rsidRDefault="002E7A0D" w:rsidP="002E7A0D">
      <w:pPr>
        <w:ind w:right="-142"/>
        <w:jc w:val="both"/>
        <w:rPr>
          <w:rFonts w:asciiTheme="minorHAnsi" w:hAnsiTheme="minorHAnsi"/>
          <w:b/>
          <w:u w:val="single"/>
          <w:lang w:val="ru-RU"/>
        </w:rPr>
      </w:pPr>
      <w:r w:rsidRPr="006E7A83">
        <w:rPr>
          <w:rFonts w:asciiTheme="minorHAnsi" w:hAnsiTheme="minorHAnsi"/>
          <w:lang w:val="sr-Cyrl-CS"/>
        </w:rPr>
        <w:t>Ако понуђач којем је додељен уговор одбије да за</w:t>
      </w:r>
      <w:r w:rsidR="0076716D" w:rsidRPr="006E7A83">
        <w:rPr>
          <w:rFonts w:asciiTheme="minorHAnsi" w:hAnsiTheme="minorHAnsi"/>
          <w:lang w:val="sr-Cyrl-CS"/>
        </w:rPr>
        <w:t>к</w:t>
      </w:r>
      <w:r w:rsidRPr="006E7A83">
        <w:rPr>
          <w:rFonts w:asciiTheme="minorHAnsi" w:hAnsiTheme="minorHAnsi"/>
          <w:lang w:val="sr-Cyrl-CS"/>
        </w:rPr>
        <w:t>ључи уговор о јавној набавци, наручилац може да закључи уговор са првим следећим најповољнијим понуђаем. Ако је у том 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2E7A0D" w:rsidRPr="006E7A83" w:rsidRDefault="002E7A0D" w:rsidP="002E7A0D">
      <w:pPr>
        <w:shd w:val="clear" w:color="auto" w:fill="FFFFFF"/>
        <w:suppressAutoHyphens/>
        <w:ind w:left="34"/>
        <w:jc w:val="both"/>
        <w:rPr>
          <w:rFonts w:asciiTheme="minorHAnsi" w:hAnsiTheme="minorHAnsi"/>
          <w:b/>
          <w:bCs/>
          <w:u w:val="single"/>
          <w:lang w:val="sr-Latn-CS" w:eastAsia="ar-SA"/>
        </w:rPr>
      </w:pPr>
    </w:p>
    <w:p w:rsidR="002E7A0D" w:rsidRPr="006E7A83" w:rsidRDefault="002E7A0D" w:rsidP="002E7A0D">
      <w:pPr>
        <w:shd w:val="clear" w:color="auto" w:fill="FFFFFF"/>
        <w:suppressAutoHyphens/>
        <w:ind w:left="34"/>
        <w:jc w:val="both"/>
        <w:rPr>
          <w:rFonts w:asciiTheme="minorHAnsi" w:hAnsiTheme="minorHAnsi"/>
          <w:b/>
          <w:bCs/>
          <w:u w:val="single"/>
          <w:lang w:val="sr-Cyrl-CS" w:eastAsia="ar-SA"/>
        </w:rPr>
      </w:pPr>
      <w:r w:rsidRPr="006E7A83">
        <w:rPr>
          <w:rFonts w:asciiTheme="minorHAnsi" w:hAnsiTheme="minorHAnsi"/>
          <w:b/>
          <w:bCs/>
          <w:lang w:val="sr-Cyrl-CS" w:eastAsia="ar-SA"/>
        </w:rPr>
        <w:t>6.23.</w:t>
      </w:r>
      <w:r w:rsidRPr="006E7A83">
        <w:rPr>
          <w:rFonts w:asciiTheme="minorHAnsi" w:hAnsiTheme="minorHAnsi"/>
          <w:b/>
          <w:bCs/>
          <w:u w:val="single"/>
          <w:lang w:val="sr-Cyrl-CS" w:eastAsia="ar-SA"/>
        </w:rPr>
        <w:t xml:space="preserve"> И</w:t>
      </w:r>
      <w:r w:rsidRPr="006E7A83">
        <w:rPr>
          <w:rFonts w:asciiTheme="minorHAnsi" w:hAnsiTheme="minorHAnsi"/>
          <w:b/>
          <w:bCs/>
          <w:u w:val="single"/>
          <w:lang w:val="sr-Latn-CS" w:eastAsia="ar-SA"/>
        </w:rPr>
        <w:t>ЗВОР СРЕДСТАВА</w:t>
      </w:r>
      <w:r w:rsidRPr="006E7A83">
        <w:rPr>
          <w:rFonts w:asciiTheme="minorHAnsi" w:hAnsiTheme="minorHAnsi"/>
          <w:b/>
          <w:bCs/>
          <w:u w:val="single"/>
          <w:lang w:val="sr-Cyrl-CS" w:eastAsia="ar-SA"/>
        </w:rPr>
        <w:t>:</w:t>
      </w:r>
    </w:p>
    <w:p w:rsidR="002E7A0D" w:rsidRPr="006E7A83" w:rsidRDefault="002E7A0D" w:rsidP="002E7A0D">
      <w:pPr>
        <w:shd w:val="clear" w:color="auto" w:fill="FFFFFF"/>
        <w:suppressAutoHyphens/>
        <w:jc w:val="both"/>
        <w:rPr>
          <w:rFonts w:asciiTheme="minorHAnsi" w:hAnsiTheme="minorHAnsi"/>
          <w:b/>
          <w:bCs/>
          <w:u w:val="single"/>
          <w:lang w:val="sr-Cyrl-CS" w:eastAsia="ar-SA"/>
        </w:rPr>
      </w:pPr>
    </w:p>
    <w:p w:rsidR="002E7A0D" w:rsidRPr="006E7A83" w:rsidRDefault="002E7A0D" w:rsidP="002E7A0D">
      <w:pPr>
        <w:jc w:val="both"/>
        <w:rPr>
          <w:rFonts w:asciiTheme="minorHAnsi" w:hAnsiTheme="minorHAnsi"/>
        </w:rPr>
      </w:pPr>
      <w:r w:rsidRPr="006E7A83">
        <w:rPr>
          <w:rFonts w:asciiTheme="minorHAnsi" w:hAnsiTheme="minorHAnsi"/>
        </w:rPr>
        <w:t xml:space="preserve">Средства за јавну набавку обезбеђена су Покрајинском скупштинском одлуком о буџету Аутономне </w:t>
      </w:r>
      <w:r w:rsidR="00CA687B">
        <w:rPr>
          <w:rFonts w:asciiTheme="minorHAnsi" w:hAnsiTheme="minorHAnsi"/>
          <w:lang w:val="sr-Cyrl-RS"/>
        </w:rPr>
        <w:t>п</w:t>
      </w:r>
      <w:r w:rsidRPr="006E7A83">
        <w:rPr>
          <w:rFonts w:asciiTheme="minorHAnsi" w:hAnsiTheme="minorHAnsi"/>
        </w:rPr>
        <w:t>окрајине Војводине за 201</w:t>
      </w:r>
      <w:r w:rsidR="0076716D" w:rsidRPr="006E7A83">
        <w:rPr>
          <w:rFonts w:asciiTheme="minorHAnsi" w:hAnsiTheme="minorHAnsi"/>
          <w:lang w:val="sr-Cyrl-RS"/>
        </w:rPr>
        <w:t>5</w:t>
      </w:r>
      <w:r w:rsidRPr="006E7A83">
        <w:rPr>
          <w:rFonts w:asciiTheme="minorHAnsi" w:hAnsiTheme="minorHAnsi"/>
        </w:rPr>
        <w:t>. годину („Службени лист АПВ“, бр. 5</w:t>
      </w:r>
      <w:r w:rsidR="0076716D" w:rsidRPr="006E7A83">
        <w:rPr>
          <w:rFonts w:asciiTheme="minorHAnsi" w:hAnsiTheme="minorHAnsi"/>
          <w:lang w:val="sr-Cyrl-RS"/>
        </w:rPr>
        <w:t>3</w:t>
      </w:r>
      <w:r w:rsidRPr="006E7A83">
        <w:rPr>
          <w:rFonts w:asciiTheme="minorHAnsi" w:hAnsiTheme="minorHAnsi"/>
        </w:rPr>
        <w:t>/1</w:t>
      </w:r>
      <w:r w:rsidR="0076716D" w:rsidRPr="006E7A83">
        <w:rPr>
          <w:rFonts w:asciiTheme="minorHAnsi" w:hAnsiTheme="minorHAnsi"/>
          <w:lang w:val="sr-Cyrl-RS"/>
        </w:rPr>
        <w:t>4</w:t>
      </w:r>
      <w:r w:rsidRPr="006E7A83">
        <w:rPr>
          <w:rFonts w:asciiTheme="minorHAnsi" w:hAnsiTheme="minorHAnsi"/>
        </w:rPr>
        <w:t xml:space="preserve">) у оквиру раздела 11 – Покрајински секретаријат за урбанизам, градитељство и заштиту животне средине, </w:t>
      </w:r>
      <w:r w:rsidR="00D97A4A" w:rsidRPr="006E7A83">
        <w:rPr>
          <w:rFonts w:asciiTheme="minorHAnsi" w:hAnsiTheme="minorHAnsi"/>
          <w:lang w:val="sr-Cyrl-RS"/>
        </w:rPr>
        <w:t xml:space="preserve">ПРОГРАМ 0402 ЗАШТИТА ЖИВОТНЕ СРЕДИНЕ, ПРОГРАМСКА АКТИВНОСТ 1003 Мониторинг и информациони системи, </w:t>
      </w:r>
      <w:r w:rsidR="00D97A4A" w:rsidRPr="006E7A83">
        <w:rPr>
          <w:rFonts w:asciiTheme="minorHAnsi" w:hAnsiTheme="minorHAnsi"/>
        </w:rPr>
        <w:t xml:space="preserve">ФУНКЦИОНАЛНА КЛАСИФИКАЦИЈА </w:t>
      </w:r>
      <w:r w:rsidRPr="006E7A83">
        <w:rPr>
          <w:rFonts w:asciiTheme="minorHAnsi" w:hAnsiTheme="minorHAnsi"/>
        </w:rPr>
        <w:t xml:space="preserve">560, Заштита животне средине некласификована на другом месту, </w:t>
      </w:r>
      <w:r w:rsidR="00D97A4A" w:rsidRPr="006E7A83">
        <w:rPr>
          <w:rFonts w:asciiTheme="minorHAnsi" w:hAnsiTheme="minorHAnsi"/>
          <w:lang w:val="sr-Cyrl-RS"/>
        </w:rPr>
        <w:t xml:space="preserve">ПОЗИЦИЈА 561, </w:t>
      </w:r>
      <w:r w:rsidRPr="006E7A83">
        <w:rPr>
          <w:rFonts w:asciiTheme="minorHAnsi" w:hAnsiTheme="minorHAnsi"/>
        </w:rPr>
        <w:t>економска класификација 424 Специјализоване  услуге, извор финансирања 01 00-приходи из буџета.</w:t>
      </w:r>
    </w:p>
    <w:p w:rsidR="000044D4" w:rsidRPr="006E7A83" w:rsidRDefault="002E7A0D" w:rsidP="002E7A0D">
      <w:pPr>
        <w:suppressAutoHyphens/>
        <w:jc w:val="both"/>
        <w:rPr>
          <w:rFonts w:asciiTheme="minorHAnsi" w:hAnsiTheme="minorHAnsi"/>
          <w:lang w:val="sr-Cyrl-CS" w:eastAsia="ar-SA"/>
        </w:rPr>
      </w:pPr>
      <w:r w:rsidRPr="006E7A83">
        <w:rPr>
          <w:rFonts w:asciiTheme="minorHAnsi" w:hAnsiTheme="minorHAnsi"/>
          <w:lang w:val="sr-Cyrl-CS" w:eastAsia="ar-SA"/>
        </w:rPr>
        <w:t xml:space="preserve">Процењена вредност јавне набавке услуге мониторинга квалитета животне средине у АП Војводини, без обрачунатог пореза на додату вредност, износи  </w:t>
      </w:r>
      <w:r w:rsidR="00BD629A" w:rsidRPr="006E7A83">
        <w:rPr>
          <w:rFonts w:asciiTheme="minorHAnsi" w:hAnsiTheme="minorHAnsi"/>
          <w:lang w:val="sr-Cyrl-CS" w:eastAsia="ar-SA"/>
        </w:rPr>
        <w:t>3.168.164,00</w:t>
      </w:r>
      <w:r w:rsidRPr="006E7A83">
        <w:rPr>
          <w:rFonts w:asciiTheme="minorHAnsi" w:hAnsiTheme="minorHAnsi"/>
          <w:lang w:val="sr-Cyrl-CS" w:eastAsia="ar-SA"/>
        </w:rPr>
        <w:t xml:space="preserve"> динара, од чега за </w:t>
      </w:r>
    </w:p>
    <w:p w:rsidR="002E7A0D" w:rsidRPr="006E7A83" w:rsidRDefault="002E7A0D" w:rsidP="002E7A0D">
      <w:pPr>
        <w:suppressAutoHyphens/>
        <w:jc w:val="both"/>
        <w:rPr>
          <w:rFonts w:asciiTheme="minorHAnsi" w:hAnsiTheme="minorHAnsi"/>
          <w:b/>
          <w:lang w:val="sr-Cyrl-CS" w:eastAsia="ar-SA"/>
        </w:rPr>
      </w:pPr>
      <w:r w:rsidRPr="006E7A83">
        <w:rPr>
          <w:rFonts w:asciiTheme="minorHAnsi" w:hAnsiTheme="minorHAnsi"/>
          <w:b/>
          <w:lang w:val="sr-Cyrl-CS" w:eastAsia="ar-SA"/>
        </w:rPr>
        <w:t>ПАРТИЈА 1</w:t>
      </w:r>
      <w:r w:rsidRPr="006E7A83">
        <w:rPr>
          <w:rFonts w:asciiTheme="minorHAnsi" w:hAnsiTheme="minorHAnsi"/>
          <w:lang w:val="sr-Cyrl-CS" w:eastAsia="ar-SA"/>
        </w:rPr>
        <w:t xml:space="preserve"> – </w:t>
      </w:r>
      <w:r w:rsidRPr="006E7A83">
        <w:rPr>
          <w:rFonts w:asciiTheme="minorHAnsi" w:hAnsiTheme="minorHAnsi"/>
          <w:lang w:val="sr-Cyrl-RS"/>
        </w:rPr>
        <w:t xml:space="preserve"> </w:t>
      </w:r>
      <w:r w:rsidR="00BD629A" w:rsidRPr="006E7A83">
        <w:rPr>
          <w:rFonts w:asciiTheme="minorHAnsi" w:hAnsiTheme="minorHAnsi"/>
        </w:rPr>
        <w:t>услуге мониторинг</w:t>
      </w:r>
      <w:r w:rsidR="00BD629A" w:rsidRPr="006E7A83">
        <w:rPr>
          <w:rFonts w:asciiTheme="minorHAnsi" w:hAnsiTheme="minorHAnsi"/>
          <w:lang w:val="sr-Cyrl-CS"/>
        </w:rPr>
        <w:t>а</w:t>
      </w:r>
      <w:r w:rsidR="00BD629A" w:rsidRPr="006E7A83">
        <w:rPr>
          <w:rFonts w:asciiTheme="minorHAnsi" w:hAnsiTheme="minorHAnsi"/>
        </w:rPr>
        <w:t xml:space="preserve"> квалитета површинских вода у АП Војводини у 201</w:t>
      </w:r>
      <w:r w:rsidR="00BD629A" w:rsidRPr="006E7A83">
        <w:rPr>
          <w:rFonts w:asciiTheme="minorHAnsi" w:hAnsiTheme="minorHAnsi"/>
          <w:lang w:val="sr-Cyrl-RS"/>
        </w:rPr>
        <w:t>5</w:t>
      </w:r>
      <w:r w:rsidR="00BD629A" w:rsidRPr="006E7A83">
        <w:rPr>
          <w:rFonts w:asciiTheme="minorHAnsi" w:hAnsiTheme="minorHAnsi"/>
        </w:rPr>
        <w:t xml:space="preserve">. </w:t>
      </w:r>
      <w:r w:rsidR="003F68E2" w:rsidRPr="006E7A83">
        <w:rPr>
          <w:rFonts w:asciiTheme="minorHAnsi" w:hAnsiTheme="minorHAnsi"/>
        </w:rPr>
        <w:t>г</w:t>
      </w:r>
      <w:r w:rsidR="00BD629A" w:rsidRPr="006E7A83">
        <w:rPr>
          <w:rFonts w:asciiTheme="minorHAnsi" w:hAnsiTheme="minorHAnsi"/>
        </w:rPr>
        <w:t>одини</w:t>
      </w:r>
      <w:r w:rsidR="003F68E2" w:rsidRPr="006E7A83">
        <w:rPr>
          <w:rFonts w:asciiTheme="minorHAnsi" w:hAnsiTheme="minorHAnsi"/>
          <w:lang w:val="sr-Cyrl-RS"/>
        </w:rPr>
        <w:t xml:space="preserve"> у циљу процене еколошког статуса/</w:t>
      </w:r>
      <w:r w:rsidR="006E7A83" w:rsidRPr="006E7A83">
        <w:rPr>
          <w:rFonts w:asciiTheme="minorHAnsi" w:hAnsiTheme="minorHAnsi"/>
          <w:lang w:val="sr-Cyrl-RS"/>
        </w:rPr>
        <w:t>потенцијала</w:t>
      </w:r>
      <w:r w:rsidRPr="006E7A83">
        <w:rPr>
          <w:rFonts w:asciiTheme="minorHAnsi" w:hAnsiTheme="minorHAnsi"/>
          <w:lang w:val="sr-Cyrl-RS"/>
        </w:rPr>
        <w:t xml:space="preserve">, износи </w:t>
      </w:r>
      <w:r w:rsidR="00BD629A" w:rsidRPr="006E7A83">
        <w:rPr>
          <w:rFonts w:asciiTheme="minorHAnsi" w:hAnsiTheme="minorHAnsi"/>
          <w:b/>
          <w:lang w:val="sr-Cyrl-RS"/>
        </w:rPr>
        <w:t>2.709.831,00</w:t>
      </w:r>
      <w:r w:rsidRPr="006E7A83">
        <w:rPr>
          <w:rFonts w:asciiTheme="minorHAnsi" w:hAnsiTheme="minorHAnsi"/>
          <w:b/>
          <w:lang w:val="sr-Cyrl-RS"/>
        </w:rPr>
        <w:t xml:space="preserve"> динара;</w:t>
      </w:r>
      <w:r w:rsidR="00BD629A" w:rsidRPr="006E7A83">
        <w:rPr>
          <w:rFonts w:asciiTheme="minorHAnsi" w:hAnsiTheme="minorHAnsi"/>
          <w:b/>
          <w:lang w:val="sr-Cyrl-CS" w:eastAsia="ar-SA"/>
        </w:rPr>
        <w:t xml:space="preserve"> </w:t>
      </w:r>
    </w:p>
    <w:p w:rsidR="009B3829" w:rsidRPr="006E7A83" w:rsidRDefault="002E7A0D" w:rsidP="000044D4">
      <w:pPr>
        <w:jc w:val="both"/>
        <w:rPr>
          <w:rFonts w:asciiTheme="minorHAnsi" w:eastAsiaTheme="minorHAnsi" w:hAnsiTheme="minorHAnsi" w:cstheme="minorBidi"/>
          <w:lang w:val="sr-Cyrl-RS"/>
        </w:rPr>
      </w:pPr>
      <w:r w:rsidRPr="006E7A83">
        <w:rPr>
          <w:rFonts w:asciiTheme="minorHAnsi" w:hAnsiTheme="minorHAnsi"/>
          <w:b/>
          <w:lang w:val="sr-Cyrl-CS" w:eastAsia="ar-SA"/>
        </w:rPr>
        <w:t xml:space="preserve">ПАРТИЈА </w:t>
      </w:r>
      <w:r w:rsidR="00C6098B">
        <w:rPr>
          <w:rFonts w:asciiTheme="minorHAnsi" w:hAnsiTheme="minorHAnsi"/>
          <w:b/>
          <w:lang w:val="sr-Cyrl-CS" w:eastAsia="ar-SA"/>
        </w:rPr>
        <w:t>2</w:t>
      </w:r>
      <w:r w:rsidRPr="006E7A83">
        <w:rPr>
          <w:rFonts w:asciiTheme="minorHAnsi" w:hAnsiTheme="minorHAnsi"/>
          <w:lang w:val="sr-Cyrl-CS" w:eastAsia="ar-SA"/>
        </w:rPr>
        <w:t xml:space="preserve"> - </w:t>
      </w:r>
      <w:r w:rsidRPr="006E7A83">
        <w:rPr>
          <w:rFonts w:asciiTheme="minorHAnsi" w:eastAsiaTheme="minorHAnsi" w:hAnsiTheme="minorHAnsi" w:cstheme="minorBidi"/>
          <w:lang w:val="sr-Cyrl-RS"/>
        </w:rPr>
        <w:t xml:space="preserve">Услуга систематског праћења квалитета </w:t>
      </w:r>
      <w:r w:rsidR="00D144AE" w:rsidRPr="006E7A83">
        <w:rPr>
          <w:rFonts w:asciiTheme="minorHAnsi" w:eastAsiaTheme="minorHAnsi" w:hAnsiTheme="minorHAnsi" w:cstheme="minorBidi"/>
          <w:lang w:val="sr-Cyrl-RS"/>
        </w:rPr>
        <w:t xml:space="preserve">непољопривредног </w:t>
      </w:r>
      <w:r w:rsidRPr="006E7A83">
        <w:rPr>
          <w:rFonts w:asciiTheme="minorHAnsi" w:eastAsiaTheme="minorHAnsi" w:hAnsiTheme="minorHAnsi" w:cstheme="minorBidi"/>
          <w:lang w:val="sr-Cyrl-RS"/>
        </w:rPr>
        <w:t>земљишта у АП Војводини у 201</w:t>
      </w:r>
      <w:r w:rsidR="00BD629A" w:rsidRPr="006E7A83">
        <w:rPr>
          <w:rFonts w:asciiTheme="minorHAnsi" w:eastAsiaTheme="minorHAnsi" w:hAnsiTheme="minorHAnsi" w:cstheme="minorBidi"/>
          <w:lang w:val="sr-Cyrl-RS"/>
        </w:rPr>
        <w:t>5</w:t>
      </w:r>
      <w:r w:rsidRPr="006E7A83">
        <w:rPr>
          <w:rFonts w:asciiTheme="minorHAnsi" w:eastAsiaTheme="minorHAnsi" w:hAnsiTheme="minorHAnsi" w:cstheme="minorBidi"/>
          <w:lang w:val="sr-Cyrl-RS"/>
        </w:rPr>
        <w:t xml:space="preserve">. години, износи </w:t>
      </w:r>
      <w:r w:rsidR="00BD629A" w:rsidRPr="006E7A83">
        <w:rPr>
          <w:rFonts w:asciiTheme="minorHAnsi" w:eastAsiaTheme="minorHAnsi" w:hAnsiTheme="minorHAnsi" w:cstheme="minorBidi"/>
          <w:b/>
          <w:lang w:val="sr-Cyrl-RS"/>
        </w:rPr>
        <w:t>458.333</w:t>
      </w:r>
      <w:r w:rsidRPr="006E7A83">
        <w:rPr>
          <w:rFonts w:asciiTheme="minorHAnsi" w:eastAsiaTheme="minorHAnsi" w:hAnsiTheme="minorHAnsi" w:cstheme="minorBidi"/>
          <w:b/>
          <w:lang w:val="sr-Cyrl-RS"/>
        </w:rPr>
        <w:t>,00 динара</w:t>
      </w:r>
      <w:r w:rsidRPr="006E7A83">
        <w:rPr>
          <w:rFonts w:asciiTheme="minorHAnsi" w:eastAsiaTheme="minorHAnsi" w:hAnsiTheme="minorHAnsi" w:cstheme="minorBidi"/>
          <w:lang w:val="sr-Cyrl-RS"/>
        </w:rPr>
        <w:t>;</w:t>
      </w:r>
    </w:p>
    <w:p w:rsidR="00747099" w:rsidRPr="00E02EFA" w:rsidRDefault="002E7A0D" w:rsidP="002E7A0D">
      <w:pPr>
        <w:jc w:val="both"/>
        <w:rPr>
          <w:rFonts w:asciiTheme="minorHAnsi" w:hAnsiTheme="minorHAnsi"/>
          <w:b/>
          <w:color w:val="FF0000"/>
          <w:u w:val="single"/>
          <w:lang w:val="sr-Latn-CS"/>
        </w:rPr>
      </w:pPr>
      <w:r w:rsidRPr="00E02EFA">
        <w:rPr>
          <w:rFonts w:asciiTheme="minorHAnsi" w:hAnsiTheme="minorHAnsi"/>
          <w:color w:val="FF0000"/>
          <w:lang w:val="sr-Cyrl-CS"/>
        </w:rPr>
        <w:t xml:space="preserve">  </w:t>
      </w:r>
    </w:p>
    <w:p w:rsidR="00747099" w:rsidRPr="008D3C9D" w:rsidRDefault="00747099" w:rsidP="006E7A83">
      <w:pPr>
        <w:shd w:val="clear" w:color="auto" w:fill="FFFFFF"/>
        <w:suppressAutoHyphens/>
        <w:ind w:left="34"/>
        <w:jc w:val="center"/>
        <w:rPr>
          <w:rFonts w:asciiTheme="minorHAnsi" w:hAnsiTheme="minorHAnsi"/>
          <w:b/>
          <w:bCs/>
          <w:u w:val="single"/>
          <w:lang w:val="sr-Cyrl-CS" w:eastAsia="ar-SA"/>
        </w:rPr>
      </w:pPr>
      <w:r w:rsidRPr="008D3C9D">
        <w:rPr>
          <w:rFonts w:asciiTheme="minorHAnsi" w:hAnsiTheme="minorHAnsi"/>
          <w:b/>
          <w:lang w:val="ru-RU"/>
        </w:rPr>
        <w:t xml:space="preserve">ОБРАЗАЦ ЗА ОЦЕНУ ИСПУЊЕНОСТИ УСЛОВА ИЗ ЧЛАНА </w:t>
      </w:r>
      <w:r w:rsidRPr="008D3C9D">
        <w:rPr>
          <w:rFonts w:asciiTheme="minorHAnsi" w:hAnsiTheme="minorHAnsi"/>
          <w:b/>
        </w:rPr>
        <w:t>75</w:t>
      </w:r>
      <w:r w:rsidRPr="008D3C9D">
        <w:rPr>
          <w:rFonts w:asciiTheme="minorHAnsi" w:hAnsiTheme="minorHAnsi"/>
          <w:b/>
          <w:lang w:val="ru-RU"/>
        </w:rPr>
        <w:t>. И 76.</w:t>
      </w:r>
      <w:r w:rsidRPr="008D3C9D">
        <w:rPr>
          <w:rFonts w:asciiTheme="minorHAnsi" w:hAnsiTheme="minorHAnsi"/>
          <w:b/>
        </w:rPr>
        <w:t xml:space="preserve"> </w:t>
      </w:r>
      <w:r w:rsidRPr="008D3C9D">
        <w:rPr>
          <w:rFonts w:asciiTheme="minorHAnsi" w:hAnsiTheme="minorHAnsi"/>
          <w:b/>
          <w:lang w:val="ru-RU"/>
        </w:rPr>
        <w:t xml:space="preserve"> ЗАКОНА О ЈАВНИМ НАБАВКАМА</w:t>
      </w:r>
    </w:p>
    <w:p w:rsidR="00B239DA" w:rsidRPr="008D3C9D" w:rsidRDefault="00B239DA" w:rsidP="006E7A83">
      <w:pPr>
        <w:pStyle w:val="ListParagraph"/>
        <w:jc w:val="center"/>
        <w:rPr>
          <w:rFonts w:asciiTheme="minorHAnsi" w:hAnsiTheme="minorHAnsi"/>
          <w:sz w:val="22"/>
          <w:szCs w:val="22"/>
          <w:lang w:val="sr-Cyrl-RS"/>
        </w:rPr>
      </w:pPr>
      <w:r w:rsidRPr="008D3C9D">
        <w:rPr>
          <w:rFonts w:asciiTheme="minorHAnsi" w:hAnsiTheme="minorHAnsi"/>
          <w:sz w:val="22"/>
          <w:szCs w:val="22"/>
          <w:lang w:val="sr-Cyrl-RS"/>
        </w:rPr>
        <w:t>Јавна набавка услуге мониторинга квалитета животне средине у АП Војводини у 201</w:t>
      </w:r>
      <w:r w:rsidR="006E7A83" w:rsidRPr="008D3C9D">
        <w:rPr>
          <w:rFonts w:asciiTheme="minorHAnsi" w:hAnsiTheme="minorHAnsi"/>
          <w:sz w:val="22"/>
          <w:szCs w:val="22"/>
          <w:lang w:val="sr-Cyrl-RS"/>
        </w:rPr>
        <w:t>5</w:t>
      </w:r>
      <w:r w:rsidRPr="008D3C9D">
        <w:rPr>
          <w:rFonts w:asciiTheme="minorHAnsi" w:hAnsiTheme="minorHAnsi"/>
          <w:sz w:val="22"/>
          <w:szCs w:val="22"/>
          <w:lang w:val="sr-Cyrl-RS"/>
        </w:rPr>
        <w:t>. години</w:t>
      </w:r>
    </w:p>
    <w:p w:rsidR="00B239DA" w:rsidRPr="008D3C9D" w:rsidRDefault="00B239DA" w:rsidP="006E7A83">
      <w:pPr>
        <w:pStyle w:val="ListParagraph"/>
        <w:jc w:val="center"/>
        <w:rPr>
          <w:rFonts w:asciiTheme="minorHAnsi" w:hAnsiTheme="minorHAnsi"/>
          <w:sz w:val="22"/>
          <w:szCs w:val="22"/>
          <w:lang w:val="sr-Cyrl-RS"/>
        </w:rPr>
      </w:pPr>
      <w:r w:rsidRPr="008D3C9D">
        <w:rPr>
          <w:rFonts w:asciiTheme="minorHAnsi" w:hAnsiTheme="minorHAnsi"/>
          <w:sz w:val="22"/>
          <w:szCs w:val="22"/>
          <w:lang w:val="sr-Cyrl-RS"/>
        </w:rPr>
        <w:t xml:space="preserve">обликована у више посебних истоврсних целина (партија) од 1 до </w:t>
      </w:r>
      <w:r w:rsidR="006E7A83" w:rsidRPr="008D3C9D">
        <w:rPr>
          <w:rFonts w:asciiTheme="minorHAnsi" w:hAnsiTheme="minorHAnsi"/>
          <w:sz w:val="22"/>
          <w:szCs w:val="22"/>
          <w:lang w:val="sr-Cyrl-RS"/>
        </w:rPr>
        <w:t>2</w:t>
      </w:r>
    </w:p>
    <w:p w:rsidR="00B239DA" w:rsidRPr="00592B82" w:rsidRDefault="00B239DA" w:rsidP="007B5F91">
      <w:pPr>
        <w:pStyle w:val="ListParagraph"/>
        <w:pBdr>
          <w:top w:val="single" w:sz="4" w:space="0" w:color="auto"/>
          <w:left w:val="single" w:sz="4" w:space="31" w:color="auto"/>
          <w:bottom w:val="single" w:sz="4" w:space="1" w:color="auto"/>
          <w:right w:val="single" w:sz="4" w:space="31" w:color="auto"/>
          <w:between w:val="single" w:sz="4" w:space="1" w:color="auto"/>
        </w:pBdr>
        <w:rPr>
          <w:rFonts w:asciiTheme="minorHAnsi" w:hAnsiTheme="minorHAnsi"/>
          <w:b/>
          <w:sz w:val="22"/>
          <w:szCs w:val="22"/>
          <w:lang w:val="sr-Cyrl-RS"/>
        </w:rPr>
      </w:pPr>
      <w:r w:rsidRPr="00592B82">
        <w:rPr>
          <w:rFonts w:asciiTheme="minorHAnsi" w:hAnsiTheme="minorHAnsi"/>
          <w:b/>
          <w:sz w:val="22"/>
          <w:szCs w:val="22"/>
          <w:lang w:val="sr-Cyrl-RS"/>
        </w:rPr>
        <w:t xml:space="preserve">ПАРТИЈА </w:t>
      </w:r>
      <w:r w:rsidR="008E05FE" w:rsidRPr="00592B82">
        <w:rPr>
          <w:rFonts w:asciiTheme="minorHAnsi" w:hAnsiTheme="minorHAnsi"/>
          <w:b/>
          <w:sz w:val="22"/>
          <w:szCs w:val="22"/>
          <w:lang w:val="sr-Cyrl-RS"/>
        </w:rPr>
        <w:t>2</w:t>
      </w:r>
      <w:r w:rsidRPr="00592B82">
        <w:rPr>
          <w:rFonts w:asciiTheme="minorHAnsi" w:hAnsiTheme="minorHAnsi"/>
          <w:b/>
          <w:sz w:val="22"/>
          <w:szCs w:val="22"/>
          <w:lang w:val="sr-Cyrl-RS"/>
        </w:rPr>
        <w:t xml:space="preserve"> – УСЛУГА СИСТЕМАТСКОГ ПРАЋЕЊА КВАЛИТЕТА </w:t>
      </w:r>
      <w:r w:rsidR="00D144AE" w:rsidRPr="00592B82">
        <w:rPr>
          <w:rFonts w:asciiTheme="minorHAnsi" w:hAnsiTheme="minorHAnsi"/>
          <w:b/>
          <w:sz w:val="22"/>
          <w:szCs w:val="22"/>
          <w:lang w:val="sr-Cyrl-RS"/>
        </w:rPr>
        <w:t xml:space="preserve">НЕПОЉОПРИВРЕДНОГ </w:t>
      </w:r>
      <w:r w:rsidRPr="00592B82">
        <w:rPr>
          <w:rFonts w:asciiTheme="minorHAnsi" w:hAnsiTheme="minorHAnsi"/>
          <w:b/>
          <w:sz w:val="22"/>
          <w:szCs w:val="22"/>
          <w:lang w:val="sr-Cyrl-RS"/>
        </w:rPr>
        <w:t xml:space="preserve">ЗЕМЉИШТА У АП </w:t>
      </w:r>
      <w:r w:rsidR="007504B9" w:rsidRPr="00592B82">
        <w:rPr>
          <w:rFonts w:asciiTheme="minorHAnsi" w:hAnsiTheme="minorHAnsi"/>
          <w:b/>
          <w:sz w:val="22"/>
          <w:szCs w:val="22"/>
          <w:lang w:val="sr-Cyrl-RS"/>
        </w:rPr>
        <w:t>ВОЈВОДИНИ У 201</w:t>
      </w:r>
      <w:r w:rsidR="008E05FE" w:rsidRPr="00592B82">
        <w:rPr>
          <w:rFonts w:asciiTheme="minorHAnsi" w:hAnsiTheme="minorHAnsi"/>
          <w:b/>
          <w:sz w:val="22"/>
          <w:szCs w:val="22"/>
          <w:lang w:val="sr-Cyrl-RS"/>
        </w:rPr>
        <w:t>5</w:t>
      </w:r>
      <w:r w:rsidR="007504B9" w:rsidRPr="00592B82">
        <w:rPr>
          <w:rFonts w:asciiTheme="minorHAnsi" w:hAnsiTheme="minorHAnsi"/>
          <w:b/>
          <w:sz w:val="22"/>
          <w:szCs w:val="22"/>
          <w:lang w:val="sr-Cyrl-RS"/>
        </w:rPr>
        <w:t>. ГОДИНИ</w:t>
      </w:r>
    </w:p>
    <w:p w:rsidR="00747099" w:rsidRPr="00E02EFA" w:rsidRDefault="00747099" w:rsidP="007B5F91">
      <w:pPr>
        <w:pStyle w:val="ListParagraph"/>
        <w:pBdr>
          <w:top w:val="single" w:sz="4" w:space="0" w:color="auto"/>
          <w:left w:val="single" w:sz="4" w:space="31" w:color="auto"/>
          <w:bottom w:val="single" w:sz="4" w:space="1" w:color="auto"/>
          <w:right w:val="single" w:sz="4" w:space="31" w:color="auto"/>
          <w:between w:val="single" w:sz="4" w:space="1" w:color="auto"/>
        </w:pBdr>
        <w:rPr>
          <w:rFonts w:asciiTheme="minorHAnsi" w:hAnsiTheme="minorHAnsi"/>
          <w:b/>
          <w:color w:val="FF0000"/>
          <w:sz w:val="22"/>
          <w:szCs w:val="22"/>
          <w:lang w:val="sr-Latn-CS"/>
        </w:rPr>
      </w:pPr>
      <w:r w:rsidRPr="008D3C9D">
        <w:rPr>
          <w:rFonts w:asciiTheme="minorHAnsi" w:hAnsiTheme="minorHAnsi"/>
          <w:b/>
          <w:sz w:val="22"/>
          <w:szCs w:val="22"/>
        </w:rPr>
        <w:t>ПОНУЂАЧА ____________________________________</w:t>
      </w:r>
    </w:p>
    <w:p w:rsidR="00747099" w:rsidRPr="00E53077" w:rsidRDefault="00747099" w:rsidP="006826EE">
      <w:pPr>
        <w:pStyle w:val="ListParagraph"/>
        <w:rPr>
          <w:rFonts w:asciiTheme="minorHAnsi" w:hAnsiTheme="minorHAnsi"/>
          <w:sz w:val="22"/>
          <w:szCs w:val="22"/>
        </w:rPr>
      </w:pPr>
      <w:r w:rsidRPr="00E53077">
        <w:rPr>
          <w:rFonts w:asciiTheme="minorHAnsi" w:hAnsiTheme="minorHAnsi"/>
          <w:sz w:val="22"/>
          <w:szCs w:val="22"/>
          <w:lang w:val="ru-RU"/>
        </w:rPr>
        <w:t>Испуњеност услова из члана 75. и 76. Закона о јавним набавкама понуђач доказује достављањем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2115"/>
        <w:gridCol w:w="7513"/>
      </w:tblGrid>
      <w:tr w:rsidR="00E02EFA" w:rsidRPr="00E53077" w:rsidTr="002F6A7F">
        <w:trPr>
          <w:tblCellSpacing w:w="20" w:type="dxa"/>
        </w:trPr>
        <w:tc>
          <w:tcPr>
            <w:tcW w:w="694" w:type="dxa"/>
            <w:vAlign w:val="center"/>
          </w:tcPr>
          <w:p w:rsidR="00747099" w:rsidRPr="00E53077" w:rsidRDefault="00747099" w:rsidP="002F6A7F">
            <w:pPr>
              <w:jc w:val="center"/>
              <w:rPr>
                <w:rFonts w:asciiTheme="minorHAnsi" w:hAnsiTheme="minorHAnsi"/>
                <w:b/>
              </w:rPr>
            </w:pPr>
            <w:r w:rsidRPr="00E53077">
              <w:rPr>
                <w:rFonts w:asciiTheme="minorHAnsi" w:hAnsiTheme="minorHAnsi"/>
                <w:b/>
              </w:rPr>
              <w:t>Ред.</w:t>
            </w:r>
          </w:p>
          <w:p w:rsidR="00747099" w:rsidRPr="00E53077" w:rsidRDefault="00747099" w:rsidP="002F6A7F">
            <w:pPr>
              <w:jc w:val="center"/>
              <w:rPr>
                <w:rFonts w:asciiTheme="minorHAnsi" w:hAnsiTheme="minorHAnsi"/>
                <w:b/>
              </w:rPr>
            </w:pPr>
            <w:r w:rsidRPr="00E53077">
              <w:rPr>
                <w:rFonts w:asciiTheme="minorHAnsi" w:hAnsiTheme="minorHAnsi"/>
                <w:b/>
              </w:rPr>
              <w:t>бр.</w:t>
            </w:r>
          </w:p>
        </w:tc>
        <w:tc>
          <w:tcPr>
            <w:tcW w:w="2183" w:type="dxa"/>
            <w:gridSpan w:val="2"/>
            <w:vAlign w:val="center"/>
          </w:tcPr>
          <w:p w:rsidR="00747099" w:rsidRPr="00E53077" w:rsidRDefault="00747099" w:rsidP="002F6A7F">
            <w:pPr>
              <w:jc w:val="center"/>
              <w:rPr>
                <w:rFonts w:asciiTheme="minorHAnsi" w:hAnsiTheme="minorHAnsi"/>
                <w:b/>
              </w:rPr>
            </w:pPr>
            <w:r w:rsidRPr="00E53077">
              <w:rPr>
                <w:rFonts w:asciiTheme="minorHAnsi" w:hAnsiTheme="minorHAnsi"/>
                <w:b/>
                <w:bCs/>
                <w:lang w:val="ru-RU"/>
              </w:rPr>
              <w:t xml:space="preserve"> Понуђач у поступку јавне набавке мора доказати</w:t>
            </w:r>
            <w:r w:rsidRPr="00E53077">
              <w:rPr>
                <w:rFonts w:asciiTheme="minorHAnsi" w:hAnsiTheme="minorHAnsi"/>
                <w:b/>
              </w:rPr>
              <w:t xml:space="preserve"> </w:t>
            </w:r>
          </w:p>
        </w:tc>
        <w:tc>
          <w:tcPr>
            <w:tcW w:w="7453" w:type="dxa"/>
            <w:vAlign w:val="center"/>
          </w:tcPr>
          <w:p w:rsidR="00747099" w:rsidRPr="00E53077" w:rsidRDefault="00747099" w:rsidP="002F6A7F">
            <w:pPr>
              <w:jc w:val="center"/>
              <w:rPr>
                <w:rFonts w:asciiTheme="minorHAnsi" w:hAnsiTheme="minorHAnsi"/>
                <w:b/>
              </w:rPr>
            </w:pPr>
            <w:r w:rsidRPr="00E53077">
              <w:rPr>
                <w:rFonts w:asciiTheme="minorHAnsi" w:hAnsiTheme="minorHAnsi"/>
                <w:b/>
                <w:i/>
                <w:u w:val="single"/>
              </w:rPr>
              <w:t>ДОКАЗИВАЊЕ ИСПУЊЕНОСТИ УСЛОВА</w:t>
            </w:r>
            <w:r w:rsidRPr="00E53077">
              <w:rPr>
                <w:rFonts w:asciiTheme="minorHAnsi" w:hAnsiTheme="minorHAnsi"/>
                <w:b/>
              </w:rPr>
              <w:t xml:space="preserve">  </w:t>
            </w:r>
          </w:p>
        </w:tc>
      </w:tr>
      <w:tr w:rsidR="00E02EFA" w:rsidRPr="00E53077" w:rsidTr="002F6A7F">
        <w:trPr>
          <w:tblCellSpacing w:w="20" w:type="dxa"/>
        </w:trPr>
        <w:tc>
          <w:tcPr>
            <w:tcW w:w="694" w:type="dxa"/>
          </w:tcPr>
          <w:p w:rsidR="00747099" w:rsidRPr="00E53077" w:rsidRDefault="00747099" w:rsidP="002F6A7F">
            <w:pPr>
              <w:rPr>
                <w:rFonts w:asciiTheme="minorHAnsi" w:hAnsiTheme="minorHAnsi"/>
              </w:rPr>
            </w:pPr>
            <w:r w:rsidRPr="00E53077">
              <w:rPr>
                <w:rFonts w:asciiTheme="minorHAnsi" w:hAnsiTheme="minorHAnsi"/>
              </w:rPr>
              <w:t>1</w:t>
            </w:r>
          </w:p>
        </w:tc>
        <w:tc>
          <w:tcPr>
            <w:tcW w:w="2183" w:type="dxa"/>
            <w:gridSpan w:val="2"/>
          </w:tcPr>
          <w:p w:rsidR="00747099" w:rsidRPr="00E53077" w:rsidRDefault="00747099" w:rsidP="002F6A7F">
            <w:pPr>
              <w:rPr>
                <w:rFonts w:asciiTheme="minorHAnsi" w:hAnsiTheme="minorHAnsi"/>
              </w:rPr>
            </w:pPr>
            <w:r w:rsidRPr="00E53077">
              <w:rPr>
                <w:rFonts w:asciiTheme="minorHAnsi" w:hAnsiTheme="minorHAnsi"/>
                <w:lang w:val="ru-RU"/>
              </w:rPr>
              <w:t xml:space="preserve">Да је регистрован код надлежног органа, односно уписан у одговарајући регистар </w:t>
            </w:r>
          </w:p>
        </w:tc>
        <w:tc>
          <w:tcPr>
            <w:tcW w:w="7453" w:type="dxa"/>
          </w:tcPr>
          <w:p w:rsidR="00297434" w:rsidRPr="00E53077" w:rsidRDefault="00297434" w:rsidP="00297434">
            <w:pPr>
              <w:suppressAutoHyphens/>
              <w:jc w:val="both"/>
              <w:rPr>
                <w:rFonts w:asciiTheme="minorHAnsi" w:hAnsiTheme="minorHAnsi"/>
                <w:kern w:val="1"/>
                <w:lang w:val="ru-RU" w:eastAsia="ar-SA"/>
              </w:rPr>
            </w:pPr>
            <w:r w:rsidRPr="00E53077">
              <w:rPr>
                <w:rFonts w:asciiTheme="minorHAnsi" w:hAnsiTheme="minorHAnsi"/>
                <w:lang w:val="ru-RU"/>
              </w:rPr>
              <w:t xml:space="preserve"> </w:t>
            </w:r>
            <w:r w:rsidRPr="00E53077">
              <w:rPr>
                <w:rFonts w:asciiTheme="minorHAnsi" w:hAnsiTheme="minorHAnsi"/>
              </w:rPr>
              <w:t xml:space="preserve"> </w:t>
            </w:r>
            <w:r w:rsidRPr="00E53077">
              <w:rPr>
                <w:rFonts w:asciiTheme="minorHAnsi" w:hAnsiTheme="minorHAnsi"/>
                <w:b/>
                <w:iCs/>
                <w:kern w:val="1"/>
                <w:lang w:eastAsia="ar-SA"/>
              </w:rPr>
              <w:t>Доказ</w:t>
            </w:r>
            <w:r w:rsidRPr="00E53077">
              <w:rPr>
                <w:rFonts w:asciiTheme="minorHAnsi" w:hAnsiTheme="minorHAnsi"/>
                <w:iCs/>
                <w:kern w:val="1"/>
                <w:lang w:eastAsia="ar-SA"/>
              </w:rPr>
              <w:t xml:space="preserve">: Извод </w:t>
            </w:r>
            <w:r w:rsidRPr="00E53077">
              <w:rPr>
                <w:rFonts w:asciiTheme="minorHAnsi" w:hAnsiTheme="minorHAnsi"/>
                <w:kern w:val="1"/>
                <w:lang w:val="ru-RU" w:eastAsia="ar-SA"/>
              </w:rPr>
              <w:t>из регистра Агенције за привредне регистре, односно извод из регистра надлежног Привредног суда,</w:t>
            </w:r>
          </w:p>
          <w:p w:rsidR="00297434" w:rsidRPr="00E53077" w:rsidRDefault="00297434" w:rsidP="00297434">
            <w:pPr>
              <w:suppressAutoHyphens/>
              <w:jc w:val="both"/>
              <w:rPr>
                <w:rFonts w:asciiTheme="minorHAnsi" w:hAnsiTheme="minorHAnsi"/>
                <w:kern w:val="1"/>
                <w:lang w:val="ru-RU" w:eastAsia="ar-SA"/>
              </w:rPr>
            </w:pPr>
            <w:r w:rsidRPr="00E53077">
              <w:rPr>
                <w:rFonts w:asciiTheme="minorHAnsi" w:hAnsiTheme="minorHAnsi"/>
                <w:b/>
                <w:iCs/>
                <w:kern w:val="1"/>
                <w:lang w:eastAsia="ar-SA"/>
              </w:rPr>
              <w:t>Орган надлежан за издавање</w:t>
            </w:r>
            <w:r w:rsidRPr="00E53077">
              <w:rPr>
                <w:rFonts w:asciiTheme="minorHAnsi" w:hAnsiTheme="minorHAnsi"/>
                <w:kern w:val="1"/>
                <w:lang w:val="ru-RU" w:eastAsia="ar-SA"/>
              </w:rPr>
              <w:t xml:space="preserve">: </w:t>
            </w:r>
          </w:p>
          <w:p w:rsidR="00297434" w:rsidRPr="00E53077" w:rsidRDefault="00297434" w:rsidP="00297434">
            <w:pPr>
              <w:numPr>
                <w:ilvl w:val="0"/>
                <w:numId w:val="41"/>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Агенција за привредне регистре (за правна лица и предузетнике) и</w:t>
            </w:r>
          </w:p>
          <w:p w:rsidR="00297434" w:rsidRPr="00E53077" w:rsidRDefault="00297434" w:rsidP="00297434">
            <w:pPr>
              <w:numPr>
                <w:ilvl w:val="0"/>
                <w:numId w:val="41"/>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Привредни суд (за правна лица и друге субјекте за које није надлежан други орган)</w:t>
            </w:r>
          </w:p>
          <w:p w:rsidR="00747099" w:rsidRPr="00E53077" w:rsidRDefault="00747099" w:rsidP="002F6A7F">
            <w:pPr>
              <w:jc w:val="both"/>
              <w:rPr>
                <w:rFonts w:asciiTheme="minorHAnsi" w:hAnsiTheme="minorHAnsi"/>
                <w:lang w:val="sr-Cyrl-RS"/>
              </w:rPr>
            </w:pPr>
          </w:p>
        </w:tc>
      </w:tr>
      <w:tr w:rsidR="00E02EFA" w:rsidRPr="00E53077" w:rsidTr="002F6A7F">
        <w:trPr>
          <w:tblCellSpacing w:w="20" w:type="dxa"/>
        </w:trPr>
        <w:tc>
          <w:tcPr>
            <w:tcW w:w="694" w:type="dxa"/>
          </w:tcPr>
          <w:p w:rsidR="00747099" w:rsidRPr="00E53077" w:rsidRDefault="00747099" w:rsidP="002F6A7F">
            <w:pPr>
              <w:rPr>
                <w:rFonts w:asciiTheme="minorHAnsi" w:hAnsiTheme="minorHAnsi"/>
              </w:rPr>
            </w:pPr>
            <w:r w:rsidRPr="00E53077">
              <w:rPr>
                <w:rFonts w:asciiTheme="minorHAnsi" w:hAnsiTheme="minorHAnsi"/>
              </w:rPr>
              <w:t>2</w:t>
            </w:r>
          </w:p>
        </w:tc>
        <w:tc>
          <w:tcPr>
            <w:tcW w:w="2183" w:type="dxa"/>
            <w:gridSpan w:val="2"/>
          </w:tcPr>
          <w:p w:rsidR="00747099" w:rsidRPr="00E53077" w:rsidRDefault="00747099" w:rsidP="002F6A7F">
            <w:pPr>
              <w:rPr>
                <w:rFonts w:asciiTheme="minorHAnsi" w:hAnsiTheme="minorHAnsi"/>
              </w:rPr>
            </w:pPr>
            <w:r w:rsidRPr="00E53077">
              <w:rPr>
                <w:rFonts w:asciiTheme="minorHAnsi" w:hAnsiTheme="minorHAnsi"/>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453" w:type="dxa"/>
          </w:tcPr>
          <w:p w:rsidR="005F5D32" w:rsidRPr="00E53077" w:rsidRDefault="005F5D32" w:rsidP="005F5D32">
            <w:pPr>
              <w:suppressAutoHyphens/>
              <w:jc w:val="both"/>
              <w:rPr>
                <w:rFonts w:asciiTheme="minorHAnsi" w:hAnsiTheme="minorHAnsi"/>
                <w:kern w:val="1"/>
                <w:lang w:val="ru-RU" w:eastAsia="ar-SA"/>
              </w:rPr>
            </w:pPr>
            <w:r w:rsidRPr="00E53077">
              <w:rPr>
                <w:rFonts w:asciiTheme="minorHAnsi" w:hAnsiTheme="minorHAnsi"/>
                <w:lang w:val="ru-RU"/>
              </w:rPr>
              <w:t xml:space="preserve"> </w:t>
            </w:r>
            <w:r w:rsidRPr="00E53077">
              <w:rPr>
                <w:rFonts w:asciiTheme="minorHAnsi" w:hAnsiTheme="minorHAnsi"/>
                <w:i/>
                <w:iCs/>
                <w:kern w:val="1"/>
                <w:lang w:eastAsia="ar-SA"/>
              </w:rPr>
              <w:t>Потврда надлежног суда или надлежне полицијске управе МУП-а</w:t>
            </w:r>
          </w:p>
          <w:p w:rsidR="005F5D32" w:rsidRPr="00E53077" w:rsidRDefault="005F5D32" w:rsidP="005F5D32">
            <w:pPr>
              <w:suppressAutoHyphens/>
              <w:jc w:val="both"/>
              <w:rPr>
                <w:rFonts w:asciiTheme="minorHAnsi" w:hAnsiTheme="minorHAnsi"/>
                <w:bCs/>
                <w:kern w:val="1"/>
                <w:lang w:val="ru-RU" w:eastAsia="ar-SA"/>
              </w:rPr>
            </w:pPr>
            <w:r w:rsidRPr="00E53077">
              <w:rPr>
                <w:rFonts w:asciiTheme="minorHAnsi" w:hAnsiTheme="minorHAnsi"/>
                <w:b/>
                <w:kern w:val="1"/>
                <w:lang w:val="ru-RU" w:eastAsia="ar-SA"/>
              </w:rPr>
              <w:t>Доказ:</w:t>
            </w:r>
            <w:r w:rsidRPr="00E53077">
              <w:rPr>
                <w:rFonts w:asciiTheme="minorHAnsi" w:hAnsiTheme="minorHAnsi"/>
                <w:kern w:val="1"/>
                <w:lang w:val="ru-RU" w:eastAsia="ar-SA"/>
              </w:rPr>
              <w:t xml:space="preserve"> </w:t>
            </w:r>
            <w:r w:rsidRPr="00E53077">
              <w:rPr>
                <w:rFonts w:asciiTheme="minorHAnsi" w:hAnsiTheme="minorHAnsi"/>
                <w:b/>
                <w:kern w:val="1"/>
                <w:u w:val="single"/>
                <w:lang w:val="ru-RU" w:eastAsia="ar-SA"/>
              </w:rPr>
              <w:t xml:space="preserve"> </w:t>
            </w:r>
            <w:r w:rsidRPr="00E53077">
              <w:rPr>
                <w:rFonts w:asciiTheme="minorHAnsi" w:hAnsiTheme="minorHAnsi"/>
                <w:kern w:val="1"/>
                <w:lang w:val="ru-RU" w:eastAsia="ar-SA"/>
              </w:rPr>
              <w:t xml:space="preserve"> </w:t>
            </w:r>
          </w:p>
          <w:p w:rsidR="005F5D32" w:rsidRPr="00E53077" w:rsidRDefault="005F5D32" w:rsidP="005F5D32">
            <w:pPr>
              <w:suppressAutoHyphens/>
              <w:jc w:val="both"/>
              <w:rPr>
                <w:rFonts w:asciiTheme="minorHAnsi" w:hAnsiTheme="minorHAnsi"/>
                <w:kern w:val="1"/>
                <w:lang w:val="ru-RU" w:eastAsia="ar-SA"/>
              </w:rPr>
            </w:pPr>
            <w:r w:rsidRPr="00E53077">
              <w:rPr>
                <w:rFonts w:asciiTheme="minorHAnsi" w:hAnsiTheme="minorHAnsi"/>
                <w:b/>
                <w:kern w:val="1"/>
                <w:lang w:val="ru-RU" w:eastAsia="ar-SA"/>
              </w:rPr>
              <w:t>1.</w:t>
            </w:r>
            <w:r w:rsidRPr="00E53077">
              <w:rPr>
                <w:rFonts w:asciiTheme="minorHAnsi" w:hAnsiTheme="minorHAnsi"/>
                <w:kern w:val="1"/>
                <w:lang w:val="ru-RU" w:eastAsia="ar-SA"/>
              </w:rPr>
              <w:t xml:space="preserve"> </w:t>
            </w:r>
            <w:r w:rsidRPr="00E53077">
              <w:rPr>
                <w:rFonts w:asciiTheme="minorHAnsi" w:hAnsiTheme="minorHAnsi"/>
                <w:b/>
                <w:kern w:val="1"/>
                <w:lang w:val="ru-RU" w:eastAsia="ar-SA"/>
              </w:rPr>
              <w:t>Извод из казнене евиденције</w:t>
            </w:r>
            <w:r w:rsidRPr="00E53077">
              <w:rPr>
                <w:rFonts w:asciiTheme="minorHAnsi" w:hAnsiTheme="minorHAnsi"/>
                <w:kern w:val="1"/>
                <w:lang w:val="ru-RU" w:eastAsia="ar-SA"/>
              </w:rPr>
              <w:t xml:space="preserve">, односно </w:t>
            </w:r>
            <w:r w:rsidRPr="00E53077">
              <w:rPr>
                <w:rFonts w:asciiTheme="minorHAnsi" w:hAnsiTheme="minorHAnsi"/>
                <w:b/>
                <w:kern w:val="1"/>
                <w:lang w:val="ru-RU" w:eastAsia="ar-SA"/>
              </w:rPr>
              <w:t>уверењ</w:t>
            </w:r>
            <w:r w:rsidRPr="00E53077">
              <w:rPr>
                <w:rFonts w:asciiTheme="minorHAnsi" w:hAnsiTheme="minorHAnsi"/>
                <w:b/>
                <w:kern w:val="1"/>
                <w:lang w:eastAsia="ar-SA"/>
              </w:rPr>
              <w:t>e</w:t>
            </w:r>
            <w:r w:rsidRPr="00E53077">
              <w:rPr>
                <w:rFonts w:asciiTheme="minorHAnsi" w:hAnsiTheme="minorHAnsi"/>
                <w:b/>
                <w:kern w:val="1"/>
                <w:lang w:val="ru-RU" w:eastAsia="ar-SA"/>
              </w:rPr>
              <w:t xml:space="preserve"> основног суда</w:t>
            </w:r>
            <w:r w:rsidRPr="00E53077">
              <w:rPr>
                <w:rFonts w:asciiTheme="minorHAnsi" w:hAnsiTheme="minorHAnsi"/>
                <w:kern w:val="1"/>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5F5D32" w:rsidRPr="00E53077" w:rsidRDefault="005F5D32" w:rsidP="005F5D32">
            <w:pPr>
              <w:suppressAutoHyphens/>
              <w:jc w:val="both"/>
              <w:rPr>
                <w:rFonts w:asciiTheme="minorHAnsi" w:hAnsiTheme="minorHAnsi"/>
                <w:kern w:val="1"/>
                <w:lang w:val="ru-RU" w:eastAsia="ar-SA"/>
              </w:rPr>
            </w:pPr>
            <w:r w:rsidRPr="00E53077">
              <w:rPr>
                <w:rFonts w:asciiTheme="minorHAnsi" w:hAnsiTheme="minorHAnsi"/>
                <w:b/>
                <w:kern w:val="1"/>
                <w:lang w:val="ru-RU" w:eastAsia="ar-SA"/>
              </w:rPr>
              <w:t>2.</w:t>
            </w:r>
            <w:r w:rsidRPr="00E53077">
              <w:rPr>
                <w:rFonts w:asciiTheme="minorHAnsi" w:hAnsiTheme="minorHAnsi"/>
                <w:kern w:val="1"/>
                <w:lang w:val="ru-RU" w:eastAsia="ar-SA"/>
              </w:rPr>
              <w:t xml:space="preserve"> </w:t>
            </w:r>
            <w:r w:rsidRPr="00E53077">
              <w:rPr>
                <w:rFonts w:asciiTheme="minorHAnsi" w:hAnsiTheme="minorHAnsi"/>
                <w:b/>
                <w:kern w:val="1"/>
                <w:lang w:val="ru-RU" w:eastAsia="ar-SA"/>
              </w:rPr>
              <w:t xml:space="preserve">Извод из казнене евиденције Посебног одељења за организовани криминал Вишег суда у Београду, </w:t>
            </w:r>
            <w:r w:rsidRPr="00E53077">
              <w:rPr>
                <w:rFonts w:asciiTheme="minorHAnsi" w:hAnsiTheme="minorHAnsi"/>
                <w:kern w:val="1"/>
                <w:lang w:val="ru-RU" w:eastAsia="ar-SA"/>
              </w:rPr>
              <w:t>којим се потврђује да правно лице није осуђивано за неко од кривичних дела организованог криминала;</w:t>
            </w:r>
          </w:p>
          <w:p w:rsidR="005F5D32" w:rsidRPr="00E53077" w:rsidRDefault="005F5D32" w:rsidP="005F5D32">
            <w:pPr>
              <w:suppressAutoHyphens/>
              <w:jc w:val="both"/>
              <w:rPr>
                <w:rFonts w:asciiTheme="minorHAnsi" w:hAnsiTheme="minorHAnsi"/>
                <w:kern w:val="1"/>
                <w:lang w:val="ru-RU" w:eastAsia="ar-SA"/>
              </w:rPr>
            </w:pPr>
            <w:r w:rsidRPr="00E53077">
              <w:rPr>
                <w:rFonts w:asciiTheme="minorHAnsi" w:hAnsiTheme="minorHAnsi"/>
                <w:b/>
                <w:kern w:val="1"/>
                <w:lang w:val="ru-RU" w:eastAsia="ar-SA"/>
              </w:rPr>
              <w:t>3. Извод из казнене евиденције, односно уверење надлежне полицијске управе МУП-а,</w:t>
            </w:r>
            <w:r w:rsidRPr="00E53077">
              <w:rPr>
                <w:rFonts w:asciiTheme="minorHAnsi" w:hAnsiTheme="minorHAnsi"/>
                <w:kern w:val="1"/>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5F5D32" w:rsidRPr="00E53077" w:rsidRDefault="005F5D32" w:rsidP="005F5D32">
            <w:pPr>
              <w:suppressAutoHyphens/>
              <w:jc w:val="both"/>
              <w:rPr>
                <w:rFonts w:asciiTheme="minorHAnsi" w:hAnsiTheme="minorHAnsi"/>
                <w:kern w:val="1"/>
                <w:lang w:val="ru-RU" w:eastAsia="ar-SA"/>
              </w:rPr>
            </w:pPr>
            <w:r w:rsidRPr="00E53077">
              <w:rPr>
                <w:rFonts w:asciiTheme="minorHAnsi" w:hAnsiTheme="minorHAnsi"/>
                <w:b/>
                <w:kern w:val="1"/>
                <w:lang w:val="ru-RU" w:eastAsia="ar-SA"/>
              </w:rPr>
              <w:t xml:space="preserve">Орган надлежан за издавање: </w:t>
            </w:r>
          </w:p>
          <w:p w:rsidR="005F5D32" w:rsidRPr="00E53077" w:rsidRDefault="005F5D32" w:rsidP="005F5D32">
            <w:pPr>
              <w:pStyle w:val="ListParagraph"/>
              <w:numPr>
                <w:ilvl w:val="0"/>
                <w:numId w:val="42"/>
              </w:numPr>
              <w:ind w:left="141" w:hanging="142"/>
              <w:jc w:val="both"/>
              <w:rPr>
                <w:rFonts w:asciiTheme="minorHAnsi" w:hAnsiTheme="minorHAnsi"/>
                <w:kern w:val="1"/>
                <w:sz w:val="22"/>
                <w:szCs w:val="22"/>
                <w:lang w:val="ru-RU"/>
              </w:rPr>
            </w:pPr>
            <w:r w:rsidRPr="00E53077">
              <w:rPr>
                <w:rFonts w:asciiTheme="minorHAnsi" w:hAnsiTheme="minorHAnsi"/>
                <w:kern w:val="1"/>
                <w:sz w:val="22"/>
                <w:szCs w:val="22"/>
                <w:lang w:val="ru-RU"/>
              </w:rPr>
              <w:t xml:space="preserve">Извод из казнене евиденције </w:t>
            </w:r>
            <w:r w:rsidRPr="00E53077">
              <w:rPr>
                <w:rFonts w:asciiTheme="minorHAnsi" w:hAnsiTheme="minorHAnsi"/>
                <w:b/>
                <w:kern w:val="1"/>
                <w:sz w:val="22"/>
                <w:szCs w:val="22"/>
                <w:lang w:val="ru-RU"/>
              </w:rPr>
              <w:t>основног суда и вишег суда</w:t>
            </w:r>
            <w:r w:rsidRPr="00E53077">
              <w:rPr>
                <w:rFonts w:asciiTheme="minorHAnsi" w:hAnsiTheme="minorHAnsi"/>
                <w:kern w:val="1"/>
                <w:sz w:val="22"/>
                <w:szCs w:val="22"/>
                <w:lang w:val="ru-RU"/>
              </w:rPr>
              <w:t xml:space="preserve"> на чијем подручју је садиште домаћег правног лица, односно седиште представништва или огранка страног правног лица,</w:t>
            </w:r>
          </w:p>
          <w:p w:rsidR="005F5D32" w:rsidRPr="00E53077" w:rsidRDefault="005F5D32" w:rsidP="005F5D32">
            <w:pPr>
              <w:pStyle w:val="ListParagraph"/>
              <w:numPr>
                <w:ilvl w:val="0"/>
                <w:numId w:val="42"/>
              </w:numPr>
              <w:ind w:left="141" w:hanging="142"/>
              <w:jc w:val="both"/>
              <w:rPr>
                <w:rStyle w:val="Hyperlink"/>
                <w:rFonts w:asciiTheme="minorHAnsi" w:hAnsiTheme="minorHAnsi"/>
                <w:color w:val="auto"/>
                <w:kern w:val="1"/>
                <w:sz w:val="22"/>
                <w:szCs w:val="22"/>
                <w:lang w:val="ru-RU"/>
              </w:rPr>
            </w:pPr>
            <w:r w:rsidRPr="00E53077">
              <w:rPr>
                <w:rFonts w:asciiTheme="minorHAnsi" w:hAnsiTheme="minorHAnsi"/>
                <w:kern w:val="1"/>
                <w:sz w:val="22"/>
                <w:szCs w:val="22"/>
                <w:lang w:val="ru-RU"/>
              </w:rPr>
              <w:t xml:space="preserve">Извод из казнене евиденције </w:t>
            </w:r>
            <w:r w:rsidRPr="00E53077">
              <w:rPr>
                <w:rFonts w:asciiTheme="minorHAnsi" w:hAnsiTheme="minorHAnsi"/>
                <w:b/>
                <w:kern w:val="1"/>
                <w:sz w:val="22"/>
                <w:szCs w:val="22"/>
                <w:lang w:val="ru-RU"/>
              </w:rPr>
              <w:t>Посебног одељења</w:t>
            </w:r>
            <w:r w:rsidRPr="00E53077">
              <w:rPr>
                <w:rFonts w:asciiTheme="minorHAnsi" w:hAnsiTheme="minorHAnsi"/>
                <w:kern w:val="1"/>
                <w:sz w:val="22"/>
                <w:szCs w:val="22"/>
                <w:lang w:val="ru-RU"/>
              </w:rPr>
              <w:t xml:space="preserve"> (за организовни криминал) </w:t>
            </w:r>
            <w:r w:rsidRPr="00E53077">
              <w:rPr>
                <w:rFonts w:asciiTheme="minorHAnsi" w:hAnsiTheme="minorHAnsi"/>
                <w:b/>
                <w:kern w:val="1"/>
                <w:sz w:val="22"/>
                <w:szCs w:val="22"/>
                <w:lang w:val="ru-RU"/>
              </w:rPr>
              <w:t>Вишег суда у Београду,</w:t>
            </w:r>
            <w:r w:rsidRPr="00E53077">
              <w:rPr>
                <w:rFonts w:asciiTheme="minorHAnsi" w:hAnsiTheme="minorHAnsi"/>
                <w:kern w:val="1"/>
                <w:sz w:val="22"/>
                <w:szCs w:val="22"/>
                <w:lang w:val="ru-RU"/>
              </w:rPr>
              <w:t xml:space="preserve"> </w:t>
            </w:r>
            <w:r w:rsidRPr="00E53077">
              <w:rPr>
                <w:rFonts w:asciiTheme="minorHAnsi" w:eastAsia="PMingLiU" w:hAnsiTheme="minorHAnsi"/>
                <w:sz w:val="22"/>
                <w:szCs w:val="22"/>
                <w:lang w:val="ru-RU"/>
              </w:rPr>
              <w:t xml:space="preserve"> </w:t>
            </w:r>
            <w:hyperlink r:id="rId19" w:history="1">
              <w:r w:rsidRPr="00E53077">
                <w:rPr>
                  <w:rStyle w:val="Hyperlink"/>
                  <w:rFonts w:asciiTheme="minorHAnsi" w:eastAsia="PMingLiU" w:hAnsiTheme="minorHAnsi"/>
                  <w:color w:val="auto"/>
                  <w:sz w:val="22"/>
                  <w:szCs w:val="22"/>
                  <w:lang w:val="ru-RU"/>
                </w:rPr>
                <w:t>http</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www</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bg</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vi</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sud</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rs</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lt</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articles</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o</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visem</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sudu</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obavestenje</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ke</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za</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pravna</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lica</w:t>
              </w:r>
              <w:r w:rsidRPr="00E53077">
                <w:rPr>
                  <w:rStyle w:val="Hyperlink"/>
                  <w:rFonts w:asciiTheme="minorHAnsi" w:eastAsia="PMingLiU" w:hAnsiTheme="minorHAnsi"/>
                  <w:color w:val="auto"/>
                  <w:sz w:val="22"/>
                  <w:szCs w:val="22"/>
                </w:rPr>
                <w:t>.</w:t>
              </w:r>
              <w:r w:rsidRPr="00E53077">
                <w:rPr>
                  <w:rStyle w:val="Hyperlink"/>
                  <w:rFonts w:asciiTheme="minorHAnsi" w:eastAsia="PMingLiU" w:hAnsiTheme="minorHAnsi"/>
                  <w:color w:val="auto"/>
                  <w:sz w:val="22"/>
                  <w:szCs w:val="22"/>
                  <w:lang w:val="ru-RU"/>
                </w:rPr>
                <w:t>html</w:t>
              </w:r>
            </w:hyperlink>
          </w:p>
          <w:p w:rsidR="005F5D32" w:rsidRPr="00E53077" w:rsidRDefault="005F5D32" w:rsidP="005F5D32">
            <w:pPr>
              <w:pStyle w:val="ListParagraph"/>
              <w:numPr>
                <w:ilvl w:val="0"/>
                <w:numId w:val="42"/>
              </w:numPr>
              <w:ind w:left="141" w:hanging="142"/>
              <w:jc w:val="both"/>
              <w:rPr>
                <w:rFonts w:asciiTheme="minorHAnsi" w:hAnsiTheme="minorHAnsi"/>
                <w:kern w:val="1"/>
                <w:sz w:val="22"/>
                <w:szCs w:val="22"/>
                <w:lang w:val="ru-RU"/>
              </w:rPr>
            </w:pPr>
            <w:r w:rsidRPr="00E53077">
              <w:rPr>
                <w:rFonts w:asciiTheme="minorHAnsi" w:eastAsia="PMingLiU" w:hAnsiTheme="minorHAnsi"/>
                <w:sz w:val="22"/>
                <w:szCs w:val="22"/>
                <w:lang w:val="ru-RU"/>
              </w:rPr>
              <w:t xml:space="preserve">Уверење из казнене евиденције </w:t>
            </w:r>
            <w:r w:rsidRPr="00E53077">
              <w:rPr>
                <w:rFonts w:asciiTheme="minorHAnsi" w:eastAsia="PMingLiU" w:hAnsiTheme="minorHAnsi"/>
                <w:b/>
                <w:sz w:val="22"/>
                <w:szCs w:val="22"/>
                <w:lang w:val="ru-RU"/>
              </w:rPr>
              <w:t>надлежне полицијске управе МУП</w:t>
            </w:r>
            <w:r w:rsidRPr="00E53077">
              <w:rPr>
                <w:rFonts w:asciiTheme="minorHAnsi" w:eastAsia="PMingLiU" w:hAnsiTheme="minorHAnsi"/>
                <w:sz w:val="22"/>
                <w:szCs w:val="22"/>
                <w:lang w:val="ru-RU"/>
              </w:rPr>
              <w:t>-а за законског  заступника (захтев се може поднети према месту рођења, али и према месту пребивалишта),</w:t>
            </w:r>
          </w:p>
          <w:p w:rsidR="00747099" w:rsidRPr="00E53077" w:rsidRDefault="005F5D32" w:rsidP="005F5D32">
            <w:pPr>
              <w:jc w:val="both"/>
              <w:rPr>
                <w:rFonts w:asciiTheme="minorHAnsi" w:hAnsiTheme="minorHAnsi"/>
              </w:rPr>
            </w:pPr>
            <w:r w:rsidRPr="00E53077">
              <w:rPr>
                <w:rFonts w:asciiTheme="minorHAnsi" w:hAnsiTheme="minorHAnsi"/>
                <w:b/>
                <w:kern w:val="1"/>
                <w:lang w:eastAsia="ar-SA"/>
              </w:rPr>
              <w:t>Доказ не може бити старији од два месеца пре отварања понуда;</w:t>
            </w:r>
            <w:r w:rsidR="00747099" w:rsidRPr="00E53077">
              <w:rPr>
                <w:rFonts w:asciiTheme="minorHAnsi" w:hAnsiTheme="minorHAnsi"/>
                <w:lang w:val="ru-RU"/>
              </w:rPr>
              <w:t xml:space="preserve"> </w:t>
            </w:r>
          </w:p>
        </w:tc>
      </w:tr>
      <w:tr w:rsidR="00E02EFA" w:rsidRPr="00E53077" w:rsidTr="002F6A7F">
        <w:trPr>
          <w:tblCellSpacing w:w="20" w:type="dxa"/>
        </w:trPr>
        <w:tc>
          <w:tcPr>
            <w:tcW w:w="694" w:type="dxa"/>
          </w:tcPr>
          <w:p w:rsidR="00747099" w:rsidRPr="00E53077" w:rsidRDefault="00747099" w:rsidP="002F6A7F">
            <w:pPr>
              <w:rPr>
                <w:rFonts w:asciiTheme="minorHAnsi" w:hAnsiTheme="minorHAnsi"/>
              </w:rPr>
            </w:pPr>
            <w:r w:rsidRPr="00E53077">
              <w:rPr>
                <w:rFonts w:asciiTheme="minorHAnsi" w:hAnsiTheme="minorHAnsi"/>
              </w:rPr>
              <w:t>3</w:t>
            </w:r>
          </w:p>
        </w:tc>
        <w:tc>
          <w:tcPr>
            <w:tcW w:w="2183" w:type="dxa"/>
            <w:gridSpan w:val="2"/>
          </w:tcPr>
          <w:p w:rsidR="00747099" w:rsidRPr="00E53077" w:rsidRDefault="00747099" w:rsidP="002F6A7F">
            <w:pPr>
              <w:rPr>
                <w:rFonts w:asciiTheme="minorHAnsi" w:hAnsiTheme="minorHAnsi"/>
              </w:rPr>
            </w:pPr>
            <w:r w:rsidRPr="00E53077">
              <w:rPr>
                <w:rFonts w:asciiTheme="minorHAnsi" w:hAnsiTheme="minorHAnsi"/>
                <w:bCs/>
              </w:rPr>
              <w:t xml:space="preserve">Да му није изречена мера забране обављања делатности, која је на снази у време објављивања односно слања позива за подношење понуда  </w:t>
            </w:r>
          </w:p>
        </w:tc>
        <w:tc>
          <w:tcPr>
            <w:tcW w:w="7453" w:type="dxa"/>
          </w:tcPr>
          <w:p w:rsidR="005F5D32" w:rsidRPr="00E53077" w:rsidRDefault="005F5D32" w:rsidP="005F5D32">
            <w:pPr>
              <w:suppressAutoHyphens/>
              <w:jc w:val="both"/>
              <w:rPr>
                <w:rFonts w:asciiTheme="minorHAnsi" w:hAnsiTheme="minorHAnsi"/>
                <w:i/>
                <w:kern w:val="1"/>
                <w:lang w:val="sr-Cyrl-RS" w:eastAsia="ar-SA"/>
              </w:rPr>
            </w:pPr>
            <w:r w:rsidRPr="00E53077">
              <w:rPr>
                <w:rFonts w:asciiTheme="minorHAnsi" w:hAnsiTheme="minorHAnsi"/>
                <w:lang w:val="ru-RU"/>
              </w:rPr>
              <w:t xml:space="preserve"> </w:t>
            </w:r>
            <w:r w:rsidRPr="00E53077">
              <w:rPr>
                <w:rFonts w:asciiTheme="minorHAnsi" w:hAnsiTheme="minorHAnsi"/>
                <w:i/>
                <w:kern w:val="1"/>
                <w:lang w:eastAsia="ar-SA"/>
              </w:rPr>
              <w:t>Потврда надлежног суда или надлежног органа за регистрацију привредних субјеката</w:t>
            </w:r>
          </w:p>
          <w:p w:rsidR="005F5D32" w:rsidRPr="00E53077" w:rsidRDefault="005F5D32" w:rsidP="005F5D32">
            <w:pPr>
              <w:suppressAutoHyphens/>
              <w:jc w:val="both"/>
              <w:rPr>
                <w:rFonts w:asciiTheme="minorHAnsi" w:hAnsiTheme="minorHAnsi"/>
                <w:kern w:val="1"/>
                <w:lang w:eastAsia="ar-SA"/>
              </w:rPr>
            </w:pPr>
            <w:r w:rsidRPr="00E53077">
              <w:rPr>
                <w:rFonts w:asciiTheme="minorHAnsi" w:hAnsiTheme="minorHAnsi"/>
                <w:b/>
                <w:kern w:val="1"/>
                <w:lang w:eastAsia="ar-SA"/>
              </w:rPr>
              <w:t>Доказ:</w:t>
            </w:r>
            <w:r w:rsidRPr="00E53077">
              <w:rPr>
                <w:rFonts w:asciiTheme="minorHAnsi" w:hAnsiTheme="minorHAnsi"/>
                <w:b/>
                <w:kern w:val="1"/>
                <w:lang w:val="sr-Latn-CS" w:eastAsia="ar-SA"/>
              </w:rPr>
              <w:t xml:space="preserve"> </w:t>
            </w:r>
            <w:r w:rsidRPr="00E53077">
              <w:rPr>
                <w:rFonts w:asciiTheme="minorHAnsi" w:hAnsiTheme="minorHAnsi"/>
                <w:kern w:val="1"/>
                <w:lang w:eastAsia="ar-SA"/>
              </w:rPr>
              <w:t xml:space="preserve">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 xml:space="preserve">Потврде привредног и прекршајног суда да му није изречена мера забране обављања делатности, или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5F5D32" w:rsidRPr="00E53077" w:rsidRDefault="005F5D32" w:rsidP="005F5D32">
            <w:pPr>
              <w:suppressAutoHyphens/>
              <w:jc w:val="both"/>
              <w:rPr>
                <w:rFonts w:asciiTheme="minorHAnsi" w:hAnsiTheme="minorHAnsi"/>
                <w:b/>
                <w:kern w:val="1"/>
                <w:lang w:eastAsia="ar-SA"/>
              </w:rPr>
            </w:pPr>
            <w:r w:rsidRPr="00E53077">
              <w:rPr>
                <w:rFonts w:asciiTheme="minorHAnsi" w:hAnsiTheme="minorHAnsi"/>
                <w:b/>
                <w:kern w:val="1"/>
                <w:lang w:eastAsia="ar-SA"/>
              </w:rPr>
              <w:t xml:space="preserve">Орган надлежан за издавање: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Привредни суд према седишту правног лица</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 xml:space="preserve">Прекршајни суд према седишту правног лица или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Агенција за привредне регистре</w:t>
            </w:r>
          </w:p>
          <w:p w:rsidR="005F5D32" w:rsidRPr="00E53077" w:rsidRDefault="005F5D32" w:rsidP="005F5D32">
            <w:pPr>
              <w:jc w:val="both"/>
              <w:rPr>
                <w:rFonts w:asciiTheme="minorHAnsi" w:eastAsia="Arial Unicode MS" w:hAnsiTheme="minorHAnsi" w:cs="Arial"/>
                <w:kern w:val="1"/>
                <w:lang w:eastAsia="ar-SA"/>
              </w:rPr>
            </w:pPr>
            <w:r w:rsidRPr="00E53077">
              <w:rPr>
                <w:rFonts w:asciiTheme="minorHAnsi" w:hAnsiTheme="minorHAnsi"/>
                <w:b/>
                <w:kern w:val="1"/>
                <w:lang w:eastAsia="ar-SA"/>
              </w:rPr>
              <w:t>Доказ не може бити старији од два месеца пре отварања понуда и мора бити издат након објављивања позива за подношење понуда и и да није изречена мера која је на снази у време објављивања позива;</w:t>
            </w:r>
            <w:r w:rsidRPr="00E53077">
              <w:rPr>
                <w:rFonts w:asciiTheme="minorHAnsi" w:hAnsiTheme="minorHAnsi"/>
                <w:lang w:val="ru-RU"/>
              </w:rPr>
              <w:t xml:space="preserve"> </w:t>
            </w:r>
          </w:p>
          <w:p w:rsidR="00747099" w:rsidRPr="00E53077" w:rsidRDefault="00747099" w:rsidP="002F6A7F">
            <w:pPr>
              <w:jc w:val="both"/>
              <w:rPr>
                <w:rFonts w:asciiTheme="minorHAnsi" w:hAnsiTheme="minorHAnsi"/>
              </w:rPr>
            </w:pPr>
          </w:p>
        </w:tc>
      </w:tr>
      <w:tr w:rsidR="00E02EFA" w:rsidRPr="00E53077" w:rsidTr="002F6A7F">
        <w:trPr>
          <w:tblCellSpacing w:w="20" w:type="dxa"/>
        </w:trPr>
        <w:tc>
          <w:tcPr>
            <w:tcW w:w="694" w:type="dxa"/>
          </w:tcPr>
          <w:p w:rsidR="00747099" w:rsidRPr="00E53077" w:rsidRDefault="00747099" w:rsidP="002F6A7F">
            <w:pPr>
              <w:rPr>
                <w:rFonts w:asciiTheme="minorHAnsi" w:hAnsiTheme="minorHAnsi"/>
              </w:rPr>
            </w:pPr>
            <w:r w:rsidRPr="00E53077">
              <w:rPr>
                <w:rFonts w:asciiTheme="minorHAnsi" w:hAnsiTheme="minorHAnsi"/>
              </w:rPr>
              <w:t>4</w:t>
            </w:r>
          </w:p>
        </w:tc>
        <w:tc>
          <w:tcPr>
            <w:tcW w:w="2183" w:type="dxa"/>
            <w:gridSpan w:val="2"/>
          </w:tcPr>
          <w:p w:rsidR="00747099" w:rsidRPr="00E53077" w:rsidRDefault="005A1497" w:rsidP="002F6A7F">
            <w:pPr>
              <w:pStyle w:val="Paragraf"/>
              <w:tabs>
                <w:tab w:val="clear" w:pos="1080"/>
                <w:tab w:val="left" w:pos="22"/>
              </w:tabs>
              <w:ind w:firstLine="22"/>
              <w:jc w:val="left"/>
              <w:rPr>
                <w:rFonts w:asciiTheme="minorHAnsi" w:hAnsiTheme="minorHAnsi"/>
                <w:szCs w:val="22"/>
              </w:rPr>
            </w:pPr>
            <w:r w:rsidRPr="00E53077">
              <w:rPr>
                <w:rFonts w:asciiTheme="minorHAnsi" w:hAnsiTheme="minorHAnsi"/>
                <w:szCs w:val="22"/>
                <w:lang w:val="ru-RU"/>
              </w:rPr>
              <w:t>Д</w:t>
            </w:r>
            <w:r w:rsidR="00747099" w:rsidRPr="00E53077">
              <w:rPr>
                <w:rFonts w:asciiTheme="minorHAnsi" w:hAnsiTheme="minorHAnsi"/>
                <w:szCs w:val="22"/>
                <w:lang w:val="ru-RU"/>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453" w:type="dxa"/>
          </w:tcPr>
          <w:p w:rsidR="005F5D32" w:rsidRPr="00E53077" w:rsidRDefault="005F5D32" w:rsidP="005F5D32">
            <w:pPr>
              <w:suppressAutoHyphens/>
              <w:jc w:val="both"/>
              <w:rPr>
                <w:rFonts w:asciiTheme="minorHAnsi" w:hAnsiTheme="minorHAnsi"/>
                <w:i/>
                <w:kern w:val="1"/>
                <w:lang w:eastAsia="ar-SA"/>
              </w:rPr>
            </w:pPr>
            <w:r w:rsidRPr="00E53077">
              <w:rPr>
                <w:rFonts w:asciiTheme="minorHAnsi" w:hAnsiTheme="minorHAnsi"/>
                <w:i/>
                <w:lang w:val="ru-RU"/>
              </w:rPr>
              <w:t xml:space="preserve"> </w:t>
            </w:r>
            <w:r w:rsidRPr="00E53077">
              <w:rPr>
                <w:rFonts w:asciiTheme="minorHAnsi" w:hAnsiTheme="minorHAnsi"/>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F5D32" w:rsidRPr="00E53077" w:rsidRDefault="005F5D32" w:rsidP="005F5D32">
            <w:pPr>
              <w:suppressAutoHyphens/>
              <w:jc w:val="both"/>
              <w:rPr>
                <w:rFonts w:asciiTheme="minorHAnsi" w:hAnsiTheme="minorHAnsi"/>
                <w:b/>
                <w:kern w:val="1"/>
                <w:lang w:eastAsia="ar-SA"/>
              </w:rPr>
            </w:pPr>
            <w:r w:rsidRPr="00E53077">
              <w:rPr>
                <w:rFonts w:asciiTheme="minorHAnsi" w:hAnsiTheme="minorHAnsi"/>
                <w:b/>
                <w:kern w:val="1"/>
                <w:lang w:eastAsia="ar-SA"/>
              </w:rPr>
              <w:t>Доказ: Правно лице:</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Уверење Пореске управе Министарства финансија и привреде да је измирио доспеле порезе и доприносе и</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 xml:space="preserve">Уверење надлежне управе локалне самоуправе да је измирио обавезе по основу изворних локалних јавних прихода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или потврду Агенције за приватизацију да се понуђач налази у поступку приватизације,</w:t>
            </w:r>
          </w:p>
          <w:p w:rsidR="005F5D32" w:rsidRPr="00E53077" w:rsidRDefault="005F5D32" w:rsidP="005F5D32">
            <w:pPr>
              <w:suppressAutoHyphens/>
              <w:jc w:val="both"/>
              <w:rPr>
                <w:rFonts w:asciiTheme="minorHAnsi" w:hAnsiTheme="minorHAnsi"/>
                <w:b/>
                <w:kern w:val="1"/>
                <w:lang w:eastAsia="ar-SA"/>
              </w:rPr>
            </w:pPr>
            <w:r w:rsidRPr="00E53077">
              <w:rPr>
                <w:rFonts w:asciiTheme="minorHAnsi" w:hAnsiTheme="minorHAnsi"/>
                <w:b/>
                <w:kern w:val="1"/>
                <w:lang w:eastAsia="ar-SA"/>
              </w:rPr>
              <w:t xml:space="preserve">Орган надлежан за издавање: </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5F5D32" w:rsidRPr="00E53077" w:rsidRDefault="005F5D32" w:rsidP="005F5D32">
            <w:pPr>
              <w:numPr>
                <w:ilvl w:val="0"/>
                <w:numId w:val="42"/>
              </w:numPr>
              <w:suppressAutoHyphens/>
              <w:ind w:left="141" w:hanging="142"/>
              <w:contextualSpacing/>
              <w:jc w:val="both"/>
              <w:rPr>
                <w:rFonts w:asciiTheme="minorHAnsi" w:hAnsiTheme="minorHAnsi"/>
                <w:kern w:val="1"/>
                <w:lang w:val="ru-RU" w:eastAsia="ar-SA"/>
              </w:rPr>
            </w:pPr>
            <w:r w:rsidRPr="00E53077">
              <w:rPr>
                <w:rFonts w:asciiTheme="minorHAnsi" w:hAnsiTheme="minorHAnsi"/>
                <w:kern w:val="1"/>
                <w:lang w:val="ru-RU"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F5D32" w:rsidRPr="00E53077" w:rsidRDefault="005F5D32" w:rsidP="005F5D32">
            <w:pPr>
              <w:ind w:right="122"/>
              <w:jc w:val="both"/>
              <w:rPr>
                <w:rFonts w:asciiTheme="minorHAnsi" w:eastAsia="PMingLiU" w:hAnsiTheme="minorHAnsi"/>
                <w:u w:val="single"/>
                <w:lang w:val="ru-RU"/>
              </w:rPr>
            </w:pPr>
            <w:r w:rsidRPr="00E53077">
              <w:rPr>
                <w:rFonts w:asciiTheme="minorHAnsi" w:eastAsia="PMingLiU" w:hAnsiTheme="minorHAnsi"/>
                <w:u w:val="single"/>
                <w:lang w:val="ru-RU"/>
              </w:rPr>
              <w:t>Напомена:</w:t>
            </w:r>
          </w:p>
          <w:p w:rsidR="005F5D32" w:rsidRPr="00E53077" w:rsidRDefault="005F5D32" w:rsidP="005F5D32">
            <w:pPr>
              <w:suppressAutoHyphens/>
              <w:jc w:val="both"/>
              <w:rPr>
                <w:rFonts w:asciiTheme="minorHAnsi" w:eastAsia="PMingLiU" w:hAnsiTheme="minorHAnsi"/>
                <w:lang w:val="ru-RU"/>
              </w:rPr>
            </w:pPr>
            <w:r w:rsidRPr="00E53077">
              <w:rPr>
                <w:rFonts w:asciiTheme="minorHAnsi" w:eastAsia="PMingLiU" w:hAnsiTheme="minorHAnsi"/>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5F5D32" w:rsidRPr="00E53077" w:rsidRDefault="005F5D32" w:rsidP="005F5D32">
            <w:pPr>
              <w:jc w:val="both"/>
              <w:rPr>
                <w:rFonts w:asciiTheme="minorHAnsi" w:hAnsiTheme="minorHAnsi"/>
              </w:rPr>
            </w:pPr>
            <w:r w:rsidRPr="00E53077">
              <w:rPr>
                <w:rFonts w:asciiTheme="minorHAnsi" w:hAnsiTheme="minorHAnsi" w:cs="Arial"/>
                <w:b/>
                <w:kern w:val="1"/>
                <w:lang w:val="sr-Cyrl-CS" w:eastAsia="ar-SA"/>
              </w:rPr>
              <w:t>Доказ не може бити старији од два месеца пре отварања понуда;</w:t>
            </w:r>
          </w:p>
          <w:p w:rsidR="00747099" w:rsidRPr="00E53077" w:rsidRDefault="00747099" w:rsidP="002F6A7F">
            <w:pPr>
              <w:rPr>
                <w:rFonts w:asciiTheme="minorHAnsi" w:hAnsiTheme="minorHAnsi"/>
              </w:rPr>
            </w:pPr>
          </w:p>
          <w:p w:rsidR="00747099" w:rsidRPr="00E53077" w:rsidRDefault="00747099" w:rsidP="002F6A7F">
            <w:pPr>
              <w:rPr>
                <w:rFonts w:asciiTheme="minorHAnsi" w:hAnsiTheme="minorHAnsi"/>
              </w:rPr>
            </w:pPr>
          </w:p>
        </w:tc>
      </w:tr>
      <w:tr w:rsidR="00E02EFA" w:rsidRPr="00E53077" w:rsidTr="002F6A7F">
        <w:trPr>
          <w:tblCellSpacing w:w="20" w:type="dxa"/>
        </w:trPr>
        <w:tc>
          <w:tcPr>
            <w:tcW w:w="694" w:type="dxa"/>
          </w:tcPr>
          <w:p w:rsidR="00386C60" w:rsidRPr="00E53077" w:rsidRDefault="00386C60" w:rsidP="002F6A7F">
            <w:pPr>
              <w:rPr>
                <w:rFonts w:asciiTheme="minorHAnsi" w:hAnsiTheme="minorHAnsi"/>
                <w:lang w:val="sr-Cyrl-RS"/>
              </w:rPr>
            </w:pPr>
            <w:r w:rsidRPr="00E53077">
              <w:rPr>
                <w:rFonts w:asciiTheme="minorHAnsi" w:hAnsiTheme="minorHAnsi"/>
                <w:lang w:val="sr-Cyrl-RS"/>
              </w:rPr>
              <w:t>5</w:t>
            </w:r>
          </w:p>
        </w:tc>
        <w:tc>
          <w:tcPr>
            <w:tcW w:w="2183" w:type="dxa"/>
            <w:gridSpan w:val="2"/>
          </w:tcPr>
          <w:p w:rsidR="003517C3" w:rsidRPr="00E53077" w:rsidRDefault="003517C3" w:rsidP="003517C3">
            <w:pPr>
              <w:tabs>
                <w:tab w:val="left" w:pos="22"/>
              </w:tabs>
              <w:rPr>
                <w:rFonts w:asciiTheme="minorHAnsi" w:hAnsiTheme="minorHAnsi"/>
                <w:lang w:val="ru-RU"/>
              </w:rPr>
            </w:pPr>
            <w:r w:rsidRPr="00E53077">
              <w:rPr>
                <w:rFonts w:asciiTheme="minorHAnsi" w:hAnsiTheme="minorHAnsi"/>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386C60" w:rsidRPr="00E53077" w:rsidRDefault="00386C60" w:rsidP="002F6A7F">
            <w:pPr>
              <w:pStyle w:val="Paragraf"/>
              <w:tabs>
                <w:tab w:val="clear" w:pos="1080"/>
                <w:tab w:val="left" w:pos="22"/>
              </w:tabs>
              <w:ind w:firstLine="22"/>
              <w:jc w:val="left"/>
              <w:rPr>
                <w:rFonts w:asciiTheme="minorHAnsi" w:hAnsiTheme="minorHAnsi"/>
                <w:szCs w:val="22"/>
                <w:lang w:val="ru-RU"/>
              </w:rPr>
            </w:pPr>
          </w:p>
        </w:tc>
        <w:tc>
          <w:tcPr>
            <w:tcW w:w="7453" w:type="dxa"/>
          </w:tcPr>
          <w:p w:rsidR="00CC5926" w:rsidRPr="00E53077" w:rsidRDefault="00CC5926" w:rsidP="00CC5926">
            <w:pPr>
              <w:tabs>
                <w:tab w:val="left" w:pos="1080"/>
              </w:tabs>
              <w:autoSpaceDE w:val="0"/>
              <w:autoSpaceDN w:val="0"/>
              <w:adjustRightInd w:val="0"/>
              <w:spacing w:after="120"/>
              <w:jc w:val="both"/>
              <w:rPr>
                <w:rFonts w:asciiTheme="minorHAnsi" w:hAnsiTheme="minorHAnsi" w:cs="Verdana"/>
                <w:lang w:val="sr-Cyrl-RS"/>
              </w:rPr>
            </w:pPr>
            <w:r w:rsidRPr="00E53077">
              <w:rPr>
                <w:rFonts w:asciiTheme="minorHAnsi" w:hAnsiTheme="minorHAnsi" w:cs="Arial"/>
                <w:lang w:val="sr-Cyrl-RS" w:eastAsia="ar-SA"/>
              </w:rPr>
              <w:t>Таква дозвола није предвиђена посебним прописом</w:t>
            </w:r>
          </w:p>
          <w:p w:rsidR="00386C60" w:rsidRPr="00E53077" w:rsidRDefault="00386C60" w:rsidP="005F5D32">
            <w:pPr>
              <w:suppressAutoHyphens/>
              <w:jc w:val="both"/>
              <w:rPr>
                <w:rFonts w:asciiTheme="minorHAnsi" w:hAnsiTheme="minorHAnsi"/>
                <w:i/>
                <w:lang w:val="ru-RU"/>
              </w:rPr>
            </w:pPr>
          </w:p>
        </w:tc>
      </w:tr>
      <w:tr w:rsidR="00E02EFA" w:rsidRPr="00E53077" w:rsidTr="002F6A7F">
        <w:trPr>
          <w:tblCellSpacing w:w="20" w:type="dxa"/>
        </w:trPr>
        <w:tc>
          <w:tcPr>
            <w:tcW w:w="694" w:type="dxa"/>
          </w:tcPr>
          <w:p w:rsidR="00386C60" w:rsidRPr="00E53077" w:rsidRDefault="00386C60" w:rsidP="002F6A7F">
            <w:pPr>
              <w:rPr>
                <w:rFonts w:asciiTheme="minorHAnsi" w:hAnsiTheme="minorHAnsi"/>
                <w:lang w:val="sr-Cyrl-RS"/>
              </w:rPr>
            </w:pPr>
            <w:r w:rsidRPr="00E53077">
              <w:rPr>
                <w:rFonts w:asciiTheme="minorHAnsi" w:hAnsiTheme="minorHAnsi"/>
                <w:lang w:val="sr-Cyrl-RS"/>
              </w:rPr>
              <w:t>6</w:t>
            </w:r>
          </w:p>
        </w:tc>
        <w:tc>
          <w:tcPr>
            <w:tcW w:w="2183" w:type="dxa"/>
            <w:gridSpan w:val="2"/>
          </w:tcPr>
          <w:p w:rsidR="00386C60" w:rsidRPr="00E53077" w:rsidRDefault="00386C60" w:rsidP="002F6A7F">
            <w:pPr>
              <w:pStyle w:val="Paragraf"/>
              <w:tabs>
                <w:tab w:val="clear" w:pos="1080"/>
                <w:tab w:val="left" w:pos="22"/>
              </w:tabs>
              <w:ind w:firstLine="22"/>
              <w:jc w:val="left"/>
              <w:rPr>
                <w:rFonts w:asciiTheme="minorHAnsi" w:hAnsiTheme="minorHAnsi"/>
                <w:szCs w:val="22"/>
                <w:lang w:val="ru-RU"/>
              </w:rPr>
            </w:pPr>
            <w:r w:rsidRPr="00E53077">
              <w:rPr>
                <w:rFonts w:asciiTheme="minorHAnsi" w:eastAsia="Calibri" w:hAnsiTheme="minorHAnsi"/>
                <w:szCs w:val="22"/>
                <w:lang w:val="ru-RU"/>
              </w:rPr>
              <w:t>Изјава понуђача из чл. 75. став 2 Закона о јавним набавкама</w:t>
            </w:r>
          </w:p>
        </w:tc>
        <w:tc>
          <w:tcPr>
            <w:tcW w:w="7453" w:type="dxa"/>
          </w:tcPr>
          <w:p w:rsidR="00386C60" w:rsidRPr="00E53077" w:rsidRDefault="00386C60" w:rsidP="005F5D32">
            <w:pPr>
              <w:suppressAutoHyphens/>
              <w:jc w:val="both"/>
              <w:rPr>
                <w:rFonts w:asciiTheme="minorHAnsi" w:hAnsiTheme="minorHAnsi"/>
                <w:i/>
                <w:lang w:val="ru-RU"/>
              </w:rPr>
            </w:pPr>
            <w:r w:rsidRPr="00E53077">
              <w:rPr>
                <w:rFonts w:asciiTheme="minorHAnsi" w:eastAsia="Arial Unicode MS" w:hAnsiTheme="minorHAnsi" w:cs="Arial"/>
                <w:kern w:val="1"/>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E02EFA" w:rsidRPr="00E53077" w:rsidTr="002F6A7F">
        <w:trPr>
          <w:trHeight w:val="644"/>
          <w:tblCellSpacing w:w="20" w:type="dxa"/>
        </w:trPr>
        <w:tc>
          <w:tcPr>
            <w:tcW w:w="694" w:type="dxa"/>
          </w:tcPr>
          <w:p w:rsidR="00747099" w:rsidRPr="00E53077" w:rsidRDefault="00386C60" w:rsidP="002F6A7F">
            <w:pPr>
              <w:rPr>
                <w:rFonts w:asciiTheme="minorHAnsi" w:hAnsiTheme="minorHAnsi"/>
                <w:lang w:val="sr-Cyrl-RS"/>
              </w:rPr>
            </w:pPr>
            <w:r w:rsidRPr="00E53077">
              <w:rPr>
                <w:rFonts w:asciiTheme="minorHAnsi" w:hAnsiTheme="minorHAnsi"/>
                <w:lang w:val="sr-Cyrl-RS"/>
              </w:rPr>
              <w:t>7</w:t>
            </w:r>
          </w:p>
        </w:tc>
        <w:tc>
          <w:tcPr>
            <w:tcW w:w="2183" w:type="dxa"/>
            <w:gridSpan w:val="2"/>
          </w:tcPr>
          <w:p w:rsidR="00747099" w:rsidRPr="00E53077" w:rsidRDefault="005A1497" w:rsidP="002F6A7F">
            <w:pPr>
              <w:rPr>
                <w:rFonts w:asciiTheme="minorHAnsi" w:hAnsiTheme="minorHAnsi"/>
                <w:lang w:val="ru-RU"/>
              </w:rPr>
            </w:pPr>
            <w:r w:rsidRPr="00E53077">
              <w:rPr>
                <w:rFonts w:asciiTheme="minorHAnsi" w:hAnsiTheme="minorHAnsi"/>
                <w:lang w:val="ru-RU"/>
              </w:rPr>
              <w:t>Д</w:t>
            </w:r>
            <w:r w:rsidR="00747099" w:rsidRPr="00E53077">
              <w:rPr>
                <w:rFonts w:asciiTheme="minorHAnsi" w:hAnsiTheme="minorHAnsi"/>
                <w:lang w:val="ru-RU"/>
              </w:rPr>
              <w:t xml:space="preserve">а располаже довољним финансијским, пословним, техничким </w:t>
            </w:r>
            <w:r w:rsidR="00747099" w:rsidRPr="00E53077">
              <w:rPr>
                <w:rFonts w:asciiTheme="minorHAnsi" w:hAnsiTheme="minorHAnsi"/>
              </w:rPr>
              <w:t xml:space="preserve">и кадровским </w:t>
            </w:r>
            <w:r w:rsidR="00747099" w:rsidRPr="00E53077">
              <w:rPr>
                <w:rFonts w:asciiTheme="minorHAnsi" w:hAnsiTheme="minorHAnsi"/>
                <w:lang w:val="ru-RU"/>
              </w:rPr>
              <w:t>капацитетом</w:t>
            </w:r>
          </w:p>
          <w:p w:rsidR="00747099" w:rsidRPr="00E53077" w:rsidRDefault="00747099" w:rsidP="002F6A7F">
            <w:pPr>
              <w:rPr>
                <w:rFonts w:asciiTheme="minorHAnsi" w:hAnsiTheme="minorHAnsi"/>
                <w:b/>
                <w:lang w:val="ru-RU"/>
              </w:rPr>
            </w:pPr>
          </w:p>
          <w:p w:rsidR="00747099" w:rsidRPr="00E53077" w:rsidRDefault="00747099" w:rsidP="002F6A7F">
            <w:pPr>
              <w:rPr>
                <w:rFonts w:asciiTheme="minorHAnsi" w:hAnsiTheme="minorHAnsi"/>
                <w:lang w:val="ru-RU"/>
              </w:rPr>
            </w:pPr>
          </w:p>
          <w:p w:rsidR="00747099" w:rsidRPr="00E53077" w:rsidRDefault="00747099" w:rsidP="002F6A7F">
            <w:pPr>
              <w:rPr>
                <w:rFonts w:asciiTheme="minorHAnsi" w:hAnsiTheme="minorHAnsi"/>
                <w:lang w:val="ru-RU"/>
              </w:rPr>
            </w:pPr>
          </w:p>
          <w:p w:rsidR="00747099" w:rsidRPr="00E53077" w:rsidRDefault="00747099" w:rsidP="002F6A7F">
            <w:pPr>
              <w:rPr>
                <w:rFonts w:asciiTheme="minorHAnsi" w:hAnsiTheme="minorHAnsi"/>
                <w:lang w:val="ru-RU"/>
              </w:rPr>
            </w:pPr>
          </w:p>
          <w:p w:rsidR="00747099" w:rsidRPr="00E53077" w:rsidRDefault="00747099" w:rsidP="002F6A7F">
            <w:pPr>
              <w:rPr>
                <w:rFonts w:asciiTheme="minorHAnsi" w:hAnsiTheme="minorHAnsi"/>
                <w:lang w:val="ru-RU"/>
              </w:rPr>
            </w:pPr>
          </w:p>
        </w:tc>
        <w:tc>
          <w:tcPr>
            <w:tcW w:w="7453" w:type="dxa"/>
          </w:tcPr>
          <w:p w:rsidR="00986FE7" w:rsidRPr="00592B82" w:rsidRDefault="00986FE7" w:rsidP="00986FE7">
            <w:pPr>
              <w:jc w:val="both"/>
              <w:rPr>
                <w:rFonts w:asciiTheme="minorHAnsi" w:hAnsiTheme="minorHAnsi"/>
                <w:b/>
                <w:u w:val="single"/>
                <w:lang w:val="sr-Cyrl-RS"/>
              </w:rPr>
            </w:pPr>
            <w:r w:rsidRPr="00592B82">
              <w:rPr>
                <w:rFonts w:asciiTheme="minorHAnsi" w:hAnsiTheme="minorHAnsi"/>
                <w:b/>
                <w:u w:val="single"/>
                <w:lang w:val="sr-Cyrl-RS"/>
              </w:rPr>
              <w:t>1)</w:t>
            </w:r>
            <w:r w:rsidRPr="00592B82">
              <w:rPr>
                <w:rFonts w:asciiTheme="minorHAnsi" w:hAnsiTheme="minorHAnsi"/>
                <w:b/>
                <w:u w:val="single"/>
              </w:rPr>
              <w:t>Финансијски и пословним капацитет:</w:t>
            </w:r>
            <w:r w:rsidRPr="00592B82">
              <w:rPr>
                <w:rFonts w:asciiTheme="minorHAnsi" w:hAnsiTheme="minorHAnsi"/>
                <w:bCs/>
                <w:lang w:eastAsia="ar-SA"/>
              </w:rPr>
              <w:t xml:space="preserve"> </w:t>
            </w:r>
          </w:p>
          <w:p w:rsidR="00986FE7" w:rsidRPr="00592B82" w:rsidRDefault="00986FE7" w:rsidP="00986FE7">
            <w:pPr>
              <w:suppressAutoHyphens/>
              <w:spacing w:after="200" w:line="276" w:lineRule="auto"/>
              <w:contextualSpacing/>
              <w:jc w:val="both"/>
              <w:rPr>
                <w:rFonts w:asciiTheme="minorHAnsi" w:hAnsiTheme="minorHAnsi"/>
                <w:bCs/>
                <w:lang w:val="sr-Cyrl-RS" w:eastAsia="ar-SA"/>
              </w:rPr>
            </w:pPr>
            <w:r w:rsidRPr="00592B82">
              <w:rPr>
                <w:rFonts w:asciiTheme="minorHAnsi" w:hAnsiTheme="minorHAnsi"/>
                <w:bCs/>
                <w:lang w:val="sr-Cyrl-RS" w:eastAsia="ar-SA"/>
              </w:rPr>
              <w:t>Доказ о испуњености услова:</w:t>
            </w:r>
          </w:p>
          <w:p w:rsidR="00986FE7" w:rsidRPr="00592B82" w:rsidRDefault="00986FE7" w:rsidP="00986FE7">
            <w:pPr>
              <w:numPr>
                <w:ilvl w:val="0"/>
                <w:numId w:val="39"/>
              </w:numPr>
              <w:suppressAutoHyphens/>
              <w:ind w:left="142" w:hanging="142"/>
              <w:contextualSpacing/>
              <w:jc w:val="both"/>
              <w:rPr>
                <w:rFonts w:asciiTheme="minorHAnsi" w:hAnsiTheme="minorHAnsi"/>
                <w:iCs/>
                <w:kern w:val="1"/>
                <w:lang w:val="ru-RU" w:eastAsia="ar-SA"/>
              </w:rPr>
            </w:pPr>
            <w:r w:rsidRPr="00592B82">
              <w:rPr>
                <w:rFonts w:asciiTheme="minorHAnsi" w:hAnsiTheme="minorHAnsi"/>
                <w:iCs/>
                <w:kern w:val="1"/>
                <w:lang w:val="ru-RU" w:eastAsia="ar-SA"/>
              </w:rPr>
              <w:t>Извештај о бонитету за јавне набавке БОН-ЈН или</w:t>
            </w:r>
            <w:r w:rsidRPr="00592B82">
              <w:rPr>
                <w:rFonts w:asciiTheme="minorHAnsi" w:hAnsiTheme="minorHAnsi"/>
                <w:b/>
                <w:iCs/>
                <w:kern w:val="1"/>
                <w:lang w:val="ru-RU" w:eastAsia="ar-SA"/>
              </w:rPr>
              <w:t xml:space="preserve"> </w:t>
            </w:r>
            <w:r w:rsidRPr="00592B82">
              <w:rPr>
                <w:rFonts w:asciiTheme="minorHAnsi" w:hAnsiTheme="minorHAnsi"/>
                <w:iCs/>
                <w:kern w:val="1"/>
                <w:lang w:val="ru-RU" w:eastAsia="ar-SA"/>
              </w:rPr>
              <w:t>Биланс стања и Биланс успеха са мишљењем овлашћеног ревизора за претходне три обрачунске године (</w:t>
            </w:r>
            <w:r w:rsidRPr="00592B82">
              <w:rPr>
                <w:rFonts w:asciiTheme="minorHAnsi" w:hAnsiTheme="minorHAnsi"/>
                <w:lang w:val="ru-RU" w:eastAsia="ar-SA"/>
              </w:rPr>
              <w:t>201</w:t>
            </w:r>
            <w:r w:rsidRPr="00592B82">
              <w:rPr>
                <w:rFonts w:asciiTheme="minorHAnsi" w:hAnsiTheme="minorHAnsi"/>
                <w:lang w:val="sr-Cyrl-RS" w:eastAsia="ar-SA"/>
              </w:rPr>
              <w:t>1</w:t>
            </w:r>
            <w:r w:rsidRPr="00592B82">
              <w:rPr>
                <w:rFonts w:asciiTheme="minorHAnsi" w:hAnsiTheme="minorHAnsi"/>
                <w:lang w:val="ru-RU" w:eastAsia="ar-SA"/>
              </w:rPr>
              <w:t>, 2012 и 2013.</w:t>
            </w:r>
            <w:r w:rsidRPr="00592B82">
              <w:rPr>
                <w:rFonts w:asciiTheme="minorHAnsi" w:hAnsiTheme="minorHAnsi"/>
                <w:iCs/>
                <w:kern w:val="1"/>
                <w:lang w:val="ru-RU" w:eastAsia="ar-SA"/>
              </w:rPr>
              <w:t>) и</w:t>
            </w:r>
          </w:p>
          <w:p w:rsidR="00986FE7" w:rsidRPr="00E53077" w:rsidRDefault="00986FE7" w:rsidP="00986FE7">
            <w:pPr>
              <w:numPr>
                <w:ilvl w:val="0"/>
                <w:numId w:val="39"/>
              </w:numPr>
              <w:tabs>
                <w:tab w:val="left" w:pos="1843"/>
              </w:tabs>
              <w:suppressAutoHyphens/>
              <w:ind w:left="142" w:hanging="142"/>
              <w:contextualSpacing/>
              <w:jc w:val="both"/>
              <w:rPr>
                <w:rFonts w:asciiTheme="minorHAnsi" w:hAnsiTheme="minorHAnsi"/>
                <w:iCs/>
                <w:kern w:val="1"/>
                <w:lang w:val="ru-RU" w:eastAsia="ar-SA"/>
              </w:rPr>
            </w:pPr>
            <w:r w:rsidRPr="00E53077">
              <w:rPr>
                <w:rFonts w:asciiTheme="minorHAnsi" w:hAnsiTheme="minorHAnsi"/>
                <w:iCs/>
                <w:kern w:val="1"/>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986FE7" w:rsidRPr="00E53077" w:rsidRDefault="00986FE7" w:rsidP="00986FE7">
            <w:pPr>
              <w:numPr>
                <w:ilvl w:val="0"/>
                <w:numId w:val="39"/>
              </w:numPr>
              <w:shd w:val="clear" w:color="auto" w:fill="FFFFFF"/>
              <w:tabs>
                <w:tab w:val="left" w:pos="192"/>
                <w:tab w:val="left" w:pos="1843"/>
              </w:tabs>
              <w:suppressAutoHyphens/>
              <w:snapToGrid w:val="0"/>
              <w:spacing w:before="240"/>
              <w:ind w:left="142" w:hanging="142"/>
              <w:contextualSpacing/>
              <w:jc w:val="both"/>
              <w:rPr>
                <w:rFonts w:asciiTheme="minorHAnsi" w:hAnsiTheme="minorHAnsi"/>
                <w:bCs/>
                <w:kern w:val="1"/>
                <w:u w:val="single"/>
                <w:lang w:val="ru-RU" w:eastAsia="ar-SA"/>
              </w:rPr>
            </w:pPr>
            <w:r w:rsidRPr="00E53077">
              <w:rPr>
                <w:rFonts w:asciiTheme="minorHAnsi" w:hAnsiTheme="minorHAnsi"/>
                <w:u w:val="single"/>
                <w:lang w:val="ru-RU" w:eastAsia="ar-SA"/>
              </w:rPr>
              <w:t>Неопходан финансијски капацитет</w:t>
            </w:r>
            <w:r w:rsidRPr="00E53077">
              <w:rPr>
                <w:rFonts w:asciiTheme="minorHAnsi" w:hAnsiTheme="minorHAnsi"/>
                <w:lang w:val="ru-RU" w:eastAsia="ar-SA"/>
              </w:rPr>
              <w:t>: у погледу неопходног финансијског капацитета неопходно је да је понуђач за претходне три обрачунске године (2011, 2012 и 2013. година) имао укупне приходе у висини износа за који се спроводи јавна набавка -</w:t>
            </w:r>
            <w:r w:rsidRPr="00E53077">
              <w:rPr>
                <w:rFonts w:asciiTheme="minorHAnsi" w:hAnsiTheme="minorHAnsi"/>
                <w:kern w:val="1"/>
                <w:lang w:val="ru-RU" w:eastAsia="ar-SA"/>
              </w:rPr>
              <w:t xml:space="preserve"> </w:t>
            </w:r>
            <w:r w:rsidRPr="00E53077">
              <w:rPr>
                <w:rFonts w:asciiTheme="minorHAnsi" w:hAnsiTheme="minorHAnsi"/>
                <w:kern w:val="1"/>
                <w:u w:val="single"/>
                <w:lang w:val="ru-RU" w:eastAsia="ar-SA"/>
              </w:rPr>
              <w:t xml:space="preserve">исказ о понуђачевим укупним приходима од услуга на које се уговор о јавној набавци односи за претходне три обрачунске године </w:t>
            </w:r>
            <w:r w:rsidRPr="00E53077">
              <w:rPr>
                <w:rFonts w:asciiTheme="minorHAnsi" w:hAnsiTheme="minorHAnsi"/>
                <w:kern w:val="1"/>
                <w:u w:val="single"/>
                <w:lang w:val="sr-Cyrl-CS" w:eastAsia="ar-SA"/>
              </w:rPr>
              <w:t>(</w:t>
            </w:r>
            <w:r w:rsidRPr="00E53077">
              <w:rPr>
                <w:rFonts w:asciiTheme="minorHAnsi" w:hAnsiTheme="minorHAnsi"/>
                <w:u w:val="single"/>
                <w:lang w:val="ru-RU" w:eastAsia="ar-SA"/>
              </w:rPr>
              <w:t>2011, 2012 и 2013</w:t>
            </w:r>
            <w:r w:rsidRPr="00E53077">
              <w:rPr>
                <w:rFonts w:asciiTheme="minorHAnsi" w:hAnsiTheme="minorHAnsi"/>
                <w:kern w:val="1"/>
                <w:u w:val="single"/>
                <w:lang w:val="ru-RU" w:eastAsia="ar-SA"/>
              </w:rPr>
              <w:t>).</w:t>
            </w:r>
            <w:r w:rsidRPr="00E53077">
              <w:rPr>
                <w:rFonts w:asciiTheme="minorHAnsi" w:hAnsiTheme="minorHAnsi"/>
                <w:bCs/>
                <w:u w:val="single"/>
                <w:lang w:val="sr-Cyrl-CS" w:eastAsia="ar-SA"/>
              </w:rPr>
              <w:t xml:space="preserve"> </w:t>
            </w:r>
          </w:p>
          <w:p w:rsidR="00E20559" w:rsidRDefault="00986FE7" w:rsidP="00E20559">
            <w:pPr>
              <w:pStyle w:val="ListParagraph"/>
              <w:spacing w:after="200" w:line="100" w:lineRule="atLeast"/>
              <w:ind w:left="-1"/>
              <w:jc w:val="both"/>
              <w:rPr>
                <w:rFonts w:asciiTheme="minorHAnsi" w:eastAsia="Calibri" w:hAnsiTheme="minorHAnsi"/>
                <w:bCs/>
                <w:sz w:val="22"/>
                <w:szCs w:val="22"/>
                <w:lang w:val="sr-Cyrl-RS"/>
              </w:rPr>
            </w:pPr>
            <w:r w:rsidRPr="00E20559">
              <w:rPr>
                <w:rFonts w:asciiTheme="minorHAnsi" w:eastAsia="Calibri" w:hAnsiTheme="minorHAnsi"/>
                <w:bCs/>
                <w:sz w:val="22"/>
                <w:szCs w:val="22"/>
                <w:u w:val="single"/>
              </w:rPr>
              <w:t>Напомена:</w:t>
            </w:r>
            <w:r w:rsidRPr="00E53077">
              <w:rPr>
                <w:rFonts w:asciiTheme="minorHAnsi" w:eastAsia="Calibri" w:hAnsiTheme="minorHAnsi"/>
                <w:bCs/>
                <w:sz w:val="22"/>
                <w:szCs w:val="22"/>
              </w:rPr>
              <w:t xml:space="preserve"> </w:t>
            </w:r>
          </w:p>
          <w:p w:rsidR="00747099" w:rsidRPr="00E53077" w:rsidRDefault="00986FE7" w:rsidP="00E20559">
            <w:pPr>
              <w:pStyle w:val="ListParagraph"/>
              <w:spacing w:after="200" w:line="100" w:lineRule="atLeast"/>
              <w:ind w:left="-1"/>
              <w:jc w:val="both"/>
              <w:rPr>
                <w:rFonts w:asciiTheme="minorHAnsi" w:eastAsia="Calibri" w:hAnsiTheme="minorHAnsi"/>
                <w:bCs/>
                <w:sz w:val="22"/>
                <w:szCs w:val="22"/>
                <w:lang w:val="sr-Cyrl-RS"/>
              </w:rPr>
            </w:pPr>
            <w:r w:rsidRPr="00E53077">
              <w:rPr>
                <w:rFonts w:asciiTheme="minorHAnsi" w:eastAsia="Calibri" w:hAnsiTheme="minorHAnsi"/>
                <w:bCs/>
                <w:sz w:val="22"/>
                <w:szCs w:val="22"/>
                <w:lang w:val="en-GB"/>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p>
          <w:p w:rsidR="00747099" w:rsidRPr="00E53077" w:rsidRDefault="00747099" w:rsidP="002F6A7F">
            <w:pPr>
              <w:rPr>
                <w:rFonts w:asciiTheme="minorHAnsi" w:hAnsiTheme="minorHAnsi"/>
                <w:b/>
                <w:u w:val="single"/>
                <w:lang w:val="sr-Cyrl-RS"/>
              </w:rPr>
            </w:pPr>
            <w:r w:rsidRPr="00E53077">
              <w:rPr>
                <w:rFonts w:asciiTheme="minorHAnsi" w:hAnsiTheme="minorHAnsi"/>
                <w:b/>
                <w:u w:val="single"/>
                <w:lang w:val="sr-Cyrl-CS"/>
              </w:rPr>
              <w:t>Т</w:t>
            </w:r>
            <w:r w:rsidRPr="00E53077">
              <w:rPr>
                <w:rFonts w:asciiTheme="minorHAnsi" w:hAnsiTheme="minorHAnsi"/>
                <w:b/>
                <w:u w:val="single"/>
              </w:rPr>
              <w:t>ехничким и кадровски капацитет:</w:t>
            </w:r>
          </w:p>
          <w:p w:rsidR="00986FE7" w:rsidRPr="00E53077" w:rsidRDefault="00986FE7" w:rsidP="00986FE7">
            <w:pPr>
              <w:jc w:val="both"/>
              <w:rPr>
                <w:rFonts w:asciiTheme="minorHAnsi" w:hAnsiTheme="minorHAnsi"/>
                <w:b/>
                <w:lang w:val="sr-Cyrl-CS"/>
              </w:rPr>
            </w:pPr>
            <w:r w:rsidRPr="00E53077">
              <w:rPr>
                <w:rFonts w:asciiTheme="minorHAnsi" w:hAnsiTheme="minorHAnsi"/>
                <w:b/>
                <w:kern w:val="1"/>
                <w:lang w:val="ru-RU" w:eastAsia="ar-SA"/>
              </w:rPr>
              <w:t>а)</w:t>
            </w:r>
            <w:r w:rsidRPr="00E53077">
              <w:rPr>
                <w:rFonts w:asciiTheme="minorHAnsi" w:hAnsiTheme="minorHAnsi"/>
                <w:lang w:val="sr-Cyrl-RS"/>
              </w:rPr>
              <w:t xml:space="preserve"> </w:t>
            </w:r>
            <w:r w:rsidRPr="00E53077">
              <w:rPr>
                <w:rFonts w:asciiTheme="minorHAnsi" w:hAnsiTheme="minorHAnsi"/>
                <w:b/>
              </w:rPr>
              <w:t>опис понуђачеве техничке опремљености</w:t>
            </w:r>
            <w:r w:rsidRPr="00E53077">
              <w:rPr>
                <w:rFonts w:asciiTheme="minorHAnsi" w:hAnsiTheme="minorHAnsi"/>
              </w:rPr>
              <w:t xml:space="preserve">, </w:t>
            </w:r>
            <w:r w:rsidRPr="00E53077">
              <w:rPr>
                <w:rFonts w:asciiTheme="minorHAnsi" w:hAnsiTheme="minorHAnsi"/>
                <w:b/>
              </w:rPr>
              <w:t>мера за обезбеђивање квалитета и капацитета за истраживање и развој</w:t>
            </w:r>
            <w:r w:rsidRPr="00E53077">
              <w:rPr>
                <w:rFonts w:asciiTheme="minorHAnsi" w:hAnsiTheme="minorHAnsi"/>
                <w:b/>
                <w:lang w:val="sr-Cyrl-CS"/>
              </w:rPr>
              <w:t>:</w:t>
            </w:r>
          </w:p>
          <w:p w:rsidR="00986FE7" w:rsidRPr="00E53077" w:rsidRDefault="00986FE7" w:rsidP="00986FE7">
            <w:pPr>
              <w:jc w:val="both"/>
              <w:rPr>
                <w:rFonts w:asciiTheme="minorHAnsi" w:hAnsiTheme="minorHAnsi"/>
                <w:bCs/>
                <w:lang w:val="sr-Cyrl-RS"/>
              </w:rPr>
            </w:pPr>
            <w:r w:rsidRPr="00E53077">
              <w:rPr>
                <w:rFonts w:asciiTheme="minorHAnsi" w:hAnsiTheme="minorHAnsi"/>
                <w:bCs/>
              </w:rPr>
              <w:t xml:space="preserve">Списак техничких капацитета - опреме оверен од стране овлашћеног лица (попуњен образац бр. 8); </w:t>
            </w:r>
          </w:p>
          <w:p w:rsidR="00986FE7" w:rsidRPr="00E53077" w:rsidRDefault="00986FE7" w:rsidP="00986FE7">
            <w:pPr>
              <w:spacing w:line="276" w:lineRule="auto"/>
              <w:jc w:val="both"/>
              <w:rPr>
                <w:rFonts w:asciiTheme="minorHAnsi" w:hAnsiTheme="minorHAnsi"/>
                <w:lang w:val="sr-Cyrl-RS"/>
              </w:rPr>
            </w:pPr>
            <w:r w:rsidRPr="00E53077">
              <w:rPr>
                <w:rFonts w:asciiTheme="minorHAnsi" w:hAnsiTheme="minorHAnsi"/>
                <w:b/>
                <w:kern w:val="1"/>
                <w:lang w:val="ru-RU" w:eastAsia="ar-SA"/>
              </w:rPr>
              <w:t xml:space="preserve">б) </w:t>
            </w:r>
            <w:r w:rsidRPr="00E53077">
              <w:rPr>
                <w:rFonts w:asciiTheme="minorHAnsi" w:hAnsiTheme="minorHAnsi"/>
                <w:b/>
                <w:lang w:eastAsia="ar-SA"/>
              </w:rPr>
              <w:t>Изјава о кључном техничком особљу и другим експертима који раде за понуђача</w:t>
            </w:r>
            <w:r w:rsidRPr="00E53077">
              <w:rPr>
                <w:rFonts w:asciiTheme="minorHAnsi" w:hAnsiTheme="minorHAnsi"/>
                <w:lang w:eastAsia="ar-SA"/>
              </w:rPr>
              <w:t>, који ће бити одговорни за извршење уговора, као и о лицима одговорним за контролу квалитета услуге</w:t>
            </w:r>
            <w:r w:rsidRPr="00E53077">
              <w:rPr>
                <w:rFonts w:asciiTheme="minorHAnsi" w:hAnsiTheme="minorHAnsi"/>
                <w:lang w:val="sr-Cyrl-RS" w:eastAsia="ar-SA"/>
              </w:rPr>
              <w:t xml:space="preserve"> </w:t>
            </w:r>
            <w:r w:rsidRPr="00E53077">
              <w:rPr>
                <w:rFonts w:asciiTheme="minorHAnsi" w:hAnsiTheme="minorHAnsi"/>
                <w:bCs/>
                <w:lang w:val="sr-Cyrl-CS" w:eastAsia="ar-SA"/>
              </w:rPr>
              <w:t>(образац бр. 9);</w:t>
            </w:r>
          </w:p>
          <w:p w:rsidR="00986FE7" w:rsidRPr="00E53077" w:rsidRDefault="00986FE7" w:rsidP="00986FE7">
            <w:pPr>
              <w:rPr>
                <w:rFonts w:asciiTheme="minorHAnsi" w:hAnsiTheme="minorHAnsi"/>
                <w:b/>
                <w:lang w:val="sr-Cyrl-CS"/>
              </w:rPr>
            </w:pPr>
            <w:r w:rsidRPr="00E53077">
              <w:rPr>
                <w:rFonts w:asciiTheme="minorHAnsi" w:hAnsiTheme="minorHAnsi"/>
                <w:b/>
                <w:kern w:val="1"/>
                <w:lang w:val="ru-RU" w:eastAsia="ar-SA"/>
              </w:rPr>
              <w:t xml:space="preserve">в) </w:t>
            </w:r>
            <w:r w:rsidRPr="00E53077">
              <w:rPr>
                <w:rFonts w:asciiTheme="minorHAnsi" w:hAnsiTheme="minorHAnsi"/>
                <w:b/>
              </w:rPr>
              <w:t>опис услуга које ће понуђач пружити</w:t>
            </w:r>
            <w:r w:rsidRPr="00E53077">
              <w:rPr>
                <w:rFonts w:asciiTheme="minorHAnsi" w:hAnsiTheme="minorHAnsi"/>
                <w:b/>
                <w:lang w:val="sr-Cyrl-CS"/>
              </w:rPr>
              <w:t>:</w:t>
            </w:r>
          </w:p>
          <w:p w:rsidR="00986FE7" w:rsidRPr="00E53077" w:rsidRDefault="00986FE7" w:rsidP="00986FE7">
            <w:pPr>
              <w:tabs>
                <w:tab w:val="left" w:pos="1418"/>
              </w:tabs>
              <w:spacing w:after="200" w:line="276" w:lineRule="auto"/>
              <w:jc w:val="both"/>
              <w:rPr>
                <w:rFonts w:asciiTheme="minorHAnsi" w:hAnsiTheme="minorHAnsi"/>
                <w:lang w:val="sr-Cyrl-RS"/>
              </w:rPr>
            </w:pPr>
            <w:r w:rsidRPr="00E53077">
              <w:rPr>
                <w:rFonts w:asciiTheme="minorHAnsi" w:hAnsiTheme="minorHAnsi"/>
                <w:u w:val="single"/>
              </w:rPr>
              <w:t>Технички предлог који детаљно описује како ће понуђач извршити захтеване задатке уколико му се додели уговор, са следећим елементима</w:t>
            </w:r>
            <w:r w:rsidRPr="00E53077">
              <w:rPr>
                <w:rFonts w:asciiTheme="minorHAnsi" w:hAnsiTheme="minorHAnsi"/>
                <w:lang w:val="sr-Cyrl-RS"/>
              </w:rPr>
              <w:t>:</w:t>
            </w:r>
          </w:p>
          <w:p w:rsidR="00986FE7" w:rsidRPr="00E53077" w:rsidRDefault="00986FE7" w:rsidP="00986FE7">
            <w:pPr>
              <w:numPr>
                <w:ilvl w:val="0"/>
                <w:numId w:val="6"/>
              </w:numPr>
              <w:spacing w:after="200" w:line="276" w:lineRule="auto"/>
              <w:ind w:left="284" w:hanging="284"/>
              <w:contextualSpacing/>
              <w:jc w:val="both"/>
              <w:rPr>
                <w:rFonts w:asciiTheme="minorHAnsi" w:hAnsiTheme="minorHAnsi"/>
                <w:lang w:val="sr-Cyrl-RS"/>
              </w:rPr>
            </w:pPr>
            <w:r w:rsidRPr="00E53077">
              <w:rPr>
                <w:rFonts w:asciiTheme="minorHAnsi" w:hAnsiTheme="minorHAnsi"/>
                <w:lang w:val="sr-Cyrl-RS"/>
              </w:rPr>
              <w:t>Предлог мерних места/тачака (са координатама) на локацијама дефинисаним обухватом мониторинга</w:t>
            </w:r>
          </w:p>
          <w:p w:rsidR="00986FE7" w:rsidRPr="00E53077" w:rsidRDefault="00986FE7" w:rsidP="00986FE7">
            <w:pPr>
              <w:numPr>
                <w:ilvl w:val="0"/>
                <w:numId w:val="6"/>
              </w:numPr>
              <w:spacing w:after="200" w:line="276" w:lineRule="auto"/>
              <w:ind w:left="284" w:hanging="284"/>
              <w:contextualSpacing/>
              <w:jc w:val="both"/>
              <w:rPr>
                <w:rFonts w:asciiTheme="minorHAnsi" w:hAnsiTheme="minorHAnsi"/>
              </w:rPr>
            </w:pPr>
            <w:r w:rsidRPr="00E53077">
              <w:rPr>
                <w:rFonts w:asciiTheme="minorHAnsi" w:hAnsiTheme="minorHAnsi"/>
              </w:rPr>
              <w:t>Методологија узорковања (начин узорковања и поступање са узорцима</w:t>
            </w:r>
            <w:r w:rsidRPr="00E53077">
              <w:rPr>
                <w:rFonts w:asciiTheme="minorHAnsi" w:hAnsiTheme="minorHAnsi"/>
                <w:lang w:val="sr-Cyrl-RS"/>
              </w:rPr>
              <w:t>)</w:t>
            </w:r>
          </w:p>
          <w:p w:rsidR="00986FE7" w:rsidRPr="00E53077" w:rsidRDefault="00986FE7" w:rsidP="00986FE7">
            <w:pPr>
              <w:numPr>
                <w:ilvl w:val="0"/>
                <w:numId w:val="6"/>
              </w:numPr>
              <w:spacing w:after="200" w:line="276" w:lineRule="auto"/>
              <w:ind w:left="284" w:hanging="284"/>
              <w:contextualSpacing/>
              <w:jc w:val="both"/>
              <w:rPr>
                <w:rFonts w:asciiTheme="minorHAnsi" w:hAnsiTheme="minorHAnsi"/>
              </w:rPr>
            </w:pPr>
            <w:r w:rsidRPr="00E53077">
              <w:rPr>
                <w:rFonts w:asciiTheme="minorHAnsi" w:hAnsiTheme="minorHAnsi"/>
              </w:rPr>
              <w:t>Методологија хемијских анализа (припрема и поступање са узорцима, методе анализе по појединачним параметрима са мерном несигурношћу и границом детекције</w:t>
            </w:r>
            <w:r w:rsidRPr="00E53077">
              <w:rPr>
                <w:rFonts w:asciiTheme="minorHAnsi" w:hAnsiTheme="minorHAnsi"/>
                <w:lang w:val="sr-Cyrl-RS"/>
              </w:rPr>
              <w:t>)</w:t>
            </w:r>
          </w:p>
          <w:p w:rsidR="00986FE7" w:rsidRPr="00E53077" w:rsidRDefault="00986FE7" w:rsidP="00986FE7">
            <w:pPr>
              <w:numPr>
                <w:ilvl w:val="0"/>
                <w:numId w:val="6"/>
              </w:numPr>
              <w:spacing w:after="200" w:line="276" w:lineRule="auto"/>
              <w:ind w:left="284" w:hanging="284"/>
              <w:contextualSpacing/>
              <w:jc w:val="both"/>
              <w:rPr>
                <w:rFonts w:asciiTheme="minorHAnsi" w:hAnsiTheme="minorHAnsi"/>
              </w:rPr>
            </w:pPr>
            <w:r w:rsidRPr="00E53077">
              <w:rPr>
                <w:rFonts w:asciiTheme="minorHAnsi" w:hAnsiTheme="minorHAnsi"/>
              </w:rPr>
              <w:t>Методологија обраде и приказа резултата</w:t>
            </w:r>
          </w:p>
          <w:p w:rsidR="00986FE7" w:rsidRPr="00E53077" w:rsidRDefault="00986FE7" w:rsidP="00986FE7">
            <w:pPr>
              <w:numPr>
                <w:ilvl w:val="0"/>
                <w:numId w:val="6"/>
              </w:numPr>
              <w:spacing w:after="200" w:line="276" w:lineRule="auto"/>
              <w:ind w:left="284" w:hanging="284"/>
              <w:contextualSpacing/>
              <w:jc w:val="both"/>
              <w:rPr>
                <w:rFonts w:asciiTheme="minorHAnsi" w:hAnsiTheme="minorHAnsi"/>
              </w:rPr>
            </w:pPr>
            <w:r w:rsidRPr="00E53077">
              <w:rPr>
                <w:rFonts w:asciiTheme="minorHAnsi" w:hAnsiTheme="minorHAnsi"/>
              </w:rPr>
              <w:t>Ангажовање кључних експерата и техничког особља</w:t>
            </w:r>
          </w:p>
          <w:p w:rsidR="00986FE7" w:rsidRPr="00E53077" w:rsidRDefault="00986FE7" w:rsidP="00E20559">
            <w:pPr>
              <w:pStyle w:val="ListParagraph"/>
              <w:ind w:left="-1"/>
              <w:jc w:val="both"/>
              <w:rPr>
                <w:rFonts w:asciiTheme="minorHAnsi" w:eastAsia="Calibri" w:hAnsiTheme="minorHAnsi"/>
                <w:sz w:val="22"/>
                <w:szCs w:val="22"/>
              </w:rPr>
            </w:pPr>
            <w:r w:rsidRPr="00E53077">
              <w:rPr>
                <w:rFonts w:asciiTheme="minorHAnsi" w:eastAsia="Calibri" w:hAnsiTheme="minorHAnsi"/>
                <w:b/>
                <w:kern w:val="1"/>
                <w:sz w:val="22"/>
                <w:szCs w:val="22"/>
                <w:lang w:val="ru-RU"/>
              </w:rPr>
              <w:t xml:space="preserve">г) </w:t>
            </w:r>
            <w:r w:rsidRPr="00E53077">
              <w:rPr>
                <w:rFonts w:asciiTheme="minorHAnsi" w:eastAsia="Calibri" w:hAnsiTheme="minorHAnsi"/>
                <w:b/>
                <w:sz w:val="22"/>
                <w:szCs w:val="22"/>
              </w:rPr>
              <w:t xml:space="preserve">декларација о усаглашености, потврда, </w:t>
            </w:r>
            <w:r w:rsidRPr="00E53077">
              <w:rPr>
                <w:rFonts w:asciiTheme="minorHAnsi" w:eastAsia="Calibri" w:hAnsiTheme="minorHAnsi"/>
                <w:b/>
                <w:sz w:val="22"/>
                <w:szCs w:val="22"/>
                <w:u w:val="single"/>
              </w:rPr>
              <w:t>акредитација</w:t>
            </w:r>
            <w:r w:rsidRPr="00E53077">
              <w:rPr>
                <w:rFonts w:asciiTheme="minorHAnsi" w:eastAsia="Calibri" w:hAnsiTheme="minorHAnsi"/>
                <w:b/>
                <w:sz w:val="22"/>
                <w:szCs w:val="22"/>
              </w:rPr>
              <w:t xml:space="preserve"> и други резултати оцењивања усаглашености </w:t>
            </w:r>
            <w:r w:rsidRPr="00E53077">
              <w:rPr>
                <w:rFonts w:asciiTheme="minorHAnsi" w:eastAsia="Calibri" w:hAnsiTheme="minorHAnsi"/>
                <w:sz w:val="22"/>
                <w:szCs w:val="22"/>
              </w:rPr>
              <w:t>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p>
          <w:p w:rsidR="00986FE7" w:rsidRPr="00E53077" w:rsidRDefault="00986FE7" w:rsidP="00986FE7">
            <w:pPr>
              <w:jc w:val="both"/>
              <w:rPr>
                <w:rFonts w:asciiTheme="minorHAnsi" w:hAnsiTheme="minorHAnsi"/>
                <w:lang w:val="sr-Cyrl-CS"/>
              </w:rPr>
            </w:pPr>
          </w:p>
          <w:p w:rsidR="00986FE7" w:rsidRPr="00E53077" w:rsidRDefault="00986FE7" w:rsidP="00986FE7">
            <w:pPr>
              <w:jc w:val="both"/>
              <w:rPr>
                <w:rFonts w:asciiTheme="minorHAnsi" w:hAnsiTheme="minorHAnsi"/>
                <w:lang w:val="sr-Cyrl-CS"/>
              </w:rPr>
            </w:pPr>
          </w:p>
          <w:p w:rsidR="00986FE7" w:rsidRPr="00E53077" w:rsidRDefault="00986FE7" w:rsidP="00986FE7">
            <w:pPr>
              <w:pStyle w:val="ListParagraph"/>
              <w:numPr>
                <w:ilvl w:val="0"/>
                <w:numId w:val="40"/>
              </w:numPr>
              <w:spacing w:after="200" w:line="276" w:lineRule="auto"/>
              <w:ind w:left="284" w:hanging="284"/>
              <w:jc w:val="both"/>
              <w:rPr>
                <w:rFonts w:asciiTheme="minorHAnsi" w:hAnsiTheme="minorHAnsi"/>
                <w:b/>
                <w:sz w:val="22"/>
                <w:szCs w:val="22"/>
              </w:rPr>
            </w:pPr>
            <w:r w:rsidRPr="00E53077">
              <w:rPr>
                <w:rFonts w:asciiTheme="minorHAnsi" w:hAnsiTheme="minorHAnsi"/>
                <w:bCs/>
                <w:sz w:val="22"/>
                <w:szCs w:val="22"/>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E53077">
              <w:rPr>
                <w:rFonts w:asciiTheme="minorHAnsi" w:hAnsiTheme="minorHAnsi" w:cs="Arial"/>
                <w:sz w:val="22"/>
                <w:szCs w:val="22"/>
              </w:rPr>
              <w:t xml:space="preserve">за обављање послова узорковања и хемијских испитивања </w:t>
            </w:r>
            <w:r w:rsidRPr="00E53077">
              <w:rPr>
                <w:rFonts w:asciiTheme="minorHAnsi" w:hAnsiTheme="minorHAnsi" w:cs="Arial"/>
                <w:sz w:val="22"/>
                <w:szCs w:val="22"/>
                <w:lang w:val="sr-Cyrl-RS"/>
              </w:rPr>
              <w:t>квалитета земљишта</w:t>
            </w:r>
            <w:r w:rsidRPr="00E53077">
              <w:rPr>
                <w:rFonts w:asciiTheme="minorHAnsi" w:hAnsiTheme="minorHAnsi" w:cs="Arial"/>
                <w:sz w:val="22"/>
                <w:szCs w:val="22"/>
              </w:rPr>
              <w:t>;</w:t>
            </w:r>
          </w:p>
          <w:p w:rsidR="00747099" w:rsidRPr="00E53077" w:rsidRDefault="00986FE7" w:rsidP="00386C60">
            <w:pPr>
              <w:shd w:val="clear" w:color="auto" w:fill="FFFFFF"/>
              <w:tabs>
                <w:tab w:val="left" w:pos="975"/>
                <w:tab w:val="left" w:pos="1020"/>
              </w:tabs>
              <w:suppressAutoHyphens/>
              <w:spacing w:line="264" w:lineRule="exact"/>
              <w:jc w:val="both"/>
              <w:rPr>
                <w:rFonts w:asciiTheme="minorHAnsi" w:hAnsiTheme="minorHAnsi"/>
                <w:lang w:val="sr-Cyrl-CS" w:eastAsia="ar-SA"/>
              </w:rPr>
            </w:pPr>
            <w:r w:rsidRPr="00E53077">
              <w:rPr>
                <w:rFonts w:asciiTheme="minorHAnsi" w:hAnsiTheme="minorHAnsi"/>
                <w:lang w:val="sr-Cyrl-CS" w:eastAsia="ar-SA"/>
              </w:rPr>
              <w:t>Преглед свих доказа којима се доказује испуњеност услова за учешће у поступку јавне набавке са упутством о прибављању – садржани су у обрасцу за оцену испуњености услова који је део конкурсне документације.</w:t>
            </w:r>
          </w:p>
          <w:p w:rsidR="00747099" w:rsidRPr="00E53077" w:rsidRDefault="00747099" w:rsidP="002F6A7F">
            <w:pPr>
              <w:jc w:val="both"/>
              <w:rPr>
                <w:rFonts w:asciiTheme="minorHAnsi" w:hAnsiTheme="minorHAnsi"/>
              </w:rPr>
            </w:pPr>
          </w:p>
        </w:tc>
      </w:tr>
      <w:tr w:rsidR="00E02EFA" w:rsidRPr="00E53077" w:rsidTr="002F6A7F">
        <w:trPr>
          <w:trHeight w:val="644"/>
          <w:tblCellSpacing w:w="20" w:type="dxa"/>
        </w:trPr>
        <w:tc>
          <w:tcPr>
            <w:tcW w:w="694" w:type="dxa"/>
          </w:tcPr>
          <w:p w:rsidR="00747099" w:rsidRPr="00E53077" w:rsidRDefault="00386C60" w:rsidP="000044D4">
            <w:pPr>
              <w:rPr>
                <w:rFonts w:asciiTheme="minorHAnsi" w:hAnsiTheme="minorHAnsi"/>
                <w:lang w:val="sr-Cyrl-RS"/>
              </w:rPr>
            </w:pPr>
            <w:r w:rsidRPr="00E53077">
              <w:rPr>
                <w:rFonts w:asciiTheme="minorHAnsi" w:hAnsiTheme="minorHAnsi"/>
                <w:lang w:val="sr-Cyrl-RS"/>
              </w:rPr>
              <w:t>8</w:t>
            </w:r>
          </w:p>
        </w:tc>
        <w:tc>
          <w:tcPr>
            <w:tcW w:w="2183" w:type="dxa"/>
            <w:gridSpan w:val="2"/>
          </w:tcPr>
          <w:p w:rsidR="00747099" w:rsidRPr="00E53077" w:rsidRDefault="00747099" w:rsidP="002F6A7F">
            <w:pPr>
              <w:rPr>
                <w:rFonts w:asciiTheme="minorHAnsi" w:hAnsiTheme="minorHAnsi"/>
                <w:lang w:val="ru-RU"/>
              </w:rPr>
            </w:pPr>
            <w:r w:rsidRPr="00E53077">
              <w:rPr>
                <w:rFonts w:asciiTheme="minorHAnsi" w:hAnsiTheme="minorHAnsi"/>
                <w:lang w:val="ru-RU"/>
              </w:rPr>
              <w:t>Средство финансијског обезбеђења</w:t>
            </w:r>
          </w:p>
        </w:tc>
        <w:tc>
          <w:tcPr>
            <w:tcW w:w="7453" w:type="dxa"/>
          </w:tcPr>
          <w:p w:rsidR="00986FE7" w:rsidRPr="00E53077" w:rsidRDefault="00986FE7" w:rsidP="00986FE7">
            <w:pPr>
              <w:pStyle w:val="ListParagraph"/>
              <w:numPr>
                <w:ilvl w:val="0"/>
                <w:numId w:val="43"/>
              </w:numPr>
              <w:ind w:left="282" w:hanging="282"/>
              <w:jc w:val="both"/>
              <w:rPr>
                <w:rFonts w:asciiTheme="minorHAnsi" w:eastAsia="Calibri" w:hAnsiTheme="minorHAnsi"/>
                <w:b/>
                <w:bCs/>
                <w:sz w:val="22"/>
                <w:szCs w:val="22"/>
                <w:lang w:val="sr-Cyrl-RS"/>
              </w:rPr>
            </w:pPr>
            <w:r w:rsidRPr="00E53077">
              <w:rPr>
                <w:rFonts w:asciiTheme="minorHAnsi" w:eastAsia="Calibri" w:hAnsiTheme="minorHAnsi"/>
                <w:bCs/>
                <w:sz w:val="22"/>
                <w:szCs w:val="22"/>
                <w:u w:val="single"/>
              </w:rPr>
              <w:t>Средство финансијског обезбеђења за озбиљност понуде</w:t>
            </w:r>
            <w:r w:rsidRPr="00E53077">
              <w:rPr>
                <w:rFonts w:asciiTheme="minorHAnsi" w:eastAsia="Calibri" w:hAnsiTheme="minorHAnsi"/>
                <w:bCs/>
                <w:sz w:val="22"/>
                <w:szCs w:val="22"/>
                <w:u w:val="single"/>
                <w:lang w:val="sr-Cyrl-RS"/>
              </w:rPr>
              <w:t xml:space="preserve"> </w:t>
            </w:r>
            <w:r w:rsidRPr="00E53077">
              <w:rPr>
                <w:rFonts w:asciiTheme="minorHAnsi" w:eastAsia="Calibri" w:hAnsiTheme="minorHAnsi"/>
                <w:bCs/>
                <w:sz w:val="22"/>
                <w:szCs w:val="22"/>
              </w:rPr>
              <w:t xml:space="preserve">- бланко сопствен </w:t>
            </w:r>
            <w:r w:rsidRPr="00E53077">
              <w:rPr>
                <w:rFonts w:asciiTheme="minorHAnsi" w:eastAsia="Calibri" w:hAnsiTheme="minorHAnsi"/>
                <w:bCs/>
                <w:sz w:val="22"/>
                <w:szCs w:val="22"/>
                <w:lang w:val="en-GB"/>
              </w:rPr>
              <w:t>регистрована</w:t>
            </w:r>
            <w:r w:rsidRPr="00E53077">
              <w:rPr>
                <w:rFonts w:asciiTheme="minorHAnsi" w:eastAsia="Calibri" w:hAnsiTheme="minorHAnsi"/>
                <w:bCs/>
                <w:sz w:val="22"/>
                <w:szCs w:val="22"/>
              </w:rPr>
              <w:t xml:space="preserve"> меница без протеста са меничним писмом и копијом важећег картона депонованих </w:t>
            </w:r>
            <w:r w:rsidRPr="00E53077">
              <w:rPr>
                <w:rFonts w:asciiTheme="minorHAnsi" w:eastAsia="Calibri" w:hAnsiTheme="minorHAnsi"/>
                <w:bCs/>
                <w:sz w:val="22"/>
                <w:szCs w:val="22"/>
                <w:lang w:val="en-GB"/>
              </w:rPr>
              <w:t>потписа овлашћених лица</w:t>
            </w:r>
            <w:r w:rsidRPr="00E53077">
              <w:rPr>
                <w:rFonts w:asciiTheme="minorHAnsi" w:eastAsia="Calibri" w:hAnsiTheme="minorHAnsi"/>
                <w:sz w:val="22"/>
                <w:szCs w:val="22"/>
                <w:lang w:val="en-GB"/>
              </w:rPr>
              <w:t xml:space="preserve"> </w:t>
            </w:r>
            <w:r w:rsidRPr="00E53077">
              <w:rPr>
                <w:rFonts w:asciiTheme="minorHAnsi" w:eastAsia="Calibri" w:hAnsiTheme="minorHAnsi"/>
                <w:bCs/>
                <w:sz w:val="22"/>
                <w:szCs w:val="22"/>
              </w:rPr>
              <w:t>у</w:t>
            </w:r>
            <w:r w:rsidRPr="00E53077">
              <w:rPr>
                <w:rFonts w:asciiTheme="minorHAnsi" w:eastAsia="Calibri" w:hAnsiTheme="minorHAnsi"/>
                <w:bCs/>
                <w:sz w:val="22"/>
                <w:szCs w:val="22"/>
                <w:lang w:val="en-GB"/>
              </w:rPr>
              <w:t xml:space="preserve"> износ</w:t>
            </w:r>
            <w:r w:rsidRPr="00E53077">
              <w:rPr>
                <w:rFonts w:asciiTheme="minorHAnsi" w:eastAsia="Calibri" w:hAnsiTheme="minorHAnsi"/>
                <w:bCs/>
                <w:sz w:val="22"/>
                <w:szCs w:val="22"/>
              </w:rPr>
              <w:t>у</w:t>
            </w:r>
            <w:r w:rsidRPr="00E53077">
              <w:rPr>
                <w:rFonts w:asciiTheme="minorHAnsi" w:eastAsia="Calibri" w:hAnsiTheme="minorHAnsi"/>
                <w:bCs/>
                <w:sz w:val="22"/>
                <w:szCs w:val="22"/>
                <w:lang w:val="en-GB"/>
              </w:rPr>
              <w:t xml:space="preserve"> од 10% од вредности понуде без ПДВ-а;</w:t>
            </w:r>
            <w:r w:rsidRPr="00E53077">
              <w:rPr>
                <w:rFonts w:asciiTheme="minorHAnsi" w:eastAsia="Calibri" w:hAnsiTheme="minorHAnsi"/>
                <w:b/>
                <w:bCs/>
                <w:sz w:val="22"/>
                <w:szCs w:val="22"/>
                <w:lang w:val="sr-Cyrl-RS"/>
              </w:rPr>
              <w:t>прилажу сви понуђачи;</w:t>
            </w:r>
          </w:p>
          <w:p w:rsidR="00986FE7" w:rsidRPr="00E53077" w:rsidRDefault="00986FE7" w:rsidP="00986FE7">
            <w:pPr>
              <w:pStyle w:val="ListParagraph"/>
              <w:numPr>
                <w:ilvl w:val="0"/>
                <w:numId w:val="43"/>
              </w:numPr>
              <w:ind w:left="282" w:hanging="282"/>
              <w:jc w:val="both"/>
              <w:rPr>
                <w:rFonts w:asciiTheme="minorHAnsi" w:eastAsia="Calibri" w:hAnsiTheme="minorHAnsi"/>
                <w:bCs/>
                <w:sz w:val="22"/>
                <w:szCs w:val="22"/>
                <w:lang w:val="en-GB"/>
              </w:rPr>
            </w:pPr>
            <w:r w:rsidRPr="00E53077">
              <w:rPr>
                <w:rFonts w:asciiTheme="minorHAnsi" w:eastAsia="Calibri" w:hAnsiTheme="minorHAnsi"/>
                <w:bCs/>
                <w:sz w:val="22"/>
                <w:szCs w:val="22"/>
                <w:u w:val="single"/>
              </w:rPr>
              <w:t>Средство финансијског обезбеђења за дати аванс</w:t>
            </w:r>
            <w:r w:rsidRPr="00E53077">
              <w:rPr>
                <w:rFonts w:asciiTheme="minorHAnsi" w:eastAsia="Calibri" w:hAnsiTheme="minorHAnsi"/>
                <w:bCs/>
                <w:sz w:val="22"/>
                <w:szCs w:val="22"/>
              </w:rPr>
              <w:t xml:space="preserve"> - бланко сопствена</w:t>
            </w:r>
            <w:r w:rsidRPr="00E53077">
              <w:rPr>
                <w:rFonts w:asciiTheme="minorHAnsi" w:eastAsia="Calibri" w:hAnsiTheme="minorHAnsi"/>
                <w:bCs/>
                <w:sz w:val="22"/>
                <w:szCs w:val="22"/>
                <w:lang w:val="en-GB"/>
              </w:rPr>
              <w:t xml:space="preserve"> регистрована</w:t>
            </w:r>
            <w:r w:rsidRPr="00E53077">
              <w:rPr>
                <w:rFonts w:asciiTheme="minorHAnsi" w:eastAsia="Calibri" w:hAnsiTheme="minorHAnsi"/>
                <w:bCs/>
                <w:sz w:val="22"/>
                <w:szCs w:val="22"/>
              </w:rPr>
              <w:t xml:space="preserve"> меница без протеста са меничним писмом и копијом важећег картона депонованих потписа</w:t>
            </w:r>
            <w:r w:rsidRPr="00E53077">
              <w:rPr>
                <w:rFonts w:asciiTheme="minorHAnsi" w:eastAsia="Calibri" w:hAnsiTheme="minorHAnsi"/>
                <w:bCs/>
                <w:sz w:val="22"/>
                <w:szCs w:val="22"/>
                <w:lang w:val="en-GB"/>
              </w:rPr>
              <w:t xml:space="preserve"> овлашћених лица</w:t>
            </w:r>
            <w:r w:rsidRPr="00E53077">
              <w:rPr>
                <w:rFonts w:asciiTheme="minorHAnsi" w:eastAsia="Calibri" w:hAnsiTheme="minorHAnsi"/>
                <w:sz w:val="22"/>
                <w:szCs w:val="22"/>
                <w:lang w:val="en-GB"/>
              </w:rPr>
              <w:t xml:space="preserve"> у вис</w:t>
            </w:r>
            <w:r w:rsidRPr="00E53077">
              <w:rPr>
                <w:rFonts w:asciiTheme="minorHAnsi" w:eastAsia="Calibri" w:hAnsiTheme="minorHAnsi"/>
                <w:sz w:val="22"/>
                <w:szCs w:val="22"/>
              </w:rPr>
              <w:t>и</w:t>
            </w:r>
            <w:r w:rsidRPr="00E53077">
              <w:rPr>
                <w:rFonts w:asciiTheme="minorHAnsi" w:eastAsia="Calibri" w:hAnsiTheme="minorHAnsi"/>
                <w:sz w:val="22"/>
                <w:szCs w:val="22"/>
                <w:lang w:val="en-GB"/>
              </w:rPr>
              <w:t>ни траженог аванса (30%</w:t>
            </w:r>
            <w:r w:rsidRPr="00E53077">
              <w:rPr>
                <w:rFonts w:asciiTheme="minorHAnsi" w:eastAsia="Calibri" w:hAnsiTheme="minorHAnsi"/>
                <w:sz w:val="22"/>
                <w:szCs w:val="22"/>
              </w:rPr>
              <w:t xml:space="preserve"> од вредности понуде</w:t>
            </w:r>
            <w:r w:rsidRPr="00E53077">
              <w:rPr>
                <w:rFonts w:asciiTheme="minorHAnsi" w:eastAsia="Calibri" w:hAnsiTheme="minorHAnsi"/>
                <w:sz w:val="22"/>
                <w:szCs w:val="22"/>
                <w:lang w:val="en-GB"/>
              </w:rPr>
              <w:t>) и изражена у динарима, са ПДВ-ом</w:t>
            </w:r>
            <w:r w:rsidRPr="00E53077">
              <w:rPr>
                <w:rFonts w:asciiTheme="minorHAnsi" w:eastAsia="Calibri" w:hAnsiTheme="minorHAnsi"/>
                <w:sz w:val="22"/>
                <w:szCs w:val="22"/>
                <w:lang w:val="sr-Cyrl-RS"/>
              </w:rPr>
              <w:t xml:space="preserve"> прилаже само изабрани понуђач приликом закључења уговора</w:t>
            </w:r>
            <w:r w:rsidRPr="00E53077">
              <w:rPr>
                <w:rFonts w:asciiTheme="minorHAnsi" w:eastAsia="Calibri" w:hAnsiTheme="minorHAnsi"/>
                <w:bCs/>
                <w:sz w:val="22"/>
                <w:szCs w:val="22"/>
                <w:lang w:val="en-GB"/>
              </w:rPr>
              <w:t>;</w:t>
            </w:r>
          </w:p>
          <w:p w:rsidR="00986FE7" w:rsidRPr="00E53077" w:rsidRDefault="00986FE7" w:rsidP="00AF3A5A">
            <w:pPr>
              <w:pStyle w:val="ListParagraph"/>
              <w:numPr>
                <w:ilvl w:val="0"/>
                <w:numId w:val="43"/>
              </w:numPr>
              <w:ind w:left="282" w:hanging="282"/>
              <w:jc w:val="both"/>
              <w:rPr>
                <w:rFonts w:asciiTheme="minorHAnsi" w:eastAsia="Calibri" w:hAnsiTheme="minorHAnsi"/>
                <w:bCs/>
                <w:sz w:val="22"/>
                <w:szCs w:val="22"/>
                <w:lang w:val="sr-Cyrl-RS"/>
              </w:rPr>
            </w:pPr>
            <w:r w:rsidRPr="00E53077">
              <w:rPr>
                <w:rFonts w:asciiTheme="minorHAnsi" w:eastAsia="Calibri" w:hAnsiTheme="minorHAnsi"/>
                <w:bCs/>
                <w:sz w:val="22"/>
                <w:szCs w:val="22"/>
                <w:u w:val="single"/>
              </w:rPr>
              <w:t>Средство финансијског обезбеђења</w:t>
            </w:r>
            <w:r w:rsidRPr="00E53077">
              <w:rPr>
                <w:rFonts w:asciiTheme="minorHAnsi" w:eastAsia="Calibri" w:hAnsiTheme="minorHAnsi"/>
                <w:bCs/>
                <w:sz w:val="22"/>
                <w:szCs w:val="22"/>
                <w:u w:val="single"/>
                <w:lang w:val="en-GB"/>
              </w:rPr>
              <w:t xml:space="preserve"> за извршење уговорне обавезе</w:t>
            </w:r>
            <w:r w:rsidRPr="00E53077">
              <w:rPr>
                <w:rFonts w:asciiTheme="minorHAnsi" w:eastAsia="Calibri" w:hAnsiTheme="minorHAnsi"/>
                <w:bCs/>
                <w:sz w:val="22"/>
                <w:szCs w:val="22"/>
                <w:lang w:val="en-GB"/>
              </w:rPr>
              <w:t xml:space="preserve"> </w:t>
            </w:r>
            <w:r w:rsidRPr="00E53077">
              <w:rPr>
                <w:rFonts w:asciiTheme="minorHAnsi" w:eastAsia="Calibri" w:hAnsiTheme="minorHAnsi"/>
                <w:bCs/>
                <w:sz w:val="22"/>
                <w:szCs w:val="22"/>
              </w:rPr>
              <w:t xml:space="preserve">- бланко сопствена </w:t>
            </w:r>
            <w:r w:rsidRPr="00E53077">
              <w:rPr>
                <w:rFonts w:asciiTheme="minorHAnsi" w:eastAsia="Calibri" w:hAnsiTheme="minorHAnsi"/>
                <w:bCs/>
                <w:sz w:val="22"/>
                <w:szCs w:val="22"/>
                <w:lang w:val="en-GB"/>
              </w:rPr>
              <w:t xml:space="preserve">регистрована </w:t>
            </w:r>
            <w:r w:rsidRPr="00E53077">
              <w:rPr>
                <w:rFonts w:asciiTheme="minorHAnsi" w:eastAsia="Calibri" w:hAnsiTheme="minorHAnsi"/>
                <w:bCs/>
                <w:sz w:val="22"/>
                <w:szCs w:val="22"/>
              </w:rPr>
              <w:t>меница без протеста са меничним писмом и копијом важећег картона депонованих потписа</w:t>
            </w:r>
            <w:r w:rsidRPr="00E53077">
              <w:rPr>
                <w:rFonts w:asciiTheme="minorHAnsi" w:eastAsia="Calibri" w:hAnsiTheme="minorHAnsi"/>
                <w:bCs/>
                <w:sz w:val="22"/>
                <w:szCs w:val="22"/>
                <w:lang w:val="en-GB"/>
              </w:rPr>
              <w:t xml:space="preserve"> </w:t>
            </w:r>
            <w:r w:rsidRPr="00E53077">
              <w:rPr>
                <w:rFonts w:asciiTheme="minorHAnsi" w:eastAsia="Calibri" w:hAnsiTheme="minorHAnsi"/>
                <w:bCs/>
                <w:sz w:val="22"/>
                <w:szCs w:val="22"/>
              </w:rPr>
              <w:t>у</w:t>
            </w:r>
            <w:r w:rsidRPr="00E53077">
              <w:rPr>
                <w:rFonts w:asciiTheme="minorHAnsi" w:eastAsia="Calibri" w:hAnsiTheme="minorHAnsi"/>
                <w:bCs/>
                <w:sz w:val="22"/>
                <w:szCs w:val="22"/>
                <w:lang w:val="en-GB"/>
              </w:rPr>
              <w:t xml:space="preserve"> износ</w:t>
            </w:r>
            <w:r w:rsidRPr="00E53077">
              <w:rPr>
                <w:rFonts w:asciiTheme="minorHAnsi" w:eastAsia="Calibri" w:hAnsiTheme="minorHAnsi"/>
                <w:bCs/>
                <w:sz w:val="22"/>
                <w:szCs w:val="22"/>
              </w:rPr>
              <w:t>у</w:t>
            </w:r>
            <w:r w:rsidRPr="00E53077">
              <w:rPr>
                <w:rFonts w:asciiTheme="minorHAnsi" w:eastAsia="Calibri" w:hAnsiTheme="minorHAnsi"/>
                <w:bCs/>
                <w:sz w:val="22"/>
                <w:szCs w:val="22"/>
                <w:lang w:val="en-GB"/>
              </w:rPr>
              <w:t xml:space="preserve"> од 10% од вредности понуде без ПДВ-а</w:t>
            </w:r>
            <w:r w:rsidRPr="00E53077">
              <w:rPr>
                <w:rFonts w:asciiTheme="minorHAnsi" w:eastAsia="Calibri" w:hAnsiTheme="minorHAnsi"/>
                <w:bCs/>
                <w:sz w:val="22"/>
                <w:szCs w:val="22"/>
                <w:lang w:val="sr-Cyrl-RS"/>
              </w:rPr>
              <w:t>,</w:t>
            </w:r>
            <w:r w:rsidRPr="00E53077">
              <w:rPr>
                <w:rFonts w:asciiTheme="minorHAnsi" w:eastAsia="Calibri" w:hAnsiTheme="minorHAnsi"/>
                <w:sz w:val="22"/>
                <w:szCs w:val="22"/>
                <w:lang w:val="sr-Cyrl-RS"/>
              </w:rPr>
              <w:t xml:space="preserve"> прилаже само изабрани понуђач приликом закључења уговора</w:t>
            </w:r>
            <w:r w:rsidRPr="00E53077">
              <w:rPr>
                <w:rFonts w:asciiTheme="minorHAnsi" w:eastAsia="Calibri" w:hAnsiTheme="minorHAnsi"/>
                <w:bCs/>
                <w:sz w:val="22"/>
                <w:szCs w:val="22"/>
                <w:lang w:val="en-GB"/>
              </w:rPr>
              <w:t>;</w:t>
            </w:r>
          </w:p>
          <w:p w:rsidR="00747099" w:rsidRPr="00E53077" w:rsidRDefault="00986FE7" w:rsidP="00986FE7">
            <w:pPr>
              <w:suppressAutoHyphens/>
              <w:jc w:val="both"/>
              <w:rPr>
                <w:rFonts w:asciiTheme="minorHAnsi" w:hAnsiTheme="minorHAnsi"/>
                <w:bCs/>
                <w:lang w:eastAsia="ar-SA"/>
              </w:rPr>
            </w:pPr>
            <w:r w:rsidRPr="00E53077">
              <w:rPr>
                <w:rFonts w:asciiTheme="minorHAnsi" w:hAnsiTheme="minorHAnsi" w:cs="Arial"/>
                <w:lang w:val="ru-RU"/>
              </w:rPr>
              <w:t>Бланко соло меница мора бити регистрована у Регистру меница код Народне банке Србије, у складу са Одлуком о ближим условима, садржини и начину вођења регистра меница и овлашћења („Службени гланик РС“, бр. 56/2011), а као доказ понуђач уз меницу доставља копију захтева за регистрацију, овереног од своје пословне банке.</w:t>
            </w:r>
            <w:r w:rsidRPr="00E53077">
              <w:rPr>
                <w:rFonts w:asciiTheme="minorHAnsi" w:hAnsiTheme="minorHAnsi"/>
                <w:bCs/>
                <w:lang w:val="sr-Cyrl-CS" w:eastAsia="ar-SA"/>
              </w:rPr>
              <w:t xml:space="preserve"> </w:t>
            </w:r>
          </w:p>
          <w:p w:rsidR="00747099" w:rsidRPr="00E53077" w:rsidRDefault="00986FE7" w:rsidP="002F6A7F">
            <w:pPr>
              <w:jc w:val="both"/>
              <w:rPr>
                <w:rFonts w:asciiTheme="minorHAnsi" w:hAnsiTheme="minorHAnsi"/>
                <w:highlight w:val="yellow"/>
                <w:lang w:val="sr-Cyrl-RS"/>
              </w:rPr>
            </w:pPr>
            <w:r w:rsidRPr="00E53077">
              <w:rPr>
                <w:rFonts w:asciiTheme="minorHAnsi" w:hAnsiTheme="minorHAnsi"/>
                <w:bCs/>
                <w:lang w:val="sr-Cyrl-RS" w:eastAsia="ar-SA"/>
              </w:rPr>
              <w:t xml:space="preserve"> </w:t>
            </w:r>
          </w:p>
        </w:tc>
      </w:tr>
      <w:tr w:rsidR="00E02EFA" w:rsidRPr="00E53077" w:rsidTr="002F6A7F">
        <w:trPr>
          <w:tblCellSpacing w:w="20" w:type="dxa"/>
        </w:trPr>
        <w:tc>
          <w:tcPr>
            <w:tcW w:w="694" w:type="dxa"/>
          </w:tcPr>
          <w:p w:rsidR="00747099" w:rsidRPr="00E53077" w:rsidRDefault="00747099" w:rsidP="002F6A7F">
            <w:pPr>
              <w:ind w:left="360"/>
              <w:jc w:val="center"/>
              <w:rPr>
                <w:rFonts w:asciiTheme="minorHAnsi" w:hAnsiTheme="minorHAnsi"/>
                <w:highlight w:val="yellow"/>
              </w:rPr>
            </w:pPr>
          </w:p>
          <w:p w:rsidR="00747099" w:rsidRPr="00E53077" w:rsidRDefault="00747099" w:rsidP="002F6A7F">
            <w:pPr>
              <w:ind w:left="360"/>
              <w:jc w:val="center"/>
              <w:rPr>
                <w:rFonts w:asciiTheme="minorHAnsi" w:hAnsiTheme="minorHAnsi"/>
                <w:highlight w:val="yellow"/>
              </w:rPr>
            </w:pPr>
          </w:p>
        </w:tc>
        <w:tc>
          <w:tcPr>
            <w:tcW w:w="9676" w:type="dxa"/>
            <w:gridSpan w:val="3"/>
          </w:tcPr>
          <w:p w:rsidR="00747099" w:rsidRPr="00E53077" w:rsidRDefault="00747099" w:rsidP="002F6A7F">
            <w:pPr>
              <w:jc w:val="both"/>
              <w:rPr>
                <w:rFonts w:asciiTheme="minorHAnsi" w:hAnsiTheme="minorHAnsi"/>
                <w:lang w:val="ru-RU"/>
              </w:rPr>
            </w:pPr>
            <w:r w:rsidRPr="00E53077">
              <w:rPr>
                <w:rFonts w:asciiTheme="minorHAnsi" w:hAnsiTheme="minorHAnsi"/>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w:t>
            </w:r>
            <w:r w:rsidR="003517C3" w:rsidRPr="00E53077">
              <w:rPr>
                <w:rFonts w:asciiTheme="minorHAnsi" w:hAnsiTheme="minorHAnsi"/>
                <w:lang w:val="ru-RU"/>
              </w:rPr>
              <w:t>надлежним органом те државе;</w:t>
            </w:r>
          </w:p>
          <w:p w:rsidR="00747099" w:rsidRPr="00E53077" w:rsidRDefault="00747099" w:rsidP="002F6A7F">
            <w:pPr>
              <w:rPr>
                <w:rFonts w:asciiTheme="minorHAnsi" w:hAnsiTheme="minorHAnsi"/>
                <w:highlight w:val="yellow"/>
              </w:rPr>
            </w:pPr>
          </w:p>
        </w:tc>
      </w:tr>
      <w:tr w:rsidR="00E02EFA" w:rsidRPr="00E53077" w:rsidTr="002F6A7F">
        <w:trPr>
          <w:tblCellSpacing w:w="20" w:type="dxa"/>
        </w:trPr>
        <w:tc>
          <w:tcPr>
            <w:tcW w:w="10410" w:type="dxa"/>
            <w:gridSpan w:val="4"/>
          </w:tcPr>
          <w:p w:rsidR="00747099" w:rsidRPr="00E53077" w:rsidRDefault="00747099" w:rsidP="002F6A7F">
            <w:pPr>
              <w:jc w:val="center"/>
              <w:rPr>
                <w:rFonts w:asciiTheme="minorHAnsi" w:hAnsiTheme="minorHAnsi"/>
              </w:rPr>
            </w:pPr>
            <w:r w:rsidRPr="00E53077">
              <w:rPr>
                <w:rFonts w:asciiTheme="minorHAnsi" w:hAnsiTheme="minorHAnsi"/>
              </w:rPr>
              <w:t xml:space="preserve">Обавезни обрасци које понуђач мора да достави: </w:t>
            </w:r>
          </w:p>
        </w:tc>
      </w:tr>
      <w:tr w:rsidR="00E02EFA" w:rsidRPr="00E53077" w:rsidTr="002F6A7F">
        <w:trPr>
          <w:tblCellSpacing w:w="20" w:type="dxa"/>
        </w:trPr>
        <w:tc>
          <w:tcPr>
            <w:tcW w:w="802" w:type="dxa"/>
            <w:gridSpan w:val="2"/>
            <w:tcBorders>
              <w:top w:val="nil"/>
              <w:left w:val="nil"/>
              <w:bottom w:val="nil"/>
              <w:right w:val="nil"/>
            </w:tcBorders>
          </w:tcPr>
          <w:p w:rsidR="00747099" w:rsidRPr="00E53077" w:rsidRDefault="00747099" w:rsidP="002F6A7F">
            <w:pPr>
              <w:ind w:left="360"/>
              <w:jc w:val="center"/>
              <w:rPr>
                <w:rFonts w:asciiTheme="minorHAnsi" w:hAnsiTheme="minorHAnsi"/>
                <w:highlight w:val="yellow"/>
              </w:rPr>
            </w:pPr>
            <w:r w:rsidRPr="00E53077">
              <w:rPr>
                <w:rFonts w:asciiTheme="minorHAnsi" w:hAnsiTheme="minorHAnsi"/>
                <w:highlight w:val="yellow"/>
              </w:rPr>
              <w:t xml:space="preserve"> </w:t>
            </w:r>
          </w:p>
        </w:tc>
        <w:tc>
          <w:tcPr>
            <w:tcW w:w="9568" w:type="dxa"/>
            <w:gridSpan w:val="2"/>
            <w:tcBorders>
              <w:top w:val="nil"/>
              <w:left w:val="nil"/>
              <w:bottom w:val="nil"/>
              <w:right w:val="nil"/>
            </w:tcBorders>
          </w:tcPr>
          <w:p w:rsidR="00747099" w:rsidRPr="00E53077" w:rsidRDefault="00747099" w:rsidP="002F6A7F">
            <w:pPr>
              <w:rPr>
                <w:rFonts w:asciiTheme="minorHAnsi" w:hAnsiTheme="minorHAnsi"/>
              </w:rPr>
            </w:pPr>
            <w:r w:rsidRPr="00E53077">
              <w:rPr>
                <w:rFonts w:asciiTheme="minorHAnsi" w:hAnsiTheme="minorHAnsi"/>
                <w:lang w:val="ru-RU"/>
              </w:rPr>
              <w:t>Образац за оцену испуњености услова из члана 75. и 76. ЗЈН</w:t>
            </w:r>
            <w:r w:rsidRPr="00E53077">
              <w:rPr>
                <w:rFonts w:asciiTheme="minorHAnsi" w:hAnsiTheme="minorHAnsi"/>
              </w:rPr>
              <w:t xml:space="preserve"> </w:t>
            </w:r>
          </w:p>
        </w:tc>
      </w:tr>
      <w:tr w:rsidR="00E02EFA" w:rsidRPr="00E53077" w:rsidTr="002F6A7F">
        <w:trPr>
          <w:tblCellSpacing w:w="20" w:type="dxa"/>
        </w:trPr>
        <w:tc>
          <w:tcPr>
            <w:tcW w:w="802" w:type="dxa"/>
            <w:gridSpan w:val="2"/>
            <w:tcBorders>
              <w:top w:val="nil"/>
              <w:left w:val="nil"/>
              <w:bottom w:val="nil"/>
              <w:right w:val="nil"/>
            </w:tcBorders>
          </w:tcPr>
          <w:p w:rsidR="00747099" w:rsidRPr="00E53077" w:rsidRDefault="00747099" w:rsidP="002F6A7F">
            <w:pPr>
              <w:ind w:left="360"/>
              <w:jc w:val="center"/>
              <w:rPr>
                <w:rFonts w:asciiTheme="minorHAnsi" w:hAnsiTheme="minorHAnsi"/>
                <w:highlight w:val="yellow"/>
              </w:rPr>
            </w:pPr>
            <w:r w:rsidRPr="00E53077">
              <w:rPr>
                <w:rFonts w:asciiTheme="minorHAnsi" w:hAnsiTheme="minorHAnsi"/>
                <w:highlight w:val="yellow"/>
              </w:rPr>
              <w:t xml:space="preserve"> </w:t>
            </w:r>
          </w:p>
        </w:tc>
        <w:tc>
          <w:tcPr>
            <w:tcW w:w="9568" w:type="dxa"/>
            <w:gridSpan w:val="2"/>
            <w:tcBorders>
              <w:top w:val="nil"/>
              <w:left w:val="nil"/>
              <w:bottom w:val="nil"/>
              <w:right w:val="nil"/>
            </w:tcBorders>
          </w:tcPr>
          <w:p w:rsidR="00747099" w:rsidRPr="00E53077" w:rsidRDefault="00747099" w:rsidP="002F6A7F">
            <w:pPr>
              <w:rPr>
                <w:rFonts w:asciiTheme="minorHAnsi" w:hAnsiTheme="minorHAnsi"/>
              </w:rPr>
            </w:pPr>
            <w:r w:rsidRPr="00E53077">
              <w:rPr>
                <w:rFonts w:asciiTheme="minorHAnsi" w:hAnsiTheme="minorHAnsi"/>
                <w:lang w:val="ru-RU"/>
              </w:rPr>
              <w:t xml:space="preserve">Образац понуде   </w:t>
            </w:r>
            <w:r w:rsidRPr="00E53077">
              <w:rPr>
                <w:rFonts w:asciiTheme="minorHAnsi" w:hAnsiTheme="minorHAnsi"/>
              </w:rPr>
              <w:t xml:space="preserve"> (образац бр. 1)</w:t>
            </w:r>
          </w:p>
        </w:tc>
      </w:tr>
      <w:tr w:rsidR="00E02EFA" w:rsidRPr="00E53077" w:rsidTr="002F6A7F">
        <w:trPr>
          <w:tblCellSpacing w:w="20" w:type="dxa"/>
        </w:trPr>
        <w:tc>
          <w:tcPr>
            <w:tcW w:w="802" w:type="dxa"/>
            <w:gridSpan w:val="2"/>
            <w:tcBorders>
              <w:top w:val="nil"/>
              <w:left w:val="nil"/>
              <w:bottom w:val="nil"/>
              <w:right w:val="nil"/>
            </w:tcBorders>
          </w:tcPr>
          <w:p w:rsidR="00747099" w:rsidRPr="00E53077" w:rsidRDefault="00747099" w:rsidP="002F6A7F">
            <w:pPr>
              <w:ind w:left="360"/>
              <w:jc w:val="center"/>
              <w:rPr>
                <w:rFonts w:asciiTheme="minorHAnsi" w:hAnsiTheme="minorHAnsi"/>
                <w:highlight w:val="yellow"/>
              </w:rPr>
            </w:pPr>
          </w:p>
        </w:tc>
        <w:tc>
          <w:tcPr>
            <w:tcW w:w="9568" w:type="dxa"/>
            <w:gridSpan w:val="2"/>
            <w:tcBorders>
              <w:top w:val="nil"/>
              <w:left w:val="nil"/>
              <w:bottom w:val="nil"/>
              <w:right w:val="nil"/>
            </w:tcBorders>
          </w:tcPr>
          <w:p w:rsidR="00747099" w:rsidRPr="00E53077" w:rsidRDefault="00747099" w:rsidP="002F6A7F">
            <w:pPr>
              <w:rPr>
                <w:rFonts w:asciiTheme="minorHAnsi" w:hAnsiTheme="minorHAnsi"/>
                <w:lang w:val="ru-RU"/>
              </w:rPr>
            </w:pPr>
            <w:r w:rsidRPr="00E53077">
              <w:rPr>
                <w:rFonts w:asciiTheme="minorHAnsi" w:hAnsiTheme="minorHAnsi"/>
                <w:lang w:val="ru-RU"/>
              </w:rPr>
              <w:t>Модел уговора      (образац</w:t>
            </w:r>
            <w:r w:rsidRPr="00E53077">
              <w:rPr>
                <w:rFonts w:asciiTheme="minorHAnsi" w:hAnsiTheme="minorHAnsi"/>
              </w:rPr>
              <w:t xml:space="preserve"> бр. </w:t>
            </w:r>
            <w:r w:rsidRPr="00E53077">
              <w:rPr>
                <w:rFonts w:asciiTheme="minorHAnsi" w:hAnsiTheme="minorHAnsi"/>
                <w:lang w:val="ru-RU"/>
              </w:rPr>
              <w:t>2)</w:t>
            </w:r>
          </w:p>
        </w:tc>
      </w:tr>
      <w:tr w:rsidR="00E02EFA" w:rsidRPr="00E53077" w:rsidTr="002F6A7F">
        <w:trPr>
          <w:tblCellSpacing w:w="20" w:type="dxa"/>
        </w:trPr>
        <w:tc>
          <w:tcPr>
            <w:tcW w:w="802" w:type="dxa"/>
            <w:gridSpan w:val="2"/>
            <w:tcBorders>
              <w:top w:val="nil"/>
              <w:left w:val="nil"/>
              <w:bottom w:val="nil"/>
              <w:right w:val="nil"/>
            </w:tcBorders>
          </w:tcPr>
          <w:p w:rsidR="00747099" w:rsidRPr="00E53077" w:rsidRDefault="00747099" w:rsidP="002F6A7F">
            <w:pPr>
              <w:ind w:left="360"/>
              <w:jc w:val="center"/>
              <w:rPr>
                <w:rFonts w:asciiTheme="minorHAnsi" w:hAnsiTheme="minorHAnsi"/>
                <w:highlight w:val="yellow"/>
              </w:rPr>
            </w:pPr>
          </w:p>
        </w:tc>
        <w:tc>
          <w:tcPr>
            <w:tcW w:w="9568" w:type="dxa"/>
            <w:gridSpan w:val="2"/>
            <w:tcBorders>
              <w:top w:val="nil"/>
              <w:left w:val="nil"/>
              <w:bottom w:val="nil"/>
              <w:right w:val="nil"/>
            </w:tcBorders>
          </w:tcPr>
          <w:p w:rsidR="00747099" w:rsidRPr="00E53077" w:rsidRDefault="00747099" w:rsidP="002F6A7F">
            <w:pPr>
              <w:rPr>
                <w:rFonts w:asciiTheme="minorHAnsi" w:hAnsiTheme="minorHAnsi"/>
                <w:bCs/>
                <w:lang w:val="sr-Cyrl-CS" w:eastAsia="ar-SA"/>
              </w:rPr>
            </w:pPr>
            <w:r w:rsidRPr="00E53077">
              <w:rPr>
                <w:rFonts w:asciiTheme="minorHAnsi" w:hAnsiTheme="minorHAnsi"/>
                <w:bCs/>
                <w:lang w:val="sr-Cyrl-CS" w:eastAsia="ar-SA"/>
              </w:rPr>
              <w:t>Образац структуре понуђене цене са упутством како да се попуни (образац бр. 3)</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Образац трошкова припреме понуде (образац бр. 4)</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Образац изјаве о независној понуди по чл. 26. ЗЈН (образац бр. 5)</w:t>
            </w:r>
          </w:p>
          <w:p w:rsidR="00747099" w:rsidRPr="00E53077" w:rsidRDefault="00747099" w:rsidP="002F6A7F">
            <w:pPr>
              <w:rPr>
                <w:rFonts w:asciiTheme="minorHAnsi" w:hAnsiTheme="minorHAnsi"/>
                <w:bCs/>
                <w:lang w:eastAsia="ar-SA"/>
              </w:rPr>
            </w:pPr>
            <w:r w:rsidRPr="00E53077">
              <w:rPr>
                <w:rFonts w:asciiTheme="minorHAnsi" w:hAnsiTheme="minorHAnsi"/>
                <w:bCs/>
                <w:lang w:eastAsia="ar-SA"/>
              </w:rPr>
              <w:t>Образац изјаве понуђача по чл. 79. ст. 9 ЗЈН (образац бр. 6)</w:t>
            </w:r>
          </w:p>
          <w:p w:rsidR="00747099" w:rsidRPr="00E53077" w:rsidRDefault="00747099" w:rsidP="002F6A7F">
            <w:pPr>
              <w:rPr>
                <w:rFonts w:asciiTheme="minorHAnsi" w:hAnsiTheme="minorHAnsi"/>
                <w:bCs/>
                <w:lang w:val="sr-Cyrl-CS" w:eastAsia="ar-SA"/>
              </w:rPr>
            </w:pPr>
            <w:r w:rsidRPr="00E53077">
              <w:rPr>
                <w:rFonts w:asciiTheme="minorHAnsi" w:hAnsiTheme="minorHAnsi"/>
                <w:bCs/>
                <w:lang w:val="sr-Cyrl-CS" w:eastAsia="ar-SA"/>
              </w:rPr>
              <w:t>Образац референтне листе (образац бр. 7)</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Образац потврде (образац бр. 7/А)</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Образац техничке опремљености (образац бр. 8)</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Образац кадровске опремљености (образац бр. 9)</w:t>
            </w:r>
          </w:p>
          <w:p w:rsidR="00747099" w:rsidRPr="00E53077" w:rsidRDefault="00747099" w:rsidP="002F6A7F">
            <w:pPr>
              <w:suppressAutoHyphens/>
              <w:snapToGrid w:val="0"/>
              <w:rPr>
                <w:rFonts w:asciiTheme="minorHAnsi" w:hAnsiTheme="minorHAnsi"/>
                <w:bCs/>
                <w:lang w:eastAsia="ar-SA"/>
              </w:rPr>
            </w:pPr>
            <w:r w:rsidRPr="00E53077">
              <w:rPr>
                <w:rFonts w:asciiTheme="minorHAnsi" w:hAnsiTheme="minorHAnsi"/>
                <w:bCs/>
                <w:lang w:eastAsia="ar-SA"/>
              </w:rPr>
              <w:t>Изјава понуђача по чл. 75. ст. 2. ЗЈН (образац 10)</w:t>
            </w:r>
          </w:p>
          <w:p w:rsidR="00747099" w:rsidRPr="00E53077" w:rsidRDefault="00747099" w:rsidP="002F6A7F">
            <w:pPr>
              <w:rPr>
                <w:rFonts w:asciiTheme="minorHAnsi" w:hAnsiTheme="minorHAnsi"/>
                <w:lang w:val="ru-RU"/>
              </w:rPr>
            </w:pPr>
            <w:r w:rsidRPr="00E53077">
              <w:rPr>
                <w:rFonts w:asciiTheme="minorHAnsi" w:hAnsiTheme="minorHAnsi"/>
                <w:lang w:val="ru-RU"/>
              </w:rPr>
              <w:t>Образац ОП – овера потписа лица овлашћеног за заступање</w:t>
            </w:r>
          </w:p>
        </w:tc>
      </w:tr>
    </w:tbl>
    <w:p w:rsidR="00747099" w:rsidRPr="00E53077" w:rsidRDefault="00747099" w:rsidP="006826EE">
      <w:pPr>
        <w:rPr>
          <w:rFonts w:asciiTheme="minorHAnsi" w:hAnsiTheme="minorHAnsi"/>
          <w:b/>
        </w:rPr>
      </w:pPr>
      <w:r w:rsidRPr="00E02EFA">
        <w:rPr>
          <w:rFonts w:asciiTheme="minorHAnsi" w:hAnsiTheme="minorHAnsi"/>
          <w:b/>
          <w:color w:val="FF0000"/>
        </w:rPr>
        <w:t xml:space="preserve">     </w:t>
      </w:r>
      <w:r w:rsidRPr="00E53077">
        <w:rPr>
          <w:rFonts w:asciiTheme="minorHAnsi" w:hAnsiTheme="minorHAnsi"/>
          <w:b/>
        </w:rPr>
        <w:t>Услови које мора да испуни подизвођач у складу са чланом 80. ЗЈН:</w:t>
      </w:r>
    </w:p>
    <w:p w:rsidR="00747099" w:rsidRPr="00E53077" w:rsidRDefault="00747099" w:rsidP="006826EE">
      <w:pPr>
        <w:ind w:left="360"/>
        <w:jc w:val="both"/>
        <w:rPr>
          <w:rFonts w:asciiTheme="minorHAnsi" w:hAnsiTheme="minorHAnsi"/>
          <w:b/>
        </w:rPr>
      </w:pPr>
      <w:r w:rsidRPr="00E53077">
        <w:rPr>
          <w:rFonts w:asciiTheme="minorHAnsi" w:hAnsiTheme="minorHAnsi"/>
          <w:lang w:val="ru-RU"/>
        </w:rPr>
        <w:t>Понуђач је дужан да за подизвођаче достави доказе о и</w:t>
      </w:r>
      <w:r w:rsidRPr="00E53077">
        <w:rPr>
          <w:rFonts w:asciiTheme="minorHAnsi" w:hAnsiTheme="minorHAnsi"/>
        </w:rPr>
        <w:t>с</w:t>
      </w:r>
      <w:r w:rsidRPr="00E53077">
        <w:rPr>
          <w:rFonts w:asciiTheme="minorHAnsi" w:hAnsiTheme="minorHAnsi"/>
          <w:lang w:val="ru-RU"/>
        </w:rPr>
        <w:t xml:space="preserve">пуњености обавезних услова из члана 75. </w:t>
      </w:r>
      <w:r w:rsidRPr="00E53077">
        <w:rPr>
          <w:rFonts w:asciiTheme="minorHAnsi" w:hAnsiTheme="minorHAnsi"/>
        </w:rPr>
        <w:t xml:space="preserve">став 1. тач. 1) до 4) </w:t>
      </w:r>
      <w:r w:rsidRPr="00E53077">
        <w:rPr>
          <w:rFonts w:asciiTheme="minorHAnsi" w:hAnsiTheme="minorHAnsi"/>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747099" w:rsidRPr="00E53077" w:rsidRDefault="00747099" w:rsidP="006826EE">
      <w:pPr>
        <w:ind w:left="360"/>
        <w:jc w:val="both"/>
        <w:rPr>
          <w:rFonts w:asciiTheme="minorHAnsi" w:hAnsiTheme="minorHAnsi"/>
          <w:b/>
        </w:rPr>
      </w:pPr>
      <w:r w:rsidRPr="00E53077">
        <w:rPr>
          <w:rFonts w:asciiTheme="minorHAnsi" w:hAnsiTheme="minorHAnsi"/>
          <w:b/>
        </w:rPr>
        <w:t xml:space="preserve">Услови које мора да испуни сваки од понуђача из групе понуђача у складу са чланом 81. ЗЈН:    </w:t>
      </w:r>
    </w:p>
    <w:p w:rsidR="00747099" w:rsidRPr="00E53077" w:rsidRDefault="00747099" w:rsidP="006826EE">
      <w:pPr>
        <w:ind w:left="360"/>
        <w:jc w:val="both"/>
        <w:rPr>
          <w:rFonts w:asciiTheme="minorHAnsi" w:hAnsiTheme="minorHAnsi"/>
        </w:rPr>
      </w:pPr>
      <w:r w:rsidRPr="00E53077">
        <w:rPr>
          <w:rFonts w:asciiTheme="minorHAnsi" w:hAnsiTheme="minorHAnsi"/>
          <w:lang w:val="ru-RU"/>
        </w:rPr>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747099" w:rsidRPr="00E53077" w:rsidRDefault="00747099" w:rsidP="006826EE">
      <w:pPr>
        <w:ind w:left="360"/>
        <w:jc w:val="both"/>
        <w:rPr>
          <w:rFonts w:asciiTheme="minorHAnsi" w:hAnsiTheme="minorHAnsi"/>
        </w:rPr>
      </w:pPr>
      <w:r w:rsidRPr="00E53077">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p>
    <w:p w:rsidR="00747099" w:rsidRPr="00E53077" w:rsidRDefault="00747099" w:rsidP="006826EE">
      <w:pPr>
        <w:ind w:left="360"/>
        <w:jc w:val="both"/>
        <w:rPr>
          <w:rFonts w:asciiTheme="minorHAnsi" w:hAnsiTheme="minorHAnsi"/>
        </w:rPr>
      </w:pPr>
      <w:r w:rsidRPr="00E53077">
        <w:rPr>
          <w:rFonts w:asciiTheme="minorHAnsi" w:hAnsiTheme="minorHAnsi"/>
        </w:rPr>
        <w:t xml:space="preserve">Понуђач је у обавези да приложи све тражене доказе. У супротном, понуда ће се сматрати </w:t>
      </w:r>
      <w:r w:rsidRPr="00E53077">
        <w:rPr>
          <w:rFonts w:asciiTheme="minorHAnsi" w:hAnsiTheme="minorHAnsi"/>
          <w:lang w:val="sr-Cyrl-CS"/>
        </w:rPr>
        <w:t>неприхватљивом</w:t>
      </w:r>
      <w:r w:rsidRPr="00E53077">
        <w:rPr>
          <w:rFonts w:asciiTheme="minorHAnsi" w:hAnsiTheme="minorHAnsi"/>
        </w:rPr>
        <w:t xml:space="preserve"> и иста ће се одбити.</w:t>
      </w:r>
    </w:p>
    <w:p w:rsidR="00747099" w:rsidRDefault="00747099" w:rsidP="006826EE">
      <w:pPr>
        <w:ind w:left="360"/>
        <w:rPr>
          <w:rFonts w:asciiTheme="minorHAnsi" w:hAnsiTheme="minorHAnsi"/>
          <w:b/>
        </w:rPr>
      </w:pPr>
    </w:p>
    <w:p w:rsidR="00C136C7" w:rsidRPr="00E53077" w:rsidRDefault="00C136C7" w:rsidP="006826EE">
      <w:pPr>
        <w:ind w:left="360"/>
        <w:rPr>
          <w:rFonts w:asciiTheme="minorHAnsi" w:hAnsiTheme="minorHAnsi"/>
          <w:b/>
        </w:rPr>
      </w:pPr>
    </w:p>
    <w:p w:rsidR="00747099" w:rsidRPr="00E02EFA" w:rsidRDefault="00747099" w:rsidP="006826EE">
      <w:pPr>
        <w:ind w:left="360"/>
        <w:rPr>
          <w:rFonts w:asciiTheme="minorHAnsi" w:hAnsiTheme="minorHAnsi"/>
          <w:b/>
          <w:color w:val="FF0000"/>
        </w:rPr>
      </w:pPr>
    </w:p>
    <w:p w:rsidR="00747099" w:rsidRPr="00171620" w:rsidRDefault="00747099" w:rsidP="006826EE">
      <w:pPr>
        <w:ind w:left="3240" w:firstLine="360"/>
        <w:jc w:val="center"/>
        <w:rPr>
          <w:rFonts w:asciiTheme="minorHAnsi" w:hAnsiTheme="minorHAnsi"/>
          <w:b/>
        </w:rPr>
      </w:pPr>
      <w:r w:rsidRPr="00171620">
        <w:rPr>
          <w:rFonts w:asciiTheme="minorHAnsi" w:hAnsiTheme="minorHAnsi"/>
          <w:b/>
        </w:rPr>
        <w:t>М.П.    ________________________________</w:t>
      </w:r>
    </w:p>
    <w:p w:rsidR="00747099" w:rsidRPr="00171620" w:rsidRDefault="00747099" w:rsidP="006826EE">
      <w:pPr>
        <w:ind w:left="360"/>
        <w:jc w:val="center"/>
        <w:rPr>
          <w:rFonts w:asciiTheme="minorHAnsi" w:hAnsiTheme="minorHAnsi"/>
          <w:b/>
          <w:vertAlign w:val="superscript"/>
        </w:rPr>
      </w:pPr>
      <w:r w:rsidRPr="00171620">
        <w:rPr>
          <w:rFonts w:asciiTheme="minorHAnsi" w:hAnsiTheme="minorHAnsi"/>
          <w:b/>
          <w:vertAlign w:val="superscript"/>
        </w:rPr>
        <w:t xml:space="preserve">                     </w:t>
      </w:r>
      <w:r w:rsidRPr="00171620">
        <w:rPr>
          <w:rFonts w:asciiTheme="minorHAnsi" w:hAnsiTheme="minorHAnsi"/>
          <w:b/>
          <w:vertAlign w:val="superscript"/>
        </w:rPr>
        <w:tab/>
      </w:r>
      <w:r w:rsidRPr="00171620">
        <w:rPr>
          <w:rFonts w:asciiTheme="minorHAnsi" w:hAnsiTheme="minorHAnsi"/>
          <w:b/>
          <w:vertAlign w:val="superscript"/>
        </w:rPr>
        <w:tab/>
      </w:r>
      <w:r w:rsidRPr="00171620">
        <w:rPr>
          <w:rFonts w:asciiTheme="minorHAnsi" w:hAnsiTheme="minorHAnsi"/>
          <w:b/>
          <w:vertAlign w:val="superscript"/>
        </w:rPr>
        <w:tab/>
      </w:r>
      <w:r w:rsidRPr="00171620">
        <w:rPr>
          <w:rFonts w:asciiTheme="minorHAnsi" w:hAnsiTheme="minorHAnsi"/>
          <w:b/>
          <w:vertAlign w:val="superscript"/>
        </w:rPr>
        <w:tab/>
      </w:r>
      <w:r w:rsidRPr="00171620">
        <w:rPr>
          <w:rFonts w:asciiTheme="minorHAnsi" w:hAnsiTheme="minorHAnsi"/>
          <w:b/>
          <w:vertAlign w:val="superscript"/>
        </w:rPr>
        <w:tab/>
        <w:t xml:space="preserve">   (потпис овлашћеног лица)</w:t>
      </w:r>
    </w:p>
    <w:p w:rsidR="00747099" w:rsidRPr="00171620" w:rsidRDefault="00747099" w:rsidP="006826EE">
      <w:pPr>
        <w:ind w:left="360"/>
        <w:jc w:val="center"/>
        <w:rPr>
          <w:rFonts w:asciiTheme="minorHAnsi" w:hAnsiTheme="minorHAnsi"/>
          <w:b/>
          <w:vertAlign w:val="superscript"/>
          <w:lang w:val="sr-Cyrl-CS"/>
        </w:rPr>
      </w:pPr>
    </w:p>
    <w:p w:rsidR="00747099" w:rsidRPr="00E94E20" w:rsidRDefault="00747099" w:rsidP="00C136C7">
      <w:pPr>
        <w:suppressAutoHyphens/>
        <w:jc w:val="right"/>
        <w:rPr>
          <w:rFonts w:asciiTheme="minorHAnsi" w:hAnsiTheme="minorHAnsi"/>
          <w:b/>
          <w:lang w:eastAsia="ar-SA"/>
        </w:rPr>
      </w:pPr>
      <w:r w:rsidRPr="00E02EFA">
        <w:rPr>
          <w:rFonts w:asciiTheme="minorHAnsi" w:hAnsiTheme="minorHAnsi"/>
          <w:color w:val="FF0000"/>
          <w:lang w:eastAsia="ar-SA"/>
        </w:rPr>
        <w:br w:type="page"/>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02EFA">
        <w:rPr>
          <w:rFonts w:asciiTheme="minorHAnsi" w:hAnsiTheme="minorHAnsi"/>
          <w:color w:val="FF0000"/>
          <w:lang w:eastAsia="ar-SA"/>
        </w:rPr>
        <w:tab/>
      </w:r>
      <w:r w:rsidRPr="00E94E20">
        <w:rPr>
          <w:rFonts w:asciiTheme="minorHAnsi" w:hAnsiTheme="minorHAnsi"/>
          <w:b/>
          <w:lang w:eastAsia="ar-SA"/>
        </w:rPr>
        <w:t>Образац бр. 1</w:t>
      </w:r>
    </w:p>
    <w:p w:rsidR="00747099" w:rsidRPr="00E94E20" w:rsidRDefault="00747099" w:rsidP="001B2232">
      <w:pPr>
        <w:spacing w:before="100" w:beforeAutospacing="1" w:line="210" w:lineRule="atLeast"/>
        <w:jc w:val="center"/>
        <w:rPr>
          <w:rFonts w:asciiTheme="minorHAnsi" w:hAnsiTheme="minorHAnsi"/>
          <w:b/>
          <w:smallCaps/>
          <w:lang w:val="ru-RU"/>
        </w:rPr>
      </w:pPr>
      <w:bookmarkStart w:id="0" w:name="_GoBack"/>
      <w:bookmarkEnd w:id="0"/>
      <w:r w:rsidRPr="00E94E20">
        <w:rPr>
          <w:rFonts w:asciiTheme="minorHAnsi" w:hAnsiTheme="minorHAnsi"/>
          <w:b/>
          <w:smallCaps/>
          <w:lang w:val="ru-RU"/>
        </w:rPr>
        <w:t>образац понуде</w:t>
      </w:r>
    </w:p>
    <w:p w:rsidR="00610479" w:rsidRPr="00E94E20" w:rsidRDefault="00747099" w:rsidP="00D6746B">
      <w:pPr>
        <w:jc w:val="both"/>
        <w:rPr>
          <w:rFonts w:asciiTheme="minorHAnsi" w:hAnsiTheme="minorHAnsi"/>
          <w:lang w:val="sr-Cyrl-CS"/>
        </w:rPr>
      </w:pPr>
      <w:r w:rsidRPr="00E94E20">
        <w:rPr>
          <w:rFonts w:asciiTheme="minorHAnsi" w:hAnsiTheme="minorHAnsi"/>
          <w:lang w:val="sr-Cyrl-CS"/>
        </w:rPr>
        <w:t>За јавну набавку услуге</w:t>
      </w:r>
      <w:r w:rsidR="008963C0" w:rsidRPr="00E94E20">
        <w:rPr>
          <w:rFonts w:asciiTheme="minorHAnsi" w:hAnsiTheme="minorHAnsi"/>
          <w:lang w:val="sr-Cyrl-CS"/>
        </w:rPr>
        <w:t xml:space="preserve"> - услуга</w:t>
      </w:r>
      <w:r w:rsidRPr="00E94E20">
        <w:rPr>
          <w:rFonts w:asciiTheme="minorHAnsi" w:hAnsiTheme="minorHAnsi"/>
          <w:lang w:val="sr-Cyrl-CS"/>
        </w:rPr>
        <w:t xml:space="preserve"> мониторинга квалитета </w:t>
      </w:r>
      <w:r w:rsidR="00610479" w:rsidRPr="00E94E20">
        <w:rPr>
          <w:rFonts w:asciiTheme="minorHAnsi" w:hAnsiTheme="minorHAnsi"/>
          <w:lang w:val="sr-Cyrl-CS"/>
        </w:rPr>
        <w:t xml:space="preserve">животне средине </w:t>
      </w:r>
      <w:r w:rsidR="006F708D" w:rsidRPr="00E94E20">
        <w:rPr>
          <w:rFonts w:asciiTheme="minorHAnsi" w:hAnsiTheme="minorHAnsi"/>
          <w:lang w:val="sr-Cyrl-CS"/>
        </w:rPr>
        <w:t>у АП Војводини у 201</w:t>
      </w:r>
      <w:r w:rsidR="00B52215" w:rsidRPr="00E94E20">
        <w:rPr>
          <w:rFonts w:asciiTheme="minorHAnsi" w:hAnsiTheme="minorHAnsi"/>
          <w:lang w:val="sr-Cyrl-CS"/>
        </w:rPr>
        <w:t>5</w:t>
      </w:r>
      <w:r w:rsidRPr="00E94E20">
        <w:rPr>
          <w:rFonts w:asciiTheme="minorHAnsi" w:hAnsiTheme="minorHAnsi"/>
          <w:lang w:val="sr-Cyrl-CS"/>
        </w:rPr>
        <w:t>. години</w:t>
      </w:r>
      <w:r w:rsidRPr="00E94E20">
        <w:rPr>
          <w:rFonts w:asciiTheme="minorHAnsi" w:hAnsiTheme="minorHAnsi"/>
          <w:lang w:val="en-US"/>
        </w:rPr>
        <w:t xml:space="preserve">, </w:t>
      </w:r>
      <w:r w:rsidRPr="00E94E20">
        <w:rPr>
          <w:rFonts w:asciiTheme="minorHAnsi" w:hAnsiTheme="minorHAnsi"/>
          <w:lang w:val="sr-Cyrl-CS"/>
        </w:rPr>
        <w:t xml:space="preserve">у отвореном поступку, број ЈН ОП </w:t>
      </w:r>
      <w:r w:rsidR="00B52215" w:rsidRPr="00E94E20">
        <w:rPr>
          <w:rFonts w:asciiTheme="minorHAnsi" w:hAnsiTheme="minorHAnsi"/>
          <w:lang w:val="sr-Cyrl-CS"/>
        </w:rPr>
        <w:t>7</w:t>
      </w:r>
      <w:r w:rsidRPr="00E94E20">
        <w:rPr>
          <w:rFonts w:asciiTheme="minorHAnsi" w:hAnsiTheme="minorHAnsi"/>
          <w:lang w:val="sr-Cyrl-CS"/>
        </w:rPr>
        <w:t>/201</w:t>
      </w:r>
      <w:r w:rsidR="00B52215" w:rsidRPr="00E94E20">
        <w:rPr>
          <w:rFonts w:asciiTheme="minorHAnsi" w:hAnsiTheme="minorHAnsi"/>
          <w:lang w:val="sr-Cyrl-CS"/>
        </w:rPr>
        <w:t>5</w:t>
      </w:r>
      <w:r w:rsidRPr="00E94E20">
        <w:rPr>
          <w:rFonts w:asciiTheme="minorHAnsi" w:hAnsiTheme="minorHAnsi"/>
          <w:lang w:val="sr-Cyrl-CS"/>
        </w:rPr>
        <w:t xml:space="preserve">, </w:t>
      </w:r>
      <w:r w:rsidR="00610479" w:rsidRPr="00E94E20">
        <w:rPr>
          <w:rFonts w:asciiTheme="minorHAnsi" w:hAnsiTheme="minorHAnsi"/>
          <w:lang w:val="sr-Cyrl-CS"/>
        </w:rPr>
        <w:t xml:space="preserve">обликоване у више посебних истоврсних целина (партија) од 1 до </w:t>
      </w:r>
      <w:r w:rsidR="00B52215" w:rsidRPr="00E94E20">
        <w:rPr>
          <w:rFonts w:asciiTheme="minorHAnsi" w:hAnsiTheme="minorHAnsi"/>
          <w:lang w:val="sr-Cyrl-CS"/>
        </w:rPr>
        <w:t>2</w:t>
      </w:r>
    </w:p>
    <w:p w:rsidR="00610479" w:rsidRPr="00E94E20" w:rsidRDefault="00610479" w:rsidP="00D6746B">
      <w:pPr>
        <w:jc w:val="both"/>
        <w:rPr>
          <w:rFonts w:asciiTheme="minorHAnsi" w:hAnsiTheme="minorHAnsi"/>
          <w:b/>
          <w:lang w:val="sr-Cyrl-CS"/>
        </w:rPr>
      </w:pPr>
      <w:r w:rsidRPr="00E94E20">
        <w:rPr>
          <w:rFonts w:asciiTheme="minorHAnsi" w:hAnsiTheme="minorHAnsi"/>
          <w:b/>
          <w:lang w:val="sr-Cyrl-CS"/>
        </w:rPr>
        <w:t xml:space="preserve">ПАРТИЈА </w:t>
      </w:r>
      <w:r w:rsidR="00B52215" w:rsidRPr="00E94E20">
        <w:rPr>
          <w:rFonts w:asciiTheme="minorHAnsi" w:hAnsiTheme="minorHAnsi"/>
          <w:b/>
          <w:lang w:val="sr-Cyrl-CS"/>
        </w:rPr>
        <w:t>2</w:t>
      </w:r>
      <w:r w:rsidRPr="00E94E20">
        <w:rPr>
          <w:rFonts w:asciiTheme="minorHAnsi" w:hAnsiTheme="minorHAnsi"/>
          <w:b/>
          <w:lang w:val="sr-Cyrl-CS"/>
        </w:rPr>
        <w:t xml:space="preserve"> – УСЛУГА </w:t>
      </w:r>
      <w:r w:rsidR="00C016B1" w:rsidRPr="00E94E20">
        <w:rPr>
          <w:rFonts w:asciiTheme="minorHAnsi" w:hAnsiTheme="minorHAnsi"/>
          <w:b/>
          <w:lang w:val="sr-Cyrl-CS"/>
        </w:rPr>
        <w:t xml:space="preserve">СИСТЕМАТСКОГ ПРАЋЕЊА КВАЛИТЕТА </w:t>
      </w:r>
      <w:r w:rsidR="00AE3C61" w:rsidRPr="00E94E20">
        <w:rPr>
          <w:rFonts w:asciiTheme="minorHAnsi" w:hAnsiTheme="minorHAnsi"/>
          <w:b/>
          <w:lang w:val="sr-Cyrl-CS"/>
        </w:rPr>
        <w:t xml:space="preserve">НЕПОЉОПРИВРЕДНОГ </w:t>
      </w:r>
      <w:r w:rsidR="00C016B1" w:rsidRPr="00E94E20">
        <w:rPr>
          <w:rFonts w:asciiTheme="minorHAnsi" w:hAnsiTheme="minorHAnsi"/>
          <w:b/>
          <w:lang w:val="sr-Cyrl-CS"/>
        </w:rPr>
        <w:t>ЗЕМЉИШТА У АП ВОЈВОДИНИ У 201</w:t>
      </w:r>
      <w:r w:rsidR="00B52215" w:rsidRPr="00E94E20">
        <w:rPr>
          <w:rFonts w:asciiTheme="minorHAnsi" w:hAnsiTheme="minorHAnsi"/>
          <w:b/>
          <w:lang w:val="sr-Cyrl-CS"/>
        </w:rPr>
        <w:t>5</w:t>
      </w:r>
      <w:r w:rsidR="00C016B1" w:rsidRPr="00E94E20">
        <w:rPr>
          <w:rFonts w:asciiTheme="minorHAnsi" w:hAnsiTheme="minorHAnsi"/>
          <w:b/>
          <w:lang w:val="sr-Cyrl-CS"/>
        </w:rPr>
        <w:t>. ГОДИНИ</w:t>
      </w:r>
    </w:p>
    <w:p w:rsidR="00747099" w:rsidRPr="00E94E20" w:rsidRDefault="00747099" w:rsidP="00D6746B">
      <w:pPr>
        <w:jc w:val="both"/>
        <w:rPr>
          <w:rFonts w:asciiTheme="minorHAnsi" w:hAnsiTheme="minorHAnsi"/>
          <w:lang w:val="ru-RU"/>
        </w:rPr>
      </w:pPr>
      <w:r w:rsidRPr="00E94E20">
        <w:rPr>
          <w:rFonts w:asciiTheme="minorHAnsi" w:hAnsiTheme="minorHAnsi"/>
          <w:lang w:val="sr-Cyrl-CS"/>
        </w:rPr>
        <w:t>дајем понуду како следи:</w:t>
      </w:r>
    </w:p>
    <w:p w:rsidR="00747099" w:rsidRPr="00E94E20" w:rsidRDefault="00747099" w:rsidP="00D6746B">
      <w:pPr>
        <w:rPr>
          <w:rFonts w:asciiTheme="minorHAnsi" w:hAnsiTheme="minorHAnsi"/>
          <w:b/>
          <w:lang w:val="sr-Cyrl-CS"/>
        </w:rPr>
      </w:pPr>
      <w:r w:rsidRPr="00E94E20">
        <w:rPr>
          <w:rFonts w:asciiTheme="minorHAnsi" w:hAnsiTheme="minorHAnsi"/>
          <w:b/>
          <w:lang w:val="sr-Cyrl-CS"/>
        </w:rPr>
        <w:t xml:space="preserve">ПОНУДА СЕ ПОДНОСИ </w:t>
      </w:r>
      <w:r w:rsidRPr="00E94E20">
        <w:rPr>
          <w:rFonts w:asciiTheme="minorHAnsi" w:hAnsiTheme="minorHAnsi"/>
          <w:lang w:val="sr-Cyrl-CS"/>
        </w:rPr>
        <w:t>(ЗАОКРУЖИТИ):</w:t>
      </w:r>
    </w:p>
    <w:p w:rsidR="00747099" w:rsidRPr="00E94E20" w:rsidRDefault="00747099" w:rsidP="00D6746B">
      <w:pPr>
        <w:ind w:firstLine="720"/>
        <w:jc w:val="both"/>
        <w:rPr>
          <w:rFonts w:asciiTheme="minorHAnsi" w:hAnsiTheme="minorHAnsi"/>
          <w:lang w:val="sr-Cyrl-CS"/>
        </w:rPr>
      </w:pPr>
      <w:r w:rsidRPr="00E94E20">
        <w:rPr>
          <w:rFonts w:asciiTheme="minorHAnsi" w:hAnsiTheme="minorHAnsi"/>
          <w:b/>
          <w:lang w:val="sr-Cyrl-CS"/>
        </w:rPr>
        <w:t xml:space="preserve">        а)</w:t>
      </w:r>
      <w:r w:rsidRPr="00E94E20">
        <w:rPr>
          <w:rFonts w:asciiTheme="minorHAnsi" w:hAnsiTheme="minorHAnsi"/>
          <w:lang w:val="sr-Cyrl-CS"/>
        </w:rPr>
        <w:t xml:space="preserve"> самостално</w:t>
      </w:r>
    </w:p>
    <w:p w:rsidR="00747099" w:rsidRPr="00E94E20" w:rsidRDefault="00747099" w:rsidP="00D6746B">
      <w:pPr>
        <w:ind w:firstLine="720"/>
        <w:jc w:val="both"/>
        <w:rPr>
          <w:rFonts w:asciiTheme="minorHAnsi" w:hAnsiTheme="minorHAnsi"/>
          <w:lang w:val="sr-Cyrl-CS"/>
        </w:rPr>
      </w:pPr>
      <w:r w:rsidRPr="00E94E20">
        <w:rPr>
          <w:rFonts w:asciiTheme="minorHAnsi" w:hAnsiTheme="minorHAnsi"/>
          <w:b/>
          <w:lang w:val="sr-Cyrl-CS"/>
        </w:rPr>
        <w:t xml:space="preserve">        б)</w:t>
      </w:r>
      <w:r w:rsidRPr="00E94E20">
        <w:rPr>
          <w:rFonts w:asciiTheme="minorHAnsi" w:hAnsiTheme="minorHAnsi"/>
          <w:lang w:val="sr-Cyrl-CS"/>
        </w:rPr>
        <w:t xml:space="preserve"> заједничка понуда</w:t>
      </w:r>
    </w:p>
    <w:p w:rsidR="00747099" w:rsidRPr="00E94E20" w:rsidRDefault="00747099" w:rsidP="00D6746B">
      <w:pPr>
        <w:ind w:firstLine="720"/>
        <w:jc w:val="both"/>
        <w:rPr>
          <w:rFonts w:asciiTheme="minorHAnsi" w:hAnsiTheme="minorHAnsi"/>
          <w:lang w:val="sr-Cyrl-CS"/>
        </w:rPr>
      </w:pPr>
      <w:r w:rsidRPr="00E94E20">
        <w:rPr>
          <w:rFonts w:asciiTheme="minorHAnsi" w:hAnsiTheme="minorHAnsi"/>
          <w:b/>
          <w:lang w:val="sr-Cyrl-CS"/>
        </w:rPr>
        <w:t xml:space="preserve">        в)</w:t>
      </w:r>
      <w:r w:rsidRPr="00E94E20">
        <w:rPr>
          <w:rFonts w:asciiTheme="minorHAnsi" w:hAnsiTheme="minorHAnsi"/>
          <w:lang w:val="sr-Cyrl-CS"/>
        </w:rPr>
        <w:t xml:space="preserve"> понуда уз учешће подизвођача</w:t>
      </w:r>
    </w:p>
    <w:p w:rsidR="00747099" w:rsidRPr="00E94E20" w:rsidRDefault="00747099" w:rsidP="00D6746B">
      <w:pPr>
        <w:jc w:val="both"/>
        <w:rPr>
          <w:rFonts w:asciiTheme="minorHAnsi" w:hAnsiTheme="minorHAnsi"/>
          <w:b/>
          <w:caps/>
          <w:u w:val="single"/>
        </w:rPr>
      </w:pPr>
      <w:r w:rsidRPr="00E94E20">
        <w:rPr>
          <w:rFonts w:asciiTheme="minorHAnsi" w:hAnsiTheme="minorHAnsi"/>
          <w:b/>
          <w:caps/>
          <w:u w:val="single"/>
          <w:lang w:val="sr-Cyrl-CS"/>
        </w:rPr>
        <w:t xml:space="preserve">ОПШТИ </w:t>
      </w:r>
      <w:r w:rsidRPr="00E94E20">
        <w:rPr>
          <w:rFonts w:asciiTheme="minorHAnsi" w:hAnsiTheme="minorHAnsi"/>
          <w:b/>
          <w:caps/>
          <w:u w:val="single"/>
        </w:rPr>
        <w:t xml:space="preserve">ПОДАЦИ О ПОНУЂАЧУ </w:t>
      </w:r>
    </w:p>
    <w:p w:rsidR="00747099" w:rsidRPr="00E94E20" w:rsidRDefault="00747099" w:rsidP="00D6746B">
      <w:pPr>
        <w:jc w:val="both"/>
        <w:rPr>
          <w:rFonts w:asciiTheme="minorHAnsi" w:hAnsiTheme="minorHAnsi"/>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02EFA" w:rsidRPr="00E02EFA" w:rsidTr="00190990">
        <w:trPr>
          <w:trHeight w:val="683"/>
        </w:trPr>
        <w:tc>
          <w:tcPr>
            <w:tcW w:w="9576" w:type="dxa"/>
          </w:tcPr>
          <w:p w:rsidR="00747099" w:rsidRPr="00C6098B" w:rsidRDefault="00747099" w:rsidP="00D6746B">
            <w:pPr>
              <w:spacing w:line="480" w:lineRule="auto"/>
              <w:jc w:val="both"/>
              <w:rPr>
                <w:rFonts w:asciiTheme="minorHAnsi" w:hAnsiTheme="minorHAnsi"/>
                <w:lang w:val="sr-Cyrl-CS"/>
              </w:rPr>
            </w:pPr>
            <w:r w:rsidRPr="00C6098B">
              <w:rPr>
                <w:rFonts w:asciiTheme="minorHAnsi" w:hAnsiTheme="minorHAnsi"/>
                <w:lang w:val="sr-Cyrl-CS"/>
              </w:rPr>
              <w:t>Назив понуђача/пословно име понуђача:</w:t>
            </w:r>
            <w:r w:rsidRPr="00C6098B">
              <w:rPr>
                <w:rFonts w:asciiTheme="minorHAnsi" w:hAnsiTheme="minorHAnsi"/>
                <w:lang w:val="sr-Cyrl-CS"/>
              </w:rPr>
              <w:tab/>
            </w:r>
          </w:p>
          <w:p w:rsidR="00747099" w:rsidRPr="00C6098B" w:rsidRDefault="00747099" w:rsidP="00D6746B">
            <w:pPr>
              <w:spacing w:line="480" w:lineRule="auto"/>
              <w:jc w:val="both"/>
              <w:rPr>
                <w:rFonts w:asciiTheme="minorHAnsi" w:hAnsiTheme="minorHAnsi"/>
                <w:lang w:val="ru-RU"/>
              </w:rPr>
            </w:pPr>
            <w:r w:rsidRPr="00C6098B">
              <w:rPr>
                <w:rFonts w:asciiTheme="minorHAnsi" w:hAnsiTheme="minorHAnsi"/>
                <w:lang w:val="sr-Cyrl-CS"/>
              </w:rPr>
              <w:tab/>
            </w:r>
            <w:r w:rsidRPr="00C6098B">
              <w:rPr>
                <w:rFonts w:asciiTheme="minorHAnsi" w:hAnsiTheme="minorHAnsi"/>
                <w:lang w:val="sr-Cyrl-CS"/>
              </w:rPr>
              <w:tab/>
            </w:r>
            <w:r w:rsidRPr="00C6098B">
              <w:rPr>
                <w:rFonts w:asciiTheme="minorHAnsi" w:hAnsiTheme="minorHAnsi"/>
                <w:lang w:val="sr-Cyrl-CS"/>
              </w:rPr>
              <w:tab/>
            </w:r>
            <w:r w:rsidRPr="00C6098B">
              <w:rPr>
                <w:rFonts w:asciiTheme="minorHAnsi" w:hAnsiTheme="minorHAnsi"/>
                <w:lang w:val="sr-Cyrl-CS"/>
              </w:rPr>
              <w:tab/>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lang w:val="sr-Cyrl-CS"/>
              </w:rPr>
            </w:pPr>
            <w:r w:rsidRPr="00E94E20">
              <w:rPr>
                <w:rFonts w:asciiTheme="minorHAnsi" w:hAnsiTheme="minorHAnsi"/>
                <w:lang w:val="sr-Cyrl-CS"/>
              </w:rPr>
              <w:t>Седиште:</w:t>
            </w:r>
          </w:p>
        </w:tc>
      </w:tr>
      <w:tr w:rsidR="00E02EFA" w:rsidRPr="00E94E20" w:rsidTr="00190990">
        <w:trPr>
          <w:trHeight w:val="565"/>
        </w:trPr>
        <w:tc>
          <w:tcPr>
            <w:tcW w:w="9576" w:type="dxa"/>
          </w:tcPr>
          <w:p w:rsidR="00747099" w:rsidRPr="00E94E20" w:rsidRDefault="00747099" w:rsidP="00D6746B">
            <w:pPr>
              <w:spacing w:line="480" w:lineRule="auto"/>
              <w:jc w:val="both"/>
              <w:rPr>
                <w:rFonts w:asciiTheme="minorHAnsi" w:hAnsiTheme="minorHAnsi"/>
                <w:lang w:val="ru-RU"/>
              </w:rPr>
            </w:pPr>
            <w:r w:rsidRPr="00E94E20">
              <w:rPr>
                <w:rFonts w:asciiTheme="minorHAnsi" w:hAnsiTheme="minorHAnsi"/>
                <w:lang w:val="sr-Cyrl-CS"/>
              </w:rPr>
              <w:t>Адреса седишта:</w:t>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lang w:val="ru-RU"/>
              </w:rPr>
            </w:pPr>
            <w:r w:rsidRPr="00E94E20">
              <w:rPr>
                <w:rFonts w:asciiTheme="minorHAnsi" w:hAnsiTheme="minorHAnsi"/>
                <w:lang w:val="sr-Cyrl-CS"/>
              </w:rPr>
              <w:t>Матични број:</w:t>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lang w:val="ru-RU"/>
              </w:rPr>
            </w:pPr>
            <w:r w:rsidRPr="00E94E20">
              <w:rPr>
                <w:rFonts w:asciiTheme="minorHAnsi" w:hAnsiTheme="minorHAnsi"/>
                <w:lang w:val="sr-Cyrl-CS"/>
              </w:rPr>
              <w:t>ПИБ:</w:t>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lang w:val="ru-RU"/>
              </w:rPr>
            </w:pPr>
            <w:r w:rsidRPr="00E94E20">
              <w:rPr>
                <w:rFonts w:asciiTheme="minorHAnsi" w:hAnsiTheme="minorHAnsi"/>
                <w:lang w:val="ru-RU"/>
              </w:rPr>
              <w:t>Шифра делатности:</w:t>
            </w:r>
          </w:p>
        </w:tc>
      </w:tr>
      <w:tr w:rsidR="00E02EFA" w:rsidRPr="00E94E20" w:rsidTr="00190990">
        <w:tc>
          <w:tcPr>
            <w:tcW w:w="9576" w:type="dxa"/>
          </w:tcPr>
          <w:p w:rsidR="00747099" w:rsidRPr="00E94E20" w:rsidRDefault="00747099" w:rsidP="002F6A7F">
            <w:pPr>
              <w:spacing w:line="480" w:lineRule="auto"/>
              <w:jc w:val="both"/>
              <w:rPr>
                <w:rFonts w:asciiTheme="minorHAnsi" w:hAnsiTheme="minorHAnsi"/>
                <w:lang w:val="ru-RU"/>
              </w:rPr>
            </w:pPr>
            <w:r w:rsidRPr="00E94E20">
              <w:rPr>
                <w:rFonts w:asciiTheme="minorHAnsi" w:hAnsiTheme="minorHAnsi"/>
                <w:lang w:val="sr-Cyrl-CS"/>
              </w:rPr>
              <w:t>Телефон/Телефакс:</w:t>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p>
        </w:tc>
      </w:tr>
      <w:tr w:rsidR="00E02EFA" w:rsidRPr="00E94E20" w:rsidTr="00190990">
        <w:tc>
          <w:tcPr>
            <w:tcW w:w="9576" w:type="dxa"/>
          </w:tcPr>
          <w:p w:rsidR="00747099" w:rsidRPr="00E94E20" w:rsidRDefault="00747099" w:rsidP="002F6A7F">
            <w:pPr>
              <w:spacing w:line="480" w:lineRule="auto"/>
              <w:jc w:val="both"/>
              <w:rPr>
                <w:rFonts w:asciiTheme="minorHAnsi" w:hAnsiTheme="minorHAnsi"/>
                <w:lang w:val="sr-Cyrl-CS"/>
              </w:rPr>
            </w:pPr>
            <w:r w:rsidRPr="00E94E20">
              <w:rPr>
                <w:rFonts w:asciiTheme="minorHAnsi" w:hAnsiTheme="minorHAnsi"/>
                <w:lang w:val="sr-Cyrl-CS"/>
              </w:rPr>
              <w:t>Електронска пошта:</w:t>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highlight w:val="yellow"/>
                <w:lang w:val="sr-Cyrl-CS"/>
              </w:rPr>
            </w:pPr>
            <w:r w:rsidRPr="00E94E20">
              <w:rPr>
                <w:rFonts w:asciiTheme="minorHAnsi" w:hAnsiTheme="minorHAnsi"/>
                <w:lang w:val="sr-Cyrl-CS"/>
              </w:rPr>
              <w:t>Број рачуна:</w:t>
            </w:r>
          </w:p>
        </w:tc>
      </w:tr>
      <w:tr w:rsidR="00E02EFA" w:rsidRPr="00E94E20" w:rsidTr="00190990">
        <w:tc>
          <w:tcPr>
            <w:tcW w:w="9576" w:type="dxa"/>
          </w:tcPr>
          <w:p w:rsidR="00747099" w:rsidRPr="00E94E20" w:rsidRDefault="00747099" w:rsidP="00D6746B">
            <w:pPr>
              <w:spacing w:line="480" w:lineRule="auto"/>
              <w:jc w:val="both"/>
              <w:rPr>
                <w:rFonts w:asciiTheme="minorHAnsi" w:hAnsiTheme="minorHAnsi"/>
                <w:lang w:val="ru-RU"/>
              </w:rPr>
            </w:pPr>
            <w:r w:rsidRPr="00E94E20">
              <w:rPr>
                <w:rFonts w:asciiTheme="minorHAnsi" w:hAnsiTheme="minorHAnsi"/>
              </w:rPr>
              <w:t>Назив банке:</w:t>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p>
        </w:tc>
      </w:tr>
      <w:tr w:rsidR="00E02EFA" w:rsidRPr="00E94E20" w:rsidTr="00190990">
        <w:tc>
          <w:tcPr>
            <w:tcW w:w="9576" w:type="dxa"/>
          </w:tcPr>
          <w:p w:rsidR="00747099" w:rsidRPr="00E94E20" w:rsidRDefault="00747099" w:rsidP="005302A0">
            <w:pPr>
              <w:spacing w:line="480" w:lineRule="auto"/>
              <w:jc w:val="both"/>
              <w:rPr>
                <w:rFonts w:asciiTheme="minorHAnsi" w:hAnsiTheme="minorHAnsi"/>
              </w:rPr>
            </w:pPr>
            <w:r w:rsidRPr="00E94E20">
              <w:rPr>
                <w:rFonts w:asciiTheme="minorHAnsi" w:hAnsiTheme="minorHAnsi"/>
                <w:lang w:val="sr-Cyrl-CS"/>
              </w:rPr>
              <w:t>Лице за контакт:</w:t>
            </w:r>
            <w:r w:rsidRPr="00E94E20">
              <w:rPr>
                <w:rFonts w:asciiTheme="minorHAnsi" w:hAnsiTheme="minorHAnsi"/>
                <w:lang w:val="sr-Cyrl-CS"/>
              </w:rPr>
              <w:tab/>
            </w:r>
          </w:p>
        </w:tc>
      </w:tr>
      <w:tr w:rsidR="00E02EFA" w:rsidRPr="00E94E20" w:rsidTr="00190990">
        <w:tc>
          <w:tcPr>
            <w:tcW w:w="9576" w:type="dxa"/>
          </w:tcPr>
          <w:p w:rsidR="00747099" w:rsidRPr="00E94E20" w:rsidRDefault="00747099" w:rsidP="000536C0">
            <w:pPr>
              <w:spacing w:line="480" w:lineRule="auto"/>
              <w:jc w:val="both"/>
              <w:rPr>
                <w:rFonts w:asciiTheme="minorHAnsi" w:hAnsiTheme="minorHAnsi"/>
                <w:lang w:val="sr-Cyrl-CS"/>
              </w:rPr>
            </w:pPr>
            <w:r w:rsidRPr="00E94E20">
              <w:rPr>
                <w:rFonts w:asciiTheme="minorHAnsi" w:hAnsiTheme="minorHAnsi"/>
                <w:lang w:val="sr-Cyrl-CS"/>
              </w:rPr>
              <w:t xml:space="preserve">Овлашћено лице(потписник уговора): </w:t>
            </w:r>
          </w:p>
        </w:tc>
      </w:tr>
      <w:tr w:rsidR="00747099" w:rsidRPr="00E94E20" w:rsidTr="00190990">
        <w:tc>
          <w:tcPr>
            <w:tcW w:w="9576" w:type="dxa"/>
          </w:tcPr>
          <w:p w:rsidR="00747099" w:rsidRPr="00E94E20" w:rsidRDefault="00747099" w:rsidP="00811894">
            <w:pPr>
              <w:spacing w:line="480" w:lineRule="auto"/>
              <w:jc w:val="both"/>
              <w:rPr>
                <w:rFonts w:asciiTheme="minorHAnsi" w:hAnsiTheme="minorHAnsi"/>
                <w:lang w:val="sr-Cyrl-CS"/>
              </w:rPr>
            </w:pPr>
            <w:r w:rsidRPr="00E94E20">
              <w:rPr>
                <w:rFonts w:asciiTheme="minorHAnsi" w:hAnsiTheme="minorHAnsi"/>
                <w:lang w:val="sr-Cyrl-CS"/>
              </w:rPr>
              <w:t>Деловодни број и датум:</w:t>
            </w:r>
          </w:p>
        </w:tc>
      </w:tr>
    </w:tbl>
    <w:p w:rsidR="00747099" w:rsidRPr="00E94E20" w:rsidRDefault="00747099" w:rsidP="00F24222">
      <w:pPr>
        <w:spacing w:line="480" w:lineRule="auto"/>
        <w:jc w:val="both"/>
        <w:rPr>
          <w:rFonts w:asciiTheme="minorHAnsi" w:hAnsiTheme="minorHAnsi"/>
          <w:lang w:val="sr-Cyrl-CS"/>
        </w:rPr>
      </w:pPr>
    </w:p>
    <w:p w:rsidR="00747099" w:rsidRPr="00E94E20" w:rsidRDefault="00747099" w:rsidP="00F24222">
      <w:pPr>
        <w:spacing w:line="480" w:lineRule="auto"/>
        <w:jc w:val="both"/>
        <w:rPr>
          <w:rFonts w:asciiTheme="minorHAnsi" w:hAnsiTheme="minorHAnsi"/>
          <w:lang w:val="sr-Cyrl-CS"/>
        </w:rPr>
      </w:pPr>
      <w:r w:rsidRPr="00E94E20">
        <w:rPr>
          <w:rFonts w:asciiTheme="minorHAnsi" w:hAnsiTheme="minorHAnsi"/>
          <w:lang w:val="sr-Cyrl-CS"/>
        </w:rPr>
        <w:t xml:space="preserve">Место и датум:                                                            </w:t>
      </w:r>
      <w:r w:rsidR="008F5B94">
        <w:rPr>
          <w:rFonts w:asciiTheme="minorHAnsi" w:hAnsiTheme="minorHAnsi"/>
          <w:lang w:val="sr-Cyrl-CS"/>
        </w:rPr>
        <w:tab/>
      </w:r>
      <w:r w:rsidR="008F5B94">
        <w:rPr>
          <w:rFonts w:asciiTheme="minorHAnsi" w:hAnsiTheme="minorHAnsi"/>
          <w:lang w:val="sr-Cyrl-CS"/>
        </w:rPr>
        <w:tab/>
      </w:r>
      <w:r w:rsidR="008F5B94">
        <w:rPr>
          <w:rFonts w:asciiTheme="minorHAnsi" w:hAnsiTheme="minorHAnsi"/>
          <w:lang w:val="sr-Cyrl-CS"/>
        </w:rPr>
        <w:tab/>
      </w:r>
      <w:r w:rsidR="008F5B94">
        <w:rPr>
          <w:rFonts w:asciiTheme="minorHAnsi" w:hAnsiTheme="minorHAnsi"/>
          <w:lang w:val="sr-Cyrl-CS"/>
        </w:rPr>
        <w:tab/>
      </w:r>
      <w:r w:rsidRPr="00E94E20">
        <w:rPr>
          <w:rFonts w:asciiTheme="minorHAnsi" w:hAnsiTheme="minorHAnsi"/>
          <w:lang w:val="sr-Cyrl-CS"/>
        </w:rPr>
        <w:t>Понуђач:</w:t>
      </w:r>
    </w:p>
    <w:p w:rsidR="00747099" w:rsidRPr="00E94E20" w:rsidRDefault="00747099" w:rsidP="00F24222">
      <w:pPr>
        <w:spacing w:line="480" w:lineRule="auto"/>
        <w:jc w:val="both"/>
        <w:rPr>
          <w:rFonts w:asciiTheme="minorHAnsi" w:hAnsiTheme="minorHAnsi"/>
          <w:lang w:val="sr-Cyrl-CS"/>
        </w:rPr>
      </w:pPr>
      <w:r w:rsidRPr="00E94E20">
        <w:rPr>
          <w:rFonts w:asciiTheme="minorHAnsi" w:hAnsiTheme="minorHAnsi"/>
          <w:lang w:val="sr-Cyrl-CS"/>
        </w:rPr>
        <w:t xml:space="preserve">__________________________  М.П          </w:t>
      </w:r>
      <w:r w:rsidR="008F5B94">
        <w:rPr>
          <w:rFonts w:asciiTheme="minorHAnsi" w:hAnsiTheme="minorHAnsi"/>
          <w:lang w:val="sr-Cyrl-CS"/>
        </w:rPr>
        <w:tab/>
      </w:r>
      <w:r w:rsidR="008F5B94">
        <w:rPr>
          <w:rFonts w:asciiTheme="minorHAnsi" w:hAnsiTheme="minorHAnsi"/>
          <w:lang w:val="sr-Cyrl-CS"/>
        </w:rPr>
        <w:tab/>
      </w:r>
      <w:r w:rsidR="008F5B94">
        <w:rPr>
          <w:rFonts w:asciiTheme="minorHAnsi" w:hAnsiTheme="minorHAnsi"/>
          <w:lang w:val="sr-Cyrl-CS"/>
        </w:rPr>
        <w:tab/>
      </w:r>
      <w:r w:rsidRPr="00E94E20">
        <w:rPr>
          <w:rFonts w:asciiTheme="minorHAnsi" w:hAnsiTheme="minorHAnsi"/>
          <w:lang w:val="sr-Cyrl-CS"/>
        </w:rPr>
        <w:t xml:space="preserve">_____________________________                      </w:t>
      </w:r>
    </w:p>
    <w:p w:rsidR="00747099" w:rsidRPr="00E94E20" w:rsidRDefault="00747099" w:rsidP="00186E19">
      <w:pPr>
        <w:spacing w:line="480" w:lineRule="auto"/>
        <w:jc w:val="center"/>
        <w:rPr>
          <w:rFonts w:asciiTheme="minorHAnsi" w:hAnsiTheme="minorHAnsi"/>
          <w:lang w:val="sr-Cyrl-CS"/>
        </w:rPr>
      </w:pP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r>
      <w:r w:rsidRPr="00E94E20">
        <w:rPr>
          <w:rFonts w:asciiTheme="minorHAnsi" w:hAnsiTheme="minorHAnsi"/>
          <w:lang w:val="sr-Cyrl-CS"/>
        </w:rPr>
        <w:tab/>
        <w:t xml:space="preserve">    </w:t>
      </w:r>
      <w:r w:rsidRPr="00E94E20">
        <w:rPr>
          <w:rFonts w:asciiTheme="minorHAnsi" w:hAnsiTheme="minorHAnsi"/>
          <w:lang w:val="sr-Cyrl-CS"/>
        </w:rPr>
        <w:tab/>
        <w:t xml:space="preserve"> </w:t>
      </w:r>
      <w:r w:rsidR="00C016B1" w:rsidRPr="00E94E20">
        <w:rPr>
          <w:rFonts w:asciiTheme="minorHAnsi" w:hAnsiTheme="minorHAnsi"/>
          <w:lang w:val="sr-Cyrl-CS"/>
        </w:rPr>
        <w:t xml:space="preserve">  </w:t>
      </w:r>
      <w:r w:rsidR="008F5B94">
        <w:rPr>
          <w:rFonts w:asciiTheme="minorHAnsi" w:hAnsiTheme="minorHAnsi"/>
          <w:lang w:val="sr-Cyrl-CS"/>
        </w:rPr>
        <w:tab/>
      </w:r>
      <w:r w:rsidR="008F5B94">
        <w:rPr>
          <w:rFonts w:asciiTheme="minorHAnsi" w:hAnsiTheme="minorHAnsi"/>
          <w:lang w:val="sr-Cyrl-CS"/>
        </w:rPr>
        <w:tab/>
      </w:r>
      <w:r w:rsidR="00C016B1" w:rsidRPr="00E94E20">
        <w:rPr>
          <w:rFonts w:asciiTheme="minorHAnsi" w:hAnsiTheme="minorHAnsi"/>
          <w:lang w:val="sr-Cyrl-CS"/>
        </w:rPr>
        <w:t xml:space="preserve">     </w:t>
      </w:r>
      <w:r w:rsidRPr="00E94E20">
        <w:rPr>
          <w:rFonts w:asciiTheme="minorHAnsi" w:hAnsiTheme="minorHAnsi"/>
          <w:lang w:val="sr-Cyrl-CS"/>
        </w:rPr>
        <w:t xml:space="preserve"> (Потпис овлашћеног лица)</w:t>
      </w:r>
    </w:p>
    <w:p w:rsidR="00DF2280" w:rsidRPr="007F49C1" w:rsidRDefault="00DF2280">
      <w:pPr>
        <w:rPr>
          <w:rFonts w:asciiTheme="minorHAnsi" w:hAnsiTheme="minorHAnsi"/>
          <w:bCs/>
          <w:lang w:val="sr-Cyrl-CS" w:eastAsia="ar-SA"/>
        </w:rPr>
      </w:pPr>
    </w:p>
    <w:p w:rsidR="00747099" w:rsidRPr="007F49C1" w:rsidRDefault="00747099" w:rsidP="00E53197">
      <w:pPr>
        <w:tabs>
          <w:tab w:val="left" w:pos="1440"/>
        </w:tabs>
        <w:jc w:val="center"/>
        <w:rPr>
          <w:rFonts w:asciiTheme="minorHAnsi" w:hAnsiTheme="minorHAnsi" w:cs="Times Roman"/>
          <w:b/>
          <w:lang w:val="sr-Cyrl-CS"/>
        </w:rPr>
      </w:pPr>
      <w:r w:rsidRPr="007F49C1">
        <w:rPr>
          <w:rFonts w:asciiTheme="minorHAnsi" w:hAnsiTheme="minorHAnsi"/>
          <w:bCs/>
          <w:lang w:val="sr-Cyrl-CS" w:eastAsia="ar-SA"/>
        </w:rPr>
        <w:t>ПОНУДА СА ПОДИЗВОЂАЧЕМ</w:t>
      </w:r>
    </w:p>
    <w:p w:rsidR="00747099" w:rsidRPr="007F49C1" w:rsidRDefault="00747099" w:rsidP="004034A0">
      <w:pPr>
        <w:suppressAutoHyphens/>
        <w:jc w:val="center"/>
        <w:rPr>
          <w:rFonts w:asciiTheme="minorHAnsi" w:hAnsiTheme="minorHAnsi"/>
          <w:b/>
          <w:lang w:eastAsia="ar-SA"/>
        </w:rPr>
      </w:pPr>
      <w:r w:rsidRPr="007F49C1">
        <w:rPr>
          <w:rFonts w:asciiTheme="minorHAnsi" w:hAnsiTheme="minorHAnsi"/>
          <w:b/>
          <w:lang w:eastAsia="ar-SA"/>
        </w:rPr>
        <w:t>ИЗЈАВА ПОНУЂАЧА ДА НАСТУПА ПОДИЗВОЂАЧЕМ</w:t>
      </w:r>
    </w:p>
    <w:p w:rsidR="00747099" w:rsidRPr="007F49C1" w:rsidRDefault="00747099" w:rsidP="00186E19">
      <w:pPr>
        <w:suppressAutoHyphens/>
        <w:ind w:firstLine="720"/>
        <w:jc w:val="both"/>
        <w:rPr>
          <w:rFonts w:asciiTheme="minorHAnsi" w:hAnsiTheme="minorHAnsi"/>
          <w:b/>
          <w:noProof/>
        </w:rPr>
      </w:pPr>
      <w:r w:rsidRPr="007F49C1">
        <w:rPr>
          <w:rFonts w:asciiTheme="minorHAnsi" w:hAnsiTheme="minorHAnsi"/>
          <w:lang w:eastAsia="ar-SA"/>
        </w:rPr>
        <w:t xml:space="preserve">У вези са позивом </w:t>
      </w:r>
      <w:r w:rsidRPr="007F49C1">
        <w:rPr>
          <w:rFonts w:asciiTheme="minorHAnsi" w:hAnsiTheme="minorHAnsi"/>
          <w:lang w:val="sr-Cyrl-CS" w:eastAsia="ar-SA"/>
        </w:rPr>
        <w:t xml:space="preserve">подношење понуде </w:t>
      </w:r>
      <w:r w:rsidRPr="007F49C1">
        <w:rPr>
          <w:rFonts w:asciiTheme="minorHAnsi" w:hAnsiTheme="minorHAnsi"/>
          <w:lang w:eastAsia="ar-SA"/>
        </w:rPr>
        <w:t xml:space="preserve">за </w:t>
      </w:r>
      <w:r w:rsidRPr="007F49C1">
        <w:rPr>
          <w:rFonts w:asciiTheme="minorHAnsi" w:hAnsiTheme="minorHAnsi"/>
          <w:lang w:val="sr-Cyrl-CS"/>
        </w:rPr>
        <w:t>јавн</w:t>
      </w:r>
      <w:r w:rsidRPr="007F49C1">
        <w:rPr>
          <w:rFonts w:asciiTheme="minorHAnsi" w:hAnsiTheme="minorHAnsi"/>
        </w:rPr>
        <w:t>у</w:t>
      </w:r>
      <w:r w:rsidRPr="007F49C1">
        <w:rPr>
          <w:rFonts w:asciiTheme="minorHAnsi" w:hAnsiTheme="minorHAnsi"/>
          <w:lang w:val="sr-Cyrl-CS"/>
        </w:rPr>
        <w:t xml:space="preserve"> набавку</w:t>
      </w:r>
      <w:r w:rsidRPr="007F49C1">
        <w:rPr>
          <w:rFonts w:asciiTheme="minorHAnsi" w:hAnsiTheme="minorHAnsi"/>
          <w:bCs/>
          <w:lang w:val="sr-Cyrl-CS" w:eastAsia="ar-SA"/>
        </w:rPr>
        <w:t xml:space="preserve"> </w:t>
      </w:r>
      <w:r w:rsidRPr="007F49C1">
        <w:rPr>
          <w:rFonts w:asciiTheme="minorHAnsi" w:hAnsiTheme="minorHAnsi"/>
          <w:lang w:val="sr-Latn-CS" w:eastAsia="ar-SA"/>
        </w:rPr>
        <w:t>услуг</w:t>
      </w:r>
      <w:r w:rsidRPr="007F49C1">
        <w:rPr>
          <w:rFonts w:asciiTheme="minorHAnsi" w:hAnsiTheme="minorHAnsi"/>
          <w:lang w:eastAsia="ar-SA"/>
        </w:rPr>
        <w:t>е</w:t>
      </w:r>
      <w:r w:rsidRPr="007F49C1">
        <w:rPr>
          <w:rFonts w:asciiTheme="minorHAnsi" w:hAnsiTheme="minorHAnsi"/>
          <w:lang w:val="sr-Latn-CS" w:eastAsia="ar-SA"/>
        </w:rPr>
        <w:t xml:space="preserve"> </w:t>
      </w:r>
      <w:r w:rsidRPr="007F49C1">
        <w:rPr>
          <w:rFonts w:asciiTheme="minorHAnsi" w:hAnsiTheme="minorHAnsi"/>
          <w:lang w:eastAsia="ar-SA"/>
        </w:rPr>
        <w:t xml:space="preserve">мониторинга квалитета </w:t>
      </w:r>
      <w:r w:rsidR="008963C0" w:rsidRPr="007F49C1">
        <w:rPr>
          <w:rFonts w:asciiTheme="minorHAnsi" w:hAnsiTheme="minorHAnsi"/>
          <w:lang w:val="sr-Cyrl-RS" w:eastAsia="ar-SA"/>
        </w:rPr>
        <w:t>животне средине</w:t>
      </w:r>
      <w:r w:rsidRPr="007F49C1">
        <w:rPr>
          <w:rFonts w:asciiTheme="minorHAnsi" w:hAnsiTheme="minorHAnsi"/>
          <w:lang w:eastAsia="ar-SA"/>
        </w:rPr>
        <w:t xml:space="preserve"> у АП Војводини у 201</w:t>
      </w:r>
      <w:r w:rsidR="005C3160" w:rsidRPr="007F49C1">
        <w:rPr>
          <w:rFonts w:asciiTheme="minorHAnsi" w:hAnsiTheme="minorHAnsi"/>
          <w:lang w:val="sr-Cyrl-RS" w:eastAsia="ar-SA"/>
        </w:rPr>
        <w:t>5</w:t>
      </w:r>
      <w:r w:rsidRPr="007F49C1">
        <w:rPr>
          <w:rFonts w:asciiTheme="minorHAnsi" w:hAnsiTheme="minorHAnsi"/>
          <w:lang w:eastAsia="ar-SA"/>
        </w:rPr>
        <w:t>. години,</w:t>
      </w:r>
      <w:r w:rsidR="008963C0" w:rsidRPr="007F49C1">
        <w:rPr>
          <w:rFonts w:asciiTheme="minorHAnsi" w:hAnsiTheme="minorHAnsi"/>
          <w:lang w:val="sr-Cyrl-RS" w:eastAsia="ar-SA"/>
        </w:rPr>
        <w:t xml:space="preserve"> </w:t>
      </w:r>
      <w:r w:rsidR="008963C0" w:rsidRPr="007F49C1">
        <w:rPr>
          <w:rFonts w:asciiTheme="minorHAnsi" w:hAnsiTheme="minorHAnsi"/>
          <w:noProof/>
        </w:rPr>
        <w:t>у отвореном поступку</w:t>
      </w:r>
      <w:r w:rsidR="008963C0" w:rsidRPr="007F49C1">
        <w:rPr>
          <w:rFonts w:asciiTheme="minorHAnsi" w:hAnsiTheme="minorHAnsi"/>
          <w:noProof/>
          <w:lang w:val="sr-Cyrl-RS"/>
        </w:rPr>
        <w:t>,</w:t>
      </w:r>
      <w:r w:rsidR="008963C0" w:rsidRPr="007F49C1">
        <w:rPr>
          <w:rFonts w:asciiTheme="minorHAnsi" w:hAnsiTheme="minorHAnsi"/>
          <w:noProof/>
          <w:lang w:val="sr-Cyrl-CS"/>
        </w:rPr>
        <w:t xml:space="preserve"> број </w:t>
      </w:r>
      <w:r w:rsidR="008963C0" w:rsidRPr="007F49C1">
        <w:rPr>
          <w:rFonts w:asciiTheme="minorHAnsi" w:hAnsiTheme="minorHAnsi"/>
          <w:noProof/>
        </w:rPr>
        <w:t xml:space="preserve">ЈН ОП </w:t>
      </w:r>
      <w:r w:rsidR="005C3160" w:rsidRPr="007F49C1">
        <w:rPr>
          <w:rFonts w:asciiTheme="minorHAnsi" w:hAnsiTheme="minorHAnsi"/>
          <w:noProof/>
          <w:lang w:val="sr-Cyrl-RS"/>
        </w:rPr>
        <w:t>7</w:t>
      </w:r>
      <w:r w:rsidR="008963C0" w:rsidRPr="007F49C1">
        <w:rPr>
          <w:rFonts w:asciiTheme="minorHAnsi" w:hAnsiTheme="minorHAnsi"/>
          <w:noProof/>
        </w:rPr>
        <w:t>/1</w:t>
      </w:r>
      <w:r w:rsidR="005C3160" w:rsidRPr="007F49C1">
        <w:rPr>
          <w:rFonts w:asciiTheme="minorHAnsi" w:hAnsiTheme="minorHAnsi"/>
          <w:noProof/>
          <w:lang w:val="sr-Cyrl-RS"/>
        </w:rPr>
        <w:t>5</w:t>
      </w:r>
      <w:r w:rsidR="008963C0" w:rsidRPr="007F49C1">
        <w:rPr>
          <w:rFonts w:asciiTheme="minorHAnsi" w:hAnsiTheme="minorHAnsi"/>
          <w:noProof/>
          <w:lang w:val="sr-Cyrl-RS"/>
        </w:rPr>
        <w:t xml:space="preserve">, </w:t>
      </w:r>
      <w:r w:rsidR="008963C0" w:rsidRPr="007F49C1">
        <w:rPr>
          <w:rFonts w:asciiTheme="minorHAnsi" w:hAnsiTheme="minorHAnsi"/>
          <w:lang w:val="sr-Cyrl-RS" w:eastAsia="ar-SA"/>
        </w:rPr>
        <w:t xml:space="preserve">обликоване у више истоврсних посебних целина (партија) од 1 до </w:t>
      </w:r>
      <w:r w:rsidR="005C3160" w:rsidRPr="007F49C1">
        <w:rPr>
          <w:rFonts w:asciiTheme="minorHAnsi" w:hAnsiTheme="minorHAnsi"/>
          <w:lang w:val="sr-Cyrl-RS" w:eastAsia="ar-SA"/>
        </w:rPr>
        <w:t>2</w:t>
      </w:r>
      <w:r w:rsidRPr="007F49C1">
        <w:rPr>
          <w:rFonts w:asciiTheme="minorHAnsi" w:hAnsiTheme="minorHAnsi"/>
          <w:noProof/>
        </w:rPr>
        <w:t>,</w:t>
      </w:r>
      <w:r w:rsidR="008963C0" w:rsidRPr="007F49C1">
        <w:rPr>
          <w:rFonts w:asciiTheme="minorHAnsi" w:hAnsiTheme="minorHAnsi"/>
          <w:noProof/>
          <w:lang w:val="sr-Cyrl-RS"/>
        </w:rPr>
        <w:t xml:space="preserve"> и то за </w:t>
      </w:r>
      <w:r w:rsidR="008963C0" w:rsidRPr="007F49C1">
        <w:rPr>
          <w:rFonts w:asciiTheme="minorHAnsi" w:hAnsiTheme="minorHAnsi"/>
          <w:b/>
          <w:noProof/>
          <w:lang w:val="sr-Cyrl-RS"/>
        </w:rPr>
        <w:t xml:space="preserve">ПАРТИЈУ </w:t>
      </w:r>
      <w:r w:rsidR="005C3160" w:rsidRPr="007F49C1">
        <w:rPr>
          <w:rFonts w:asciiTheme="minorHAnsi" w:hAnsiTheme="minorHAnsi"/>
          <w:b/>
          <w:noProof/>
          <w:lang w:val="sr-Cyrl-RS"/>
        </w:rPr>
        <w:t>2</w:t>
      </w:r>
      <w:r w:rsidR="008963C0" w:rsidRPr="007F49C1">
        <w:rPr>
          <w:rFonts w:asciiTheme="minorHAnsi" w:hAnsiTheme="minorHAnsi"/>
          <w:b/>
          <w:noProof/>
          <w:lang w:val="sr-Cyrl-RS"/>
        </w:rPr>
        <w:t xml:space="preserve"> -</w:t>
      </w:r>
      <w:r w:rsidR="008963C0" w:rsidRPr="007F49C1">
        <w:rPr>
          <w:rFonts w:asciiTheme="minorHAnsi" w:hAnsiTheme="minorHAnsi"/>
          <w:noProof/>
          <w:lang w:val="sr-Cyrl-RS"/>
        </w:rPr>
        <w:t xml:space="preserve"> </w:t>
      </w:r>
      <w:r w:rsidR="008963C0" w:rsidRPr="007F49C1">
        <w:rPr>
          <w:rFonts w:asciiTheme="minorHAnsi" w:hAnsiTheme="minorHAnsi"/>
          <w:b/>
          <w:lang w:val="sr-Cyrl-CS"/>
        </w:rPr>
        <w:t xml:space="preserve">УСЛУГА СИСТЕМАТСКОГ ПРАЋЕЊА КВАЛИТЕТА </w:t>
      </w:r>
      <w:r w:rsidR="00566451" w:rsidRPr="007F49C1">
        <w:rPr>
          <w:rFonts w:asciiTheme="minorHAnsi" w:hAnsiTheme="minorHAnsi"/>
          <w:b/>
          <w:lang w:val="sr-Cyrl-CS"/>
        </w:rPr>
        <w:t xml:space="preserve">НЕПОЉОПРИВРЕДНОГ </w:t>
      </w:r>
      <w:r w:rsidR="008963C0" w:rsidRPr="007F49C1">
        <w:rPr>
          <w:rFonts w:asciiTheme="minorHAnsi" w:hAnsiTheme="minorHAnsi"/>
          <w:b/>
          <w:lang w:val="sr-Cyrl-CS"/>
        </w:rPr>
        <w:t>ЗЕМЉИШТА У АП ВОЈВОДИНИ У 201</w:t>
      </w:r>
      <w:r w:rsidR="005C3160" w:rsidRPr="007F49C1">
        <w:rPr>
          <w:rFonts w:asciiTheme="minorHAnsi" w:hAnsiTheme="minorHAnsi"/>
          <w:b/>
          <w:lang w:val="sr-Cyrl-CS"/>
        </w:rPr>
        <w:t>5</w:t>
      </w:r>
      <w:r w:rsidR="008963C0" w:rsidRPr="007F49C1">
        <w:rPr>
          <w:rFonts w:asciiTheme="minorHAnsi" w:hAnsiTheme="minorHAnsi"/>
          <w:b/>
          <w:lang w:val="sr-Cyrl-CS"/>
        </w:rPr>
        <w:t>. ГОДИНИ</w:t>
      </w:r>
      <w:r w:rsidRPr="007F49C1">
        <w:rPr>
          <w:rFonts w:asciiTheme="minorHAnsi" w:hAnsiTheme="minorHAnsi"/>
          <w:noProof/>
        </w:rPr>
        <w:t xml:space="preserve">, </w:t>
      </w:r>
      <w:r w:rsidRPr="007F49C1">
        <w:rPr>
          <w:rFonts w:asciiTheme="minorHAnsi" w:hAnsiTheme="minorHAnsi"/>
          <w:b/>
          <w:noProof/>
        </w:rPr>
        <w:t>изјављујемо да понуду подносимо са подизвођачем и то:</w:t>
      </w:r>
    </w:p>
    <w:p w:rsidR="00747099" w:rsidRPr="007F49C1" w:rsidRDefault="00747099" w:rsidP="004034A0">
      <w:pPr>
        <w:suppressAutoHyphens/>
        <w:ind w:firstLine="720"/>
        <w:jc w:val="both"/>
        <w:rPr>
          <w:rFonts w:asciiTheme="minorHAnsi" w:hAnsiTheme="minorHAnsi"/>
          <w:b/>
          <w:noProof/>
        </w:rPr>
      </w:pPr>
    </w:p>
    <w:p w:rsidR="00747099" w:rsidRPr="007F49C1" w:rsidRDefault="00747099" w:rsidP="004034A0">
      <w:pPr>
        <w:suppressAutoHyphens/>
        <w:jc w:val="center"/>
        <w:rPr>
          <w:rFonts w:asciiTheme="minorHAnsi" w:hAnsiTheme="minorHAnsi"/>
          <w:b/>
          <w:bCs/>
          <w:lang w:val="sr-Cyrl-CS" w:eastAsia="ar-SA"/>
        </w:rPr>
      </w:pPr>
      <w:r w:rsidRPr="007F49C1">
        <w:rPr>
          <w:rFonts w:asciiTheme="minorHAnsi" w:hAnsiTheme="minorHAnsi"/>
          <w:b/>
          <w:bCs/>
          <w:lang w:val="sr-Cyrl-CS" w:eastAsia="ar-SA"/>
        </w:rPr>
        <w:t>ПОДАЦИ О ПОДИЗВОЂАЧУ</w:t>
      </w:r>
    </w:p>
    <w:p w:rsidR="00747099" w:rsidRPr="007F49C1" w:rsidRDefault="00747099" w:rsidP="004034A0">
      <w:pPr>
        <w:suppressAutoHyphens/>
        <w:jc w:val="center"/>
        <w:rPr>
          <w:rFonts w:asciiTheme="minorHAnsi" w:hAnsiTheme="minorHAnsi"/>
          <w:b/>
          <w:bCs/>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E02EFA" w:rsidRPr="007F49C1" w:rsidTr="00D128CB">
        <w:trPr>
          <w:trHeight w:val="212"/>
        </w:trPr>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Назив/пословно име подизвођача</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Седиште и адреса  седишта подизвођача</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Матични број</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Порески број/ПИБ</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Шифра делатности</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Телефон/Телефакс</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Електронска пошта</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Број рачуна</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rPr>
          <w:trHeight w:val="70"/>
        </w:trPr>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Назив банке</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rPr>
          <w:trHeight w:val="289"/>
        </w:trPr>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Лице за контакт</w:t>
            </w:r>
          </w:p>
          <w:p w:rsidR="00747099" w:rsidRPr="007F49C1" w:rsidRDefault="00747099" w:rsidP="00D128CB">
            <w:pPr>
              <w:suppressAutoHyphens/>
              <w:jc w:val="center"/>
              <w:rPr>
                <w:rFonts w:asciiTheme="minorHAnsi" w:hAnsiTheme="minorHAnsi"/>
                <w:b/>
                <w:bCs/>
                <w:lang w:val="sr-Cyrl-CS" w:eastAsia="ar-SA"/>
              </w:rPr>
            </w:pP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E02EFA" w:rsidRPr="007F49C1" w:rsidTr="00D128CB">
        <w:tc>
          <w:tcPr>
            <w:tcW w:w="3187" w:type="dxa"/>
          </w:tcPr>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Лице овлашћено за потписивање уговора</w:t>
            </w: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r w:rsidR="00747099" w:rsidRPr="007F49C1" w:rsidTr="00D128CB">
        <w:trPr>
          <w:trHeight w:val="289"/>
        </w:trPr>
        <w:tc>
          <w:tcPr>
            <w:tcW w:w="3187" w:type="dxa"/>
          </w:tcPr>
          <w:p w:rsidR="00747099" w:rsidRPr="007F49C1" w:rsidRDefault="00747099" w:rsidP="00D128CB">
            <w:pPr>
              <w:suppressAutoHyphens/>
              <w:jc w:val="center"/>
              <w:rPr>
                <w:rFonts w:asciiTheme="minorHAnsi" w:hAnsiTheme="minorHAnsi"/>
                <w:b/>
                <w:bCs/>
                <w:lang w:val="sr-Cyrl-CS" w:eastAsia="ar-SA"/>
              </w:rPr>
            </w:pPr>
          </w:p>
          <w:p w:rsidR="00747099" w:rsidRPr="007F49C1" w:rsidRDefault="00747099" w:rsidP="00D128CB">
            <w:pPr>
              <w:suppressAutoHyphens/>
              <w:jc w:val="center"/>
              <w:rPr>
                <w:rFonts w:asciiTheme="minorHAnsi" w:hAnsiTheme="minorHAnsi"/>
                <w:b/>
                <w:bCs/>
                <w:lang w:val="sr-Cyrl-CS" w:eastAsia="ar-SA"/>
              </w:rPr>
            </w:pPr>
            <w:r w:rsidRPr="007F49C1">
              <w:rPr>
                <w:rFonts w:asciiTheme="minorHAnsi" w:hAnsiTheme="minorHAnsi"/>
                <w:b/>
                <w:bCs/>
                <w:lang w:val="sr-Cyrl-CS" w:eastAsia="ar-SA"/>
              </w:rPr>
              <w:t>Део уговора који извршава</w:t>
            </w:r>
          </w:p>
        </w:tc>
        <w:tc>
          <w:tcPr>
            <w:tcW w:w="6389" w:type="dxa"/>
          </w:tcPr>
          <w:p w:rsidR="00747099" w:rsidRPr="007F49C1" w:rsidRDefault="00747099" w:rsidP="000C15A5">
            <w:pPr>
              <w:suppressAutoHyphens/>
              <w:jc w:val="center"/>
              <w:rPr>
                <w:rFonts w:asciiTheme="minorHAnsi" w:hAnsiTheme="minorHAnsi"/>
                <w:b/>
                <w:bCs/>
                <w:lang w:val="sr-Cyrl-CS" w:eastAsia="ar-SA"/>
              </w:rPr>
            </w:pPr>
          </w:p>
        </w:tc>
      </w:tr>
    </w:tbl>
    <w:p w:rsidR="00747099" w:rsidRPr="007F49C1" w:rsidRDefault="00747099" w:rsidP="004034A0">
      <w:pPr>
        <w:suppressAutoHyphens/>
        <w:jc w:val="center"/>
        <w:rPr>
          <w:rFonts w:asciiTheme="minorHAnsi" w:hAnsiTheme="minorHAnsi"/>
          <w:b/>
          <w:bCs/>
          <w:lang w:val="sr-Cyrl-CS" w:eastAsia="ar-SA"/>
        </w:rPr>
      </w:pPr>
    </w:p>
    <w:p w:rsidR="00747099" w:rsidRPr="007F49C1" w:rsidRDefault="00747099" w:rsidP="004034A0">
      <w:pPr>
        <w:rPr>
          <w:rFonts w:asciiTheme="minorHAnsi" w:hAnsiTheme="minorHAnsi"/>
          <w:b/>
          <w:lang w:val="sr-Cyrl-CS"/>
        </w:rPr>
      </w:pPr>
      <w:r w:rsidRPr="007F49C1">
        <w:rPr>
          <w:rFonts w:asciiTheme="minorHAnsi" w:hAnsiTheme="minorHAnsi"/>
          <w:i/>
          <w:iCs/>
          <w:lang w:val="sr-Cyrl-CS" w:eastAsia="ar-SA"/>
        </w:rPr>
        <w:t xml:space="preserve">Напомена: </w:t>
      </w:r>
      <w:r w:rsidRPr="007F49C1">
        <w:rPr>
          <w:rFonts w:asciiTheme="minorHAnsi" w:hAnsiTheme="minorHAnsi"/>
          <w:b/>
          <w:lang w:val="sr-Cyrl-CS"/>
        </w:rPr>
        <w:t>- образац се попуњава само у случају наступа са подизвођачем/подизвођачима</w:t>
      </w:r>
    </w:p>
    <w:p w:rsidR="00747099" w:rsidRPr="007F49C1" w:rsidRDefault="00747099" w:rsidP="004034A0">
      <w:pPr>
        <w:rPr>
          <w:rFonts w:asciiTheme="minorHAnsi" w:hAnsiTheme="minorHAnsi"/>
          <w:b/>
          <w:lang w:val="sr-Cyrl-CS"/>
        </w:rPr>
      </w:pPr>
      <w:r w:rsidRPr="007F49C1">
        <w:rPr>
          <w:rFonts w:asciiTheme="minorHAnsi" w:hAnsiTheme="minorHAnsi"/>
          <w:b/>
          <w:lang w:val="sr-Cyrl-CS"/>
        </w:rPr>
        <w:t xml:space="preserve">                           - по потреби образац се може фотокопирати</w:t>
      </w:r>
    </w:p>
    <w:p w:rsidR="00747099" w:rsidRPr="007F49C1" w:rsidRDefault="00747099" w:rsidP="004034A0">
      <w:pPr>
        <w:suppressAutoHyphens/>
        <w:rPr>
          <w:rFonts w:asciiTheme="minorHAnsi" w:hAnsiTheme="minorHAnsi"/>
          <w:i/>
          <w:iCs/>
          <w:lang w:val="sr-Cyrl-CS" w:eastAsia="ar-SA"/>
        </w:rPr>
      </w:pPr>
      <w:r w:rsidRPr="007F49C1">
        <w:rPr>
          <w:rFonts w:asciiTheme="minorHAnsi" w:hAnsiTheme="minorHAnsi"/>
          <w:i/>
          <w:iCs/>
          <w:lang w:val="sr-Cyrl-CS" w:eastAsia="ar-SA"/>
        </w:rPr>
        <w:t xml:space="preserve"> </w:t>
      </w:r>
    </w:p>
    <w:p w:rsidR="00747099" w:rsidRPr="007F49C1" w:rsidRDefault="00747099" w:rsidP="004034A0">
      <w:pPr>
        <w:suppressAutoHyphens/>
        <w:jc w:val="right"/>
        <w:rPr>
          <w:rFonts w:asciiTheme="minorHAnsi" w:hAnsiTheme="minorHAnsi"/>
          <w:b/>
          <w:bCs/>
          <w:lang w:val="sr-Cyrl-CS" w:eastAsia="ar-SA"/>
        </w:rPr>
      </w:pPr>
    </w:p>
    <w:p w:rsidR="00747099" w:rsidRPr="007F49C1" w:rsidRDefault="00747099" w:rsidP="004034A0">
      <w:pPr>
        <w:suppressAutoHyphens/>
        <w:jc w:val="both"/>
        <w:rPr>
          <w:rFonts w:asciiTheme="minorHAnsi" w:hAnsiTheme="minorHAnsi"/>
          <w:lang w:val="sr-Cyrl-CS" w:eastAsia="ar-SA"/>
        </w:rPr>
      </w:pPr>
      <w:r w:rsidRPr="007F49C1">
        <w:rPr>
          <w:rFonts w:asciiTheme="minorHAnsi" w:hAnsiTheme="minorHAnsi"/>
          <w:lang w:val="sr-Cyrl-CS" w:eastAsia="ar-SA"/>
        </w:rPr>
        <w:t>У ________________________</w:t>
      </w:r>
    </w:p>
    <w:p w:rsidR="00747099" w:rsidRPr="007F49C1" w:rsidRDefault="00747099" w:rsidP="004034A0">
      <w:pPr>
        <w:suppressAutoHyphens/>
        <w:jc w:val="both"/>
        <w:rPr>
          <w:rFonts w:asciiTheme="minorHAnsi" w:hAnsiTheme="minorHAnsi"/>
          <w:lang w:val="sr-Cyrl-CS" w:eastAsia="ar-SA"/>
        </w:rPr>
      </w:pPr>
    </w:p>
    <w:p w:rsidR="00747099" w:rsidRPr="007F49C1" w:rsidRDefault="00747099" w:rsidP="004034A0">
      <w:pPr>
        <w:suppressAutoHyphens/>
        <w:jc w:val="both"/>
        <w:rPr>
          <w:rFonts w:asciiTheme="minorHAnsi" w:hAnsiTheme="minorHAnsi"/>
          <w:lang w:val="sr-Cyrl-CS" w:eastAsia="ar-SA"/>
        </w:rPr>
      </w:pPr>
      <w:r w:rsidRPr="007F49C1">
        <w:rPr>
          <w:rFonts w:asciiTheme="minorHAnsi" w:hAnsiTheme="minorHAnsi"/>
          <w:lang w:val="sr-Cyrl-CS" w:eastAsia="ar-SA"/>
        </w:rPr>
        <w:t>Дана: _____________________</w:t>
      </w:r>
    </w:p>
    <w:p w:rsidR="00747099" w:rsidRPr="007F49C1" w:rsidRDefault="00747099" w:rsidP="004034A0">
      <w:pPr>
        <w:suppressAutoHyphens/>
        <w:jc w:val="both"/>
        <w:rPr>
          <w:rFonts w:asciiTheme="minorHAnsi" w:hAnsiTheme="minorHAnsi"/>
          <w:lang w:val="sr-Cyrl-CS" w:eastAsia="ar-SA"/>
        </w:rPr>
      </w:pPr>
    </w:p>
    <w:p w:rsidR="00747099" w:rsidRPr="007F49C1" w:rsidRDefault="00747099" w:rsidP="004034A0">
      <w:pPr>
        <w:suppressAutoHyphens/>
        <w:jc w:val="both"/>
        <w:rPr>
          <w:rFonts w:asciiTheme="minorHAnsi" w:hAnsiTheme="minorHAnsi"/>
          <w:lang w:val="sr-Cyrl-CS" w:eastAsia="ar-SA"/>
        </w:rPr>
      </w:pPr>
    </w:p>
    <w:p w:rsidR="00747099" w:rsidRPr="007F49C1" w:rsidRDefault="00747099" w:rsidP="004034A0">
      <w:pPr>
        <w:suppressAutoHyphens/>
        <w:ind w:left="3600"/>
        <w:jc w:val="center"/>
        <w:rPr>
          <w:rFonts w:asciiTheme="minorHAnsi" w:hAnsiTheme="minorHAnsi"/>
          <w:lang w:val="sr-Cyrl-CS" w:eastAsia="ar-SA"/>
        </w:rPr>
      </w:pPr>
      <w:r w:rsidRPr="007F49C1">
        <w:rPr>
          <w:rFonts w:asciiTheme="minorHAnsi" w:hAnsiTheme="minorHAnsi"/>
          <w:lang w:val="sr-Cyrl-CS" w:eastAsia="ar-SA"/>
        </w:rPr>
        <w:t>М. П.          ___________________________</w:t>
      </w:r>
    </w:p>
    <w:p w:rsidR="00747099" w:rsidRPr="007F49C1" w:rsidRDefault="00747099" w:rsidP="00C136C7">
      <w:pPr>
        <w:suppressAutoHyphens/>
        <w:jc w:val="center"/>
        <w:rPr>
          <w:rFonts w:asciiTheme="minorHAnsi" w:hAnsiTheme="minorHAnsi" w:cs="Times Roman"/>
          <w:b/>
          <w:caps/>
          <w:lang w:val="sr-Cyrl-CS"/>
        </w:rPr>
      </w:pPr>
      <w:r w:rsidRPr="007F49C1">
        <w:rPr>
          <w:rFonts w:asciiTheme="minorHAnsi" w:hAnsiTheme="minorHAnsi"/>
          <w:b/>
          <w:bCs/>
          <w:lang w:val="sr-Cyrl-CS" w:eastAsia="ar-SA"/>
        </w:rPr>
        <w:tab/>
      </w:r>
      <w:r w:rsidRPr="007F49C1">
        <w:rPr>
          <w:rFonts w:asciiTheme="minorHAnsi" w:hAnsiTheme="minorHAnsi"/>
          <w:b/>
          <w:bCs/>
          <w:lang w:val="sr-Cyrl-CS" w:eastAsia="ar-SA"/>
        </w:rPr>
        <w:tab/>
      </w:r>
      <w:r w:rsidRPr="007F49C1">
        <w:rPr>
          <w:rFonts w:asciiTheme="minorHAnsi" w:hAnsiTheme="minorHAnsi"/>
          <w:b/>
          <w:bCs/>
          <w:lang w:val="sr-Cyrl-CS" w:eastAsia="ar-SA"/>
        </w:rPr>
        <w:tab/>
      </w:r>
      <w:r w:rsidRPr="007F49C1">
        <w:rPr>
          <w:rFonts w:asciiTheme="minorHAnsi" w:hAnsiTheme="minorHAnsi"/>
          <w:b/>
          <w:bCs/>
          <w:lang w:val="sr-Cyrl-CS" w:eastAsia="ar-SA"/>
        </w:rPr>
        <w:tab/>
      </w:r>
      <w:r w:rsidRPr="007F49C1">
        <w:rPr>
          <w:rFonts w:asciiTheme="minorHAnsi" w:hAnsiTheme="minorHAnsi"/>
          <w:b/>
          <w:bCs/>
          <w:lang w:val="sr-Cyrl-CS" w:eastAsia="ar-SA"/>
        </w:rPr>
        <w:tab/>
      </w:r>
      <w:r w:rsidRPr="007F49C1">
        <w:rPr>
          <w:rFonts w:asciiTheme="minorHAnsi" w:hAnsiTheme="minorHAnsi"/>
          <w:b/>
          <w:bCs/>
          <w:lang w:val="sr-Cyrl-CS" w:eastAsia="ar-SA"/>
        </w:rPr>
        <w:tab/>
        <w:t xml:space="preserve">     </w:t>
      </w:r>
      <w:r w:rsidRPr="007F49C1">
        <w:rPr>
          <w:rFonts w:asciiTheme="minorHAnsi" w:hAnsiTheme="minorHAnsi"/>
          <w:lang w:val="sr-Cyrl-CS" w:eastAsia="ar-SA"/>
        </w:rPr>
        <w:t>(потпис овлашћеног лица)</w:t>
      </w:r>
      <w:r w:rsidRPr="007F49C1">
        <w:rPr>
          <w:rFonts w:asciiTheme="minorHAnsi" w:hAnsiTheme="minorHAnsi" w:cs="Times Roman"/>
          <w:caps/>
          <w:lang w:val="sr-Cyrl-CS"/>
        </w:rPr>
        <w:tab/>
      </w:r>
      <w:r w:rsidRPr="007F49C1">
        <w:rPr>
          <w:rFonts w:asciiTheme="minorHAnsi" w:hAnsiTheme="minorHAnsi" w:cs="Times Roman"/>
          <w:caps/>
          <w:lang w:val="sr-Cyrl-CS"/>
        </w:rPr>
        <w:tab/>
      </w:r>
      <w:r w:rsidRPr="007F49C1">
        <w:rPr>
          <w:rFonts w:asciiTheme="minorHAnsi" w:hAnsiTheme="minorHAnsi" w:cs="Times Roman"/>
          <w:caps/>
          <w:lang w:val="sr-Cyrl-CS"/>
        </w:rPr>
        <w:tab/>
      </w:r>
    </w:p>
    <w:p w:rsidR="00747099" w:rsidRPr="00E02EFA" w:rsidRDefault="00747099" w:rsidP="004034A0">
      <w:pPr>
        <w:tabs>
          <w:tab w:val="left" w:pos="5610"/>
        </w:tabs>
        <w:rPr>
          <w:rFonts w:asciiTheme="minorHAnsi" w:hAnsiTheme="minorHAnsi" w:cs="Times Roman"/>
          <w:b/>
          <w:caps/>
          <w:color w:val="FF0000"/>
        </w:rPr>
      </w:pPr>
    </w:p>
    <w:p w:rsidR="00DF2280" w:rsidRPr="00E02EFA" w:rsidRDefault="00747099" w:rsidP="004034A0">
      <w:pPr>
        <w:tabs>
          <w:tab w:val="left" w:pos="5610"/>
        </w:tabs>
        <w:rPr>
          <w:rFonts w:asciiTheme="minorHAnsi" w:hAnsiTheme="minorHAnsi" w:cs="Times Roman"/>
          <w:b/>
          <w:caps/>
          <w:color w:val="FF0000"/>
          <w:lang w:val="sr-Cyrl-CS"/>
        </w:rPr>
      </w:pPr>
      <w:r w:rsidRPr="00E02EFA">
        <w:rPr>
          <w:rFonts w:asciiTheme="minorHAnsi" w:hAnsiTheme="minorHAnsi" w:cs="Times Roman"/>
          <w:b/>
          <w:caps/>
          <w:color w:val="FF0000"/>
          <w:lang w:val="sr-Cyrl-CS"/>
        </w:rPr>
        <w:t xml:space="preserve"> </w:t>
      </w:r>
    </w:p>
    <w:p w:rsidR="00DF2280" w:rsidRPr="00E02EFA" w:rsidRDefault="00DF2280">
      <w:pPr>
        <w:rPr>
          <w:rFonts w:asciiTheme="minorHAnsi" w:hAnsiTheme="minorHAnsi" w:cs="Times Roman"/>
          <w:b/>
          <w:caps/>
          <w:color w:val="FF0000"/>
          <w:lang w:val="sr-Cyrl-CS"/>
        </w:rPr>
      </w:pPr>
      <w:r w:rsidRPr="00E02EFA">
        <w:rPr>
          <w:rFonts w:asciiTheme="minorHAnsi" w:hAnsiTheme="minorHAnsi" w:cs="Times Roman"/>
          <w:b/>
          <w:caps/>
          <w:color w:val="FF0000"/>
          <w:lang w:val="sr-Cyrl-CS"/>
        </w:rPr>
        <w:br w:type="page"/>
      </w:r>
      <w:r w:rsidR="005C6EBB" w:rsidRPr="00E02EFA">
        <w:rPr>
          <w:rFonts w:asciiTheme="minorHAnsi" w:hAnsiTheme="minorHAnsi" w:cs="Times Roman"/>
          <w:b/>
          <w:caps/>
          <w:color w:val="FF0000"/>
          <w:lang w:val="sr-Cyrl-CS"/>
        </w:rPr>
        <w:t xml:space="preserve"> </w:t>
      </w:r>
    </w:p>
    <w:p w:rsidR="00747099" w:rsidRPr="00E53077" w:rsidRDefault="00747099" w:rsidP="00E53197">
      <w:pPr>
        <w:tabs>
          <w:tab w:val="left" w:pos="5610"/>
        </w:tabs>
        <w:jc w:val="center"/>
        <w:rPr>
          <w:rFonts w:asciiTheme="minorHAnsi" w:hAnsiTheme="minorHAnsi" w:cs="Times Roman"/>
          <w:caps/>
          <w:lang w:val="sr-Cyrl-CS"/>
        </w:rPr>
      </w:pPr>
      <w:r w:rsidRPr="00E53077">
        <w:rPr>
          <w:rFonts w:asciiTheme="minorHAnsi" w:hAnsiTheme="minorHAnsi" w:cs="Times Roman"/>
          <w:caps/>
          <w:lang w:val="sr-Cyrl-CS"/>
        </w:rPr>
        <w:t>ЗАЈЕДНИЧКА ПОНУДА СА ГРУПОМ ПОНУЂАЧА:</w:t>
      </w:r>
    </w:p>
    <w:p w:rsidR="00747099" w:rsidRPr="00E53077" w:rsidRDefault="00747099" w:rsidP="00186E19">
      <w:pPr>
        <w:suppressAutoHyphens/>
        <w:jc w:val="center"/>
        <w:rPr>
          <w:rFonts w:asciiTheme="minorHAnsi" w:hAnsiTheme="minorHAnsi"/>
          <w:lang w:eastAsia="ar-SA"/>
        </w:rPr>
      </w:pPr>
      <w:r w:rsidRPr="00E53077">
        <w:rPr>
          <w:rFonts w:asciiTheme="minorHAnsi" w:hAnsiTheme="minorHAnsi"/>
          <w:b/>
          <w:lang w:eastAsia="ar-SA"/>
        </w:rPr>
        <w:t>ИЗЈАВА ПОНУЂАЧА ДА НАСТУПА СА ГРУПОМ ПОНУЂАЧА</w:t>
      </w:r>
    </w:p>
    <w:p w:rsidR="00747099" w:rsidRPr="00E53077" w:rsidRDefault="00747099" w:rsidP="00186E19">
      <w:pPr>
        <w:suppressAutoHyphens/>
        <w:ind w:firstLine="720"/>
        <w:jc w:val="both"/>
        <w:rPr>
          <w:rFonts w:asciiTheme="minorHAnsi" w:hAnsiTheme="minorHAnsi"/>
          <w:b/>
          <w:noProof/>
        </w:rPr>
      </w:pPr>
      <w:r w:rsidRPr="00E53077">
        <w:rPr>
          <w:rFonts w:asciiTheme="minorHAnsi" w:hAnsiTheme="minorHAnsi"/>
          <w:lang w:eastAsia="ar-SA"/>
        </w:rPr>
        <w:t>У вези са позивом</w:t>
      </w:r>
      <w:r w:rsidRPr="00E53077">
        <w:rPr>
          <w:rFonts w:asciiTheme="minorHAnsi" w:hAnsiTheme="minorHAnsi"/>
          <w:lang w:val="sr-Cyrl-CS" w:eastAsia="ar-SA"/>
        </w:rPr>
        <w:t xml:space="preserve"> за подношење понуда</w:t>
      </w:r>
      <w:r w:rsidRPr="00E53077">
        <w:rPr>
          <w:rFonts w:asciiTheme="minorHAnsi" w:hAnsiTheme="minorHAnsi"/>
          <w:lang w:eastAsia="ar-SA"/>
        </w:rPr>
        <w:t xml:space="preserve"> за </w:t>
      </w:r>
      <w:r w:rsidRPr="00E53077">
        <w:rPr>
          <w:rFonts w:asciiTheme="minorHAnsi" w:hAnsiTheme="minorHAnsi"/>
          <w:lang w:val="sr-Cyrl-CS"/>
        </w:rPr>
        <w:t>јавн</w:t>
      </w:r>
      <w:r w:rsidRPr="00E53077">
        <w:rPr>
          <w:rFonts w:asciiTheme="minorHAnsi" w:hAnsiTheme="minorHAnsi"/>
        </w:rPr>
        <w:t>у</w:t>
      </w:r>
      <w:r w:rsidRPr="00E53077">
        <w:rPr>
          <w:rFonts w:asciiTheme="minorHAnsi" w:hAnsiTheme="minorHAnsi"/>
          <w:lang w:val="sr-Cyrl-CS"/>
        </w:rPr>
        <w:t xml:space="preserve"> набавку</w:t>
      </w:r>
      <w:r w:rsidRPr="00E53077">
        <w:rPr>
          <w:rFonts w:asciiTheme="minorHAnsi" w:hAnsiTheme="minorHAnsi"/>
          <w:bCs/>
          <w:lang w:val="sr-Cyrl-CS" w:eastAsia="ar-SA"/>
        </w:rPr>
        <w:t xml:space="preserve"> </w:t>
      </w:r>
      <w:r w:rsidRPr="00E53077">
        <w:rPr>
          <w:rFonts w:asciiTheme="minorHAnsi" w:hAnsiTheme="minorHAnsi"/>
          <w:lang w:val="sr-Latn-CS" w:eastAsia="ar-SA"/>
        </w:rPr>
        <w:t>услуг</w:t>
      </w:r>
      <w:r w:rsidRPr="00E53077">
        <w:rPr>
          <w:rFonts w:asciiTheme="minorHAnsi" w:hAnsiTheme="minorHAnsi"/>
          <w:lang w:eastAsia="ar-SA"/>
        </w:rPr>
        <w:t>е</w:t>
      </w:r>
      <w:r w:rsidR="008963C0" w:rsidRPr="00E53077">
        <w:rPr>
          <w:rFonts w:asciiTheme="minorHAnsi" w:hAnsiTheme="minorHAnsi"/>
          <w:lang w:val="sr-Cyrl-RS" w:eastAsia="ar-SA"/>
        </w:rPr>
        <w:t xml:space="preserve"> </w:t>
      </w:r>
      <w:r w:rsidRPr="00E53077">
        <w:rPr>
          <w:rFonts w:asciiTheme="minorHAnsi" w:hAnsiTheme="minorHAnsi"/>
          <w:lang w:eastAsia="ar-SA"/>
        </w:rPr>
        <w:t xml:space="preserve">мониторинга квалитета </w:t>
      </w:r>
      <w:r w:rsidR="008963C0" w:rsidRPr="00E53077">
        <w:rPr>
          <w:rFonts w:asciiTheme="minorHAnsi" w:hAnsiTheme="minorHAnsi"/>
          <w:lang w:val="sr-Cyrl-RS" w:eastAsia="ar-SA"/>
        </w:rPr>
        <w:t>животне средине</w:t>
      </w:r>
      <w:r w:rsidRPr="00E53077">
        <w:rPr>
          <w:rFonts w:asciiTheme="minorHAnsi" w:hAnsiTheme="minorHAnsi"/>
          <w:lang w:eastAsia="ar-SA"/>
        </w:rPr>
        <w:t xml:space="preserve"> у АП Војводини у 201</w:t>
      </w:r>
      <w:r w:rsidR="0098788C" w:rsidRPr="00E53077">
        <w:rPr>
          <w:rFonts w:asciiTheme="minorHAnsi" w:hAnsiTheme="minorHAnsi"/>
          <w:lang w:val="sr-Cyrl-RS" w:eastAsia="ar-SA"/>
        </w:rPr>
        <w:t>5</w:t>
      </w:r>
      <w:r w:rsidRPr="00E53077">
        <w:rPr>
          <w:rFonts w:asciiTheme="minorHAnsi" w:hAnsiTheme="minorHAnsi"/>
          <w:lang w:eastAsia="ar-SA"/>
        </w:rPr>
        <w:t>. години,</w:t>
      </w:r>
      <w:r w:rsidRPr="00E53077">
        <w:rPr>
          <w:rFonts w:asciiTheme="minorHAnsi" w:hAnsiTheme="minorHAnsi"/>
          <w:b/>
          <w:noProof/>
        </w:rPr>
        <w:t xml:space="preserve"> </w:t>
      </w:r>
      <w:r w:rsidR="008963C0" w:rsidRPr="00E53077">
        <w:rPr>
          <w:rFonts w:asciiTheme="minorHAnsi" w:hAnsiTheme="minorHAnsi"/>
          <w:noProof/>
        </w:rPr>
        <w:t>у отвореном поступку</w:t>
      </w:r>
      <w:r w:rsidR="008963C0" w:rsidRPr="00E53077">
        <w:rPr>
          <w:rFonts w:asciiTheme="minorHAnsi" w:hAnsiTheme="minorHAnsi"/>
          <w:noProof/>
          <w:lang w:val="sr-Cyrl-RS"/>
        </w:rPr>
        <w:t>,</w:t>
      </w:r>
      <w:r w:rsidR="008963C0" w:rsidRPr="00E53077">
        <w:rPr>
          <w:rFonts w:asciiTheme="minorHAnsi" w:hAnsiTheme="minorHAnsi"/>
          <w:noProof/>
          <w:lang w:val="sr-Cyrl-CS"/>
        </w:rPr>
        <w:t xml:space="preserve"> број </w:t>
      </w:r>
      <w:r w:rsidR="008963C0" w:rsidRPr="00E53077">
        <w:rPr>
          <w:rFonts w:asciiTheme="minorHAnsi" w:hAnsiTheme="minorHAnsi"/>
          <w:noProof/>
        </w:rPr>
        <w:t xml:space="preserve">ЈН ОП </w:t>
      </w:r>
      <w:r w:rsidR="0098788C" w:rsidRPr="00E53077">
        <w:rPr>
          <w:rFonts w:asciiTheme="minorHAnsi" w:hAnsiTheme="minorHAnsi"/>
          <w:noProof/>
          <w:lang w:val="sr-Cyrl-RS"/>
        </w:rPr>
        <w:t>7</w:t>
      </w:r>
      <w:r w:rsidR="008963C0" w:rsidRPr="00E53077">
        <w:rPr>
          <w:rFonts w:asciiTheme="minorHAnsi" w:hAnsiTheme="minorHAnsi"/>
          <w:noProof/>
        </w:rPr>
        <w:t>/1</w:t>
      </w:r>
      <w:r w:rsidR="0098788C" w:rsidRPr="00E53077">
        <w:rPr>
          <w:rFonts w:asciiTheme="minorHAnsi" w:hAnsiTheme="minorHAnsi"/>
          <w:noProof/>
          <w:lang w:val="sr-Cyrl-RS"/>
        </w:rPr>
        <w:t>5</w:t>
      </w:r>
      <w:r w:rsidR="008963C0" w:rsidRPr="00E53077">
        <w:rPr>
          <w:rFonts w:asciiTheme="minorHAnsi" w:hAnsiTheme="minorHAnsi"/>
          <w:noProof/>
          <w:lang w:val="sr-Cyrl-RS"/>
        </w:rPr>
        <w:t xml:space="preserve">, </w:t>
      </w:r>
      <w:r w:rsidR="008963C0" w:rsidRPr="00E53077">
        <w:rPr>
          <w:rFonts w:asciiTheme="minorHAnsi" w:hAnsiTheme="minorHAnsi"/>
          <w:lang w:val="sr-Cyrl-RS" w:eastAsia="ar-SA"/>
        </w:rPr>
        <w:t xml:space="preserve">обликоване у више истоврсних посебних целина (партија) од 1 до </w:t>
      </w:r>
      <w:r w:rsidR="0098788C" w:rsidRPr="00E53077">
        <w:rPr>
          <w:rFonts w:asciiTheme="minorHAnsi" w:hAnsiTheme="minorHAnsi"/>
          <w:lang w:val="sr-Cyrl-RS" w:eastAsia="ar-SA"/>
        </w:rPr>
        <w:t>2</w:t>
      </w:r>
      <w:r w:rsidR="008963C0" w:rsidRPr="00E53077">
        <w:rPr>
          <w:rFonts w:asciiTheme="minorHAnsi" w:hAnsiTheme="minorHAnsi"/>
          <w:noProof/>
        </w:rPr>
        <w:t>,</w:t>
      </w:r>
      <w:r w:rsidR="008963C0" w:rsidRPr="00E53077">
        <w:rPr>
          <w:rFonts w:asciiTheme="minorHAnsi" w:hAnsiTheme="minorHAnsi"/>
          <w:noProof/>
          <w:lang w:val="sr-Cyrl-RS"/>
        </w:rPr>
        <w:t xml:space="preserve"> и то за </w:t>
      </w:r>
      <w:r w:rsidR="008963C0" w:rsidRPr="00E53077">
        <w:rPr>
          <w:rFonts w:asciiTheme="minorHAnsi" w:hAnsiTheme="minorHAnsi"/>
          <w:b/>
          <w:noProof/>
          <w:lang w:val="sr-Cyrl-RS"/>
        </w:rPr>
        <w:t xml:space="preserve">ПАРТИЈУ </w:t>
      </w:r>
      <w:r w:rsidR="0098788C" w:rsidRPr="00E53077">
        <w:rPr>
          <w:rFonts w:asciiTheme="minorHAnsi" w:hAnsiTheme="minorHAnsi"/>
          <w:b/>
          <w:noProof/>
          <w:lang w:val="sr-Cyrl-RS"/>
        </w:rPr>
        <w:t>2</w:t>
      </w:r>
      <w:r w:rsidR="008963C0" w:rsidRPr="00E53077">
        <w:rPr>
          <w:rFonts w:asciiTheme="minorHAnsi" w:hAnsiTheme="minorHAnsi"/>
          <w:b/>
          <w:noProof/>
          <w:lang w:val="sr-Cyrl-RS"/>
        </w:rPr>
        <w:t xml:space="preserve"> -</w:t>
      </w:r>
      <w:r w:rsidR="008963C0" w:rsidRPr="00E53077">
        <w:rPr>
          <w:rFonts w:asciiTheme="minorHAnsi" w:hAnsiTheme="minorHAnsi"/>
          <w:noProof/>
          <w:lang w:val="sr-Cyrl-RS"/>
        </w:rPr>
        <w:t xml:space="preserve"> </w:t>
      </w:r>
      <w:r w:rsidR="008963C0" w:rsidRPr="00E53077">
        <w:rPr>
          <w:rFonts w:asciiTheme="minorHAnsi" w:hAnsiTheme="minorHAnsi"/>
          <w:b/>
          <w:lang w:val="sr-Cyrl-CS"/>
        </w:rPr>
        <w:t xml:space="preserve">УСЛУГА СИСТЕМАТСКОГ ПРАЋЕЊА КВАЛИТЕТА </w:t>
      </w:r>
      <w:r w:rsidR="00566451" w:rsidRPr="00E53077">
        <w:rPr>
          <w:rFonts w:asciiTheme="minorHAnsi" w:hAnsiTheme="minorHAnsi"/>
          <w:b/>
          <w:lang w:val="sr-Cyrl-CS"/>
        </w:rPr>
        <w:t xml:space="preserve">НЕПОЉОПРИВРЕДНОГ </w:t>
      </w:r>
      <w:r w:rsidR="008963C0" w:rsidRPr="00E53077">
        <w:rPr>
          <w:rFonts w:asciiTheme="minorHAnsi" w:hAnsiTheme="minorHAnsi"/>
          <w:b/>
          <w:lang w:val="sr-Cyrl-CS"/>
        </w:rPr>
        <w:t>ЗЕМЉИШТА У АП ВОЈВОДИНИ У 201</w:t>
      </w:r>
      <w:r w:rsidR="0098788C" w:rsidRPr="00E53077">
        <w:rPr>
          <w:rFonts w:asciiTheme="minorHAnsi" w:hAnsiTheme="minorHAnsi"/>
          <w:b/>
          <w:lang w:val="sr-Cyrl-CS"/>
        </w:rPr>
        <w:t>5</w:t>
      </w:r>
      <w:r w:rsidR="008963C0" w:rsidRPr="00E53077">
        <w:rPr>
          <w:rFonts w:asciiTheme="minorHAnsi" w:hAnsiTheme="minorHAnsi"/>
          <w:b/>
          <w:lang w:val="sr-Cyrl-CS"/>
        </w:rPr>
        <w:t>. ГОДИНИ</w:t>
      </w:r>
      <w:r w:rsidR="008963C0" w:rsidRPr="00E53077">
        <w:rPr>
          <w:rFonts w:asciiTheme="minorHAnsi" w:hAnsiTheme="minorHAnsi"/>
          <w:noProof/>
        </w:rPr>
        <w:t xml:space="preserve">, </w:t>
      </w:r>
      <w:r w:rsidRPr="00E53077">
        <w:rPr>
          <w:rFonts w:asciiTheme="minorHAnsi" w:hAnsiTheme="minorHAnsi"/>
          <w:noProof/>
        </w:rPr>
        <w:t xml:space="preserve"> </w:t>
      </w:r>
      <w:r w:rsidRPr="00E53077">
        <w:rPr>
          <w:rFonts w:asciiTheme="minorHAnsi" w:hAnsiTheme="minorHAnsi"/>
          <w:b/>
          <w:noProof/>
        </w:rPr>
        <w:t>изјављујемо да понуду подносимо као група понуђача/заједничка понуда</w:t>
      </w:r>
      <w:r w:rsidR="00186E19" w:rsidRPr="00E53077">
        <w:rPr>
          <w:rFonts w:asciiTheme="minorHAnsi" w:hAnsiTheme="minorHAnsi"/>
          <w:b/>
          <w:noProof/>
          <w:lang w:val="sr-Cyrl-RS"/>
        </w:rPr>
        <w:t>.</w:t>
      </w:r>
    </w:p>
    <w:p w:rsidR="00747099" w:rsidRPr="00E53077" w:rsidRDefault="00747099" w:rsidP="009C1F67">
      <w:pPr>
        <w:suppressAutoHyphens/>
        <w:jc w:val="both"/>
        <w:rPr>
          <w:rFonts w:asciiTheme="minorHAnsi" w:hAnsiTheme="minorHAnsi"/>
          <w:noProof/>
          <w:u w:val="single"/>
          <w:lang w:val="sr-Cyrl-CS"/>
        </w:rPr>
      </w:pPr>
    </w:p>
    <w:p w:rsidR="00747099" w:rsidRPr="00E53077" w:rsidRDefault="00747099" w:rsidP="009C1F67">
      <w:pPr>
        <w:suppressAutoHyphens/>
        <w:jc w:val="both"/>
        <w:rPr>
          <w:rFonts w:asciiTheme="minorHAnsi" w:hAnsiTheme="minorHAnsi"/>
          <w:noProof/>
          <w:u w:val="single"/>
        </w:rPr>
      </w:pPr>
      <w:r w:rsidRPr="00E53077">
        <w:rPr>
          <w:rFonts w:asciiTheme="minorHAnsi" w:hAnsiTheme="minorHAnsi"/>
          <w:noProof/>
          <w:u w:val="single"/>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Назив/Пословно име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Седиште и адреса  седишта подизвођача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Матични број</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Порески број/ПИБ</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Шифра делатности</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Телефон/Телефакс</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Електронска пошта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Број рачуна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 банке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за контакт</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747099" w:rsidRPr="00E53077" w:rsidTr="006D15E7">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овлашћено за потписивање уговора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bl>
    <w:p w:rsidR="00747099" w:rsidRPr="00E53077" w:rsidRDefault="00747099" w:rsidP="009C1F67">
      <w:pPr>
        <w:suppressAutoHyphens/>
        <w:jc w:val="both"/>
        <w:rPr>
          <w:rFonts w:asciiTheme="minorHAnsi" w:hAnsiTheme="minorHAnsi"/>
          <w:lang w:val="sr-Cyrl-CS" w:eastAsia="ar-SA"/>
        </w:rPr>
      </w:pPr>
    </w:p>
    <w:p w:rsidR="00747099" w:rsidRPr="00E53077" w:rsidRDefault="00747099" w:rsidP="009C1F67">
      <w:pPr>
        <w:suppressAutoHyphens/>
        <w:jc w:val="both"/>
        <w:rPr>
          <w:rFonts w:asciiTheme="minorHAnsi" w:hAnsiTheme="minorHAnsi"/>
          <w:lang w:val="sr-Cyrl-CS" w:eastAsia="ar-SA"/>
        </w:rPr>
      </w:pPr>
    </w:p>
    <w:p w:rsidR="00747099" w:rsidRPr="00E53077" w:rsidRDefault="00747099" w:rsidP="009C1F67">
      <w:pPr>
        <w:suppressAutoHyphens/>
        <w:jc w:val="both"/>
        <w:rPr>
          <w:rFonts w:asciiTheme="minorHAnsi" w:hAnsiTheme="minorHAnsi"/>
          <w:noProof/>
          <w:u w:val="single"/>
        </w:rPr>
      </w:pPr>
      <w:r w:rsidRPr="00E53077">
        <w:rPr>
          <w:rFonts w:asciiTheme="minorHAnsi" w:hAnsiTheme="minorHAnsi"/>
          <w:lang w:eastAsia="ar-SA"/>
        </w:rPr>
        <w:t>2.</w:t>
      </w:r>
      <w:r w:rsidRPr="00E53077">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Назив/Пословно име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Седиште и адреса  седишта подизвођача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Матични број</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Порески број/ПИБ</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Шифра делатности</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Телефон/Телефакс</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Електронска пошта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Број рачуна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 банке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за контакт</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747099"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овлашћено за потписивање уговора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bl>
    <w:p w:rsidR="00747099" w:rsidRPr="00E53077" w:rsidRDefault="00747099" w:rsidP="009C1F67">
      <w:pPr>
        <w:suppressAutoHyphens/>
        <w:jc w:val="both"/>
        <w:rPr>
          <w:rFonts w:asciiTheme="minorHAnsi" w:hAnsiTheme="minorHAnsi"/>
          <w:noProof/>
          <w:lang w:val="sr-Cyrl-CS"/>
        </w:rPr>
      </w:pPr>
    </w:p>
    <w:p w:rsidR="00747099" w:rsidRPr="00E53077" w:rsidRDefault="00747099" w:rsidP="009C1F67">
      <w:pPr>
        <w:suppressAutoHyphens/>
        <w:jc w:val="both"/>
        <w:rPr>
          <w:rFonts w:asciiTheme="minorHAnsi" w:hAnsiTheme="minorHAnsi"/>
          <w:noProof/>
          <w:u w:val="single"/>
        </w:rPr>
      </w:pPr>
      <w:r w:rsidRPr="00E53077">
        <w:rPr>
          <w:rFonts w:asciiTheme="minorHAnsi" w:hAnsiTheme="minorHAnsi"/>
          <w:lang w:eastAsia="ar-SA"/>
        </w:rPr>
        <w:t>3.</w:t>
      </w:r>
      <w:r w:rsidRPr="00E53077">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Назив/Пословно име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Седиште и адреса  седишта подизвођача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Матични број</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Порески број/ПИБ</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Шифра делатности</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Телефон/Телефакс</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Електронска пошта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Број рачуна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Назив банке</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E02EFA"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за контакт</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r w:rsidR="00747099" w:rsidRPr="00E53077" w:rsidTr="002F6A7F">
        <w:tc>
          <w:tcPr>
            <w:tcW w:w="4932" w:type="dxa"/>
          </w:tcPr>
          <w:p w:rsidR="00747099" w:rsidRPr="00E53077" w:rsidRDefault="00747099" w:rsidP="002F6A7F">
            <w:pPr>
              <w:suppressAutoHyphens/>
              <w:jc w:val="center"/>
              <w:rPr>
                <w:rFonts w:asciiTheme="minorHAnsi" w:hAnsiTheme="minorHAnsi"/>
                <w:bCs/>
                <w:lang w:val="sr-Cyrl-CS" w:eastAsia="ar-SA"/>
              </w:rPr>
            </w:pPr>
            <w:r w:rsidRPr="00E53077">
              <w:rPr>
                <w:rFonts w:asciiTheme="minorHAnsi" w:hAnsiTheme="minorHAnsi"/>
                <w:bCs/>
                <w:lang w:val="sr-Cyrl-CS" w:eastAsia="ar-SA"/>
              </w:rPr>
              <w:t>Лице овлашћено за потписивање уговора</w:t>
            </w:r>
          </w:p>
          <w:p w:rsidR="00747099" w:rsidRPr="00E53077" w:rsidRDefault="00747099" w:rsidP="002F6A7F">
            <w:pPr>
              <w:suppressAutoHyphens/>
              <w:jc w:val="center"/>
              <w:rPr>
                <w:rFonts w:asciiTheme="minorHAnsi" w:hAnsiTheme="minorHAnsi"/>
                <w:bCs/>
                <w:lang w:val="sr-Cyrl-CS" w:eastAsia="ar-SA"/>
              </w:rPr>
            </w:pPr>
          </w:p>
        </w:tc>
        <w:tc>
          <w:tcPr>
            <w:tcW w:w="4644" w:type="dxa"/>
          </w:tcPr>
          <w:p w:rsidR="00747099" w:rsidRPr="00E53077" w:rsidRDefault="00747099" w:rsidP="002F6A7F">
            <w:pPr>
              <w:suppressAutoHyphens/>
              <w:jc w:val="center"/>
              <w:rPr>
                <w:rFonts w:asciiTheme="minorHAnsi" w:hAnsiTheme="minorHAnsi"/>
                <w:b/>
                <w:bCs/>
                <w:lang w:val="sr-Cyrl-CS" w:eastAsia="ar-SA"/>
              </w:rPr>
            </w:pPr>
          </w:p>
        </w:tc>
      </w:tr>
    </w:tbl>
    <w:p w:rsidR="00747099" w:rsidRPr="00E53077" w:rsidRDefault="00747099" w:rsidP="009C1F67">
      <w:pPr>
        <w:suppressAutoHyphens/>
        <w:jc w:val="both"/>
        <w:rPr>
          <w:rFonts w:asciiTheme="minorHAnsi" w:hAnsiTheme="minorHAnsi"/>
          <w:noProof/>
        </w:rPr>
      </w:pPr>
    </w:p>
    <w:p w:rsidR="00747099" w:rsidRPr="00E53077" w:rsidRDefault="00747099" w:rsidP="009C1F67">
      <w:pPr>
        <w:suppressAutoHyphens/>
        <w:jc w:val="both"/>
        <w:rPr>
          <w:rFonts w:asciiTheme="minorHAnsi" w:hAnsiTheme="minorHAnsi"/>
          <w:noProof/>
        </w:rPr>
      </w:pPr>
    </w:p>
    <w:p w:rsidR="00747099" w:rsidRPr="00E53077" w:rsidRDefault="00747099" w:rsidP="009C1F67">
      <w:pPr>
        <w:suppressAutoHyphens/>
        <w:jc w:val="both"/>
        <w:rPr>
          <w:rFonts w:asciiTheme="minorHAnsi" w:hAnsiTheme="minorHAnsi"/>
          <w:noProof/>
        </w:rPr>
      </w:pPr>
    </w:p>
    <w:p w:rsidR="00747099" w:rsidRPr="00E53077" w:rsidRDefault="00747099" w:rsidP="009C1F67">
      <w:pPr>
        <w:suppressAutoHyphens/>
        <w:jc w:val="both"/>
        <w:rPr>
          <w:rFonts w:asciiTheme="minorHAnsi" w:hAnsiTheme="minorHAnsi"/>
          <w:noProof/>
        </w:rPr>
      </w:pPr>
      <w:r w:rsidRPr="00E53077">
        <w:rPr>
          <w:rFonts w:asciiTheme="minorHAnsi" w:hAnsiTheme="minorHAnsi"/>
          <w:noProof/>
        </w:rPr>
        <w:t>У_____________________</w:t>
      </w:r>
      <w:r w:rsidRPr="00E53077">
        <w:rPr>
          <w:rFonts w:asciiTheme="minorHAnsi" w:hAnsiTheme="minorHAnsi"/>
          <w:noProof/>
        </w:rPr>
        <w:tab/>
      </w:r>
      <w:r w:rsidRPr="00E53077">
        <w:rPr>
          <w:rFonts w:asciiTheme="minorHAnsi" w:hAnsiTheme="minorHAnsi"/>
          <w:noProof/>
        </w:rPr>
        <w:tab/>
        <w:t xml:space="preserve"> М.П. </w:t>
      </w:r>
      <w:r w:rsidRPr="00E53077">
        <w:rPr>
          <w:rFonts w:asciiTheme="minorHAnsi" w:hAnsiTheme="minorHAnsi"/>
          <w:noProof/>
        </w:rPr>
        <w:tab/>
      </w:r>
      <w:r w:rsidRPr="00E53077">
        <w:rPr>
          <w:rFonts w:asciiTheme="minorHAnsi" w:hAnsiTheme="minorHAnsi"/>
          <w:noProof/>
        </w:rPr>
        <w:tab/>
      </w:r>
      <w:r w:rsidRPr="00E53077">
        <w:rPr>
          <w:rFonts w:asciiTheme="minorHAnsi" w:hAnsiTheme="minorHAnsi"/>
          <w:noProof/>
        </w:rPr>
        <w:tab/>
      </w:r>
      <w:r w:rsidR="009E65EC" w:rsidRPr="00E53077">
        <w:rPr>
          <w:rFonts w:asciiTheme="minorHAnsi" w:hAnsiTheme="minorHAnsi"/>
          <w:noProof/>
          <w:lang w:val="sr-Cyrl-RS"/>
        </w:rPr>
        <w:t xml:space="preserve">                </w:t>
      </w:r>
      <w:r w:rsidRPr="00E53077">
        <w:rPr>
          <w:rFonts w:asciiTheme="minorHAnsi" w:hAnsiTheme="minorHAnsi"/>
          <w:noProof/>
        </w:rPr>
        <w:t>Понуђач</w:t>
      </w:r>
    </w:p>
    <w:p w:rsidR="00747099" w:rsidRPr="00E53077" w:rsidRDefault="00747099" w:rsidP="009C1F67">
      <w:pPr>
        <w:suppressAutoHyphens/>
        <w:rPr>
          <w:rFonts w:asciiTheme="minorHAnsi" w:hAnsiTheme="minorHAnsi"/>
          <w:lang w:eastAsia="ar-SA"/>
        </w:rPr>
      </w:pPr>
      <w:r w:rsidRPr="00E53077">
        <w:rPr>
          <w:rFonts w:asciiTheme="minorHAnsi" w:hAnsiTheme="minorHAnsi"/>
          <w:lang w:eastAsia="ar-SA"/>
        </w:rPr>
        <w:t>Дана:_______________</w:t>
      </w:r>
    </w:p>
    <w:p w:rsidR="00747099" w:rsidRPr="00E53077" w:rsidRDefault="00747099" w:rsidP="00B87241">
      <w:pPr>
        <w:suppressAutoHyphens/>
        <w:ind w:left="5760"/>
        <w:rPr>
          <w:rFonts w:asciiTheme="minorHAnsi" w:hAnsiTheme="minorHAnsi"/>
          <w:lang w:val="sr-Cyrl-CS" w:eastAsia="ar-SA"/>
        </w:rPr>
      </w:pPr>
      <w:r w:rsidRPr="00E53077">
        <w:rPr>
          <w:rFonts w:asciiTheme="minorHAnsi" w:hAnsiTheme="minorHAnsi"/>
          <w:lang w:eastAsia="ar-SA"/>
        </w:rPr>
        <w:t>_______________________</w:t>
      </w:r>
    </w:p>
    <w:p w:rsidR="00747099" w:rsidRPr="00E53077" w:rsidRDefault="00747099" w:rsidP="00F24222">
      <w:pPr>
        <w:suppressAutoHyphens/>
        <w:ind w:left="5760"/>
        <w:jc w:val="right"/>
        <w:rPr>
          <w:rFonts w:asciiTheme="minorHAnsi" w:hAnsiTheme="minorHAnsi"/>
          <w:lang w:eastAsia="ar-SA"/>
        </w:rPr>
      </w:pPr>
      <w:r w:rsidRPr="00E53077">
        <w:rPr>
          <w:rFonts w:asciiTheme="minorHAnsi" w:hAnsiTheme="minorHAnsi"/>
          <w:lang w:eastAsia="ar-SA"/>
        </w:rPr>
        <w:t>(потпис овлашћеног лица)</w:t>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r>
      <w:r w:rsidRPr="00E53077">
        <w:rPr>
          <w:rFonts w:asciiTheme="minorHAnsi" w:hAnsiTheme="minorHAnsi"/>
          <w:lang w:eastAsia="ar-SA"/>
        </w:rPr>
        <w:tab/>
        <w:t xml:space="preserve"> </w:t>
      </w:r>
    </w:p>
    <w:p w:rsidR="00747099" w:rsidRPr="00E53077" w:rsidRDefault="00747099" w:rsidP="009C1F67">
      <w:pPr>
        <w:suppressAutoHyphens/>
        <w:jc w:val="right"/>
        <w:rPr>
          <w:rFonts w:asciiTheme="minorHAnsi" w:hAnsiTheme="minorHAnsi"/>
          <w:lang w:eastAsia="ar-SA"/>
        </w:rPr>
      </w:pPr>
    </w:p>
    <w:p w:rsidR="00747099" w:rsidRPr="00E53077" w:rsidRDefault="00747099" w:rsidP="009C1F67">
      <w:pPr>
        <w:suppressAutoHyphens/>
        <w:jc w:val="right"/>
        <w:rPr>
          <w:rFonts w:asciiTheme="minorHAnsi" w:hAnsiTheme="minorHAnsi"/>
          <w:lang w:eastAsia="ar-SA"/>
        </w:rPr>
      </w:pPr>
    </w:p>
    <w:p w:rsidR="00747099" w:rsidRPr="00E53077" w:rsidRDefault="00747099" w:rsidP="009C1F67">
      <w:pPr>
        <w:suppressAutoHyphens/>
        <w:jc w:val="right"/>
        <w:rPr>
          <w:rFonts w:asciiTheme="minorHAnsi" w:hAnsiTheme="minorHAnsi"/>
          <w:lang w:eastAsia="ar-SA"/>
        </w:rPr>
      </w:pPr>
    </w:p>
    <w:p w:rsidR="00747099" w:rsidRPr="00E53077" w:rsidRDefault="00747099" w:rsidP="00186E19">
      <w:pPr>
        <w:suppressAutoHyphens/>
        <w:jc w:val="both"/>
        <w:rPr>
          <w:rFonts w:asciiTheme="minorHAnsi" w:hAnsiTheme="minorHAnsi"/>
          <w:b/>
          <w:lang w:eastAsia="ar-SA"/>
        </w:rPr>
      </w:pPr>
      <w:r w:rsidRPr="00E53077">
        <w:rPr>
          <w:rFonts w:asciiTheme="minorHAnsi" w:hAnsiTheme="minorHAnsi"/>
          <w:i/>
          <w:lang w:eastAsia="ar-SA"/>
        </w:rPr>
        <w:t>Напомена:</w:t>
      </w:r>
      <w:r w:rsidRPr="00E53077">
        <w:rPr>
          <w:rFonts w:asciiTheme="minorHAnsi" w:hAnsiTheme="minorHAnsi"/>
          <w:b/>
          <w:lang w:eastAsia="ar-SA"/>
        </w:rPr>
        <w:t xml:space="preserve"> </w:t>
      </w:r>
      <w:r w:rsidRPr="00E53077">
        <w:rPr>
          <w:rFonts w:asciiTheme="minorHAnsi" w:hAnsiTheme="minorHAnsi"/>
          <w:b/>
          <w:lang w:val="sr-Cyrl-CS" w:eastAsia="ar-SA"/>
        </w:rPr>
        <w:t xml:space="preserve">- </w:t>
      </w:r>
      <w:r w:rsidRPr="00E53077">
        <w:rPr>
          <w:rFonts w:asciiTheme="minorHAnsi" w:hAnsiTheme="minorHAnsi"/>
          <w:b/>
          <w:lang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747099" w:rsidRPr="00E53077" w:rsidRDefault="00747099" w:rsidP="00186E19">
      <w:pPr>
        <w:suppressAutoHyphens/>
        <w:jc w:val="both"/>
        <w:rPr>
          <w:rFonts w:asciiTheme="minorHAnsi" w:hAnsiTheme="minorHAnsi"/>
          <w:b/>
          <w:lang w:eastAsia="ar-SA"/>
        </w:rPr>
      </w:pPr>
      <w:r w:rsidRPr="00E53077">
        <w:rPr>
          <w:rFonts w:asciiTheme="minorHAnsi" w:hAnsiTheme="minorHAnsi"/>
          <w:b/>
          <w:lang w:val="sr-Cyrl-CS" w:eastAsia="ar-SA"/>
        </w:rPr>
        <w:t xml:space="preserve">- </w:t>
      </w:r>
      <w:r w:rsidRPr="00E53077">
        <w:rPr>
          <w:rFonts w:asciiTheme="minorHAnsi" w:hAnsiTheme="minorHAnsi"/>
          <w:b/>
          <w:lang w:eastAsia="ar-SA"/>
        </w:rPr>
        <w:t>Ако понуђач не наступа у заједничкој понуди, образац се не попуњава.</w:t>
      </w:r>
    </w:p>
    <w:p w:rsidR="00747099" w:rsidRPr="00E02EFA" w:rsidRDefault="00747099" w:rsidP="009C1F67">
      <w:pPr>
        <w:suppressAutoHyphens/>
        <w:jc w:val="right"/>
        <w:rPr>
          <w:rFonts w:asciiTheme="minorHAnsi" w:hAnsiTheme="minorHAnsi"/>
          <w:color w:val="FF0000"/>
          <w:lang w:eastAsia="ar-SA"/>
        </w:rPr>
      </w:pPr>
    </w:p>
    <w:p w:rsidR="00747099" w:rsidRPr="00E02EFA" w:rsidRDefault="00747099" w:rsidP="009C1F67">
      <w:pPr>
        <w:suppressAutoHyphens/>
        <w:jc w:val="right"/>
        <w:rPr>
          <w:rFonts w:asciiTheme="minorHAnsi" w:hAnsiTheme="minorHAnsi"/>
          <w:color w:val="FF0000"/>
          <w:lang w:eastAsia="ar-SA"/>
        </w:rPr>
      </w:pPr>
    </w:p>
    <w:p w:rsidR="00747099" w:rsidRPr="00E02EFA" w:rsidRDefault="00747099" w:rsidP="009C1F67">
      <w:pPr>
        <w:suppressAutoHyphens/>
        <w:jc w:val="right"/>
        <w:rPr>
          <w:rFonts w:asciiTheme="minorHAnsi" w:hAnsiTheme="minorHAnsi"/>
          <w:color w:val="FF0000"/>
          <w:lang w:eastAsia="ar-SA"/>
        </w:rPr>
      </w:pPr>
    </w:p>
    <w:p w:rsidR="005E093C" w:rsidRPr="00E02EFA" w:rsidRDefault="005E093C" w:rsidP="0098788C">
      <w:pPr>
        <w:rPr>
          <w:rFonts w:asciiTheme="minorHAnsi" w:hAnsiTheme="minorHAnsi"/>
          <w:b/>
          <w:color w:val="FF0000"/>
          <w:lang w:val="sr-Cyrl-CS" w:eastAsia="ar-SA"/>
        </w:rPr>
      </w:pPr>
    </w:p>
    <w:p w:rsidR="005E093C" w:rsidRPr="00E02EFA" w:rsidRDefault="005E093C" w:rsidP="00BE07DF">
      <w:pPr>
        <w:suppressAutoHyphens/>
        <w:jc w:val="center"/>
        <w:rPr>
          <w:rFonts w:asciiTheme="minorHAnsi" w:hAnsiTheme="minorHAnsi"/>
          <w:b/>
          <w:color w:val="FF0000"/>
          <w:lang w:val="sr-Cyrl-CS" w:eastAsia="ar-SA"/>
        </w:rPr>
      </w:pPr>
    </w:p>
    <w:p w:rsidR="00747099" w:rsidRPr="00A86629" w:rsidRDefault="00747099" w:rsidP="00BE07DF">
      <w:pPr>
        <w:suppressAutoHyphens/>
        <w:jc w:val="center"/>
        <w:rPr>
          <w:rFonts w:asciiTheme="minorHAnsi" w:hAnsiTheme="minorHAnsi"/>
          <w:b/>
          <w:lang w:eastAsia="ar-SA"/>
        </w:rPr>
      </w:pPr>
      <w:r w:rsidRPr="00A86629">
        <w:rPr>
          <w:rFonts w:asciiTheme="minorHAnsi" w:hAnsiTheme="minorHAnsi"/>
          <w:b/>
          <w:lang w:val="sr-Cyrl-CS" w:eastAsia="ar-SA"/>
        </w:rPr>
        <w:t>ПОНУДА</w:t>
      </w:r>
    </w:p>
    <w:p w:rsidR="00747099" w:rsidRPr="00A86629" w:rsidRDefault="00747099" w:rsidP="00BE1556">
      <w:pPr>
        <w:suppressAutoHyphens/>
        <w:jc w:val="center"/>
        <w:rPr>
          <w:rFonts w:asciiTheme="minorHAnsi" w:hAnsiTheme="minorHAnsi"/>
          <w:lang w:val="sr-Cyrl-RS" w:eastAsia="ar-SA"/>
        </w:rPr>
      </w:pPr>
      <w:r w:rsidRPr="00A86629">
        <w:rPr>
          <w:rFonts w:asciiTheme="minorHAnsi" w:hAnsiTheme="minorHAnsi"/>
          <w:bCs/>
          <w:lang w:eastAsia="ar-SA"/>
        </w:rPr>
        <w:t xml:space="preserve">За </w:t>
      </w:r>
      <w:r w:rsidRPr="00A86629">
        <w:rPr>
          <w:rFonts w:asciiTheme="minorHAnsi" w:hAnsiTheme="minorHAnsi"/>
          <w:bCs/>
          <w:lang w:val="sr-Cyrl-CS" w:eastAsia="ar-SA"/>
        </w:rPr>
        <w:t xml:space="preserve">јавну набавку </w:t>
      </w:r>
      <w:r w:rsidR="00186E19" w:rsidRPr="00A86629">
        <w:rPr>
          <w:rFonts w:asciiTheme="minorHAnsi" w:hAnsiTheme="minorHAnsi"/>
          <w:lang w:val="sr-Cyrl-RS" w:eastAsia="ar-SA"/>
        </w:rPr>
        <w:t>услуг</w:t>
      </w:r>
      <w:r w:rsidR="0096528E" w:rsidRPr="00A86629">
        <w:rPr>
          <w:rFonts w:asciiTheme="minorHAnsi" w:hAnsiTheme="minorHAnsi"/>
          <w:lang w:val="sr-Cyrl-RS" w:eastAsia="ar-SA"/>
        </w:rPr>
        <w:t>е</w:t>
      </w:r>
      <w:r w:rsidR="00186E19" w:rsidRPr="00A86629">
        <w:rPr>
          <w:rFonts w:asciiTheme="minorHAnsi" w:hAnsiTheme="minorHAnsi"/>
          <w:lang w:val="sr-Cyrl-RS" w:eastAsia="ar-SA"/>
        </w:rPr>
        <w:t xml:space="preserve"> </w:t>
      </w:r>
      <w:r w:rsidRPr="00A86629">
        <w:rPr>
          <w:rFonts w:asciiTheme="minorHAnsi" w:hAnsiTheme="minorHAnsi"/>
          <w:lang w:eastAsia="ar-SA"/>
        </w:rPr>
        <w:t xml:space="preserve">мониторинга квалитета </w:t>
      </w:r>
      <w:r w:rsidR="00186E19" w:rsidRPr="00A86629">
        <w:rPr>
          <w:rFonts w:asciiTheme="minorHAnsi" w:hAnsiTheme="minorHAnsi"/>
          <w:lang w:val="sr-Cyrl-RS" w:eastAsia="ar-SA"/>
        </w:rPr>
        <w:t>животне средине</w:t>
      </w:r>
      <w:r w:rsidRPr="00A86629">
        <w:rPr>
          <w:rFonts w:asciiTheme="minorHAnsi" w:hAnsiTheme="minorHAnsi"/>
          <w:lang w:eastAsia="ar-SA"/>
        </w:rPr>
        <w:t xml:space="preserve"> у АП Војводини у 201</w:t>
      </w:r>
      <w:r w:rsidR="00753CA6" w:rsidRPr="00A86629">
        <w:rPr>
          <w:rFonts w:asciiTheme="minorHAnsi" w:hAnsiTheme="minorHAnsi"/>
          <w:lang w:val="sr-Cyrl-RS" w:eastAsia="ar-SA"/>
        </w:rPr>
        <w:t>5</w:t>
      </w:r>
      <w:r w:rsidRPr="00A86629">
        <w:rPr>
          <w:rFonts w:asciiTheme="minorHAnsi" w:hAnsiTheme="minorHAnsi"/>
          <w:lang w:eastAsia="ar-SA"/>
        </w:rPr>
        <w:t>. години,</w:t>
      </w:r>
      <w:r w:rsidRPr="00A86629">
        <w:rPr>
          <w:rFonts w:asciiTheme="minorHAnsi" w:hAnsiTheme="minorHAnsi"/>
          <w:lang w:val="sr-Cyrl-CS" w:eastAsia="ar-SA"/>
        </w:rPr>
        <w:t xml:space="preserve"> у отвореном поступку, </w:t>
      </w:r>
      <w:r w:rsidRPr="00A86629">
        <w:rPr>
          <w:rFonts w:asciiTheme="minorHAnsi" w:hAnsiTheme="minorHAnsi"/>
          <w:lang w:eastAsia="ar-SA"/>
        </w:rPr>
        <w:t>бр</w:t>
      </w:r>
      <w:r w:rsidR="00186E19" w:rsidRPr="00A86629">
        <w:rPr>
          <w:rFonts w:asciiTheme="minorHAnsi" w:hAnsiTheme="minorHAnsi"/>
          <w:lang w:val="sr-Cyrl-RS" w:eastAsia="ar-SA"/>
        </w:rPr>
        <w:t>ој</w:t>
      </w:r>
      <w:r w:rsidRPr="00A86629">
        <w:rPr>
          <w:rFonts w:asciiTheme="minorHAnsi" w:hAnsiTheme="minorHAnsi"/>
          <w:lang w:eastAsia="ar-SA"/>
        </w:rPr>
        <w:t xml:space="preserve"> ЈН ОП </w:t>
      </w:r>
      <w:r w:rsidR="00753CA6" w:rsidRPr="00A86629">
        <w:rPr>
          <w:rFonts w:asciiTheme="minorHAnsi" w:hAnsiTheme="minorHAnsi"/>
          <w:lang w:val="sr-Cyrl-RS" w:eastAsia="ar-SA"/>
        </w:rPr>
        <w:t>7</w:t>
      </w:r>
      <w:r w:rsidRPr="00A86629">
        <w:rPr>
          <w:rFonts w:asciiTheme="minorHAnsi" w:hAnsiTheme="minorHAnsi"/>
          <w:lang w:eastAsia="ar-SA"/>
        </w:rPr>
        <w:t>/1</w:t>
      </w:r>
      <w:r w:rsidR="00753CA6" w:rsidRPr="00A86629">
        <w:rPr>
          <w:rFonts w:asciiTheme="minorHAnsi" w:hAnsiTheme="minorHAnsi"/>
          <w:lang w:val="sr-Cyrl-RS" w:eastAsia="ar-SA"/>
        </w:rPr>
        <w:t>5</w:t>
      </w:r>
      <w:r w:rsidR="00186E19" w:rsidRPr="00A86629">
        <w:rPr>
          <w:rFonts w:asciiTheme="minorHAnsi" w:hAnsiTheme="minorHAnsi"/>
          <w:lang w:val="sr-Cyrl-RS" w:eastAsia="ar-SA"/>
        </w:rPr>
        <w:t xml:space="preserve">, обликоване у више посебних истоврсних целина (партија) од 1 до </w:t>
      </w:r>
      <w:r w:rsidR="00753CA6" w:rsidRPr="00A86629">
        <w:rPr>
          <w:rFonts w:asciiTheme="minorHAnsi" w:hAnsiTheme="minorHAnsi"/>
          <w:lang w:val="sr-Cyrl-RS" w:eastAsia="ar-SA"/>
        </w:rPr>
        <w:t>2</w:t>
      </w:r>
      <w:r w:rsidR="00186E19" w:rsidRPr="00A86629">
        <w:rPr>
          <w:rFonts w:asciiTheme="minorHAnsi" w:hAnsiTheme="minorHAnsi"/>
          <w:b/>
          <w:lang w:val="sr-Cyrl-RS" w:eastAsia="ar-SA"/>
        </w:rPr>
        <w:t xml:space="preserve"> </w:t>
      </w:r>
      <w:r w:rsidR="0096528E" w:rsidRPr="00A86629">
        <w:rPr>
          <w:rFonts w:asciiTheme="minorHAnsi" w:hAnsiTheme="minorHAnsi"/>
          <w:lang w:val="sr-Cyrl-RS" w:eastAsia="ar-SA"/>
        </w:rPr>
        <w:t>и то за</w:t>
      </w:r>
    </w:p>
    <w:p w:rsidR="00186E19" w:rsidRPr="00A86629" w:rsidRDefault="00186E19" w:rsidP="00186E19">
      <w:pPr>
        <w:suppressAutoHyphens/>
        <w:rPr>
          <w:rFonts w:asciiTheme="minorHAnsi" w:hAnsiTheme="minorHAnsi"/>
          <w:b/>
          <w:lang w:val="sr-Cyrl-RS" w:eastAsia="ar-SA"/>
        </w:rPr>
      </w:pPr>
      <w:r w:rsidRPr="00A86629">
        <w:rPr>
          <w:rFonts w:asciiTheme="minorHAnsi" w:hAnsiTheme="minorHAnsi"/>
          <w:b/>
          <w:noProof/>
          <w:lang w:val="sr-Cyrl-RS"/>
        </w:rPr>
        <w:t xml:space="preserve">ПАРТИЈУ </w:t>
      </w:r>
      <w:r w:rsidR="00753CA6" w:rsidRPr="00A86629">
        <w:rPr>
          <w:rFonts w:asciiTheme="minorHAnsi" w:hAnsiTheme="minorHAnsi"/>
          <w:b/>
          <w:noProof/>
          <w:lang w:val="sr-Cyrl-RS"/>
        </w:rPr>
        <w:t>2</w:t>
      </w:r>
      <w:r w:rsidRPr="00A86629">
        <w:rPr>
          <w:rFonts w:asciiTheme="minorHAnsi" w:hAnsiTheme="minorHAnsi"/>
          <w:b/>
          <w:noProof/>
          <w:lang w:val="sr-Cyrl-RS"/>
        </w:rPr>
        <w:t xml:space="preserve"> -</w:t>
      </w:r>
      <w:r w:rsidRPr="00A86629">
        <w:rPr>
          <w:rFonts w:asciiTheme="minorHAnsi" w:hAnsiTheme="minorHAnsi"/>
          <w:noProof/>
          <w:lang w:val="sr-Cyrl-RS"/>
        </w:rPr>
        <w:t xml:space="preserve"> </w:t>
      </w:r>
      <w:r w:rsidRPr="00A86629">
        <w:rPr>
          <w:rFonts w:asciiTheme="minorHAnsi" w:hAnsiTheme="minorHAnsi"/>
          <w:b/>
          <w:lang w:val="sr-Cyrl-CS"/>
        </w:rPr>
        <w:t>УСЛУГА СИСТЕМАТСКОГ ПРАЋЕЊА КВАЛИТЕТА ЗЕМЉИШТА У АП ВОЈВОДИНИ У 201</w:t>
      </w:r>
      <w:r w:rsidR="00753CA6" w:rsidRPr="00A86629">
        <w:rPr>
          <w:rFonts w:asciiTheme="minorHAnsi" w:hAnsiTheme="minorHAnsi"/>
          <w:b/>
          <w:lang w:val="sr-Cyrl-CS"/>
        </w:rPr>
        <w:t>5</w:t>
      </w:r>
      <w:r w:rsidRPr="00A86629">
        <w:rPr>
          <w:rFonts w:asciiTheme="minorHAnsi" w:hAnsiTheme="minorHAnsi"/>
          <w:b/>
          <w:lang w:val="sr-Cyrl-CS"/>
        </w:rPr>
        <w:t>. ГОДИНИ</w:t>
      </w:r>
      <w:r w:rsidRPr="00A86629">
        <w:rPr>
          <w:rFonts w:asciiTheme="minorHAnsi" w:hAnsiTheme="minorHAnsi"/>
          <w:noProof/>
        </w:rPr>
        <w:t xml:space="preserve">,  </w:t>
      </w:r>
    </w:p>
    <w:p w:rsidR="00747099" w:rsidRPr="00A86629" w:rsidRDefault="00747099" w:rsidP="00BE07DF">
      <w:pPr>
        <w:suppressAutoHyphens/>
        <w:jc w:val="both"/>
        <w:rPr>
          <w:rFonts w:asciiTheme="minorHAnsi" w:hAnsiTheme="minorHAnsi"/>
          <w:lang w:val="sr-Cyrl-CS" w:eastAsia="ar-SA"/>
        </w:rPr>
      </w:pPr>
    </w:p>
    <w:tbl>
      <w:tblPr>
        <w:tblW w:w="0" w:type="auto"/>
        <w:tblInd w:w="-262" w:type="dxa"/>
        <w:tblLayout w:type="fixed"/>
        <w:tblLook w:val="0000" w:firstRow="0" w:lastRow="0" w:firstColumn="0" w:lastColumn="0" w:noHBand="0" w:noVBand="0"/>
      </w:tblPr>
      <w:tblGrid>
        <w:gridCol w:w="540"/>
        <w:gridCol w:w="3658"/>
        <w:gridCol w:w="5542"/>
      </w:tblGrid>
      <w:tr w:rsidR="00E02EFA" w:rsidRPr="00A86629" w:rsidTr="00AE17EF">
        <w:trPr>
          <w:trHeight w:val="615"/>
        </w:trPr>
        <w:tc>
          <w:tcPr>
            <w:tcW w:w="540" w:type="dxa"/>
            <w:tcBorders>
              <w:top w:val="single" w:sz="4" w:space="0" w:color="000000"/>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jc w:val="center"/>
              <w:rPr>
                <w:rFonts w:asciiTheme="minorHAnsi" w:hAnsiTheme="minorHAnsi"/>
                <w:b/>
                <w:bCs/>
                <w:lang w:val="sr-Cyrl-CS" w:eastAsia="ar-SA"/>
              </w:rPr>
            </w:pPr>
            <w:r w:rsidRPr="00A86629">
              <w:rPr>
                <w:rFonts w:asciiTheme="minorHAnsi" w:hAnsiTheme="minorHAnsi"/>
                <w:b/>
                <w:bCs/>
                <w:lang w:val="sr-Cyrl-CS" w:eastAsia="ar-SA"/>
              </w:rPr>
              <w:t>1.</w:t>
            </w:r>
          </w:p>
        </w:tc>
        <w:tc>
          <w:tcPr>
            <w:tcW w:w="3658" w:type="dxa"/>
            <w:tcBorders>
              <w:top w:val="single" w:sz="4" w:space="0" w:color="000000"/>
              <w:left w:val="single" w:sz="4" w:space="0" w:color="000000"/>
              <w:bottom w:val="single" w:sz="4" w:space="0" w:color="000000"/>
            </w:tcBorders>
            <w:vAlign w:val="center"/>
          </w:tcPr>
          <w:p w:rsidR="00747099" w:rsidRPr="00A86629" w:rsidRDefault="00747099" w:rsidP="00AE17EF">
            <w:pPr>
              <w:tabs>
                <w:tab w:val="left" w:pos="510"/>
              </w:tabs>
              <w:suppressAutoHyphens/>
              <w:snapToGrid w:val="0"/>
              <w:jc w:val="center"/>
              <w:rPr>
                <w:rFonts w:asciiTheme="minorHAnsi" w:hAnsiTheme="minorHAnsi"/>
                <w:b/>
                <w:bCs/>
                <w:lang w:val="sr-Cyrl-CS" w:eastAsia="ar-SA"/>
              </w:rPr>
            </w:pPr>
          </w:p>
          <w:p w:rsidR="00747099" w:rsidRPr="00A86629" w:rsidRDefault="00747099" w:rsidP="00AE17EF">
            <w:pPr>
              <w:tabs>
                <w:tab w:val="left" w:pos="510"/>
              </w:tabs>
              <w:suppressAutoHyphens/>
              <w:snapToGrid w:val="0"/>
              <w:jc w:val="center"/>
              <w:rPr>
                <w:rFonts w:asciiTheme="minorHAnsi" w:hAnsiTheme="minorHAnsi"/>
                <w:b/>
                <w:bCs/>
                <w:lang w:val="sr-Cyrl-CS" w:eastAsia="ar-SA"/>
              </w:rPr>
            </w:pPr>
            <w:r w:rsidRPr="00A86629">
              <w:rPr>
                <w:rFonts w:asciiTheme="minorHAnsi" w:hAnsiTheme="minorHAnsi"/>
                <w:b/>
                <w:bCs/>
                <w:lang w:eastAsia="ar-SA"/>
              </w:rPr>
              <w:t>Укупна цена без ПДВ-а</w:t>
            </w:r>
          </w:p>
          <w:p w:rsidR="00747099" w:rsidRPr="00A86629" w:rsidRDefault="00747099" w:rsidP="00AE17EF">
            <w:pPr>
              <w:tabs>
                <w:tab w:val="left" w:pos="510"/>
              </w:tabs>
              <w:suppressAutoHyphens/>
              <w:snapToGrid w:val="0"/>
              <w:jc w:val="center"/>
              <w:rPr>
                <w:rFonts w:asciiTheme="minorHAnsi" w:hAnsiTheme="minorHAnsi"/>
                <w:b/>
                <w:bCs/>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747099" w:rsidRPr="00A86629" w:rsidRDefault="00747099" w:rsidP="00AE17EF">
            <w:pPr>
              <w:suppressAutoHyphens/>
              <w:snapToGrid w:val="0"/>
              <w:rPr>
                <w:rFonts w:asciiTheme="minorHAnsi" w:hAnsiTheme="minorHAnsi"/>
                <w:b/>
                <w:bCs/>
                <w:lang w:val="sr-Cyrl-CS" w:eastAsia="ar-SA"/>
              </w:rPr>
            </w:pPr>
          </w:p>
        </w:tc>
      </w:tr>
      <w:tr w:rsidR="00E02EFA" w:rsidRPr="00A86629" w:rsidTr="00AE17EF">
        <w:trPr>
          <w:trHeight w:val="326"/>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jc w:val="center"/>
              <w:rPr>
                <w:rFonts w:asciiTheme="minorHAnsi" w:hAnsiTheme="minorHAnsi"/>
                <w:b/>
                <w:bCs/>
                <w:lang w:val="sr-Cyrl-CS" w:eastAsia="ar-SA"/>
              </w:rPr>
            </w:pPr>
            <w:r w:rsidRPr="00A86629">
              <w:rPr>
                <w:rFonts w:asciiTheme="minorHAnsi" w:hAnsiTheme="minorHAnsi"/>
                <w:b/>
                <w:bCs/>
                <w:lang w:val="sr-Cyrl-CS" w:eastAsia="ar-SA"/>
              </w:rPr>
              <w:t>2.</w:t>
            </w:r>
          </w:p>
        </w:tc>
        <w:tc>
          <w:tcPr>
            <w:tcW w:w="3658" w:type="dxa"/>
            <w:tcBorders>
              <w:left w:val="single" w:sz="4" w:space="0" w:color="000000"/>
              <w:bottom w:val="single" w:sz="4" w:space="0" w:color="000000"/>
            </w:tcBorders>
            <w:vAlign w:val="center"/>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snapToGrid w:val="0"/>
              <w:jc w:val="center"/>
              <w:rPr>
                <w:rFonts w:asciiTheme="minorHAnsi" w:hAnsiTheme="minorHAnsi"/>
                <w:b/>
                <w:bCs/>
                <w:lang w:val="sr-Cyrl-CS" w:eastAsia="ar-SA"/>
              </w:rPr>
            </w:pPr>
            <w:r w:rsidRPr="00A86629">
              <w:rPr>
                <w:rFonts w:asciiTheme="minorHAnsi" w:hAnsiTheme="minorHAnsi"/>
                <w:b/>
                <w:bCs/>
                <w:lang w:val="sr-Cyrl-CS" w:eastAsia="ar-SA"/>
              </w:rPr>
              <w:t>ПДВ</w:t>
            </w:r>
          </w:p>
          <w:p w:rsidR="00747099" w:rsidRPr="00A86629" w:rsidRDefault="00747099" w:rsidP="00AE17EF">
            <w:pPr>
              <w:suppressAutoHyphens/>
              <w:snapToGrid w:val="0"/>
              <w:jc w:val="center"/>
              <w:rPr>
                <w:rFonts w:asciiTheme="minorHAnsi" w:hAnsiTheme="minorHAnsi"/>
                <w:b/>
                <w:bCs/>
                <w:lang w:eastAsia="ar-SA"/>
              </w:rPr>
            </w:pPr>
          </w:p>
        </w:tc>
        <w:tc>
          <w:tcPr>
            <w:tcW w:w="5542" w:type="dxa"/>
            <w:tcBorders>
              <w:left w:val="single" w:sz="4" w:space="0" w:color="000000"/>
              <w:bottom w:val="single" w:sz="4" w:space="0" w:color="000000"/>
              <w:right w:val="single" w:sz="4" w:space="0" w:color="000000"/>
            </w:tcBorders>
          </w:tcPr>
          <w:p w:rsidR="00747099" w:rsidRPr="00A86629" w:rsidRDefault="00747099" w:rsidP="00AE17EF">
            <w:pPr>
              <w:suppressAutoHyphens/>
              <w:snapToGrid w:val="0"/>
              <w:rPr>
                <w:rFonts w:asciiTheme="minorHAnsi" w:hAnsiTheme="minorHAnsi"/>
                <w:bCs/>
                <w:lang w:val="sr-Cyrl-CS" w:eastAsia="ar-SA"/>
              </w:rPr>
            </w:pPr>
          </w:p>
          <w:p w:rsidR="00747099" w:rsidRPr="00A86629" w:rsidRDefault="00747099" w:rsidP="00AE17EF">
            <w:pPr>
              <w:suppressAutoHyphens/>
              <w:snapToGrid w:val="0"/>
              <w:rPr>
                <w:rFonts w:asciiTheme="minorHAnsi" w:hAnsiTheme="minorHAnsi"/>
                <w:bCs/>
                <w:lang w:val="sr-Cyrl-CS" w:eastAsia="ar-SA"/>
              </w:rPr>
            </w:pPr>
          </w:p>
        </w:tc>
      </w:tr>
      <w:tr w:rsidR="00E02EFA" w:rsidRPr="00A86629" w:rsidTr="00AE17EF">
        <w:trPr>
          <w:trHeight w:val="372"/>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jc w:val="center"/>
              <w:rPr>
                <w:rFonts w:asciiTheme="minorHAnsi" w:hAnsiTheme="minorHAnsi"/>
                <w:b/>
                <w:bCs/>
                <w:lang w:val="sr-Cyrl-CS" w:eastAsia="ar-SA"/>
              </w:rPr>
            </w:pPr>
            <w:r w:rsidRPr="00A86629">
              <w:rPr>
                <w:rFonts w:asciiTheme="minorHAnsi" w:hAnsiTheme="minorHAnsi"/>
                <w:b/>
                <w:bCs/>
                <w:lang w:val="sr-Cyrl-CS" w:eastAsia="ar-SA"/>
              </w:rPr>
              <w:t>3.</w:t>
            </w:r>
          </w:p>
        </w:tc>
        <w:tc>
          <w:tcPr>
            <w:tcW w:w="3658" w:type="dxa"/>
            <w:tcBorders>
              <w:left w:val="single" w:sz="4" w:space="0" w:color="000000"/>
              <w:bottom w:val="single" w:sz="4" w:space="0" w:color="000000"/>
            </w:tcBorders>
            <w:vAlign w:val="center"/>
          </w:tcPr>
          <w:p w:rsidR="00747099" w:rsidRPr="00A86629" w:rsidRDefault="00747099" w:rsidP="00AE17EF">
            <w:pPr>
              <w:suppressAutoHyphens/>
              <w:jc w:val="center"/>
              <w:rPr>
                <w:rFonts w:asciiTheme="minorHAnsi" w:hAnsiTheme="minorHAnsi"/>
                <w:b/>
                <w:lang w:val="sr-Cyrl-CS" w:eastAsia="ar-SA"/>
              </w:rPr>
            </w:pPr>
            <w:r w:rsidRPr="00A86629">
              <w:rPr>
                <w:rFonts w:asciiTheme="minorHAnsi" w:hAnsiTheme="minorHAnsi"/>
                <w:b/>
                <w:lang w:val="sr-Cyrl-CS" w:eastAsia="ar-SA"/>
              </w:rPr>
              <w:t>Укупн</w:t>
            </w:r>
            <w:r w:rsidRPr="00A86629">
              <w:rPr>
                <w:rFonts w:asciiTheme="minorHAnsi" w:hAnsiTheme="minorHAnsi"/>
                <w:b/>
                <w:lang w:eastAsia="ar-SA"/>
              </w:rPr>
              <w:t>а цена са ПДВ-ом</w:t>
            </w:r>
            <w:r w:rsidRPr="00A86629">
              <w:rPr>
                <w:rFonts w:asciiTheme="minorHAnsi" w:hAnsiTheme="minorHAnsi"/>
                <w:b/>
                <w:lang w:val="sr-Cyrl-CS" w:eastAsia="ar-SA"/>
              </w:rPr>
              <w:t xml:space="preserve"> </w:t>
            </w:r>
          </w:p>
        </w:tc>
        <w:tc>
          <w:tcPr>
            <w:tcW w:w="5542" w:type="dxa"/>
            <w:tcBorders>
              <w:left w:val="single" w:sz="4" w:space="0" w:color="000000"/>
              <w:bottom w:val="single" w:sz="4" w:space="0" w:color="000000"/>
              <w:right w:val="single" w:sz="4" w:space="0" w:color="000000"/>
            </w:tcBorders>
          </w:tcPr>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tc>
      </w:tr>
      <w:tr w:rsidR="00E02EFA" w:rsidRPr="00A86629" w:rsidTr="00AE17EF">
        <w:trPr>
          <w:trHeight w:val="377"/>
        </w:trPr>
        <w:tc>
          <w:tcPr>
            <w:tcW w:w="540" w:type="dxa"/>
            <w:tcBorders>
              <w:left w:val="single" w:sz="4" w:space="0" w:color="000000"/>
              <w:bottom w:val="single" w:sz="4" w:space="0" w:color="000000"/>
            </w:tcBorders>
          </w:tcPr>
          <w:p w:rsidR="00747099" w:rsidRPr="00A86629" w:rsidRDefault="00747099" w:rsidP="00AE17EF">
            <w:pPr>
              <w:suppressAutoHyphens/>
              <w:jc w:val="center"/>
              <w:rPr>
                <w:rFonts w:asciiTheme="minorHAnsi" w:hAnsiTheme="minorHAnsi"/>
                <w:b/>
                <w:bCs/>
                <w:lang w:val="sr-Cyrl-CS" w:eastAsia="ar-SA"/>
              </w:rPr>
            </w:pPr>
          </w:p>
          <w:p w:rsidR="00747099" w:rsidRPr="00A86629" w:rsidRDefault="00747099" w:rsidP="00AE17EF">
            <w:pPr>
              <w:suppressAutoHyphens/>
              <w:jc w:val="center"/>
              <w:rPr>
                <w:rFonts w:asciiTheme="minorHAnsi" w:hAnsiTheme="minorHAnsi"/>
                <w:b/>
                <w:bCs/>
                <w:lang w:val="sr-Cyrl-CS" w:eastAsia="ar-SA"/>
              </w:rPr>
            </w:pPr>
            <w:r w:rsidRPr="00A86629">
              <w:rPr>
                <w:rFonts w:asciiTheme="minorHAnsi" w:hAnsiTheme="minorHAnsi"/>
                <w:b/>
                <w:bCs/>
                <w:lang w:val="sr-Cyrl-CS" w:eastAsia="ar-SA"/>
              </w:rPr>
              <w:t>4.</w:t>
            </w:r>
          </w:p>
        </w:tc>
        <w:tc>
          <w:tcPr>
            <w:tcW w:w="3658" w:type="dxa"/>
            <w:tcBorders>
              <w:left w:val="single" w:sz="4" w:space="0" w:color="000000"/>
              <w:bottom w:val="single" w:sz="4" w:space="0" w:color="000000"/>
            </w:tcBorders>
            <w:vAlign w:val="center"/>
          </w:tcPr>
          <w:p w:rsidR="00747099" w:rsidRPr="00A86629" w:rsidRDefault="00747099" w:rsidP="002F6A7F">
            <w:pPr>
              <w:suppressAutoHyphens/>
              <w:snapToGrid w:val="0"/>
              <w:jc w:val="center"/>
              <w:rPr>
                <w:rFonts w:asciiTheme="minorHAnsi" w:hAnsiTheme="minorHAnsi"/>
                <w:b/>
                <w:lang w:eastAsia="ar-SA"/>
              </w:rPr>
            </w:pPr>
            <w:r w:rsidRPr="00A86629">
              <w:rPr>
                <w:rFonts w:asciiTheme="minorHAnsi" w:hAnsiTheme="minorHAnsi"/>
                <w:b/>
                <w:lang w:eastAsia="ar-SA"/>
              </w:rPr>
              <w:t>Рок извршења услуге</w:t>
            </w:r>
          </w:p>
        </w:tc>
        <w:tc>
          <w:tcPr>
            <w:tcW w:w="5542" w:type="dxa"/>
            <w:tcBorders>
              <w:left w:val="single" w:sz="4" w:space="0" w:color="000000"/>
              <w:bottom w:val="single" w:sz="4" w:space="0" w:color="000000"/>
              <w:right w:val="single" w:sz="4" w:space="0" w:color="000000"/>
            </w:tcBorders>
          </w:tcPr>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tc>
      </w:tr>
      <w:tr w:rsidR="00E02EFA" w:rsidRPr="00A86629" w:rsidTr="00AE17EF">
        <w:trPr>
          <w:trHeight w:val="392"/>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eastAsia="ar-SA"/>
              </w:rPr>
            </w:pPr>
          </w:p>
          <w:p w:rsidR="00747099" w:rsidRPr="00A86629" w:rsidRDefault="00747099" w:rsidP="00AE17EF">
            <w:pPr>
              <w:suppressAutoHyphens/>
              <w:snapToGrid w:val="0"/>
              <w:jc w:val="center"/>
              <w:rPr>
                <w:rFonts w:asciiTheme="minorHAnsi" w:hAnsiTheme="minorHAnsi"/>
                <w:b/>
                <w:bCs/>
                <w:lang w:eastAsia="ar-SA"/>
              </w:rPr>
            </w:pPr>
            <w:r w:rsidRPr="00A86629">
              <w:rPr>
                <w:rFonts w:asciiTheme="minorHAnsi" w:hAnsiTheme="minorHAnsi"/>
                <w:b/>
                <w:bCs/>
                <w:lang w:eastAsia="ar-SA"/>
              </w:rPr>
              <w:t>5.</w:t>
            </w:r>
          </w:p>
        </w:tc>
        <w:tc>
          <w:tcPr>
            <w:tcW w:w="3658" w:type="dxa"/>
            <w:tcBorders>
              <w:left w:val="single" w:sz="4" w:space="0" w:color="000000"/>
              <w:bottom w:val="single" w:sz="4" w:space="0" w:color="000000"/>
            </w:tcBorders>
            <w:vAlign w:val="center"/>
          </w:tcPr>
          <w:p w:rsidR="00747099" w:rsidRPr="00A86629" w:rsidRDefault="00747099" w:rsidP="002F6A7F">
            <w:pPr>
              <w:suppressAutoHyphens/>
              <w:jc w:val="center"/>
              <w:rPr>
                <w:rFonts w:asciiTheme="minorHAnsi" w:hAnsiTheme="minorHAnsi"/>
                <w:b/>
                <w:lang w:val="sr-Cyrl-CS" w:eastAsia="ar-SA"/>
              </w:rPr>
            </w:pPr>
            <w:r w:rsidRPr="00A86629">
              <w:rPr>
                <w:rFonts w:asciiTheme="minorHAnsi" w:hAnsiTheme="minorHAnsi"/>
                <w:b/>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p w:rsidR="00747099" w:rsidRPr="00A86629" w:rsidRDefault="00747099" w:rsidP="00AE17EF">
            <w:pPr>
              <w:shd w:val="clear" w:color="auto" w:fill="FFFFFF"/>
              <w:tabs>
                <w:tab w:val="left" w:pos="192"/>
              </w:tabs>
              <w:suppressAutoHyphens/>
              <w:snapToGrid w:val="0"/>
              <w:rPr>
                <w:rFonts w:asciiTheme="minorHAnsi" w:hAnsiTheme="minorHAnsi"/>
                <w:bCs/>
                <w:lang w:val="sr-Cyrl-CS" w:eastAsia="ar-SA"/>
              </w:rPr>
            </w:pPr>
          </w:p>
        </w:tc>
      </w:tr>
      <w:tr w:rsidR="00E02EFA" w:rsidRPr="00A86629" w:rsidTr="00AE17EF">
        <w:trPr>
          <w:trHeight w:val="457"/>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jc w:val="center"/>
              <w:rPr>
                <w:rFonts w:asciiTheme="minorHAnsi" w:hAnsiTheme="minorHAnsi"/>
                <w:b/>
                <w:bCs/>
                <w:lang w:eastAsia="ar-SA"/>
              </w:rPr>
            </w:pPr>
            <w:r w:rsidRPr="00A86629">
              <w:rPr>
                <w:rFonts w:asciiTheme="minorHAnsi" w:hAnsiTheme="minorHAnsi"/>
                <w:b/>
                <w:bCs/>
                <w:lang w:eastAsia="ar-SA"/>
              </w:rPr>
              <w:t>6</w:t>
            </w:r>
            <w:r w:rsidRPr="00A86629">
              <w:rPr>
                <w:rFonts w:asciiTheme="minorHAnsi" w:hAnsiTheme="minorHAnsi"/>
                <w:b/>
                <w:bCs/>
                <w:lang w:val="sr-Cyrl-CS" w:eastAsia="ar-SA"/>
              </w:rPr>
              <w:t>.</w:t>
            </w:r>
          </w:p>
        </w:tc>
        <w:tc>
          <w:tcPr>
            <w:tcW w:w="3658" w:type="dxa"/>
            <w:tcBorders>
              <w:left w:val="single" w:sz="4" w:space="0" w:color="000000"/>
              <w:bottom w:val="single" w:sz="4" w:space="0" w:color="000000"/>
            </w:tcBorders>
            <w:vAlign w:val="center"/>
          </w:tcPr>
          <w:p w:rsidR="00747099" w:rsidRPr="00A86629" w:rsidRDefault="00747099" w:rsidP="002F6A7F">
            <w:pPr>
              <w:suppressAutoHyphens/>
              <w:jc w:val="center"/>
              <w:rPr>
                <w:rFonts w:asciiTheme="minorHAnsi" w:hAnsiTheme="minorHAnsi"/>
                <w:b/>
                <w:lang w:val="sr-Cyrl-CS" w:eastAsia="ar-SA"/>
              </w:rPr>
            </w:pPr>
            <w:r w:rsidRPr="00A86629">
              <w:rPr>
                <w:rFonts w:asciiTheme="minorHAnsi" w:hAnsiTheme="minorHAnsi"/>
                <w:b/>
                <w:lang w:eastAsia="ar-SA"/>
              </w:rPr>
              <w:t>Рок важења</w:t>
            </w:r>
            <w:r w:rsidRPr="00A86629">
              <w:rPr>
                <w:rFonts w:asciiTheme="minorHAnsi" w:hAnsiTheme="minorHAnsi"/>
                <w:b/>
                <w:lang w:val="sr-Cyrl-CS" w:eastAsia="ar-SA"/>
              </w:rPr>
              <w:t xml:space="preserve"> понуде</w:t>
            </w:r>
            <w:r w:rsidRPr="00A86629">
              <w:rPr>
                <w:rFonts w:asciiTheme="minorHAnsi" w:hAnsiTheme="minorHAnsi"/>
                <w:b/>
                <w:lang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747099" w:rsidRPr="00A86629" w:rsidRDefault="00747099" w:rsidP="00AE17EF">
            <w:pPr>
              <w:suppressAutoHyphens/>
              <w:snapToGrid w:val="0"/>
              <w:rPr>
                <w:rFonts w:asciiTheme="minorHAnsi" w:hAnsiTheme="minorHAnsi"/>
                <w:bCs/>
                <w:lang w:val="sr-Cyrl-CS" w:eastAsia="ar-SA"/>
              </w:rPr>
            </w:pPr>
          </w:p>
        </w:tc>
      </w:tr>
      <w:tr w:rsidR="00E02EFA" w:rsidRPr="00A86629" w:rsidTr="00AE17EF">
        <w:trPr>
          <w:trHeight w:val="457"/>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r w:rsidRPr="00A86629">
              <w:rPr>
                <w:rFonts w:asciiTheme="minorHAnsi" w:hAnsiTheme="minorHAnsi"/>
                <w:b/>
                <w:bCs/>
                <w:lang w:eastAsia="ar-SA"/>
              </w:rPr>
              <w:t>7.</w:t>
            </w:r>
          </w:p>
        </w:tc>
        <w:tc>
          <w:tcPr>
            <w:tcW w:w="3658" w:type="dxa"/>
            <w:tcBorders>
              <w:left w:val="single" w:sz="4" w:space="0" w:color="000000"/>
              <w:bottom w:val="single" w:sz="4" w:space="0" w:color="000000"/>
            </w:tcBorders>
            <w:vAlign w:val="center"/>
          </w:tcPr>
          <w:p w:rsidR="00747099" w:rsidRPr="00A86629" w:rsidRDefault="00747099" w:rsidP="002F6A7F">
            <w:pPr>
              <w:suppressAutoHyphens/>
              <w:jc w:val="center"/>
              <w:rPr>
                <w:rFonts w:asciiTheme="minorHAnsi" w:hAnsiTheme="minorHAnsi"/>
                <w:b/>
                <w:lang w:val="sr-Cyrl-CS" w:eastAsia="ar-SA"/>
              </w:rPr>
            </w:pPr>
            <w:r w:rsidRPr="00A86629">
              <w:rPr>
                <w:rFonts w:asciiTheme="minorHAnsi" w:hAnsiTheme="minorHAnsi"/>
                <w:b/>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747099" w:rsidRPr="00A86629" w:rsidRDefault="00747099" w:rsidP="00AE17EF">
            <w:pPr>
              <w:suppressAutoHyphens/>
              <w:snapToGrid w:val="0"/>
              <w:rPr>
                <w:rFonts w:asciiTheme="minorHAnsi" w:hAnsiTheme="minorHAnsi"/>
                <w:bCs/>
                <w:lang w:val="sr-Cyrl-CS" w:eastAsia="ar-SA"/>
              </w:rPr>
            </w:pPr>
          </w:p>
        </w:tc>
      </w:tr>
      <w:tr w:rsidR="00E02EFA" w:rsidRPr="00A86629" w:rsidTr="00AE17EF">
        <w:trPr>
          <w:trHeight w:val="457"/>
        </w:trPr>
        <w:tc>
          <w:tcPr>
            <w:tcW w:w="540" w:type="dxa"/>
            <w:tcBorders>
              <w:left w:val="single" w:sz="4" w:space="0" w:color="000000"/>
              <w:bottom w:val="single" w:sz="4" w:space="0" w:color="000000"/>
            </w:tcBorders>
          </w:tcPr>
          <w:p w:rsidR="00747099" w:rsidRPr="00A86629" w:rsidRDefault="00747099" w:rsidP="00AE17EF">
            <w:pPr>
              <w:suppressAutoHyphens/>
              <w:snapToGrid w:val="0"/>
              <w:jc w:val="center"/>
              <w:rPr>
                <w:rFonts w:asciiTheme="minorHAnsi" w:hAnsiTheme="minorHAnsi"/>
                <w:b/>
                <w:bCs/>
                <w:lang w:val="sr-Cyrl-CS" w:eastAsia="ar-SA"/>
              </w:rPr>
            </w:pPr>
          </w:p>
          <w:p w:rsidR="00747099" w:rsidRPr="00A86629" w:rsidRDefault="00747099" w:rsidP="00AE17EF">
            <w:pPr>
              <w:suppressAutoHyphens/>
              <w:snapToGrid w:val="0"/>
              <w:jc w:val="center"/>
              <w:rPr>
                <w:rFonts w:asciiTheme="minorHAnsi" w:hAnsiTheme="minorHAnsi"/>
                <w:b/>
                <w:bCs/>
                <w:lang w:val="sr-Cyrl-CS" w:eastAsia="ar-SA"/>
              </w:rPr>
            </w:pPr>
            <w:r w:rsidRPr="00A86629">
              <w:rPr>
                <w:rFonts w:asciiTheme="minorHAnsi" w:hAnsiTheme="minorHAnsi"/>
                <w:b/>
                <w:bCs/>
                <w:lang w:val="sr-Cyrl-CS" w:eastAsia="ar-SA"/>
              </w:rPr>
              <w:t>8.</w:t>
            </w:r>
          </w:p>
        </w:tc>
        <w:tc>
          <w:tcPr>
            <w:tcW w:w="3658" w:type="dxa"/>
            <w:tcBorders>
              <w:left w:val="single" w:sz="4" w:space="0" w:color="000000"/>
              <w:bottom w:val="single" w:sz="4" w:space="0" w:color="000000"/>
            </w:tcBorders>
            <w:vAlign w:val="center"/>
          </w:tcPr>
          <w:p w:rsidR="00747099" w:rsidRPr="00A86629" w:rsidRDefault="00747099" w:rsidP="002F6A7F">
            <w:pPr>
              <w:suppressAutoHyphens/>
              <w:snapToGrid w:val="0"/>
              <w:jc w:val="center"/>
              <w:rPr>
                <w:rFonts w:asciiTheme="minorHAnsi" w:hAnsiTheme="minorHAnsi"/>
                <w:b/>
                <w:lang w:val="sr-Cyrl-CS" w:eastAsia="ar-SA"/>
              </w:rPr>
            </w:pPr>
          </w:p>
          <w:p w:rsidR="00747099" w:rsidRPr="00A86629" w:rsidRDefault="00747099" w:rsidP="002F6A7F">
            <w:pPr>
              <w:suppressAutoHyphens/>
              <w:snapToGrid w:val="0"/>
              <w:jc w:val="center"/>
              <w:rPr>
                <w:rFonts w:asciiTheme="minorHAnsi" w:hAnsiTheme="minorHAnsi"/>
                <w:b/>
                <w:lang w:val="sr-Cyrl-CS" w:eastAsia="ar-SA"/>
              </w:rPr>
            </w:pPr>
            <w:r w:rsidRPr="00A86629">
              <w:rPr>
                <w:rFonts w:asciiTheme="minorHAnsi" w:hAnsiTheme="minorHAnsi"/>
                <w:b/>
                <w:lang w:val="sr-Cyrl-CS" w:eastAsia="ar-SA"/>
              </w:rPr>
              <w:t>Део предмета набавке који ће се извршити преко подизвођача</w:t>
            </w:r>
          </w:p>
          <w:p w:rsidR="00747099" w:rsidRPr="00A86629" w:rsidRDefault="00747099" w:rsidP="002F6A7F">
            <w:pPr>
              <w:suppressAutoHyphens/>
              <w:snapToGrid w:val="0"/>
              <w:jc w:val="center"/>
              <w:rPr>
                <w:rFonts w:asciiTheme="minorHAnsi" w:hAnsiTheme="minorHAnsi"/>
                <w:b/>
                <w:lang w:val="sr-Cyrl-CS" w:eastAsia="ar-SA"/>
              </w:rPr>
            </w:pPr>
          </w:p>
        </w:tc>
        <w:tc>
          <w:tcPr>
            <w:tcW w:w="5542" w:type="dxa"/>
            <w:tcBorders>
              <w:left w:val="single" w:sz="4" w:space="0" w:color="000000"/>
              <w:bottom w:val="single" w:sz="4" w:space="0" w:color="000000"/>
              <w:right w:val="single" w:sz="4" w:space="0" w:color="000000"/>
            </w:tcBorders>
          </w:tcPr>
          <w:p w:rsidR="00747099" w:rsidRPr="00A86629" w:rsidRDefault="00747099" w:rsidP="00AE17EF">
            <w:pPr>
              <w:suppressAutoHyphens/>
              <w:snapToGrid w:val="0"/>
              <w:rPr>
                <w:rFonts w:asciiTheme="minorHAnsi" w:hAnsiTheme="minorHAnsi"/>
                <w:bCs/>
                <w:lang w:val="sr-Cyrl-CS" w:eastAsia="ar-SA"/>
              </w:rPr>
            </w:pPr>
          </w:p>
          <w:p w:rsidR="00747099" w:rsidRPr="00A86629" w:rsidRDefault="00747099" w:rsidP="00AE17EF">
            <w:pPr>
              <w:suppressAutoHyphens/>
              <w:snapToGrid w:val="0"/>
              <w:rPr>
                <w:rFonts w:asciiTheme="minorHAnsi" w:hAnsiTheme="minorHAnsi"/>
                <w:bCs/>
                <w:lang w:val="sr-Cyrl-CS" w:eastAsia="ar-SA"/>
              </w:rPr>
            </w:pPr>
          </w:p>
        </w:tc>
      </w:tr>
    </w:tbl>
    <w:p w:rsidR="00747099" w:rsidRPr="00A86629" w:rsidRDefault="00747099" w:rsidP="00BE07DF">
      <w:pPr>
        <w:suppressAutoHyphens/>
        <w:jc w:val="both"/>
        <w:rPr>
          <w:rFonts w:asciiTheme="minorHAnsi" w:hAnsiTheme="minorHAnsi"/>
          <w:lang w:eastAsia="ar-SA"/>
        </w:rPr>
      </w:pPr>
    </w:p>
    <w:p w:rsidR="00747099" w:rsidRPr="00A86629" w:rsidRDefault="00747099" w:rsidP="00BE07DF">
      <w:pPr>
        <w:suppressAutoHyphens/>
        <w:jc w:val="both"/>
        <w:rPr>
          <w:rFonts w:asciiTheme="minorHAnsi" w:hAnsiTheme="minorHAnsi"/>
          <w:lang w:eastAsia="ar-SA"/>
        </w:rPr>
      </w:pPr>
    </w:p>
    <w:p w:rsidR="00747099" w:rsidRPr="00A86629" w:rsidRDefault="00747099" w:rsidP="00BE07DF">
      <w:pPr>
        <w:suppressAutoHyphens/>
        <w:jc w:val="both"/>
        <w:rPr>
          <w:rFonts w:asciiTheme="minorHAnsi" w:hAnsiTheme="minorHAnsi"/>
          <w:lang w:eastAsia="ar-SA"/>
        </w:rPr>
      </w:pPr>
    </w:p>
    <w:p w:rsidR="00747099" w:rsidRPr="00A86629" w:rsidRDefault="00747099" w:rsidP="00BE07DF">
      <w:pPr>
        <w:suppressAutoHyphens/>
        <w:jc w:val="both"/>
        <w:rPr>
          <w:rFonts w:asciiTheme="minorHAnsi" w:hAnsiTheme="minorHAnsi"/>
          <w:lang w:eastAsia="ar-SA"/>
        </w:rPr>
      </w:pPr>
    </w:p>
    <w:p w:rsidR="00747099" w:rsidRPr="00A86629" w:rsidRDefault="00747099" w:rsidP="00BE07DF">
      <w:pPr>
        <w:suppressAutoHyphens/>
        <w:jc w:val="both"/>
        <w:rPr>
          <w:rFonts w:asciiTheme="minorHAnsi" w:hAnsiTheme="minorHAnsi"/>
          <w:lang w:eastAsia="ar-SA"/>
        </w:rPr>
      </w:pPr>
      <w:r w:rsidRPr="00A86629">
        <w:rPr>
          <w:rFonts w:asciiTheme="minorHAnsi" w:hAnsiTheme="minorHAnsi"/>
          <w:lang w:val="sr-Cyrl-CS" w:eastAsia="ar-SA"/>
        </w:rPr>
        <w:t xml:space="preserve">У _________________________         М.П.           </w:t>
      </w:r>
      <w:r w:rsidR="005E093C" w:rsidRPr="00A86629">
        <w:rPr>
          <w:rFonts w:asciiTheme="minorHAnsi" w:hAnsiTheme="minorHAnsi"/>
          <w:lang w:val="sr-Cyrl-CS" w:eastAsia="ar-SA"/>
        </w:rPr>
        <w:t xml:space="preserve">                                  </w:t>
      </w:r>
      <w:r w:rsidRPr="00A86629">
        <w:rPr>
          <w:rFonts w:asciiTheme="minorHAnsi" w:hAnsiTheme="minorHAnsi"/>
          <w:lang w:val="sr-Cyrl-CS" w:eastAsia="ar-SA"/>
        </w:rPr>
        <w:t>______________________</w:t>
      </w:r>
    </w:p>
    <w:p w:rsidR="00747099" w:rsidRPr="00A86629" w:rsidRDefault="00747099" w:rsidP="00BE07DF">
      <w:pPr>
        <w:suppressAutoHyphens/>
        <w:jc w:val="both"/>
        <w:rPr>
          <w:rFonts w:asciiTheme="minorHAnsi" w:hAnsiTheme="minorHAnsi"/>
          <w:lang w:eastAsia="ar-SA"/>
        </w:rPr>
      </w:pPr>
    </w:p>
    <w:p w:rsidR="00747099" w:rsidRPr="00A86629" w:rsidRDefault="00747099" w:rsidP="00BE07DF">
      <w:pPr>
        <w:suppressAutoHyphens/>
        <w:jc w:val="both"/>
        <w:rPr>
          <w:rFonts w:asciiTheme="minorHAnsi" w:hAnsiTheme="minorHAnsi"/>
          <w:lang w:eastAsia="ar-SA"/>
        </w:rPr>
      </w:pPr>
      <w:r w:rsidRPr="00A86629">
        <w:rPr>
          <w:rFonts w:asciiTheme="minorHAnsi" w:hAnsiTheme="minorHAnsi"/>
          <w:lang w:val="sr-Cyrl-CS" w:eastAsia="ar-SA"/>
        </w:rPr>
        <w:t xml:space="preserve">Дана:     ___________________                         </w:t>
      </w:r>
      <w:r w:rsidR="005E093C" w:rsidRPr="00A86629">
        <w:rPr>
          <w:rFonts w:asciiTheme="minorHAnsi" w:hAnsiTheme="minorHAnsi"/>
          <w:lang w:val="sr-Cyrl-CS" w:eastAsia="ar-SA"/>
        </w:rPr>
        <w:t xml:space="preserve">                       </w:t>
      </w:r>
      <w:r w:rsidRPr="00A86629">
        <w:rPr>
          <w:rFonts w:asciiTheme="minorHAnsi" w:hAnsiTheme="minorHAnsi"/>
          <w:lang w:val="sr-Cyrl-CS" w:eastAsia="ar-SA"/>
        </w:rPr>
        <w:t xml:space="preserve"> </w:t>
      </w:r>
      <w:r w:rsidR="005E093C" w:rsidRPr="00A86629">
        <w:rPr>
          <w:rFonts w:asciiTheme="minorHAnsi" w:hAnsiTheme="minorHAnsi"/>
          <w:lang w:val="sr-Cyrl-CS" w:eastAsia="ar-SA"/>
        </w:rPr>
        <w:t xml:space="preserve">             </w:t>
      </w:r>
      <w:r w:rsidRPr="00A86629">
        <w:rPr>
          <w:rFonts w:asciiTheme="minorHAnsi" w:hAnsiTheme="minorHAnsi"/>
          <w:lang w:val="sr-Cyrl-CS" w:eastAsia="ar-SA"/>
        </w:rPr>
        <w:t xml:space="preserve">  (потпис овлашћеног лица)</w:t>
      </w:r>
    </w:p>
    <w:p w:rsidR="00747099" w:rsidRPr="00A86629" w:rsidRDefault="00747099" w:rsidP="00BE07DF">
      <w:pPr>
        <w:suppressAutoHyphens/>
        <w:jc w:val="both"/>
        <w:rPr>
          <w:rFonts w:asciiTheme="minorHAnsi" w:hAnsiTheme="minorHAnsi"/>
          <w:lang w:eastAsia="ar-SA"/>
        </w:rPr>
      </w:pPr>
    </w:p>
    <w:p w:rsidR="00747099" w:rsidRPr="00A86629" w:rsidRDefault="00747099" w:rsidP="00BC7C0B">
      <w:pPr>
        <w:spacing w:before="100" w:beforeAutospacing="1" w:line="210" w:lineRule="atLeast"/>
        <w:rPr>
          <w:rFonts w:asciiTheme="minorHAnsi" w:hAnsiTheme="minorHAnsi"/>
          <w:b/>
          <w:smallCaps/>
          <w:lang w:val="ru-RU"/>
        </w:rPr>
      </w:pPr>
    </w:p>
    <w:p w:rsidR="00747099" w:rsidRPr="00A86629" w:rsidRDefault="00747099" w:rsidP="00BC7C0B">
      <w:pPr>
        <w:spacing w:before="100" w:beforeAutospacing="1" w:line="210" w:lineRule="atLeast"/>
        <w:rPr>
          <w:rFonts w:asciiTheme="minorHAnsi" w:hAnsiTheme="minorHAnsi"/>
          <w:b/>
          <w:smallCaps/>
          <w:lang w:val="ru-RU"/>
        </w:rPr>
      </w:pPr>
    </w:p>
    <w:p w:rsidR="00747099" w:rsidRPr="00A86629" w:rsidRDefault="00747099" w:rsidP="009F7ED0">
      <w:pPr>
        <w:ind w:left="360" w:right="-270"/>
        <w:rPr>
          <w:rFonts w:asciiTheme="minorHAnsi" w:hAnsiTheme="minorHAnsi"/>
        </w:rPr>
      </w:pPr>
      <w:r w:rsidRPr="00A86629">
        <w:rPr>
          <w:rFonts w:asciiTheme="minorHAnsi" w:hAnsiTheme="minorHAnsi"/>
        </w:rPr>
        <w:t xml:space="preserve"> </w:t>
      </w:r>
    </w:p>
    <w:p w:rsidR="00747099" w:rsidRPr="00A86629" w:rsidRDefault="00747099" w:rsidP="00F63047">
      <w:pPr>
        <w:ind w:left="360" w:hanging="450"/>
        <w:jc w:val="both"/>
        <w:rPr>
          <w:rFonts w:asciiTheme="minorHAnsi" w:hAnsiTheme="minorHAnsi"/>
          <w:b/>
        </w:rPr>
      </w:pPr>
    </w:p>
    <w:p w:rsidR="00747099" w:rsidRPr="00A86629" w:rsidRDefault="00747099" w:rsidP="00F63047">
      <w:pPr>
        <w:ind w:left="360" w:hanging="450"/>
        <w:jc w:val="both"/>
        <w:rPr>
          <w:rFonts w:asciiTheme="minorHAnsi" w:hAnsiTheme="minorHAnsi"/>
          <w:b/>
        </w:rPr>
      </w:pPr>
    </w:p>
    <w:p w:rsidR="00747099" w:rsidRPr="00A86629" w:rsidRDefault="00747099" w:rsidP="00424A60">
      <w:pPr>
        <w:rPr>
          <w:rFonts w:asciiTheme="minorHAnsi" w:hAnsiTheme="minorHAnsi"/>
        </w:rPr>
      </w:pPr>
    </w:p>
    <w:p w:rsidR="00747099" w:rsidRPr="00E02EFA" w:rsidRDefault="00747099" w:rsidP="00C23FAD">
      <w:pPr>
        <w:shd w:val="clear" w:color="auto" w:fill="FFFFFF"/>
        <w:suppressAutoHyphens/>
        <w:jc w:val="both"/>
        <w:rPr>
          <w:rFonts w:asciiTheme="minorHAnsi" w:hAnsiTheme="minorHAnsi"/>
          <w:color w:val="FF0000"/>
          <w:lang w:val="sr-Cyrl-CS" w:eastAsia="ar-SA"/>
        </w:rPr>
      </w:pPr>
      <w:r w:rsidRPr="00E02EFA">
        <w:rPr>
          <w:rFonts w:asciiTheme="minorHAnsi" w:hAnsiTheme="minorHAnsi"/>
          <w:color w:val="FF0000"/>
          <w:lang w:val="sr-Cyrl-CS" w:eastAsia="ar-SA"/>
        </w:rPr>
        <w:t xml:space="preserve"> </w:t>
      </w:r>
    </w:p>
    <w:p w:rsidR="00747099" w:rsidRPr="00E02EFA" w:rsidRDefault="00747099" w:rsidP="00050189">
      <w:pPr>
        <w:shd w:val="clear" w:color="auto" w:fill="FFFFFF"/>
        <w:suppressAutoHyphens/>
        <w:spacing w:line="269" w:lineRule="exact"/>
        <w:ind w:firstLine="720"/>
        <w:jc w:val="both"/>
        <w:rPr>
          <w:rFonts w:asciiTheme="minorHAnsi" w:hAnsiTheme="minorHAnsi"/>
          <w:color w:val="FF0000"/>
          <w:lang w:val="sr-Cyrl-CS" w:eastAsia="ar-SA"/>
        </w:rPr>
      </w:pPr>
    </w:p>
    <w:p w:rsidR="00747099" w:rsidRPr="00E02EFA" w:rsidRDefault="00747099" w:rsidP="002D702E">
      <w:pPr>
        <w:suppressAutoHyphens/>
        <w:ind w:firstLine="720"/>
        <w:jc w:val="both"/>
        <w:rPr>
          <w:rFonts w:asciiTheme="minorHAnsi" w:hAnsiTheme="minorHAnsi"/>
          <w:b/>
          <w:color w:val="FF0000"/>
          <w:lang w:val="sr-Cyrl-CS"/>
        </w:rPr>
      </w:pPr>
    </w:p>
    <w:p w:rsidR="00DF2280" w:rsidRPr="00E02EFA" w:rsidRDefault="00747099" w:rsidP="00FE079E">
      <w:pPr>
        <w:suppressAutoHyphens/>
        <w:ind w:firstLine="720"/>
        <w:jc w:val="both"/>
        <w:rPr>
          <w:rFonts w:asciiTheme="minorHAnsi" w:hAnsiTheme="minorHAnsi"/>
          <w:b/>
          <w:color w:val="FF0000"/>
          <w:lang w:val="sr-Cyrl-CS"/>
        </w:rPr>
      </w:pPr>
      <w:r w:rsidRPr="00E02EFA">
        <w:rPr>
          <w:rFonts w:asciiTheme="minorHAnsi" w:hAnsiTheme="minorHAnsi"/>
          <w:b/>
          <w:color w:val="FF0000"/>
          <w:lang w:val="sr-Cyrl-CS"/>
        </w:rPr>
        <w:tab/>
      </w:r>
      <w:r w:rsidRPr="00E02EFA">
        <w:rPr>
          <w:rFonts w:asciiTheme="minorHAnsi" w:hAnsiTheme="minorHAnsi"/>
          <w:b/>
          <w:color w:val="FF0000"/>
          <w:lang w:val="sr-Cyrl-CS"/>
        </w:rPr>
        <w:tab/>
      </w:r>
      <w:r w:rsidRPr="00E02EFA">
        <w:rPr>
          <w:rFonts w:asciiTheme="minorHAnsi" w:hAnsiTheme="minorHAnsi"/>
          <w:b/>
          <w:color w:val="FF0000"/>
          <w:lang w:val="sr-Cyrl-CS"/>
        </w:rPr>
        <w:tab/>
      </w:r>
      <w:r w:rsidRPr="00E02EFA">
        <w:rPr>
          <w:rFonts w:asciiTheme="minorHAnsi" w:hAnsiTheme="minorHAnsi"/>
          <w:b/>
          <w:color w:val="FF0000"/>
          <w:lang w:val="sr-Cyrl-CS"/>
        </w:rPr>
        <w:tab/>
      </w:r>
      <w:r w:rsidRPr="00E02EFA">
        <w:rPr>
          <w:rFonts w:asciiTheme="minorHAnsi" w:hAnsiTheme="minorHAnsi"/>
          <w:b/>
          <w:color w:val="FF0000"/>
          <w:lang w:val="sr-Cyrl-CS"/>
        </w:rPr>
        <w:tab/>
      </w:r>
    </w:p>
    <w:p w:rsidR="00747099" w:rsidRPr="00E27245" w:rsidRDefault="00747099" w:rsidP="00CB550C">
      <w:pPr>
        <w:jc w:val="right"/>
        <w:rPr>
          <w:rFonts w:asciiTheme="minorHAnsi" w:hAnsiTheme="minorHAnsi"/>
          <w:b/>
          <w:lang w:val="sr-Cyrl-CS"/>
        </w:rPr>
      </w:pPr>
      <w:r w:rsidRPr="00E27245">
        <w:rPr>
          <w:rFonts w:asciiTheme="minorHAnsi" w:hAnsiTheme="minorHAnsi"/>
          <w:b/>
          <w:lang w:val="sr-Cyrl-CS"/>
        </w:rPr>
        <w:t>Образац бр. 2</w:t>
      </w:r>
    </w:p>
    <w:p w:rsidR="00747099" w:rsidRPr="00E27245" w:rsidRDefault="00747099" w:rsidP="00DF2280">
      <w:pPr>
        <w:jc w:val="right"/>
        <w:rPr>
          <w:rFonts w:asciiTheme="minorHAnsi" w:hAnsiTheme="minorHAnsi"/>
          <w:b/>
          <w:lang w:val="sr-Cyrl-CS" w:eastAsia="ar-SA"/>
        </w:rPr>
      </w:pPr>
      <w:r w:rsidRPr="00E27245">
        <w:rPr>
          <w:rFonts w:asciiTheme="minorHAnsi" w:hAnsiTheme="minorHAnsi"/>
          <w:b/>
          <w:bCs/>
          <w:lang w:val="sr-Cyrl-CS" w:eastAsia="ar-SA"/>
        </w:rPr>
        <w:t>МОДЕЛ УГОВОРА</w:t>
      </w:r>
    </w:p>
    <w:p w:rsidR="00747099" w:rsidRPr="00E27245" w:rsidRDefault="00747099" w:rsidP="00AB05D3">
      <w:pPr>
        <w:shd w:val="clear" w:color="auto" w:fill="FFFFFF"/>
        <w:suppressAutoHyphens/>
        <w:spacing w:line="269" w:lineRule="exact"/>
        <w:ind w:right="19"/>
        <w:jc w:val="both"/>
        <w:rPr>
          <w:rFonts w:asciiTheme="minorHAnsi" w:hAnsiTheme="minorHAnsi"/>
          <w:spacing w:val="-6"/>
          <w:lang w:val="sr-Cyrl-RS" w:eastAsia="ar-SA"/>
        </w:rPr>
      </w:pPr>
      <w:r w:rsidRPr="00E27245">
        <w:rPr>
          <w:rFonts w:asciiTheme="minorHAnsi" w:hAnsiTheme="minorHAnsi"/>
          <w:spacing w:val="-6"/>
          <w:lang w:val="sr-Cyrl-CS" w:eastAsia="ar-SA"/>
        </w:rPr>
        <w:t>(понуђач</w:t>
      </w:r>
      <w:r w:rsidRPr="00E27245">
        <w:rPr>
          <w:rFonts w:asciiTheme="minorHAnsi" w:hAnsiTheme="minorHAnsi"/>
          <w:spacing w:val="-6"/>
          <w:lang w:eastAsia="ar-SA"/>
        </w:rPr>
        <w:t>*</w:t>
      </w:r>
      <w:r w:rsidRPr="00E27245">
        <w:rPr>
          <w:rFonts w:asciiTheme="minorHAnsi" w:hAnsiTheme="minorHAnsi"/>
          <w:spacing w:val="-6"/>
          <w:lang w:val="sr-Cyrl-CS" w:eastAsia="ar-SA"/>
        </w:rPr>
        <w:t xml:space="preserve"> попуњава, парафира и печатира модел уговора у знак сагласности са истим)</w:t>
      </w:r>
    </w:p>
    <w:p w:rsidR="00747099" w:rsidRPr="00E27245" w:rsidRDefault="00747099" w:rsidP="00FE079E">
      <w:pPr>
        <w:shd w:val="clear" w:color="auto" w:fill="FFFFFF"/>
        <w:suppressAutoHyphens/>
        <w:spacing w:line="269" w:lineRule="exact"/>
        <w:ind w:right="19"/>
        <w:jc w:val="both"/>
        <w:rPr>
          <w:rFonts w:asciiTheme="minorHAnsi" w:hAnsiTheme="minorHAnsi"/>
          <w:lang w:eastAsia="ar-SA"/>
        </w:rPr>
      </w:pPr>
      <w:r w:rsidRPr="00E27245">
        <w:rPr>
          <w:rFonts w:asciiTheme="minorHAnsi" w:hAnsiTheme="minorHAnsi"/>
          <w:lang w:eastAsia="ar-SA"/>
        </w:rPr>
        <w:t xml:space="preserve">*У случају подношења заједничке понуде, односна понуда са учешћем,  </w:t>
      </w:r>
      <w:r w:rsidRPr="00E27245">
        <w:rPr>
          <w:rFonts w:asciiTheme="minorHAnsi" w:hAnsiTheme="minorHAnsi"/>
          <w:lang w:val="sr-Cyrl-CS" w:eastAsia="ar-SA"/>
        </w:rPr>
        <w:t>п</w:t>
      </w:r>
      <w:r w:rsidRPr="00E27245">
        <w:rPr>
          <w:rFonts w:asciiTheme="minorHAnsi" w:hAnsiTheme="minorHAnsi"/>
          <w:lang w:eastAsia="ar-SA"/>
        </w:rPr>
        <w:t>одизвођача, у моделу уговора односно уговору морају бити наведени сви понуђачи из групе понуђача, односно сви подизвођачи.</w:t>
      </w:r>
    </w:p>
    <w:p w:rsidR="00747099" w:rsidRPr="00E27245" w:rsidRDefault="00747099" w:rsidP="00FE079E">
      <w:pPr>
        <w:suppressAutoHyphens/>
        <w:jc w:val="both"/>
        <w:rPr>
          <w:rFonts w:asciiTheme="minorHAnsi" w:hAnsiTheme="minorHAnsi"/>
          <w:bCs/>
          <w:lang w:val="sr-Cyrl-CS" w:eastAsia="ar-SA"/>
        </w:rPr>
      </w:pPr>
    </w:p>
    <w:p w:rsidR="00747099" w:rsidRPr="00E27245" w:rsidRDefault="00747099" w:rsidP="00FE079E">
      <w:pPr>
        <w:suppressAutoHyphens/>
        <w:jc w:val="both"/>
        <w:rPr>
          <w:rFonts w:asciiTheme="minorHAnsi" w:hAnsiTheme="minorHAnsi"/>
          <w:bCs/>
          <w:lang w:val="sr-Cyrl-CS" w:eastAsia="ar-SA"/>
        </w:rPr>
      </w:pPr>
    </w:p>
    <w:p w:rsidR="00747099" w:rsidRPr="00E27245" w:rsidRDefault="00747099" w:rsidP="000F52A2">
      <w:pPr>
        <w:suppressAutoHyphens/>
        <w:jc w:val="center"/>
        <w:rPr>
          <w:rFonts w:asciiTheme="minorHAnsi" w:hAnsiTheme="minorHAnsi"/>
          <w:b/>
          <w:bCs/>
          <w:lang w:val="sr-Cyrl-CS" w:eastAsia="ar-SA"/>
        </w:rPr>
      </w:pPr>
      <w:r w:rsidRPr="00E27245">
        <w:rPr>
          <w:rFonts w:asciiTheme="minorHAnsi" w:hAnsiTheme="minorHAnsi"/>
          <w:b/>
          <w:bCs/>
          <w:lang w:val="sr-Cyrl-CS" w:eastAsia="ar-SA"/>
        </w:rPr>
        <w:t>У Г О В О Р</w:t>
      </w:r>
    </w:p>
    <w:p w:rsidR="000F52A2" w:rsidRPr="00E27245" w:rsidRDefault="00747099" w:rsidP="000F52A2">
      <w:pPr>
        <w:suppressAutoHyphens/>
        <w:jc w:val="center"/>
        <w:rPr>
          <w:rFonts w:asciiTheme="minorHAnsi" w:hAnsiTheme="minorHAnsi"/>
          <w:b/>
          <w:lang w:val="sr-Cyrl-RS" w:eastAsia="ar-SA"/>
        </w:rPr>
      </w:pPr>
      <w:r w:rsidRPr="00E27245">
        <w:rPr>
          <w:rFonts w:asciiTheme="minorHAnsi" w:hAnsiTheme="minorHAnsi"/>
          <w:b/>
          <w:bCs/>
          <w:lang w:eastAsia="ar-SA"/>
        </w:rPr>
        <w:t xml:space="preserve">О </w:t>
      </w:r>
      <w:r w:rsidRPr="00E27245">
        <w:rPr>
          <w:rFonts w:asciiTheme="minorHAnsi" w:hAnsiTheme="minorHAnsi"/>
          <w:b/>
          <w:bCs/>
          <w:lang w:val="sr-Cyrl-CS" w:eastAsia="ar-SA"/>
        </w:rPr>
        <w:t>ЈАВН</w:t>
      </w:r>
      <w:r w:rsidRPr="00E27245">
        <w:rPr>
          <w:rFonts w:asciiTheme="minorHAnsi" w:hAnsiTheme="minorHAnsi"/>
          <w:b/>
          <w:bCs/>
          <w:lang w:eastAsia="ar-SA"/>
        </w:rPr>
        <w:t xml:space="preserve">ОЈ </w:t>
      </w:r>
      <w:r w:rsidRPr="00E27245">
        <w:rPr>
          <w:rFonts w:asciiTheme="minorHAnsi" w:hAnsiTheme="minorHAnsi"/>
          <w:b/>
          <w:bCs/>
          <w:lang w:val="sr-Cyrl-CS" w:eastAsia="ar-SA"/>
        </w:rPr>
        <w:t>НАБАВ</w:t>
      </w:r>
      <w:r w:rsidRPr="00E27245">
        <w:rPr>
          <w:rFonts w:asciiTheme="minorHAnsi" w:hAnsiTheme="minorHAnsi"/>
          <w:b/>
          <w:bCs/>
          <w:lang w:eastAsia="ar-SA"/>
        </w:rPr>
        <w:t>ЦИ</w:t>
      </w:r>
      <w:r w:rsidRPr="00E27245">
        <w:rPr>
          <w:rFonts w:asciiTheme="minorHAnsi" w:hAnsiTheme="minorHAnsi"/>
          <w:b/>
          <w:bCs/>
          <w:lang w:val="sr-Cyrl-CS" w:eastAsia="ar-SA"/>
        </w:rPr>
        <w:t xml:space="preserve"> </w:t>
      </w:r>
      <w:r w:rsidRPr="00E27245">
        <w:rPr>
          <w:rFonts w:asciiTheme="minorHAnsi" w:hAnsiTheme="minorHAnsi"/>
          <w:b/>
          <w:lang w:val="sr-Latn-CS" w:eastAsia="ar-SA"/>
        </w:rPr>
        <w:t>УСЛУГ</w:t>
      </w:r>
      <w:r w:rsidR="000F52A2" w:rsidRPr="00E27245">
        <w:rPr>
          <w:rFonts w:asciiTheme="minorHAnsi" w:hAnsiTheme="minorHAnsi"/>
          <w:b/>
          <w:lang w:val="sr-Cyrl-RS" w:eastAsia="ar-SA"/>
        </w:rPr>
        <w:t>А</w:t>
      </w:r>
      <w:r w:rsidRPr="00E27245">
        <w:rPr>
          <w:rFonts w:asciiTheme="minorHAnsi" w:hAnsiTheme="minorHAnsi"/>
          <w:b/>
          <w:lang w:eastAsia="ar-SA"/>
        </w:rPr>
        <w:t xml:space="preserve"> </w:t>
      </w:r>
    </w:p>
    <w:p w:rsidR="00747099" w:rsidRPr="00E27245" w:rsidRDefault="000F52A2" w:rsidP="000F52A2">
      <w:pPr>
        <w:suppressAutoHyphens/>
        <w:jc w:val="center"/>
        <w:rPr>
          <w:rFonts w:asciiTheme="minorHAnsi" w:hAnsiTheme="minorHAnsi"/>
          <w:b/>
          <w:lang w:val="sr-Cyrl-RS" w:eastAsia="ar-SA"/>
        </w:rPr>
      </w:pPr>
      <w:r w:rsidRPr="00E27245">
        <w:rPr>
          <w:rFonts w:asciiTheme="minorHAnsi" w:hAnsiTheme="minorHAnsi"/>
          <w:lang w:val="sr-Cyrl-RS" w:eastAsia="ar-SA"/>
        </w:rPr>
        <w:t xml:space="preserve">– услуге </w:t>
      </w:r>
      <w:r w:rsidRPr="00E27245">
        <w:rPr>
          <w:rFonts w:asciiTheme="minorHAnsi" w:hAnsiTheme="minorHAnsi"/>
          <w:lang w:eastAsia="ar-SA"/>
        </w:rPr>
        <w:t xml:space="preserve">мониторинга квалитета </w:t>
      </w:r>
      <w:r w:rsidRPr="00E27245">
        <w:rPr>
          <w:rFonts w:asciiTheme="minorHAnsi" w:hAnsiTheme="minorHAnsi"/>
          <w:lang w:val="sr-Cyrl-RS" w:eastAsia="ar-SA"/>
        </w:rPr>
        <w:t>животне средине</w:t>
      </w:r>
      <w:r w:rsidRPr="00E27245">
        <w:rPr>
          <w:rFonts w:asciiTheme="minorHAnsi" w:hAnsiTheme="minorHAnsi"/>
          <w:lang w:eastAsia="ar-SA"/>
        </w:rPr>
        <w:t xml:space="preserve"> у АП Војводини у 201</w:t>
      </w:r>
      <w:r w:rsidR="002B0F5E" w:rsidRPr="00E27245">
        <w:rPr>
          <w:rFonts w:asciiTheme="minorHAnsi" w:hAnsiTheme="minorHAnsi"/>
          <w:lang w:val="sr-Cyrl-RS" w:eastAsia="ar-SA"/>
        </w:rPr>
        <w:t>5</w:t>
      </w:r>
      <w:r w:rsidRPr="00E27245">
        <w:rPr>
          <w:rFonts w:asciiTheme="minorHAnsi" w:hAnsiTheme="minorHAnsi"/>
          <w:lang w:eastAsia="ar-SA"/>
        </w:rPr>
        <w:t>. години</w:t>
      </w:r>
      <w:r w:rsidRPr="00E27245">
        <w:rPr>
          <w:rFonts w:asciiTheme="minorHAnsi" w:hAnsiTheme="minorHAnsi"/>
          <w:lang w:val="sr-Cyrl-RS" w:eastAsia="ar-SA"/>
        </w:rPr>
        <w:t xml:space="preserve">, </w:t>
      </w:r>
      <w:r w:rsidRPr="00E27245">
        <w:rPr>
          <w:rFonts w:asciiTheme="minorHAnsi" w:hAnsiTheme="minorHAnsi"/>
          <w:lang w:val="sr-Cyrl-CS" w:eastAsia="ar-SA"/>
        </w:rPr>
        <w:t xml:space="preserve">обликоване у више истоврсних посебних целина (партија) од 1 до </w:t>
      </w:r>
      <w:r w:rsidR="002B0F5E" w:rsidRPr="00E27245">
        <w:rPr>
          <w:rFonts w:asciiTheme="minorHAnsi" w:hAnsiTheme="minorHAnsi"/>
          <w:lang w:val="sr-Cyrl-CS" w:eastAsia="ar-SA"/>
        </w:rPr>
        <w:t>2</w:t>
      </w:r>
      <w:r w:rsidRPr="00E27245">
        <w:rPr>
          <w:rFonts w:asciiTheme="minorHAnsi" w:hAnsiTheme="minorHAnsi"/>
          <w:lang w:val="sr-Cyrl-CS" w:eastAsia="ar-SA"/>
        </w:rPr>
        <w:t xml:space="preserve"> и то</w:t>
      </w:r>
      <w:r w:rsidR="00CB550C" w:rsidRPr="00E27245">
        <w:rPr>
          <w:rFonts w:asciiTheme="minorHAnsi" w:hAnsiTheme="minorHAnsi"/>
          <w:lang w:val="sr-Cyrl-CS" w:eastAsia="ar-SA"/>
        </w:rPr>
        <w:t xml:space="preserve"> за</w:t>
      </w:r>
    </w:p>
    <w:p w:rsidR="000F52A2" w:rsidRPr="00E27245" w:rsidRDefault="000F52A2" w:rsidP="000F52A2">
      <w:pPr>
        <w:suppressAutoHyphens/>
        <w:jc w:val="center"/>
        <w:rPr>
          <w:rFonts w:asciiTheme="minorHAnsi" w:hAnsiTheme="minorHAnsi"/>
          <w:b/>
          <w:lang w:val="sr-Cyrl-CS"/>
        </w:rPr>
      </w:pPr>
      <w:r w:rsidRPr="00E27245">
        <w:rPr>
          <w:rFonts w:asciiTheme="minorHAnsi" w:hAnsiTheme="minorHAnsi"/>
          <w:b/>
          <w:noProof/>
          <w:lang w:val="sr-Cyrl-RS"/>
        </w:rPr>
        <w:t xml:space="preserve">ПАРТИЈУ </w:t>
      </w:r>
      <w:r w:rsidR="002B0F5E" w:rsidRPr="00E27245">
        <w:rPr>
          <w:rFonts w:asciiTheme="minorHAnsi" w:hAnsiTheme="minorHAnsi"/>
          <w:b/>
          <w:noProof/>
          <w:lang w:val="sr-Cyrl-RS"/>
        </w:rPr>
        <w:t>2</w:t>
      </w:r>
      <w:r w:rsidRPr="00E27245">
        <w:rPr>
          <w:rFonts w:asciiTheme="minorHAnsi" w:hAnsiTheme="minorHAnsi"/>
          <w:b/>
          <w:noProof/>
          <w:lang w:val="sr-Cyrl-RS"/>
        </w:rPr>
        <w:t xml:space="preserve"> -</w:t>
      </w:r>
      <w:r w:rsidRPr="00E27245">
        <w:rPr>
          <w:rFonts w:asciiTheme="minorHAnsi" w:hAnsiTheme="minorHAnsi"/>
          <w:noProof/>
          <w:lang w:val="sr-Cyrl-RS"/>
        </w:rPr>
        <w:t xml:space="preserve"> </w:t>
      </w:r>
      <w:r w:rsidRPr="00E27245">
        <w:rPr>
          <w:rFonts w:asciiTheme="minorHAnsi" w:hAnsiTheme="minorHAnsi"/>
          <w:b/>
          <w:lang w:val="sr-Cyrl-CS"/>
        </w:rPr>
        <w:t xml:space="preserve">УСЛУГА СИСТЕМАТСКОГ ПРАЋЕЊА КВАЛИТЕТА </w:t>
      </w:r>
      <w:r w:rsidR="00AA5157" w:rsidRPr="00E27245">
        <w:rPr>
          <w:rFonts w:asciiTheme="minorHAnsi" w:hAnsiTheme="minorHAnsi"/>
          <w:b/>
          <w:lang w:val="sr-Cyrl-CS"/>
        </w:rPr>
        <w:t xml:space="preserve">НЕПОЉОПРИВРЕДНОГ </w:t>
      </w:r>
      <w:r w:rsidRPr="00E27245">
        <w:rPr>
          <w:rFonts w:asciiTheme="minorHAnsi" w:hAnsiTheme="minorHAnsi"/>
          <w:b/>
          <w:lang w:val="sr-Cyrl-CS"/>
        </w:rPr>
        <w:t>ЗЕМЉИШТА У АП ВОЈВОДИНИ У 201</w:t>
      </w:r>
      <w:r w:rsidR="002B0F5E" w:rsidRPr="00E27245">
        <w:rPr>
          <w:rFonts w:asciiTheme="minorHAnsi" w:hAnsiTheme="minorHAnsi"/>
          <w:b/>
          <w:lang w:val="sr-Cyrl-CS"/>
        </w:rPr>
        <w:t>5</w:t>
      </w:r>
      <w:r w:rsidRPr="00E27245">
        <w:rPr>
          <w:rFonts w:asciiTheme="minorHAnsi" w:hAnsiTheme="minorHAnsi"/>
          <w:b/>
          <w:lang w:val="sr-Cyrl-CS"/>
        </w:rPr>
        <w:t>. ГОДИНИ</w:t>
      </w:r>
    </w:p>
    <w:p w:rsidR="000F52A2" w:rsidRPr="00E27245" w:rsidRDefault="000F52A2" w:rsidP="000F52A2">
      <w:pPr>
        <w:suppressAutoHyphens/>
        <w:jc w:val="center"/>
        <w:rPr>
          <w:rFonts w:asciiTheme="minorHAnsi" w:hAnsiTheme="minorHAnsi"/>
          <w:b/>
          <w:lang w:val="sr-Cyrl-CS"/>
        </w:rPr>
      </w:pPr>
      <w:r w:rsidRPr="00E27245">
        <w:rPr>
          <w:rFonts w:asciiTheme="minorHAnsi" w:hAnsiTheme="minorHAnsi"/>
          <w:b/>
          <w:lang w:val="sr-Cyrl-CS"/>
        </w:rPr>
        <w:t xml:space="preserve">Редни број ЈН ОП </w:t>
      </w:r>
      <w:r w:rsidR="002B0F5E" w:rsidRPr="00E27245">
        <w:rPr>
          <w:rFonts w:asciiTheme="minorHAnsi" w:hAnsiTheme="minorHAnsi"/>
          <w:b/>
          <w:lang w:val="sr-Cyrl-CS"/>
        </w:rPr>
        <w:t>7</w:t>
      </w:r>
      <w:r w:rsidRPr="00E27245">
        <w:rPr>
          <w:rFonts w:asciiTheme="minorHAnsi" w:hAnsiTheme="minorHAnsi"/>
          <w:b/>
          <w:lang w:val="sr-Cyrl-CS"/>
        </w:rPr>
        <w:t>/201</w:t>
      </w:r>
      <w:r w:rsidR="002B0F5E" w:rsidRPr="00E27245">
        <w:rPr>
          <w:rFonts w:asciiTheme="minorHAnsi" w:hAnsiTheme="minorHAnsi"/>
          <w:b/>
          <w:lang w:val="sr-Cyrl-CS"/>
        </w:rPr>
        <w:t>5</w:t>
      </w:r>
    </w:p>
    <w:p w:rsidR="000F52A2" w:rsidRPr="00E27245" w:rsidRDefault="000F52A2" w:rsidP="000F52A2">
      <w:pPr>
        <w:suppressAutoHyphens/>
        <w:rPr>
          <w:rFonts w:asciiTheme="minorHAnsi" w:hAnsiTheme="minorHAnsi"/>
          <w:b/>
          <w:lang w:eastAsia="ar-SA"/>
        </w:rPr>
      </w:pPr>
    </w:p>
    <w:p w:rsidR="00747099" w:rsidRPr="00E02EFA" w:rsidRDefault="00747099" w:rsidP="00FE079E">
      <w:pPr>
        <w:suppressAutoHyphens/>
        <w:jc w:val="both"/>
        <w:rPr>
          <w:rFonts w:asciiTheme="minorHAnsi" w:hAnsiTheme="minorHAnsi"/>
          <w:color w:val="FF0000"/>
          <w:lang w:val="sr-Cyrl-CS" w:eastAsia="ar-SA"/>
        </w:rPr>
      </w:pPr>
    </w:p>
    <w:p w:rsidR="00747099" w:rsidRPr="00E27245" w:rsidRDefault="00747099" w:rsidP="00FE079E">
      <w:pPr>
        <w:suppressAutoHyphens/>
        <w:jc w:val="both"/>
        <w:rPr>
          <w:rFonts w:asciiTheme="minorHAnsi" w:hAnsiTheme="minorHAnsi"/>
          <w:lang w:val="sr-Cyrl-CS" w:eastAsia="ar-SA"/>
        </w:rPr>
      </w:pPr>
      <w:r w:rsidRPr="00E02EFA">
        <w:rPr>
          <w:rFonts w:asciiTheme="minorHAnsi" w:hAnsiTheme="minorHAnsi"/>
          <w:color w:val="FF0000"/>
          <w:lang w:val="sr-Cyrl-CS" w:eastAsia="ar-SA"/>
        </w:rPr>
        <w:tab/>
      </w:r>
      <w:r w:rsidRPr="00E27245">
        <w:rPr>
          <w:rFonts w:asciiTheme="minorHAnsi" w:hAnsiTheme="minorHAnsi"/>
          <w:lang w:val="sr-Cyrl-CS" w:eastAsia="ar-SA"/>
        </w:rPr>
        <w:t xml:space="preserve">закључен дана </w:t>
      </w:r>
      <w:r w:rsidRPr="00E27245">
        <w:rPr>
          <w:rFonts w:asciiTheme="minorHAnsi" w:hAnsiTheme="minorHAnsi"/>
          <w:lang w:eastAsia="ar-SA"/>
        </w:rPr>
        <w:t>________________201</w:t>
      </w:r>
      <w:r w:rsidR="002B0F5E" w:rsidRPr="00E27245">
        <w:rPr>
          <w:rFonts w:asciiTheme="minorHAnsi" w:hAnsiTheme="minorHAnsi"/>
          <w:lang w:val="sr-Cyrl-RS" w:eastAsia="ar-SA"/>
        </w:rPr>
        <w:t>5</w:t>
      </w:r>
      <w:r w:rsidRPr="00E27245">
        <w:rPr>
          <w:rFonts w:asciiTheme="minorHAnsi" w:hAnsiTheme="minorHAnsi"/>
          <w:lang w:val="sr-Cyrl-CS" w:eastAsia="ar-SA"/>
        </w:rPr>
        <w:t>. године, у Новом Саду, између:</w:t>
      </w: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en-US" w:eastAsia="ar-SA"/>
        </w:rPr>
      </w:pPr>
      <w:r w:rsidRPr="00E27245">
        <w:rPr>
          <w:rFonts w:asciiTheme="minorHAnsi" w:hAnsiTheme="minorHAnsi"/>
          <w:lang w:val="sr-Cyrl-CS" w:eastAsia="ar-SA"/>
        </w:rPr>
        <w:tab/>
        <w:t xml:space="preserve">1. </w:t>
      </w:r>
      <w:r w:rsidRPr="00E27245">
        <w:rPr>
          <w:rFonts w:asciiTheme="minorHAnsi" w:hAnsiTheme="minorHAnsi"/>
          <w:b/>
          <w:lang w:eastAsia="ar-SA"/>
        </w:rPr>
        <w:t xml:space="preserve">Аутономне </w:t>
      </w:r>
      <w:r w:rsidR="00826F2D">
        <w:rPr>
          <w:rFonts w:asciiTheme="minorHAnsi" w:hAnsiTheme="minorHAnsi"/>
          <w:b/>
          <w:lang w:val="sr-Cyrl-RS" w:eastAsia="ar-SA"/>
        </w:rPr>
        <w:t>п</w:t>
      </w:r>
      <w:r w:rsidRPr="00E27245">
        <w:rPr>
          <w:rFonts w:asciiTheme="minorHAnsi" w:hAnsiTheme="minorHAnsi"/>
          <w:b/>
          <w:lang w:eastAsia="ar-SA"/>
        </w:rPr>
        <w:t xml:space="preserve">окрајине Војводине – Покрајинског секретаријата за </w:t>
      </w:r>
      <w:r w:rsidRPr="00E27245">
        <w:rPr>
          <w:rFonts w:asciiTheme="minorHAnsi" w:hAnsiTheme="minorHAnsi"/>
          <w:b/>
          <w:lang w:val="sr-Cyrl-CS" w:eastAsia="ar-SA"/>
        </w:rPr>
        <w:t xml:space="preserve">урбанизам, градитељство и заштиту </w:t>
      </w:r>
      <w:r w:rsidRPr="00E27245">
        <w:rPr>
          <w:rFonts w:asciiTheme="minorHAnsi" w:hAnsiTheme="minorHAnsi"/>
          <w:b/>
          <w:lang w:eastAsia="ar-SA"/>
        </w:rPr>
        <w:t>животне средине</w:t>
      </w:r>
      <w:r w:rsidRPr="00E27245">
        <w:rPr>
          <w:rFonts w:asciiTheme="minorHAnsi" w:hAnsiTheme="minorHAnsi"/>
          <w:lang w:val="sr-Cyrl-CS" w:eastAsia="ar-SA"/>
        </w:rPr>
        <w:t>, Нови Сад,</w:t>
      </w:r>
      <w:r w:rsidRPr="00E27245">
        <w:rPr>
          <w:rFonts w:asciiTheme="minorHAnsi" w:hAnsiTheme="minorHAnsi"/>
          <w:lang w:val="en-US" w:eastAsia="ar-SA"/>
        </w:rPr>
        <w:t xml:space="preserve"> </w:t>
      </w:r>
      <w:r w:rsidRPr="00E27245">
        <w:rPr>
          <w:rFonts w:asciiTheme="minorHAnsi" w:hAnsiTheme="minorHAnsi"/>
          <w:lang w:val="sr-Cyrl-CS" w:eastAsia="ar-SA"/>
        </w:rPr>
        <w:t>Булевар Михајла Пупина бр.16. ПИБ: 100715260, матични број: 08752885 (у даљем тескту: Наручилац), ко</w:t>
      </w:r>
      <w:r w:rsidRPr="00E27245">
        <w:rPr>
          <w:rFonts w:asciiTheme="minorHAnsi" w:hAnsiTheme="minorHAnsi"/>
          <w:lang w:eastAsia="ar-SA"/>
        </w:rPr>
        <w:t>га</w:t>
      </w:r>
      <w:r w:rsidRPr="00E27245">
        <w:rPr>
          <w:rFonts w:asciiTheme="minorHAnsi" w:hAnsiTheme="minorHAnsi"/>
          <w:lang w:val="sr-Cyrl-CS" w:eastAsia="ar-SA"/>
        </w:rPr>
        <w:t xml:space="preserve"> заступа </w:t>
      </w:r>
      <w:r w:rsidRPr="00E27245">
        <w:rPr>
          <w:rFonts w:asciiTheme="minorHAnsi" w:hAnsiTheme="minorHAnsi"/>
          <w:lang w:eastAsia="ar-SA"/>
        </w:rPr>
        <w:t>покрајински секретар</w:t>
      </w:r>
      <w:r w:rsidRPr="00E27245">
        <w:rPr>
          <w:rFonts w:asciiTheme="minorHAnsi" w:hAnsiTheme="minorHAnsi"/>
          <w:lang w:val="sr-Cyrl-CS" w:eastAsia="ar-SA"/>
        </w:rPr>
        <w:t xml:space="preserve"> др Слободан Пузовић и</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val="sr-Cyrl-CS" w:eastAsia="ar-SA"/>
        </w:rPr>
        <w:tab/>
        <w:t>2.</w:t>
      </w:r>
      <w:r w:rsidRPr="00E27245">
        <w:rPr>
          <w:rFonts w:asciiTheme="minorHAnsi" w:hAnsiTheme="minorHAnsi"/>
          <w:lang w:eastAsia="ar-SA"/>
        </w:rPr>
        <w:t xml:space="preserve"> ___________________________________________________________</w:t>
      </w:r>
      <w:r w:rsidRPr="00E27245">
        <w:rPr>
          <w:rFonts w:asciiTheme="minorHAnsi" w:hAnsiTheme="minorHAnsi"/>
          <w:lang w:val="sr-Cyrl-CS" w:eastAsia="ar-SA"/>
        </w:rPr>
        <w:t>, ПИБ:</w:t>
      </w:r>
      <w:r w:rsidRPr="00E27245">
        <w:rPr>
          <w:rFonts w:asciiTheme="minorHAnsi" w:hAnsiTheme="minorHAnsi"/>
          <w:lang w:eastAsia="ar-SA"/>
        </w:rPr>
        <w:t>______________</w:t>
      </w:r>
      <w:r w:rsidRPr="00E27245">
        <w:rPr>
          <w:rFonts w:asciiTheme="minorHAnsi" w:hAnsiTheme="minorHAnsi"/>
          <w:lang w:val="sr-Cyrl-CS" w:eastAsia="ar-SA"/>
        </w:rPr>
        <w:t xml:space="preserve">, матични бр. </w:t>
      </w:r>
      <w:r w:rsidRPr="00E27245">
        <w:rPr>
          <w:rFonts w:asciiTheme="minorHAnsi" w:hAnsiTheme="minorHAnsi"/>
          <w:lang w:eastAsia="ar-SA"/>
        </w:rPr>
        <w:t>_____________</w:t>
      </w:r>
      <w:r w:rsidRPr="00E27245">
        <w:rPr>
          <w:rFonts w:asciiTheme="minorHAnsi" w:hAnsiTheme="minorHAnsi"/>
          <w:lang w:val="sr-Cyrl-CS" w:eastAsia="ar-SA"/>
        </w:rPr>
        <w:t xml:space="preserve"> (у даљем тексту: Извршилац), кога заступа </w:t>
      </w:r>
      <w:r w:rsidRPr="00E27245">
        <w:rPr>
          <w:rFonts w:asciiTheme="minorHAnsi" w:hAnsiTheme="minorHAnsi"/>
          <w:lang w:eastAsia="ar-SA"/>
        </w:rPr>
        <w:t>директор  _________________</w:t>
      </w:r>
      <w:r w:rsidRPr="00E27245">
        <w:rPr>
          <w:rFonts w:asciiTheme="minorHAnsi" w:hAnsiTheme="minorHAnsi"/>
          <w:lang w:val="sr-Cyrl-CS" w:eastAsia="ar-SA"/>
        </w:rPr>
        <w:t>________________</w:t>
      </w:r>
    </w:p>
    <w:p w:rsidR="00747099" w:rsidRPr="00E27245" w:rsidRDefault="00747099" w:rsidP="00FE079E">
      <w:pPr>
        <w:suppressAutoHyphens/>
        <w:rPr>
          <w:rFonts w:asciiTheme="minorHAnsi" w:hAnsiTheme="minorHAnsi"/>
          <w:lang w:eastAsia="ar-SA"/>
        </w:rPr>
      </w:pP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eastAsia="ar-SA"/>
        </w:rPr>
      </w:pPr>
      <w:r w:rsidRPr="00E27245">
        <w:rPr>
          <w:rFonts w:asciiTheme="minorHAnsi" w:hAnsiTheme="minorHAnsi"/>
          <w:lang w:val="sr-Cyrl-CS" w:eastAsia="ar-SA"/>
        </w:rPr>
        <w:t>Предмет Уговора</w:t>
      </w:r>
    </w:p>
    <w:p w:rsidR="00747099" w:rsidRPr="00E27245" w:rsidRDefault="00747099" w:rsidP="00FE079E">
      <w:pPr>
        <w:suppressAutoHyphens/>
        <w:jc w:val="both"/>
        <w:rPr>
          <w:rFonts w:asciiTheme="minorHAnsi" w:hAnsiTheme="minorHAnsi"/>
          <w:lang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1.</w:t>
      </w:r>
    </w:p>
    <w:p w:rsidR="00747099" w:rsidRPr="00E02EFA" w:rsidRDefault="00747099" w:rsidP="00FE079E">
      <w:pPr>
        <w:suppressAutoHyphens/>
        <w:jc w:val="center"/>
        <w:rPr>
          <w:rFonts w:asciiTheme="minorHAnsi" w:hAnsiTheme="minorHAnsi"/>
          <w:color w:val="FF0000"/>
          <w:lang w:val="sr-Cyrl-CS" w:eastAsia="ar-SA"/>
        </w:rPr>
      </w:pPr>
    </w:p>
    <w:p w:rsidR="00747099" w:rsidRPr="00E27245" w:rsidRDefault="00747099" w:rsidP="00FE079E">
      <w:pPr>
        <w:suppressAutoHyphens/>
        <w:jc w:val="both"/>
        <w:rPr>
          <w:rFonts w:asciiTheme="minorHAnsi" w:hAnsiTheme="minorHAnsi"/>
          <w:lang w:eastAsia="ar-SA"/>
        </w:rPr>
      </w:pPr>
      <w:r w:rsidRPr="00E02EFA">
        <w:rPr>
          <w:rFonts w:asciiTheme="minorHAnsi" w:hAnsiTheme="minorHAnsi"/>
          <w:color w:val="FF0000"/>
          <w:lang w:val="sr-Cyrl-CS" w:eastAsia="ar-SA"/>
        </w:rPr>
        <w:tab/>
      </w:r>
      <w:r w:rsidRPr="00E27245">
        <w:rPr>
          <w:rFonts w:asciiTheme="minorHAnsi" w:hAnsiTheme="minorHAnsi"/>
          <w:lang w:val="sr-Cyrl-CS" w:eastAsia="ar-SA"/>
        </w:rPr>
        <w:t>Предмет</w:t>
      </w:r>
      <w:r w:rsidR="00857B88">
        <w:rPr>
          <w:rFonts w:asciiTheme="minorHAnsi" w:hAnsiTheme="minorHAnsi"/>
          <w:lang w:val="sr-Cyrl-CS" w:eastAsia="ar-SA"/>
        </w:rPr>
        <w:t xml:space="preserve"> </w:t>
      </w:r>
      <w:r w:rsidRPr="00E27245">
        <w:rPr>
          <w:rFonts w:asciiTheme="minorHAnsi" w:hAnsiTheme="minorHAnsi"/>
          <w:lang w:val="sr-Cyrl-CS" w:eastAsia="ar-SA"/>
        </w:rPr>
        <w:t xml:space="preserve"> Уговора је извршење </w:t>
      </w:r>
      <w:r w:rsidRPr="00E27245">
        <w:rPr>
          <w:rFonts w:asciiTheme="minorHAnsi" w:hAnsiTheme="minorHAnsi"/>
          <w:lang w:val="sr-Latn-CS" w:eastAsia="ar-SA"/>
        </w:rPr>
        <w:t>услуг</w:t>
      </w:r>
      <w:r w:rsidRPr="00E27245">
        <w:rPr>
          <w:rFonts w:asciiTheme="minorHAnsi" w:hAnsiTheme="minorHAnsi"/>
          <w:lang w:eastAsia="ar-SA"/>
        </w:rPr>
        <w:t>е</w:t>
      </w:r>
      <w:r w:rsidRPr="00E27245">
        <w:rPr>
          <w:rFonts w:asciiTheme="minorHAnsi" w:hAnsiTheme="minorHAnsi"/>
          <w:lang w:val="sr-Latn-CS" w:eastAsia="ar-SA"/>
        </w:rPr>
        <w:t xml:space="preserve"> </w:t>
      </w:r>
      <w:r w:rsidR="00AB05D3" w:rsidRPr="00E27245">
        <w:rPr>
          <w:rFonts w:asciiTheme="minorHAnsi" w:hAnsiTheme="minorHAnsi"/>
          <w:lang w:val="sr-Cyrl-RS" w:eastAsia="ar-SA"/>
        </w:rPr>
        <w:t xml:space="preserve">систематског праћења квалитета </w:t>
      </w:r>
      <w:r w:rsidR="00AA5157" w:rsidRPr="00E27245">
        <w:rPr>
          <w:rFonts w:asciiTheme="minorHAnsi" w:hAnsiTheme="minorHAnsi"/>
          <w:lang w:val="sr-Cyrl-RS" w:eastAsia="ar-SA"/>
        </w:rPr>
        <w:t xml:space="preserve">непољопривредног </w:t>
      </w:r>
      <w:r w:rsidR="00AB05D3" w:rsidRPr="00E27245">
        <w:rPr>
          <w:rFonts w:asciiTheme="minorHAnsi" w:hAnsiTheme="minorHAnsi"/>
          <w:lang w:val="sr-Cyrl-RS" w:eastAsia="ar-SA"/>
        </w:rPr>
        <w:t xml:space="preserve">земљишта </w:t>
      </w:r>
      <w:r w:rsidRPr="00E27245">
        <w:rPr>
          <w:rFonts w:asciiTheme="minorHAnsi" w:hAnsiTheme="minorHAnsi"/>
          <w:lang w:eastAsia="ar-SA"/>
        </w:rPr>
        <w:t>у АП Војводини у 201</w:t>
      </w:r>
      <w:r w:rsidR="002B38A9" w:rsidRPr="00E27245">
        <w:rPr>
          <w:rFonts w:asciiTheme="minorHAnsi" w:hAnsiTheme="minorHAnsi"/>
          <w:lang w:val="sr-Cyrl-RS" w:eastAsia="ar-SA"/>
        </w:rPr>
        <w:t>5</w:t>
      </w:r>
      <w:r w:rsidRPr="00E27245">
        <w:rPr>
          <w:rFonts w:asciiTheme="minorHAnsi" w:hAnsiTheme="minorHAnsi"/>
          <w:lang w:eastAsia="ar-SA"/>
        </w:rPr>
        <w:t xml:space="preserve">. </w:t>
      </w:r>
      <w:r w:rsidR="002B38A9" w:rsidRPr="00E27245">
        <w:rPr>
          <w:rFonts w:asciiTheme="minorHAnsi" w:hAnsiTheme="minorHAnsi"/>
          <w:lang w:val="sr-Cyrl-RS" w:eastAsia="ar-SA"/>
        </w:rPr>
        <w:t>г</w:t>
      </w:r>
      <w:r w:rsidRPr="00E27245">
        <w:rPr>
          <w:rFonts w:asciiTheme="minorHAnsi" w:hAnsiTheme="minorHAnsi"/>
          <w:lang w:eastAsia="ar-SA"/>
        </w:rPr>
        <w:t>одини</w:t>
      </w:r>
      <w:r w:rsidR="002B38A9" w:rsidRPr="00E27245">
        <w:rPr>
          <w:rFonts w:asciiTheme="minorHAnsi" w:hAnsiTheme="minorHAnsi"/>
          <w:lang w:val="sr-Cyrl-RS" w:eastAsia="ar-SA"/>
        </w:rPr>
        <w:t xml:space="preserve"> </w:t>
      </w:r>
      <w:r w:rsidRPr="00E27245">
        <w:rPr>
          <w:rFonts w:asciiTheme="minorHAnsi" w:hAnsiTheme="minorHAnsi"/>
          <w:lang w:val="sr-Cyrl-CS" w:eastAsia="ar-SA"/>
        </w:rPr>
        <w:t>(у даљем тексту:</w:t>
      </w:r>
      <w:r w:rsidRPr="00E27245">
        <w:rPr>
          <w:rFonts w:asciiTheme="minorHAnsi" w:hAnsiTheme="minorHAnsi"/>
          <w:lang w:eastAsia="ar-SA"/>
        </w:rPr>
        <w:t xml:space="preserve"> </w:t>
      </w:r>
      <w:r w:rsidRPr="00E27245">
        <w:rPr>
          <w:rFonts w:asciiTheme="minorHAnsi" w:hAnsiTheme="minorHAnsi"/>
          <w:lang w:val="sr-Cyrl-CS" w:eastAsia="ar-SA"/>
        </w:rPr>
        <w:t>услуге).</w:t>
      </w:r>
    </w:p>
    <w:p w:rsidR="00747099"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 xml:space="preserve">Врста, количина и цена услуга утврђене су према опису Наручиоца, </w:t>
      </w:r>
      <w:r w:rsidRPr="00E27245">
        <w:rPr>
          <w:rFonts w:asciiTheme="minorHAnsi" w:hAnsiTheme="minorHAnsi"/>
          <w:lang w:eastAsia="ar-SA"/>
        </w:rPr>
        <w:t>у Конкурсној документацији број 130-404-</w:t>
      </w:r>
      <w:r w:rsidR="002B38A9" w:rsidRPr="00E27245">
        <w:rPr>
          <w:rFonts w:asciiTheme="minorHAnsi" w:hAnsiTheme="minorHAnsi"/>
          <w:lang w:val="sr-Cyrl-RS" w:eastAsia="ar-SA"/>
        </w:rPr>
        <w:t>98</w:t>
      </w:r>
      <w:r w:rsidRPr="00E27245">
        <w:rPr>
          <w:rFonts w:asciiTheme="minorHAnsi" w:hAnsiTheme="minorHAnsi"/>
          <w:lang w:eastAsia="ar-SA"/>
        </w:rPr>
        <w:t>/201</w:t>
      </w:r>
      <w:r w:rsidR="002B38A9" w:rsidRPr="00E27245">
        <w:rPr>
          <w:rFonts w:asciiTheme="minorHAnsi" w:hAnsiTheme="minorHAnsi"/>
          <w:lang w:val="sr-Cyrl-RS" w:eastAsia="ar-SA"/>
        </w:rPr>
        <w:t>5</w:t>
      </w:r>
      <w:r w:rsidRPr="00E27245">
        <w:rPr>
          <w:rFonts w:asciiTheme="minorHAnsi" w:hAnsiTheme="minorHAnsi"/>
          <w:lang w:eastAsia="ar-SA"/>
        </w:rPr>
        <w:t xml:space="preserve">-02 </w:t>
      </w:r>
      <w:r w:rsidRPr="00E27245">
        <w:rPr>
          <w:rFonts w:asciiTheme="minorHAnsi" w:hAnsiTheme="minorHAnsi"/>
          <w:lang w:val="sr-Cyrl-CS" w:eastAsia="ar-SA"/>
        </w:rPr>
        <w:t xml:space="preserve">од </w:t>
      </w:r>
      <w:r w:rsidR="009478CC">
        <w:rPr>
          <w:rFonts w:asciiTheme="minorHAnsi" w:hAnsiTheme="minorHAnsi"/>
          <w:lang w:val="sr-Cyrl-CS" w:eastAsia="ar-SA"/>
        </w:rPr>
        <w:t>30</w:t>
      </w:r>
      <w:r w:rsidR="002714A8" w:rsidRPr="00C6098B">
        <w:rPr>
          <w:rFonts w:asciiTheme="minorHAnsi" w:hAnsiTheme="minorHAnsi"/>
          <w:lang w:val="sr-Cyrl-CS" w:eastAsia="ar-SA"/>
        </w:rPr>
        <w:t>.0</w:t>
      </w:r>
      <w:r w:rsidR="003E09A0" w:rsidRPr="00C6098B">
        <w:rPr>
          <w:rFonts w:asciiTheme="minorHAnsi" w:hAnsiTheme="minorHAnsi"/>
          <w:lang w:val="sr-Cyrl-CS" w:eastAsia="ar-SA"/>
        </w:rPr>
        <w:t>3</w:t>
      </w:r>
      <w:r w:rsidR="002714A8" w:rsidRPr="00C6098B">
        <w:rPr>
          <w:rFonts w:asciiTheme="minorHAnsi" w:hAnsiTheme="minorHAnsi"/>
          <w:lang w:val="sr-Cyrl-CS" w:eastAsia="ar-SA"/>
        </w:rPr>
        <w:t>.</w:t>
      </w:r>
      <w:r w:rsidR="0096528E" w:rsidRPr="00C6098B">
        <w:rPr>
          <w:rFonts w:asciiTheme="minorHAnsi" w:hAnsiTheme="minorHAnsi"/>
          <w:lang w:val="sr-Cyrl-CS" w:eastAsia="ar-SA"/>
        </w:rPr>
        <w:t>201</w:t>
      </w:r>
      <w:r w:rsidR="003E09A0" w:rsidRPr="00C6098B">
        <w:rPr>
          <w:rFonts w:asciiTheme="minorHAnsi" w:hAnsiTheme="minorHAnsi"/>
          <w:lang w:val="sr-Cyrl-CS" w:eastAsia="ar-SA"/>
        </w:rPr>
        <w:t>5</w:t>
      </w:r>
      <w:r w:rsidR="0096528E" w:rsidRPr="00E27245">
        <w:rPr>
          <w:rFonts w:asciiTheme="minorHAnsi" w:hAnsiTheme="minorHAnsi"/>
          <w:lang w:val="sr-Cyrl-CS" w:eastAsia="ar-SA"/>
        </w:rPr>
        <w:t xml:space="preserve">. </w:t>
      </w:r>
      <w:r w:rsidRPr="00E27245">
        <w:rPr>
          <w:rFonts w:asciiTheme="minorHAnsi" w:hAnsiTheme="minorHAnsi"/>
          <w:lang w:eastAsia="ar-SA"/>
        </w:rPr>
        <w:t>године</w:t>
      </w:r>
      <w:r w:rsidRPr="00E27245">
        <w:rPr>
          <w:rFonts w:asciiTheme="minorHAnsi" w:hAnsiTheme="minorHAnsi"/>
          <w:lang w:val="sr-Cyrl-CS" w:eastAsia="ar-SA"/>
        </w:rPr>
        <w:t xml:space="preserve">, </w:t>
      </w:r>
      <w:r w:rsidR="003838FB" w:rsidRPr="00E27245">
        <w:rPr>
          <w:rFonts w:asciiTheme="minorHAnsi" w:hAnsiTheme="minorHAnsi"/>
          <w:lang w:val="sr-Cyrl-CS" w:eastAsia="ar-SA"/>
        </w:rPr>
        <w:t xml:space="preserve">ред бр. ЈН ОП </w:t>
      </w:r>
      <w:r w:rsidR="003E09A0" w:rsidRPr="00E27245">
        <w:rPr>
          <w:rFonts w:asciiTheme="minorHAnsi" w:hAnsiTheme="minorHAnsi"/>
          <w:lang w:val="sr-Cyrl-CS" w:eastAsia="ar-SA"/>
        </w:rPr>
        <w:t>7</w:t>
      </w:r>
      <w:r w:rsidR="003838FB" w:rsidRPr="00E27245">
        <w:rPr>
          <w:rFonts w:asciiTheme="minorHAnsi" w:hAnsiTheme="minorHAnsi"/>
          <w:lang w:val="sr-Cyrl-CS" w:eastAsia="ar-SA"/>
        </w:rPr>
        <w:t>/1</w:t>
      </w:r>
      <w:r w:rsidR="003E09A0" w:rsidRPr="00E27245">
        <w:rPr>
          <w:rFonts w:asciiTheme="minorHAnsi" w:hAnsiTheme="minorHAnsi"/>
          <w:lang w:val="sr-Cyrl-CS" w:eastAsia="ar-SA"/>
        </w:rPr>
        <w:t>5</w:t>
      </w:r>
      <w:r w:rsidR="003838FB" w:rsidRPr="00E27245">
        <w:rPr>
          <w:rFonts w:asciiTheme="minorHAnsi" w:hAnsiTheme="minorHAnsi"/>
          <w:lang w:val="sr-Cyrl-CS" w:eastAsia="ar-SA"/>
        </w:rPr>
        <w:t xml:space="preserve">, </w:t>
      </w:r>
      <w:r w:rsidRPr="00E27245">
        <w:rPr>
          <w:rFonts w:asciiTheme="minorHAnsi" w:hAnsiTheme="minorHAnsi"/>
          <w:lang w:val="sr-Cyrl-CS" w:eastAsia="ar-SA"/>
        </w:rPr>
        <w:t xml:space="preserve">а исказане су у </w:t>
      </w:r>
      <w:r w:rsidRPr="00E27245">
        <w:rPr>
          <w:rFonts w:asciiTheme="minorHAnsi" w:hAnsiTheme="minorHAnsi"/>
          <w:lang w:eastAsia="ar-SA"/>
        </w:rPr>
        <w:t xml:space="preserve">техничкој </w:t>
      </w:r>
      <w:r w:rsidRPr="00E27245">
        <w:rPr>
          <w:rFonts w:asciiTheme="minorHAnsi" w:hAnsiTheme="minorHAnsi"/>
          <w:lang w:val="sr-Cyrl-CS" w:eastAsia="ar-SA"/>
        </w:rPr>
        <w:t>спецификацији услуга.</w:t>
      </w:r>
    </w:p>
    <w:p w:rsidR="00AB05D3" w:rsidRPr="00E27245" w:rsidRDefault="00747099" w:rsidP="0096528E">
      <w:pPr>
        <w:suppressAutoHyphens/>
        <w:ind w:firstLine="720"/>
        <w:jc w:val="both"/>
        <w:rPr>
          <w:rFonts w:asciiTheme="minorHAnsi" w:hAnsiTheme="minorHAnsi"/>
          <w:lang w:val="sr-Cyrl-CS" w:eastAsia="ar-SA"/>
        </w:rPr>
      </w:pPr>
      <w:r w:rsidRPr="00E27245">
        <w:rPr>
          <w:rFonts w:asciiTheme="minorHAnsi" w:hAnsiTheme="minorHAnsi"/>
          <w:lang w:val="sr-Cyrl-CS" w:eastAsia="ar-SA"/>
        </w:rPr>
        <w:t xml:space="preserve">Понуда и </w:t>
      </w:r>
      <w:r w:rsidRPr="00E27245">
        <w:rPr>
          <w:rFonts w:asciiTheme="minorHAnsi" w:hAnsiTheme="minorHAnsi"/>
          <w:lang w:eastAsia="ar-SA"/>
        </w:rPr>
        <w:t xml:space="preserve">техничке </w:t>
      </w:r>
      <w:r w:rsidRPr="00E27245">
        <w:rPr>
          <w:rFonts w:asciiTheme="minorHAnsi" w:hAnsiTheme="minorHAnsi"/>
          <w:lang w:val="sr-Cyrl-CS" w:eastAsia="ar-SA"/>
        </w:rPr>
        <w:t>спецификације услуге из става 2. овог члана чини саставни део овог уговора.</w:t>
      </w:r>
    </w:p>
    <w:p w:rsidR="00AB05D3" w:rsidRPr="00E27245" w:rsidRDefault="00AB05D3" w:rsidP="0096528E">
      <w:pPr>
        <w:suppressAutoHyphens/>
        <w:jc w:val="both"/>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2.</w:t>
      </w:r>
    </w:p>
    <w:p w:rsidR="00747099" w:rsidRPr="00E27245" w:rsidRDefault="00747099" w:rsidP="00FE079E">
      <w:pPr>
        <w:suppressAutoHyphens/>
        <w:jc w:val="center"/>
        <w:rPr>
          <w:rFonts w:asciiTheme="minorHAnsi" w:hAnsiTheme="minorHAnsi"/>
          <w:lang w:val="sr-Cyrl-CS" w:eastAsia="ar-SA"/>
        </w:rPr>
      </w:pPr>
    </w:p>
    <w:p w:rsidR="0096528E"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 xml:space="preserve">Извршилац </w:t>
      </w:r>
      <w:r w:rsidRPr="00E27245">
        <w:rPr>
          <w:rFonts w:asciiTheme="minorHAnsi" w:hAnsiTheme="minorHAnsi"/>
          <w:lang w:eastAsia="ar-SA"/>
        </w:rPr>
        <w:t>је</w:t>
      </w:r>
      <w:r w:rsidRPr="00E27245">
        <w:rPr>
          <w:rFonts w:asciiTheme="minorHAnsi" w:hAnsiTheme="minorHAnsi"/>
          <w:lang w:val="sr-Cyrl-CS" w:eastAsia="ar-SA"/>
        </w:rPr>
        <w:t xml:space="preserve"> </w:t>
      </w:r>
      <w:r w:rsidRPr="00E27245">
        <w:rPr>
          <w:rFonts w:asciiTheme="minorHAnsi" w:hAnsiTheme="minorHAnsi"/>
          <w:lang w:eastAsia="ar-SA"/>
        </w:rPr>
        <w:t>дужан</w:t>
      </w:r>
      <w:r w:rsidRPr="00E27245">
        <w:rPr>
          <w:rFonts w:asciiTheme="minorHAnsi" w:hAnsiTheme="minorHAnsi"/>
          <w:lang w:val="sr-Cyrl-CS" w:eastAsia="ar-SA"/>
        </w:rPr>
        <w:t xml:space="preserve"> да уговорене услуг</w:t>
      </w:r>
      <w:r w:rsidRPr="00E27245">
        <w:rPr>
          <w:rFonts w:asciiTheme="minorHAnsi" w:hAnsiTheme="minorHAnsi"/>
          <w:lang w:eastAsia="ar-SA"/>
        </w:rPr>
        <w:t>е</w:t>
      </w:r>
      <w:r w:rsidRPr="00E27245">
        <w:rPr>
          <w:rFonts w:asciiTheme="minorHAnsi" w:hAnsiTheme="minorHAnsi"/>
          <w:lang w:val="sr-Cyrl-CS" w:eastAsia="ar-SA"/>
        </w:rPr>
        <w:t xml:space="preserve"> изврши стручно и квалитетно, у свему према законским прописима,</w:t>
      </w:r>
      <w:r w:rsidRPr="00E27245">
        <w:rPr>
          <w:rFonts w:asciiTheme="minorHAnsi" w:hAnsiTheme="minorHAnsi"/>
          <w:lang w:eastAsia="ar-SA"/>
        </w:rPr>
        <w:t xml:space="preserve"> </w:t>
      </w:r>
      <w:r w:rsidRPr="00E27245">
        <w:rPr>
          <w:rFonts w:asciiTheme="minorHAnsi" w:hAnsiTheme="minorHAnsi"/>
          <w:lang w:val="sr-Cyrl-CS" w:eastAsia="ar-SA"/>
        </w:rPr>
        <w:t>нормативима и стандардима за ову врсту посла, сходно датој понуди.</w:t>
      </w:r>
    </w:p>
    <w:p w:rsidR="0096528E" w:rsidRPr="00E27245" w:rsidRDefault="0096528E" w:rsidP="00FE079E">
      <w:pPr>
        <w:suppressAutoHyphens/>
        <w:jc w:val="both"/>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eastAsia="ar-SA"/>
        </w:rPr>
      </w:pPr>
      <w:r w:rsidRPr="00E27245">
        <w:rPr>
          <w:rFonts w:asciiTheme="minorHAnsi" w:hAnsiTheme="minorHAnsi"/>
          <w:lang w:eastAsia="ar-SA"/>
        </w:rPr>
        <w:t>Рок извршења</w:t>
      </w:r>
    </w:p>
    <w:p w:rsidR="00747099" w:rsidRPr="00E27245" w:rsidRDefault="00747099" w:rsidP="00FE079E">
      <w:pPr>
        <w:suppressAutoHyphens/>
        <w:jc w:val="center"/>
        <w:rPr>
          <w:rFonts w:asciiTheme="minorHAnsi" w:hAnsiTheme="minorHAnsi"/>
          <w:lang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3.</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eastAsia="ar-SA"/>
        </w:rPr>
      </w:pPr>
      <w:r w:rsidRPr="00E02EFA">
        <w:rPr>
          <w:rFonts w:asciiTheme="minorHAnsi" w:hAnsiTheme="minorHAnsi"/>
          <w:color w:val="FF0000"/>
          <w:lang w:val="sr-Cyrl-CS" w:eastAsia="ar-SA"/>
        </w:rPr>
        <w:tab/>
      </w:r>
      <w:r w:rsidRPr="00E27245">
        <w:rPr>
          <w:rFonts w:asciiTheme="minorHAnsi" w:hAnsiTheme="minorHAnsi"/>
          <w:lang w:val="sr-Cyrl-CS" w:eastAsia="ar-SA"/>
        </w:rPr>
        <w:t>Извршилац се обавезује да ће уговорену услугу из члана 1. овог уговора извршити у</w:t>
      </w:r>
      <w:r w:rsidRPr="00E27245">
        <w:rPr>
          <w:rFonts w:asciiTheme="minorHAnsi" w:hAnsiTheme="minorHAnsi"/>
          <w:lang w:eastAsia="ar-SA"/>
        </w:rPr>
        <w:t xml:space="preserve"> 201</w:t>
      </w:r>
      <w:r w:rsidR="009947FB" w:rsidRPr="00E27245">
        <w:rPr>
          <w:rFonts w:asciiTheme="minorHAnsi" w:hAnsiTheme="minorHAnsi"/>
          <w:lang w:val="sr-Cyrl-RS" w:eastAsia="ar-SA"/>
        </w:rPr>
        <w:t>5</w:t>
      </w:r>
      <w:r w:rsidRPr="00E27245">
        <w:rPr>
          <w:rFonts w:asciiTheme="minorHAnsi" w:hAnsiTheme="minorHAnsi"/>
          <w:lang w:eastAsia="ar-SA"/>
        </w:rPr>
        <w:t>. години једнократно</w:t>
      </w:r>
      <w:r w:rsidR="009947FB" w:rsidRPr="00E27245">
        <w:rPr>
          <w:rFonts w:asciiTheme="minorHAnsi" w:hAnsiTheme="minorHAnsi"/>
          <w:lang w:val="sr-Cyrl-RS" w:eastAsia="ar-SA"/>
        </w:rPr>
        <w:t xml:space="preserve"> најкасније до 01</w:t>
      </w:r>
      <w:r w:rsidR="00AB05D3" w:rsidRPr="00E27245">
        <w:rPr>
          <w:rFonts w:asciiTheme="minorHAnsi" w:hAnsiTheme="minorHAnsi"/>
          <w:lang w:val="sr-Cyrl-RS" w:eastAsia="ar-SA"/>
        </w:rPr>
        <w:t>.</w:t>
      </w:r>
      <w:r w:rsidR="009947FB" w:rsidRPr="00E27245">
        <w:rPr>
          <w:rFonts w:asciiTheme="minorHAnsi" w:hAnsiTheme="minorHAnsi"/>
          <w:lang w:val="sr-Cyrl-RS" w:eastAsia="ar-SA"/>
        </w:rPr>
        <w:t>10.2015. године.</w:t>
      </w:r>
      <w:r w:rsidRPr="00E27245">
        <w:rPr>
          <w:rFonts w:asciiTheme="minorHAnsi" w:hAnsiTheme="minorHAnsi"/>
          <w:lang w:eastAsia="ar-SA"/>
        </w:rPr>
        <w:t xml:space="preserve"> </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eastAsia="ar-SA"/>
        </w:rPr>
        <w:tab/>
        <w:t xml:space="preserve">Извршилац се обавезује да </w:t>
      </w:r>
      <w:r w:rsidR="00FB0D5F" w:rsidRPr="00E27245">
        <w:rPr>
          <w:rFonts w:asciiTheme="minorHAnsi" w:hAnsiTheme="minorHAnsi"/>
          <w:lang w:val="sr-Cyrl-RS" w:eastAsia="ar-SA"/>
        </w:rPr>
        <w:t xml:space="preserve">извештај са детаљним </w:t>
      </w:r>
      <w:r w:rsidRPr="00E27245">
        <w:rPr>
          <w:rFonts w:asciiTheme="minorHAnsi" w:hAnsiTheme="minorHAnsi"/>
          <w:lang w:eastAsia="ar-SA"/>
        </w:rPr>
        <w:t>резултат</w:t>
      </w:r>
      <w:r w:rsidR="00FB0D5F" w:rsidRPr="00E27245">
        <w:rPr>
          <w:rFonts w:asciiTheme="minorHAnsi" w:hAnsiTheme="minorHAnsi"/>
          <w:lang w:val="sr-Cyrl-RS" w:eastAsia="ar-SA"/>
        </w:rPr>
        <w:t>има у дигиталној и штампаној форми о извршењу</w:t>
      </w:r>
      <w:r w:rsidRPr="00E27245">
        <w:rPr>
          <w:rFonts w:asciiTheme="minorHAnsi" w:hAnsiTheme="minorHAnsi"/>
          <w:lang w:eastAsia="ar-SA"/>
        </w:rPr>
        <w:t xml:space="preserve"> услуге </w:t>
      </w:r>
      <w:r w:rsidR="00FB0D5F" w:rsidRPr="00E27245">
        <w:rPr>
          <w:rFonts w:asciiTheme="minorHAnsi" w:hAnsiTheme="minorHAnsi"/>
          <w:lang w:val="sr-Cyrl-RS" w:eastAsia="ar-SA"/>
        </w:rPr>
        <w:t xml:space="preserve">системског праћења квалитета </w:t>
      </w:r>
      <w:r w:rsidR="003838FB" w:rsidRPr="00E27245">
        <w:rPr>
          <w:rFonts w:asciiTheme="minorHAnsi" w:hAnsiTheme="minorHAnsi"/>
          <w:lang w:val="sr-Cyrl-RS" w:eastAsia="ar-SA"/>
        </w:rPr>
        <w:t xml:space="preserve">непољопривредног </w:t>
      </w:r>
      <w:r w:rsidR="00FB0D5F" w:rsidRPr="00E27245">
        <w:rPr>
          <w:rFonts w:asciiTheme="minorHAnsi" w:hAnsiTheme="minorHAnsi"/>
          <w:lang w:val="sr-Cyrl-RS" w:eastAsia="ar-SA"/>
        </w:rPr>
        <w:t>земљишта</w:t>
      </w:r>
      <w:r w:rsidRPr="00E27245">
        <w:rPr>
          <w:rFonts w:asciiTheme="minorHAnsi" w:hAnsiTheme="minorHAnsi"/>
          <w:lang w:eastAsia="ar-SA"/>
        </w:rPr>
        <w:t xml:space="preserve"> у АП Војводини у 201</w:t>
      </w:r>
      <w:r w:rsidR="00394142" w:rsidRPr="00E27245">
        <w:rPr>
          <w:rFonts w:asciiTheme="minorHAnsi" w:hAnsiTheme="minorHAnsi"/>
          <w:lang w:val="sr-Cyrl-RS" w:eastAsia="ar-SA"/>
        </w:rPr>
        <w:t>5</w:t>
      </w:r>
      <w:r w:rsidRPr="00E27245">
        <w:rPr>
          <w:rFonts w:asciiTheme="minorHAnsi" w:hAnsiTheme="minorHAnsi"/>
          <w:lang w:eastAsia="ar-SA"/>
        </w:rPr>
        <w:t xml:space="preserve">. </w:t>
      </w:r>
      <w:r w:rsidR="00FB0D5F" w:rsidRPr="00E27245">
        <w:rPr>
          <w:rFonts w:asciiTheme="minorHAnsi" w:hAnsiTheme="minorHAnsi"/>
          <w:lang w:val="sr-Cyrl-RS" w:eastAsia="ar-SA"/>
        </w:rPr>
        <w:t>г</w:t>
      </w:r>
      <w:r w:rsidRPr="00E27245">
        <w:rPr>
          <w:rFonts w:asciiTheme="minorHAnsi" w:hAnsiTheme="minorHAnsi"/>
          <w:lang w:eastAsia="ar-SA"/>
        </w:rPr>
        <w:t>одини</w:t>
      </w:r>
      <w:r w:rsidR="00FB0D5F" w:rsidRPr="00E27245">
        <w:rPr>
          <w:rFonts w:asciiTheme="minorHAnsi" w:hAnsiTheme="minorHAnsi"/>
          <w:lang w:val="sr-Cyrl-RS" w:eastAsia="ar-SA"/>
        </w:rPr>
        <w:t>,</w:t>
      </w:r>
      <w:r w:rsidRPr="00E27245">
        <w:rPr>
          <w:rFonts w:asciiTheme="minorHAnsi" w:hAnsiTheme="minorHAnsi"/>
          <w:lang w:eastAsia="ar-SA"/>
        </w:rPr>
        <w:t xml:space="preserve"> достави </w:t>
      </w:r>
      <w:r w:rsidRPr="00E27245">
        <w:rPr>
          <w:rFonts w:asciiTheme="minorHAnsi" w:hAnsiTheme="minorHAnsi"/>
          <w:lang w:val="sr-Cyrl-CS" w:eastAsia="ar-SA"/>
        </w:rPr>
        <w:t>Н</w:t>
      </w:r>
      <w:r w:rsidRPr="00E27245">
        <w:rPr>
          <w:rFonts w:asciiTheme="minorHAnsi" w:hAnsiTheme="minorHAnsi"/>
          <w:lang w:eastAsia="ar-SA"/>
        </w:rPr>
        <w:t xml:space="preserve">аручиоцу до </w:t>
      </w:r>
      <w:r w:rsidR="00394142" w:rsidRPr="00E27245">
        <w:rPr>
          <w:rFonts w:asciiTheme="minorHAnsi" w:hAnsiTheme="minorHAnsi"/>
          <w:lang w:val="sr-Cyrl-RS" w:eastAsia="ar-SA"/>
        </w:rPr>
        <w:t>0</w:t>
      </w:r>
      <w:r w:rsidR="00FB0D5F" w:rsidRPr="00E27245">
        <w:rPr>
          <w:rFonts w:asciiTheme="minorHAnsi" w:hAnsiTheme="minorHAnsi"/>
          <w:lang w:val="sr-Cyrl-RS" w:eastAsia="ar-SA"/>
        </w:rPr>
        <w:t>1</w:t>
      </w:r>
      <w:r w:rsidRPr="00E27245">
        <w:rPr>
          <w:rFonts w:asciiTheme="minorHAnsi" w:hAnsiTheme="minorHAnsi"/>
          <w:lang w:eastAsia="ar-SA"/>
        </w:rPr>
        <w:t>.1</w:t>
      </w:r>
      <w:r w:rsidR="00394142" w:rsidRPr="00E27245">
        <w:rPr>
          <w:rFonts w:asciiTheme="minorHAnsi" w:hAnsiTheme="minorHAnsi"/>
          <w:lang w:val="sr-Cyrl-RS" w:eastAsia="ar-SA"/>
        </w:rPr>
        <w:t>0</w:t>
      </w:r>
      <w:r w:rsidRPr="00E27245">
        <w:rPr>
          <w:rFonts w:asciiTheme="minorHAnsi" w:hAnsiTheme="minorHAnsi"/>
          <w:lang w:eastAsia="ar-SA"/>
        </w:rPr>
        <w:t>.201</w:t>
      </w:r>
      <w:r w:rsidR="00394142" w:rsidRPr="00E27245">
        <w:rPr>
          <w:rFonts w:asciiTheme="minorHAnsi" w:hAnsiTheme="minorHAnsi"/>
          <w:lang w:val="sr-Cyrl-RS" w:eastAsia="ar-SA"/>
        </w:rPr>
        <w:t>5</w:t>
      </w:r>
      <w:r w:rsidRPr="00E27245">
        <w:rPr>
          <w:rFonts w:asciiTheme="minorHAnsi" w:hAnsiTheme="minorHAnsi"/>
          <w:lang w:eastAsia="ar-SA"/>
        </w:rPr>
        <w:t>.године.</w:t>
      </w:r>
      <w:r w:rsidRPr="00E27245">
        <w:rPr>
          <w:rFonts w:asciiTheme="minorHAnsi" w:hAnsiTheme="minorHAnsi"/>
          <w:lang w:val="sr-Cyrl-CS" w:eastAsia="ar-SA"/>
        </w:rPr>
        <w:t xml:space="preserve"> </w:t>
      </w:r>
    </w:p>
    <w:p w:rsidR="00747099" w:rsidRPr="00E27245" w:rsidRDefault="00747099" w:rsidP="00FE079E">
      <w:pPr>
        <w:suppressAutoHyphens/>
        <w:jc w:val="both"/>
        <w:rPr>
          <w:rFonts w:asciiTheme="minorHAnsi" w:hAnsiTheme="minorHAnsi"/>
          <w:lang w:eastAsia="ar-SA"/>
        </w:rPr>
      </w:pPr>
    </w:p>
    <w:p w:rsidR="00747099" w:rsidRPr="00E27245" w:rsidRDefault="00747099" w:rsidP="00040DF2">
      <w:pPr>
        <w:suppressAutoHyphens/>
        <w:jc w:val="center"/>
        <w:rPr>
          <w:rFonts w:asciiTheme="minorHAnsi" w:hAnsiTheme="minorHAnsi"/>
          <w:lang w:val="sr-Cyrl-CS" w:eastAsia="ar-SA"/>
        </w:rPr>
      </w:pPr>
      <w:r w:rsidRPr="00E27245">
        <w:rPr>
          <w:rFonts w:asciiTheme="minorHAnsi" w:hAnsiTheme="minorHAnsi"/>
          <w:lang w:eastAsia="ar-SA"/>
        </w:rPr>
        <w:t>Обавезе извршиоца</w:t>
      </w:r>
      <w:r w:rsidRPr="00E27245">
        <w:rPr>
          <w:rFonts w:asciiTheme="minorHAnsi" w:hAnsiTheme="minorHAnsi"/>
          <w:lang w:val="sr-Cyrl-CS" w:eastAsia="ar-SA"/>
        </w:rPr>
        <w:t xml:space="preserve"> </w:t>
      </w:r>
    </w:p>
    <w:p w:rsidR="00747099" w:rsidRPr="00E02EFA" w:rsidRDefault="00747099" w:rsidP="00FE079E">
      <w:pPr>
        <w:suppressAutoHyphens/>
        <w:jc w:val="both"/>
        <w:rPr>
          <w:rFonts w:asciiTheme="minorHAnsi" w:hAnsiTheme="minorHAnsi"/>
          <w:color w:val="FF0000"/>
          <w:lang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eastAsia="ar-SA"/>
        </w:rPr>
        <w:t xml:space="preserve">Члан </w:t>
      </w:r>
      <w:r w:rsidRPr="00E27245">
        <w:rPr>
          <w:rFonts w:asciiTheme="minorHAnsi" w:hAnsiTheme="minorHAnsi"/>
          <w:lang w:val="sr-Cyrl-CS" w:eastAsia="ar-SA"/>
        </w:rPr>
        <w:t>4</w:t>
      </w:r>
      <w:r w:rsidRPr="00E27245">
        <w:rPr>
          <w:rFonts w:asciiTheme="minorHAnsi" w:hAnsiTheme="minorHAnsi"/>
          <w:lang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ind w:firstLine="720"/>
        <w:jc w:val="both"/>
        <w:rPr>
          <w:rFonts w:asciiTheme="minorHAnsi" w:hAnsiTheme="minorHAnsi"/>
          <w:lang w:eastAsia="ar-SA"/>
        </w:rPr>
      </w:pPr>
      <w:r w:rsidRPr="00E27245">
        <w:rPr>
          <w:rFonts w:asciiTheme="minorHAnsi" w:hAnsiTheme="minorHAnsi"/>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747099" w:rsidRPr="00E27245" w:rsidRDefault="00747099" w:rsidP="00FE079E">
      <w:pPr>
        <w:suppressAutoHyphens/>
        <w:contextualSpacing/>
        <w:jc w:val="both"/>
        <w:rPr>
          <w:rFonts w:asciiTheme="minorHAnsi" w:hAnsiTheme="minorHAnsi"/>
          <w:lang w:eastAsia="ar-SA"/>
        </w:rPr>
      </w:pPr>
    </w:p>
    <w:p w:rsidR="00747099" w:rsidRPr="00E27245" w:rsidRDefault="00747099" w:rsidP="00FE079E">
      <w:pPr>
        <w:snapToGrid w:val="0"/>
        <w:jc w:val="both"/>
        <w:rPr>
          <w:rFonts w:asciiTheme="minorHAnsi" w:hAnsiTheme="minorHAnsi"/>
          <w:lang w:val="sr-Cyrl-RS"/>
        </w:rPr>
      </w:pPr>
    </w:p>
    <w:p w:rsidR="00747099" w:rsidRPr="00E27245" w:rsidRDefault="00747099" w:rsidP="0073584E">
      <w:pPr>
        <w:shd w:val="clear" w:color="auto" w:fill="FFFFFF"/>
        <w:suppressAutoHyphens/>
        <w:ind w:right="14" w:firstLine="720"/>
        <w:jc w:val="center"/>
        <w:rPr>
          <w:rFonts w:asciiTheme="minorHAnsi" w:hAnsiTheme="minorHAnsi"/>
          <w:lang w:eastAsia="ar-SA"/>
        </w:rPr>
      </w:pPr>
      <w:r w:rsidRPr="00E27245">
        <w:rPr>
          <w:rFonts w:asciiTheme="minorHAnsi" w:hAnsiTheme="minorHAnsi"/>
          <w:lang w:eastAsia="ar-SA"/>
        </w:rPr>
        <w:t>Члан _____.</w:t>
      </w:r>
    </w:p>
    <w:p w:rsidR="00747099" w:rsidRPr="00E27245" w:rsidRDefault="00747099" w:rsidP="0073584E">
      <w:pPr>
        <w:snapToGrid w:val="0"/>
        <w:jc w:val="center"/>
        <w:rPr>
          <w:rFonts w:asciiTheme="minorHAnsi" w:hAnsiTheme="minorHAnsi"/>
          <w:bCs/>
          <w:lang w:val="sr-Cyrl-CS"/>
        </w:rPr>
      </w:pPr>
    </w:p>
    <w:p w:rsidR="00747099" w:rsidRPr="00E27245" w:rsidRDefault="00747099" w:rsidP="003838FB">
      <w:pPr>
        <w:shd w:val="clear" w:color="auto" w:fill="FFFFFF"/>
        <w:suppressAutoHyphens/>
        <w:ind w:right="14"/>
        <w:jc w:val="both"/>
        <w:rPr>
          <w:rFonts w:asciiTheme="minorHAnsi" w:hAnsiTheme="minorHAnsi"/>
          <w:i/>
          <w:u w:val="single"/>
          <w:lang w:eastAsia="ar-SA"/>
        </w:rPr>
      </w:pPr>
      <w:r w:rsidRPr="00E27245">
        <w:rPr>
          <w:rFonts w:asciiTheme="minorHAnsi" w:hAnsiTheme="minorHAnsi"/>
          <w:lang w:val="sr-Cyrl-CS" w:eastAsia="ar-SA"/>
        </w:rPr>
        <w:t xml:space="preserve"> </w:t>
      </w:r>
      <w:r w:rsidRPr="00E27245">
        <w:rPr>
          <w:rFonts w:asciiTheme="minorHAnsi" w:hAnsiTheme="minorHAnsi"/>
          <w:i/>
          <w:u w:val="single"/>
          <w:lang w:eastAsia="ar-SA"/>
        </w:rPr>
        <w:t>АКО ЈЕ ДАТА ЗАЈЕДНИЧКА ПОНУДА/ПОНУДА ГРУПЕ ПОНУЂАЧА</w:t>
      </w:r>
    </w:p>
    <w:p w:rsidR="00747099" w:rsidRPr="00E27245" w:rsidRDefault="00747099" w:rsidP="003838FB">
      <w:pPr>
        <w:shd w:val="clear" w:color="auto" w:fill="FFFFFF"/>
        <w:suppressAutoHyphens/>
        <w:ind w:right="14" w:firstLine="720"/>
        <w:jc w:val="both"/>
        <w:rPr>
          <w:rFonts w:asciiTheme="minorHAnsi" w:hAnsiTheme="minorHAnsi"/>
          <w:lang w:eastAsia="ar-SA"/>
        </w:rPr>
      </w:pPr>
      <w:r w:rsidRPr="00E27245">
        <w:rPr>
          <w:rFonts w:asciiTheme="minorHAnsi" w:hAnsiTheme="minorHAnsi"/>
          <w:lang w:eastAsia="ar-SA"/>
        </w:rPr>
        <w:t>Извршилац гарантује да ће извршити све уговорене услуге, а у случају да их не испоштује, сагласан је да надокнади Наручиоцу сву претрпљену штету која услед тога настане.</w:t>
      </w:r>
    </w:p>
    <w:p w:rsidR="00747099" w:rsidRPr="00E27245" w:rsidRDefault="00747099" w:rsidP="003838FB">
      <w:pPr>
        <w:suppressAutoHyphens/>
        <w:jc w:val="both"/>
        <w:rPr>
          <w:rFonts w:asciiTheme="minorHAnsi" w:hAnsiTheme="minorHAnsi"/>
          <w:b/>
          <w:lang w:val="sr-Cyrl-CS"/>
        </w:rPr>
      </w:pPr>
      <w:r w:rsidRPr="00E27245">
        <w:rPr>
          <w:rFonts w:asciiTheme="minorHAnsi" w:hAnsiTheme="minorHAnsi"/>
          <w:lang w:eastAsia="ar-SA"/>
        </w:rPr>
        <w:t xml:space="preserve">На основу закљученог Споразума којим се понуђачи из групе међусобно и према Наручиоцу обавезују на извршење јавне набавке од _______________год, </w:t>
      </w:r>
      <w:r w:rsidR="003838FB" w:rsidRPr="00E27245">
        <w:rPr>
          <w:rFonts w:asciiTheme="minorHAnsi" w:hAnsiTheme="minorHAnsi"/>
          <w:lang w:val="sr-Cyrl-RS" w:eastAsia="ar-SA"/>
        </w:rPr>
        <w:t xml:space="preserve"> </w:t>
      </w:r>
      <w:r w:rsidRPr="00E27245">
        <w:rPr>
          <w:rFonts w:asciiTheme="minorHAnsi" w:hAnsiTheme="minorHAnsi"/>
          <w:lang w:eastAsia="ar-SA"/>
        </w:rPr>
        <w:t xml:space="preserve">ради учешћа у поступку Јавне набавке </w:t>
      </w:r>
      <w:r w:rsidRPr="00E27245">
        <w:rPr>
          <w:rFonts w:asciiTheme="minorHAnsi" w:hAnsiTheme="minorHAnsi"/>
          <w:lang w:val="sr-Latn-CS" w:eastAsia="ar-SA"/>
        </w:rPr>
        <w:t>услуг</w:t>
      </w:r>
      <w:r w:rsidRPr="00E27245">
        <w:rPr>
          <w:rFonts w:asciiTheme="minorHAnsi" w:hAnsiTheme="minorHAnsi"/>
          <w:lang w:eastAsia="ar-SA"/>
        </w:rPr>
        <w:t>е</w:t>
      </w:r>
      <w:r w:rsidR="007C2038" w:rsidRPr="00E27245">
        <w:rPr>
          <w:rFonts w:asciiTheme="minorHAnsi" w:hAnsiTheme="minorHAnsi"/>
          <w:lang w:val="sr-Cyrl-RS" w:eastAsia="ar-SA"/>
        </w:rPr>
        <w:t xml:space="preserve"> </w:t>
      </w:r>
      <w:r w:rsidR="007C2038" w:rsidRPr="00E27245">
        <w:rPr>
          <w:rFonts w:asciiTheme="minorHAnsi" w:hAnsiTheme="minorHAnsi"/>
          <w:lang w:val="sr-Cyrl-CS"/>
        </w:rPr>
        <w:t xml:space="preserve">систематског праћења квалитета </w:t>
      </w:r>
      <w:r w:rsidR="003838FB" w:rsidRPr="00E27245">
        <w:rPr>
          <w:rFonts w:asciiTheme="minorHAnsi" w:hAnsiTheme="minorHAnsi"/>
          <w:lang w:val="sr-Cyrl-CS"/>
        </w:rPr>
        <w:t xml:space="preserve">непољопривредног </w:t>
      </w:r>
      <w:r w:rsidR="007C2038" w:rsidRPr="00E27245">
        <w:rPr>
          <w:rFonts w:asciiTheme="minorHAnsi" w:hAnsiTheme="minorHAnsi"/>
          <w:lang w:val="sr-Cyrl-CS"/>
        </w:rPr>
        <w:t>земљишта у АП Војводини у 201</w:t>
      </w:r>
      <w:r w:rsidR="00E27245">
        <w:rPr>
          <w:rFonts w:asciiTheme="minorHAnsi" w:hAnsiTheme="minorHAnsi"/>
          <w:lang w:val="sr-Cyrl-CS"/>
        </w:rPr>
        <w:t>5</w:t>
      </w:r>
      <w:r w:rsidR="007C2038" w:rsidRPr="00E27245">
        <w:rPr>
          <w:rFonts w:asciiTheme="minorHAnsi" w:hAnsiTheme="minorHAnsi"/>
          <w:lang w:val="sr-Cyrl-CS"/>
        </w:rPr>
        <w:t xml:space="preserve">. години </w:t>
      </w:r>
      <w:r w:rsidRPr="00E27245">
        <w:rPr>
          <w:rFonts w:asciiTheme="minorHAnsi" w:hAnsiTheme="minorHAnsi"/>
          <w:lang w:val="sr-Cyrl-CS" w:eastAsia="ar-SA"/>
        </w:rPr>
        <w:t xml:space="preserve">ЈН ОП </w:t>
      </w:r>
      <w:r w:rsidR="00E27245">
        <w:rPr>
          <w:rFonts w:asciiTheme="minorHAnsi" w:hAnsiTheme="minorHAnsi"/>
          <w:lang w:val="sr-Cyrl-CS" w:eastAsia="ar-SA"/>
        </w:rPr>
        <w:t>7</w:t>
      </w:r>
      <w:r w:rsidRPr="00E27245">
        <w:rPr>
          <w:rFonts w:asciiTheme="minorHAnsi" w:hAnsiTheme="minorHAnsi"/>
          <w:lang w:val="sr-Cyrl-CS" w:eastAsia="ar-SA"/>
        </w:rPr>
        <w:t>/1</w:t>
      </w:r>
      <w:r w:rsidR="00E27245">
        <w:rPr>
          <w:rFonts w:asciiTheme="minorHAnsi" w:hAnsiTheme="minorHAnsi"/>
          <w:lang w:val="sr-Cyrl-CS" w:eastAsia="ar-SA"/>
        </w:rPr>
        <w:t>5</w:t>
      </w:r>
      <w:r w:rsidR="007C2038" w:rsidRPr="00E27245">
        <w:rPr>
          <w:rFonts w:asciiTheme="minorHAnsi" w:hAnsiTheme="minorHAnsi"/>
          <w:lang w:val="sr-Cyrl-CS" w:eastAsia="ar-SA"/>
        </w:rPr>
        <w:t xml:space="preserve"> између:</w:t>
      </w:r>
      <w:r w:rsidRPr="00E27245">
        <w:rPr>
          <w:rFonts w:asciiTheme="minorHAnsi" w:hAnsiTheme="minorHAnsi"/>
          <w:lang w:eastAsia="ar-SA"/>
        </w:rPr>
        <w:t xml:space="preserve"> ______________________из___________,ул.___________бр.______,_________________________</w:t>
      </w:r>
      <w:r w:rsidR="00C23FAD" w:rsidRPr="00E27245">
        <w:rPr>
          <w:rFonts w:asciiTheme="minorHAnsi" w:hAnsiTheme="minorHAnsi"/>
          <w:lang w:val="sr-Cyrl-RS" w:eastAsia="ar-SA"/>
        </w:rPr>
        <w:t>_____</w:t>
      </w:r>
      <w:r w:rsidRPr="00E27245">
        <w:rPr>
          <w:rFonts w:asciiTheme="minorHAnsi" w:hAnsiTheme="minorHAnsi"/>
          <w:lang w:eastAsia="ar-SA"/>
        </w:rPr>
        <w:t>из___________,ул.___________</w:t>
      </w:r>
      <w:r w:rsidR="00C23FAD" w:rsidRPr="00E27245">
        <w:rPr>
          <w:rFonts w:asciiTheme="minorHAnsi" w:hAnsiTheme="minorHAnsi"/>
          <w:lang w:val="sr-Cyrl-RS" w:eastAsia="ar-SA"/>
        </w:rPr>
        <w:t>б</w:t>
      </w:r>
      <w:r w:rsidRPr="00E27245">
        <w:rPr>
          <w:rFonts w:asciiTheme="minorHAnsi" w:hAnsiTheme="minorHAnsi"/>
          <w:lang w:eastAsia="ar-SA"/>
        </w:rPr>
        <w:t xml:space="preserve">р._______,_____________________________из___________,ул.___________бр_____, Уговорне стране су се сагласиле да у предметној јавној набавци наступа члан групе Понуђач: </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eastAsia="ar-SA"/>
        </w:rPr>
        <w:t xml:space="preserve">___________________________________________________________________ који ће бити носилац посла, односно који ће поднети понуду и који ће заступати групу понуђача пред Наручиоцем   </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eastAsia="ar-SA"/>
        </w:rPr>
        <w:tab/>
        <w:t>Уговорне стране су се сагласиле да заједнички пуномоћник групе понуђача буде директор____________________________из ___________________ул. __________________бр._____, који је овлашћен да предузима све потребне правне радње у поступку предметне јавне набавке.</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eastAsia="ar-SA"/>
        </w:rPr>
        <w:tab/>
        <w:t>Уговорне стране одговарају неограничено солидарно наручиоцу, за извршење преузетог посла.</w:t>
      </w:r>
    </w:p>
    <w:p w:rsidR="00747099" w:rsidRPr="00E27245" w:rsidRDefault="00747099" w:rsidP="00F52BF6">
      <w:pPr>
        <w:suppressAutoHyphens/>
        <w:rPr>
          <w:rFonts w:asciiTheme="minorHAnsi" w:hAnsiTheme="minorHAnsi"/>
          <w:lang w:val="sr-Cyrl-CS" w:eastAsia="ar-SA"/>
        </w:rPr>
      </w:pPr>
      <w:r w:rsidRPr="00E27245">
        <w:rPr>
          <w:rFonts w:asciiTheme="minorHAnsi" w:hAnsiTheme="minorHAnsi"/>
          <w:lang w:eastAsia="ar-SA"/>
        </w:rPr>
        <w:tab/>
        <w:t>Споразум којим се понуђачи из групе међусобно и према Наручиоцу обавезују на извршење јавне набавке од ________године је саставни део овог уговора.</w:t>
      </w:r>
    </w:p>
    <w:p w:rsidR="00747099" w:rsidRPr="00E27245" w:rsidRDefault="00747099" w:rsidP="00FE601E">
      <w:pPr>
        <w:suppressAutoHyphens/>
        <w:ind w:firstLine="720"/>
        <w:jc w:val="center"/>
        <w:rPr>
          <w:rFonts w:asciiTheme="minorHAnsi" w:hAnsiTheme="minorHAnsi"/>
          <w:lang w:eastAsia="ar-SA"/>
        </w:rPr>
      </w:pPr>
      <w:r w:rsidRPr="00E27245">
        <w:rPr>
          <w:rFonts w:asciiTheme="minorHAnsi" w:hAnsiTheme="minorHAnsi"/>
          <w:lang w:eastAsia="ar-SA"/>
        </w:rPr>
        <w:t>Члан ______</w:t>
      </w:r>
    </w:p>
    <w:p w:rsidR="00747099" w:rsidRPr="00E02EFA" w:rsidRDefault="00747099" w:rsidP="00F52BF6">
      <w:pPr>
        <w:suppressAutoHyphens/>
        <w:rPr>
          <w:rFonts w:asciiTheme="minorHAnsi" w:hAnsiTheme="minorHAnsi"/>
          <w:i/>
          <w:color w:val="FF0000"/>
          <w:u w:val="single"/>
          <w:lang w:val="sr-Cyrl-CS" w:eastAsia="ar-SA"/>
        </w:rPr>
      </w:pPr>
    </w:p>
    <w:p w:rsidR="00747099" w:rsidRPr="00E27245" w:rsidRDefault="00747099" w:rsidP="003838FB">
      <w:pPr>
        <w:suppressAutoHyphens/>
        <w:jc w:val="both"/>
        <w:rPr>
          <w:rFonts w:asciiTheme="minorHAnsi" w:hAnsiTheme="minorHAnsi"/>
          <w:i/>
          <w:u w:val="single"/>
          <w:lang w:eastAsia="ar-SA"/>
        </w:rPr>
      </w:pPr>
      <w:r w:rsidRPr="00E27245">
        <w:rPr>
          <w:rFonts w:asciiTheme="minorHAnsi" w:hAnsiTheme="minorHAnsi"/>
          <w:i/>
          <w:u w:val="single"/>
          <w:lang w:eastAsia="ar-SA"/>
        </w:rPr>
        <w:t>АКО ЈЕ ДАТА ПОНУДА СА УЧЕШЋЕМ ПОДИЗВОЂАЧА</w:t>
      </w:r>
    </w:p>
    <w:p w:rsidR="00747099" w:rsidRPr="00E27245" w:rsidRDefault="00747099" w:rsidP="003838FB">
      <w:pPr>
        <w:suppressAutoHyphens/>
        <w:ind w:firstLine="720"/>
        <w:jc w:val="both"/>
        <w:rPr>
          <w:rFonts w:asciiTheme="minorHAnsi" w:hAnsiTheme="minorHAnsi"/>
          <w:lang w:eastAsia="ar-SA"/>
        </w:rPr>
      </w:pPr>
      <w:r w:rsidRPr="00E27245">
        <w:rPr>
          <w:rFonts w:asciiTheme="minorHAnsi" w:hAnsiTheme="minorHAnsi"/>
          <w:lang w:eastAsia="ar-SA"/>
        </w:rPr>
        <w:t>Извршилац је део набавке која је предмет овог уговора -______________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поверио подизвођачу_____________________________ПИБ:______________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матични бр. ____________________, а који чини ______% од укупно уговорене вредности.</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ab/>
        <w:t>Извршилац је део набавке која је предмет овог уговора -______________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поверио подизвођачу_____________________________ПИБ:______________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матични бр. ____________________, а који чини ______% од укупно уговорене вредности.</w:t>
      </w:r>
    </w:p>
    <w:p w:rsidR="00747099" w:rsidRPr="00E27245" w:rsidRDefault="00747099" w:rsidP="003838FB">
      <w:pPr>
        <w:suppressAutoHyphens/>
        <w:jc w:val="both"/>
        <w:rPr>
          <w:rFonts w:asciiTheme="minorHAnsi" w:hAnsiTheme="minorHAnsi"/>
          <w:lang w:val="sr-Cyrl-RS" w:eastAsia="ar-SA"/>
        </w:rPr>
      </w:pPr>
      <w:r w:rsidRPr="00E27245">
        <w:rPr>
          <w:rFonts w:asciiTheme="minorHAnsi" w:hAnsiTheme="minorHAnsi"/>
          <w:lang w:eastAsia="ar-SA"/>
        </w:rPr>
        <w:t xml:space="preserve">          Извршилац је део набавке која је предмет овог уговора -______________</w:t>
      </w:r>
      <w:r w:rsidR="00C23FAD" w:rsidRPr="00E27245">
        <w:rPr>
          <w:rFonts w:asciiTheme="minorHAnsi" w:hAnsiTheme="minorHAnsi"/>
          <w:lang w:val="sr-Cyrl-RS" w:eastAsia="ar-SA"/>
        </w:rPr>
        <w:t>___________________________________________________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поверио подизвођачу_____________________________ПИБ:______________</w:t>
      </w:r>
    </w:p>
    <w:p w:rsidR="00747099" w:rsidRPr="00E27245" w:rsidRDefault="00747099" w:rsidP="003838FB">
      <w:pPr>
        <w:suppressAutoHyphens/>
        <w:jc w:val="both"/>
        <w:rPr>
          <w:rFonts w:asciiTheme="minorHAnsi" w:hAnsiTheme="minorHAnsi"/>
          <w:lang w:eastAsia="ar-SA"/>
        </w:rPr>
      </w:pPr>
      <w:r w:rsidRPr="00E27245">
        <w:rPr>
          <w:rFonts w:asciiTheme="minorHAnsi" w:hAnsiTheme="minorHAnsi"/>
          <w:lang w:eastAsia="ar-SA"/>
        </w:rPr>
        <w:t>матични бр. ____________________, а који чини ______% од укупно уговорене вредности.</w:t>
      </w:r>
    </w:p>
    <w:p w:rsidR="00747099" w:rsidRPr="00E27245" w:rsidRDefault="00747099" w:rsidP="00F52BF6">
      <w:pPr>
        <w:suppressAutoHyphens/>
        <w:jc w:val="both"/>
        <w:rPr>
          <w:rFonts w:asciiTheme="minorHAnsi" w:hAnsiTheme="minorHAnsi"/>
          <w:lang w:eastAsia="ar-SA"/>
        </w:rPr>
      </w:pPr>
      <w:r w:rsidRPr="00E27245">
        <w:rPr>
          <w:rFonts w:asciiTheme="minorHAnsi" w:hAnsiTheme="minorHAnsi"/>
          <w:lang w:eastAsia="ar-SA"/>
        </w:rPr>
        <w:tab/>
        <w:t>За уредно извршење набавке од стране подизвођача одговара Извршилац као да је сам извршио делове набавке поверене подизвођачима из става 1. и 2. овог члана.</w:t>
      </w:r>
    </w:p>
    <w:p w:rsidR="00747099" w:rsidRPr="00E02EFA" w:rsidRDefault="00747099" w:rsidP="00FE079E">
      <w:pPr>
        <w:suppressAutoHyphens/>
        <w:jc w:val="both"/>
        <w:rPr>
          <w:rFonts w:asciiTheme="minorHAnsi" w:hAnsiTheme="minorHAnsi"/>
          <w:color w:val="FF0000"/>
          <w:lang w:eastAsia="ar-SA"/>
        </w:rPr>
      </w:pPr>
    </w:p>
    <w:p w:rsidR="00747099" w:rsidRPr="00A86629" w:rsidRDefault="00747099" w:rsidP="00FE079E">
      <w:pPr>
        <w:suppressAutoHyphens/>
        <w:jc w:val="center"/>
        <w:rPr>
          <w:rFonts w:asciiTheme="minorHAnsi" w:hAnsiTheme="minorHAnsi"/>
          <w:lang w:val="en-US" w:eastAsia="ar-SA"/>
        </w:rPr>
      </w:pPr>
      <w:r w:rsidRPr="00A86629">
        <w:rPr>
          <w:rFonts w:asciiTheme="minorHAnsi" w:hAnsiTheme="minorHAnsi"/>
          <w:lang w:eastAsia="ar-SA"/>
        </w:rPr>
        <w:t>Цена</w:t>
      </w:r>
    </w:p>
    <w:p w:rsidR="00747099" w:rsidRPr="00E02EFA" w:rsidRDefault="00747099" w:rsidP="00FE079E">
      <w:pPr>
        <w:suppressAutoHyphens/>
        <w:jc w:val="both"/>
        <w:rPr>
          <w:rFonts w:asciiTheme="minorHAnsi" w:hAnsiTheme="minorHAnsi"/>
          <w:color w:val="FF0000"/>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 xml:space="preserve">Члан </w:t>
      </w:r>
      <w:r w:rsidR="00BC3607" w:rsidRPr="00E27245">
        <w:rPr>
          <w:rFonts w:asciiTheme="minorHAnsi" w:hAnsiTheme="minorHAnsi"/>
          <w:lang w:val="sr-Cyrl-CS" w:eastAsia="ar-SA"/>
        </w:rPr>
        <w:t>6</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Уговорне стране прихватају цену коју је Извршилац дао у Понуди.</w:t>
      </w: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val="sr-Cyrl-CS" w:eastAsia="ar-SA"/>
        </w:rPr>
        <w:tab/>
        <w:t>Укупна вредност уговорених услуга из члана 1. овог уговора износи</w:t>
      </w:r>
      <w:r w:rsidRPr="00E27245">
        <w:rPr>
          <w:rFonts w:asciiTheme="minorHAnsi" w:hAnsiTheme="minorHAnsi"/>
          <w:lang w:eastAsia="ar-SA"/>
        </w:rPr>
        <w:t>_____________________</w:t>
      </w:r>
      <w:r w:rsidRPr="00E27245">
        <w:rPr>
          <w:rFonts w:asciiTheme="minorHAnsi" w:hAnsiTheme="minorHAnsi"/>
          <w:b/>
          <w:lang w:val="sr-Cyrl-CS" w:eastAsia="ar-SA"/>
        </w:rPr>
        <w:t xml:space="preserve"> </w:t>
      </w:r>
      <w:r w:rsidRPr="00E27245">
        <w:rPr>
          <w:rFonts w:asciiTheme="minorHAnsi" w:hAnsiTheme="minorHAnsi"/>
          <w:lang w:val="sr-Cyrl-CS" w:eastAsia="ar-SA"/>
        </w:rPr>
        <w:t xml:space="preserve">динара (словима:___________________________), без обрачунатог пореза на додату вредност, односно </w:t>
      </w:r>
      <w:r w:rsidRPr="00E27245">
        <w:rPr>
          <w:rFonts w:asciiTheme="minorHAnsi" w:hAnsiTheme="minorHAnsi"/>
          <w:lang w:eastAsia="ar-SA"/>
        </w:rPr>
        <w:t>_______________________</w:t>
      </w:r>
      <w:r w:rsidRPr="00E27245">
        <w:rPr>
          <w:rFonts w:asciiTheme="minorHAnsi" w:hAnsiTheme="minorHAnsi"/>
          <w:lang w:val="sr-Cyrl-CS" w:eastAsia="ar-SA"/>
        </w:rPr>
        <w:t xml:space="preserve"> динара</w:t>
      </w:r>
      <w:r w:rsidRPr="00E27245">
        <w:rPr>
          <w:rFonts w:asciiTheme="minorHAnsi" w:hAnsiTheme="minorHAnsi"/>
          <w:lang w:eastAsia="ar-SA"/>
        </w:rPr>
        <w:t xml:space="preserve"> (словима:_____________________________) са урачунатим порезом на додату вредност</w:t>
      </w:r>
      <w:r w:rsidRPr="00E27245">
        <w:rPr>
          <w:rFonts w:asciiTheme="minorHAnsi" w:hAnsiTheme="minorHAnsi"/>
          <w:lang w:val="sr-Cyrl-CS" w:eastAsia="ar-SA"/>
        </w:rPr>
        <w:t>.</w:t>
      </w:r>
    </w:p>
    <w:p w:rsidR="00747099" w:rsidRPr="00E27245" w:rsidRDefault="00747099" w:rsidP="00CB1A2E">
      <w:pPr>
        <w:suppressAutoHyphens/>
        <w:ind w:firstLine="720"/>
        <w:jc w:val="both"/>
        <w:rPr>
          <w:rFonts w:asciiTheme="minorHAnsi" w:hAnsiTheme="minorHAnsi"/>
          <w:lang w:val="sr-Cyrl-CS" w:eastAsia="ar-SA"/>
        </w:rPr>
      </w:pPr>
      <w:r w:rsidRPr="00E27245">
        <w:rPr>
          <w:rFonts w:asciiTheme="minorHAnsi" w:hAnsiTheme="minorHAnsi"/>
          <w:lang w:val="sr-Cyrl-CS" w:eastAsia="ar-SA"/>
        </w:rPr>
        <w:t>Уговорена цена је фиксна.</w:t>
      </w:r>
    </w:p>
    <w:p w:rsidR="00747099" w:rsidRPr="00E02EFA" w:rsidRDefault="00747099" w:rsidP="00CB1A2E">
      <w:pPr>
        <w:suppressAutoHyphens/>
        <w:ind w:firstLine="720"/>
        <w:jc w:val="both"/>
        <w:rPr>
          <w:rFonts w:asciiTheme="minorHAnsi" w:hAnsiTheme="minorHAnsi"/>
          <w:color w:val="FF0000"/>
          <w:lang w:val="sr-Cyrl-CS" w:eastAsia="ar-SA"/>
        </w:rPr>
      </w:pPr>
    </w:p>
    <w:p w:rsidR="00747099" w:rsidRPr="00E27245" w:rsidRDefault="00747099" w:rsidP="00FE079E">
      <w:pPr>
        <w:keepNext/>
        <w:suppressAutoHyphens/>
        <w:jc w:val="center"/>
        <w:outlineLvl w:val="2"/>
        <w:rPr>
          <w:rFonts w:asciiTheme="minorHAnsi" w:hAnsiTheme="minorHAnsi"/>
          <w:bCs/>
          <w:lang w:val="sr-Cyrl-CS" w:eastAsia="ar-SA"/>
        </w:rPr>
      </w:pPr>
      <w:r w:rsidRPr="00E27245">
        <w:rPr>
          <w:rFonts w:asciiTheme="minorHAnsi" w:hAnsiTheme="minorHAnsi"/>
          <w:bCs/>
          <w:lang w:val="sr-Cyrl-CS" w:eastAsia="ar-SA"/>
        </w:rPr>
        <w:t>Плаћање</w:t>
      </w:r>
    </w:p>
    <w:p w:rsidR="00747099" w:rsidRPr="00E27245" w:rsidRDefault="00747099" w:rsidP="00FE079E">
      <w:pPr>
        <w:keepNext/>
        <w:suppressAutoHyphens/>
        <w:jc w:val="center"/>
        <w:outlineLvl w:val="2"/>
        <w:rPr>
          <w:rFonts w:asciiTheme="minorHAnsi" w:hAnsiTheme="minorHAnsi"/>
          <w:bCs/>
          <w:lang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 xml:space="preserve">Члан </w:t>
      </w:r>
      <w:r w:rsidR="00BC3607" w:rsidRPr="00E27245">
        <w:rPr>
          <w:rFonts w:asciiTheme="minorHAnsi" w:hAnsiTheme="minorHAnsi"/>
          <w:lang w:val="sr-Cyrl-CS" w:eastAsia="ar-SA"/>
        </w:rPr>
        <w:t>7</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 xml:space="preserve">Плаћање ће се извршити </w:t>
      </w:r>
      <w:r w:rsidRPr="00E27245">
        <w:rPr>
          <w:rFonts w:asciiTheme="minorHAnsi" w:hAnsiTheme="minorHAnsi"/>
          <w:lang w:eastAsia="ar-SA"/>
        </w:rPr>
        <w:t xml:space="preserve">на следећи начин: 30% од уговорене вредности платиће се авансно у року од 7 дана од дана пријема авансне фактуре, а плаћање преосталих 70% уговорене вредности услуге ће се вршити у року од 7 дана од дана истављања фактуре Извршиоца, оверене од стране Наручиоца према динамици извршене услуге. </w:t>
      </w:r>
    </w:p>
    <w:p w:rsidR="00747099" w:rsidRPr="00E27245" w:rsidRDefault="00747099" w:rsidP="00FE079E">
      <w:pPr>
        <w:suppressAutoHyphens/>
        <w:ind w:firstLine="720"/>
        <w:rPr>
          <w:rFonts w:asciiTheme="minorHAnsi" w:hAnsiTheme="minorHAnsi"/>
          <w:lang w:val="sr-Cyrl-CS" w:eastAsia="ar-SA"/>
        </w:rPr>
      </w:pPr>
      <w:r w:rsidRPr="00E27245">
        <w:rPr>
          <w:rFonts w:asciiTheme="minorHAnsi" w:hAnsiTheme="minorHAnsi"/>
          <w:lang w:eastAsia="ar-SA"/>
        </w:rPr>
        <w:t>Плаћање ће се извршити на текући рачун Извршиоца број: ________________________________________________________________ код банке:</w:t>
      </w:r>
      <w:r w:rsidRPr="00E27245">
        <w:rPr>
          <w:rFonts w:asciiTheme="minorHAnsi" w:hAnsiTheme="minorHAnsi"/>
          <w:lang w:val="sr-Cyrl-CS" w:eastAsia="ar-SA"/>
        </w:rPr>
        <w:t>________________________</w:t>
      </w:r>
      <w:r w:rsidRPr="00E27245">
        <w:rPr>
          <w:rFonts w:asciiTheme="minorHAnsi" w:hAnsiTheme="minorHAnsi"/>
          <w:lang w:eastAsia="ar-SA"/>
        </w:rPr>
        <w:t>__________________________</w:t>
      </w:r>
    </w:p>
    <w:p w:rsidR="00747099" w:rsidRPr="00E27245" w:rsidRDefault="00747099" w:rsidP="00FE079E">
      <w:pPr>
        <w:suppressAutoHyphens/>
        <w:ind w:firstLine="720"/>
        <w:rPr>
          <w:rFonts w:asciiTheme="minorHAnsi" w:hAnsiTheme="minorHAnsi"/>
          <w:lang w:eastAsia="ar-SA"/>
        </w:rPr>
      </w:pPr>
      <w:r w:rsidRPr="00E27245">
        <w:rPr>
          <w:rFonts w:asciiTheme="minorHAnsi" w:hAnsiTheme="minorHAnsi"/>
          <w:lang w:val="sr-Cyrl-CS" w:eastAsia="ar-SA"/>
        </w:rPr>
        <w:t>(</w:t>
      </w:r>
      <w:r w:rsidRPr="00E27245">
        <w:rPr>
          <w:rFonts w:asciiTheme="minorHAnsi" w:hAnsiTheme="minorHAnsi"/>
          <w:lang w:eastAsia="ar-SA"/>
        </w:rPr>
        <w:t>об</w:t>
      </w:r>
      <w:r w:rsidRPr="00E27245">
        <w:rPr>
          <w:rFonts w:asciiTheme="minorHAnsi" w:hAnsiTheme="minorHAnsi"/>
          <w:bCs/>
          <w:lang w:val="sr-Cyrl-CS" w:eastAsia="ar-SA"/>
        </w:rPr>
        <w:t>авезно уписати и број рачуна на који треба да се врши уплата)</w:t>
      </w:r>
    </w:p>
    <w:p w:rsidR="00747099" w:rsidRPr="00E27245" w:rsidRDefault="00747099" w:rsidP="00FE079E">
      <w:pPr>
        <w:suppressAutoHyphens/>
        <w:ind w:firstLine="720"/>
        <w:jc w:val="both"/>
        <w:rPr>
          <w:rFonts w:asciiTheme="minorHAnsi" w:hAnsiTheme="minorHAnsi"/>
          <w:lang w:eastAsia="ar-SA"/>
        </w:rPr>
      </w:pPr>
      <w:r w:rsidRPr="00E27245">
        <w:rPr>
          <w:rFonts w:asciiTheme="minorHAnsi" w:hAnsiTheme="minorHAnsi"/>
          <w:lang w:val="sr-Cyrl-CS" w:eastAsia="ar-SA"/>
        </w:rPr>
        <w:t>Уколико Наручилац падне у доцњу са исплатом цене у складу са условима</w:t>
      </w:r>
      <w:r w:rsidRPr="00E27245">
        <w:rPr>
          <w:rFonts w:asciiTheme="minorHAnsi" w:hAnsiTheme="minorHAnsi"/>
          <w:lang w:eastAsia="ar-SA"/>
        </w:rPr>
        <w:t xml:space="preserve"> из овог уговора,</w:t>
      </w:r>
      <w:r w:rsidRPr="00E27245">
        <w:rPr>
          <w:rFonts w:asciiTheme="minorHAnsi" w:hAnsiTheme="minorHAnsi"/>
          <w:lang w:val="sr-Cyrl-CS" w:eastAsia="ar-SA"/>
        </w:rPr>
        <w:t xml:space="preserve"> </w:t>
      </w:r>
      <w:r w:rsidRPr="00E27245">
        <w:rPr>
          <w:rFonts w:asciiTheme="minorHAnsi" w:hAnsiTheme="minorHAnsi"/>
          <w:lang w:eastAsia="ar-SA"/>
        </w:rPr>
        <w:t xml:space="preserve">Извршилац </w:t>
      </w:r>
      <w:r w:rsidRPr="00E27245">
        <w:rPr>
          <w:rFonts w:asciiTheme="minorHAnsi" w:hAnsiTheme="minorHAnsi"/>
          <w:lang w:val="sr-Cyrl-CS" w:eastAsia="ar-SA"/>
        </w:rPr>
        <w:t>је овлашћен да Наручиоцу обрачуна затезну камату</w:t>
      </w:r>
      <w:r w:rsidRPr="00E27245">
        <w:rPr>
          <w:rFonts w:asciiTheme="minorHAnsi" w:hAnsiTheme="minorHAnsi"/>
          <w:lang w:eastAsia="ar-SA"/>
        </w:rPr>
        <w:t>.</w:t>
      </w:r>
    </w:p>
    <w:p w:rsidR="00747099" w:rsidRPr="00E27245" w:rsidRDefault="00747099" w:rsidP="00FE079E">
      <w:pPr>
        <w:suppressAutoHyphens/>
        <w:ind w:firstLine="720"/>
        <w:jc w:val="both"/>
        <w:rPr>
          <w:rFonts w:asciiTheme="minorHAnsi" w:hAnsiTheme="minorHAnsi"/>
          <w:lang w:eastAsia="ar-SA"/>
        </w:rPr>
      </w:pPr>
      <w:r w:rsidRPr="00E27245">
        <w:rPr>
          <w:rFonts w:asciiTheme="minorHAnsi" w:hAnsiTheme="minorHAnsi"/>
          <w:lang w:eastAsia="ar-SA"/>
        </w:rPr>
        <w:t>Фактуре</w:t>
      </w:r>
      <w:r w:rsidRPr="00E27245">
        <w:rPr>
          <w:rFonts w:asciiTheme="minorHAnsi" w:hAnsiTheme="minorHAnsi"/>
          <w:lang w:val="sr-Latn-CS" w:eastAsia="ar-SA"/>
        </w:rPr>
        <w:t xml:space="preserve"> за извршење услуге ће се оверити </w:t>
      </w:r>
      <w:r w:rsidRPr="00E27245">
        <w:rPr>
          <w:rFonts w:asciiTheme="minorHAnsi" w:hAnsiTheme="minorHAnsi"/>
          <w:lang w:val="sr-Cyrl-CS" w:eastAsia="ar-SA"/>
        </w:rPr>
        <w:t>т</w:t>
      </w:r>
      <w:r w:rsidRPr="00E27245">
        <w:rPr>
          <w:rFonts w:asciiTheme="minorHAnsi" w:hAnsiTheme="minorHAnsi"/>
          <w:lang w:eastAsia="ar-SA"/>
        </w:rPr>
        <w:t>е</w:t>
      </w:r>
      <w:r w:rsidRPr="00E27245">
        <w:rPr>
          <w:rFonts w:asciiTheme="minorHAnsi" w:hAnsiTheme="minorHAnsi"/>
          <w:lang w:val="sr-Cyrl-CS" w:eastAsia="ar-SA"/>
        </w:rPr>
        <w:t xml:space="preserve">к </w:t>
      </w:r>
      <w:r w:rsidRPr="00E27245">
        <w:rPr>
          <w:rFonts w:asciiTheme="minorHAnsi" w:hAnsiTheme="minorHAnsi"/>
          <w:lang w:val="sr-Latn-CS" w:eastAsia="ar-SA"/>
        </w:rPr>
        <w:t xml:space="preserve">након што </w:t>
      </w:r>
      <w:r w:rsidRPr="00E27245">
        <w:rPr>
          <w:rFonts w:asciiTheme="minorHAnsi" w:hAnsiTheme="minorHAnsi"/>
          <w:lang w:eastAsia="ar-SA"/>
        </w:rPr>
        <w:t xml:space="preserve">Извршилац </w:t>
      </w:r>
      <w:r w:rsidRPr="00E27245">
        <w:rPr>
          <w:rFonts w:asciiTheme="minorHAnsi" w:hAnsiTheme="minorHAnsi"/>
          <w:lang w:val="sr-Latn-CS" w:eastAsia="ar-SA"/>
        </w:rPr>
        <w:t>достави извештај/документацију</w:t>
      </w:r>
      <w:r w:rsidRPr="00E27245">
        <w:rPr>
          <w:rFonts w:asciiTheme="minorHAnsi" w:hAnsiTheme="minorHAnsi"/>
          <w:lang w:eastAsia="ar-SA"/>
        </w:rPr>
        <w:t>/</w:t>
      </w:r>
      <w:r w:rsidRPr="00E27245">
        <w:rPr>
          <w:rFonts w:asciiTheme="minorHAnsi" w:hAnsiTheme="minorHAnsi"/>
          <w:lang w:val="sr-Latn-CS" w:eastAsia="ar-SA"/>
        </w:rPr>
        <w:t xml:space="preserve"> о извршеним услугама </w:t>
      </w:r>
      <w:r w:rsidRPr="00E27245">
        <w:rPr>
          <w:rFonts w:asciiTheme="minorHAnsi" w:hAnsiTheme="minorHAnsi"/>
          <w:lang w:eastAsia="ar-SA"/>
        </w:rPr>
        <w:t>Н</w:t>
      </w:r>
      <w:r w:rsidRPr="00E27245">
        <w:rPr>
          <w:rFonts w:asciiTheme="minorHAnsi" w:hAnsiTheme="minorHAnsi"/>
          <w:lang w:val="sr-Cyrl-CS" w:eastAsia="ar-SA"/>
        </w:rPr>
        <w:t xml:space="preserve">аручиоцу. </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Уговорна казна</w:t>
      </w:r>
    </w:p>
    <w:p w:rsidR="00747099" w:rsidRPr="00E27245" w:rsidRDefault="00747099" w:rsidP="00FE079E">
      <w:pPr>
        <w:suppressAutoHyphens/>
        <w:jc w:val="both"/>
        <w:rPr>
          <w:rFonts w:asciiTheme="minorHAnsi" w:hAnsiTheme="minorHAnsi"/>
          <w:b/>
          <w:i/>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 xml:space="preserve">Члан </w:t>
      </w:r>
      <w:r w:rsidR="00BC3607" w:rsidRPr="00E27245">
        <w:rPr>
          <w:rFonts w:asciiTheme="minorHAnsi" w:hAnsiTheme="minorHAnsi"/>
          <w:lang w:val="sr-Cyrl-CS" w:eastAsia="ar-SA"/>
        </w:rPr>
        <w:t>8</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eastAsia="ar-SA"/>
        </w:rPr>
      </w:pPr>
      <w:r w:rsidRPr="00E27245">
        <w:rPr>
          <w:rFonts w:asciiTheme="minorHAnsi" w:hAnsiTheme="minorHAnsi"/>
          <w:lang w:val="sr-Cyrl-CS" w:eastAsia="ar-SA"/>
        </w:rPr>
        <w:tab/>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747099" w:rsidRPr="00E27245" w:rsidRDefault="00747099" w:rsidP="00FE079E">
      <w:pPr>
        <w:suppressAutoHyphens/>
        <w:ind w:firstLine="720"/>
        <w:jc w:val="both"/>
        <w:rPr>
          <w:rFonts w:asciiTheme="minorHAnsi" w:hAnsiTheme="minorHAnsi"/>
          <w:lang w:val="sr-Cyrl-CS" w:eastAsia="ar-SA"/>
        </w:rPr>
      </w:pPr>
      <w:r w:rsidRPr="00E27245">
        <w:rPr>
          <w:rFonts w:asciiTheme="minorHAnsi" w:hAnsiTheme="minorHAnsi"/>
          <w:lang w:val="sr-Cyrl-CS" w:eastAsia="ar-SA"/>
        </w:rPr>
        <w:t xml:space="preserve">Наручилац је овлашћен да за износ обрачунатих пенала на име закашњења у извршењу услуге, умањи исплату цене или да за ту сврху пусти на наплату </w:t>
      </w:r>
      <w:r w:rsidRPr="00E27245">
        <w:rPr>
          <w:rFonts w:asciiTheme="minorHAnsi" w:hAnsiTheme="minorHAnsi"/>
          <w:lang w:eastAsia="ar-SA"/>
        </w:rPr>
        <w:t xml:space="preserve">регистровану </w:t>
      </w:r>
      <w:r w:rsidRPr="00E27245">
        <w:rPr>
          <w:rFonts w:asciiTheme="minorHAnsi" w:hAnsiTheme="minorHAnsi"/>
          <w:lang w:val="sr-Cyrl-CS" w:eastAsia="ar-SA"/>
        </w:rPr>
        <w:t>меницу која му је предата за извршење уговорених обавеза.</w:t>
      </w:r>
    </w:p>
    <w:p w:rsidR="00747099" w:rsidRPr="00A86629" w:rsidRDefault="00747099" w:rsidP="00FE079E">
      <w:pPr>
        <w:suppressAutoHyphens/>
        <w:ind w:firstLine="720"/>
        <w:jc w:val="both"/>
        <w:rPr>
          <w:rFonts w:asciiTheme="minorHAnsi" w:hAnsiTheme="minorHAnsi"/>
          <w:lang w:val="sr-Cyrl-CS" w:eastAsia="ar-SA"/>
        </w:rPr>
      </w:pPr>
    </w:p>
    <w:p w:rsidR="00747099" w:rsidRPr="00A86629" w:rsidRDefault="00747099" w:rsidP="00FE079E">
      <w:pPr>
        <w:suppressAutoHyphens/>
        <w:jc w:val="center"/>
        <w:rPr>
          <w:rFonts w:asciiTheme="minorHAnsi" w:hAnsiTheme="minorHAnsi"/>
          <w:lang w:eastAsia="ar-SA"/>
        </w:rPr>
      </w:pPr>
      <w:r w:rsidRPr="00A86629">
        <w:rPr>
          <w:rFonts w:asciiTheme="minorHAnsi" w:hAnsiTheme="minorHAnsi"/>
          <w:lang w:eastAsia="ar-SA"/>
        </w:rPr>
        <w:t>Средство обезбеђења</w:t>
      </w:r>
    </w:p>
    <w:p w:rsidR="00747099" w:rsidRPr="00A86629" w:rsidRDefault="00747099" w:rsidP="00FE079E">
      <w:pPr>
        <w:suppressAutoHyphens/>
        <w:jc w:val="center"/>
        <w:rPr>
          <w:rFonts w:asciiTheme="minorHAnsi" w:hAnsiTheme="minorHAnsi"/>
          <w:lang w:eastAsia="ar-SA"/>
        </w:rPr>
      </w:pPr>
    </w:p>
    <w:p w:rsidR="00747099" w:rsidRPr="00A86629" w:rsidRDefault="00747099" w:rsidP="00FE079E">
      <w:pPr>
        <w:suppressAutoHyphens/>
        <w:jc w:val="center"/>
        <w:rPr>
          <w:rFonts w:asciiTheme="minorHAnsi" w:hAnsiTheme="minorHAnsi"/>
          <w:lang w:val="sr-Cyrl-CS" w:eastAsia="ar-SA"/>
        </w:rPr>
      </w:pPr>
      <w:r w:rsidRPr="00A86629">
        <w:rPr>
          <w:rFonts w:asciiTheme="minorHAnsi" w:hAnsiTheme="minorHAnsi"/>
          <w:lang w:val="sr-Cyrl-CS" w:eastAsia="ar-SA"/>
        </w:rPr>
        <w:t xml:space="preserve">Члан </w:t>
      </w:r>
      <w:r w:rsidR="00BC3607" w:rsidRPr="00A86629">
        <w:rPr>
          <w:rFonts w:asciiTheme="minorHAnsi" w:hAnsiTheme="minorHAnsi"/>
          <w:lang w:val="sr-Cyrl-CS" w:eastAsia="ar-SA"/>
        </w:rPr>
        <w:t>9</w:t>
      </w:r>
      <w:r w:rsidRPr="00A86629">
        <w:rPr>
          <w:rFonts w:asciiTheme="minorHAnsi" w:hAnsiTheme="minorHAnsi"/>
          <w:lang w:val="sr-Cyrl-CS" w:eastAsia="ar-SA"/>
        </w:rPr>
        <w:t>.</w:t>
      </w:r>
    </w:p>
    <w:p w:rsidR="00747099" w:rsidRPr="00E02EFA" w:rsidRDefault="00747099" w:rsidP="00FE079E">
      <w:pPr>
        <w:suppressAutoHyphens/>
        <w:jc w:val="center"/>
        <w:rPr>
          <w:rFonts w:asciiTheme="minorHAnsi" w:hAnsiTheme="minorHAnsi"/>
          <w:color w:val="FF0000"/>
          <w:lang w:eastAsia="ar-SA"/>
        </w:rPr>
      </w:pPr>
    </w:p>
    <w:p w:rsidR="004A3926" w:rsidRPr="00E27245" w:rsidRDefault="00747099" w:rsidP="00FE079E">
      <w:pPr>
        <w:suppressAutoHyphens/>
        <w:jc w:val="both"/>
        <w:rPr>
          <w:rFonts w:asciiTheme="minorHAnsi" w:hAnsiTheme="minorHAnsi"/>
          <w:lang w:val="sr-Cyrl-CS" w:eastAsia="ar-SA"/>
        </w:rPr>
      </w:pPr>
      <w:r w:rsidRPr="00E02EFA">
        <w:rPr>
          <w:rFonts w:asciiTheme="minorHAnsi" w:hAnsiTheme="minorHAnsi"/>
          <w:color w:val="FF0000"/>
          <w:lang w:eastAsia="ar-SA"/>
        </w:rPr>
        <w:tab/>
      </w:r>
      <w:r w:rsidRPr="00E27245">
        <w:rPr>
          <w:rFonts w:asciiTheme="minorHAnsi" w:hAnsiTheme="minorHAnsi"/>
          <w:lang w:val="en-US" w:eastAsia="ar-SA"/>
        </w:rPr>
        <w:t xml:space="preserve">Извршилац </w:t>
      </w:r>
      <w:r w:rsidR="004D383A" w:rsidRPr="00E27245">
        <w:rPr>
          <w:rFonts w:asciiTheme="minorHAnsi" w:hAnsiTheme="minorHAnsi"/>
          <w:lang w:val="sr-Cyrl-RS" w:eastAsia="ar-SA"/>
        </w:rPr>
        <w:t xml:space="preserve">ће </w:t>
      </w:r>
      <w:r w:rsidRPr="00E27245">
        <w:rPr>
          <w:rFonts w:asciiTheme="minorHAnsi" w:hAnsiTheme="minorHAnsi"/>
          <w:lang w:val="sr-Cyrl-CS" w:eastAsia="ar-SA"/>
        </w:rPr>
        <w:t>као гаранцију за испуњење уговорених обавеза</w:t>
      </w:r>
      <w:r w:rsidR="009B57A2" w:rsidRPr="00E27245">
        <w:rPr>
          <w:rFonts w:asciiTheme="minorHAnsi" w:hAnsiTheme="minorHAnsi"/>
          <w:lang w:val="sr-Cyrl-CS" w:eastAsia="ar-SA"/>
        </w:rPr>
        <w:t>, односно добро извршење посла, дати</w:t>
      </w:r>
      <w:r w:rsidRPr="00E27245">
        <w:rPr>
          <w:rFonts w:asciiTheme="minorHAnsi" w:hAnsiTheme="minorHAnsi"/>
          <w:lang w:val="sr-Cyrl-CS" w:eastAsia="ar-SA"/>
        </w:rPr>
        <w:t xml:space="preserve"> Наручиоцу</w:t>
      </w:r>
      <w:r w:rsidRPr="00E27245">
        <w:rPr>
          <w:rFonts w:asciiTheme="minorHAnsi" w:hAnsiTheme="minorHAnsi"/>
          <w:lang w:eastAsia="ar-SA"/>
        </w:rPr>
        <w:t xml:space="preserve"> </w:t>
      </w:r>
      <w:r w:rsidRPr="00E27245">
        <w:rPr>
          <w:rFonts w:asciiTheme="minorHAnsi" w:hAnsiTheme="minorHAnsi"/>
          <w:lang w:val="sr-Cyrl-CS" w:eastAsia="ar-SA"/>
        </w:rPr>
        <w:t xml:space="preserve">бланко </w:t>
      </w:r>
      <w:r w:rsidR="009B57A2" w:rsidRPr="00E27245">
        <w:rPr>
          <w:rFonts w:asciiTheme="minorHAnsi" w:hAnsiTheme="minorHAnsi"/>
          <w:lang w:val="sr-Cyrl-CS" w:eastAsia="ar-SA"/>
        </w:rPr>
        <w:t>сопствену регистровану</w:t>
      </w:r>
      <w:r w:rsidR="007B1161" w:rsidRPr="00E27245">
        <w:rPr>
          <w:rFonts w:asciiTheme="minorHAnsi" w:hAnsiTheme="minorHAnsi"/>
          <w:lang w:val="sr-Cyrl-CS" w:eastAsia="ar-SA"/>
        </w:rPr>
        <w:t xml:space="preserve"> </w:t>
      </w:r>
      <w:r w:rsidRPr="00E27245">
        <w:rPr>
          <w:rFonts w:asciiTheme="minorHAnsi" w:hAnsiTheme="minorHAnsi"/>
          <w:lang w:val="sr-Cyrl-CS" w:eastAsia="ar-SA"/>
        </w:rPr>
        <w:t xml:space="preserve">меницу </w:t>
      </w:r>
      <w:r w:rsidR="004A3926" w:rsidRPr="00E27245">
        <w:rPr>
          <w:rFonts w:asciiTheme="minorHAnsi" w:hAnsiTheme="minorHAnsi"/>
          <w:lang w:val="sr-Cyrl-CS" w:eastAsia="ar-SA"/>
        </w:rPr>
        <w:t xml:space="preserve">са клаузулом без протеста“ </w:t>
      </w:r>
      <w:r w:rsidR="007B1161" w:rsidRPr="00E27245">
        <w:rPr>
          <w:rFonts w:asciiTheme="minorHAnsi" w:hAnsiTheme="minorHAnsi"/>
          <w:lang w:val="sr-Cyrl-CS" w:eastAsia="ar-SA"/>
        </w:rPr>
        <w:t>која је евидентирана у Регистру меница и овлашћења Народне банке Србије</w:t>
      </w:r>
      <w:r w:rsidR="00414CCA" w:rsidRPr="00E27245">
        <w:rPr>
          <w:rFonts w:asciiTheme="minorHAnsi" w:hAnsiTheme="minorHAnsi"/>
          <w:lang w:val="sr-Cyrl-CS" w:eastAsia="ar-SA"/>
        </w:rPr>
        <w:t>.</w:t>
      </w:r>
      <w:r w:rsidR="007B1161" w:rsidRPr="00E27245">
        <w:rPr>
          <w:rFonts w:asciiTheme="minorHAnsi" w:hAnsiTheme="minorHAnsi"/>
          <w:lang w:val="sr-Cyrl-CS" w:eastAsia="ar-SA"/>
        </w:rPr>
        <w:t xml:space="preserve"> Меница мора бити оверена печатом и потписана од стране лица овлашћеног за заступање, а уз исту мора бити достављено попуњено и оверено </w:t>
      </w:r>
      <w:r w:rsidRPr="00E27245">
        <w:rPr>
          <w:rFonts w:asciiTheme="minorHAnsi" w:hAnsiTheme="minorHAnsi"/>
          <w:lang w:val="sr-Cyrl-CS" w:eastAsia="ar-SA"/>
        </w:rPr>
        <w:t xml:space="preserve"> меничн</w:t>
      </w:r>
      <w:r w:rsidR="007B1161" w:rsidRPr="00E27245">
        <w:rPr>
          <w:rFonts w:asciiTheme="minorHAnsi" w:hAnsiTheme="minorHAnsi"/>
          <w:lang w:val="sr-Cyrl-CS" w:eastAsia="ar-SA"/>
        </w:rPr>
        <w:t xml:space="preserve">о овлашћење - </w:t>
      </w:r>
      <w:r w:rsidRPr="00E27245">
        <w:rPr>
          <w:rFonts w:asciiTheme="minorHAnsi" w:hAnsiTheme="minorHAnsi"/>
          <w:lang w:val="sr-Cyrl-CS" w:eastAsia="ar-SA"/>
        </w:rPr>
        <w:t xml:space="preserve"> писмо</w:t>
      </w:r>
      <w:r w:rsidR="007B1161" w:rsidRPr="00E27245">
        <w:rPr>
          <w:rFonts w:asciiTheme="minorHAnsi" w:hAnsiTheme="minorHAnsi"/>
          <w:lang w:val="sr-Cyrl-CS" w:eastAsia="ar-SA"/>
        </w:rPr>
        <w:t xml:space="preserve"> на износ од 10% од укупне врдности понуде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747099" w:rsidRPr="00E27245" w:rsidRDefault="004A3926" w:rsidP="00AE3C61">
      <w:pPr>
        <w:tabs>
          <w:tab w:val="left" w:pos="709"/>
        </w:tabs>
        <w:suppressAutoHyphens/>
        <w:jc w:val="both"/>
        <w:rPr>
          <w:rFonts w:asciiTheme="minorHAnsi" w:hAnsiTheme="minorHAnsi"/>
          <w:lang w:eastAsia="ar-SA"/>
        </w:rPr>
      </w:pPr>
      <w:r w:rsidRPr="00E27245">
        <w:rPr>
          <w:rFonts w:asciiTheme="minorHAnsi" w:hAnsiTheme="minorHAnsi"/>
          <w:lang w:val="sr-Cyrl-CS" w:eastAsia="ar-SA"/>
        </w:rPr>
        <w:tab/>
      </w:r>
      <w:r w:rsidRPr="00E27245">
        <w:rPr>
          <w:rFonts w:asciiTheme="minorHAnsi" w:hAnsiTheme="minorHAnsi"/>
          <w:lang w:eastAsia="ar-SA"/>
        </w:rPr>
        <w:t xml:space="preserve">Извршилац услуге </w:t>
      </w:r>
      <w:r w:rsidRPr="00E27245">
        <w:rPr>
          <w:rFonts w:asciiTheme="minorHAnsi" w:hAnsiTheme="minorHAnsi"/>
          <w:lang w:val="sr-Cyrl-CS" w:eastAsia="ar-SA"/>
        </w:rPr>
        <w:t xml:space="preserve">ће као гаранцију за </w:t>
      </w:r>
      <w:r w:rsidRPr="00E27245">
        <w:rPr>
          <w:rFonts w:asciiTheme="minorHAnsi" w:hAnsiTheme="minorHAnsi"/>
          <w:lang w:val="sr-Cyrl-RS" w:eastAsia="ar-SA"/>
        </w:rPr>
        <w:t>дати аванс</w:t>
      </w:r>
      <w:r w:rsidRPr="00E27245">
        <w:rPr>
          <w:rFonts w:asciiTheme="minorHAnsi" w:hAnsiTheme="minorHAnsi"/>
          <w:lang w:val="sr-Cyrl-CS" w:eastAsia="ar-SA"/>
        </w:rPr>
        <w:t xml:space="preserve">, дати Наручиоцу бланко сопствену </w:t>
      </w:r>
      <w:r w:rsidRPr="00E27245">
        <w:rPr>
          <w:rFonts w:asciiTheme="minorHAnsi" w:hAnsiTheme="minorHAnsi"/>
          <w:lang w:val="sr-Cyrl-RS" w:eastAsia="ar-SA"/>
        </w:rPr>
        <w:t>регистровану</w:t>
      </w:r>
      <w:r w:rsidRPr="00E27245">
        <w:rPr>
          <w:rFonts w:asciiTheme="minorHAnsi" w:hAnsiTheme="minorHAnsi"/>
          <w:lang w:val="sr-Cyrl-CS" w:eastAsia="ar-SA"/>
        </w:rPr>
        <w:t xml:space="preserve"> меницу са клаузулом „без протеста“ </w:t>
      </w:r>
      <w:r w:rsidR="00414CCA" w:rsidRPr="00E27245">
        <w:rPr>
          <w:rFonts w:asciiTheme="minorHAnsi" w:hAnsiTheme="minorHAnsi"/>
          <w:lang w:val="sr-Cyrl-CS" w:eastAsia="ar-SA"/>
        </w:rPr>
        <w:t xml:space="preserve">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w:t>
      </w:r>
      <w:r w:rsidR="004D383A" w:rsidRPr="00E27245">
        <w:rPr>
          <w:rFonts w:asciiTheme="minorHAnsi" w:hAnsiTheme="minorHAnsi"/>
          <w:lang w:val="sr-Cyrl-CS" w:eastAsia="ar-SA"/>
        </w:rPr>
        <w:t xml:space="preserve">на износ </w:t>
      </w:r>
      <w:r w:rsidR="00414CCA" w:rsidRPr="00E27245">
        <w:rPr>
          <w:rFonts w:asciiTheme="minorHAnsi" w:hAnsiTheme="minorHAnsi"/>
          <w:lang w:val="sr-Cyrl-CS" w:eastAsia="ar-SA"/>
        </w:rPr>
        <w:t xml:space="preserve">у висини датог аванса (30 % </w:t>
      </w:r>
      <w:r w:rsidR="004D383A" w:rsidRPr="00E27245">
        <w:rPr>
          <w:rFonts w:asciiTheme="minorHAnsi" w:hAnsiTheme="minorHAnsi"/>
          <w:lang w:val="sr-Cyrl-CS" w:eastAsia="ar-SA"/>
        </w:rPr>
        <w:t>од вредности поуде са ПДВ-ом).</w:t>
      </w:r>
      <w:r w:rsidR="00414CCA" w:rsidRPr="00E27245">
        <w:rPr>
          <w:rFonts w:asciiTheme="minorHAnsi" w:hAnsiTheme="minorHAnsi"/>
          <w:lang w:val="sr-Cyrl-CS" w:eastAsia="ar-SA"/>
        </w:rPr>
        <w:t xml:space="preserve"> </w:t>
      </w:r>
      <w:r w:rsidR="004D383A" w:rsidRPr="00E27245">
        <w:rPr>
          <w:rFonts w:asciiTheme="minorHAnsi" w:hAnsiTheme="minorHAnsi"/>
          <w:lang w:val="sr-Cyrl-CS" w:eastAsia="ar-SA"/>
        </w:rPr>
        <w:t xml:space="preserve">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747099" w:rsidRPr="00E27245" w:rsidRDefault="00747099" w:rsidP="00FE079E">
      <w:pPr>
        <w:suppressAutoHyphens/>
        <w:ind w:firstLine="720"/>
        <w:jc w:val="both"/>
        <w:rPr>
          <w:rFonts w:asciiTheme="minorHAnsi" w:hAnsiTheme="minorHAnsi"/>
          <w:lang w:val="sr-Cyrl-CS" w:eastAsia="ar-SA"/>
        </w:rPr>
      </w:pPr>
      <w:r w:rsidRPr="00E27245">
        <w:rPr>
          <w:rFonts w:asciiTheme="minorHAnsi" w:hAnsiTheme="minorHAnsi"/>
          <w:lang w:eastAsia="ar-SA"/>
        </w:rPr>
        <w:t>Наручилац се</w:t>
      </w:r>
      <w:r w:rsidRPr="00E27245">
        <w:rPr>
          <w:rFonts w:asciiTheme="minorHAnsi" w:hAnsiTheme="minorHAnsi"/>
          <w:lang w:val="sr-Cyrl-CS" w:eastAsia="ar-SA"/>
        </w:rPr>
        <w:t xml:space="preserve"> обавезује да по испуњењу обавеза </w:t>
      </w:r>
      <w:r w:rsidRPr="00E27245">
        <w:rPr>
          <w:rFonts w:asciiTheme="minorHAnsi" w:hAnsiTheme="minorHAnsi"/>
          <w:lang w:eastAsia="ar-SA"/>
        </w:rPr>
        <w:t xml:space="preserve">из овог уговора Извршиоцу </w:t>
      </w:r>
      <w:r w:rsidRPr="00E27245">
        <w:rPr>
          <w:rFonts w:asciiTheme="minorHAnsi" w:hAnsiTheme="minorHAnsi"/>
          <w:lang w:val="sr-Cyrl-CS" w:eastAsia="ar-SA"/>
        </w:rPr>
        <w:t xml:space="preserve">врати </w:t>
      </w:r>
      <w:r w:rsidRPr="00E27245">
        <w:rPr>
          <w:rFonts w:asciiTheme="minorHAnsi" w:hAnsiTheme="minorHAnsi"/>
          <w:lang w:eastAsia="ar-SA"/>
        </w:rPr>
        <w:t xml:space="preserve">регистровану </w:t>
      </w:r>
      <w:r w:rsidRPr="00E27245">
        <w:rPr>
          <w:rFonts w:asciiTheme="minorHAnsi" w:hAnsiTheme="minorHAnsi"/>
          <w:lang w:val="sr-Cyrl-CS" w:eastAsia="ar-SA"/>
        </w:rPr>
        <w:t>меницу, уколико је у међувремену не искористи складу са ставом 1. и 2. овог члана.</w:t>
      </w:r>
    </w:p>
    <w:p w:rsidR="00B30DCA" w:rsidRPr="00E27245" w:rsidRDefault="00B30DCA" w:rsidP="00FE079E">
      <w:pPr>
        <w:suppressAutoHyphens/>
        <w:ind w:firstLine="720"/>
        <w:jc w:val="both"/>
        <w:rPr>
          <w:rFonts w:asciiTheme="minorHAnsi" w:hAnsiTheme="minorHAnsi"/>
          <w:lang w:val="sr-Cyrl-CS" w:eastAsia="ar-SA"/>
        </w:rPr>
      </w:pPr>
    </w:p>
    <w:p w:rsidR="00C56993" w:rsidRPr="00E27245" w:rsidRDefault="00747099" w:rsidP="00B30DCA">
      <w:pPr>
        <w:suppressAutoHyphens/>
        <w:ind w:left="2880" w:firstLine="720"/>
        <w:rPr>
          <w:rFonts w:asciiTheme="minorHAnsi" w:hAnsiTheme="minorHAnsi"/>
          <w:lang w:val="sr-Cyrl-RS" w:eastAsia="ar-SA"/>
        </w:rPr>
      </w:pPr>
      <w:r w:rsidRPr="00E27245">
        <w:rPr>
          <w:rFonts w:asciiTheme="minorHAnsi" w:hAnsiTheme="minorHAnsi"/>
          <w:bCs/>
          <w:lang w:val="sr-Cyrl-CS" w:eastAsia="ar-SA"/>
        </w:rPr>
        <w:t>Завршне одредбе</w:t>
      </w:r>
    </w:p>
    <w:p w:rsidR="00C56993" w:rsidRPr="00E27245" w:rsidRDefault="00C56993" w:rsidP="00FE079E">
      <w:pPr>
        <w:suppressAutoHyphens/>
        <w:jc w:val="both"/>
        <w:rPr>
          <w:rFonts w:asciiTheme="minorHAnsi" w:hAnsiTheme="minorHAnsi"/>
          <w:lang w:val="sr-Cyrl-R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1</w:t>
      </w:r>
      <w:r w:rsidR="000D0922" w:rsidRPr="00E27245">
        <w:rPr>
          <w:rFonts w:asciiTheme="minorHAnsi" w:hAnsiTheme="minorHAnsi"/>
          <w:lang w:val="sr-Cyrl-CS" w:eastAsia="ar-SA"/>
        </w:rPr>
        <w:t>0</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B30DCA">
      <w:pPr>
        <w:suppressAutoHyphens/>
        <w:ind w:firstLine="720"/>
        <w:jc w:val="both"/>
        <w:rPr>
          <w:rFonts w:asciiTheme="minorHAnsi" w:hAnsiTheme="minorHAnsi"/>
          <w:lang w:val="sr-Cyrl-RS" w:eastAsia="ar-SA"/>
        </w:rPr>
      </w:pPr>
      <w:r w:rsidRPr="00E27245">
        <w:rPr>
          <w:rFonts w:asciiTheme="minorHAnsi" w:hAnsiTheme="minorHAnsi"/>
          <w:lang w:val="sr-Cyrl-CS" w:eastAsia="ar-SA"/>
        </w:rPr>
        <w:t xml:space="preserve">Овај уговор се закључује на одређено време, односно до извршења свих уговорених услуга, а најдуже до </w:t>
      </w:r>
      <w:r w:rsidR="00D63B8B" w:rsidRPr="00E27245">
        <w:rPr>
          <w:rFonts w:asciiTheme="minorHAnsi" w:hAnsiTheme="minorHAnsi"/>
          <w:lang w:val="sr-Cyrl-CS" w:eastAsia="ar-SA"/>
        </w:rPr>
        <w:t>0</w:t>
      </w:r>
      <w:r w:rsidR="00C56993" w:rsidRPr="00E27245">
        <w:rPr>
          <w:rFonts w:asciiTheme="minorHAnsi" w:hAnsiTheme="minorHAnsi"/>
          <w:lang w:val="sr-Cyrl-CS" w:eastAsia="ar-SA"/>
        </w:rPr>
        <w:t>1</w:t>
      </w:r>
      <w:r w:rsidR="00E020B3" w:rsidRPr="00E27245">
        <w:rPr>
          <w:rFonts w:asciiTheme="minorHAnsi" w:hAnsiTheme="minorHAnsi"/>
          <w:lang w:val="sr-Cyrl-CS" w:eastAsia="ar-SA"/>
        </w:rPr>
        <w:t>.1</w:t>
      </w:r>
      <w:r w:rsidR="00D63B8B" w:rsidRPr="00E27245">
        <w:rPr>
          <w:rFonts w:asciiTheme="minorHAnsi" w:hAnsiTheme="minorHAnsi"/>
          <w:lang w:val="sr-Cyrl-CS" w:eastAsia="ar-SA"/>
        </w:rPr>
        <w:t>0</w:t>
      </w:r>
      <w:r w:rsidR="00E020B3" w:rsidRPr="00E27245">
        <w:rPr>
          <w:rFonts w:asciiTheme="minorHAnsi" w:hAnsiTheme="minorHAnsi"/>
          <w:lang w:val="sr-Cyrl-CS" w:eastAsia="ar-SA"/>
        </w:rPr>
        <w:t>.201</w:t>
      </w:r>
      <w:r w:rsidR="00D63B8B" w:rsidRPr="00E27245">
        <w:rPr>
          <w:rFonts w:asciiTheme="minorHAnsi" w:hAnsiTheme="minorHAnsi"/>
          <w:lang w:val="sr-Cyrl-CS" w:eastAsia="ar-SA"/>
        </w:rPr>
        <w:t>5</w:t>
      </w:r>
      <w:r w:rsidRPr="00E27245">
        <w:rPr>
          <w:rFonts w:asciiTheme="minorHAnsi" w:hAnsiTheme="minorHAnsi"/>
          <w:lang w:val="sr-Cyrl-CS" w:eastAsia="ar-SA"/>
        </w:rPr>
        <w:t>. године.</w:t>
      </w:r>
    </w:p>
    <w:p w:rsidR="00747099" w:rsidRPr="00E27245" w:rsidRDefault="00747099" w:rsidP="00FE079E">
      <w:pPr>
        <w:suppressAutoHyphens/>
        <w:ind w:left="3600"/>
        <w:jc w:val="both"/>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1</w:t>
      </w:r>
      <w:r w:rsidR="000D0922" w:rsidRPr="00E27245">
        <w:rPr>
          <w:rFonts w:asciiTheme="minorHAnsi" w:hAnsiTheme="minorHAnsi"/>
          <w:lang w:val="sr-Cyrl-CS" w:eastAsia="ar-SA"/>
        </w:rPr>
        <w:t>1</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Члан 1</w:t>
      </w:r>
      <w:r w:rsidR="000D0922" w:rsidRPr="00E27245">
        <w:rPr>
          <w:rFonts w:asciiTheme="minorHAnsi" w:hAnsiTheme="minorHAnsi"/>
          <w:lang w:val="sr-Cyrl-CS" w:eastAsia="ar-SA"/>
        </w:rPr>
        <w:t>2</w:t>
      </w:r>
      <w:r w:rsidRPr="00E27245">
        <w:rPr>
          <w:rFonts w:asciiTheme="minorHAnsi" w:hAnsiTheme="minorHAnsi"/>
          <w:lang w:val="sr-Cyrl-CS" w:eastAsia="ar-SA"/>
        </w:rPr>
        <w:t>.</w:t>
      </w:r>
    </w:p>
    <w:p w:rsidR="00747099" w:rsidRPr="00E02EFA" w:rsidRDefault="00747099" w:rsidP="00FE079E">
      <w:pPr>
        <w:suppressAutoHyphens/>
        <w:jc w:val="center"/>
        <w:rPr>
          <w:rFonts w:asciiTheme="minorHAnsi" w:hAnsiTheme="minorHAnsi"/>
          <w:color w:val="FF0000"/>
          <w:lang w:val="sr-Cyrl-CS" w:eastAsia="ar-SA"/>
        </w:rPr>
      </w:pPr>
    </w:p>
    <w:p w:rsidR="00747099" w:rsidRDefault="00747099" w:rsidP="00FE079E">
      <w:pPr>
        <w:suppressAutoHyphens/>
        <w:jc w:val="both"/>
        <w:rPr>
          <w:rFonts w:asciiTheme="minorHAnsi" w:hAnsiTheme="minorHAnsi"/>
          <w:lang w:val="sr-Cyrl-CS" w:eastAsia="ar-SA"/>
        </w:rPr>
      </w:pPr>
      <w:r w:rsidRPr="00E02EFA">
        <w:rPr>
          <w:rFonts w:asciiTheme="minorHAnsi" w:hAnsiTheme="minorHAnsi"/>
          <w:color w:val="FF0000"/>
          <w:lang w:val="sr-Cyrl-CS" w:eastAsia="ar-SA"/>
        </w:rPr>
        <w:tab/>
      </w:r>
      <w:r w:rsidRPr="00E27245">
        <w:rPr>
          <w:rFonts w:asciiTheme="minorHAnsi" w:hAnsiTheme="minorHAnsi"/>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977CBD" w:rsidRDefault="00977CBD" w:rsidP="00FE079E">
      <w:pPr>
        <w:suppressAutoHyphens/>
        <w:jc w:val="both"/>
        <w:rPr>
          <w:rFonts w:asciiTheme="minorHAnsi" w:hAnsiTheme="minorHAnsi"/>
          <w:lang w:val="sr-Cyrl-CS" w:eastAsia="ar-SA"/>
        </w:rPr>
      </w:pPr>
    </w:p>
    <w:p w:rsidR="00977CBD" w:rsidRDefault="00977CBD" w:rsidP="00977CBD">
      <w:pPr>
        <w:suppressAutoHyphens/>
        <w:jc w:val="center"/>
        <w:rPr>
          <w:rFonts w:asciiTheme="minorHAnsi" w:hAnsiTheme="minorHAnsi"/>
          <w:lang w:val="sr-Cyrl-CS" w:eastAsia="ar-SA"/>
        </w:rPr>
      </w:pPr>
      <w:r>
        <w:rPr>
          <w:rFonts w:asciiTheme="minorHAnsi" w:hAnsiTheme="minorHAnsi"/>
          <w:lang w:val="sr-Cyrl-CS" w:eastAsia="ar-SA"/>
        </w:rPr>
        <w:t>Члан 13.</w:t>
      </w:r>
    </w:p>
    <w:p w:rsidR="00977CBD" w:rsidRDefault="00977CBD" w:rsidP="00977CBD">
      <w:pPr>
        <w:suppressAutoHyphens/>
        <w:jc w:val="center"/>
        <w:rPr>
          <w:rFonts w:asciiTheme="minorHAnsi" w:hAnsiTheme="minorHAnsi"/>
          <w:lang w:val="sr-Cyrl-CS" w:eastAsia="ar-SA"/>
        </w:rPr>
      </w:pPr>
    </w:p>
    <w:p w:rsidR="00977CBD" w:rsidRDefault="00977CBD" w:rsidP="00977CBD">
      <w:pPr>
        <w:suppressAutoHyphens/>
        <w:jc w:val="both"/>
        <w:rPr>
          <w:rFonts w:asciiTheme="minorHAnsi" w:hAnsiTheme="minorHAnsi"/>
          <w:lang w:val="sr-Cyrl-CS" w:eastAsia="ar-SA"/>
        </w:rPr>
      </w:pPr>
      <w:r>
        <w:rPr>
          <w:rFonts w:asciiTheme="minorHAnsi" w:hAnsiTheme="minorHAnsi"/>
          <w:lang w:val="sr-Cyrl-CS" w:eastAsia="ar-SA"/>
        </w:rPr>
        <w:t xml:space="preserve"> У случају неиспуњења обавеза у утврђеном року из члана 3. став 1. </w:t>
      </w:r>
      <w:r w:rsidR="00EE34E2">
        <w:rPr>
          <w:rFonts w:asciiTheme="minorHAnsi" w:hAnsiTheme="minorHAnsi"/>
          <w:lang w:val="sr-Cyrl-CS" w:eastAsia="ar-SA"/>
        </w:rPr>
        <w:t>у</w:t>
      </w:r>
      <w:r>
        <w:rPr>
          <w:rFonts w:asciiTheme="minorHAnsi" w:hAnsiTheme="minorHAnsi"/>
          <w:lang w:val="sr-Cyrl-CS" w:eastAsia="ar-SA"/>
        </w:rPr>
        <w:t>говора, Наручилац ће једнострано раскинути уговор.</w:t>
      </w:r>
    </w:p>
    <w:p w:rsidR="00977CBD" w:rsidRDefault="00977CBD" w:rsidP="00977CBD">
      <w:pPr>
        <w:suppressAutoHyphens/>
        <w:jc w:val="both"/>
        <w:rPr>
          <w:rFonts w:asciiTheme="minorHAnsi" w:hAnsiTheme="minorHAnsi"/>
          <w:lang w:val="sr-Cyrl-CS" w:eastAsia="ar-SA"/>
        </w:rPr>
      </w:pPr>
      <w:r>
        <w:rPr>
          <w:rFonts w:asciiTheme="minorHAnsi" w:hAnsiTheme="minorHAnsi"/>
          <w:lang w:val="sr-Cyrl-CS" w:eastAsia="ar-SA"/>
        </w:rPr>
        <w:tab/>
        <w:t>У случају раскида уговора, Извршилац је дужан да врати уговорени износ аванса у року од 8 дана.</w:t>
      </w:r>
    </w:p>
    <w:p w:rsidR="00977CBD" w:rsidRPr="000704A8" w:rsidRDefault="00977CBD" w:rsidP="00977CBD">
      <w:pPr>
        <w:suppressAutoHyphens/>
        <w:jc w:val="both"/>
        <w:rPr>
          <w:rFonts w:asciiTheme="minorHAnsi" w:hAnsiTheme="minorHAnsi"/>
          <w:lang w:val="sr-Cyrl-CS" w:eastAsia="ar-SA"/>
        </w:rPr>
      </w:pPr>
      <w:r>
        <w:rPr>
          <w:rFonts w:asciiTheme="minorHAnsi" w:hAnsiTheme="minorHAnsi"/>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77CBD" w:rsidRPr="00E27245" w:rsidRDefault="00977CBD" w:rsidP="00977CBD">
      <w:pPr>
        <w:suppressAutoHyphens/>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en-US" w:eastAsia="ar-SA"/>
        </w:rPr>
      </w:pPr>
    </w:p>
    <w:p w:rsidR="00747099" w:rsidRPr="00E27245" w:rsidRDefault="00747099" w:rsidP="00FE079E">
      <w:pPr>
        <w:suppressAutoHyphens/>
        <w:jc w:val="center"/>
        <w:rPr>
          <w:rFonts w:asciiTheme="minorHAnsi" w:hAnsiTheme="minorHAnsi"/>
          <w:lang w:val="sr-Cyrl-CS" w:eastAsia="ar-SA"/>
        </w:rPr>
      </w:pPr>
      <w:r w:rsidRPr="00E27245">
        <w:rPr>
          <w:rFonts w:asciiTheme="minorHAnsi" w:hAnsiTheme="minorHAnsi"/>
          <w:lang w:val="sr-Cyrl-CS" w:eastAsia="ar-SA"/>
        </w:rPr>
        <w:t xml:space="preserve">Члан </w:t>
      </w:r>
      <w:r w:rsidRPr="00E27245">
        <w:rPr>
          <w:rFonts w:asciiTheme="minorHAnsi" w:hAnsiTheme="minorHAnsi"/>
          <w:lang w:eastAsia="ar-SA"/>
        </w:rPr>
        <w:t>1</w:t>
      </w:r>
      <w:r w:rsidR="00977CBD">
        <w:rPr>
          <w:rFonts w:asciiTheme="minorHAnsi" w:hAnsiTheme="minorHAnsi"/>
          <w:lang w:val="sr-Cyrl-RS" w:eastAsia="ar-SA"/>
        </w:rPr>
        <w:t>4</w:t>
      </w:r>
      <w:r w:rsidRPr="00E27245">
        <w:rPr>
          <w:rFonts w:asciiTheme="minorHAnsi" w:hAnsiTheme="minorHAnsi"/>
          <w:lang w:val="sr-Cyrl-CS" w:eastAsia="ar-SA"/>
        </w:rPr>
        <w:t>.</w:t>
      </w:r>
    </w:p>
    <w:p w:rsidR="00747099" w:rsidRPr="00E27245" w:rsidRDefault="00747099" w:rsidP="00FE079E">
      <w:pPr>
        <w:suppressAutoHyphens/>
        <w:jc w:val="center"/>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r w:rsidRPr="00E27245">
        <w:rPr>
          <w:rFonts w:asciiTheme="minorHAnsi" w:hAnsiTheme="minorHAnsi"/>
          <w:lang w:val="sr-Cyrl-CS" w:eastAsia="ar-SA"/>
        </w:rPr>
        <w:tab/>
        <w:t xml:space="preserve">Уговор је сачињен у </w:t>
      </w:r>
      <w:r w:rsidRPr="00E27245">
        <w:rPr>
          <w:rFonts w:asciiTheme="minorHAnsi" w:hAnsiTheme="minorHAnsi"/>
          <w:lang w:eastAsia="ar-SA"/>
        </w:rPr>
        <w:t>6</w:t>
      </w:r>
      <w:r w:rsidRPr="00E27245">
        <w:rPr>
          <w:rFonts w:asciiTheme="minorHAnsi" w:hAnsiTheme="minorHAnsi"/>
          <w:lang w:val="sr-Cyrl-CS" w:eastAsia="ar-SA"/>
        </w:rPr>
        <w:t xml:space="preserve"> (</w:t>
      </w:r>
      <w:r w:rsidRPr="00E27245">
        <w:rPr>
          <w:rFonts w:asciiTheme="minorHAnsi" w:hAnsiTheme="minorHAnsi"/>
          <w:lang w:eastAsia="ar-SA"/>
        </w:rPr>
        <w:t>шест</w:t>
      </w:r>
      <w:r w:rsidRPr="00E27245">
        <w:rPr>
          <w:rFonts w:asciiTheme="minorHAnsi" w:hAnsiTheme="minorHAnsi"/>
          <w:lang w:val="sr-Cyrl-CS" w:eastAsia="ar-SA"/>
        </w:rPr>
        <w:t xml:space="preserve">) истоветних примерака од којих Наручилац задржава </w:t>
      </w:r>
      <w:r w:rsidRPr="00E27245">
        <w:rPr>
          <w:rFonts w:asciiTheme="minorHAnsi" w:hAnsiTheme="minorHAnsi"/>
          <w:lang w:eastAsia="ar-SA"/>
        </w:rPr>
        <w:t>3</w:t>
      </w:r>
      <w:r w:rsidRPr="00E27245">
        <w:rPr>
          <w:rFonts w:asciiTheme="minorHAnsi" w:hAnsiTheme="minorHAnsi"/>
          <w:lang w:val="sr-Cyrl-CS" w:eastAsia="ar-SA"/>
        </w:rPr>
        <w:t xml:space="preserve"> (</w:t>
      </w:r>
      <w:r w:rsidRPr="00E27245">
        <w:rPr>
          <w:rFonts w:asciiTheme="minorHAnsi" w:hAnsiTheme="minorHAnsi"/>
          <w:lang w:eastAsia="ar-SA"/>
        </w:rPr>
        <w:t>три</w:t>
      </w:r>
      <w:r w:rsidRPr="00E27245">
        <w:rPr>
          <w:rFonts w:asciiTheme="minorHAnsi" w:hAnsiTheme="minorHAnsi"/>
          <w:lang w:val="sr-Cyrl-CS" w:eastAsia="ar-SA"/>
        </w:rPr>
        <w:t>) примерака а Извршилац</w:t>
      </w:r>
      <w:r w:rsidRPr="00E27245">
        <w:rPr>
          <w:rFonts w:asciiTheme="minorHAnsi" w:hAnsiTheme="minorHAnsi"/>
          <w:lang w:eastAsia="ar-SA"/>
        </w:rPr>
        <w:t xml:space="preserve"> </w:t>
      </w:r>
      <w:r w:rsidRPr="00E27245">
        <w:rPr>
          <w:rFonts w:asciiTheme="minorHAnsi" w:hAnsiTheme="minorHAnsi"/>
          <w:lang w:val="sr-Cyrl-CS" w:eastAsia="ar-SA"/>
        </w:rPr>
        <w:t>3 (три) примерка.</w:t>
      </w: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FE079E">
      <w:pPr>
        <w:suppressAutoHyphens/>
        <w:jc w:val="both"/>
        <w:rPr>
          <w:rFonts w:asciiTheme="minorHAnsi" w:hAnsiTheme="minorHAnsi"/>
          <w:lang w:val="sr-Cyrl-CS" w:eastAsia="ar-SA"/>
        </w:rPr>
      </w:pPr>
    </w:p>
    <w:p w:rsidR="00747099" w:rsidRPr="00E27245" w:rsidRDefault="00747099" w:rsidP="00D8383B">
      <w:pPr>
        <w:widowControl w:val="0"/>
        <w:ind w:firstLine="720"/>
        <w:jc w:val="both"/>
        <w:outlineLvl w:val="0"/>
        <w:rPr>
          <w:rFonts w:asciiTheme="minorHAnsi" w:hAnsiTheme="minorHAnsi"/>
          <w:b/>
          <w:bCs/>
          <w:kern w:val="32"/>
          <w:lang w:eastAsia="ar-SA"/>
        </w:rPr>
      </w:pPr>
      <w:r w:rsidRPr="00E27245">
        <w:rPr>
          <w:rFonts w:asciiTheme="minorHAnsi" w:hAnsiTheme="minorHAnsi"/>
          <w:b/>
          <w:bCs/>
          <w:kern w:val="32"/>
          <w:lang w:val="sr-Cyrl-CS" w:eastAsia="ar-SA"/>
        </w:rPr>
        <w:t xml:space="preserve">ЗА </w:t>
      </w:r>
      <w:r w:rsidRPr="00E27245">
        <w:rPr>
          <w:rFonts w:asciiTheme="minorHAnsi" w:hAnsiTheme="minorHAnsi"/>
          <w:b/>
          <w:bCs/>
          <w:kern w:val="32"/>
          <w:lang w:eastAsia="ar-SA"/>
        </w:rPr>
        <w:t>ИЗВРШИОЦА</w:t>
      </w:r>
      <w:r w:rsidRPr="00E27245">
        <w:rPr>
          <w:rFonts w:asciiTheme="minorHAnsi" w:hAnsiTheme="minorHAnsi"/>
          <w:b/>
          <w:bCs/>
          <w:kern w:val="32"/>
          <w:lang w:val="sr-Cyrl-CS" w:eastAsia="ar-SA"/>
        </w:rPr>
        <w:tab/>
      </w:r>
      <w:r w:rsidRPr="00E27245">
        <w:rPr>
          <w:rFonts w:asciiTheme="minorHAnsi" w:hAnsiTheme="minorHAnsi"/>
          <w:b/>
          <w:bCs/>
          <w:kern w:val="32"/>
          <w:lang w:val="sr-Cyrl-CS" w:eastAsia="ar-SA"/>
        </w:rPr>
        <w:tab/>
      </w:r>
      <w:r w:rsidRPr="00E27245">
        <w:rPr>
          <w:rFonts w:asciiTheme="minorHAnsi" w:hAnsiTheme="minorHAnsi"/>
          <w:b/>
          <w:bCs/>
          <w:kern w:val="32"/>
          <w:lang w:eastAsia="ar-SA"/>
        </w:rPr>
        <w:tab/>
      </w:r>
      <w:r w:rsidRPr="00E27245">
        <w:rPr>
          <w:rFonts w:asciiTheme="minorHAnsi" w:hAnsiTheme="minorHAnsi"/>
          <w:b/>
          <w:bCs/>
          <w:kern w:val="32"/>
          <w:lang w:eastAsia="ar-SA"/>
        </w:rPr>
        <w:tab/>
      </w:r>
      <w:r w:rsidRPr="00E27245">
        <w:rPr>
          <w:rFonts w:asciiTheme="minorHAnsi" w:hAnsiTheme="minorHAnsi"/>
          <w:b/>
          <w:bCs/>
          <w:kern w:val="32"/>
          <w:lang w:val="sr-Cyrl-CS" w:eastAsia="ar-SA"/>
        </w:rPr>
        <w:tab/>
      </w:r>
      <w:r w:rsidRPr="00E27245">
        <w:rPr>
          <w:rFonts w:asciiTheme="minorHAnsi" w:hAnsiTheme="minorHAnsi"/>
          <w:b/>
          <w:bCs/>
          <w:kern w:val="32"/>
          <w:lang w:val="sr-Cyrl-CS" w:eastAsia="ar-SA"/>
        </w:rPr>
        <w:tab/>
      </w:r>
      <w:r w:rsidR="009E65EC" w:rsidRPr="00E27245">
        <w:rPr>
          <w:rFonts w:asciiTheme="minorHAnsi" w:hAnsiTheme="minorHAnsi"/>
          <w:b/>
          <w:bCs/>
          <w:kern w:val="32"/>
          <w:lang w:val="sr-Cyrl-CS" w:eastAsia="ar-SA"/>
        </w:rPr>
        <w:t xml:space="preserve">        </w:t>
      </w:r>
      <w:r w:rsidRPr="00E27245">
        <w:rPr>
          <w:rFonts w:asciiTheme="minorHAnsi" w:hAnsiTheme="minorHAnsi"/>
          <w:b/>
          <w:bCs/>
          <w:kern w:val="32"/>
          <w:lang w:val="sr-Cyrl-CS" w:eastAsia="ar-SA"/>
        </w:rPr>
        <w:t xml:space="preserve">ЗА </w:t>
      </w:r>
      <w:r w:rsidRPr="00E27245">
        <w:rPr>
          <w:rFonts w:asciiTheme="minorHAnsi" w:hAnsiTheme="minorHAnsi"/>
          <w:b/>
          <w:bCs/>
          <w:kern w:val="32"/>
          <w:lang w:eastAsia="ar-SA"/>
        </w:rPr>
        <w:t>НАРУЧИОЦА</w:t>
      </w:r>
    </w:p>
    <w:p w:rsidR="00747099" w:rsidRPr="00E27245" w:rsidRDefault="00747099" w:rsidP="00FE079E">
      <w:pPr>
        <w:widowControl w:val="0"/>
        <w:jc w:val="both"/>
        <w:rPr>
          <w:rFonts w:asciiTheme="minorHAnsi" w:hAnsiTheme="minorHAnsi"/>
          <w:lang w:val="sr-Cyrl-CS" w:eastAsia="ar-SA"/>
        </w:rPr>
      </w:pPr>
    </w:p>
    <w:p w:rsidR="00747099" w:rsidRPr="00E02EFA" w:rsidRDefault="00747099" w:rsidP="00FE079E">
      <w:pPr>
        <w:widowControl w:val="0"/>
        <w:jc w:val="both"/>
        <w:rPr>
          <w:rFonts w:asciiTheme="minorHAnsi" w:hAnsiTheme="minorHAnsi"/>
          <w:color w:val="FF0000"/>
          <w:lang w:val="sr-Cyrl-CS" w:eastAsia="ar-SA"/>
        </w:rPr>
      </w:pPr>
    </w:p>
    <w:p w:rsidR="00747099" w:rsidRPr="00A86629" w:rsidRDefault="00747099" w:rsidP="00FE079E">
      <w:pPr>
        <w:widowControl w:val="0"/>
        <w:jc w:val="both"/>
        <w:rPr>
          <w:rFonts w:asciiTheme="minorHAnsi" w:hAnsiTheme="minorHAnsi"/>
          <w:b/>
          <w:u w:val="single"/>
          <w:lang w:val="sr-Cyrl-CS" w:eastAsia="ar-SA"/>
        </w:rPr>
      </w:pPr>
      <w:r w:rsidRPr="00A86629">
        <w:rPr>
          <w:rFonts w:asciiTheme="minorHAnsi" w:hAnsiTheme="minorHAnsi"/>
          <w:lang w:val="sr-Cyrl-CS" w:eastAsia="ar-SA"/>
        </w:rPr>
        <w:t>_______________________</w:t>
      </w:r>
      <w:r w:rsidRPr="00A86629">
        <w:rPr>
          <w:rFonts w:asciiTheme="minorHAnsi" w:hAnsiTheme="minorHAnsi"/>
          <w:lang w:val="sr-Cyrl-CS" w:eastAsia="ar-SA"/>
        </w:rPr>
        <w:tab/>
      </w:r>
      <w:r w:rsidRPr="00A86629">
        <w:rPr>
          <w:rFonts w:asciiTheme="minorHAnsi" w:hAnsiTheme="minorHAnsi"/>
          <w:lang w:val="sr-Cyrl-CS" w:eastAsia="ar-SA"/>
        </w:rPr>
        <w:tab/>
      </w:r>
      <w:r w:rsidRPr="00A86629">
        <w:rPr>
          <w:rFonts w:asciiTheme="minorHAnsi" w:hAnsiTheme="minorHAnsi"/>
          <w:lang w:val="sr-Cyrl-CS" w:eastAsia="ar-SA"/>
        </w:rPr>
        <w:tab/>
      </w:r>
      <w:r w:rsidRPr="00A86629">
        <w:rPr>
          <w:rFonts w:asciiTheme="minorHAnsi" w:hAnsiTheme="minorHAnsi"/>
          <w:lang w:val="sr-Cyrl-CS" w:eastAsia="ar-SA"/>
        </w:rPr>
        <w:tab/>
        <w:t xml:space="preserve">     </w:t>
      </w:r>
      <w:r w:rsidR="009E65EC" w:rsidRPr="00A86629">
        <w:rPr>
          <w:rFonts w:asciiTheme="minorHAnsi" w:hAnsiTheme="minorHAnsi"/>
          <w:lang w:val="sr-Cyrl-CS" w:eastAsia="ar-SA"/>
        </w:rPr>
        <w:t xml:space="preserve">                      </w:t>
      </w:r>
      <w:r w:rsidRPr="00A86629">
        <w:rPr>
          <w:rFonts w:asciiTheme="minorHAnsi" w:hAnsiTheme="minorHAnsi"/>
          <w:lang w:val="sr-Cyrl-CS" w:eastAsia="ar-SA"/>
        </w:rPr>
        <w:t xml:space="preserve"> ____________________</w:t>
      </w:r>
    </w:p>
    <w:p w:rsidR="00747099" w:rsidRPr="00A86629" w:rsidRDefault="00747099" w:rsidP="00FE079E">
      <w:pPr>
        <w:jc w:val="both"/>
        <w:rPr>
          <w:rFonts w:asciiTheme="minorHAnsi" w:hAnsiTheme="minorHAnsi"/>
          <w:b/>
          <w:lang w:eastAsia="ar-SA"/>
        </w:rPr>
        <w:sectPr w:rsidR="00747099" w:rsidRPr="00A86629" w:rsidSect="00C136C7">
          <w:headerReference w:type="even" r:id="rId20"/>
          <w:headerReference w:type="default" r:id="rId21"/>
          <w:footerReference w:type="even" r:id="rId22"/>
          <w:footerReference w:type="default" r:id="rId23"/>
          <w:headerReference w:type="first" r:id="rId24"/>
          <w:footerReference w:type="first" r:id="rId25"/>
          <w:footnotePr>
            <w:pos w:val="beneathText"/>
          </w:footnotePr>
          <w:pgSz w:w="12240" w:h="15840"/>
          <w:pgMar w:top="709" w:right="1041" w:bottom="709" w:left="1440" w:header="720" w:footer="288" w:gutter="0"/>
          <w:cols w:space="720"/>
          <w:docGrid w:linePitch="360"/>
        </w:sectPr>
      </w:pPr>
      <w:r w:rsidRPr="00A86629">
        <w:rPr>
          <w:rFonts w:asciiTheme="minorHAnsi" w:hAnsiTheme="minorHAnsi"/>
          <w:b/>
          <w:u w:val="single"/>
          <w:lang w:val="sr-Cyrl-CS" w:eastAsia="ar-SA"/>
        </w:rPr>
        <w:t xml:space="preserve"> </w:t>
      </w:r>
    </w:p>
    <w:p w:rsidR="00747099" w:rsidRPr="006C5B5C" w:rsidRDefault="00747099" w:rsidP="00C136C7">
      <w:pPr>
        <w:pageBreakBefore/>
        <w:widowControl w:val="0"/>
        <w:suppressLineNumbers/>
        <w:shd w:val="clear" w:color="auto" w:fill="FFFFFF"/>
        <w:ind w:left="11520" w:firstLine="720"/>
        <w:jc w:val="right"/>
        <w:rPr>
          <w:rFonts w:asciiTheme="minorHAnsi" w:hAnsiTheme="minorHAnsi"/>
          <w:b/>
          <w:lang w:eastAsia="ar-SA"/>
        </w:rPr>
      </w:pPr>
      <w:r w:rsidRPr="006C5B5C">
        <w:rPr>
          <w:rFonts w:asciiTheme="minorHAnsi" w:hAnsiTheme="minorHAnsi"/>
          <w:b/>
          <w:lang w:val="sr-Cyrl-CS" w:eastAsia="ar-SA"/>
        </w:rPr>
        <w:t>Образац бр. 3.</w:t>
      </w:r>
    </w:p>
    <w:p w:rsidR="00747099" w:rsidRPr="006C5B5C" w:rsidRDefault="00747099" w:rsidP="002D702E">
      <w:pPr>
        <w:keepNext/>
        <w:suppressAutoHyphens/>
        <w:spacing w:after="240"/>
        <w:jc w:val="center"/>
        <w:outlineLvl w:val="1"/>
        <w:rPr>
          <w:rFonts w:asciiTheme="minorHAnsi" w:hAnsiTheme="minorHAnsi"/>
          <w:b/>
          <w:lang w:eastAsia="ar-SA"/>
        </w:rPr>
      </w:pPr>
      <w:r w:rsidRPr="006C5B5C">
        <w:rPr>
          <w:rFonts w:asciiTheme="minorHAnsi" w:hAnsiTheme="minorHAnsi"/>
          <w:b/>
          <w:lang w:val="en-US" w:eastAsia="ar-SA"/>
        </w:rPr>
        <w:t xml:space="preserve">ОБРАЗАЦ СТРУКТУРЕ </w:t>
      </w:r>
      <w:r w:rsidRPr="006C5B5C">
        <w:rPr>
          <w:rFonts w:asciiTheme="minorHAnsi" w:hAnsiTheme="minorHAnsi"/>
          <w:b/>
          <w:lang w:eastAsia="ar-SA"/>
        </w:rPr>
        <w:t xml:space="preserve">ПОНУЂЕНЕ </w:t>
      </w:r>
      <w:r w:rsidRPr="006C5B5C">
        <w:rPr>
          <w:rFonts w:asciiTheme="minorHAnsi" w:hAnsiTheme="minorHAnsi"/>
          <w:b/>
          <w:lang w:val="en-US" w:eastAsia="ar-SA"/>
        </w:rPr>
        <w:t>ЦЕНЕ</w:t>
      </w:r>
      <w:r w:rsidRPr="006C5B5C">
        <w:rPr>
          <w:rFonts w:asciiTheme="minorHAnsi" w:hAnsiTheme="minorHAnsi"/>
          <w:b/>
          <w:lang w:eastAsia="ar-SA"/>
        </w:rPr>
        <w:t>, СА УПУТСТВОМ КАКО ДЕ СЕ ПОПУНИ</w:t>
      </w:r>
    </w:p>
    <w:p w:rsidR="00747099" w:rsidRPr="006C5B5C" w:rsidRDefault="00747099" w:rsidP="000E22C8">
      <w:pPr>
        <w:suppressAutoHyphens/>
        <w:jc w:val="both"/>
        <w:rPr>
          <w:rFonts w:asciiTheme="minorHAnsi" w:hAnsiTheme="minorHAnsi"/>
          <w:b/>
          <w:lang w:val="sr-Cyrl-RS" w:eastAsia="ar-SA"/>
        </w:rPr>
      </w:pPr>
      <w:r w:rsidRPr="006C5B5C">
        <w:rPr>
          <w:rFonts w:asciiTheme="minorHAnsi" w:hAnsiTheme="minorHAnsi"/>
          <w:b/>
          <w:lang w:val="sr-Cyrl-CS" w:eastAsia="ar-SA"/>
        </w:rPr>
        <w:t>ПОНУЂАЧ______________________________</w:t>
      </w:r>
      <w:r w:rsidRPr="006C5B5C">
        <w:rPr>
          <w:rFonts w:asciiTheme="minorHAnsi" w:hAnsiTheme="minorHAnsi"/>
          <w:b/>
          <w:lang w:eastAsia="ar-SA"/>
        </w:rPr>
        <w:t>________________________________________</w:t>
      </w:r>
      <w:r w:rsidR="0026544F" w:rsidRPr="006C5B5C">
        <w:rPr>
          <w:rFonts w:asciiTheme="minorHAnsi" w:hAnsiTheme="minorHAnsi"/>
          <w:b/>
          <w:lang w:val="sr-Cyrl-RS" w:eastAsia="ar-SA"/>
        </w:rPr>
        <w:t>______________________________________________________</w:t>
      </w:r>
    </w:p>
    <w:p w:rsidR="0026544F" w:rsidRPr="006C5B5C" w:rsidRDefault="00747099" w:rsidP="000E22C8">
      <w:pPr>
        <w:suppressAutoHyphens/>
        <w:rPr>
          <w:rFonts w:asciiTheme="minorHAnsi" w:hAnsiTheme="minorHAnsi"/>
          <w:lang w:val="sr-Cyrl-CS" w:eastAsia="ar-SA"/>
        </w:rPr>
      </w:pPr>
      <w:r w:rsidRPr="006C5B5C">
        <w:rPr>
          <w:rFonts w:asciiTheme="minorHAnsi" w:hAnsiTheme="minorHAnsi"/>
          <w:lang w:eastAsia="ar-SA"/>
        </w:rPr>
        <w:t>у</w:t>
      </w:r>
      <w:r w:rsidRPr="006C5B5C">
        <w:rPr>
          <w:rFonts w:asciiTheme="minorHAnsi" w:hAnsiTheme="minorHAnsi"/>
          <w:lang w:val="sr-Cyrl-CS" w:eastAsia="ar-SA"/>
        </w:rPr>
        <w:t xml:space="preserve"> поступку доделе уговора о јавној набаци </w:t>
      </w:r>
      <w:r w:rsidRPr="006C5B5C">
        <w:rPr>
          <w:rFonts w:asciiTheme="minorHAnsi" w:hAnsiTheme="minorHAnsi"/>
          <w:lang w:val="sr-Latn-CS" w:eastAsia="ar-SA"/>
        </w:rPr>
        <w:t>услуг</w:t>
      </w:r>
      <w:r w:rsidRPr="006C5B5C">
        <w:rPr>
          <w:rFonts w:asciiTheme="minorHAnsi" w:hAnsiTheme="minorHAnsi"/>
          <w:lang w:val="sr-Cyrl-CS" w:eastAsia="ar-SA"/>
        </w:rPr>
        <w:t>е</w:t>
      </w:r>
      <w:r w:rsidR="0026544F" w:rsidRPr="006C5B5C">
        <w:rPr>
          <w:rFonts w:asciiTheme="minorHAnsi" w:hAnsiTheme="minorHAnsi"/>
          <w:lang w:val="sr-Cyrl-CS" w:eastAsia="ar-SA"/>
        </w:rPr>
        <w:t xml:space="preserve"> - услуга</w:t>
      </w:r>
      <w:r w:rsidRPr="006C5B5C">
        <w:rPr>
          <w:rFonts w:asciiTheme="minorHAnsi" w:hAnsiTheme="minorHAnsi"/>
          <w:lang w:val="sr-Latn-CS" w:eastAsia="ar-SA"/>
        </w:rPr>
        <w:t xml:space="preserve"> </w:t>
      </w:r>
      <w:r w:rsidRPr="006C5B5C">
        <w:rPr>
          <w:rFonts w:asciiTheme="minorHAnsi" w:hAnsiTheme="minorHAnsi"/>
          <w:lang w:val="sr-Cyrl-CS" w:eastAsia="ar-SA"/>
        </w:rPr>
        <w:t xml:space="preserve">мониторинга квалитета </w:t>
      </w:r>
      <w:r w:rsidR="0026544F" w:rsidRPr="006C5B5C">
        <w:rPr>
          <w:rFonts w:asciiTheme="minorHAnsi" w:hAnsiTheme="minorHAnsi"/>
          <w:lang w:val="sr-Cyrl-CS" w:eastAsia="ar-SA"/>
        </w:rPr>
        <w:t>животне средине у  АП Војводини у 201</w:t>
      </w:r>
      <w:r w:rsidR="00213BD4" w:rsidRPr="006C5B5C">
        <w:rPr>
          <w:rFonts w:asciiTheme="minorHAnsi" w:hAnsiTheme="minorHAnsi"/>
          <w:lang w:eastAsia="ar-SA"/>
        </w:rPr>
        <w:t>5</w:t>
      </w:r>
      <w:r w:rsidR="0026544F" w:rsidRPr="006C5B5C">
        <w:rPr>
          <w:rFonts w:asciiTheme="minorHAnsi" w:hAnsiTheme="minorHAnsi"/>
          <w:lang w:val="sr-Cyrl-CS" w:eastAsia="ar-SA"/>
        </w:rPr>
        <w:t xml:space="preserve">. години, обликоване у више посебних истоврсних целина </w:t>
      </w:r>
      <w:r w:rsidRPr="006C5B5C">
        <w:rPr>
          <w:rFonts w:asciiTheme="minorHAnsi" w:hAnsiTheme="minorHAnsi"/>
          <w:lang w:val="sr-Cyrl-CS" w:eastAsia="ar-SA"/>
        </w:rPr>
        <w:t xml:space="preserve"> </w:t>
      </w:r>
      <w:r w:rsidR="0026544F" w:rsidRPr="006C5B5C">
        <w:rPr>
          <w:rFonts w:asciiTheme="minorHAnsi" w:hAnsiTheme="minorHAnsi"/>
          <w:lang w:val="sr-Cyrl-CS" w:eastAsia="ar-SA"/>
        </w:rPr>
        <w:t xml:space="preserve">(партија) од 1 до </w:t>
      </w:r>
      <w:r w:rsidR="00213BD4" w:rsidRPr="006C5B5C">
        <w:rPr>
          <w:rFonts w:asciiTheme="minorHAnsi" w:hAnsiTheme="minorHAnsi"/>
          <w:lang w:eastAsia="ar-SA"/>
        </w:rPr>
        <w:t>2</w:t>
      </w:r>
      <w:r w:rsidR="0026544F" w:rsidRPr="006C5B5C">
        <w:rPr>
          <w:rFonts w:asciiTheme="minorHAnsi" w:hAnsiTheme="minorHAnsi"/>
          <w:lang w:val="sr-Cyrl-CS" w:eastAsia="ar-SA"/>
        </w:rPr>
        <w:t xml:space="preserve">, </w:t>
      </w:r>
    </w:p>
    <w:p w:rsidR="0026544F" w:rsidRPr="006C5B5C" w:rsidRDefault="0026544F" w:rsidP="000E22C8">
      <w:pPr>
        <w:suppressAutoHyphens/>
        <w:jc w:val="center"/>
        <w:rPr>
          <w:rFonts w:asciiTheme="minorHAnsi" w:hAnsiTheme="minorHAnsi"/>
          <w:b/>
          <w:lang w:val="sr-Cyrl-CS"/>
        </w:rPr>
      </w:pPr>
      <w:r w:rsidRPr="006C5B5C">
        <w:rPr>
          <w:rFonts w:asciiTheme="minorHAnsi" w:hAnsiTheme="minorHAnsi"/>
          <w:b/>
          <w:noProof/>
          <w:lang w:val="sr-Cyrl-RS"/>
        </w:rPr>
        <w:t xml:space="preserve">ПАРТИЈА </w:t>
      </w:r>
      <w:r w:rsidR="00213BD4" w:rsidRPr="006C5B5C">
        <w:rPr>
          <w:rFonts w:asciiTheme="minorHAnsi" w:hAnsiTheme="minorHAnsi"/>
          <w:b/>
          <w:noProof/>
        </w:rPr>
        <w:t>2</w:t>
      </w:r>
      <w:r w:rsidRPr="006C5B5C">
        <w:rPr>
          <w:rFonts w:asciiTheme="minorHAnsi" w:hAnsiTheme="minorHAnsi"/>
          <w:b/>
          <w:noProof/>
          <w:lang w:val="sr-Cyrl-RS"/>
        </w:rPr>
        <w:t xml:space="preserve"> -</w:t>
      </w:r>
      <w:r w:rsidRPr="006C5B5C">
        <w:rPr>
          <w:rFonts w:asciiTheme="minorHAnsi" w:hAnsiTheme="minorHAnsi"/>
          <w:noProof/>
          <w:lang w:val="sr-Cyrl-RS"/>
        </w:rPr>
        <w:t xml:space="preserve"> </w:t>
      </w:r>
      <w:r w:rsidRPr="006C5B5C">
        <w:rPr>
          <w:rFonts w:asciiTheme="minorHAnsi" w:hAnsiTheme="minorHAnsi"/>
          <w:b/>
          <w:lang w:val="sr-Cyrl-CS"/>
        </w:rPr>
        <w:t xml:space="preserve">УСЛУГА СИСТЕМАТСКОГ ПРАЋЕЊА КВАЛИТЕТА </w:t>
      </w:r>
      <w:r w:rsidR="000E22C8" w:rsidRPr="006C5B5C">
        <w:rPr>
          <w:rFonts w:asciiTheme="minorHAnsi" w:hAnsiTheme="minorHAnsi"/>
          <w:b/>
          <w:lang w:val="sr-Cyrl-CS"/>
        </w:rPr>
        <w:t xml:space="preserve">НЕПОЉОПРИВРЕДНОГ </w:t>
      </w:r>
      <w:r w:rsidRPr="006C5B5C">
        <w:rPr>
          <w:rFonts w:asciiTheme="minorHAnsi" w:hAnsiTheme="minorHAnsi"/>
          <w:b/>
          <w:lang w:val="sr-Cyrl-CS"/>
        </w:rPr>
        <w:t>ЗЕМЉИШТА У АП ВОЈВОДИНИ У 201</w:t>
      </w:r>
      <w:r w:rsidR="00213BD4" w:rsidRPr="006C5B5C">
        <w:rPr>
          <w:rFonts w:asciiTheme="minorHAnsi" w:hAnsiTheme="minorHAnsi"/>
          <w:b/>
        </w:rPr>
        <w:t>5</w:t>
      </w:r>
      <w:r w:rsidRPr="006C5B5C">
        <w:rPr>
          <w:rFonts w:asciiTheme="minorHAnsi" w:hAnsiTheme="minorHAnsi"/>
          <w:b/>
          <w:lang w:val="sr-Cyrl-CS"/>
        </w:rPr>
        <w:t>. ГОДИНИ</w:t>
      </w:r>
    </w:p>
    <w:p w:rsidR="0026544F" w:rsidRPr="006C5B5C" w:rsidRDefault="000E22C8" w:rsidP="000E22C8">
      <w:pPr>
        <w:suppressAutoHyphens/>
        <w:jc w:val="center"/>
        <w:rPr>
          <w:rFonts w:asciiTheme="minorHAnsi" w:hAnsiTheme="minorHAnsi"/>
          <w:b/>
        </w:rPr>
      </w:pPr>
      <w:r w:rsidRPr="006C5B5C">
        <w:rPr>
          <w:rFonts w:asciiTheme="minorHAnsi" w:hAnsiTheme="minorHAnsi"/>
          <w:b/>
          <w:lang w:val="sr-Cyrl-CS"/>
        </w:rPr>
        <w:t xml:space="preserve">Редни број ЈН ОП </w:t>
      </w:r>
      <w:r w:rsidR="00213BD4" w:rsidRPr="006C5B5C">
        <w:rPr>
          <w:rFonts w:asciiTheme="minorHAnsi" w:hAnsiTheme="minorHAnsi"/>
          <w:b/>
        </w:rPr>
        <w:t>7</w:t>
      </w:r>
      <w:r w:rsidR="0026544F" w:rsidRPr="006C5B5C">
        <w:rPr>
          <w:rFonts w:asciiTheme="minorHAnsi" w:hAnsiTheme="minorHAnsi"/>
          <w:b/>
          <w:lang w:val="sr-Cyrl-CS"/>
        </w:rPr>
        <w:t>/201</w:t>
      </w:r>
      <w:r w:rsidR="00213BD4" w:rsidRPr="006C5B5C">
        <w:rPr>
          <w:rFonts w:asciiTheme="minorHAnsi" w:hAnsiTheme="minorHAnsi"/>
          <w:b/>
        </w:rPr>
        <w:t>5</w:t>
      </w:r>
    </w:p>
    <w:p w:rsidR="00747099" w:rsidRPr="006C5B5C" w:rsidRDefault="00747099" w:rsidP="000E22C8">
      <w:pPr>
        <w:suppressAutoHyphens/>
        <w:jc w:val="both"/>
        <w:rPr>
          <w:rFonts w:asciiTheme="minorHAnsi" w:hAnsiTheme="minorHAnsi"/>
          <w:lang w:val="sr-Cyrl-CS" w:eastAsia="ar-SA"/>
        </w:rPr>
      </w:pPr>
    </w:p>
    <w:p w:rsidR="00747099" w:rsidRPr="006C5B5C" w:rsidRDefault="00747099" w:rsidP="000E22C8">
      <w:pPr>
        <w:suppressAutoHyphens/>
        <w:jc w:val="both"/>
        <w:rPr>
          <w:rFonts w:asciiTheme="minorHAnsi" w:hAnsiTheme="minorHAnsi"/>
          <w:lang w:val="sr-Cyrl-CS" w:eastAsia="ar-SA"/>
        </w:rPr>
      </w:pPr>
      <w:r w:rsidRPr="006C5B5C">
        <w:rPr>
          <w:rFonts w:asciiTheme="minorHAnsi" w:hAnsiTheme="minorHAnsi"/>
          <w:b/>
          <w:lang w:val="sr-Cyrl-CS" w:eastAsia="ar-SA"/>
        </w:rPr>
        <w:tab/>
      </w:r>
      <w:r w:rsidRPr="006C5B5C">
        <w:rPr>
          <w:rFonts w:asciiTheme="minorHAnsi" w:hAnsiTheme="minorHAnsi"/>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006D6B5B" w:rsidRPr="006C5B5C">
        <w:rPr>
          <w:rFonts w:asciiTheme="minorHAnsi" w:hAnsiTheme="minorHAnsi"/>
          <w:lang w:val="sr-Cyrl-CS" w:eastAsia="ar-SA"/>
        </w:rPr>
        <w:t xml:space="preserve"> и </w:t>
      </w:r>
      <w:r w:rsidR="006D6B5B" w:rsidRPr="006C5B5C">
        <w:rPr>
          <w:rFonts w:asciiTheme="minorHAnsi" w:hAnsiTheme="minorHAnsi"/>
          <w:bCs/>
          <w:lang w:val="sr-Cyrl-RS" w:eastAsia="ar-SA"/>
        </w:rPr>
        <w:t>104/13</w:t>
      </w:r>
      <w:r w:rsidRPr="006C5B5C">
        <w:rPr>
          <w:rFonts w:asciiTheme="minorHAnsi" w:hAnsiTheme="minorHAnsi"/>
          <w:lang w:val="sr-Cyrl-CS" w:eastAsia="ar-SA"/>
        </w:rPr>
        <w:t>)  у обрасцу структуре цене наводе се основни елементи понуђене цене:</w:t>
      </w:r>
    </w:p>
    <w:p w:rsidR="00747099" w:rsidRPr="006C5B5C" w:rsidRDefault="00747099" w:rsidP="000E22C8">
      <w:pPr>
        <w:pStyle w:val="ListParagraph"/>
        <w:numPr>
          <w:ilvl w:val="0"/>
          <w:numId w:val="25"/>
        </w:numPr>
        <w:jc w:val="both"/>
        <w:rPr>
          <w:rFonts w:asciiTheme="minorHAnsi" w:hAnsiTheme="minorHAnsi"/>
          <w:sz w:val="22"/>
          <w:szCs w:val="22"/>
        </w:rPr>
      </w:pPr>
      <w:r w:rsidRPr="006C5B5C">
        <w:rPr>
          <w:rFonts w:asciiTheme="minorHAnsi" w:hAnsiTheme="minorHAnsi"/>
          <w:sz w:val="22"/>
          <w:szCs w:val="22"/>
        </w:rPr>
        <w:t>Цена (јединична и укупна) са и без ПДВ-а;</w:t>
      </w:r>
    </w:p>
    <w:p w:rsidR="00747099" w:rsidRPr="006C5B5C" w:rsidRDefault="00747099" w:rsidP="000E22C8">
      <w:pPr>
        <w:jc w:val="both"/>
        <w:rPr>
          <w:rFonts w:asciiTheme="minorHAnsi" w:hAnsiTheme="minorHAnsi"/>
        </w:rPr>
      </w:pPr>
      <w:r w:rsidRPr="006C5B5C">
        <w:rPr>
          <w:rFonts w:asciiTheme="minorHAnsi" w:hAnsiTheme="minorHAnsi"/>
        </w:rPr>
        <w:t>Сматраће се да је сачињен образац структуре цене, уколико су основни елементи понуђене цене садржани у образцу понуде.</w:t>
      </w:r>
      <w:r w:rsidRPr="006C5B5C">
        <w:rPr>
          <w:rFonts w:asciiTheme="minorHAnsi" w:hAnsiTheme="minorHAnsi"/>
          <w:lang w:val="sr-Cyrl-CS" w:eastAsia="ar-SA"/>
        </w:rPr>
        <w:t xml:space="preserve"> </w:t>
      </w:r>
    </w:p>
    <w:p w:rsidR="00747099" w:rsidRPr="006C5B5C" w:rsidRDefault="00747099" w:rsidP="000E22C8">
      <w:pPr>
        <w:suppressAutoHyphens/>
        <w:ind w:firstLine="720"/>
        <w:jc w:val="both"/>
        <w:rPr>
          <w:rFonts w:asciiTheme="minorHAnsi" w:hAnsiTheme="minorHAnsi"/>
          <w:lang w:val="sr-Cyrl-CS" w:eastAsia="ar-SA"/>
        </w:rPr>
      </w:pPr>
      <w:r w:rsidRPr="006C5B5C">
        <w:rPr>
          <w:rFonts w:asciiTheme="minorHAnsi" w:hAnsiTheme="minorHAnsi"/>
          <w:lang w:val="sr-Cyrl-CS" w:eastAsia="ar-SA"/>
        </w:rPr>
        <w:t>Понуђач је у обавези да искаже све тражене податке из Обрасца структуре цене. У противном понуда ће се одбити.</w:t>
      </w:r>
    </w:p>
    <w:p w:rsidR="00747099" w:rsidRPr="006C5B5C" w:rsidRDefault="0026544F" w:rsidP="000E22C8">
      <w:pPr>
        <w:suppressAutoHyphens/>
        <w:jc w:val="both"/>
        <w:rPr>
          <w:rFonts w:asciiTheme="minorHAnsi" w:hAnsiTheme="minorHAnsi"/>
          <w:b/>
          <w:lang w:eastAsia="ar-SA"/>
        </w:rPr>
      </w:pPr>
      <w:r w:rsidRPr="006C5B5C">
        <w:rPr>
          <w:rFonts w:asciiTheme="minorHAnsi" w:hAnsiTheme="minorHAnsi"/>
          <w:lang w:val="sr-Cyrl-CS" w:eastAsia="ar-SA"/>
        </w:rPr>
        <w:t xml:space="preserve"> </w:t>
      </w:r>
    </w:p>
    <w:p w:rsidR="00CA408A" w:rsidRPr="006C5B5C" w:rsidRDefault="000E22C8" w:rsidP="00CA408A">
      <w:pPr>
        <w:suppressAutoHyphens/>
        <w:jc w:val="both"/>
        <w:rPr>
          <w:rFonts w:asciiTheme="minorHAnsi" w:hAnsiTheme="minorHAnsi"/>
          <w:b/>
          <w:lang w:val="sr-Cyrl-RS" w:eastAsia="ar-SA"/>
        </w:rPr>
      </w:pPr>
      <w:r w:rsidRPr="006C5B5C">
        <w:rPr>
          <w:rFonts w:asciiTheme="minorHAnsi" w:hAnsiTheme="minorHAnsi"/>
          <w:b/>
          <w:lang w:val="sr-Cyrl-RS" w:eastAsia="ar-SA"/>
        </w:rPr>
        <w:t xml:space="preserve"> </w:t>
      </w:r>
    </w:p>
    <w:p w:rsidR="005802A2" w:rsidRPr="006C5B5C" w:rsidRDefault="005802A2" w:rsidP="005802A2">
      <w:pPr>
        <w:suppressAutoHyphens/>
        <w:jc w:val="both"/>
        <w:rPr>
          <w:rFonts w:asciiTheme="minorHAnsi" w:hAnsiTheme="minorHAnsi"/>
          <w:b/>
          <w:lang w:eastAsia="ar-SA"/>
        </w:rPr>
      </w:pPr>
      <w:r w:rsidRPr="006C5B5C">
        <w:rPr>
          <w:rFonts w:asciiTheme="minorHAnsi" w:hAnsiTheme="minorHAnsi"/>
          <w:b/>
          <w:lang w:val="sr-Latn-CS" w:eastAsia="ar-SA"/>
        </w:rPr>
        <w:t>ТАБЕЛА ПОН</w:t>
      </w:r>
      <w:r w:rsidRPr="006C5B5C">
        <w:rPr>
          <w:rFonts w:asciiTheme="minorHAnsi" w:hAnsiTheme="minorHAnsi"/>
          <w:b/>
          <w:lang w:eastAsia="ar-SA"/>
        </w:rPr>
        <w:t>У</w:t>
      </w:r>
      <w:r w:rsidRPr="006C5B5C">
        <w:rPr>
          <w:rFonts w:asciiTheme="minorHAnsi" w:hAnsiTheme="minorHAnsi"/>
          <w:b/>
          <w:lang w:val="sr-Latn-CS" w:eastAsia="ar-SA"/>
        </w:rPr>
        <w:t>ДЕ</w:t>
      </w:r>
      <w:r w:rsidRPr="006C5B5C">
        <w:rPr>
          <w:rFonts w:asciiTheme="minorHAnsi" w:hAnsiTheme="minorHAnsi"/>
          <w:b/>
          <w:lang w:eastAsia="ar-SA"/>
        </w:rPr>
        <w:t xml:space="preserve"> </w:t>
      </w:r>
      <w:r w:rsidRPr="006C5B5C">
        <w:rPr>
          <w:rFonts w:asciiTheme="minorHAnsi" w:hAnsiTheme="minorHAnsi"/>
          <w:b/>
          <w:lang w:val="sr-Cyrl-RS" w:eastAsia="ar-SA"/>
        </w:rPr>
        <w:t xml:space="preserve">СИСТЕМАТСКОГ ПРАЋЕЊА КВАЛИТЕТА ЗЕМЉИШТА </w:t>
      </w:r>
      <w:r w:rsidRPr="006C5B5C">
        <w:rPr>
          <w:rFonts w:asciiTheme="minorHAnsi" w:hAnsiTheme="minorHAnsi"/>
          <w:b/>
          <w:lang w:eastAsia="ar-SA"/>
        </w:rPr>
        <w:t>У АП ВОЈВОДИНИ У 201</w:t>
      </w:r>
      <w:r w:rsidR="001C447B" w:rsidRPr="006C5B5C">
        <w:rPr>
          <w:rFonts w:asciiTheme="minorHAnsi" w:hAnsiTheme="minorHAnsi"/>
          <w:b/>
          <w:lang w:val="sr-Cyrl-RS" w:eastAsia="ar-SA"/>
        </w:rPr>
        <w:t>5</w:t>
      </w:r>
      <w:r w:rsidRPr="006C5B5C">
        <w:rPr>
          <w:rFonts w:asciiTheme="minorHAnsi" w:hAnsiTheme="minorHAnsi"/>
          <w:b/>
          <w:lang w:eastAsia="ar-SA"/>
        </w:rPr>
        <w:t>. ГОДИНИ</w:t>
      </w:r>
    </w:p>
    <w:p w:rsidR="005802A2" w:rsidRPr="006C5B5C" w:rsidRDefault="005802A2" w:rsidP="005802A2">
      <w:pPr>
        <w:suppressAutoHyphens/>
        <w:jc w:val="both"/>
        <w:rPr>
          <w:rFonts w:asciiTheme="minorHAnsi" w:hAnsiTheme="minorHAnsi"/>
          <w:b/>
          <w:lang w:val="sr-Cyrl-RS" w:eastAsia="ar-SA"/>
        </w:rPr>
      </w:pPr>
      <w:r w:rsidRPr="006C5B5C">
        <w:rPr>
          <w:rFonts w:asciiTheme="minorHAnsi" w:hAnsiTheme="minorHAnsi"/>
          <w:b/>
          <w:lang w:val="sr-Cyrl-RS" w:eastAsia="ar-SA"/>
        </w:rPr>
        <w:t>Табела 1 – Узорковање земљишта на дефинисаним локацијама</w:t>
      </w:r>
    </w:p>
    <w:tbl>
      <w:tblPr>
        <w:tblStyle w:val="TableGrid"/>
        <w:tblW w:w="14850" w:type="dxa"/>
        <w:tblLook w:val="04A0" w:firstRow="1" w:lastRow="0" w:firstColumn="1" w:lastColumn="0" w:noHBand="0" w:noVBand="1"/>
      </w:tblPr>
      <w:tblGrid>
        <w:gridCol w:w="3227"/>
        <w:gridCol w:w="1701"/>
        <w:gridCol w:w="1984"/>
        <w:gridCol w:w="4253"/>
        <w:gridCol w:w="3685"/>
      </w:tblGrid>
      <w:tr w:rsidR="00E02EFA" w:rsidRPr="006C5B5C" w:rsidTr="009A491B">
        <w:trPr>
          <w:trHeight w:val="727"/>
        </w:trPr>
        <w:tc>
          <w:tcPr>
            <w:tcW w:w="3227" w:type="dxa"/>
          </w:tcPr>
          <w:p w:rsidR="00A2061A" w:rsidRPr="006C5B5C" w:rsidRDefault="00A2061A" w:rsidP="001D2F97">
            <w:pPr>
              <w:jc w:val="center"/>
              <w:rPr>
                <w:rFonts w:asciiTheme="minorHAnsi" w:hAnsiTheme="minorHAnsi"/>
                <w:b/>
                <w:lang w:val="sr-Cyrl-RS"/>
              </w:rPr>
            </w:pPr>
          </w:p>
          <w:p w:rsidR="00A2061A" w:rsidRPr="006C5B5C" w:rsidRDefault="00A2061A" w:rsidP="001D2F97">
            <w:pPr>
              <w:jc w:val="center"/>
              <w:rPr>
                <w:rFonts w:asciiTheme="minorHAnsi" w:hAnsiTheme="minorHAnsi"/>
                <w:b/>
                <w:lang w:val="sr-Cyrl-RS"/>
              </w:rPr>
            </w:pPr>
            <w:r w:rsidRPr="006C5B5C">
              <w:rPr>
                <w:rFonts w:asciiTheme="minorHAnsi" w:hAnsiTheme="minorHAnsi"/>
                <w:b/>
                <w:lang w:val="sr-Cyrl-RS"/>
              </w:rPr>
              <w:t>Локација</w:t>
            </w:r>
          </w:p>
        </w:tc>
        <w:tc>
          <w:tcPr>
            <w:tcW w:w="1701" w:type="dxa"/>
          </w:tcPr>
          <w:p w:rsidR="00A2061A" w:rsidRPr="006C5B5C" w:rsidRDefault="00A2061A" w:rsidP="001D2F97">
            <w:pPr>
              <w:jc w:val="center"/>
              <w:rPr>
                <w:rFonts w:asciiTheme="minorHAnsi" w:hAnsiTheme="minorHAnsi"/>
                <w:b/>
                <w:lang w:val="sr-Cyrl-RS"/>
              </w:rPr>
            </w:pPr>
            <w:r w:rsidRPr="006C5B5C">
              <w:rPr>
                <w:rFonts w:asciiTheme="minorHAnsi" w:hAnsiTheme="minorHAnsi"/>
                <w:b/>
              </w:rPr>
              <w:t xml:space="preserve">Број мерних </w:t>
            </w:r>
            <w:r w:rsidRPr="006C5B5C">
              <w:rPr>
                <w:rFonts w:asciiTheme="minorHAnsi" w:hAnsiTheme="minorHAnsi"/>
                <w:b/>
                <w:lang w:val="sr-Cyrl-RS"/>
              </w:rPr>
              <w:t>профила</w:t>
            </w:r>
          </w:p>
        </w:tc>
        <w:tc>
          <w:tcPr>
            <w:tcW w:w="1984" w:type="dxa"/>
          </w:tcPr>
          <w:p w:rsidR="00A2061A" w:rsidRPr="006C5B5C" w:rsidRDefault="00A2061A" w:rsidP="001D2F97">
            <w:pPr>
              <w:jc w:val="center"/>
              <w:rPr>
                <w:rFonts w:asciiTheme="minorHAnsi" w:hAnsiTheme="minorHAnsi"/>
                <w:b/>
                <w:lang w:val="sr-Cyrl-RS"/>
              </w:rPr>
            </w:pPr>
            <w:r w:rsidRPr="006C5B5C">
              <w:rPr>
                <w:rFonts w:asciiTheme="minorHAnsi" w:hAnsiTheme="minorHAnsi"/>
                <w:b/>
                <w:lang w:val="sr-Cyrl-RS"/>
              </w:rPr>
              <w:t>Број узорковања</w:t>
            </w:r>
          </w:p>
        </w:tc>
        <w:tc>
          <w:tcPr>
            <w:tcW w:w="4253" w:type="dxa"/>
          </w:tcPr>
          <w:p w:rsidR="00A2061A" w:rsidRPr="006C5B5C" w:rsidRDefault="00A2061A" w:rsidP="001D2F97">
            <w:pPr>
              <w:jc w:val="center"/>
              <w:rPr>
                <w:rFonts w:asciiTheme="minorHAnsi" w:hAnsiTheme="minorHAnsi"/>
                <w:b/>
                <w:lang w:val="sr-Cyrl-RS"/>
              </w:rPr>
            </w:pPr>
            <w:r w:rsidRPr="006C5B5C">
              <w:rPr>
                <w:rFonts w:asciiTheme="minorHAnsi" w:hAnsiTheme="minorHAnsi"/>
                <w:b/>
                <w:lang w:val="sr-Cyrl-RS"/>
              </w:rPr>
              <w:t>Јединична цена услуге без ПДВ-а</w:t>
            </w:r>
          </w:p>
        </w:tc>
        <w:tc>
          <w:tcPr>
            <w:tcW w:w="3685" w:type="dxa"/>
          </w:tcPr>
          <w:p w:rsidR="00A2061A" w:rsidRPr="006C5B5C" w:rsidRDefault="00A2061A" w:rsidP="001D2F97">
            <w:pPr>
              <w:jc w:val="center"/>
              <w:rPr>
                <w:rFonts w:asciiTheme="minorHAnsi" w:hAnsiTheme="minorHAnsi"/>
                <w:b/>
                <w:lang w:val="sr-Cyrl-RS"/>
              </w:rPr>
            </w:pPr>
            <w:r w:rsidRPr="006C5B5C">
              <w:rPr>
                <w:rFonts w:asciiTheme="minorHAnsi" w:hAnsiTheme="minorHAnsi"/>
                <w:b/>
                <w:lang w:val="sr-Cyrl-RS"/>
              </w:rPr>
              <w:t>Укупна цена услуге без ПДВ-а</w:t>
            </w:r>
          </w:p>
        </w:tc>
      </w:tr>
      <w:tr w:rsidR="00E02EFA" w:rsidRPr="006C5B5C" w:rsidTr="009A491B">
        <w:trPr>
          <w:trHeight w:val="564"/>
        </w:trPr>
        <w:tc>
          <w:tcPr>
            <w:tcW w:w="3227" w:type="dxa"/>
          </w:tcPr>
          <w:p w:rsidR="00A2061A" w:rsidRPr="006C5B5C" w:rsidRDefault="00213BD4" w:rsidP="001D2F97">
            <w:pPr>
              <w:jc w:val="both"/>
              <w:rPr>
                <w:rFonts w:asciiTheme="minorHAnsi" w:hAnsiTheme="minorHAnsi"/>
                <w:b/>
                <w:lang w:val="sr-Cyrl-RS"/>
              </w:rPr>
            </w:pPr>
            <w:r w:rsidRPr="006C5B5C">
              <w:rPr>
                <w:rFonts w:asciiTheme="minorHAnsi" w:hAnsiTheme="minorHAnsi"/>
                <w:b/>
              </w:rPr>
              <w:t xml:space="preserve"> </w:t>
            </w:r>
            <w:r w:rsidRPr="006C5B5C">
              <w:rPr>
                <w:rFonts w:asciiTheme="minorHAnsi" w:hAnsiTheme="minorHAnsi"/>
                <w:b/>
                <w:lang w:val="sr-Cyrl-RS"/>
              </w:rPr>
              <w:t>Општинска депонија и Инђији</w:t>
            </w:r>
          </w:p>
        </w:tc>
        <w:tc>
          <w:tcPr>
            <w:tcW w:w="1701" w:type="dxa"/>
          </w:tcPr>
          <w:p w:rsidR="00A2061A" w:rsidRPr="006C5B5C" w:rsidRDefault="00A2061A" w:rsidP="001D2F97">
            <w:pPr>
              <w:jc w:val="both"/>
              <w:rPr>
                <w:rFonts w:asciiTheme="minorHAnsi" w:hAnsiTheme="minorHAnsi"/>
                <w:lang w:val="sr-Cyrl-RS"/>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r w:rsidR="00E02EFA" w:rsidRPr="006C5B5C" w:rsidTr="009A491B">
        <w:trPr>
          <w:trHeight w:val="485"/>
        </w:trPr>
        <w:tc>
          <w:tcPr>
            <w:tcW w:w="3227" w:type="dxa"/>
          </w:tcPr>
          <w:p w:rsidR="00A2061A" w:rsidRPr="006C5B5C" w:rsidRDefault="00A2061A" w:rsidP="00213BD4">
            <w:pPr>
              <w:jc w:val="both"/>
              <w:rPr>
                <w:rFonts w:asciiTheme="minorHAnsi" w:hAnsiTheme="minorHAnsi"/>
                <w:b/>
                <w:lang w:val="sr-Cyrl-RS"/>
              </w:rPr>
            </w:pPr>
            <w:r w:rsidRPr="006C5B5C">
              <w:rPr>
                <w:rFonts w:asciiTheme="minorHAnsi" w:hAnsiTheme="minorHAnsi"/>
                <w:b/>
                <w:lang w:val="sr-Cyrl-RS"/>
              </w:rPr>
              <w:t xml:space="preserve">Општинска депонија у </w:t>
            </w:r>
            <w:r w:rsidR="00213BD4" w:rsidRPr="006C5B5C">
              <w:rPr>
                <w:rFonts w:asciiTheme="minorHAnsi" w:hAnsiTheme="minorHAnsi"/>
                <w:b/>
                <w:lang w:val="sr-Cyrl-RS"/>
              </w:rPr>
              <w:t>Врбасу</w:t>
            </w:r>
          </w:p>
        </w:tc>
        <w:tc>
          <w:tcPr>
            <w:tcW w:w="1701" w:type="dxa"/>
          </w:tcPr>
          <w:p w:rsidR="00A2061A" w:rsidRPr="006C5B5C" w:rsidRDefault="00A2061A" w:rsidP="001D2F97">
            <w:pPr>
              <w:rPr>
                <w:rFonts w:asciiTheme="minorHAnsi" w:hAnsiTheme="minorHAnsi"/>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r w:rsidR="00E02EFA" w:rsidRPr="006C5B5C" w:rsidTr="009A491B">
        <w:trPr>
          <w:trHeight w:val="485"/>
        </w:trPr>
        <w:tc>
          <w:tcPr>
            <w:tcW w:w="3227" w:type="dxa"/>
          </w:tcPr>
          <w:p w:rsidR="00A2061A" w:rsidRPr="006C5B5C" w:rsidRDefault="00A2061A" w:rsidP="00213BD4">
            <w:pPr>
              <w:jc w:val="both"/>
              <w:rPr>
                <w:rFonts w:asciiTheme="minorHAnsi" w:hAnsiTheme="minorHAnsi"/>
                <w:b/>
                <w:lang w:val="sr-Cyrl-RS"/>
              </w:rPr>
            </w:pPr>
            <w:r w:rsidRPr="006C5B5C">
              <w:rPr>
                <w:rFonts w:asciiTheme="minorHAnsi" w:hAnsiTheme="minorHAnsi"/>
                <w:b/>
                <w:lang w:val="sr-Cyrl-RS"/>
              </w:rPr>
              <w:t xml:space="preserve">Општинска депонија у </w:t>
            </w:r>
            <w:r w:rsidR="00213BD4" w:rsidRPr="006C5B5C">
              <w:rPr>
                <w:rFonts w:asciiTheme="minorHAnsi" w:hAnsiTheme="minorHAnsi"/>
                <w:b/>
                <w:lang w:val="sr-Cyrl-RS"/>
              </w:rPr>
              <w:t>Кули</w:t>
            </w:r>
          </w:p>
        </w:tc>
        <w:tc>
          <w:tcPr>
            <w:tcW w:w="1701" w:type="dxa"/>
          </w:tcPr>
          <w:p w:rsidR="00A2061A" w:rsidRPr="006C5B5C" w:rsidRDefault="00A2061A" w:rsidP="001D2F97">
            <w:pPr>
              <w:rPr>
                <w:rFonts w:asciiTheme="minorHAnsi" w:hAnsiTheme="minorHAnsi"/>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r w:rsidR="00E02EFA" w:rsidRPr="006C5B5C" w:rsidTr="009A491B">
        <w:trPr>
          <w:trHeight w:val="258"/>
        </w:trPr>
        <w:tc>
          <w:tcPr>
            <w:tcW w:w="3227" w:type="dxa"/>
          </w:tcPr>
          <w:p w:rsidR="00A2061A" w:rsidRPr="006C5B5C" w:rsidRDefault="00A2061A" w:rsidP="00213BD4">
            <w:pPr>
              <w:jc w:val="both"/>
              <w:rPr>
                <w:rFonts w:asciiTheme="minorHAnsi" w:hAnsiTheme="minorHAnsi"/>
                <w:b/>
                <w:lang w:val="sr-Cyrl-RS"/>
              </w:rPr>
            </w:pPr>
            <w:r w:rsidRPr="006C5B5C">
              <w:rPr>
                <w:rFonts w:asciiTheme="minorHAnsi" w:hAnsiTheme="minorHAnsi"/>
                <w:b/>
                <w:lang w:val="sr-Cyrl-RS"/>
              </w:rPr>
              <w:t xml:space="preserve">Општинска депонија у </w:t>
            </w:r>
            <w:r w:rsidR="00213BD4" w:rsidRPr="006C5B5C">
              <w:rPr>
                <w:rFonts w:asciiTheme="minorHAnsi" w:hAnsiTheme="minorHAnsi"/>
                <w:b/>
                <w:lang w:val="sr-Cyrl-RS"/>
              </w:rPr>
              <w:t>Сенти</w:t>
            </w:r>
          </w:p>
          <w:p w:rsidR="009A491B" w:rsidRPr="006C5B5C" w:rsidRDefault="009A491B" w:rsidP="00213BD4">
            <w:pPr>
              <w:jc w:val="both"/>
              <w:rPr>
                <w:rFonts w:asciiTheme="minorHAnsi" w:hAnsiTheme="minorHAnsi"/>
                <w:b/>
                <w:lang w:val="sr-Cyrl-RS"/>
              </w:rPr>
            </w:pPr>
          </w:p>
        </w:tc>
        <w:tc>
          <w:tcPr>
            <w:tcW w:w="1701" w:type="dxa"/>
          </w:tcPr>
          <w:p w:rsidR="00A2061A" w:rsidRPr="006C5B5C" w:rsidRDefault="00A2061A" w:rsidP="001D2F97">
            <w:pPr>
              <w:rPr>
                <w:rFonts w:asciiTheme="minorHAnsi" w:hAnsiTheme="minorHAnsi"/>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r w:rsidR="00E02EFA" w:rsidRPr="006C5B5C" w:rsidTr="009A491B">
        <w:trPr>
          <w:trHeight w:val="145"/>
        </w:trPr>
        <w:tc>
          <w:tcPr>
            <w:tcW w:w="3227" w:type="dxa"/>
          </w:tcPr>
          <w:p w:rsidR="00A2061A" w:rsidRPr="006C5B5C" w:rsidRDefault="00A2061A" w:rsidP="00213BD4">
            <w:pPr>
              <w:jc w:val="both"/>
              <w:rPr>
                <w:rFonts w:asciiTheme="minorHAnsi" w:hAnsiTheme="minorHAnsi"/>
                <w:b/>
                <w:lang w:val="sr-Cyrl-RS"/>
              </w:rPr>
            </w:pPr>
            <w:r w:rsidRPr="006C5B5C">
              <w:rPr>
                <w:rFonts w:asciiTheme="minorHAnsi" w:hAnsiTheme="minorHAnsi"/>
                <w:b/>
                <w:lang w:val="sr-Cyrl-RS"/>
              </w:rPr>
              <w:t xml:space="preserve">Општинска депонија у </w:t>
            </w:r>
            <w:r w:rsidR="00213BD4" w:rsidRPr="006C5B5C">
              <w:rPr>
                <w:rFonts w:asciiTheme="minorHAnsi" w:hAnsiTheme="minorHAnsi"/>
                <w:b/>
                <w:lang w:val="sr-Cyrl-RS"/>
              </w:rPr>
              <w:t>Житишту</w:t>
            </w:r>
          </w:p>
        </w:tc>
        <w:tc>
          <w:tcPr>
            <w:tcW w:w="1701" w:type="dxa"/>
          </w:tcPr>
          <w:p w:rsidR="00A2061A" w:rsidRPr="006C5B5C" w:rsidRDefault="00A2061A" w:rsidP="001D2F97">
            <w:pPr>
              <w:rPr>
                <w:rFonts w:asciiTheme="minorHAnsi" w:hAnsiTheme="minorHAnsi"/>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r w:rsidR="00A2061A" w:rsidRPr="006C5B5C" w:rsidTr="009A491B">
        <w:trPr>
          <w:trHeight w:val="145"/>
        </w:trPr>
        <w:tc>
          <w:tcPr>
            <w:tcW w:w="3227" w:type="dxa"/>
          </w:tcPr>
          <w:p w:rsidR="00A2061A" w:rsidRPr="006C5B5C" w:rsidRDefault="001C447B" w:rsidP="001C447B">
            <w:pPr>
              <w:jc w:val="both"/>
              <w:rPr>
                <w:rFonts w:asciiTheme="minorHAnsi" w:hAnsiTheme="minorHAnsi"/>
                <w:b/>
                <w:lang w:val="sr-Cyrl-RS"/>
              </w:rPr>
            </w:pPr>
            <w:r w:rsidRPr="006C5B5C">
              <w:rPr>
                <w:rFonts w:asciiTheme="minorHAnsi" w:hAnsiTheme="minorHAnsi"/>
                <w:b/>
                <w:lang w:val="sr-Cyrl-RS"/>
              </w:rPr>
              <w:t>Општинска депонија у Белој Цркви</w:t>
            </w:r>
          </w:p>
        </w:tc>
        <w:tc>
          <w:tcPr>
            <w:tcW w:w="1701" w:type="dxa"/>
          </w:tcPr>
          <w:p w:rsidR="00A2061A" w:rsidRPr="006C5B5C" w:rsidRDefault="00A2061A" w:rsidP="001D2F97">
            <w:pPr>
              <w:rPr>
                <w:rFonts w:asciiTheme="minorHAnsi" w:hAnsiTheme="minorHAnsi"/>
              </w:rPr>
            </w:pPr>
            <w:r w:rsidRPr="006C5B5C">
              <w:rPr>
                <w:rFonts w:asciiTheme="minorHAnsi" w:hAnsiTheme="minorHAnsi"/>
                <w:lang w:val="sr-Cyrl-RS"/>
              </w:rPr>
              <w:t>5</w:t>
            </w:r>
          </w:p>
        </w:tc>
        <w:tc>
          <w:tcPr>
            <w:tcW w:w="1984" w:type="dxa"/>
          </w:tcPr>
          <w:p w:rsidR="00A2061A" w:rsidRPr="006C5B5C" w:rsidRDefault="00A2061A" w:rsidP="001D2F97">
            <w:pPr>
              <w:rPr>
                <w:rFonts w:asciiTheme="minorHAnsi" w:hAnsiTheme="minorHAnsi"/>
                <w:lang w:val="sr-Cyrl-RS"/>
              </w:rPr>
            </w:pPr>
            <w:r w:rsidRPr="006C5B5C">
              <w:rPr>
                <w:rFonts w:asciiTheme="minorHAnsi" w:hAnsiTheme="minorHAnsi"/>
                <w:lang w:val="sr-Cyrl-RS"/>
              </w:rPr>
              <w:t>1</w:t>
            </w:r>
          </w:p>
        </w:tc>
        <w:tc>
          <w:tcPr>
            <w:tcW w:w="4253" w:type="dxa"/>
          </w:tcPr>
          <w:p w:rsidR="00A2061A" w:rsidRPr="006C5B5C" w:rsidRDefault="00A2061A" w:rsidP="001D2F97">
            <w:pPr>
              <w:rPr>
                <w:rFonts w:asciiTheme="minorHAnsi" w:hAnsiTheme="minorHAnsi"/>
              </w:rPr>
            </w:pPr>
          </w:p>
        </w:tc>
        <w:tc>
          <w:tcPr>
            <w:tcW w:w="3685" w:type="dxa"/>
          </w:tcPr>
          <w:p w:rsidR="00A2061A" w:rsidRPr="006C5B5C" w:rsidRDefault="00A2061A" w:rsidP="001D2F97">
            <w:pPr>
              <w:rPr>
                <w:rFonts w:asciiTheme="minorHAnsi" w:hAnsiTheme="minorHAnsi"/>
              </w:rPr>
            </w:pPr>
          </w:p>
        </w:tc>
      </w:tr>
    </w:tbl>
    <w:p w:rsidR="00143B3D" w:rsidRDefault="00143B3D" w:rsidP="003A1D92">
      <w:pPr>
        <w:suppressAutoHyphens/>
        <w:jc w:val="both"/>
        <w:rPr>
          <w:rFonts w:ascii="Verdana" w:hAnsi="Verdana"/>
          <w:b/>
          <w:highlight w:val="yellow"/>
          <w:lang w:val="sr-Cyrl-RS" w:eastAsia="ar-SA"/>
        </w:rPr>
      </w:pPr>
    </w:p>
    <w:p w:rsidR="00143B3D" w:rsidRDefault="00143B3D">
      <w:pPr>
        <w:rPr>
          <w:rFonts w:ascii="Verdana" w:hAnsi="Verdana"/>
          <w:b/>
          <w:highlight w:val="yellow"/>
          <w:lang w:val="sr-Cyrl-RS" w:eastAsia="ar-SA"/>
        </w:rPr>
      </w:pPr>
      <w:r>
        <w:rPr>
          <w:rFonts w:ascii="Verdana" w:hAnsi="Verdana"/>
          <w:b/>
          <w:highlight w:val="yellow"/>
          <w:lang w:val="sr-Cyrl-RS" w:eastAsia="ar-SA"/>
        </w:rPr>
        <w:br w:type="page"/>
      </w:r>
    </w:p>
    <w:p w:rsidR="003A1D92" w:rsidRPr="00E20559" w:rsidRDefault="003A1D92" w:rsidP="003A1D92">
      <w:pPr>
        <w:suppressAutoHyphens/>
        <w:jc w:val="both"/>
        <w:rPr>
          <w:rFonts w:asciiTheme="minorHAnsi" w:hAnsiTheme="minorHAnsi"/>
          <w:b/>
          <w:lang w:val="sr-Cyrl-RS" w:eastAsia="ar-SA"/>
        </w:rPr>
      </w:pPr>
      <w:r w:rsidRPr="00E20559">
        <w:rPr>
          <w:rFonts w:asciiTheme="minorHAnsi" w:hAnsiTheme="minorHAnsi"/>
          <w:b/>
          <w:lang w:val="sr-Cyrl-RS" w:eastAsia="ar-SA"/>
        </w:rPr>
        <w:t xml:space="preserve">Табела 2 – Хемијске анализе опасних и штетних материја обухваћених мониторингом (услуге хемијских анализа) </w:t>
      </w:r>
    </w:p>
    <w:tbl>
      <w:tblPr>
        <w:tblStyle w:val="TableGrid"/>
        <w:tblW w:w="14480" w:type="dxa"/>
        <w:tblLook w:val="04A0" w:firstRow="1" w:lastRow="0" w:firstColumn="1" w:lastColumn="0" w:noHBand="0" w:noVBand="1"/>
      </w:tblPr>
      <w:tblGrid>
        <w:gridCol w:w="1684"/>
        <w:gridCol w:w="2564"/>
        <w:gridCol w:w="1530"/>
        <w:gridCol w:w="2430"/>
        <w:gridCol w:w="2880"/>
        <w:gridCol w:w="3392"/>
      </w:tblGrid>
      <w:tr w:rsidR="00C77AAD" w:rsidRPr="00C77AAD" w:rsidTr="00947500">
        <w:trPr>
          <w:trHeight w:val="726"/>
        </w:trPr>
        <w:tc>
          <w:tcPr>
            <w:tcW w:w="4248" w:type="dxa"/>
            <w:gridSpan w:val="2"/>
          </w:tcPr>
          <w:p w:rsidR="003A1D92" w:rsidRPr="00C77AAD" w:rsidRDefault="003A1D92" w:rsidP="00947500">
            <w:pPr>
              <w:jc w:val="center"/>
              <w:rPr>
                <w:rFonts w:asciiTheme="minorHAnsi" w:hAnsiTheme="minorHAnsi"/>
                <w:b/>
                <w:lang w:val="sr-Cyrl-RS"/>
              </w:rPr>
            </w:pPr>
            <w:r w:rsidRPr="00C77AAD">
              <w:rPr>
                <w:rFonts w:asciiTheme="minorHAnsi" w:hAnsiTheme="minorHAnsi"/>
                <w:b/>
                <w:lang w:val="sr-Cyrl-RS"/>
              </w:rPr>
              <w:t>Опасне/штетне материје</w:t>
            </w:r>
          </w:p>
        </w:tc>
        <w:tc>
          <w:tcPr>
            <w:tcW w:w="1530" w:type="dxa"/>
          </w:tcPr>
          <w:p w:rsidR="003A1D92" w:rsidRPr="00C77AAD" w:rsidRDefault="003A1D92" w:rsidP="00947500">
            <w:pPr>
              <w:jc w:val="center"/>
              <w:rPr>
                <w:rFonts w:asciiTheme="minorHAnsi" w:hAnsiTheme="minorHAnsi"/>
                <w:b/>
                <w:lang w:val="sr-Cyrl-RS"/>
              </w:rPr>
            </w:pPr>
            <w:r w:rsidRPr="00C77AAD">
              <w:rPr>
                <w:rFonts w:asciiTheme="minorHAnsi" w:hAnsiTheme="minorHAnsi"/>
                <w:b/>
              </w:rPr>
              <w:t xml:space="preserve">Број мерних </w:t>
            </w:r>
            <w:r w:rsidRPr="00C77AAD">
              <w:rPr>
                <w:rFonts w:asciiTheme="minorHAnsi" w:hAnsiTheme="minorHAnsi"/>
                <w:b/>
                <w:lang w:val="sr-Cyrl-RS"/>
              </w:rPr>
              <w:t>профила</w:t>
            </w:r>
          </w:p>
        </w:tc>
        <w:tc>
          <w:tcPr>
            <w:tcW w:w="2430" w:type="dxa"/>
          </w:tcPr>
          <w:p w:rsidR="003A1D92" w:rsidRPr="00C77AAD" w:rsidRDefault="003A1D92" w:rsidP="00947500">
            <w:pPr>
              <w:jc w:val="center"/>
              <w:rPr>
                <w:rFonts w:asciiTheme="minorHAnsi" w:hAnsiTheme="minorHAnsi"/>
                <w:b/>
                <w:lang w:val="sr-Cyrl-RS"/>
              </w:rPr>
            </w:pPr>
          </w:p>
          <w:p w:rsidR="003A1D92" w:rsidRPr="00C77AAD" w:rsidRDefault="003A1D92" w:rsidP="00947500">
            <w:pPr>
              <w:jc w:val="center"/>
              <w:rPr>
                <w:rFonts w:asciiTheme="minorHAnsi" w:hAnsiTheme="minorHAnsi"/>
                <w:b/>
                <w:lang w:val="sr-Cyrl-RS"/>
              </w:rPr>
            </w:pPr>
            <w:r w:rsidRPr="00C77AAD">
              <w:rPr>
                <w:rFonts w:asciiTheme="minorHAnsi" w:hAnsiTheme="minorHAnsi"/>
                <w:b/>
                <w:lang w:val="sr-Cyrl-RS"/>
              </w:rPr>
              <w:t>Број анализа</w:t>
            </w:r>
          </w:p>
        </w:tc>
        <w:tc>
          <w:tcPr>
            <w:tcW w:w="2880" w:type="dxa"/>
          </w:tcPr>
          <w:p w:rsidR="003A1D92" w:rsidRPr="00C77AAD" w:rsidRDefault="003A1D92" w:rsidP="00947500">
            <w:pPr>
              <w:jc w:val="center"/>
              <w:rPr>
                <w:rFonts w:asciiTheme="minorHAnsi" w:hAnsiTheme="minorHAnsi"/>
                <w:b/>
                <w:lang w:val="sr-Cyrl-RS"/>
              </w:rPr>
            </w:pPr>
            <w:r w:rsidRPr="00C77AAD">
              <w:rPr>
                <w:rFonts w:asciiTheme="minorHAnsi" w:hAnsiTheme="minorHAnsi"/>
                <w:b/>
                <w:lang w:val="sr-Cyrl-RS"/>
              </w:rPr>
              <w:t>Јединична цена услуге без ПДВ-а</w:t>
            </w:r>
          </w:p>
        </w:tc>
        <w:tc>
          <w:tcPr>
            <w:tcW w:w="3392" w:type="dxa"/>
          </w:tcPr>
          <w:p w:rsidR="003A1D92" w:rsidRPr="00C77AAD" w:rsidRDefault="003A1D92" w:rsidP="00947500">
            <w:pPr>
              <w:jc w:val="center"/>
              <w:rPr>
                <w:rFonts w:asciiTheme="minorHAnsi" w:hAnsiTheme="minorHAnsi"/>
                <w:b/>
                <w:lang w:val="sr-Cyrl-RS"/>
              </w:rPr>
            </w:pPr>
            <w:r w:rsidRPr="00C77AAD">
              <w:rPr>
                <w:rFonts w:asciiTheme="minorHAnsi" w:hAnsiTheme="minorHAnsi"/>
                <w:b/>
                <w:lang w:val="sr-Cyrl-RS"/>
              </w:rPr>
              <w:t>Укупна цена услуге без ПДВ-а</w:t>
            </w:r>
          </w:p>
        </w:tc>
      </w:tr>
      <w:tr w:rsidR="00C77AAD" w:rsidRPr="00C77AAD" w:rsidTr="00947500">
        <w:trPr>
          <w:trHeight w:val="242"/>
        </w:trPr>
        <w:tc>
          <w:tcPr>
            <w:tcW w:w="1684" w:type="dxa"/>
            <w:vMerge w:val="restart"/>
          </w:tcPr>
          <w:p w:rsidR="003A1D92" w:rsidRPr="00C77AAD" w:rsidRDefault="003A1D92" w:rsidP="00947500">
            <w:pPr>
              <w:rPr>
                <w:rFonts w:asciiTheme="minorHAnsi" w:hAnsiTheme="minorHAnsi"/>
                <w:b/>
                <w:lang w:val="sr-Cyrl-RS"/>
              </w:rPr>
            </w:pPr>
            <w:r w:rsidRPr="00C77AAD">
              <w:rPr>
                <w:rFonts w:asciiTheme="minorHAnsi" w:hAnsiTheme="minorHAnsi"/>
                <w:b/>
                <w:lang w:val="sr-Cyrl-RS"/>
              </w:rPr>
              <w:t>Тешки метали</w:t>
            </w:r>
          </w:p>
        </w:tc>
        <w:tc>
          <w:tcPr>
            <w:tcW w:w="2564" w:type="dxa"/>
          </w:tcPr>
          <w:p w:rsidR="003A1D92" w:rsidRPr="00C77AAD" w:rsidRDefault="003A1D92" w:rsidP="00947500">
            <w:pPr>
              <w:rPr>
                <w:rFonts w:asciiTheme="minorHAnsi" w:hAnsiTheme="minorHAnsi"/>
                <w:lang w:val="en-US"/>
              </w:rPr>
            </w:pPr>
            <w:r w:rsidRPr="00C77AAD">
              <w:rPr>
                <w:rFonts w:asciiTheme="minorHAnsi" w:hAnsiTheme="minorHAnsi"/>
                <w:lang w:val="en-US"/>
              </w:rPr>
              <w:t>Cd</w:t>
            </w:r>
          </w:p>
        </w:tc>
        <w:tc>
          <w:tcPr>
            <w:tcW w:w="1530" w:type="dxa"/>
          </w:tcPr>
          <w:p w:rsidR="003A1D92" w:rsidRPr="00C77AAD" w:rsidRDefault="003A1D92" w:rsidP="00947500">
            <w:pPr>
              <w:rPr>
                <w:rFonts w:asciiTheme="minorHAnsi" w:hAnsiTheme="minorHAnsi"/>
                <w:lang w:val="sr-Cyrl-RS"/>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lang w:val="sr-Cyrl-RS"/>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Cr</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Cu</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Ni</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Pb</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Zn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Hg</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lang w:val="sr-Cyrl-RS"/>
              </w:rPr>
            </w:pPr>
          </w:p>
        </w:tc>
      </w:tr>
      <w:tr w:rsidR="00C77AAD" w:rsidRPr="00C77AAD"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As</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242"/>
        </w:trPr>
        <w:tc>
          <w:tcPr>
            <w:tcW w:w="1684" w:type="dxa"/>
            <w:vMerge w:val="restart"/>
          </w:tcPr>
          <w:p w:rsidR="003A1D92" w:rsidRPr="00C77AAD" w:rsidRDefault="003A1D92" w:rsidP="00947500">
            <w:pPr>
              <w:rPr>
                <w:rFonts w:asciiTheme="minorHAnsi" w:hAnsiTheme="minorHAnsi"/>
                <w:b/>
                <w:lang w:val="en-US"/>
              </w:rPr>
            </w:pPr>
            <w:r w:rsidRPr="00C77AAD">
              <w:rPr>
                <w:rFonts w:asciiTheme="minorHAnsi" w:hAnsiTheme="minorHAnsi"/>
                <w:b/>
                <w:lang w:val="en-US"/>
              </w:rPr>
              <w:t>PAH</w:t>
            </w:r>
          </w:p>
        </w:tc>
        <w:tc>
          <w:tcPr>
            <w:tcW w:w="2564" w:type="dxa"/>
            <w:vAlign w:val="bottom"/>
          </w:tcPr>
          <w:p w:rsidR="003A1D92" w:rsidRPr="00C77AAD" w:rsidRDefault="003A1D92" w:rsidP="00947500">
            <w:pPr>
              <w:rPr>
                <w:rFonts w:asciiTheme="minorHAnsi" w:hAnsiTheme="minorHAnsi" w:cs="Calibri"/>
                <w:lang w:eastAsia="sr-Latn-RS"/>
              </w:rPr>
            </w:pPr>
            <w:r w:rsidRPr="00C77AAD">
              <w:rPr>
                <w:rFonts w:asciiTheme="minorHAnsi" w:hAnsiTheme="minorHAnsi" w:cs="Calibri"/>
                <w:lang w:eastAsia="sr-Latn-RS"/>
              </w:rPr>
              <w:t>Antracen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benzo(a)antracen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benzo(k)fluoranten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benzo(a)piren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Krizen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C77AAD" w:rsidRPr="00C77AAD"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Fenantren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C77AAD" w:rsidRDefault="003A1D92" w:rsidP="00947500">
            <w:pPr>
              <w:rPr>
                <w:rFonts w:asciiTheme="minorHAnsi" w:hAnsiTheme="minorHAnsi"/>
              </w:rPr>
            </w:pPr>
          </w:p>
        </w:tc>
        <w:tc>
          <w:tcPr>
            <w:tcW w:w="3392" w:type="dxa"/>
          </w:tcPr>
          <w:p w:rsidR="003A1D92" w:rsidRPr="00C77AAD" w:rsidRDefault="003A1D92" w:rsidP="00947500">
            <w:pPr>
              <w:rPr>
                <w:rFonts w:asciiTheme="minorHAnsi" w:hAnsiTheme="minorHAnsi"/>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Fluoranten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lang w:val="sr-Cyrl-RS"/>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indeno(1,2,3-cd)piren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Naftalen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cs="Calibri"/>
                <w:lang w:eastAsia="sr-Latn-RS"/>
              </w:rPr>
              <w:t>benzo(g,h,i)perilen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242"/>
        </w:trPr>
        <w:tc>
          <w:tcPr>
            <w:tcW w:w="1684" w:type="dxa"/>
            <w:vMerge w:val="restart"/>
          </w:tcPr>
          <w:p w:rsidR="003A1D92" w:rsidRPr="00C77AAD" w:rsidRDefault="003A1D92" w:rsidP="00947500">
            <w:pPr>
              <w:rPr>
                <w:rFonts w:asciiTheme="minorHAnsi" w:hAnsiTheme="minorHAnsi"/>
                <w:b/>
                <w:lang w:val="en-US"/>
              </w:rPr>
            </w:pPr>
            <w:r w:rsidRPr="00C77AAD">
              <w:rPr>
                <w:rFonts w:asciiTheme="minorHAnsi" w:hAnsiTheme="minorHAnsi"/>
                <w:b/>
                <w:lang w:val="en-US"/>
              </w:rPr>
              <w:t>PCB</w:t>
            </w:r>
          </w:p>
        </w:tc>
        <w:tc>
          <w:tcPr>
            <w:tcW w:w="2564" w:type="dxa"/>
          </w:tcPr>
          <w:p w:rsidR="003A1D92" w:rsidRPr="00C77AAD" w:rsidRDefault="003A1D92" w:rsidP="00947500">
            <w:pPr>
              <w:rPr>
                <w:rFonts w:asciiTheme="minorHAnsi" w:hAnsiTheme="minorHAnsi"/>
              </w:rPr>
            </w:pPr>
            <w:r w:rsidRPr="00C77AAD">
              <w:rPr>
                <w:rFonts w:asciiTheme="minorHAnsi" w:hAnsiTheme="minorHAnsi"/>
              </w:rPr>
              <w:t>PCB 28</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52</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lang w:val="sr-Cyrl-RS"/>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101</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118</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138</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153</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C77AAD" w:rsidRDefault="003A1D92" w:rsidP="00947500">
            <w:pPr>
              <w:rPr>
                <w:rFonts w:asciiTheme="minorHAnsi" w:hAnsiTheme="minorHAnsi"/>
                <w:b/>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PCB 180</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257"/>
        </w:trPr>
        <w:tc>
          <w:tcPr>
            <w:tcW w:w="1684" w:type="dxa"/>
            <w:vMerge w:val="restart"/>
          </w:tcPr>
          <w:p w:rsidR="003A1D92" w:rsidRPr="00C77AAD" w:rsidRDefault="003A1D92" w:rsidP="00947500">
            <w:pPr>
              <w:rPr>
                <w:rFonts w:asciiTheme="minorHAnsi" w:hAnsiTheme="minorHAnsi"/>
                <w:b/>
                <w:lang w:val="sr-Cyrl-RS"/>
              </w:rPr>
            </w:pPr>
            <w:r w:rsidRPr="00C77AAD">
              <w:rPr>
                <w:rFonts w:asciiTheme="minorHAnsi" w:hAnsiTheme="minorHAnsi"/>
                <w:b/>
                <w:lang w:val="sr-Cyrl-RS"/>
              </w:rPr>
              <w:t>Пестициди</w:t>
            </w:r>
          </w:p>
        </w:tc>
        <w:tc>
          <w:tcPr>
            <w:tcW w:w="2564" w:type="dxa"/>
          </w:tcPr>
          <w:p w:rsidR="003A1D92" w:rsidRPr="00C77AAD" w:rsidRDefault="003A1D92" w:rsidP="00947500">
            <w:pPr>
              <w:rPr>
                <w:rFonts w:asciiTheme="minorHAnsi" w:hAnsiTheme="minorHAnsi"/>
                <w:lang w:val="en-US"/>
              </w:rPr>
            </w:pPr>
            <w:r w:rsidRPr="00C77AAD">
              <w:rPr>
                <w:rFonts w:asciiTheme="minorHAnsi" w:hAnsiTheme="minorHAnsi"/>
                <w:lang w:val="en-US"/>
              </w:rPr>
              <w:t>DDT/DDD/DDE (ukupni)</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Drini</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HCH-jedinjenja</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Atrazin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E02EFA" w:rsidRPr="00E20559" w:rsidTr="00947500">
        <w:trPr>
          <w:trHeight w:val="145"/>
        </w:trPr>
        <w:tc>
          <w:tcPr>
            <w:tcW w:w="1684" w:type="dxa"/>
            <w:vMerge/>
          </w:tcPr>
          <w:p w:rsidR="003A1D92" w:rsidRPr="00E20559" w:rsidRDefault="003A1D92" w:rsidP="00947500">
            <w:pPr>
              <w:rPr>
                <w:rFonts w:asciiTheme="minorHAnsi" w:hAnsiTheme="minorHAnsi"/>
                <w:b/>
                <w:color w:val="FF0000"/>
                <w:lang w:val="sr-Cyrl-RS"/>
              </w:rPr>
            </w:pPr>
          </w:p>
        </w:tc>
        <w:tc>
          <w:tcPr>
            <w:tcW w:w="2564" w:type="dxa"/>
          </w:tcPr>
          <w:p w:rsidR="003A1D92" w:rsidRPr="00C77AAD" w:rsidRDefault="003A1D92" w:rsidP="00947500">
            <w:pPr>
              <w:rPr>
                <w:rFonts w:asciiTheme="minorHAnsi" w:hAnsiTheme="minorHAnsi"/>
              </w:rPr>
            </w:pPr>
            <w:r w:rsidRPr="00C77AAD">
              <w:rPr>
                <w:rFonts w:asciiTheme="minorHAnsi" w:hAnsiTheme="minorHAnsi"/>
              </w:rPr>
              <w:t>Simazin</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r w:rsidR="003A1D92" w:rsidRPr="00E20559" w:rsidTr="00947500">
        <w:trPr>
          <w:trHeight w:val="287"/>
        </w:trPr>
        <w:tc>
          <w:tcPr>
            <w:tcW w:w="4248" w:type="dxa"/>
            <w:gridSpan w:val="2"/>
          </w:tcPr>
          <w:p w:rsidR="003A1D92" w:rsidRPr="00C77AAD" w:rsidRDefault="003A1D92" w:rsidP="00947500">
            <w:pPr>
              <w:rPr>
                <w:rFonts w:asciiTheme="minorHAnsi" w:hAnsiTheme="minorHAnsi"/>
              </w:rPr>
            </w:pPr>
            <w:r w:rsidRPr="00C77AAD">
              <w:rPr>
                <w:rFonts w:asciiTheme="minorHAnsi" w:hAnsiTheme="minorHAnsi"/>
                <w:b/>
              </w:rPr>
              <w:t>M</w:t>
            </w:r>
            <w:r w:rsidRPr="00C77AAD">
              <w:rPr>
                <w:rFonts w:asciiTheme="minorHAnsi" w:hAnsiTheme="minorHAnsi"/>
                <w:b/>
                <w:lang w:val="sr-Cyrl-RS"/>
              </w:rPr>
              <w:t>инерална уља</w:t>
            </w:r>
          </w:p>
        </w:tc>
        <w:tc>
          <w:tcPr>
            <w:tcW w:w="1530" w:type="dxa"/>
          </w:tcPr>
          <w:p w:rsidR="003A1D92" w:rsidRPr="00C77AAD" w:rsidRDefault="003A1D92" w:rsidP="00947500">
            <w:pPr>
              <w:rPr>
                <w:rFonts w:asciiTheme="minorHAnsi" w:hAnsiTheme="minorHAnsi"/>
              </w:rPr>
            </w:pPr>
            <w:r w:rsidRPr="00C77AAD">
              <w:rPr>
                <w:rFonts w:asciiTheme="minorHAnsi" w:hAnsiTheme="minorHAnsi"/>
                <w:lang w:val="sr-Cyrl-RS"/>
              </w:rPr>
              <w:t>30</w:t>
            </w:r>
          </w:p>
        </w:tc>
        <w:tc>
          <w:tcPr>
            <w:tcW w:w="2430" w:type="dxa"/>
          </w:tcPr>
          <w:p w:rsidR="003A1D92" w:rsidRPr="00C77AAD" w:rsidRDefault="003A1D92" w:rsidP="00947500">
            <w:pPr>
              <w:rPr>
                <w:rFonts w:asciiTheme="minorHAnsi" w:hAnsiTheme="minorHAnsi"/>
              </w:rPr>
            </w:pPr>
            <w:r w:rsidRPr="00C77AAD">
              <w:rPr>
                <w:rFonts w:asciiTheme="minorHAnsi" w:hAnsiTheme="minorHAnsi"/>
                <w:lang w:val="sr-Cyrl-RS"/>
              </w:rPr>
              <w:t>1</w:t>
            </w:r>
          </w:p>
        </w:tc>
        <w:tc>
          <w:tcPr>
            <w:tcW w:w="2880" w:type="dxa"/>
          </w:tcPr>
          <w:p w:rsidR="003A1D92" w:rsidRPr="00E20559" w:rsidRDefault="003A1D92" w:rsidP="00947500">
            <w:pPr>
              <w:rPr>
                <w:rFonts w:asciiTheme="minorHAnsi" w:hAnsiTheme="minorHAnsi"/>
                <w:color w:val="FF0000"/>
              </w:rPr>
            </w:pPr>
          </w:p>
        </w:tc>
        <w:tc>
          <w:tcPr>
            <w:tcW w:w="3392" w:type="dxa"/>
          </w:tcPr>
          <w:p w:rsidR="003A1D92" w:rsidRPr="00E20559" w:rsidRDefault="003A1D92" w:rsidP="00947500">
            <w:pPr>
              <w:rPr>
                <w:rFonts w:asciiTheme="minorHAnsi" w:hAnsiTheme="minorHAnsi"/>
                <w:color w:val="FF0000"/>
              </w:rPr>
            </w:pPr>
          </w:p>
        </w:tc>
      </w:tr>
    </w:tbl>
    <w:p w:rsidR="00B306B9" w:rsidRPr="00E20559" w:rsidRDefault="00B306B9" w:rsidP="005802A2">
      <w:pPr>
        <w:suppressAutoHyphens/>
        <w:jc w:val="both"/>
        <w:rPr>
          <w:rFonts w:asciiTheme="minorHAnsi" w:hAnsiTheme="minorHAnsi"/>
          <w:b/>
          <w:color w:val="FF0000"/>
          <w:sz w:val="20"/>
          <w:szCs w:val="20"/>
          <w:lang w:val="sr-Cyrl-RS" w:eastAsia="ar-SA"/>
        </w:rPr>
      </w:pPr>
    </w:p>
    <w:p w:rsidR="003A1D92" w:rsidRPr="00E02EFA" w:rsidRDefault="003A1D92" w:rsidP="005802A2">
      <w:pPr>
        <w:spacing w:before="360" w:after="120"/>
        <w:rPr>
          <w:rFonts w:asciiTheme="minorHAnsi" w:hAnsiTheme="minorHAnsi"/>
          <w:b/>
          <w:color w:val="FF0000"/>
          <w:lang w:val="sr-Cyrl-RS" w:eastAsia="ar-SA"/>
        </w:rPr>
      </w:pPr>
    </w:p>
    <w:p w:rsidR="003A1D92" w:rsidRPr="00E20559" w:rsidRDefault="003A1D92" w:rsidP="003A1D92">
      <w:pPr>
        <w:spacing w:before="360" w:after="120"/>
        <w:rPr>
          <w:rFonts w:asciiTheme="minorHAnsi" w:hAnsiTheme="minorHAnsi"/>
          <w:b/>
          <w:lang w:val="sr-Cyrl-RS" w:eastAsia="ar-SA"/>
        </w:rPr>
      </w:pPr>
      <w:r w:rsidRPr="00E20559">
        <w:rPr>
          <w:rFonts w:asciiTheme="minorHAnsi" w:hAnsiTheme="minorHAnsi"/>
          <w:b/>
          <w:lang w:eastAsia="ar-SA"/>
        </w:rPr>
        <w:t xml:space="preserve">Табела </w:t>
      </w:r>
      <w:r w:rsidRPr="00E20559">
        <w:rPr>
          <w:rFonts w:asciiTheme="minorHAnsi" w:hAnsiTheme="minorHAnsi"/>
          <w:b/>
          <w:lang w:val="sr-Cyrl-RS" w:eastAsia="ar-SA"/>
        </w:rPr>
        <w:t>3</w:t>
      </w:r>
      <w:r w:rsidRPr="00E20559">
        <w:rPr>
          <w:rFonts w:asciiTheme="minorHAnsi" w:hAnsiTheme="minorHAnsi"/>
          <w:b/>
          <w:lang w:eastAsia="ar-SA"/>
        </w:rPr>
        <w:t xml:space="preserve">  - Теренски излазак за</w:t>
      </w:r>
      <w:r w:rsidRPr="00E20559">
        <w:rPr>
          <w:rFonts w:asciiTheme="minorHAnsi" w:hAnsiTheme="minorHAnsi"/>
          <w:b/>
          <w:lang w:val="sr-Cyrl-RS" w:eastAsia="ar-SA"/>
        </w:rPr>
        <w:t xml:space="preserve"> </w:t>
      </w:r>
      <w:r w:rsidRPr="00E20559">
        <w:rPr>
          <w:rFonts w:asciiTheme="minorHAnsi" w:hAnsiTheme="minorHAnsi"/>
          <w:b/>
          <w:lang w:eastAsia="ar-SA"/>
        </w:rPr>
        <w:t>узорковање земљишта</w:t>
      </w:r>
    </w:p>
    <w:tbl>
      <w:tblPr>
        <w:tblStyle w:val="TableGrid"/>
        <w:tblW w:w="14447" w:type="dxa"/>
        <w:tblLook w:val="04A0" w:firstRow="1" w:lastRow="0" w:firstColumn="1" w:lastColumn="0" w:noHBand="0" w:noVBand="1"/>
      </w:tblPr>
      <w:tblGrid>
        <w:gridCol w:w="4562"/>
        <w:gridCol w:w="3376"/>
        <w:gridCol w:w="2070"/>
        <w:gridCol w:w="4439"/>
      </w:tblGrid>
      <w:tr w:rsidR="00E02EFA" w:rsidRPr="00E20559" w:rsidTr="00947500">
        <w:trPr>
          <w:trHeight w:val="440"/>
        </w:trPr>
        <w:tc>
          <w:tcPr>
            <w:tcW w:w="4562" w:type="dxa"/>
          </w:tcPr>
          <w:p w:rsidR="003A1D92" w:rsidRPr="00E20559" w:rsidRDefault="003A1D92" w:rsidP="00947500">
            <w:pPr>
              <w:jc w:val="center"/>
              <w:rPr>
                <w:rFonts w:asciiTheme="minorHAnsi" w:hAnsiTheme="minorHAnsi"/>
                <w:b/>
                <w:lang w:val="sr-Cyrl-RS"/>
              </w:rPr>
            </w:pPr>
            <w:r w:rsidRPr="00E20559">
              <w:rPr>
                <w:rFonts w:asciiTheme="minorHAnsi" w:hAnsiTheme="minorHAnsi"/>
                <w:b/>
                <w:lang w:val="sr-Cyrl-RS"/>
              </w:rPr>
              <w:t>Локација</w:t>
            </w:r>
          </w:p>
        </w:tc>
        <w:tc>
          <w:tcPr>
            <w:tcW w:w="3376" w:type="dxa"/>
          </w:tcPr>
          <w:p w:rsidR="003A1D92" w:rsidRPr="00E20559" w:rsidRDefault="003A1D92" w:rsidP="00947500">
            <w:pPr>
              <w:jc w:val="center"/>
              <w:rPr>
                <w:rFonts w:asciiTheme="minorHAnsi" w:hAnsiTheme="minorHAnsi"/>
                <w:b/>
                <w:lang w:val="sr-Cyrl-RS"/>
              </w:rPr>
            </w:pPr>
            <w:r w:rsidRPr="00E20559">
              <w:rPr>
                <w:rFonts w:asciiTheme="minorHAnsi" w:hAnsiTheme="minorHAnsi"/>
                <w:b/>
                <w:lang w:val="sr-Cyrl-RS"/>
              </w:rPr>
              <w:t>Растојање</w:t>
            </w:r>
            <w:r w:rsidRPr="00E20559">
              <w:rPr>
                <w:rStyle w:val="FootnoteReference"/>
                <w:rFonts w:asciiTheme="minorHAnsi" w:hAnsiTheme="minorHAnsi"/>
                <w:b/>
                <w:lang w:val="sr-Cyrl-RS"/>
              </w:rPr>
              <w:footnoteReference w:id="3"/>
            </w:r>
            <w:r w:rsidRPr="00E20559">
              <w:rPr>
                <w:rFonts w:asciiTheme="minorHAnsi" w:hAnsiTheme="minorHAnsi"/>
                <w:b/>
                <w:lang w:val="sr-Cyrl-RS"/>
              </w:rPr>
              <w:t xml:space="preserve"> (км)</w:t>
            </w:r>
          </w:p>
        </w:tc>
        <w:tc>
          <w:tcPr>
            <w:tcW w:w="2070" w:type="dxa"/>
          </w:tcPr>
          <w:p w:rsidR="003A1D92" w:rsidRPr="00E20559" w:rsidRDefault="003A1D92" w:rsidP="00947500">
            <w:pPr>
              <w:jc w:val="center"/>
              <w:rPr>
                <w:rFonts w:asciiTheme="minorHAnsi" w:hAnsiTheme="minorHAnsi"/>
                <w:b/>
                <w:lang w:val="sr-Cyrl-RS"/>
              </w:rPr>
            </w:pPr>
            <w:r w:rsidRPr="00E20559">
              <w:rPr>
                <w:rFonts w:asciiTheme="minorHAnsi" w:hAnsiTheme="minorHAnsi"/>
                <w:b/>
                <w:lang w:val="sr-Cyrl-RS"/>
              </w:rPr>
              <w:t>Број излазака</w:t>
            </w:r>
          </w:p>
        </w:tc>
        <w:tc>
          <w:tcPr>
            <w:tcW w:w="4439" w:type="dxa"/>
          </w:tcPr>
          <w:p w:rsidR="003A1D92" w:rsidRPr="00E20559" w:rsidRDefault="003A1D92" w:rsidP="00947500">
            <w:pPr>
              <w:jc w:val="center"/>
              <w:rPr>
                <w:rFonts w:asciiTheme="minorHAnsi" w:hAnsiTheme="minorHAnsi"/>
                <w:b/>
                <w:lang w:val="sr-Cyrl-RS"/>
              </w:rPr>
            </w:pPr>
            <w:r w:rsidRPr="00E20559">
              <w:rPr>
                <w:rFonts w:asciiTheme="minorHAnsi" w:hAnsiTheme="minorHAnsi"/>
                <w:b/>
                <w:lang w:val="sr-Cyrl-RS"/>
              </w:rPr>
              <w:t>Јединична цена услуге без ПДВ-а</w:t>
            </w:r>
          </w:p>
        </w:tc>
      </w:tr>
      <w:tr w:rsidR="00E02EFA" w:rsidRPr="00E20559" w:rsidTr="00947500">
        <w:trPr>
          <w:trHeight w:val="522"/>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Инђији</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r w:rsidR="00E02EFA" w:rsidRPr="00E20559" w:rsidTr="00947500">
        <w:trPr>
          <w:trHeight w:val="332"/>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Врбасу</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r w:rsidR="00E02EFA" w:rsidRPr="00E20559" w:rsidTr="00947500">
        <w:trPr>
          <w:trHeight w:val="350"/>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Кули</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r w:rsidR="00E02EFA" w:rsidRPr="00E20559" w:rsidTr="00947500">
        <w:trPr>
          <w:trHeight w:val="332"/>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Сенти</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r w:rsidR="00E02EFA" w:rsidRPr="00E20559" w:rsidTr="00947500">
        <w:trPr>
          <w:trHeight w:val="332"/>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Житишту</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r w:rsidR="003A1D92" w:rsidRPr="00E20559" w:rsidTr="00947500">
        <w:trPr>
          <w:trHeight w:val="301"/>
        </w:trPr>
        <w:tc>
          <w:tcPr>
            <w:tcW w:w="4562" w:type="dxa"/>
          </w:tcPr>
          <w:p w:rsidR="003A1D92" w:rsidRPr="00E20559" w:rsidRDefault="003A1D92" w:rsidP="00947500">
            <w:pPr>
              <w:jc w:val="both"/>
              <w:rPr>
                <w:rFonts w:asciiTheme="minorHAnsi" w:hAnsiTheme="minorHAnsi"/>
                <w:b/>
                <w:lang w:val="sr-Cyrl-RS"/>
              </w:rPr>
            </w:pPr>
            <w:r w:rsidRPr="00E20559">
              <w:rPr>
                <w:rFonts w:asciiTheme="minorHAnsi" w:hAnsiTheme="minorHAnsi"/>
                <w:b/>
                <w:lang w:val="sr-Cyrl-RS"/>
              </w:rPr>
              <w:t>Општинска депонија у Белој Цркви</w:t>
            </w:r>
          </w:p>
        </w:tc>
        <w:tc>
          <w:tcPr>
            <w:tcW w:w="3376" w:type="dxa"/>
          </w:tcPr>
          <w:p w:rsidR="003A1D92" w:rsidRPr="00E20559" w:rsidRDefault="003A1D92" w:rsidP="00947500">
            <w:pPr>
              <w:rPr>
                <w:rFonts w:asciiTheme="minorHAnsi" w:hAnsiTheme="minorHAnsi"/>
              </w:rPr>
            </w:pPr>
          </w:p>
        </w:tc>
        <w:tc>
          <w:tcPr>
            <w:tcW w:w="2070" w:type="dxa"/>
          </w:tcPr>
          <w:p w:rsidR="003A1D92" w:rsidRPr="00E20559" w:rsidRDefault="003A1D92" w:rsidP="00947500">
            <w:pPr>
              <w:rPr>
                <w:rFonts w:asciiTheme="minorHAnsi" w:hAnsiTheme="minorHAnsi"/>
                <w:lang w:val="sr-Cyrl-RS"/>
              </w:rPr>
            </w:pPr>
            <w:r w:rsidRPr="00E20559">
              <w:rPr>
                <w:rFonts w:asciiTheme="minorHAnsi" w:hAnsiTheme="minorHAnsi"/>
                <w:lang w:val="sr-Cyrl-RS"/>
              </w:rPr>
              <w:t>1</w:t>
            </w:r>
          </w:p>
        </w:tc>
        <w:tc>
          <w:tcPr>
            <w:tcW w:w="4439" w:type="dxa"/>
          </w:tcPr>
          <w:p w:rsidR="003A1D92" w:rsidRPr="00E20559" w:rsidRDefault="003A1D92" w:rsidP="00947500">
            <w:pPr>
              <w:rPr>
                <w:rFonts w:asciiTheme="minorHAnsi" w:hAnsiTheme="minorHAnsi"/>
              </w:rPr>
            </w:pPr>
          </w:p>
        </w:tc>
      </w:tr>
    </w:tbl>
    <w:p w:rsidR="003A1D92" w:rsidRPr="006C5B5C" w:rsidRDefault="003A1D92" w:rsidP="003A1D92">
      <w:pPr>
        <w:jc w:val="both"/>
        <w:rPr>
          <w:rFonts w:ascii="Verdana" w:hAnsi="Verdana"/>
          <w:b/>
          <w:i/>
          <w:sz w:val="24"/>
          <w:szCs w:val="24"/>
          <w:lang w:val="sr-Cyrl-RS"/>
        </w:rPr>
      </w:pPr>
    </w:p>
    <w:p w:rsidR="003A1D92" w:rsidRPr="00C77AAD" w:rsidRDefault="003A1D92" w:rsidP="003A1D92">
      <w:pPr>
        <w:jc w:val="both"/>
        <w:rPr>
          <w:rFonts w:asciiTheme="minorHAnsi" w:hAnsiTheme="minorHAnsi"/>
          <w:b/>
          <w:i/>
          <w:sz w:val="24"/>
          <w:szCs w:val="24"/>
        </w:rPr>
      </w:pPr>
      <w:r w:rsidRPr="00C77AAD">
        <w:rPr>
          <w:rFonts w:asciiTheme="minorHAnsi" w:hAnsiTheme="minorHAnsi"/>
          <w:b/>
          <w:i/>
          <w:sz w:val="24"/>
          <w:szCs w:val="24"/>
        </w:rPr>
        <w:t>ЦЕНА УКУПНО</w:t>
      </w:r>
      <w:r w:rsidRPr="00C77AAD">
        <w:rPr>
          <w:rFonts w:asciiTheme="minorHAnsi" w:hAnsiTheme="minorHAnsi"/>
          <w:b/>
          <w:i/>
          <w:sz w:val="24"/>
          <w:szCs w:val="24"/>
          <w:lang w:val="sr-Latn-CS"/>
        </w:rPr>
        <w:t xml:space="preserve">, </w:t>
      </w:r>
      <w:r w:rsidRPr="00C77AAD">
        <w:rPr>
          <w:rFonts w:asciiTheme="minorHAnsi" w:hAnsiTheme="minorHAnsi"/>
          <w:b/>
          <w:i/>
          <w:sz w:val="24"/>
          <w:szCs w:val="24"/>
        </w:rPr>
        <w:t>без</w:t>
      </w:r>
      <w:r w:rsidRPr="00C77AAD">
        <w:rPr>
          <w:rFonts w:asciiTheme="minorHAnsi" w:hAnsiTheme="minorHAnsi"/>
          <w:b/>
          <w:i/>
          <w:sz w:val="24"/>
          <w:szCs w:val="24"/>
          <w:lang w:val="sr-Latn-CS"/>
        </w:rPr>
        <w:t xml:space="preserve"> </w:t>
      </w:r>
      <w:r w:rsidRPr="00C77AAD">
        <w:rPr>
          <w:rFonts w:asciiTheme="minorHAnsi" w:hAnsiTheme="minorHAnsi"/>
          <w:b/>
          <w:i/>
          <w:sz w:val="24"/>
          <w:szCs w:val="24"/>
        </w:rPr>
        <w:t>ПДВ</w:t>
      </w:r>
      <w:r w:rsidRPr="00C77AAD">
        <w:rPr>
          <w:rFonts w:asciiTheme="minorHAnsi" w:hAnsiTheme="minorHAnsi"/>
          <w:b/>
          <w:i/>
          <w:sz w:val="24"/>
          <w:szCs w:val="24"/>
          <w:lang w:val="sr-Latn-CS"/>
        </w:rPr>
        <w:t>-а</w:t>
      </w:r>
      <w:r w:rsidRPr="00C77AAD">
        <w:rPr>
          <w:rFonts w:asciiTheme="minorHAnsi" w:hAnsiTheme="minorHAnsi"/>
          <w:b/>
          <w:i/>
          <w:sz w:val="24"/>
          <w:szCs w:val="24"/>
        </w:rPr>
        <w:t xml:space="preserve"> (1+2</w:t>
      </w:r>
      <w:r w:rsidRPr="00C77AAD">
        <w:rPr>
          <w:rFonts w:asciiTheme="minorHAnsi" w:hAnsiTheme="minorHAnsi"/>
          <w:b/>
          <w:i/>
          <w:sz w:val="24"/>
          <w:szCs w:val="24"/>
          <w:lang w:val="sr-Cyrl-RS"/>
        </w:rPr>
        <w:t>+3</w:t>
      </w:r>
      <w:r w:rsidRPr="00C77AAD">
        <w:rPr>
          <w:rFonts w:asciiTheme="minorHAnsi" w:hAnsiTheme="minorHAnsi"/>
          <w:b/>
          <w:i/>
          <w:sz w:val="24"/>
          <w:szCs w:val="24"/>
        </w:rPr>
        <w:t>):____________________________________________________</w:t>
      </w:r>
    </w:p>
    <w:p w:rsidR="003A1D92" w:rsidRPr="00C77AAD" w:rsidRDefault="003A1D92" w:rsidP="003A1D92">
      <w:pPr>
        <w:jc w:val="both"/>
        <w:rPr>
          <w:rFonts w:asciiTheme="minorHAnsi" w:hAnsiTheme="minorHAnsi"/>
          <w:b/>
          <w:i/>
          <w:sz w:val="24"/>
          <w:szCs w:val="24"/>
        </w:rPr>
      </w:pPr>
    </w:p>
    <w:p w:rsidR="003A1D92" w:rsidRPr="00C77AAD" w:rsidRDefault="003A1D92" w:rsidP="003A1D92">
      <w:pPr>
        <w:jc w:val="both"/>
        <w:rPr>
          <w:rFonts w:asciiTheme="minorHAnsi" w:hAnsiTheme="minorHAnsi"/>
          <w:b/>
          <w:i/>
          <w:sz w:val="24"/>
          <w:szCs w:val="24"/>
          <w:lang w:val="sr-Cyrl-RS"/>
        </w:rPr>
      </w:pPr>
      <w:r w:rsidRPr="00C77AAD">
        <w:rPr>
          <w:rFonts w:asciiTheme="minorHAnsi" w:hAnsiTheme="minorHAnsi"/>
          <w:b/>
          <w:i/>
          <w:sz w:val="24"/>
          <w:szCs w:val="24"/>
        </w:rPr>
        <w:t>ЦЕНА УКУПНО</w:t>
      </w:r>
      <w:r w:rsidRPr="00C77AAD">
        <w:rPr>
          <w:rFonts w:asciiTheme="minorHAnsi" w:hAnsiTheme="minorHAnsi"/>
          <w:b/>
          <w:i/>
          <w:sz w:val="24"/>
          <w:szCs w:val="24"/>
          <w:lang w:val="sr-Latn-CS"/>
        </w:rPr>
        <w:t xml:space="preserve">, </w:t>
      </w:r>
      <w:r w:rsidRPr="00C77AAD">
        <w:rPr>
          <w:rFonts w:asciiTheme="minorHAnsi" w:hAnsiTheme="minorHAnsi"/>
          <w:b/>
          <w:i/>
          <w:sz w:val="24"/>
          <w:szCs w:val="24"/>
        </w:rPr>
        <w:t>са</w:t>
      </w:r>
      <w:r w:rsidRPr="00C77AAD">
        <w:rPr>
          <w:rFonts w:asciiTheme="minorHAnsi" w:hAnsiTheme="minorHAnsi"/>
          <w:b/>
          <w:i/>
          <w:sz w:val="24"/>
          <w:szCs w:val="24"/>
          <w:lang w:val="sr-Latn-CS"/>
        </w:rPr>
        <w:t xml:space="preserve"> </w:t>
      </w:r>
      <w:r w:rsidRPr="00C77AAD">
        <w:rPr>
          <w:rFonts w:asciiTheme="minorHAnsi" w:hAnsiTheme="minorHAnsi"/>
          <w:b/>
          <w:i/>
          <w:sz w:val="24"/>
          <w:szCs w:val="24"/>
        </w:rPr>
        <w:t>ПДВ</w:t>
      </w:r>
      <w:r w:rsidRPr="00C77AAD">
        <w:rPr>
          <w:rFonts w:asciiTheme="minorHAnsi" w:hAnsiTheme="minorHAnsi"/>
          <w:b/>
          <w:i/>
          <w:sz w:val="24"/>
          <w:szCs w:val="24"/>
          <w:lang w:val="sr-Latn-CS"/>
        </w:rPr>
        <w:t>-а</w:t>
      </w:r>
      <w:r w:rsidRPr="00C77AAD">
        <w:rPr>
          <w:rFonts w:asciiTheme="minorHAnsi" w:hAnsiTheme="minorHAnsi"/>
          <w:b/>
          <w:i/>
          <w:sz w:val="24"/>
          <w:szCs w:val="24"/>
        </w:rPr>
        <w:t xml:space="preserve"> (1+2</w:t>
      </w:r>
      <w:r w:rsidRPr="00C77AAD">
        <w:rPr>
          <w:rFonts w:asciiTheme="minorHAnsi" w:hAnsiTheme="minorHAnsi"/>
          <w:b/>
          <w:i/>
          <w:sz w:val="24"/>
          <w:szCs w:val="24"/>
          <w:lang w:val="sr-Cyrl-RS"/>
        </w:rPr>
        <w:t>+3</w:t>
      </w:r>
      <w:r w:rsidRPr="00C77AAD">
        <w:rPr>
          <w:rFonts w:asciiTheme="minorHAnsi" w:hAnsiTheme="minorHAnsi"/>
          <w:b/>
          <w:i/>
          <w:sz w:val="24"/>
          <w:szCs w:val="24"/>
        </w:rPr>
        <w:t>):_____________________________________________________</w:t>
      </w:r>
    </w:p>
    <w:p w:rsidR="003A1D92" w:rsidRPr="00C77AAD" w:rsidRDefault="003A1D92" w:rsidP="003A1D92">
      <w:pPr>
        <w:jc w:val="both"/>
        <w:rPr>
          <w:rFonts w:asciiTheme="minorHAnsi" w:hAnsiTheme="minorHAnsi"/>
          <w:b/>
          <w:i/>
          <w:sz w:val="24"/>
          <w:szCs w:val="24"/>
          <w:lang w:val="sr-Cyrl-RS"/>
        </w:rPr>
      </w:pPr>
    </w:p>
    <w:p w:rsidR="003A1D92" w:rsidRPr="00C77AAD" w:rsidRDefault="003A1D92" w:rsidP="003A1D92">
      <w:pPr>
        <w:jc w:val="both"/>
        <w:rPr>
          <w:rFonts w:ascii="Verdana" w:hAnsi="Verdana"/>
          <w:b/>
          <w:i/>
          <w:sz w:val="24"/>
          <w:szCs w:val="24"/>
          <w:lang w:val="sr-Cyrl-RS"/>
        </w:rPr>
      </w:pPr>
    </w:p>
    <w:p w:rsidR="003A1D92" w:rsidRPr="00C77AAD" w:rsidRDefault="003A1D92" w:rsidP="003A1D92">
      <w:pPr>
        <w:jc w:val="both"/>
        <w:rPr>
          <w:rFonts w:ascii="Verdana" w:hAnsi="Verdana"/>
          <w:b/>
          <w:i/>
          <w:sz w:val="24"/>
          <w:szCs w:val="24"/>
          <w:lang w:val="sr-Cyrl-RS"/>
        </w:rPr>
      </w:pPr>
    </w:p>
    <w:p w:rsidR="00E25607" w:rsidRPr="00C77AAD" w:rsidRDefault="00E25607" w:rsidP="00E25607">
      <w:pPr>
        <w:spacing w:after="200" w:line="276" w:lineRule="auto"/>
        <w:rPr>
          <w:rFonts w:asciiTheme="minorHAnsi" w:hAnsiTheme="minorHAnsi"/>
        </w:rPr>
      </w:pPr>
      <w:r w:rsidRPr="00C77AAD">
        <w:rPr>
          <w:rFonts w:asciiTheme="minorHAnsi" w:hAnsiTheme="minorHAnsi"/>
        </w:rPr>
        <w:t>Место и датум:_________________</w:t>
      </w:r>
    </w:p>
    <w:p w:rsidR="003A1D92" w:rsidRPr="00C77AAD" w:rsidRDefault="003A1D92" w:rsidP="003A1D92">
      <w:pPr>
        <w:jc w:val="both"/>
        <w:rPr>
          <w:rFonts w:asciiTheme="minorHAnsi" w:hAnsiTheme="minorHAnsi"/>
          <w:b/>
          <w:i/>
          <w:sz w:val="24"/>
          <w:szCs w:val="24"/>
          <w:lang w:val="sr-Cyrl-RS"/>
        </w:rPr>
      </w:pPr>
    </w:p>
    <w:p w:rsidR="003A1D92" w:rsidRPr="00C77AAD" w:rsidRDefault="003A1D92" w:rsidP="003A1D92">
      <w:pPr>
        <w:jc w:val="both"/>
        <w:rPr>
          <w:rFonts w:asciiTheme="minorHAnsi" w:hAnsiTheme="minorHAnsi"/>
          <w:b/>
          <w:i/>
          <w:sz w:val="24"/>
          <w:szCs w:val="24"/>
          <w:lang w:val="sr-Cyrl-RS"/>
        </w:rPr>
      </w:pPr>
    </w:p>
    <w:p w:rsidR="003A1D92" w:rsidRPr="00C77AAD" w:rsidRDefault="003A1D92" w:rsidP="003A1D92">
      <w:pPr>
        <w:jc w:val="both"/>
        <w:rPr>
          <w:rFonts w:asciiTheme="minorHAnsi" w:hAnsiTheme="minorHAnsi"/>
          <w:b/>
          <w:i/>
          <w:sz w:val="24"/>
          <w:szCs w:val="24"/>
          <w:lang w:val="sr-Cyrl-RS"/>
        </w:rPr>
      </w:pP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t>М.П.                         _____________________________</w:t>
      </w:r>
    </w:p>
    <w:p w:rsidR="00E25607" w:rsidRPr="00C77AAD" w:rsidRDefault="00E25607" w:rsidP="00E25607">
      <w:pPr>
        <w:suppressAutoHyphens/>
        <w:ind w:left="5760"/>
        <w:rPr>
          <w:rFonts w:asciiTheme="minorHAnsi" w:hAnsiTheme="minorHAnsi"/>
          <w:lang w:eastAsia="ar-SA"/>
        </w:rPr>
      </w:pP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b/>
          <w:i/>
          <w:sz w:val="24"/>
          <w:szCs w:val="24"/>
          <w:lang w:val="sr-Cyrl-RS"/>
        </w:rPr>
        <w:tab/>
      </w:r>
      <w:r w:rsidRPr="00C77AAD">
        <w:rPr>
          <w:rFonts w:asciiTheme="minorHAnsi" w:hAnsiTheme="minorHAnsi"/>
          <w:lang w:val="sr-Cyrl-CS" w:eastAsia="ar-SA"/>
        </w:rPr>
        <w:t>(Потпис овлашћеног лица)</w:t>
      </w:r>
    </w:p>
    <w:p w:rsidR="00E25607" w:rsidRPr="00C77AAD" w:rsidRDefault="00E25607" w:rsidP="00E25607">
      <w:pPr>
        <w:suppressAutoHyphens/>
        <w:ind w:left="5760"/>
        <w:rPr>
          <w:rFonts w:asciiTheme="minorHAnsi" w:hAnsiTheme="minorHAnsi"/>
          <w:lang w:eastAsia="ar-SA"/>
        </w:rPr>
      </w:pPr>
    </w:p>
    <w:p w:rsidR="003A1D92" w:rsidRPr="00E02EFA" w:rsidRDefault="003A1D92" w:rsidP="003A1D92">
      <w:pPr>
        <w:jc w:val="both"/>
        <w:rPr>
          <w:rFonts w:ascii="Verdana" w:hAnsi="Verdana"/>
          <w:b/>
          <w:i/>
          <w:color w:val="FF0000"/>
          <w:sz w:val="24"/>
          <w:szCs w:val="24"/>
          <w:lang w:val="sr-Cyrl-RS"/>
        </w:rPr>
      </w:pPr>
    </w:p>
    <w:p w:rsidR="003A1D92" w:rsidRPr="00E02EFA" w:rsidRDefault="003A1D92" w:rsidP="003A1D92">
      <w:pPr>
        <w:jc w:val="both"/>
        <w:rPr>
          <w:rFonts w:ascii="Verdana" w:hAnsi="Verdana"/>
          <w:b/>
          <w:i/>
          <w:color w:val="FF0000"/>
          <w:sz w:val="24"/>
          <w:szCs w:val="24"/>
          <w:lang w:val="sr-Cyrl-RS"/>
        </w:rPr>
      </w:pPr>
    </w:p>
    <w:p w:rsidR="003A1D92" w:rsidRPr="00E02EFA" w:rsidRDefault="003A1D92" w:rsidP="003A1D92">
      <w:pPr>
        <w:jc w:val="both"/>
        <w:rPr>
          <w:rFonts w:ascii="Verdana" w:hAnsi="Verdana"/>
          <w:b/>
          <w:i/>
          <w:color w:val="FF0000"/>
          <w:sz w:val="24"/>
          <w:szCs w:val="24"/>
          <w:lang w:val="sr-Cyrl-RS"/>
        </w:rPr>
      </w:pPr>
    </w:p>
    <w:p w:rsidR="003A1D92" w:rsidRPr="00E02EFA" w:rsidRDefault="003A1D92" w:rsidP="003A1D92">
      <w:pPr>
        <w:jc w:val="both"/>
        <w:rPr>
          <w:rFonts w:ascii="Verdana" w:hAnsi="Verdana"/>
          <w:b/>
          <w:i/>
          <w:color w:val="FF0000"/>
          <w:sz w:val="24"/>
          <w:szCs w:val="24"/>
          <w:lang w:val="sr-Cyrl-RS"/>
        </w:rPr>
      </w:pPr>
    </w:p>
    <w:p w:rsidR="003A1D92" w:rsidRPr="00E02EFA" w:rsidRDefault="003A1D92" w:rsidP="003A1D92">
      <w:pPr>
        <w:jc w:val="both"/>
        <w:rPr>
          <w:rFonts w:ascii="Verdana" w:hAnsi="Verdana"/>
          <w:b/>
          <w:i/>
          <w:color w:val="FF0000"/>
          <w:sz w:val="24"/>
          <w:szCs w:val="24"/>
          <w:lang w:val="sr-Cyrl-RS"/>
        </w:rPr>
      </w:pPr>
    </w:p>
    <w:p w:rsidR="0043453E" w:rsidRPr="00E02EFA" w:rsidRDefault="0043453E" w:rsidP="00E25607">
      <w:pPr>
        <w:spacing w:before="360" w:after="120"/>
        <w:rPr>
          <w:rFonts w:asciiTheme="minorHAnsi" w:hAnsiTheme="minorHAnsi"/>
          <w:b/>
          <w:i/>
          <w:color w:val="FF0000"/>
          <w:lang w:val="sr-Cyrl-RS"/>
        </w:rPr>
        <w:sectPr w:rsidR="0043453E" w:rsidRPr="00E02EFA" w:rsidSect="00DA561D">
          <w:headerReference w:type="default" r:id="rId26"/>
          <w:footerReference w:type="even" r:id="rId27"/>
          <w:footerReference w:type="default" r:id="rId28"/>
          <w:pgSz w:w="16838" w:h="11906" w:orient="landscape"/>
          <w:pgMar w:top="680" w:right="902" w:bottom="851" w:left="284" w:header="680" w:footer="624" w:gutter="0"/>
          <w:cols w:space="720"/>
        </w:sectPr>
      </w:pPr>
    </w:p>
    <w:p w:rsidR="00747099" w:rsidRPr="000E563C" w:rsidRDefault="00747099" w:rsidP="0043453E">
      <w:pPr>
        <w:jc w:val="right"/>
        <w:rPr>
          <w:rFonts w:asciiTheme="minorHAnsi" w:hAnsiTheme="minorHAnsi"/>
          <w:lang w:val="sr-Cyrl-CS" w:eastAsia="ar-SA"/>
        </w:rPr>
      </w:pPr>
      <w:r w:rsidRPr="000E563C">
        <w:rPr>
          <w:rFonts w:asciiTheme="minorHAnsi" w:hAnsiTheme="minorHAnsi"/>
          <w:b/>
          <w:lang w:val="sr-Cyrl-CS" w:eastAsia="ar-SA"/>
        </w:rPr>
        <w:t>Образац бр. 4</w:t>
      </w:r>
    </w:p>
    <w:p w:rsidR="00747099" w:rsidRPr="000E563C" w:rsidRDefault="00747099" w:rsidP="0043453E">
      <w:pPr>
        <w:suppressAutoHyphens/>
        <w:jc w:val="right"/>
        <w:rPr>
          <w:rFonts w:asciiTheme="minorHAnsi" w:hAnsiTheme="minorHAnsi"/>
          <w:b/>
        </w:rPr>
      </w:pPr>
    </w:p>
    <w:p w:rsidR="00E375CA" w:rsidRPr="000E563C" w:rsidRDefault="00747099" w:rsidP="00E375CA">
      <w:pPr>
        <w:suppressAutoHyphens/>
        <w:jc w:val="center"/>
        <w:rPr>
          <w:rFonts w:asciiTheme="minorHAnsi" w:hAnsiTheme="minorHAnsi"/>
          <w:b/>
          <w:lang w:val="sr-Cyrl-RS"/>
        </w:rPr>
      </w:pPr>
      <w:r w:rsidRPr="000E563C">
        <w:rPr>
          <w:rFonts w:asciiTheme="minorHAnsi" w:hAnsiTheme="minorHAnsi"/>
          <w:b/>
        </w:rPr>
        <w:t>ОБРАЗАЦ ТРОШКОВА ПРИПРЕМЕ ПОНУДЕ</w:t>
      </w:r>
      <w:r w:rsidR="00151DEC" w:rsidRPr="000E563C">
        <w:rPr>
          <w:rFonts w:asciiTheme="minorHAnsi" w:hAnsiTheme="minorHAnsi"/>
          <w:b/>
          <w:lang w:val="sr-Cyrl-RS"/>
        </w:rPr>
        <w:t xml:space="preserve"> </w:t>
      </w:r>
    </w:p>
    <w:p w:rsidR="00747099" w:rsidRPr="000E563C" w:rsidRDefault="00E375CA" w:rsidP="00E375CA">
      <w:pPr>
        <w:suppressAutoHyphens/>
        <w:rPr>
          <w:rFonts w:asciiTheme="minorHAnsi" w:hAnsiTheme="minorHAnsi"/>
          <w:lang w:val="sr-Cyrl-RS"/>
        </w:rPr>
      </w:pPr>
      <w:r w:rsidRPr="000E563C">
        <w:rPr>
          <w:rFonts w:asciiTheme="minorHAnsi" w:hAnsiTheme="minorHAnsi"/>
          <w:lang w:val="sr-Cyrl-RS"/>
        </w:rPr>
        <w:t xml:space="preserve">за јавну набавку услуге </w:t>
      </w:r>
      <w:r w:rsidR="00151DEC" w:rsidRPr="000E563C">
        <w:rPr>
          <w:rFonts w:asciiTheme="minorHAnsi" w:hAnsiTheme="minorHAnsi"/>
          <w:lang w:val="sr-Cyrl-RS"/>
        </w:rPr>
        <w:t>мониторинг</w:t>
      </w:r>
      <w:r w:rsidR="00D85F2D" w:rsidRPr="000E563C">
        <w:rPr>
          <w:rFonts w:asciiTheme="minorHAnsi" w:hAnsiTheme="minorHAnsi"/>
          <w:lang w:val="sr-Cyrl-RS"/>
        </w:rPr>
        <w:t>а</w:t>
      </w:r>
      <w:r w:rsidR="00151DEC" w:rsidRPr="000E563C">
        <w:rPr>
          <w:rFonts w:asciiTheme="minorHAnsi" w:hAnsiTheme="minorHAnsi"/>
          <w:lang w:val="sr-Cyrl-RS"/>
        </w:rPr>
        <w:t xml:space="preserve"> квалитета животне средине у АП Војводини</w:t>
      </w:r>
      <w:r w:rsidR="00A65A64" w:rsidRPr="000E563C">
        <w:rPr>
          <w:rFonts w:asciiTheme="minorHAnsi" w:hAnsiTheme="minorHAnsi"/>
          <w:lang w:val="sr-Cyrl-RS"/>
        </w:rPr>
        <w:t xml:space="preserve"> у 201</w:t>
      </w:r>
      <w:r w:rsidR="00F54D5C" w:rsidRPr="000E563C">
        <w:rPr>
          <w:rFonts w:asciiTheme="minorHAnsi" w:hAnsiTheme="minorHAnsi"/>
        </w:rPr>
        <w:t>5</w:t>
      </w:r>
      <w:r w:rsidR="00A65A64" w:rsidRPr="000E563C">
        <w:rPr>
          <w:rFonts w:asciiTheme="minorHAnsi" w:hAnsiTheme="minorHAnsi"/>
          <w:lang w:val="sr-Cyrl-RS"/>
        </w:rPr>
        <w:t>. години</w:t>
      </w:r>
      <w:r w:rsidR="00151DEC" w:rsidRPr="000E563C">
        <w:rPr>
          <w:rFonts w:asciiTheme="minorHAnsi" w:hAnsiTheme="minorHAnsi"/>
          <w:lang w:val="sr-Cyrl-RS"/>
        </w:rPr>
        <w:t xml:space="preserve">, обликоване у више посебних истоврсних целина (партија) од 1 до </w:t>
      </w:r>
      <w:r w:rsidR="00F54D5C" w:rsidRPr="000E563C">
        <w:rPr>
          <w:rFonts w:asciiTheme="minorHAnsi" w:hAnsiTheme="minorHAnsi"/>
        </w:rPr>
        <w:t>2</w:t>
      </w:r>
      <w:r w:rsidR="00151DEC" w:rsidRPr="000E563C">
        <w:rPr>
          <w:rFonts w:asciiTheme="minorHAnsi" w:hAnsiTheme="minorHAnsi"/>
          <w:lang w:val="sr-Cyrl-RS"/>
        </w:rPr>
        <w:t xml:space="preserve"> и то за </w:t>
      </w:r>
    </w:p>
    <w:p w:rsidR="00151DEC" w:rsidRPr="000E563C" w:rsidRDefault="00151DEC" w:rsidP="00151DEC">
      <w:pPr>
        <w:suppressAutoHyphens/>
        <w:jc w:val="center"/>
        <w:rPr>
          <w:rFonts w:asciiTheme="minorHAnsi" w:hAnsiTheme="minorHAnsi"/>
          <w:b/>
          <w:lang w:val="sr-Cyrl-CS"/>
        </w:rPr>
      </w:pPr>
      <w:r w:rsidRPr="000E563C">
        <w:rPr>
          <w:rFonts w:asciiTheme="minorHAnsi" w:hAnsiTheme="minorHAnsi"/>
          <w:b/>
          <w:noProof/>
          <w:lang w:val="sr-Cyrl-RS"/>
        </w:rPr>
        <w:t>ПАРТИЈ</w:t>
      </w:r>
      <w:r w:rsidR="00231688" w:rsidRPr="000E563C">
        <w:rPr>
          <w:rFonts w:asciiTheme="minorHAnsi" w:hAnsiTheme="minorHAnsi"/>
          <w:b/>
          <w:noProof/>
          <w:lang w:val="sr-Cyrl-RS"/>
        </w:rPr>
        <w:t>У</w:t>
      </w:r>
      <w:r w:rsidRPr="000E563C">
        <w:rPr>
          <w:rFonts w:asciiTheme="minorHAnsi" w:hAnsiTheme="minorHAnsi"/>
          <w:b/>
          <w:noProof/>
          <w:lang w:val="sr-Cyrl-RS"/>
        </w:rPr>
        <w:t xml:space="preserve"> </w:t>
      </w:r>
      <w:r w:rsidR="00F54D5C" w:rsidRPr="000E563C">
        <w:rPr>
          <w:rFonts w:asciiTheme="minorHAnsi" w:hAnsiTheme="minorHAnsi"/>
          <w:b/>
          <w:noProof/>
        </w:rPr>
        <w:t>2</w:t>
      </w:r>
      <w:r w:rsidRPr="000E563C">
        <w:rPr>
          <w:rFonts w:asciiTheme="minorHAnsi" w:hAnsiTheme="minorHAnsi"/>
          <w:b/>
          <w:noProof/>
          <w:lang w:val="sr-Cyrl-RS"/>
        </w:rPr>
        <w:t xml:space="preserve"> -</w:t>
      </w:r>
      <w:r w:rsidRPr="000E563C">
        <w:rPr>
          <w:rFonts w:asciiTheme="minorHAnsi" w:hAnsiTheme="minorHAnsi"/>
          <w:noProof/>
          <w:lang w:val="sr-Cyrl-RS"/>
        </w:rPr>
        <w:t xml:space="preserve"> </w:t>
      </w:r>
      <w:r w:rsidRPr="000E563C">
        <w:rPr>
          <w:rFonts w:asciiTheme="minorHAnsi" w:hAnsiTheme="minorHAnsi"/>
          <w:b/>
          <w:lang w:val="sr-Cyrl-CS"/>
        </w:rPr>
        <w:t xml:space="preserve">УСЛУГА СИСТЕМАТСКОГ ПРАЋЕЊА КВАЛИТЕТА </w:t>
      </w:r>
      <w:r w:rsidR="00651A6B" w:rsidRPr="000E563C">
        <w:rPr>
          <w:rFonts w:asciiTheme="minorHAnsi" w:hAnsiTheme="minorHAnsi"/>
          <w:b/>
          <w:lang w:val="sr-Cyrl-CS"/>
        </w:rPr>
        <w:t xml:space="preserve">НЕПОЉОПРИВРЕДНОГ </w:t>
      </w:r>
      <w:r w:rsidRPr="000E563C">
        <w:rPr>
          <w:rFonts w:asciiTheme="minorHAnsi" w:hAnsiTheme="minorHAnsi"/>
          <w:b/>
          <w:lang w:val="sr-Cyrl-CS"/>
        </w:rPr>
        <w:t>ЗЕМЉИШТА У АП ВОЈВОДИНИ У 201</w:t>
      </w:r>
      <w:r w:rsidR="00F54D5C" w:rsidRPr="000E563C">
        <w:rPr>
          <w:rFonts w:asciiTheme="minorHAnsi" w:hAnsiTheme="minorHAnsi"/>
          <w:b/>
        </w:rPr>
        <w:t>5</w:t>
      </w:r>
      <w:r w:rsidRPr="000E563C">
        <w:rPr>
          <w:rFonts w:asciiTheme="minorHAnsi" w:hAnsiTheme="minorHAnsi"/>
          <w:b/>
          <w:lang w:val="sr-Cyrl-CS"/>
        </w:rPr>
        <w:t>. ГОДИНИ</w:t>
      </w:r>
    </w:p>
    <w:p w:rsidR="00151DEC" w:rsidRPr="000E563C" w:rsidRDefault="00151DEC" w:rsidP="00151DEC">
      <w:pPr>
        <w:suppressAutoHyphens/>
        <w:jc w:val="center"/>
        <w:rPr>
          <w:rFonts w:asciiTheme="minorHAnsi" w:hAnsiTheme="minorHAnsi"/>
          <w:b/>
        </w:rPr>
      </w:pPr>
      <w:r w:rsidRPr="000E563C">
        <w:rPr>
          <w:rFonts w:asciiTheme="minorHAnsi" w:hAnsiTheme="minorHAnsi"/>
          <w:b/>
          <w:lang w:val="sr-Cyrl-CS"/>
        </w:rPr>
        <w:t xml:space="preserve">Редни број ЈН ОП </w:t>
      </w:r>
      <w:r w:rsidR="00F54D5C" w:rsidRPr="000E563C">
        <w:rPr>
          <w:rFonts w:asciiTheme="minorHAnsi" w:hAnsiTheme="minorHAnsi"/>
          <w:b/>
        </w:rPr>
        <w:t>7</w:t>
      </w:r>
      <w:r w:rsidRPr="000E563C">
        <w:rPr>
          <w:rFonts w:asciiTheme="minorHAnsi" w:hAnsiTheme="minorHAnsi"/>
          <w:b/>
          <w:lang w:val="sr-Cyrl-CS"/>
        </w:rPr>
        <w:t>/201</w:t>
      </w:r>
      <w:r w:rsidR="00F54D5C" w:rsidRPr="000E563C">
        <w:rPr>
          <w:rFonts w:asciiTheme="minorHAnsi" w:hAnsiTheme="minorHAnsi"/>
          <w:b/>
        </w:rPr>
        <w:t>5</w:t>
      </w:r>
    </w:p>
    <w:p w:rsidR="00151DEC" w:rsidRPr="000E563C" w:rsidRDefault="00151DEC" w:rsidP="00151DEC">
      <w:pPr>
        <w:suppressAutoHyphens/>
        <w:jc w:val="center"/>
        <w:rPr>
          <w:rFonts w:asciiTheme="minorHAnsi" w:hAnsiTheme="minorHAnsi"/>
          <w:b/>
          <w:lang w:val="sr-Cyrl-RS" w:eastAsia="ar-SA"/>
        </w:rPr>
      </w:pPr>
    </w:p>
    <w:p w:rsidR="00747099" w:rsidRPr="000E563C" w:rsidRDefault="00747099" w:rsidP="00E375CA">
      <w:pPr>
        <w:keepNext/>
        <w:tabs>
          <w:tab w:val="left" w:pos="1080"/>
        </w:tabs>
        <w:spacing w:before="120" w:after="120" w:line="276" w:lineRule="auto"/>
        <w:ind w:right="720"/>
        <w:rPr>
          <w:rFonts w:asciiTheme="minorHAnsi" w:hAnsiTheme="minorHAnsi" w:cs="Arial"/>
          <w:b/>
          <w:lang w:val="sr-Cyrl-RS"/>
        </w:rPr>
      </w:pPr>
    </w:p>
    <w:p w:rsidR="00747099" w:rsidRPr="000E563C" w:rsidRDefault="00747099" w:rsidP="006849CC">
      <w:pPr>
        <w:numPr>
          <w:ilvl w:val="0"/>
          <w:numId w:val="24"/>
        </w:numPr>
        <w:jc w:val="both"/>
        <w:rPr>
          <w:rFonts w:asciiTheme="minorHAnsi" w:hAnsiTheme="minorHAnsi"/>
          <w:lang w:val="en-US"/>
        </w:rPr>
      </w:pPr>
      <w:r w:rsidRPr="000E563C">
        <w:rPr>
          <w:rFonts w:asciiTheme="minorHAnsi" w:hAnsiTheme="minorHAnsi"/>
          <w:lang w:val="en-US"/>
        </w:rPr>
        <w:t xml:space="preserve">Понуђач </w:t>
      </w:r>
      <w:r w:rsidRPr="000E563C">
        <w:rPr>
          <w:rFonts w:asciiTheme="minorHAnsi" w:hAnsiTheme="minorHAnsi"/>
        </w:rPr>
        <w:t xml:space="preserve">може </w:t>
      </w:r>
      <w:r w:rsidRPr="000E563C">
        <w:rPr>
          <w:rFonts w:asciiTheme="minorHAnsi" w:hAnsiTheme="minorHAnsi"/>
          <w:lang w:val="en-US"/>
        </w:rPr>
        <w:t>да у оквиру понуде достави укупан износ и структуру трошкова припремања понуде.</w:t>
      </w:r>
    </w:p>
    <w:p w:rsidR="00747099" w:rsidRPr="000E563C" w:rsidRDefault="00747099" w:rsidP="006849CC">
      <w:pPr>
        <w:numPr>
          <w:ilvl w:val="0"/>
          <w:numId w:val="24"/>
        </w:numPr>
        <w:jc w:val="both"/>
        <w:rPr>
          <w:rFonts w:asciiTheme="minorHAnsi" w:hAnsiTheme="minorHAnsi"/>
          <w:lang w:val="en-US"/>
        </w:rPr>
      </w:pPr>
      <w:r w:rsidRPr="000E563C">
        <w:rPr>
          <w:rFonts w:asciiTheme="minorHAnsi" w:hAnsiTheme="minorHAnsi"/>
          <w:lang w:val="en-US"/>
        </w:rPr>
        <w:t>Трошкове припреме и подношења понуде сноси искључиво понуђач и не може тражити од наручиоца накнаду трошкова.</w:t>
      </w:r>
    </w:p>
    <w:p w:rsidR="00747099" w:rsidRPr="000E563C" w:rsidRDefault="00747099" w:rsidP="006849CC">
      <w:pPr>
        <w:numPr>
          <w:ilvl w:val="0"/>
          <w:numId w:val="24"/>
        </w:numPr>
        <w:jc w:val="both"/>
        <w:rPr>
          <w:rFonts w:asciiTheme="minorHAnsi" w:hAnsiTheme="minorHAnsi"/>
        </w:rPr>
      </w:pPr>
      <w:r w:rsidRPr="000E563C">
        <w:rPr>
          <w:rFonts w:asciiTheme="minorHAnsi" w:hAnsiTheme="minorHAnsi"/>
        </w:rPr>
        <w:t>Ако се поступак јавне набавке обустави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47099" w:rsidRPr="000E563C" w:rsidRDefault="00747099" w:rsidP="006849CC">
      <w:pPr>
        <w:pStyle w:val="ListParagraph"/>
        <w:rPr>
          <w:rFonts w:asciiTheme="minorHAnsi" w:hAnsiTheme="minorHAnsi"/>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528"/>
        <w:gridCol w:w="2708"/>
      </w:tblGrid>
      <w:tr w:rsidR="00E02EFA" w:rsidRPr="000E563C" w:rsidTr="000C15A5">
        <w:tc>
          <w:tcPr>
            <w:tcW w:w="709" w:type="dxa"/>
          </w:tcPr>
          <w:p w:rsidR="00747099" w:rsidRPr="000E563C" w:rsidRDefault="00747099" w:rsidP="000C15A5">
            <w:pPr>
              <w:suppressAutoHyphens/>
              <w:jc w:val="both"/>
              <w:rPr>
                <w:rFonts w:asciiTheme="minorHAnsi" w:hAnsiTheme="minorHAnsi"/>
                <w:lang w:eastAsia="en-GB"/>
              </w:rPr>
            </w:pPr>
            <w:r w:rsidRPr="000E563C">
              <w:rPr>
                <w:rFonts w:asciiTheme="minorHAnsi" w:hAnsiTheme="minorHAnsi"/>
                <w:lang w:eastAsia="en-GB"/>
              </w:rPr>
              <w:t>Ред. бр.</w:t>
            </w:r>
          </w:p>
        </w:tc>
        <w:tc>
          <w:tcPr>
            <w:tcW w:w="5528" w:type="dxa"/>
          </w:tcPr>
          <w:p w:rsidR="00747099" w:rsidRPr="000E563C" w:rsidRDefault="00747099" w:rsidP="000C15A5">
            <w:pPr>
              <w:suppressAutoHyphens/>
              <w:jc w:val="both"/>
              <w:rPr>
                <w:rFonts w:asciiTheme="minorHAnsi" w:hAnsiTheme="minorHAnsi"/>
                <w:lang w:eastAsia="en-GB"/>
              </w:rPr>
            </w:pPr>
            <w:r w:rsidRPr="000E563C">
              <w:rPr>
                <w:rFonts w:asciiTheme="minorHAnsi" w:hAnsiTheme="minorHAnsi"/>
                <w:lang w:eastAsia="en-GB"/>
              </w:rPr>
              <w:t>Назив трошкова</w:t>
            </w:r>
          </w:p>
        </w:tc>
        <w:tc>
          <w:tcPr>
            <w:tcW w:w="2708" w:type="dxa"/>
          </w:tcPr>
          <w:p w:rsidR="00747099" w:rsidRPr="000E563C" w:rsidRDefault="00747099" w:rsidP="000C15A5">
            <w:pPr>
              <w:suppressAutoHyphens/>
              <w:jc w:val="both"/>
              <w:rPr>
                <w:rFonts w:asciiTheme="minorHAnsi" w:hAnsiTheme="minorHAnsi"/>
                <w:lang w:eastAsia="en-GB"/>
              </w:rPr>
            </w:pPr>
            <w:r w:rsidRPr="000E563C">
              <w:rPr>
                <w:rFonts w:asciiTheme="minorHAnsi" w:hAnsiTheme="minorHAnsi"/>
                <w:lang w:eastAsia="en-GB"/>
              </w:rPr>
              <w:t>Износ у динарима</w:t>
            </w:r>
          </w:p>
        </w:tc>
      </w:tr>
      <w:tr w:rsidR="00E02EFA" w:rsidRPr="000E563C" w:rsidTr="000C15A5">
        <w:tc>
          <w:tcPr>
            <w:tcW w:w="709" w:type="dxa"/>
          </w:tcPr>
          <w:p w:rsidR="00747099" w:rsidRPr="000E563C" w:rsidRDefault="00747099" w:rsidP="000C15A5">
            <w:pPr>
              <w:suppressAutoHyphens/>
              <w:jc w:val="both"/>
              <w:rPr>
                <w:rFonts w:asciiTheme="minorHAnsi" w:hAnsiTheme="minorHAnsi"/>
                <w:lang w:val="sr-Cyrl-CS" w:eastAsia="en-GB"/>
              </w:rPr>
            </w:pPr>
          </w:p>
          <w:p w:rsidR="00747099" w:rsidRPr="000E563C" w:rsidRDefault="00747099" w:rsidP="000C15A5">
            <w:pPr>
              <w:suppressAutoHyphens/>
              <w:jc w:val="both"/>
              <w:rPr>
                <w:rFonts w:asciiTheme="minorHAnsi" w:hAnsiTheme="minorHAnsi"/>
                <w:lang w:val="sr-Cyrl-CS" w:eastAsia="en-GB"/>
              </w:rPr>
            </w:pPr>
          </w:p>
        </w:tc>
        <w:tc>
          <w:tcPr>
            <w:tcW w:w="5528" w:type="dxa"/>
          </w:tcPr>
          <w:p w:rsidR="00747099" w:rsidRPr="000E563C" w:rsidRDefault="00747099" w:rsidP="000C15A5">
            <w:pPr>
              <w:suppressAutoHyphens/>
              <w:jc w:val="both"/>
              <w:rPr>
                <w:rFonts w:asciiTheme="minorHAnsi" w:hAnsiTheme="minorHAnsi"/>
                <w:lang w:eastAsia="en-GB"/>
              </w:rPr>
            </w:pPr>
          </w:p>
        </w:tc>
        <w:tc>
          <w:tcPr>
            <w:tcW w:w="2708" w:type="dxa"/>
          </w:tcPr>
          <w:p w:rsidR="00747099" w:rsidRPr="000E563C" w:rsidRDefault="00747099" w:rsidP="000C15A5">
            <w:pPr>
              <w:suppressAutoHyphens/>
              <w:jc w:val="both"/>
              <w:rPr>
                <w:rFonts w:asciiTheme="minorHAnsi" w:hAnsiTheme="minorHAnsi"/>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r w:rsidR="00E02EFA" w:rsidRPr="00E02EFA" w:rsidTr="000C15A5">
        <w:tc>
          <w:tcPr>
            <w:tcW w:w="709" w:type="dxa"/>
          </w:tcPr>
          <w:p w:rsidR="00747099" w:rsidRPr="00E02EFA" w:rsidRDefault="00747099" w:rsidP="000C15A5">
            <w:pPr>
              <w:suppressAutoHyphens/>
              <w:jc w:val="both"/>
              <w:rPr>
                <w:rFonts w:asciiTheme="minorHAnsi" w:hAnsiTheme="minorHAnsi"/>
                <w:color w:val="FF0000"/>
                <w:lang w:val="sr-Cyrl-CS" w:eastAsia="en-GB"/>
              </w:rPr>
            </w:pPr>
          </w:p>
          <w:p w:rsidR="00747099" w:rsidRPr="00E02EFA" w:rsidRDefault="00747099" w:rsidP="000C15A5">
            <w:pPr>
              <w:suppressAutoHyphens/>
              <w:jc w:val="both"/>
              <w:rPr>
                <w:rFonts w:asciiTheme="minorHAnsi" w:hAnsiTheme="minorHAnsi"/>
                <w:color w:val="FF0000"/>
                <w:lang w:val="sr-Cyrl-CS" w:eastAsia="en-GB"/>
              </w:rPr>
            </w:pPr>
          </w:p>
        </w:tc>
        <w:tc>
          <w:tcPr>
            <w:tcW w:w="5528" w:type="dxa"/>
          </w:tcPr>
          <w:p w:rsidR="00747099" w:rsidRPr="00E02EFA" w:rsidRDefault="00747099" w:rsidP="000C15A5">
            <w:pPr>
              <w:suppressAutoHyphens/>
              <w:jc w:val="both"/>
              <w:rPr>
                <w:rFonts w:asciiTheme="minorHAnsi" w:hAnsiTheme="minorHAnsi"/>
                <w:color w:val="FF0000"/>
                <w:lang w:eastAsia="en-GB"/>
              </w:rPr>
            </w:pPr>
          </w:p>
        </w:tc>
        <w:tc>
          <w:tcPr>
            <w:tcW w:w="2708" w:type="dxa"/>
          </w:tcPr>
          <w:p w:rsidR="00747099" w:rsidRPr="00E02EFA" w:rsidRDefault="00747099" w:rsidP="000C15A5">
            <w:pPr>
              <w:suppressAutoHyphens/>
              <w:jc w:val="both"/>
              <w:rPr>
                <w:rFonts w:asciiTheme="minorHAnsi" w:hAnsiTheme="minorHAnsi"/>
                <w:color w:val="FF0000"/>
                <w:lang w:eastAsia="en-GB"/>
              </w:rPr>
            </w:pPr>
          </w:p>
        </w:tc>
      </w:tr>
    </w:tbl>
    <w:p w:rsidR="00747099" w:rsidRPr="00E02EFA" w:rsidRDefault="00747099" w:rsidP="006849CC">
      <w:pPr>
        <w:jc w:val="both"/>
        <w:rPr>
          <w:rFonts w:asciiTheme="minorHAnsi" w:hAnsiTheme="minorHAnsi"/>
          <w:color w:val="FF0000"/>
        </w:rPr>
      </w:pPr>
    </w:p>
    <w:p w:rsidR="00747099" w:rsidRPr="00E02EFA" w:rsidRDefault="00747099" w:rsidP="006849CC">
      <w:pPr>
        <w:jc w:val="both"/>
        <w:rPr>
          <w:rFonts w:asciiTheme="minorHAnsi" w:hAnsiTheme="minorHAnsi"/>
          <w:color w:val="FF0000"/>
        </w:rPr>
      </w:pPr>
    </w:p>
    <w:p w:rsidR="00747099" w:rsidRPr="00E02EFA" w:rsidRDefault="00747099" w:rsidP="006849CC">
      <w:pPr>
        <w:spacing w:line="360" w:lineRule="auto"/>
        <w:jc w:val="both"/>
        <w:rPr>
          <w:rFonts w:asciiTheme="minorHAnsi" w:hAnsiTheme="minorHAnsi"/>
          <w:smallCaps/>
          <w:color w:val="FF0000"/>
          <w:u w:val="single"/>
          <w:lang w:val="ru-RU"/>
        </w:rPr>
      </w:pPr>
    </w:p>
    <w:p w:rsidR="00747099" w:rsidRPr="00E02EFA" w:rsidRDefault="00747099" w:rsidP="006849CC">
      <w:pPr>
        <w:spacing w:after="200" w:line="276" w:lineRule="auto"/>
        <w:jc w:val="center"/>
        <w:rPr>
          <w:rFonts w:asciiTheme="minorHAnsi" w:hAnsiTheme="minorHAnsi"/>
          <w:b/>
          <w:color w:val="FF0000"/>
        </w:rPr>
      </w:pPr>
      <w:r w:rsidRPr="00E02EFA">
        <w:rPr>
          <w:rFonts w:asciiTheme="minorHAnsi" w:hAnsiTheme="minorHAnsi"/>
          <w:b/>
          <w:color w:val="FF0000"/>
        </w:rPr>
        <w:t xml:space="preserve"> </w:t>
      </w:r>
    </w:p>
    <w:p w:rsidR="00747099" w:rsidRPr="004D0EBA" w:rsidRDefault="00747099" w:rsidP="006849CC">
      <w:pPr>
        <w:spacing w:after="200" w:line="276" w:lineRule="auto"/>
        <w:rPr>
          <w:rFonts w:asciiTheme="minorHAnsi" w:hAnsiTheme="minorHAnsi"/>
        </w:rPr>
      </w:pPr>
      <w:r w:rsidRPr="004D0EBA">
        <w:rPr>
          <w:rFonts w:asciiTheme="minorHAnsi" w:hAnsiTheme="minorHAnsi"/>
        </w:rPr>
        <w:t>НАПОМЕНА: Исписује понуђач</w:t>
      </w:r>
    </w:p>
    <w:p w:rsidR="00747099" w:rsidRPr="004D0EBA" w:rsidRDefault="00747099" w:rsidP="006849CC">
      <w:pPr>
        <w:spacing w:after="200" w:line="276" w:lineRule="auto"/>
        <w:rPr>
          <w:rFonts w:asciiTheme="minorHAnsi" w:hAnsiTheme="minorHAnsi"/>
        </w:rPr>
      </w:pPr>
      <w:r w:rsidRPr="004D0EBA">
        <w:rPr>
          <w:rFonts w:asciiTheme="minorHAnsi" w:hAnsiTheme="minorHAnsi"/>
        </w:rPr>
        <w:t>Место и датум:_________________</w:t>
      </w:r>
    </w:p>
    <w:p w:rsidR="00747099" w:rsidRPr="004D0EBA" w:rsidRDefault="00747099" w:rsidP="006849CC">
      <w:pPr>
        <w:spacing w:after="200" w:line="276" w:lineRule="auto"/>
        <w:jc w:val="center"/>
        <w:rPr>
          <w:rFonts w:asciiTheme="minorHAnsi" w:hAnsiTheme="minorHAnsi"/>
          <w:b/>
        </w:rPr>
      </w:pPr>
    </w:p>
    <w:p w:rsidR="00747099" w:rsidRPr="004D0EBA" w:rsidRDefault="00747099" w:rsidP="006849CC">
      <w:pPr>
        <w:suppressAutoHyphens/>
        <w:ind w:left="2880"/>
        <w:jc w:val="center"/>
        <w:rPr>
          <w:rFonts w:asciiTheme="minorHAnsi" w:hAnsiTheme="minorHAnsi"/>
          <w:lang w:val="sr-Cyrl-CS" w:eastAsia="ar-SA"/>
        </w:rPr>
      </w:pPr>
      <w:r w:rsidRPr="004D0EBA">
        <w:rPr>
          <w:rFonts w:asciiTheme="minorHAnsi" w:hAnsiTheme="minorHAnsi"/>
          <w:lang w:val="sr-Cyrl-CS" w:eastAsia="ar-SA"/>
        </w:rPr>
        <w:t xml:space="preserve">М.П. </w:t>
      </w:r>
      <w:r w:rsidRPr="004D0EBA">
        <w:rPr>
          <w:rFonts w:asciiTheme="minorHAnsi" w:hAnsiTheme="minorHAnsi"/>
          <w:lang w:eastAsia="ar-SA"/>
        </w:rPr>
        <w:tab/>
      </w:r>
      <w:r w:rsidRPr="004D0EBA">
        <w:rPr>
          <w:rFonts w:asciiTheme="minorHAnsi" w:hAnsiTheme="minorHAnsi"/>
          <w:lang w:eastAsia="ar-SA"/>
        </w:rPr>
        <w:tab/>
      </w:r>
      <w:r w:rsidRPr="004D0EBA">
        <w:rPr>
          <w:rFonts w:asciiTheme="minorHAnsi" w:hAnsiTheme="minorHAnsi"/>
          <w:lang w:eastAsia="ar-SA"/>
        </w:rPr>
        <w:tab/>
      </w:r>
      <w:r w:rsidRPr="004D0EBA">
        <w:rPr>
          <w:rFonts w:asciiTheme="minorHAnsi" w:hAnsiTheme="minorHAnsi"/>
          <w:lang w:eastAsia="ar-SA"/>
        </w:rPr>
        <w:tab/>
      </w:r>
      <w:r w:rsidRPr="004D0EBA">
        <w:rPr>
          <w:rFonts w:asciiTheme="minorHAnsi" w:hAnsiTheme="minorHAnsi"/>
          <w:lang w:eastAsia="ar-SA"/>
        </w:rPr>
        <w:tab/>
      </w:r>
      <w:r w:rsidR="00AC6121" w:rsidRPr="004D0EBA">
        <w:rPr>
          <w:rFonts w:asciiTheme="minorHAnsi" w:hAnsiTheme="minorHAnsi"/>
          <w:lang w:val="sr-Cyrl-RS" w:eastAsia="ar-SA"/>
        </w:rPr>
        <w:t xml:space="preserve">             </w:t>
      </w:r>
      <w:r w:rsidRPr="004D0EBA">
        <w:rPr>
          <w:rFonts w:asciiTheme="minorHAnsi" w:hAnsiTheme="minorHAnsi"/>
          <w:lang w:val="sr-Cyrl-CS" w:eastAsia="ar-SA"/>
        </w:rPr>
        <w:t>Понуђач:</w:t>
      </w:r>
    </w:p>
    <w:p w:rsidR="00747099" w:rsidRPr="004D0EBA" w:rsidRDefault="00747099" w:rsidP="006849CC">
      <w:pPr>
        <w:suppressAutoHyphens/>
        <w:jc w:val="center"/>
        <w:rPr>
          <w:rFonts w:asciiTheme="minorHAnsi" w:hAnsiTheme="minorHAnsi"/>
          <w:lang w:val="sr-Cyrl-CS" w:eastAsia="ar-SA"/>
        </w:rPr>
      </w:pPr>
    </w:p>
    <w:p w:rsidR="00747099" w:rsidRPr="004D0EBA" w:rsidRDefault="00747099" w:rsidP="006849CC">
      <w:pPr>
        <w:suppressAutoHyphens/>
        <w:jc w:val="right"/>
        <w:rPr>
          <w:rFonts w:asciiTheme="minorHAnsi" w:hAnsiTheme="minorHAnsi"/>
          <w:lang w:val="sr-Cyrl-CS" w:eastAsia="ar-SA"/>
        </w:rPr>
      </w:pPr>
      <w:r w:rsidRPr="004D0EBA">
        <w:rPr>
          <w:rFonts w:asciiTheme="minorHAnsi" w:hAnsiTheme="minorHAnsi"/>
          <w:lang w:val="sr-Cyrl-CS" w:eastAsia="ar-SA"/>
        </w:rPr>
        <w:t>_______________________</w:t>
      </w:r>
    </w:p>
    <w:p w:rsidR="00747099" w:rsidRPr="004D0EBA" w:rsidRDefault="00747099" w:rsidP="006849CC">
      <w:pPr>
        <w:suppressAutoHyphens/>
        <w:ind w:left="5760"/>
        <w:rPr>
          <w:rFonts w:asciiTheme="minorHAnsi" w:hAnsiTheme="minorHAnsi"/>
          <w:lang w:eastAsia="ar-SA"/>
        </w:rPr>
      </w:pPr>
      <w:r w:rsidRPr="004D0EBA">
        <w:rPr>
          <w:rFonts w:asciiTheme="minorHAnsi" w:hAnsiTheme="minorHAnsi"/>
          <w:lang w:val="sr-Cyrl-CS" w:eastAsia="ar-SA"/>
        </w:rPr>
        <w:t xml:space="preserve">                  </w:t>
      </w:r>
      <w:r w:rsidR="00AC6121" w:rsidRPr="004D0EBA">
        <w:rPr>
          <w:rFonts w:asciiTheme="minorHAnsi" w:hAnsiTheme="minorHAnsi"/>
          <w:lang w:val="sr-Cyrl-CS" w:eastAsia="ar-SA"/>
        </w:rPr>
        <w:t xml:space="preserve">                      </w:t>
      </w:r>
      <w:r w:rsidRPr="004D0EBA">
        <w:rPr>
          <w:rFonts w:asciiTheme="minorHAnsi" w:hAnsiTheme="minorHAnsi"/>
          <w:lang w:val="sr-Cyrl-CS" w:eastAsia="ar-SA"/>
        </w:rPr>
        <w:t>(Потпис овлашћеног лица)</w:t>
      </w:r>
    </w:p>
    <w:p w:rsidR="00747099" w:rsidRPr="004D0EBA" w:rsidRDefault="00747099" w:rsidP="006849CC">
      <w:pPr>
        <w:suppressAutoHyphens/>
        <w:ind w:left="5760"/>
        <w:rPr>
          <w:rFonts w:asciiTheme="minorHAnsi" w:hAnsiTheme="minorHAnsi"/>
          <w:lang w:eastAsia="ar-SA"/>
        </w:rPr>
      </w:pPr>
    </w:p>
    <w:p w:rsidR="00747099" w:rsidRPr="00E02EFA" w:rsidRDefault="00747099" w:rsidP="002D702E">
      <w:pPr>
        <w:suppressAutoHyphens/>
        <w:jc w:val="both"/>
        <w:rPr>
          <w:rFonts w:asciiTheme="minorHAnsi" w:hAnsiTheme="minorHAnsi"/>
          <w:color w:val="FF0000"/>
          <w:lang w:val="sr-Cyrl-RS" w:eastAsia="ar-SA"/>
        </w:rPr>
      </w:pPr>
    </w:p>
    <w:p w:rsidR="00E375CA" w:rsidRPr="00E02EFA" w:rsidRDefault="00E375CA" w:rsidP="002D702E">
      <w:pPr>
        <w:suppressAutoHyphens/>
        <w:jc w:val="both"/>
        <w:rPr>
          <w:rFonts w:asciiTheme="minorHAnsi" w:hAnsiTheme="minorHAnsi"/>
          <w:color w:val="FF0000"/>
          <w:lang w:val="sr-Cyrl-RS" w:eastAsia="ar-SA"/>
        </w:rPr>
      </w:pPr>
    </w:p>
    <w:p w:rsidR="0043453E" w:rsidRPr="00E02EFA" w:rsidRDefault="0043453E">
      <w:pPr>
        <w:rPr>
          <w:rFonts w:asciiTheme="minorHAnsi" w:hAnsiTheme="minorHAnsi"/>
          <w:color w:val="FF0000"/>
          <w:lang w:eastAsia="ar-SA"/>
        </w:rPr>
      </w:pPr>
      <w:r w:rsidRPr="00E02EFA">
        <w:rPr>
          <w:rFonts w:asciiTheme="minorHAnsi" w:hAnsiTheme="minorHAnsi"/>
          <w:color w:val="FF0000"/>
          <w:lang w:eastAsia="ar-SA"/>
        </w:rPr>
        <w:br w:type="page"/>
      </w:r>
    </w:p>
    <w:p w:rsidR="00747099" w:rsidRPr="00E02EFA" w:rsidRDefault="00747099" w:rsidP="002D702E">
      <w:pPr>
        <w:suppressAutoHyphens/>
        <w:jc w:val="both"/>
        <w:rPr>
          <w:rFonts w:asciiTheme="minorHAnsi" w:hAnsiTheme="minorHAnsi"/>
          <w:color w:val="FF0000"/>
          <w:lang w:eastAsia="ar-SA"/>
        </w:rPr>
      </w:pPr>
    </w:p>
    <w:p w:rsidR="00747099" w:rsidRPr="00E0159E" w:rsidRDefault="00747099" w:rsidP="0043453E">
      <w:pPr>
        <w:suppressAutoHyphens/>
        <w:jc w:val="right"/>
        <w:rPr>
          <w:rFonts w:asciiTheme="minorHAnsi" w:hAnsiTheme="minorHAnsi"/>
          <w:b/>
          <w:lang w:eastAsia="ar-SA"/>
        </w:rPr>
      </w:pPr>
      <w:r w:rsidRPr="00E0159E">
        <w:rPr>
          <w:rFonts w:asciiTheme="minorHAnsi" w:hAnsiTheme="minorHAnsi"/>
          <w:b/>
          <w:lang w:eastAsia="ar-SA"/>
        </w:rPr>
        <w:t>Образац бр. 5</w:t>
      </w:r>
    </w:p>
    <w:p w:rsidR="00747099" w:rsidRPr="00E0159E" w:rsidRDefault="00747099" w:rsidP="006849CC">
      <w:pPr>
        <w:suppressAutoHyphens/>
        <w:jc w:val="right"/>
        <w:rPr>
          <w:rFonts w:asciiTheme="minorHAnsi" w:hAnsiTheme="minorHAnsi"/>
          <w:lang w:eastAsia="ar-SA"/>
        </w:rPr>
      </w:pPr>
    </w:p>
    <w:p w:rsidR="00747099" w:rsidRPr="00E0159E" w:rsidRDefault="00747099" w:rsidP="006849CC">
      <w:pPr>
        <w:suppressAutoHyphens/>
        <w:jc w:val="right"/>
        <w:rPr>
          <w:rFonts w:asciiTheme="minorHAnsi" w:hAnsiTheme="minorHAnsi"/>
          <w:lang w:eastAsia="ar-SA"/>
        </w:rPr>
      </w:pPr>
    </w:p>
    <w:p w:rsidR="00747099" w:rsidRPr="00E0159E" w:rsidRDefault="00747099" w:rsidP="006849CC">
      <w:pPr>
        <w:suppressAutoHyphens/>
        <w:jc w:val="center"/>
        <w:rPr>
          <w:rFonts w:asciiTheme="minorHAnsi" w:hAnsiTheme="minorHAnsi"/>
          <w:b/>
          <w:lang w:val="sr-Cyrl-CS" w:eastAsia="ar-SA"/>
        </w:rPr>
      </w:pPr>
      <w:r w:rsidRPr="00E0159E">
        <w:rPr>
          <w:rFonts w:asciiTheme="minorHAnsi" w:hAnsiTheme="minorHAnsi"/>
          <w:b/>
          <w:lang w:eastAsia="ar-SA"/>
        </w:rPr>
        <w:t>ИЗЈАВА ПОНУЂАЧА ПО ЧЛАНУ 26. ЗАКОНА О ЈАВНИМ НАБАВКАМА</w:t>
      </w:r>
    </w:p>
    <w:p w:rsidR="00E375CA" w:rsidRPr="00E0159E" w:rsidRDefault="00F7091E" w:rsidP="00E375CA">
      <w:pPr>
        <w:suppressAutoHyphens/>
        <w:jc w:val="center"/>
        <w:rPr>
          <w:rFonts w:asciiTheme="minorHAnsi" w:hAnsiTheme="minorHAnsi"/>
          <w:lang w:val="sr-Cyrl-RS"/>
        </w:rPr>
      </w:pPr>
      <w:r w:rsidRPr="00E0159E">
        <w:rPr>
          <w:rFonts w:asciiTheme="minorHAnsi" w:hAnsiTheme="minorHAnsi"/>
          <w:lang w:val="sr-Cyrl-RS"/>
        </w:rPr>
        <w:t>з</w:t>
      </w:r>
      <w:r w:rsidR="00E375CA" w:rsidRPr="00E0159E">
        <w:rPr>
          <w:rFonts w:asciiTheme="minorHAnsi" w:hAnsiTheme="minorHAnsi"/>
          <w:lang w:val="sr-Cyrl-RS"/>
        </w:rPr>
        <w:t>а јавну набавку услуге мониторинг</w:t>
      </w:r>
      <w:r w:rsidR="0043453E" w:rsidRPr="00E0159E">
        <w:rPr>
          <w:rFonts w:asciiTheme="minorHAnsi" w:hAnsiTheme="minorHAnsi"/>
          <w:lang w:val="sr-Cyrl-RS"/>
        </w:rPr>
        <w:t>а</w:t>
      </w:r>
      <w:r w:rsidR="00E375CA" w:rsidRPr="00E0159E">
        <w:rPr>
          <w:rFonts w:asciiTheme="minorHAnsi" w:hAnsiTheme="minorHAnsi"/>
          <w:lang w:val="sr-Cyrl-RS"/>
        </w:rPr>
        <w:t xml:space="preserve"> квалитета животне средине у АП Војводини</w:t>
      </w:r>
      <w:r w:rsidR="00F13C51" w:rsidRPr="00E0159E">
        <w:rPr>
          <w:rFonts w:asciiTheme="minorHAnsi" w:hAnsiTheme="minorHAnsi"/>
          <w:lang w:val="sr-Cyrl-RS"/>
        </w:rPr>
        <w:t xml:space="preserve"> у </w:t>
      </w:r>
      <w:r w:rsidR="008C2134" w:rsidRPr="00E0159E">
        <w:rPr>
          <w:rFonts w:asciiTheme="minorHAnsi" w:hAnsiTheme="minorHAnsi"/>
          <w:lang w:val="sr-Cyrl-RS"/>
        </w:rPr>
        <w:t>201</w:t>
      </w:r>
      <w:r w:rsidR="00EA6341" w:rsidRPr="00E0159E">
        <w:rPr>
          <w:rFonts w:asciiTheme="minorHAnsi" w:hAnsiTheme="minorHAnsi"/>
        </w:rPr>
        <w:t>5</w:t>
      </w:r>
      <w:r w:rsidR="008C2134" w:rsidRPr="00E0159E">
        <w:rPr>
          <w:rFonts w:asciiTheme="minorHAnsi" w:hAnsiTheme="minorHAnsi"/>
          <w:lang w:val="sr-Cyrl-RS"/>
        </w:rPr>
        <w:t>. години</w:t>
      </w:r>
      <w:r w:rsidR="00E375CA" w:rsidRPr="00E0159E">
        <w:rPr>
          <w:rFonts w:asciiTheme="minorHAnsi" w:hAnsiTheme="minorHAnsi"/>
          <w:lang w:val="sr-Cyrl-RS"/>
        </w:rPr>
        <w:t xml:space="preserve">, обликоване у више посебних истоврсних целина (партија) од 1 до </w:t>
      </w:r>
      <w:r w:rsidR="00EA6341" w:rsidRPr="00E0159E">
        <w:rPr>
          <w:rFonts w:asciiTheme="minorHAnsi" w:hAnsiTheme="minorHAnsi"/>
        </w:rPr>
        <w:t>2</w:t>
      </w:r>
      <w:r w:rsidR="00E375CA" w:rsidRPr="00E0159E">
        <w:rPr>
          <w:rFonts w:asciiTheme="minorHAnsi" w:hAnsiTheme="minorHAnsi"/>
          <w:lang w:val="sr-Cyrl-RS"/>
        </w:rPr>
        <w:t xml:space="preserve"> и то за </w:t>
      </w:r>
    </w:p>
    <w:p w:rsidR="00E375CA" w:rsidRPr="00E0159E" w:rsidRDefault="00E375CA" w:rsidP="00E375CA">
      <w:pPr>
        <w:suppressAutoHyphens/>
        <w:jc w:val="center"/>
        <w:rPr>
          <w:rFonts w:asciiTheme="minorHAnsi" w:hAnsiTheme="minorHAnsi"/>
          <w:b/>
          <w:lang w:val="sr-Cyrl-CS"/>
        </w:rPr>
      </w:pPr>
      <w:r w:rsidRPr="00E0159E">
        <w:rPr>
          <w:rFonts w:asciiTheme="minorHAnsi" w:hAnsiTheme="minorHAnsi"/>
          <w:b/>
          <w:noProof/>
          <w:lang w:val="sr-Cyrl-RS"/>
        </w:rPr>
        <w:t>ПАРТИЈ</w:t>
      </w:r>
      <w:r w:rsidR="00231688" w:rsidRPr="00E0159E">
        <w:rPr>
          <w:rFonts w:asciiTheme="minorHAnsi" w:hAnsiTheme="minorHAnsi"/>
          <w:b/>
          <w:noProof/>
          <w:lang w:val="sr-Cyrl-RS"/>
        </w:rPr>
        <w:t>У</w:t>
      </w:r>
      <w:r w:rsidRPr="00E0159E">
        <w:rPr>
          <w:rFonts w:asciiTheme="minorHAnsi" w:hAnsiTheme="minorHAnsi"/>
          <w:b/>
          <w:noProof/>
          <w:lang w:val="sr-Cyrl-RS"/>
        </w:rPr>
        <w:t xml:space="preserve"> </w:t>
      </w:r>
      <w:r w:rsidR="00EA6341" w:rsidRPr="00E0159E">
        <w:rPr>
          <w:rFonts w:asciiTheme="minorHAnsi" w:hAnsiTheme="minorHAnsi"/>
          <w:b/>
          <w:noProof/>
        </w:rPr>
        <w:t>2</w:t>
      </w:r>
      <w:r w:rsidRPr="00E0159E">
        <w:rPr>
          <w:rFonts w:asciiTheme="minorHAnsi" w:hAnsiTheme="minorHAnsi"/>
          <w:b/>
          <w:noProof/>
          <w:lang w:val="sr-Cyrl-RS"/>
        </w:rPr>
        <w:t xml:space="preserve"> -</w:t>
      </w:r>
      <w:r w:rsidRPr="00E0159E">
        <w:rPr>
          <w:rFonts w:asciiTheme="minorHAnsi" w:hAnsiTheme="minorHAnsi"/>
          <w:noProof/>
          <w:lang w:val="sr-Cyrl-RS"/>
        </w:rPr>
        <w:t xml:space="preserve"> </w:t>
      </w:r>
      <w:r w:rsidRPr="00E0159E">
        <w:rPr>
          <w:rFonts w:asciiTheme="minorHAnsi" w:hAnsiTheme="minorHAnsi"/>
          <w:b/>
          <w:lang w:val="sr-Cyrl-CS"/>
        </w:rPr>
        <w:t xml:space="preserve">УСЛУГА СИСТЕМАТСКОГ ПРАЋЕЊА КВАЛИТЕТА </w:t>
      </w:r>
      <w:r w:rsidR="00651A6B" w:rsidRPr="00E0159E">
        <w:rPr>
          <w:rFonts w:asciiTheme="minorHAnsi" w:hAnsiTheme="minorHAnsi"/>
          <w:b/>
          <w:lang w:val="sr-Cyrl-CS"/>
        </w:rPr>
        <w:t xml:space="preserve">НЕПОЉОПРИВРЕДНОГ </w:t>
      </w:r>
      <w:r w:rsidRPr="00E0159E">
        <w:rPr>
          <w:rFonts w:asciiTheme="minorHAnsi" w:hAnsiTheme="minorHAnsi"/>
          <w:b/>
          <w:lang w:val="sr-Cyrl-CS"/>
        </w:rPr>
        <w:t>ЗЕМЉИШТА У АП ВОЈВОДИНИ У 201</w:t>
      </w:r>
      <w:r w:rsidR="00EA6341" w:rsidRPr="00E0159E">
        <w:rPr>
          <w:rFonts w:asciiTheme="minorHAnsi" w:hAnsiTheme="minorHAnsi"/>
          <w:b/>
        </w:rPr>
        <w:t>5</w:t>
      </w:r>
      <w:r w:rsidRPr="00E0159E">
        <w:rPr>
          <w:rFonts w:asciiTheme="minorHAnsi" w:hAnsiTheme="minorHAnsi"/>
          <w:b/>
          <w:lang w:val="sr-Cyrl-CS"/>
        </w:rPr>
        <w:t>. ГОДИНИ</w:t>
      </w:r>
    </w:p>
    <w:p w:rsidR="00E375CA" w:rsidRPr="00E0159E" w:rsidRDefault="00E375CA" w:rsidP="00E375CA">
      <w:pPr>
        <w:suppressAutoHyphens/>
        <w:jc w:val="center"/>
        <w:rPr>
          <w:rFonts w:asciiTheme="minorHAnsi" w:hAnsiTheme="minorHAnsi"/>
          <w:b/>
        </w:rPr>
      </w:pPr>
      <w:r w:rsidRPr="00E0159E">
        <w:rPr>
          <w:rFonts w:asciiTheme="minorHAnsi" w:hAnsiTheme="minorHAnsi"/>
          <w:b/>
          <w:lang w:val="sr-Cyrl-CS"/>
        </w:rPr>
        <w:t xml:space="preserve">Редни број ЈН ОП </w:t>
      </w:r>
      <w:r w:rsidR="00EA6341" w:rsidRPr="00E0159E">
        <w:rPr>
          <w:rFonts w:asciiTheme="minorHAnsi" w:hAnsiTheme="minorHAnsi"/>
          <w:b/>
        </w:rPr>
        <w:t>7</w:t>
      </w:r>
      <w:r w:rsidRPr="00E0159E">
        <w:rPr>
          <w:rFonts w:asciiTheme="minorHAnsi" w:hAnsiTheme="minorHAnsi"/>
          <w:b/>
          <w:lang w:val="sr-Cyrl-CS"/>
        </w:rPr>
        <w:t>/201</w:t>
      </w:r>
      <w:r w:rsidR="00EA6341" w:rsidRPr="00E0159E">
        <w:rPr>
          <w:rFonts w:asciiTheme="minorHAnsi" w:hAnsiTheme="minorHAnsi"/>
          <w:b/>
        </w:rPr>
        <w:t>5</w:t>
      </w:r>
    </w:p>
    <w:p w:rsidR="00747099" w:rsidRPr="00E02EFA" w:rsidRDefault="00747099" w:rsidP="006849CC">
      <w:pPr>
        <w:suppressAutoHyphens/>
        <w:jc w:val="center"/>
        <w:rPr>
          <w:rFonts w:asciiTheme="minorHAnsi" w:hAnsiTheme="minorHAnsi"/>
          <w:b/>
          <w:color w:val="FF0000"/>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E02EFA" w:rsidRPr="00E0159E" w:rsidTr="000C15A5">
        <w:tc>
          <w:tcPr>
            <w:tcW w:w="4927" w:type="dxa"/>
          </w:tcPr>
          <w:p w:rsidR="00747099" w:rsidRPr="00E0159E" w:rsidRDefault="00747099" w:rsidP="000C15A5">
            <w:pPr>
              <w:suppressAutoHyphens/>
              <w:rPr>
                <w:rFonts w:asciiTheme="minorHAnsi" w:hAnsiTheme="minorHAnsi"/>
                <w:lang w:eastAsia="ar-SA"/>
              </w:rPr>
            </w:pPr>
            <w:r w:rsidRPr="00E0159E">
              <w:rPr>
                <w:rFonts w:asciiTheme="minorHAnsi" w:hAnsiTheme="minorHAnsi"/>
                <w:lang w:eastAsia="ar-SA"/>
              </w:rPr>
              <w:t>Назив</w:t>
            </w:r>
            <w:r w:rsidRPr="00E0159E">
              <w:rPr>
                <w:rFonts w:asciiTheme="minorHAnsi" w:hAnsiTheme="minorHAnsi"/>
                <w:lang w:val="sr-Cyrl-CS" w:eastAsia="ar-SA"/>
              </w:rPr>
              <w:t>/П</w:t>
            </w:r>
            <w:r w:rsidRPr="00E0159E">
              <w:rPr>
                <w:rFonts w:asciiTheme="minorHAnsi" w:hAnsiTheme="minorHAnsi"/>
                <w:lang w:eastAsia="ar-SA"/>
              </w:rPr>
              <w:t xml:space="preserve">ословно име: </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Седиште:</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Адреса седишта:</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Матични број:</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ПИБ:</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Назив банке и број рачуна:</w:t>
            </w:r>
          </w:p>
          <w:p w:rsidR="00747099" w:rsidRPr="00E0159E" w:rsidRDefault="00747099" w:rsidP="002F6A7F">
            <w:pPr>
              <w:suppressAutoHyphens/>
              <w:rPr>
                <w:rFonts w:asciiTheme="minorHAnsi" w:hAnsiTheme="minorHAnsi"/>
                <w:lang w:eastAsia="ar-SA"/>
              </w:rPr>
            </w:pPr>
          </w:p>
        </w:tc>
        <w:tc>
          <w:tcPr>
            <w:tcW w:w="4679" w:type="dxa"/>
          </w:tcPr>
          <w:p w:rsidR="00747099" w:rsidRPr="00E0159E" w:rsidRDefault="00747099" w:rsidP="000C15A5">
            <w:pPr>
              <w:suppressAutoHyphens/>
              <w:jc w:val="right"/>
              <w:rPr>
                <w:rFonts w:asciiTheme="minorHAnsi" w:hAnsiTheme="minorHAnsi"/>
                <w:b/>
                <w:lang w:eastAsia="ar-SA"/>
              </w:rPr>
            </w:pPr>
          </w:p>
        </w:tc>
      </w:tr>
      <w:tr w:rsidR="00E02EFA" w:rsidRPr="00E0159E" w:rsidTr="000C15A5">
        <w:tc>
          <w:tcPr>
            <w:tcW w:w="4927" w:type="dxa"/>
          </w:tcPr>
          <w:p w:rsidR="00747099" w:rsidRPr="00E0159E" w:rsidRDefault="00747099" w:rsidP="002F6A7F">
            <w:pPr>
              <w:suppressAutoHyphens/>
              <w:rPr>
                <w:rFonts w:asciiTheme="minorHAnsi" w:hAnsiTheme="minorHAnsi"/>
                <w:lang w:eastAsia="ar-SA"/>
              </w:rPr>
            </w:pPr>
            <w:r w:rsidRPr="00E0159E">
              <w:rPr>
                <w:rFonts w:asciiTheme="minorHAnsi" w:hAnsiTheme="minorHAnsi"/>
                <w:lang w:eastAsia="ar-SA"/>
              </w:rPr>
              <w:t>Телефон:</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E02EFA" w:rsidRPr="00E0159E" w:rsidTr="000C15A5">
        <w:trPr>
          <w:trHeight w:val="279"/>
        </w:trPr>
        <w:tc>
          <w:tcPr>
            <w:tcW w:w="4927" w:type="dxa"/>
          </w:tcPr>
          <w:p w:rsidR="00747099" w:rsidRPr="00E0159E" w:rsidRDefault="00747099" w:rsidP="002F6A7F">
            <w:pPr>
              <w:suppressAutoHyphens/>
              <w:rPr>
                <w:rFonts w:asciiTheme="minorHAnsi" w:hAnsiTheme="minorHAnsi"/>
                <w:lang w:val="sr-Cyrl-CS" w:eastAsia="ar-SA"/>
              </w:rPr>
            </w:pPr>
            <w:r w:rsidRPr="00E0159E">
              <w:rPr>
                <w:rFonts w:asciiTheme="minorHAnsi" w:hAnsiTheme="minorHAnsi"/>
                <w:lang w:eastAsia="ar-SA"/>
              </w:rPr>
              <w:t>Е-маил адреса</w:t>
            </w:r>
            <w:r w:rsidRPr="00E0159E">
              <w:rPr>
                <w:rFonts w:asciiTheme="minorHAnsi" w:hAnsiTheme="minorHAnsi"/>
                <w:lang w:val="sr-Cyrl-CS" w:eastAsia="ar-SA"/>
              </w:rPr>
              <w:t>:</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r w:rsidR="00747099" w:rsidRPr="00E0159E" w:rsidTr="000C15A5">
        <w:tc>
          <w:tcPr>
            <w:tcW w:w="4927" w:type="dxa"/>
          </w:tcPr>
          <w:p w:rsidR="00747099" w:rsidRPr="00E0159E" w:rsidRDefault="00747099" w:rsidP="002F6A7F">
            <w:pPr>
              <w:suppressAutoHyphens/>
              <w:rPr>
                <w:rFonts w:asciiTheme="minorHAnsi" w:hAnsiTheme="minorHAnsi"/>
                <w:lang w:val="sr-Cyrl-CS" w:eastAsia="ar-SA"/>
              </w:rPr>
            </w:pPr>
            <w:r w:rsidRPr="00E0159E">
              <w:rPr>
                <w:rFonts w:asciiTheme="minorHAnsi" w:hAnsiTheme="minorHAnsi"/>
                <w:lang w:eastAsia="ar-SA"/>
              </w:rPr>
              <w:t>Овлашћено лице</w:t>
            </w:r>
            <w:r w:rsidRPr="00E0159E">
              <w:rPr>
                <w:rFonts w:asciiTheme="minorHAnsi" w:hAnsiTheme="minorHAnsi"/>
                <w:lang w:val="sr-Cyrl-CS" w:eastAsia="ar-SA"/>
              </w:rPr>
              <w:t>:</w:t>
            </w:r>
          </w:p>
        </w:tc>
        <w:tc>
          <w:tcPr>
            <w:tcW w:w="4679" w:type="dxa"/>
          </w:tcPr>
          <w:p w:rsidR="00747099" w:rsidRPr="00E0159E" w:rsidRDefault="00747099" w:rsidP="000C15A5">
            <w:pPr>
              <w:suppressAutoHyphens/>
              <w:jc w:val="right"/>
              <w:rPr>
                <w:rFonts w:asciiTheme="minorHAnsi" w:hAnsiTheme="minorHAnsi"/>
                <w:b/>
                <w:lang w:val="sr-Cyrl-CS" w:eastAsia="ar-SA"/>
              </w:rPr>
            </w:pPr>
          </w:p>
          <w:p w:rsidR="00747099" w:rsidRPr="00E0159E" w:rsidRDefault="00747099" w:rsidP="000C15A5">
            <w:pPr>
              <w:suppressAutoHyphens/>
              <w:jc w:val="right"/>
              <w:rPr>
                <w:rFonts w:asciiTheme="minorHAnsi" w:hAnsiTheme="minorHAnsi"/>
                <w:b/>
                <w:lang w:val="sr-Cyrl-CS" w:eastAsia="ar-SA"/>
              </w:rPr>
            </w:pPr>
          </w:p>
        </w:tc>
      </w:tr>
    </w:tbl>
    <w:p w:rsidR="00747099" w:rsidRPr="00E0159E" w:rsidRDefault="00747099" w:rsidP="006849CC">
      <w:pPr>
        <w:suppressAutoHyphens/>
        <w:jc w:val="right"/>
        <w:rPr>
          <w:rFonts w:asciiTheme="minorHAnsi" w:hAnsiTheme="minorHAnsi"/>
          <w:b/>
          <w:lang w:eastAsia="ar-SA"/>
        </w:rPr>
      </w:pPr>
    </w:p>
    <w:p w:rsidR="00747099" w:rsidRPr="00E0159E" w:rsidRDefault="00747099" w:rsidP="006849CC">
      <w:pPr>
        <w:suppressAutoHyphens/>
        <w:jc w:val="both"/>
        <w:rPr>
          <w:rFonts w:asciiTheme="minorHAnsi" w:hAnsiTheme="minorHAnsi"/>
          <w:lang w:val="sr-Cyrl-CS" w:eastAsia="ar-SA"/>
        </w:rPr>
      </w:pPr>
    </w:p>
    <w:p w:rsidR="00747099" w:rsidRPr="00E0159E" w:rsidRDefault="00747099" w:rsidP="006849CC">
      <w:pPr>
        <w:suppressAutoHyphens/>
        <w:ind w:firstLine="720"/>
        <w:jc w:val="both"/>
        <w:rPr>
          <w:rFonts w:asciiTheme="minorHAnsi" w:hAnsiTheme="minorHAnsi"/>
          <w:lang w:val="sr-Cyrl-CS" w:eastAsia="ar-SA"/>
        </w:rPr>
      </w:pPr>
      <w:r w:rsidRPr="00E0159E">
        <w:rPr>
          <w:rFonts w:asciiTheme="minorHAnsi" w:hAnsiTheme="minorHAnsi"/>
          <w:lang w:val="sr-Cyrl-CS" w:eastAsia="ar-SA"/>
        </w:rPr>
        <w:t>На основу члана 26. Закона о јавним набавкама („Службени гласник РС“, бр. 124/12</w:t>
      </w:r>
      <w:r w:rsidR="000417D1">
        <w:rPr>
          <w:rFonts w:asciiTheme="minorHAnsi" w:hAnsiTheme="minorHAnsi"/>
          <w:lang w:val="sr-Cyrl-CS" w:eastAsia="ar-SA"/>
        </w:rPr>
        <w:t xml:space="preserve"> и 14/15</w:t>
      </w:r>
      <w:r w:rsidRPr="00E0159E">
        <w:rPr>
          <w:rFonts w:asciiTheme="minorHAnsi" w:hAnsiTheme="minorHAnsi"/>
          <w:lang w:val="sr-Cyrl-CS" w:eastAsia="ar-SA"/>
        </w:rPr>
        <w:t>), Понуђач даје</w:t>
      </w:r>
    </w:p>
    <w:p w:rsidR="00747099" w:rsidRPr="00E0159E" w:rsidRDefault="00747099" w:rsidP="006849CC">
      <w:pPr>
        <w:suppressAutoHyphens/>
        <w:jc w:val="both"/>
        <w:rPr>
          <w:rFonts w:asciiTheme="minorHAnsi" w:hAnsiTheme="minorHAnsi"/>
          <w:lang w:val="sr-Cyrl-CS" w:eastAsia="ar-SA"/>
        </w:rPr>
      </w:pPr>
    </w:p>
    <w:p w:rsidR="00747099" w:rsidRPr="00E0159E" w:rsidRDefault="00747099" w:rsidP="006849CC">
      <w:pPr>
        <w:suppressAutoHyphens/>
        <w:jc w:val="both"/>
        <w:rPr>
          <w:rFonts w:asciiTheme="minorHAnsi" w:hAnsiTheme="minorHAnsi"/>
          <w:lang w:val="sr-Cyrl-CS" w:eastAsia="ar-SA"/>
        </w:rPr>
      </w:pPr>
    </w:p>
    <w:p w:rsidR="00747099" w:rsidRPr="00E0159E" w:rsidRDefault="00747099" w:rsidP="006849CC">
      <w:pPr>
        <w:suppressAutoHyphens/>
        <w:jc w:val="center"/>
        <w:rPr>
          <w:rFonts w:asciiTheme="minorHAnsi" w:hAnsiTheme="minorHAnsi"/>
          <w:b/>
          <w:lang w:val="sr-Cyrl-CS" w:eastAsia="ar-SA"/>
        </w:rPr>
      </w:pPr>
      <w:r w:rsidRPr="00E0159E">
        <w:rPr>
          <w:rFonts w:asciiTheme="minorHAnsi" w:hAnsiTheme="minorHAnsi"/>
          <w:b/>
          <w:lang w:val="sr-Cyrl-CS" w:eastAsia="ar-SA"/>
        </w:rPr>
        <w:t>И З Ј А В У</w:t>
      </w:r>
    </w:p>
    <w:p w:rsidR="00747099" w:rsidRPr="00E0159E" w:rsidRDefault="00747099" w:rsidP="006849CC">
      <w:pPr>
        <w:suppressAutoHyphens/>
        <w:jc w:val="center"/>
        <w:rPr>
          <w:rFonts w:asciiTheme="minorHAnsi" w:hAnsiTheme="minorHAnsi"/>
          <w:b/>
          <w:lang w:val="sr-Cyrl-CS" w:eastAsia="ar-SA"/>
        </w:rPr>
      </w:pPr>
      <w:r w:rsidRPr="00E0159E">
        <w:rPr>
          <w:rFonts w:asciiTheme="minorHAnsi" w:hAnsiTheme="minorHAnsi"/>
          <w:b/>
          <w:lang w:val="sr-Cyrl-CS" w:eastAsia="ar-SA"/>
        </w:rPr>
        <w:t>О НЕЗАВИСНОЈ ПОНУДИ</w:t>
      </w:r>
    </w:p>
    <w:p w:rsidR="00747099" w:rsidRPr="00E0159E" w:rsidRDefault="00747099" w:rsidP="006849CC">
      <w:pPr>
        <w:suppressAutoHyphens/>
        <w:rPr>
          <w:rFonts w:asciiTheme="minorHAnsi" w:hAnsiTheme="minorHAnsi"/>
          <w:lang w:val="sr-Cyrl-CS" w:eastAsia="ar-SA"/>
        </w:rPr>
      </w:pPr>
      <w:r w:rsidRPr="00E0159E">
        <w:rPr>
          <w:rFonts w:asciiTheme="minorHAnsi" w:hAnsiTheme="minorHAnsi"/>
          <w:lang w:val="sr-Cyrl-CS" w:eastAsia="ar-SA"/>
        </w:rPr>
        <w:t xml:space="preserve"> </w:t>
      </w:r>
    </w:p>
    <w:p w:rsidR="00747099" w:rsidRPr="00E0159E" w:rsidRDefault="00747099" w:rsidP="006849CC">
      <w:pPr>
        <w:suppressAutoHyphens/>
        <w:rPr>
          <w:rFonts w:asciiTheme="minorHAnsi" w:hAnsiTheme="minorHAnsi"/>
          <w:lang w:val="sr-Cyrl-CS" w:eastAsia="ar-SA"/>
        </w:rPr>
      </w:pPr>
      <w:r w:rsidRPr="00E0159E">
        <w:rPr>
          <w:rFonts w:asciiTheme="minorHAnsi" w:hAnsiTheme="minorHAnsi"/>
          <w:lang w:val="sr-Cyrl-CS" w:eastAsia="ar-SA"/>
        </w:rPr>
        <w:tab/>
        <w:t>Под пуном материјалном и кривичном одговорношћу потврђујем да понуду подносимо независно, без договора са другим понуђачима или заинтересованим лицима.</w:t>
      </w:r>
    </w:p>
    <w:p w:rsidR="00747099" w:rsidRPr="00E0159E" w:rsidRDefault="00747099" w:rsidP="006849CC">
      <w:pPr>
        <w:suppressAutoHyphens/>
        <w:rPr>
          <w:rFonts w:asciiTheme="minorHAnsi" w:hAnsiTheme="minorHAnsi"/>
          <w:lang w:val="sr-Cyrl-CS" w:eastAsia="ar-SA"/>
        </w:rPr>
      </w:pPr>
    </w:p>
    <w:p w:rsidR="00747099" w:rsidRPr="00E0159E" w:rsidRDefault="00747099" w:rsidP="006849CC">
      <w:pPr>
        <w:suppressAutoHyphens/>
        <w:rPr>
          <w:rFonts w:asciiTheme="minorHAnsi" w:hAnsiTheme="minorHAnsi"/>
          <w:lang w:val="sr-Cyrl-CS" w:eastAsia="ar-SA"/>
        </w:rPr>
      </w:pPr>
      <w:r w:rsidRPr="00E0159E">
        <w:rPr>
          <w:rFonts w:asciiTheme="minorHAnsi" w:hAnsiTheme="minorHAnsi"/>
          <w:lang w:val="sr-Cyrl-CS" w:eastAsia="ar-SA"/>
        </w:rPr>
        <w:t>Место и датум:_____________________</w:t>
      </w:r>
    </w:p>
    <w:p w:rsidR="00747099" w:rsidRPr="00E0159E" w:rsidRDefault="00747099" w:rsidP="006849CC">
      <w:pPr>
        <w:suppressAutoHyphens/>
        <w:rPr>
          <w:rFonts w:asciiTheme="minorHAnsi" w:hAnsiTheme="minorHAnsi"/>
          <w:lang w:val="sr-Cyrl-CS" w:eastAsia="ar-SA"/>
        </w:rPr>
      </w:pPr>
    </w:p>
    <w:p w:rsidR="00747099" w:rsidRPr="00E0159E" w:rsidRDefault="00747099" w:rsidP="006849CC">
      <w:pPr>
        <w:suppressAutoHyphens/>
        <w:rPr>
          <w:rFonts w:asciiTheme="minorHAnsi" w:hAnsiTheme="minorHAnsi"/>
          <w:lang w:val="sr-Cyrl-CS" w:eastAsia="ar-SA"/>
        </w:rPr>
      </w:pPr>
    </w:p>
    <w:p w:rsidR="00747099" w:rsidRPr="00E0159E" w:rsidRDefault="00747099" w:rsidP="006849CC">
      <w:pPr>
        <w:suppressAutoHyphens/>
        <w:rPr>
          <w:rFonts w:asciiTheme="minorHAnsi" w:hAnsiTheme="minorHAnsi"/>
          <w:lang w:val="sr-Cyrl-CS" w:eastAsia="ar-SA"/>
        </w:rPr>
      </w:pPr>
    </w:p>
    <w:p w:rsidR="00747099" w:rsidRPr="00E0159E" w:rsidRDefault="00747099" w:rsidP="006849CC">
      <w:pPr>
        <w:suppressAutoHyphens/>
        <w:ind w:left="2880"/>
        <w:jc w:val="center"/>
        <w:rPr>
          <w:rFonts w:asciiTheme="minorHAnsi" w:hAnsiTheme="minorHAnsi"/>
          <w:lang w:val="sr-Cyrl-CS" w:eastAsia="ar-SA"/>
        </w:rPr>
      </w:pPr>
      <w:r w:rsidRPr="00E0159E">
        <w:rPr>
          <w:rFonts w:asciiTheme="minorHAnsi" w:hAnsiTheme="minorHAnsi"/>
          <w:lang w:val="sr-Cyrl-CS" w:eastAsia="ar-SA"/>
        </w:rPr>
        <w:t xml:space="preserve">М.П. </w:t>
      </w:r>
      <w:r w:rsidRPr="00E0159E">
        <w:rPr>
          <w:rFonts w:asciiTheme="minorHAnsi" w:hAnsiTheme="minorHAnsi"/>
          <w:lang w:eastAsia="ar-SA"/>
        </w:rPr>
        <w:tab/>
      </w:r>
      <w:r w:rsidRPr="00E0159E">
        <w:rPr>
          <w:rFonts w:asciiTheme="minorHAnsi" w:hAnsiTheme="minorHAnsi"/>
          <w:lang w:eastAsia="ar-SA"/>
        </w:rPr>
        <w:tab/>
      </w:r>
      <w:r w:rsidRPr="00E0159E">
        <w:rPr>
          <w:rFonts w:asciiTheme="minorHAnsi" w:hAnsiTheme="minorHAnsi"/>
          <w:lang w:eastAsia="ar-SA"/>
        </w:rPr>
        <w:tab/>
      </w:r>
      <w:r w:rsidRPr="00E0159E">
        <w:rPr>
          <w:rFonts w:asciiTheme="minorHAnsi" w:hAnsiTheme="minorHAnsi"/>
          <w:lang w:eastAsia="ar-SA"/>
        </w:rPr>
        <w:tab/>
      </w:r>
      <w:r w:rsidRPr="00E0159E">
        <w:rPr>
          <w:rFonts w:asciiTheme="minorHAnsi" w:hAnsiTheme="minorHAnsi"/>
          <w:lang w:val="sr-Cyrl-CS" w:eastAsia="ar-SA"/>
        </w:rPr>
        <w:t xml:space="preserve">Понуђач:  </w:t>
      </w:r>
    </w:p>
    <w:p w:rsidR="00747099" w:rsidRPr="00E0159E" w:rsidRDefault="00747099" w:rsidP="006849CC">
      <w:pPr>
        <w:suppressAutoHyphens/>
        <w:ind w:left="2880"/>
        <w:jc w:val="center"/>
        <w:rPr>
          <w:rFonts w:asciiTheme="minorHAnsi" w:hAnsiTheme="minorHAnsi"/>
          <w:lang w:val="sr-Cyrl-CS" w:eastAsia="ar-SA"/>
        </w:rPr>
      </w:pPr>
    </w:p>
    <w:p w:rsidR="00747099" w:rsidRPr="00E0159E" w:rsidRDefault="00747099" w:rsidP="006849CC">
      <w:pPr>
        <w:suppressAutoHyphens/>
        <w:ind w:left="2880"/>
        <w:jc w:val="center"/>
        <w:rPr>
          <w:rFonts w:asciiTheme="minorHAnsi" w:hAnsiTheme="minorHAnsi"/>
          <w:lang w:val="sr-Cyrl-CS" w:eastAsia="ar-SA"/>
        </w:rPr>
      </w:pPr>
    </w:p>
    <w:p w:rsidR="00747099" w:rsidRPr="00E0159E" w:rsidRDefault="00747099" w:rsidP="006849CC">
      <w:pPr>
        <w:suppressAutoHyphens/>
        <w:ind w:left="2880"/>
        <w:jc w:val="center"/>
        <w:rPr>
          <w:rFonts w:asciiTheme="minorHAnsi" w:hAnsiTheme="minorHAnsi"/>
          <w:lang w:val="sr-Cyrl-CS" w:eastAsia="ar-SA"/>
        </w:rPr>
      </w:pPr>
      <w:r w:rsidRPr="00E0159E">
        <w:rPr>
          <w:rFonts w:asciiTheme="minorHAnsi" w:hAnsiTheme="minorHAnsi"/>
          <w:lang w:val="sr-Cyrl-CS" w:eastAsia="ar-SA"/>
        </w:rPr>
        <w:t xml:space="preserve">                                       </w:t>
      </w:r>
      <w:r w:rsidR="00AC6121" w:rsidRPr="00E0159E">
        <w:rPr>
          <w:rFonts w:asciiTheme="minorHAnsi" w:hAnsiTheme="minorHAnsi"/>
          <w:lang w:val="sr-Cyrl-CS" w:eastAsia="ar-SA"/>
        </w:rPr>
        <w:t xml:space="preserve">          </w:t>
      </w:r>
      <w:r w:rsidRPr="00E0159E">
        <w:rPr>
          <w:rFonts w:asciiTheme="minorHAnsi" w:hAnsiTheme="minorHAnsi"/>
          <w:lang w:val="sr-Cyrl-CS" w:eastAsia="ar-SA"/>
        </w:rPr>
        <w:t xml:space="preserve">____________________ </w:t>
      </w:r>
    </w:p>
    <w:p w:rsidR="00747099" w:rsidRPr="00E0159E" w:rsidRDefault="00747099" w:rsidP="006849CC">
      <w:pPr>
        <w:suppressAutoHyphens/>
        <w:ind w:left="2880"/>
        <w:jc w:val="center"/>
        <w:rPr>
          <w:rFonts w:asciiTheme="minorHAnsi" w:hAnsiTheme="minorHAnsi"/>
          <w:lang w:eastAsia="ar-SA"/>
        </w:rPr>
      </w:pPr>
      <w:r w:rsidRPr="00E0159E">
        <w:rPr>
          <w:rFonts w:asciiTheme="minorHAnsi" w:hAnsiTheme="minorHAnsi"/>
          <w:lang w:val="sr-Cyrl-CS" w:eastAsia="ar-SA"/>
        </w:rPr>
        <w:t xml:space="preserve">                                      </w:t>
      </w:r>
      <w:r w:rsidR="00AC6121" w:rsidRPr="00E0159E">
        <w:rPr>
          <w:rFonts w:asciiTheme="minorHAnsi" w:hAnsiTheme="minorHAnsi"/>
          <w:lang w:val="sr-Cyrl-CS" w:eastAsia="ar-SA"/>
        </w:rPr>
        <w:t xml:space="preserve">                   </w:t>
      </w:r>
      <w:r w:rsidRPr="00E0159E">
        <w:rPr>
          <w:rFonts w:asciiTheme="minorHAnsi" w:hAnsiTheme="minorHAnsi"/>
          <w:lang w:val="sr-Cyrl-CS" w:eastAsia="ar-SA"/>
        </w:rPr>
        <w:t>(</w:t>
      </w:r>
      <w:r w:rsidR="0043453E" w:rsidRPr="00E0159E">
        <w:rPr>
          <w:rFonts w:asciiTheme="minorHAnsi" w:hAnsiTheme="minorHAnsi"/>
          <w:lang w:val="sr-Cyrl-CS" w:eastAsia="ar-SA"/>
        </w:rPr>
        <w:t xml:space="preserve">Потпис </w:t>
      </w:r>
      <w:r w:rsidRPr="00E0159E">
        <w:rPr>
          <w:rFonts w:asciiTheme="minorHAnsi" w:hAnsiTheme="minorHAnsi"/>
          <w:lang w:val="sr-Cyrl-CS" w:eastAsia="ar-SA"/>
        </w:rPr>
        <w:t>овлашћеног лица)</w:t>
      </w:r>
    </w:p>
    <w:p w:rsidR="00747099" w:rsidRPr="00E0159E" w:rsidRDefault="00747099" w:rsidP="002D702E">
      <w:pPr>
        <w:suppressAutoHyphens/>
        <w:jc w:val="right"/>
        <w:rPr>
          <w:rFonts w:asciiTheme="minorHAnsi" w:hAnsiTheme="minorHAnsi"/>
          <w:b/>
          <w:bCs/>
          <w:lang w:val="sr-Cyrl-CS" w:eastAsia="ar-SA"/>
        </w:rPr>
      </w:pPr>
    </w:p>
    <w:p w:rsidR="00474B17" w:rsidRPr="00E0159E" w:rsidRDefault="00474B17" w:rsidP="00474B17">
      <w:pPr>
        <w:suppressAutoHyphens/>
        <w:jc w:val="both"/>
        <w:rPr>
          <w:rFonts w:asciiTheme="minorHAnsi" w:hAnsiTheme="minorHAnsi"/>
          <w:lang w:val="sr-Cyrl-RS" w:eastAsia="ar-SA"/>
        </w:rPr>
      </w:pPr>
      <w:r w:rsidRPr="00E0159E">
        <w:rPr>
          <w:rFonts w:asciiTheme="minorHAnsi" w:hAnsiTheme="minorHAnsi"/>
        </w:rPr>
        <w:t xml:space="preserve">Напомена: </w:t>
      </w:r>
      <w:r w:rsidRPr="00E0159E">
        <w:rPr>
          <w:rFonts w:asciiTheme="minorHAnsi" w:hAnsiTheme="minorHAnsi"/>
          <w:lang w:val="sr-Cyrl-RS"/>
        </w:rPr>
        <w:t xml:space="preserve"> уколико понуду подноси група понуђача Изјава мора бити потписана </w:t>
      </w:r>
      <w:r w:rsidR="00707DDB" w:rsidRPr="00E0159E">
        <w:rPr>
          <w:rFonts w:asciiTheme="minorHAnsi" w:hAnsiTheme="minorHAnsi"/>
          <w:lang w:val="sr-Cyrl-RS"/>
        </w:rPr>
        <w:t>о</w:t>
      </w:r>
      <w:r w:rsidRPr="00E0159E">
        <w:rPr>
          <w:rFonts w:asciiTheme="minorHAnsi" w:hAnsiTheme="minorHAnsi"/>
          <w:lang w:val="sr-Cyrl-RS"/>
        </w:rPr>
        <w:t>д стране овлашћеног лица сваког понуђача из групе понуђача и оверена печатом.</w:t>
      </w:r>
    </w:p>
    <w:p w:rsidR="0043453E" w:rsidRPr="00E0159E" w:rsidRDefault="00F7091E" w:rsidP="00474B17">
      <w:pPr>
        <w:suppressAutoHyphens/>
        <w:rPr>
          <w:rFonts w:asciiTheme="minorHAnsi" w:hAnsiTheme="minorHAnsi"/>
          <w:b/>
          <w:lang w:eastAsia="ar-SA"/>
        </w:rPr>
      </w:pPr>
      <w:r w:rsidRPr="00E0159E">
        <w:rPr>
          <w:rFonts w:asciiTheme="minorHAnsi" w:hAnsiTheme="minorHAnsi"/>
          <w:b/>
          <w:lang w:eastAsia="ar-SA"/>
        </w:rPr>
        <w:t xml:space="preserve">   </w:t>
      </w:r>
      <w:r w:rsidR="00747099" w:rsidRPr="00E0159E">
        <w:rPr>
          <w:rFonts w:asciiTheme="minorHAnsi" w:hAnsiTheme="minorHAnsi"/>
          <w:b/>
          <w:lang w:eastAsia="ar-SA"/>
        </w:rPr>
        <w:t xml:space="preserve">  </w:t>
      </w:r>
    </w:p>
    <w:p w:rsidR="00747099" w:rsidRPr="00207935" w:rsidRDefault="0043453E" w:rsidP="00C136C7">
      <w:pPr>
        <w:ind w:left="5760" w:firstLine="720"/>
        <w:jc w:val="right"/>
        <w:rPr>
          <w:rFonts w:asciiTheme="minorHAnsi" w:hAnsiTheme="minorHAnsi"/>
          <w:b/>
          <w:lang w:eastAsia="ar-SA"/>
        </w:rPr>
      </w:pPr>
      <w:r w:rsidRPr="00E0159E">
        <w:rPr>
          <w:rFonts w:asciiTheme="minorHAnsi" w:hAnsiTheme="minorHAnsi"/>
          <w:b/>
          <w:lang w:eastAsia="ar-SA"/>
        </w:rPr>
        <w:br w:type="page"/>
      </w:r>
      <w:r w:rsidR="00651A6B" w:rsidRPr="00E0159E">
        <w:rPr>
          <w:rFonts w:asciiTheme="minorHAnsi" w:hAnsiTheme="minorHAnsi"/>
          <w:b/>
          <w:lang w:val="sr-Cyrl-RS" w:eastAsia="ar-SA"/>
        </w:rPr>
        <w:t xml:space="preserve">            </w:t>
      </w:r>
      <w:r w:rsidR="00651A6B" w:rsidRPr="00E02EFA">
        <w:rPr>
          <w:rFonts w:asciiTheme="minorHAnsi" w:hAnsiTheme="minorHAnsi"/>
          <w:b/>
          <w:color w:val="FF0000"/>
          <w:lang w:val="sr-Cyrl-RS" w:eastAsia="ar-SA"/>
        </w:rPr>
        <w:t xml:space="preserve">              </w:t>
      </w:r>
      <w:r w:rsidR="00747099" w:rsidRPr="00207935">
        <w:rPr>
          <w:rFonts w:asciiTheme="minorHAnsi" w:hAnsiTheme="minorHAnsi"/>
          <w:b/>
          <w:lang w:eastAsia="ar-SA"/>
        </w:rPr>
        <w:t xml:space="preserve">Образац бр.  6 </w:t>
      </w:r>
    </w:p>
    <w:p w:rsidR="00747099" w:rsidRPr="00207935" w:rsidRDefault="00747099" w:rsidP="003B607C">
      <w:pPr>
        <w:suppressAutoHyphens/>
        <w:jc w:val="right"/>
        <w:rPr>
          <w:rFonts w:asciiTheme="minorHAnsi" w:hAnsiTheme="minorHAnsi"/>
          <w:lang w:eastAsia="ar-SA"/>
        </w:rPr>
      </w:pPr>
    </w:p>
    <w:p w:rsidR="00747099" w:rsidRPr="00207935" w:rsidRDefault="00747099" w:rsidP="003B607C">
      <w:pPr>
        <w:suppressAutoHyphens/>
        <w:jc w:val="right"/>
        <w:rPr>
          <w:rFonts w:asciiTheme="minorHAnsi" w:hAnsiTheme="minorHAnsi"/>
          <w:lang w:eastAsia="ar-SA"/>
        </w:rPr>
      </w:pPr>
    </w:p>
    <w:p w:rsidR="00747099" w:rsidRPr="00207935" w:rsidRDefault="00747099" w:rsidP="003B607C">
      <w:pPr>
        <w:suppressAutoHyphens/>
        <w:jc w:val="center"/>
        <w:rPr>
          <w:rFonts w:asciiTheme="minorHAnsi" w:hAnsiTheme="minorHAnsi"/>
          <w:b/>
          <w:lang w:eastAsia="ar-SA"/>
        </w:rPr>
      </w:pPr>
      <w:r w:rsidRPr="00207935">
        <w:rPr>
          <w:rFonts w:asciiTheme="minorHAnsi" w:hAnsiTheme="minorHAnsi"/>
          <w:b/>
          <w:lang w:eastAsia="ar-SA"/>
        </w:rPr>
        <w:t>ИЗЈАВА ПОНУЂАЧА ПО ЧЛ.</w:t>
      </w:r>
      <w:r w:rsidRPr="00207935">
        <w:rPr>
          <w:rFonts w:asciiTheme="minorHAnsi" w:hAnsiTheme="minorHAnsi"/>
          <w:b/>
          <w:lang w:val="sr-Latn-CS" w:eastAsia="ar-SA"/>
        </w:rPr>
        <w:t xml:space="preserve"> 79. </w:t>
      </w:r>
      <w:r w:rsidRPr="00207935">
        <w:rPr>
          <w:rFonts w:asciiTheme="minorHAnsi" w:hAnsiTheme="minorHAnsi"/>
          <w:b/>
          <w:lang w:val="sr-Cyrl-CS" w:eastAsia="ar-SA"/>
        </w:rPr>
        <w:t>СТАВ 9.</w:t>
      </w:r>
      <w:r w:rsidRPr="00207935">
        <w:rPr>
          <w:rFonts w:asciiTheme="minorHAnsi" w:hAnsiTheme="minorHAnsi"/>
          <w:b/>
          <w:lang w:eastAsia="ar-SA"/>
        </w:rPr>
        <w:t xml:space="preserve"> ЗАКОНА О ЈАВНИМ НАБАВКАМА  </w:t>
      </w:r>
    </w:p>
    <w:p w:rsidR="00F7091E" w:rsidRPr="00207935" w:rsidRDefault="00F7091E" w:rsidP="00F7091E">
      <w:pPr>
        <w:suppressAutoHyphens/>
        <w:jc w:val="center"/>
        <w:rPr>
          <w:rFonts w:asciiTheme="minorHAnsi" w:hAnsiTheme="minorHAnsi"/>
          <w:lang w:val="sr-Cyrl-RS"/>
        </w:rPr>
      </w:pPr>
      <w:r w:rsidRPr="00207935">
        <w:rPr>
          <w:rFonts w:asciiTheme="minorHAnsi" w:hAnsiTheme="minorHAnsi"/>
          <w:lang w:val="sr-Cyrl-RS"/>
        </w:rPr>
        <w:t>за јавну набавку услуге мониторинг</w:t>
      </w:r>
      <w:r w:rsidR="0043453E" w:rsidRPr="00207935">
        <w:rPr>
          <w:rFonts w:asciiTheme="minorHAnsi" w:hAnsiTheme="minorHAnsi"/>
          <w:lang w:val="sr-Cyrl-RS"/>
        </w:rPr>
        <w:t>а</w:t>
      </w:r>
      <w:r w:rsidRPr="00207935">
        <w:rPr>
          <w:rFonts w:asciiTheme="minorHAnsi" w:hAnsiTheme="minorHAnsi"/>
          <w:lang w:val="sr-Cyrl-RS"/>
        </w:rPr>
        <w:t xml:space="preserve"> квалитета животне средине у АП Војводини</w:t>
      </w:r>
      <w:r w:rsidR="00D209F5" w:rsidRPr="00207935">
        <w:rPr>
          <w:rFonts w:asciiTheme="minorHAnsi" w:hAnsiTheme="minorHAnsi"/>
          <w:lang w:val="sr-Cyrl-RS"/>
        </w:rPr>
        <w:t xml:space="preserve"> у 201</w:t>
      </w:r>
      <w:r w:rsidR="00053BFC" w:rsidRPr="00207935">
        <w:rPr>
          <w:rFonts w:asciiTheme="minorHAnsi" w:hAnsiTheme="minorHAnsi"/>
        </w:rPr>
        <w:t>5</w:t>
      </w:r>
      <w:r w:rsidR="00D209F5" w:rsidRPr="00207935">
        <w:rPr>
          <w:rFonts w:asciiTheme="minorHAnsi" w:hAnsiTheme="minorHAnsi"/>
          <w:lang w:val="sr-Cyrl-RS"/>
        </w:rPr>
        <w:t>. години</w:t>
      </w:r>
      <w:r w:rsidRPr="00207935">
        <w:rPr>
          <w:rFonts w:asciiTheme="minorHAnsi" w:hAnsiTheme="minorHAnsi"/>
          <w:lang w:val="sr-Cyrl-RS"/>
        </w:rPr>
        <w:t xml:space="preserve">, обликоване у више посебних истоврсних целина (партија) од 1 до </w:t>
      </w:r>
      <w:r w:rsidR="00053BFC" w:rsidRPr="00207935">
        <w:rPr>
          <w:rFonts w:asciiTheme="minorHAnsi" w:hAnsiTheme="minorHAnsi"/>
        </w:rPr>
        <w:t>2</w:t>
      </w:r>
      <w:r w:rsidRPr="00207935">
        <w:rPr>
          <w:rFonts w:asciiTheme="minorHAnsi" w:hAnsiTheme="minorHAnsi"/>
          <w:lang w:val="sr-Cyrl-RS"/>
        </w:rPr>
        <w:t xml:space="preserve"> и то за </w:t>
      </w:r>
    </w:p>
    <w:p w:rsidR="00F7091E" w:rsidRPr="00207935" w:rsidRDefault="00F7091E" w:rsidP="00F7091E">
      <w:pPr>
        <w:suppressAutoHyphens/>
        <w:jc w:val="center"/>
        <w:rPr>
          <w:rFonts w:asciiTheme="minorHAnsi" w:hAnsiTheme="minorHAnsi"/>
          <w:b/>
          <w:lang w:val="sr-Cyrl-CS"/>
        </w:rPr>
      </w:pPr>
      <w:r w:rsidRPr="00207935">
        <w:rPr>
          <w:rFonts w:asciiTheme="minorHAnsi" w:hAnsiTheme="minorHAnsi"/>
          <w:b/>
          <w:noProof/>
          <w:lang w:val="sr-Cyrl-RS"/>
        </w:rPr>
        <w:t>ПАРТИЈ</w:t>
      </w:r>
      <w:r w:rsidR="00231688" w:rsidRPr="00207935">
        <w:rPr>
          <w:rFonts w:asciiTheme="minorHAnsi" w:hAnsiTheme="minorHAnsi"/>
          <w:b/>
          <w:noProof/>
          <w:lang w:val="sr-Cyrl-RS"/>
        </w:rPr>
        <w:t>У</w:t>
      </w:r>
      <w:r w:rsidRPr="00207935">
        <w:rPr>
          <w:rFonts w:asciiTheme="minorHAnsi" w:hAnsiTheme="minorHAnsi"/>
          <w:b/>
          <w:noProof/>
          <w:lang w:val="sr-Cyrl-RS"/>
        </w:rPr>
        <w:t xml:space="preserve"> </w:t>
      </w:r>
      <w:r w:rsidR="00053BFC" w:rsidRPr="00207935">
        <w:rPr>
          <w:rFonts w:asciiTheme="minorHAnsi" w:hAnsiTheme="minorHAnsi"/>
          <w:b/>
          <w:noProof/>
        </w:rPr>
        <w:t>2</w:t>
      </w:r>
      <w:r w:rsidRPr="00207935">
        <w:rPr>
          <w:rFonts w:asciiTheme="minorHAnsi" w:hAnsiTheme="minorHAnsi"/>
          <w:b/>
          <w:noProof/>
          <w:lang w:val="sr-Cyrl-RS"/>
        </w:rPr>
        <w:t xml:space="preserve"> -</w:t>
      </w:r>
      <w:r w:rsidRPr="00207935">
        <w:rPr>
          <w:rFonts w:asciiTheme="minorHAnsi" w:hAnsiTheme="minorHAnsi"/>
          <w:noProof/>
          <w:lang w:val="sr-Cyrl-RS"/>
        </w:rPr>
        <w:t xml:space="preserve"> </w:t>
      </w:r>
      <w:r w:rsidRPr="00207935">
        <w:rPr>
          <w:rFonts w:asciiTheme="minorHAnsi" w:hAnsiTheme="minorHAnsi"/>
          <w:b/>
          <w:lang w:val="sr-Cyrl-CS"/>
        </w:rPr>
        <w:t xml:space="preserve">УСЛУГА СИСТЕМАТСКОГ ПРАЋЕЊА КВАЛИТЕТА </w:t>
      </w:r>
      <w:r w:rsidR="00651A6B" w:rsidRPr="00207935">
        <w:rPr>
          <w:rFonts w:asciiTheme="minorHAnsi" w:hAnsiTheme="minorHAnsi"/>
          <w:b/>
          <w:lang w:val="sr-Cyrl-CS"/>
        </w:rPr>
        <w:t xml:space="preserve">НЕПОЉОПРИВРЕДНОГ </w:t>
      </w:r>
      <w:r w:rsidRPr="00207935">
        <w:rPr>
          <w:rFonts w:asciiTheme="minorHAnsi" w:hAnsiTheme="minorHAnsi"/>
          <w:b/>
          <w:lang w:val="sr-Cyrl-CS"/>
        </w:rPr>
        <w:t>ЗЕМЉИШТА У АП ВОЈВОДИНИ У 201</w:t>
      </w:r>
      <w:r w:rsidR="00053BFC" w:rsidRPr="00207935">
        <w:rPr>
          <w:rFonts w:asciiTheme="minorHAnsi" w:hAnsiTheme="minorHAnsi"/>
          <w:b/>
        </w:rPr>
        <w:t>5</w:t>
      </w:r>
      <w:r w:rsidRPr="00207935">
        <w:rPr>
          <w:rFonts w:asciiTheme="minorHAnsi" w:hAnsiTheme="minorHAnsi"/>
          <w:b/>
          <w:lang w:val="sr-Cyrl-CS"/>
        </w:rPr>
        <w:t>. ГОДИНИ</w:t>
      </w:r>
    </w:p>
    <w:p w:rsidR="00F7091E" w:rsidRPr="00207935" w:rsidRDefault="00F7091E" w:rsidP="00F7091E">
      <w:pPr>
        <w:suppressAutoHyphens/>
        <w:jc w:val="center"/>
        <w:rPr>
          <w:rFonts w:asciiTheme="minorHAnsi" w:hAnsiTheme="minorHAnsi"/>
          <w:b/>
        </w:rPr>
      </w:pPr>
      <w:r w:rsidRPr="00207935">
        <w:rPr>
          <w:rFonts w:asciiTheme="minorHAnsi" w:hAnsiTheme="minorHAnsi"/>
          <w:b/>
          <w:lang w:val="sr-Cyrl-CS"/>
        </w:rPr>
        <w:t xml:space="preserve">Редни број ЈН ОП </w:t>
      </w:r>
      <w:r w:rsidR="00053BFC" w:rsidRPr="00207935">
        <w:rPr>
          <w:rFonts w:asciiTheme="minorHAnsi" w:hAnsiTheme="minorHAnsi"/>
          <w:b/>
        </w:rPr>
        <w:t>7</w:t>
      </w:r>
      <w:r w:rsidRPr="00207935">
        <w:rPr>
          <w:rFonts w:asciiTheme="minorHAnsi" w:hAnsiTheme="minorHAnsi"/>
          <w:b/>
          <w:lang w:val="sr-Cyrl-CS"/>
        </w:rPr>
        <w:t>/201</w:t>
      </w:r>
      <w:r w:rsidR="00053BFC" w:rsidRPr="00207935">
        <w:rPr>
          <w:rFonts w:asciiTheme="minorHAnsi" w:hAnsiTheme="minorHAnsi"/>
          <w:b/>
        </w:rPr>
        <w:t>5</w:t>
      </w:r>
    </w:p>
    <w:p w:rsidR="00747099" w:rsidRPr="00207935" w:rsidRDefault="00747099" w:rsidP="00F7091E">
      <w:pPr>
        <w:suppressAutoHyphens/>
        <w:jc w:val="center"/>
        <w:rPr>
          <w:rFonts w:asciiTheme="minorHAnsi" w:hAnsiTheme="minorHAnsi"/>
          <w:b/>
          <w:lang w:eastAsia="ar-SA"/>
        </w:rPr>
      </w:pPr>
    </w:p>
    <w:p w:rsidR="00747099" w:rsidRPr="00207935" w:rsidRDefault="00747099" w:rsidP="003C4B8E">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Назив</w:t>
            </w:r>
            <w:r w:rsidRPr="00207935">
              <w:rPr>
                <w:rFonts w:asciiTheme="minorHAnsi" w:hAnsiTheme="minorHAnsi"/>
                <w:lang w:val="sr-Cyrl-CS" w:eastAsia="ar-SA"/>
              </w:rPr>
              <w:t>/П</w:t>
            </w:r>
            <w:r w:rsidRPr="00207935">
              <w:rPr>
                <w:rFonts w:asciiTheme="minorHAnsi" w:hAnsiTheme="minorHAnsi"/>
                <w:lang w:eastAsia="ar-SA"/>
              </w:rPr>
              <w:t xml:space="preserve">ословно име: </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Седиште:</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Адреса седишта:</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Матични број:</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ПИБ:</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Назив банке и број рачуна:</w:t>
            </w:r>
          </w:p>
          <w:p w:rsidR="00747099" w:rsidRPr="00207935" w:rsidRDefault="00747099" w:rsidP="002F6A7F">
            <w:pPr>
              <w:suppressAutoHyphens/>
              <w:rPr>
                <w:rFonts w:asciiTheme="minorHAnsi" w:hAnsiTheme="minorHAnsi"/>
                <w:lang w:eastAsia="ar-SA"/>
              </w:rPr>
            </w:pPr>
          </w:p>
        </w:tc>
        <w:tc>
          <w:tcPr>
            <w:tcW w:w="4679" w:type="dxa"/>
          </w:tcPr>
          <w:p w:rsidR="00747099" w:rsidRPr="00207935" w:rsidRDefault="00747099" w:rsidP="002F6A7F">
            <w:pPr>
              <w:suppressAutoHyphens/>
              <w:jc w:val="right"/>
              <w:rPr>
                <w:rFonts w:asciiTheme="minorHAnsi" w:hAnsiTheme="minorHAnsi"/>
                <w:b/>
                <w:lang w:eastAsia="ar-SA"/>
              </w:rPr>
            </w:pPr>
          </w:p>
        </w:tc>
      </w:tr>
      <w:tr w:rsidR="00E02EFA" w:rsidRPr="00207935" w:rsidTr="002F6A7F">
        <w:tc>
          <w:tcPr>
            <w:tcW w:w="4927" w:type="dxa"/>
          </w:tcPr>
          <w:p w:rsidR="00747099" w:rsidRPr="00207935" w:rsidRDefault="00747099" w:rsidP="002F6A7F">
            <w:pPr>
              <w:suppressAutoHyphens/>
              <w:rPr>
                <w:rFonts w:asciiTheme="minorHAnsi" w:hAnsiTheme="minorHAnsi"/>
                <w:lang w:eastAsia="ar-SA"/>
              </w:rPr>
            </w:pPr>
            <w:r w:rsidRPr="00207935">
              <w:rPr>
                <w:rFonts w:asciiTheme="minorHAnsi" w:hAnsiTheme="minorHAnsi"/>
                <w:lang w:eastAsia="ar-SA"/>
              </w:rPr>
              <w:t>Телефон:</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E02EFA" w:rsidRPr="00207935" w:rsidTr="002F6A7F">
        <w:trPr>
          <w:trHeight w:val="279"/>
        </w:trPr>
        <w:tc>
          <w:tcPr>
            <w:tcW w:w="4927" w:type="dxa"/>
          </w:tcPr>
          <w:p w:rsidR="00747099" w:rsidRPr="00207935" w:rsidRDefault="00747099" w:rsidP="002F6A7F">
            <w:pPr>
              <w:suppressAutoHyphens/>
              <w:rPr>
                <w:rFonts w:asciiTheme="minorHAnsi" w:hAnsiTheme="minorHAnsi"/>
                <w:lang w:val="sr-Cyrl-CS" w:eastAsia="ar-SA"/>
              </w:rPr>
            </w:pPr>
            <w:r w:rsidRPr="00207935">
              <w:rPr>
                <w:rFonts w:asciiTheme="minorHAnsi" w:hAnsiTheme="minorHAnsi"/>
                <w:lang w:eastAsia="ar-SA"/>
              </w:rPr>
              <w:t>Е-маил адреса</w:t>
            </w:r>
            <w:r w:rsidRPr="00207935">
              <w:rPr>
                <w:rFonts w:asciiTheme="minorHAnsi" w:hAnsiTheme="minorHAnsi"/>
                <w:lang w:val="sr-Cyrl-CS" w:eastAsia="ar-SA"/>
              </w:rPr>
              <w:t>:</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r w:rsidR="00747099" w:rsidRPr="00207935" w:rsidTr="002F6A7F">
        <w:tc>
          <w:tcPr>
            <w:tcW w:w="4927" w:type="dxa"/>
          </w:tcPr>
          <w:p w:rsidR="00747099" w:rsidRPr="00207935" w:rsidRDefault="00747099" w:rsidP="002F6A7F">
            <w:pPr>
              <w:suppressAutoHyphens/>
              <w:rPr>
                <w:rFonts w:asciiTheme="minorHAnsi" w:hAnsiTheme="minorHAnsi"/>
                <w:lang w:val="sr-Cyrl-CS" w:eastAsia="ar-SA"/>
              </w:rPr>
            </w:pPr>
            <w:r w:rsidRPr="00207935">
              <w:rPr>
                <w:rFonts w:asciiTheme="minorHAnsi" w:hAnsiTheme="minorHAnsi"/>
                <w:lang w:eastAsia="ar-SA"/>
              </w:rPr>
              <w:t>Овлашћено лице</w:t>
            </w:r>
            <w:r w:rsidRPr="00207935">
              <w:rPr>
                <w:rFonts w:asciiTheme="minorHAnsi" w:hAnsiTheme="minorHAnsi"/>
                <w:lang w:val="sr-Cyrl-CS" w:eastAsia="ar-SA"/>
              </w:rPr>
              <w:t>:</w:t>
            </w:r>
          </w:p>
        </w:tc>
        <w:tc>
          <w:tcPr>
            <w:tcW w:w="4679" w:type="dxa"/>
          </w:tcPr>
          <w:p w:rsidR="00747099" w:rsidRPr="00207935" w:rsidRDefault="00747099" w:rsidP="002F6A7F">
            <w:pPr>
              <w:suppressAutoHyphens/>
              <w:jc w:val="right"/>
              <w:rPr>
                <w:rFonts w:asciiTheme="minorHAnsi" w:hAnsiTheme="minorHAnsi"/>
                <w:b/>
                <w:lang w:val="sr-Cyrl-CS" w:eastAsia="ar-SA"/>
              </w:rPr>
            </w:pPr>
          </w:p>
          <w:p w:rsidR="00747099" w:rsidRPr="00207935" w:rsidRDefault="00747099" w:rsidP="002F6A7F">
            <w:pPr>
              <w:suppressAutoHyphens/>
              <w:jc w:val="right"/>
              <w:rPr>
                <w:rFonts w:asciiTheme="minorHAnsi" w:hAnsiTheme="minorHAnsi"/>
                <w:b/>
                <w:lang w:val="sr-Cyrl-CS" w:eastAsia="ar-SA"/>
              </w:rPr>
            </w:pPr>
          </w:p>
        </w:tc>
      </w:tr>
    </w:tbl>
    <w:p w:rsidR="00747099" w:rsidRPr="00207935" w:rsidRDefault="00747099" w:rsidP="003C4B8E">
      <w:pPr>
        <w:suppressAutoHyphens/>
        <w:jc w:val="right"/>
        <w:rPr>
          <w:rFonts w:asciiTheme="minorHAnsi" w:hAnsiTheme="minorHAnsi"/>
          <w:b/>
          <w:lang w:eastAsia="ar-SA"/>
        </w:rPr>
      </w:pPr>
    </w:p>
    <w:p w:rsidR="00747099" w:rsidRPr="00207935" w:rsidRDefault="00747099" w:rsidP="003C4B8E">
      <w:pPr>
        <w:suppressAutoHyphens/>
        <w:jc w:val="both"/>
        <w:rPr>
          <w:rFonts w:asciiTheme="minorHAnsi" w:hAnsiTheme="minorHAnsi"/>
          <w:lang w:val="sr-Cyrl-CS" w:eastAsia="ar-SA"/>
        </w:rPr>
      </w:pPr>
    </w:p>
    <w:p w:rsidR="00747099" w:rsidRPr="00207935" w:rsidRDefault="00747099" w:rsidP="003B607C">
      <w:pPr>
        <w:suppressAutoHyphens/>
        <w:ind w:firstLine="720"/>
        <w:jc w:val="both"/>
        <w:rPr>
          <w:rFonts w:asciiTheme="minorHAnsi" w:hAnsiTheme="minorHAnsi"/>
          <w:lang w:val="sr-Cyrl-CS" w:eastAsia="ar-SA"/>
        </w:rPr>
      </w:pPr>
      <w:r w:rsidRPr="00207935">
        <w:rPr>
          <w:rFonts w:asciiTheme="minorHAnsi" w:hAnsiTheme="minorHAnsi"/>
          <w:lang w:val="sr-Cyrl-CS" w:eastAsia="ar-SA"/>
        </w:rPr>
        <w:t>На основу члана 79. став 9. Закона о јавним набавкама („Службени гласник РС“, бр. 124/12</w:t>
      </w:r>
      <w:r w:rsidR="00843A39">
        <w:rPr>
          <w:rFonts w:asciiTheme="minorHAnsi" w:hAnsiTheme="minorHAnsi"/>
          <w:lang w:val="sr-Cyrl-CS" w:eastAsia="ar-SA"/>
        </w:rPr>
        <w:t xml:space="preserve"> и 14/15</w:t>
      </w:r>
      <w:r w:rsidRPr="00207935">
        <w:rPr>
          <w:rFonts w:asciiTheme="minorHAnsi" w:hAnsiTheme="minorHAnsi"/>
          <w:lang w:val="sr-Cyrl-CS" w:eastAsia="ar-SA"/>
        </w:rPr>
        <w:t>) под пуном кривичном и материјалном одговорношћу дајем</w:t>
      </w:r>
    </w:p>
    <w:p w:rsidR="00747099" w:rsidRPr="00207935" w:rsidRDefault="00747099" w:rsidP="003B607C">
      <w:pPr>
        <w:suppressAutoHyphens/>
        <w:jc w:val="both"/>
        <w:rPr>
          <w:rFonts w:asciiTheme="minorHAnsi" w:hAnsiTheme="minorHAnsi"/>
          <w:lang w:val="sr-Cyrl-CS" w:eastAsia="ar-SA"/>
        </w:rPr>
      </w:pPr>
    </w:p>
    <w:p w:rsidR="00747099" w:rsidRPr="00207935" w:rsidRDefault="00747099" w:rsidP="003B607C">
      <w:pPr>
        <w:suppressAutoHyphens/>
        <w:jc w:val="both"/>
        <w:rPr>
          <w:rFonts w:asciiTheme="minorHAnsi" w:hAnsiTheme="minorHAnsi"/>
          <w:lang w:val="sr-Cyrl-CS" w:eastAsia="ar-SA"/>
        </w:rPr>
      </w:pPr>
    </w:p>
    <w:p w:rsidR="00747099" w:rsidRPr="00207935" w:rsidRDefault="00747099" w:rsidP="003B607C">
      <w:pPr>
        <w:suppressAutoHyphens/>
        <w:jc w:val="center"/>
        <w:rPr>
          <w:rFonts w:asciiTheme="minorHAnsi" w:hAnsiTheme="minorHAnsi"/>
          <w:b/>
          <w:lang w:val="sr-Cyrl-CS" w:eastAsia="ar-SA"/>
        </w:rPr>
      </w:pPr>
      <w:r w:rsidRPr="00207935">
        <w:rPr>
          <w:rFonts w:asciiTheme="minorHAnsi" w:hAnsiTheme="minorHAnsi"/>
          <w:b/>
          <w:lang w:val="sr-Cyrl-CS" w:eastAsia="ar-SA"/>
        </w:rPr>
        <w:t>И З Ј А В У</w:t>
      </w:r>
    </w:p>
    <w:p w:rsidR="00747099" w:rsidRPr="00207935" w:rsidRDefault="00747099" w:rsidP="003B607C">
      <w:pPr>
        <w:suppressAutoHyphens/>
        <w:jc w:val="center"/>
        <w:rPr>
          <w:rFonts w:asciiTheme="minorHAnsi" w:hAnsiTheme="minorHAnsi"/>
          <w:b/>
          <w:lang w:val="sr-Cyrl-CS" w:eastAsia="ar-SA"/>
        </w:rPr>
      </w:pPr>
    </w:p>
    <w:p w:rsidR="00747099" w:rsidRPr="00207935" w:rsidRDefault="00747099" w:rsidP="003B607C">
      <w:pPr>
        <w:suppressAutoHyphens/>
        <w:jc w:val="both"/>
        <w:rPr>
          <w:rFonts w:asciiTheme="minorHAnsi" w:hAnsiTheme="minorHAnsi"/>
          <w:lang w:val="sr-Cyrl-CS" w:eastAsia="ar-SA"/>
        </w:rPr>
      </w:pPr>
      <w:r w:rsidRPr="00207935">
        <w:rPr>
          <w:rFonts w:asciiTheme="minorHAnsi" w:hAnsiTheme="minorHAnsi"/>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w:t>
      </w:r>
      <w:r w:rsidR="00843A39">
        <w:rPr>
          <w:rFonts w:asciiTheme="minorHAnsi" w:hAnsiTheme="minorHAnsi"/>
          <w:lang w:val="sr-Cyrl-CS" w:eastAsia="ar-SA"/>
        </w:rPr>
        <w:t xml:space="preserve"> и 14/15</w:t>
      </w:r>
      <w:r w:rsidRPr="00207935">
        <w:rPr>
          <w:rFonts w:asciiTheme="minorHAnsi" w:hAnsiTheme="minorHAnsi"/>
          <w:lang w:val="sr-Cyrl-CS" w:eastAsia="ar-SA"/>
        </w:rPr>
        <w:t>), те исту оверену пред надлежним органом __________________________, прилажем уз понуду за јавну набавку</w:t>
      </w:r>
    </w:p>
    <w:p w:rsidR="00747099" w:rsidRPr="00207935" w:rsidRDefault="00747099" w:rsidP="003B607C">
      <w:pPr>
        <w:suppressAutoHyphens/>
        <w:jc w:val="both"/>
        <w:rPr>
          <w:rFonts w:asciiTheme="minorHAnsi" w:hAnsiTheme="minorHAnsi"/>
          <w:lang w:val="sr-Cyrl-CS" w:eastAsia="ar-SA"/>
        </w:rPr>
      </w:pPr>
      <w:r w:rsidRPr="00207935">
        <w:rPr>
          <w:rFonts w:asciiTheme="minorHAnsi" w:hAnsiTheme="minorHAnsi"/>
          <w:lang w:val="sr-Cyrl-CS" w:eastAsia="ar-SA"/>
        </w:rPr>
        <w:t xml:space="preserve"> _________________________________________________________________.</w:t>
      </w:r>
    </w:p>
    <w:p w:rsidR="00747099" w:rsidRPr="00207935" w:rsidRDefault="00747099" w:rsidP="003B607C">
      <w:pPr>
        <w:suppressAutoHyphens/>
        <w:rPr>
          <w:rFonts w:asciiTheme="minorHAnsi" w:hAnsiTheme="minorHAnsi"/>
          <w:lang w:val="sr-Cyrl-CS" w:eastAsia="ar-SA"/>
        </w:rPr>
      </w:pPr>
      <w:r w:rsidRPr="00207935">
        <w:rPr>
          <w:rFonts w:asciiTheme="minorHAnsi" w:hAnsiTheme="minorHAnsi"/>
          <w:lang w:val="sr-Cyrl-CS" w:eastAsia="ar-SA"/>
        </w:rPr>
        <w:tab/>
        <w:t>Упознат сам са обавезом Наручиоца да провери да ли су испуњени услови за давање ове изјаве.</w:t>
      </w:r>
    </w:p>
    <w:p w:rsidR="00747099" w:rsidRPr="00207935" w:rsidRDefault="00747099" w:rsidP="003B607C">
      <w:pPr>
        <w:suppressAutoHyphens/>
        <w:jc w:val="right"/>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r w:rsidRPr="00207935">
        <w:rPr>
          <w:rFonts w:asciiTheme="minorHAnsi" w:hAnsiTheme="minorHAnsi"/>
          <w:lang w:val="sr-Cyrl-CS" w:eastAsia="ar-SA"/>
        </w:rPr>
        <w:t>Место и датум: _________________</w:t>
      </w: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rPr>
          <w:rFonts w:asciiTheme="minorHAnsi" w:hAnsiTheme="minorHAnsi"/>
          <w:lang w:val="sr-Cyrl-CS" w:eastAsia="ar-SA"/>
        </w:rPr>
      </w:pPr>
    </w:p>
    <w:p w:rsidR="00747099" w:rsidRPr="00207935" w:rsidRDefault="00747099" w:rsidP="003B607C">
      <w:pPr>
        <w:suppressAutoHyphens/>
        <w:ind w:left="2880"/>
        <w:jc w:val="center"/>
        <w:rPr>
          <w:rFonts w:asciiTheme="minorHAnsi" w:hAnsiTheme="minorHAnsi"/>
          <w:lang w:val="sr-Cyrl-CS" w:eastAsia="ar-SA"/>
        </w:rPr>
      </w:pPr>
      <w:r w:rsidRPr="00207935">
        <w:rPr>
          <w:rFonts w:asciiTheme="minorHAnsi" w:hAnsiTheme="minorHAnsi"/>
          <w:lang w:val="sr-Cyrl-CS" w:eastAsia="ar-SA"/>
        </w:rPr>
        <w:t xml:space="preserve">М.П. </w:t>
      </w:r>
      <w:r w:rsidRPr="00207935">
        <w:rPr>
          <w:rFonts w:asciiTheme="minorHAnsi" w:hAnsiTheme="minorHAnsi"/>
          <w:lang w:eastAsia="ar-SA"/>
        </w:rPr>
        <w:tab/>
      </w:r>
      <w:r w:rsidRPr="00207935">
        <w:rPr>
          <w:rFonts w:asciiTheme="minorHAnsi" w:hAnsiTheme="minorHAnsi"/>
          <w:lang w:eastAsia="ar-SA"/>
        </w:rPr>
        <w:tab/>
      </w:r>
      <w:r w:rsidRPr="00207935">
        <w:rPr>
          <w:rFonts w:asciiTheme="minorHAnsi" w:hAnsiTheme="minorHAnsi"/>
          <w:lang w:val="sr-Cyrl-CS" w:eastAsia="ar-SA"/>
        </w:rPr>
        <w:t>Понуђач:</w:t>
      </w:r>
    </w:p>
    <w:p w:rsidR="00747099" w:rsidRPr="00207935" w:rsidRDefault="00747099" w:rsidP="003B607C">
      <w:pPr>
        <w:suppressAutoHyphens/>
        <w:jc w:val="center"/>
        <w:rPr>
          <w:rFonts w:asciiTheme="minorHAnsi" w:hAnsiTheme="minorHAnsi"/>
          <w:lang w:val="sr-Cyrl-CS" w:eastAsia="ar-SA"/>
        </w:rPr>
      </w:pPr>
    </w:p>
    <w:p w:rsidR="00747099" w:rsidRPr="00207935" w:rsidRDefault="00747099" w:rsidP="003B607C">
      <w:pPr>
        <w:suppressAutoHyphens/>
        <w:jc w:val="center"/>
        <w:rPr>
          <w:rFonts w:asciiTheme="minorHAnsi" w:hAnsiTheme="minorHAnsi"/>
          <w:lang w:val="sr-Cyrl-CS" w:eastAsia="ar-SA"/>
        </w:rPr>
      </w:pPr>
      <w:r w:rsidRPr="00207935">
        <w:rPr>
          <w:rFonts w:asciiTheme="minorHAnsi" w:hAnsiTheme="minorHAnsi"/>
          <w:lang w:val="sr-Cyrl-CS" w:eastAsia="ar-SA"/>
        </w:rPr>
        <w:t xml:space="preserve">                                                                  </w:t>
      </w:r>
      <w:r w:rsidR="00AC6121" w:rsidRPr="00207935">
        <w:rPr>
          <w:rFonts w:asciiTheme="minorHAnsi" w:hAnsiTheme="minorHAnsi"/>
          <w:lang w:val="sr-Cyrl-CS" w:eastAsia="ar-SA"/>
        </w:rPr>
        <w:t xml:space="preserve">                               </w:t>
      </w:r>
      <w:r w:rsidRPr="00207935">
        <w:rPr>
          <w:rFonts w:asciiTheme="minorHAnsi" w:hAnsiTheme="minorHAnsi"/>
          <w:lang w:val="sr-Cyrl-CS" w:eastAsia="ar-SA"/>
        </w:rPr>
        <w:t>_______________________</w:t>
      </w:r>
    </w:p>
    <w:p w:rsidR="00747099" w:rsidRPr="00207935" w:rsidRDefault="00747099" w:rsidP="00F7091E">
      <w:pPr>
        <w:suppressAutoHyphens/>
        <w:jc w:val="center"/>
        <w:rPr>
          <w:rFonts w:asciiTheme="minorHAnsi" w:hAnsiTheme="minorHAnsi"/>
          <w:lang w:val="sr-Cyrl-CS" w:eastAsia="ar-SA"/>
        </w:rPr>
      </w:pPr>
      <w:r w:rsidRPr="00207935">
        <w:rPr>
          <w:rFonts w:asciiTheme="minorHAnsi" w:hAnsiTheme="minorHAnsi"/>
          <w:lang w:val="sr-Cyrl-CS" w:eastAsia="ar-SA"/>
        </w:rPr>
        <w:t xml:space="preserve">                                                      </w:t>
      </w:r>
      <w:r w:rsidR="00F7091E" w:rsidRPr="00207935">
        <w:rPr>
          <w:rFonts w:asciiTheme="minorHAnsi" w:hAnsiTheme="minorHAnsi"/>
          <w:lang w:val="sr-Cyrl-CS" w:eastAsia="ar-SA"/>
        </w:rPr>
        <w:t xml:space="preserve">       </w:t>
      </w:r>
      <w:r w:rsidR="00231688" w:rsidRPr="00207935">
        <w:rPr>
          <w:rFonts w:asciiTheme="minorHAnsi" w:hAnsiTheme="minorHAnsi"/>
          <w:lang w:val="sr-Cyrl-CS" w:eastAsia="ar-SA"/>
        </w:rPr>
        <w:t xml:space="preserve">    </w:t>
      </w:r>
      <w:r w:rsidR="00AC6121" w:rsidRPr="00207935">
        <w:rPr>
          <w:rFonts w:asciiTheme="minorHAnsi" w:hAnsiTheme="minorHAnsi"/>
          <w:lang w:val="sr-Cyrl-CS" w:eastAsia="ar-SA"/>
        </w:rPr>
        <w:t xml:space="preserve">                                 </w:t>
      </w:r>
      <w:r w:rsidR="00F7091E" w:rsidRPr="00207935">
        <w:rPr>
          <w:rFonts w:asciiTheme="minorHAnsi" w:hAnsiTheme="minorHAnsi"/>
          <w:lang w:val="sr-Cyrl-CS" w:eastAsia="ar-SA"/>
        </w:rPr>
        <w:t>(Потпис овлашћеног лица)</w:t>
      </w:r>
    </w:p>
    <w:p w:rsidR="00AC6121" w:rsidRPr="00207935" w:rsidRDefault="00AC6121" w:rsidP="00F7091E">
      <w:pPr>
        <w:suppressAutoHyphens/>
        <w:jc w:val="center"/>
        <w:rPr>
          <w:rFonts w:asciiTheme="minorHAnsi" w:hAnsiTheme="minorHAnsi"/>
          <w:lang w:val="sr-Cyrl-CS" w:eastAsia="ar-SA"/>
        </w:rPr>
      </w:pPr>
    </w:p>
    <w:p w:rsidR="00747099" w:rsidRPr="00E02EFA" w:rsidRDefault="00747099" w:rsidP="00F7091E">
      <w:pPr>
        <w:suppressAutoHyphens/>
        <w:rPr>
          <w:rFonts w:asciiTheme="minorHAnsi" w:hAnsiTheme="minorHAnsi"/>
          <w:b/>
          <w:bCs/>
          <w:color w:val="FF0000"/>
          <w:lang w:val="sr-Cyrl-RS" w:eastAsia="ar-SA"/>
        </w:rPr>
      </w:pPr>
    </w:p>
    <w:p w:rsidR="00747099" w:rsidRPr="00210A55" w:rsidRDefault="00747099" w:rsidP="00C136C7">
      <w:pPr>
        <w:suppressAutoHyphens/>
        <w:jc w:val="right"/>
        <w:rPr>
          <w:rFonts w:asciiTheme="minorHAnsi" w:hAnsiTheme="minorHAnsi"/>
          <w:b/>
          <w:bCs/>
          <w:lang w:val="sr-Cyrl-CS" w:eastAsia="ar-SA"/>
        </w:rPr>
      </w:pPr>
      <w:r w:rsidRPr="00210A55">
        <w:rPr>
          <w:rFonts w:asciiTheme="minorHAnsi" w:hAnsiTheme="minorHAnsi"/>
          <w:b/>
          <w:bCs/>
          <w:lang w:val="sr-Cyrl-CS" w:eastAsia="ar-SA"/>
        </w:rPr>
        <w:t xml:space="preserve">                                                                                            Образац бр. </w:t>
      </w:r>
      <w:r w:rsidRPr="00210A55">
        <w:rPr>
          <w:rFonts w:asciiTheme="minorHAnsi" w:hAnsiTheme="minorHAnsi"/>
          <w:b/>
          <w:bCs/>
          <w:lang w:eastAsia="ar-SA"/>
        </w:rPr>
        <w:t>7</w:t>
      </w:r>
    </w:p>
    <w:p w:rsidR="00747099" w:rsidRPr="00843A39" w:rsidRDefault="00747099" w:rsidP="002D702E">
      <w:pPr>
        <w:suppressAutoHyphens/>
        <w:jc w:val="center"/>
        <w:rPr>
          <w:rFonts w:asciiTheme="minorHAnsi" w:hAnsiTheme="minorHAnsi"/>
          <w:b/>
          <w:lang w:val="sr-Cyrl-CS" w:eastAsia="ar-SA"/>
        </w:rPr>
      </w:pPr>
      <w:r w:rsidRPr="00843A39">
        <w:rPr>
          <w:rFonts w:asciiTheme="minorHAnsi" w:hAnsiTheme="minorHAnsi"/>
          <w:b/>
          <w:lang w:val="sr-Cyrl-CS" w:eastAsia="ar-SA"/>
        </w:rPr>
        <w:t>РЕФЕРЕНТНА ЛИСТА</w:t>
      </w:r>
    </w:p>
    <w:p w:rsidR="00F7091E" w:rsidRPr="00210A55" w:rsidRDefault="00F7091E" w:rsidP="00F7091E">
      <w:pPr>
        <w:suppressAutoHyphens/>
        <w:jc w:val="center"/>
        <w:rPr>
          <w:rFonts w:asciiTheme="minorHAnsi" w:hAnsiTheme="minorHAnsi"/>
          <w:lang w:val="sr-Cyrl-RS"/>
        </w:rPr>
      </w:pPr>
      <w:r w:rsidRPr="00210A55">
        <w:rPr>
          <w:rFonts w:asciiTheme="minorHAnsi" w:hAnsiTheme="minorHAnsi"/>
          <w:lang w:val="sr-Cyrl-RS"/>
        </w:rPr>
        <w:t>за јавну набавку услуге мониторинг</w:t>
      </w:r>
      <w:r w:rsidR="00295BF3" w:rsidRPr="00210A55">
        <w:rPr>
          <w:rFonts w:asciiTheme="minorHAnsi" w:hAnsiTheme="minorHAnsi"/>
          <w:lang w:val="sr-Cyrl-RS"/>
        </w:rPr>
        <w:t>а</w:t>
      </w:r>
      <w:r w:rsidRPr="00210A55">
        <w:rPr>
          <w:rFonts w:asciiTheme="minorHAnsi" w:hAnsiTheme="minorHAnsi"/>
          <w:lang w:val="sr-Cyrl-RS"/>
        </w:rPr>
        <w:t xml:space="preserve"> квалитета животне средине у АП Војводини</w:t>
      </w:r>
      <w:r w:rsidR="00325C34" w:rsidRPr="00210A55">
        <w:rPr>
          <w:rFonts w:asciiTheme="minorHAnsi" w:hAnsiTheme="minorHAnsi"/>
          <w:lang w:val="sr-Cyrl-RS"/>
        </w:rPr>
        <w:t xml:space="preserve"> у 201</w:t>
      </w:r>
      <w:r w:rsidR="008B7382" w:rsidRPr="00210A55">
        <w:rPr>
          <w:rFonts w:asciiTheme="minorHAnsi" w:hAnsiTheme="minorHAnsi"/>
        </w:rPr>
        <w:t>5</w:t>
      </w:r>
      <w:r w:rsidR="00325C34" w:rsidRPr="00210A55">
        <w:rPr>
          <w:rFonts w:asciiTheme="minorHAnsi" w:hAnsiTheme="minorHAnsi"/>
          <w:lang w:val="sr-Cyrl-RS"/>
        </w:rPr>
        <w:t>. години</w:t>
      </w:r>
      <w:r w:rsidRPr="00210A55">
        <w:rPr>
          <w:rFonts w:asciiTheme="minorHAnsi" w:hAnsiTheme="minorHAnsi"/>
          <w:lang w:val="sr-Cyrl-RS"/>
        </w:rPr>
        <w:t xml:space="preserve">, обликоване у више посебних истоврсних целина (партија) од 1 до </w:t>
      </w:r>
      <w:r w:rsidR="008B7382" w:rsidRPr="00210A55">
        <w:rPr>
          <w:rFonts w:asciiTheme="minorHAnsi" w:hAnsiTheme="minorHAnsi"/>
        </w:rPr>
        <w:t>2</w:t>
      </w:r>
      <w:r w:rsidRPr="00210A55">
        <w:rPr>
          <w:rFonts w:asciiTheme="minorHAnsi" w:hAnsiTheme="minorHAnsi"/>
          <w:lang w:val="sr-Cyrl-RS"/>
        </w:rPr>
        <w:t xml:space="preserve"> и то за </w:t>
      </w:r>
    </w:p>
    <w:p w:rsidR="00F7091E" w:rsidRPr="00210A55" w:rsidRDefault="00F7091E" w:rsidP="00F7091E">
      <w:pPr>
        <w:suppressAutoHyphens/>
        <w:jc w:val="center"/>
        <w:rPr>
          <w:rFonts w:asciiTheme="minorHAnsi" w:hAnsiTheme="minorHAnsi"/>
          <w:b/>
          <w:lang w:val="sr-Cyrl-CS"/>
        </w:rPr>
      </w:pPr>
      <w:r w:rsidRPr="00210A55">
        <w:rPr>
          <w:rFonts w:asciiTheme="minorHAnsi" w:hAnsiTheme="minorHAnsi"/>
          <w:b/>
          <w:noProof/>
          <w:lang w:val="sr-Cyrl-RS"/>
        </w:rPr>
        <w:t>ПАРТИЈ</w:t>
      </w:r>
      <w:r w:rsidR="00231688" w:rsidRPr="00210A55">
        <w:rPr>
          <w:rFonts w:asciiTheme="minorHAnsi" w:hAnsiTheme="minorHAnsi"/>
          <w:b/>
          <w:noProof/>
          <w:lang w:val="sr-Cyrl-RS"/>
        </w:rPr>
        <w:t>У</w:t>
      </w:r>
      <w:r w:rsidRPr="00210A55">
        <w:rPr>
          <w:rFonts w:asciiTheme="minorHAnsi" w:hAnsiTheme="minorHAnsi"/>
          <w:b/>
          <w:noProof/>
          <w:lang w:val="sr-Cyrl-RS"/>
        </w:rPr>
        <w:t xml:space="preserve"> </w:t>
      </w:r>
      <w:r w:rsidR="008B7382" w:rsidRPr="00210A55">
        <w:rPr>
          <w:rFonts w:asciiTheme="minorHAnsi" w:hAnsiTheme="minorHAnsi"/>
          <w:b/>
          <w:noProof/>
        </w:rPr>
        <w:t>2</w:t>
      </w:r>
      <w:r w:rsidRPr="00210A55">
        <w:rPr>
          <w:rFonts w:asciiTheme="minorHAnsi" w:hAnsiTheme="minorHAnsi"/>
          <w:b/>
          <w:noProof/>
          <w:lang w:val="sr-Cyrl-RS"/>
        </w:rPr>
        <w:t xml:space="preserve"> -</w:t>
      </w:r>
      <w:r w:rsidRPr="00210A55">
        <w:rPr>
          <w:rFonts w:asciiTheme="minorHAnsi" w:hAnsiTheme="minorHAnsi"/>
          <w:noProof/>
          <w:lang w:val="sr-Cyrl-RS"/>
        </w:rPr>
        <w:t xml:space="preserve"> </w:t>
      </w:r>
      <w:r w:rsidRPr="00210A55">
        <w:rPr>
          <w:rFonts w:asciiTheme="minorHAnsi" w:hAnsiTheme="minorHAnsi"/>
          <w:b/>
          <w:lang w:val="sr-Cyrl-CS"/>
        </w:rPr>
        <w:t>УСЛУГА СИСТЕМАТСКОГ ПРАЋЕЊА КВАЛИТЕТ</w:t>
      </w:r>
      <w:r w:rsidR="00325C34" w:rsidRPr="00210A55">
        <w:rPr>
          <w:rFonts w:asciiTheme="minorHAnsi" w:hAnsiTheme="minorHAnsi"/>
          <w:b/>
          <w:lang w:val="sr-Cyrl-CS"/>
        </w:rPr>
        <w:t xml:space="preserve">А </w:t>
      </w:r>
      <w:r w:rsidR="00651A6B" w:rsidRPr="00210A55">
        <w:rPr>
          <w:rFonts w:asciiTheme="minorHAnsi" w:hAnsiTheme="minorHAnsi"/>
          <w:b/>
          <w:lang w:val="sr-Cyrl-CS"/>
        </w:rPr>
        <w:t xml:space="preserve">НЕПОЉОПРИВРЕДНОГ </w:t>
      </w:r>
      <w:r w:rsidR="00325C34" w:rsidRPr="00210A55">
        <w:rPr>
          <w:rFonts w:asciiTheme="minorHAnsi" w:hAnsiTheme="minorHAnsi"/>
          <w:b/>
          <w:lang w:val="sr-Cyrl-CS"/>
        </w:rPr>
        <w:t>ЗЕМЉИШТА У АП ВОЈВОДИНИ У 201</w:t>
      </w:r>
      <w:r w:rsidR="008B7382" w:rsidRPr="00210A55">
        <w:rPr>
          <w:rFonts w:asciiTheme="minorHAnsi" w:hAnsiTheme="minorHAnsi"/>
          <w:b/>
        </w:rPr>
        <w:t>5</w:t>
      </w:r>
      <w:r w:rsidRPr="00210A55">
        <w:rPr>
          <w:rFonts w:asciiTheme="minorHAnsi" w:hAnsiTheme="minorHAnsi"/>
          <w:b/>
          <w:lang w:val="sr-Cyrl-CS"/>
        </w:rPr>
        <w:t>. ГОДИНИ</w:t>
      </w:r>
    </w:p>
    <w:p w:rsidR="00F7091E" w:rsidRPr="00210A55" w:rsidRDefault="00325C34" w:rsidP="00F7091E">
      <w:pPr>
        <w:suppressAutoHyphens/>
        <w:jc w:val="center"/>
        <w:rPr>
          <w:rFonts w:asciiTheme="minorHAnsi" w:hAnsiTheme="minorHAnsi"/>
          <w:b/>
        </w:rPr>
      </w:pPr>
      <w:r w:rsidRPr="00210A55">
        <w:rPr>
          <w:rFonts w:asciiTheme="minorHAnsi" w:hAnsiTheme="minorHAnsi"/>
          <w:b/>
          <w:lang w:val="sr-Cyrl-CS"/>
        </w:rPr>
        <w:t xml:space="preserve">Редни број ЈН ОП </w:t>
      </w:r>
      <w:r w:rsidR="008B7382" w:rsidRPr="00210A55">
        <w:rPr>
          <w:rFonts w:asciiTheme="minorHAnsi" w:hAnsiTheme="minorHAnsi"/>
          <w:b/>
        </w:rPr>
        <w:t>7</w:t>
      </w:r>
      <w:r w:rsidR="00F7091E" w:rsidRPr="00210A55">
        <w:rPr>
          <w:rFonts w:asciiTheme="minorHAnsi" w:hAnsiTheme="minorHAnsi"/>
          <w:b/>
          <w:lang w:val="sr-Cyrl-CS"/>
        </w:rPr>
        <w:t>/201</w:t>
      </w:r>
      <w:r w:rsidR="008B7382" w:rsidRPr="00210A55">
        <w:rPr>
          <w:rFonts w:asciiTheme="minorHAnsi" w:hAnsiTheme="minorHAnsi"/>
          <w:b/>
        </w:rPr>
        <w:t>5</w:t>
      </w:r>
    </w:p>
    <w:p w:rsidR="00F7091E" w:rsidRPr="00210A55" w:rsidRDefault="00F7091E" w:rsidP="002D702E">
      <w:pPr>
        <w:suppressAutoHyphens/>
        <w:jc w:val="center"/>
        <w:rPr>
          <w:rFonts w:asciiTheme="minorHAnsi" w:hAnsiTheme="minorHAnsi"/>
          <w:b/>
          <w:lang w:val="sr-Cyrl-CS" w:eastAsia="ar-SA"/>
        </w:rPr>
      </w:pPr>
    </w:p>
    <w:p w:rsidR="00747099" w:rsidRPr="00210A55" w:rsidRDefault="00747099" w:rsidP="002D702E">
      <w:pPr>
        <w:suppressAutoHyphens/>
        <w:rPr>
          <w:rFonts w:asciiTheme="minorHAnsi" w:hAnsiTheme="minorHAnsi"/>
          <w:b/>
          <w:lang w:val="sr-Cyrl-CS" w:eastAsia="ar-SA"/>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E02EFA" w:rsidRPr="00210A55" w:rsidTr="008334CE">
        <w:trPr>
          <w:jc w:val="center"/>
        </w:trPr>
        <w:tc>
          <w:tcPr>
            <w:tcW w:w="1544" w:type="dxa"/>
            <w:tcBorders>
              <w:top w:val="single" w:sz="18" w:space="0" w:color="auto"/>
              <w:left w:val="double" w:sz="2" w:space="0" w:color="000000"/>
              <w:bottom w:val="double" w:sz="2" w:space="0" w:color="000000"/>
            </w:tcBorders>
          </w:tcPr>
          <w:p w:rsidR="00747099" w:rsidRPr="00210A55" w:rsidRDefault="00747099" w:rsidP="002D702E">
            <w:pPr>
              <w:suppressAutoHyphens/>
              <w:snapToGrid w:val="0"/>
              <w:jc w:val="center"/>
              <w:rPr>
                <w:rFonts w:asciiTheme="minorHAnsi" w:hAnsiTheme="minorHAnsi"/>
                <w:b/>
                <w:lang w:val="sr-Cyrl-CS" w:eastAsia="ar-SA"/>
              </w:rPr>
            </w:pPr>
            <w:r w:rsidRPr="00210A55">
              <w:rPr>
                <w:rFonts w:asciiTheme="minorHAnsi" w:hAnsiTheme="minorHAnsi"/>
                <w:b/>
                <w:lang w:val="sr-Cyrl-CS" w:eastAsia="ar-SA"/>
              </w:rPr>
              <w:t>Редни бр.</w:t>
            </w:r>
          </w:p>
        </w:tc>
        <w:tc>
          <w:tcPr>
            <w:tcW w:w="2182" w:type="dxa"/>
            <w:tcBorders>
              <w:top w:val="single" w:sz="18" w:space="0" w:color="auto"/>
              <w:left w:val="single" w:sz="4" w:space="0" w:color="000000"/>
              <w:bottom w:val="double" w:sz="2" w:space="0" w:color="000000"/>
            </w:tcBorders>
          </w:tcPr>
          <w:p w:rsidR="00747099" w:rsidRPr="00210A55" w:rsidRDefault="00747099" w:rsidP="002D702E">
            <w:pPr>
              <w:suppressAutoHyphens/>
              <w:snapToGrid w:val="0"/>
              <w:jc w:val="center"/>
              <w:rPr>
                <w:rFonts w:asciiTheme="minorHAnsi" w:hAnsiTheme="minorHAnsi"/>
                <w:b/>
                <w:lang w:val="sr-Cyrl-CS" w:eastAsia="ar-SA"/>
              </w:rPr>
            </w:pPr>
            <w:r w:rsidRPr="00210A55">
              <w:rPr>
                <w:rFonts w:asciiTheme="minorHAnsi" w:hAnsiTheme="minorHAnsi"/>
                <w:b/>
                <w:lang w:val="sr-Cyrl-CS" w:eastAsia="ar-SA"/>
              </w:rPr>
              <w:t>Референтни наручилац</w:t>
            </w:r>
          </w:p>
          <w:p w:rsidR="00747099" w:rsidRPr="00210A55" w:rsidRDefault="00747099" w:rsidP="002D702E">
            <w:pPr>
              <w:suppressAutoHyphens/>
              <w:jc w:val="center"/>
              <w:rPr>
                <w:rFonts w:asciiTheme="minorHAnsi" w:hAnsiTheme="minorHAnsi"/>
                <w:b/>
                <w:lang w:val="sr-Cyrl-CS" w:eastAsia="ar-SA"/>
              </w:rPr>
            </w:pPr>
            <w:r w:rsidRPr="00210A55">
              <w:rPr>
                <w:rFonts w:asciiTheme="minorHAnsi" w:hAnsiTheme="minorHAnsi"/>
                <w:b/>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747099" w:rsidRPr="00210A55" w:rsidRDefault="00747099" w:rsidP="002D702E">
            <w:pPr>
              <w:suppressAutoHyphens/>
              <w:snapToGrid w:val="0"/>
              <w:jc w:val="center"/>
              <w:rPr>
                <w:rFonts w:asciiTheme="minorHAnsi" w:hAnsiTheme="minorHAnsi"/>
                <w:b/>
                <w:lang w:val="sr-Cyrl-CS" w:eastAsia="ar-SA"/>
              </w:rPr>
            </w:pPr>
            <w:r w:rsidRPr="00210A55">
              <w:rPr>
                <w:rFonts w:asciiTheme="minorHAnsi" w:hAnsiTheme="minorHAnsi"/>
                <w:b/>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747099" w:rsidRPr="00210A55" w:rsidRDefault="00747099" w:rsidP="002D702E">
            <w:pPr>
              <w:suppressAutoHyphens/>
              <w:snapToGrid w:val="0"/>
              <w:jc w:val="center"/>
              <w:rPr>
                <w:rFonts w:asciiTheme="minorHAnsi" w:hAnsiTheme="minorHAnsi"/>
                <w:b/>
                <w:lang w:val="sr-Cyrl-CS" w:eastAsia="ar-SA"/>
              </w:rPr>
            </w:pPr>
            <w:r w:rsidRPr="00210A55">
              <w:rPr>
                <w:rFonts w:asciiTheme="minorHAnsi" w:hAnsiTheme="minorHAnsi"/>
                <w:b/>
                <w:lang w:val="sr-Cyrl-CS" w:eastAsia="ar-SA"/>
              </w:rPr>
              <w:t>Вредност посла у динарима</w:t>
            </w:r>
          </w:p>
          <w:p w:rsidR="00747099" w:rsidRPr="00210A55" w:rsidRDefault="00747099" w:rsidP="002D702E">
            <w:pPr>
              <w:suppressAutoHyphens/>
              <w:snapToGrid w:val="0"/>
              <w:jc w:val="center"/>
              <w:rPr>
                <w:rFonts w:asciiTheme="minorHAnsi" w:hAnsiTheme="minorHAnsi"/>
                <w:b/>
                <w:lang w:val="sr-Cyrl-CS" w:eastAsia="ar-SA"/>
              </w:rPr>
            </w:pPr>
            <w:r w:rsidRPr="00210A55">
              <w:rPr>
                <w:rFonts w:asciiTheme="minorHAnsi" w:hAnsiTheme="minorHAnsi"/>
                <w:b/>
                <w:lang w:val="sr-Cyrl-CS" w:eastAsia="ar-SA"/>
              </w:rPr>
              <w:t>(без ПДВ)</w:t>
            </w:r>
          </w:p>
        </w:tc>
      </w:tr>
      <w:tr w:rsidR="00E02EFA" w:rsidRPr="00E02EFA" w:rsidTr="008334CE">
        <w:trPr>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b/>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trHeight w:val="614"/>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trHeight w:val="566"/>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trHeight w:val="607"/>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E02EFA" w:rsidTr="008334CE">
        <w:trPr>
          <w:trHeight w:val="646"/>
          <w:jc w:val="center"/>
        </w:trPr>
        <w:tc>
          <w:tcPr>
            <w:tcW w:w="1544" w:type="dxa"/>
            <w:tcBorders>
              <w:left w:val="double" w:sz="2"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c>
          <w:tcPr>
            <w:tcW w:w="2182"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270" w:type="dxa"/>
            <w:tcBorders>
              <w:left w:val="single" w:sz="4" w:space="0" w:color="000000"/>
              <w:bottom w:val="single" w:sz="4"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p w:rsidR="00747099" w:rsidRPr="00E02EFA" w:rsidRDefault="00747099" w:rsidP="002D702E">
            <w:pPr>
              <w:suppressAutoHyphens/>
              <w:jc w:val="both"/>
              <w:rPr>
                <w:rFonts w:asciiTheme="minorHAnsi" w:hAnsiTheme="minorHAnsi"/>
                <w:color w:val="FF0000"/>
                <w:lang w:val="sr-Cyrl-CS" w:eastAsia="ar-SA"/>
              </w:rPr>
            </w:pPr>
          </w:p>
        </w:tc>
        <w:tc>
          <w:tcPr>
            <w:tcW w:w="2835" w:type="dxa"/>
            <w:tcBorders>
              <w:left w:val="single" w:sz="4" w:space="0" w:color="000000"/>
              <w:bottom w:val="single" w:sz="4" w:space="0" w:color="000000"/>
              <w:right w:val="double" w:sz="2" w:space="0" w:color="000000"/>
            </w:tcBorders>
          </w:tcPr>
          <w:p w:rsidR="00747099" w:rsidRPr="00E02EFA" w:rsidRDefault="00747099" w:rsidP="002D702E">
            <w:pPr>
              <w:suppressAutoHyphens/>
              <w:snapToGrid w:val="0"/>
              <w:jc w:val="both"/>
              <w:rPr>
                <w:rFonts w:asciiTheme="minorHAnsi" w:hAnsiTheme="minorHAnsi"/>
                <w:color w:val="FF0000"/>
                <w:lang w:val="sr-Cyrl-CS" w:eastAsia="ar-SA"/>
              </w:rPr>
            </w:pPr>
          </w:p>
        </w:tc>
      </w:tr>
      <w:tr w:rsidR="00E02EFA" w:rsidRPr="00CA76E0" w:rsidTr="008334CE">
        <w:trPr>
          <w:trHeight w:val="545"/>
          <w:jc w:val="center"/>
        </w:trPr>
        <w:tc>
          <w:tcPr>
            <w:tcW w:w="1544" w:type="dxa"/>
            <w:tcBorders>
              <w:left w:val="double" w:sz="2" w:space="0" w:color="000000"/>
              <w:bottom w:val="single" w:sz="4" w:space="0" w:color="000000"/>
            </w:tcBorders>
          </w:tcPr>
          <w:p w:rsidR="00747099" w:rsidRPr="00CA76E0" w:rsidRDefault="00747099" w:rsidP="002D702E">
            <w:pPr>
              <w:suppressAutoHyphens/>
              <w:snapToGrid w:val="0"/>
              <w:jc w:val="both"/>
              <w:rPr>
                <w:rFonts w:asciiTheme="minorHAnsi" w:hAnsiTheme="minorHAnsi"/>
                <w:b/>
                <w:bCs/>
                <w:lang w:val="sr-Cyrl-CS" w:eastAsia="ar-SA"/>
              </w:rPr>
            </w:pPr>
            <w:r w:rsidRPr="00CA76E0">
              <w:rPr>
                <w:rFonts w:asciiTheme="minorHAnsi" w:hAnsiTheme="minorHAnsi"/>
                <w:b/>
                <w:bCs/>
                <w:lang w:val="sr-Cyrl-CS" w:eastAsia="ar-SA"/>
              </w:rPr>
              <w:t>УКУПНО:</w:t>
            </w:r>
          </w:p>
        </w:tc>
        <w:tc>
          <w:tcPr>
            <w:tcW w:w="2182" w:type="dxa"/>
            <w:tcBorders>
              <w:left w:val="single" w:sz="4" w:space="0" w:color="000000"/>
              <w:bottom w:val="single" w:sz="4" w:space="0" w:color="000000"/>
            </w:tcBorders>
          </w:tcPr>
          <w:p w:rsidR="00747099" w:rsidRPr="00CA76E0" w:rsidRDefault="00747099" w:rsidP="002D702E">
            <w:pPr>
              <w:suppressAutoHyphens/>
              <w:snapToGrid w:val="0"/>
              <w:jc w:val="both"/>
              <w:rPr>
                <w:rFonts w:asciiTheme="minorHAnsi" w:hAnsiTheme="minorHAnsi"/>
                <w:lang w:val="sr-Cyrl-CS" w:eastAsia="ar-SA"/>
              </w:rPr>
            </w:pPr>
          </w:p>
          <w:p w:rsidR="00747099" w:rsidRPr="00CA76E0" w:rsidRDefault="00747099" w:rsidP="002D702E">
            <w:pPr>
              <w:suppressAutoHyphens/>
              <w:jc w:val="both"/>
              <w:rPr>
                <w:rFonts w:asciiTheme="minorHAnsi" w:hAnsiTheme="minorHAnsi"/>
                <w:lang w:val="sr-Cyrl-CS" w:eastAsia="ar-SA"/>
              </w:rPr>
            </w:pPr>
          </w:p>
          <w:p w:rsidR="00747099" w:rsidRPr="00CA76E0" w:rsidRDefault="00747099" w:rsidP="002D702E">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747099" w:rsidRPr="00CA76E0" w:rsidRDefault="00747099" w:rsidP="002D702E">
            <w:pPr>
              <w:suppressAutoHyphens/>
              <w:snapToGrid w:val="0"/>
              <w:jc w:val="both"/>
              <w:rPr>
                <w:rFonts w:asciiTheme="minorHAnsi" w:hAnsiTheme="minorHAnsi"/>
                <w:lang w:val="sr-Cyrl-CS" w:eastAsia="ar-SA"/>
              </w:rPr>
            </w:pPr>
          </w:p>
          <w:p w:rsidR="00747099" w:rsidRPr="00CA76E0" w:rsidRDefault="00747099" w:rsidP="002D702E">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747099" w:rsidRPr="00CA76E0" w:rsidRDefault="00747099" w:rsidP="002D702E">
            <w:pPr>
              <w:suppressAutoHyphens/>
              <w:snapToGrid w:val="0"/>
              <w:jc w:val="both"/>
              <w:rPr>
                <w:rFonts w:asciiTheme="minorHAnsi" w:hAnsiTheme="minorHAnsi"/>
                <w:lang w:val="sr-Cyrl-CS" w:eastAsia="ar-SA"/>
              </w:rPr>
            </w:pPr>
          </w:p>
        </w:tc>
      </w:tr>
    </w:tbl>
    <w:p w:rsidR="00747099" w:rsidRPr="00CA76E0" w:rsidRDefault="00747099" w:rsidP="002D702E">
      <w:pPr>
        <w:suppressAutoHyphens/>
        <w:jc w:val="both"/>
        <w:rPr>
          <w:rFonts w:asciiTheme="minorHAnsi" w:hAnsiTheme="minorHAnsi"/>
          <w:lang w:eastAsia="ar-SA"/>
        </w:rPr>
      </w:pPr>
      <w:r w:rsidRPr="00CA76E0">
        <w:rPr>
          <w:rFonts w:asciiTheme="minorHAnsi" w:hAnsiTheme="minorHAnsi"/>
          <w:lang w:val="sr-Cyrl-CS" w:eastAsia="ar-SA"/>
        </w:rPr>
        <w:t>НАПОМЕНА</w:t>
      </w:r>
      <w:r w:rsidRPr="00CA76E0">
        <w:rPr>
          <w:rFonts w:asciiTheme="minorHAnsi" w:hAnsiTheme="minorHAnsi"/>
          <w:lang w:eastAsia="ar-SA"/>
        </w:rPr>
        <w:t>:</w:t>
      </w:r>
    </w:p>
    <w:p w:rsidR="00747099" w:rsidRPr="00CA76E0" w:rsidRDefault="00747099" w:rsidP="00FF311B">
      <w:pPr>
        <w:numPr>
          <w:ilvl w:val="0"/>
          <w:numId w:val="5"/>
        </w:numPr>
        <w:suppressAutoHyphens/>
        <w:jc w:val="both"/>
        <w:rPr>
          <w:rFonts w:asciiTheme="minorHAnsi" w:hAnsiTheme="minorHAnsi"/>
          <w:lang w:eastAsia="ar-SA"/>
        </w:rPr>
      </w:pPr>
      <w:r w:rsidRPr="00CA76E0">
        <w:rPr>
          <w:rFonts w:asciiTheme="minorHAnsi" w:hAnsiTheme="minorHAnsi"/>
          <w:lang w:val="sr-Cyrl-CS" w:eastAsia="ar-SA"/>
        </w:rPr>
        <w:t>У случају више референци образац треба фотокопирати.</w:t>
      </w:r>
    </w:p>
    <w:p w:rsidR="00747099" w:rsidRPr="00CA76E0" w:rsidRDefault="00747099" w:rsidP="00FF311B">
      <w:pPr>
        <w:numPr>
          <w:ilvl w:val="0"/>
          <w:numId w:val="5"/>
        </w:numPr>
        <w:suppressAutoHyphens/>
        <w:jc w:val="both"/>
        <w:rPr>
          <w:rFonts w:asciiTheme="minorHAnsi" w:hAnsiTheme="minorHAnsi"/>
          <w:lang w:eastAsia="ar-SA"/>
        </w:rPr>
      </w:pPr>
      <w:r w:rsidRPr="00CA76E0">
        <w:rPr>
          <w:rFonts w:asciiTheme="minorHAnsi" w:hAnsiTheme="minorHAnsi"/>
          <w:lang w:eastAsia="ar-SA"/>
        </w:rPr>
        <w:t xml:space="preserve">Свака референца мора бити документована потврдом наручиоца (оригинал) на образцу потврде (7/А) који је дат у Конкурсној документацији. </w:t>
      </w:r>
    </w:p>
    <w:p w:rsidR="00747099" w:rsidRPr="00CA76E0" w:rsidRDefault="00747099" w:rsidP="00FF311B">
      <w:pPr>
        <w:numPr>
          <w:ilvl w:val="0"/>
          <w:numId w:val="5"/>
        </w:numPr>
        <w:suppressAutoHyphens/>
        <w:jc w:val="both"/>
        <w:rPr>
          <w:rFonts w:asciiTheme="minorHAnsi" w:hAnsiTheme="minorHAnsi"/>
          <w:lang w:eastAsia="ar-SA"/>
        </w:rPr>
      </w:pPr>
      <w:r w:rsidRPr="00CA76E0">
        <w:rPr>
          <w:rFonts w:asciiTheme="minorHAnsi" w:hAnsiTheme="minorHAnsi"/>
          <w:lang w:val="sr-Cyrl-CS" w:eastAsia="ar-SA"/>
        </w:rPr>
        <w:t xml:space="preserve">Понуђач мора да потпише образац и овери печатом и ако нема референце. </w:t>
      </w:r>
    </w:p>
    <w:p w:rsidR="00747099" w:rsidRPr="00CA76E0" w:rsidRDefault="00747099" w:rsidP="002D702E">
      <w:pPr>
        <w:suppressAutoHyphens/>
        <w:ind w:left="720"/>
        <w:rPr>
          <w:rFonts w:asciiTheme="minorHAnsi" w:hAnsiTheme="minorHAnsi"/>
          <w:lang w:eastAsia="ar-SA"/>
        </w:rPr>
      </w:pPr>
    </w:p>
    <w:p w:rsidR="00747099" w:rsidRPr="00CA76E0" w:rsidRDefault="001067EC" w:rsidP="002C3B0B">
      <w:pPr>
        <w:suppressAutoHyphens/>
        <w:rPr>
          <w:rFonts w:asciiTheme="minorHAnsi" w:hAnsiTheme="minorHAnsi"/>
          <w:lang w:val="sr-Cyrl-CS" w:eastAsia="ar-SA"/>
        </w:rPr>
      </w:pPr>
      <w:r w:rsidRPr="00CA76E0">
        <w:rPr>
          <w:rFonts w:asciiTheme="minorHAnsi" w:hAnsiTheme="minorHAnsi"/>
          <w:lang w:val="sr-Cyrl-CS" w:eastAsia="ar-SA"/>
        </w:rPr>
        <w:t xml:space="preserve"> </w:t>
      </w:r>
      <w:r w:rsidR="00747099" w:rsidRPr="00CA76E0">
        <w:rPr>
          <w:rFonts w:asciiTheme="minorHAnsi" w:hAnsiTheme="minorHAnsi"/>
          <w:lang w:val="sr-Cyrl-CS" w:eastAsia="ar-SA"/>
        </w:rPr>
        <w:t>Место и датум:</w:t>
      </w:r>
      <w:r w:rsidR="00747099" w:rsidRPr="00CA76E0">
        <w:rPr>
          <w:rFonts w:asciiTheme="minorHAnsi" w:hAnsiTheme="minorHAnsi"/>
          <w:lang w:eastAsia="ar-SA"/>
        </w:rPr>
        <w:tab/>
      </w:r>
      <w:r w:rsidR="00747099" w:rsidRPr="00CA76E0">
        <w:rPr>
          <w:rFonts w:asciiTheme="minorHAnsi" w:hAnsiTheme="minorHAnsi"/>
          <w:lang w:eastAsia="ar-SA"/>
        </w:rPr>
        <w:tab/>
      </w:r>
      <w:r w:rsidR="00747099" w:rsidRPr="00CA76E0">
        <w:rPr>
          <w:rFonts w:asciiTheme="minorHAnsi" w:hAnsiTheme="minorHAnsi"/>
          <w:lang w:eastAsia="ar-SA"/>
        </w:rPr>
        <w:tab/>
      </w:r>
      <w:r w:rsidR="00747099" w:rsidRPr="00CA76E0">
        <w:rPr>
          <w:rFonts w:asciiTheme="minorHAnsi" w:hAnsiTheme="minorHAnsi"/>
          <w:lang w:eastAsia="ar-SA"/>
        </w:rPr>
        <w:tab/>
      </w:r>
      <w:r w:rsidR="00747099" w:rsidRPr="00CA76E0">
        <w:rPr>
          <w:rFonts w:asciiTheme="minorHAnsi" w:hAnsiTheme="minorHAnsi"/>
          <w:lang w:val="sr-Cyrl-CS" w:eastAsia="ar-SA"/>
        </w:rPr>
        <w:t>М.П.</w:t>
      </w:r>
      <w:r w:rsidR="00747099" w:rsidRPr="00CA76E0">
        <w:rPr>
          <w:rFonts w:asciiTheme="minorHAnsi" w:hAnsiTheme="minorHAnsi"/>
          <w:lang w:eastAsia="ar-SA"/>
        </w:rPr>
        <w:tab/>
      </w:r>
      <w:r w:rsidR="00747099" w:rsidRPr="00CA76E0">
        <w:rPr>
          <w:rFonts w:asciiTheme="minorHAnsi" w:hAnsiTheme="minorHAnsi"/>
          <w:lang w:eastAsia="ar-SA"/>
        </w:rPr>
        <w:tab/>
      </w:r>
      <w:r w:rsidR="00747099" w:rsidRPr="00CA76E0">
        <w:rPr>
          <w:rFonts w:asciiTheme="minorHAnsi" w:hAnsiTheme="minorHAnsi"/>
          <w:lang w:val="sr-Cyrl-CS" w:eastAsia="ar-SA"/>
        </w:rPr>
        <w:t xml:space="preserve">     </w:t>
      </w:r>
      <w:r w:rsidR="00747099" w:rsidRPr="00CA76E0">
        <w:rPr>
          <w:rFonts w:asciiTheme="minorHAnsi" w:hAnsiTheme="minorHAnsi"/>
          <w:lang w:eastAsia="ar-SA"/>
        </w:rPr>
        <w:tab/>
      </w:r>
      <w:r w:rsidR="00747099" w:rsidRPr="00CA76E0">
        <w:rPr>
          <w:rFonts w:asciiTheme="minorHAnsi" w:hAnsiTheme="minorHAnsi"/>
          <w:lang w:val="sr-Cyrl-CS" w:eastAsia="ar-SA"/>
        </w:rPr>
        <w:t xml:space="preserve">        </w:t>
      </w:r>
      <w:r w:rsidR="00AE791F" w:rsidRPr="00CA76E0">
        <w:rPr>
          <w:rFonts w:asciiTheme="minorHAnsi" w:hAnsiTheme="minorHAnsi"/>
          <w:lang w:val="sr-Cyrl-CS" w:eastAsia="ar-SA"/>
        </w:rPr>
        <w:t xml:space="preserve">                 </w:t>
      </w:r>
      <w:r w:rsidR="00747099" w:rsidRPr="00CA76E0">
        <w:rPr>
          <w:rFonts w:asciiTheme="minorHAnsi" w:hAnsiTheme="minorHAnsi"/>
          <w:lang w:val="sr-Cyrl-CS" w:eastAsia="ar-SA"/>
        </w:rPr>
        <w:t xml:space="preserve"> Понуђач</w:t>
      </w:r>
    </w:p>
    <w:p w:rsidR="00747099" w:rsidRPr="00CA76E0" w:rsidRDefault="00747099" w:rsidP="002D702E">
      <w:pPr>
        <w:suppressAutoHyphens/>
        <w:jc w:val="center"/>
        <w:rPr>
          <w:rFonts w:asciiTheme="minorHAnsi" w:hAnsiTheme="minorHAnsi"/>
          <w:lang w:val="sr-Cyrl-CS" w:eastAsia="ar-SA"/>
        </w:rPr>
      </w:pPr>
    </w:p>
    <w:p w:rsidR="00747099" w:rsidRPr="00CA76E0" w:rsidRDefault="00747099" w:rsidP="002D702E">
      <w:pPr>
        <w:suppressAutoHyphens/>
        <w:rPr>
          <w:rFonts w:asciiTheme="minorHAnsi" w:hAnsiTheme="minorHAnsi"/>
          <w:lang w:val="sr-Cyrl-CS" w:eastAsia="ar-SA"/>
        </w:rPr>
      </w:pPr>
      <w:r w:rsidRPr="00CA76E0">
        <w:rPr>
          <w:rFonts w:asciiTheme="minorHAnsi" w:hAnsiTheme="minorHAnsi"/>
          <w:lang w:val="sr-Cyrl-CS" w:eastAsia="ar-SA"/>
        </w:rPr>
        <w:t>________________</w:t>
      </w:r>
      <w:r w:rsidRPr="00CA76E0">
        <w:rPr>
          <w:rFonts w:asciiTheme="minorHAnsi" w:hAnsiTheme="minorHAnsi"/>
          <w:lang w:eastAsia="ar-SA"/>
        </w:rPr>
        <w:tab/>
      </w:r>
      <w:r w:rsidRPr="00CA76E0">
        <w:rPr>
          <w:rFonts w:asciiTheme="minorHAnsi" w:hAnsiTheme="minorHAnsi"/>
          <w:lang w:eastAsia="ar-SA"/>
        </w:rPr>
        <w:tab/>
      </w:r>
      <w:r w:rsidRPr="00CA76E0">
        <w:rPr>
          <w:rFonts w:asciiTheme="minorHAnsi" w:hAnsiTheme="minorHAnsi"/>
          <w:lang w:eastAsia="ar-SA"/>
        </w:rPr>
        <w:tab/>
      </w:r>
      <w:r w:rsidRPr="00CA76E0">
        <w:rPr>
          <w:rFonts w:asciiTheme="minorHAnsi" w:hAnsiTheme="minorHAnsi"/>
          <w:lang w:eastAsia="ar-SA"/>
        </w:rPr>
        <w:tab/>
      </w:r>
      <w:r w:rsidRPr="00CA76E0">
        <w:rPr>
          <w:rFonts w:asciiTheme="minorHAnsi" w:hAnsiTheme="minorHAnsi"/>
          <w:lang w:eastAsia="ar-SA"/>
        </w:rPr>
        <w:tab/>
      </w:r>
      <w:r w:rsidR="001067EC" w:rsidRPr="00CA76E0">
        <w:rPr>
          <w:rFonts w:asciiTheme="minorHAnsi" w:hAnsiTheme="minorHAnsi"/>
          <w:lang w:val="sr-Cyrl-RS" w:eastAsia="ar-SA"/>
        </w:rPr>
        <w:t xml:space="preserve">   </w:t>
      </w:r>
      <w:r w:rsidR="00CF2522" w:rsidRPr="00CA76E0">
        <w:rPr>
          <w:rFonts w:asciiTheme="minorHAnsi" w:hAnsiTheme="minorHAnsi"/>
          <w:lang w:val="sr-Cyrl-RS" w:eastAsia="ar-SA"/>
        </w:rPr>
        <w:t xml:space="preserve">                                     </w:t>
      </w:r>
      <w:r w:rsidRPr="00CA76E0">
        <w:rPr>
          <w:rFonts w:asciiTheme="minorHAnsi" w:hAnsiTheme="minorHAnsi"/>
          <w:lang w:eastAsia="ar-SA"/>
        </w:rPr>
        <w:t>________</w:t>
      </w:r>
      <w:r w:rsidRPr="00CA76E0">
        <w:rPr>
          <w:rFonts w:asciiTheme="minorHAnsi" w:hAnsiTheme="minorHAnsi"/>
          <w:lang w:val="sr-Cyrl-CS" w:eastAsia="ar-SA"/>
        </w:rPr>
        <w:t>_____________________</w:t>
      </w:r>
    </w:p>
    <w:p w:rsidR="00747099" w:rsidRPr="00CA76E0" w:rsidRDefault="001067EC" w:rsidP="002C3B0B">
      <w:pPr>
        <w:suppressAutoHyphens/>
        <w:ind w:left="5760" w:firstLine="720"/>
        <w:rPr>
          <w:rFonts w:asciiTheme="minorHAnsi" w:hAnsiTheme="minorHAnsi"/>
          <w:lang w:val="sr-Cyrl-CS" w:eastAsia="ar-SA"/>
        </w:rPr>
      </w:pPr>
      <w:r w:rsidRPr="00CA76E0">
        <w:rPr>
          <w:rFonts w:asciiTheme="minorHAnsi" w:hAnsiTheme="minorHAnsi"/>
          <w:lang w:val="sr-Cyrl-CS" w:eastAsia="ar-SA"/>
        </w:rPr>
        <w:t xml:space="preserve">                </w:t>
      </w:r>
      <w:r w:rsidR="00747099" w:rsidRPr="00CA76E0">
        <w:rPr>
          <w:rFonts w:asciiTheme="minorHAnsi" w:hAnsiTheme="minorHAnsi"/>
          <w:lang w:val="sr-Cyrl-CS" w:eastAsia="ar-SA"/>
        </w:rPr>
        <w:t>(Потпис овлашћеног лица)</w:t>
      </w:r>
    </w:p>
    <w:p w:rsidR="00747099" w:rsidRPr="00CC1377" w:rsidRDefault="00747099" w:rsidP="00C136C7">
      <w:pPr>
        <w:suppressAutoHyphens/>
        <w:jc w:val="right"/>
        <w:rPr>
          <w:rFonts w:asciiTheme="minorHAnsi" w:hAnsiTheme="minorHAnsi"/>
          <w:b/>
        </w:rPr>
      </w:pPr>
      <w:r w:rsidRPr="00CC1377">
        <w:rPr>
          <w:rFonts w:asciiTheme="minorHAnsi" w:hAnsiTheme="minorHAnsi"/>
        </w:rPr>
        <w:t xml:space="preserve"> </w:t>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00044738" w:rsidRPr="00CC1377">
        <w:rPr>
          <w:rFonts w:asciiTheme="minorHAnsi" w:hAnsiTheme="minorHAnsi"/>
          <w:lang w:val="sr-Cyrl-RS"/>
        </w:rPr>
        <w:tab/>
      </w:r>
      <w:r w:rsidRPr="00CC1377">
        <w:rPr>
          <w:rFonts w:asciiTheme="minorHAnsi" w:hAnsiTheme="minorHAnsi"/>
          <w:b/>
        </w:rPr>
        <w:t>Образац бр. 7/А</w:t>
      </w:r>
    </w:p>
    <w:p w:rsidR="005802A2" w:rsidRPr="00CC1377" w:rsidRDefault="00962322" w:rsidP="005802A2">
      <w:pPr>
        <w:suppressAutoHyphens/>
        <w:jc w:val="right"/>
        <w:rPr>
          <w:rFonts w:asciiTheme="minorHAnsi" w:hAnsiTheme="minorHAnsi"/>
          <w:b/>
          <w:lang w:val="sr-Cyrl-RS"/>
        </w:rPr>
      </w:pPr>
      <w:r w:rsidRPr="00CC1377">
        <w:rPr>
          <w:rFonts w:asciiTheme="minorHAnsi" w:hAnsiTheme="minorHAnsi"/>
          <w:b/>
          <w:lang w:val="sr-Cyrl-RS"/>
        </w:rPr>
        <w:t xml:space="preserve"> </w:t>
      </w:r>
      <w:r w:rsidR="002D6C89" w:rsidRPr="00CC1377">
        <w:rPr>
          <w:rFonts w:asciiTheme="minorHAnsi" w:hAnsiTheme="minorHAnsi"/>
          <w:b/>
          <w:lang w:val="sr-Cyrl-RS"/>
        </w:rPr>
        <w:t xml:space="preserve"> </w:t>
      </w:r>
    </w:p>
    <w:tbl>
      <w:tblPr>
        <w:tblW w:w="895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4536"/>
      </w:tblGrid>
      <w:tr w:rsidR="00E02EFA" w:rsidRPr="00CC1377" w:rsidTr="005802A2">
        <w:trPr>
          <w:trHeight w:val="196"/>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Назив наручиоца/купца</w:t>
            </w:r>
          </w:p>
          <w:p w:rsidR="005802A2" w:rsidRPr="00CC1377" w:rsidRDefault="005802A2" w:rsidP="001D2F97">
            <w:pPr>
              <w:rPr>
                <w:rFonts w:asciiTheme="minorHAnsi" w:hAnsiTheme="minorHAnsi"/>
                <w:b/>
              </w:rPr>
            </w:pPr>
          </w:p>
        </w:tc>
        <w:tc>
          <w:tcPr>
            <w:tcW w:w="4476" w:type="dxa"/>
          </w:tcPr>
          <w:p w:rsidR="005802A2" w:rsidRPr="00CC1377" w:rsidRDefault="005802A2" w:rsidP="001D2F97">
            <w:pPr>
              <w:rPr>
                <w:rFonts w:asciiTheme="minorHAnsi" w:hAnsiTheme="minorHAnsi"/>
                <w:b/>
              </w:rPr>
            </w:pPr>
          </w:p>
        </w:tc>
      </w:tr>
      <w:tr w:rsidR="00E02EFA" w:rsidRPr="00CC1377" w:rsidTr="005802A2">
        <w:trPr>
          <w:trHeight w:val="170"/>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Седиште, улица и број</w:t>
            </w:r>
          </w:p>
        </w:tc>
        <w:tc>
          <w:tcPr>
            <w:tcW w:w="4476" w:type="dxa"/>
          </w:tcPr>
          <w:p w:rsidR="005802A2" w:rsidRPr="00CC1377" w:rsidRDefault="005802A2" w:rsidP="001D2F97">
            <w:pPr>
              <w:rPr>
                <w:rFonts w:asciiTheme="minorHAnsi" w:hAnsiTheme="minorHAnsi"/>
                <w:b/>
              </w:rPr>
            </w:pPr>
          </w:p>
        </w:tc>
      </w:tr>
      <w:tr w:rsidR="00E02EFA" w:rsidRPr="00CC1377" w:rsidTr="005802A2">
        <w:trPr>
          <w:trHeight w:val="166"/>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Телефон</w:t>
            </w:r>
          </w:p>
        </w:tc>
        <w:tc>
          <w:tcPr>
            <w:tcW w:w="4476" w:type="dxa"/>
          </w:tcPr>
          <w:p w:rsidR="005802A2" w:rsidRPr="00CC1377" w:rsidRDefault="005802A2" w:rsidP="001D2F97">
            <w:pPr>
              <w:rPr>
                <w:rFonts w:asciiTheme="minorHAnsi" w:hAnsiTheme="minorHAnsi"/>
                <w:b/>
              </w:rPr>
            </w:pPr>
          </w:p>
        </w:tc>
      </w:tr>
      <w:tr w:rsidR="00E02EFA" w:rsidRPr="00CC1377" w:rsidTr="005802A2">
        <w:trPr>
          <w:trHeight w:val="166"/>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Матични број</w:t>
            </w:r>
          </w:p>
        </w:tc>
        <w:tc>
          <w:tcPr>
            <w:tcW w:w="4476" w:type="dxa"/>
          </w:tcPr>
          <w:p w:rsidR="005802A2" w:rsidRPr="00CC1377" w:rsidRDefault="005802A2" w:rsidP="001D2F97">
            <w:pPr>
              <w:rPr>
                <w:rFonts w:asciiTheme="minorHAnsi" w:hAnsiTheme="minorHAnsi"/>
                <w:b/>
              </w:rPr>
            </w:pPr>
          </w:p>
        </w:tc>
      </w:tr>
      <w:tr w:rsidR="00E02EFA" w:rsidRPr="00CC1377" w:rsidTr="005802A2">
        <w:trPr>
          <w:trHeight w:val="166"/>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ПИБ</w:t>
            </w:r>
          </w:p>
        </w:tc>
        <w:tc>
          <w:tcPr>
            <w:tcW w:w="4476" w:type="dxa"/>
          </w:tcPr>
          <w:p w:rsidR="005802A2" w:rsidRPr="00CC1377" w:rsidRDefault="005802A2" w:rsidP="001D2F97">
            <w:pPr>
              <w:rPr>
                <w:rFonts w:asciiTheme="minorHAnsi" w:hAnsiTheme="minorHAnsi"/>
                <w:b/>
              </w:rPr>
            </w:pPr>
          </w:p>
        </w:tc>
      </w:tr>
      <w:tr w:rsidR="00E02EFA" w:rsidRPr="00CC1377" w:rsidTr="005802A2">
        <w:trPr>
          <w:trHeight w:val="263"/>
          <w:tblCellSpacing w:w="20" w:type="dxa"/>
          <w:jc w:val="center"/>
        </w:trPr>
        <w:tc>
          <w:tcPr>
            <w:tcW w:w="4356" w:type="dxa"/>
          </w:tcPr>
          <w:p w:rsidR="005802A2" w:rsidRPr="00CC1377" w:rsidRDefault="005802A2" w:rsidP="001D2F97">
            <w:pPr>
              <w:rPr>
                <w:rFonts w:asciiTheme="minorHAnsi" w:hAnsiTheme="minorHAnsi"/>
                <w:b/>
              </w:rPr>
            </w:pPr>
            <w:r w:rsidRPr="00CC1377">
              <w:rPr>
                <w:rFonts w:asciiTheme="minorHAnsi" w:hAnsiTheme="minorHAnsi"/>
                <w:b/>
              </w:rPr>
              <w:t>Место и датум издавања потврде</w:t>
            </w:r>
          </w:p>
        </w:tc>
        <w:tc>
          <w:tcPr>
            <w:tcW w:w="4476" w:type="dxa"/>
          </w:tcPr>
          <w:p w:rsidR="005802A2" w:rsidRPr="00CC1377" w:rsidRDefault="005802A2" w:rsidP="001D2F97">
            <w:pPr>
              <w:rPr>
                <w:rFonts w:asciiTheme="minorHAnsi" w:hAnsiTheme="minorHAnsi"/>
                <w:b/>
              </w:rPr>
            </w:pPr>
          </w:p>
        </w:tc>
      </w:tr>
    </w:tbl>
    <w:p w:rsidR="005802A2" w:rsidRPr="00843A39" w:rsidRDefault="005802A2" w:rsidP="005802A2">
      <w:pPr>
        <w:spacing w:before="120" w:after="120"/>
        <w:jc w:val="both"/>
        <w:rPr>
          <w:rFonts w:asciiTheme="minorHAnsi" w:hAnsiTheme="minorHAnsi"/>
        </w:rPr>
      </w:pPr>
      <w:r w:rsidRPr="00CC1377">
        <w:rPr>
          <w:rFonts w:asciiTheme="minorHAnsi" w:hAnsiTheme="minorHAnsi"/>
        </w:rPr>
        <w:t>На основу члана 77. став 2.тачка 2. алинеја 2) Закона о јавним набавкама („Сл. Гласник РС“ бр. 124/12</w:t>
      </w:r>
      <w:r w:rsidR="00843A39">
        <w:rPr>
          <w:rFonts w:asciiTheme="minorHAnsi" w:hAnsiTheme="minorHAnsi"/>
          <w:lang w:val="sr-Cyrl-RS"/>
        </w:rPr>
        <w:t xml:space="preserve"> и 14/15</w:t>
      </w:r>
      <w:r w:rsidRPr="00CC1377">
        <w:rPr>
          <w:rFonts w:asciiTheme="minorHAnsi" w:hAnsiTheme="minorHAnsi"/>
        </w:rPr>
        <w:t>) наручилац/купац издаје</w:t>
      </w:r>
    </w:p>
    <w:p w:rsidR="005802A2" w:rsidRPr="00843A39" w:rsidRDefault="005802A2" w:rsidP="005802A2">
      <w:pPr>
        <w:spacing w:before="120" w:after="120"/>
        <w:jc w:val="center"/>
        <w:rPr>
          <w:rFonts w:asciiTheme="minorHAnsi" w:hAnsiTheme="minorHAnsi"/>
          <w:b/>
        </w:rPr>
      </w:pPr>
      <w:r w:rsidRPr="00843A39">
        <w:rPr>
          <w:rFonts w:asciiTheme="minorHAnsi" w:hAnsiTheme="minorHAnsi"/>
          <w:b/>
        </w:rPr>
        <w:t>ПОТВРДУ</w:t>
      </w:r>
    </w:p>
    <w:p w:rsidR="005802A2" w:rsidRPr="00843A39" w:rsidRDefault="005802A2" w:rsidP="005802A2">
      <w:pPr>
        <w:spacing w:before="120" w:after="120"/>
        <w:jc w:val="center"/>
        <w:rPr>
          <w:rFonts w:asciiTheme="minorHAnsi" w:hAnsiTheme="minorHAnsi"/>
          <w:b/>
        </w:rPr>
      </w:pPr>
      <w:r w:rsidRPr="00843A39">
        <w:rPr>
          <w:rFonts w:asciiTheme="minorHAnsi" w:hAnsiTheme="minorHAnsi"/>
          <w:b/>
        </w:rPr>
        <w:t>да је извођач/добављач</w:t>
      </w:r>
    </w:p>
    <w:p w:rsidR="005802A2" w:rsidRPr="00CC1377" w:rsidRDefault="005802A2" w:rsidP="005802A2">
      <w:pPr>
        <w:spacing w:before="120"/>
        <w:jc w:val="center"/>
        <w:rPr>
          <w:rFonts w:asciiTheme="minorHAnsi" w:hAnsiTheme="minorHAnsi"/>
          <w:b/>
        </w:rPr>
      </w:pPr>
      <w:r w:rsidRPr="00CC1377">
        <w:rPr>
          <w:rFonts w:asciiTheme="minorHAnsi" w:hAnsiTheme="minorHAnsi"/>
        </w:rPr>
        <w:t>______________________________________________________________________</w:t>
      </w:r>
    </w:p>
    <w:p w:rsidR="005802A2" w:rsidRPr="00CC1377" w:rsidRDefault="005802A2" w:rsidP="005802A2">
      <w:pPr>
        <w:jc w:val="center"/>
        <w:rPr>
          <w:rFonts w:asciiTheme="minorHAnsi" w:hAnsiTheme="minorHAnsi"/>
          <w:b/>
        </w:rPr>
      </w:pPr>
      <w:r w:rsidRPr="00CC1377">
        <w:rPr>
          <w:rFonts w:asciiTheme="minorHAnsi" w:hAnsiTheme="minorHAnsi"/>
          <w:b/>
        </w:rPr>
        <w:t>Назив и седиште извођача/добављача</w:t>
      </w:r>
    </w:p>
    <w:p w:rsidR="005802A2" w:rsidRPr="00CC1377" w:rsidRDefault="005802A2" w:rsidP="005802A2">
      <w:pPr>
        <w:spacing w:before="120" w:after="120"/>
        <w:jc w:val="both"/>
        <w:rPr>
          <w:rFonts w:asciiTheme="minorHAnsi" w:hAnsiTheme="minorHAnsi"/>
        </w:rPr>
      </w:pPr>
      <w:r w:rsidRPr="00CC1377">
        <w:rPr>
          <w:rFonts w:asciiTheme="minorHAnsi" w:hAnsiTheme="minorHAnsi"/>
        </w:rPr>
        <w:t xml:space="preserve">према захтевима наручиоца/купца извршио услугу* мониторинга квалитета </w:t>
      </w:r>
      <w:r w:rsidRPr="00CC1377">
        <w:rPr>
          <w:rFonts w:asciiTheme="minorHAnsi" w:hAnsiTheme="minorHAnsi"/>
          <w:lang w:val="sr-Cyrl-RS"/>
        </w:rPr>
        <w:t>земљишта</w:t>
      </w:r>
      <w:r w:rsidRPr="00CC1377">
        <w:rPr>
          <w:rFonts w:asciiTheme="minorHAnsi" w:hAnsiTheme="minorHAnsi"/>
        </w:rPr>
        <w:t xml:space="preserve"> </w:t>
      </w:r>
    </w:p>
    <w:p w:rsidR="005802A2" w:rsidRPr="00CC1377" w:rsidRDefault="005802A2" w:rsidP="005802A2">
      <w:pPr>
        <w:spacing w:before="120"/>
        <w:jc w:val="center"/>
        <w:rPr>
          <w:rFonts w:asciiTheme="minorHAnsi" w:hAnsiTheme="minorHAnsi"/>
          <w:b/>
        </w:rPr>
      </w:pPr>
      <w:r w:rsidRPr="00CC1377">
        <w:rPr>
          <w:rFonts w:asciiTheme="minorHAnsi" w:hAnsiTheme="minorHAnsi"/>
          <w:b/>
        </w:rPr>
        <w:t>_______________________________________________________________</w:t>
      </w:r>
    </w:p>
    <w:p w:rsidR="005802A2" w:rsidRPr="00CC1377" w:rsidRDefault="005802A2" w:rsidP="005802A2">
      <w:pPr>
        <w:jc w:val="center"/>
        <w:rPr>
          <w:rFonts w:asciiTheme="minorHAnsi" w:hAnsiTheme="minorHAnsi"/>
          <w:b/>
        </w:rPr>
      </w:pPr>
      <w:r w:rsidRPr="00CC1377">
        <w:rPr>
          <w:rFonts w:asciiTheme="minorHAnsi" w:hAnsiTheme="minorHAnsi"/>
          <w:b/>
        </w:rPr>
        <w:t>Укупна вредност извршене услуге у динарима без пдв-а</w:t>
      </w:r>
    </w:p>
    <w:p w:rsidR="005802A2" w:rsidRPr="00CC1377" w:rsidRDefault="005802A2" w:rsidP="005802A2">
      <w:pPr>
        <w:spacing w:before="120"/>
        <w:rPr>
          <w:rFonts w:asciiTheme="minorHAnsi" w:hAnsiTheme="minorHAnsi"/>
          <w:lang w:val="sr-Cyrl-RS"/>
        </w:rPr>
      </w:pPr>
      <w:r w:rsidRPr="00CC1377">
        <w:rPr>
          <w:rFonts w:asciiTheme="minorHAnsi" w:hAnsiTheme="minorHAnsi"/>
          <w:b/>
        </w:rPr>
        <w:t>Детаљна спецификација извршене</w:t>
      </w:r>
      <w:r w:rsidRPr="00CC1377">
        <w:rPr>
          <w:rFonts w:asciiTheme="minorHAnsi" w:hAnsiTheme="minorHAnsi"/>
          <w:b/>
          <w:lang w:val="sr-Cyrl-RS"/>
        </w:rPr>
        <w:t xml:space="preserve"> </w:t>
      </w:r>
      <w:r w:rsidRPr="00CC1377">
        <w:rPr>
          <w:rFonts w:asciiTheme="minorHAnsi" w:hAnsiTheme="minorHAnsi"/>
          <w:b/>
        </w:rPr>
        <w:t>услуге</w:t>
      </w:r>
      <w:r w:rsidRPr="00CC1377">
        <w:rPr>
          <w:rFonts w:asciiTheme="minorHAnsi" w:hAnsiTheme="minorHAnsi"/>
          <w:b/>
          <w:lang w:val="sr-Cyrl-RS"/>
        </w:rPr>
        <w:t xml:space="preserve"> </w:t>
      </w:r>
      <w:r w:rsidRPr="00CC1377">
        <w:rPr>
          <w:rFonts w:asciiTheme="minorHAnsi" w:hAnsiTheme="minorHAnsi"/>
        </w:rPr>
        <w:t>____________________________________________________________________________________________________________________________________________</w:t>
      </w:r>
      <w:r w:rsidRPr="00CC1377">
        <w:rPr>
          <w:rFonts w:asciiTheme="minorHAnsi" w:hAnsiTheme="minorHAnsi"/>
          <w:lang w:val="sr-Cyrl-RS"/>
        </w:rPr>
        <w:t>________________________________________________________________________________________</w:t>
      </w:r>
      <w:r w:rsidR="00857B88">
        <w:rPr>
          <w:rFonts w:asciiTheme="minorHAnsi" w:hAnsiTheme="minorHAnsi"/>
          <w:lang w:val="sr-Cyrl-RS"/>
        </w:rPr>
        <w:t>______________________________________________________</w:t>
      </w:r>
    </w:p>
    <w:p w:rsidR="005802A2" w:rsidRPr="00CC1377" w:rsidRDefault="005802A2" w:rsidP="005802A2">
      <w:pPr>
        <w:pBdr>
          <w:bottom w:val="single" w:sz="12" w:space="10" w:color="auto"/>
        </w:pBdr>
        <w:spacing w:before="120"/>
        <w:jc w:val="both"/>
        <w:rPr>
          <w:rFonts w:asciiTheme="minorHAnsi" w:hAnsiTheme="minorHAnsi"/>
        </w:rPr>
      </w:pPr>
      <w:r w:rsidRPr="00CC1377">
        <w:rPr>
          <w:rFonts w:asciiTheme="minorHAnsi" w:hAnsiTheme="minorHAnsi"/>
          <w:b/>
        </w:rPr>
        <w:t>Период вршења услуге са датумом почетка и завршетка</w:t>
      </w:r>
    </w:p>
    <w:p w:rsidR="005802A2" w:rsidRPr="00CC1377" w:rsidRDefault="005802A2" w:rsidP="005802A2">
      <w:pPr>
        <w:spacing w:before="120" w:after="120"/>
        <w:jc w:val="both"/>
        <w:rPr>
          <w:rFonts w:asciiTheme="minorHAnsi" w:hAnsiTheme="minorHAnsi"/>
        </w:rPr>
      </w:pPr>
      <w:r w:rsidRPr="00CC1377">
        <w:rPr>
          <w:rFonts w:asciiTheme="minorHAnsi" w:hAnsiTheme="minorHAnsi"/>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649"/>
        <w:gridCol w:w="4445"/>
      </w:tblGrid>
      <w:tr w:rsidR="00E02EFA" w:rsidRPr="00CC1377" w:rsidTr="005802A2">
        <w:trPr>
          <w:trHeight w:val="524"/>
          <w:tblCellSpacing w:w="20" w:type="dxa"/>
          <w:jc w:val="center"/>
        </w:trPr>
        <w:tc>
          <w:tcPr>
            <w:tcW w:w="4589" w:type="dxa"/>
          </w:tcPr>
          <w:p w:rsidR="005802A2" w:rsidRPr="00CC1377" w:rsidRDefault="005802A2" w:rsidP="001D2F97">
            <w:pPr>
              <w:rPr>
                <w:rFonts w:asciiTheme="minorHAnsi" w:hAnsiTheme="minorHAnsi"/>
                <w:b/>
              </w:rPr>
            </w:pPr>
            <w:r w:rsidRPr="00CC1377">
              <w:rPr>
                <w:rFonts w:asciiTheme="minorHAnsi" w:hAnsiTheme="minorHAnsi"/>
                <w:b/>
              </w:rPr>
              <w:t>Назив појединачних учесника заједничке понуде</w:t>
            </w:r>
          </w:p>
        </w:tc>
        <w:tc>
          <w:tcPr>
            <w:tcW w:w="4385" w:type="dxa"/>
          </w:tcPr>
          <w:p w:rsidR="005802A2" w:rsidRPr="00CC1377" w:rsidRDefault="005802A2" w:rsidP="001D2F97">
            <w:pPr>
              <w:rPr>
                <w:rFonts w:asciiTheme="minorHAnsi" w:hAnsiTheme="minorHAnsi"/>
                <w:b/>
              </w:rPr>
            </w:pPr>
            <w:r w:rsidRPr="00CC1377">
              <w:rPr>
                <w:rFonts w:asciiTheme="minorHAnsi" w:hAnsiTheme="minorHAnsi"/>
                <w:b/>
              </w:rPr>
              <w:t xml:space="preserve">Детаљна спецификација извршене услуге за сваког појединачног члана </w:t>
            </w:r>
          </w:p>
        </w:tc>
      </w:tr>
      <w:tr w:rsidR="00E02EFA" w:rsidRPr="00CC1377" w:rsidTr="005802A2">
        <w:trPr>
          <w:trHeight w:val="239"/>
          <w:tblCellSpacing w:w="20" w:type="dxa"/>
          <w:jc w:val="center"/>
        </w:trPr>
        <w:tc>
          <w:tcPr>
            <w:tcW w:w="4589" w:type="dxa"/>
          </w:tcPr>
          <w:p w:rsidR="005802A2" w:rsidRPr="00CC1377" w:rsidRDefault="005802A2" w:rsidP="001D2F97">
            <w:pPr>
              <w:rPr>
                <w:rFonts w:asciiTheme="minorHAnsi" w:hAnsiTheme="minorHAnsi"/>
              </w:rPr>
            </w:pPr>
          </w:p>
        </w:tc>
        <w:tc>
          <w:tcPr>
            <w:tcW w:w="4385" w:type="dxa"/>
          </w:tcPr>
          <w:p w:rsidR="005802A2" w:rsidRPr="00CC1377" w:rsidRDefault="005802A2" w:rsidP="001D2F97">
            <w:pPr>
              <w:rPr>
                <w:rFonts w:asciiTheme="minorHAnsi" w:hAnsiTheme="minorHAnsi"/>
              </w:rPr>
            </w:pPr>
          </w:p>
        </w:tc>
      </w:tr>
      <w:tr w:rsidR="00E02EFA" w:rsidRPr="00CC1377" w:rsidTr="005802A2">
        <w:trPr>
          <w:trHeight w:val="189"/>
          <w:tblCellSpacing w:w="20" w:type="dxa"/>
          <w:jc w:val="center"/>
        </w:trPr>
        <w:tc>
          <w:tcPr>
            <w:tcW w:w="4589" w:type="dxa"/>
          </w:tcPr>
          <w:p w:rsidR="005802A2" w:rsidRPr="00CC1377" w:rsidRDefault="005802A2" w:rsidP="001D2F97">
            <w:pPr>
              <w:rPr>
                <w:rFonts w:asciiTheme="minorHAnsi" w:hAnsiTheme="minorHAnsi"/>
              </w:rPr>
            </w:pPr>
          </w:p>
        </w:tc>
        <w:tc>
          <w:tcPr>
            <w:tcW w:w="4385" w:type="dxa"/>
          </w:tcPr>
          <w:p w:rsidR="005802A2" w:rsidRPr="00CC1377" w:rsidRDefault="005802A2" w:rsidP="001D2F97">
            <w:pPr>
              <w:rPr>
                <w:rFonts w:asciiTheme="minorHAnsi" w:hAnsiTheme="minorHAnsi"/>
              </w:rPr>
            </w:pPr>
          </w:p>
        </w:tc>
      </w:tr>
      <w:tr w:rsidR="00E02EFA" w:rsidRPr="00CC1377" w:rsidTr="005802A2">
        <w:trPr>
          <w:trHeight w:val="321"/>
          <w:tblCellSpacing w:w="20" w:type="dxa"/>
          <w:jc w:val="center"/>
        </w:trPr>
        <w:tc>
          <w:tcPr>
            <w:tcW w:w="4589" w:type="dxa"/>
          </w:tcPr>
          <w:p w:rsidR="005802A2" w:rsidRPr="00CC1377" w:rsidRDefault="005802A2" w:rsidP="001D2F97">
            <w:pPr>
              <w:rPr>
                <w:rFonts w:asciiTheme="minorHAnsi" w:hAnsiTheme="minorHAnsi"/>
              </w:rPr>
            </w:pPr>
          </w:p>
        </w:tc>
        <w:tc>
          <w:tcPr>
            <w:tcW w:w="4385" w:type="dxa"/>
          </w:tcPr>
          <w:p w:rsidR="005802A2" w:rsidRPr="00CC1377" w:rsidRDefault="005802A2" w:rsidP="001D2F97">
            <w:pPr>
              <w:rPr>
                <w:rFonts w:asciiTheme="minorHAnsi" w:hAnsiTheme="minorHAnsi"/>
              </w:rPr>
            </w:pPr>
          </w:p>
        </w:tc>
      </w:tr>
    </w:tbl>
    <w:p w:rsidR="005802A2" w:rsidRPr="00CC1377" w:rsidRDefault="005802A2" w:rsidP="005802A2">
      <w:pPr>
        <w:spacing w:after="60"/>
        <w:jc w:val="both"/>
        <w:rPr>
          <w:rFonts w:asciiTheme="minorHAnsi" w:hAnsiTheme="minorHAnsi"/>
          <w:i/>
        </w:rPr>
      </w:pPr>
      <w:r w:rsidRPr="00CC1377">
        <w:rPr>
          <w:rFonts w:asciiTheme="minorHAnsi" w:hAnsiTheme="minorHAnsi"/>
          <w:i/>
        </w:rPr>
        <w:t xml:space="preserve">*услуга се односи искључиво на мониторинг квалитета </w:t>
      </w:r>
      <w:r w:rsidRPr="00CC1377">
        <w:rPr>
          <w:rFonts w:asciiTheme="minorHAnsi" w:hAnsiTheme="minorHAnsi"/>
          <w:i/>
          <w:lang w:val="sr-Cyrl-RS"/>
        </w:rPr>
        <w:t>земљишта</w:t>
      </w:r>
      <w:r w:rsidRPr="00CC1377">
        <w:rPr>
          <w:rFonts w:asciiTheme="minorHAnsi" w:hAnsiTheme="minorHAnsi"/>
          <w:i/>
        </w:rPr>
        <w:t xml:space="preserve"> </w:t>
      </w:r>
      <w:r w:rsidRPr="00CC1377">
        <w:rPr>
          <w:rFonts w:asciiTheme="minorHAnsi" w:hAnsiTheme="minorHAnsi" w:cs="Calibri"/>
          <w:i/>
        </w:rPr>
        <w:t xml:space="preserve">који подразумева узорковање и хемијске анализе </w:t>
      </w:r>
      <w:r w:rsidRPr="00CC1377">
        <w:rPr>
          <w:rFonts w:asciiTheme="minorHAnsi" w:hAnsiTheme="minorHAnsi" w:cs="Arial"/>
          <w:i/>
        </w:rPr>
        <w:t>тешких метал</w:t>
      </w:r>
      <w:r w:rsidRPr="00CC1377">
        <w:rPr>
          <w:rFonts w:asciiTheme="minorHAnsi" w:hAnsiTheme="minorHAnsi" w:cs="Arial"/>
          <w:i/>
          <w:lang w:val="sr-Cyrl-RS"/>
        </w:rPr>
        <w:t xml:space="preserve">а, </w:t>
      </w:r>
      <w:r w:rsidRPr="00CC1377">
        <w:rPr>
          <w:rFonts w:asciiTheme="minorHAnsi" w:hAnsiTheme="minorHAnsi" w:cs="Arial"/>
          <w:i/>
        </w:rPr>
        <w:t>PAH-ова</w:t>
      </w:r>
      <w:r w:rsidRPr="00CC1377">
        <w:rPr>
          <w:rFonts w:asciiTheme="minorHAnsi" w:hAnsiTheme="minorHAnsi" w:cs="Arial"/>
          <w:i/>
          <w:lang w:val="sr-Cyrl-RS"/>
        </w:rPr>
        <w:t xml:space="preserve">, </w:t>
      </w:r>
      <w:r w:rsidRPr="00CC1377">
        <w:rPr>
          <w:rFonts w:asciiTheme="minorHAnsi" w:hAnsiTheme="minorHAnsi" w:cs="Arial"/>
          <w:i/>
          <w:lang w:val="en-US"/>
        </w:rPr>
        <w:t xml:space="preserve">PCB-a, </w:t>
      </w:r>
      <w:r w:rsidRPr="00CC1377">
        <w:rPr>
          <w:rFonts w:asciiTheme="minorHAnsi" w:hAnsiTheme="minorHAnsi" w:cs="Arial"/>
          <w:i/>
          <w:lang w:val="sr-Cyrl-RS"/>
        </w:rPr>
        <w:t>пестицида и минералних уља</w:t>
      </w:r>
      <w:r w:rsidRPr="00CC1377">
        <w:rPr>
          <w:rFonts w:asciiTheme="minorHAnsi" w:hAnsiTheme="minorHAnsi" w:cs="Arial"/>
          <w:i/>
        </w:rPr>
        <w:t>,</w:t>
      </w:r>
      <w:r w:rsidRPr="00CC1377">
        <w:rPr>
          <w:rFonts w:asciiTheme="minorHAnsi" w:hAnsiTheme="minorHAnsi" w:cs="Arial"/>
          <w:b/>
          <w:i/>
        </w:rPr>
        <w:t xml:space="preserve"> </w:t>
      </w:r>
      <w:r w:rsidRPr="00CC1377">
        <w:rPr>
          <w:rFonts w:asciiTheme="minorHAnsi" w:hAnsiTheme="minorHAnsi" w:cs="Arial"/>
          <w:i/>
        </w:rPr>
        <w:t>дефинисаних обухватом мониторинга</w:t>
      </w:r>
      <w:r w:rsidRPr="00CC1377">
        <w:rPr>
          <w:rFonts w:asciiTheme="minorHAnsi" w:hAnsiTheme="minorHAnsi"/>
          <w:b/>
          <w:i/>
        </w:rPr>
        <w:t xml:space="preserve"> (</w:t>
      </w:r>
      <w:r w:rsidRPr="00CC1377">
        <w:rPr>
          <w:rFonts w:asciiTheme="minorHAnsi" w:hAnsiTheme="minorHAnsi"/>
          <w:b/>
          <w:i/>
          <w:lang w:val="sr-Cyrl-RS"/>
        </w:rPr>
        <w:t>Табела 2 – Опасне и штетне материје обухваћене мониторингом квалитета земљишта</w:t>
      </w:r>
      <w:r w:rsidRPr="00CC1377">
        <w:rPr>
          <w:rFonts w:asciiTheme="minorHAnsi" w:hAnsiTheme="minorHAnsi"/>
          <w:b/>
          <w:i/>
        </w:rPr>
        <w:t xml:space="preserve">), </w:t>
      </w:r>
      <w:r w:rsidRPr="00CC1377">
        <w:rPr>
          <w:rFonts w:asciiTheme="minorHAnsi" w:hAnsiTheme="minorHAnsi"/>
          <w:i/>
        </w:rPr>
        <w:t>за период од претходних пет година (201</w:t>
      </w:r>
      <w:r w:rsidR="008B7382" w:rsidRPr="00CC1377">
        <w:rPr>
          <w:rFonts w:asciiTheme="minorHAnsi" w:hAnsiTheme="minorHAnsi"/>
          <w:i/>
        </w:rPr>
        <w:t>4</w:t>
      </w:r>
      <w:r w:rsidRPr="00CC1377">
        <w:rPr>
          <w:rFonts w:asciiTheme="minorHAnsi" w:hAnsiTheme="minorHAnsi"/>
          <w:i/>
        </w:rPr>
        <w:t>, 201</w:t>
      </w:r>
      <w:r w:rsidR="008B7382" w:rsidRPr="00CC1377">
        <w:rPr>
          <w:rFonts w:asciiTheme="minorHAnsi" w:hAnsiTheme="minorHAnsi"/>
          <w:i/>
        </w:rPr>
        <w:t>3</w:t>
      </w:r>
      <w:r w:rsidRPr="00CC1377">
        <w:rPr>
          <w:rFonts w:asciiTheme="minorHAnsi" w:hAnsiTheme="minorHAnsi"/>
          <w:i/>
        </w:rPr>
        <w:t>, 201</w:t>
      </w:r>
      <w:r w:rsidR="008B7382" w:rsidRPr="00CC1377">
        <w:rPr>
          <w:rFonts w:asciiTheme="minorHAnsi" w:hAnsiTheme="minorHAnsi"/>
          <w:i/>
        </w:rPr>
        <w:t>2</w:t>
      </w:r>
      <w:r w:rsidRPr="00CC1377">
        <w:rPr>
          <w:rFonts w:asciiTheme="minorHAnsi" w:hAnsiTheme="minorHAnsi"/>
          <w:i/>
        </w:rPr>
        <w:t>, 20</w:t>
      </w:r>
      <w:r w:rsidRPr="00CC1377">
        <w:rPr>
          <w:rFonts w:asciiTheme="minorHAnsi" w:hAnsiTheme="minorHAnsi"/>
          <w:i/>
          <w:lang w:val="sr-Cyrl-RS"/>
        </w:rPr>
        <w:t>1</w:t>
      </w:r>
      <w:r w:rsidR="008B7382" w:rsidRPr="00CC1377">
        <w:rPr>
          <w:rFonts w:asciiTheme="minorHAnsi" w:hAnsiTheme="minorHAnsi"/>
          <w:i/>
        </w:rPr>
        <w:t>1</w:t>
      </w:r>
      <w:r w:rsidRPr="00CC1377">
        <w:rPr>
          <w:rFonts w:asciiTheme="minorHAnsi" w:hAnsiTheme="minorHAnsi"/>
          <w:i/>
        </w:rPr>
        <w:t>. и 20</w:t>
      </w:r>
      <w:r w:rsidR="008B7382" w:rsidRPr="00CC1377">
        <w:rPr>
          <w:rFonts w:asciiTheme="minorHAnsi" w:hAnsiTheme="minorHAnsi"/>
          <w:i/>
        </w:rPr>
        <w:t>10</w:t>
      </w:r>
      <w:r w:rsidRPr="00CC1377">
        <w:rPr>
          <w:rFonts w:asciiTheme="minorHAnsi" w:hAnsiTheme="minorHAnsi"/>
          <w:i/>
        </w:rPr>
        <w:t xml:space="preserve">). </w:t>
      </w:r>
    </w:p>
    <w:p w:rsidR="005802A2" w:rsidRPr="00CC1377" w:rsidRDefault="005802A2" w:rsidP="00501A2B">
      <w:pPr>
        <w:spacing w:after="60"/>
        <w:jc w:val="both"/>
        <w:rPr>
          <w:rFonts w:asciiTheme="minorHAnsi" w:hAnsiTheme="minorHAnsi"/>
          <w:i/>
          <w:lang w:val="sr-Cyrl-RS"/>
        </w:rPr>
      </w:pPr>
      <w:r w:rsidRPr="00CC1377">
        <w:rPr>
          <w:rFonts w:asciiTheme="minorHAnsi" w:hAnsiTheme="minorHAnsi"/>
          <w:i/>
        </w:rPr>
        <w:t>**заједничка понуда је пон</w:t>
      </w:r>
      <w:r w:rsidR="00501A2B" w:rsidRPr="00CC1377">
        <w:rPr>
          <w:rFonts w:asciiTheme="minorHAnsi" w:hAnsiTheme="minorHAnsi"/>
          <w:i/>
        </w:rPr>
        <w:t>уда коју подноси група понуђача</w:t>
      </w:r>
    </w:p>
    <w:p w:rsidR="00501A2B" w:rsidRPr="00CC1377" w:rsidRDefault="005802A2" w:rsidP="00CC1377">
      <w:pPr>
        <w:suppressAutoHyphens/>
        <w:jc w:val="both"/>
        <w:rPr>
          <w:rFonts w:asciiTheme="minorHAnsi" w:hAnsiTheme="minorHAnsi"/>
          <w:lang w:val="sr-Cyrl-RS"/>
        </w:rPr>
      </w:pPr>
      <w:r w:rsidRPr="00CC1377">
        <w:rPr>
          <w:rFonts w:asciiTheme="minorHAnsi" w:hAnsiTheme="minorHAnsi"/>
          <w:b/>
        </w:rPr>
        <w:t>Потврда се издаје на захтев извођача/добављача _____________________________</w:t>
      </w:r>
      <w:r w:rsidR="00857B88">
        <w:rPr>
          <w:rFonts w:asciiTheme="minorHAnsi" w:hAnsiTheme="minorHAnsi"/>
          <w:b/>
          <w:lang w:val="sr-Cyrl-RS"/>
        </w:rPr>
        <w:t xml:space="preserve"> </w:t>
      </w:r>
      <w:r w:rsidRPr="00CC1377">
        <w:rPr>
          <w:rFonts w:asciiTheme="minorHAnsi" w:hAnsiTheme="minorHAnsi"/>
          <w:b/>
        </w:rPr>
        <w:t xml:space="preserve">______________________________ ради учешћа у поступку доделе уговора о јавној набавци </w:t>
      </w:r>
      <w:r w:rsidRPr="00CC1377">
        <w:rPr>
          <w:rFonts w:asciiTheme="minorHAnsi" w:hAnsiTheme="minorHAnsi"/>
          <w:b/>
          <w:lang w:val="sr-Cyrl-RS"/>
        </w:rPr>
        <w:t xml:space="preserve">услуге </w:t>
      </w:r>
      <w:r w:rsidR="00CC1377" w:rsidRPr="00CC1377">
        <w:rPr>
          <w:rFonts w:asciiTheme="minorHAnsi" w:hAnsiTheme="minorHAnsi"/>
          <w:lang w:val="sr-Cyrl-RS"/>
        </w:rPr>
        <w:t>мониторинга квалитета животне средине у АП Војводини у 201</w:t>
      </w:r>
      <w:r w:rsidR="00CC1377" w:rsidRPr="00CC1377">
        <w:rPr>
          <w:rFonts w:asciiTheme="minorHAnsi" w:hAnsiTheme="minorHAnsi"/>
        </w:rPr>
        <w:t>5</w:t>
      </w:r>
      <w:r w:rsidR="00CC1377" w:rsidRPr="00CC1377">
        <w:rPr>
          <w:rFonts w:asciiTheme="minorHAnsi" w:hAnsiTheme="minorHAnsi"/>
          <w:lang w:val="sr-Cyrl-RS"/>
        </w:rPr>
        <w:t xml:space="preserve">. години, обликованој  у више посебних истоврсних целина (партија) од 1 до </w:t>
      </w:r>
      <w:r w:rsidR="00CC1377" w:rsidRPr="00CC1377">
        <w:rPr>
          <w:rFonts w:asciiTheme="minorHAnsi" w:hAnsiTheme="minorHAnsi"/>
        </w:rPr>
        <w:t>2</w:t>
      </w:r>
      <w:r w:rsidR="00CC1377" w:rsidRPr="00CC1377">
        <w:rPr>
          <w:rFonts w:asciiTheme="minorHAnsi" w:hAnsiTheme="minorHAnsi"/>
          <w:lang w:val="sr-Cyrl-RS"/>
        </w:rPr>
        <w:t xml:space="preserve"> и то за </w:t>
      </w:r>
      <w:r w:rsidR="00CC1377" w:rsidRPr="00CC1377">
        <w:rPr>
          <w:rFonts w:asciiTheme="minorHAnsi" w:hAnsiTheme="minorHAnsi"/>
          <w:b/>
          <w:noProof/>
          <w:lang w:val="sr-Cyrl-RS"/>
        </w:rPr>
        <w:t>ПАРТИЈУ 2 -</w:t>
      </w:r>
      <w:r w:rsidR="00CC1377" w:rsidRPr="00CC1377">
        <w:rPr>
          <w:rFonts w:asciiTheme="minorHAnsi" w:hAnsiTheme="minorHAnsi"/>
          <w:noProof/>
          <w:lang w:val="sr-Cyrl-RS"/>
        </w:rPr>
        <w:t xml:space="preserve"> </w:t>
      </w:r>
      <w:r w:rsidR="00CC1377" w:rsidRPr="00CC1377">
        <w:rPr>
          <w:rFonts w:asciiTheme="minorHAnsi" w:hAnsiTheme="minorHAnsi"/>
          <w:b/>
          <w:lang w:val="sr-Cyrl-CS"/>
        </w:rPr>
        <w:t xml:space="preserve"> </w:t>
      </w:r>
      <w:r w:rsidR="00CC1377" w:rsidRPr="00CC1377">
        <w:rPr>
          <w:rFonts w:asciiTheme="minorHAnsi" w:hAnsiTheme="minorHAnsi"/>
          <w:b/>
          <w:lang w:val="sr-Cyrl-RS" w:eastAsia="ar-SA"/>
        </w:rPr>
        <w:t xml:space="preserve">УСЛУГА </w:t>
      </w:r>
      <w:r w:rsidR="00CC1377" w:rsidRPr="00CC1377">
        <w:rPr>
          <w:rFonts w:asciiTheme="minorHAnsi" w:hAnsiTheme="minorHAnsi"/>
          <w:b/>
          <w:lang w:val="sr-Cyrl-RS"/>
        </w:rPr>
        <w:t>СИСТЕМАТСКОГ ПРАЋЕЊА КВАЛИТЕТА НЕПОЉОПРИВРЕДНОГ ЗЕМЉИШТА</w:t>
      </w:r>
      <w:r w:rsidR="00CC1377" w:rsidRPr="00CC1377">
        <w:rPr>
          <w:rFonts w:asciiTheme="minorHAnsi" w:hAnsiTheme="minorHAnsi"/>
          <w:b/>
          <w:lang w:val="sr-Cyrl-CS" w:eastAsia="ar-SA"/>
        </w:rPr>
        <w:t xml:space="preserve"> У АП ВОЈВОДИНИ У 201</w:t>
      </w:r>
      <w:r w:rsidR="00CC1377" w:rsidRPr="00CC1377">
        <w:rPr>
          <w:rFonts w:asciiTheme="minorHAnsi" w:hAnsiTheme="minorHAnsi"/>
          <w:b/>
          <w:lang w:eastAsia="ar-SA"/>
        </w:rPr>
        <w:t>5</w:t>
      </w:r>
      <w:r w:rsidR="00CC1377" w:rsidRPr="00CC1377">
        <w:rPr>
          <w:rFonts w:asciiTheme="minorHAnsi" w:hAnsiTheme="minorHAnsi"/>
          <w:b/>
          <w:lang w:val="sr-Cyrl-CS" w:eastAsia="ar-SA"/>
        </w:rPr>
        <w:t>. ГОДИНИ</w:t>
      </w:r>
      <w:r w:rsidRPr="00CC1377">
        <w:rPr>
          <w:rFonts w:asciiTheme="minorHAnsi" w:hAnsiTheme="minorHAnsi"/>
        </w:rPr>
        <w:t xml:space="preserve">, у отвореном поступку, за потребе Покрајинског секретаријата за урбанизам, градитељство и заштиту животне средине, Нови Сад, Булевар Михајла Пупина 16 (Ред. Бр.ЈН ОП </w:t>
      </w:r>
      <w:r w:rsidR="008B7382" w:rsidRPr="00CC1377">
        <w:rPr>
          <w:rFonts w:asciiTheme="minorHAnsi" w:hAnsiTheme="minorHAnsi"/>
        </w:rPr>
        <w:t>7</w:t>
      </w:r>
      <w:r w:rsidRPr="00CC1377">
        <w:rPr>
          <w:rFonts w:asciiTheme="minorHAnsi" w:hAnsiTheme="minorHAnsi"/>
        </w:rPr>
        <w:t>/1</w:t>
      </w:r>
      <w:r w:rsidR="008B7382" w:rsidRPr="00CC1377">
        <w:rPr>
          <w:rFonts w:asciiTheme="minorHAnsi" w:hAnsiTheme="minorHAnsi"/>
        </w:rPr>
        <w:t>5</w:t>
      </w:r>
      <w:r w:rsidRPr="00CC1377">
        <w:rPr>
          <w:rFonts w:asciiTheme="minorHAnsi" w:hAnsiTheme="minorHAnsi"/>
        </w:rPr>
        <w:t>) и у друге сврхе се не може користити.</w:t>
      </w:r>
    </w:p>
    <w:p w:rsidR="005802A2" w:rsidRPr="00CC1377" w:rsidRDefault="005802A2" w:rsidP="00501A2B">
      <w:pPr>
        <w:jc w:val="both"/>
        <w:rPr>
          <w:rFonts w:asciiTheme="minorHAnsi" w:hAnsiTheme="minorHAnsi"/>
          <w:lang w:val="sr-Cyrl-CS"/>
        </w:rPr>
      </w:pPr>
      <w:r w:rsidRPr="00CC1377">
        <w:rPr>
          <w:rFonts w:asciiTheme="minorHAnsi" w:hAnsiTheme="minorHAnsi"/>
        </w:rPr>
        <w:t xml:space="preserve">Да су подаци тачни својим потписом потврђује: </w:t>
      </w:r>
    </w:p>
    <w:p w:rsidR="005802A2" w:rsidRPr="00CC1377" w:rsidRDefault="005802A2" w:rsidP="005802A2">
      <w:pPr>
        <w:spacing w:before="240"/>
        <w:rPr>
          <w:rFonts w:asciiTheme="minorHAnsi" w:hAnsiTheme="minorHAnsi"/>
        </w:rPr>
      </w:pPr>
      <w:r w:rsidRPr="00CC1377">
        <w:rPr>
          <w:rFonts w:asciiTheme="minorHAnsi" w:hAnsiTheme="minorHAnsi"/>
        </w:rPr>
        <w:tab/>
      </w:r>
      <w:r w:rsidRPr="00CC1377">
        <w:rPr>
          <w:rFonts w:asciiTheme="minorHAnsi" w:hAnsiTheme="minorHAnsi"/>
        </w:rPr>
        <w:tab/>
      </w:r>
      <w:r w:rsidRPr="00CC1377">
        <w:rPr>
          <w:rFonts w:asciiTheme="minorHAnsi" w:hAnsiTheme="minorHAnsi"/>
        </w:rPr>
        <w:tab/>
        <w:t xml:space="preserve">                    </w:t>
      </w:r>
      <w:r w:rsidR="00501A2B" w:rsidRPr="00CC1377">
        <w:rPr>
          <w:rFonts w:asciiTheme="minorHAnsi" w:hAnsiTheme="minorHAnsi"/>
          <w:lang w:val="sr-Cyrl-RS"/>
        </w:rPr>
        <w:t xml:space="preserve"> </w:t>
      </w:r>
      <w:r w:rsidRPr="00CC1377">
        <w:rPr>
          <w:rFonts w:asciiTheme="minorHAnsi" w:hAnsiTheme="minorHAnsi"/>
        </w:rPr>
        <w:t xml:space="preserve">   </w:t>
      </w:r>
      <w:r w:rsidRPr="00CC1377">
        <w:rPr>
          <w:rFonts w:asciiTheme="minorHAnsi" w:hAnsiTheme="minorHAnsi"/>
        </w:rPr>
        <w:tab/>
      </w:r>
      <w:r w:rsidRPr="00CC1377">
        <w:rPr>
          <w:rFonts w:asciiTheme="minorHAnsi" w:hAnsiTheme="minorHAnsi"/>
        </w:rPr>
        <w:tab/>
        <w:t xml:space="preserve">             </w:t>
      </w:r>
      <w:r w:rsidR="00501A2B" w:rsidRPr="00CC1377">
        <w:rPr>
          <w:rFonts w:asciiTheme="minorHAnsi" w:hAnsiTheme="minorHAnsi"/>
        </w:rPr>
        <w:t>М.П.</w:t>
      </w:r>
      <w:r w:rsidRPr="00CC1377">
        <w:rPr>
          <w:rFonts w:asciiTheme="minorHAnsi" w:hAnsiTheme="minorHAnsi"/>
        </w:rPr>
        <w:t xml:space="preserve">             </w:t>
      </w:r>
      <w:r w:rsidR="00501A2B" w:rsidRPr="00CC1377">
        <w:rPr>
          <w:rFonts w:asciiTheme="minorHAnsi" w:hAnsiTheme="minorHAnsi"/>
          <w:lang w:val="sr-Cyrl-RS"/>
        </w:rPr>
        <w:t xml:space="preserve">                           </w:t>
      </w:r>
      <w:r w:rsidRPr="00CC1377">
        <w:rPr>
          <w:rFonts w:asciiTheme="minorHAnsi" w:hAnsiTheme="minorHAnsi"/>
        </w:rPr>
        <w:t>Законски заступник</w:t>
      </w:r>
    </w:p>
    <w:p w:rsidR="005802A2" w:rsidRPr="00CC1377" w:rsidRDefault="005802A2" w:rsidP="005802A2">
      <w:pPr>
        <w:ind w:left="4248" w:firstLine="708"/>
        <w:rPr>
          <w:rFonts w:asciiTheme="minorHAnsi" w:hAnsiTheme="minorHAnsi"/>
        </w:rPr>
      </w:pPr>
      <w:r w:rsidRPr="00CC1377">
        <w:rPr>
          <w:rFonts w:asciiTheme="minorHAnsi" w:hAnsiTheme="minorHAnsi"/>
        </w:rPr>
        <w:t xml:space="preserve">                        </w:t>
      </w:r>
      <w:r w:rsidR="00501A2B" w:rsidRPr="00CC1377">
        <w:rPr>
          <w:rFonts w:asciiTheme="minorHAnsi" w:hAnsiTheme="minorHAnsi"/>
          <w:lang w:val="sr-Cyrl-RS"/>
        </w:rPr>
        <w:t xml:space="preserve">            </w:t>
      </w:r>
      <w:r w:rsidRPr="00CC1377">
        <w:rPr>
          <w:rFonts w:asciiTheme="minorHAnsi" w:hAnsiTheme="minorHAnsi"/>
        </w:rPr>
        <w:t xml:space="preserve"> </w:t>
      </w:r>
      <w:r w:rsidR="00501A2B" w:rsidRPr="00CC1377">
        <w:rPr>
          <w:rFonts w:asciiTheme="minorHAnsi" w:hAnsiTheme="minorHAnsi"/>
          <w:lang w:val="sr-Cyrl-RS"/>
        </w:rPr>
        <w:t xml:space="preserve">           </w:t>
      </w:r>
      <w:r w:rsidRPr="00CC1377">
        <w:rPr>
          <w:rFonts w:asciiTheme="minorHAnsi" w:hAnsiTheme="minorHAnsi"/>
        </w:rPr>
        <w:t>___________________</w:t>
      </w:r>
    </w:p>
    <w:p w:rsidR="005802A2" w:rsidRPr="00CC1377" w:rsidRDefault="005802A2" w:rsidP="005802A2">
      <w:pPr>
        <w:ind w:left="2124" w:hanging="2124"/>
        <w:jc w:val="both"/>
        <w:rPr>
          <w:rFonts w:asciiTheme="minorHAnsi" w:hAnsiTheme="minorHAnsi"/>
          <w:b/>
        </w:rPr>
      </w:pPr>
      <w:r w:rsidRPr="00CC1377">
        <w:rPr>
          <w:rFonts w:asciiTheme="minorHAnsi" w:hAnsiTheme="minorHAnsi"/>
          <w:b/>
        </w:rPr>
        <w:t>Напомена:</w:t>
      </w:r>
    </w:p>
    <w:p w:rsidR="005802A2" w:rsidRPr="00CC1377" w:rsidRDefault="005802A2" w:rsidP="005802A2">
      <w:pPr>
        <w:ind w:firstLine="720"/>
        <w:jc w:val="both"/>
        <w:rPr>
          <w:rFonts w:asciiTheme="minorHAnsi" w:hAnsiTheme="minorHAnsi"/>
          <w:lang w:val="sr-Cyrl-RS"/>
        </w:rPr>
      </w:pPr>
      <w:r w:rsidRPr="00CC1377">
        <w:rPr>
          <w:rFonts w:asciiTheme="minorHAnsi" w:hAnsiTheme="minorHAnsi"/>
        </w:rPr>
        <w:t>Образац потврде копирати и доставити за све наручиоце/купце наведене у обрасцу РЛ, за све извршене услуге у претходних пет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501A2B" w:rsidRPr="00CC1377" w:rsidRDefault="00501A2B" w:rsidP="005802A2">
      <w:pPr>
        <w:ind w:firstLine="720"/>
        <w:jc w:val="both"/>
        <w:rPr>
          <w:rFonts w:asciiTheme="minorHAnsi" w:hAnsiTheme="minorHAnsi"/>
          <w:lang w:val="sr-Cyrl-RS"/>
        </w:rPr>
      </w:pPr>
    </w:p>
    <w:p w:rsidR="00501A2B" w:rsidRPr="00CC1377" w:rsidRDefault="00501A2B" w:rsidP="005802A2">
      <w:pPr>
        <w:ind w:firstLine="720"/>
        <w:jc w:val="both"/>
        <w:rPr>
          <w:rFonts w:asciiTheme="minorHAnsi" w:hAnsiTheme="minorHAnsi"/>
          <w:lang w:val="sr-Cyrl-RS"/>
        </w:rPr>
      </w:pPr>
    </w:p>
    <w:p w:rsidR="00747099" w:rsidRPr="00CC1377" w:rsidRDefault="00747099" w:rsidP="00C136C7">
      <w:pPr>
        <w:ind w:left="6480" w:firstLine="720"/>
        <w:jc w:val="right"/>
        <w:rPr>
          <w:rFonts w:asciiTheme="minorHAnsi" w:hAnsiTheme="minorHAnsi"/>
          <w:i/>
          <w:highlight w:val="yellow"/>
          <w:lang w:val="sr-Cyrl-RS"/>
        </w:rPr>
      </w:pPr>
      <w:r w:rsidRPr="00CC1377">
        <w:rPr>
          <w:rFonts w:asciiTheme="minorHAnsi" w:hAnsiTheme="minorHAnsi"/>
          <w:b/>
          <w:lang w:val="sr-Cyrl-CS" w:eastAsia="ar-SA"/>
        </w:rPr>
        <w:t xml:space="preserve">           Образац бр. 8</w:t>
      </w:r>
    </w:p>
    <w:p w:rsidR="00747099" w:rsidRPr="00CC1377" w:rsidRDefault="00747099" w:rsidP="002D702E">
      <w:pPr>
        <w:suppressAutoHyphens/>
        <w:jc w:val="center"/>
        <w:rPr>
          <w:rFonts w:asciiTheme="minorHAnsi" w:hAnsiTheme="minorHAnsi"/>
          <w:b/>
          <w:lang w:val="sr-Cyrl-CS" w:eastAsia="ar-SA"/>
        </w:rPr>
      </w:pPr>
    </w:p>
    <w:p w:rsidR="00747099" w:rsidRPr="00CC1377" w:rsidRDefault="00747099" w:rsidP="002D702E">
      <w:pPr>
        <w:suppressAutoHyphens/>
        <w:jc w:val="center"/>
        <w:rPr>
          <w:rFonts w:asciiTheme="minorHAnsi" w:hAnsiTheme="minorHAnsi"/>
          <w:b/>
          <w:lang w:val="sr-Cyrl-CS" w:eastAsia="ar-SA"/>
        </w:rPr>
      </w:pPr>
      <w:r w:rsidRPr="00CC1377">
        <w:rPr>
          <w:rFonts w:asciiTheme="minorHAnsi" w:hAnsiTheme="minorHAnsi"/>
          <w:b/>
          <w:lang w:val="sr-Cyrl-CS" w:eastAsia="ar-SA"/>
        </w:rPr>
        <w:t>ТЕХНИЧКА ОПРЕМЉЕНОСТ</w:t>
      </w:r>
    </w:p>
    <w:p w:rsidR="00FF73F1" w:rsidRPr="00CC1377" w:rsidRDefault="00FF73F1" w:rsidP="00FF73F1">
      <w:pPr>
        <w:suppressAutoHyphens/>
        <w:jc w:val="center"/>
        <w:rPr>
          <w:rFonts w:asciiTheme="minorHAnsi" w:hAnsiTheme="minorHAnsi"/>
          <w:lang w:val="sr-Cyrl-RS"/>
        </w:rPr>
      </w:pPr>
      <w:r w:rsidRPr="00CC1377">
        <w:rPr>
          <w:rFonts w:asciiTheme="minorHAnsi" w:hAnsiTheme="minorHAnsi"/>
          <w:lang w:val="sr-Cyrl-RS"/>
        </w:rPr>
        <w:t>за јавну набавку услуг</w:t>
      </w:r>
      <w:r w:rsidR="00432391" w:rsidRPr="00CC1377">
        <w:rPr>
          <w:rFonts w:asciiTheme="minorHAnsi" w:hAnsiTheme="minorHAnsi"/>
        </w:rPr>
        <w:t>e</w:t>
      </w:r>
      <w:r w:rsidRPr="00CC1377">
        <w:rPr>
          <w:rFonts w:asciiTheme="minorHAnsi" w:hAnsiTheme="minorHAnsi"/>
          <w:lang w:val="sr-Cyrl-RS"/>
        </w:rPr>
        <w:t xml:space="preserve"> мониторинг</w:t>
      </w:r>
      <w:r w:rsidR="00295BF3" w:rsidRPr="00CC1377">
        <w:rPr>
          <w:rFonts w:asciiTheme="minorHAnsi" w:hAnsiTheme="minorHAnsi"/>
          <w:lang w:val="sr-Cyrl-RS"/>
        </w:rPr>
        <w:t>а</w:t>
      </w:r>
      <w:r w:rsidRPr="00CC1377">
        <w:rPr>
          <w:rFonts w:asciiTheme="minorHAnsi" w:hAnsiTheme="minorHAnsi"/>
          <w:lang w:val="sr-Cyrl-RS"/>
        </w:rPr>
        <w:t xml:space="preserve"> квалитета животне средине у АП Војводини</w:t>
      </w:r>
      <w:r w:rsidR="000D4947" w:rsidRPr="00CC1377">
        <w:rPr>
          <w:rFonts w:asciiTheme="minorHAnsi" w:hAnsiTheme="minorHAnsi"/>
          <w:lang w:val="sr-Cyrl-RS"/>
        </w:rPr>
        <w:t xml:space="preserve"> у 201</w:t>
      </w:r>
      <w:r w:rsidR="0029726C" w:rsidRPr="00CC1377">
        <w:rPr>
          <w:rFonts w:asciiTheme="minorHAnsi" w:hAnsiTheme="minorHAnsi"/>
        </w:rPr>
        <w:t>5</w:t>
      </w:r>
      <w:r w:rsidR="000D4947" w:rsidRPr="00CC1377">
        <w:rPr>
          <w:rFonts w:asciiTheme="minorHAnsi" w:hAnsiTheme="minorHAnsi"/>
          <w:lang w:val="sr-Cyrl-RS"/>
        </w:rPr>
        <w:t>. години</w:t>
      </w:r>
      <w:r w:rsidRPr="00CC1377">
        <w:rPr>
          <w:rFonts w:asciiTheme="minorHAnsi" w:hAnsiTheme="minorHAnsi"/>
          <w:lang w:val="sr-Cyrl-RS"/>
        </w:rPr>
        <w:t xml:space="preserve">, обликоване у више посебних истоврсних целина (партија) од 1 до </w:t>
      </w:r>
      <w:r w:rsidR="0029726C" w:rsidRPr="00CC1377">
        <w:rPr>
          <w:rFonts w:asciiTheme="minorHAnsi" w:hAnsiTheme="minorHAnsi"/>
        </w:rPr>
        <w:t>2</w:t>
      </w:r>
      <w:r w:rsidRPr="00CC1377">
        <w:rPr>
          <w:rFonts w:asciiTheme="minorHAnsi" w:hAnsiTheme="minorHAnsi"/>
          <w:lang w:val="sr-Cyrl-RS"/>
        </w:rPr>
        <w:t xml:space="preserve"> и то за </w:t>
      </w:r>
    </w:p>
    <w:p w:rsidR="00FF73F1" w:rsidRPr="00CC1377" w:rsidRDefault="00FF73F1" w:rsidP="00FF73F1">
      <w:pPr>
        <w:suppressAutoHyphens/>
        <w:jc w:val="center"/>
        <w:rPr>
          <w:rFonts w:asciiTheme="minorHAnsi" w:hAnsiTheme="minorHAnsi"/>
          <w:b/>
          <w:lang w:val="sr-Cyrl-CS"/>
        </w:rPr>
      </w:pPr>
      <w:r w:rsidRPr="00CC1377">
        <w:rPr>
          <w:rFonts w:asciiTheme="minorHAnsi" w:hAnsiTheme="minorHAnsi"/>
          <w:b/>
          <w:noProof/>
          <w:lang w:val="sr-Cyrl-RS"/>
        </w:rPr>
        <w:t>ПАРТИЈ</w:t>
      </w:r>
      <w:r w:rsidR="00231688" w:rsidRPr="00CC1377">
        <w:rPr>
          <w:rFonts w:asciiTheme="minorHAnsi" w:hAnsiTheme="minorHAnsi"/>
          <w:b/>
          <w:noProof/>
          <w:lang w:val="sr-Cyrl-RS"/>
        </w:rPr>
        <w:t>У</w:t>
      </w:r>
      <w:r w:rsidRPr="00CC1377">
        <w:rPr>
          <w:rFonts w:asciiTheme="minorHAnsi" w:hAnsiTheme="minorHAnsi"/>
          <w:b/>
          <w:noProof/>
          <w:lang w:val="sr-Cyrl-RS"/>
        </w:rPr>
        <w:t xml:space="preserve"> </w:t>
      </w:r>
      <w:r w:rsidR="0029726C" w:rsidRPr="00CC1377">
        <w:rPr>
          <w:rFonts w:asciiTheme="minorHAnsi" w:hAnsiTheme="minorHAnsi"/>
          <w:b/>
          <w:noProof/>
        </w:rPr>
        <w:t>2</w:t>
      </w:r>
      <w:r w:rsidRPr="00CC1377">
        <w:rPr>
          <w:rFonts w:asciiTheme="minorHAnsi" w:hAnsiTheme="minorHAnsi"/>
          <w:b/>
          <w:noProof/>
          <w:lang w:val="sr-Cyrl-RS"/>
        </w:rPr>
        <w:t xml:space="preserve"> -</w:t>
      </w:r>
      <w:r w:rsidRPr="00CC1377">
        <w:rPr>
          <w:rFonts w:asciiTheme="minorHAnsi" w:hAnsiTheme="minorHAnsi"/>
          <w:noProof/>
          <w:lang w:val="sr-Cyrl-RS"/>
        </w:rPr>
        <w:t xml:space="preserve"> </w:t>
      </w:r>
      <w:r w:rsidRPr="00CC1377">
        <w:rPr>
          <w:rFonts w:asciiTheme="minorHAnsi" w:hAnsiTheme="minorHAnsi"/>
          <w:b/>
          <w:lang w:val="sr-Cyrl-CS"/>
        </w:rPr>
        <w:t xml:space="preserve">УСЛУГА СИСТЕМАТСКОГ ПРАЋЕЊА КВАЛИТЕТА </w:t>
      </w:r>
      <w:r w:rsidR="008E0921" w:rsidRPr="00CC1377">
        <w:rPr>
          <w:rFonts w:asciiTheme="minorHAnsi" w:hAnsiTheme="minorHAnsi"/>
          <w:b/>
          <w:lang w:val="sr-Cyrl-CS"/>
        </w:rPr>
        <w:t xml:space="preserve">НЕПОЉОПРИВРЕДНОГ </w:t>
      </w:r>
      <w:r w:rsidRPr="00CC1377">
        <w:rPr>
          <w:rFonts w:asciiTheme="minorHAnsi" w:hAnsiTheme="minorHAnsi"/>
          <w:b/>
          <w:lang w:val="sr-Cyrl-CS"/>
        </w:rPr>
        <w:t>ЗЕМЉИШТА У АП ВОЈВОДИНИ У 201</w:t>
      </w:r>
      <w:r w:rsidR="0029726C" w:rsidRPr="00CC1377">
        <w:rPr>
          <w:rFonts w:asciiTheme="minorHAnsi" w:hAnsiTheme="minorHAnsi"/>
          <w:b/>
        </w:rPr>
        <w:t>5</w:t>
      </w:r>
      <w:r w:rsidRPr="00CC1377">
        <w:rPr>
          <w:rFonts w:asciiTheme="minorHAnsi" w:hAnsiTheme="minorHAnsi"/>
          <w:b/>
          <w:lang w:val="sr-Cyrl-CS"/>
        </w:rPr>
        <w:t>. ГОДИНИ</w:t>
      </w:r>
    </w:p>
    <w:p w:rsidR="00FF73F1" w:rsidRPr="00CC1377" w:rsidRDefault="00FF73F1" w:rsidP="00FF73F1">
      <w:pPr>
        <w:suppressAutoHyphens/>
        <w:jc w:val="center"/>
        <w:rPr>
          <w:rFonts w:asciiTheme="minorHAnsi" w:hAnsiTheme="minorHAnsi"/>
          <w:b/>
        </w:rPr>
      </w:pPr>
      <w:r w:rsidRPr="00CC1377">
        <w:rPr>
          <w:rFonts w:asciiTheme="minorHAnsi" w:hAnsiTheme="minorHAnsi"/>
          <w:b/>
          <w:lang w:val="sr-Cyrl-CS"/>
        </w:rPr>
        <w:t xml:space="preserve">Редни број ЈН ОП </w:t>
      </w:r>
      <w:r w:rsidR="0029726C" w:rsidRPr="00CC1377">
        <w:rPr>
          <w:rFonts w:asciiTheme="minorHAnsi" w:hAnsiTheme="minorHAnsi"/>
          <w:b/>
        </w:rPr>
        <w:t>7</w:t>
      </w:r>
      <w:r w:rsidRPr="00CC1377">
        <w:rPr>
          <w:rFonts w:asciiTheme="minorHAnsi" w:hAnsiTheme="minorHAnsi"/>
          <w:b/>
          <w:lang w:val="sr-Cyrl-CS"/>
        </w:rPr>
        <w:t>/201</w:t>
      </w:r>
      <w:r w:rsidR="0029726C" w:rsidRPr="00CC1377">
        <w:rPr>
          <w:rFonts w:asciiTheme="minorHAnsi" w:hAnsiTheme="minorHAnsi"/>
          <w:b/>
        </w:rPr>
        <w:t>5</w:t>
      </w:r>
    </w:p>
    <w:p w:rsidR="00747099" w:rsidRPr="00CC1377" w:rsidRDefault="00747099" w:rsidP="002D702E">
      <w:pPr>
        <w:suppressAutoHyphens/>
        <w:spacing w:after="250" w:line="1" w:lineRule="exact"/>
        <w:rPr>
          <w:rFonts w:asciiTheme="minorHAnsi" w:hAnsiTheme="minorHAnsi"/>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E02EFA" w:rsidRPr="00CC1377" w:rsidTr="006E2B18">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jc w:val="center"/>
              <w:rPr>
                <w:rFonts w:asciiTheme="minorHAnsi" w:hAnsiTheme="minorHAnsi"/>
                <w:lang w:val="sr-Cyrl-CS" w:eastAsia="ar-SA"/>
              </w:rPr>
            </w:pPr>
          </w:p>
          <w:p w:rsidR="00747099" w:rsidRPr="00CC1377" w:rsidRDefault="00747099" w:rsidP="002D702E">
            <w:pPr>
              <w:shd w:val="clear" w:color="auto" w:fill="FFFFFF"/>
              <w:suppressAutoHyphens/>
              <w:jc w:val="center"/>
              <w:rPr>
                <w:rFonts w:asciiTheme="minorHAnsi" w:hAnsiTheme="minorHAnsi"/>
                <w:lang w:val="sr-Cyrl-CS" w:eastAsia="ar-SA"/>
              </w:rPr>
            </w:pPr>
            <w:r w:rsidRPr="00CC1377">
              <w:rPr>
                <w:rFonts w:asciiTheme="minorHAnsi" w:hAnsiTheme="minorHAnsi"/>
                <w:b/>
                <w:lang w:val="sr-Cyrl-CS" w:eastAsia="ar-SA"/>
              </w:rPr>
              <w:t>Листа техничке опремљености</w:t>
            </w:r>
            <w:r w:rsidRPr="00CC1377">
              <w:rPr>
                <w:rFonts w:asciiTheme="minorHAnsi" w:hAnsiTheme="minorHAnsi"/>
                <w:lang w:val="sr-Cyrl-CS" w:eastAsia="ar-SA"/>
              </w:rPr>
              <w:t>:</w:t>
            </w:r>
          </w:p>
          <w:p w:rsidR="00747099" w:rsidRPr="00CC1377" w:rsidRDefault="00747099" w:rsidP="002D702E">
            <w:pPr>
              <w:shd w:val="clear" w:color="auto" w:fill="FFFFFF"/>
              <w:suppressAutoHyphens/>
              <w:jc w:val="center"/>
              <w:rPr>
                <w:rFonts w:asciiTheme="minorHAnsi" w:hAnsiTheme="minorHAnsi"/>
                <w:spacing w:val="3"/>
                <w:lang w:eastAsia="ar-SA"/>
              </w:rPr>
            </w:pPr>
            <w:r w:rsidRPr="00CC1377">
              <w:rPr>
                <w:rFonts w:asciiTheme="minorHAnsi" w:hAnsiTheme="minorHAnsi"/>
                <w:spacing w:val="3"/>
                <w:lang w:val="sr-Cyrl-CS" w:eastAsia="ar-SA"/>
              </w:rPr>
              <w:t>и др. опрема у функцији услуге која је предмет јавне набавке</w:t>
            </w:r>
          </w:p>
        </w:tc>
      </w:tr>
      <w:tr w:rsidR="00E02EFA" w:rsidRPr="00CC1377" w:rsidTr="006E2B18">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ind w:left="24"/>
              <w:jc w:val="center"/>
              <w:rPr>
                <w:rFonts w:asciiTheme="minorHAnsi" w:hAnsiTheme="minorHAnsi"/>
                <w:lang w:val="sr-Cyrl-CS" w:eastAsia="ar-SA"/>
              </w:rPr>
            </w:pPr>
            <w:r w:rsidRPr="00CC1377">
              <w:rPr>
                <w:rFonts w:asciiTheme="minorHAnsi" w:hAnsiTheme="minorHAnsi"/>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jc w:val="center"/>
              <w:rPr>
                <w:rFonts w:asciiTheme="minorHAnsi" w:hAnsiTheme="minorHAnsi"/>
                <w:lang w:val="sr-Cyrl-CS" w:eastAsia="ar-SA"/>
              </w:rPr>
            </w:pPr>
            <w:r w:rsidRPr="00CC1377">
              <w:rPr>
                <w:rFonts w:asciiTheme="minorHAnsi" w:hAnsiTheme="minorHAnsi"/>
                <w:b/>
                <w:bCs/>
                <w:spacing w:val="-3"/>
                <w:lang w:val="sr-Cyrl-CS" w:eastAsia="ar-SA"/>
              </w:rPr>
              <w:t>Врста и тип опреме</w:t>
            </w:r>
          </w:p>
        </w:tc>
      </w:tr>
      <w:tr w:rsidR="00E02EFA" w:rsidRPr="00CC1377" w:rsidTr="006E2B18">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r w:rsidR="00E02EFA" w:rsidRPr="00CC1377" w:rsidTr="006E2B18">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747099" w:rsidRPr="00CC1377" w:rsidRDefault="00747099" w:rsidP="002D702E">
            <w:pPr>
              <w:shd w:val="clear" w:color="auto" w:fill="FFFFFF"/>
              <w:suppressAutoHyphens/>
              <w:rPr>
                <w:rFonts w:asciiTheme="minorHAnsi" w:hAnsiTheme="minorHAnsi"/>
                <w:lang w:val="sr-Cyrl-CS" w:eastAsia="ar-SA"/>
              </w:rPr>
            </w:pPr>
          </w:p>
        </w:tc>
      </w:tr>
    </w:tbl>
    <w:p w:rsidR="00747099" w:rsidRPr="00CC1377" w:rsidRDefault="00747099" w:rsidP="002D702E">
      <w:pPr>
        <w:shd w:val="clear" w:color="auto" w:fill="FFFFFF"/>
        <w:suppressAutoHyphens/>
        <w:spacing w:before="60"/>
        <w:ind w:right="-93"/>
        <w:jc w:val="both"/>
        <w:rPr>
          <w:rFonts w:asciiTheme="minorHAnsi" w:hAnsiTheme="minorHAnsi"/>
          <w:spacing w:val="7"/>
          <w:lang w:eastAsia="ar-SA"/>
        </w:rPr>
      </w:pPr>
      <w:r w:rsidRPr="00CC1377">
        <w:rPr>
          <w:rFonts w:asciiTheme="minorHAnsi" w:hAnsiTheme="minorHAnsi"/>
          <w:spacing w:val="7"/>
          <w:lang w:val="sr-Cyrl-CS" w:eastAsia="ar-SA"/>
        </w:rPr>
        <w:t>НАПОМЕНА: У случају веће техничке опремљености образац тре</w:t>
      </w:r>
      <w:r w:rsidRPr="00CC1377">
        <w:rPr>
          <w:rFonts w:asciiTheme="minorHAnsi" w:hAnsiTheme="minorHAnsi"/>
          <w:spacing w:val="7"/>
          <w:lang w:eastAsia="ar-SA"/>
        </w:rPr>
        <w:t>ба фотокопирати.</w:t>
      </w:r>
    </w:p>
    <w:p w:rsidR="00747099" w:rsidRPr="00CC1377" w:rsidRDefault="00747099" w:rsidP="002D702E">
      <w:pPr>
        <w:shd w:val="clear" w:color="auto" w:fill="FFFFFF"/>
        <w:tabs>
          <w:tab w:val="left" w:pos="4306"/>
          <w:tab w:val="left" w:pos="6619"/>
        </w:tabs>
        <w:suppressAutoHyphens/>
        <w:spacing w:before="230"/>
        <w:ind w:left="154"/>
        <w:rPr>
          <w:rFonts w:asciiTheme="minorHAnsi" w:hAnsiTheme="minorHAnsi"/>
          <w:spacing w:val="-8"/>
          <w:lang w:eastAsia="ar-SA"/>
        </w:rPr>
      </w:pPr>
      <w:r w:rsidRPr="00CC1377">
        <w:rPr>
          <w:rFonts w:asciiTheme="minorHAnsi" w:hAnsiTheme="minorHAnsi"/>
          <w:spacing w:val="-8"/>
          <w:lang w:val="sr-Cyrl-CS" w:eastAsia="ar-SA"/>
        </w:rPr>
        <w:t>Место и датум:</w:t>
      </w:r>
      <w:r w:rsidRPr="00CC1377">
        <w:rPr>
          <w:rFonts w:asciiTheme="minorHAnsi" w:hAnsiTheme="minorHAnsi"/>
          <w:spacing w:val="-8"/>
          <w:lang w:eastAsia="ar-SA"/>
        </w:rPr>
        <w:tab/>
      </w:r>
      <w:r w:rsidRPr="00CC1377">
        <w:rPr>
          <w:rFonts w:asciiTheme="minorHAnsi" w:hAnsiTheme="minorHAnsi"/>
          <w:spacing w:val="-8"/>
          <w:lang w:eastAsia="ar-SA"/>
        </w:rPr>
        <w:tab/>
      </w:r>
      <w:r w:rsidRPr="00CC1377">
        <w:rPr>
          <w:rFonts w:asciiTheme="minorHAnsi" w:hAnsiTheme="minorHAnsi"/>
          <w:spacing w:val="-8"/>
          <w:lang w:eastAsia="ar-SA"/>
        </w:rPr>
        <w:tab/>
      </w:r>
      <w:r w:rsidRPr="00CC1377">
        <w:rPr>
          <w:rFonts w:asciiTheme="minorHAnsi" w:hAnsiTheme="minorHAnsi"/>
          <w:spacing w:val="-8"/>
          <w:lang w:val="sr-Cyrl-CS" w:eastAsia="ar-SA"/>
        </w:rPr>
        <w:t xml:space="preserve">Понуђач: </w:t>
      </w:r>
    </w:p>
    <w:p w:rsidR="00747099" w:rsidRPr="00CC1377" w:rsidRDefault="00747099" w:rsidP="002D702E">
      <w:pPr>
        <w:suppressAutoHyphens/>
        <w:jc w:val="right"/>
        <w:rPr>
          <w:rFonts w:asciiTheme="minorHAnsi" w:hAnsiTheme="minorHAnsi"/>
          <w:b/>
          <w:lang w:val="sr-Cyrl-CS" w:eastAsia="ar-SA"/>
        </w:rPr>
      </w:pPr>
    </w:p>
    <w:p w:rsidR="00747099" w:rsidRPr="00CC1377" w:rsidRDefault="00747099" w:rsidP="00465AC6">
      <w:pPr>
        <w:suppressAutoHyphens/>
        <w:rPr>
          <w:rFonts w:asciiTheme="minorHAnsi" w:hAnsiTheme="minorHAnsi"/>
          <w:b/>
          <w:lang w:val="sr-Cyrl-CS" w:eastAsia="ar-SA"/>
        </w:rPr>
      </w:pPr>
      <w:r w:rsidRPr="00CC1377">
        <w:rPr>
          <w:rFonts w:asciiTheme="minorHAnsi" w:hAnsiTheme="minorHAnsi"/>
          <w:b/>
          <w:lang w:val="sr-Cyrl-CS" w:eastAsia="ar-SA"/>
        </w:rPr>
        <w:t>_____________</w:t>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val="sr-Cyrl-CS" w:eastAsia="ar-SA"/>
        </w:rPr>
        <w:t xml:space="preserve"> </w:t>
      </w:r>
      <w:r w:rsidRPr="00CC1377">
        <w:rPr>
          <w:rFonts w:asciiTheme="minorHAnsi" w:hAnsiTheme="minorHAnsi"/>
          <w:lang w:val="sr-Cyrl-CS" w:eastAsia="ar-SA"/>
        </w:rPr>
        <w:t>(М.П.)</w:t>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eastAsia="ar-SA"/>
        </w:rPr>
        <w:tab/>
      </w:r>
      <w:r w:rsidRPr="00CC1377">
        <w:rPr>
          <w:rFonts w:asciiTheme="minorHAnsi" w:hAnsiTheme="minorHAnsi"/>
          <w:b/>
          <w:lang w:val="sr-Cyrl-CS" w:eastAsia="ar-SA"/>
        </w:rPr>
        <w:tab/>
      </w:r>
      <w:r w:rsidR="008E0921" w:rsidRPr="00CC1377">
        <w:rPr>
          <w:rFonts w:asciiTheme="minorHAnsi" w:hAnsiTheme="minorHAnsi"/>
          <w:b/>
          <w:lang w:val="sr-Cyrl-CS" w:eastAsia="ar-SA"/>
        </w:rPr>
        <w:t xml:space="preserve">                                         </w:t>
      </w:r>
      <w:r w:rsidRPr="00CC1377">
        <w:rPr>
          <w:rFonts w:asciiTheme="minorHAnsi" w:hAnsiTheme="minorHAnsi"/>
          <w:b/>
          <w:lang w:val="sr-Cyrl-CS" w:eastAsia="ar-SA"/>
        </w:rPr>
        <w:t>_______________________</w:t>
      </w:r>
    </w:p>
    <w:p w:rsidR="00747099" w:rsidRPr="00CC1377" w:rsidRDefault="00747099" w:rsidP="00465AC6">
      <w:pPr>
        <w:suppressAutoHyphens/>
        <w:ind w:left="5040" w:firstLine="720"/>
        <w:rPr>
          <w:rFonts w:asciiTheme="minorHAnsi" w:hAnsiTheme="minorHAnsi"/>
          <w:b/>
          <w:lang w:val="sr-Cyrl-CS" w:eastAsia="ar-SA"/>
        </w:rPr>
      </w:pPr>
      <w:r w:rsidRPr="00CC1377">
        <w:rPr>
          <w:rFonts w:asciiTheme="minorHAnsi" w:hAnsiTheme="minorHAnsi"/>
          <w:lang w:val="sr-Cyrl-CS" w:eastAsia="ar-SA"/>
        </w:rPr>
        <w:t xml:space="preserve">     </w:t>
      </w:r>
      <w:r w:rsidR="008E0921" w:rsidRPr="00CC1377">
        <w:rPr>
          <w:rFonts w:asciiTheme="minorHAnsi" w:hAnsiTheme="minorHAnsi"/>
          <w:lang w:val="sr-Cyrl-CS" w:eastAsia="ar-SA"/>
        </w:rPr>
        <w:t xml:space="preserve">        </w:t>
      </w:r>
      <w:r w:rsidRPr="00CC1377">
        <w:rPr>
          <w:rFonts w:asciiTheme="minorHAnsi" w:hAnsiTheme="minorHAnsi"/>
          <w:lang w:val="sr-Cyrl-CS" w:eastAsia="ar-SA"/>
        </w:rPr>
        <w:t>(потпис овлашћеног лица)</w:t>
      </w:r>
    </w:p>
    <w:p w:rsidR="00747099" w:rsidRPr="00CC1377" w:rsidRDefault="00747099" w:rsidP="002D702E">
      <w:pPr>
        <w:suppressAutoHyphens/>
        <w:ind w:left="5760" w:firstLine="720"/>
        <w:rPr>
          <w:rFonts w:asciiTheme="minorHAnsi" w:hAnsiTheme="minorHAnsi"/>
          <w:lang w:val="sr-Cyrl-CS" w:eastAsia="ar-SA"/>
        </w:rPr>
      </w:pPr>
    </w:p>
    <w:p w:rsidR="00747099" w:rsidRPr="00CC1377" w:rsidRDefault="00747099" w:rsidP="00FF73F1">
      <w:pPr>
        <w:suppressAutoHyphens/>
        <w:rPr>
          <w:rFonts w:asciiTheme="minorHAnsi" w:hAnsiTheme="minorHAnsi"/>
          <w:b/>
          <w:lang w:val="sr-Cyrl-CS" w:eastAsia="ar-SA"/>
        </w:rPr>
      </w:pPr>
      <w:r w:rsidRPr="00CC1377">
        <w:rPr>
          <w:rFonts w:asciiTheme="minorHAnsi" w:hAnsiTheme="minorHAnsi"/>
          <w:b/>
          <w:lang w:val="sr-Cyrl-CS" w:eastAsia="ar-SA"/>
        </w:rPr>
        <w:tab/>
      </w:r>
      <w:r w:rsidRPr="00CC1377">
        <w:rPr>
          <w:rFonts w:asciiTheme="minorHAnsi" w:hAnsiTheme="minorHAnsi"/>
          <w:b/>
          <w:lang w:val="sr-Cyrl-CS" w:eastAsia="ar-SA"/>
        </w:rPr>
        <w:tab/>
      </w:r>
      <w:r w:rsidRPr="00CC1377">
        <w:rPr>
          <w:rFonts w:asciiTheme="minorHAnsi" w:hAnsiTheme="minorHAnsi"/>
          <w:b/>
          <w:lang w:val="sr-Cyrl-CS" w:eastAsia="ar-SA"/>
        </w:rPr>
        <w:tab/>
      </w:r>
      <w:r w:rsidRPr="00CC1377">
        <w:rPr>
          <w:rFonts w:asciiTheme="minorHAnsi" w:hAnsiTheme="minorHAnsi"/>
          <w:b/>
          <w:lang w:val="sr-Cyrl-CS" w:eastAsia="ar-SA"/>
        </w:rPr>
        <w:tab/>
        <w:t xml:space="preserve">             </w:t>
      </w:r>
    </w:p>
    <w:p w:rsidR="00747099" w:rsidRPr="00CC1377" w:rsidRDefault="000D4947" w:rsidP="007A4426">
      <w:pPr>
        <w:jc w:val="right"/>
        <w:rPr>
          <w:rFonts w:asciiTheme="minorHAnsi" w:hAnsiTheme="minorHAnsi"/>
          <w:b/>
          <w:lang w:val="sr-Cyrl-CS" w:eastAsia="ar-SA"/>
        </w:rPr>
      </w:pPr>
      <w:r w:rsidRPr="00CC1377">
        <w:rPr>
          <w:rFonts w:asciiTheme="minorHAnsi" w:hAnsiTheme="minorHAnsi"/>
          <w:i/>
          <w:spacing w:val="7"/>
          <w:lang w:val="sr-Cyrl-RS" w:eastAsia="ar-SA"/>
        </w:rPr>
        <w:t xml:space="preserve"> </w:t>
      </w:r>
      <w:r w:rsidR="00FF73F1" w:rsidRPr="00CC1377">
        <w:rPr>
          <w:rFonts w:asciiTheme="minorHAnsi" w:hAnsiTheme="minorHAnsi"/>
          <w:b/>
          <w:lang w:val="sr-Cyrl-CS" w:eastAsia="ar-SA"/>
        </w:rPr>
        <w:t xml:space="preserve">                  </w:t>
      </w:r>
      <w:r w:rsidR="00747099" w:rsidRPr="00CC1377">
        <w:rPr>
          <w:rFonts w:asciiTheme="minorHAnsi" w:hAnsiTheme="minorHAnsi"/>
          <w:b/>
          <w:lang w:val="sr-Cyrl-CS" w:eastAsia="ar-SA"/>
        </w:rPr>
        <w:tab/>
      </w:r>
      <w:r w:rsidR="00747099" w:rsidRPr="00CC1377">
        <w:rPr>
          <w:rFonts w:asciiTheme="minorHAnsi" w:hAnsiTheme="minorHAnsi"/>
          <w:b/>
          <w:lang w:val="sr-Cyrl-CS" w:eastAsia="ar-SA"/>
        </w:rPr>
        <w:tab/>
      </w:r>
      <w:r w:rsidR="00747099" w:rsidRPr="00CC1377">
        <w:rPr>
          <w:rFonts w:asciiTheme="minorHAnsi" w:hAnsiTheme="minorHAnsi"/>
          <w:b/>
          <w:lang w:val="sr-Cyrl-CS" w:eastAsia="ar-SA"/>
        </w:rPr>
        <w:tab/>
      </w:r>
      <w:r w:rsidR="00747099" w:rsidRPr="00CC1377">
        <w:rPr>
          <w:rFonts w:asciiTheme="minorHAnsi" w:hAnsiTheme="minorHAnsi"/>
          <w:b/>
          <w:lang w:val="sr-Cyrl-CS" w:eastAsia="ar-SA"/>
        </w:rPr>
        <w:tab/>
      </w:r>
      <w:r w:rsidR="00747099" w:rsidRPr="00CC1377">
        <w:rPr>
          <w:rFonts w:asciiTheme="minorHAnsi" w:hAnsiTheme="minorHAnsi"/>
          <w:b/>
          <w:lang w:val="sr-Cyrl-CS" w:eastAsia="ar-SA"/>
        </w:rPr>
        <w:tab/>
      </w:r>
      <w:r w:rsidR="00747099" w:rsidRPr="00CC1377">
        <w:rPr>
          <w:rFonts w:asciiTheme="minorHAnsi" w:hAnsiTheme="minorHAnsi"/>
          <w:b/>
          <w:lang w:val="sr-Cyrl-CS" w:eastAsia="ar-SA"/>
        </w:rPr>
        <w:tab/>
        <w:t xml:space="preserve">             </w:t>
      </w:r>
      <w:r w:rsidR="00FF73F1" w:rsidRPr="00CC1377">
        <w:rPr>
          <w:rFonts w:asciiTheme="minorHAnsi" w:hAnsiTheme="minorHAnsi"/>
          <w:b/>
          <w:lang w:val="sr-Cyrl-CS" w:eastAsia="ar-SA"/>
        </w:rPr>
        <w:t xml:space="preserve">                   </w:t>
      </w:r>
      <w:r w:rsidR="00747099" w:rsidRPr="00CC1377">
        <w:rPr>
          <w:rFonts w:asciiTheme="minorHAnsi" w:hAnsiTheme="minorHAnsi"/>
          <w:b/>
          <w:lang w:val="sr-Cyrl-CS" w:eastAsia="ar-SA"/>
        </w:rPr>
        <w:t xml:space="preserve"> Образац бр. 9.</w:t>
      </w:r>
    </w:p>
    <w:p w:rsidR="00747099" w:rsidRPr="00CC1377" w:rsidRDefault="00747099" w:rsidP="002D702E">
      <w:pPr>
        <w:suppressAutoHyphens/>
        <w:jc w:val="center"/>
        <w:rPr>
          <w:rFonts w:asciiTheme="minorHAnsi" w:hAnsiTheme="minorHAnsi"/>
          <w:b/>
          <w:lang w:val="sr-Cyrl-CS" w:eastAsia="ar-SA"/>
        </w:rPr>
      </w:pPr>
      <w:r w:rsidRPr="00CC1377">
        <w:rPr>
          <w:rFonts w:asciiTheme="minorHAnsi" w:hAnsiTheme="minorHAnsi"/>
          <w:b/>
          <w:lang w:val="sr-Cyrl-CS" w:eastAsia="ar-SA"/>
        </w:rPr>
        <w:t>КАДРОВСКА ОПРЕМЉЕНОСТ</w:t>
      </w:r>
    </w:p>
    <w:p w:rsidR="00FF73F1" w:rsidRPr="00CC1377" w:rsidRDefault="00FF73F1" w:rsidP="00FF73F1">
      <w:pPr>
        <w:suppressAutoHyphens/>
        <w:jc w:val="center"/>
        <w:rPr>
          <w:rFonts w:asciiTheme="minorHAnsi" w:hAnsiTheme="minorHAnsi"/>
          <w:lang w:val="sr-Cyrl-RS"/>
        </w:rPr>
      </w:pPr>
      <w:r w:rsidRPr="00CC1377">
        <w:rPr>
          <w:rFonts w:asciiTheme="minorHAnsi" w:hAnsiTheme="minorHAnsi"/>
          <w:lang w:val="sr-Cyrl-RS"/>
        </w:rPr>
        <w:t>за јавну набавку услуге мониторинг</w:t>
      </w:r>
      <w:r w:rsidR="00AB411B" w:rsidRPr="00CC1377">
        <w:rPr>
          <w:rFonts w:asciiTheme="minorHAnsi" w:hAnsiTheme="minorHAnsi"/>
          <w:lang w:val="sr-Cyrl-RS"/>
        </w:rPr>
        <w:t>а</w:t>
      </w:r>
      <w:r w:rsidRPr="00CC1377">
        <w:rPr>
          <w:rFonts w:asciiTheme="minorHAnsi" w:hAnsiTheme="minorHAnsi"/>
          <w:lang w:val="sr-Cyrl-RS"/>
        </w:rPr>
        <w:t xml:space="preserve"> квалитета животне средине у АП Војводини</w:t>
      </w:r>
      <w:r w:rsidR="0038221B" w:rsidRPr="00CC1377">
        <w:rPr>
          <w:rFonts w:asciiTheme="minorHAnsi" w:hAnsiTheme="minorHAnsi"/>
          <w:lang w:val="sr-Cyrl-RS"/>
        </w:rPr>
        <w:t xml:space="preserve"> у 201</w:t>
      </w:r>
      <w:r w:rsidR="0029726C" w:rsidRPr="00CC1377">
        <w:rPr>
          <w:rFonts w:asciiTheme="minorHAnsi" w:hAnsiTheme="minorHAnsi"/>
        </w:rPr>
        <w:t>5</w:t>
      </w:r>
      <w:r w:rsidR="0038221B" w:rsidRPr="00CC1377">
        <w:rPr>
          <w:rFonts w:asciiTheme="minorHAnsi" w:hAnsiTheme="minorHAnsi"/>
          <w:lang w:val="sr-Cyrl-RS"/>
        </w:rPr>
        <w:t>. години</w:t>
      </w:r>
      <w:r w:rsidRPr="00CC1377">
        <w:rPr>
          <w:rFonts w:asciiTheme="minorHAnsi" w:hAnsiTheme="minorHAnsi"/>
          <w:lang w:val="sr-Cyrl-RS"/>
        </w:rPr>
        <w:t xml:space="preserve">, обликоване у више посебних истоврсних целина (партија) од 1 до </w:t>
      </w:r>
      <w:r w:rsidR="0029726C" w:rsidRPr="00CC1377">
        <w:rPr>
          <w:rFonts w:asciiTheme="minorHAnsi" w:hAnsiTheme="minorHAnsi"/>
        </w:rPr>
        <w:t>2</w:t>
      </w:r>
      <w:r w:rsidRPr="00CC1377">
        <w:rPr>
          <w:rFonts w:asciiTheme="minorHAnsi" w:hAnsiTheme="minorHAnsi"/>
          <w:lang w:val="sr-Cyrl-RS"/>
        </w:rPr>
        <w:t xml:space="preserve"> и то за </w:t>
      </w:r>
    </w:p>
    <w:p w:rsidR="00FF73F1" w:rsidRPr="00CC1377" w:rsidRDefault="00FF73F1" w:rsidP="00FF73F1">
      <w:pPr>
        <w:suppressAutoHyphens/>
        <w:jc w:val="center"/>
        <w:rPr>
          <w:rFonts w:asciiTheme="minorHAnsi" w:hAnsiTheme="minorHAnsi"/>
          <w:b/>
          <w:lang w:val="sr-Cyrl-CS"/>
        </w:rPr>
      </w:pPr>
      <w:r w:rsidRPr="00CC1377">
        <w:rPr>
          <w:rFonts w:asciiTheme="minorHAnsi" w:hAnsiTheme="minorHAnsi"/>
          <w:b/>
          <w:noProof/>
          <w:lang w:val="sr-Cyrl-RS"/>
        </w:rPr>
        <w:t>ПАРТИЈ</w:t>
      </w:r>
      <w:r w:rsidR="00231688" w:rsidRPr="00CC1377">
        <w:rPr>
          <w:rFonts w:asciiTheme="minorHAnsi" w:hAnsiTheme="minorHAnsi"/>
          <w:b/>
          <w:noProof/>
          <w:lang w:val="sr-Cyrl-RS"/>
        </w:rPr>
        <w:t>У</w:t>
      </w:r>
      <w:r w:rsidR="0029726C" w:rsidRPr="00CC1377">
        <w:rPr>
          <w:rFonts w:asciiTheme="minorHAnsi" w:hAnsiTheme="minorHAnsi"/>
          <w:b/>
          <w:noProof/>
        </w:rPr>
        <w:t xml:space="preserve">2 </w:t>
      </w:r>
      <w:r w:rsidRPr="00CC1377">
        <w:rPr>
          <w:rFonts w:asciiTheme="minorHAnsi" w:hAnsiTheme="minorHAnsi"/>
          <w:b/>
          <w:noProof/>
          <w:lang w:val="sr-Cyrl-RS"/>
        </w:rPr>
        <w:t xml:space="preserve"> -</w:t>
      </w:r>
      <w:r w:rsidRPr="00CC1377">
        <w:rPr>
          <w:rFonts w:asciiTheme="minorHAnsi" w:hAnsiTheme="minorHAnsi"/>
          <w:noProof/>
          <w:lang w:val="sr-Cyrl-RS"/>
        </w:rPr>
        <w:t xml:space="preserve"> </w:t>
      </w:r>
      <w:r w:rsidRPr="00CC1377">
        <w:rPr>
          <w:rFonts w:asciiTheme="minorHAnsi" w:hAnsiTheme="minorHAnsi"/>
          <w:b/>
          <w:lang w:val="sr-Cyrl-CS"/>
        </w:rPr>
        <w:t xml:space="preserve">УСЛУГА СИСТЕМАТСКОГ ПРАЋЕЊА КВАЛИТЕТА </w:t>
      </w:r>
      <w:r w:rsidR="008E0921" w:rsidRPr="00CC1377">
        <w:rPr>
          <w:rFonts w:asciiTheme="minorHAnsi" w:hAnsiTheme="minorHAnsi"/>
          <w:b/>
          <w:lang w:val="sr-Cyrl-CS"/>
        </w:rPr>
        <w:t xml:space="preserve">НЕПОЉОПРИВРЕДНОГ </w:t>
      </w:r>
      <w:r w:rsidRPr="00CC1377">
        <w:rPr>
          <w:rFonts w:asciiTheme="minorHAnsi" w:hAnsiTheme="minorHAnsi"/>
          <w:b/>
          <w:lang w:val="sr-Cyrl-CS"/>
        </w:rPr>
        <w:t>ЗЕМЉИШТА У АП ВОЈВОДИНИ У 201</w:t>
      </w:r>
      <w:r w:rsidR="0029726C" w:rsidRPr="00CC1377">
        <w:rPr>
          <w:rFonts w:asciiTheme="minorHAnsi" w:hAnsiTheme="minorHAnsi"/>
          <w:b/>
        </w:rPr>
        <w:t>5</w:t>
      </w:r>
      <w:r w:rsidRPr="00CC1377">
        <w:rPr>
          <w:rFonts w:asciiTheme="minorHAnsi" w:hAnsiTheme="minorHAnsi"/>
          <w:b/>
          <w:lang w:val="sr-Cyrl-CS"/>
        </w:rPr>
        <w:t>. ГОДИНИ</w:t>
      </w:r>
    </w:p>
    <w:p w:rsidR="00FF73F1" w:rsidRPr="00CC1377" w:rsidRDefault="00FF73F1" w:rsidP="00FF73F1">
      <w:pPr>
        <w:suppressAutoHyphens/>
        <w:jc w:val="center"/>
        <w:rPr>
          <w:rFonts w:asciiTheme="minorHAnsi" w:hAnsiTheme="minorHAnsi"/>
          <w:b/>
        </w:rPr>
      </w:pPr>
      <w:r w:rsidRPr="00CC1377">
        <w:rPr>
          <w:rFonts w:asciiTheme="minorHAnsi" w:hAnsiTheme="minorHAnsi"/>
          <w:b/>
          <w:lang w:val="sr-Cyrl-CS"/>
        </w:rPr>
        <w:t xml:space="preserve">Редни број ЈН ОП </w:t>
      </w:r>
      <w:r w:rsidR="0029726C" w:rsidRPr="00CC1377">
        <w:rPr>
          <w:rFonts w:asciiTheme="minorHAnsi" w:hAnsiTheme="minorHAnsi"/>
          <w:b/>
        </w:rPr>
        <w:t>7</w:t>
      </w:r>
      <w:r w:rsidRPr="00CC1377">
        <w:rPr>
          <w:rFonts w:asciiTheme="minorHAnsi" w:hAnsiTheme="minorHAnsi"/>
          <w:b/>
          <w:lang w:val="sr-Cyrl-CS"/>
        </w:rPr>
        <w:t>/201</w:t>
      </w:r>
      <w:r w:rsidR="0029726C" w:rsidRPr="00CC1377">
        <w:rPr>
          <w:rFonts w:asciiTheme="minorHAnsi" w:hAnsiTheme="minorHAnsi"/>
          <w:b/>
        </w:rPr>
        <w:t>5</w:t>
      </w:r>
    </w:p>
    <w:p w:rsidR="00FF73F1" w:rsidRPr="00CC1377" w:rsidRDefault="00FF73F1" w:rsidP="002D702E">
      <w:pPr>
        <w:suppressAutoHyphens/>
        <w:jc w:val="center"/>
        <w:rPr>
          <w:rFonts w:asciiTheme="minorHAnsi" w:hAnsiTheme="minorHAnsi"/>
          <w:b/>
          <w:lang w:val="sr-Cyrl-CS" w:eastAsia="ar-SA"/>
        </w:rPr>
      </w:pPr>
    </w:p>
    <w:p w:rsidR="00747099" w:rsidRPr="00CC1377" w:rsidRDefault="00747099" w:rsidP="002D702E">
      <w:pPr>
        <w:suppressAutoHyphens/>
        <w:jc w:val="both"/>
        <w:rPr>
          <w:rFonts w:asciiTheme="minorHAnsi" w:hAnsiTheme="minorHAnsi"/>
          <w:b/>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E02EFA" w:rsidRPr="00CC1377" w:rsidTr="008334CE">
        <w:trPr>
          <w:cantSplit/>
          <w:jc w:val="center"/>
        </w:trPr>
        <w:tc>
          <w:tcPr>
            <w:tcW w:w="907" w:type="dxa"/>
            <w:tcBorders>
              <w:top w:val="double" w:sz="2" w:space="0" w:color="000000"/>
              <w:left w:val="double" w:sz="2" w:space="0" w:color="000000"/>
              <w:bottom w:val="double" w:sz="2" w:space="0" w:color="000000"/>
            </w:tcBorders>
          </w:tcPr>
          <w:p w:rsidR="00747099" w:rsidRPr="00CC1377" w:rsidRDefault="00747099" w:rsidP="002D702E">
            <w:pPr>
              <w:suppressAutoHyphens/>
              <w:snapToGrid w:val="0"/>
              <w:jc w:val="center"/>
              <w:rPr>
                <w:rFonts w:asciiTheme="minorHAnsi" w:hAnsiTheme="minorHAnsi"/>
                <w:b/>
                <w:lang w:eastAsia="ar-SA"/>
              </w:rPr>
            </w:pPr>
            <w:r w:rsidRPr="00CC1377">
              <w:rPr>
                <w:rFonts w:asciiTheme="minorHAnsi" w:hAnsiTheme="minorHAnsi"/>
                <w:b/>
                <w:lang w:val="sr-Cyrl-CS" w:eastAsia="ar-SA"/>
              </w:rPr>
              <w:t>Ред</w:t>
            </w:r>
            <w:r w:rsidRPr="00CC1377">
              <w:rPr>
                <w:rFonts w:asciiTheme="minorHAnsi" w:hAnsiTheme="minorHAnsi"/>
                <w:b/>
                <w:lang w:eastAsia="ar-SA"/>
              </w:rPr>
              <w:t>.</w:t>
            </w:r>
          </w:p>
          <w:p w:rsidR="00747099" w:rsidRPr="00CC1377" w:rsidRDefault="00747099" w:rsidP="002D702E">
            <w:pPr>
              <w:suppressAutoHyphens/>
              <w:rPr>
                <w:rFonts w:asciiTheme="minorHAnsi" w:hAnsiTheme="minorHAnsi"/>
                <w:b/>
                <w:lang w:val="sr-Cyrl-CS" w:eastAsia="ar-SA"/>
              </w:rPr>
            </w:pPr>
            <w:r w:rsidRPr="00CC1377">
              <w:rPr>
                <w:rFonts w:asciiTheme="minorHAnsi" w:hAnsiTheme="minorHAnsi"/>
                <w:b/>
                <w:lang w:val="sr-Cyrl-CS" w:eastAsia="ar-SA"/>
              </w:rPr>
              <w:t>бр.</w:t>
            </w:r>
          </w:p>
        </w:tc>
        <w:tc>
          <w:tcPr>
            <w:tcW w:w="1523" w:type="dxa"/>
            <w:tcBorders>
              <w:top w:val="double" w:sz="2" w:space="0" w:color="000000"/>
              <w:left w:val="single" w:sz="4" w:space="0" w:color="000000"/>
              <w:bottom w:val="double" w:sz="2" w:space="0" w:color="000000"/>
            </w:tcBorders>
          </w:tcPr>
          <w:p w:rsidR="00747099" w:rsidRPr="00CC1377" w:rsidRDefault="00747099" w:rsidP="002D702E">
            <w:pPr>
              <w:suppressAutoHyphens/>
              <w:snapToGrid w:val="0"/>
              <w:jc w:val="center"/>
              <w:rPr>
                <w:rFonts w:asciiTheme="minorHAnsi" w:hAnsiTheme="minorHAnsi"/>
                <w:b/>
                <w:lang w:val="sr-Cyrl-CS" w:eastAsia="ar-SA"/>
              </w:rPr>
            </w:pPr>
            <w:r w:rsidRPr="00CC1377">
              <w:rPr>
                <w:rFonts w:asciiTheme="minorHAnsi" w:hAnsiTheme="minorHAnsi"/>
                <w:b/>
                <w:lang w:val="sr-Cyrl-CS" w:eastAsia="ar-SA"/>
              </w:rPr>
              <w:t>Име и презиме</w:t>
            </w:r>
          </w:p>
        </w:tc>
        <w:tc>
          <w:tcPr>
            <w:tcW w:w="2070" w:type="dxa"/>
            <w:tcBorders>
              <w:top w:val="double" w:sz="2" w:space="0" w:color="000000"/>
              <w:left w:val="single" w:sz="4" w:space="0" w:color="000000"/>
              <w:bottom w:val="double" w:sz="2" w:space="0" w:color="000000"/>
            </w:tcBorders>
          </w:tcPr>
          <w:p w:rsidR="00747099" w:rsidRPr="00CC1377" w:rsidRDefault="00747099" w:rsidP="002D702E">
            <w:pPr>
              <w:suppressAutoHyphens/>
              <w:snapToGrid w:val="0"/>
              <w:jc w:val="center"/>
              <w:rPr>
                <w:rFonts w:asciiTheme="minorHAnsi" w:hAnsiTheme="minorHAnsi"/>
                <w:b/>
                <w:lang w:val="sr-Cyrl-CS" w:eastAsia="ar-SA"/>
              </w:rPr>
            </w:pPr>
            <w:r w:rsidRPr="00CC1377">
              <w:rPr>
                <w:rFonts w:asciiTheme="minorHAnsi" w:hAnsiTheme="minorHAnsi"/>
                <w:b/>
                <w:lang w:val="sr-Cyrl-CS" w:eastAsia="ar-SA"/>
              </w:rPr>
              <w:t>Занимање/</w:t>
            </w:r>
          </w:p>
          <w:p w:rsidR="00747099" w:rsidRPr="00CC1377" w:rsidRDefault="00747099" w:rsidP="002D702E">
            <w:pPr>
              <w:suppressAutoHyphens/>
              <w:snapToGrid w:val="0"/>
              <w:jc w:val="center"/>
              <w:rPr>
                <w:rFonts w:asciiTheme="minorHAnsi" w:hAnsiTheme="minorHAnsi"/>
                <w:b/>
                <w:lang w:val="sr-Cyrl-CS" w:eastAsia="ar-SA"/>
              </w:rPr>
            </w:pPr>
            <w:r w:rsidRPr="00CC1377">
              <w:rPr>
                <w:rFonts w:asciiTheme="minorHAnsi" w:hAnsiTheme="minorHAnsi"/>
                <w:b/>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747099" w:rsidRPr="00CC1377" w:rsidRDefault="00747099" w:rsidP="002D702E">
            <w:pPr>
              <w:suppressAutoHyphens/>
              <w:snapToGrid w:val="0"/>
              <w:jc w:val="center"/>
              <w:rPr>
                <w:rFonts w:asciiTheme="minorHAnsi" w:hAnsiTheme="minorHAnsi"/>
                <w:b/>
                <w:lang w:val="sr-Cyrl-CS" w:eastAsia="ar-SA"/>
              </w:rPr>
            </w:pPr>
            <w:r w:rsidRPr="00CC1377">
              <w:rPr>
                <w:rFonts w:asciiTheme="minorHAnsi" w:hAnsiTheme="minorHAnsi"/>
                <w:b/>
                <w:lang w:val="sr-Cyrl-CS" w:eastAsia="ar-SA"/>
              </w:rPr>
              <w:t>Функција у</w:t>
            </w:r>
          </w:p>
          <w:p w:rsidR="00747099" w:rsidRPr="00CC1377" w:rsidRDefault="00747099" w:rsidP="002D702E">
            <w:pPr>
              <w:suppressAutoHyphens/>
              <w:jc w:val="center"/>
              <w:rPr>
                <w:rFonts w:asciiTheme="minorHAnsi" w:hAnsiTheme="minorHAnsi"/>
                <w:b/>
                <w:lang w:val="sr-Cyrl-CS" w:eastAsia="ar-SA"/>
              </w:rPr>
            </w:pPr>
            <w:r w:rsidRPr="00CC1377">
              <w:rPr>
                <w:rFonts w:asciiTheme="minorHAnsi" w:hAnsiTheme="minorHAnsi"/>
                <w:b/>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47099" w:rsidRPr="00CC1377" w:rsidRDefault="00747099" w:rsidP="002D702E">
            <w:pPr>
              <w:suppressAutoHyphens/>
              <w:snapToGrid w:val="0"/>
              <w:jc w:val="center"/>
              <w:rPr>
                <w:rFonts w:asciiTheme="minorHAnsi" w:hAnsiTheme="minorHAnsi"/>
                <w:b/>
                <w:lang w:val="sr-Cyrl-CS" w:eastAsia="ar-SA"/>
              </w:rPr>
            </w:pPr>
            <w:r w:rsidRPr="00CC1377">
              <w:rPr>
                <w:rFonts w:asciiTheme="minorHAnsi" w:hAnsiTheme="minorHAnsi"/>
                <w:b/>
                <w:lang w:val="sr-Cyrl-CS" w:eastAsia="ar-SA"/>
              </w:rPr>
              <w:t xml:space="preserve">Број година </w:t>
            </w:r>
          </w:p>
          <w:p w:rsidR="00747099" w:rsidRPr="00CC1377" w:rsidRDefault="00747099" w:rsidP="002D702E">
            <w:pPr>
              <w:suppressAutoHyphens/>
              <w:jc w:val="center"/>
              <w:rPr>
                <w:rFonts w:asciiTheme="minorHAnsi" w:hAnsiTheme="minorHAnsi"/>
                <w:b/>
                <w:lang w:val="sr-Cyrl-CS" w:eastAsia="ar-SA"/>
              </w:rPr>
            </w:pPr>
            <w:r w:rsidRPr="00CC1377">
              <w:rPr>
                <w:rFonts w:asciiTheme="minorHAnsi" w:hAnsiTheme="minorHAnsi"/>
                <w:b/>
                <w:lang w:val="sr-Cyrl-CS" w:eastAsia="ar-SA"/>
              </w:rPr>
              <w:t xml:space="preserve">радног искуства </w:t>
            </w:r>
          </w:p>
          <w:p w:rsidR="00747099" w:rsidRPr="00CC1377" w:rsidRDefault="00747099" w:rsidP="002D702E">
            <w:pPr>
              <w:suppressAutoHyphens/>
              <w:jc w:val="center"/>
              <w:rPr>
                <w:rFonts w:asciiTheme="minorHAnsi" w:hAnsiTheme="minorHAnsi"/>
                <w:b/>
                <w:lang w:val="sr-Cyrl-CS" w:eastAsia="ar-SA"/>
              </w:rPr>
            </w:pPr>
          </w:p>
        </w:tc>
      </w:tr>
      <w:tr w:rsidR="00E02EFA" w:rsidRPr="00CC1377" w:rsidTr="008334CE">
        <w:trPr>
          <w:trHeight w:val="808"/>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08"/>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r w:rsidR="00E02EFA" w:rsidRPr="00CC1377" w:rsidTr="008334CE">
        <w:trPr>
          <w:trHeight w:val="823"/>
          <w:jc w:val="center"/>
        </w:trPr>
        <w:tc>
          <w:tcPr>
            <w:tcW w:w="907" w:type="dxa"/>
            <w:tcBorders>
              <w:left w:val="double" w:sz="2"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747099" w:rsidRPr="00CC1377" w:rsidRDefault="00747099" w:rsidP="002D702E">
            <w:pPr>
              <w:suppressAutoHyphens/>
              <w:snapToGrid w:val="0"/>
              <w:rPr>
                <w:rFonts w:asciiTheme="minorHAnsi" w:hAnsiTheme="minorHAnsi"/>
                <w:lang w:val="sr-Cyrl-CS" w:eastAsia="ar-SA"/>
              </w:rPr>
            </w:pPr>
          </w:p>
          <w:p w:rsidR="00747099" w:rsidRPr="00CC1377" w:rsidRDefault="00747099" w:rsidP="002D702E">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747099" w:rsidRPr="00CC1377" w:rsidRDefault="00747099" w:rsidP="002D702E">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747099" w:rsidRPr="00CC1377" w:rsidRDefault="00747099" w:rsidP="002D702E">
            <w:pPr>
              <w:suppressAutoHyphens/>
              <w:snapToGrid w:val="0"/>
              <w:jc w:val="both"/>
              <w:rPr>
                <w:rFonts w:asciiTheme="minorHAnsi" w:hAnsiTheme="minorHAnsi"/>
                <w:lang w:val="sr-Cyrl-CS" w:eastAsia="ar-SA"/>
              </w:rPr>
            </w:pPr>
          </w:p>
        </w:tc>
      </w:tr>
    </w:tbl>
    <w:p w:rsidR="00747099" w:rsidRPr="00CC1377" w:rsidRDefault="00747099" w:rsidP="002D702E">
      <w:pPr>
        <w:suppressAutoHyphens/>
        <w:jc w:val="both"/>
        <w:rPr>
          <w:rFonts w:asciiTheme="minorHAnsi" w:hAnsiTheme="minorHAnsi"/>
          <w:lang w:val="sr-Cyrl-CS" w:eastAsia="ar-SA"/>
        </w:rPr>
      </w:pPr>
      <w:r w:rsidRPr="00CC1377">
        <w:rPr>
          <w:rFonts w:asciiTheme="minorHAnsi" w:hAnsiTheme="minorHAnsi"/>
          <w:lang w:val="sr-Cyrl-CS" w:eastAsia="ar-SA"/>
        </w:rPr>
        <w:t>НАПОМЕНА:</w:t>
      </w:r>
    </w:p>
    <w:p w:rsidR="00747099" w:rsidRPr="00CC1377" w:rsidRDefault="00747099" w:rsidP="00FF311B">
      <w:pPr>
        <w:numPr>
          <w:ilvl w:val="0"/>
          <w:numId w:val="10"/>
        </w:numPr>
        <w:suppressAutoHyphens/>
        <w:contextualSpacing/>
        <w:jc w:val="both"/>
        <w:rPr>
          <w:rFonts w:asciiTheme="minorHAnsi" w:hAnsiTheme="minorHAnsi"/>
          <w:lang w:eastAsia="ar-SA"/>
        </w:rPr>
      </w:pPr>
      <w:r w:rsidRPr="00CC1377">
        <w:rPr>
          <w:rFonts w:asciiTheme="minorHAnsi" w:hAnsiTheme="minorHAnsi"/>
          <w:lang w:eastAsia="ar-SA"/>
        </w:rPr>
        <w:t xml:space="preserve">У </w:t>
      </w:r>
      <w:r w:rsidRPr="00CC1377">
        <w:rPr>
          <w:rFonts w:asciiTheme="minorHAnsi" w:hAnsiTheme="minorHAnsi"/>
          <w:lang w:val="sr-Cyrl-CS" w:eastAsia="ar-SA"/>
        </w:rPr>
        <w:t>случају веће кадровске опремљености образац треба фотокопирати</w:t>
      </w:r>
    </w:p>
    <w:p w:rsidR="00747099" w:rsidRPr="00CC1377" w:rsidRDefault="00747099" w:rsidP="00730468">
      <w:pPr>
        <w:suppressAutoHyphens/>
        <w:ind w:left="360"/>
        <w:contextualSpacing/>
        <w:jc w:val="both"/>
        <w:rPr>
          <w:rFonts w:asciiTheme="minorHAnsi" w:hAnsiTheme="minorHAnsi"/>
          <w:lang w:eastAsia="ar-SA"/>
        </w:rPr>
      </w:pPr>
    </w:p>
    <w:p w:rsidR="00747099" w:rsidRPr="00CC1377" w:rsidRDefault="00747099" w:rsidP="00730468">
      <w:pPr>
        <w:suppressAutoHyphens/>
        <w:ind w:left="360"/>
        <w:contextualSpacing/>
        <w:jc w:val="both"/>
        <w:rPr>
          <w:rFonts w:asciiTheme="minorHAnsi" w:hAnsiTheme="minorHAnsi"/>
          <w:lang w:eastAsia="ar-SA"/>
        </w:rPr>
      </w:pPr>
    </w:p>
    <w:p w:rsidR="00747099" w:rsidRPr="00CC1377" w:rsidRDefault="00747099" w:rsidP="002D702E">
      <w:pPr>
        <w:suppressAutoHyphens/>
        <w:ind w:left="7920"/>
        <w:rPr>
          <w:rFonts w:asciiTheme="minorHAnsi" w:hAnsiTheme="minorHAnsi"/>
          <w:lang w:val="sr-Cyrl-CS" w:eastAsia="ar-SA"/>
        </w:rPr>
      </w:pPr>
      <w:r w:rsidRPr="00CC1377">
        <w:rPr>
          <w:rFonts w:asciiTheme="minorHAnsi" w:hAnsiTheme="minorHAnsi"/>
          <w:lang w:val="sr-Cyrl-CS" w:eastAsia="ar-SA"/>
        </w:rPr>
        <w:t>Понуђач:</w:t>
      </w:r>
    </w:p>
    <w:p w:rsidR="00747099" w:rsidRPr="00CC1377" w:rsidRDefault="00747099" w:rsidP="002D702E">
      <w:pPr>
        <w:suppressAutoHyphens/>
        <w:rPr>
          <w:rFonts w:asciiTheme="minorHAnsi" w:hAnsiTheme="minorHAnsi"/>
          <w:lang w:val="sr-Cyrl-CS" w:eastAsia="ar-SA"/>
        </w:rPr>
      </w:pPr>
      <w:r w:rsidRPr="00CC1377">
        <w:rPr>
          <w:rFonts w:asciiTheme="minorHAnsi" w:hAnsiTheme="minorHAnsi"/>
          <w:lang w:val="sr-Cyrl-CS" w:eastAsia="ar-SA"/>
        </w:rPr>
        <w:t>Место и датум:</w:t>
      </w:r>
    </w:p>
    <w:p w:rsidR="00747099" w:rsidRPr="00CC1377" w:rsidRDefault="00747099" w:rsidP="002D702E">
      <w:pPr>
        <w:suppressAutoHyphens/>
        <w:jc w:val="right"/>
        <w:rPr>
          <w:rFonts w:asciiTheme="minorHAnsi" w:hAnsiTheme="minorHAnsi"/>
          <w:lang w:val="sr-Cyrl-CS" w:eastAsia="ar-SA"/>
        </w:rPr>
      </w:pPr>
      <w:r w:rsidRPr="00CC1377">
        <w:rPr>
          <w:rFonts w:asciiTheme="minorHAnsi" w:hAnsiTheme="minorHAnsi"/>
          <w:lang w:val="sr-Cyrl-CS" w:eastAsia="ar-SA"/>
        </w:rPr>
        <w:t>_______________________</w:t>
      </w:r>
    </w:p>
    <w:p w:rsidR="00747099" w:rsidRPr="00CC1377" w:rsidRDefault="00747099" w:rsidP="002D702E">
      <w:pPr>
        <w:suppressAutoHyphens/>
        <w:ind w:right="-93"/>
        <w:rPr>
          <w:rFonts w:asciiTheme="minorHAnsi" w:hAnsiTheme="minorHAnsi"/>
          <w:lang w:val="sr-Cyrl-CS" w:eastAsia="ar-SA"/>
        </w:rPr>
      </w:pPr>
      <w:r w:rsidRPr="00CC1377">
        <w:rPr>
          <w:rFonts w:asciiTheme="minorHAnsi" w:hAnsiTheme="minorHAnsi"/>
          <w:lang w:val="sr-Cyrl-CS" w:eastAsia="ar-SA"/>
        </w:rPr>
        <w:t>_______________</w:t>
      </w:r>
      <w:r w:rsidRPr="00CC1377">
        <w:rPr>
          <w:rFonts w:asciiTheme="minorHAnsi" w:hAnsiTheme="minorHAnsi"/>
          <w:lang w:eastAsia="ar-SA"/>
        </w:rPr>
        <w:tab/>
      </w:r>
      <w:r w:rsidRPr="00CC1377">
        <w:rPr>
          <w:rFonts w:asciiTheme="minorHAnsi" w:hAnsiTheme="minorHAnsi"/>
          <w:lang w:eastAsia="ar-SA"/>
        </w:rPr>
        <w:tab/>
      </w:r>
      <w:r w:rsidRPr="00CC1377">
        <w:rPr>
          <w:rFonts w:asciiTheme="minorHAnsi" w:hAnsiTheme="minorHAnsi"/>
          <w:lang w:eastAsia="ar-SA"/>
        </w:rPr>
        <w:tab/>
      </w:r>
      <w:r w:rsidRPr="00CC1377">
        <w:rPr>
          <w:rFonts w:asciiTheme="minorHAnsi" w:hAnsiTheme="minorHAnsi"/>
          <w:lang w:eastAsia="ar-SA"/>
        </w:rPr>
        <w:tab/>
      </w:r>
      <w:r w:rsidRPr="00CC1377">
        <w:rPr>
          <w:rFonts w:asciiTheme="minorHAnsi" w:hAnsiTheme="minorHAnsi"/>
          <w:lang w:val="sr-Cyrl-CS" w:eastAsia="ar-SA"/>
        </w:rPr>
        <w:t>М.П</w:t>
      </w:r>
      <w:r w:rsidRPr="00CC1377">
        <w:rPr>
          <w:rFonts w:asciiTheme="minorHAnsi" w:hAnsiTheme="minorHAnsi"/>
          <w:lang w:eastAsia="ar-SA"/>
        </w:rPr>
        <w:t>.</w:t>
      </w:r>
      <w:r w:rsidRPr="00CC1377">
        <w:rPr>
          <w:rFonts w:asciiTheme="minorHAnsi" w:hAnsiTheme="minorHAnsi"/>
          <w:lang w:eastAsia="ar-SA"/>
        </w:rPr>
        <w:tab/>
      </w:r>
      <w:r w:rsidRPr="00CC1377">
        <w:rPr>
          <w:rFonts w:asciiTheme="minorHAnsi" w:hAnsiTheme="minorHAnsi"/>
          <w:lang w:eastAsia="ar-SA"/>
        </w:rPr>
        <w:tab/>
      </w:r>
      <w:r w:rsidRPr="00CC1377">
        <w:rPr>
          <w:rFonts w:asciiTheme="minorHAnsi" w:hAnsiTheme="minorHAnsi"/>
          <w:lang w:eastAsia="ar-SA"/>
        </w:rPr>
        <w:tab/>
        <w:t xml:space="preserve">        </w:t>
      </w:r>
      <w:r w:rsidRPr="00CC1377">
        <w:rPr>
          <w:rFonts w:asciiTheme="minorHAnsi" w:hAnsiTheme="minorHAnsi"/>
          <w:lang w:val="sr-Cyrl-CS" w:eastAsia="ar-SA"/>
        </w:rPr>
        <w:t>(Потпис овлашћеног лица)</w:t>
      </w:r>
    </w:p>
    <w:p w:rsidR="00747099" w:rsidRDefault="00747099" w:rsidP="00CC1377">
      <w:pPr>
        <w:suppressAutoHyphens/>
        <w:ind w:right="-93"/>
        <w:rPr>
          <w:rFonts w:asciiTheme="minorHAnsi" w:hAnsiTheme="minorHAnsi"/>
          <w:lang w:val="sr-Cyrl-CS" w:eastAsia="ar-SA"/>
        </w:rPr>
      </w:pPr>
      <w:r w:rsidRPr="00CC1377">
        <w:rPr>
          <w:rFonts w:asciiTheme="minorHAnsi" w:hAnsiTheme="minorHAnsi"/>
          <w:lang w:val="sr-Cyrl-CS" w:eastAsia="ar-SA"/>
        </w:rPr>
        <w:tab/>
      </w:r>
      <w:r w:rsidR="00CC1377">
        <w:rPr>
          <w:rFonts w:asciiTheme="minorHAnsi" w:hAnsiTheme="minorHAnsi"/>
          <w:lang w:val="sr-Cyrl-CS" w:eastAsia="ar-SA"/>
        </w:rPr>
        <w:tab/>
      </w:r>
      <w:r w:rsidR="00CC1377">
        <w:rPr>
          <w:rFonts w:asciiTheme="minorHAnsi" w:hAnsiTheme="minorHAnsi"/>
          <w:lang w:val="sr-Cyrl-CS" w:eastAsia="ar-SA"/>
        </w:rPr>
        <w:tab/>
      </w:r>
      <w:r w:rsidR="00CC1377">
        <w:rPr>
          <w:rFonts w:asciiTheme="minorHAnsi" w:hAnsiTheme="minorHAnsi"/>
          <w:lang w:val="sr-Cyrl-CS" w:eastAsia="ar-SA"/>
        </w:rPr>
        <w:tab/>
      </w:r>
      <w:r w:rsidR="00CC1377">
        <w:rPr>
          <w:rFonts w:asciiTheme="minorHAnsi" w:hAnsiTheme="minorHAnsi"/>
          <w:lang w:val="sr-Cyrl-CS" w:eastAsia="ar-SA"/>
        </w:rPr>
        <w:tab/>
      </w:r>
    </w:p>
    <w:p w:rsidR="00AE68FA" w:rsidRDefault="00AE68FA" w:rsidP="00CC1377">
      <w:pPr>
        <w:suppressAutoHyphens/>
        <w:ind w:right="-93"/>
        <w:rPr>
          <w:rFonts w:asciiTheme="minorHAnsi" w:hAnsiTheme="minorHAnsi"/>
          <w:lang w:val="sr-Cyrl-CS" w:eastAsia="ar-SA"/>
        </w:rPr>
      </w:pPr>
    </w:p>
    <w:p w:rsidR="00AE68FA" w:rsidRDefault="00AE68FA" w:rsidP="00CC1377">
      <w:pPr>
        <w:suppressAutoHyphens/>
        <w:ind w:right="-93"/>
        <w:rPr>
          <w:rFonts w:asciiTheme="minorHAnsi" w:hAnsiTheme="minorHAnsi"/>
          <w:lang w:val="sr-Cyrl-CS" w:eastAsia="ar-SA"/>
        </w:rPr>
      </w:pPr>
    </w:p>
    <w:p w:rsidR="00AE68FA" w:rsidRDefault="00AE68FA" w:rsidP="00CC1377">
      <w:pPr>
        <w:suppressAutoHyphens/>
        <w:ind w:right="-93"/>
        <w:rPr>
          <w:rFonts w:asciiTheme="minorHAnsi" w:hAnsiTheme="minorHAnsi"/>
          <w:lang w:val="sr-Cyrl-CS" w:eastAsia="ar-SA"/>
        </w:rPr>
      </w:pPr>
    </w:p>
    <w:p w:rsidR="00AE68FA" w:rsidRDefault="00AE68FA" w:rsidP="00CC1377">
      <w:pPr>
        <w:suppressAutoHyphens/>
        <w:ind w:right="-93"/>
        <w:rPr>
          <w:rFonts w:asciiTheme="minorHAnsi" w:hAnsiTheme="minorHAnsi"/>
          <w:lang w:val="sr-Cyrl-CS" w:eastAsia="ar-SA"/>
        </w:rPr>
      </w:pPr>
    </w:p>
    <w:p w:rsidR="00AE68FA" w:rsidRDefault="00AE68FA" w:rsidP="00CC1377">
      <w:pPr>
        <w:suppressAutoHyphens/>
        <w:ind w:right="-93"/>
        <w:rPr>
          <w:rFonts w:asciiTheme="minorHAnsi" w:hAnsiTheme="minorHAnsi"/>
          <w:lang w:val="sr-Cyrl-CS" w:eastAsia="ar-SA"/>
        </w:rPr>
      </w:pPr>
    </w:p>
    <w:p w:rsidR="00AE68FA" w:rsidRDefault="00AE68FA" w:rsidP="00CC1377">
      <w:pPr>
        <w:suppressAutoHyphens/>
        <w:ind w:right="-93"/>
        <w:rPr>
          <w:rFonts w:asciiTheme="minorHAnsi" w:hAnsiTheme="minorHAnsi"/>
          <w:lang w:val="sr-Cyrl-CS" w:eastAsia="ar-SA"/>
        </w:rPr>
      </w:pPr>
    </w:p>
    <w:p w:rsidR="00AE68FA" w:rsidRPr="00CC1377" w:rsidRDefault="00AE68FA" w:rsidP="00CC1377">
      <w:pPr>
        <w:suppressAutoHyphens/>
        <w:ind w:right="-93"/>
        <w:rPr>
          <w:rFonts w:asciiTheme="minorHAnsi" w:hAnsiTheme="minorHAnsi"/>
          <w:lang w:val="sr-Cyrl-CS" w:eastAsia="ar-SA"/>
        </w:rPr>
      </w:pPr>
    </w:p>
    <w:p w:rsidR="00747099" w:rsidRPr="00CC1377" w:rsidRDefault="00747099" w:rsidP="00C136C7">
      <w:pPr>
        <w:suppressAutoHyphens/>
        <w:jc w:val="right"/>
        <w:rPr>
          <w:rFonts w:asciiTheme="minorHAnsi" w:hAnsiTheme="minorHAnsi"/>
          <w:b/>
          <w:lang w:val="sr-Cyrl-CS" w:eastAsia="ar-SA"/>
        </w:rPr>
      </w:pPr>
      <w:r w:rsidRPr="00E02EFA">
        <w:rPr>
          <w:rFonts w:asciiTheme="minorHAnsi" w:hAnsiTheme="minorHAnsi"/>
          <w:b/>
          <w:color w:val="FF0000"/>
          <w:lang w:eastAsia="ar-SA"/>
        </w:rPr>
        <w:t xml:space="preserve">                       </w:t>
      </w:r>
      <w:r w:rsidRPr="00E02EFA">
        <w:rPr>
          <w:rFonts w:asciiTheme="minorHAnsi" w:hAnsiTheme="minorHAnsi"/>
          <w:color w:val="FF0000"/>
          <w:lang w:val="sr-Cyrl-CS" w:eastAsia="ar-SA"/>
        </w:rPr>
        <w:tab/>
      </w:r>
      <w:r w:rsidRPr="00E02EFA">
        <w:rPr>
          <w:rFonts w:asciiTheme="minorHAnsi" w:hAnsiTheme="minorHAnsi"/>
          <w:color w:val="FF0000"/>
          <w:lang w:val="sr-Cyrl-CS" w:eastAsia="ar-SA"/>
        </w:rPr>
        <w:tab/>
      </w:r>
      <w:r w:rsidRPr="00E02EFA">
        <w:rPr>
          <w:rFonts w:asciiTheme="minorHAnsi" w:hAnsiTheme="minorHAnsi"/>
          <w:color w:val="FF0000"/>
          <w:lang w:val="sr-Cyrl-CS" w:eastAsia="ar-SA"/>
        </w:rPr>
        <w:tab/>
      </w:r>
      <w:r w:rsidRPr="00E02EFA">
        <w:rPr>
          <w:rFonts w:asciiTheme="minorHAnsi" w:hAnsiTheme="minorHAnsi"/>
          <w:color w:val="FF0000"/>
          <w:lang w:val="sr-Cyrl-CS" w:eastAsia="ar-SA"/>
        </w:rPr>
        <w:tab/>
      </w:r>
      <w:r w:rsidRPr="00E02EFA">
        <w:rPr>
          <w:rFonts w:asciiTheme="minorHAnsi" w:hAnsiTheme="minorHAnsi"/>
          <w:color w:val="FF0000"/>
          <w:lang w:val="sr-Cyrl-CS" w:eastAsia="ar-SA"/>
        </w:rPr>
        <w:tab/>
      </w:r>
      <w:r w:rsidRPr="00E02EFA">
        <w:rPr>
          <w:rFonts w:asciiTheme="minorHAnsi" w:hAnsiTheme="minorHAnsi"/>
          <w:color w:val="FF0000"/>
          <w:lang w:val="sr-Cyrl-CS" w:eastAsia="ar-SA"/>
        </w:rPr>
        <w:tab/>
      </w:r>
      <w:r w:rsidRPr="00CC1377">
        <w:rPr>
          <w:rFonts w:asciiTheme="minorHAnsi" w:hAnsiTheme="minorHAnsi"/>
          <w:lang w:val="sr-Cyrl-CS" w:eastAsia="ar-SA"/>
        </w:rPr>
        <w:t xml:space="preserve">                 </w:t>
      </w:r>
      <w:r w:rsidR="00FF73F1" w:rsidRPr="00CC1377">
        <w:rPr>
          <w:rFonts w:asciiTheme="minorHAnsi" w:hAnsiTheme="minorHAnsi"/>
          <w:lang w:val="sr-Cyrl-CS" w:eastAsia="ar-SA"/>
        </w:rPr>
        <w:t xml:space="preserve">  </w:t>
      </w:r>
      <w:r w:rsidRPr="00CC1377">
        <w:rPr>
          <w:rFonts w:asciiTheme="minorHAnsi" w:hAnsiTheme="minorHAnsi"/>
          <w:lang w:val="sr-Cyrl-CS" w:eastAsia="ar-SA"/>
        </w:rPr>
        <w:t xml:space="preserve"> </w:t>
      </w:r>
      <w:r w:rsidRPr="00CC1377">
        <w:rPr>
          <w:rFonts w:asciiTheme="minorHAnsi" w:hAnsiTheme="minorHAnsi"/>
          <w:b/>
          <w:lang w:val="sr-Cyrl-CS" w:eastAsia="ar-SA"/>
        </w:rPr>
        <w:t>Образац бр.</w:t>
      </w:r>
      <w:r w:rsidR="00FF73F1" w:rsidRPr="00CC1377">
        <w:rPr>
          <w:rFonts w:asciiTheme="minorHAnsi" w:hAnsiTheme="minorHAnsi"/>
          <w:b/>
          <w:lang w:val="sr-Cyrl-CS" w:eastAsia="ar-SA"/>
        </w:rPr>
        <w:t xml:space="preserve">  10</w:t>
      </w:r>
    </w:p>
    <w:p w:rsidR="007A4426" w:rsidRPr="00AE68FA" w:rsidRDefault="007A4426">
      <w:pPr>
        <w:rPr>
          <w:rFonts w:asciiTheme="minorHAnsi" w:hAnsiTheme="minorHAnsi"/>
          <w:b/>
          <w:lang w:val="sr-Cyrl-RS" w:eastAsia="ar-SA"/>
        </w:rPr>
      </w:pPr>
    </w:p>
    <w:p w:rsidR="00FF73F1" w:rsidRPr="00CC1377" w:rsidRDefault="00747099" w:rsidP="0059583B">
      <w:pPr>
        <w:suppressAutoHyphens/>
        <w:jc w:val="center"/>
        <w:rPr>
          <w:rFonts w:asciiTheme="minorHAnsi" w:hAnsiTheme="minorHAnsi"/>
          <w:b/>
          <w:lang w:val="sr-Cyrl-RS" w:eastAsia="ar-SA"/>
        </w:rPr>
      </w:pPr>
      <w:r w:rsidRPr="00CC1377">
        <w:rPr>
          <w:rFonts w:asciiTheme="minorHAnsi" w:hAnsiTheme="minorHAnsi"/>
          <w:b/>
          <w:lang w:eastAsia="ar-SA"/>
        </w:rPr>
        <w:t>ИЗЈАВА ПОНУЂАЧА ПО ЧЛ.</w:t>
      </w:r>
      <w:r w:rsidRPr="00CC1377">
        <w:rPr>
          <w:rFonts w:asciiTheme="minorHAnsi" w:hAnsiTheme="minorHAnsi"/>
          <w:b/>
          <w:lang w:val="sr-Latn-CS" w:eastAsia="ar-SA"/>
        </w:rPr>
        <w:t xml:space="preserve"> 7</w:t>
      </w:r>
      <w:r w:rsidRPr="00CC1377">
        <w:rPr>
          <w:rFonts w:asciiTheme="minorHAnsi" w:hAnsiTheme="minorHAnsi"/>
          <w:b/>
          <w:lang w:eastAsia="ar-SA"/>
        </w:rPr>
        <w:t>5</w:t>
      </w:r>
      <w:r w:rsidRPr="00CC1377">
        <w:rPr>
          <w:rFonts w:asciiTheme="minorHAnsi" w:hAnsiTheme="minorHAnsi"/>
          <w:b/>
          <w:lang w:val="sr-Latn-CS" w:eastAsia="ar-SA"/>
        </w:rPr>
        <w:t xml:space="preserve">. </w:t>
      </w:r>
      <w:r w:rsidRPr="00CC1377">
        <w:rPr>
          <w:rFonts w:asciiTheme="minorHAnsi" w:hAnsiTheme="minorHAnsi"/>
          <w:b/>
          <w:lang w:val="sr-Cyrl-CS" w:eastAsia="ar-SA"/>
        </w:rPr>
        <w:t>СТАВ 2.</w:t>
      </w:r>
      <w:r w:rsidRPr="00CC1377">
        <w:rPr>
          <w:rFonts w:asciiTheme="minorHAnsi" w:hAnsiTheme="minorHAnsi"/>
          <w:b/>
          <w:lang w:eastAsia="ar-SA"/>
        </w:rPr>
        <w:t xml:space="preserve"> ЗАКОНА О ЈАВНИМ НАБАВКАМА </w:t>
      </w:r>
    </w:p>
    <w:p w:rsidR="00FF73F1" w:rsidRPr="00CC1377" w:rsidRDefault="00FF73F1" w:rsidP="00FF73F1">
      <w:pPr>
        <w:suppressAutoHyphens/>
        <w:jc w:val="center"/>
        <w:rPr>
          <w:rFonts w:asciiTheme="minorHAnsi" w:hAnsiTheme="minorHAnsi"/>
          <w:lang w:val="sr-Cyrl-RS"/>
        </w:rPr>
      </w:pPr>
      <w:r w:rsidRPr="00CC1377">
        <w:rPr>
          <w:rFonts w:asciiTheme="minorHAnsi" w:hAnsiTheme="minorHAnsi"/>
          <w:lang w:val="sr-Cyrl-RS"/>
        </w:rPr>
        <w:t>за јавну набавку услуге мониторинг</w:t>
      </w:r>
      <w:r w:rsidR="0043453E" w:rsidRPr="00CC1377">
        <w:rPr>
          <w:rFonts w:asciiTheme="minorHAnsi" w:hAnsiTheme="minorHAnsi"/>
          <w:lang w:val="sr-Cyrl-RS"/>
        </w:rPr>
        <w:t>а</w:t>
      </w:r>
      <w:r w:rsidRPr="00CC1377">
        <w:rPr>
          <w:rFonts w:asciiTheme="minorHAnsi" w:hAnsiTheme="minorHAnsi"/>
          <w:lang w:val="sr-Cyrl-RS"/>
        </w:rPr>
        <w:t xml:space="preserve"> квалитета животне средине у АП Војводини</w:t>
      </w:r>
      <w:r w:rsidR="00FA1BB0" w:rsidRPr="00CC1377">
        <w:rPr>
          <w:rFonts w:asciiTheme="minorHAnsi" w:hAnsiTheme="minorHAnsi"/>
          <w:lang w:val="sr-Cyrl-RS"/>
        </w:rPr>
        <w:t xml:space="preserve"> у 201</w:t>
      </w:r>
      <w:r w:rsidR="0029726C" w:rsidRPr="00CC1377">
        <w:rPr>
          <w:rFonts w:asciiTheme="minorHAnsi" w:hAnsiTheme="minorHAnsi"/>
        </w:rPr>
        <w:t>5</w:t>
      </w:r>
      <w:r w:rsidR="00FA1BB0" w:rsidRPr="00CC1377">
        <w:rPr>
          <w:rFonts w:asciiTheme="minorHAnsi" w:hAnsiTheme="minorHAnsi"/>
          <w:lang w:val="sr-Cyrl-RS"/>
        </w:rPr>
        <w:t>. години</w:t>
      </w:r>
      <w:r w:rsidRPr="00CC1377">
        <w:rPr>
          <w:rFonts w:asciiTheme="minorHAnsi" w:hAnsiTheme="minorHAnsi"/>
          <w:lang w:val="sr-Cyrl-RS"/>
        </w:rPr>
        <w:t xml:space="preserve">, обликоване у више посебних истоврсних целина (партија) од 1 до </w:t>
      </w:r>
      <w:r w:rsidR="0029726C" w:rsidRPr="00CC1377">
        <w:rPr>
          <w:rFonts w:asciiTheme="minorHAnsi" w:hAnsiTheme="minorHAnsi"/>
        </w:rPr>
        <w:t>2</w:t>
      </w:r>
      <w:r w:rsidRPr="00CC1377">
        <w:rPr>
          <w:rFonts w:asciiTheme="minorHAnsi" w:hAnsiTheme="minorHAnsi"/>
          <w:lang w:val="sr-Cyrl-RS"/>
        </w:rPr>
        <w:t xml:space="preserve"> и то за </w:t>
      </w:r>
    </w:p>
    <w:p w:rsidR="00FF73F1" w:rsidRPr="00CC1377" w:rsidRDefault="00FF73F1" w:rsidP="00FF73F1">
      <w:pPr>
        <w:suppressAutoHyphens/>
        <w:jc w:val="center"/>
        <w:rPr>
          <w:rFonts w:asciiTheme="minorHAnsi" w:hAnsiTheme="minorHAnsi"/>
          <w:b/>
          <w:lang w:val="sr-Cyrl-CS"/>
        </w:rPr>
      </w:pPr>
      <w:r w:rsidRPr="00CC1377">
        <w:rPr>
          <w:rFonts w:asciiTheme="minorHAnsi" w:hAnsiTheme="minorHAnsi"/>
          <w:b/>
          <w:noProof/>
          <w:lang w:val="sr-Cyrl-RS"/>
        </w:rPr>
        <w:t>ПАРТИЈ</w:t>
      </w:r>
      <w:r w:rsidR="00231688" w:rsidRPr="00CC1377">
        <w:rPr>
          <w:rFonts w:asciiTheme="minorHAnsi" w:hAnsiTheme="minorHAnsi"/>
          <w:b/>
          <w:noProof/>
          <w:lang w:val="sr-Cyrl-RS"/>
        </w:rPr>
        <w:t>У</w:t>
      </w:r>
      <w:r w:rsidRPr="00CC1377">
        <w:rPr>
          <w:rFonts w:asciiTheme="minorHAnsi" w:hAnsiTheme="minorHAnsi"/>
          <w:b/>
          <w:noProof/>
          <w:lang w:val="sr-Cyrl-RS"/>
        </w:rPr>
        <w:t xml:space="preserve"> </w:t>
      </w:r>
      <w:r w:rsidR="0029726C" w:rsidRPr="00CC1377">
        <w:rPr>
          <w:rFonts w:asciiTheme="minorHAnsi" w:hAnsiTheme="minorHAnsi"/>
          <w:b/>
          <w:noProof/>
        </w:rPr>
        <w:t>2</w:t>
      </w:r>
      <w:r w:rsidRPr="00CC1377">
        <w:rPr>
          <w:rFonts w:asciiTheme="minorHAnsi" w:hAnsiTheme="minorHAnsi"/>
          <w:b/>
          <w:noProof/>
          <w:lang w:val="sr-Cyrl-RS"/>
        </w:rPr>
        <w:t xml:space="preserve"> -</w:t>
      </w:r>
      <w:r w:rsidRPr="00CC1377">
        <w:rPr>
          <w:rFonts w:asciiTheme="minorHAnsi" w:hAnsiTheme="minorHAnsi"/>
          <w:noProof/>
          <w:lang w:val="sr-Cyrl-RS"/>
        </w:rPr>
        <w:t xml:space="preserve"> </w:t>
      </w:r>
      <w:r w:rsidRPr="00CC1377">
        <w:rPr>
          <w:rFonts w:asciiTheme="minorHAnsi" w:hAnsiTheme="minorHAnsi"/>
          <w:b/>
          <w:lang w:val="sr-Cyrl-CS"/>
        </w:rPr>
        <w:t xml:space="preserve">УСЛУГА СИСТЕМАТСКОГ ПРАЋЕЊА КВАЛИТЕТА </w:t>
      </w:r>
      <w:r w:rsidR="009F7CDD" w:rsidRPr="00CC1377">
        <w:rPr>
          <w:rFonts w:asciiTheme="minorHAnsi" w:hAnsiTheme="minorHAnsi"/>
          <w:b/>
          <w:lang w:val="sr-Cyrl-CS"/>
        </w:rPr>
        <w:t xml:space="preserve">НЕПОЉОПРИВРЕДНОГ </w:t>
      </w:r>
      <w:r w:rsidRPr="00CC1377">
        <w:rPr>
          <w:rFonts w:asciiTheme="minorHAnsi" w:hAnsiTheme="minorHAnsi"/>
          <w:b/>
          <w:lang w:val="sr-Cyrl-CS"/>
        </w:rPr>
        <w:t>ЗЕМЉИШТА У АП ВОЈВОДИНИ У 201</w:t>
      </w:r>
      <w:r w:rsidR="0029726C" w:rsidRPr="00CC1377">
        <w:rPr>
          <w:rFonts w:asciiTheme="minorHAnsi" w:hAnsiTheme="minorHAnsi"/>
          <w:b/>
        </w:rPr>
        <w:t>5</w:t>
      </w:r>
      <w:r w:rsidRPr="00CC1377">
        <w:rPr>
          <w:rFonts w:asciiTheme="minorHAnsi" w:hAnsiTheme="minorHAnsi"/>
          <w:b/>
          <w:lang w:val="sr-Cyrl-CS"/>
        </w:rPr>
        <w:t>. ГОДИНИ</w:t>
      </w:r>
    </w:p>
    <w:p w:rsidR="00FF73F1" w:rsidRPr="00CC1377" w:rsidRDefault="00FF73F1" w:rsidP="00FF73F1">
      <w:pPr>
        <w:suppressAutoHyphens/>
        <w:jc w:val="center"/>
        <w:rPr>
          <w:rFonts w:asciiTheme="minorHAnsi" w:hAnsiTheme="minorHAnsi"/>
          <w:b/>
        </w:rPr>
      </w:pPr>
      <w:r w:rsidRPr="00CC1377">
        <w:rPr>
          <w:rFonts w:asciiTheme="minorHAnsi" w:hAnsiTheme="minorHAnsi"/>
          <w:b/>
          <w:lang w:val="sr-Cyrl-CS"/>
        </w:rPr>
        <w:t xml:space="preserve">Редни број ЈН ОП </w:t>
      </w:r>
      <w:r w:rsidR="0029726C" w:rsidRPr="00CC1377">
        <w:rPr>
          <w:rFonts w:asciiTheme="minorHAnsi" w:hAnsiTheme="minorHAnsi"/>
          <w:b/>
        </w:rPr>
        <w:t>7</w:t>
      </w:r>
      <w:r w:rsidRPr="00CC1377">
        <w:rPr>
          <w:rFonts w:asciiTheme="minorHAnsi" w:hAnsiTheme="minorHAnsi"/>
          <w:b/>
          <w:lang w:val="sr-Cyrl-CS"/>
        </w:rPr>
        <w:t>/201</w:t>
      </w:r>
      <w:r w:rsidR="0029726C" w:rsidRPr="00CC1377">
        <w:rPr>
          <w:rFonts w:asciiTheme="minorHAnsi" w:hAnsiTheme="minorHAnsi"/>
          <w:b/>
        </w:rPr>
        <w:t>5</w:t>
      </w:r>
    </w:p>
    <w:p w:rsidR="00747099" w:rsidRPr="00E02EFA" w:rsidRDefault="00747099" w:rsidP="0059583B">
      <w:pPr>
        <w:suppressAutoHyphens/>
        <w:jc w:val="center"/>
        <w:rPr>
          <w:rFonts w:asciiTheme="minorHAnsi" w:hAnsiTheme="minorHAnsi"/>
          <w:b/>
          <w:color w:val="FF0000"/>
          <w:lang w:eastAsia="ar-SA"/>
        </w:rPr>
      </w:pPr>
      <w:r w:rsidRPr="00E02EFA">
        <w:rPr>
          <w:rFonts w:asciiTheme="minorHAnsi" w:hAnsiTheme="minorHAnsi"/>
          <w:b/>
          <w:color w:val="FF0000"/>
          <w:lang w:eastAsia="ar-SA"/>
        </w:rPr>
        <w:t xml:space="preserve"> </w:t>
      </w:r>
    </w:p>
    <w:p w:rsidR="00747099" w:rsidRPr="00CC1377" w:rsidRDefault="00747099" w:rsidP="0059583B">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Назив</w:t>
            </w:r>
            <w:r w:rsidRPr="00CC1377">
              <w:rPr>
                <w:rFonts w:asciiTheme="minorHAnsi" w:hAnsiTheme="minorHAnsi"/>
                <w:lang w:val="sr-Cyrl-CS" w:eastAsia="ar-SA"/>
              </w:rPr>
              <w:t>/П</w:t>
            </w:r>
            <w:r w:rsidRPr="00CC1377">
              <w:rPr>
                <w:rFonts w:asciiTheme="minorHAnsi" w:hAnsiTheme="minorHAnsi"/>
                <w:lang w:eastAsia="ar-SA"/>
              </w:rPr>
              <w:t xml:space="preserve">ословно име: </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Седиште:</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Адреса седишта:</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Матични број:</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ПИБ:</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Назив банке и број рачуна:</w:t>
            </w:r>
          </w:p>
          <w:p w:rsidR="00747099" w:rsidRPr="00CC1377" w:rsidRDefault="00747099" w:rsidP="002F6A7F">
            <w:pPr>
              <w:suppressAutoHyphens/>
              <w:rPr>
                <w:rFonts w:asciiTheme="minorHAnsi" w:hAnsiTheme="minorHAnsi"/>
                <w:lang w:eastAsia="ar-SA"/>
              </w:rPr>
            </w:pPr>
          </w:p>
        </w:tc>
        <w:tc>
          <w:tcPr>
            <w:tcW w:w="4660" w:type="dxa"/>
          </w:tcPr>
          <w:p w:rsidR="00747099" w:rsidRPr="00CC1377" w:rsidRDefault="00747099" w:rsidP="002F6A7F">
            <w:pPr>
              <w:suppressAutoHyphens/>
              <w:jc w:val="right"/>
              <w:rPr>
                <w:rFonts w:asciiTheme="minorHAnsi" w:hAnsiTheme="minorHAnsi"/>
                <w:b/>
                <w:lang w:eastAsia="ar-SA"/>
              </w:rPr>
            </w:pPr>
          </w:p>
        </w:tc>
      </w:tr>
      <w:tr w:rsidR="00E02EFA" w:rsidRPr="00CC1377" w:rsidTr="00926BA9">
        <w:tc>
          <w:tcPr>
            <w:tcW w:w="4912" w:type="dxa"/>
          </w:tcPr>
          <w:p w:rsidR="00747099" w:rsidRPr="00CC1377" w:rsidRDefault="00747099" w:rsidP="002F6A7F">
            <w:pPr>
              <w:suppressAutoHyphens/>
              <w:rPr>
                <w:rFonts w:asciiTheme="minorHAnsi" w:hAnsiTheme="minorHAnsi"/>
                <w:lang w:eastAsia="ar-SA"/>
              </w:rPr>
            </w:pPr>
            <w:r w:rsidRPr="00CC1377">
              <w:rPr>
                <w:rFonts w:asciiTheme="minorHAnsi" w:hAnsiTheme="minorHAnsi"/>
                <w:lang w:eastAsia="ar-SA"/>
              </w:rPr>
              <w:t>Телефон:</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E02EFA" w:rsidRPr="00CC1377" w:rsidTr="00926BA9">
        <w:trPr>
          <w:trHeight w:val="279"/>
        </w:trPr>
        <w:tc>
          <w:tcPr>
            <w:tcW w:w="4912" w:type="dxa"/>
          </w:tcPr>
          <w:p w:rsidR="00747099" w:rsidRPr="00CC1377" w:rsidRDefault="00747099" w:rsidP="002F6A7F">
            <w:pPr>
              <w:suppressAutoHyphens/>
              <w:rPr>
                <w:rFonts w:asciiTheme="minorHAnsi" w:hAnsiTheme="minorHAnsi"/>
                <w:lang w:val="sr-Cyrl-CS" w:eastAsia="ar-SA"/>
              </w:rPr>
            </w:pPr>
            <w:r w:rsidRPr="00CC1377">
              <w:rPr>
                <w:rFonts w:asciiTheme="minorHAnsi" w:hAnsiTheme="minorHAnsi"/>
                <w:lang w:eastAsia="ar-SA"/>
              </w:rPr>
              <w:t>Е-маил адреса</w:t>
            </w:r>
            <w:r w:rsidRPr="00CC1377">
              <w:rPr>
                <w:rFonts w:asciiTheme="minorHAnsi" w:hAnsiTheme="minorHAnsi"/>
                <w:lang w:val="sr-Cyrl-CS" w:eastAsia="ar-SA"/>
              </w:rPr>
              <w:t>:</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r w:rsidR="00747099" w:rsidRPr="00CC1377" w:rsidTr="00926BA9">
        <w:tc>
          <w:tcPr>
            <w:tcW w:w="4912" w:type="dxa"/>
          </w:tcPr>
          <w:p w:rsidR="00747099" w:rsidRPr="00CC1377" w:rsidRDefault="00747099" w:rsidP="002F6A7F">
            <w:pPr>
              <w:suppressAutoHyphens/>
              <w:rPr>
                <w:rFonts w:asciiTheme="minorHAnsi" w:hAnsiTheme="minorHAnsi"/>
                <w:lang w:val="sr-Cyrl-CS" w:eastAsia="ar-SA"/>
              </w:rPr>
            </w:pPr>
            <w:r w:rsidRPr="00CC1377">
              <w:rPr>
                <w:rFonts w:asciiTheme="minorHAnsi" w:hAnsiTheme="minorHAnsi"/>
                <w:lang w:eastAsia="ar-SA"/>
              </w:rPr>
              <w:t>Овлашћено лице</w:t>
            </w:r>
            <w:r w:rsidRPr="00CC1377">
              <w:rPr>
                <w:rFonts w:asciiTheme="minorHAnsi" w:hAnsiTheme="minorHAnsi"/>
                <w:lang w:val="sr-Cyrl-CS" w:eastAsia="ar-SA"/>
              </w:rPr>
              <w:t>:</w:t>
            </w:r>
          </w:p>
        </w:tc>
        <w:tc>
          <w:tcPr>
            <w:tcW w:w="4660" w:type="dxa"/>
          </w:tcPr>
          <w:p w:rsidR="00747099" w:rsidRPr="00CC1377" w:rsidRDefault="00747099" w:rsidP="002F6A7F">
            <w:pPr>
              <w:suppressAutoHyphens/>
              <w:jc w:val="right"/>
              <w:rPr>
                <w:rFonts w:asciiTheme="minorHAnsi" w:hAnsiTheme="minorHAnsi"/>
                <w:b/>
                <w:lang w:val="sr-Cyrl-CS" w:eastAsia="ar-SA"/>
              </w:rPr>
            </w:pPr>
          </w:p>
          <w:p w:rsidR="00747099" w:rsidRPr="00CC1377" w:rsidRDefault="00747099" w:rsidP="002F6A7F">
            <w:pPr>
              <w:suppressAutoHyphens/>
              <w:jc w:val="right"/>
              <w:rPr>
                <w:rFonts w:asciiTheme="minorHAnsi" w:hAnsiTheme="minorHAnsi"/>
                <w:b/>
                <w:lang w:val="sr-Cyrl-CS" w:eastAsia="ar-SA"/>
              </w:rPr>
            </w:pPr>
          </w:p>
        </w:tc>
      </w:tr>
    </w:tbl>
    <w:p w:rsidR="00747099" w:rsidRPr="00CC1377" w:rsidRDefault="00747099" w:rsidP="0059583B">
      <w:pPr>
        <w:suppressAutoHyphens/>
        <w:jc w:val="both"/>
        <w:rPr>
          <w:rFonts w:asciiTheme="minorHAnsi" w:hAnsiTheme="minorHAnsi"/>
          <w:lang w:val="sr-Cyrl-CS" w:eastAsia="ar-SA"/>
        </w:rPr>
      </w:pPr>
    </w:p>
    <w:p w:rsidR="00747099" w:rsidRPr="00CC1377" w:rsidRDefault="00747099" w:rsidP="0059583B">
      <w:pPr>
        <w:suppressAutoHyphens/>
        <w:ind w:firstLine="720"/>
        <w:jc w:val="both"/>
        <w:rPr>
          <w:rFonts w:asciiTheme="minorHAnsi" w:hAnsiTheme="minorHAnsi"/>
          <w:lang w:val="sr-Cyrl-CS" w:eastAsia="ar-SA"/>
        </w:rPr>
      </w:pPr>
      <w:r w:rsidRPr="00CC1377">
        <w:rPr>
          <w:rFonts w:asciiTheme="minorHAnsi" w:hAnsiTheme="minorHAnsi"/>
          <w:lang w:val="sr-Cyrl-CS" w:eastAsia="ar-SA"/>
        </w:rPr>
        <w:t>На основу члана 75. став 2. Закона о јавним набавкама („Службени гласник РС“, бр. 124/12</w:t>
      </w:r>
      <w:r w:rsidR="00C1323C">
        <w:rPr>
          <w:rFonts w:asciiTheme="minorHAnsi" w:hAnsiTheme="minorHAnsi"/>
          <w:lang w:val="sr-Cyrl-CS" w:eastAsia="ar-SA"/>
        </w:rPr>
        <w:t xml:space="preserve"> и 14/15</w:t>
      </w:r>
      <w:r w:rsidRPr="00CC1377">
        <w:rPr>
          <w:rFonts w:asciiTheme="minorHAnsi" w:hAnsiTheme="minorHAnsi"/>
          <w:lang w:val="sr-Cyrl-CS" w:eastAsia="ar-SA"/>
        </w:rPr>
        <w:t>)  дајем</w:t>
      </w:r>
    </w:p>
    <w:p w:rsidR="00747099" w:rsidRPr="00CC1377" w:rsidRDefault="00747099" w:rsidP="0059583B">
      <w:pPr>
        <w:jc w:val="both"/>
        <w:rPr>
          <w:rFonts w:asciiTheme="minorHAnsi" w:hAnsiTheme="minorHAnsi"/>
          <w:b/>
          <w:smallCaps/>
          <w:lang w:val="en-US"/>
        </w:rPr>
      </w:pPr>
    </w:p>
    <w:p w:rsidR="00747099" w:rsidRPr="00CC1377" w:rsidRDefault="00747099" w:rsidP="0059583B">
      <w:pPr>
        <w:jc w:val="center"/>
        <w:rPr>
          <w:rFonts w:asciiTheme="minorHAnsi" w:hAnsiTheme="minorHAnsi"/>
          <w:b/>
          <w:smallCaps/>
          <w:lang w:val="en-US"/>
        </w:rPr>
      </w:pPr>
      <w:r w:rsidRPr="00CC1377">
        <w:rPr>
          <w:rFonts w:asciiTheme="minorHAnsi" w:hAnsiTheme="minorHAnsi"/>
          <w:b/>
          <w:smallCaps/>
          <w:lang w:val="en-US"/>
        </w:rPr>
        <w:t xml:space="preserve">И З Ј А В </w:t>
      </w:r>
      <w:r w:rsidRPr="00CC1377">
        <w:rPr>
          <w:rFonts w:asciiTheme="minorHAnsi" w:hAnsiTheme="minorHAnsi"/>
          <w:b/>
          <w:smallCaps/>
        </w:rPr>
        <w:t>У</w:t>
      </w:r>
      <w:r w:rsidRPr="00CC1377">
        <w:rPr>
          <w:rFonts w:asciiTheme="minorHAnsi" w:hAnsiTheme="minorHAnsi"/>
          <w:b/>
          <w:smallCaps/>
          <w:lang w:val="en-US"/>
        </w:rPr>
        <w:t xml:space="preserve"> </w:t>
      </w:r>
    </w:p>
    <w:p w:rsidR="00747099" w:rsidRPr="00CC1377" w:rsidRDefault="00747099" w:rsidP="0059583B">
      <w:pPr>
        <w:rPr>
          <w:rFonts w:asciiTheme="minorHAnsi" w:hAnsiTheme="minorHAnsi"/>
          <w:b/>
          <w:smallCaps/>
        </w:rPr>
      </w:pPr>
    </w:p>
    <w:p w:rsidR="00747099" w:rsidRPr="00CC1377" w:rsidRDefault="00747099" w:rsidP="0059583B">
      <w:pPr>
        <w:jc w:val="both"/>
        <w:rPr>
          <w:rFonts w:asciiTheme="minorHAnsi" w:hAnsiTheme="minorHAnsi"/>
          <w:lang w:val="en-US"/>
        </w:rPr>
      </w:pPr>
    </w:p>
    <w:p w:rsidR="00747099" w:rsidRPr="00CC1377" w:rsidRDefault="00747099" w:rsidP="0059583B">
      <w:pPr>
        <w:jc w:val="both"/>
        <w:rPr>
          <w:rFonts w:asciiTheme="minorHAnsi" w:hAnsiTheme="minorHAnsi"/>
          <w:b/>
          <w:lang w:val="sr-Cyrl-CS"/>
        </w:rPr>
      </w:pPr>
      <w:r w:rsidRPr="00CC1377">
        <w:rPr>
          <w:rFonts w:asciiTheme="minorHAnsi" w:hAnsiTheme="minorHAnsi"/>
          <w:lang w:val="en-US"/>
        </w:rPr>
        <w:t xml:space="preserve">Којом потврђујемо под пуном материјалном и кривичном одговорношћу </w:t>
      </w:r>
      <w:r w:rsidRPr="00CC1377">
        <w:rPr>
          <w:rFonts w:asciiTheme="minorHAnsi" w:hAnsiTheme="minorHAnsi"/>
        </w:rPr>
        <w:t xml:space="preserve">да смо </w:t>
      </w:r>
      <w:r w:rsidRPr="00CC1377">
        <w:rPr>
          <w:rFonts w:asciiTheme="minorHAnsi" w:hAnsiTheme="minorHAnsi"/>
          <w:lang w:val="en-US"/>
        </w:rPr>
        <w:t>при састављању својих понуда поштовали обавезе које произлазе из важећих прописа о заштити на раду, запошљавању и условима рада</w:t>
      </w:r>
      <w:r w:rsidRPr="00CC1377">
        <w:rPr>
          <w:rFonts w:asciiTheme="minorHAnsi" w:hAnsiTheme="minorHAnsi"/>
        </w:rPr>
        <w:t>, заштити животне средине, као и да гарантујемо да смо имаоци права интелектуалне својине</w:t>
      </w:r>
    </w:p>
    <w:p w:rsidR="00747099" w:rsidRPr="00CC1377" w:rsidRDefault="00747099" w:rsidP="0059583B">
      <w:pPr>
        <w:jc w:val="both"/>
        <w:rPr>
          <w:rFonts w:asciiTheme="minorHAnsi" w:hAnsiTheme="minorHAnsi"/>
        </w:rPr>
      </w:pPr>
    </w:p>
    <w:p w:rsidR="00747099" w:rsidRPr="00CC1377" w:rsidRDefault="00747099" w:rsidP="0059583B">
      <w:pPr>
        <w:jc w:val="both"/>
        <w:rPr>
          <w:rFonts w:asciiTheme="minorHAnsi" w:hAnsiTheme="minorHAnsi"/>
        </w:rPr>
      </w:pPr>
    </w:p>
    <w:p w:rsidR="00747099" w:rsidRPr="00CC1377" w:rsidRDefault="00747099" w:rsidP="0059583B">
      <w:pPr>
        <w:jc w:val="both"/>
        <w:rPr>
          <w:rFonts w:asciiTheme="minorHAnsi" w:hAnsiTheme="minorHAnsi"/>
        </w:rPr>
      </w:pPr>
      <w:r w:rsidRPr="00CC1377">
        <w:rPr>
          <w:rFonts w:asciiTheme="minorHAnsi" w:hAnsiTheme="minorHAnsi"/>
        </w:rPr>
        <w:t>Место и датум:_________________</w:t>
      </w:r>
    </w:p>
    <w:p w:rsidR="00747099" w:rsidRPr="00CC1377" w:rsidRDefault="00747099" w:rsidP="0059583B">
      <w:pPr>
        <w:jc w:val="both"/>
        <w:rPr>
          <w:rFonts w:asciiTheme="minorHAnsi" w:hAnsiTheme="minorHAnsi"/>
        </w:rPr>
      </w:pPr>
    </w:p>
    <w:p w:rsidR="00747099" w:rsidRPr="00CC1377" w:rsidRDefault="00747099" w:rsidP="0059583B">
      <w:pPr>
        <w:jc w:val="both"/>
        <w:rPr>
          <w:rFonts w:asciiTheme="minorHAnsi" w:hAnsiTheme="minorHAnsi"/>
          <w:b/>
          <w:smallCaps/>
          <w:lang w:val="en-US"/>
        </w:rPr>
      </w:pPr>
    </w:p>
    <w:p w:rsidR="00747099" w:rsidRPr="00CC1377" w:rsidRDefault="00747099" w:rsidP="0059583B">
      <w:pPr>
        <w:rPr>
          <w:rFonts w:asciiTheme="minorHAnsi" w:hAnsiTheme="minorHAnsi"/>
          <w:lang w:val="sr-Cyrl-CS"/>
        </w:rPr>
      </w:pPr>
      <w:r w:rsidRPr="00CC1377">
        <w:rPr>
          <w:rFonts w:asciiTheme="minorHAnsi" w:hAnsiTheme="minorHAnsi"/>
          <w:lang w:val="sr-Cyrl-CS"/>
        </w:rPr>
        <w:t xml:space="preserve">                                                                                                                                          Понуђач </w:t>
      </w:r>
    </w:p>
    <w:p w:rsidR="00747099" w:rsidRPr="00CC1377" w:rsidRDefault="00747099" w:rsidP="0059583B">
      <w:pPr>
        <w:rPr>
          <w:rFonts w:asciiTheme="minorHAnsi" w:hAnsiTheme="minorHAnsi"/>
          <w:lang w:val="sr-Cyrl-CS"/>
        </w:rPr>
      </w:pPr>
      <w:r w:rsidRPr="00CC1377">
        <w:rPr>
          <w:rFonts w:asciiTheme="minorHAnsi" w:hAnsiTheme="minorHAnsi"/>
          <w:lang w:val="sr-Cyrl-CS"/>
        </w:rPr>
        <w:t xml:space="preserve"> </w:t>
      </w:r>
    </w:p>
    <w:p w:rsidR="00747099" w:rsidRPr="00CC1377" w:rsidRDefault="00747099" w:rsidP="0059583B">
      <w:pPr>
        <w:rPr>
          <w:rFonts w:asciiTheme="minorHAnsi" w:hAnsiTheme="minorHAnsi"/>
          <w:lang w:val="sr-Cyrl-CS"/>
        </w:rPr>
      </w:pPr>
      <w:r w:rsidRPr="00CC1377">
        <w:rPr>
          <w:rFonts w:asciiTheme="minorHAnsi" w:hAnsiTheme="minorHAnsi"/>
          <w:b/>
        </w:rPr>
        <w:t xml:space="preserve"> </w:t>
      </w:r>
      <w:r w:rsidRPr="00CC1377">
        <w:rPr>
          <w:rFonts w:asciiTheme="minorHAnsi" w:hAnsiTheme="minorHAnsi"/>
          <w:b/>
          <w:lang w:val="sr-Cyrl-CS"/>
        </w:rPr>
        <w:t xml:space="preserve"> </w:t>
      </w:r>
      <w:r w:rsidRPr="00CC1377">
        <w:rPr>
          <w:rFonts w:asciiTheme="minorHAnsi" w:hAnsiTheme="minorHAnsi"/>
          <w:b/>
          <w:lang w:val="sr-Cyrl-CS"/>
        </w:rPr>
        <w:tab/>
      </w:r>
      <w:r w:rsidRPr="00CC1377">
        <w:rPr>
          <w:rFonts w:asciiTheme="minorHAnsi" w:hAnsiTheme="minorHAnsi"/>
          <w:b/>
          <w:lang w:val="sr-Cyrl-CS"/>
        </w:rPr>
        <w:tab/>
      </w:r>
      <w:r w:rsidRPr="00CC1377">
        <w:rPr>
          <w:rFonts w:asciiTheme="minorHAnsi" w:hAnsiTheme="minorHAnsi"/>
          <w:b/>
          <w:lang w:val="sr-Cyrl-CS"/>
        </w:rPr>
        <w:tab/>
      </w:r>
      <w:r w:rsidRPr="00CC1377">
        <w:rPr>
          <w:rFonts w:asciiTheme="minorHAnsi" w:hAnsiTheme="minorHAnsi"/>
          <w:b/>
          <w:lang w:val="sr-Cyrl-CS"/>
        </w:rPr>
        <w:tab/>
      </w:r>
      <w:r w:rsidRPr="00CC1377">
        <w:rPr>
          <w:rFonts w:asciiTheme="minorHAnsi" w:hAnsiTheme="minorHAnsi"/>
          <w:b/>
          <w:lang w:val="sr-Cyrl-CS"/>
        </w:rPr>
        <w:tab/>
      </w:r>
      <w:r w:rsidRPr="00CC1377">
        <w:rPr>
          <w:rFonts w:asciiTheme="minorHAnsi" w:hAnsiTheme="minorHAnsi"/>
          <w:b/>
        </w:rPr>
        <w:tab/>
      </w:r>
      <w:r w:rsidRPr="00CC1377">
        <w:rPr>
          <w:rFonts w:asciiTheme="minorHAnsi" w:hAnsiTheme="minorHAnsi"/>
          <w:lang w:val="sr-Cyrl-CS"/>
        </w:rPr>
        <w:t xml:space="preserve">М.П.                                                                                                                                                  </w:t>
      </w:r>
      <w:r w:rsidRPr="00CC1377">
        <w:rPr>
          <w:rFonts w:asciiTheme="minorHAnsi" w:hAnsiTheme="minorHAnsi"/>
        </w:rPr>
        <w:tab/>
      </w:r>
      <w:r w:rsidRPr="00CC1377">
        <w:rPr>
          <w:rFonts w:asciiTheme="minorHAnsi" w:hAnsiTheme="minorHAnsi"/>
        </w:rPr>
        <w:tab/>
      </w:r>
      <w:r w:rsidRPr="00CC1377">
        <w:rPr>
          <w:rFonts w:asciiTheme="minorHAnsi" w:hAnsiTheme="minorHAnsi"/>
        </w:rPr>
        <w:tab/>
      </w:r>
      <w:r w:rsidRPr="00CC1377">
        <w:rPr>
          <w:rFonts w:asciiTheme="minorHAnsi" w:hAnsiTheme="minorHAnsi"/>
        </w:rPr>
        <w:tab/>
      </w:r>
      <w:r w:rsidRPr="00CC1377">
        <w:rPr>
          <w:rFonts w:asciiTheme="minorHAnsi" w:hAnsiTheme="minorHAnsi"/>
        </w:rPr>
        <w:tab/>
      </w:r>
      <w:r w:rsidRPr="00CC1377">
        <w:rPr>
          <w:rFonts w:asciiTheme="minorHAnsi" w:hAnsiTheme="minorHAnsi"/>
        </w:rPr>
        <w:tab/>
      </w:r>
      <w:r w:rsidRPr="00CC1377">
        <w:rPr>
          <w:rFonts w:asciiTheme="minorHAnsi" w:hAnsiTheme="minorHAnsi"/>
        </w:rPr>
        <w:tab/>
      </w:r>
      <w:r w:rsidRPr="00CC1377">
        <w:rPr>
          <w:rFonts w:asciiTheme="minorHAnsi" w:hAnsiTheme="minorHAnsi"/>
        </w:rPr>
        <w:tab/>
        <w:t xml:space="preserve">  </w:t>
      </w:r>
      <w:r w:rsidRPr="00CC1377">
        <w:rPr>
          <w:rFonts w:asciiTheme="minorHAnsi" w:hAnsiTheme="minorHAnsi"/>
          <w:lang w:val="sr-Cyrl-CS"/>
        </w:rPr>
        <w:t>_________</w:t>
      </w:r>
      <w:r w:rsidRPr="00CC1377">
        <w:rPr>
          <w:rFonts w:asciiTheme="minorHAnsi" w:hAnsiTheme="minorHAnsi"/>
        </w:rPr>
        <w:t>______</w:t>
      </w:r>
      <w:r w:rsidRPr="00CC1377">
        <w:rPr>
          <w:rFonts w:asciiTheme="minorHAnsi" w:hAnsiTheme="minorHAnsi"/>
          <w:lang w:val="sr-Cyrl-CS"/>
        </w:rPr>
        <w:t>_______________</w:t>
      </w:r>
    </w:p>
    <w:p w:rsidR="00747099" w:rsidRPr="00CC1377" w:rsidRDefault="00747099" w:rsidP="0059583B">
      <w:pPr>
        <w:jc w:val="both"/>
        <w:rPr>
          <w:rFonts w:asciiTheme="minorHAnsi" w:hAnsiTheme="minorHAnsi"/>
          <w:b/>
          <w:smallCaps/>
        </w:rPr>
      </w:pP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r w:rsidRPr="00CC1377">
        <w:rPr>
          <w:rFonts w:asciiTheme="minorHAnsi" w:hAnsiTheme="minorHAnsi"/>
          <w:b/>
          <w:smallCaps/>
        </w:rPr>
        <w:tab/>
      </w:r>
    </w:p>
    <w:p w:rsidR="00747099" w:rsidRPr="00CC1377" w:rsidRDefault="00747099" w:rsidP="00350B4A">
      <w:pPr>
        <w:rPr>
          <w:rFonts w:asciiTheme="minorHAnsi" w:hAnsiTheme="minorHAnsi"/>
          <w:lang w:val="sr-Cyrl-CS"/>
        </w:rPr>
      </w:pPr>
      <w:r w:rsidRPr="00CC1377">
        <w:rPr>
          <w:rFonts w:asciiTheme="minorHAnsi" w:hAnsiTheme="minorHAnsi"/>
          <w:lang w:val="sr-Cyrl-CS"/>
        </w:rPr>
        <w:t xml:space="preserve">                                                                                                                    </w:t>
      </w:r>
      <w:r w:rsidRPr="00CC1377">
        <w:rPr>
          <w:rFonts w:asciiTheme="minorHAnsi" w:hAnsiTheme="minorHAnsi"/>
        </w:rPr>
        <w:t>(П</w:t>
      </w:r>
      <w:r w:rsidRPr="00CC1377">
        <w:rPr>
          <w:rFonts w:asciiTheme="minorHAnsi" w:hAnsiTheme="minorHAnsi"/>
          <w:lang w:val="sr-Cyrl-CS"/>
        </w:rPr>
        <w:t>отпис овлашћеног лица</w:t>
      </w:r>
      <w:r w:rsidRPr="00CC1377">
        <w:rPr>
          <w:rFonts w:asciiTheme="minorHAnsi" w:hAnsiTheme="minorHAnsi"/>
        </w:rPr>
        <w:t xml:space="preserve">)      </w:t>
      </w:r>
    </w:p>
    <w:p w:rsidR="00747099" w:rsidRPr="00CC1377" w:rsidRDefault="00747099" w:rsidP="00350B4A">
      <w:pPr>
        <w:rPr>
          <w:rFonts w:asciiTheme="minorHAnsi" w:hAnsiTheme="minorHAnsi"/>
          <w:lang w:val="sr-Cyrl-CS"/>
        </w:rPr>
      </w:pPr>
    </w:p>
    <w:p w:rsidR="00474B17" w:rsidRPr="00CC1377" w:rsidRDefault="00474B17" w:rsidP="00350B4A">
      <w:pPr>
        <w:rPr>
          <w:rFonts w:asciiTheme="minorHAnsi" w:hAnsiTheme="minorHAnsi"/>
          <w:lang w:val="sr-Cyrl-CS"/>
        </w:rPr>
      </w:pPr>
    </w:p>
    <w:p w:rsidR="00474B17" w:rsidRPr="00CC1377" w:rsidRDefault="00474B17" w:rsidP="00474B17">
      <w:pPr>
        <w:suppressAutoHyphens/>
        <w:jc w:val="both"/>
        <w:rPr>
          <w:rFonts w:asciiTheme="minorHAnsi" w:hAnsiTheme="minorHAnsi"/>
          <w:lang w:val="sr-Cyrl-RS" w:eastAsia="ar-SA"/>
        </w:rPr>
      </w:pPr>
      <w:r w:rsidRPr="00CC1377">
        <w:rPr>
          <w:rFonts w:asciiTheme="minorHAnsi" w:hAnsiTheme="minorHAnsi"/>
        </w:rPr>
        <w:t xml:space="preserve">Напомена: </w:t>
      </w:r>
      <w:r w:rsidRPr="00CC1377">
        <w:rPr>
          <w:rFonts w:asciiTheme="minorHAnsi" w:hAnsiTheme="minorHAnsi"/>
          <w:lang w:val="sr-Cyrl-RS"/>
        </w:rPr>
        <w:t xml:space="preserve">уколико понуду подноси група понуђача Изјава мора бити потписана </w:t>
      </w:r>
      <w:r w:rsidR="008C6ADE" w:rsidRPr="00CC1377">
        <w:rPr>
          <w:rFonts w:asciiTheme="minorHAnsi" w:hAnsiTheme="minorHAnsi"/>
          <w:lang w:val="sr-Cyrl-RS"/>
        </w:rPr>
        <w:t>о</w:t>
      </w:r>
      <w:r w:rsidRPr="00CC1377">
        <w:rPr>
          <w:rFonts w:asciiTheme="minorHAnsi" w:hAnsiTheme="minorHAnsi"/>
          <w:lang w:val="sr-Cyrl-RS"/>
        </w:rPr>
        <w:t>д стране овлашћеног лица сваког понуђача из групе понуђача и оверена печатом.</w:t>
      </w:r>
    </w:p>
    <w:p w:rsidR="00474B17" w:rsidRPr="00CC1377" w:rsidRDefault="00474B17" w:rsidP="00350B4A">
      <w:pPr>
        <w:rPr>
          <w:rFonts w:asciiTheme="minorHAnsi" w:hAnsiTheme="minorHAnsi"/>
          <w:lang w:val="sr-Cyrl-CS"/>
        </w:rPr>
      </w:pPr>
    </w:p>
    <w:sectPr w:rsidR="00474B17" w:rsidRPr="00CC1377" w:rsidSect="0043453E">
      <w:footerReference w:type="even" r:id="rId29"/>
      <w:footnotePr>
        <w:pos w:val="beneathText"/>
      </w:footnotePr>
      <w:pgSz w:w="11906" w:h="16838"/>
      <w:pgMar w:top="284" w:right="680" w:bottom="902" w:left="851"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19" w:rsidRDefault="00261B19">
      <w:r>
        <w:separator/>
      </w:r>
    </w:p>
  </w:endnote>
  <w:endnote w:type="continuationSeparator" w:id="0">
    <w:p w:rsidR="00261B19" w:rsidRDefault="0026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BoldMT">
    <w:altName w:val="Times New Roman"/>
    <w:charset w:val="EE"/>
    <w:family w:val="auto"/>
    <w:pitch w:val="variable"/>
  </w:font>
  <w:font w:name="Verdana,Bold">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04235"/>
      <w:docPartObj>
        <w:docPartGallery w:val="Page Numbers (Bottom of Page)"/>
        <w:docPartUnique/>
      </w:docPartObj>
    </w:sdtPr>
    <w:sdtEndPr/>
    <w:sdtContent>
      <w:sdt>
        <w:sdtPr>
          <w:id w:val="860082579"/>
          <w:docPartObj>
            <w:docPartGallery w:val="Page Numbers (Top of Page)"/>
            <w:docPartUnique/>
          </w:docPartObj>
        </w:sdtPr>
        <w:sdtEndPr/>
        <w:sdtContent>
          <w:p w:rsidR="00C6098B" w:rsidRDefault="00C6098B">
            <w:pPr>
              <w:pStyle w:val="Footer"/>
              <w:jc w:val="right"/>
            </w:pPr>
            <w:r>
              <w:t xml:space="preserve"> </w:t>
            </w:r>
            <w:r>
              <w:rPr>
                <w:b/>
                <w:bCs/>
              </w:rPr>
              <w:fldChar w:fldCharType="begin"/>
            </w:r>
            <w:r>
              <w:rPr>
                <w:b/>
                <w:bCs/>
              </w:rPr>
              <w:instrText xml:space="preserve"> PAGE </w:instrText>
            </w:r>
            <w:r>
              <w:rPr>
                <w:b/>
                <w:bCs/>
              </w:rPr>
              <w:fldChar w:fldCharType="separate"/>
            </w:r>
            <w:r w:rsidR="00261B19">
              <w:rPr>
                <w:b/>
                <w:bCs/>
                <w:noProof/>
              </w:rPr>
              <w:t>1</w:t>
            </w:r>
            <w:r>
              <w:rPr>
                <w:b/>
                <w:bCs/>
              </w:rPr>
              <w:fldChar w:fldCharType="end"/>
            </w:r>
            <w:r>
              <w:t xml:space="preserve"> </w:t>
            </w:r>
            <w:r>
              <w:rPr>
                <w:lang w:val="sr-Latn-RS"/>
              </w:rPr>
              <w:t>/</w:t>
            </w:r>
            <w:r>
              <w:t xml:space="preserve"> </w:t>
            </w:r>
            <w:r>
              <w:rPr>
                <w:b/>
                <w:bCs/>
              </w:rPr>
              <w:fldChar w:fldCharType="begin"/>
            </w:r>
            <w:r>
              <w:rPr>
                <w:b/>
                <w:bCs/>
              </w:rPr>
              <w:instrText xml:space="preserve"> NUMPAGES  </w:instrText>
            </w:r>
            <w:r>
              <w:rPr>
                <w:b/>
                <w:bCs/>
              </w:rPr>
              <w:fldChar w:fldCharType="separate"/>
            </w:r>
            <w:r w:rsidR="00261B19">
              <w:rPr>
                <w:b/>
                <w:bCs/>
                <w:noProof/>
              </w:rPr>
              <w:t>1</w:t>
            </w:r>
            <w:r>
              <w:rPr>
                <w:b/>
                <w:bCs/>
              </w:rPr>
              <w:fldChar w:fldCharType="end"/>
            </w:r>
          </w:p>
        </w:sdtContent>
      </w:sdt>
    </w:sdtContent>
  </w:sdt>
  <w:p w:rsidR="00C6098B" w:rsidRDefault="00C60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rsidP="00833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098B" w:rsidRDefault="00C6098B" w:rsidP="008334C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937081"/>
      <w:docPartObj>
        <w:docPartGallery w:val="Page Numbers (Bottom of Page)"/>
        <w:docPartUnique/>
      </w:docPartObj>
    </w:sdtPr>
    <w:sdtEndPr/>
    <w:sdtContent>
      <w:sdt>
        <w:sdtPr>
          <w:id w:val="-1999870538"/>
          <w:docPartObj>
            <w:docPartGallery w:val="Page Numbers (Top of Page)"/>
            <w:docPartUnique/>
          </w:docPartObj>
        </w:sdtPr>
        <w:sdtEndPr/>
        <w:sdtContent>
          <w:p w:rsidR="00C6098B" w:rsidRDefault="00C6098B">
            <w:pPr>
              <w:pStyle w:val="Footer"/>
              <w:jc w:val="right"/>
            </w:pPr>
            <w:r>
              <w:t xml:space="preserve"> </w:t>
            </w:r>
            <w:r>
              <w:rPr>
                <w:b/>
                <w:bCs/>
              </w:rPr>
              <w:fldChar w:fldCharType="begin"/>
            </w:r>
            <w:r>
              <w:rPr>
                <w:b/>
                <w:bCs/>
              </w:rPr>
              <w:instrText xml:space="preserve"> PAGE </w:instrText>
            </w:r>
            <w:r>
              <w:rPr>
                <w:b/>
                <w:bCs/>
              </w:rPr>
              <w:fldChar w:fldCharType="separate"/>
            </w:r>
            <w:r w:rsidR="00EA1335">
              <w:rPr>
                <w:b/>
                <w:bCs/>
                <w:noProof/>
              </w:rPr>
              <w:t>6</w:t>
            </w:r>
            <w:r>
              <w:rPr>
                <w:b/>
                <w:bCs/>
              </w:rPr>
              <w:fldChar w:fldCharType="end"/>
            </w:r>
            <w:r>
              <w:t xml:space="preserve"> </w:t>
            </w:r>
            <w:r>
              <w:rPr>
                <w:lang w:val="sr-Latn-RS"/>
              </w:rPr>
              <w:t>/</w:t>
            </w:r>
            <w:r>
              <w:t xml:space="preserve"> </w:t>
            </w:r>
            <w:r>
              <w:rPr>
                <w:b/>
                <w:bCs/>
              </w:rPr>
              <w:fldChar w:fldCharType="begin"/>
            </w:r>
            <w:r>
              <w:rPr>
                <w:b/>
                <w:bCs/>
              </w:rPr>
              <w:instrText xml:space="preserve"> NUMPAGES  </w:instrText>
            </w:r>
            <w:r>
              <w:rPr>
                <w:b/>
                <w:bCs/>
              </w:rPr>
              <w:fldChar w:fldCharType="separate"/>
            </w:r>
            <w:r w:rsidR="00EA1335">
              <w:rPr>
                <w:b/>
                <w:bCs/>
                <w:noProof/>
              </w:rPr>
              <w:t>6</w:t>
            </w:r>
            <w:r>
              <w:rPr>
                <w:b/>
                <w:bCs/>
              </w:rPr>
              <w:fldChar w:fldCharType="end"/>
            </w:r>
          </w:p>
        </w:sdtContent>
      </w:sdt>
    </w:sdtContent>
  </w:sdt>
  <w:p w:rsidR="00C6098B" w:rsidRPr="009B7B76" w:rsidRDefault="00C6098B" w:rsidP="009044CD">
    <w:pPr>
      <w:pStyle w:val="Footer"/>
      <w:rPr>
        <w:rFonts w:ascii="Arial" w:hAnsi="Arial" w:cs="Arial"/>
        <w: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315567"/>
      <w:docPartObj>
        <w:docPartGallery w:val="Page Numbers (Bottom of Page)"/>
        <w:docPartUnique/>
      </w:docPartObj>
    </w:sdtPr>
    <w:sdtEndPr/>
    <w:sdtContent>
      <w:sdt>
        <w:sdtPr>
          <w:id w:val="-1983844524"/>
          <w:docPartObj>
            <w:docPartGallery w:val="Page Numbers (Top of Page)"/>
            <w:docPartUnique/>
          </w:docPartObj>
        </w:sdtPr>
        <w:sdtEndPr/>
        <w:sdtContent>
          <w:p w:rsidR="00C6098B" w:rsidRDefault="00C6098B">
            <w:pPr>
              <w:pStyle w:val="Footer"/>
              <w:jc w:val="right"/>
            </w:pPr>
            <w:r>
              <w:t xml:space="preserve"> </w:t>
            </w:r>
            <w:r>
              <w:rPr>
                <w:b/>
                <w:bCs/>
              </w:rPr>
              <w:fldChar w:fldCharType="begin"/>
            </w:r>
            <w:r>
              <w:rPr>
                <w:b/>
                <w:bCs/>
              </w:rPr>
              <w:instrText xml:space="preserve"> PAGE </w:instrText>
            </w:r>
            <w:r>
              <w:rPr>
                <w:b/>
                <w:bCs/>
              </w:rPr>
              <w:fldChar w:fldCharType="separate"/>
            </w:r>
            <w:r w:rsidR="00EA1335">
              <w:rPr>
                <w:b/>
                <w:bCs/>
                <w:noProof/>
              </w:rPr>
              <w:t>39</w:t>
            </w:r>
            <w:r>
              <w:rPr>
                <w:b/>
                <w:bCs/>
              </w:rPr>
              <w:fldChar w:fldCharType="end"/>
            </w:r>
            <w:r>
              <w:t xml:space="preserve"> </w:t>
            </w:r>
            <w:r>
              <w:rPr>
                <w:lang w:val="sr-Latn-RS"/>
              </w:rPr>
              <w:t>/</w:t>
            </w:r>
            <w:r>
              <w:t xml:space="preserve"> </w:t>
            </w:r>
            <w:r>
              <w:rPr>
                <w:b/>
                <w:bCs/>
              </w:rPr>
              <w:fldChar w:fldCharType="begin"/>
            </w:r>
            <w:r>
              <w:rPr>
                <w:b/>
                <w:bCs/>
              </w:rPr>
              <w:instrText xml:space="preserve"> NUMPAGES  </w:instrText>
            </w:r>
            <w:r>
              <w:rPr>
                <w:b/>
                <w:bCs/>
              </w:rPr>
              <w:fldChar w:fldCharType="separate"/>
            </w:r>
            <w:r w:rsidR="00EA1335">
              <w:rPr>
                <w:b/>
                <w:bCs/>
                <w:noProof/>
              </w:rPr>
              <w:t>39</w:t>
            </w:r>
            <w:r>
              <w:rPr>
                <w:b/>
                <w:bCs/>
              </w:rPr>
              <w:fldChar w:fldCharType="end"/>
            </w:r>
          </w:p>
        </w:sdtContent>
      </w:sdt>
    </w:sdtContent>
  </w:sdt>
  <w:p w:rsidR="00C6098B" w:rsidRDefault="00C609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Footer"/>
      <w:tabs>
        <w:tab w:val="left" w:pos="2835"/>
        <w:tab w:val="right" w:pos="10375"/>
      </w:tabs>
      <w:autoSpaceDE w:val="0"/>
    </w:pPr>
    <w:r>
      <w:rPr>
        <w:rFonts w:ascii="ArialMT" w:hAnsi="ArialMT" w:cs="ArialMT"/>
        <w:color w:val="26B4EA"/>
        <w:sz w:val="14"/>
        <w:szCs w:val="14"/>
      </w:rPr>
      <w:tab/>
      <w:t xml:space="preserve"> </w:t>
    </w:r>
    <w:r>
      <w:rPr>
        <w:rFonts w:ascii="ArialMT" w:hAnsi="ArialMT" w:cs="ArialMT"/>
        <w:sz w:val="14"/>
        <w:szCs w:val="14"/>
      </w:rPr>
      <w:t xml:space="preserve">© Europska unija, 2002-2013 | http://europass.cedefop.europa.eu </w:t>
    </w:r>
    <w:r>
      <w:rPr>
        <w:rFonts w:ascii="ArialMT" w:hAnsi="ArialMT" w:cs="ArialMT"/>
        <w:sz w:val="14"/>
        <w:szCs w:val="14"/>
      </w:rPr>
      <w:tab/>
      <w:t>Stranica</w:t>
    </w:r>
    <w:r>
      <w:rPr>
        <w:rFonts w:ascii="ArialMT" w:hAnsi="ArialMT" w:cs="ArialMT"/>
        <w:color w:val="26B4EA"/>
        <w:sz w:val="14"/>
        <w:szCs w:val="14"/>
      </w:rPr>
      <w:t xml:space="preserve"> </w:t>
    </w:r>
    <w:r>
      <w:rPr>
        <w:rFonts w:cs="ArialMT"/>
        <w:sz w:val="14"/>
        <w:szCs w:val="14"/>
      </w:rPr>
      <w:fldChar w:fldCharType="begin"/>
    </w:r>
    <w:r>
      <w:rPr>
        <w:rFonts w:cs="ArialMT"/>
        <w:sz w:val="14"/>
        <w:szCs w:val="14"/>
      </w:rPr>
      <w:instrText xml:space="preserve"> PAGE </w:instrText>
    </w:r>
    <w:r>
      <w:rPr>
        <w:rFonts w:cs="ArialMT"/>
        <w:sz w:val="14"/>
        <w:szCs w:val="14"/>
      </w:rPr>
      <w:fldChar w:fldCharType="separate"/>
    </w:r>
    <w:r>
      <w:rPr>
        <w:rFonts w:cs="ArialMT"/>
        <w:sz w:val="14"/>
        <w:szCs w:val="14"/>
      </w:rPr>
      <w:t>1</w:t>
    </w:r>
    <w:r>
      <w:rPr>
        <w:rFonts w:cs="ArialMT"/>
        <w:sz w:val="14"/>
        <w:szCs w:val="14"/>
      </w:rPr>
      <w:fldChar w:fldCharType="end"/>
    </w:r>
    <w:r>
      <w:rPr>
        <w:rFonts w:ascii="ArialMT" w:hAnsi="ArialMT" w:cs="ArialMT"/>
        <w:sz w:val="14"/>
        <w:szCs w:val="14"/>
      </w:rPr>
      <w:t xml:space="preserve"> / </w:t>
    </w:r>
    <w:r>
      <w:rPr>
        <w:rFonts w:cs="ArialMT"/>
        <w:sz w:val="14"/>
        <w:szCs w:val="14"/>
      </w:rPr>
      <w:fldChar w:fldCharType="begin"/>
    </w:r>
    <w:r>
      <w:rPr>
        <w:rFonts w:cs="ArialMT"/>
        <w:sz w:val="14"/>
        <w:szCs w:val="14"/>
      </w:rPr>
      <w:instrText xml:space="preserve"> NUMPAGES </w:instrText>
    </w:r>
    <w:r>
      <w:rPr>
        <w:rFonts w:cs="ArialMT"/>
        <w:sz w:val="14"/>
        <w:szCs w:val="14"/>
      </w:rPr>
      <w:fldChar w:fldCharType="separate"/>
    </w:r>
    <w:r>
      <w:rPr>
        <w:rFonts w:cs="ArialMT"/>
        <w:noProof/>
        <w:sz w:val="14"/>
        <w:szCs w:val="14"/>
      </w:rPr>
      <w:t>52</w:t>
    </w:r>
    <w:r>
      <w:rPr>
        <w:rFonts w:cs="ArialMT"/>
        <w:sz w:val="14"/>
        <w:szCs w:val="14"/>
      </w:rPr>
      <w:fldChar w:fldCharType="end"/>
    </w:r>
    <w:r>
      <w:rPr>
        <w:rFonts w:ascii="ArialMT" w:hAnsi="ArialMT" w:cs="ArialMT"/>
        <w:sz w:val="14"/>
        <w:szCs w:val="1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Pr="009B7B76" w:rsidRDefault="00C6098B" w:rsidP="009B7B76">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A1335">
      <w:rPr>
        <w:b/>
        <w:bCs/>
        <w:i/>
        <w:noProof/>
        <w:sz w:val="16"/>
        <w:szCs w:val="16"/>
      </w:rPr>
      <w:t>46</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A1335">
      <w:rPr>
        <w:b/>
        <w:bCs/>
        <w:i/>
        <w:noProof/>
        <w:sz w:val="16"/>
        <w:szCs w:val="16"/>
      </w:rPr>
      <w:t>50</w:t>
    </w:r>
    <w:r w:rsidRPr="009B7B76">
      <w:rPr>
        <w:b/>
        <w:bCs/>
        <w:i/>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rsidP="00833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98B" w:rsidRDefault="00C60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19" w:rsidRDefault="00261B19">
      <w:r>
        <w:separator/>
      </w:r>
    </w:p>
  </w:footnote>
  <w:footnote w:type="continuationSeparator" w:id="0">
    <w:p w:rsidR="00261B19" w:rsidRDefault="00261B19">
      <w:r>
        <w:continuationSeparator/>
      </w:r>
    </w:p>
  </w:footnote>
  <w:footnote w:id="1">
    <w:p w:rsidR="00C6098B" w:rsidRPr="00FB5C23" w:rsidRDefault="00C6098B" w:rsidP="00143B3D">
      <w:pPr>
        <w:pStyle w:val="FootnoteText"/>
        <w:rPr>
          <w:sz w:val="16"/>
          <w:szCs w:val="16"/>
        </w:rPr>
      </w:pPr>
      <w:r>
        <w:rPr>
          <w:rStyle w:val="FootnoteReference"/>
        </w:rPr>
        <w:footnoteRef/>
      </w:r>
      <w:r>
        <w:t xml:space="preserve"> </w:t>
      </w:r>
      <w:r w:rsidRPr="00FB5C23">
        <w:rPr>
          <w:sz w:val="16"/>
          <w:szCs w:val="16"/>
        </w:rPr>
        <w:t>Drini su suma aldrina, dieldrina i endrina</w:t>
      </w:r>
    </w:p>
  </w:footnote>
  <w:footnote w:id="2">
    <w:p w:rsidR="00C6098B" w:rsidRPr="00FB5C23" w:rsidRDefault="00C6098B" w:rsidP="00143B3D">
      <w:pPr>
        <w:pStyle w:val="FootnoteText"/>
        <w:rPr>
          <w:sz w:val="16"/>
          <w:szCs w:val="16"/>
        </w:rPr>
      </w:pPr>
      <w:r w:rsidRPr="00FB5C23">
        <w:rPr>
          <w:rStyle w:val="FootnoteReference"/>
          <w:sz w:val="16"/>
          <w:szCs w:val="16"/>
        </w:rPr>
        <w:footnoteRef/>
      </w:r>
      <w:r w:rsidRPr="00FB5C23">
        <w:rPr>
          <w:sz w:val="16"/>
          <w:szCs w:val="16"/>
        </w:rPr>
        <w:t xml:space="preserve"> HCH jedinjenja su suma α-HCH, β-HCH, γ-HCH i δ-HCH</w:t>
      </w:r>
    </w:p>
  </w:footnote>
  <w:footnote w:id="3">
    <w:p w:rsidR="00C6098B" w:rsidRPr="00123A22" w:rsidRDefault="00C6098B" w:rsidP="003A1D92">
      <w:pPr>
        <w:pStyle w:val="FootnoteText"/>
        <w:rPr>
          <w:lang w:val="sr-Cyrl-RS"/>
        </w:rPr>
      </w:pPr>
      <w:r>
        <w:rPr>
          <w:rStyle w:val="FootnoteReference"/>
        </w:rPr>
        <w:footnoteRef/>
      </w:r>
      <w:r>
        <w:t xml:space="preserve"> </w:t>
      </w:r>
      <w:r>
        <w:rPr>
          <w:lang w:val="sr-Cyrl-RS"/>
        </w:rPr>
        <w:t>Растојање Нови Сад-локација депоније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Default="00C609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8B" w:rsidRPr="00030434" w:rsidRDefault="00C6098B" w:rsidP="00833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10DC54"/>
    <w:name w:val="WW8Num2"/>
    <w:lvl w:ilvl="0">
      <w:start w:val="1"/>
      <w:numFmt w:val="decimal"/>
      <w:lvlText w:val="%1."/>
      <w:lvlJc w:val="left"/>
      <w:pPr>
        <w:tabs>
          <w:tab w:val="num" w:pos="644"/>
        </w:tabs>
        <w:ind w:left="644" w:hanging="360"/>
      </w:pPr>
      <w:rPr>
        <w:rFonts w:cs="Times New Roman"/>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rPr>
    </w:lvl>
    <w:lvl w:ilvl="1">
      <w:start w:val="1"/>
      <w:numFmt w:val="bullet"/>
      <w:lvlText w:val="▫"/>
      <w:lvlJc w:val="left"/>
      <w:pPr>
        <w:tabs>
          <w:tab w:val="num" w:pos="0"/>
        </w:tabs>
        <w:ind w:left="227" w:hanging="114"/>
      </w:pPr>
      <w:rPr>
        <w:rFonts w:ascii="Segoe UI" w:hAnsi="Segoe UI"/>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1BD5FEC"/>
    <w:multiLevelType w:val="hybridMultilevel"/>
    <w:tmpl w:val="F5D0CE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2FA69F6"/>
    <w:multiLevelType w:val="hybridMultilevel"/>
    <w:tmpl w:val="317C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055E6"/>
    <w:multiLevelType w:val="hybridMultilevel"/>
    <w:tmpl w:val="F56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28B2543"/>
    <w:multiLevelType w:val="hybridMultilevel"/>
    <w:tmpl w:val="5F9E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7B7A42"/>
    <w:multiLevelType w:val="multilevel"/>
    <w:tmpl w:val="14101EF0"/>
    <w:lvl w:ilvl="0">
      <w:start w:val="4"/>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2340"/>
        </w:tabs>
        <w:ind w:left="234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158967C8"/>
    <w:multiLevelType w:val="hybridMultilevel"/>
    <w:tmpl w:val="438A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D24DF7"/>
    <w:multiLevelType w:val="hybridMultilevel"/>
    <w:tmpl w:val="875E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9BF75DC"/>
    <w:multiLevelType w:val="hybridMultilevel"/>
    <w:tmpl w:val="721AF3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CB0401E"/>
    <w:multiLevelType w:val="hybridMultilevel"/>
    <w:tmpl w:val="AD7031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1CC436B1"/>
    <w:multiLevelType w:val="hybridMultilevel"/>
    <w:tmpl w:val="B16E69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2F84E7B"/>
    <w:multiLevelType w:val="hybridMultilevel"/>
    <w:tmpl w:val="E0ACCD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9B83CB2"/>
    <w:multiLevelType w:val="hybridMultilevel"/>
    <w:tmpl w:val="B6905400"/>
    <w:lvl w:ilvl="0" w:tplc="77F8CFFC">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2CCD0097"/>
    <w:multiLevelType w:val="hybridMultilevel"/>
    <w:tmpl w:val="AACCE31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310D09E6"/>
    <w:multiLevelType w:val="hybridMultilevel"/>
    <w:tmpl w:val="062AE474"/>
    <w:lvl w:ilvl="0" w:tplc="241A0001">
      <w:start w:val="1"/>
      <w:numFmt w:val="bullet"/>
      <w:lvlText w:val=""/>
      <w:lvlJc w:val="left"/>
      <w:pPr>
        <w:ind w:left="1287" w:hanging="360"/>
      </w:pPr>
      <w:rPr>
        <w:rFonts w:ascii="Symbol" w:hAnsi="Symbol" w:hint="default"/>
      </w:rPr>
    </w:lvl>
    <w:lvl w:ilvl="1" w:tplc="241A0003">
      <w:start w:val="1"/>
      <w:numFmt w:val="bullet"/>
      <w:lvlText w:val="o"/>
      <w:lvlJc w:val="left"/>
      <w:pPr>
        <w:ind w:left="2007" w:hanging="360"/>
      </w:pPr>
      <w:rPr>
        <w:rFonts w:ascii="Courier New" w:hAnsi="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2">
    <w:nsid w:val="3B4867EC"/>
    <w:multiLevelType w:val="hybridMultilevel"/>
    <w:tmpl w:val="636A4F0A"/>
    <w:lvl w:ilvl="0" w:tplc="B86A3A98">
      <w:start w:val="1"/>
      <w:numFmt w:val="bullet"/>
      <w:lvlText w:val=""/>
      <w:lvlJc w:val="left"/>
      <w:pPr>
        <w:ind w:left="786" w:hanging="360"/>
      </w:pPr>
      <w:rPr>
        <w:rFonts w:ascii="Symbol" w:hAnsi="Symbol" w:hint="default"/>
        <w:sz w:val="16"/>
        <w:szCs w:val="16"/>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3DAE7042"/>
    <w:multiLevelType w:val="hybridMultilevel"/>
    <w:tmpl w:val="D2FEF13C"/>
    <w:lvl w:ilvl="0" w:tplc="04090001">
      <w:start w:val="1"/>
      <w:numFmt w:val="bullet"/>
      <w:lvlText w:val=""/>
      <w:lvlJc w:val="left"/>
      <w:pPr>
        <w:ind w:left="360" w:hanging="360"/>
      </w:pPr>
      <w:rPr>
        <w:rFonts w:ascii="Symbol" w:hAnsi="Symbol" w:hint="default"/>
      </w:rPr>
    </w:lvl>
    <w:lvl w:ilvl="1" w:tplc="D25EE54C">
      <w:start w:val="1"/>
      <w:numFmt w:val="upperRoman"/>
      <w:lvlText w:val="%2."/>
      <w:lvlJc w:val="right"/>
      <w:pPr>
        <w:tabs>
          <w:tab w:val="num" w:pos="360"/>
        </w:tabs>
        <w:ind w:left="1080" w:hanging="360"/>
      </w:pPr>
      <w:rPr>
        <w:rFonts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4F2B1F"/>
    <w:multiLevelType w:val="hybridMultilevel"/>
    <w:tmpl w:val="31005494"/>
    <w:lvl w:ilvl="0" w:tplc="195C414A">
      <w:start w:val="1"/>
      <w:numFmt w:val="bullet"/>
      <w:lvlText w:val="-"/>
      <w:lvlJc w:val="left"/>
      <w:pPr>
        <w:ind w:left="1080" w:hanging="360"/>
      </w:pPr>
      <w:rPr>
        <w:rFonts w:ascii="Calibri" w:eastAsia="Calibri" w:hAnsi="Calibri" w:cs="TimesNewRomanPS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EA86401"/>
    <w:multiLevelType w:val="hybridMultilevel"/>
    <w:tmpl w:val="941C7F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1896DC1"/>
    <w:multiLevelType w:val="multilevel"/>
    <w:tmpl w:val="8E4C69A0"/>
    <w:lvl w:ilvl="0">
      <w:start w:val="4"/>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700"/>
        </w:tabs>
        <w:ind w:left="2700" w:hanging="1800"/>
      </w:pPr>
      <w:rPr>
        <w:rFonts w:cs="Times New Roman" w:hint="default"/>
      </w:rPr>
    </w:lvl>
    <w:lvl w:ilvl="6">
      <w:start w:val="1"/>
      <w:numFmt w:val="decimal"/>
      <w:lvlText w:val="%1.%2.%3.%4.%5.%6.%7."/>
      <w:lvlJc w:val="left"/>
      <w:pPr>
        <w:tabs>
          <w:tab w:val="num" w:pos="3240"/>
        </w:tabs>
        <w:ind w:left="3240" w:hanging="216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abstractNum w:abstractNumId="27">
    <w:nsid w:val="41A650FF"/>
    <w:multiLevelType w:val="hybridMultilevel"/>
    <w:tmpl w:val="4AAC0094"/>
    <w:lvl w:ilvl="0" w:tplc="A7E81104">
      <w:start w:val="1"/>
      <w:numFmt w:val="decimal"/>
      <w:lvlText w:val="%1."/>
      <w:lvlJc w:val="left"/>
      <w:pPr>
        <w:ind w:left="720" w:hanging="360"/>
      </w:pPr>
      <w:rPr>
        <w:rFonts w:asciiTheme="minorHAnsi" w:eastAsia="Calibr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1B324F0"/>
    <w:multiLevelType w:val="hybridMultilevel"/>
    <w:tmpl w:val="AC98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3B41DF4"/>
    <w:multiLevelType w:val="hybridMultilevel"/>
    <w:tmpl w:val="87707E6E"/>
    <w:lvl w:ilvl="0" w:tplc="669ABC40">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244A9"/>
    <w:multiLevelType w:val="hybridMultilevel"/>
    <w:tmpl w:val="DF0AF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AA61872"/>
    <w:multiLevelType w:val="multilevel"/>
    <w:tmpl w:val="E10C3214"/>
    <w:lvl w:ilvl="0">
      <w:start w:val="5"/>
      <w:numFmt w:val="decimal"/>
      <w:lvlText w:val="%1."/>
      <w:lvlJc w:val="left"/>
      <w:pPr>
        <w:tabs>
          <w:tab w:val="num" w:pos="780"/>
        </w:tabs>
        <w:ind w:left="780" w:hanging="780"/>
      </w:pPr>
      <w:rPr>
        <w:rFonts w:cs="Times New Roman" w:hint="default"/>
        <w:u w:val="none"/>
      </w:rPr>
    </w:lvl>
    <w:lvl w:ilvl="1">
      <w:start w:val="19"/>
      <w:numFmt w:val="decimal"/>
      <w:lvlText w:val="%1.%2."/>
      <w:lvlJc w:val="left"/>
      <w:pPr>
        <w:tabs>
          <w:tab w:val="num" w:pos="780"/>
        </w:tabs>
        <w:ind w:left="780" w:hanging="780"/>
      </w:pPr>
      <w:rPr>
        <w:rFonts w:cs="Times New Roman" w:hint="default"/>
        <w:u w:val="none"/>
      </w:rPr>
    </w:lvl>
    <w:lvl w:ilvl="2">
      <w:start w:val="1"/>
      <w:numFmt w:val="decimal"/>
      <w:lvlText w:val="%1.%2.%3."/>
      <w:lvlJc w:val="left"/>
      <w:pPr>
        <w:tabs>
          <w:tab w:val="num" w:pos="1080"/>
        </w:tabs>
        <w:ind w:left="1080" w:hanging="1080"/>
      </w:pPr>
      <w:rPr>
        <w:rFonts w:cs="Times New Roman" w:hint="default"/>
        <w:u w:val="none"/>
      </w:rPr>
    </w:lvl>
    <w:lvl w:ilvl="3">
      <w:start w:val="1"/>
      <w:numFmt w:val="decimal"/>
      <w:lvlText w:val="%1.%2.%3.%4."/>
      <w:lvlJc w:val="left"/>
      <w:pPr>
        <w:tabs>
          <w:tab w:val="num" w:pos="1440"/>
        </w:tabs>
        <w:ind w:left="1440" w:hanging="144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800"/>
        </w:tabs>
        <w:ind w:left="1800" w:hanging="1800"/>
      </w:pPr>
      <w:rPr>
        <w:rFonts w:cs="Times New Roman" w:hint="default"/>
        <w:u w:val="none"/>
      </w:rPr>
    </w:lvl>
    <w:lvl w:ilvl="6">
      <w:start w:val="1"/>
      <w:numFmt w:val="decimal"/>
      <w:lvlText w:val="%1.%2.%3.%4.%5.%6.%7."/>
      <w:lvlJc w:val="left"/>
      <w:pPr>
        <w:tabs>
          <w:tab w:val="num" w:pos="2160"/>
        </w:tabs>
        <w:ind w:left="2160" w:hanging="2160"/>
      </w:pPr>
      <w:rPr>
        <w:rFonts w:cs="Times New Roman" w:hint="default"/>
        <w:u w:val="none"/>
      </w:rPr>
    </w:lvl>
    <w:lvl w:ilvl="7">
      <w:start w:val="1"/>
      <w:numFmt w:val="decimal"/>
      <w:lvlText w:val="%1.%2.%3.%4.%5.%6.%7.%8."/>
      <w:lvlJc w:val="left"/>
      <w:pPr>
        <w:tabs>
          <w:tab w:val="num" w:pos="2520"/>
        </w:tabs>
        <w:ind w:left="2520" w:hanging="2520"/>
      </w:pPr>
      <w:rPr>
        <w:rFonts w:cs="Times New Roman" w:hint="default"/>
        <w:u w:val="none"/>
      </w:rPr>
    </w:lvl>
    <w:lvl w:ilvl="8">
      <w:start w:val="1"/>
      <w:numFmt w:val="decimal"/>
      <w:lvlText w:val="%1.%2.%3.%4.%5.%6.%7.%8.%9."/>
      <w:lvlJc w:val="left"/>
      <w:pPr>
        <w:tabs>
          <w:tab w:val="num" w:pos="2520"/>
        </w:tabs>
        <w:ind w:left="2520" w:hanging="2520"/>
      </w:pPr>
      <w:rPr>
        <w:rFonts w:cs="Times New Roman" w:hint="default"/>
        <w:u w:val="none"/>
      </w:rPr>
    </w:lvl>
  </w:abstractNum>
  <w:abstractNum w:abstractNumId="34">
    <w:nsid w:val="4F40165B"/>
    <w:multiLevelType w:val="hybridMultilevel"/>
    <w:tmpl w:val="92A8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08307D"/>
    <w:multiLevelType w:val="hybridMultilevel"/>
    <w:tmpl w:val="650AC0CE"/>
    <w:lvl w:ilvl="0" w:tplc="2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235F17"/>
    <w:multiLevelType w:val="hybridMultilevel"/>
    <w:tmpl w:val="3BF0DB40"/>
    <w:lvl w:ilvl="0" w:tplc="C34CBD7A">
      <w:start w:val="4"/>
      <w:numFmt w:val="decimal"/>
      <w:lvlText w:val="%1."/>
      <w:lvlJc w:val="left"/>
      <w:pPr>
        <w:tabs>
          <w:tab w:val="num" w:pos="360"/>
        </w:tabs>
        <w:ind w:left="720" w:hanging="360"/>
      </w:pPr>
      <w:rPr>
        <w:rFonts w:ascii="Verdana" w:hAnsi="Verdana"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FF471CA"/>
    <w:multiLevelType w:val="hybridMultilevel"/>
    <w:tmpl w:val="ECEE19B2"/>
    <w:lvl w:ilvl="0" w:tplc="6EE01F6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8">
    <w:nsid w:val="62FD5286"/>
    <w:multiLevelType w:val="hybridMultilevel"/>
    <w:tmpl w:val="55CE15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6CD14ABF"/>
    <w:multiLevelType w:val="hybridMultilevel"/>
    <w:tmpl w:val="997EF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D8436AB"/>
    <w:multiLevelType w:val="hybridMultilevel"/>
    <w:tmpl w:val="BE1E0A4C"/>
    <w:lvl w:ilvl="0" w:tplc="6E0E921E">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6E6F71E8"/>
    <w:multiLevelType w:val="hybridMultilevel"/>
    <w:tmpl w:val="E864D46C"/>
    <w:lvl w:ilvl="0" w:tplc="241A0001">
      <w:start w:val="1"/>
      <w:numFmt w:val="bullet"/>
      <w:lvlText w:val=""/>
      <w:lvlJc w:val="left"/>
      <w:pPr>
        <w:ind w:left="795" w:hanging="360"/>
      </w:pPr>
      <w:rPr>
        <w:rFonts w:ascii="Symbol" w:hAnsi="Symbol" w:hint="default"/>
      </w:rPr>
    </w:lvl>
    <w:lvl w:ilvl="1" w:tplc="241A0003" w:tentative="1">
      <w:start w:val="1"/>
      <w:numFmt w:val="bullet"/>
      <w:lvlText w:val="o"/>
      <w:lvlJc w:val="left"/>
      <w:pPr>
        <w:ind w:left="1515" w:hanging="360"/>
      </w:pPr>
      <w:rPr>
        <w:rFonts w:ascii="Courier New" w:hAnsi="Courier New" w:hint="default"/>
      </w:rPr>
    </w:lvl>
    <w:lvl w:ilvl="2" w:tplc="241A0005" w:tentative="1">
      <w:start w:val="1"/>
      <w:numFmt w:val="bullet"/>
      <w:lvlText w:val=""/>
      <w:lvlJc w:val="left"/>
      <w:pPr>
        <w:ind w:left="2235" w:hanging="360"/>
      </w:pPr>
      <w:rPr>
        <w:rFonts w:ascii="Wingdings" w:hAnsi="Wingdings" w:hint="default"/>
      </w:rPr>
    </w:lvl>
    <w:lvl w:ilvl="3" w:tplc="241A0001" w:tentative="1">
      <w:start w:val="1"/>
      <w:numFmt w:val="bullet"/>
      <w:lvlText w:val=""/>
      <w:lvlJc w:val="left"/>
      <w:pPr>
        <w:ind w:left="2955" w:hanging="360"/>
      </w:pPr>
      <w:rPr>
        <w:rFonts w:ascii="Symbol" w:hAnsi="Symbol" w:hint="default"/>
      </w:rPr>
    </w:lvl>
    <w:lvl w:ilvl="4" w:tplc="241A0003" w:tentative="1">
      <w:start w:val="1"/>
      <w:numFmt w:val="bullet"/>
      <w:lvlText w:val="o"/>
      <w:lvlJc w:val="left"/>
      <w:pPr>
        <w:ind w:left="3675" w:hanging="360"/>
      </w:pPr>
      <w:rPr>
        <w:rFonts w:ascii="Courier New" w:hAnsi="Courier New" w:hint="default"/>
      </w:rPr>
    </w:lvl>
    <w:lvl w:ilvl="5" w:tplc="241A0005" w:tentative="1">
      <w:start w:val="1"/>
      <w:numFmt w:val="bullet"/>
      <w:lvlText w:val=""/>
      <w:lvlJc w:val="left"/>
      <w:pPr>
        <w:ind w:left="4395" w:hanging="360"/>
      </w:pPr>
      <w:rPr>
        <w:rFonts w:ascii="Wingdings" w:hAnsi="Wingdings" w:hint="default"/>
      </w:rPr>
    </w:lvl>
    <w:lvl w:ilvl="6" w:tplc="241A0001" w:tentative="1">
      <w:start w:val="1"/>
      <w:numFmt w:val="bullet"/>
      <w:lvlText w:val=""/>
      <w:lvlJc w:val="left"/>
      <w:pPr>
        <w:ind w:left="5115" w:hanging="360"/>
      </w:pPr>
      <w:rPr>
        <w:rFonts w:ascii="Symbol" w:hAnsi="Symbol" w:hint="default"/>
      </w:rPr>
    </w:lvl>
    <w:lvl w:ilvl="7" w:tplc="241A0003" w:tentative="1">
      <w:start w:val="1"/>
      <w:numFmt w:val="bullet"/>
      <w:lvlText w:val="o"/>
      <w:lvlJc w:val="left"/>
      <w:pPr>
        <w:ind w:left="5835" w:hanging="360"/>
      </w:pPr>
      <w:rPr>
        <w:rFonts w:ascii="Courier New" w:hAnsi="Courier New" w:hint="default"/>
      </w:rPr>
    </w:lvl>
    <w:lvl w:ilvl="8" w:tplc="241A0005" w:tentative="1">
      <w:start w:val="1"/>
      <w:numFmt w:val="bullet"/>
      <w:lvlText w:val=""/>
      <w:lvlJc w:val="left"/>
      <w:pPr>
        <w:ind w:left="6555" w:hanging="360"/>
      </w:pPr>
      <w:rPr>
        <w:rFonts w:ascii="Wingdings" w:hAnsi="Wingdings" w:hint="default"/>
      </w:rPr>
    </w:lvl>
  </w:abstractNum>
  <w:abstractNum w:abstractNumId="43">
    <w:nsid w:val="715049E0"/>
    <w:multiLevelType w:val="hybridMultilevel"/>
    <w:tmpl w:val="BE7E71F2"/>
    <w:lvl w:ilvl="0" w:tplc="569ABE3E">
      <w:start w:val="26"/>
      <w:numFmt w:val="bullet"/>
      <w:lvlText w:val="-"/>
      <w:lvlJc w:val="left"/>
      <w:pPr>
        <w:ind w:left="1146" w:hanging="360"/>
      </w:pPr>
      <w:rPr>
        <w:rFonts w:ascii="Times New Roman" w:eastAsia="Times New Roman" w:hAnsi="Times New Roman" w:hint="default"/>
      </w:rPr>
    </w:lvl>
    <w:lvl w:ilvl="1" w:tplc="241A0003">
      <w:start w:val="1"/>
      <w:numFmt w:val="bullet"/>
      <w:lvlText w:val="o"/>
      <w:lvlJc w:val="left"/>
      <w:pPr>
        <w:ind w:left="1866" w:hanging="360"/>
      </w:pPr>
      <w:rPr>
        <w:rFonts w:ascii="Courier New" w:hAnsi="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44">
    <w:nsid w:val="73F41A74"/>
    <w:multiLevelType w:val="hybridMultilevel"/>
    <w:tmpl w:val="047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976A2A"/>
    <w:multiLevelType w:val="hybridMultilevel"/>
    <w:tmpl w:val="4DF2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3B1D7A"/>
    <w:multiLevelType w:val="hybridMultilevel"/>
    <w:tmpl w:val="292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3F0C2D"/>
    <w:multiLevelType w:val="hybridMultilevel"/>
    <w:tmpl w:val="EB42FA30"/>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40"/>
  </w:num>
  <w:num w:numId="4">
    <w:abstractNumId w:val="20"/>
  </w:num>
  <w:num w:numId="5">
    <w:abstractNumId w:val="6"/>
  </w:num>
  <w:num w:numId="6">
    <w:abstractNumId w:val="47"/>
  </w:num>
  <w:num w:numId="7">
    <w:abstractNumId w:val="21"/>
  </w:num>
  <w:num w:numId="8">
    <w:abstractNumId w:val="43"/>
  </w:num>
  <w:num w:numId="9">
    <w:abstractNumId w:val="38"/>
  </w:num>
  <w:num w:numId="10">
    <w:abstractNumId w:val="7"/>
  </w:num>
  <w:num w:numId="11">
    <w:abstractNumId w:val="15"/>
  </w:num>
  <w:num w:numId="12">
    <w:abstractNumId w:val="42"/>
  </w:num>
  <w:num w:numId="13">
    <w:abstractNumId w:val="13"/>
  </w:num>
  <w:num w:numId="14">
    <w:abstractNumId w:val="37"/>
  </w:num>
  <w:num w:numId="15">
    <w:abstractNumId w:val="29"/>
  </w:num>
  <w:num w:numId="16">
    <w:abstractNumId w:val="23"/>
  </w:num>
  <w:num w:numId="17">
    <w:abstractNumId w:val="31"/>
  </w:num>
  <w:num w:numId="18">
    <w:abstractNumId w:val="5"/>
  </w:num>
  <w:num w:numId="19">
    <w:abstractNumId w:val="3"/>
  </w:num>
  <w:num w:numId="20">
    <w:abstractNumId w:val="30"/>
  </w:num>
  <w:num w:numId="21">
    <w:abstractNumId w:val="44"/>
  </w:num>
  <w:num w:numId="22">
    <w:abstractNumId w:val="36"/>
  </w:num>
  <w:num w:numId="23">
    <w:abstractNumId w:val="2"/>
  </w:num>
  <w:num w:numId="24">
    <w:abstractNumId w:val="4"/>
  </w:num>
  <w:num w:numId="25">
    <w:abstractNumId w:val="12"/>
  </w:num>
  <w:num w:numId="26">
    <w:abstractNumId w:val="48"/>
  </w:num>
  <w:num w:numId="27">
    <w:abstractNumId w:val="9"/>
  </w:num>
  <w:num w:numId="28">
    <w:abstractNumId w:val="26"/>
  </w:num>
  <w:num w:numId="29">
    <w:abstractNumId w:val="39"/>
  </w:num>
  <w:num w:numId="30">
    <w:abstractNumId w:val="33"/>
  </w:num>
  <w:num w:numId="31">
    <w:abstractNumId w:val="8"/>
  </w:num>
  <w:num w:numId="32">
    <w:abstractNumId w:val="11"/>
  </w:num>
  <w:num w:numId="33">
    <w:abstractNumId w:val="10"/>
  </w:num>
  <w:num w:numId="34">
    <w:abstractNumId w:val="28"/>
  </w:num>
  <w:num w:numId="35">
    <w:abstractNumId w:val="34"/>
  </w:num>
  <w:num w:numId="36">
    <w:abstractNumId w:val="46"/>
  </w:num>
  <w:num w:numId="37">
    <w:abstractNumId w:val="25"/>
  </w:num>
  <w:num w:numId="38">
    <w:abstractNumId w:val="17"/>
  </w:num>
  <w:num w:numId="39">
    <w:abstractNumId w:val="45"/>
  </w:num>
  <w:num w:numId="40">
    <w:abstractNumId w:val="19"/>
  </w:num>
  <w:num w:numId="41">
    <w:abstractNumId w:val="14"/>
  </w:num>
  <w:num w:numId="42">
    <w:abstractNumId w:val="41"/>
  </w:num>
  <w:num w:numId="43">
    <w:abstractNumId w:val="35"/>
  </w:num>
  <w:num w:numId="44">
    <w:abstractNumId w:val="22"/>
  </w:num>
  <w:num w:numId="45">
    <w:abstractNumId w:val="32"/>
  </w:num>
  <w:num w:numId="46">
    <w:abstractNumId w:val="27"/>
  </w:num>
  <w:num w:numId="4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2E"/>
    <w:rsid w:val="00000A63"/>
    <w:rsid w:val="00002C7E"/>
    <w:rsid w:val="00003EB0"/>
    <w:rsid w:val="000044D4"/>
    <w:rsid w:val="00005213"/>
    <w:rsid w:val="00005F9A"/>
    <w:rsid w:val="000073B6"/>
    <w:rsid w:val="00010A2E"/>
    <w:rsid w:val="000126DF"/>
    <w:rsid w:val="00012D27"/>
    <w:rsid w:val="0001413B"/>
    <w:rsid w:val="000147B5"/>
    <w:rsid w:val="00014826"/>
    <w:rsid w:val="000149C6"/>
    <w:rsid w:val="00014BE3"/>
    <w:rsid w:val="000153C7"/>
    <w:rsid w:val="00015FBC"/>
    <w:rsid w:val="00021342"/>
    <w:rsid w:val="00024EF6"/>
    <w:rsid w:val="000262DA"/>
    <w:rsid w:val="00030434"/>
    <w:rsid w:val="0003089A"/>
    <w:rsid w:val="00031361"/>
    <w:rsid w:val="00032132"/>
    <w:rsid w:val="000321CD"/>
    <w:rsid w:val="00034D84"/>
    <w:rsid w:val="00035ACE"/>
    <w:rsid w:val="00036056"/>
    <w:rsid w:val="00036CD6"/>
    <w:rsid w:val="000376E0"/>
    <w:rsid w:val="00037F74"/>
    <w:rsid w:val="000406C7"/>
    <w:rsid w:val="00040887"/>
    <w:rsid w:val="00040DF2"/>
    <w:rsid w:val="000417D1"/>
    <w:rsid w:val="00041AB1"/>
    <w:rsid w:val="00041F3D"/>
    <w:rsid w:val="000422B5"/>
    <w:rsid w:val="00042451"/>
    <w:rsid w:val="00044738"/>
    <w:rsid w:val="00044DB2"/>
    <w:rsid w:val="00044F56"/>
    <w:rsid w:val="00045391"/>
    <w:rsid w:val="000459CB"/>
    <w:rsid w:val="00046338"/>
    <w:rsid w:val="00047287"/>
    <w:rsid w:val="000477D2"/>
    <w:rsid w:val="00050189"/>
    <w:rsid w:val="000502B2"/>
    <w:rsid w:val="000536C0"/>
    <w:rsid w:val="00053BFC"/>
    <w:rsid w:val="00053F5D"/>
    <w:rsid w:val="00056940"/>
    <w:rsid w:val="000600C2"/>
    <w:rsid w:val="00060179"/>
    <w:rsid w:val="00060198"/>
    <w:rsid w:val="000612C9"/>
    <w:rsid w:val="00061499"/>
    <w:rsid w:val="0006254A"/>
    <w:rsid w:val="0006347E"/>
    <w:rsid w:val="000638C2"/>
    <w:rsid w:val="00064975"/>
    <w:rsid w:val="00065F91"/>
    <w:rsid w:val="000714DD"/>
    <w:rsid w:val="000723CB"/>
    <w:rsid w:val="00072987"/>
    <w:rsid w:val="00072C9A"/>
    <w:rsid w:val="00072E7F"/>
    <w:rsid w:val="0007458B"/>
    <w:rsid w:val="00074D5C"/>
    <w:rsid w:val="000753B9"/>
    <w:rsid w:val="000757BF"/>
    <w:rsid w:val="00076954"/>
    <w:rsid w:val="00080954"/>
    <w:rsid w:val="0008221E"/>
    <w:rsid w:val="00082E7D"/>
    <w:rsid w:val="000836D1"/>
    <w:rsid w:val="000845DD"/>
    <w:rsid w:val="00084DE0"/>
    <w:rsid w:val="00085EB2"/>
    <w:rsid w:val="00086832"/>
    <w:rsid w:val="000909D8"/>
    <w:rsid w:val="00092CD1"/>
    <w:rsid w:val="00095C0D"/>
    <w:rsid w:val="00096F12"/>
    <w:rsid w:val="00097922"/>
    <w:rsid w:val="000A0ECB"/>
    <w:rsid w:val="000A188A"/>
    <w:rsid w:val="000A1B01"/>
    <w:rsid w:val="000A223D"/>
    <w:rsid w:val="000A36ED"/>
    <w:rsid w:val="000A5784"/>
    <w:rsid w:val="000A66E4"/>
    <w:rsid w:val="000A7296"/>
    <w:rsid w:val="000A79EF"/>
    <w:rsid w:val="000B0B61"/>
    <w:rsid w:val="000B1329"/>
    <w:rsid w:val="000B49C8"/>
    <w:rsid w:val="000B6A10"/>
    <w:rsid w:val="000B6A7F"/>
    <w:rsid w:val="000B76FB"/>
    <w:rsid w:val="000C15A5"/>
    <w:rsid w:val="000C1D33"/>
    <w:rsid w:val="000C2933"/>
    <w:rsid w:val="000C4C6F"/>
    <w:rsid w:val="000C4F65"/>
    <w:rsid w:val="000D03E5"/>
    <w:rsid w:val="000D0442"/>
    <w:rsid w:val="000D0922"/>
    <w:rsid w:val="000D1546"/>
    <w:rsid w:val="000D1FD2"/>
    <w:rsid w:val="000D20E3"/>
    <w:rsid w:val="000D2DE2"/>
    <w:rsid w:val="000D2F62"/>
    <w:rsid w:val="000D4947"/>
    <w:rsid w:val="000D4AC4"/>
    <w:rsid w:val="000D5E5B"/>
    <w:rsid w:val="000E0636"/>
    <w:rsid w:val="000E22C8"/>
    <w:rsid w:val="000E3672"/>
    <w:rsid w:val="000E38C1"/>
    <w:rsid w:val="000E563C"/>
    <w:rsid w:val="000E5FEB"/>
    <w:rsid w:val="000F0586"/>
    <w:rsid w:val="000F0A48"/>
    <w:rsid w:val="000F1858"/>
    <w:rsid w:val="000F1CFC"/>
    <w:rsid w:val="000F3FC2"/>
    <w:rsid w:val="000F4AE1"/>
    <w:rsid w:val="000F4CA0"/>
    <w:rsid w:val="000F52A2"/>
    <w:rsid w:val="000F5831"/>
    <w:rsid w:val="000F58FD"/>
    <w:rsid w:val="000F662E"/>
    <w:rsid w:val="000F77FB"/>
    <w:rsid w:val="000F7DC2"/>
    <w:rsid w:val="00103714"/>
    <w:rsid w:val="00103741"/>
    <w:rsid w:val="00103A19"/>
    <w:rsid w:val="001067EC"/>
    <w:rsid w:val="001101F2"/>
    <w:rsid w:val="00111FB4"/>
    <w:rsid w:val="001148C8"/>
    <w:rsid w:val="0011753F"/>
    <w:rsid w:val="00120397"/>
    <w:rsid w:val="00123680"/>
    <w:rsid w:val="00132637"/>
    <w:rsid w:val="00133CA3"/>
    <w:rsid w:val="0013437C"/>
    <w:rsid w:val="00134D43"/>
    <w:rsid w:val="00135204"/>
    <w:rsid w:val="00140381"/>
    <w:rsid w:val="00141961"/>
    <w:rsid w:val="00141D59"/>
    <w:rsid w:val="0014330A"/>
    <w:rsid w:val="00143916"/>
    <w:rsid w:val="00143B3D"/>
    <w:rsid w:val="00145E27"/>
    <w:rsid w:val="00147A7C"/>
    <w:rsid w:val="00150D43"/>
    <w:rsid w:val="001518E6"/>
    <w:rsid w:val="00151DEC"/>
    <w:rsid w:val="00153341"/>
    <w:rsid w:val="001535B5"/>
    <w:rsid w:val="001539E4"/>
    <w:rsid w:val="00153D5F"/>
    <w:rsid w:val="00153F65"/>
    <w:rsid w:val="00154C0D"/>
    <w:rsid w:val="00155AA3"/>
    <w:rsid w:val="00161587"/>
    <w:rsid w:val="00161792"/>
    <w:rsid w:val="00162204"/>
    <w:rsid w:val="00162926"/>
    <w:rsid w:val="00163133"/>
    <w:rsid w:val="00163562"/>
    <w:rsid w:val="001642F9"/>
    <w:rsid w:val="00164BD6"/>
    <w:rsid w:val="00165660"/>
    <w:rsid w:val="001659C9"/>
    <w:rsid w:val="00166542"/>
    <w:rsid w:val="00166966"/>
    <w:rsid w:val="0016696B"/>
    <w:rsid w:val="00166BA0"/>
    <w:rsid w:val="00171620"/>
    <w:rsid w:val="00177DD3"/>
    <w:rsid w:val="00182990"/>
    <w:rsid w:val="00183288"/>
    <w:rsid w:val="00184046"/>
    <w:rsid w:val="00185BF7"/>
    <w:rsid w:val="00186E19"/>
    <w:rsid w:val="001871A9"/>
    <w:rsid w:val="0018747E"/>
    <w:rsid w:val="00190990"/>
    <w:rsid w:val="0019101B"/>
    <w:rsid w:val="00193911"/>
    <w:rsid w:val="00194A67"/>
    <w:rsid w:val="001963B1"/>
    <w:rsid w:val="001979D4"/>
    <w:rsid w:val="001A0CA5"/>
    <w:rsid w:val="001A0DA3"/>
    <w:rsid w:val="001A2897"/>
    <w:rsid w:val="001A4C71"/>
    <w:rsid w:val="001A5034"/>
    <w:rsid w:val="001A78DE"/>
    <w:rsid w:val="001B11FB"/>
    <w:rsid w:val="001B1A2B"/>
    <w:rsid w:val="001B1F12"/>
    <w:rsid w:val="001B2232"/>
    <w:rsid w:val="001B3C6E"/>
    <w:rsid w:val="001B3D28"/>
    <w:rsid w:val="001B3D8A"/>
    <w:rsid w:val="001B468C"/>
    <w:rsid w:val="001B4AA9"/>
    <w:rsid w:val="001B5A17"/>
    <w:rsid w:val="001B72AD"/>
    <w:rsid w:val="001B7FBF"/>
    <w:rsid w:val="001C0837"/>
    <w:rsid w:val="001C0FA0"/>
    <w:rsid w:val="001C1242"/>
    <w:rsid w:val="001C181D"/>
    <w:rsid w:val="001C1F42"/>
    <w:rsid w:val="001C447B"/>
    <w:rsid w:val="001C7A80"/>
    <w:rsid w:val="001D03B3"/>
    <w:rsid w:val="001D2F97"/>
    <w:rsid w:val="001D3691"/>
    <w:rsid w:val="001D36A7"/>
    <w:rsid w:val="001D5780"/>
    <w:rsid w:val="001D5F5F"/>
    <w:rsid w:val="001D6478"/>
    <w:rsid w:val="001D6577"/>
    <w:rsid w:val="001E051C"/>
    <w:rsid w:val="001E1485"/>
    <w:rsid w:val="001E26AB"/>
    <w:rsid w:val="001E4DBD"/>
    <w:rsid w:val="001E595A"/>
    <w:rsid w:val="001E6C78"/>
    <w:rsid w:val="001E7145"/>
    <w:rsid w:val="001E7699"/>
    <w:rsid w:val="001E7A67"/>
    <w:rsid w:val="001F2599"/>
    <w:rsid w:val="001F2D3D"/>
    <w:rsid w:val="001F34CD"/>
    <w:rsid w:val="001F4234"/>
    <w:rsid w:val="001F7319"/>
    <w:rsid w:val="002028DB"/>
    <w:rsid w:val="00203C9C"/>
    <w:rsid w:val="00205091"/>
    <w:rsid w:val="0020583C"/>
    <w:rsid w:val="00205F15"/>
    <w:rsid w:val="00205F37"/>
    <w:rsid w:val="002076D1"/>
    <w:rsid w:val="00207935"/>
    <w:rsid w:val="00207D7A"/>
    <w:rsid w:val="00210A55"/>
    <w:rsid w:val="00212747"/>
    <w:rsid w:val="00212FE6"/>
    <w:rsid w:val="00213B8F"/>
    <w:rsid w:val="00213BD4"/>
    <w:rsid w:val="00213DFB"/>
    <w:rsid w:val="00215E28"/>
    <w:rsid w:val="00220072"/>
    <w:rsid w:val="00220537"/>
    <w:rsid w:val="0022082A"/>
    <w:rsid w:val="00221E45"/>
    <w:rsid w:val="00222AAD"/>
    <w:rsid w:val="00223B65"/>
    <w:rsid w:val="00224C10"/>
    <w:rsid w:val="00225028"/>
    <w:rsid w:val="0022521E"/>
    <w:rsid w:val="00225A24"/>
    <w:rsid w:val="00225A86"/>
    <w:rsid w:val="0022678F"/>
    <w:rsid w:val="00226B55"/>
    <w:rsid w:val="00230828"/>
    <w:rsid w:val="00230FD3"/>
    <w:rsid w:val="00231688"/>
    <w:rsid w:val="002323B4"/>
    <w:rsid w:val="00232C19"/>
    <w:rsid w:val="00234AB9"/>
    <w:rsid w:val="00234D8A"/>
    <w:rsid w:val="00236AD0"/>
    <w:rsid w:val="0024043B"/>
    <w:rsid w:val="0024163E"/>
    <w:rsid w:val="00242240"/>
    <w:rsid w:val="00242A14"/>
    <w:rsid w:val="002444E2"/>
    <w:rsid w:val="00245607"/>
    <w:rsid w:val="00250FDC"/>
    <w:rsid w:val="002511A6"/>
    <w:rsid w:val="00252D0B"/>
    <w:rsid w:val="00253430"/>
    <w:rsid w:val="002546DA"/>
    <w:rsid w:val="00254950"/>
    <w:rsid w:val="0025777B"/>
    <w:rsid w:val="0026108A"/>
    <w:rsid w:val="00261B19"/>
    <w:rsid w:val="0026369B"/>
    <w:rsid w:val="002638B9"/>
    <w:rsid w:val="00263971"/>
    <w:rsid w:val="00263C5C"/>
    <w:rsid w:val="002648FF"/>
    <w:rsid w:val="00264CE2"/>
    <w:rsid w:val="0026544F"/>
    <w:rsid w:val="00265DF6"/>
    <w:rsid w:val="00267CD4"/>
    <w:rsid w:val="002714A8"/>
    <w:rsid w:val="00272EB3"/>
    <w:rsid w:val="00274A25"/>
    <w:rsid w:val="002758BF"/>
    <w:rsid w:val="0028223E"/>
    <w:rsid w:val="00282AE9"/>
    <w:rsid w:val="00283639"/>
    <w:rsid w:val="00283A69"/>
    <w:rsid w:val="00284856"/>
    <w:rsid w:val="00285B3E"/>
    <w:rsid w:val="00286940"/>
    <w:rsid w:val="00286A5C"/>
    <w:rsid w:val="00287C38"/>
    <w:rsid w:val="00287ECD"/>
    <w:rsid w:val="00291A7C"/>
    <w:rsid w:val="00292178"/>
    <w:rsid w:val="002923A0"/>
    <w:rsid w:val="00294406"/>
    <w:rsid w:val="00295BF3"/>
    <w:rsid w:val="00295BFA"/>
    <w:rsid w:val="002960F0"/>
    <w:rsid w:val="0029726C"/>
    <w:rsid w:val="002972A7"/>
    <w:rsid w:val="00297434"/>
    <w:rsid w:val="00297A95"/>
    <w:rsid w:val="002A0332"/>
    <w:rsid w:val="002A08A9"/>
    <w:rsid w:val="002A0AE8"/>
    <w:rsid w:val="002A1BDD"/>
    <w:rsid w:val="002A4AE4"/>
    <w:rsid w:val="002A5EC0"/>
    <w:rsid w:val="002A6077"/>
    <w:rsid w:val="002A618B"/>
    <w:rsid w:val="002A6F9B"/>
    <w:rsid w:val="002B08CD"/>
    <w:rsid w:val="002B0F5E"/>
    <w:rsid w:val="002B13C9"/>
    <w:rsid w:val="002B38A9"/>
    <w:rsid w:val="002B3AA0"/>
    <w:rsid w:val="002B452C"/>
    <w:rsid w:val="002B4C89"/>
    <w:rsid w:val="002B4EF6"/>
    <w:rsid w:val="002B5113"/>
    <w:rsid w:val="002B62EA"/>
    <w:rsid w:val="002B6339"/>
    <w:rsid w:val="002B678F"/>
    <w:rsid w:val="002C0150"/>
    <w:rsid w:val="002C193C"/>
    <w:rsid w:val="002C1ABD"/>
    <w:rsid w:val="002C24D8"/>
    <w:rsid w:val="002C2E16"/>
    <w:rsid w:val="002C3B0B"/>
    <w:rsid w:val="002C41D3"/>
    <w:rsid w:val="002C4618"/>
    <w:rsid w:val="002C4BC8"/>
    <w:rsid w:val="002C4E07"/>
    <w:rsid w:val="002C7079"/>
    <w:rsid w:val="002D0363"/>
    <w:rsid w:val="002D08EA"/>
    <w:rsid w:val="002D09BA"/>
    <w:rsid w:val="002D1120"/>
    <w:rsid w:val="002D189C"/>
    <w:rsid w:val="002D1FD3"/>
    <w:rsid w:val="002D22E4"/>
    <w:rsid w:val="002D3289"/>
    <w:rsid w:val="002D4FFD"/>
    <w:rsid w:val="002D5948"/>
    <w:rsid w:val="002D5BB5"/>
    <w:rsid w:val="002D5E7E"/>
    <w:rsid w:val="002D6C89"/>
    <w:rsid w:val="002D6DFC"/>
    <w:rsid w:val="002D702E"/>
    <w:rsid w:val="002E1114"/>
    <w:rsid w:val="002E2738"/>
    <w:rsid w:val="002E28E3"/>
    <w:rsid w:val="002E4121"/>
    <w:rsid w:val="002E626D"/>
    <w:rsid w:val="002E6743"/>
    <w:rsid w:val="002E72E5"/>
    <w:rsid w:val="002E7A0D"/>
    <w:rsid w:val="002F0007"/>
    <w:rsid w:val="002F073A"/>
    <w:rsid w:val="002F1486"/>
    <w:rsid w:val="002F23AC"/>
    <w:rsid w:val="002F34F8"/>
    <w:rsid w:val="002F3F06"/>
    <w:rsid w:val="002F5F24"/>
    <w:rsid w:val="002F6961"/>
    <w:rsid w:val="002F6A7F"/>
    <w:rsid w:val="0030442A"/>
    <w:rsid w:val="0030448D"/>
    <w:rsid w:val="00305035"/>
    <w:rsid w:val="003063A6"/>
    <w:rsid w:val="00310024"/>
    <w:rsid w:val="00311EA3"/>
    <w:rsid w:val="00313D3C"/>
    <w:rsid w:val="00314E45"/>
    <w:rsid w:val="00317798"/>
    <w:rsid w:val="00322B58"/>
    <w:rsid w:val="00325C34"/>
    <w:rsid w:val="00327263"/>
    <w:rsid w:val="00327885"/>
    <w:rsid w:val="0033006C"/>
    <w:rsid w:val="00330B6F"/>
    <w:rsid w:val="003339E1"/>
    <w:rsid w:val="00335325"/>
    <w:rsid w:val="00336F93"/>
    <w:rsid w:val="00341A97"/>
    <w:rsid w:val="0034359D"/>
    <w:rsid w:val="00345305"/>
    <w:rsid w:val="00345F86"/>
    <w:rsid w:val="00346992"/>
    <w:rsid w:val="003472F0"/>
    <w:rsid w:val="00347D65"/>
    <w:rsid w:val="00350903"/>
    <w:rsid w:val="00350B4A"/>
    <w:rsid w:val="00350BD1"/>
    <w:rsid w:val="003517C3"/>
    <w:rsid w:val="00352B9C"/>
    <w:rsid w:val="003536A8"/>
    <w:rsid w:val="00354126"/>
    <w:rsid w:val="003546BA"/>
    <w:rsid w:val="0035543C"/>
    <w:rsid w:val="00355D7C"/>
    <w:rsid w:val="00356B66"/>
    <w:rsid w:val="003600BB"/>
    <w:rsid w:val="00360223"/>
    <w:rsid w:val="003611BE"/>
    <w:rsid w:val="0036324E"/>
    <w:rsid w:val="0037415D"/>
    <w:rsid w:val="003756E2"/>
    <w:rsid w:val="003758CC"/>
    <w:rsid w:val="00375E9E"/>
    <w:rsid w:val="003768C6"/>
    <w:rsid w:val="00376E50"/>
    <w:rsid w:val="003771D0"/>
    <w:rsid w:val="0037771F"/>
    <w:rsid w:val="00380EE7"/>
    <w:rsid w:val="00381005"/>
    <w:rsid w:val="00381A4B"/>
    <w:rsid w:val="00381AB2"/>
    <w:rsid w:val="0038221B"/>
    <w:rsid w:val="003826E8"/>
    <w:rsid w:val="0038281F"/>
    <w:rsid w:val="003838FB"/>
    <w:rsid w:val="00384018"/>
    <w:rsid w:val="00385362"/>
    <w:rsid w:val="00385E60"/>
    <w:rsid w:val="00386738"/>
    <w:rsid w:val="00386C60"/>
    <w:rsid w:val="00387F55"/>
    <w:rsid w:val="00390206"/>
    <w:rsid w:val="0039066E"/>
    <w:rsid w:val="003913BD"/>
    <w:rsid w:val="00392A7F"/>
    <w:rsid w:val="00392B26"/>
    <w:rsid w:val="00393FA0"/>
    <w:rsid w:val="00394142"/>
    <w:rsid w:val="003941C1"/>
    <w:rsid w:val="00395690"/>
    <w:rsid w:val="003958B5"/>
    <w:rsid w:val="00396CCC"/>
    <w:rsid w:val="00397445"/>
    <w:rsid w:val="0039744D"/>
    <w:rsid w:val="003A08A0"/>
    <w:rsid w:val="003A1090"/>
    <w:rsid w:val="003A19A9"/>
    <w:rsid w:val="003A1B59"/>
    <w:rsid w:val="003A1D92"/>
    <w:rsid w:val="003A59B5"/>
    <w:rsid w:val="003A7B7C"/>
    <w:rsid w:val="003B1054"/>
    <w:rsid w:val="003B15A0"/>
    <w:rsid w:val="003B176D"/>
    <w:rsid w:val="003B2B81"/>
    <w:rsid w:val="003B5F0F"/>
    <w:rsid w:val="003B607C"/>
    <w:rsid w:val="003B7140"/>
    <w:rsid w:val="003C0A0B"/>
    <w:rsid w:val="003C1726"/>
    <w:rsid w:val="003C1A48"/>
    <w:rsid w:val="003C2E8D"/>
    <w:rsid w:val="003C4B8E"/>
    <w:rsid w:val="003C4F26"/>
    <w:rsid w:val="003C4F8B"/>
    <w:rsid w:val="003C5F2D"/>
    <w:rsid w:val="003C61AE"/>
    <w:rsid w:val="003C6B1D"/>
    <w:rsid w:val="003C758F"/>
    <w:rsid w:val="003C7EEE"/>
    <w:rsid w:val="003D1416"/>
    <w:rsid w:val="003D2348"/>
    <w:rsid w:val="003D2EF2"/>
    <w:rsid w:val="003D388A"/>
    <w:rsid w:val="003D3DCB"/>
    <w:rsid w:val="003D5B07"/>
    <w:rsid w:val="003D61D9"/>
    <w:rsid w:val="003D6FC8"/>
    <w:rsid w:val="003D7101"/>
    <w:rsid w:val="003D7DF9"/>
    <w:rsid w:val="003D7EFD"/>
    <w:rsid w:val="003E0359"/>
    <w:rsid w:val="003E09A0"/>
    <w:rsid w:val="003E1825"/>
    <w:rsid w:val="003E2B56"/>
    <w:rsid w:val="003E2F5A"/>
    <w:rsid w:val="003E3E21"/>
    <w:rsid w:val="003E4B13"/>
    <w:rsid w:val="003E4BE6"/>
    <w:rsid w:val="003E674F"/>
    <w:rsid w:val="003E6F81"/>
    <w:rsid w:val="003E7CAA"/>
    <w:rsid w:val="003E7F62"/>
    <w:rsid w:val="003F021E"/>
    <w:rsid w:val="003F0FA7"/>
    <w:rsid w:val="003F3709"/>
    <w:rsid w:val="003F3B19"/>
    <w:rsid w:val="003F5251"/>
    <w:rsid w:val="003F613B"/>
    <w:rsid w:val="003F63C6"/>
    <w:rsid w:val="003F68E2"/>
    <w:rsid w:val="003F68F8"/>
    <w:rsid w:val="003F798A"/>
    <w:rsid w:val="00400E95"/>
    <w:rsid w:val="004034A0"/>
    <w:rsid w:val="00404E31"/>
    <w:rsid w:val="0041013F"/>
    <w:rsid w:val="00410B7B"/>
    <w:rsid w:val="00411A9B"/>
    <w:rsid w:val="00411ABC"/>
    <w:rsid w:val="0041336B"/>
    <w:rsid w:val="00414CCA"/>
    <w:rsid w:val="0041698D"/>
    <w:rsid w:val="00416BD5"/>
    <w:rsid w:val="00416F80"/>
    <w:rsid w:val="004179B0"/>
    <w:rsid w:val="00421887"/>
    <w:rsid w:val="00421D48"/>
    <w:rsid w:val="00421D73"/>
    <w:rsid w:val="004227BF"/>
    <w:rsid w:val="0042298A"/>
    <w:rsid w:val="0042465E"/>
    <w:rsid w:val="00424A60"/>
    <w:rsid w:val="0042620A"/>
    <w:rsid w:val="0042627C"/>
    <w:rsid w:val="00427D0B"/>
    <w:rsid w:val="004304AB"/>
    <w:rsid w:val="00431167"/>
    <w:rsid w:val="0043199E"/>
    <w:rsid w:val="0043226D"/>
    <w:rsid w:val="0043237B"/>
    <w:rsid w:val="00432391"/>
    <w:rsid w:val="00432C84"/>
    <w:rsid w:val="00434315"/>
    <w:rsid w:val="0043453E"/>
    <w:rsid w:val="00434886"/>
    <w:rsid w:val="00434C28"/>
    <w:rsid w:val="00435539"/>
    <w:rsid w:val="00435956"/>
    <w:rsid w:val="00435CEA"/>
    <w:rsid w:val="00436999"/>
    <w:rsid w:val="00436D84"/>
    <w:rsid w:val="004418CE"/>
    <w:rsid w:val="00442D88"/>
    <w:rsid w:val="00444276"/>
    <w:rsid w:val="00444459"/>
    <w:rsid w:val="00445547"/>
    <w:rsid w:val="00446127"/>
    <w:rsid w:val="00446DD9"/>
    <w:rsid w:val="00447B83"/>
    <w:rsid w:val="0045075B"/>
    <w:rsid w:val="00451524"/>
    <w:rsid w:val="004538D6"/>
    <w:rsid w:val="00454D97"/>
    <w:rsid w:val="00455EAD"/>
    <w:rsid w:val="00460B1A"/>
    <w:rsid w:val="00460C3C"/>
    <w:rsid w:val="00460E59"/>
    <w:rsid w:val="00461D12"/>
    <w:rsid w:val="00463688"/>
    <w:rsid w:val="00463BB1"/>
    <w:rsid w:val="00464535"/>
    <w:rsid w:val="00465AC6"/>
    <w:rsid w:val="00466FD6"/>
    <w:rsid w:val="00467542"/>
    <w:rsid w:val="00467F81"/>
    <w:rsid w:val="00471891"/>
    <w:rsid w:val="00473747"/>
    <w:rsid w:val="00473FA3"/>
    <w:rsid w:val="00474B17"/>
    <w:rsid w:val="0047559B"/>
    <w:rsid w:val="00476CB0"/>
    <w:rsid w:val="004770AC"/>
    <w:rsid w:val="00480015"/>
    <w:rsid w:val="00480286"/>
    <w:rsid w:val="0048165F"/>
    <w:rsid w:val="00482C8F"/>
    <w:rsid w:val="004844DC"/>
    <w:rsid w:val="00492347"/>
    <w:rsid w:val="0049377B"/>
    <w:rsid w:val="004937E9"/>
    <w:rsid w:val="00494173"/>
    <w:rsid w:val="00495D11"/>
    <w:rsid w:val="00496B25"/>
    <w:rsid w:val="004A2C6D"/>
    <w:rsid w:val="004A3926"/>
    <w:rsid w:val="004A3C89"/>
    <w:rsid w:val="004A5C67"/>
    <w:rsid w:val="004A62CC"/>
    <w:rsid w:val="004A7D3C"/>
    <w:rsid w:val="004B042B"/>
    <w:rsid w:val="004B0C24"/>
    <w:rsid w:val="004B1EDC"/>
    <w:rsid w:val="004B3DFD"/>
    <w:rsid w:val="004B6735"/>
    <w:rsid w:val="004B6933"/>
    <w:rsid w:val="004B6D66"/>
    <w:rsid w:val="004C16FE"/>
    <w:rsid w:val="004C20D5"/>
    <w:rsid w:val="004C35F9"/>
    <w:rsid w:val="004C41E4"/>
    <w:rsid w:val="004C4909"/>
    <w:rsid w:val="004C4A82"/>
    <w:rsid w:val="004C6A70"/>
    <w:rsid w:val="004D0584"/>
    <w:rsid w:val="004D0C8B"/>
    <w:rsid w:val="004D0EBA"/>
    <w:rsid w:val="004D1ABE"/>
    <w:rsid w:val="004D1FDA"/>
    <w:rsid w:val="004D21F9"/>
    <w:rsid w:val="004D383A"/>
    <w:rsid w:val="004D3F26"/>
    <w:rsid w:val="004D63C6"/>
    <w:rsid w:val="004D7DA9"/>
    <w:rsid w:val="004E02D4"/>
    <w:rsid w:val="004E1516"/>
    <w:rsid w:val="004E204D"/>
    <w:rsid w:val="004E2630"/>
    <w:rsid w:val="004E2788"/>
    <w:rsid w:val="004E4DA7"/>
    <w:rsid w:val="004E5861"/>
    <w:rsid w:val="004E6A7E"/>
    <w:rsid w:val="004E6DD2"/>
    <w:rsid w:val="004F0726"/>
    <w:rsid w:val="004F0AE1"/>
    <w:rsid w:val="004F1208"/>
    <w:rsid w:val="004F2726"/>
    <w:rsid w:val="004F2A6E"/>
    <w:rsid w:val="004F2D01"/>
    <w:rsid w:val="004F49EB"/>
    <w:rsid w:val="004F4BC3"/>
    <w:rsid w:val="004F7996"/>
    <w:rsid w:val="0050031F"/>
    <w:rsid w:val="00501A2B"/>
    <w:rsid w:val="00501CA9"/>
    <w:rsid w:val="00503173"/>
    <w:rsid w:val="00503B8E"/>
    <w:rsid w:val="00506A98"/>
    <w:rsid w:val="005073BB"/>
    <w:rsid w:val="00507C77"/>
    <w:rsid w:val="0051082C"/>
    <w:rsid w:val="00511069"/>
    <w:rsid w:val="005110EF"/>
    <w:rsid w:val="00511D07"/>
    <w:rsid w:val="00511D63"/>
    <w:rsid w:val="00514DA8"/>
    <w:rsid w:val="0052048D"/>
    <w:rsid w:val="00520689"/>
    <w:rsid w:val="00520796"/>
    <w:rsid w:val="0052499E"/>
    <w:rsid w:val="0052548D"/>
    <w:rsid w:val="005302A0"/>
    <w:rsid w:val="005309B5"/>
    <w:rsid w:val="00531B0A"/>
    <w:rsid w:val="00531ED4"/>
    <w:rsid w:val="00534FC2"/>
    <w:rsid w:val="00536DA5"/>
    <w:rsid w:val="00540EFE"/>
    <w:rsid w:val="00541A8F"/>
    <w:rsid w:val="005421B3"/>
    <w:rsid w:val="00542596"/>
    <w:rsid w:val="00543C6C"/>
    <w:rsid w:val="0054504C"/>
    <w:rsid w:val="005459B1"/>
    <w:rsid w:val="00546C43"/>
    <w:rsid w:val="00546F06"/>
    <w:rsid w:val="00550262"/>
    <w:rsid w:val="0055124C"/>
    <w:rsid w:val="0055465F"/>
    <w:rsid w:val="00554AE6"/>
    <w:rsid w:val="00554CDD"/>
    <w:rsid w:val="00554D31"/>
    <w:rsid w:val="00555B25"/>
    <w:rsid w:val="005565F5"/>
    <w:rsid w:val="00560D4E"/>
    <w:rsid w:val="00561088"/>
    <w:rsid w:val="005621BC"/>
    <w:rsid w:val="00562769"/>
    <w:rsid w:val="00563744"/>
    <w:rsid w:val="0056442E"/>
    <w:rsid w:val="00564EF7"/>
    <w:rsid w:val="00565213"/>
    <w:rsid w:val="005660D5"/>
    <w:rsid w:val="00566451"/>
    <w:rsid w:val="005664F9"/>
    <w:rsid w:val="00567AE0"/>
    <w:rsid w:val="00567DB8"/>
    <w:rsid w:val="00567E3B"/>
    <w:rsid w:val="0057055C"/>
    <w:rsid w:val="00572A64"/>
    <w:rsid w:val="00573709"/>
    <w:rsid w:val="005741BC"/>
    <w:rsid w:val="00574C6A"/>
    <w:rsid w:val="0057527C"/>
    <w:rsid w:val="00575EA3"/>
    <w:rsid w:val="00577B31"/>
    <w:rsid w:val="005802A2"/>
    <w:rsid w:val="00581658"/>
    <w:rsid w:val="0058172A"/>
    <w:rsid w:val="00581863"/>
    <w:rsid w:val="00582AE6"/>
    <w:rsid w:val="00583A10"/>
    <w:rsid w:val="00583CE7"/>
    <w:rsid w:val="00583DAB"/>
    <w:rsid w:val="00584092"/>
    <w:rsid w:val="0058681C"/>
    <w:rsid w:val="00587B6B"/>
    <w:rsid w:val="00592254"/>
    <w:rsid w:val="0059255C"/>
    <w:rsid w:val="00592B82"/>
    <w:rsid w:val="00592CAB"/>
    <w:rsid w:val="005930F9"/>
    <w:rsid w:val="0059583B"/>
    <w:rsid w:val="00596581"/>
    <w:rsid w:val="005A0550"/>
    <w:rsid w:val="005A0F0A"/>
    <w:rsid w:val="005A1497"/>
    <w:rsid w:val="005A239E"/>
    <w:rsid w:val="005A37DC"/>
    <w:rsid w:val="005A4559"/>
    <w:rsid w:val="005A45E1"/>
    <w:rsid w:val="005A6897"/>
    <w:rsid w:val="005B0400"/>
    <w:rsid w:val="005B062A"/>
    <w:rsid w:val="005B09AD"/>
    <w:rsid w:val="005B2324"/>
    <w:rsid w:val="005C0C08"/>
    <w:rsid w:val="005C0CBF"/>
    <w:rsid w:val="005C14EF"/>
    <w:rsid w:val="005C18C9"/>
    <w:rsid w:val="005C2A2B"/>
    <w:rsid w:val="005C2EA2"/>
    <w:rsid w:val="005C3160"/>
    <w:rsid w:val="005C3952"/>
    <w:rsid w:val="005C413C"/>
    <w:rsid w:val="005C4695"/>
    <w:rsid w:val="005C5002"/>
    <w:rsid w:val="005C5106"/>
    <w:rsid w:val="005C58DD"/>
    <w:rsid w:val="005C5CE5"/>
    <w:rsid w:val="005C6EBB"/>
    <w:rsid w:val="005C72C8"/>
    <w:rsid w:val="005C7FD8"/>
    <w:rsid w:val="005D3CA8"/>
    <w:rsid w:val="005D4BB1"/>
    <w:rsid w:val="005D585B"/>
    <w:rsid w:val="005D7528"/>
    <w:rsid w:val="005E07C9"/>
    <w:rsid w:val="005E093C"/>
    <w:rsid w:val="005E0F8D"/>
    <w:rsid w:val="005E1D7A"/>
    <w:rsid w:val="005E2702"/>
    <w:rsid w:val="005E27EE"/>
    <w:rsid w:val="005E2E68"/>
    <w:rsid w:val="005E3687"/>
    <w:rsid w:val="005E3771"/>
    <w:rsid w:val="005E42C7"/>
    <w:rsid w:val="005E45BE"/>
    <w:rsid w:val="005E48CA"/>
    <w:rsid w:val="005E4B63"/>
    <w:rsid w:val="005E63A7"/>
    <w:rsid w:val="005F027C"/>
    <w:rsid w:val="005F1F2D"/>
    <w:rsid w:val="005F206F"/>
    <w:rsid w:val="005F2339"/>
    <w:rsid w:val="005F259F"/>
    <w:rsid w:val="005F3F6D"/>
    <w:rsid w:val="005F4212"/>
    <w:rsid w:val="005F462E"/>
    <w:rsid w:val="005F4A47"/>
    <w:rsid w:val="005F524E"/>
    <w:rsid w:val="005F5C05"/>
    <w:rsid w:val="005F5D32"/>
    <w:rsid w:val="005F773C"/>
    <w:rsid w:val="005F7F90"/>
    <w:rsid w:val="00601251"/>
    <w:rsid w:val="00602F75"/>
    <w:rsid w:val="006031D1"/>
    <w:rsid w:val="00603FC3"/>
    <w:rsid w:val="006044D9"/>
    <w:rsid w:val="00604DE5"/>
    <w:rsid w:val="006053E3"/>
    <w:rsid w:val="006057B5"/>
    <w:rsid w:val="00607663"/>
    <w:rsid w:val="00607D50"/>
    <w:rsid w:val="00610479"/>
    <w:rsid w:val="00610B4B"/>
    <w:rsid w:val="00610FB2"/>
    <w:rsid w:val="0061460B"/>
    <w:rsid w:val="00614A89"/>
    <w:rsid w:val="00615066"/>
    <w:rsid w:val="006165FA"/>
    <w:rsid w:val="0061757E"/>
    <w:rsid w:val="00617FAB"/>
    <w:rsid w:val="00623CF6"/>
    <w:rsid w:val="00623E2F"/>
    <w:rsid w:val="006241A6"/>
    <w:rsid w:val="0063112C"/>
    <w:rsid w:val="006311A7"/>
    <w:rsid w:val="006315C4"/>
    <w:rsid w:val="00632A5B"/>
    <w:rsid w:val="006334C7"/>
    <w:rsid w:val="00634C74"/>
    <w:rsid w:val="00636821"/>
    <w:rsid w:val="00636F24"/>
    <w:rsid w:val="00637C09"/>
    <w:rsid w:val="00637C38"/>
    <w:rsid w:val="006418DE"/>
    <w:rsid w:val="00643C39"/>
    <w:rsid w:val="00644A2A"/>
    <w:rsid w:val="006459F6"/>
    <w:rsid w:val="00645C2C"/>
    <w:rsid w:val="0065069E"/>
    <w:rsid w:val="00651A6B"/>
    <w:rsid w:val="00657C3F"/>
    <w:rsid w:val="00660455"/>
    <w:rsid w:val="006613BD"/>
    <w:rsid w:val="0066166F"/>
    <w:rsid w:val="006620E4"/>
    <w:rsid w:val="00663D11"/>
    <w:rsid w:val="0067487F"/>
    <w:rsid w:val="006758E9"/>
    <w:rsid w:val="00675F48"/>
    <w:rsid w:val="00676AFB"/>
    <w:rsid w:val="00677644"/>
    <w:rsid w:val="006818C0"/>
    <w:rsid w:val="00682246"/>
    <w:rsid w:val="006826EE"/>
    <w:rsid w:val="006848F2"/>
    <w:rsid w:val="006849CC"/>
    <w:rsid w:val="0068527C"/>
    <w:rsid w:val="006861BF"/>
    <w:rsid w:val="00686328"/>
    <w:rsid w:val="0068712C"/>
    <w:rsid w:val="00692C4B"/>
    <w:rsid w:val="00692EA5"/>
    <w:rsid w:val="00693E61"/>
    <w:rsid w:val="0069642B"/>
    <w:rsid w:val="0069718D"/>
    <w:rsid w:val="006A0CE1"/>
    <w:rsid w:val="006A194A"/>
    <w:rsid w:val="006A3180"/>
    <w:rsid w:val="006A32C4"/>
    <w:rsid w:val="006A3E03"/>
    <w:rsid w:val="006A41B7"/>
    <w:rsid w:val="006A4A08"/>
    <w:rsid w:val="006A5A82"/>
    <w:rsid w:val="006A61D8"/>
    <w:rsid w:val="006A7BB3"/>
    <w:rsid w:val="006B1859"/>
    <w:rsid w:val="006B311A"/>
    <w:rsid w:val="006B32B8"/>
    <w:rsid w:val="006B388E"/>
    <w:rsid w:val="006B3D85"/>
    <w:rsid w:val="006B407E"/>
    <w:rsid w:val="006B462B"/>
    <w:rsid w:val="006B58C8"/>
    <w:rsid w:val="006B5941"/>
    <w:rsid w:val="006B639C"/>
    <w:rsid w:val="006C0099"/>
    <w:rsid w:val="006C0610"/>
    <w:rsid w:val="006C2320"/>
    <w:rsid w:val="006C2CDB"/>
    <w:rsid w:val="006C3797"/>
    <w:rsid w:val="006C406E"/>
    <w:rsid w:val="006C4521"/>
    <w:rsid w:val="006C5165"/>
    <w:rsid w:val="006C5B5C"/>
    <w:rsid w:val="006D15E7"/>
    <w:rsid w:val="006D32BE"/>
    <w:rsid w:val="006D38A9"/>
    <w:rsid w:val="006D65E5"/>
    <w:rsid w:val="006D6B5B"/>
    <w:rsid w:val="006D776E"/>
    <w:rsid w:val="006E03CB"/>
    <w:rsid w:val="006E198E"/>
    <w:rsid w:val="006E24DB"/>
    <w:rsid w:val="006E28C5"/>
    <w:rsid w:val="006E2B18"/>
    <w:rsid w:val="006E2E81"/>
    <w:rsid w:val="006E3BD2"/>
    <w:rsid w:val="006E6B94"/>
    <w:rsid w:val="006E7A83"/>
    <w:rsid w:val="006E7DE3"/>
    <w:rsid w:val="006E7EC3"/>
    <w:rsid w:val="006E7EDB"/>
    <w:rsid w:val="006F031A"/>
    <w:rsid w:val="006F1125"/>
    <w:rsid w:val="006F1D8F"/>
    <w:rsid w:val="006F218A"/>
    <w:rsid w:val="006F2859"/>
    <w:rsid w:val="006F3AC8"/>
    <w:rsid w:val="006F4FC0"/>
    <w:rsid w:val="006F5ED7"/>
    <w:rsid w:val="006F6968"/>
    <w:rsid w:val="006F6EA0"/>
    <w:rsid w:val="006F708D"/>
    <w:rsid w:val="006F7F03"/>
    <w:rsid w:val="007001CF"/>
    <w:rsid w:val="007019E0"/>
    <w:rsid w:val="00701D72"/>
    <w:rsid w:val="0070227C"/>
    <w:rsid w:val="00702AD3"/>
    <w:rsid w:val="00703C17"/>
    <w:rsid w:val="00705510"/>
    <w:rsid w:val="00706118"/>
    <w:rsid w:val="00707CD7"/>
    <w:rsid w:val="00707DDB"/>
    <w:rsid w:val="0071017A"/>
    <w:rsid w:val="007139C6"/>
    <w:rsid w:val="00713DFB"/>
    <w:rsid w:val="007151C7"/>
    <w:rsid w:val="00715B04"/>
    <w:rsid w:val="00721FC8"/>
    <w:rsid w:val="00723414"/>
    <w:rsid w:val="007234F3"/>
    <w:rsid w:val="007251E8"/>
    <w:rsid w:val="007257E9"/>
    <w:rsid w:val="007269FA"/>
    <w:rsid w:val="00730468"/>
    <w:rsid w:val="00731056"/>
    <w:rsid w:val="007321A1"/>
    <w:rsid w:val="007324D3"/>
    <w:rsid w:val="0073574F"/>
    <w:rsid w:val="0073584E"/>
    <w:rsid w:val="0073599E"/>
    <w:rsid w:val="00736464"/>
    <w:rsid w:val="00744667"/>
    <w:rsid w:val="00744911"/>
    <w:rsid w:val="00745F4C"/>
    <w:rsid w:val="00746A25"/>
    <w:rsid w:val="00747099"/>
    <w:rsid w:val="007504B9"/>
    <w:rsid w:val="00753C18"/>
    <w:rsid w:val="00753CA6"/>
    <w:rsid w:val="0075428B"/>
    <w:rsid w:val="00755E84"/>
    <w:rsid w:val="00760E6B"/>
    <w:rsid w:val="00761707"/>
    <w:rsid w:val="007642A7"/>
    <w:rsid w:val="00764F53"/>
    <w:rsid w:val="00765054"/>
    <w:rsid w:val="007655CD"/>
    <w:rsid w:val="0076716D"/>
    <w:rsid w:val="007708D4"/>
    <w:rsid w:val="00770BFE"/>
    <w:rsid w:val="00770E8C"/>
    <w:rsid w:val="007742DF"/>
    <w:rsid w:val="00774B43"/>
    <w:rsid w:val="007760DD"/>
    <w:rsid w:val="00776B49"/>
    <w:rsid w:val="00776F93"/>
    <w:rsid w:val="0077748A"/>
    <w:rsid w:val="00781523"/>
    <w:rsid w:val="00782AFF"/>
    <w:rsid w:val="007854B1"/>
    <w:rsid w:val="007856B3"/>
    <w:rsid w:val="0078646F"/>
    <w:rsid w:val="00790273"/>
    <w:rsid w:val="0079049C"/>
    <w:rsid w:val="0079073A"/>
    <w:rsid w:val="00790AD1"/>
    <w:rsid w:val="00797074"/>
    <w:rsid w:val="007A0E9F"/>
    <w:rsid w:val="007A0EA6"/>
    <w:rsid w:val="007A11FD"/>
    <w:rsid w:val="007A17EA"/>
    <w:rsid w:val="007A3A38"/>
    <w:rsid w:val="007A4426"/>
    <w:rsid w:val="007A5B9B"/>
    <w:rsid w:val="007B1161"/>
    <w:rsid w:val="007B1BCA"/>
    <w:rsid w:val="007B2F8B"/>
    <w:rsid w:val="007B38E4"/>
    <w:rsid w:val="007B46D4"/>
    <w:rsid w:val="007B4F20"/>
    <w:rsid w:val="007B4F73"/>
    <w:rsid w:val="007B5F91"/>
    <w:rsid w:val="007B71B5"/>
    <w:rsid w:val="007B7336"/>
    <w:rsid w:val="007B7F47"/>
    <w:rsid w:val="007C1371"/>
    <w:rsid w:val="007C1804"/>
    <w:rsid w:val="007C1A9E"/>
    <w:rsid w:val="007C2038"/>
    <w:rsid w:val="007C461F"/>
    <w:rsid w:val="007C59DB"/>
    <w:rsid w:val="007D536E"/>
    <w:rsid w:val="007D5AA1"/>
    <w:rsid w:val="007D770B"/>
    <w:rsid w:val="007E2B25"/>
    <w:rsid w:val="007E482E"/>
    <w:rsid w:val="007E58B9"/>
    <w:rsid w:val="007E5EE3"/>
    <w:rsid w:val="007E7720"/>
    <w:rsid w:val="007F13D8"/>
    <w:rsid w:val="007F3FD9"/>
    <w:rsid w:val="007F49C1"/>
    <w:rsid w:val="007F4E1C"/>
    <w:rsid w:val="007F4E38"/>
    <w:rsid w:val="007F5105"/>
    <w:rsid w:val="007F66FF"/>
    <w:rsid w:val="007F6B2F"/>
    <w:rsid w:val="007F7F56"/>
    <w:rsid w:val="0080014C"/>
    <w:rsid w:val="00800351"/>
    <w:rsid w:val="0080110C"/>
    <w:rsid w:val="0080203D"/>
    <w:rsid w:val="00802E33"/>
    <w:rsid w:val="0080543A"/>
    <w:rsid w:val="00805A36"/>
    <w:rsid w:val="0080631F"/>
    <w:rsid w:val="00807D77"/>
    <w:rsid w:val="00811894"/>
    <w:rsid w:val="008122C8"/>
    <w:rsid w:val="008127BD"/>
    <w:rsid w:val="008135EB"/>
    <w:rsid w:val="008136DA"/>
    <w:rsid w:val="008145F9"/>
    <w:rsid w:val="00814825"/>
    <w:rsid w:val="00816F21"/>
    <w:rsid w:val="00820950"/>
    <w:rsid w:val="008211CA"/>
    <w:rsid w:val="0082243C"/>
    <w:rsid w:val="008234E6"/>
    <w:rsid w:val="00823CEB"/>
    <w:rsid w:val="00824D7C"/>
    <w:rsid w:val="008254E6"/>
    <w:rsid w:val="00826F2D"/>
    <w:rsid w:val="00827E1E"/>
    <w:rsid w:val="00832274"/>
    <w:rsid w:val="008334CE"/>
    <w:rsid w:val="00834C2C"/>
    <w:rsid w:val="0083555E"/>
    <w:rsid w:val="00836C09"/>
    <w:rsid w:val="00840358"/>
    <w:rsid w:val="00840CCF"/>
    <w:rsid w:val="00840CD5"/>
    <w:rsid w:val="0084113E"/>
    <w:rsid w:val="00841465"/>
    <w:rsid w:val="00842BC7"/>
    <w:rsid w:val="008430E1"/>
    <w:rsid w:val="00843A39"/>
    <w:rsid w:val="00843F6A"/>
    <w:rsid w:val="00844A3C"/>
    <w:rsid w:val="00844FA3"/>
    <w:rsid w:val="008453B3"/>
    <w:rsid w:val="008460DA"/>
    <w:rsid w:val="00846416"/>
    <w:rsid w:val="00846DD7"/>
    <w:rsid w:val="00850799"/>
    <w:rsid w:val="0085121B"/>
    <w:rsid w:val="008528A4"/>
    <w:rsid w:val="00852AE5"/>
    <w:rsid w:val="00853979"/>
    <w:rsid w:val="00855070"/>
    <w:rsid w:val="00855E63"/>
    <w:rsid w:val="00857B88"/>
    <w:rsid w:val="008619BA"/>
    <w:rsid w:val="00866254"/>
    <w:rsid w:val="008669FF"/>
    <w:rsid w:val="00867348"/>
    <w:rsid w:val="00867E85"/>
    <w:rsid w:val="00870BE4"/>
    <w:rsid w:val="00871482"/>
    <w:rsid w:val="00871D58"/>
    <w:rsid w:val="0087237C"/>
    <w:rsid w:val="00872AB6"/>
    <w:rsid w:val="008732F8"/>
    <w:rsid w:val="00873CD2"/>
    <w:rsid w:val="0087466E"/>
    <w:rsid w:val="00874D0E"/>
    <w:rsid w:val="00875531"/>
    <w:rsid w:val="00875E82"/>
    <w:rsid w:val="00876740"/>
    <w:rsid w:val="008778CF"/>
    <w:rsid w:val="008808DE"/>
    <w:rsid w:val="00881156"/>
    <w:rsid w:val="00881846"/>
    <w:rsid w:val="008845B3"/>
    <w:rsid w:val="008874BB"/>
    <w:rsid w:val="00887C11"/>
    <w:rsid w:val="00891A1D"/>
    <w:rsid w:val="00891D37"/>
    <w:rsid w:val="008944E2"/>
    <w:rsid w:val="00895FF6"/>
    <w:rsid w:val="00896284"/>
    <w:rsid w:val="008963C0"/>
    <w:rsid w:val="008967B2"/>
    <w:rsid w:val="00897C13"/>
    <w:rsid w:val="008A08C6"/>
    <w:rsid w:val="008A259A"/>
    <w:rsid w:val="008A2895"/>
    <w:rsid w:val="008A7745"/>
    <w:rsid w:val="008A78E4"/>
    <w:rsid w:val="008B0DE0"/>
    <w:rsid w:val="008B4FD2"/>
    <w:rsid w:val="008B511E"/>
    <w:rsid w:val="008B692B"/>
    <w:rsid w:val="008B6C36"/>
    <w:rsid w:val="008B7382"/>
    <w:rsid w:val="008C00F8"/>
    <w:rsid w:val="008C2134"/>
    <w:rsid w:val="008C2549"/>
    <w:rsid w:val="008C3170"/>
    <w:rsid w:val="008C4DBA"/>
    <w:rsid w:val="008C55C6"/>
    <w:rsid w:val="008C65F3"/>
    <w:rsid w:val="008C67C0"/>
    <w:rsid w:val="008C6ADE"/>
    <w:rsid w:val="008C6C76"/>
    <w:rsid w:val="008D1500"/>
    <w:rsid w:val="008D1B84"/>
    <w:rsid w:val="008D3C9D"/>
    <w:rsid w:val="008D42F8"/>
    <w:rsid w:val="008D6DA9"/>
    <w:rsid w:val="008D76B1"/>
    <w:rsid w:val="008E0275"/>
    <w:rsid w:val="008E05FE"/>
    <w:rsid w:val="008E0921"/>
    <w:rsid w:val="008E0B79"/>
    <w:rsid w:val="008E195E"/>
    <w:rsid w:val="008E2AF2"/>
    <w:rsid w:val="008E42E8"/>
    <w:rsid w:val="008E5C33"/>
    <w:rsid w:val="008E65CE"/>
    <w:rsid w:val="008F1CF5"/>
    <w:rsid w:val="008F2671"/>
    <w:rsid w:val="008F2DAE"/>
    <w:rsid w:val="008F4F8F"/>
    <w:rsid w:val="008F5B94"/>
    <w:rsid w:val="008F6F48"/>
    <w:rsid w:val="0090118A"/>
    <w:rsid w:val="0090230F"/>
    <w:rsid w:val="00902AC6"/>
    <w:rsid w:val="00903CFD"/>
    <w:rsid w:val="009044CD"/>
    <w:rsid w:val="00905BAB"/>
    <w:rsid w:val="00906163"/>
    <w:rsid w:val="00906786"/>
    <w:rsid w:val="0090798F"/>
    <w:rsid w:val="009104D6"/>
    <w:rsid w:val="009133EC"/>
    <w:rsid w:val="00914CA2"/>
    <w:rsid w:val="00920CA0"/>
    <w:rsid w:val="00920DF4"/>
    <w:rsid w:val="009213C3"/>
    <w:rsid w:val="009213FE"/>
    <w:rsid w:val="00921770"/>
    <w:rsid w:val="00921F78"/>
    <w:rsid w:val="00922EFD"/>
    <w:rsid w:val="00923EA1"/>
    <w:rsid w:val="0092497A"/>
    <w:rsid w:val="00925481"/>
    <w:rsid w:val="009269F5"/>
    <w:rsid w:val="00926BA9"/>
    <w:rsid w:val="00927D57"/>
    <w:rsid w:val="00935009"/>
    <w:rsid w:val="00935ED1"/>
    <w:rsid w:val="00937229"/>
    <w:rsid w:val="00941708"/>
    <w:rsid w:val="00943A37"/>
    <w:rsid w:val="00944D5B"/>
    <w:rsid w:val="00947500"/>
    <w:rsid w:val="009478CC"/>
    <w:rsid w:val="00952A57"/>
    <w:rsid w:val="00955510"/>
    <w:rsid w:val="00955D3D"/>
    <w:rsid w:val="00956FE8"/>
    <w:rsid w:val="009570DD"/>
    <w:rsid w:val="00957C8E"/>
    <w:rsid w:val="0096144F"/>
    <w:rsid w:val="00962322"/>
    <w:rsid w:val="0096274A"/>
    <w:rsid w:val="00963340"/>
    <w:rsid w:val="009649EC"/>
    <w:rsid w:val="0096528E"/>
    <w:rsid w:val="00966E8B"/>
    <w:rsid w:val="00970DED"/>
    <w:rsid w:val="00971155"/>
    <w:rsid w:val="00973349"/>
    <w:rsid w:val="0097369B"/>
    <w:rsid w:val="00974823"/>
    <w:rsid w:val="00977CBD"/>
    <w:rsid w:val="00977DE4"/>
    <w:rsid w:val="00980369"/>
    <w:rsid w:val="0098079F"/>
    <w:rsid w:val="00980E4E"/>
    <w:rsid w:val="00982F4A"/>
    <w:rsid w:val="009837A3"/>
    <w:rsid w:val="0098517C"/>
    <w:rsid w:val="00985273"/>
    <w:rsid w:val="009854CE"/>
    <w:rsid w:val="00986FE7"/>
    <w:rsid w:val="0098788C"/>
    <w:rsid w:val="00987BED"/>
    <w:rsid w:val="00990BB6"/>
    <w:rsid w:val="00992BB2"/>
    <w:rsid w:val="0099375D"/>
    <w:rsid w:val="0099393D"/>
    <w:rsid w:val="00994440"/>
    <w:rsid w:val="009947FB"/>
    <w:rsid w:val="0099756B"/>
    <w:rsid w:val="009A016F"/>
    <w:rsid w:val="009A0E72"/>
    <w:rsid w:val="009A1F04"/>
    <w:rsid w:val="009A2453"/>
    <w:rsid w:val="009A2F70"/>
    <w:rsid w:val="009A35B6"/>
    <w:rsid w:val="009A4785"/>
    <w:rsid w:val="009A491B"/>
    <w:rsid w:val="009A4BC7"/>
    <w:rsid w:val="009A5014"/>
    <w:rsid w:val="009B13AB"/>
    <w:rsid w:val="009B1BEA"/>
    <w:rsid w:val="009B3801"/>
    <w:rsid w:val="009B3829"/>
    <w:rsid w:val="009B57A2"/>
    <w:rsid w:val="009B59C5"/>
    <w:rsid w:val="009B6940"/>
    <w:rsid w:val="009B6A3C"/>
    <w:rsid w:val="009B6C0E"/>
    <w:rsid w:val="009B7291"/>
    <w:rsid w:val="009B7B76"/>
    <w:rsid w:val="009C0850"/>
    <w:rsid w:val="009C1701"/>
    <w:rsid w:val="009C1F67"/>
    <w:rsid w:val="009C3E7C"/>
    <w:rsid w:val="009C5275"/>
    <w:rsid w:val="009C5925"/>
    <w:rsid w:val="009D1691"/>
    <w:rsid w:val="009D1DF1"/>
    <w:rsid w:val="009D3022"/>
    <w:rsid w:val="009D6ED5"/>
    <w:rsid w:val="009E023C"/>
    <w:rsid w:val="009E057E"/>
    <w:rsid w:val="009E25F7"/>
    <w:rsid w:val="009E4057"/>
    <w:rsid w:val="009E65EC"/>
    <w:rsid w:val="009F0094"/>
    <w:rsid w:val="009F04D0"/>
    <w:rsid w:val="009F0C14"/>
    <w:rsid w:val="009F0C52"/>
    <w:rsid w:val="009F266B"/>
    <w:rsid w:val="009F3054"/>
    <w:rsid w:val="009F327B"/>
    <w:rsid w:val="009F3811"/>
    <w:rsid w:val="009F4638"/>
    <w:rsid w:val="009F5332"/>
    <w:rsid w:val="009F59A7"/>
    <w:rsid w:val="009F6382"/>
    <w:rsid w:val="009F6651"/>
    <w:rsid w:val="009F6746"/>
    <w:rsid w:val="009F68DE"/>
    <w:rsid w:val="009F7CDD"/>
    <w:rsid w:val="009F7E9D"/>
    <w:rsid w:val="009F7ED0"/>
    <w:rsid w:val="00A005E4"/>
    <w:rsid w:val="00A034A8"/>
    <w:rsid w:val="00A03A43"/>
    <w:rsid w:val="00A05BB2"/>
    <w:rsid w:val="00A06CA6"/>
    <w:rsid w:val="00A103D1"/>
    <w:rsid w:val="00A13ACA"/>
    <w:rsid w:val="00A15F86"/>
    <w:rsid w:val="00A168DB"/>
    <w:rsid w:val="00A2061A"/>
    <w:rsid w:val="00A20AEB"/>
    <w:rsid w:val="00A22D01"/>
    <w:rsid w:val="00A235B5"/>
    <w:rsid w:val="00A23643"/>
    <w:rsid w:val="00A237F9"/>
    <w:rsid w:val="00A24E1F"/>
    <w:rsid w:val="00A25BB2"/>
    <w:rsid w:val="00A2627A"/>
    <w:rsid w:val="00A26B53"/>
    <w:rsid w:val="00A27361"/>
    <w:rsid w:val="00A33B66"/>
    <w:rsid w:val="00A33D80"/>
    <w:rsid w:val="00A41100"/>
    <w:rsid w:val="00A45C97"/>
    <w:rsid w:val="00A46087"/>
    <w:rsid w:val="00A469C5"/>
    <w:rsid w:val="00A47F58"/>
    <w:rsid w:val="00A50376"/>
    <w:rsid w:val="00A533CC"/>
    <w:rsid w:val="00A53DC1"/>
    <w:rsid w:val="00A53F1D"/>
    <w:rsid w:val="00A5603E"/>
    <w:rsid w:val="00A60515"/>
    <w:rsid w:val="00A6102C"/>
    <w:rsid w:val="00A61C73"/>
    <w:rsid w:val="00A646D4"/>
    <w:rsid w:val="00A656CC"/>
    <w:rsid w:val="00A65A64"/>
    <w:rsid w:val="00A65E7D"/>
    <w:rsid w:val="00A65FB3"/>
    <w:rsid w:val="00A660ED"/>
    <w:rsid w:val="00A66567"/>
    <w:rsid w:val="00A6747D"/>
    <w:rsid w:val="00A70D4D"/>
    <w:rsid w:val="00A759E4"/>
    <w:rsid w:val="00A762CF"/>
    <w:rsid w:val="00A76B9A"/>
    <w:rsid w:val="00A8030F"/>
    <w:rsid w:val="00A80576"/>
    <w:rsid w:val="00A80B8A"/>
    <w:rsid w:val="00A82600"/>
    <w:rsid w:val="00A86307"/>
    <w:rsid w:val="00A86629"/>
    <w:rsid w:val="00A87E3C"/>
    <w:rsid w:val="00A91108"/>
    <w:rsid w:val="00A9168E"/>
    <w:rsid w:val="00A91DD4"/>
    <w:rsid w:val="00A9204F"/>
    <w:rsid w:val="00A9234A"/>
    <w:rsid w:val="00A96923"/>
    <w:rsid w:val="00A973BD"/>
    <w:rsid w:val="00A9784E"/>
    <w:rsid w:val="00AA027C"/>
    <w:rsid w:val="00AA166F"/>
    <w:rsid w:val="00AA1DE1"/>
    <w:rsid w:val="00AA2881"/>
    <w:rsid w:val="00AA30FD"/>
    <w:rsid w:val="00AA4D93"/>
    <w:rsid w:val="00AA5157"/>
    <w:rsid w:val="00AA69A8"/>
    <w:rsid w:val="00AB05D3"/>
    <w:rsid w:val="00AB14A4"/>
    <w:rsid w:val="00AB1618"/>
    <w:rsid w:val="00AB192E"/>
    <w:rsid w:val="00AB1B87"/>
    <w:rsid w:val="00AB2FD7"/>
    <w:rsid w:val="00AB411B"/>
    <w:rsid w:val="00AB4D92"/>
    <w:rsid w:val="00AC0353"/>
    <w:rsid w:val="00AC443D"/>
    <w:rsid w:val="00AC606F"/>
    <w:rsid w:val="00AC6121"/>
    <w:rsid w:val="00AD0DAB"/>
    <w:rsid w:val="00AD3767"/>
    <w:rsid w:val="00AD3ACE"/>
    <w:rsid w:val="00AD4A12"/>
    <w:rsid w:val="00AD76F0"/>
    <w:rsid w:val="00AE03B5"/>
    <w:rsid w:val="00AE1119"/>
    <w:rsid w:val="00AE17EF"/>
    <w:rsid w:val="00AE3C61"/>
    <w:rsid w:val="00AE47E1"/>
    <w:rsid w:val="00AE4D55"/>
    <w:rsid w:val="00AE54AA"/>
    <w:rsid w:val="00AE68FA"/>
    <w:rsid w:val="00AE6A54"/>
    <w:rsid w:val="00AE7089"/>
    <w:rsid w:val="00AE791F"/>
    <w:rsid w:val="00AF0994"/>
    <w:rsid w:val="00AF3A5A"/>
    <w:rsid w:val="00AF6199"/>
    <w:rsid w:val="00AF63AE"/>
    <w:rsid w:val="00AF6B5C"/>
    <w:rsid w:val="00B00FC4"/>
    <w:rsid w:val="00B05D05"/>
    <w:rsid w:val="00B062EF"/>
    <w:rsid w:val="00B067FB"/>
    <w:rsid w:val="00B071C8"/>
    <w:rsid w:val="00B103E5"/>
    <w:rsid w:val="00B11624"/>
    <w:rsid w:val="00B11669"/>
    <w:rsid w:val="00B1297E"/>
    <w:rsid w:val="00B13D41"/>
    <w:rsid w:val="00B142A7"/>
    <w:rsid w:val="00B146CE"/>
    <w:rsid w:val="00B146FD"/>
    <w:rsid w:val="00B1680F"/>
    <w:rsid w:val="00B22933"/>
    <w:rsid w:val="00B22D12"/>
    <w:rsid w:val="00B238FC"/>
    <w:rsid w:val="00B239B6"/>
    <w:rsid w:val="00B239DA"/>
    <w:rsid w:val="00B24CE6"/>
    <w:rsid w:val="00B24E4E"/>
    <w:rsid w:val="00B27476"/>
    <w:rsid w:val="00B2754F"/>
    <w:rsid w:val="00B306B9"/>
    <w:rsid w:val="00B30DCA"/>
    <w:rsid w:val="00B31001"/>
    <w:rsid w:val="00B31B66"/>
    <w:rsid w:val="00B32150"/>
    <w:rsid w:val="00B32B5D"/>
    <w:rsid w:val="00B32DF8"/>
    <w:rsid w:val="00B3459E"/>
    <w:rsid w:val="00B346AC"/>
    <w:rsid w:val="00B36072"/>
    <w:rsid w:val="00B37478"/>
    <w:rsid w:val="00B425FF"/>
    <w:rsid w:val="00B4330C"/>
    <w:rsid w:val="00B47E78"/>
    <w:rsid w:val="00B51E32"/>
    <w:rsid w:val="00B52215"/>
    <w:rsid w:val="00B527A9"/>
    <w:rsid w:val="00B54E2D"/>
    <w:rsid w:val="00B57A13"/>
    <w:rsid w:val="00B60139"/>
    <w:rsid w:val="00B618EF"/>
    <w:rsid w:val="00B61F99"/>
    <w:rsid w:val="00B64B11"/>
    <w:rsid w:val="00B66F9F"/>
    <w:rsid w:val="00B67569"/>
    <w:rsid w:val="00B700C2"/>
    <w:rsid w:val="00B7041A"/>
    <w:rsid w:val="00B712B6"/>
    <w:rsid w:val="00B713FA"/>
    <w:rsid w:val="00B71ACF"/>
    <w:rsid w:val="00B72050"/>
    <w:rsid w:val="00B724EA"/>
    <w:rsid w:val="00B7405C"/>
    <w:rsid w:val="00B74BAA"/>
    <w:rsid w:val="00B77038"/>
    <w:rsid w:val="00B77C2F"/>
    <w:rsid w:val="00B80533"/>
    <w:rsid w:val="00B851A4"/>
    <w:rsid w:val="00B85331"/>
    <w:rsid w:val="00B86B87"/>
    <w:rsid w:val="00B87241"/>
    <w:rsid w:val="00B91999"/>
    <w:rsid w:val="00B9457F"/>
    <w:rsid w:val="00B9534B"/>
    <w:rsid w:val="00B96EB1"/>
    <w:rsid w:val="00BA0056"/>
    <w:rsid w:val="00BA027F"/>
    <w:rsid w:val="00BA0EB9"/>
    <w:rsid w:val="00BA391F"/>
    <w:rsid w:val="00BA4891"/>
    <w:rsid w:val="00BA49BC"/>
    <w:rsid w:val="00BA5D1A"/>
    <w:rsid w:val="00BA6198"/>
    <w:rsid w:val="00BA6967"/>
    <w:rsid w:val="00BA7053"/>
    <w:rsid w:val="00BB2002"/>
    <w:rsid w:val="00BB2398"/>
    <w:rsid w:val="00BB3954"/>
    <w:rsid w:val="00BB5DFE"/>
    <w:rsid w:val="00BB6680"/>
    <w:rsid w:val="00BB6D34"/>
    <w:rsid w:val="00BB6DBC"/>
    <w:rsid w:val="00BC158C"/>
    <w:rsid w:val="00BC159C"/>
    <w:rsid w:val="00BC3607"/>
    <w:rsid w:val="00BC3C4D"/>
    <w:rsid w:val="00BC75C3"/>
    <w:rsid w:val="00BC7C0B"/>
    <w:rsid w:val="00BC7D0B"/>
    <w:rsid w:val="00BD00A8"/>
    <w:rsid w:val="00BD2EB2"/>
    <w:rsid w:val="00BD37F0"/>
    <w:rsid w:val="00BD6239"/>
    <w:rsid w:val="00BD629A"/>
    <w:rsid w:val="00BD69DF"/>
    <w:rsid w:val="00BD776E"/>
    <w:rsid w:val="00BE07DF"/>
    <w:rsid w:val="00BE0939"/>
    <w:rsid w:val="00BE0F22"/>
    <w:rsid w:val="00BE10BF"/>
    <w:rsid w:val="00BE1556"/>
    <w:rsid w:val="00BE1F94"/>
    <w:rsid w:val="00BE2241"/>
    <w:rsid w:val="00BE2E7B"/>
    <w:rsid w:val="00BE3F98"/>
    <w:rsid w:val="00BE4AFB"/>
    <w:rsid w:val="00BF10FC"/>
    <w:rsid w:val="00BF1D11"/>
    <w:rsid w:val="00BF3CF5"/>
    <w:rsid w:val="00BF4270"/>
    <w:rsid w:val="00BF5AD0"/>
    <w:rsid w:val="00BF6564"/>
    <w:rsid w:val="00BF6ABA"/>
    <w:rsid w:val="00C0013D"/>
    <w:rsid w:val="00C00F02"/>
    <w:rsid w:val="00C01087"/>
    <w:rsid w:val="00C016B1"/>
    <w:rsid w:val="00C03453"/>
    <w:rsid w:val="00C036FA"/>
    <w:rsid w:val="00C03805"/>
    <w:rsid w:val="00C06E44"/>
    <w:rsid w:val="00C07230"/>
    <w:rsid w:val="00C079E0"/>
    <w:rsid w:val="00C07A71"/>
    <w:rsid w:val="00C1043D"/>
    <w:rsid w:val="00C10503"/>
    <w:rsid w:val="00C1323C"/>
    <w:rsid w:val="00C136C7"/>
    <w:rsid w:val="00C13AEA"/>
    <w:rsid w:val="00C15E1B"/>
    <w:rsid w:val="00C161BB"/>
    <w:rsid w:val="00C161C1"/>
    <w:rsid w:val="00C16967"/>
    <w:rsid w:val="00C20D86"/>
    <w:rsid w:val="00C22327"/>
    <w:rsid w:val="00C22E85"/>
    <w:rsid w:val="00C23DE2"/>
    <w:rsid w:val="00C23FAD"/>
    <w:rsid w:val="00C24DA5"/>
    <w:rsid w:val="00C263C3"/>
    <w:rsid w:val="00C32949"/>
    <w:rsid w:val="00C330A2"/>
    <w:rsid w:val="00C342C1"/>
    <w:rsid w:val="00C34EBB"/>
    <w:rsid w:val="00C36925"/>
    <w:rsid w:val="00C369E7"/>
    <w:rsid w:val="00C37C11"/>
    <w:rsid w:val="00C4029F"/>
    <w:rsid w:val="00C418B5"/>
    <w:rsid w:val="00C418F5"/>
    <w:rsid w:val="00C41D33"/>
    <w:rsid w:val="00C42E0E"/>
    <w:rsid w:val="00C43C18"/>
    <w:rsid w:val="00C44251"/>
    <w:rsid w:val="00C4657F"/>
    <w:rsid w:val="00C465AF"/>
    <w:rsid w:val="00C467DD"/>
    <w:rsid w:val="00C51449"/>
    <w:rsid w:val="00C5152D"/>
    <w:rsid w:val="00C5172D"/>
    <w:rsid w:val="00C51CFD"/>
    <w:rsid w:val="00C51F9E"/>
    <w:rsid w:val="00C53B39"/>
    <w:rsid w:val="00C551D5"/>
    <w:rsid w:val="00C55A0F"/>
    <w:rsid w:val="00C55A66"/>
    <w:rsid w:val="00C56993"/>
    <w:rsid w:val="00C6098B"/>
    <w:rsid w:val="00C623E7"/>
    <w:rsid w:val="00C62710"/>
    <w:rsid w:val="00C627E1"/>
    <w:rsid w:val="00C64B49"/>
    <w:rsid w:val="00C664A4"/>
    <w:rsid w:val="00C66602"/>
    <w:rsid w:val="00C675C8"/>
    <w:rsid w:val="00C70050"/>
    <w:rsid w:val="00C71C21"/>
    <w:rsid w:val="00C73457"/>
    <w:rsid w:val="00C73824"/>
    <w:rsid w:val="00C73CC8"/>
    <w:rsid w:val="00C749EF"/>
    <w:rsid w:val="00C76242"/>
    <w:rsid w:val="00C76A22"/>
    <w:rsid w:val="00C76C89"/>
    <w:rsid w:val="00C77AAD"/>
    <w:rsid w:val="00C77BA6"/>
    <w:rsid w:val="00C80541"/>
    <w:rsid w:val="00C823DE"/>
    <w:rsid w:val="00C83CA7"/>
    <w:rsid w:val="00C84210"/>
    <w:rsid w:val="00C86143"/>
    <w:rsid w:val="00C87666"/>
    <w:rsid w:val="00C91B66"/>
    <w:rsid w:val="00C92190"/>
    <w:rsid w:val="00C92484"/>
    <w:rsid w:val="00C93750"/>
    <w:rsid w:val="00C93897"/>
    <w:rsid w:val="00C946CD"/>
    <w:rsid w:val="00C956F0"/>
    <w:rsid w:val="00C972F8"/>
    <w:rsid w:val="00CA408A"/>
    <w:rsid w:val="00CA46B4"/>
    <w:rsid w:val="00CA52A6"/>
    <w:rsid w:val="00CA58B4"/>
    <w:rsid w:val="00CA5C43"/>
    <w:rsid w:val="00CA5E48"/>
    <w:rsid w:val="00CA61C0"/>
    <w:rsid w:val="00CA687B"/>
    <w:rsid w:val="00CA76E0"/>
    <w:rsid w:val="00CB1A2E"/>
    <w:rsid w:val="00CB1D05"/>
    <w:rsid w:val="00CB321B"/>
    <w:rsid w:val="00CB3989"/>
    <w:rsid w:val="00CB3CF7"/>
    <w:rsid w:val="00CB42A5"/>
    <w:rsid w:val="00CB5118"/>
    <w:rsid w:val="00CB53DD"/>
    <w:rsid w:val="00CB541D"/>
    <w:rsid w:val="00CB550C"/>
    <w:rsid w:val="00CB586C"/>
    <w:rsid w:val="00CB5DA0"/>
    <w:rsid w:val="00CB64AC"/>
    <w:rsid w:val="00CB7D5F"/>
    <w:rsid w:val="00CC028F"/>
    <w:rsid w:val="00CC1377"/>
    <w:rsid w:val="00CC1DCA"/>
    <w:rsid w:val="00CC29FC"/>
    <w:rsid w:val="00CC41A1"/>
    <w:rsid w:val="00CC5926"/>
    <w:rsid w:val="00CC5CEB"/>
    <w:rsid w:val="00CC64E5"/>
    <w:rsid w:val="00CC761B"/>
    <w:rsid w:val="00CC7A77"/>
    <w:rsid w:val="00CD1D97"/>
    <w:rsid w:val="00CD2B7F"/>
    <w:rsid w:val="00CD4232"/>
    <w:rsid w:val="00CD546F"/>
    <w:rsid w:val="00CD581E"/>
    <w:rsid w:val="00CD716C"/>
    <w:rsid w:val="00CE3642"/>
    <w:rsid w:val="00CE3A81"/>
    <w:rsid w:val="00CE425A"/>
    <w:rsid w:val="00CF0290"/>
    <w:rsid w:val="00CF215B"/>
    <w:rsid w:val="00CF2522"/>
    <w:rsid w:val="00CF2C4C"/>
    <w:rsid w:val="00CF3FD1"/>
    <w:rsid w:val="00CF46CD"/>
    <w:rsid w:val="00CF56A8"/>
    <w:rsid w:val="00CF689A"/>
    <w:rsid w:val="00CF7857"/>
    <w:rsid w:val="00CF7DD6"/>
    <w:rsid w:val="00CF7ED1"/>
    <w:rsid w:val="00D004DA"/>
    <w:rsid w:val="00D00F60"/>
    <w:rsid w:val="00D01104"/>
    <w:rsid w:val="00D01792"/>
    <w:rsid w:val="00D020D4"/>
    <w:rsid w:val="00D02E22"/>
    <w:rsid w:val="00D030EB"/>
    <w:rsid w:val="00D0312B"/>
    <w:rsid w:val="00D03AA3"/>
    <w:rsid w:val="00D03B3A"/>
    <w:rsid w:val="00D04076"/>
    <w:rsid w:val="00D0455E"/>
    <w:rsid w:val="00D06643"/>
    <w:rsid w:val="00D068EC"/>
    <w:rsid w:val="00D07BD0"/>
    <w:rsid w:val="00D128CB"/>
    <w:rsid w:val="00D1347C"/>
    <w:rsid w:val="00D141B6"/>
    <w:rsid w:val="00D144AE"/>
    <w:rsid w:val="00D149CE"/>
    <w:rsid w:val="00D14DFA"/>
    <w:rsid w:val="00D14EA9"/>
    <w:rsid w:val="00D14F1B"/>
    <w:rsid w:val="00D150EE"/>
    <w:rsid w:val="00D15699"/>
    <w:rsid w:val="00D15D80"/>
    <w:rsid w:val="00D163E8"/>
    <w:rsid w:val="00D20088"/>
    <w:rsid w:val="00D209F5"/>
    <w:rsid w:val="00D23BBF"/>
    <w:rsid w:val="00D24276"/>
    <w:rsid w:val="00D260B1"/>
    <w:rsid w:val="00D26806"/>
    <w:rsid w:val="00D2715A"/>
    <w:rsid w:val="00D3141B"/>
    <w:rsid w:val="00D325E7"/>
    <w:rsid w:val="00D32727"/>
    <w:rsid w:val="00D34393"/>
    <w:rsid w:val="00D34EDE"/>
    <w:rsid w:val="00D350D7"/>
    <w:rsid w:val="00D351F1"/>
    <w:rsid w:val="00D35AD6"/>
    <w:rsid w:val="00D36F67"/>
    <w:rsid w:val="00D40711"/>
    <w:rsid w:val="00D408C9"/>
    <w:rsid w:val="00D42CD1"/>
    <w:rsid w:val="00D42D3F"/>
    <w:rsid w:val="00D43AA5"/>
    <w:rsid w:val="00D45C72"/>
    <w:rsid w:val="00D46CA4"/>
    <w:rsid w:val="00D46EDC"/>
    <w:rsid w:val="00D47C90"/>
    <w:rsid w:val="00D54202"/>
    <w:rsid w:val="00D570D0"/>
    <w:rsid w:val="00D5732D"/>
    <w:rsid w:val="00D578AD"/>
    <w:rsid w:val="00D61E6B"/>
    <w:rsid w:val="00D62751"/>
    <w:rsid w:val="00D63B8B"/>
    <w:rsid w:val="00D63F7C"/>
    <w:rsid w:val="00D643D7"/>
    <w:rsid w:val="00D6543D"/>
    <w:rsid w:val="00D6746B"/>
    <w:rsid w:val="00D70358"/>
    <w:rsid w:val="00D70454"/>
    <w:rsid w:val="00D73213"/>
    <w:rsid w:val="00D733D9"/>
    <w:rsid w:val="00D73E61"/>
    <w:rsid w:val="00D75293"/>
    <w:rsid w:val="00D76249"/>
    <w:rsid w:val="00D7712F"/>
    <w:rsid w:val="00D80745"/>
    <w:rsid w:val="00D813B9"/>
    <w:rsid w:val="00D81B73"/>
    <w:rsid w:val="00D82CBF"/>
    <w:rsid w:val="00D8383B"/>
    <w:rsid w:val="00D85F2D"/>
    <w:rsid w:val="00D86417"/>
    <w:rsid w:val="00D86ADF"/>
    <w:rsid w:val="00D874D6"/>
    <w:rsid w:val="00D903BE"/>
    <w:rsid w:val="00D91174"/>
    <w:rsid w:val="00D91636"/>
    <w:rsid w:val="00D92864"/>
    <w:rsid w:val="00D9288F"/>
    <w:rsid w:val="00D94560"/>
    <w:rsid w:val="00D949E5"/>
    <w:rsid w:val="00D97A4A"/>
    <w:rsid w:val="00DA26F5"/>
    <w:rsid w:val="00DA33D7"/>
    <w:rsid w:val="00DA3CE0"/>
    <w:rsid w:val="00DA3F63"/>
    <w:rsid w:val="00DA423A"/>
    <w:rsid w:val="00DA4C63"/>
    <w:rsid w:val="00DA561D"/>
    <w:rsid w:val="00DA6C60"/>
    <w:rsid w:val="00DB0B99"/>
    <w:rsid w:val="00DB25DC"/>
    <w:rsid w:val="00DB409A"/>
    <w:rsid w:val="00DB4802"/>
    <w:rsid w:val="00DB56ED"/>
    <w:rsid w:val="00DC2D0B"/>
    <w:rsid w:val="00DD0439"/>
    <w:rsid w:val="00DD1D6C"/>
    <w:rsid w:val="00DD307E"/>
    <w:rsid w:val="00DD37A6"/>
    <w:rsid w:val="00DD4D4E"/>
    <w:rsid w:val="00DD63DF"/>
    <w:rsid w:val="00DD69B0"/>
    <w:rsid w:val="00DE0579"/>
    <w:rsid w:val="00DE3931"/>
    <w:rsid w:val="00DE4B55"/>
    <w:rsid w:val="00DE4D65"/>
    <w:rsid w:val="00DE5A7F"/>
    <w:rsid w:val="00DE622E"/>
    <w:rsid w:val="00DE7A2F"/>
    <w:rsid w:val="00DF2280"/>
    <w:rsid w:val="00DF24CD"/>
    <w:rsid w:val="00DF4D4A"/>
    <w:rsid w:val="00DF7D61"/>
    <w:rsid w:val="00E0078C"/>
    <w:rsid w:val="00E0132F"/>
    <w:rsid w:val="00E0159E"/>
    <w:rsid w:val="00E01A6D"/>
    <w:rsid w:val="00E020B3"/>
    <w:rsid w:val="00E0254D"/>
    <w:rsid w:val="00E02E6C"/>
    <w:rsid w:val="00E02EFA"/>
    <w:rsid w:val="00E03CAA"/>
    <w:rsid w:val="00E0599F"/>
    <w:rsid w:val="00E13585"/>
    <w:rsid w:val="00E135A4"/>
    <w:rsid w:val="00E13A3C"/>
    <w:rsid w:val="00E14396"/>
    <w:rsid w:val="00E15276"/>
    <w:rsid w:val="00E17924"/>
    <w:rsid w:val="00E2026A"/>
    <w:rsid w:val="00E20559"/>
    <w:rsid w:val="00E21729"/>
    <w:rsid w:val="00E2204E"/>
    <w:rsid w:val="00E22B11"/>
    <w:rsid w:val="00E24658"/>
    <w:rsid w:val="00E25607"/>
    <w:rsid w:val="00E26129"/>
    <w:rsid w:val="00E26728"/>
    <w:rsid w:val="00E27245"/>
    <w:rsid w:val="00E27D90"/>
    <w:rsid w:val="00E308D1"/>
    <w:rsid w:val="00E30C53"/>
    <w:rsid w:val="00E312BA"/>
    <w:rsid w:val="00E34B34"/>
    <w:rsid w:val="00E357D9"/>
    <w:rsid w:val="00E3658C"/>
    <w:rsid w:val="00E36AD2"/>
    <w:rsid w:val="00E36E41"/>
    <w:rsid w:val="00E375CA"/>
    <w:rsid w:val="00E37F0D"/>
    <w:rsid w:val="00E37FBF"/>
    <w:rsid w:val="00E40E27"/>
    <w:rsid w:val="00E4275B"/>
    <w:rsid w:val="00E43395"/>
    <w:rsid w:val="00E4375B"/>
    <w:rsid w:val="00E439D9"/>
    <w:rsid w:val="00E43AB4"/>
    <w:rsid w:val="00E4458D"/>
    <w:rsid w:val="00E47229"/>
    <w:rsid w:val="00E52BC6"/>
    <w:rsid w:val="00E52F4C"/>
    <w:rsid w:val="00E53077"/>
    <w:rsid w:val="00E53197"/>
    <w:rsid w:val="00E5410F"/>
    <w:rsid w:val="00E5416A"/>
    <w:rsid w:val="00E54C84"/>
    <w:rsid w:val="00E552E3"/>
    <w:rsid w:val="00E5564C"/>
    <w:rsid w:val="00E56C54"/>
    <w:rsid w:val="00E60388"/>
    <w:rsid w:val="00E60531"/>
    <w:rsid w:val="00E614F9"/>
    <w:rsid w:val="00E65437"/>
    <w:rsid w:val="00E71A3B"/>
    <w:rsid w:val="00E72FD9"/>
    <w:rsid w:val="00E7396E"/>
    <w:rsid w:val="00E7402D"/>
    <w:rsid w:val="00E80AEC"/>
    <w:rsid w:val="00E853F4"/>
    <w:rsid w:val="00E87D99"/>
    <w:rsid w:val="00E87F53"/>
    <w:rsid w:val="00E90425"/>
    <w:rsid w:val="00E917DF"/>
    <w:rsid w:val="00E92DD5"/>
    <w:rsid w:val="00E92F24"/>
    <w:rsid w:val="00E935EC"/>
    <w:rsid w:val="00E94402"/>
    <w:rsid w:val="00E94E20"/>
    <w:rsid w:val="00E976AB"/>
    <w:rsid w:val="00EA0519"/>
    <w:rsid w:val="00EA0875"/>
    <w:rsid w:val="00EA1335"/>
    <w:rsid w:val="00EA1D73"/>
    <w:rsid w:val="00EA2F1E"/>
    <w:rsid w:val="00EA3E56"/>
    <w:rsid w:val="00EA40C5"/>
    <w:rsid w:val="00EA5059"/>
    <w:rsid w:val="00EA6341"/>
    <w:rsid w:val="00EA65F4"/>
    <w:rsid w:val="00EB42EE"/>
    <w:rsid w:val="00EB4B26"/>
    <w:rsid w:val="00EB4C15"/>
    <w:rsid w:val="00EB5972"/>
    <w:rsid w:val="00EB6E64"/>
    <w:rsid w:val="00EB7F79"/>
    <w:rsid w:val="00EC18D9"/>
    <w:rsid w:val="00EC1E8D"/>
    <w:rsid w:val="00EC2A4B"/>
    <w:rsid w:val="00EC2D46"/>
    <w:rsid w:val="00EC38E9"/>
    <w:rsid w:val="00EC4710"/>
    <w:rsid w:val="00EC4819"/>
    <w:rsid w:val="00EC4F40"/>
    <w:rsid w:val="00EC5480"/>
    <w:rsid w:val="00EC6564"/>
    <w:rsid w:val="00EC703E"/>
    <w:rsid w:val="00ED08F2"/>
    <w:rsid w:val="00ED2DA1"/>
    <w:rsid w:val="00ED2F7C"/>
    <w:rsid w:val="00ED3396"/>
    <w:rsid w:val="00ED4135"/>
    <w:rsid w:val="00ED435F"/>
    <w:rsid w:val="00ED5389"/>
    <w:rsid w:val="00ED53A4"/>
    <w:rsid w:val="00ED5715"/>
    <w:rsid w:val="00ED5E04"/>
    <w:rsid w:val="00ED6D1C"/>
    <w:rsid w:val="00ED71FD"/>
    <w:rsid w:val="00EE00F8"/>
    <w:rsid w:val="00EE0C91"/>
    <w:rsid w:val="00EE34E2"/>
    <w:rsid w:val="00EE353D"/>
    <w:rsid w:val="00EE39E3"/>
    <w:rsid w:val="00EE67F2"/>
    <w:rsid w:val="00EE71B9"/>
    <w:rsid w:val="00EE7F44"/>
    <w:rsid w:val="00EF1219"/>
    <w:rsid w:val="00EF170E"/>
    <w:rsid w:val="00EF1982"/>
    <w:rsid w:val="00EF293A"/>
    <w:rsid w:val="00EF4085"/>
    <w:rsid w:val="00EF5D92"/>
    <w:rsid w:val="00EF79CF"/>
    <w:rsid w:val="00F032D3"/>
    <w:rsid w:val="00F03B1C"/>
    <w:rsid w:val="00F04546"/>
    <w:rsid w:val="00F04CD0"/>
    <w:rsid w:val="00F0693D"/>
    <w:rsid w:val="00F120F3"/>
    <w:rsid w:val="00F12D7C"/>
    <w:rsid w:val="00F12F9C"/>
    <w:rsid w:val="00F1344D"/>
    <w:rsid w:val="00F13719"/>
    <w:rsid w:val="00F13C51"/>
    <w:rsid w:val="00F2143A"/>
    <w:rsid w:val="00F21834"/>
    <w:rsid w:val="00F21E67"/>
    <w:rsid w:val="00F22D55"/>
    <w:rsid w:val="00F24222"/>
    <w:rsid w:val="00F30BE4"/>
    <w:rsid w:val="00F30C15"/>
    <w:rsid w:val="00F31D27"/>
    <w:rsid w:val="00F33907"/>
    <w:rsid w:val="00F34A1D"/>
    <w:rsid w:val="00F34DDA"/>
    <w:rsid w:val="00F3677C"/>
    <w:rsid w:val="00F402D5"/>
    <w:rsid w:val="00F422B5"/>
    <w:rsid w:val="00F425ED"/>
    <w:rsid w:val="00F432FA"/>
    <w:rsid w:val="00F43DED"/>
    <w:rsid w:val="00F43E11"/>
    <w:rsid w:val="00F45738"/>
    <w:rsid w:val="00F45F07"/>
    <w:rsid w:val="00F474BE"/>
    <w:rsid w:val="00F5162C"/>
    <w:rsid w:val="00F52B68"/>
    <w:rsid w:val="00F52B99"/>
    <w:rsid w:val="00F52BF6"/>
    <w:rsid w:val="00F54463"/>
    <w:rsid w:val="00F54D5C"/>
    <w:rsid w:val="00F569C6"/>
    <w:rsid w:val="00F57153"/>
    <w:rsid w:val="00F57F77"/>
    <w:rsid w:val="00F6041F"/>
    <w:rsid w:val="00F63047"/>
    <w:rsid w:val="00F6430B"/>
    <w:rsid w:val="00F64D12"/>
    <w:rsid w:val="00F6525D"/>
    <w:rsid w:val="00F65344"/>
    <w:rsid w:val="00F654FF"/>
    <w:rsid w:val="00F65B83"/>
    <w:rsid w:val="00F66535"/>
    <w:rsid w:val="00F66B34"/>
    <w:rsid w:val="00F7091E"/>
    <w:rsid w:val="00F716D6"/>
    <w:rsid w:val="00F717C6"/>
    <w:rsid w:val="00F71886"/>
    <w:rsid w:val="00F73273"/>
    <w:rsid w:val="00F74CDF"/>
    <w:rsid w:val="00F76C1F"/>
    <w:rsid w:val="00F77480"/>
    <w:rsid w:val="00F777E0"/>
    <w:rsid w:val="00F809BF"/>
    <w:rsid w:val="00F8137A"/>
    <w:rsid w:val="00F8183C"/>
    <w:rsid w:val="00F81C81"/>
    <w:rsid w:val="00F81EA7"/>
    <w:rsid w:val="00F82AC1"/>
    <w:rsid w:val="00F838A5"/>
    <w:rsid w:val="00F86F32"/>
    <w:rsid w:val="00F87505"/>
    <w:rsid w:val="00F9038D"/>
    <w:rsid w:val="00F91CDC"/>
    <w:rsid w:val="00F933B5"/>
    <w:rsid w:val="00F9682F"/>
    <w:rsid w:val="00F96D37"/>
    <w:rsid w:val="00F974B0"/>
    <w:rsid w:val="00F97563"/>
    <w:rsid w:val="00F97846"/>
    <w:rsid w:val="00F97C5E"/>
    <w:rsid w:val="00FA0CE1"/>
    <w:rsid w:val="00FA1898"/>
    <w:rsid w:val="00FA1BB0"/>
    <w:rsid w:val="00FA2527"/>
    <w:rsid w:val="00FA6C6A"/>
    <w:rsid w:val="00FA7DCE"/>
    <w:rsid w:val="00FB0C45"/>
    <w:rsid w:val="00FB0D5F"/>
    <w:rsid w:val="00FB1731"/>
    <w:rsid w:val="00FB2D55"/>
    <w:rsid w:val="00FB4300"/>
    <w:rsid w:val="00FB4CE8"/>
    <w:rsid w:val="00FB5C23"/>
    <w:rsid w:val="00FB6D00"/>
    <w:rsid w:val="00FB7864"/>
    <w:rsid w:val="00FC175F"/>
    <w:rsid w:val="00FC2143"/>
    <w:rsid w:val="00FC2289"/>
    <w:rsid w:val="00FC323E"/>
    <w:rsid w:val="00FC3BD6"/>
    <w:rsid w:val="00FC41FD"/>
    <w:rsid w:val="00FC5E4E"/>
    <w:rsid w:val="00FD0B67"/>
    <w:rsid w:val="00FD1108"/>
    <w:rsid w:val="00FD206D"/>
    <w:rsid w:val="00FD4DA1"/>
    <w:rsid w:val="00FD5CA8"/>
    <w:rsid w:val="00FE079E"/>
    <w:rsid w:val="00FE57DB"/>
    <w:rsid w:val="00FE601E"/>
    <w:rsid w:val="00FE6674"/>
    <w:rsid w:val="00FF053C"/>
    <w:rsid w:val="00FF27D4"/>
    <w:rsid w:val="00FF304A"/>
    <w:rsid w:val="00FF311B"/>
    <w:rsid w:val="00FF480E"/>
    <w:rsid w:val="00FF512C"/>
    <w:rsid w:val="00FF73F1"/>
    <w:rsid w:val="00FF75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40"/>
    <w:rPr>
      <w:sz w:val="22"/>
      <w:szCs w:val="22"/>
      <w:lang w:eastAsia="en-US"/>
    </w:rPr>
  </w:style>
  <w:style w:type="paragraph" w:styleId="Heading1">
    <w:name w:val="heading 1"/>
    <w:basedOn w:val="Normal"/>
    <w:next w:val="Normal"/>
    <w:link w:val="Heading1Char"/>
    <w:uiPriority w:val="99"/>
    <w:qFormat/>
    <w:rsid w:val="002D702E"/>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2D702E"/>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2D702E"/>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2D702E"/>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702E"/>
    <w:rPr>
      <w:rFonts w:ascii="Arial" w:hAnsi="Arial" w:cs="Arial"/>
      <w:b/>
      <w:bCs/>
      <w:kern w:val="32"/>
      <w:sz w:val="32"/>
      <w:szCs w:val="32"/>
      <w:lang w:val="sr-Cyrl-CS" w:eastAsia="ar-SA" w:bidi="ar-SA"/>
    </w:rPr>
  </w:style>
  <w:style w:type="character" w:customStyle="1" w:styleId="Heading2Char">
    <w:name w:val="Heading 2 Char"/>
    <w:link w:val="Heading2"/>
    <w:uiPriority w:val="99"/>
    <w:locked/>
    <w:rsid w:val="002D702E"/>
    <w:rPr>
      <w:rFonts w:ascii="Arial" w:hAnsi="Arial" w:cs="Times New Roman"/>
      <w:b/>
      <w:sz w:val="20"/>
      <w:szCs w:val="20"/>
      <w:lang w:val="en-US" w:eastAsia="ar-SA" w:bidi="ar-SA"/>
    </w:rPr>
  </w:style>
  <w:style w:type="character" w:customStyle="1" w:styleId="Heading3Char">
    <w:name w:val="Heading 3 Char"/>
    <w:link w:val="Heading3"/>
    <w:uiPriority w:val="99"/>
    <w:locked/>
    <w:rsid w:val="002D702E"/>
    <w:rPr>
      <w:rFonts w:ascii="Arial" w:hAnsi="Arial" w:cs="Arial"/>
      <w:b/>
      <w:bCs/>
      <w:sz w:val="26"/>
      <w:szCs w:val="26"/>
      <w:lang w:val="sr-Cyrl-CS" w:eastAsia="ar-SA" w:bidi="ar-SA"/>
    </w:rPr>
  </w:style>
  <w:style w:type="character" w:customStyle="1" w:styleId="Heading4Char">
    <w:name w:val="Heading 4 Char"/>
    <w:link w:val="Heading4"/>
    <w:uiPriority w:val="99"/>
    <w:locked/>
    <w:rsid w:val="002D702E"/>
    <w:rPr>
      <w:rFonts w:ascii="Times New Roman" w:hAnsi="Times New Roman" w:cs="Times New Roman"/>
      <w:b/>
      <w:bCs/>
      <w:sz w:val="28"/>
      <w:szCs w:val="28"/>
      <w:lang w:val="sr-Cyrl-CS" w:eastAsia="ar-SA" w:bidi="ar-SA"/>
    </w:rPr>
  </w:style>
  <w:style w:type="character" w:customStyle="1" w:styleId="WW8Num1z0">
    <w:name w:val="WW8Num1z0"/>
    <w:uiPriority w:val="99"/>
    <w:rsid w:val="002D702E"/>
    <w:rPr>
      <w:rFonts w:ascii="Times New Roman" w:hAnsi="Times New Roman"/>
    </w:rPr>
  </w:style>
  <w:style w:type="character" w:customStyle="1" w:styleId="WW8Num2z0">
    <w:name w:val="WW8Num2z0"/>
    <w:uiPriority w:val="99"/>
    <w:rsid w:val="002D702E"/>
    <w:rPr>
      <w:b/>
    </w:rPr>
  </w:style>
  <w:style w:type="character" w:customStyle="1" w:styleId="Absatz-Standardschriftart">
    <w:name w:val="Absatz-Standardschriftart"/>
    <w:uiPriority w:val="99"/>
    <w:rsid w:val="002D702E"/>
  </w:style>
  <w:style w:type="character" w:customStyle="1" w:styleId="WW8Num3z0">
    <w:name w:val="WW8Num3z0"/>
    <w:uiPriority w:val="99"/>
    <w:rsid w:val="002D702E"/>
    <w:rPr>
      <w:rFonts w:ascii="Times New Roman" w:hAnsi="Times New Roman"/>
    </w:rPr>
  </w:style>
  <w:style w:type="character" w:customStyle="1" w:styleId="WW8Num3z1">
    <w:name w:val="WW8Num3z1"/>
    <w:uiPriority w:val="99"/>
    <w:rsid w:val="002D702E"/>
    <w:rPr>
      <w:rFonts w:ascii="Courier New" w:hAnsi="Courier New"/>
    </w:rPr>
  </w:style>
  <w:style w:type="character" w:customStyle="1" w:styleId="WW8Num3z2">
    <w:name w:val="WW8Num3z2"/>
    <w:uiPriority w:val="99"/>
    <w:rsid w:val="002D702E"/>
    <w:rPr>
      <w:rFonts w:ascii="Wingdings" w:hAnsi="Wingdings"/>
    </w:rPr>
  </w:style>
  <w:style w:type="character" w:customStyle="1" w:styleId="WW8Num3z3">
    <w:name w:val="WW8Num3z3"/>
    <w:uiPriority w:val="99"/>
    <w:rsid w:val="002D702E"/>
    <w:rPr>
      <w:rFonts w:ascii="Symbol" w:hAnsi="Symbol"/>
    </w:rPr>
  </w:style>
  <w:style w:type="character" w:customStyle="1" w:styleId="WW8Num4z0">
    <w:name w:val="WW8Num4z0"/>
    <w:uiPriority w:val="99"/>
    <w:rsid w:val="002D702E"/>
    <w:rPr>
      <w:rFonts w:ascii="Wingdings" w:hAnsi="Wingdings"/>
    </w:rPr>
  </w:style>
  <w:style w:type="character" w:customStyle="1" w:styleId="WW8Num4z1">
    <w:name w:val="WW8Num4z1"/>
    <w:uiPriority w:val="99"/>
    <w:rsid w:val="002D702E"/>
    <w:rPr>
      <w:rFonts w:ascii="Courier New" w:hAnsi="Courier New"/>
    </w:rPr>
  </w:style>
  <w:style w:type="character" w:customStyle="1" w:styleId="WW8Num4z3">
    <w:name w:val="WW8Num4z3"/>
    <w:uiPriority w:val="99"/>
    <w:rsid w:val="002D702E"/>
    <w:rPr>
      <w:rFonts w:ascii="Symbol" w:hAnsi="Symbol"/>
    </w:rPr>
  </w:style>
  <w:style w:type="character" w:customStyle="1" w:styleId="WW8Num5z0">
    <w:name w:val="WW8Num5z0"/>
    <w:uiPriority w:val="99"/>
    <w:rsid w:val="002D702E"/>
    <w:rPr>
      <w:rFonts w:ascii="Times New Roman" w:hAnsi="Times New Roman"/>
    </w:rPr>
  </w:style>
  <w:style w:type="character" w:customStyle="1" w:styleId="WW8Num5z1">
    <w:name w:val="WW8Num5z1"/>
    <w:uiPriority w:val="99"/>
    <w:rsid w:val="002D702E"/>
    <w:rPr>
      <w:rFonts w:ascii="Courier New" w:hAnsi="Courier New"/>
    </w:rPr>
  </w:style>
  <w:style w:type="character" w:customStyle="1" w:styleId="WW8Num5z2">
    <w:name w:val="WW8Num5z2"/>
    <w:uiPriority w:val="99"/>
    <w:rsid w:val="002D702E"/>
    <w:rPr>
      <w:rFonts w:ascii="Wingdings" w:hAnsi="Wingdings"/>
    </w:rPr>
  </w:style>
  <w:style w:type="character" w:customStyle="1" w:styleId="WW8Num5z3">
    <w:name w:val="WW8Num5z3"/>
    <w:uiPriority w:val="99"/>
    <w:rsid w:val="002D702E"/>
    <w:rPr>
      <w:rFonts w:ascii="Symbol" w:hAnsi="Symbol"/>
    </w:rPr>
  </w:style>
  <w:style w:type="character" w:customStyle="1" w:styleId="WW8Num6z0">
    <w:name w:val="WW8Num6z0"/>
    <w:uiPriority w:val="99"/>
    <w:rsid w:val="002D702E"/>
    <w:rPr>
      <w:color w:val="auto"/>
    </w:rPr>
  </w:style>
  <w:style w:type="character" w:customStyle="1" w:styleId="WW8Num7z0">
    <w:name w:val="WW8Num7z0"/>
    <w:uiPriority w:val="99"/>
    <w:rsid w:val="002D702E"/>
    <w:rPr>
      <w:rFonts w:ascii="Wingdings 2" w:hAnsi="Wingdings 2"/>
    </w:rPr>
  </w:style>
  <w:style w:type="character" w:customStyle="1" w:styleId="WW8Num7z1">
    <w:name w:val="WW8Num7z1"/>
    <w:uiPriority w:val="99"/>
    <w:rsid w:val="002D702E"/>
    <w:rPr>
      <w:rFonts w:ascii="Courier New" w:hAnsi="Courier New"/>
    </w:rPr>
  </w:style>
  <w:style w:type="character" w:customStyle="1" w:styleId="WW8Num7z2">
    <w:name w:val="WW8Num7z2"/>
    <w:uiPriority w:val="99"/>
    <w:rsid w:val="002D702E"/>
    <w:rPr>
      <w:rFonts w:ascii="Wingdings" w:hAnsi="Wingdings"/>
    </w:rPr>
  </w:style>
  <w:style w:type="character" w:customStyle="1" w:styleId="WW8Num7z3">
    <w:name w:val="WW8Num7z3"/>
    <w:uiPriority w:val="99"/>
    <w:rsid w:val="002D702E"/>
    <w:rPr>
      <w:rFonts w:ascii="Symbol" w:hAnsi="Symbol"/>
    </w:rPr>
  </w:style>
  <w:style w:type="character" w:customStyle="1" w:styleId="WW8Num9z0">
    <w:name w:val="WW8Num9z0"/>
    <w:uiPriority w:val="99"/>
    <w:rsid w:val="002D702E"/>
    <w:rPr>
      <w:color w:val="auto"/>
    </w:rPr>
  </w:style>
  <w:style w:type="character" w:customStyle="1" w:styleId="WW8Num9z1">
    <w:name w:val="WW8Num9z1"/>
    <w:uiPriority w:val="99"/>
    <w:rsid w:val="002D702E"/>
    <w:rPr>
      <w:rFonts w:ascii="Times New Roman" w:hAnsi="Times New Roman"/>
    </w:rPr>
  </w:style>
  <w:style w:type="character" w:customStyle="1" w:styleId="WW8NumSt1z0">
    <w:name w:val="WW8NumSt1z0"/>
    <w:uiPriority w:val="99"/>
    <w:rsid w:val="002D702E"/>
    <w:rPr>
      <w:rFonts w:ascii="Times New Roman" w:hAnsi="Times New Roman"/>
    </w:rPr>
  </w:style>
  <w:style w:type="character" w:customStyle="1" w:styleId="WW8NumSt2z0">
    <w:name w:val="WW8NumSt2z0"/>
    <w:uiPriority w:val="99"/>
    <w:rsid w:val="002D702E"/>
    <w:rPr>
      <w:rFonts w:ascii="Times New Roman" w:hAnsi="Times New Roman"/>
    </w:rPr>
  </w:style>
  <w:style w:type="character" w:customStyle="1" w:styleId="WW8NumSt2z1">
    <w:name w:val="WW8NumSt2z1"/>
    <w:uiPriority w:val="99"/>
    <w:rsid w:val="002D702E"/>
    <w:rPr>
      <w:rFonts w:ascii="Courier New" w:hAnsi="Courier New"/>
    </w:rPr>
  </w:style>
  <w:style w:type="character" w:customStyle="1" w:styleId="WW8NumSt2z2">
    <w:name w:val="WW8NumSt2z2"/>
    <w:uiPriority w:val="99"/>
    <w:rsid w:val="002D702E"/>
    <w:rPr>
      <w:rFonts w:ascii="Wingdings" w:hAnsi="Wingdings"/>
    </w:rPr>
  </w:style>
  <w:style w:type="character" w:customStyle="1" w:styleId="WW8NumSt2z3">
    <w:name w:val="WW8NumSt2z3"/>
    <w:uiPriority w:val="99"/>
    <w:rsid w:val="002D702E"/>
    <w:rPr>
      <w:rFonts w:ascii="Symbol" w:hAnsi="Symbol"/>
    </w:rPr>
  </w:style>
  <w:style w:type="character" w:customStyle="1" w:styleId="WW8NumSt6z0">
    <w:name w:val="WW8NumSt6z0"/>
    <w:uiPriority w:val="99"/>
    <w:rsid w:val="002D702E"/>
    <w:rPr>
      <w:rFonts w:ascii="Times New Roman" w:hAnsi="Times New Roman"/>
    </w:rPr>
  </w:style>
  <w:style w:type="character" w:styleId="PageNumber">
    <w:name w:val="page number"/>
    <w:uiPriority w:val="99"/>
    <w:rsid w:val="002D702E"/>
    <w:rPr>
      <w:rFonts w:cs="Times New Roman"/>
    </w:rPr>
  </w:style>
  <w:style w:type="character" w:customStyle="1" w:styleId="NumberingSymbols">
    <w:name w:val="Numbering Symbols"/>
    <w:uiPriority w:val="99"/>
    <w:rsid w:val="002D702E"/>
  </w:style>
  <w:style w:type="paragraph" w:styleId="BodyText">
    <w:name w:val="Body Text"/>
    <w:basedOn w:val="Normal"/>
    <w:link w:val="BodyTextChar"/>
    <w:uiPriority w:val="99"/>
    <w:rsid w:val="002D702E"/>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link w:val="BodyText"/>
    <w:uiPriority w:val="99"/>
    <w:locked/>
    <w:rsid w:val="002D702E"/>
    <w:rPr>
      <w:rFonts w:ascii="Times New Roman" w:hAnsi="Times New Roman" w:cs="Times New Roman"/>
      <w:sz w:val="24"/>
      <w:szCs w:val="24"/>
      <w:lang w:val="en-US" w:eastAsia="ar-SA" w:bidi="ar-SA"/>
    </w:rPr>
  </w:style>
  <w:style w:type="paragraph" w:styleId="List">
    <w:name w:val="List"/>
    <w:basedOn w:val="BodyText"/>
    <w:uiPriority w:val="99"/>
    <w:rsid w:val="002D702E"/>
    <w:rPr>
      <w:rFonts w:ascii="Thorndale" w:hAnsi="Thorndale"/>
      <w:szCs w:val="20"/>
    </w:rPr>
  </w:style>
  <w:style w:type="paragraph" w:styleId="Caption">
    <w:name w:val="caption"/>
    <w:basedOn w:val="Normal"/>
    <w:uiPriority w:val="99"/>
    <w:qFormat/>
    <w:rsid w:val="002D702E"/>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2D702E"/>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2D702E"/>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2D702E"/>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2D702E"/>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2D702E"/>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link w:val="Footer"/>
    <w:uiPriority w:val="99"/>
    <w:locked/>
    <w:rsid w:val="002D702E"/>
    <w:rPr>
      <w:rFonts w:ascii="Times New Roman" w:hAnsi="Times New Roman" w:cs="Times New Roman"/>
      <w:sz w:val="24"/>
      <w:szCs w:val="24"/>
      <w:lang w:val="sr-Cyrl-CS" w:eastAsia="ar-SA" w:bidi="ar-SA"/>
    </w:rPr>
  </w:style>
  <w:style w:type="paragraph" w:styleId="BalloonText">
    <w:name w:val="Balloon Text"/>
    <w:basedOn w:val="Normal"/>
    <w:link w:val="BalloonTextChar"/>
    <w:uiPriority w:val="99"/>
    <w:rsid w:val="002D702E"/>
    <w:pPr>
      <w:suppressAutoHyphens/>
    </w:pPr>
    <w:rPr>
      <w:rFonts w:ascii="Tahoma" w:eastAsia="Times New Roman" w:hAnsi="Tahoma" w:cs="Tahoma"/>
      <w:sz w:val="16"/>
      <w:szCs w:val="16"/>
      <w:lang w:val="sr-Cyrl-CS" w:eastAsia="ar-SA"/>
    </w:rPr>
  </w:style>
  <w:style w:type="character" w:customStyle="1" w:styleId="BalloonTextChar">
    <w:name w:val="Balloon Text Char"/>
    <w:link w:val="BalloonText"/>
    <w:uiPriority w:val="99"/>
    <w:locked/>
    <w:rsid w:val="002D702E"/>
    <w:rPr>
      <w:rFonts w:ascii="Tahoma" w:hAnsi="Tahoma" w:cs="Tahoma"/>
      <w:sz w:val="16"/>
      <w:szCs w:val="16"/>
      <w:lang w:val="sr-Cyrl-CS" w:eastAsia="ar-SA" w:bidi="ar-SA"/>
    </w:rPr>
  </w:style>
  <w:style w:type="paragraph" w:customStyle="1" w:styleId="TableContents">
    <w:name w:val="Table Contents"/>
    <w:basedOn w:val="Normal"/>
    <w:uiPriority w:val="99"/>
    <w:rsid w:val="002D702E"/>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2D702E"/>
    <w:pPr>
      <w:jc w:val="center"/>
    </w:pPr>
    <w:rPr>
      <w:b/>
      <w:bCs/>
      <w:i/>
      <w:iCs/>
    </w:rPr>
  </w:style>
  <w:style w:type="paragraph" w:customStyle="1" w:styleId="Framecontents">
    <w:name w:val="Frame contents"/>
    <w:basedOn w:val="BodyText"/>
    <w:uiPriority w:val="99"/>
    <w:rsid w:val="002D702E"/>
  </w:style>
  <w:style w:type="paragraph" w:styleId="Header">
    <w:name w:val="header"/>
    <w:basedOn w:val="Normal"/>
    <w:link w:val="HeaderChar"/>
    <w:uiPriority w:val="99"/>
    <w:rsid w:val="002D702E"/>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link w:val="Header"/>
    <w:uiPriority w:val="99"/>
    <w:locked/>
    <w:rsid w:val="002D702E"/>
    <w:rPr>
      <w:rFonts w:ascii="Times New Roman" w:hAnsi="Times New Roman" w:cs="Times New Roman"/>
      <w:sz w:val="24"/>
      <w:szCs w:val="24"/>
      <w:lang w:val="sr-Cyrl-CS" w:eastAsia="ar-SA" w:bidi="ar-SA"/>
    </w:rPr>
  </w:style>
  <w:style w:type="paragraph" w:customStyle="1" w:styleId="Normal1">
    <w:name w:val="Normal1"/>
    <w:basedOn w:val="Normal"/>
    <w:uiPriority w:val="99"/>
    <w:rsid w:val="002D702E"/>
    <w:pPr>
      <w:spacing w:before="100" w:beforeAutospacing="1" w:after="100" w:afterAutospacing="1"/>
    </w:pPr>
    <w:rPr>
      <w:rFonts w:ascii="Arial" w:eastAsia="Times New Roman" w:hAnsi="Arial" w:cs="Arial"/>
      <w:lang w:val="en-US"/>
    </w:rPr>
  </w:style>
  <w:style w:type="table" w:styleId="TableGrid">
    <w:name w:val="Table Grid"/>
    <w:basedOn w:val="TableNormal"/>
    <w:uiPriority w:val="59"/>
    <w:rsid w:val="002D702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D702E"/>
    <w:rPr>
      <w:rFonts w:cs="Times New Roman"/>
      <w:color w:val="0000FF"/>
      <w:u w:val="single"/>
    </w:rPr>
  </w:style>
  <w:style w:type="paragraph" w:customStyle="1" w:styleId="Default">
    <w:name w:val="Default"/>
    <w:rsid w:val="002D702E"/>
    <w:pPr>
      <w:autoSpaceDE w:val="0"/>
      <w:autoSpaceDN w:val="0"/>
      <w:adjustRightInd w:val="0"/>
    </w:pPr>
    <w:rPr>
      <w:rFonts w:ascii="Verdana" w:eastAsia="Times New Roman" w:hAnsi="Verdana" w:cs="Verdana"/>
      <w:color w:val="000000"/>
      <w:sz w:val="24"/>
      <w:szCs w:val="24"/>
      <w:lang w:val="en-US" w:eastAsia="en-US"/>
    </w:rPr>
  </w:style>
  <w:style w:type="table" w:styleId="TableWeb2">
    <w:name w:val="Table Web 2"/>
    <w:basedOn w:val="TableNormal"/>
    <w:uiPriority w:val="99"/>
    <w:rsid w:val="002D702E"/>
    <w:pPr>
      <w:tabs>
        <w:tab w:val="left" w:pos="1080"/>
      </w:tabs>
      <w:spacing w:after="120"/>
      <w:ind w:firstLine="72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2D702E"/>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2D702E"/>
  </w:style>
  <w:style w:type="character" w:customStyle="1" w:styleId="shorttext">
    <w:name w:val="short_text"/>
    <w:uiPriority w:val="99"/>
    <w:rsid w:val="002D702E"/>
    <w:rPr>
      <w:rFonts w:cs="Times New Roman"/>
    </w:rPr>
  </w:style>
  <w:style w:type="character" w:customStyle="1" w:styleId="hps">
    <w:name w:val="hps"/>
    <w:uiPriority w:val="99"/>
    <w:rsid w:val="002D702E"/>
    <w:rPr>
      <w:rFonts w:cs="Times New Roman"/>
    </w:rPr>
  </w:style>
  <w:style w:type="paragraph" w:styleId="ListParagraph">
    <w:name w:val="List Paragraph"/>
    <w:basedOn w:val="Normal"/>
    <w:uiPriority w:val="34"/>
    <w:qFormat/>
    <w:rsid w:val="002D702E"/>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2D702E"/>
    <w:rPr>
      <w:rFonts w:cs="Times New Roman"/>
    </w:rPr>
  </w:style>
  <w:style w:type="paragraph" w:styleId="FootnoteText">
    <w:name w:val="footnote text"/>
    <w:basedOn w:val="Normal"/>
    <w:link w:val="FootnoteTextChar"/>
    <w:uiPriority w:val="99"/>
    <w:semiHidden/>
    <w:rsid w:val="002D702E"/>
    <w:pPr>
      <w:suppressAutoHyphens/>
    </w:pPr>
    <w:rPr>
      <w:rFonts w:ascii="Times New Roman" w:eastAsia="Times New Roman" w:hAnsi="Times New Roman"/>
      <w:sz w:val="20"/>
      <w:szCs w:val="20"/>
      <w:lang w:val="sr-Cyrl-CS" w:eastAsia="ar-SA"/>
    </w:rPr>
  </w:style>
  <w:style w:type="character" w:customStyle="1" w:styleId="FootnoteTextChar">
    <w:name w:val="Footnote Text Char"/>
    <w:link w:val="FootnoteText"/>
    <w:uiPriority w:val="99"/>
    <w:semiHidden/>
    <w:locked/>
    <w:rsid w:val="002D702E"/>
    <w:rPr>
      <w:rFonts w:ascii="Times New Roman" w:hAnsi="Times New Roman" w:cs="Times New Roman"/>
      <w:sz w:val="20"/>
      <w:szCs w:val="20"/>
      <w:lang w:val="sr-Cyrl-CS" w:eastAsia="ar-SA" w:bidi="ar-SA"/>
    </w:rPr>
  </w:style>
  <w:style w:type="character" w:styleId="FootnoteReference">
    <w:name w:val="footnote reference"/>
    <w:uiPriority w:val="99"/>
    <w:semiHidden/>
    <w:rsid w:val="002D702E"/>
    <w:rPr>
      <w:rFonts w:cs="Times New Roman"/>
      <w:vertAlign w:val="superscript"/>
    </w:rPr>
  </w:style>
  <w:style w:type="table" w:customStyle="1" w:styleId="TableGrid1">
    <w:name w:val="Table Grid1"/>
    <w:uiPriority w:val="99"/>
    <w:rsid w:val="002D702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D702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2D702E"/>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2D702E"/>
    <w:rPr>
      <w:rFonts w:cs="Times New Roman"/>
      <w:sz w:val="16"/>
      <w:szCs w:val="16"/>
    </w:rPr>
  </w:style>
  <w:style w:type="paragraph" w:styleId="CommentText">
    <w:name w:val="annotation text"/>
    <w:basedOn w:val="Normal"/>
    <w:link w:val="CommentTextChar"/>
    <w:uiPriority w:val="99"/>
    <w:semiHidden/>
    <w:rsid w:val="002D702E"/>
    <w:rPr>
      <w:sz w:val="20"/>
      <w:szCs w:val="20"/>
    </w:rPr>
  </w:style>
  <w:style w:type="character" w:customStyle="1" w:styleId="CommentTextChar">
    <w:name w:val="Comment Text Char"/>
    <w:link w:val="CommentText"/>
    <w:uiPriority w:val="99"/>
    <w:semiHidden/>
    <w:locked/>
    <w:rsid w:val="002D702E"/>
    <w:rPr>
      <w:rFonts w:cs="Times New Roman"/>
      <w:sz w:val="20"/>
      <w:szCs w:val="20"/>
    </w:rPr>
  </w:style>
  <w:style w:type="paragraph" w:styleId="CommentSubject">
    <w:name w:val="annotation subject"/>
    <w:basedOn w:val="CommentText"/>
    <w:next w:val="CommentText"/>
    <w:link w:val="CommentSubjectChar"/>
    <w:uiPriority w:val="99"/>
    <w:semiHidden/>
    <w:rsid w:val="002D702E"/>
    <w:rPr>
      <w:b/>
      <w:bCs/>
    </w:rPr>
  </w:style>
  <w:style w:type="character" w:customStyle="1" w:styleId="CommentSubjectChar">
    <w:name w:val="Comment Subject Char"/>
    <w:link w:val="CommentSubject"/>
    <w:uiPriority w:val="99"/>
    <w:semiHidden/>
    <w:locked/>
    <w:rsid w:val="002D702E"/>
    <w:rPr>
      <w:rFonts w:cs="Times New Roman"/>
      <w:b/>
      <w:bCs/>
      <w:sz w:val="20"/>
      <w:szCs w:val="20"/>
    </w:rPr>
  </w:style>
  <w:style w:type="paragraph" w:customStyle="1" w:styleId="ECV1stPage">
    <w:name w:val="_ECV_1stPage"/>
    <w:basedOn w:val="Normal"/>
    <w:uiPriority w:val="99"/>
    <w:rsid w:val="002D702E"/>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2D702E"/>
    <w:rPr>
      <w:rFonts w:ascii="Arial" w:hAnsi="Arial"/>
      <w:color w:val="1593CB"/>
      <w:sz w:val="18"/>
      <w:shd w:val="clear" w:color="auto" w:fill="auto"/>
    </w:rPr>
  </w:style>
  <w:style w:type="character" w:customStyle="1" w:styleId="ECVContactDetails">
    <w:name w:val="_ECV_ContactDetails"/>
    <w:uiPriority w:val="99"/>
    <w:rsid w:val="002D702E"/>
    <w:rPr>
      <w:rFonts w:ascii="Arial" w:hAnsi="Arial"/>
      <w:color w:val="3F3A38"/>
      <w:sz w:val="18"/>
      <w:shd w:val="clear" w:color="auto" w:fill="auto"/>
    </w:rPr>
  </w:style>
  <w:style w:type="character" w:customStyle="1" w:styleId="ECVInternetLink">
    <w:name w:val="_ECV_InternetLink"/>
    <w:uiPriority w:val="99"/>
    <w:rsid w:val="002D702E"/>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2D702E"/>
    <w:rPr>
      <w:rFonts w:ascii="Arial" w:hAnsi="Arial"/>
      <w:color w:val="1593CB"/>
      <w:spacing w:val="-6"/>
      <w:sz w:val="18"/>
      <w:shd w:val="clear" w:color="auto" w:fill="auto"/>
    </w:rPr>
  </w:style>
  <w:style w:type="paragraph" w:customStyle="1" w:styleId="ECVLeftHeading">
    <w:name w:val="_ECV_LeftHeading"/>
    <w:basedOn w:val="Normal"/>
    <w:uiPriority w:val="99"/>
    <w:rsid w:val="002D702E"/>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2D702E"/>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2D702E"/>
    <w:pPr>
      <w:spacing w:before="0" w:line="100" w:lineRule="atLeast"/>
    </w:pPr>
    <w:rPr>
      <w:color w:val="3F3A38"/>
      <w:sz w:val="26"/>
      <w:szCs w:val="18"/>
    </w:rPr>
  </w:style>
  <w:style w:type="paragraph" w:customStyle="1" w:styleId="ECVRightHeading">
    <w:name w:val="_ECV_RightHeading"/>
    <w:basedOn w:val="ECVNameField"/>
    <w:uiPriority w:val="99"/>
    <w:rsid w:val="002D702E"/>
    <w:pPr>
      <w:spacing w:before="62"/>
      <w:jc w:val="right"/>
    </w:pPr>
    <w:rPr>
      <w:color w:val="1593CB"/>
      <w:sz w:val="15"/>
    </w:rPr>
  </w:style>
  <w:style w:type="paragraph" w:customStyle="1" w:styleId="ECVComments">
    <w:name w:val="_ECV_Comments"/>
    <w:basedOn w:val="ECVText"/>
    <w:uiPriority w:val="99"/>
    <w:rsid w:val="002D702E"/>
    <w:pPr>
      <w:jc w:val="center"/>
    </w:pPr>
    <w:rPr>
      <w:color w:val="FF0000"/>
    </w:rPr>
  </w:style>
  <w:style w:type="paragraph" w:customStyle="1" w:styleId="ECVSubSectionHeading">
    <w:name w:val="_ECV_SubSectionHeading"/>
    <w:basedOn w:val="ECVRightColumn"/>
    <w:uiPriority w:val="99"/>
    <w:rsid w:val="002D702E"/>
    <w:pPr>
      <w:spacing w:before="0" w:line="100" w:lineRule="atLeast"/>
    </w:pPr>
    <w:rPr>
      <w:color w:val="0E4194"/>
      <w:sz w:val="22"/>
    </w:rPr>
  </w:style>
  <w:style w:type="paragraph" w:customStyle="1" w:styleId="ECVOrganisationDetails">
    <w:name w:val="_ECV_OrganisationDetails"/>
    <w:basedOn w:val="ECVRightColumn"/>
    <w:uiPriority w:val="99"/>
    <w:rsid w:val="002D702E"/>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2D702E"/>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2D702E"/>
    <w:pPr>
      <w:spacing w:before="0"/>
    </w:pPr>
  </w:style>
  <w:style w:type="paragraph" w:customStyle="1" w:styleId="ECVDate">
    <w:name w:val="_ECV_Date"/>
    <w:basedOn w:val="ECVLeftHeading"/>
    <w:uiPriority w:val="99"/>
    <w:rsid w:val="002D702E"/>
    <w:pPr>
      <w:spacing w:before="28" w:line="100" w:lineRule="atLeast"/>
      <w:textAlignment w:val="top"/>
    </w:pPr>
    <w:rPr>
      <w:caps w:val="0"/>
    </w:rPr>
  </w:style>
  <w:style w:type="paragraph" w:customStyle="1" w:styleId="ECVLeftDetails">
    <w:name w:val="_ECV_LeftDetails"/>
    <w:basedOn w:val="ECVLeftHeading"/>
    <w:uiPriority w:val="99"/>
    <w:rsid w:val="002D702E"/>
    <w:pPr>
      <w:spacing w:before="23"/>
    </w:pPr>
    <w:rPr>
      <w:caps w:val="0"/>
    </w:rPr>
  </w:style>
  <w:style w:type="paragraph" w:customStyle="1" w:styleId="ECVLanguageHeading">
    <w:name w:val="_ECV_LanguageHeading"/>
    <w:basedOn w:val="ECVRightColumn"/>
    <w:uiPriority w:val="99"/>
    <w:rsid w:val="002D702E"/>
    <w:pPr>
      <w:spacing w:before="0"/>
      <w:jc w:val="center"/>
    </w:pPr>
    <w:rPr>
      <w:caps/>
      <w:color w:val="0E4194"/>
      <w:sz w:val="14"/>
    </w:rPr>
  </w:style>
  <w:style w:type="paragraph" w:customStyle="1" w:styleId="ECVLanguageSubHeading">
    <w:name w:val="_ECV_LanguageSubHeading"/>
    <w:basedOn w:val="ECVLanguageHeading"/>
    <w:uiPriority w:val="99"/>
    <w:rsid w:val="002D702E"/>
    <w:pPr>
      <w:spacing w:line="100" w:lineRule="atLeast"/>
    </w:pPr>
    <w:rPr>
      <w:caps w:val="0"/>
      <w:sz w:val="16"/>
    </w:rPr>
  </w:style>
  <w:style w:type="paragraph" w:customStyle="1" w:styleId="ECVLanguageLevel">
    <w:name w:val="_ECV_LanguageLevel"/>
    <w:basedOn w:val="ECVSectionDetails"/>
    <w:uiPriority w:val="99"/>
    <w:rsid w:val="002D702E"/>
    <w:pPr>
      <w:jc w:val="center"/>
      <w:textAlignment w:val="center"/>
    </w:pPr>
    <w:rPr>
      <w:caps/>
    </w:rPr>
  </w:style>
  <w:style w:type="paragraph" w:customStyle="1" w:styleId="ECVLanguageCertificate">
    <w:name w:val="_ECV_LanguageCertificate"/>
    <w:basedOn w:val="ECVRightColumn"/>
    <w:uiPriority w:val="99"/>
    <w:rsid w:val="002D702E"/>
    <w:pPr>
      <w:spacing w:before="0" w:line="100" w:lineRule="atLeast"/>
      <w:ind w:right="283"/>
      <w:jc w:val="center"/>
    </w:pPr>
    <w:rPr>
      <w:color w:val="3F3A38"/>
    </w:rPr>
  </w:style>
  <w:style w:type="paragraph" w:customStyle="1" w:styleId="ECVLanguageExplanation">
    <w:name w:val="_ECV_LanguageExplanation"/>
    <w:basedOn w:val="Normal"/>
    <w:uiPriority w:val="99"/>
    <w:rsid w:val="002D702E"/>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2D702E"/>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2D702E"/>
    <w:pPr>
      <w:jc w:val="right"/>
    </w:pPr>
    <w:rPr>
      <w:sz w:val="18"/>
    </w:rPr>
  </w:style>
  <w:style w:type="paragraph" w:customStyle="1" w:styleId="ECVPersonalInfoHeading">
    <w:name w:val="_ECV_PersonalInfoHeading"/>
    <w:basedOn w:val="ECVLeftHeading"/>
    <w:uiPriority w:val="99"/>
    <w:rsid w:val="002D702E"/>
    <w:pPr>
      <w:spacing w:before="57"/>
    </w:pPr>
  </w:style>
  <w:style w:type="paragraph" w:customStyle="1" w:styleId="ECVGenderRow">
    <w:name w:val="_ECV_GenderRow"/>
    <w:basedOn w:val="Normal"/>
    <w:uiPriority w:val="99"/>
    <w:rsid w:val="002D702E"/>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2D702E"/>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2D702E"/>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9F6746"/>
    <w:pPr>
      <w:spacing w:after="120" w:line="480" w:lineRule="auto"/>
    </w:pPr>
  </w:style>
  <w:style w:type="character" w:customStyle="1" w:styleId="BodyText2Char">
    <w:name w:val="Body Text 2 Char"/>
    <w:link w:val="BodyText2"/>
    <w:uiPriority w:val="99"/>
    <w:semiHidden/>
    <w:locked/>
    <w:rsid w:val="009F6746"/>
    <w:rPr>
      <w:rFonts w:cs="Times New Roman"/>
    </w:rPr>
  </w:style>
  <w:style w:type="paragraph" w:styleId="BodyTextIndent">
    <w:name w:val="Body Text Indent"/>
    <w:basedOn w:val="Normal"/>
    <w:link w:val="BodyTextIndentChar"/>
    <w:uiPriority w:val="99"/>
    <w:semiHidden/>
    <w:rsid w:val="009F6746"/>
    <w:pPr>
      <w:spacing w:after="120"/>
      <w:ind w:left="360"/>
    </w:pPr>
  </w:style>
  <w:style w:type="character" w:customStyle="1" w:styleId="BodyTextIndentChar">
    <w:name w:val="Body Text Indent Char"/>
    <w:link w:val="BodyTextIndent"/>
    <w:uiPriority w:val="99"/>
    <w:semiHidden/>
    <w:locked/>
    <w:rsid w:val="009F6746"/>
    <w:rPr>
      <w:rFonts w:cs="Times New Roman"/>
    </w:rPr>
  </w:style>
  <w:style w:type="paragraph" w:customStyle="1" w:styleId="Paragraf">
    <w:name w:val="Paragraf"/>
    <w:basedOn w:val="Normal"/>
    <w:uiPriority w:val="99"/>
    <w:rsid w:val="00802E33"/>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D6746B"/>
    <w:pPr>
      <w:ind w:left="525" w:right="525" w:firstLine="240"/>
      <w:jc w:val="both"/>
    </w:pPr>
    <w:rPr>
      <w:rFonts w:ascii="Times New Roman" w:eastAsia="Times New Roman" w:hAnsi="Times New Roman"/>
      <w:sz w:val="24"/>
      <w:szCs w:val="24"/>
      <w:lang w:val="en-US"/>
    </w:rPr>
  </w:style>
  <w:style w:type="paragraph" w:styleId="NoSpacing">
    <w:name w:val="No Spacing"/>
    <w:uiPriority w:val="1"/>
    <w:qFormat/>
    <w:rsid w:val="005802A2"/>
    <w:rPr>
      <w:rFonts w:asciiTheme="minorHAnsi" w:eastAsiaTheme="minorHAnsi" w:hAnsiTheme="minorHAnsi" w:cstheme="minorBidi"/>
      <w:sz w:val="22"/>
      <w:szCs w:val="22"/>
      <w:lang w:val="sr-Latn-R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40"/>
    <w:rPr>
      <w:sz w:val="22"/>
      <w:szCs w:val="22"/>
      <w:lang w:eastAsia="en-US"/>
    </w:rPr>
  </w:style>
  <w:style w:type="paragraph" w:styleId="Heading1">
    <w:name w:val="heading 1"/>
    <w:basedOn w:val="Normal"/>
    <w:next w:val="Normal"/>
    <w:link w:val="Heading1Char"/>
    <w:uiPriority w:val="99"/>
    <w:qFormat/>
    <w:rsid w:val="002D702E"/>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2D702E"/>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2D702E"/>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2D702E"/>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702E"/>
    <w:rPr>
      <w:rFonts w:ascii="Arial" w:hAnsi="Arial" w:cs="Arial"/>
      <w:b/>
      <w:bCs/>
      <w:kern w:val="32"/>
      <w:sz w:val="32"/>
      <w:szCs w:val="32"/>
      <w:lang w:val="sr-Cyrl-CS" w:eastAsia="ar-SA" w:bidi="ar-SA"/>
    </w:rPr>
  </w:style>
  <w:style w:type="character" w:customStyle="1" w:styleId="Heading2Char">
    <w:name w:val="Heading 2 Char"/>
    <w:link w:val="Heading2"/>
    <w:uiPriority w:val="99"/>
    <w:locked/>
    <w:rsid w:val="002D702E"/>
    <w:rPr>
      <w:rFonts w:ascii="Arial" w:hAnsi="Arial" w:cs="Times New Roman"/>
      <w:b/>
      <w:sz w:val="20"/>
      <w:szCs w:val="20"/>
      <w:lang w:val="en-US" w:eastAsia="ar-SA" w:bidi="ar-SA"/>
    </w:rPr>
  </w:style>
  <w:style w:type="character" w:customStyle="1" w:styleId="Heading3Char">
    <w:name w:val="Heading 3 Char"/>
    <w:link w:val="Heading3"/>
    <w:uiPriority w:val="99"/>
    <w:locked/>
    <w:rsid w:val="002D702E"/>
    <w:rPr>
      <w:rFonts w:ascii="Arial" w:hAnsi="Arial" w:cs="Arial"/>
      <w:b/>
      <w:bCs/>
      <w:sz w:val="26"/>
      <w:szCs w:val="26"/>
      <w:lang w:val="sr-Cyrl-CS" w:eastAsia="ar-SA" w:bidi="ar-SA"/>
    </w:rPr>
  </w:style>
  <w:style w:type="character" w:customStyle="1" w:styleId="Heading4Char">
    <w:name w:val="Heading 4 Char"/>
    <w:link w:val="Heading4"/>
    <w:uiPriority w:val="99"/>
    <w:locked/>
    <w:rsid w:val="002D702E"/>
    <w:rPr>
      <w:rFonts w:ascii="Times New Roman" w:hAnsi="Times New Roman" w:cs="Times New Roman"/>
      <w:b/>
      <w:bCs/>
      <w:sz w:val="28"/>
      <w:szCs w:val="28"/>
      <w:lang w:val="sr-Cyrl-CS" w:eastAsia="ar-SA" w:bidi="ar-SA"/>
    </w:rPr>
  </w:style>
  <w:style w:type="character" w:customStyle="1" w:styleId="WW8Num1z0">
    <w:name w:val="WW8Num1z0"/>
    <w:uiPriority w:val="99"/>
    <w:rsid w:val="002D702E"/>
    <w:rPr>
      <w:rFonts w:ascii="Times New Roman" w:hAnsi="Times New Roman"/>
    </w:rPr>
  </w:style>
  <w:style w:type="character" w:customStyle="1" w:styleId="WW8Num2z0">
    <w:name w:val="WW8Num2z0"/>
    <w:uiPriority w:val="99"/>
    <w:rsid w:val="002D702E"/>
    <w:rPr>
      <w:b/>
    </w:rPr>
  </w:style>
  <w:style w:type="character" w:customStyle="1" w:styleId="Absatz-Standardschriftart">
    <w:name w:val="Absatz-Standardschriftart"/>
    <w:uiPriority w:val="99"/>
    <w:rsid w:val="002D702E"/>
  </w:style>
  <w:style w:type="character" w:customStyle="1" w:styleId="WW8Num3z0">
    <w:name w:val="WW8Num3z0"/>
    <w:uiPriority w:val="99"/>
    <w:rsid w:val="002D702E"/>
    <w:rPr>
      <w:rFonts w:ascii="Times New Roman" w:hAnsi="Times New Roman"/>
    </w:rPr>
  </w:style>
  <w:style w:type="character" w:customStyle="1" w:styleId="WW8Num3z1">
    <w:name w:val="WW8Num3z1"/>
    <w:uiPriority w:val="99"/>
    <w:rsid w:val="002D702E"/>
    <w:rPr>
      <w:rFonts w:ascii="Courier New" w:hAnsi="Courier New"/>
    </w:rPr>
  </w:style>
  <w:style w:type="character" w:customStyle="1" w:styleId="WW8Num3z2">
    <w:name w:val="WW8Num3z2"/>
    <w:uiPriority w:val="99"/>
    <w:rsid w:val="002D702E"/>
    <w:rPr>
      <w:rFonts w:ascii="Wingdings" w:hAnsi="Wingdings"/>
    </w:rPr>
  </w:style>
  <w:style w:type="character" w:customStyle="1" w:styleId="WW8Num3z3">
    <w:name w:val="WW8Num3z3"/>
    <w:uiPriority w:val="99"/>
    <w:rsid w:val="002D702E"/>
    <w:rPr>
      <w:rFonts w:ascii="Symbol" w:hAnsi="Symbol"/>
    </w:rPr>
  </w:style>
  <w:style w:type="character" w:customStyle="1" w:styleId="WW8Num4z0">
    <w:name w:val="WW8Num4z0"/>
    <w:uiPriority w:val="99"/>
    <w:rsid w:val="002D702E"/>
    <w:rPr>
      <w:rFonts w:ascii="Wingdings" w:hAnsi="Wingdings"/>
    </w:rPr>
  </w:style>
  <w:style w:type="character" w:customStyle="1" w:styleId="WW8Num4z1">
    <w:name w:val="WW8Num4z1"/>
    <w:uiPriority w:val="99"/>
    <w:rsid w:val="002D702E"/>
    <w:rPr>
      <w:rFonts w:ascii="Courier New" w:hAnsi="Courier New"/>
    </w:rPr>
  </w:style>
  <w:style w:type="character" w:customStyle="1" w:styleId="WW8Num4z3">
    <w:name w:val="WW8Num4z3"/>
    <w:uiPriority w:val="99"/>
    <w:rsid w:val="002D702E"/>
    <w:rPr>
      <w:rFonts w:ascii="Symbol" w:hAnsi="Symbol"/>
    </w:rPr>
  </w:style>
  <w:style w:type="character" w:customStyle="1" w:styleId="WW8Num5z0">
    <w:name w:val="WW8Num5z0"/>
    <w:uiPriority w:val="99"/>
    <w:rsid w:val="002D702E"/>
    <w:rPr>
      <w:rFonts w:ascii="Times New Roman" w:hAnsi="Times New Roman"/>
    </w:rPr>
  </w:style>
  <w:style w:type="character" w:customStyle="1" w:styleId="WW8Num5z1">
    <w:name w:val="WW8Num5z1"/>
    <w:uiPriority w:val="99"/>
    <w:rsid w:val="002D702E"/>
    <w:rPr>
      <w:rFonts w:ascii="Courier New" w:hAnsi="Courier New"/>
    </w:rPr>
  </w:style>
  <w:style w:type="character" w:customStyle="1" w:styleId="WW8Num5z2">
    <w:name w:val="WW8Num5z2"/>
    <w:uiPriority w:val="99"/>
    <w:rsid w:val="002D702E"/>
    <w:rPr>
      <w:rFonts w:ascii="Wingdings" w:hAnsi="Wingdings"/>
    </w:rPr>
  </w:style>
  <w:style w:type="character" w:customStyle="1" w:styleId="WW8Num5z3">
    <w:name w:val="WW8Num5z3"/>
    <w:uiPriority w:val="99"/>
    <w:rsid w:val="002D702E"/>
    <w:rPr>
      <w:rFonts w:ascii="Symbol" w:hAnsi="Symbol"/>
    </w:rPr>
  </w:style>
  <w:style w:type="character" w:customStyle="1" w:styleId="WW8Num6z0">
    <w:name w:val="WW8Num6z0"/>
    <w:uiPriority w:val="99"/>
    <w:rsid w:val="002D702E"/>
    <w:rPr>
      <w:color w:val="auto"/>
    </w:rPr>
  </w:style>
  <w:style w:type="character" w:customStyle="1" w:styleId="WW8Num7z0">
    <w:name w:val="WW8Num7z0"/>
    <w:uiPriority w:val="99"/>
    <w:rsid w:val="002D702E"/>
    <w:rPr>
      <w:rFonts w:ascii="Wingdings 2" w:hAnsi="Wingdings 2"/>
    </w:rPr>
  </w:style>
  <w:style w:type="character" w:customStyle="1" w:styleId="WW8Num7z1">
    <w:name w:val="WW8Num7z1"/>
    <w:uiPriority w:val="99"/>
    <w:rsid w:val="002D702E"/>
    <w:rPr>
      <w:rFonts w:ascii="Courier New" w:hAnsi="Courier New"/>
    </w:rPr>
  </w:style>
  <w:style w:type="character" w:customStyle="1" w:styleId="WW8Num7z2">
    <w:name w:val="WW8Num7z2"/>
    <w:uiPriority w:val="99"/>
    <w:rsid w:val="002D702E"/>
    <w:rPr>
      <w:rFonts w:ascii="Wingdings" w:hAnsi="Wingdings"/>
    </w:rPr>
  </w:style>
  <w:style w:type="character" w:customStyle="1" w:styleId="WW8Num7z3">
    <w:name w:val="WW8Num7z3"/>
    <w:uiPriority w:val="99"/>
    <w:rsid w:val="002D702E"/>
    <w:rPr>
      <w:rFonts w:ascii="Symbol" w:hAnsi="Symbol"/>
    </w:rPr>
  </w:style>
  <w:style w:type="character" w:customStyle="1" w:styleId="WW8Num9z0">
    <w:name w:val="WW8Num9z0"/>
    <w:uiPriority w:val="99"/>
    <w:rsid w:val="002D702E"/>
    <w:rPr>
      <w:color w:val="auto"/>
    </w:rPr>
  </w:style>
  <w:style w:type="character" w:customStyle="1" w:styleId="WW8Num9z1">
    <w:name w:val="WW8Num9z1"/>
    <w:uiPriority w:val="99"/>
    <w:rsid w:val="002D702E"/>
    <w:rPr>
      <w:rFonts w:ascii="Times New Roman" w:hAnsi="Times New Roman"/>
    </w:rPr>
  </w:style>
  <w:style w:type="character" w:customStyle="1" w:styleId="WW8NumSt1z0">
    <w:name w:val="WW8NumSt1z0"/>
    <w:uiPriority w:val="99"/>
    <w:rsid w:val="002D702E"/>
    <w:rPr>
      <w:rFonts w:ascii="Times New Roman" w:hAnsi="Times New Roman"/>
    </w:rPr>
  </w:style>
  <w:style w:type="character" w:customStyle="1" w:styleId="WW8NumSt2z0">
    <w:name w:val="WW8NumSt2z0"/>
    <w:uiPriority w:val="99"/>
    <w:rsid w:val="002D702E"/>
    <w:rPr>
      <w:rFonts w:ascii="Times New Roman" w:hAnsi="Times New Roman"/>
    </w:rPr>
  </w:style>
  <w:style w:type="character" w:customStyle="1" w:styleId="WW8NumSt2z1">
    <w:name w:val="WW8NumSt2z1"/>
    <w:uiPriority w:val="99"/>
    <w:rsid w:val="002D702E"/>
    <w:rPr>
      <w:rFonts w:ascii="Courier New" w:hAnsi="Courier New"/>
    </w:rPr>
  </w:style>
  <w:style w:type="character" w:customStyle="1" w:styleId="WW8NumSt2z2">
    <w:name w:val="WW8NumSt2z2"/>
    <w:uiPriority w:val="99"/>
    <w:rsid w:val="002D702E"/>
    <w:rPr>
      <w:rFonts w:ascii="Wingdings" w:hAnsi="Wingdings"/>
    </w:rPr>
  </w:style>
  <w:style w:type="character" w:customStyle="1" w:styleId="WW8NumSt2z3">
    <w:name w:val="WW8NumSt2z3"/>
    <w:uiPriority w:val="99"/>
    <w:rsid w:val="002D702E"/>
    <w:rPr>
      <w:rFonts w:ascii="Symbol" w:hAnsi="Symbol"/>
    </w:rPr>
  </w:style>
  <w:style w:type="character" w:customStyle="1" w:styleId="WW8NumSt6z0">
    <w:name w:val="WW8NumSt6z0"/>
    <w:uiPriority w:val="99"/>
    <w:rsid w:val="002D702E"/>
    <w:rPr>
      <w:rFonts w:ascii="Times New Roman" w:hAnsi="Times New Roman"/>
    </w:rPr>
  </w:style>
  <w:style w:type="character" w:styleId="PageNumber">
    <w:name w:val="page number"/>
    <w:uiPriority w:val="99"/>
    <w:rsid w:val="002D702E"/>
    <w:rPr>
      <w:rFonts w:cs="Times New Roman"/>
    </w:rPr>
  </w:style>
  <w:style w:type="character" w:customStyle="1" w:styleId="NumberingSymbols">
    <w:name w:val="Numbering Symbols"/>
    <w:uiPriority w:val="99"/>
    <w:rsid w:val="002D702E"/>
  </w:style>
  <w:style w:type="paragraph" w:styleId="BodyText">
    <w:name w:val="Body Text"/>
    <w:basedOn w:val="Normal"/>
    <w:link w:val="BodyTextChar"/>
    <w:uiPriority w:val="99"/>
    <w:rsid w:val="002D702E"/>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link w:val="BodyText"/>
    <w:uiPriority w:val="99"/>
    <w:locked/>
    <w:rsid w:val="002D702E"/>
    <w:rPr>
      <w:rFonts w:ascii="Times New Roman" w:hAnsi="Times New Roman" w:cs="Times New Roman"/>
      <w:sz w:val="24"/>
      <w:szCs w:val="24"/>
      <w:lang w:val="en-US" w:eastAsia="ar-SA" w:bidi="ar-SA"/>
    </w:rPr>
  </w:style>
  <w:style w:type="paragraph" w:styleId="List">
    <w:name w:val="List"/>
    <w:basedOn w:val="BodyText"/>
    <w:uiPriority w:val="99"/>
    <w:rsid w:val="002D702E"/>
    <w:rPr>
      <w:rFonts w:ascii="Thorndale" w:hAnsi="Thorndale"/>
      <w:szCs w:val="20"/>
    </w:rPr>
  </w:style>
  <w:style w:type="paragraph" w:styleId="Caption">
    <w:name w:val="caption"/>
    <w:basedOn w:val="Normal"/>
    <w:uiPriority w:val="99"/>
    <w:qFormat/>
    <w:rsid w:val="002D702E"/>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2D702E"/>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2D702E"/>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2D702E"/>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2D702E"/>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2D702E"/>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link w:val="Footer"/>
    <w:uiPriority w:val="99"/>
    <w:locked/>
    <w:rsid w:val="002D702E"/>
    <w:rPr>
      <w:rFonts w:ascii="Times New Roman" w:hAnsi="Times New Roman" w:cs="Times New Roman"/>
      <w:sz w:val="24"/>
      <w:szCs w:val="24"/>
      <w:lang w:val="sr-Cyrl-CS" w:eastAsia="ar-SA" w:bidi="ar-SA"/>
    </w:rPr>
  </w:style>
  <w:style w:type="paragraph" w:styleId="BalloonText">
    <w:name w:val="Balloon Text"/>
    <w:basedOn w:val="Normal"/>
    <w:link w:val="BalloonTextChar"/>
    <w:uiPriority w:val="99"/>
    <w:rsid w:val="002D702E"/>
    <w:pPr>
      <w:suppressAutoHyphens/>
    </w:pPr>
    <w:rPr>
      <w:rFonts w:ascii="Tahoma" w:eastAsia="Times New Roman" w:hAnsi="Tahoma" w:cs="Tahoma"/>
      <w:sz w:val="16"/>
      <w:szCs w:val="16"/>
      <w:lang w:val="sr-Cyrl-CS" w:eastAsia="ar-SA"/>
    </w:rPr>
  </w:style>
  <w:style w:type="character" w:customStyle="1" w:styleId="BalloonTextChar">
    <w:name w:val="Balloon Text Char"/>
    <w:link w:val="BalloonText"/>
    <w:uiPriority w:val="99"/>
    <w:locked/>
    <w:rsid w:val="002D702E"/>
    <w:rPr>
      <w:rFonts w:ascii="Tahoma" w:hAnsi="Tahoma" w:cs="Tahoma"/>
      <w:sz w:val="16"/>
      <w:szCs w:val="16"/>
      <w:lang w:val="sr-Cyrl-CS" w:eastAsia="ar-SA" w:bidi="ar-SA"/>
    </w:rPr>
  </w:style>
  <w:style w:type="paragraph" w:customStyle="1" w:styleId="TableContents">
    <w:name w:val="Table Contents"/>
    <w:basedOn w:val="Normal"/>
    <w:uiPriority w:val="99"/>
    <w:rsid w:val="002D702E"/>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2D702E"/>
    <w:pPr>
      <w:jc w:val="center"/>
    </w:pPr>
    <w:rPr>
      <w:b/>
      <w:bCs/>
      <w:i/>
      <w:iCs/>
    </w:rPr>
  </w:style>
  <w:style w:type="paragraph" w:customStyle="1" w:styleId="Framecontents">
    <w:name w:val="Frame contents"/>
    <w:basedOn w:val="BodyText"/>
    <w:uiPriority w:val="99"/>
    <w:rsid w:val="002D702E"/>
  </w:style>
  <w:style w:type="paragraph" w:styleId="Header">
    <w:name w:val="header"/>
    <w:basedOn w:val="Normal"/>
    <w:link w:val="HeaderChar"/>
    <w:uiPriority w:val="99"/>
    <w:rsid w:val="002D702E"/>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link w:val="Header"/>
    <w:uiPriority w:val="99"/>
    <w:locked/>
    <w:rsid w:val="002D702E"/>
    <w:rPr>
      <w:rFonts w:ascii="Times New Roman" w:hAnsi="Times New Roman" w:cs="Times New Roman"/>
      <w:sz w:val="24"/>
      <w:szCs w:val="24"/>
      <w:lang w:val="sr-Cyrl-CS" w:eastAsia="ar-SA" w:bidi="ar-SA"/>
    </w:rPr>
  </w:style>
  <w:style w:type="paragraph" w:customStyle="1" w:styleId="Normal1">
    <w:name w:val="Normal1"/>
    <w:basedOn w:val="Normal"/>
    <w:uiPriority w:val="99"/>
    <w:rsid w:val="002D702E"/>
    <w:pPr>
      <w:spacing w:before="100" w:beforeAutospacing="1" w:after="100" w:afterAutospacing="1"/>
    </w:pPr>
    <w:rPr>
      <w:rFonts w:ascii="Arial" w:eastAsia="Times New Roman" w:hAnsi="Arial" w:cs="Arial"/>
      <w:lang w:val="en-US"/>
    </w:rPr>
  </w:style>
  <w:style w:type="table" w:styleId="TableGrid">
    <w:name w:val="Table Grid"/>
    <w:basedOn w:val="TableNormal"/>
    <w:uiPriority w:val="59"/>
    <w:rsid w:val="002D702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D702E"/>
    <w:rPr>
      <w:rFonts w:cs="Times New Roman"/>
      <w:color w:val="0000FF"/>
      <w:u w:val="single"/>
    </w:rPr>
  </w:style>
  <w:style w:type="paragraph" w:customStyle="1" w:styleId="Default">
    <w:name w:val="Default"/>
    <w:rsid w:val="002D702E"/>
    <w:pPr>
      <w:autoSpaceDE w:val="0"/>
      <w:autoSpaceDN w:val="0"/>
      <w:adjustRightInd w:val="0"/>
    </w:pPr>
    <w:rPr>
      <w:rFonts w:ascii="Verdana" w:eastAsia="Times New Roman" w:hAnsi="Verdana" w:cs="Verdana"/>
      <w:color w:val="000000"/>
      <w:sz w:val="24"/>
      <w:szCs w:val="24"/>
      <w:lang w:val="en-US" w:eastAsia="en-US"/>
    </w:rPr>
  </w:style>
  <w:style w:type="table" w:styleId="TableWeb2">
    <w:name w:val="Table Web 2"/>
    <w:basedOn w:val="TableNormal"/>
    <w:uiPriority w:val="99"/>
    <w:rsid w:val="002D702E"/>
    <w:pPr>
      <w:tabs>
        <w:tab w:val="left" w:pos="1080"/>
      </w:tabs>
      <w:spacing w:after="120"/>
      <w:ind w:firstLine="72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2D702E"/>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2D702E"/>
  </w:style>
  <w:style w:type="character" w:customStyle="1" w:styleId="shorttext">
    <w:name w:val="short_text"/>
    <w:uiPriority w:val="99"/>
    <w:rsid w:val="002D702E"/>
    <w:rPr>
      <w:rFonts w:cs="Times New Roman"/>
    </w:rPr>
  </w:style>
  <w:style w:type="character" w:customStyle="1" w:styleId="hps">
    <w:name w:val="hps"/>
    <w:uiPriority w:val="99"/>
    <w:rsid w:val="002D702E"/>
    <w:rPr>
      <w:rFonts w:cs="Times New Roman"/>
    </w:rPr>
  </w:style>
  <w:style w:type="paragraph" w:styleId="ListParagraph">
    <w:name w:val="List Paragraph"/>
    <w:basedOn w:val="Normal"/>
    <w:uiPriority w:val="34"/>
    <w:qFormat/>
    <w:rsid w:val="002D702E"/>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2D702E"/>
    <w:rPr>
      <w:rFonts w:cs="Times New Roman"/>
    </w:rPr>
  </w:style>
  <w:style w:type="paragraph" w:styleId="FootnoteText">
    <w:name w:val="footnote text"/>
    <w:basedOn w:val="Normal"/>
    <w:link w:val="FootnoteTextChar"/>
    <w:uiPriority w:val="99"/>
    <w:semiHidden/>
    <w:rsid w:val="002D702E"/>
    <w:pPr>
      <w:suppressAutoHyphens/>
    </w:pPr>
    <w:rPr>
      <w:rFonts w:ascii="Times New Roman" w:eastAsia="Times New Roman" w:hAnsi="Times New Roman"/>
      <w:sz w:val="20"/>
      <w:szCs w:val="20"/>
      <w:lang w:val="sr-Cyrl-CS" w:eastAsia="ar-SA"/>
    </w:rPr>
  </w:style>
  <w:style w:type="character" w:customStyle="1" w:styleId="FootnoteTextChar">
    <w:name w:val="Footnote Text Char"/>
    <w:link w:val="FootnoteText"/>
    <w:uiPriority w:val="99"/>
    <w:semiHidden/>
    <w:locked/>
    <w:rsid w:val="002D702E"/>
    <w:rPr>
      <w:rFonts w:ascii="Times New Roman" w:hAnsi="Times New Roman" w:cs="Times New Roman"/>
      <w:sz w:val="20"/>
      <w:szCs w:val="20"/>
      <w:lang w:val="sr-Cyrl-CS" w:eastAsia="ar-SA" w:bidi="ar-SA"/>
    </w:rPr>
  </w:style>
  <w:style w:type="character" w:styleId="FootnoteReference">
    <w:name w:val="footnote reference"/>
    <w:uiPriority w:val="99"/>
    <w:semiHidden/>
    <w:rsid w:val="002D702E"/>
    <w:rPr>
      <w:rFonts w:cs="Times New Roman"/>
      <w:vertAlign w:val="superscript"/>
    </w:rPr>
  </w:style>
  <w:style w:type="table" w:customStyle="1" w:styleId="TableGrid1">
    <w:name w:val="Table Grid1"/>
    <w:uiPriority w:val="99"/>
    <w:rsid w:val="002D702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D702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2D702E"/>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2D702E"/>
    <w:rPr>
      <w:rFonts w:cs="Times New Roman"/>
      <w:sz w:val="16"/>
      <w:szCs w:val="16"/>
    </w:rPr>
  </w:style>
  <w:style w:type="paragraph" w:styleId="CommentText">
    <w:name w:val="annotation text"/>
    <w:basedOn w:val="Normal"/>
    <w:link w:val="CommentTextChar"/>
    <w:uiPriority w:val="99"/>
    <w:semiHidden/>
    <w:rsid w:val="002D702E"/>
    <w:rPr>
      <w:sz w:val="20"/>
      <w:szCs w:val="20"/>
    </w:rPr>
  </w:style>
  <w:style w:type="character" w:customStyle="1" w:styleId="CommentTextChar">
    <w:name w:val="Comment Text Char"/>
    <w:link w:val="CommentText"/>
    <w:uiPriority w:val="99"/>
    <w:semiHidden/>
    <w:locked/>
    <w:rsid w:val="002D702E"/>
    <w:rPr>
      <w:rFonts w:cs="Times New Roman"/>
      <w:sz w:val="20"/>
      <w:szCs w:val="20"/>
    </w:rPr>
  </w:style>
  <w:style w:type="paragraph" w:styleId="CommentSubject">
    <w:name w:val="annotation subject"/>
    <w:basedOn w:val="CommentText"/>
    <w:next w:val="CommentText"/>
    <w:link w:val="CommentSubjectChar"/>
    <w:uiPriority w:val="99"/>
    <w:semiHidden/>
    <w:rsid w:val="002D702E"/>
    <w:rPr>
      <w:b/>
      <w:bCs/>
    </w:rPr>
  </w:style>
  <w:style w:type="character" w:customStyle="1" w:styleId="CommentSubjectChar">
    <w:name w:val="Comment Subject Char"/>
    <w:link w:val="CommentSubject"/>
    <w:uiPriority w:val="99"/>
    <w:semiHidden/>
    <w:locked/>
    <w:rsid w:val="002D702E"/>
    <w:rPr>
      <w:rFonts w:cs="Times New Roman"/>
      <w:b/>
      <w:bCs/>
      <w:sz w:val="20"/>
      <w:szCs w:val="20"/>
    </w:rPr>
  </w:style>
  <w:style w:type="paragraph" w:customStyle="1" w:styleId="ECV1stPage">
    <w:name w:val="_ECV_1stPage"/>
    <w:basedOn w:val="Normal"/>
    <w:uiPriority w:val="99"/>
    <w:rsid w:val="002D702E"/>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2D702E"/>
    <w:rPr>
      <w:rFonts w:ascii="Arial" w:hAnsi="Arial"/>
      <w:color w:val="1593CB"/>
      <w:sz w:val="18"/>
      <w:shd w:val="clear" w:color="auto" w:fill="auto"/>
    </w:rPr>
  </w:style>
  <w:style w:type="character" w:customStyle="1" w:styleId="ECVContactDetails">
    <w:name w:val="_ECV_ContactDetails"/>
    <w:uiPriority w:val="99"/>
    <w:rsid w:val="002D702E"/>
    <w:rPr>
      <w:rFonts w:ascii="Arial" w:hAnsi="Arial"/>
      <w:color w:val="3F3A38"/>
      <w:sz w:val="18"/>
      <w:shd w:val="clear" w:color="auto" w:fill="auto"/>
    </w:rPr>
  </w:style>
  <w:style w:type="character" w:customStyle="1" w:styleId="ECVInternetLink">
    <w:name w:val="_ECV_InternetLink"/>
    <w:uiPriority w:val="99"/>
    <w:rsid w:val="002D702E"/>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2D702E"/>
    <w:rPr>
      <w:rFonts w:ascii="Arial" w:hAnsi="Arial"/>
      <w:color w:val="1593CB"/>
      <w:spacing w:val="-6"/>
      <w:sz w:val="18"/>
      <w:shd w:val="clear" w:color="auto" w:fill="auto"/>
    </w:rPr>
  </w:style>
  <w:style w:type="paragraph" w:customStyle="1" w:styleId="ECVLeftHeading">
    <w:name w:val="_ECV_LeftHeading"/>
    <w:basedOn w:val="Normal"/>
    <w:uiPriority w:val="99"/>
    <w:rsid w:val="002D702E"/>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2D702E"/>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2D702E"/>
    <w:pPr>
      <w:spacing w:before="0" w:line="100" w:lineRule="atLeast"/>
    </w:pPr>
    <w:rPr>
      <w:color w:val="3F3A38"/>
      <w:sz w:val="26"/>
      <w:szCs w:val="18"/>
    </w:rPr>
  </w:style>
  <w:style w:type="paragraph" w:customStyle="1" w:styleId="ECVRightHeading">
    <w:name w:val="_ECV_RightHeading"/>
    <w:basedOn w:val="ECVNameField"/>
    <w:uiPriority w:val="99"/>
    <w:rsid w:val="002D702E"/>
    <w:pPr>
      <w:spacing w:before="62"/>
      <w:jc w:val="right"/>
    </w:pPr>
    <w:rPr>
      <w:color w:val="1593CB"/>
      <w:sz w:val="15"/>
    </w:rPr>
  </w:style>
  <w:style w:type="paragraph" w:customStyle="1" w:styleId="ECVComments">
    <w:name w:val="_ECV_Comments"/>
    <w:basedOn w:val="ECVText"/>
    <w:uiPriority w:val="99"/>
    <w:rsid w:val="002D702E"/>
    <w:pPr>
      <w:jc w:val="center"/>
    </w:pPr>
    <w:rPr>
      <w:color w:val="FF0000"/>
    </w:rPr>
  </w:style>
  <w:style w:type="paragraph" w:customStyle="1" w:styleId="ECVSubSectionHeading">
    <w:name w:val="_ECV_SubSectionHeading"/>
    <w:basedOn w:val="ECVRightColumn"/>
    <w:uiPriority w:val="99"/>
    <w:rsid w:val="002D702E"/>
    <w:pPr>
      <w:spacing w:before="0" w:line="100" w:lineRule="atLeast"/>
    </w:pPr>
    <w:rPr>
      <w:color w:val="0E4194"/>
      <w:sz w:val="22"/>
    </w:rPr>
  </w:style>
  <w:style w:type="paragraph" w:customStyle="1" w:styleId="ECVOrganisationDetails">
    <w:name w:val="_ECV_OrganisationDetails"/>
    <w:basedOn w:val="ECVRightColumn"/>
    <w:uiPriority w:val="99"/>
    <w:rsid w:val="002D702E"/>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2D702E"/>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2D702E"/>
    <w:pPr>
      <w:spacing w:before="0"/>
    </w:pPr>
  </w:style>
  <w:style w:type="paragraph" w:customStyle="1" w:styleId="ECVDate">
    <w:name w:val="_ECV_Date"/>
    <w:basedOn w:val="ECVLeftHeading"/>
    <w:uiPriority w:val="99"/>
    <w:rsid w:val="002D702E"/>
    <w:pPr>
      <w:spacing w:before="28" w:line="100" w:lineRule="atLeast"/>
      <w:textAlignment w:val="top"/>
    </w:pPr>
    <w:rPr>
      <w:caps w:val="0"/>
    </w:rPr>
  </w:style>
  <w:style w:type="paragraph" w:customStyle="1" w:styleId="ECVLeftDetails">
    <w:name w:val="_ECV_LeftDetails"/>
    <w:basedOn w:val="ECVLeftHeading"/>
    <w:uiPriority w:val="99"/>
    <w:rsid w:val="002D702E"/>
    <w:pPr>
      <w:spacing w:before="23"/>
    </w:pPr>
    <w:rPr>
      <w:caps w:val="0"/>
    </w:rPr>
  </w:style>
  <w:style w:type="paragraph" w:customStyle="1" w:styleId="ECVLanguageHeading">
    <w:name w:val="_ECV_LanguageHeading"/>
    <w:basedOn w:val="ECVRightColumn"/>
    <w:uiPriority w:val="99"/>
    <w:rsid w:val="002D702E"/>
    <w:pPr>
      <w:spacing w:before="0"/>
      <w:jc w:val="center"/>
    </w:pPr>
    <w:rPr>
      <w:caps/>
      <w:color w:val="0E4194"/>
      <w:sz w:val="14"/>
    </w:rPr>
  </w:style>
  <w:style w:type="paragraph" w:customStyle="1" w:styleId="ECVLanguageSubHeading">
    <w:name w:val="_ECV_LanguageSubHeading"/>
    <w:basedOn w:val="ECVLanguageHeading"/>
    <w:uiPriority w:val="99"/>
    <w:rsid w:val="002D702E"/>
    <w:pPr>
      <w:spacing w:line="100" w:lineRule="atLeast"/>
    </w:pPr>
    <w:rPr>
      <w:caps w:val="0"/>
      <w:sz w:val="16"/>
    </w:rPr>
  </w:style>
  <w:style w:type="paragraph" w:customStyle="1" w:styleId="ECVLanguageLevel">
    <w:name w:val="_ECV_LanguageLevel"/>
    <w:basedOn w:val="ECVSectionDetails"/>
    <w:uiPriority w:val="99"/>
    <w:rsid w:val="002D702E"/>
    <w:pPr>
      <w:jc w:val="center"/>
      <w:textAlignment w:val="center"/>
    </w:pPr>
    <w:rPr>
      <w:caps/>
    </w:rPr>
  </w:style>
  <w:style w:type="paragraph" w:customStyle="1" w:styleId="ECVLanguageCertificate">
    <w:name w:val="_ECV_LanguageCertificate"/>
    <w:basedOn w:val="ECVRightColumn"/>
    <w:uiPriority w:val="99"/>
    <w:rsid w:val="002D702E"/>
    <w:pPr>
      <w:spacing w:before="0" w:line="100" w:lineRule="atLeast"/>
      <w:ind w:right="283"/>
      <w:jc w:val="center"/>
    </w:pPr>
    <w:rPr>
      <w:color w:val="3F3A38"/>
    </w:rPr>
  </w:style>
  <w:style w:type="paragraph" w:customStyle="1" w:styleId="ECVLanguageExplanation">
    <w:name w:val="_ECV_LanguageExplanation"/>
    <w:basedOn w:val="Normal"/>
    <w:uiPriority w:val="99"/>
    <w:rsid w:val="002D702E"/>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2D702E"/>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2D702E"/>
    <w:pPr>
      <w:jc w:val="right"/>
    </w:pPr>
    <w:rPr>
      <w:sz w:val="18"/>
    </w:rPr>
  </w:style>
  <w:style w:type="paragraph" w:customStyle="1" w:styleId="ECVPersonalInfoHeading">
    <w:name w:val="_ECV_PersonalInfoHeading"/>
    <w:basedOn w:val="ECVLeftHeading"/>
    <w:uiPriority w:val="99"/>
    <w:rsid w:val="002D702E"/>
    <w:pPr>
      <w:spacing w:before="57"/>
    </w:pPr>
  </w:style>
  <w:style w:type="paragraph" w:customStyle="1" w:styleId="ECVGenderRow">
    <w:name w:val="_ECV_GenderRow"/>
    <w:basedOn w:val="Normal"/>
    <w:uiPriority w:val="99"/>
    <w:rsid w:val="002D702E"/>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2D702E"/>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2D702E"/>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9F6746"/>
    <w:pPr>
      <w:spacing w:after="120" w:line="480" w:lineRule="auto"/>
    </w:pPr>
  </w:style>
  <w:style w:type="character" w:customStyle="1" w:styleId="BodyText2Char">
    <w:name w:val="Body Text 2 Char"/>
    <w:link w:val="BodyText2"/>
    <w:uiPriority w:val="99"/>
    <w:semiHidden/>
    <w:locked/>
    <w:rsid w:val="009F6746"/>
    <w:rPr>
      <w:rFonts w:cs="Times New Roman"/>
    </w:rPr>
  </w:style>
  <w:style w:type="paragraph" w:styleId="BodyTextIndent">
    <w:name w:val="Body Text Indent"/>
    <w:basedOn w:val="Normal"/>
    <w:link w:val="BodyTextIndentChar"/>
    <w:uiPriority w:val="99"/>
    <w:semiHidden/>
    <w:rsid w:val="009F6746"/>
    <w:pPr>
      <w:spacing w:after="120"/>
      <w:ind w:left="360"/>
    </w:pPr>
  </w:style>
  <w:style w:type="character" w:customStyle="1" w:styleId="BodyTextIndentChar">
    <w:name w:val="Body Text Indent Char"/>
    <w:link w:val="BodyTextIndent"/>
    <w:uiPriority w:val="99"/>
    <w:semiHidden/>
    <w:locked/>
    <w:rsid w:val="009F6746"/>
    <w:rPr>
      <w:rFonts w:cs="Times New Roman"/>
    </w:rPr>
  </w:style>
  <w:style w:type="paragraph" w:customStyle="1" w:styleId="Paragraf">
    <w:name w:val="Paragraf"/>
    <w:basedOn w:val="Normal"/>
    <w:uiPriority w:val="99"/>
    <w:rsid w:val="00802E33"/>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D6746B"/>
    <w:pPr>
      <w:ind w:left="525" w:right="525" w:firstLine="240"/>
      <w:jc w:val="both"/>
    </w:pPr>
    <w:rPr>
      <w:rFonts w:ascii="Times New Roman" w:eastAsia="Times New Roman" w:hAnsi="Times New Roman"/>
      <w:sz w:val="24"/>
      <w:szCs w:val="24"/>
      <w:lang w:val="en-US"/>
    </w:rPr>
  </w:style>
  <w:style w:type="paragraph" w:styleId="NoSpacing">
    <w:name w:val="No Spacing"/>
    <w:uiPriority w:val="1"/>
    <w:qFormat/>
    <w:rsid w:val="005802A2"/>
    <w:rPr>
      <w:rFonts w:asciiTheme="minorHAnsi" w:eastAsiaTheme="minorHAnsi" w:hAnsiTheme="minorHAnsi" w:cstheme="minorBidi"/>
      <w:sz w:val="22"/>
      <w:szCs w:val="22"/>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inrzs.gov.r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pr.gov.rs"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pretraga2.apr.gov.rs/ObjedinjenePretrage/Search/Search"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bg.vi.sud.rs/lt/articles/o-visem-sudu/obavestenje-ke-za-pravna-lica.html"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mailto:ekourb@vojvodina.gov.rs" TargetMode="External"/><Relationship Id="rId19" Type="http://schemas.openxmlformats.org/officeDocument/2006/relationships/hyperlink" Target="http://www.bg.vi.sud.rs/lt/articles/o-visem-sudu/obavestenje-ke-za-pravna-lica.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A2C4-A983-440F-8741-C2953FC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50</Pages>
  <Words>17646</Words>
  <Characters>100583</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Microsoft</Company>
  <LinksUpToDate>false</LinksUpToDate>
  <CharactersWithSpaces>117994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Tankosava Čanak</dc:creator>
  <cp:lastModifiedBy>Tankosava Čanak</cp:lastModifiedBy>
  <cp:revision>35</cp:revision>
  <cp:lastPrinted>2015-03-19T08:45:00Z</cp:lastPrinted>
  <dcterms:created xsi:type="dcterms:W3CDTF">2015-03-26T13:10:00Z</dcterms:created>
  <dcterms:modified xsi:type="dcterms:W3CDTF">2015-03-30T09:14:00Z</dcterms:modified>
</cp:coreProperties>
</file>