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  </w:t>
      </w:r>
      <w:r w:rsidR="00216567" w:rsidRPr="00C91EB1">
        <w:rPr>
          <w:sz w:val="20"/>
          <w:szCs w:val="20"/>
          <w:lang w:val="sr-Cyrl-RS"/>
        </w:rPr>
        <w:t>140-404-</w:t>
      </w:r>
      <w:r w:rsidR="00216567" w:rsidRPr="002714C0">
        <w:rPr>
          <w:sz w:val="20"/>
          <w:szCs w:val="20"/>
          <w:lang w:val="sr-Cyrl-RS"/>
        </w:rPr>
        <w:t>60/2017-02</w:t>
      </w:r>
      <w:r w:rsidRPr="00C91EB1">
        <w:rPr>
          <w:rFonts w:eastAsia="Calibri" w:cs="Times New Roman"/>
          <w:sz w:val="20"/>
          <w:szCs w:val="20"/>
          <w:lang w:val="en-US"/>
        </w:rPr>
        <w:t xml:space="preserve">       </w:t>
      </w:r>
      <w:r w:rsidRPr="009A5A4B">
        <w:rPr>
          <w:rFonts w:eastAsia="Calibri" w:cs="Times New Roman"/>
          <w:sz w:val="20"/>
          <w:szCs w:val="20"/>
          <w:lang w:val="en-US"/>
        </w:rPr>
        <w:t>ДАТУМ:</w:t>
      </w:r>
      <w:r w:rsidR="00737C59">
        <w:rPr>
          <w:rFonts w:eastAsia="Calibri" w:cs="Times New Roman"/>
          <w:sz w:val="20"/>
          <w:szCs w:val="20"/>
          <w:lang w:val="en-US"/>
        </w:rPr>
        <w:t xml:space="preserve"> </w:t>
      </w:r>
      <w:r w:rsidR="00737C59" w:rsidRPr="00737C59">
        <w:rPr>
          <w:rFonts w:eastAsia="Calibri" w:cs="Times New Roman"/>
          <w:sz w:val="20"/>
          <w:szCs w:val="20"/>
          <w:lang w:val="sr-Latn-RS"/>
        </w:rPr>
        <w:t>02</w:t>
      </w:r>
      <w:r w:rsidR="00D01A47" w:rsidRPr="00737C59">
        <w:rPr>
          <w:rFonts w:eastAsia="Calibri" w:cs="Times New Roman"/>
          <w:sz w:val="20"/>
          <w:szCs w:val="20"/>
          <w:lang w:val="sr-Latn-RS"/>
        </w:rPr>
        <w:t>.</w:t>
      </w:r>
      <w:r w:rsidR="00BE4CB8" w:rsidRPr="00737C59">
        <w:rPr>
          <w:rFonts w:eastAsia="Calibri" w:cs="Times New Roman"/>
          <w:sz w:val="20"/>
          <w:szCs w:val="20"/>
          <w:lang w:val="sr-Cyrl-RS"/>
        </w:rPr>
        <w:t>0</w:t>
      </w:r>
      <w:r w:rsidR="00737C59" w:rsidRPr="00737C59">
        <w:rPr>
          <w:rFonts w:eastAsia="Calibri" w:cs="Times New Roman"/>
          <w:sz w:val="20"/>
          <w:szCs w:val="20"/>
          <w:lang w:val="sr-Latn-RS"/>
        </w:rPr>
        <w:t>3</w:t>
      </w:r>
      <w:r w:rsidRPr="009A5A4B">
        <w:rPr>
          <w:rFonts w:eastAsia="Calibri" w:cs="Times New Roman"/>
          <w:sz w:val="20"/>
          <w:szCs w:val="20"/>
          <w:lang w:val="sr-Cyrl-RS"/>
        </w:rPr>
        <w:t>.2017.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216567" w:rsidRDefault="00B207E2" w:rsidP="0003758B">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B207E2" w:rsidRPr="00216567" w:rsidRDefault="00B207E2" w:rsidP="0003758B">
            <w:pPr>
              <w:ind w:left="55" w:right="-564"/>
              <w:jc w:val="center"/>
              <w:rPr>
                <w:rFonts w:eastAsia="Times New Roman" w:cs="Times New Roman"/>
                <w:b/>
                <w:sz w:val="20"/>
                <w:szCs w:val="20"/>
                <w:lang w:val="sr-Cyrl-CS"/>
              </w:rPr>
            </w:pPr>
            <w:r w:rsidRPr="00216567">
              <w:rPr>
                <w:rFonts w:eastAsia="Times New Roman" w:cs="Times New Roman"/>
                <w:b/>
                <w:sz w:val="20"/>
                <w:szCs w:val="20"/>
                <w:lang w:val="sr-Cyrl-CS"/>
              </w:rPr>
              <w:t>ЗА ЈАВНУ НАБАВКУ ДОБАРА</w:t>
            </w:r>
            <w:r w:rsidR="00216567" w:rsidRPr="00216567">
              <w:rPr>
                <w:rFonts w:eastAsia="Times New Roman" w:cs="Times New Roman"/>
                <w:b/>
                <w:sz w:val="20"/>
                <w:szCs w:val="20"/>
                <w:lang w:val="sr-Latn-RS"/>
              </w:rPr>
              <w:t xml:space="preserve">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03758B">
            <w:pPr>
              <w:ind w:right="-564"/>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216567"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ЈНОП </w:t>
            </w:r>
            <w:r>
              <w:rPr>
                <w:rFonts w:eastAsia="Times New Roman" w:cs="Times New Roman"/>
                <w:b/>
                <w:sz w:val="20"/>
                <w:szCs w:val="20"/>
                <w:lang w:val="sr-Latn-RS"/>
              </w:rPr>
              <w:t>7</w:t>
            </w:r>
            <w:r w:rsidR="00B207E2" w:rsidRPr="00C91EB1">
              <w:rPr>
                <w:rFonts w:eastAsia="Times New Roman" w:cs="Times New Roman"/>
                <w:b/>
                <w:sz w:val="20"/>
                <w:szCs w:val="20"/>
                <w:lang w:val="sr-Cyrl-CS"/>
              </w:rPr>
              <w:t>/</w:t>
            </w:r>
            <w:r w:rsidR="00B207E2" w:rsidRPr="00C91EB1">
              <w:rPr>
                <w:rFonts w:eastAsia="Times New Roman" w:cs="Times New Roman"/>
                <w:b/>
                <w:sz w:val="20"/>
                <w:szCs w:val="20"/>
                <w:lang w:val="en-US"/>
              </w:rPr>
              <w:t>201</w:t>
            </w:r>
            <w:r w:rsidR="00B207E2" w:rsidRPr="00C91EB1">
              <w:rPr>
                <w:rFonts w:eastAsia="Times New Roman" w:cs="Times New Roman"/>
                <w:b/>
                <w:sz w:val="20"/>
                <w:szCs w:val="20"/>
                <w:lang w:val="sr-Cyrl-R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Pr="00216567" w:rsidRDefault="00216567"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74422D" w:rsidRDefault="00637C02" w:rsidP="009A5A4B">
            <w:pPr>
              <w:spacing w:after="0" w:line="240" w:lineRule="auto"/>
              <w:rPr>
                <w:rFonts w:eastAsia="Times New Roman" w:cs="Times New Roman"/>
                <w:color w:val="FF0000"/>
                <w:sz w:val="20"/>
                <w:szCs w:val="20"/>
                <w:lang w:val="sr-Cyrl-CS"/>
              </w:rPr>
            </w:pPr>
            <w:r w:rsidRPr="0074422D">
              <w:rPr>
                <w:rFonts w:eastAsia="Times New Roman" w:cs="Times New Roman"/>
                <w:sz w:val="20"/>
                <w:szCs w:val="20"/>
                <w:lang w:val="sr-Latn-RS"/>
              </w:rPr>
              <w:t>3.03</w:t>
            </w:r>
            <w:r w:rsidR="00B207E2" w:rsidRPr="0074422D">
              <w:rPr>
                <w:rFonts w:eastAsia="Times New Roman" w:cs="Times New Roman"/>
                <w:sz w:val="20"/>
                <w:szCs w:val="20"/>
                <w:lang w:val="sr-Cyrl-CS"/>
              </w:rPr>
              <w:t>.201</w:t>
            </w:r>
            <w:r w:rsidR="003519B8" w:rsidRPr="0074422D">
              <w:rPr>
                <w:rFonts w:eastAsia="Times New Roman" w:cs="Times New Roman"/>
                <w:sz w:val="20"/>
                <w:szCs w:val="20"/>
                <w:lang w:val="sr-Cyrl-CS"/>
              </w:rPr>
              <w:t>7</w:t>
            </w:r>
            <w:r w:rsidR="00B207E2" w:rsidRPr="0074422D">
              <w:rPr>
                <w:rFonts w:eastAsia="Times New Roman" w:cs="Times New Roman"/>
                <w:sz w:val="20"/>
                <w:szCs w:val="20"/>
                <w:lang w:val="sr-Cyrl-CS"/>
              </w:rPr>
              <w:t>.</w:t>
            </w:r>
            <w:r w:rsidR="00B207E2" w:rsidRPr="0074422D">
              <w:rPr>
                <w:rFonts w:eastAsia="Times New Roman" w:cs="Times New Roman"/>
                <w:sz w:val="20"/>
                <w:szCs w:val="20"/>
                <w:lang w:val="en-US"/>
              </w:rPr>
              <w:t xml:space="preserve"> </w:t>
            </w:r>
            <w:r w:rsidR="00B207E2" w:rsidRPr="0074422D">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74422D" w:rsidRDefault="00637C02" w:rsidP="00B207E2">
            <w:pPr>
              <w:spacing w:after="0" w:line="240" w:lineRule="auto"/>
              <w:rPr>
                <w:rFonts w:eastAsia="Times New Roman" w:cs="Times New Roman"/>
                <w:color w:val="FF0000"/>
                <w:sz w:val="20"/>
                <w:szCs w:val="20"/>
                <w:lang w:val="sr-Cyrl-CS"/>
              </w:rPr>
            </w:pPr>
            <w:r w:rsidRPr="0074422D">
              <w:rPr>
                <w:rFonts w:eastAsia="Times New Roman" w:cs="Times New Roman"/>
                <w:sz w:val="20"/>
                <w:szCs w:val="20"/>
                <w:lang w:val="sr-Latn-RS"/>
              </w:rPr>
              <w:t>3.4</w:t>
            </w:r>
            <w:r w:rsidR="00B207E2" w:rsidRPr="0074422D">
              <w:rPr>
                <w:rFonts w:eastAsia="Times New Roman" w:cs="Times New Roman"/>
                <w:sz w:val="20"/>
                <w:szCs w:val="20"/>
                <w:lang w:val="sr-Cyrl-CS"/>
              </w:rPr>
              <w:t>.201</w:t>
            </w:r>
            <w:r w:rsidR="00B207E2" w:rsidRPr="0074422D">
              <w:rPr>
                <w:rFonts w:eastAsia="Times New Roman" w:cs="Times New Roman"/>
                <w:sz w:val="20"/>
                <w:szCs w:val="20"/>
                <w:lang w:val="sr-Cyrl-RS"/>
              </w:rPr>
              <w:t>7</w:t>
            </w:r>
            <w:r w:rsidR="00B207E2" w:rsidRPr="0074422D">
              <w:rPr>
                <w:rFonts w:eastAsia="Times New Roman" w:cs="Times New Roman"/>
                <w:sz w:val="20"/>
                <w:szCs w:val="20"/>
                <w:lang w:val="sr-Cyrl-CS"/>
              </w:rPr>
              <w:t>.</w:t>
            </w:r>
            <w:r w:rsidR="00B207E2" w:rsidRPr="0074422D">
              <w:rPr>
                <w:rFonts w:eastAsia="Times New Roman" w:cs="Times New Roman"/>
                <w:sz w:val="20"/>
                <w:szCs w:val="20"/>
                <w:lang w:val="en-US"/>
              </w:rPr>
              <w:t xml:space="preserve"> </w:t>
            </w:r>
            <w:r w:rsidR="009A5A4B" w:rsidRPr="0074422D">
              <w:rPr>
                <w:rFonts w:eastAsia="Times New Roman" w:cs="Times New Roman"/>
                <w:sz w:val="20"/>
                <w:szCs w:val="20"/>
                <w:lang w:val="sr-Cyrl-CS"/>
              </w:rPr>
              <w:t>године до 1</w:t>
            </w:r>
            <w:r w:rsidR="00E115A7" w:rsidRPr="0074422D">
              <w:rPr>
                <w:rFonts w:eastAsia="Times New Roman" w:cs="Times New Roman"/>
                <w:sz w:val="20"/>
                <w:szCs w:val="20"/>
                <w:lang w:val="sr-Latn-RS"/>
              </w:rPr>
              <w:t>0</w:t>
            </w:r>
            <w:r w:rsidR="00B207E2" w:rsidRPr="0074422D">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74422D" w:rsidRDefault="00637C02" w:rsidP="00B207E2">
            <w:pPr>
              <w:spacing w:after="0" w:line="240" w:lineRule="auto"/>
              <w:rPr>
                <w:rFonts w:eastAsia="Times New Roman" w:cs="Times New Roman"/>
                <w:color w:val="FF0000"/>
                <w:sz w:val="20"/>
                <w:szCs w:val="20"/>
                <w:lang w:val="sr-Cyrl-CS"/>
              </w:rPr>
            </w:pPr>
            <w:r w:rsidRPr="0074422D">
              <w:rPr>
                <w:rFonts w:eastAsia="Times New Roman" w:cs="Times New Roman"/>
                <w:sz w:val="20"/>
                <w:szCs w:val="20"/>
                <w:lang w:val="sr-Latn-RS"/>
              </w:rPr>
              <w:t>3.4</w:t>
            </w:r>
            <w:r w:rsidR="009A5A4B" w:rsidRPr="0074422D">
              <w:rPr>
                <w:rFonts w:eastAsia="Times New Roman" w:cs="Times New Roman"/>
                <w:sz w:val="20"/>
                <w:szCs w:val="20"/>
                <w:lang w:val="sr-Latn-RS"/>
              </w:rPr>
              <w:t>.</w:t>
            </w:r>
            <w:r w:rsidR="00216567" w:rsidRPr="0074422D">
              <w:rPr>
                <w:rFonts w:eastAsia="Times New Roman" w:cs="Times New Roman"/>
                <w:sz w:val="20"/>
                <w:szCs w:val="20"/>
                <w:lang w:val="sr-Latn-RS"/>
              </w:rPr>
              <w:t>2017.</w:t>
            </w:r>
            <w:r w:rsidR="00B207E2" w:rsidRPr="0074422D">
              <w:rPr>
                <w:rFonts w:eastAsia="Times New Roman" w:cs="Times New Roman"/>
                <w:sz w:val="20"/>
                <w:szCs w:val="20"/>
                <w:lang w:val="en-US"/>
              </w:rPr>
              <w:t xml:space="preserve"> </w:t>
            </w:r>
            <w:r w:rsidR="009A5A4B" w:rsidRPr="0074422D">
              <w:rPr>
                <w:rFonts w:eastAsia="Times New Roman" w:cs="Times New Roman"/>
                <w:sz w:val="20"/>
                <w:szCs w:val="20"/>
                <w:lang w:val="sr-Cyrl-CS"/>
              </w:rPr>
              <w:t>године у 1</w:t>
            </w:r>
            <w:r w:rsidR="00E115A7" w:rsidRPr="0074422D">
              <w:rPr>
                <w:rFonts w:eastAsia="Times New Roman" w:cs="Times New Roman"/>
                <w:sz w:val="20"/>
                <w:szCs w:val="20"/>
                <w:lang w:val="sr-Latn-RS"/>
              </w:rPr>
              <w:t>0</w:t>
            </w:r>
            <w:r w:rsidR="009A5A4B" w:rsidRPr="0074422D">
              <w:rPr>
                <w:rFonts w:eastAsia="Times New Roman" w:cs="Times New Roman"/>
                <w:sz w:val="20"/>
                <w:szCs w:val="20"/>
                <w:lang w:val="sr-Cyrl-CS"/>
              </w:rPr>
              <w:t>:</w:t>
            </w:r>
            <w:r w:rsidR="00E115A7" w:rsidRPr="0074422D">
              <w:rPr>
                <w:rFonts w:eastAsia="Times New Roman" w:cs="Times New Roman"/>
                <w:sz w:val="20"/>
                <w:szCs w:val="20"/>
                <w:lang w:val="sr-Latn-RS"/>
              </w:rPr>
              <w:t>15</w:t>
            </w:r>
            <w:r w:rsidR="00B207E2" w:rsidRPr="0074422D">
              <w:rPr>
                <w:rFonts w:eastAsia="Times New Roman" w:cs="Times New Roman"/>
                <w:sz w:val="20"/>
                <w:szCs w:val="20"/>
                <w:lang w:val="sr-Cyrl-CS"/>
              </w:rPr>
              <w:t xml:space="preserve">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216567">
        <w:rPr>
          <w:rFonts w:eastAsia="Times New Roman" w:cs="Times New Roman"/>
          <w:sz w:val="20"/>
          <w:szCs w:val="20"/>
          <w:lang w:val="sr-Latn-RS"/>
        </w:rPr>
        <w:t>60</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Pr="00C91EB1">
        <w:rPr>
          <w:rFonts w:eastAsia="Times New Roman" w:cs="Times New Roman"/>
          <w:sz w:val="20"/>
          <w:szCs w:val="20"/>
          <w:lang w:val="sr-Cyrl-CS"/>
        </w:rPr>
        <w:t xml:space="preserve"> </w:t>
      </w:r>
      <w:r w:rsidRPr="0074422D">
        <w:rPr>
          <w:rFonts w:eastAsia="Times New Roman" w:cs="Times New Roman"/>
          <w:sz w:val="20"/>
          <w:szCs w:val="20"/>
          <w:lang w:val="sr-Cyrl-CS"/>
        </w:rPr>
        <w:t>од 2</w:t>
      </w:r>
      <w:r w:rsidR="00216567" w:rsidRPr="0074422D">
        <w:rPr>
          <w:rFonts w:eastAsia="Times New Roman" w:cs="Times New Roman"/>
          <w:sz w:val="20"/>
          <w:szCs w:val="20"/>
          <w:lang w:val="sr-Latn-RS"/>
        </w:rPr>
        <w:t>2</w:t>
      </w:r>
      <w:r w:rsidR="00216567" w:rsidRPr="0074422D">
        <w:rPr>
          <w:rFonts w:eastAsia="Times New Roman" w:cs="Times New Roman"/>
          <w:sz w:val="20"/>
          <w:szCs w:val="20"/>
          <w:lang w:val="sr-Cyrl-CS"/>
        </w:rPr>
        <w:t>.</w:t>
      </w:r>
      <w:r w:rsidR="00216567" w:rsidRPr="0074422D">
        <w:rPr>
          <w:rFonts w:eastAsia="Times New Roman" w:cs="Times New Roman"/>
          <w:sz w:val="20"/>
          <w:szCs w:val="20"/>
          <w:lang w:val="sr-Latn-RS"/>
        </w:rPr>
        <w:t>2</w:t>
      </w:r>
      <w:r w:rsidRPr="0074422D">
        <w:rPr>
          <w:rFonts w:eastAsia="Times New Roman" w:cs="Times New Roman"/>
          <w:sz w:val="20"/>
          <w:szCs w:val="20"/>
          <w:lang w:val="ru-RU"/>
        </w:rPr>
        <w:t>.</w:t>
      </w:r>
      <w:r w:rsidRPr="0074422D">
        <w:rPr>
          <w:rFonts w:eastAsia="Times New Roman" w:cs="Times New Roman"/>
          <w:sz w:val="20"/>
          <w:szCs w:val="20"/>
          <w:lang w:val="sr-Cyrl-CS"/>
        </w:rPr>
        <w:t>201</w:t>
      </w:r>
      <w:r w:rsidR="003519B8" w:rsidRPr="0074422D">
        <w:rPr>
          <w:rFonts w:eastAsia="Times New Roman" w:cs="Times New Roman"/>
          <w:sz w:val="20"/>
          <w:szCs w:val="20"/>
          <w:lang w:val="sr-Cyrl-CS"/>
        </w:rPr>
        <w:t>7</w:t>
      </w:r>
      <w:r w:rsidRPr="0074422D">
        <w:rPr>
          <w:rFonts w:eastAsia="Times New Roman" w:cs="Times New Roman"/>
          <w:sz w:val="20"/>
          <w:szCs w:val="20"/>
          <w:lang w:val="sr-Cyrl-CS"/>
        </w:rPr>
        <w:t>.</w:t>
      </w:r>
      <w:r w:rsidRPr="0074422D">
        <w:rPr>
          <w:rFonts w:eastAsia="Times New Roman" w:cs="Times New Roman"/>
          <w:sz w:val="20"/>
          <w:szCs w:val="20"/>
          <w:lang w:val="en-US"/>
        </w:rPr>
        <w:t xml:space="preserve"> </w:t>
      </w:r>
      <w:r w:rsidRPr="0074422D">
        <w:rPr>
          <w:rFonts w:eastAsia="Times New Roman" w:cs="Times New Roman"/>
          <w:sz w:val="20"/>
          <w:szCs w:val="20"/>
          <w:lang w:val="sr-Cyrl-CS"/>
        </w:rPr>
        <w:t xml:space="preserve">године (ЈН ОП </w:t>
      </w:r>
      <w:r w:rsidR="00216567" w:rsidRPr="0074422D">
        <w:rPr>
          <w:rFonts w:eastAsia="Times New Roman" w:cs="Times New Roman"/>
          <w:sz w:val="20"/>
          <w:szCs w:val="20"/>
          <w:lang w:val="sr-Latn-RS"/>
        </w:rPr>
        <w:t>7</w:t>
      </w:r>
      <w:r w:rsidRPr="0074422D">
        <w:rPr>
          <w:rFonts w:eastAsia="Times New Roman" w:cs="Times New Roman"/>
          <w:sz w:val="20"/>
          <w:szCs w:val="20"/>
          <w:lang w:val="sr-Cyrl-CS"/>
        </w:rPr>
        <w:t>/</w:t>
      </w:r>
      <w:r w:rsidRPr="0074422D">
        <w:rPr>
          <w:rFonts w:eastAsia="Times New Roman" w:cs="Times New Roman"/>
          <w:sz w:val="20"/>
          <w:szCs w:val="20"/>
          <w:lang w:val="sr-Cyrl-RS"/>
        </w:rPr>
        <w:t>2</w:t>
      </w:r>
      <w:r w:rsidRPr="0074422D">
        <w:rPr>
          <w:rFonts w:eastAsia="Times New Roman" w:cs="Times New Roman"/>
          <w:sz w:val="20"/>
          <w:szCs w:val="20"/>
          <w:lang w:val="en-US"/>
        </w:rPr>
        <w:t>0</w:t>
      </w:r>
      <w:r w:rsidRPr="0074422D">
        <w:rPr>
          <w:rFonts w:eastAsia="Times New Roman" w:cs="Times New Roman"/>
          <w:sz w:val="20"/>
          <w:szCs w:val="20"/>
          <w:lang w:val="sr-Cyrl-RS"/>
        </w:rPr>
        <w:t>1</w:t>
      </w:r>
      <w:r w:rsidR="003519B8" w:rsidRPr="0074422D">
        <w:rPr>
          <w:rFonts w:eastAsia="Times New Roman" w:cs="Times New Roman"/>
          <w:sz w:val="20"/>
          <w:szCs w:val="20"/>
          <w:lang w:val="sr-Cyrl-RS"/>
        </w:rPr>
        <w:t>7</w:t>
      </w:r>
      <w:r w:rsidRPr="0074422D">
        <w:rPr>
          <w:rFonts w:eastAsia="Times New Roman" w:cs="Times New Roman"/>
          <w:sz w:val="20"/>
          <w:szCs w:val="20"/>
          <w:lang w:val="sr-Cyrl-CS"/>
        </w:rPr>
        <w:t>)</w:t>
      </w:r>
      <w:r w:rsidR="003519B8" w:rsidRPr="0074422D">
        <w:rPr>
          <w:rFonts w:eastAsia="Times New Roman" w:cs="Times New Roman"/>
          <w:sz w:val="20"/>
          <w:szCs w:val="20"/>
          <w:lang w:val="sr-Cyrl-CS"/>
        </w:rPr>
        <w:t xml:space="preserve">, </w:t>
      </w:r>
      <w:r w:rsidRPr="0074422D">
        <w:rPr>
          <w:rFonts w:eastAsia="Times New Roman" w:cs="Times New Roman"/>
          <w:sz w:val="20"/>
          <w:szCs w:val="20"/>
          <w:lang w:val="sr-Cyrl-CS"/>
        </w:rPr>
        <w:t>Комисија за јавну набавку образована Реш</w:t>
      </w:r>
      <w:r w:rsidRPr="0074422D">
        <w:rPr>
          <w:rFonts w:eastAsia="Times New Roman" w:cs="Times New Roman"/>
          <w:sz w:val="20"/>
          <w:szCs w:val="20"/>
          <w:lang w:val="en-US"/>
        </w:rPr>
        <w:t>e</w:t>
      </w:r>
      <w:r w:rsidRPr="0074422D">
        <w:rPr>
          <w:rFonts w:eastAsia="Times New Roman" w:cs="Times New Roman"/>
          <w:sz w:val="20"/>
          <w:szCs w:val="20"/>
          <w:lang w:val="sr-Cyrl-CS"/>
        </w:rPr>
        <w:t xml:space="preserve">њем </w:t>
      </w:r>
      <w:r w:rsidR="003519B8" w:rsidRPr="0074422D">
        <w:rPr>
          <w:rFonts w:eastAsia="Times New Roman" w:cs="Times New Roman"/>
          <w:sz w:val="20"/>
          <w:szCs w:val="20"/>
          <w:lang w:val="sr-Cyrl-CS"/>
        </w:rPr>
        <w:t xml:space="preserve">покрајинског секретара за урбанизам и заштиту животне средине, </w:t>
      </w:r>
      <w:r w:rsidRPr="0074422D">
        <w:rPr>
          <w:rFonts w:eastAsia="Times New Roman" w:cs="Times New Roman"/>
          <w:sz w:val="20"/>
          <w:szCs w:val="20"/>
          <w:lang w:val="sr-Cyrl-CS"/>
        </w:rPr>
        <w:t xml:space="preserve"> број </w:t>
      </w:r>
      <w:r w:rsidR="003519B8" w:rsidRPr="0074422D">
        <w:rPr>
          <w:rFonts w:eastAsia="Times New Roman" w:cs="Times New Roman"/>
          <w:sz w:val="20"/>
          <w:szCs w:val="20"/>
          <w:lang w:val="sr-Cyrl-CS"/>
        </w:rPr>
        <w:t>140-</w:t>
      </w:r>
      <w:r w:rsidRPr="0074422D">
        <w:rPr>
          <w:rFonts w:eastAsia="Times New Roman" w:cs="Times New Roman"/>
          <w:sz w:val="20"/>
          <w:szCs w:val="20"/>
          <w:lang w:val="sr-Cyrl-CS"/>
        </w:rPr>
        <w:t>404-</w:t>
      </w:r>
      <w:r w:rsidR="00216567" w:rsidRPr="0074422D">
        <w:rPr>
          <w:rFonts w:eastAsia="Times New Roman" w:cs="Times New Roman"/>
          <w:sz w:val="20"/>
          <w:szCs w:val="20"/>
          <w:lang w:val="sr-Latn-RS"/>
        </w:rPr>
        <w:t>60</w:t>
      </w:r>
      <w:r w:rsidRPr="0074422D">
        <w:rPr>
          <w:rFonts w:eastAsia="Times New Roman" w:cs="Times New Roman"/>
          <w:sz w:val="20"/>
          <w:szCs w:val="20"/>
          <w:lang w:val="sr-Cyrl-CS"/>
        </w:rPr>
        <w:t>/201</w:t>
      </w:r>
      <w:r w:rsidR="003519B8" w:rsidRPr="0074422D">
        <w:rPr>
          <w:rFonts w:eastAsia="Times New Roman" w:cs="Times New Roman"/>
          <w:sz w:val="20"/>
          <w:szCs w:val="20"/>
          <w:lang w:val="sr-Cyrl-CS"/>
        </w:rPr>
        <w:t>7-02</w:t>
      </w:r>
      <w:r w:rsidRPr="0074422D">
        <w:rPr>
          <w:rFonts w:eastAsia="Times New Roman" w:cs="Times New Roman"/>
          <w:sz w:val="20"/>
          <w:szCs w:val="20"/>
          <w:lang w:val="sr-Cyrl-CS"/>
        </w:rPr>
        <w:t xml:space="preserve"> од</w:t>
      </w:r>
      <w:r w:rsidRPr="0074422D">
        <w:rPr>
          <w:rFonts w:eastAsia="Times New Roman" w:cs="Times New Roman"/>
          <w:sz w:val="20"/>
          <w:szCs w:val="20"/>
          <w:lang w:val="en-US"/>
        </w:rPr>
        <w:t xml:space="preserve"> </w:t>
      </w:r>
      <w:r w:rsidR="00216567" w:rsidRPr="0074422D">
        <w:rPr>
          <w:rFonts w:eastAsia="Times New Roman" w:cs="Times New Roman"/>
          <w:sz w:val="20"/>
          <w:szCs w:val="20"/>
          <w:lang w:val="sr-Cyrl-RS"/>
        </w:rPr>
        <w:t>2</w:t>
      </w:r>
      <w:r w:rsidR="00216567" w:rsidRPr="0074422D">
        <w:rPr>
          <w:rFonts w:eastAsia="Times New Roman" w:cs="Times New Roman"/>
          <w:sz w:val="20"/>
          <w:szCs w:val="20"/>
          <w:lang w:val="sr-Latn-RS"/>
        </w:rPr>
        <w:t>2</w:t>
      </w:r>
      <w:r w:rsidR="003519B8" w:rsidRPr="0074422D">
        <w:rPr>
          <w:rFonts w:eastAsia="Times New Roman" w:cs="Times New Roman"/>
          <w:sz w:val="20"/>
          <w:szCs w:val="20"/>
          <w:lang w:val="sr-Cyrl-RS"/>
        </w:rPr>
        <w:t>.</w:t>
      </w:r>
      <w:r w:rsidR="00216567" w:rsidRPr="0074422D">
        <w:rPr>
          <w:rFonts w:eastAsia="Times New Roman" w:cs="Times New Roman"/>
          <w:sz w:val="20"/>
          <w:szCs w:val="20"/>
          <w:lang w:val="en-US"/>
        </w:rPr>
        <w:t>2</w:t>
      </w:r>
      <w:r w:rsidRPr="0074422D">
        <w:rPr>
          <w:rFonts w:eastAsia="Times New Roman" w:cs="Times New Roman"/>
          <w:sz w:val="20"/>
          <w:szCs w:val="20"/>
          <w:lang w:val="sr-Cyrl-CS"/>
        </w:rPr>
        <w:t>.201</w:t>
      </w:r>
      <w:r w:rsidR="003519B8" w:rsidRPr="0074422D">
        <w:rPr>
          <w:rFonts w:eastAsia="Times New Roman" w:cs="Times New Roman"/>
          <w:sz w:val="20"/>
          <w:szCs w:val="20"/>
          <w:lang w:val="sr-Cyrl-CS"/>
        </w:rPr>
        <w:t>7</w:t>
      </w:r>
      <w:r w:rsidRPr="0074422D">
        <w:rPr>
          <w:rFonts w:eastAsia="Times New Roman" w:cs="Times New Roman"/>
          <w:sz w:val="20"/>
          <w:szCs w:val="20"/>
          <w:lang w:val="en-US"/>
        </w:rPr>
        <w:t xml:space="preserve">. </w:t>
      </w:r>
      <w:r w:rsidRPr="0074422D">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D63AB0">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D63AB0">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sr-Cyrl-CS"/>
              </w:rPr>
              <w:t>ЈН ОП</w:t>
            </w:r>
            <w:r w:rsidRPr="00C91EB1">
              <w:rPr>
                <w:rFonts w:eastAsia="Times New Roman" w:cs="Times New Roman"/>
                <w:b/>
                <w:sz w:val="20"/>
                <w:szCs w:val="20"/>
                <w:lang w:val="en-US"/>
              </w:rPr>
              <w:t xml:space="preserve"> </w:t>
            </w:r>
            <w:r w:rsidR="00216567">
              <w:rPr>
                <w:rFonts w:eastAsia="Times New Roman" w:cs="Times New Roman"/>
                <w:b/>
                <w:sz w:val="20"/>
                <w:szCs w:val="20"/>
                <w:lang w:val="en-US"/>
              </w:rPr>
              <w:t>7</w:t>
            </w:r>
            <w:r w:rsidRPr="00C91EB1">
              <w:rPr>
                <w:rFonts w:eastAsia="Times New Roman" w:cs="Times New Roman"/>
                <w:b/>
                <w:sz w:val="20"/>
                <w:szCs w:val="20"/>
                <w:lang w:val="sr-Cyrl-CS"/>
              </w:rPr>
              <w:t>/201</w:t>
            </w:r>
            <w:r w:rsidR="00095CC0">
              <w:rPr>
                <w:rFonts w:eastAsia="Times New Roman" w:cs="Times New Roman"/>
                <w:b/>
                <w:sz w:val="20"/>
                <w:szCs w:val="20"/>
                <w:lang w:val="en-U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216567">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D63AB0">
        <w:rPr>
          <w:rFonts w:eastAsia="Times New Roman" w:cs="Times New Roman"/>
          <w:sz w:val="20"/>
          <w:szCs w:val="20"/>
          <w:lang w:val="sr-Cyrl-RS"/>
        </w:rPr>
        <w:t>7</w:t>
      </w:r>
      <w:r w:rsidR="00B207E2" w:rsidRPr="00C91EB1">
        <w:rPr>
          <w:rFonts w:eastAsia="Times New Roman" w:cs="Times New Roman"/>
          <w:sz w:val="20"/>
          <w:szCs w:val="20"/>
          <w:lang w:val="sr-Cyrl-CS"/>
        </w:rPr>
        <w:t>/201</w:t>
      </w:r>
      <w:r w:rsidR="00FB36EC" w:rsidRPr="00C91EB1">
        <w:rPr>
          <w:rFonts w:eastAsia="Times New Roman" w:cs="Times New Roman"/>
          <w:sz w:val="20"/>
          <w:szCs w:val="20"/>
          <w:lang w:val="sr-Latn-RS"/>
        </w:rPr>
        <w:t>7</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набавке:14452000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B207E2" w:rsidRPr="00C91EB1" w:rsidRDefault="00B207E2"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w:t>
      </w:r>
      <w:r w:rsidR="00216567">
        <w:rPr>
          <w:rFonts w:eastAsia="Times New Roman" w:cs="Times New Roman"/>
          <w:sz w:val="20"/>
          <w:szCs w:val="20"/>
          <w:lang w:val="sr-Cyrl-RS"/>
        </w:rPr>
        <w:t>није</w:t>
      </w:r>
      <w:r w:rsidRPr="00C91EB1">
        <w:rPr>
          <w:rFonts w:eastAsia="Times New Roman" w:cs="Times New Roman"/>
          <w:sz w:val="20"/>
          <w:szCs w:val="20"/>
          <w:lang w:val="sr-Cyrl-RS"/>
        </w:rPr>
        <w:t xml:space="preserve"> обликован </w:t>
      </w:r>
      <w:r w:rsidR="00216567">
        <w:rPr>
          <w:rFonts w:eastAsia="Times New Roman" w:cs="Times New Roman"/>
          <w:sz w:val="20"/>
          <w:szCs w:val="20"/>
          <w:lang w:val="sr-Cyrl-RS"/>
        </w:rPr>
        <w:t>по</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216567">
        <w:rPr>
          <w:rFonts w:eastAsia="Times New Roman" w:cs="Times New Roman"/>
          <w:sz w:val="20"/>
          <w:szCs w:val="20"/>
          <w:lang w:val="sr-Cyrl-RS"/>
        </w:rPr>
        <w:t>ама</w:t>
      </w:r>
      <w:r w:rsidRPr="00C91EB1">
        <w:rPr>
          <w:rFonts w:eastAsia="Times New Roman" w:cs="Times New Roman"/>
          <w:sz w:val="20"/>
          <w:szCs w:val="20"/>
          <w:lang w:val="sr-Cyrl-RS"/>
        </w:rPr>
        <w:t xml:space="preserve"> </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216567" w:rsidRDefault="00216567" w:rsidP="00216567">
      <w:pPr>
        <w:spacing w:after="0"/>
        <w:ind w:firstLine="360"/>
        <w:jc w:val="both"/>
        <w:rPr>
          <w:rFonts w:cs="Arial"/>
          <w:lang w:val="sr-Cyrl-RS"/>
        </w:rPr>
      </w:pPr>
    </w:p>
    <w:p w:rsidR="00216567" w:rsidRPr="00E33263" w:rsidRDefault="00216567" w:rsidP="00216567">
      <w:pPr>
        <w:spacing w:line="240" w:lineRule="auto"/>
        <w:ind w:firstLine="720"/>
        <w:jc w:val="both"/>
        <w:rPr>
          <w:rFonts w:eastAsia="Times New Roman" w:cs="Tahoma"/>
          <w:bCs/>
          <w:sz w:val="20"/>
          <w:szCs w:val="20"/>
          <w:lang w:val="sr-Latn-RS"/>
        </w:rPr>
      </w:pPr>
      <w:r w:rsidRPr="00E33263">
        <w:rPr>
          <w:rFonts w:cs="Arial"/>
          <w:color w:val="000000"/>
          <w:kern w:val="1"/>
          <w:sz w:val="20"/>
          <w:szCs w:val="20"/>
          <w:lang w:eastAsia="ar-SA"/>
        </w:rPr>
        <w:t>Предмет јавне набавке бр</w:t>
      </w:r>
      <w:r w:rsidRPr="00E33263">
        <w:rPr>
          <w:rFonts w:cs="Arial"/>
          <w:color w:val="000000"/>
          <w:kern w:val="1"/>
          <w:sz w:val="20"/>
          <w:szCs w:val="20"/>
          <w:lang w:val="ru-RU" w:eastAsia="ar-SA"/>
        </w:rPr>
        <w:t>.</w:t>
      </w:r>
      <w:r w:rsidR="00E33263" w:rsidRPr="00E33263">
        <w:rPr>
          <w:rFonts w:cs="Arial"/>
          <w:color w:val="000000"/>
          <w:kern w:val="1"/>
          <w:sz w:val="20"/>
          <w:szCs w:val="20"/>
          <w:lang w:eastAsia="ar-SA"/>
        </w:rPr>
        <w:t xml:space="preserve"> </w:t>
      </w:r>
      <w:r w:rsidR="00E33263" w:rsidRPr="00E33263">
        <w:rPr>
          <w:rFonts w:cs="Arial"/>
          <w:color w:val="000000"/>
          <w:kern w:val="1"/>
          <w:sz w:val="20"/>
          <w:szCs w:val="20"/>
          <w:lang w:val="sr-Cyrl-RS" w:eastAsia="ar-SA"/>
        </w:rPr>
        <w:t>7</w:t>
      </w:r>
      <w:r w:rsidRPr="00E33263">
        <w:rPr>
          <w:rFonts w:cs="Arial"/>
          <w:color w:val="000000"/>
          <w:kern w:val="1"/>
          <w:sz w:val="20"/>
          <w:szCs w:val="20"/>
          <w:lang w:eastAsia="ar-SA"/>
        </w:rPr>
        <w:t>/2017 је набавка</w:t>
      </w:r>
      <w:r w:rsidRPr="00E33263">
        <w:rPr>
          <w:b/>
          <w:sz w:val="20"/>
          <w:szCs w:val="20"/>
          <w:lang w:val="sr-Latn-CS" w:eastAsia="ar-SA"/>
        </w:rPr>
        <w:t xml:space="preserve"> </w:t>
      </w:r>
      <w:r w:rsidRPr="00E33263">
        <w:rPr>
          <w:bCs/>
          <w:sz w:val="20"/>
          <w:szCs w:val="20"/>
          <w:lang w:val="sr-Cyrl-CS" w:eastAsia="ar-SA"/>
        </w:rPr>
        <w:t>добара</w:t>
      </w:r>
      <w:r w:rsidRPr="00E33263">
        <w:rPr>
          <w:bCs/>
          <w:sz w:val="20"/>
          <w:szCs w:val="20"/>
          <w:lang w:val="sr-Latn-RS" w:eastAsia="ar-SA"/>
        </w:rPr>
        <w:t xml:space="preserve"> </w:t>
      </w:r>
      <w:r w:rsidRPr="00E33263">
        <w:rPr>
          <w:bCs/>
          <w:sz w:val="20"/>
          <w:szCs w:val="20"/>
          <w:lang w:val="sr-Cyrl-RS" w:eastAsia="ar-SA"/>
        </w:rPr>
        <w:t xml:space="preserve">- </w:t>
      </w:r>
      <w:r w:rsidRPr="00E33263">
        <w:rPr>
          <w:sz w:val="20"/>
          <w:szCs w:val="20"/>
          <w:lang w:val="sr-Cyrl-RS"/>
        </w:rPr>
        <w:t xml:space="preserve">препарата за сузбијање крпеља </w:t>
      </w:r>
      <w:r w:rsidRPr="00E33263">
        <w:rPr>
          <w:rFonts w:eastAsia="Times New Roman" w:cs="Tahoma"/>
          <w:sz w:val="20"/>
          <w:szCs w:val="20"/>
          <w:lang w:val="sr-Cyrl-CS"/>
        </w:rPr>
        <w:t>на бази активне супстанце</w:t>
      </w:r>
      <w:r w:rsidRPr="00E33263">
        <w:rPr>
          <w:rFonts w:eastAsia="Times New Roman"/>
          <w:bCs/>
          <w:sz w:val="20"/>
          <w:szCs w:val="20"/>
          <w:lang w:val="sr-Cyrl-CS" w:eastAsia="x-none"/>
        </w:rPr>
        <w:t xml:space="preserve"> ламбда-цихалотрина  </w:t>
      </w:r>
      <w:r w:rsidRPr="00E33263">
        <w:rPr>
          <w:rFonts w:eastAsia="Times New Roman" w:cs="Tahoma"/>
          <w:sz w:val="20"/>
          <w:szCs w:val="20"/>
          <w:lang w:val="sr-Latn-RS"/>
        </w:rPr>
        <w:t>(1</w:t>
      </w:r>
      <w:r w:rsidRPr="00E33263">
        <w:rPr>
          <w:rFonts w:eastAsia="Times New Roman" w:cs="Tahoma"/>
          <w:sz w:val="20"/>
          <w:szCs w:val="20"/>
          <w:lang w:val="sr-Cyrl-RS"/>
        </w:rPr>
        <w:t>0</w:t>
      </w:r>
      <w:r w:rsidRPr="00E33263">
        <w:rPr>
          <w:rFonts w:eastAsia="Times New Roman" w:cs="Tahoma"/>
          <w:sz w:val="20"/>
          <w:szCs w:val="20"/>
          <w:lang w:val="sr-Latn-RS"/>
        </w:rPr>
        <w:t xml:space="preserve">% </w:t>
      </w:r>
      <w:r w:rsidRPr="00E33263">
        <w:rPr>
          <w:rFonts w:eastAsia="Times New Roman" w:cs="Tahoma"/>
          <w:sz w:val="20"/>
          <w:szCs w:val="20"/>
          <w:lang w:val="sr-Cyrl-RS"/>
        </w:rPr>
        <w:t>активне материје</w:t>
      </w:r>
      <w:r w:rsidR="001D69C5">
        <w:rPr>
          <w:rFonts w:eastAsia="Times New Roman" w:cs="Tahoma"/>
          <w:sz w:val="20"/>
          <w:szCs w:val="20"/>
          <w:lang w:val="sr-Cyrl-RS"/>
        </w:rPr>
        <w:t xml:space="preserve">, формулације </w:t>
      </w:r>
      <w:r w:rsidR="001D69C5">
        <w:rPr>
          <w:rFonts w:eastAsia="Times New Roman" w:cs="Tahoma"/>
          <w:sz w:val="20"/>
          <w:szCs w:val="20"/>
          <w:lang w:val="sr-Latn-RS"/>
        </w:rPr>
        <w:t xml:space="preserve">CS – </w:t>
      </w:r>
      <w:r w:rsidR="001D69C5">
        <w:rPr>
          <w:rFonts w:eastAsia="Times New Roman" w:cs="Tahoma"/>
          <w:sz w:val="20"/>
          <w:szCs w:val="20"/>
          <w:lang w:val="sr-Cyrl-RS"/>
        </w:rPr>
        <w:t>микроинкапсулирана водена суспензија</w:t>
      </w:r>
      <w:r w:rsidRPr="00E33263">
        <w:rPr>
          <w:rFonts w:eastAsia="Times New Roman" w:cs="Tahoma"/>
          <w:sz w:val="20"/>
          <w:szCs w:val="20"/>
          <w:lang w:val="sr-Latn-RS"/>
        </w:rPr>
        <w:t>)</w:t>
      </w:r>
      <w:r w:rsidRPr="00E33263">
        <w:rPr>
          <w:rFonts w:eastAsia="Times New Roman" w:cs="Tahoma"/>
          <w:sz w:val="20"/>
          <w:szCs w:val="20"/>
          <w:lang w:val="sr-Cyrl-CS"/>
        </w:rPr>
        <w:t xml:space="preserve"> </w:t>
      </w:r>
      <w:r w:rsidRPr="00E33263">
        <w:rPr>
          <w:rFonts w:eastAsia="Times New Roman" w:cs="Tahoma"/>
          <w:bCs/>
          <w:sz w:val="20"/>
          <w:szCs w:val="20"/>
          <w:lang w:val="sr-Cyrl-CS"/>
        </w:rPr>
        <w:t>или „одговарајуће“ који је регистрован за сузбијање крпеља</w:t>
      </w:r>
      <w:r w:rsidRPr="00E33263">
        <w:rPr>
          <w:rFonts w:eastAsia="Times New Roman" w:cs="Tahoma"/>
          <w:bCs/>
          <w:sz w:val="20"/>
          <w:szCs w:val="20"/>
          <w:lang w:val="sr-Cyrl-RS"/>
        </w:rPr>
        <w:t>.</w:t>
      </w:r>
    </w:p>
    <w:p w:rsidR="00216567" w:rsidRPr="00E33263" w:rsidRDefault="00216567" w:rsidP="00216567">
      <w:pPr>
        <w:spacing w:after="0"/>
        <w:ind w:firstLine="720"/>
        <w:jc w:val="both"/>
        <w:rPr>
          <w:rFonts w:cs="Arial"/>
          <w:sz w:val="20"/>
          <w:szCs w:val="20"/>
          <w:lang w:val="sr-Cyrl-RS"/>
        </w:rPr>
      </w:pPr>
      <w:r w:rsidRPr="00E33263">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216567" w:rsidRPr="00E33263" w:rsidRDefault="00216567" w:rsidP="00216567">
      <w:pPr>
        <w:spacing w:after="0"/>
        <w:jc w:val="both"/>
        <w:rPr>
          <w:rFonts w:cs="Arial"/>
          <w:sz w:val="20"/>
          <w:szCs w:val="20"/>
          <w:lang w:val="sr-Cyrl-RS"/>
        </w:rPr>
      </w:pPr>
      <w:r w:rsidRPr="00E33263">
        <w:rPr>
          <w:rFonts w:cs="Arial"/>
          <w:sz w:val="20"/>
          <w:szCs w:val="20"/>
          <w:lang w:val="sr-Cyrl-RS"/>
        </w:rPr>
        <w:tab/>
        <w:t xml:space="preserve">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Секретаријат је опредељења да се током 2017. године сузбијање спроведе на територији Националног парка „Фрушка гора“ и на локалитетима </w:t>
      </w:r>
      <w:r w:rsidR="00737C59">
        <w:rPr>
          <w:rFonts w:cs="Arial"/>
          <w:sz w:val="20"/>
          <w:szCs w:val="20"/>
          <w:lang w:val="sr-Cyrl-RS"/>
        </w:rPr>
        <w:t xml:space="preserve">на територији Аутономне покрајине Војводине </w:t>
      </w:r>
      <w:r w:rsidRPr="00E33263">
        <w:rPr>
          <w:rFonts w:cs="Arial"/>
          <w:sz w:val="20"/>
          <w:szCs w:val="20"/>
          <w:lang w:val="sr-Cyrl-RS"/>
        </w:rPr>
        <w:t>који нису у заштићеном подручју.</w:t>
      </w:r>
    </w:p>
    <w:p w:rsidR="00216567" w:rsidRPr="00E33263" w:rsidRDefault="00216567" w:rsidP="00216567">
      <w:pPr>
        <w:spacing w:line="240" w:lineRule="auto"/>
        <w:ind w:firstLine="720"/>
        <w:jc w:val="both"/>
        <w:rPr>
          <w:rFonts w:eastAsia="Times New Roman"/>
          <w:bCs/>
          <w:sz w:val="20"/>
          <w:szCs w:val="20"/>
          <w:lang w:val="sr-Cyrl-CS" w:eastAsia="x-none"/>
        </w:rPr>
      </w:pPr>
      <w:r w:rsidRPr="00E33263">
        <w:rPr>
          <w:rFonts w:eastAsia="Times New Roman"/>
          <w:bCs/>
          <w:sz w:val="20"/>
          <w:szCs w:val="20"/>
          <w:lang w:val="sr-Cyrl-CS" w:eastAsia="x-none"/>
        </w:rPr>
        <w:t>За техничке карактеристике, односно аналитичка својства и стандард препарата за сузбијање кр</w:t>
      </w:r>
      <w:r w:rsidR="001D69C5">
        <w:rPr>
          <w:rFonts w:eastAsia="Times New Roman"/>
          <w:bCs/>
          <w:sz w:val="20"/>
          <w:szCs w:val="20"/>
          <w:lang w:val="sr-Cyrl-CS" w:eastAsia="x-none"/>
        </w:rPr>
        <w:t>пеља на бази ламбда-цихалотрина</w:t>
      </w:r>
      <w:r w:rsidRPr="00E33263">
        <w:rPr>
          <w:rFonts w:eastAsia="Times New Roman"/>
          <w:bCs/>
          <w:sz w:val="20"/>
          <w:szCs w:val="20"/>
          <w:lang w:val="sr-Cyrl-CS" w:eastAsia="x-none"/>
        </w:rPr>
        <w:t xml:space="preserve"> или „одговарајуће“, понуђач је </w:t>
      </w:r>
      <w:r w:rsidRPr="00E33263">
        <w:rPr>
          <w:rFonts w:eastAsia="Times New Roman"/>
          <w:bCs/>
          <w:sz w:val="20"/>
          <w:szCs w:val="20"/>
          <w:lang w:val="sr-Cyrl-RS" w:eastAsia="x-none"/>
        </w:rPr>
        <w:t xml:space="preserve">у </w:t>
      </w:r>
      <w:r w:rsidRPr="00E33263">
        <w:rPr>
          <w:rFonts w:eastAsia="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Pr="00E33263">
        <w:rPr>
          <w:spacing w:val="-1"/>
          <w:sz w:val="20"/>
          <w:szCs w:val="20"/>
          <w:lang w:val="sr-Cyrl-CS" w:eastAsia="ar-SA"/>
        </w:rPr>
        <w:t>упутство за употребу</w:t>
      </w:r>
      <w:r w:rsidRPr="00E33263">
        <w:rPr>
          <w:rFonts w:eastAsia="Times New Roman"/>
          <w:bCs/>
          <w:sz w:val="20"/>
          <w:szCs w:val="20"/>
          <w:lang w:val="sr-Cyrl-CS" w:eastAsia="x-none"/>
        </w:rPr>
        <w:t xml:space="preserve"> 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E33263" w:rsidRPr="00E33263" w:rsidRDefault="00E33263" w:rsidP="00E33263">
      <w:pPr>
        <w:spacing w:after="120" w:line="240" w:lineRule="auto"/>
        <w:ind w:firstLine="709"/>
        <w:jc w:val="both"/>
        <w:rPr>
          <w:rFonts w:eastAsia="Times New Roman"/>
          <w:sz w:val="20"/>
          <w:szCs w:val="20"/>
          <w:lang w:val="sr-Cyrl-RS"/>
        </w:rPr>
      </w:pPr>
      <w:r w:rsidRPr="00E33263">
        <w:rPr>
          <w:rFonts w:eastAsia="Times New Roman"/>
          <w:sz w:val="20"/>
          <w:szCs w:val="20"/>
          <w:lang w:val="sr-Cyrl-RS"/>
        </w:rPr>
        <w:t>Према површинама за третман крпеља које су планиране потребна количина препарата  је 108 литара</w:t>
      </w:r>
      <w:r w:rsidRPr="00E33263">
        <w:rPr>
          <w:rFonts w:eastAsia="Times New Roman"/>
          <w:sz w:val="20"/>
          <w:szCs w:val="20"/>
          <w:lang w:val="sr-Latn-RS"/>
        </w:rPr>
        <w:t>.</w:t>
      </w:r>
    </w:p>
    <w:p w:rsidR="00E33263" w:rsidRPr="00E33263" w:rsidRDefault="00E33263" w:rsidP="00E33263">
      <w:pPr>
        <w:shd w:val="clear" w:color="auto" w:fill="FFFFFF"/>
        <w:suppressAutoHyphens/>
        <w:ind w:left="19" w:firstLine="696"/>
        <w:jc w:val="both"/>
        <w:rPr>
          <w:spacing w:val="-1"/>
          <w:sz w:val="20"/>
          <w:szCs w:val="20"/>
          <w:lang w:val="sr-Cyrl-CS" w:eastAsia="ar-SA"/>
        </w:rPr>
      </w:pPr>
      <w:r w:rsidRPr="00E33263">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03758B" w:rsidRPr="0003758B" w:rsidRDefault="001D69C5" w:rsidP="00340BB5">
      <w:pPr>
        <w:suppressAutoHyphens/>
        <w:spacing w:after="0"/>
        <w:jc w:val="both"/>
        <w:rPr>
          <w:sz w:val="20"/>
          <w:szCs w:val="20"/>
          <w:lang w:val="sr-Latn-RS" w:eastAsia="ar-SA"/>
        </w:rPr>
      </w:pPr>
      <w:r>
        <w:rPr>
          <w:sz w:val="20"/>
          <w:szCs w:val="20"/>
          <w:lang w:val="sr-Cyrl-CS" w:eastAsia="ar-SA"/>
        </w:rPr>
        <w:t xml:space="preserve">- </w:t>
      </w:r>
      <w:r w:rsidR="0003758B">
        <w:rPr>
          <w:sz w:val="20"/>
          <w:szCs w:val="20"/>
          <w:lang w:val="sr-Latn-RS" w:eastAsia="ar-SA"/>
        </w:rPr>
        <w:t xml:space="preserve">   </w:t>
      </w:r>
      <w:r>
        <w:rPr>
          <w:sz w:val="20"/>
          <w:szCs w:val="20"/>
          <w:lang w:val="sr-Cyrl-CS" w:eastAsia="ar-SA"/>
        </w:rPr>
        <w:t xml:space="preserve">достави </w:t>
      </w:r>
      <w:r>
        <w:rPr>
          <w:sz w:val="20"/>
          <w:szCs w:val="20"/>
          <w:lang w:val="sr-Latn-RS" w:eastAsia="ar-SA"/>
        </w:rPr>
        <w:t xml:space="preserve">WHOPES </w:t>
      </w:r>
      <w:r>
        <w:rPr>
          <w:sz w:val="20"/>
          <w:szCs w:val="20"/>
          <w:lang w:val="sr-Cyrl-RS" w:eastAsia="ar-SA"/>
        </w:rPr>
        <w:t>сертификат.</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w:t>
      </w:r>
      <w:r w:rsidR="00E33263">
        <w:rPr>
          <w:rFonts w:eastAsia="Times New Roman" w:cs="Times New Roman"/>
          <w:sz w:val="20"/>
          <w:szCs w:val="20"/>
          <w:lang w:val="sr-Cyrl-CS"/>
        </w:rPr>
        <w:t>крпеља</w:t>
      </w:r>
      <w:r w:rsidR="0096797E" w:rsidRPr="00340BB5">
        <w:rPr>
          <w:rFonts w:eastAsia="Times New Roman" w:cs="Times New Roman"/>
          <w:sz w:val="20"/>
          <w:szCs w:val="20"/>
          <w:lang w:val="sr-Cyrl-CS"/>
        </w:rPr>
        <w:t xml:space="preserve">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w:t>
      </w:r>
      <w:r w:rsidR="00E33263">
        <w:rPr>
          <w:sz w:val="20"/>
          <w:szCs w:val="20"/>
          <w:lang w:val="sr-Cyrl-CS" w:eastAsia="ar-SA"/>
        </w:rPr>
        <w:t>крпеља</w:t>
      </w:r>
      <w:r w:rsidR="005A70B8" w:rsidRPr="00340BB5">
        <w:rPr>
          <w:sz w:val="20"/>
          <w:szCs w:val="20"/>
          <w:lang w:val="sr-Cyrl-CS" w:eastAsia="ar-SA"/>
        </w:rPr>
        <w:t xml:space="preserve">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E33263">
        <w:rPr>
          <w:sz w:val="20"/>
          <w:szCs w:val="20"/>
          <w:lang w:val="sr-Cyrl-CS" w:eastAsia="ar-SA"/>
        </w:rPr>
        <w:t>сву количину препарата.</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lastRenderedPageBreak/>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E33263">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E33263" w:rsidRPr="00E33263">
              <w:rPr>
                <w:rFonts w:eastAsia="Times New Roman"/>
                <w:bCs/>
                <w:sz w:val="20"/>
                <w:szCs w:val="20"/>
                <w:lang w:val="sr-Cyrl-CS" w:eastAsia="x-none"/>
              </w:rPr>
              <w:t>ламбда-цихалотрина  или „одговарајуће“</w:t>
            </w:r>
            <w:r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74422D" w:rsidRDefault="0074422D" w:rsidP="0018513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Default="005920DF" w:rsidP="005920DF">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D69C5" w:rsidRPr="001D69C5" w:rsidRDefault="001D69C5" w:rsidP="005920DF">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 xml:space="preserve">WHOPES </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737C59" w:rsidRDefault="00737C59"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E02616" w:rsidRPr="00E33263">
              <w:rPr>
                <w:rFonts w:eastAsia="Times New Roman"/>
                <w:bCs/>
                <w:sz w:val="20"/>
                <w:szCs w:val="20"/>
                <w:lang w:val="sr-Cyrl-CS" w:eastAsia="x-none"/>
              </w:rPr>
              <w:t>ламбда-цихалотрина  или „одговарајуће“</w:t>
            </w:r>
            <w:r w:rsidR="00E02616" w:rsidRPr="007B5A44">
              <w:rPr>
                <w:rFonts w:eastAsia="Times New Roman" w:cs="Tahoma"/>
                <w:bCs/>
                <w:sz w:val="20"/>
                <w:szCs w:val="20"/>
                <w:lang w:val="ru-RU"/>
              </w:rPr>
              <w:t xml:space="preserve"> </w:t>
            </w:r>
            <w:r w:rsidRPr="007B5A44">
              <w:rPr>
                <w:rFonts w:eastAsia="Times New Roman" w:cs="Tahoma"/>
                <w:bCs/>
                <w:sz w:val="20"/>
                <w:szCs w:val="20"/>
                <w:lang w:val="ru-RU"/>
              </w:rPr>
              <w:lastRenderedPageBreak/>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Default="0036315D" w:rsidP="0036315D">
            <w:pPr>
              <w:autoSpaceDE w:val="0"/>
              <w:autoSpaceDN w:val="0"/>
              <w:adjustRightInd w:val="0"/>
              <w:spacing w:after="0" w:line="240" w:lineRule="auto"/>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D69C5" w:rsidRPr="00C91EB1" w:rsidRDefault="001D69C5" w:rsidP="0036315D">
            <w:pPr>
              <w:autoSpaceDE w:val="0"/>
              <w:autoSpaceDN w:val="0"/>
              <w:adjustRightInd w:val="0"/>
              <w:spacing w:after="0" w:line="240" w:lineRule="auto"/>
              <w:jc w:val="both"/>
              <w:rPr>
                <w:rFonts w:eastAsia="Times New Roman" w:cs="Times New Roman"/>
                <w:sz w:val="20"/>
                <w:szCs w:val="20"/>
                <w:lang w:val="ru-RU"/>
              </w:rPr>
            </w:pPr>
            <w:r>
              <w:rPr>
                <w:bCs/>
                <w:sz w:val="20"/>
                <w:szCs w:val="20"/>
                <w:lang w:val="sr-Cyrl-RS" w:eastAsia="ar-SA"/>
              </w:rPr>
              <w:t xml:space="preserve">- Сертификат </w:t>
            </w:r>
            <w:r>
              <w:rPr>
                <w:bCs/>
                <w:sz w:val="20"/>
                <w:szCs w:val="20"/>
                <w:lang w:val="sr-Latn-RS" w:eastAsia="ar-SA"/>
              </w:rPr>
              <w:t>WHOPES</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562B71"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E02616" w:rsidRPr="00E33263">
              <w:rPr>
                <w:rFonts w:eastAsia="Times New Roman"/>
                <w:bCs/>
                <w:sz w:val="20"/>
                <w:szCs w:val="20"/>
                <w:lang w:val="sr-Cyrl-CS" w:eastAsia="x-none"/>
              </w:rPr>
              <w:t>ламбда-цихалотрина  или „одговарајуће“</w:t>
            </w:r>
            <w:r w:rsidR="00E02616" w:rsidRPr="007B5A44">
              <w:rPr>
                <w:rFonts w:eastAsia="Times New Roman" w:cs="Tahoma"/>
                <w:bCs/>
                <w:sz w:val="20"/>
                <w:szCs w:val="20"/>
                <w:lang w:val="ru-RU"/>
              </w:rPr>
              <w:t xml:space="preserve"> </w:t>
            </w:r>
            <w:r w:rsidR="00E03242"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5C26AC" w:rsidP="005C26AC">
            <w:pPr>
              <w:spacing w:after="0" w:line="259" w:lineRule="auto"/>
              <w:ind w:right="29"/>
              <w:rPr>
                <w:sz w:val="20"/>
                <w:szCs w:val="20"/>
                <w:lang w:val="sr-Cyrl-RS"/>
              </w:rPr>
            </w:pPr>
            <w:r>
              <w:rPr>
                <w:sz w:val="20"/>
                <w:szCs w:val="20"/>
                <w:lang w:val="sr-Cyrl-RS"/>
              </w:rPr>
              <w:t>/</w:t>
            </w:r>
          </w:p>
          <w:p w:rsidR="00B207E2" w:rsidRPr="00C91EB1" w:rsidRDefault="00B207E2" w:rsidP="00B207E2">
            <w:pPr>
              <w:spacing w:after="0" w:line="259" w:lineRule="auto"/>
              <w:ind w:right="29"/>
              <w:jc w:val="center"/>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6C3445" w:rsidRDefault="005C26AC" w:rsidP="001D69C5">
            <w:pPr>
              <w:autoSpaceDE w:val="0"/>
              <w:autoSpaceDN w:val="0"/>
              <w:adjustRightInd w:val="0"/>
              <w:spacing w:after="0"/>
              <w:rPr>
                <w:rFonts w:cs="Verdana"/>
                <w:sz w:val="20"/>
                <w:szCs w:val="20"/>
                <w:lang w:val="sr-Cyrl-RS"/>
              </w:rPr>
            </w:pPr>
            <w:r>
              <w:rPr>
                <w:rFonts w:cs="Verdana"/>
                <w:sz w:val="20"/>
                <w:szCs w:val="20"/>
                <w:lang w:val="sr-Cyrl-RS"/>
              </w:rPr>
              <w:t>/</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r w:rsidR="005C26AC" w:rsidRPr="00AB2951">
              <w:rPr>
                <w:sz w:val="20"/>
                <w:lang w:val="sr-Cyrl-RS"/>
              </w:rPr>
              <w:t xml:space="preserve"> </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bCs/>
                <w:sz w:val="20"/>
                <w:szCs w:val="20"/>
                <w:lang w:val="sr-Cyrl-RS" w:eastAsia="ar-SA"/>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1D69C5" w:rsidRDefault="001D69C5" w:rsidP="00BB195A">
            <w:pPr>
              <w:spacing w:after="0" w:line="259" w:lineRule="auto"/>
              <w:jc w:val="both"/>
              <w:rPr>
                <w:sz w:val="20"/>
                <w:szCs w:val="20"/>
                <w:lang w:val="sr-Cyrl-RS"/>
              </w:rPr>
            </w:pPr>
            <w:r>
              <w:rPr>
                <w:bCs/>
                <w:sz w:val="20"/>
                <w:szCs w:val="20"/>
                <w:lang w:val="sr-Cyrl-RS" w:eastAsia="ar-SA"/>
              </w:rPr>
              <w:t xml:space="preserve">-- сертификат </w:t>
            </w:r>
            <w:r>
              <w:rPr>
                <w:bCs/>
                <w:sz w:val="20"/>
                <w:szCs w:val="20"/>
                <w:lang w:val="sr-Latn-RS" w:eastAsia="ar-SA"/>
              </w:rPr>
              <w:t>WHOPES</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r w:rsidR="005C26AC">
              <w:rPr>
                <w:rFonts w:cs="Verdana"/>
                <w:sz w:val="20"/>
                <w:szCs w:val="20"/>
                <w:lang w:val="sr-Cyrl-RS"/>
              </w:rPr>
              <w:t>/</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lastRenderedPageBreak/>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DC1A20">
        <w:rPr>
          <w:sz w:val="20"/>
          <w:szCs w:val="20"/>
          <w:lang w:val="sr-Cyrl-RS"/>
        </w:rPr>
        <w:t>добара – ПРЕПАРАТ</w:t>
      </w:r>
      <w:r w:rsidR="006C3445">
        <w:rPr>
          <w:sz w:val="20"/>
          <w:szCs w:val="20"/>
          <w:lang w:val="sr-Cyrl-RS"/>
        </w:rPr>
        <w:t xml:space="preserve"> ЗА СУЗБИЈАЊЕ </w:t>
      </w:r>
      <w:r w:rsidR="00DC1A20">
        <w:rPr>
          <w:sz w:val="20"/>
          <w:szCs w:val="20"/>
          <w:lang w:val="sr-Cyrl-RS"/>
        </w:rPr>
        <w:t xml:space="preserve">КРПЕЉА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C26AC"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C26AC">
        <w:rPr>
          <w:rFonts w:eastAsia="Verdana"/>
          <w:sz w:val="20"/>
          <w:szCs w:val="20"/>
          <w:lang w:val="en-US"/>
        </w:rPr>
        <w:t>Ук</w:t>
      </w:r>
      <w:r w:rsidRPr="005C26AC">
        <w:rPr>
          <w:rFonts w:eastAsia="Verdana"/>
          <w:spacing w:val="-2"/>
          <w:sz w:val="20"/>
          <w:szCs w:val="20"/>
          <w:lang w:val="en-US"/>
        </w:rPr>
        <w:t>о</w:t>
      </w:r>
      <w:r w:rsidRPr="005C26AC">
        <w:rPr>
          <w:rFonts w:eastAsia="Verdana"/>
          <w:spacing w:val="1"/>
          <w:sz w:val="20"/>
          <w:szCs w:val="20"/>
          <w:lang w:val="en-US"/>
        </w:rPr>
        <w:t>л</w:t>
      </w:r>
      <w:r w:rsidRPr="005C26AC">
        <w:rPr>
          <w:rFonts w:eastAsia="Verdana"/>
          <w:spacing w:val="2"/>
          <w:sz w:val="20"/>
          <w:szCs w:val="20"/>
          <w:lang w:val="en-US"/>
        </w:rPr>
        <w:t>и</w:t>
      </w:r>
      <w:r w:rsidRPr="005C26AC">
        <w:rPr>
          <w:rFonts w:eastAsia="Verdana"/>
          <w:sz w:val="20"/>
          <w:szCs w:val="20"/>
          <w:lang w:val="en-US"/>
        </w:rPr>
        <w:t>ко</w:t>
      </w:r>
      <w:r w:rsidRPr="005C26AC">
        <w:rPr>
          <w:rFonts w:eastAsia="Verdana"/>
          <w:spacing w:val="15"/>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2"/>
          <w:sz w:val="20"/>
          <w:szCs w:val="20"/>
          <w:lang w:val="en-US"/>
        </w:rPr>
        <w:t>е</w:t>
      </w:r>
      <w:r w:rsidRPr="005C26AC">
        <w:rPr>
          <w:rFonts w:eastAsia="Verdana"/>
          <w:sz w:val="20"/>
          <w:szCs w:val="20"/>
          <w:lang w:val="en-US"/>
        </w:rPr>
        <w:t>дм</w:t>
      </w:r>
      <w:r w:rsidRPr="005C26AC">
        <w:rPr>
          <w:rFonts w:eastAsia="Verdana"/>
          <w:spacing w:val="1"/>
          <w:sz w:val="20"/>
          <w:szCs w:val="20"/>
          <w:lang w:val="en-US"/>
        </w:rPr>
        <w:t>е</w:t>
      </w:r>
      <w:r w:rsidRPr="005C26AC">
        <w:rPr>
          <w:rFonts w:eastAsia="Verdana"/>
          <w:sz w:val="20"/>
          <w:szCs w:val="20"/>
          <w:lang w:val="en-US"/>
        </w:rPr>
        <w:t>тн</w:t>
      </w:r>
      <w:r w:rsidRPr="005C26AC">
        <w:rPr>
          <w:rFonts w:eastAsia="Verdana"/>
          <w:sz w:val="20"/>
          <w:szCs w:val="20"/>
          <w:lang w:val="sr-Cyrl-RS"/>
        </w:rPr>
        <w:t>е</w:t>
      </w:r>
      <w:r w:rsidRPr="005C26AC">
        <w:rPr>
          <w:rFonts w:eastAsia="Verdana"/>
          <w:spacing w:val="17"/>
          <w:sz w:val="20"/>
          <w:szCs w:val="20"/>
          <w:lang w:val="en-US"/>
        </w:rPr>
        <w:t xml:space="preserve"> </w:t>
      </w:r>
      <w:r w:rsidRPr="005C26AC">
        <w:rPr>
          <w:sz w:val="20"/>
          <w:szCs w:val="20"/>
          <w:lang w:val="en-US"/>
        </w:rPr>
        <w:t>понуде</w:t>
      </w:r>
      <w:r w:rsidRPr="005C26AC">
        <w:rPr>
          <w:rFonts w:eastAsia="Verdana"/>
          <w:spacing w:val="18"/>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ј</w:t>
      </w:r>
      <w:r w:rsidRPr="005C26AC">
        <w:rPr>
          <w:rFonts w:eastAsia="Verdana"/>
          <w:sz w:val="20"/>
          <w:szCs w:val="20"/>
          <w:lang w:val="en-US"/>
        </w:rPr>
        <w:t>у</w:t>
      </w:r>
      <w:r w:rsidRPr="005C26AC">
        <w:rPr>
          <w:rFonts w:eastAsia="Verdana"/>
          <w:spacing w:val="17"/>
          <w:sz w:val="20"/>
          <w:szCs w:val="20"/>
          <w:lang w:val="en-US"/>
        </w:rPr>
        <w:t xml:space="preserve"> </w:t>
      </w:r>
      <w:r w:rsidRPr="005C26AC">
        <w:rPr>
          <w:rFonts w:eastAsia="Times New Roman" w:cs="Times New Roman"/>
          <w:sz w:val="20"/>
          <w:szCs w:val="20"/>
          <w:lang w:val="sr-Cyrl-CS" w:eastAsia="ar-SA"/>
        </w:rPr>
        <w:t>исту најнижу понуђену цену</w:t>
      </w:r>
      <w:r w:rsidRPr="005C26AC">
        <w:rPr>
          <w:rFonts w:eastAsia="Verdana"/>
          <w:sz w:val="20"/>
          <w:szCs w:val="20"/>
          <w:lang w:val="en-US"/>
        </w:rPr>
        <w:t>,</w:t>
      </w:r>
      <w:r w:rsidRPr="005C26AC">
        <w:rPr>
          <w:rFonts w:eastAsia="Verdana"/>
          <w:spacing w:val="-6"/>
          <w:sz w:val="20"/>
          <w:szCs w:val="20"/>
          <w:lang w:val="en-US"/>
        </w:rPr>
        <w:t xml:space="preserve"> </w:t>
      </w:r>
      <w:r w:rsidRPr="005C26AC">
        <w:rPr>
          <w:rFonts w:eastAsia="Verdana"/>
          <w:spacing w:val="-2"/>
          <w:sz w:val="20"/>
          <w:szCs w:val="20"/>
          <w:lang w:val="en-US"/>
        </w:rPr>
        <w:t>Н</w:t>
      </w:r>
      <w:r w:rsidRPr="005C26AC">
        <w:rPr>
          <w:rFonts w:eastAsia="Verdana"/>
          <w:sz w:val="20"/>
          <w:szCs w:val="20"/>
          <w:lang w:val="en-US"/>
        </w:rPr>
        <w:t>а</w:t>
      </w:r>
      <w:r w:rsidRPr="005C26AC">
        <w:rPr>
          <w:rFonts w:eastAsia="Verdana"/>
          <w:spacing w:val="3"/>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7"/>
          <w:sz w:val="20"/>
          <w:szCs w:val="20"/>
          <w:lang w:val="en-US"/>
        </w:rPr>
        <w:t xml:space="preserve"> </w:t>
      </w:r>
      <w:r w:rsidRPr="005C26AC">
        <w:rPr>
          <w:rFonts w:eastAsia="Verdana"/>
          <w:spacing w:val="2"/>
          <w:sz w:val="20"/>
          <w:szCs w:val="20"/>
          <w:lang w:val="en-US"/>
        </w:rPr>
        <w:t>ћ</w:t>
      </w:r>
      <w:r w:rsidRPr="005C26AC">
        <w:rPr>
          <w:rFonts w:eastAsia="Verdana"/>
          <w:sz w:val="20"/>
          <w:szCs w:val="20"/>
          <w:lang w:val="en-US"/>
        </w:rPr>
        <w:t>е</w:t>
      </w:r>
      <w:r w:rsidRPr="005C26AC">
        <w:rPr>
          <w:rFonts w:eastAsia="Verdana"/>
          <w:spacing w:val="-7"/>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л</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у</w:t>
      </w:r>
      <w:r w:rsidRPr="005C26AC">
        <w:rPr>
          <w:rFonts w:eastAsia="Verdana"/>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во</w:t>
      </w:r>
      <w:r w:rsidRPr="005C26AC">
        <w:rPr>
          <w:rFonts w:eastAsia="Verdana"/>
          <w:sz w:val="20"/>
          <w:szCs w:val="20"/>
          <w:lang w:val="en-US"/>
        </w:rPr>
        <w:t>ра</w:t>
      </w:r>
      <w:r w:rsidRPr="005C26AC">
        <w:rPr>
          <w:rFonts w:eastAsia="Verdana"/>
          <w:spacing w:val="-5"/>
          <w:sz w:val="20"/>
          <w:szCs w:val="20"/>
          <w:lang w:val="en-US"/>
        </w:rPr>
        <w:t xml:space="preserve"> </w:t>
      </w:r>
      <w:r w:rsidRPr="005C26AC">
        <w:rPr>
          <w:rFonts w:eastAsia="Verdana"/>
          <w:spacing w:val="-1"/>
          <w:sz w:val="20"/>
          <w:szCs w:val="20"/>
          <w:lang w:val="en-US"/>
        </w:rPr>
        <w:t>и</w:t>
      </w:r>
      <w:r w:rsidRPr="005C26AC">
        <w:rPr>
          <w:rFonts w:eastAsia="Verdana"/>
          <w:spacing w:val="1"/>
          <w:sz w:val="20"/>
          <w:szCs w:val="20"/>
          <w:lang w:val="en-US"/>
        </w:rPr>
        <w:t>з</w:t>
      </w:r>
      <w:r w:rsidRPr="005C26AC">
        <w:rPr>
          <w:rFonts w:eastAsia="Verdana"/>
          <w:spacing w:val="-1"/>
          <w:sz w:val="20"/>
          <w:szCs w:val="20"/>
          <w:lang w:val="en-US"/>
        </w:rPr>
        <w:t>в</w:t>
      </w:r>
      <w:r w:rsidRPr="005C26AC">
        <w:rPr>
          <w:rFonts w:eastAsia="Verdana"/>
          <w:sz w:val="20"/>
          <w:szCs w:val="20"/>
          <w:lang w:val="en-US"/>
        </w:rPr>
        <w:t>р</w:t>
      </w:r>
      <w:r w:rsidRPr="005C26AC">
        <w:rPr>
          <w:rFonts w:eastAsia="Verdana"/>
          <w:spacing w:val="3"/>
          <w:sz w:val="20"/>
          <w:szCs w:val="20"/>
          <w:lang w:val="en-US"/>
        </w:rPr>
        <w:t>ш</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pacing w:val="2"/>
          <w:sz w:val="20"/>
          <w:szCs w:val="20"/>
          <w:lang w:val="en-US"/>
        </w:rPr>
        <w:t>п</w:t>
      </w:r>
      <w:r w:rsidRPr="005C26AC">
        <w:rPr>
          <w:rFonts w:eastAsia="Verdana"/>
          <w:sz w:val="20"/>
          <w:szCs w:val="20"/>
          <w:lang w:val="en-US"/>
        </w:rPr>
        <w:t>у</w:t>
      </w:r>
      <w:r w:rsidRPr="005C26AC">
        <w:rPr>
          <w:rFonts w:eastAsia="Verdana"/>
          <w:spacing w:val="1"/>
          <w:sz w:val="20"/>
          <w:szCs w:val="20"/>
          <w:lang w:val="en-US"/>
        </w:rPr>
        <w:t>т</w:t>
      </w:r>
      <w:r w:rsidRPr="005C26AC">
        <w:rPr>
          <w:rFonts w:eastAsia="Verdana"/>
          <w:spacing w:val="-2"/>
          <w:sz w:val="20"/>
          <w:szCs w:val="20"/>
          <w:lang w:val="en-US"/>
        </w:rPr>
        <w:t>е</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w:t>
      </w:r>
      <w:r w:rsidRPr="005C26AC">
        <w:rPr>
          <w:rFonts w:eastAsia="Verdana"/>
          <w:spacing w:val="-9"/>
          <w:sz w:val="20"/>
          <w:szCs w:val="20"/>
          <w:lang w:val="en-US"/>
        </w:rPr>
        <w:t xml:space="preserve"> </w:t>
      </w:r>
      <w:r w:rsidRPr="005C26AC">
        <w:rPr>
          <w:rFonts w:eastAsia="Verdana"/>
          <w:sz w:val="20"/>
          <w:szCs w:val="20"/>
          <w:lang w:val="en-US"/>
        </w:rPr>
        <w:t>и</w:t>
      </w:r>
      <w:r w:rsidRPr="005C26AC">
        <w:rPr>
          <w:rFonts w:eastAsia="Verdana"/>
          <w:spacing w:val="-6"/>
          <w:sz w:val="20"/>
          <w:szCs w:val="20"/>
          <w:lang w:val="en-US"/>
        </w:rPr>
        <w:t xml:space="preserve"> </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7"/>
          <w:sz w:val="20"/>
          <w:szCs w:val="20"/>
          <w:lang w:val="en-US"/>
        </w:rPr>
        <w:t xml:space="preserve"> </w:t>
      </w:r>
      <w:r w:rsidRPr="005C26AC">
        <w:rPr>
          <w:rFonts w:eastAsia="Verdana"/>
          <w:sz w:val="20"/>
          <w:szCs w:val="20"/>
          <w:lang w:val="en-US"/>
        </w:rPr>
        <w:t>на</w:t>
      </w:r>
      <w:r w:rsidRPr="005C26AC">
        <w:rPr>
          <w:rFonts w:eastAsia="Verdana"/>
          <w:spacing w:val="-8"/>
          <w:sz w:val="20"/>
          <w:szCs w:val="20"/>
          <w:lang w:val="en-US"/>
        </w:rPr>
        <w:t xml:space="preserve"> </w:t>
      </w:r>
      <w:r w:rsidRPr="005C26AC">
        <w:rPr>
          <w:rFonts w:eastAsia="Verdana"/>
          <w:spacing w:val="-1"/>
          <w:sz w:val="20"/>
          <w:szCs w:val="20"/>
          <w:lang w:val="en-US"/>
        </w:rPr>
        <w:t>с</w:t>
      </w:r>
      <w:r w:rsidRPr="005C26AC">
        <w:rPr>
          <w:rFonts w:eastAsia="Verdana"/>
          <w:spacing w:val="1"/>
          <w:sz w:val="20"/>
          <w:szCs w:val="20"/>
          <w:lang w:val="en-US"/>
        </w:rPr>
        <w:t>л</w:t>
      </w:r>
      <w:r w:rsidRPr="005C26AC">
        <w:rPr>
          <w:rFonts w:eastAsia="Verdana"/>
          <w:spacing w:val="-2"/>
          <w:sz w:val="20"/>
          <w:szCs w:val="20"/>
          <w:lang w:val="en-US"/>
        </w:rPr>
        <w:t>е</w:t>
      </w:r>
      <w:r w:rsidRPr="005C26AC">
        <w:rPr>
          <w:rFonts w:eastAsia="Verdana"/>
          <w:spacing w:val="3"/>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ћ</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н:</w:t>
      </w:r>
    </w:p>
    <w:p w:rsidR="005C26AC"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en-US"/>
        </w:rPr>
        <w:t>Н</w:t>
      </w:r>
      <w:r w:rsidRPr="005C26AC">
        <w:rPr>
          <w:rFonts w:eastAsia="Verdana"/>
          <w:sz w:val="20"/>
          <w:szCs w:val="20"/>
          <w:lang w:val="en-US"/>
        </w:rPr>
        <w:t>ару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62"/>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уп</w:t>
      </w:r>
      <w:r w:rsidRPr="005C26AC">
        <w:rPr>
          <w:rFonts w:eastAsia="Verdana"/>
          <w:spacing w:val="1"/>
          <w:sz w:val="20"/>
          <w:szCs w:val="20"/>
          <w:lang w:val="en-US"/>
        </w:rPr>
        <w:t>ут</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61"/>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з</w:t>
      </w:r>
      <w:r w:rsidRPr="005C26AC">
        <w:rPr>
          <w:rFonts w:eastAsia="Verdana"/>
          <w:sz w:val="20"/>
          <w:szCs w:val="20"/>
          <w:lang w:val="en-US"/>
        </w:rPr>
        <w:t>ив</w:t>
      </w:r>
      <w:r w:rsidRPr="005C26AC">
        <w:rPr>
          <w:rFonts w:eastAsia="Verdana"/>
          <w:spacing w:val="6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2"/>
          <w:sz w:val="20"/>
          <w:szCs w:val="20"/>
          <w:lang w:val="en-US"/>
        </w:rPr>
        <w:t>н</w:t>
      </w:r>
      <w:r w:rsidRPr="005C26AC">
        <w:rPr>
          <w:rFonts w:eastAsia="Verdana"/>
          <w:sz w:val="20"/>
          <w:szCs w:val="20"/>
          <w:lang w:val="en-US"/>
        </w:rPr>
        <w:t>уђачи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62"/>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63"/>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60"/>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z w:val="20"/>
          <w:szCs w:val="20"/>
          <w:lang w:val="sr-Cyrl-RS"/>
        </w:rPr>
        <w:t>у</w:t>
      </w:r>
      <w:r w:rsidRPr="005C26AC">
        <w:rPr>
          <w:rFonts w:eastAsia="Verdana"/>
          <w:spacing w:val="61"/>
          <w:sz w:val="20"/>
          <w:szCs w:val="20"/>
          <w:lang w:val="en-US"/>
        </w:rPr>
        <w:t xml:space="preserve"> </w:t>
      </w:r>
      <w:r w:rsidRPr="005C26AC">
        <w:rPr>
          <w:rFonts w:eastAsia="Times New Roman" w:cs="Times New Roman"/>
          <w:sz w:val="20"/>
          <w:szCs w:val="20"/>
          <w:lang w:val="sr-Cyrl-CS" w:eastAsia="ar-SA"/>
        </w:rPr>
        <w:t>најнижу понуђену цену</w:t>
      </w:r>
      <w:r w:rsidRPr="005C26AC">
        <w:rPr>
          <w:rFonts w:eastAsia="Verdana"/>
          <w:spacing w:val="-4"/>
          <w:sz w:val="20"/>
          <w:szCs w:val="20"/>
          <w:lang w:val="en-US"/>
        </w:rPr>
        <w:t xml:space="preserve"> </w:t>
      </w:r>
      <w:r w:rsidRPr="005C26AC">
        <w:rPr>
          <w:rFonts w:eastAsia="Verdana"/>
          <w:sz w:val="20"/>
          <w:szCs w:val="20"/>
          <w:lang w:val="en-US"/>
        </w:rPr>
        <w:t>да</w:t>
      </w:r>
      <w:r w:rsidRPr="005C26AC">
        <w:rPr>
          <w:rFonts w:eastAsia="Verdana"/>
          <w:spacing w:val="-2"/>
          <w:sz w:val="20"/>
          <w:szCs w:val="20"/>
          <w:lang w:val="en-US"/>
        </w:rPr>
        <w:t xml:space="preserve"> </w:t>
      </w:r>
      <w:r w:rsidRPr="005C26AC">
        <w:rPr>
          <w:rFonts w:eastAsia="Verdana"/>
          <w:sz w:val="20"/>
          <w:szCs w:val="20"/>
          <w:lang w:val="en-US"/>
        </w:rPr>
        <w:t>при</w:t>
      </w:r>
      <w:r w:rsidRPr="005C26AC">
        <w:rPr>
          <w:rFonts w:eastAsia="Verdana"/>
          <w:spacing w:val="-1"/>
          <w:sz w:val="20"/>
          <w:szCs w:val="20"/>
          <w:lang w:val="en-US"/>
        </w:rPr>
        <w:t>с</w:t>
      </w:r>
      <w:r w:rsidRPr="005C26AC">
        <w:rPr>
          <w:rFonts w:eastAsia="Verdana"/>
          <w:spacing w:val="1"/>
          <w:sz w:val="20"/>
          <w:szCs w:val="20"/>
          <w:lang w:val="en-US"/>
        </w:rPr>
        <w:t>у</w:t>
      </w:r>
      <w:r w:rsidRPr="005C26AC">
        <w:rPr>
          <w:rFonts w:eastAsia="Verdana"/>
          <w:spacing w:val="-1"/>
          <w:sz w:val="20"/>
          <w:szCs w:val="20"/>
          <w:lang w:val="en-US"/>
        </w:rPr>
        <w:t>с</w:t>
      </w:r>
      <w:r w:rsidRPr="005C26AC">
        <w:rPr>
          <w:rFonts w:eastAsia="Verdana"/>
          <w:spacing w:val="1"/>
          <w:sz w:val="20"/>
          <w:szCs w:val="20"/>
          <w:lang w:val="en-US"/>
        </w:rPr>
        <w:t>т</w:t>
      </w:r>
      <w:r w:rsidRPr="005C26AC">
        <w:rPr>
          <w:rFonts w:eastAsia="Verdana"/>
          <w:spacing w:val="-1"/>
          <w:sz w:val="20"/>
          <w:szCs w:val="20"/>
          <w:lang w:val="en-US"/>
        </w:rPr>
        <w:t>в</w:t>
      </w:r>
      <w:r w:rsidRPr="005C26AC">
        <w:rPr>
          <w:rFonts w:eastAsia="Verdana"/>
          <w:sz w:val="20"/>
          <w:szCs w:val="20"/>
          <w:lang w:val="en-US"/>
        </w:rPr>
        <w:t>ују</w:t>
      </w:r>
      <w:r w:rsidRPr="005C26AC">
        <w:rPr>
          <w:rFonts w:eastAsia="Verdana"/>
          <w:spacing w:val="-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pacing w:val="2"/>
          <w:sz w:val="20"/>
          <w:szCs w:val="20"/>
          <w:lang w:val="en-US"/>
        </w:rPr>
        <w:t>п</w:t>
      </w:r>
      <w:r w:rsidRPr="005C26AC">
        <w:rPr>
          <w:rFonts w:eastAsia="Verdana"/>
          <w:sz w:val="20"/>
          <w:szCs w:val="20"/>
          <w:lang w:val="en-US"/>
        </w:rPr>
        <w:t>ку</w:t>
      </w:r>
      <w:r w:rsidRPr="005C26AC">
        <w:rPr>
          <w:rFonts w:eastAsia="Verdana"/>
          <w:sz w:val="20"/>
          <w:szCs w:val="20"/>
          <w:lang w:val="sr-Cyrl-RS"/>
        </w:rPr>
        <w:t xml:space="preserve"> жребања.</w:t>
      </w:r>
    </w:p>
    <w:p w:rsidR="00185132"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sr-Cyrl-RS"/>
        </w:rPr>
        <w:t xml:space="preserve"> </w:t>
      </w:r>
      <w:r w:rsidRPr="005C26AC">
        <w:rPr>
          <w:rFonts w:eastAsia="Verdana"/>
          <w:spacing w:val="-1"/>
          <w:sz w:val="20"/>
          <w:szCs w:val="20"/>
          <w:lang w:val="en-US"/>
        </w:rPr>
        <w:t>По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бања</w:t>
      </w:r>
      <w:r w:rsidRPr="005C26AC">
        <w:rPr>
          <w:rFonts w:eastAsia="Verdana"/>
          <w:spacing w:val="20"/>
          <w:sz w:val="20"/>
          <w:szCs w:val="20"/>
          <w:lang w:val="en-US"/>
        </w:rPr>
        <w:t xml:space="preserve"> </w:t>
      </w:r>
      <w:r w:rsidRPr="005C26AC">
        <w:rPr>
          <w:rFonts w:eastAsia="Verdana"/>
          <w:spacing w:val="-1"/>
          <w:sz w:val="20"/>
          <w:szCs w:val="20"/>
          <w:lang w:val="en-US"/>
        </w:rPr>
        <w:t>во</w:t>
      </w:r>
      <w:r w:rsidRPr="005C26AC">
        <w:rPr>
          <w:rFonts w:eastAsia="Verdana"/>
          <w:sz w:val="20"/>
          <w:szCs w:val="20"/>
          <w:lang w:val="en-US"/>
        </w:rPr>
        <w:t>диће</w:t>
      </w:r>
      <w:r w:rsidRPr="005C26AC">
        <w:rPr>
          <w:rFonts w:eastAsia="Verdana"/>
          <w:spacing w:val="17"/>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18"/>
          <w:sz w:val="20"/>
          <w:szCs w:val="20"/>
          <w:lang w:val="en-US"/>
        </w:rPr>
        <w:t xml:space="preserve"> </w:t>
      </w:r>
      <w:r w:rsidRPr="005C26AC">
        <w:rPr>
          <w:rFonts w:eastAsia="Verdana"/>
          <w:spacing w:val="1"/>
          <w:sz w:val="20"/>
          <w:szCs w:val="20"/>
          <w:lang w:val="en-US"/>
        </w:rPr>
        <w:t>з</w:t>
      </w:r>
      <w:r w:rsidRPr="005C26AC">
        <w:rPr>
          <w:rFonts w:eastAsia="Verdana"/>
          <w:sz w:val="20"/>
          <w:szCs w:val="20"/>
          <w:lang w:val="en-US"/>
        </w:rPr>
        <w:t>а</w:t>
      </w:r>
      <w:r w:rsidRPr="005C26AC">
        <w:rPr>
          <w:rFonts w:eastAsia="Verdana"/>
          <w:spacing w:val="18"/>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z w:val="20"/>
          <w:szCs w:val="20"/>
          <w:lang w:val="en-US"/>
        </w:rPr>
        <w:t>ну</w:t>
      </w:r>
      <w:r w:rsidRPr="005C26AC">
        <w:rPr>
          <w:rFonts w:eastAsia="Verdana"/>
          <w:spacing w:val="18"/>
          <w:sz w:val="20"/>
          <w:szCs w:val="20"/>
          <w:lang w:val="en-US"/>
        </w:rPr>
        <w:t xml:space="preserve"> </w:t>
      </w:r>
      <w:r w:rsidRPr="005C26AC">
        <w:rPr>
          <w:rFonts w:eastAsia="Verdana"/>
          <w:sz w:val="20"/>
          <w:szCs w:val="20"/>
          <w:lang w:val="en-US"/>
        </w:rPr>
        <w:t>наба</w:t>
      </w:r>
      <w:r w:rsidRPr="005C26AC">
        <w:rPr>
          <w:rFonts w:eastAsia="Verdana"/>
          <w:spacing w:val="-1"/>
          <w:sz w:val="20"/>
          <w:szCs w:val="20"/>
          <w:lang w:val="en-US"/>
        </w:rPr>
        <w:t>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и</w:t>
      </w:r>
      <w:r w:rsidRPr="005C26AC">
        <w:rPr>
          <w:rFonts w:eastAsia="Verdana"/>
          <w:spacing w:val="19"/>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ти</w:t>
      </w:r>
      <w:r w:rsidRPr="005C26AC">
        <w:rPr>
          <w:rFonts w:eastAsia="Verdana"/>
          <w:spacing w:val="17"/>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о</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8"/>
          <w:sz w:val="20"/>
          <w:szCs w:val="20"/>
          <w:lang w:val="en-US"/>
        </w:rPr>
        <w:t xml:space="preserve"> </w:t>
      </w:r>
      <w:r w:rsidRPr="005C26AC">
        <w:rPr>
          <w:rFonts w:eastAsia="Verdana"/>
          <w:sz w:val="20"/>
          <w:szCs w:val="20"/>
          <w:lang w:val="en-US"/>
        </w:rPr>
        <w:t>у</w:t>
      </w:r>
      <w:r w:rsidRPr="005C26AC">
        <w:rPr>
          <w:rFonts w:eastAsia="Verdana"/>
          <w:w w:val="99"/>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ос</w:t>
      </w:r>
      <w:r w:rsidRPr="005C26AC">
        <w:rPr>
          <w:rFonts w:eastAsia="Verdana"/>
          <w:spacing w:val="1"/>
          <w:sz w:val="20"/>
          <w:szCs w:val="20"/>
          <w:lang w:val="en-US"/>
        </w:rPr>
        <w:t>т</w:t>
      </w:r>
      <w:r w:rsidRPr="005C26AC">
        <w:rPr>
          <w:rFonts w:eastAsia="Verdana"/>
          <w:spacing w:val="-1"/>
          <w:sz w:val="20"/>
          <w:szCs w:val="20"/>
          <w:lang w:val="en-US"/>
        </w:rPr>
        <w:t>о</w:t>
      </w:r>
      <w:r w:rsidRPr="005C26AC">
        <w:rPr>
          <w:rFonts w:eastAsia="Verdana"/>
          <w:sz w:val="20"/>
          <w:szCs w:val="20"/>
          <w:lang w:val="en-US"/>
        </w:rPr>
        <w:t>ријама</w:t>
      </w:r>
      <w:r w:rsidRPr="005C26AC">
        <w:rPr>
          <w:rFonts w:eastAsia="Verdana"/>
          <w:spacing w:val="-6"/>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w:t>
      </w:r>
      <w:r w:rsidRPr="005C26AC">
        <w:rPr>
          <w:rFonts w:eastAsia="Verdana"/>
          <w:spacing w:val="1"/>
          <w:sz w:val="20"/>
          <w:szCs w:val="20"/>
          <w:lang w:val="en-US"/>
        </w:rPr>
        <w:t>оц</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Н</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Са</w:t>
      </w:r>
      <w:r w:rsidRPr="005C26AC">
        <w:rPr>
          <w:rFonts w:eastAsia="Verdana"/>
          <w:spacing w:val="1"/>
          <w:sz w:val="20"/>
          <w:szCs w:val="20"/>
          <w:lang w:val="en-US"/>
        </w:rPr>
        <w:t>д</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Б</w:t>
      </w:r>
      <w:r w:rsidRPr="005C26AC">
        <w:rPr>
          <w:rFonts w:eastAsia="Verdana"/>
          <w:sz w:val="20"/>
          <w:szCs w:val="20"/>
          <w:lang w:val="en-US"/>
        </w:rPr>
        <w:t>ул</w:t>
      </w:r>
      <w:r w:rsidRPr="005C26AC">
        <w:rPr>
          <w:rFonts w:eastAsia="Verdana"/>
          <w:spacing w:val="1"/>
          <w:sz w:val="20"/>
          <w:szCs w:val="20"/>
          <w:lang w:val="en-US"/>
        </w:rPr>
        <w:t>е</w:t>
      </w:r>
      <w:r w:rsidRPr="005C26AC">
        <w:rPr>
          <w:rFonts w:eastAsia="Verdana"/>
          <w:spacing w:val="-1"/>
          <w:sz w:val="20"/>
          <w:szCs w:val="20"/>
          <w:lang w:val="en-US"/>
        </w:rPr>
        <w:t>в</w:t>
      </w:r>
      <w:r w:rsidRPr="005C26AC">
        <w:rPr>
          <w:rFonts w:eastAsia="Verdana"/>
          <w:sz w:val="20"/>
          <w:szCs w:val="20"/>
          <w:lang w:val="en-US"/>
        </w:rPr>
        <w:t>ар</w:t>
      </w:r>
      <w:r w:rsidRPr="005C26AC">
        <w:rPr>
          <w:rFonts w:eastAsia="Verdana"/>
          <w:spacing w:val="-7"/>
          <w:sz w:val="20"/>
          <w:szCs w:val="20"/>
          <w:lang w:val="en-US"/>
        </w:rPr>
        <w:t xml:space="preserve"> </w:t>
      </w:r>
      <w:r w:rsidRPr="005C26AC">
        <w:rPr>
          <w:rFonts w:eastAsia="Verdana"/>
          <w:sz w:val="20"/>
          <w:szCs w:val="20"/>
          <w:lang w:val="en-US"/>
        </w:rPr>
        <w:t>М</w:t>
      </w:r>
      <w:r w:rsidRPr="005C26AC">
        <w:rPr>
          <w:rFonts w:eastAsia="Verdana"/>
          <w:spacing w:val="1"/>
          <w:sz w:val="20"/>
          <w:szCs w:val="20"/>
          <w:lang w:val="en-US"/>
        </w:rPr>
        <w:t>и</w:t>
      </w:r>
      <w:r w:rsidRPr="005C26AC">
        <w:rPr>
          <w:rFonts w:eastAsia="Verdana"/>
          <w:sz w:val="20"/>
          <w:szCs w:val="20"/>
          <w:lang w:val="en-US"/>
        </w:rPr>
        <w:t>хај</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pacing w:val="1"/>
          <w:sz w:val="20"/>
          <w:szCs w:val="20"/>
          <w:lang w:val="en-US"/>
        </w:rPr>
        <w:t>П</w:t>
      </w:r>
      <w:r w:rsidRPr="005C26AC">
        <w:rPr>
          <w:rFonts w:eastAsia="Verdana"/>
          <w:sz w:val="20"/>
          <w:szCs w:val="20"/>
          <w:lang w:val="en-US"/>
        </w:rPr>
        <w:t>упина</w:t>
      </w:r>
      <w:r w:rsidRPr="005C26AC">
        <w:rPr>
          <w:rFonts w:eastAsia="Verdana"/>
          <w:spacing w:val="-8"/>
          <w:sz w:val="20"/>
          <w:szCs w:val="20"/>
          <w:lang w:val="en-US"/>
        </w:rPr>
        <w:t xml:space="preserve"> </w:t>
      </w:r>
      <w:r w:rsidRPr="005C26AC">
        <w:rPr>
          <w:rFonts w:eastAsia="Verdana"/>
          <w:spacing w:val="-8"/>
          <w:sz w:val="20"/>
          <w:szCs w:val="20"/>
          <w:lang w:val="sr-Cyrl-RS"/>
        </w:rPr>
        <w:t>16</w:t>
      </w:r>
      <w:r w:rsidRPr="005C26AC">
        <w:rPr>
          <w:rFonts w:eastAsia="Verdana"/>
          <w:sz w:val="20"/>
          <w:szCs w:val="20"/>
          <w:lang w:val="en-US"/>
        </w:rPr>
        <w:t>,</w:t>
      </w:r>
      <w:r w:rsidRPr="005C26AC">
        <w:rPr>
          <w:rFonts w:eastAsia="Verdana"/>
          <w:spacing w:val="-2"/>
          <w:sz w:val="20"/>
          <w:szCs w:val="20"/>
          <w:lang w:val="en-US"/>
        </w:rPr>
        <w:t xml:space="preserve"> </w:t>
      </w:r>
      <w:r w:rsidRPr="005C26AC">
        <w:rPr>
          <w:rFonts w:eastAsia="Verdana"/>
          <w:spacing w:val="-2"/>
          <w:sz w:val="20"/>
          <w:szCs w:val="20"/>
          <w:lang w:val="sr-Cyrl-RS"/>
        </w:rPr>
        <w:t>канцеларија 48/приземље.</w:t>
      </w:r>
    </w:p>
    <w:p w:rsidR="00185132" w:rsidRPr="005C26AC"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4"/>
          <w:sz w:val="20"/>
          <w:szCs w:val="20"/>
          <w:lang w:val="en-US"/>
        </w:rPr>
        <w:t xml:space="preserve"> </w:t>
      </w:r>
      <w:r w:rsidRPr="005C26AC">
        <w:rPr>
          <w:rFonts w:eastAsia="Verdana"/>
          <w:sz w:val="20"/>
          <w:szCs w:val="20"/>
          <w:lang w:val="en-US"/>
        </w:rPr>
        <w:t>за</w:t>
      </w:r>
      <w:r w:rsidRPr="005C26AC">
        <w:rPr>
          <w:rFonts w:eastAsia="Verdana"/>
          <w:spacing w:val="-4"/>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pacing w:val="2"/>
          <w:sz w:val="20"/>
          <w:szCs w:val="20"/>
          <w:lang w:val="en-US"/>
        </w:rPr>
        <w:t>н</w:t>
      </w:r>
      <w:r w:rsidRPr="005C26AC">
        <w:rPr>
          <w:rFonts w:eastAsia="Verdana"/>
          <w:sz w:val="20"/>
          <w:szCs w:val="20"/>
          <w:lang w:val="en-US"/>
        </w:rPr>
        <w:t>у</w:t>
      </w:r>
      <w:r w:rsidRPr="005C26AC">
        <w:rPr>
          <w:rFonts w:eastAsia="Verdana"/>
          <w:spacing w:val="-4"/>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бав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ће</w:t>
      </w:r>
      <w:r w:rsidRPr="005C26AC">
        <w:rPr>
          <w:rFonts w:eastAsia="Verdana"/>
          <w:spacing w:val="-3"/>
          <w:sz w:val="20"/>
          <w:szCs w:val="20"/>
          <w:lang w:val="en-US"/>
        </w:rPr>
        <w:t xml:space="preserve"> </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ди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з</w:t>
      </w:r>
      <w:r w:rsidRPr="005C26AC">
        <w:rPr>
          <w:rFonts w:eastAsia="Verdana"/>
          <w:spacing w:val="2"/>
          <w:sz w:val="20"/>
          <w:szCs w:val="20"/>
          <w:lang w:val="en-US"/>
        </w:rPr>
        <w:t>а</w:t>
      </w:r>
      <w:r w:rsidRPr="005C26AC">
        <w:rPr>
          <w:rFonts w:eastAsia="Verdana"/>
          <w:sz w:val="20"/>
          <w:szCs w:val="20"/>
          <w:lang w:val="en-US"/>
        </w:rPr>
        <w:t>пи</w:t>
      </w:r>
      <w:r w:rsidRPr="005C26AC">
        <w:rPr>
          <w:rFonts w:eastAsia="Verdana"/>
          <w:spacing w:val="1"/>
          <w:sz w:val="20"/>
          <w:szCs w:val="20"/>
          <w:lang w:val="en-US"/>
        </w:rPr>
        <w:t>с</w:t>
      </w:r>
      <w:r w:rsidRPr="005C26AC">
        <w:rPr>
          <w:rFonts w:eastAsia="Verdana"/>
          <w:sz w:val="20"/>
          <w:szCs w:val="20"/>
          <w:lang w:val="en-US"/>
        </w:rPr>
        <w:t>ник</w:t>
      </w:r>
      <w:r w:rsidRPr="005C26AC">
        <w:rPr>
          <w:rFonts w:eastAsia="Verdana"/>
          <w:spacing w:val="-2"/>
          <w:sz w:val="20"/>
          <w:szCs w:val="20"/>
          <w:lang w:val="en-US"/>
        </w:rPr>
        <w:t xml:space="preserve"> </w:t>
      </w:r>
      <w:r w:rsidRPr="005C26AC">
        <w:rPr>
          <w:rFonts w:eastAsia="Verdana"/>
          <w:sz w:val="20"/>
          <w:szCs w:val="20"/>
          <w:lang w:val="en-US"/>
        </w:rPr>
        <w:t>о</w:t>
      </w:r>
      <w:r w:rsidRPr="005C26AC">
        <w:rPr>
          <w:rFonts w:eastAsia="Verdana"/>
          <w:spacing w:val="-5"/>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ж</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ња</w:t>
      </w:r>
      <w:r w:rsidRPr="005C26AC">
        <w:rPr>
          <w:rFonts w:eastAsia="Verdana"/>
          <w:sz w:val="20"/>
          <w:szCs w:val="20"/>
          <w:lang w:val="sr-Cyrl-RS"/>
        </w:rPr>
        <w:t>.</w:t>
      </w:r>
    </w:p>
    <w:p w:rsidR="00185132" w:rsidRPr="005C26AC"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мис</w:t>
      </w:r>
      <w:r w:rsidRPr="005C26AC">
        <w:rPr>
          <w:rFonts w:eastAsia="Verdana"/>
          <w:spacing w:val="-1"/>
          <w:sz w:val="20"/>
          <w:szCs w:val="20"/>
          <w:lang w:val="en-US"/>
        </w:rPr>
        <w:t>и</w:t>
      </w:r>
      <w:r w:rsidRPr="005C26AC">
        <w:rPr>
          <w:rFonts w:eastAsia="Verdana"/>
          <w:sz w:val="20"/>
          <w:szCs w:val="20"/>
          <w:lang w:val="en-US"/>
        </w:rPr>
        <w:t>ја</w:t>
      </w:r>
      <w:r w:rsidRPr="005C26AC">
        <w:rPr>
          <w:rFonts w:eastAsia="Verdana"/>
          <w:spacing w:val="-3"/>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
          <w:sz w:val="20"/>
          <w:szCs w:val="20"/>
          <w:lang w:val="en-US"/>
        </w:rPr>
        <w:t xml:space="preserve"> </w:t>
      </w:r>
      <w:r w:rsidRPr="005C26AC">
        <w:rPr>
          <w:rFonts w:eastAsia="Verdana"/>
          <w:sz w:val="20"/>
          <w:szCs w:val="20"/>
          <w:lang w:val="en-US"/>
        </w:rPr>
        <w:t>припр</w:t>
      </w:r>
      <w:r w:rsidRPr="005C26AC">
        <w:rPr>
          <w:rFonts w:eastAsia="Verdana"/>
          <w:spacing w:val="-2"/>
          <w:sz w:val="20"/>
          <w:szCs w:val="20"/>
          <w:lang w:val="en-US"/>
        </w:rPr>
        <w:t>е</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уду</w:t>
      </w:r>
      <w:r w:rsidRPr="005C26AC">
        <w:rPr>
          <w:rFonts w:eastAsia="Verdana"/>
          <w:spacing w:val="-2"/>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папи</w:t>
      </w:r>
      <w:r w:rsidRPr="005C26AC">
        <w:rPr>
          <w:rFonts w:eastAsia="Verdana"/>
          <w:spacing w:val="2"/>
          <w:sz w:val="20"/>
          <w:szCs w:val="20"/>
          <w:lang w:val="en-US"/>
        </w:rPr>
        <w:t>р</w:t>
      </w:r>
      <w:r w:rsidRPr="005C26AC">
        <w:rPr>
          <w:rFonts w:eastAsia="Verdana"/>
          <w:sz w:val="20"/>
          <w:szCs w:val="20"/>
          <w:lang w:val="en-US"/>
        </w:rPr>
        <w:t>иће</w:t>
      </w:r>
      <w:r w:rsidRPr="005C26AC">
        <w:rPr>
          <w:rFonts w:eastAsia="Verdana"/>
          <w:spacing w:val="-2"/>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а</w:t>
      </w:r>
      <w:r w:rsidRPr="005C26AC">
        <w:rPr>
          <w:rFonts w:eastAsia="Verdana"/>
          <w:spacing w:val="-2"/>
          <w:sz w:val="20"/>
          <w:szCs w:val="20"/>
          <w:lang w:val="en-US"/>
        </w:rPr>
        <w:t xml:space="preserve"> </w:t>
      </w:r>
      <w:r w:rsidRPr="005C26AC">
        <w:rPr>
          <w:rFonts w:eastAsia="Verdana"/>
          <w:sz w:val="20"/>
          <w:szCs w:val="20"/>
          <w:lang w:val="en-US"/>
        </w:rPr>
        <w:t>им</w:t>
      </w:r>
      <w:r w:rsidRPr="005C26AC">
        <w:rPr>
          <w:rFonts w:eastAsia="Verdana"/>
          <w:spacing w:val="-1"/>
          <w:sz w:val="20"/>
          <w:szCs w:val="20"/>
          <w:lang w:val="en-US"/>
        </w:rPr>
        <w:t>е</w:t>
      </w:r>
      <w:r w:rsidRPr="005C26AC">
        <w:rPr>
          <w:rFonts w:eastAsia="Verdana"/>
          <w:sz w:val="20"/>
          <w:szCs w:val="20"/>
          <w:lang w:val="en-US"/>
        </w:rPr>
        <w:t>нима</w:t>
      </w:r>
      <w:r w:rsidRPr="005C26AC">
        <w:rPr>
          <w:rFonts w:eastAsia="Verdana"/>
          <w:spacing w:val="-3"/>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нуђача</w:t>
      </w:r>
      <w:r w:rsidRPr="005C26AC">
        <w:rPr>
          <w:rFonts w:eastAsia="Verdana"/>
          <w:spacing w:val="-1"/>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4"/>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w w:val="99"/>
          <w:sz w:val="20"/>
          <w:szCs w:val="20"/>
          <w:lang w:val="sr-Cyrl-RS"/>
        </w:rPr>
        <w:t xml:space="preserve">исту </w:t>
      </w:r>
      <w:r w:rsidRPr="005C26AC">
        <w:rPr>
          <w:rFonts w:eastAsia="Times New Roman" w:cs="Times New Roman"/>
          <w:sz w:val="20"/>
          <w:szCs w:val="20"/>
          <w:lang w:val="sr-Cyrl-CS" w:eastAsia="ar-SA"/>
        </w:rPr>
        <w:t>најнижу понуђену цену</w:t>
      </w:r>
      <w:r w:rsidRPr="005C26AC">
        <w:rPr>
          <w:rFonts w:eastAsia="Verdana"/>
          <w:sz w:val="20"/>
          <w:szCs w:val="20"/>
          <w:lang w:val="sr-Cyrl-RS"/>
        </w:rPr>
        <w:t>.</w:t>
      </w:r>
    </w:p>
    <w:p w:rsidR="00185132" w:rsidRPr="005C26AC" w:rsidRDefault="00185132" w:rsidP="00185132">
      <w:pPr>
        <w:widowControl w:val="0"/>
        <w:spacing w:before="2" w:after="0" w:line="242" w:lineRule="exact"/>
        <w:ind w:left="100" w:right="111"/>
        <w:jc w:val="both"/>
        <w:rPr>
          <w:rFonts w:eastAsia="Verdana"/>
          <w:sz w:val="20"/>
          <w:szCs w:val="20"/>
          <w:lang w:val="en-US"/>
        </w:rPr>
      </w:pPr>
      <w:r w:rsidRPr="005C26AC">
        <w:rPr>
          <w:rFonts w:eastAsia="Verdana" w:cs="Verdana"/>
          <w:sz w:val="20"/>
          <w:szCs w:val="20"/>
          <w:lang w:val="en-US"/>
        </w:rPr>
        <w:t>-</w:t>
      </w:r>
      <w:r w:rsidRPr="005C26AC">
        <w:rPr>
          <w:rFonts w:eastAsia="Verdana"/>
          <w:sz w:val="20"/>
          <w:szCs w:val="20"/>
          <w:lang w:val="en-US"/>
        </w:rPr>
        <w:t>Ж</w:t>
      </w:r>
      <w:r w:rsidRPr="005C26AC">
        <w:rPr>
          <w:rFonts w:eastAsia="Verdana"/>
          <w:spacing w:val="1"/>
          <w:sz w:val="20"/>
          <w:szCs w:val="20"/>
          <w:lang w:val="en-US"/>
        </w:rPr>
        <w:t>р</w:t>
      </w:r>
      <w:r w:rsidRPr="005C26AC">
        <w:rPr>
          <w:rFonts w:eastAsia="Verdana"/>
          <w:spacing w:val="-2"/>
          <w:sz w:val="20"/>
          <w:szCs w:val="20"/>
          <w:lang w:val="en-US"/>
        </w:rPr>
        <w:t>е</w:t>
      </w:r>
      <w:r w:rsidRPr="005C26AC">
        <w:rPr>
          <w:rFonts w:eastAsia="Verdana"/>
          <w:sz w:val="20"/>
          <w:szCs w:val="20"/>
          <w:lang w:val="en-US"/>
        </w:rPr>
        <w:t>ба</w:t>
      </w:r>
      <w:r w:rsidRPr="005C26AC">
        <w:rPr>
          <w:rFonts w:eastAsia="Verdana"/>
          <w:spacing w:val="3"/>
          <w:sz w:val="20"/>
          <w:szCs w:val="20"/>
          <w:lang w:val="en-US"/>
        </w:rPr>
        <w:t>њ</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и</w:t>
      </w:r>
      <w:r w:rsidRPr="005C26AC">
        <w:rPr>
          <w:rFonts w:eastAsia="Verdana"/>
          <w:sz w:val="20"/>
          <w:szCs w:val="20"/>
          <w:lang w:val="en-US"/>
        </w:rPr>
        <w:t>ти</w:t>
      </w:r>
      <w:r w:rsidRPr="005C26AC">
        <w:rPr>
          <w:rFonts w:eastAsia="Verdana"/>
          <w:spacing w:val="49"/>
          <w:sz w:val="20"/>
          <w:szCs w:val="20"/>
          <w:lang w:val="en-US"/>
        </w:rPr>
        <w:t xml:space="preserve"> </w:t>
      </w:r>
      <w:r w:rsidRPr="005C26AC">
        <w:rPr>
          <w:rFonts w:eastAsia="Verdana"/>
          <w:spacing w:val="-1"/>
          <w:sz w:val="20"/>
          <w:szCs w:val="20"/>
          <w:lang w:val="en-US"/>
        </w:rPr>
        <w:t>о</w:t>
      </w:r>
      <w:r w:rsidRPr="005C26AC">
        <w:rPr>
          <w:rFonts w:eastAsia="Verdana"/>
          <w:spacing w:val="2"/>
          <w:sz w:val="20"/>
          <w:szCs w:val="20"/>
          <w:lang w:val="en-US"/>
        </w:rPr>
        <w:t>б</w:t>
      </w:r>
      <w:r w:rsidRPr="005C26AC">
        <w:rPr>
          <w:rFonts w:eastAsia="Verdana"/>
          <w:sz w:val="20"/>
          <w:szCs w:val="20"/>
          <w:lang w:val="en-US"/>
        </w:rPr>
        <w:t>а</w:t>
      </w:r>
      <w:r w:rsidRPr="005C26AC">
        <w:rPr>
          <w:rFonts w:eastAsia="Verdana"/>
          <w:spacing w:val="-1"/>
          <w:sz w:val="20"/>
          <w:szCs w:val="20"/>
          <w:lang w:val="en-US"/>
        </w:rPr>
        <w:t>в</w:t>
      </w:r>
      <w:r w:rsidRPr="005C26AC">
        <w:rPr>
          <w:rFonts w:eastAsia="Verdana"/>
          <w:sz w:val="20"/>
          <w:szCs w:val="20"/>
          <w:lang w:val="en-US"/>
        </w:rPr>
        <w:t>љ</w:t>
      </w:r>
      <w:r w:rsidRPr="005C26AC">
        <w:rPr>
          <w:rFonts w:eastAsia="Verdana"/>
          <w:spacing w:val="1"/>
          <w:sz w:val="20"/>
          <w:szCs w:val="20"/>
          <w:lang w:val="en-US"/>
        </w:rPr>
        <w:t>е</w:t>
      </w:r>
      <w:r w:rsidRPr="005C26AC">
        <w:rPr>
          <w:rFonts w:eastAsia="Verdana"/>
          <w:sz w:val="20"/>
          <w:szCs w:val="20"/>
          <w:lang w:val="en-US"/>
        </w:rPr>
        <w:t>но</w:t>
      </w:r>
      <w:r w:rsidRPr="005C26AC">
        <w:rPr>
          <w:rFonts w:eastAsia="Verdana"/>
          <w:spacing w:val="48"/>
          <w:sz w:val="20"/>
          <w:szCs w:val="20"/>
          <w:lang w:val="en-US"/>
        </w:rPr>
        <w:t xml:space="preserve"> </w:t>
      </w:r>
      <w:r w:rsidRPr="005C26AC">
        <w:rPr>
          <w:rFonts w:eastAsia="Verdana"/>
          <w:sz w:val="20"/>
          <w:szCs w:val="20"/>
          <w:lang w:val="en-US"/>
        </w:rPr>
        <w:t>т</w:t>
      </w:r>
      <w:r w:rsidRPr="005C26AC">
        <w:rPr>
          <w:rFonts w:eastAsia="Verdana"/>
          <w:spacing w:val="2"/>
          <w:sz w:val="20"/>
          <w:szCs w:val="20"/>
          <w:lang w:val="en-US"/>
        </w:rPr>
        <w:t>а</w:t>
      </w:r>
      <w:r w:rsidRPr="005C26AC">
        <w:rPr>
          <w:rFonts w:eastAsia="Verdana"/>
          <w:sz w:val="20"/>
          <w:szCs w:val="20"/>
          <w:lang w:val="en-US"/>
        </w:rPr>
        <w:t>ко</w:t>
      </w:r>
      <w:r w:rsidRPr="005C26AC">
        <w:rPr>
          <w:rFonts w:eastAsia="Verdana"/>
          <w:spacing w:val="49"/>
          <w:sz w:val="20"/>
          <w:szCs w:val="20"/>
          <w:lang w:val="en-US"/>
        </w:rPr>
        <w:t xml:space="preserve"> </w:t>
      </w:r>
      <w:r w:rsidRPr="005C26AC">
        <w:rPr>
          <w:rFonts w:eastAsia="Verdana"/>
          <w:sz w:val="20"/>
          <w:szCs w:val="20"/>
          <w:lang w:val="en-US"/>
        </w:rPr>
        <w:t>ш</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0"/>
          <w:sz w:val="20"/>
          <w:szCs w:val="20"/>
          <w:lang w:val="en-US"/>
        </w:rPr>
        <w:t xml:space="preserve"> </w:t>
      </w:r>
      <w:r w:rsidRPr="005C26AC">
        <w:rPr>
          <w:rFonts w:eastAsia="Verdana"/>
          <w:sz w:val="20"/>
          <w:szCs w:val="20"/>
          <w:lang w:val="en-US"/>
        </w:rPr>
        <w:t>ј</w:t>
      </w:r>
      <w:r w:rsidRPr="005C26AC">
        <w:rPr>
          <w:rFonts w:eastAsia="Verdana"/>
          <w:spacing w:val="-2"/>
          <w:sz w:val="20"/>
          <w:szCs w:val="20"/>
          <w:lang w:val="en-US"/>
        </w:rPr>
        <w:t>е</w:t>
      </w:r>
      <w:r w:rsidRPr="005C26AC">
        <w:rPr>
          <w:rFonts w:eastAsia="Verdana"/>
          <w:sz w:val="20"/>
          <w:szCs w:val="20"/>
          <w:lang w:val="en-US"/>
        </w:rPr>
        <w:t>дан</w:t>
      </w:r>
      <w:r w:rsidRPr="005C26AC">
        <w:rPr>
          <w:rFonts w:eastAsia="Verdana"/>
          <w:spacing w:val="50"/>
          <w:sz w:val="20"/>
          <w:szCs w:val="20"/>
          <w:lang w:val="en-US"/>
        </w:rPr>
        <w:t xml:space="preserve"> </w:t>
      </w:r>
      <w:r w:rsidRPr="005C26AC">
        <w:rPr>
          <w:rFonts w:eastAsia="Verdana"/>
          <w:sz w:val="20"/>
          <w:szCs w:val="20"/>
          <w:lang w:val="en-US"/>
        </w:rPr>
        <w:t>члан</w:t>
      </w:r>
      <w:r w:rsidRPr="005C26AC">
        <w:rPr>
          <w:rFonts w:eastAsia="Verdana"/>
          <w:spacing w:val="49"/>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2"/>
          <w:sz w:val="20"/>
          <w:szCs w:val="20"/>
          <w:lang w:val="en-US"/>
        </w:rPr>
        <w:t>и</w:t>
      </w:r>
      <w:r w:rsidRPr="005C26AC">
        <w:rPr>
          <w:rFonts w:eastAsia="Verdana"/>
          <w:spacing w:val="-1"/>
          <w:sz w:val="20"/>
          <w:szCs w:val="20"/>
          <w:lang w:val="en-US"/>
        </w:rPr>
        <w:t>с</w:t>
      </w:r>
      <w:r w:rsidRPr="005C26AC">
        <w:rPr>
          <w:rFonts w:eastAsia="Verdana"/>
          <w:sz w:val="20"/>
          <w:szCs w:val="20"/>
          <w:lang w:val="en-US"/>
        </w:rPr>
        <w:t>ије</w:t>
      </w:r>
      <w:r w:rsidRPr="005C26AC">
        <w:rPr>
          <w:rFonts w:eastAsia="Verdana"/>
          <w:spacing w:val="50"/>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z w:val="20"/>
          <w:szCs w:val="20"/>
          <w:lang w:val="en-US"/>
        </w:rPr>
        <w:t>рши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9"/>
          <w:sz w:val="20"/>
          <w:szCs w:val="20"/>
          <w:lang w:val="en-US"/>
        </w:rPr>
        <w:t xml:space="preserve"> </w:t>
      </w:r>
      <w:r w:rsidRPr="005C26AC">
        <w:rPr>
          <w:rFonts w:eastAsia="Verdana"/>
          <w:sz w:val="20"/>
          <w:szCs w:val="20"/>
          <w:lang w:val="en-US"/>
        </w:rPr>
        <w:t>и</w:t>
      </w:r>
      <w:r w:rsidRPr="005C26AC">
        <w:rPr>
          <w:rFonts w:eastAsia="Verdana"/>
          <w:spacing w:val="7"/>
          <w:sz w:val="20"/>
          <w:szCs w:val="20"/>
          <w:lang w:val="en-US"/>
        </w:rPr>
        <w:t>з</w:t>
      </w:r>
      <w:r w:rsidRPr="005C26AC">
        <w:rPr>
          <w:rFonts w:eastAsia="Verdana"/>
          <w:spacing w:val="-1"/>
          <w:sz w:val="20"/>
          <w:szCs w:val="20"/>
          <w:lang w:val="en-US"/>
        </w:rPr>
        <w:t>в</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2"/>
          <w:sz w:val="20"/>
          <w:szCs w:val="20"/>
          <w:lang w:val="en-US"/>
        </w:rPr>
        <w:t>ч</w:t>
      </w:r>
      <w:r w:rsidRPr="005C26AC">
        <w:rPr>
          <w:rFonts w:eastAsia="Verdana"/>
          <w:spacing w:val="-2"/>
          <w:sz w:val="20"/>
          <w:szCs w:val="20"/>
          <w:lang w:val="en-US"/>
        </w:rPr>
        <w:t>е</w:t>
      </w:r>
      <w:r w:rsidRPr="005C26AC">
        <w:rPr>
          <w:rFonts w:eastAsia="Verdana"/>
          <w:spacing w:val="2"/>
          <w:sz w:val="20"/>
          <w:szCs w:val="20"/>
          <w:lang w:val="en-US"/>
        </w:rPr>
        <w:t>њ</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sz w:val="20"/>
          <w:szCs w:val="20"/>
          <w:lang w:val="en-US"/>
        </w:rPr>
        <w:t>папири</w:t>
      </w:r>
      <w:r w:rsidRPr="005C26AC">
        <w:rPr>
          <w:rFonts w:eastAsia="Verdana"/>
          <w:spacing w:val="1"/>
          <w:sz w:val="20"/>
          <w:szCs w:val="20"/>
          <w:lang w:val="en-US"/>
        </w:rPr>
        <w:t>ћ</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из</w:t>
      </w:r>
      <w:r w:rsidRPr="005C26AC">
        <w:rPr>
          <w:rFonts w:eastAsia="Verdana"/>
          <w:spacing w:val="-5"/>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те</w:t>
      </w:r>
      <w:r w:rsidRPr="005C26AC">
        <w:rPr>
          <w:rFonts w:eastAsia="Verdana"/>
          <w:spacing w:val="-7"/>
          <w:sz w:val="20"/>
          <w:szCs w:val="20"/>
          <w:lang w:val="en-US"/>
        </w:rPr>
        <w:t xml:space="preserve"> </w:t>
      </w:r>
      <w:r w:rsidRPr="005C26AC">
        <w:rPr>
          <w:rFonts w:eastAsia="Verdana"/>
          <w:sz w:val="20"/>
          <w:szCs w:val="20"/>
          <w:lang w:val="en-US"/>
        </w:rPr>
        <w:t>и</w:t>
      </w:r>
      <w:r w:rsidRPr="005C26AC">
        <w:rPr>
          <w:rFonts w:eastAsia="Verdana"/>
          <w:spacing w:val="-9"/>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1"/>
          <w:sz w:val="20"/>
          <w:szCs w:val="20"/>
          <w:lang w:val="en-US"/>
        </w:rPr>
        <w:t>о</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тати</w:t>
      </w:r>
      <w:r w:rsidRPr="005C26AC">
        <w:rPr>
          <w:rFonts w:eastAsia="Verdana"/>
          <w:spacing w:val="-5"/>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з</w:t>
      </w:r>
      <w:r w:rsidRPr="005C26AC">
        <w:rPr>
          <w:rFonts w:eastAsia="Verdana"/>
          <w:spacing w:val="2"/>
          <w:sz w:val="20"/>
          <w:szCs w:val="20"/>
          <w:lang w:val="en-US"/>
        </w:rPr>
        <w:t>и</w:t>
      </w:r>
      <w:r w:rsidRPr="005C26AC">
        <w:rPr>
          <w:rFonts w:eastAsia="Verdana"/>
          <w:sz w:val="20"/>
          <w:szCs w:val="20"/>
          <w:lang w:val="en-US"/>
        </w:rPr>
        <w:t>в</w:t>
      </w:r>
      <w:r w:rsidRPr="005C26AC">
        <w:rPr>
          <w:rFonts w:eastAsia="Verdana"/>
          <w:spacing w:val="-9"/>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w:t>
      </w:r>
      <w:r w:rsidRPr="005C26AC">
        <w:rPr>
          <w:rFonts w:eastAsia="Verdana"/>
          <w:spacing w:val="2"/>
          <w:sz w:val="20"/>
          <w:szCs w:val="20"/>
          <w:lang w:val="en-US"/>
        </w:rPr>
        <w:t>ч</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6"/>
          <w:sz w:val="20"/>
          <w:szCs w:val="20"/>
          <w:lang w:val="en-US"/>
        </w:rPr>
        <w:t xml:space="preserve"> </w:t>
      </w:r>
      <w:r w:rsidRPr="005C26AC">
        <w:rPr>
          <w:rFonts w:eastAsia="Verdana"/>
          <w:sz w:val="20"/>
          <w:szCs w:val="20"/>
          <w:lang w:val="en-US"/>
        </w:rPr>
        <w:t>је</w:t>
      </w:r>
      <w:r w:rsidRPr="005C26AC">
        <w:rPr>
          <w:rFonts w:eastAsia="Verdana"/>
          <w:spacing w:val="-7"/>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w:t>
      </w:r>
      <w:r w:rsidRPr="005C26AC">
        <w:rPr>
          <w:rFonts w:eastAsia="Verdana"/>
          <w:sz w:val="20"/>
          <w:szCs w:val="20"/>
          <w:lang w:val="en-US"/>
        </w:rPr>
        <w:t>ч</w:t>
      </w:r>
      <w:r w:rsidRPr="005C26AC">
        <w:rPr>
          <w:rFonts w:eastAsia="Verdana"/>
          <w:spacing w:val="-2"/>
          <w:sz w:val="20"/>
          <w:szCs w:val="20"/>
          <w:lang w:val="en-US"/>
        </w:rPr>
        <w:t>е</w:t>
      </w:r>
      <w:r w:rsidRPr="005C26AC">
        <w:rPr>
          <w:rFonts w:eastAsia="Verdana"/>
          <w:sz w:val="20"/>
          <w:szCs w:val="20"/>
          <w:lang w:val="en-US"/>
        </w:rPr>
        <w:t>н</w:t>
      </w:r>
    </w:p>
    <w:p w:rsidR="00185132" w:rsidRPr="005C26AC"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C26AC">
        <w:rPr>
          <w:rFonts w:eastAsia="Verdana"/>
          <w:spacing w:val="-1"/>
          <w:sz w:val="20"/>
          <w:szCs w:val="20"/>
          <w:lang w:val="en-US"/>
        </w:rPr>
        <w:t>По</w:t>
      </w:r>
      <w:r w:rsidRPr="005C26AC">
        <w:rPr>
          <w:rFonts w:eastAsia="Verdana"/>
          <w:spacing w:val="2"/>
          <w:sz w:val="20"/>
          <w:szCs w:val="20"/>
          <w:lang w:val="en-US"/>
        </w:rPr>
        <w:t>н</w:t>
      </w:r>
      <w:r w:rsidRPr="005C26AC">
        <w:rPr>
          <w:rFonts w:eastAsia="Verdana"/>
          <w:sz w:val="20"/>
          <w:szCs w:val="20"/>
          <w:lang w:val="en-US"/>
        </w:rPr>
        <w:t>уђач</w:t>
      </w:r>
      <w:r w:rsidRPr="005C26AC">
        <w:rPr>
          <w:rFonts w:eastAsia="Verdana"/>
          <w:spacing w:val="-3"/>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2"/>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у</w:t>
      </w:r>
      <w:r w:rsidRPr="005C26AC">
        <w:rPr>
          <w:rFonts w:eastAsia="Verdana"/>
          <w:sz w:val="20"/>
          <w:szCs w:val="20"/>
          <w:lang w:val="en-US"/>
        </w:rPr>
        <w:t>де</w:t>
      </w:r>
      <w:r w:rsidRPr="005C26AC">
        <w:rPr>
          <w:rFonts w:eastAsia="Verdana"/>
          <w:spacing w:val="-5"/>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уч</w:t>
      </w:r>
      <w:r w:rsidRPr="005C26AC">
        <w:rPr>
          <w:rFonts w:eastAsia="Verdana"/>
          <w:spacing w:val="-2"/>
          <w:sz w:val="20"/>
          <w:szCs w:val="20"/>
          <w:lang w:val="en-US"/>
        </w:rPr>
        <w:t>е</w:t>
      </w:r>
      <w:r w:rsidRPr="005C26AC">
        <w:rPr>
          <w:rFonts w:eastAsia="Verdana"/>
          <w:sz w:val="20"/>
          <w:szCs w:val="20"/>
          <w:lang w:val="en-US"/>
        </w:rPr>
        <w:t>н»</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бу</w:t>
      </w:r>
      <w:r w:rsidRPr="005C26AC">
        <w:rPr>
          <w:rFonts w:eastAsia="Verdana"/>
          <w:spacing w:val="-2"/>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п</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дн</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5"/>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pacing w:val="3"/>
          <w:sz w:val="20"/>
          <w:szCs w:val="20"/>
          <w:lang w:val="en-US"/>
        </w:rPr>
        <w:t>д</w:t>
      </w:r>
      <w:r w:rsidRPr="005C26AC">
        <w:rPr>
          <w:rFonts w:eastAsia="Verdana"/>
          <w:spacing w:val="1"/>
          <w:sz w:val="20"/>
          <w:szCs w:val="20"/>
          <w:lang w:val="en-US"/>
        </w:rPr>
        <w:t>ел</w:t>
      </w:r>
      <w:r w:rsidRPr="005C26AC">
        <w:rPr>
          <w:rFonts w:eastAsia="Verdana"/>
          <w:sz w:val="20"/>
          <w:szCs w:val="20"/>
          <w:lang w:val="en-US"/>
        </w:rPr>
        <w:t>и</w:t>
      </w:r>
      <w:r w:rsidRPr="005C26AC">
        <w:rPr>
          <w:rFonts w:eastAsia="Verdana"/>
          <w:spacing w:val="-2"/>
          <w:sz w:val="20"/>
          <w:szCs w:val="20"/>
          <w:lang w:val="en-US"/>
        </w:rPr>
        <w:t xml:space="preserve"> </w:t>
      </w:r>
      <w:r w:rsidRPr="005C26AC">
        <w:rPr>
          <w:rFonts w:eastAsia="Verdana"/>
          <w:sz w:val="20"/>
          <w:szCs w:val="20"/>
          <w:lang w:val="en-US"/>
        </w:rPr>
        <w:t>у</w:t>
      </w:r>
      <w:r w:rsidRPr="005C26AC">
        <w:rPr>
          <w:rFonts w:eastAsia="Verdana"/>
          <w:spacing w:val="1"/>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ра.</w:t>
      </w: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Default="00DC1A20"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Pr="0003758B" w:rsidRDefault="0003758B" w:rsidP="00DC1A20">
      <w:pPr>
        <w:widowControl w:val="0"/>
        <w:tabs>
          <w:tab w:val="left" w:pos="261"/>
        </w:tabs>
        <w:spacing w:after="0" w:line="200" w:lineRule="exact"/>
        <w:ind w:right="1160"/>
        <w:jc w:val="both"/>
        <w:rPr>
          <w:rFonts w:eastAsia="Verdana"/>
          <w:sz w:val="20"/>
          <w:szCs w:val="20"/>
          <w:lang w:val="sr-Latn-RS"/>
        </w:rPr>
      </w:pP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Pr="005006AD" w:rsidRDefault="00DC1A20" w:rsidP="00DC1A20">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0A482F" w:rsidRPr="006C3445" w:rsidRDefault="00B207E2" w:rsidP="00DC1A20">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DC1A20">
              <w:rPr>
                <w:rFonts w:eastAsia="Times New Roman" w:cs="Verdana-Bold"/>
                <w:b/>
                <w:bCs/>
                <w:sz w:val="20"/>
                <w:szCs w:val="20"/>
                <w:lang w:val="ru-RU"/>
              </w:rPr>
              <w:t>ДОБАРА – ПРЕПАРАТ</w:t>
            </w:r>
            <w:r w:rsidR="000A482F">
              <w:rPr>
                <w:rFonts w:eastAsia="Times New Roman" w:cs="Verdana-Bold"/>
                <w:b/>
                <w:bCs/>
                <w:sz w:val="20"/>
                <w:szCs w:val="20"/>
                <w:lang w:val="ru-RU"/>
              </w:rPr>
              <w:t xml:space="preserve"> ЗА СУЗБИЈАЊЕ К</w:t>
            </w:r>
            <w:r w:rsidR="00DC1A20">
              <w:rPr>
                <w:rFonts w:eastAsia="Times New Roman" w:cs="Verdana-Bold"/>
                <w:b/>
                <w:bCs/>
                <w:sz w:val="20"/>
                <w:szCs w:val="20"/>
                <w:lang w:val="ru-RU"/>
              </w:rPr>
              <w:t xml:space="preserve">РПЕЉА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7C31EB">
        <w:rPr>
          <w:rFonts w:eastAsia="Times New Roman" w:cs="Verdana-Bold"/>
          <w:b/>
          <w:bCs/>
          <w:sz w:val="20"/>
          <w:szCs w:val="20"/>
          <w:lang w:val="ru-RU"/>
        </w:rPr>
        <w:t xml:space="preserve">дана </w:t>
      </w:r>
      <w:r w:rsidR="007B6B24" w:rsidRPr="007C31EB">
        <w:rPr>
          <w:rFonts w:eastAsia="Times New Roman" w:cs="Verdana-Bold"/>
          <w:b/>
          <w:bCs/>
          <w:sz w:val="20"/>
          <w:szCs w:val="20"/>
          <w:lang w:val="sr-Latn-RS"/>
        </w:rPr>
        <w:t>3</w:t>
      </w:r>
      <w:r w:rsidR="007B6B24" w:rsidRPr="007C31EB">
        <w:rPr>
          <w:rFonts w:eastAsia="Times New Roman" w:cs="Verdana-Bold"/>
          <w:b/>
          <w:bCs/>
          <w:sz w:val="20"/>
          <w:szCs w:val="20"/>
          <w:lang w:val="ru-RU"/>
        </w:rPr>
        <w:t>.</w:t>
      </w:r>
      <w:r w:rsidR="007B6B24" w:rsidRPr="007C31EB">
        <w:rPr>
          <w:rFonts w:eastAsia="Times New Roman" w:cs="Verdana-Bold"/>
          <w:b/>
          <w:bCs/>
          <w:sz w:val="20"/>
          <w:szCs w:val="20"/>
          <w:lang w:val="sr-Latn-RS"/>
        </w:rPr>
        <w:t>3</w:t>
      </w:r>
      <w:r w:rsidR="00DC66BE" w:rsidRPr="007C31EB">
        <w:rPr>
          <w:rFonts w:eastAsia="Times New Roman" w:cs="Verdana-Bold"/>
          <w:b/>
          <w:bCs/>
          <w:sz w:val="20"/>
          <w:szCs w:val="20"/>
          <w:lang w:val="ru-RU"/>
        </w:rPr>
        <w:t>.</w:t>
      </w:r>
      <w:r w:rsidRPr="007C31EB">
        <w:rPr>
          <w:rFonts w:eastAsia="Times New Roman" w:cs="Verdana-Bold"/>
          <w:b/>
          <w:bCs/>
          <w:sz w:val="20"/>
          <w:szCs w:val="20"/>
          <w:lang w:val="ru-RU"/>
        </w:rPr>
        <w:t>201</w:t>
      </w:r>
      <w:r w:rsidR="000A482F" w:rsidRPr="007C31EB">
        <w:rPr>
          <w:rFonts w:eastAsia="Times New Roman" w:cs="Verdana-Bold"/>
          <w:b/>
          <w:bCs/>
          <w:sz w:val="20"/>
          <w:szCs w:val="20"/>
          <w:lang w:val="ru-RU"/>
        </w:rPr>
        <w:t>7</w:t>
      </w:r>
      <w:r w:rsidRPr="007C31EB">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Bold"/>
          <w:b/>
          <w:bCs/>
          <w:sz w:val="20"/>
          <w:szCs w:val="20"/>
          <w:lang w:val="ru-RU"/>
        </w:rPr>
        <w:t xml:space="preserve">ЈН ОП </w:t>
      </w:r>
      <w:r w:rsidR="00DC1A20">
        <w:rPr>
          <w:rFonts w:eastAsia="Times New Roman" w:cs="Verdana-Bold"/>
          <w:b/>
          <w:bCs/>
          <w:sz w:val="20"/>
          <w:szCs w:val="20"/>
          <w:lang w:val="ru-RU"/>
        </w:rPr>
        <w:t>7</w:t>
      </w:r>
      <w:r w:rsidRPr="00C91EB1">
        <w:rPr>
          <w:rFonts w:eastAsia="Times New Roman" w:cs="Verdana-Bold"/>
          <w:b/>
          <w:bCs/>
          <w:sz w:val="20"/>
          <w:szCs w:val="20"/>
          <w:lang w:val="ru-RU"/>
        </w:rPr>
        <w:t>/201</w:t>
      </w:r>
      <w:r w:rsidR="000A482F">
        <w:rPr>
          <w:rFonts w:eastAsia="Times New Roman" w:cs="Verdana-Bold"/>
          <w:b/>
          <w:bCs/>
          <w:sz w:val="20"/>
          <w:szCs w:val="20"/>
          <w:lang w:val="ru-RU"/>
        </w:rPr>
        <w:t>7</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DC1A20">
        <w:trPr>
          <w:trHeight w:val="1014"/>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0A482F" w:rsidRDefault="000A482F" w:rsidP="00D54FBD">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00D54FBD">
              <w:rPr>
                <w:rFonts w:eastAsia="Times New Roman" w:cs="Verdana-Bold"/>
                <w:bCs/>
                <w:sz w:val="20"/>
                <w:szCs w:val="20"/>
                <w:lang w:val="ru-RU"/>
              </w:rPr>
              <w:t>ДОБАРА – ПРЕПАРАТ</w:t>
            </w:r>
            <w:r w:rsidRPr="00EA28A2">
              <w:rPr>
                <w:rFonts w:eastAsia="Times New Roman" w:cs="Verdana-Bold"/>
                <w:bCs/>
                <w:sz w:val="20"/>
                <w:szCs w:val="20"/>
                <w:lang w:val="ru-RU"/>
              </w:rPr>
              <w:t xml:space="preserve"> ЗА СУЗБИЈАЊЕ </w:t>
            </w:r>
            <w:r w:rsidR="00D54FBD">
              <w:rPr>
                <w:rFonts w:eastAsia="Times New Roman" w:cs="Verdana-Bold"/>
                <w:bCs/>
                <w:sz w:val="20"/>
                <w:szCs w:val="20"/>
                <w:lang w:val="ru-RU"/>
              </w:rPr>
              <w:t>КРПЕЉА</w:t>
            </w:r>
            <w:r w:rsidR="00DC1A20">
              <w:rPr>
                <w:rFonts w:eastAsia="Times New Roman" w:cs="Verdana-Bold"/>
                <w:bCs/>
                <w:sz w:val="20"/>
                <w:szCs w:val="20"/>
                <w:lang w:val="ru-RU"/>
              </w:rPr>
              <w:t xml:space="preserve"> </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DC1A20" w:rsidRPr="00AB3F8F" w:rsidRDefault="00B207E2"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000A482F"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B207E2" w:rsidRPr="00C91EB1" w:rsidRDefault="00B207E2"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E115A7">
        <w:rPr>
          <w:rFonts w:eastAsia="Times New Roman" w:cs="Times New Roman"/>
          <w:b/>
          <w:noProof/>
          <w:sz w:val="20"/>
          <w:szCs w:val="20"/>
          <w:lang w:val="sr-Cyrl-RS"/>
        </w:rPr>
        <w:t>страници Наручиоца</w:t>
      </w:r>
      <w:r w:rsidRPr="00AB3F8F">
        <w:rPr>
          <w:rFonts w:eastAsia="Times New Roman" w:cs="Times New Roman"/>
          <w:b/>
          <w:noProof/>
          <w:sz w:val="20"/>
          <w:szCs w:val="20"/>
          <w:lang w:val="sr-Cyrl-RS"/>
        </w:rPr>
        <w:t xml:space="preserve"> и на Порталу јавних набавки </w:t>
      </w:r>
      <w:r w:rsidRPr="007C31EB">
        <w:rPr>
          <w:rFonts w:eastAsia="Times New Roman" w:cs="Verdana-Bold"/>
          <w:b/>
          <w:bCs/>
          <w:sz w:val="20"/>
          <w:szCs w:val="20"/>
          <w:lang w:val="ru-RU"/>
        </w:rPr>
        <w:t xml:space="preserve">дана </w:t>
      </w:r>
      <w:r w:rsidR="007B6B24" w:rsidRPr="007C31EB">
        <w:rPr>
          <w:rFonts w:eastAsia="Times New Roman" w:cs="Verdana-Bold"/>
          <w:b/>
          <w:bCs/>
          <w:sz w:val="20"/>
          <w:szCs w:val="20"/>
          <w:lang w:val="sr-Latn-RS"/>
        </w:rPr>
        <w:t>3</w:t>
      </w:r>
      <w:r w:rsidR="007B6B24" w:rsidRPr="007C31EB">
        <w:rPr>
          <w:rFonts w:eastAsia="Times New Roman" w:cs="Verdana-Bold"/>
          <w:b/>
          <w:bCs/>
          <w:sz w:val="20"/>
          <w:szCs w:val="20"/>
          <w:lang w:val="ru-RU"/>
        </w:rPr>
        <w:t>.</w:t>
      </w:r>
      <w:r w:rsidR="007B6B24" w:rsidRPr="007C31EB">
        <w:rPr>
          <w:rFonts w:eastAsia="Times New Roman" w:cs="Verdana-Bold"/>
          <w:b/>
          <w:bCs/>
          <w:sz w:val="20"/>
          <w:szCs w:val="20"/>
          <w:lang w:val="sr-Latn-RS"/>
        </w:rPr>
        <w:t>3</w:t>
      </w:r>
      <w:r w:rsidRPr="007C31EB">
        <w:rPr>
          <w:rFonts w:eastAsia="Times New Roman" w:cs="Verdana-Bold"/>
          <w:b/>
          <w:bCs/>
          <w:sz w:val="20"/>
          <w:szCs w:val="20"/>
          <w:lang w:val="ru-RU"/>
        </w:rPr>
        <w:t>.201</w:t>
      </w:r>
      <w:r w:rsidR="00AB3F8F" w:rsidRPr="007C31EB">
        <w:rPr>
          <w:rFonts w:eastAsia="Times New Roman" w:cs="Verdana-Bold"/>
          <w:b/>
          <w:bCs/>
          <w:sz w:val="20"/>
          <w:szCs w:val="20"/>
          <w:lang w:val="ru-RU"/>
        </w:rPr>
        <w:t>7</w:t>
      </w:r>
      <w:r w:rsidRPr="007C31EB">
        <w:rPr>
          <w:rFonts w:eastAsia="Times New Roman" w:cs="Verdana-Bold"/>
          <w:b/>
          <w:bCs/>
          <w:sz w:val="20"/>
          <w:szCs w:val="20"/>
          <w:lang w:val="ru-RU"/>
        </w:rPr>
        <w:t>.</w:t>
      </w:r>
      <w:r w:rsidRPr="004746B2">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sidR="00DC1A20">
        <w:rPr>
          <w:rFonts w:eastAsia="Times New Roman" w:cs="Times New Roman"/>
          <w:b/>
          <w:sz w:val="20"/>
          <w:szCs w:val="20"/>
          <w:lang w:val="ru-RU"/>
        </w:rPr>
        <w:t>7</w:t>
      </w:r>
      <w:r w:rsidRPr="00C91EB1">
        <w:rPr>
          <w:rFonts w:eastAsia="Times New Roman" w:cs="Times New Roman"/>
          <w:b/>
          <w:sz w:val="20"/>
          <w:szCs w:val="20"/>
          <w:lang w:val="ru-RU"/>
        </w:rPr>
        <w:t>/201</w:t>
      </w:r>
      <w:r w:rsidR="00AB3F8F">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lastRenderedPageBreak/>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DC1A20" w:rsidRPr="00AB3F8F" w:rsidRDefault="00AB3F8F"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AB3F8F" w:rsidRPr="00C91EB1"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набавки </w:t>
      </w:r>
      <w:r w:rsidRPr="007C31EB">
        <w:rPr>
          <w:rFonts w:eastAsia="Times New Roman" w:cs="Verdana-Bold"/>
          <w:b/>
          <w:bCs/>
          <w:sz w:val="20"/>
          <w:szCs w:val="20"/>
          <w:lang w:val="ru-RU"/>
        </w:rPr>
        <w:t xml:space="preserve">дана </w:t>
      </w:r>
      <w:r w:rsidR="007B6B24" w:rsidRPr="007C31EB">
        <w:rPr>
          <w:rFonts w:eastAsia="Times New Roman" w:cs="Verdana-Bold"/>
          <w:b/>
          <w:bCs/>
          <w:sz w:val="20"/>
          <w:szCs w:val="20"/>
          <w:lang w:val="sr-Latn-RS"/>
        </w:rPr>
        <w:t>3</w:t>
      </w:r>
      <w:r w:rsidR="007B6B24" w:rsidRPr="007C31EB">
        <w:rPr>
          <w:rFonts w:eastAsia="Times New Roman" w:cs="Verdana-Bold"/>
          <w:b/>
          <w:bCs/>
          <w:sz w:val="20"/>
          <w:szCs w:val="20"/>
          <w:lang w:val="ru-RU"/>
        </w:rPr>
        <w:t>.</w:t>
      </w:r>
      <w:r w:rsidR="007B6B24" w:rsidRPr="007C31EB">
        <w:rPr>
          <w:rFonts w:eastAsia="Times New Roman" w:cs="Verdana-Bold"/>
          <w:b/>
          <w:bCs/>
          <w:sz w:val="20"/>
          <w:szCs w:val="20"/>
          <w:lang w:val="sr-Latn-RS"/>
        </w:rPr>
        <w:t>3</w:t>
      </w:r>
      <w:r w:rsidR="008C1BB1" w:rsidRPr="007C31EB">
        <w:rPr>
          <w:rFonts w:eastAsia="Times New Roman" w:cs="Verdana-Bold"/>
          <w:b/>
          <w:bCs/>
          <w:sz w:val="20"/>
          <w:szCs w:val="20"/>
          <w:lang w:val="ru-RU"/>
        </w:rPr>
        <w:t>.</w:t>
      </w:r>
      <w:r w:rsidRPr="007C31EB">
        <w:rPr>
          <w:rFonts w:eastAsia="Times New Roman" w:cs="Verdana-Bold"/>
          <w:b/>
          <w:bCs/>
          <w:sz w:val="20"/>
          <w:szCs w:val="20"/>
          <w:lang w:val="ru-RU"/>
        </w:rPr>
        <w:t>2017. године</w:t>
      </w:r>
      <w:r w:rsidRPr="004746B2">
        <w:rPr>
          <w:rFonts w:eastAsia="Times New Roman" w:cs="Verdana-Bold"/>
          <w:b/>
          <w:bCs/>
          <w:sz w:val="20"/>
          <w:szCs w:val="20"/>
          <w:lang w:val="ru-RU"/>
        </w:rPr>
        <w:t xml:space="preserve"> </w:t>
      </w:r>
    </w:p>
    <w:p w:rsidR="00AB3F8F" w:rsidRPr="00C91EB1" w:rsidRDefault="00AB3F8F" w:rsidP="00AB3F8F">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sidR="00DC1A20">
        <w:rPr>
          <w:rFonts w:eastAsia="Times New Roman" w:cs="Times New Roman"/>
          <w:b/>
          <w:sz w:val="20"/>
          <w:szCs w:val="20"/>
          <w:lang w:val="ru-RU"/>
        </w:rPr>
        <w:t>7</w:t>
      </w:r>
      <w:r w:rsidRPr="00C91EB1">
        <w:rPr>
          <w:rFonts w:eastAsia="Times New Roman" w:cs="Times New Roman"/>
          <w:b/>
          <w:sz w:val="20"/>
          <w:szCs w:val="20"/>
          <w:lang w:val="ru-RU"/>
        </w:rPr>
        <w:t>/201</w:t>
      </w:r>
      <w:r>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DC1A20" w:rsidRDefault="00DC1A20" w:rsidP="00B207E2">
            <w:pPr>
              <w:jc w:val="center"/>
              <w:rPr>
                <w:rFonts w:asciiTheme="minorHAnsi" w:hAnsiTheme="minorHAnsi"/>
                <w:b/>
                <w:bCs/>
                <w:color w:val="000000"/>
                <w:lang w:val="sr-Cyrl-RS"/>
              </w:rPr>
            </w:pPr>
          </w:p>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B207E2" w:rsidRPr="00AF5A5F" w:rsidRDefault="00AF5A5F" w:rsidP="00DC1A20">
            <w:pPr>
              <w:jc w:val="center"/>
              <w:rPr>
                <w:rFonts w:asciiTheme="minorHAnsi" w:hAnsiTheme="minorHAnsi"/>
                <w:lang w:val="ru-RU"/>
              </w:rPr>
            </w:pPr>
            <w:r>
              <w:rPr>
                <w:rFonts w:asciiTheme="minorHAnsi" w:hAnsiTheme="minorHAnsi"/>
                <w:b/>
                <w:bCs/>
                <w:color w:val="000000"/>
                <w:lang w:val="sr-Cyrl-RS"/>
              </w:rPr>
              <w:t xml:space="preserve">ЈАВНА НАБАВКА </w:t>
            </w:r>
            <w:r w:rsidRPr="00AF5A5F">
              <w:rPr>
                <w:rFonts w:asciiTheme="minorHAnsi" w:hAnsiTheme="minorHAnsi"/>
                <w:b/>
                <w:bCs/>
                <w:color w:val="000000"/>
                <w:lang w:val="sr-Cyrl-RS"/>
              </w:rPr>
              <w:t>ДОБАРА – ПРЕПАРАТ</w:t>
            </w:r>
            <w:r w:rsidR="00AB3F8F" w:rsidRPr="00AF5A5F">
              <w:rPr>
                <w:rFonts w:asciiTheme="minorHAnsi" w:hAnsiTheme="minorHAnsi"/>
                <w:b/>
                <w:bCs/>
                <w:color w:val="000000"/>
                <w:lang w:val="sr-Cyrl-RS"/>
              </w:rPr>
              <w:t xml:space="preserve"> ЗА СУЗБИЈАЊЕ </w:t>
            </w:r>
            <w:r w:rsidR="00AB3F8F" w:rsidRPr="00AF5A5F">
              <w:rPr>
                <w:rFonts w:asciiTheme="minorHAnsi" w:hAnsiTheme="minorHAnsi"/>
                <w:b/>
                <w:lang w:val="sr-Cyrl-CS"/>
              </w:rPr>
              <w:t xml:space="preserve"> </w:t>
            </w:r>
            <w:r w:rsidR="00DC1A20" w:rsidRPr="00AF5A5F">
              <w:rPr>
                <w:rFonts w:asciiTheme="minorHAnsi" w:hAnsiTheme="minorHAnsi" w:cs="Verdana-Bold"/>
                <w:b/>
                <w:bCs/>
                <w:lang w:val="ru-RU"/>
              </w:rPr>
              <w:t xml:space="preserve">КРПЕЉА </w:t>
            </w:r>
          </w:p>
          <w:p w:rsidR="00AB3F8F" w:rsidRPr="00AF5A5F" w:rsidRDefault="00AB3F8F" w:rsidP="00AB3F8F">
            <w:pPr>
              <w:autoSpaceDE w:val="0"/>
              <w:autoSpaceDN w:val="0"/>
              <w:adjustRightInd w:val="0"/>
              <w:jc w:val="center"/>
              <w:rPr>
                <w:rFonts w:asciiTheme="minorHAnsi" w:hAnsiTheme="minorHAnsi"/>
                <w:b/>
                <w:lang w:val="ru-RU"/>
              </w:rPr>
            </w:pPr>
            <w:r w:rsidRPr="00AF5A5F">
              <w:rPr>
                <w:rFonts w:asciiTheme="minorHAnsi" w:hAnsiTheme="minorHAnsi"/>
                <w:b/>
                <w:lang w:val="ru-RU"/>
              </w:rPr>
              <w:t xml:space="preserve">ЈН ОП </w:t>
            </w:r>
            <w:r w:rsidR="00AF5A5F" w:rsidRPr="00AF5A5F">
              <w:rPr>
                <w:rFonts w:asciiTheme="minorHAnsi" w:hAnsiTheme="minorHAnsi"/>
                <w:b/>
                <w:lang w:val="sr-Latn-RS"/>
              </w:rPr>
              <w:t>7</w:t>
            </w:r>
            <w:r w:rsidRPr="00AF5A5F">
              <w:rPr>
                <w:rFonts w:asciiTheme="minorHAnsi" w:hAnsiTheme="minorHAnsi"/>
                <w:b/>
                <w:lang w:val="ru-RU"/>
              </w:rPr>
              <w:t>/2017</w:t>
            </w:r>
          </w:p>
          <w:p w:rsidR="00AB3F8F" w:rsidRPr="00C91EB1" w:rsidRDefault="00AB3F8F" w:rsidP="00AB3F8F">
            <w:pPr>
              <w:jc w:val="center"/>
              <w:rPr>
                <w:rFonts w:asciiTheme="minorHAnsi" w:hAnsiTheme="minorHAnsi"/>
                <w:color w:val="000000"/>
              </w:rPr>
            </w:pPr>
          </w:p>
        </w:tc>
      </w:tr>
    </w:tbl>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0"/>
        <w:gridCol w:w="2644"/>
        <w:gridCol w:w="1047"/>
        <w:gridCol w:w="1372"/>
        <w:gridCol w:w="1791"/>
        <w:gridCol w:w="2816"/>
        <w:gridCol w:w="1785"/>
        <w:gridCol w:w="3195"/>
      </w:tblGrid>
      <w:tr w:rsidR="00B207E2" w:rsidRPr="00C91EB1" w:rsidTr="00DC1A20">
        <w:trPr>
          <w:cnfStyle w:val="100000000000" w:firstRow="1" w:lastRow="0" w:firstColumn="0" w:lastColumn="0" w:oddVBand="0" w:evenVBand="0" w:oddHBand="0" w:evenHBand="0" w:firstRowFirstColumn="0" w:firstRowLastColumn="0" w:lastRowFirstColumn="0" w:lastRowLastColumn="0"/>
          <w:trHeight w:val="85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710"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DC1A20">
        <w:trPr>
          <w:trHeight w:val="28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71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DC1A20">
        <w:trPr>
          <w:trHeight w:val="1470"/>
        </w:trPr>
        <w:tc>
          <w:tcPr>
            <w:tcW w:w="77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710"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007"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49"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4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71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306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66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396"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88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396"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7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7"/>
      </w:tblGrid>
      <w:tr w:rsidR="00B207E2" w:rsidRPr="00C91EB1" w:rsidTr="006B46A1">
        <w:trPr>
          <w:trHeight w:val="8767"/>
        </w:trPr>
        <w:tc>
          <w:tcPr>
            <w:tcW w:w="13727" w:type="dxa"/>
            <w:tcBorders>
              <w:top w:val="nil"/>
              <w:left w:val="nil"/>
              <w:bottom w:val="single" w:sz="4" w:space="0" w:color="auto"/>
              <w:right w:val="nil"/>
            </w:tcBorders>
            <w:shd w:val="clear" w:color="auto" w:fill="auto"/>
            <w:vAlign w:val="center"/>
            <w:hideMark/>
          </w:tcPr>
          <w:tbl>
            <w:tblPr>
              <w:tblW w:w="126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607"/>
            </w:tblGrid>
            <w:tr w:rsidR="00B207E2" w:rsidRPr="00C91EB1" w:rsidTr="006B46A1">
              <w:trPr>
                <w:trHeight w:val="243"/>
                <w:tblCellSpacing w:w="20" w:type="dxa"/>
                <w:jc w:val="center"/>
              </w:trPr>
              <w:tc>
                <w:tcPr>
                  <w:tcW w:w="12527"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sidRPr="006B46A1">
              <w:rPr>
                <w:rFonts w:eastAsia="Times New Roman" w:cs="Times New Roman"/>
                <w:b/>
                <w:lang w:val="ru-RU"/>
              </w:rPr>
              <w:t>У ПОСТУПКУ</w:t>
            </w:r>
            <w:r>
              <w:rPr>
                <w:rFonts w:eastAsia="Times New Roman" w:cs="Times New Roman"/>
                <w:b/>
                <w:sz w:val="20"/>
                <w:szCs w:val="20"/>
                <w:lang w:val="ru-RU"/>
              </w:rPr>
              <w:t xml:space="preserve"> </w:t>
            </w:r>
            <w:r w:rsidR="00AB3F8F" w:rsidRPr="00C91EB1">
              <w:rPr>
                <w:b/>
                <w:bCs/>
                <w:color w:val="000000"/>
                <w:lang w:val="sr-Cyrl-RS"/>
              </w:rPr>
              <w:t xml:space="preserve"> ЈАВНА НАБАВКА </w:t>
            </w:r>
            <w:r w:rsidR="006B46A1">
              <w:rPr>
                <w:b/>
                <w:bCs/>
                <w:color w:val="000000"/>
                <w:lang w:val="sr-Cyrl-RS"/>
              </w:rPr>
              <w:t>ДОБАРА – ПРЕПАРАТ</w:t>
            </w:r>
            <w:r w:rsidR="00AB3F8F">
              <w:rPr>
                <w:b/>
                <w:bCs/>
                <w:color w:val="000000"/>
                <w:lang w:val="sr-Cyrl-RS"/>
              </w:rPr>
              <w:t xml:space="preserve"> ЗА СУЗБИЈАЊЕ </w:t>
            </w:r>
            <w:r w:rsidR="006B46A1">
              <w:rPr>
                <w:b/>
                <w:bCs/>
                <w:color w:val="000000"/>
                <w:lang w:val="sr-Cyrl-RS"/>
              </w:rPr>
              <w:t>КРПЕЉА</w:t>
            </w:r>
          </w:p>
          <w:p w:rsidR="00B207E2" w:rsidRPr="00AB3F8F" w:rsidRDefault="00AB3F8F" w:rsidP="006B46A1">
            <w:pPr>
              <w:tabs>
                <w:tab w:val="center" w:pos="4320"/>
                <w:tab w:val="right" w:pos="8640"/>
              </w:tabs>
              <w:spacing w:before="20" w:after="0" w:line="240" w:lineRule="auto"/>
              <w:ind w:left="8" w:right="131"/>
              <w:rPr>
                <w:lang w:val="ru-RU"/>
              </w:rPr>
            </w:pPr>
            <w:r>
              <w:rPr>
                <w:b/>
                <w:lang w:val="sr-Cyrl-CS"/>
              </w:rPr>
              <w:t xml:space="preserve"> </w:t>
            </w:r>
          </w:p>
          <w:p w:rsidR="00B207E2" w:rsidRPr="00C91EB1" w:rsidRDefault="006B46A1" w:rsidP="00B207E2">
            <w:pPr>
              <w:spacing w:after="0" w:line="240" w:lineRule="auto"/>
              <w:jc w:val="center"/>
              <w:rPr>
                <w:b/>
                <w:noProof/>
                <w:sz w:val="20"/>
                <w:szCs w:val="20"/>
                <w:lang w:val="sr-Cyrl-RS"/>
              </w:rPr>
            </w:pPr>
            <w:r>
              <w:rPr>
                <w:b/>
                <w:noProof/>
                <w:sz w:val="20"/>
                <w:szCs w:val="20"/>
                <w:lang w:val="sr-Cyrl-RS"/>
              </w:rPr>
              <w:t>ЈНОП 7</w:t>
            </w:r>
            <w:r w:rsidR="00B207E2" w:rsidRPr="00C91EB1">
              <w:rPr>
                <w:b/>
                <w:noProof/>
                <w:sz w:val="20"/>
                <w:szCs w:val="20"/>
                <w:lang w:val="sr-Cyrl-RS"/>
              </w:rPr>
              <w:t>/2016</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148" w:type="dxa"/>
              <w:tblInd w:w="203" w:type="dxa"/>
              <w:tblLayout w:type="fixed"/>
              <w:tblLook w:val="04A0" w:firstRow="1" w:lastRow="0" w:firstColumn="1" w:lastColumn="0" w:noHBand="0" w:noVBand="1"/>
            </w:tblPr>
            <w:tblGrid>
              <w:gridCol w:w="848"/>
              <w:gridCol w:w="3268"/>
              <w:gridCol w:w="934"/>
              <w:gridCol w:w="1404"/>
              <w:gridCol w:w="1797"/>
              <w:gridCol w:w="2329"/>
              <w:gridCol w:w="1441"/>
              <w:gridCol w:w="1127"/>
            </w:tblGrid>
            <w:tr w:rsidR="00B207E2" w:rsidRPr="00C91EB1" w:rsidTr="006B46A1">
              <w:trPr>
                <w:cnfStyle w:val="100000000000" w:firstRow="1" w:lastRow="0" w:firstColumn="0" w:lastColumn="0" w:oddVBand="0" w:evenVBand="0" w:oddHBand="0" w:evenHBand="0" w:firstRowFirstColumn="0" w:firstRowLastColumn="0" w:lastRowFirstColumn="0" w:lastRowLastColumn="0"/>
                <w:trHeight w:val="83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28"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89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6B46A1">
              <w:trPr>
                <w:trHeight w:val="28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2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6B46A1">
              <w:trPr>
                <w:trHeight w:val="2021"/>
              </w:trPr>
              <w:tc>
                <w:tcPr>
                  <w:tcW w:w="78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28"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9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6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289"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0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6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6B46A1">
              <w:trPr>
                <w:trHeight w:val="676"/>
              </w:trPr>
              <w:tc>
                <w:tcPr>
                  <w:tcW w:w="6394"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634"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sidRPr="00D54FBD">
        <w:rPr>
          <w:b/>
          <w:bCs/>
          <w:color w:val="000000"/>
          <w:sz w:val="20"/>
          <w:szCs w:val="20"/>
          <w:lang w:val="sr-Cyrl-RS"/>
        </w:rPr>
        <w:t>добара – препа</w:t>
      </w:r>
      <w:r w:rsidR="006B46A1" w:rsidRPr="00D54FBD">
        <w:rPr>
          <w:b/>
          <w:bCs/>
          <w:color w:val="000000"/>
          <w:sz w:val="20"/>
          <w:szCs w:val="20"/>
          <w:lang w:val="sr-Cyrl-RS"/>
        </w:rPr>
        <w:t>рат</w:t>
      </w:r>
      <w:r w:rsidR="00C56AB6" w:rsidRPr="00D54FBD">
        <w:rPr>
          <w:b/>
          <w:bCs/>
          <w:color w:val="000000"/>
          <w:sz w:val="20"/>
          <w:szCs w:val="20"/>
          <w:lang w:val="sr-Cyrl-RS"/>
        </w:rPr>
        <w:t xml:space="preserve"> за сузбијање</w:t>
      </w:r>
      <w:r w:rsidR="006B46A1" w:rsidRPr="00D54FBD">
        <w:rPr>
          <w:b/>
          <w:bCs/>
          <w:color w:val="000000"/>
          <w:sz w:val="20"/>
          <w:szCs w:val="20"/>
          <w:lang w:val="sr-Cyrl-RS"/>
        </w:rPr>
        <w:t xml:space="preserve"> крпеља</w:t>
      </w:r>
    </w:p>
    <w:p w:rsidR="00B207E2" w:rsidRPr="00FE51B5" w:rsidRDefault="00FE51B5" w:rsidP="00FE51B5">
      <w:pPr>
        <w:spacing w:after="0" w:line="240" w:lineRule="auto"/>
        <w:jc w:val="center"/>
        <w:rPr>
          <w:b/>
          <w:noProof/>
          <w:sz w:val="20"/>
          <w:szCs w:val="20"/>
          <w:lang w:val="sr-Cyrl-RS"/>
        </w:rPr>
      </w:pPr>
      <w:r w:rsidRPr="00C91EB1">
        <w:rPr>
          <w:b/>
          <w:noProof/>
          <w:sz w:val="20"/>
          <w:szCs w:val="20"/>
          <w:lang w:val="sr-Cyrl-RS"/>
        </w:rPr>
        <w:t>ЈН</w:t>
      </w:r>
      <w:r>
        <w:rPr>
          <w:b/>
          <w:noProof/>
          <w:sz w:val="20"/>
          <w:szCs w:val="20"/>
          <w:lang w:val="sr-Cyrl-RS"/>
        </w:rPr>
        <w:t xml:space="preserve"> </w:t>
      </w:r>
      <w:r w:rsidRPr="00C91EB1">
        <w:rPr>
          <w:b/>
          <w:noProof/>
          <w:sz w:val="20"/>
          <w:szCs w:val="20"/>
          <w:lang w:val="sr-Cyrl-RS"/>
        </w:rPr>
        <w:t xml:space="preserve">ОП </w:t>
      </w:r>
      <w:r w:rsidR="006B46A1">
        <w:rPr>
          <w:b/>
          <w:noProof/>
          <w:sz w:val="20"/>
          <w:szCs w:val="20"/>
          <w:lang w:val="sr-Cyrl-RS"/>
        </w:rPr>
        <w:t>7</w:t>
      </w:r>
      <w:r w:rsidRPr="00C91EB1">
        <w:rPr>
          <w:b/>
          <w:noProof/>
          <w:sz w:val="20"/>
          <w:szCs w:val="20"/>
          <w:lang w:val="sr-Cyrl-RS"/>
        </w:rPr>
        <w:t>/201</w:t>
      </w:r>
      <w:r>
        <w:rPr>
          <w:b/>
          <w:noProof/>
          <w:sz w:val="20"/>
          <w:szCs w:val="20"/>
          <w:lang w:val="sr-Cyrl-RS"/>
        </w:rPr>
        <w:t>7</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Pr="00C91EB1" w:rsidRDefault="006B46A1" w:rsidP="00B207E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6B46A1" w:rsidRPr="00411083">
        <w:rPr>
          <w:bCs/>
          <w:color w:val="000000"/>
          <w:sz w:val="20"/>
          <w:szCs w:val="20"/>
          <w:lang w:val="sr-Cyrl-RS"/>
        </w:rPr>
        <w:t>добара – препарат</w:t>
      </w:r>
      <w:r w:rsidR="00C56AB6" w:rsidRPr="00411083">
        <w:rPr>
          <w:bCs/>
          <w:color w:val="000000"/>
          <w:sz w:val="20"/>
          <w:szCs w:val="20"/>
          <w:lang w:val="sr-Cyrl-RS"/>
        </w:rPr>
        <w:t xml:space="preserve"> </w:t>
      </w:r>
      <w:r w:rsidR="00C56AB6" w:rsidRPr="00411083">
        <w:rPr>
          <w:rFonts w:cs="Verdana-Bold"/>
          <w:bCs/>
          <w:sz w:val="20"/>
          <w:szCs w:val="20"/>
          <w:lang w:val="ru-RU"/>
        </w:rPr>
        <w:t>за сузбијање к</w:t>
      </w:r>
      <w:r w:rsidR="006B46A1" w:rsidRPr="00411083">
        <w:rPr>
          <w:rFonts w:cs="Verdana-Bold"/>
          <w:bCs/>
          <w:sz w:val="20"/>
          <w:szCs w:val="20"/>
          <w:lang w:val="ru-RU"/>
        </w:rPr>
        <w:t xml:space="preserve">рпеља </w:t>
      </w:r>
      <w:r w:rsidRPr="00C91EB1">
        <w:rPr>
          <w:rFonts w:eastAsia="Times New Roman" w:cs="Times New Roman"/>
          <w:sz w:val="20"/>
          <w:szCs w:val="20"/>
          <w:lang w:val="ru-RU"/>
        </w:rPr>
        <w:t xml:space="preserve">(ЈН ОП </w:t>
      </w:r>
      <w:r w:rsidR="006B46A1">
        <w:rPr>
          <w:rFonts w:eastAsia="Times New Roman" w:cs="Times New Roman"/>
          <w:sz w:val="20"/>
          <w:szCs w:val="20"/>
          <w:lang w:val="ru-RU"/>
        </w:rPr>
        <w:t>7</w:t>
      </w:r>
      <w:r w:rsidRPr="00C91EB1">
        <w:rPr>
          <w:rFonts w:eastAsia="Times New Roman" w:cs="Times New Roman"/>
          <w:sz w:val="20"/>
          <w:szCs w:val="20"/>
          <w:lang w:val="ru-RU"/>
        </w:rPr>
        <w:t>/201</w:t>
      </w:r>
      <w:r w:rsidR="00C56AB6">
        <w:rPr>
          <w:rFonts w:eastAsia="Times New Roman" w:cs="Times New Roman"/>
          <w:sz w:val="20"/>
          <w:szCs w:val="20"/>
          <w:lang w:val="ru-RU"/>
        </w:rPr>
        <w:t>7</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7C31EB">
        <w:rPr>
          <w:rFonts w:eastAsia="Times New Roman" w:cs="Times New Roman"/>
          <w:sz w:val="20"/>
          <w:szCs w:val="20"/>
          <w:lang w:val="ru-RU"/>
        </w:rPr>
        <w:t xml:space="preserve">дана </w:t>
      </w:r>
      <w:r w:rsidR="007B6B24" w:rsidRPr="007C31EB">
        <w:rPr>
          <w:rFonts w:eastAsia="Times New Roman" w:cs="Times New Roman"/>
          <w:sz w:val="20"/>
          <w:szCs w:val="20"/>
          <w:lang w:val="sr-Latn-RS"/>
        </w:rPr>
        <w:t>3</w:t>
      </w:r>
      <w:r w:rsidR="007B6B24" w:rsidRPr="007C31EB">
        <w:rPr>
          <w:rFonts w:eastAsia="Times New Roman" w:cs="Times New Roman"/>
          <w:sz w:val="20"/>
          <w:szCs w:val="20"/>
          <w:lang w:val="ru-RU"/>
        </w:rPr>
        <w:t>.</w:t>
      </w:r>
      <w:r w:rsidR="007B6B24" w:rsidRPr="007C31EB">
        <w:rPr>
          <w:rFonts w:eastAsia="Times New Roman" w:cs="Times New Roman"/>
          <w:sz w:val="20"/>
          <w:szCs w:val="20"/>
          <w:lang w:val="sr-Latn-RS"/>
        </w:rPr>
        <w:t>3</w:t>
      </w:r>
      <w:r w:rsidR="00083A8D" w:rsidRPr="007C31EB">
        <w:rPr>
          <w:rFonts w:eastAsia="Times New Roman" w:cs="Times New Roman"/>
          <w:sz w:val="20"/>
          <w:szCs w:val="20"/>
          <w:lang w:val="ru-RU"/>
        </w:rPr>
        <w:t>.</w:t>
      </w:r>
      <w:r w:rsidRPr="007C31EB">
        <w:rPr>
          <w:rFonts w:eastAsia="Times New Roman" w:cs="Times New Roman"/>
          <w:sz w:val="20"/>
          <w:szCs w:val="20"/>
          <w:lang w:val="ru-RU"/>
        </w:rPr>
        <w:t>201</w:t>
      </w:r>
      <w:r w:rsidR="00C56AB6" w:rsidRPr="007C31EB">
        <w:rPr>
          <w:rFonts w:eastAsia="Times New Roman" w:cs="Times New Roman"/>
          <w:sz w:val="20"/>
          <w:szCs w:val="20"/>
          <w:lang w:val="ru-RU"/>
        </w:rPr>
        <w:t>7</w:t>
      </w:r>
      <w:r w:rsidR="00083A8D" w:rsidRPr="007C31EB">
        <w:rPr>
          <w:rFonts w:eastAsia="Times New Roman" w:cs="Times New Roman"/>
          <w:sz w:val="20"/>
          <w:szCs w:val="20"/>
          <w:lang w:val="ru-RU"/>
        </w:rPr>
        <w:t>.</w:t>
      </w:r>
      <w:r w:rsidRPr="007C31EB">
        <w:rPr>
          <w:rFonts w:eastAsia="Times New Roman" w:cs="Times New Roman"/>
          <w:sz w:val="20"/>
          <w:szCs w:val="20"/>
          <w:lang w:val="ru-RU"/>
        </w:rPr>
        <w:t>године</w:t>
      </w:r>
      <w:r w:rsidRPr="00AB0D5F">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6B46A1" w:rsidRPr="005C26AC">
        <w:rPr>
          <w:bCs/>
          <w:color w:val="000000"/>
          <w:sz w:val="20"/>
          <w:szCs w:val="20"/>
          <w:lang w:val="sr-Cyrl-RS"/>
        </w:rPr>
        <w:t>добара – препарат</w:t>
      </w:r>
      <w:r w:rsidR="009C2049" w:rsidRPr="005C26AC">
        <w:rPr>
          <w:bCs/>
          <w:color w:val="000000"/>
          <w:sz w:val="20"/>
          <w:szCs w:val="20"/>
          <w:lang w:val="sr-Cyrl-RS"/>
        </w:rPr>
        <w:t xml:space="preserve"> </w:t>
      </w:r>
      <w:r w:rsidR="00097697" w:rsidRPr="005C26AC">
        <w:rPr>
          <w:bCs/>
          <w:color w:val="000000"/>
          <w:sz w:val="20"/>
          <w:szCs w:val="20"/>
          <w:lang w:val="sr-Cyrl-RS"/>
        </w:rPr>
        <w:t>з</w:t>
      </w:r>
      <w:r w:rsidR="009C2049" w:rsidRPr="005C26AC">
        <w:rPr>
          <w:rFonts w:cs="Verdana-Bold"/>
          <w:bCs/>
          <w:sz w:val="20"/>
          <w:szCs w:val="20"/>
          <w:lang w:val="ru-RU"/>
        </w:rPr>
        <w:t>а сузбијање к</w:t>
      </w:r>
      <w:r w:rsidR="006B46A1" w:rsidRPr="005C26AC">
        <w:rPr>
          <w:rFonts w:cs="Verdana-Bold"/>
          <w:bCs/>
          <w:sz w:val="20"/>
          <w:szCs w:val="20"/>
          <w:lang w:val="ru-RU"/>
        </w:rPr>
        <w:t>рпеља</w:t>
      </w:r>
      <w:r w:rsidR="006B46A1">
        <w:rPr>
          <w:rFonts w:cs="Verdana-Bold"/>
          <w:bCs/>
          <w:lang w:val="ru-RU"/>
        </w:rPr>
        <w:t xml:space="preserve"> </w:t>
      </w:r>
      <w:r w:rsidR="009C2049" w:rsidRPr="00C91EB1">
        <w:rPr>
          <w:rFonts w:eastAsia="Times New Roman" w:cs="Times New Roman"/>
          <w:sz w:val="20"/>
          <w:szCs w:val="20"/>
          <w:lang w:val="ru-RU"/>
        </w:rPr>
        <w:t xml:space="preserve">(ЈН ОП </w:t>
      </w:r>
      <w:r w:rsidR="006B46A1">
        <w:rPr>
          <w:rFonts w:eastAsia="Times New Roman" w:cs="Times New Roman"/>
          <w:sz w:val="20"/>
          <w:szCs w:val="20"/>
          <w:lang w:val="ru-RU"/>
        </w:rPr>
        <w:t>7</w:t>
      </w:r>
      <w:r w:rsidR="009C2049" w:rsidRPr="00C91EB1">
        <w:rPr>
          <w:rFonts w:eastAsia="Times New Roman" w:cs="Times New Roman"/>
          <w:sz w:val="20"/>
          <w:szCs w:val="20"/>
          <w:lang w:val="ru-RU"/>
        </w:rPr>
        <w:t>/201</w:t>
      </w:r>
      <w:r w:rsidR="009C2049">
        <w:rPr>
          <w:rFonts w:eastAsia="Times New Roman" w:cs="Times New Roman"/>
          <w:sz w:val="20"/>
          <w:szCs w:val="20"/>
          <w:lang w:val="ru-RU"/>
        </w:rPr>
        <w:t>7),</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Pr="00C91EB1" w:rsidRDefault="006B46A1"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6B46A1" w:rsidRPr="00C91EB1" w:rsidRDefault="009C2049" w:rsidP="006B46A1">
            <w:pPr>
              <w:numPr>
                <w:ilvl w:val="0"/>
                <w:numId w:val="9"/>
              </w:numPr>
              <w:tabs>
                <w:tab w:val="left" w:pos="1080"/>
              </w:tabs>
              <w:suppressAutoHyphens/>
              <w:spacing w:after="120" w:line="240" w:lineRule="auto"/>
              <w:jc w:val="center"/>
              <w:rPr>
                <w:rFonts w:eastAsia="Times New Roman" w:cs="Times New Roman"/>
                <w:sz w:val="20"/>
                <w:szCs w:val="20"/>
                <w:lang w:val="ru-RU"/>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006B46A1">
              <w:rPr>
                <w:b/>
                <w:bCs/>
                <w:color w:val="000000"/>
                <w:lang w:val="sr-Cyrl-RS"/>
              </w:rPr>
              <w:t>ДОБАРА – ПРЕПАРАТ</w:t>
            </w:r>
            <w:r w:rsidRPr="009C2049">
              <w:rPr>
                <w:b/>
                <w:bCs/>
                <w:color w:val="000000"/>
                <w:lang w:val="sr-Cyrl-RS"/>
              </w:rPr>
              <w:t xml:space="preserve"> </w:t>
            </w:r>
            <w:r w:rsidRPr="009C2049">
              <w:rPr>
                <w:rFonts w:cs="Verdana-Bold"/>
                <w:b/>
                <w:bCs/>
                <w:lang w:val="ru-RU"/>
              </w:rPr>
              <w:t xml:space="preserve">ЗА СУЗБИЈАЊЕ </w:t>
            </w:r>
            <w:r w:rsidR="006B46A1">
              <w:rPr>
                <w:rFonts w:cs="Verdana-Bold"/>
                <w:b/>
                <w:bCs/>
                <w:lang w:val="ru-RU"/>
              </w:rPr>
              <w:t xml:space="preserve">КРПЕЉА </w:t>
            </w:r>
          </w:p>
          <w:p w:rsidR="00B207E2" w:rsidRPr="006B46A1" w:rsidRDefault="009C2049" w:rsidP="009C2049">
            <w:pPr>
              <w:tabs>
                <w:tab w:val="left" w:pos="1080"/>
              </w:tabs>
              <w:suppressAutoHyphens/>
              <w:spacing w:after="120" w:line="240" w:lineRule="auto"/>
              <w:ind w:left="480"/>
              <w:jc w:val="center"/>
              <w:rPr>
                <w:rFonts w:eastAsia="Times New Roman" w:cs="Times New Roman"/>
                <w:b/>
                <w:lang w:val="sr-Cyrl-RS" w:eastAsia="ar-SA"/>
              </w:rPr>
            </w:pPr>
            <w:r w:rsidRPr="006B46A1">
              <w:rPr>
                <w:rFonts w:eastAsia="Times New Roman" w:cs="Times New Roman"/>
                <w:b/>
                <w:lang w:val="ru-RU"/>
              </w:rPr>
              <w:t xml:space="preserve">(ЈН ОП </w:t>
            </w:r>
            <w:r w:rsidR="006B46A1" w:rsidRPr="006B46A1">
              <w:rPr>
                <w:rFonts w:eastAsia="Times New Roman" w:cs="Times New Roman"/>
                <w:b/>
                <w:lang w:val="ru-RU"/>
              </w:rPr>
              <w:t>7</w:t>
            </w:r>
            <w:r w:rsidRPr="006B46A1">
              <w:rPr>
                <w:rFonts w:eastAsia="Times New Roman" w:cs="Times New Roman"/>
                <w:b/>
                <w:lang w:val="ru-RU"/>
              </w:rPr>
              <w:t>/2017)</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6B46A1" w:rsidRDefault="00B207E2" w:rsidP="00B207E2">
      <w:pPr>
        <w:autoSpaceDE w:val="0"/>
        <w:autoSpaceDN w:val="0"/>
        <w:adjustRightInd w:val="0"/>
        <w:spacing w:after="0" w:line="240" w:lineRule="auto"/>
        <w:jc w:val="center"/>
        <w:rPr>
          <w:rFonts w:cs="Verdana"/>
          <w:b/>
          <w:lang w:val="sr-Cyrl-RS"/>
        </w:rPr>
      </w:pPr>
      <w:r w:rsidRPr="006B46A1">
        <w:rPr>
          <w:rFonts w:cs="Verdana"/>
          <w:b/>
          <w:lang w:val="sr-Cyrl-RS"/>
        </w:rPr>
        <w:t xml:space="preserve">УГОВОР ЗА ЈАВНУ НАБАВКУ </w:t>
      </w:r>
    </w:p>
    <w:p w:rsidR="00B207E2" w:rsidRPr="006B46A1" w:rsidRDefault="006B46A1" w:rsidP="006B46A1">
      <w:pPr>
        <w:tabs>
          <w:tab w:val="left" w:pos="1080"/>
        </w:tabs>
        <w:suppressAutoHyphens/>
        <w:autoSpaceDE w:val="0"/>
        <w:autoSpaceDN w:val="0"/>
        <w:adjustRightInd w:val="0"/>
        <w:spacing w:after="0" w:line="240" w:lineRule="auto"/>
        <w:ind w:left="480"/>
        <w:jc w:val="center"/>
        <w:rPr>
          <w:rFonts w:eastAsia="Times New Roman" w:cs="Times New Roman"/>
          <w:b/>
          <w:sz w:val="20"/>
          <w:szCs w:val="20"/>
          <w:lang w:val="sr-Cyrl-CS"/>
        </w:rPr>
      </w:pPr>
      <w:r w:rsidRPr="006B46A1">
        <w:rPr>
          <w:b/>
          <w:bCs/>
          <w:lang w:val="sr-Cyrl-RS"/>
        </w:rPr>
        <w:t>ДОБАРА – ПРЕПАРАТ</w:t>
      </w:r>
      <w:r w:rsidR="009C2049" w:rsidRPr="006B46A1">
        <w:rPr>
          <w:b/>
          <w:bCs/>
          <w:lang w:val="sr-Cyrl-RS"/>
        </w:rPr>
        <w:t xml:space="preserve"> </w:t>
      </w:r>
      <w:r w:rsidR="009C2049" w:rsidRPr="006B46A1">
        <w:rPr>
          <w:rFonts w:cs="Verdana-Bold"/>
          <w:b/>
          <w:bCs/>
          <w:lang w:val="ru-RU"/>
        </w:rPr>
        <w:t xml:space="preserve">ЗА </w:t>
      </w:r>
      <w:r w:rsidRPr="006B46A1">
        <w:rPr>
          <w:rFonts w:cs="Verdana-Bold"/>
          <w:b/>
          <w:bCs/>
          <w:lang w:val="ru-RU"/>
        </w:rPr>
        <w:t xml:space="preserve">СУЗБИЈАЊЕ КРПЕЉА </w:t>
      </w:r>
      <w:r w:rsidRPr="006B46A1">
        <w:rPr>
          <w:rFonts w:eastAsia="Times New Roman" w:cs="Times New Roman"/>
          <w:b/>
          <w:lang w:val="ru-RU"/>
        </w:rPr>
        <w:t>(ЈН ОП 7/2017)</w:t>
      </w: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C43190">
        <w:rPr>
          <w:sz w:val="20"/>
          <w:szCs w:val="20"/>
          <w:lang w:val="ru-RU"/>
        </w:rPr>
        <w:t xml:space="preserve">Аутономна покрајина Војводина,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__________________ од _____________ 201</w:t>
      </w:r>
      <w:r w:rsidRPr="00C91EB1">
        <w:rPr>
          <w:rFonts w:cs="Arial"/>
          <w:bCs/>
          <w:noProof/>
          <w:sz w:val="20"/>
          <w:szCs w:val="20"/>
          <w:lang w:val="sr-Cyrl-CS"/>
        </w:rPr>
        <w:t>6</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562B71"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562B71"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C91EB1" w:rsidRDefault="006B46A1"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140-404-60/2017-02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C91EB1" w:rsidRDefault="006B46A1"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 xml:space="preserve"> ЈН ОП 7</w:t>
            </w:r>
            <w:r w:rsidR="00D91C49">
              <w:rPr>
                <w:rFonts w:eastAsia="Times New Roman" w:cs="Times New Roman"/>
                <w:sz w:val="20"/>
                <w:szCs w:val="20"/>
                <w:lang w:val="sr-Cyrl-CS"/>
              </w:rPr>
              <w:t>/17</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C31EB" w:rsidRDefault="00B207E2" w:rsidP="00B207E2">
            <w:pPr>
              <w:spacing w:after="0" w:line="240" w:lineRule="auto"/>
              <w:ind w:right="57"/>
              <w:rPr>
                <w:rFonts w:eastAsia="Times New Roman" w:cs="Times New Roman"/>
                <w:sz w:val="20"/>
                <w:szCs w:val="20"/>
                <w:lang w:val="ru-RU"/>
              </w:rPr>
            </w:pPr>
            <w:r w:rsidRPr="007C31EB">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7C31EB" w:rsidRDefault="00B207E2" w:rsidP="00B207E2">
            <w:pPr>
              <w:spacing w:after="0" w:line="240" w:lineRule="auto"/>
              <w:ind w:right="91"/>
              <w:rPr>
                <w:rFonts w:eastAsia="Times New Roman"/>
                <w:b/>
                <w:sz w:val="20"/>
                <w:szCs w:val="20"/>
                <w:lang w:val="sr-Cyrl-CS"/>
              </w:rPr>
            </w:pPr>
            <w:r w:rsidRPr="007C31EB">
              <w:rPr>
                <w:b/>
                <w:sz w:val="20"/>
                <w:szCs w:val="20"/>
                <w:lang w:val="sr-Cyrl-CS"/>
              </w:rPr>
              <w:t xml:space="preserve"> </w:t>
            </w:r>
          </w:p>
          <w:p w:rsidR="00B207E2" w:rsidRPr="007C31EB" w:rsidRDefault="007B6B24" w:rsidP="00B207E2">
            <w:pPr>
              <w:spacing w:after="0" w:line="240" w:lineRule="auto"/>
              <w:rPr>
                <w:rFonts w:eastAsia="Times New Roman" w:cs="Times New Roman"/>
                <w:b/>
                <w:sz w:val="20"/>
                <w:szCs w:val="20"/>
                <w:lang w:val="sr-Cyrl-CS"/>
              </w:rPr>
            </w:pPr>
            <w:r w:rsidRPr="007C31EB">
              <w:rPr>
                <w:rFonts w:eastAsia="Times New Roman" w:cs="Times New Roman"/>
                <w:b/>
                <w:sz w:val="20"/>
                <w:szCs w:val="20"/>
                <w:lang w:val="sr-Latn-RS"/>
              </w:rPr>
              <w:t>3</w:t>
            </w:r>
            <w:r w:rsidRPr="007C31EB">
              <w:rPr>
                <w:rFonts w:eastAsia="Times New Roman" w:cs="Times New Roman"/>
                <w:b/>
                <w:sz w:val="20"/>
                <w:szCs w:val="20"/>
                <w:lang w:val="sr-Cyrl-CS"/>
              </w:rPr>
              <w:t>.</w:t>
            </w:r>
            <w:r w:rsidRPr="007C31EB">
              <w:rPr>
                <w:rFonts w:eastAsia="Times New Roman" w:cs="Times New Roman"/>
                <w:b/>
                <w:sz w:val="20"/>
                <w:szCs w:val="20"/>
                <w:lang w:val="sr-Latn-RS"/>
              </w:rPr>
              <w:t>3</w:t>
            </w:r>
            <w:r w:rsidR="00D91C49" w:rsidRPr="007C31EB">
              <w:rPr>
                <w:rFonts w:eastAsia="Times New Roman" w:cs="Times New Roman"/>
                <w:b/>
                <w:sz w:val="20"/>
                <w:szCs w:val="20"/>
                <w:lang w:val="sr-Cyrl-CS"/>
              </w:rPr>
              <w:t>.2017.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D91C49">
              <w:rPr>
                <w:sz w:val="20"/>
                <w:szCs w:val="20"/>
                <w:lang w:val="ru-RU"/>
              </w:rPr>
              <w:t>7</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6B46A1" w:rsidRPr="006B46A1" w:rsidRDefault="00B207E2" w:rsidP="006B46A1">
      <w:pPr>
        <w:spacing w:line="240" w:lineRule="auto"/>
        <w:ind w:firstLine="720"/>
        <w:jc w:val="both"/>
        <w:rPr>
          <w:rFonts w:eastAsia="Times New Roman" w:cs="Tahoma"/>
          <w:bCs/>
          <w:sz w:val="20"/>
          <w:szCs w:val="20"/>
          <w:lang w:val="sr-Cyrl-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411083" w:rsidRPr="00411083">
        <w:rPr>
          <w:noProof/>
          <w:sz w:val="20"/>
          <w:szCs w:val="20"/>
          <w:lang w:val="sr-Cyrl-CS"/>
        </w:rPr>
        <w:t>препарат за сузбијање крпеља</w:t>
      </w:r>
      <w:r w:rsidR="00411083">
        <w:rPr>
          <w:b/>
          <w:noProof/>
          <w:lang w:val="sr-Cyrl-CS"/>
        </w:rPr>
        <w:t xml:space="preserve"> </w:t>
      </w:r>
      <w:r w:rsidR="006B46A1" w:rsidRPr="00E33263">
        <w:rPr>
          <w:rFonts w:eastAsia="Times New Roman" w:cs="Tahoma"/>
          <w:sz w:val="20"/>
          <w:szCs w:val="20"/>
          <w:lang w:val="sr-Cyrl-CS"/>
        </w:rPr>
        <w:t>на бази активне супстанце</w:t>
      </w:r>
      <w:r w:rsidR="00411083">
        <w:rPr>
          <w:rFonts w:eastAsia="Times New Roman"/>
          <w:bCs/>
          <w:sz w:val="20"/>
          <w:szCs w:val="20"/>
          <w:lang w:val="sr-Cyrl-CS" w:eastAsia="x-none"/>
        </w:rPr>
        <w:t xml:space="preserve"> ламбда-цихалотрина</w:t>
      </w:r>
      <w:r w:rsidR="006B46A1" w:rsidRPr="00E33263">
        <w:rPr>
          <w:rFonts w:eastAsia="Times New Roman"/>
          <w:bCs/>
          <w:sz w:val="20"/>
          <w:szCs w:val="20"/>
          <w:lang w:val="sr-Cyrl-CS" w:eastAsia="x-none"/>
        </w:rPr>
        <w:t xml:space="preserve"> </w:t>
      </w:r>
      <w:r w:rsidR="006B46A1" w:rsidRPr="00E33263">
        <w:rPr>
          <w:rFonts w:eastAsia="Times New Roman" w:cs="Tahoma"/>
          <w:sz w:val="20"/>
          <w:szCs w:val="20"/>
          <w:lang w:val="sr-Latn-RS"/>
        </w:rPr>
        <w:t>(1</w:t>
      </w:r>
      <w:r w:rsidR="006B46A1" w:rsidRPr="00E33263">
        <w:rPr>
          <w:rFonts w:eastAsia="Times New Roman" w:cs="Tahoma"/>
          <w:sz w:val="20"/>
          <w:szCs w:val="20"/>
          <w:lang w:val="sr-Cyrl-RS"/>
        </w:rPr>
        <w:t>0</w:t>
      </w:r>
      <w:r w:rsidR="006B46A1" w:rsidRPr="00E33263">
        <w:rPr>
          <w:rFonts w:eastAsia="Times New Roman" w:cs="Tahoma"/>
          <w:sz w:val="20"/>
          <w:szCs w:val="20"/>
          <w:lang w:val="sr-Latn-RS"/>
        </w:rPr>
        <w:t xml:space="preserve">% </w:t>
      </w:r>
      <w:r w:rsidR="006B46A1" w:rsidRPr="00E33263">
        <w:rPr>
          <w:rFonts w:eastAsia="Times New Roman" w:cs="Tahoma"/>
          <w:sz w:val="20"/>
          <w:szCs w:val="20"/>
          <w:lang w:val="sr-Cyrl-RS"/>
        </w:rPr>
        <w:t>активне материје</w:t>
      </w:r>
      <w:r w:rsidR="00180D6C">
        <w:rPr>
          <w:rFonts w:eastAsia="Times New Roman" w:cs="Tahoma"/>
          <w:sz w:val="20"/>
          <w:szCs w:val="20"/>
          <w:lang w:val="sr-Cyrl-RS"/>
        </w:rPr>
        <w:t xml:space="preserve">, формулације </w:t>
      </w:r>
      <w:r w:rsidR="00180D6C">
        <w:rPr>
          <w:rFonts w:eastAsia="Times New Roman" w:cs="Tahoma"/>
          <w:sz w:val="20"/>
          <w:szCs w:val="20"/>
          <w:lang w:val="sr-Latn-RS"/>
        </w:rPr>
        <w:t xml:space="preserve">CS – </w:t>
      </w:r>
      <w:r w:rsidR="00180D6C">
        <w:rPr>
          <w:rFonts w:eastAsia="Times New Roman" w:cs="Tahoma"/>
          <w:sz w:val="20"/>
          <w:szCs w:val="20"/>
          <w:lang w:val="sr-Cyrl-RS"/>
        </w:rPr>
        <w:t>микроинкапсулирана водена суспензија</w:t>
      </w:r>
      <w:r w:rsidR="006B46A1" w:rsidRPr="00E33263">
        <w:rPr>
          <w:rFonts w:eastAsia="Times New Roman" w:cs="Tahoma"/>
          <w:sz w:val="20"/>
          <w:szCs w:val="20"/>
          <w:lang w:val="sr-Latn-RS"/>
        </w:rPr>
        <w:t>)</w:t>
      </w:r>
      <w:r w:rsidR="006B46A1" w:rsidRPr="00E33263">
        <w:rPr>
          <w:rFonts w:eastAsia="Times New Roman" w:cs="Tahoma"/>
          <w:sz w:val="20"/>
          <w:szCs w:val="20"/>
          <w:lang w:val="sr-Cyrl-CS"/>
        </w:rPr>
        <w:t xml:space="preserve"> </w:t>
      </w:r>
      <w:r w:rsidR="006B46A1" w:rsidRPr="00E33263">
        <w:rPr>
          <w:rFonts w:eastAsia="Times New Roman" w:cs="Tahoma"/>
          <w:bCs/>
          <w:sz w:val="20"/>
          <w:szCs w:val="20"/>
          <w:lang w:val="sr-Cyrl-CS"/>
        </w:rPr>
        <w:t>или „одговарајуће“ који је регистрован за сузбијање крпеља</w:t>
      </w:r>
      <w:r w:rsidR="006B46A1">
        <w:rPr>
          <w:rFonts w:eastAsia="Times New Roman" w:cs="Tahoma"/>
          <w:bCs/>
          <w:sz w:val="20"/>
          <w:szCs w:val="20"/>
          <w:lang w:val="sr-Cyrl-RS"/>
        </w:rPr>
        <w:t xml:space="preserve"> у количини од 108 литара.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Pr>
          <w:rFonts w:cs="Verdana"/>
          <w:sz w:val="20"/>
          <w:szCs w:val="20"/>
          <w:lang w:val="sr-Cyrl-RS"/>
        </w:rPr>
        <w:t xml:space="preserve"> 140-4</w:t>
      </w:r>
      <w:r w:rsidRPr="00C91EB1">
        <w:rPr>
          <w:rFonts w:cs="Verdana"/>
          <w:sz w:val="20"/>
          <w:szCs w:val="20"/>
          <w:lang w:val="en-US"/>
        </w:rPr>
        <w:t>04-</w:t>
      </w:r>
      <w:r w:rsidR="00C43190">
        <w:rPr>
          <w:rFonts w:cs="Verdana"/>
          <w:sz w:val="20"/>
          <w:szCs w:val="20"/>
          <w:lang w:val="sr-Cyrl-RS"/>
        </w:rPr>
        <w:t>60</w:t>
      </w:r>
      <w:r w:rsidRPr="00C91EB1">
        <w:rPr>
          <w:rFonts w:cs="Verdana"/>
          <w:sz w:val="20"/>
          <w:szCs w:val="20"/>
          <w:lang w:val="en-US"/>
        </w:rPr>
        <w:t>/201</w:t>
      </w:r>
      <w:r>
        <w:rPr>
          <w:rFonts w:cs="Verdana"/>
          <w:sz w:val="20"/>
          <w:szCs w:val="20"/>
          <w:lang w:val="sr-Cyrl-RS"/>
        </w:rPr>
        <w:t>7</w:t>
      </w:r>
      <w:r w:rsidRPr="00C91EB1">
        <w:rPr>
          <w:rFonts w:cs="Verdana"/>
          <w:sz w:val="20"/>
          <w:szCs w:val="20"/>
          <w:lang w:val="en-US"/>
        </w:rPr>
        <w:t>-</w:t>
      </w:r>
      <w:r w:rsidR="00C43190">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Pr>
          <w:rFonts w:cs="Verdana"/>
          <w:sz w:val="20"/>
          <w:szCs w:val="20"/>
          <w:lang w:val="sr-Cyrl-RS"/>
        </w:rPr>
        <w:t>7</w:t>
      </w:r>
      <w:r w:rsidRPr="00C91EB1">
        <w:rPr>
          <w:rFonts w:cs="Verdana"/>
          <w:sz w:val="20"/>
          <w:szCs w:val="20"/>
          <w:lang w:val="en-US"/>
        </w:rPr>
        <w:t>. године (у даљем тексту: Понуда).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lastRenderedPageBreak/>
        <w:t xml:space="preserve">Препарат намењен за сузбијање </w:t>
      </w:r>
      <w:r w:rsidR="00C43190">
        <w:rPr>
          <w:rFonts w:eastAsia="Times New Roman" w:cs="Times New Roman"/>
          <w:sz w:val="20"/>
          <w:szCs w:val="20"/>
          <w:lang w:val="sr-Cyrl-CS"/>
        </w:rPr>
        <w:t>крпеља</w:t>
      </w:r>
      <w:r w:rsidRPr="00340BB5">
        <w:rPr>
          <w:rFonts w:eastAsia="Times New Roman" w:cs="Times New Roman"/>
          <w:sz w:val="20"/>
          <w:szCs w:val="20"/>
          <w:lang w:val="sr-Cyrl-CS"/>
        </w:rPr>
        <w:t xml:space="preserve">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EB22D4" w:rsidRDefault="00BE655A" w:rsidP="00EB22D4">
      <w:pPr>
        <w:suppressAutoHyphens/>
        <w:ind w:firstLine="720"/>
        <w:jc w:val="both"/>
        <w:rPr>
          <w:sz w:val="20"/>
          <w:szCs w:val="20"/>
          <w:lang w:val="sr-Latn-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w:t>
      </w:r>
      <w:r w:rsidR="00C43190">
        <w:rPr>
          <w:sz w:val="20"/>
          <w:szCs w:val="20"/>
          <w:lang w:val="sr-Cyrl-CS" w:eastAsia="ar-SA"/>
        </w:rPr>
        <w:t>рпеља</w:t>
      </w:r>
      <w:r w:rsidRPr="00340BB5">
        <w:rPr>
          <w:sz w:val="20"/>
          <w:szCs w:val="20"/>
          <w:lang w:val="sr-Cyrl-CS" w:eastAsia="ar-SA"/>
        </w:rPr>
        <w:t xml:space="preserve">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00C43190">
        <w:rPr>
          <w:sz w:val="20"/>
          <w:szCs w:val="20"/>
          <w:lang w:val="sr-Cyrl-CS" w:eastAsia="ar-SA"/>
        </w:rPr>
        <w:t>целокупну количину препарата.</w:t>
      </w:r>
    </w:p>
    <w:p w:rsidR="003A21E3" w:rsidRDefault="003A21E3" w:rsidP="00EB22D4">
      <w:pPr>
        <w:suppressAutoHyphens/>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43190">
        <w:rPr>
          <w:rFonts w:eastAsia="Calibri" w:cs="Times New Roman"/>
          <w:sz w:val="20"/>
          <w:szCs w:val="20"/>
          <w:lang w:val="sr-Cyrl-RS"/>
        </w:rPr>
        <w:t xml:space="preserve">АУТОНОМНА ПОКРАЈИНА ВОЈВОДИНА,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692887" w:rsidRDefault="00692887" w:rsidP="00B207E2">
      <w:pPr>
        <w:spacing w:after="0" w:line="240" w:lineRule="auto"/>
        <w:ind w:firstLine="720"/>
        <w:jc w:val="both"/>
        <w:rPr>
          <w:rFonts w:eastAsia="Calibri" w:cs="Times New Roman"/>
          <w:sz w:val="20"/>
          <w:szCs w:val="20"/>
          <w:lang w:val="sr-Cyrl-RS"/>
        </w:rPr>
      </w:pPr>
    </w:p>
    <w:p w:rsidR="00692887" w:rsidRPr="00692887" w:rsidRDefault="00692887" w:rsidP="00692887">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lastRenderedPageBreak/>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sidR="007C31EB">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sidR="007C31EB">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4372F3" w:rsidP="00B207E2">
            <w:pPr>
              <w:spacing w:after="0" w:line="240" w:lineRule="auto"/>
              <w:jc w:val="center"/>
              <w:rPr>
                <w:rFonts w:eastAsia="Times New Roman" w:cs="Times New Roman"/>
                <w:b/>
                <w:sz w:val="20"/>
                <w:szCs w:val="20"/>
                <w:lang w:val="sr-Cyrl-CS"/>
              </w:rPr>
            </w:pPr>
            <w:r>
              <w:rPr>
                <w:rFonts w:eastAsia="Times New Roman" w:cs="Times New Roman"/>
                <w:sz w:val="20"/>
                <w:szCs w:val="20"/>
                <w:lang w:val="ru-RU"/>
              </w:rPr>
              <w:lastRenderedPageBreak/>
              <w:t xml:space="preserve"> </w:t>
            </w:r>
            <w:r w:rsidRPr="00C91EB1">
              <w:rPr>
                <w:rFonts w:eastAsia="Times New Roman" w:cs="Times New Roman"/>
                <w:sz w:val="20"/>
                <w:szCs w:val="20"/>
                <w:lang w:val="ru-RU"/>
              </w:rPr>
              <w:br w:type="page"/>
            </w:r>
            <w:r w:rsidR="00B207E2" w:rsidRPr="00C91EB1">
              <w:rPr>
                <w:rFonts w:eastAsia="Times New Roman" w:cs="Times New Roman"/>
                <w:b/>
                <w:sz w:val="20"/>
                <w:szCs w:val="20"/>
                <w:lang w:val="sr-Cyrl-RS"/>
              </w:rPr>
              <w:t>8</w:t>
            </w:r>
            <w:r w:rsidR="00B207E2"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EB22D4">
      <w:pPr>
        <w:autoSpaceDE w:val="0"/>
        <w:autoSpaceDN w:val="0"/>
        <w:adjustRightInd w:val="0"/>
        <w:spacing w:after="0" w:line="240" w:lineRule="auto"/>
        <w:ind w:firstLine="720"/>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C43190">
        <w:rPr>
          <w:rFonts w:eastAsia="Times New Roman" w:cs="Times New Roman"/>
          <w:sz w:val="20"/>
          <w:szCs w:val="20"/>
          <w:lang w:val="ru-RU"/>
        </w:rPr>
        <w:t xml:space="preserve">Аутономна покрајина Војводина,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w:t>
      </w:r>
      <w:r w:rsidRPr="00EB22D4">
        <w:rPr>
          <w:rFonts w:eastAsia="Times New Roman" w:cs="Times New Roman"/>
          <w:b/>
          <w:sz w:val="20"/>
          <w:szCs w:val="20"/>
          <w:u w:val="single"/>
          <w:lang w:val="ru-RU"/>
        </w:rPr>
        <w:t xml:space="preserve">Не отварати - понуда за ЈН ОП </w:t>
      </w:r>
      <w:r w:rsidR="00C43190" w:rsidRPr="00EB22D4">
        <w:rPr>
          <w:rFonts w:eastAsia="Times New Roman" w:cs="Times New Roman"/>
          <w:b/>
          <w:sz w:val="20"/>
          <w:szCs w:val="20"/>
          <w:u w:val="single"/>
          <w:lang w:val="ru-RU"/>
        </w:rPr>
        <w:t>7</w:t>
      </w:r>
      <w:r w:rsidRPr="00EB22D4">
        <w:rPr>
          <w:rFonts w:eastAsia="Times New Roman" w:cs="Times New Roman"/>
          <w:b/>
          <w:sz w:val="20"/>
          <w:szCs w:val="20"/>
          <w:u w:val="single"/>
          <w:lang w:val="ru-RU"/>
        </w:rPr>
        <w:t>/201</w:t>
      </w:r>
      <w:r w:rsidR="00D06056" w:rsidRPr="00EB22D4">
        <w:rPr>
          <w:rFonts w:eastAsia="Times New Roman" w:cs="Times New Roman"/>
          <w:b/>
          <w:sz w:val="20"/>
          <w:szCs w:val="20"/>
          <w:u w:val="single"/>
          <w:lang w:val="ru-RU"/>
        </w:rPr>
        <w:t>7</w:t>
      </w:r>
      <w:r w:rsidRPr="00EB22D4">
        <w:rPr>
          <w:rFonts w:eastAsia="Times New Roman" w:cs="Times New Roman"/>
          <w:b/>
          <w:sz w:val="20"/>
          <w:szCs w:val="20"/>
          <w:u w:val="single"/>
          <w:lang w:val="ru-RU"/>
        </w:rPr>
        <w:t xml:space="preserve"> јавну набавку </w:t>
      </w:r>
      <w:r w:rsidR="00D06056" w:rsidRPr="00EB22D4">
        <w:rPr>
          <w:rFonts w:cs="Verdana"/>
          <w:b/>
          <w:sz w:val="20"/>
          <w:szCs w:val="20"/>
          <w:u w:val="single"/>
          <w:lang w:val="sr-Cyrl-RS"/>
        </w:rPr>
        <w:t>добара</w:t>
      </w:r>
      <w:r w:rsidR="00EB22D4" w:rsidRPr="00EB22D4">
        <w:rPr>
          <w:rFonts w:cs="Verdana"/>
          <w:b/>
          <w:sz w:val="20"/>
          <w:szCs w:val="20"/>
          <w:u w:val="single"/>
          <w:lang w:val="sr-Latn-RS"/>
        </w:rPr>
        <w:t>-</w:t>
      </w:r>
      <w:r w:rsidR="00D06056" w:rsidRPr="00EB22D4">
        <w:rPr>
          <w:rFonts w:cs="Verdana"/>
          <w:b/>
          <w:sz w:val="20"/>
          <w:szCs w:val="20"/>
          <w:u w:val="single"/>
          <w:lang w:val="sr-Cyrl-RS"/>
        </w:rPr>
        <w:t xml:space="preserve">  </w:t>
      </w:r>
      <w:r w:rsidR="00D06056" w:rsidRPr="00EB22D4">
        <w:rPr>
          <w:b/>
          <w:noProof/>
          <w:u w:val="single"/>
          <w:lang w:val="sr-Cyrl-CS"/>
        </w:rPr>
        <w:t xml:space="preserve">препарат за сузбијање </w:t>
      </w:r>
      <w:r w:rsidR="00C43190" w:rsidRPr="00EB22D4">
        <w:rPr>
          <w:b/>
          <w:noProof/>
          <w:u w:val="single"/>
          <w:lang w:val="sr-Cyrl-CS"/>
        </w:rPr>
        <w:t>крпеља</w:t>
      </w:r>
      <w:r w:rsidR="00C43190" w:rsidRPr="00EB22D4">
        <w:rPr>
          <w:noProof/>
          <w:u w:val="single"/>
          <w:lang w:val="sr-Cyrl-CS"/>
        </w:rPr>
        <w:t xml:space="preserve"> </w:t>
      </w:r>
      <w:r w:rsidR="00C43190" w:rsidRPr="00EB22D4">
        <w:rPr>
          <w:rFonts w:eastAsia="Times New Roman" w:cs="Times New Roman"/>
          <w:b/>
          <w:sz w:val="20"/>
          <w:szCs w:val="20"/>
          <w:u w:val="single"/>
          <w:lang w:val="ru-RU"/>
        </w:rPr>
        <w:t>(ЈН ОП 7</w:t>
      </w:r>
      <w:r w:rsidR="00D06056" w:rsidRPr="00EB22D4">
        <w:rPr>
          <w:rFonts w:eastAsia="Times New Roman" w:cs="Times New Roman"/>
          <w:b/>
          <w:sz w:val="20"/>
          <w:szCs w:val="20"/>
          <w:u w:val="single"/>
          <w:lang w:val="ru-RU"/>
        </w:rPr>
        <w:t>/2017).</w:t>
      </w:r>
      <w:r w:rsidR="00D06056">
        <w:rPr>
          <w:rFonts w:eastAsia="Times New Roman" w:cs="Times New Roman"/>
          <w:b/>
          <w:sz w:val="20"/>
          <w:szCs w:val="20"/>
          <w:u w:val="single"/>
          <w:lang w:val="sr-Cyrl-CS"/>
        </w:rPr>
        <w:t xml:space="preserve"> </w:t>
      </w:r>
    </w:p>
    <w:p w:rsidR="00B207E2" w:rsidRPr="00917D2E" w:rsidRDefault="00B207E2" w:rsidP="00B207E2">
      <w:pPr>
        <w:spacing w:after="0" w:line="240" w:lineRule="auto"/>
        <w:ind w:right="-180" w:firstLine="720"/>
        <w:jc w:val="both"/>
        <w:rPr>
          <w:rFonts w:eastAsia="Times New Roman" w:cs="Times New Roman"/>
          <w:b/>
          <w:bCs/>
          <w:sz w:val="20"/>
          <w:szCs w:val="20"/>
          <w:highlight w:val="cyan"/>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917D2E">
        <w:rPr>
          <w:rFonts w:eastAsia="Times New Roman" w:cs="Times New Roman"/>
          <w:bCs/>
          <w:sz w:val="20"/>
          <w:szCs w:val="20"/>
          <w:lang w:val="ru-RU"/>
        </w:rPr>
        <w:t xml:space="preserve">) </w:t>
      </w:r>
      <w:r w:rsidRPr="00917D2E">
        <w:rPr>
          <w:rFonts w:eastAsia="Times New Roman" w:cs="Times New Roman"/>
          <w:b/>
          <w:bCs/>
          <w:sz w:val="20"/>
          <w:szCs w:val="20"/>
          <w:lang w:val="ru-RU"/>
        </w:rPr>
        <w:t xml:space="preserve">до </w:t>
      </w:r>
      <w:r w:rsidR="007B6B24" w:rsidRPr="006610EE">
        <w:rPr>
          <w:rFonts w:eastAsia="Times New Roman" w:cs="Times New Roman"/>
          <w:b/>
          <w:bCs/>
          <w:sz w:val="20"/>
          <w:szCs w:val="20"/>
          <w:lang w:val="sr-Latn-RS"/>
        </w:rPr>
        <w:t>3</w:t>
      </w:r>
      <w:r w:rsidR="007B6B24" w:rsidRPr="006610EE">
        <w:rPr>
          <w:rFonts w:eastAsia="Times New Roman" w:cs="Times New Roman"/>
          <w:b/>
          <w:bCs/>
          <w:sz w:val="20"/>
          <w:szCs w:val="20"/>
          <w:lang w:val="ru-RU"/>
        </w:rPr>
        <w:t>.</w:t>
      </w:r>
      <w:r w:rsidR="007B6B24" w:rsidRPr="006610EE">
        <w:rPr>
          <w:rFonts w:eastAsia="Times New Roman" w:cs="Times New Roman"/>
          <w:b/>
          <w:bCs/>
          <w:sz w:val="20"/>
          <w:szCs w:val="20"/>
          <w:lang w:val="sr-Latn-RS"/>
        </w:rPr>
        <w:t>4</w:t>
      </w:r>
      <w:r w:rsidR="00813A70" w:rsidRPr="006610EE">
        <w:rPr>
          <w:rFonts w:eastAsia="Times New Roman" w:cs="Times New Roman"/>
          <w:b/>
          <w:bCs/>
          <w:sz w:val="20"/>
          <w:szCs w:val="20"/>
          <w:lang w:val="ru-RU"/>
        </w:rPr>
        <w:t>.2017. године до 1</w:t>
      </w:r>
      <w:r w:rsidR="00E115A7" w:rsidRPr="006610EE">
        <w:rPr>
          <w:rFonts w:eastAsia="Times New Roman" w:cs="Times New Roman"/>
          <w:b/>
          <w:bCs/>
          <w:sz w:val="20"/>
          <w:szCs w:val="20"/>
          <w:lang w:val="sr-Latn-RS"/>
        </w:rPr>
        <w:t>0</w:t>
      </w:r>
      <w:r w:rsidRPr="006610EE">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lastRenderedPageBreak/>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 xml:space="preserve">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w:t>
      </w:r>
      <w:r w:rsidRPr="00C91EB1">
        <w:rPr>
          <w:rFonts w:eastAsia="Times New Roman" w:cs="Times New Roman"/>
          <w:sz w:val="20"/>
          <w:szCs w:val="20"/>
          <w:lang w:val="ru-RU"/>
        </w:rPr>
        <w:lastRenderedPageBreak/>
        <w:t>(изузев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w:t>
      </w:r>
      <w:r w:rsidR="006A0E0D">
        <w:rPr>
          <w:rFonts w:cs="Verdana"/>
          <w:sz w:val="20"/>
          <w:szCs w:val="20"/>
          <w:lang w:val="sr-Cyrl-RS"/>
        </w:rPr>
        <w:t>ни</w:t>
      </w:r>
      <w:r w:rsidR="00947FCB">
        <w:rPr>
          <w:rFonts w:cs="Verdana"/>
          <w:sz w:val="20"/>
          <w:szCs w:val="20"/>
          <w:lang w:val="en-US"/>
        </w:rPr>
        <w:t xml:space="preserve">је обликована </w:t>
      </w:r>
      <w:r w:rsidR="00947FCB">
        <w:rPr>
          <w:rFonts w:cs="Verdana"/>
          <w:sz w:val="20"/>
          <w:szCs w:val="20"/>
          <w:lang w:val="sr-Cyrl-RS"/>
        </w:rPr>
        <w:t>по</w:t>
      </w:r>
      <w:r w:rsidRPr="00C91EB1">
        <w:rPr>
          <w:rFonts w:cs="Verdana"/>
          <w:sz w:val="20"/>
          <w:szCs w:val="20"/>
          <w:lang w:val="en-US"/>
        </w:rPr>
        <w:t xml:space="preserve"> </w:t>
      </w:r>
      <w:r w:rsidR="006A0E0D">
        <w:rPr>
          <w:rFonts w:cs="Verdana"/>
          <w:sz w:val="20"/>
          <w:szCs w:val="20"/>
          <w:lang w:val="sr-Cyrl-RS"/>
        </w:rPr>
        <w:t xml:space="preserve"> </w:t>
      </w:r>
      <w:r w:rsidRPr="00C91EB1">
        <w:rPr>
          <w:rFonts w:cs="Verdana"/>
          <w:sz w:val="20"/>
          <w:szCs w:val="20"/>
          <w:lang w:val="en-US"/>
        </w:rPr>
        <w:t>партија</w:t>
      </w:r>
      <w:r w:rsidR="006A0E0D">
        <w:rPr>
          <w:rFonts w:cs="Verdana"/>
          <w:sz w:val="20"/>
          <w:szCs w:val="20"/>
          <w:lang w:val="sr-Cyrl-RS"/>
        </w:rPr>
        <w:t>ма</w:t>
      </w:r>
      <w:r w:rsidR="00947FCB">
        <w:rPr>
          <w:rFonts w:cs="Verdana"/>
          <w:sz w:val="20"/>
          <w:szCs w:val="20"/>
          <w:lang w:val="sr-Cyrl-RS"/>
        </w:rPr>
        <w:t>.</w:t>
      </w:r>
      <w:r w:rsidR="006A0E0D">
        <w:rPr>
          <w:rFonts w:cs="Verdana"/>
          <w:sz w:val="20"/>
          <w:szCs w:val="20"/>
          <w:lang w:val="sr-Cyrl-RS"/>
        </w:rPr>
        <w:t xml:space="preserve"> </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09769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947FCB">
        <w:rPr>
          <w:rFonts w:eastAsia="Times New Roman" w:cs="Times New Roman"/>
          <w:sz w:val="20"/>
          <w:szCs w:val="20"/>
          <w:lang w:val="ru-RU"/>
        </w:rPr>
        <w:t>7</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Pr>
          <w:rFonts w:eastAsia="Times New Roman" w:cs="Times New Roman"/>
          <w:sz w:val="20"/>
          <w:szCs w:val="20"/>
          <w:lang w:val="ru-RU"/>
        </w:rPr>
        <w:t xml:space="preserve">ЈАВНА НАБАВКА ДОБАРА </w:t>
      </w:r>
      <w:r w:rsidR="00947FCB">
        <w:rPr>
          <w:bCs/>
          <w:color w:val="000000"/>
          <w:lang w:val="sr-Cyrl-RS"/>
        </w:rPr>
        <w:t>ПРЕПАРАТ</w:t>
      </w:r>
      <w:r w:rsidR="00097697" w:rsidRPr="009C2049">
        <w:rPr>
          <w:bCs/>
          <w:color w:val="000000"/>
          <w:lang w:val="sr-Cyrl-RS"/>
        </w:rPr>
        <w:t xml:space="preserve"> </w:t>
      </w:r>
      <w:r w:rsidR="00097697">
        <w:rPr>
          <w:bCs/>
          <w:color w:val="000000"/>
          <w:lang w:val="sr-Cyrl-RS"/>
        </w:rPr>
        <w:t>З</w:t>
      </w:r>
      <w:r w:rsidR="00097697" w:rsidRPr="009C2049">
        <w:rPr>
          <w:rFonts w:cs="Verdana-Bold"/>
          <w:bCs/>
          <w:lang w:val="ru-RU"/>
        </w:rPr>
        <w:t xml:space="preserve">А СУЗБИЈАЊЕ </w:t>
      </w:r>
      <w:r w:rsidR="00947FCB">
        <w:rPr>
          <w:rFonts w:cs="Verdana-Bold"/>
          <w:bCs/>
          <w:lang w:val="ru-RU"/>
        </w:rPr>
        <w:t xml:space="preserve">КРПЕЉА </w:t>
      </w:r>
      <w:r w:rsidRPr="0009769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«ДОПУНА ПОНУДЕ за </w:t>
      </w:r>
      <w:r w:rsidR="00947FCB" w:rsidRPr="00C91EB1">
        <w:rPr>
          <w:rFonts w:eastAsia="Times New Roman" w:cs="Times New Roman"/>
          <w:sz w:val="20"/>
          <w:szCs w:val="20"/>
          <w:lang w:val="ru-RU"/>
        </w:rPr>
        <w:t>ЈН ОП-</w:t>
      </w:r>
      <w:r w:rsidR="00947FCB">
        <w:rPr>
          <w:rFonts w:eastAsia="Times New Roman" w:cs="Times New Roman"/>
          <w:sz w:val="20"/>
          <w:szCs w:val="20"/>
          <w:lang w:val="ru-RU"/>
        </w:rPr>
        <w:t>7</w:t>
      </w:r>
      <w:r w:rsidR="00947FCB" w:rsidRPr="00C91EB1">
        <w:rPr>
          <w:rFonts w:eastAsia="Times New Roman" w:cs="Times New Roman"/>
          <w:sz w:val="20"/>
          <w:szCs w:val="20"/>
          <w:lang w:val="ru-RU"/>
        </w:rPr>
        <w:t>/201</w:t>
      </w:r>
      <w:r w:rsidR="00947FCB">
        <w:rPr>
          <w:rFonts w:eastAsia="Times New Roman" w:cs="Times New Roman"/>
          <w:sz w:val="20"/>
          <w:szCs w:val="20"/>
          <w:lang w:val="ru-RU"/>
        </w:rPr>
        <w:t>7</w:t>
      </w:r>
      <w:r w:rsidR="00947FCB" w:rsidRPr="00C91EB1">
        <w:rPr>
          <w:rFonts w:eastAsia="Times New Roman" w:cs="Times New Roman"/>
          <w:sz w:val="20"/>
          <w:szCs w:val="20"/>
          <w:lang w:val="ru-RU"/>
        </w:rPr>
        <w:t xml:space="preserve"> – </w:t>
      </w:r>
      <w:r w:rsidR="00947FCB">
        <w:rPr>
          <w:rFonts w:eastAsia="Times New Roman" w:cs="Times New Roman"/>
          <w:sz w:val="20"/>
          <w:szCs w:val="20"/>
          <w:lang w:val="ru-RU"/>
        </w:rPr>
        <w:t xml:space="preserve">ЈАВНА НАБАВКА ДОБАРА </w:t>
      </w:r>
      <w:r w:rsidR="00947FCB">
        <w:rPr>
          <w:bCs/>
          <w:color w:val="000000"/>
          <w:lang w:val="sr-Cyrl-RS"/>
        </w:rPr>
        <w:t>ПРЕПАРАТ</w:t>
      </w:r>
      <w:r w:rsidR="00947FCB" w:rsidRPr="009C2049">
        <w:rPr>
          <w:bCs/>
          <w:color w:val="000000"/>
          <w:lang w:val="sr-Cyrl-RS"/>
        </w:rPr>
        <w:t xml:space="preserve"> </w:t>
      </w:r>
      <w:r w:rsidR="00947FCB">
        <w:rPr>
          <w:bCs/>
          <w:color w:val="000000"/>
          <w:lang w:val="sr-Cyrl-RS"/>
        </w:rPr>
        <w:t>З</w:t>
      </w:r>
      <w:r w:rsidR="00947FCB" w:rsidRPr="009C2049">
        <w:rPr>
          <w:rFonts w:cs="Verdana-Bold"/>
          <w:bCs/>
          <w:lang w:val="ru-RU"/>
        </w:rPr>
        <w:t xml:space="preserve">А СУЗБИЈАЊЕ </w:t>
      </w:r>
      <w:r w:rsidR="00947FCB">
        <w:rPr>
          <w:rFonts w:cs="Verdana-Bold"/>
          <w:bCs/>
          <w:lang w:val="ru-RU"/>
        </w:rPr>
        <w:t xml:space="preserve">КРПЕЉА </w:t>
      </w:r>
      <w:r w:rsidR="00947FCB" w:rsidRPr="00097697">
        <w:rPr>
          <w:rFonts w:eastAsia="Times New Roman" w:cs="Times New Roman"/>
          <w:sz w:val="20"/>
          <w:szCs w:val="20"/>
          <w:lang w:val="ru-RU"/>
        </w:rPr>
        <w:t>- НЕ ОТВАРАТИ»,</w:t>
      </w:r>
      <w:r w:rsidR="00097697" w:rsidRPr="00097697">
        <w:rPr>
          <w:rFonts w:eastAsia="Times New Roman" w:cs="Times New Roman"/>
          <w:sz w:val="20"/>
          <w:szCs w:val="20"/>
          <w:lang w:val="ru-RU"/>
        </w:rPr>
        <w:t xml:space="preserve">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«ОПОЗИВ ПОНУДЕ за </w:t>
      </w:r>
      <w:r w:rsidR="00947FCB" w:rsidRPr="00C91EB1">
        <w:rPr>
          <w:rFonts w:eastAsia="Times New Roman" w:cs="Times New Roman"/>
          <w:sz w:val="20"/>
          <w:szCs w:val="20"/>
          <w:lang w:val="ru-RU"/>
        </w:rPr>
        <w:t>ЈН ОП-</w:t>
      </w:r>
      <w:r w:rsidR="00947FCB">
        <w:rPr>
          <w:rFonts w:eastAsia="Times New Roman" w:cs="Times New Roman"/>
          <w:sz w:val="20"/>
          <w:szCs w:val="20"/>
          <w:lang w:val="ru-RU"/>
        </w:rPr>
        <w:t>7</w:t>
      </w:r>
      <w:r w:rsidR="00947FCB" w:rsidRPr="00C91EB1">
        <w:rPr>
          <w:rFonts w:eastAsia="Times New Roman" w:cs="Times New Roman"/>
          <w:sz w:val="20"/>
          <w:szCs w:val="20"/>
          <w:lang w:val="ru-RU"/>
        </w:rPr>
        <w:t>/201</w:t>
      </w:r>
      <w:r w:rsidR="00947FCB">
        <w:rPr>
          <w:rFonts w:eastAsia="Times New Roman" w:cs="Times New Roman"/>
          <w:sz w:val="20"/>
          <w:szCs w:val="20"/>
          <w:lang w:val="ru-RU"/>
        </w:rPr>
        <w:t>7</w:t>
      </w:r>
      <w:r w:rsidR="00947FCB" w:rsidRPr="00C91EB1">
        <w:rPr>
          <w:rFonts w:eastAsia="Times New Roman" w:cs="Times New Roman"/>
          <w:sz w:val="20"/>
          <w:szCs w:val="20"/>
          <w:lang w:val="ru-RU"/>
        </w:rPr>
        <w:t xml:space="preserve"> – </w:t>
      </w:r>
      <w:r w:rsidR="00947FCB">
        <w:rPr>
          <w:rFonts w:eastAsia="Times New Roman" w:cs="Times New Roman"/>
          <w:sz w:val="20"/>
          <w:szCs w:val="20"/>
          <w:lang w:val="ru-RU"/>
        </w:rPr>
        <w:t xml:space="preserve">ЈАВНА НАБАВКА ДОБАРА </w:t>
      </w:r>
      <w:r w:rsidR="00947FCB">
        <w:rPr>
          <w:bCs/>
          <w:color w:val="000000"/>
          <w:lang w:val="sr-Cyrl-RS"/>
        </w:rPr>
        <w:t>ПРЕПАРАТ</w:t>
      </w:r>
      <w:r w:rsidR="00947FCB" w:rsidRPr="009C2049">
        <w:rPr>
          <w:bCs/>
          <w:color w:val="000000"/>
          <w:lang w:val="sr-Cyrl-RS"/>
        </w:rPr>
        <w:t xml:space="preserve"> </w:t>
      </w:r>
      <w:r w:rsidR="00947FCB">
        <w:rPr>
          <w:bCs/>
          <w:color w:val="000000"/>
          <w:lang w:val="sr-Cyrl-RS"/>
        </w:rPr>
        <w:t>З</w:t>
      </w:r>
      <w:r w:rsidR="00947FCB" w:rsidRPr="009C2049">
        <w:rPr>
          <w:rFonts w:cs="Verdana-Bold"/>
          <w:bCs/>
          <w:lang w:val="ru-RU"/>
        </w:rPr>
        <w:t xml:space="preserve">А СУЗБИЈАЊЕ </w:t>
      </w:r>
      <w:r w:rsidR="00947FCB">
        <w:rPr>
          <w:rFonts w:cs="Verdana-Bold"/>
          <w:bCs/>
          <w:lang w:val="ru-RU"/>
        </w:rPr>
        <w:t xml:space="preserve">КРПЕЉА </w:t>
      </w:r>
      <w:r w:rsidR="00947FCB"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w:t>
      </w:r>
      <w:r w:rsidR="00947FCB" w:rsidRPr="00C91EB1">
        <w:rPr>
          <w:rFonts w:eastAsia="Times New Roman" w:cs="Times New Roman"/>
          <w:sz w:val="20"/>
          <w:szCs w:val="20"/>
          <w:lang w:val="ru-RU"/>
        </w:rPr>
        <w:t>ЈН ОП-</w:t>
      </w:r>
      <w:r w:rsidR="00947FCB">
        <w:rPr>
          <w:rFonts w:eastAsia="Times New Roman" w:cs="Times New Roman"/>
          <w:sz w:val="20"/>
          <w:szCs w:val="20"/>
          <w:lang w:val="ru-RU"/>
        </w:rPr>
        <w:t>7</w:t>
      </w:r>
      <w:r w:rsidR="00947FCB" w:rsidRPr="00C91EB1">
        <w:rPr>
          <w:rFonts w:eastAsia="Times New Roman" w:cs="Times New Roman"/>
          <w:sz w:val="20"/>
          <w:szCs w:val="20"/>
          <w:lang w:val="ru-RU"/>
        </w:rPr>
        <w:t>/201</w:t>
      </w:r>
      <w:r w:rsidR="00947FCB">
        <w:rPr>
          <w:rFonts w:eastAsia="Times New Roman" w:cs="Times New Roman"/>
          <w:sz w:val="20"/>
          <w:szCs w:val="20"/>
          <w:lang w:val="ru-RU"/>
        </w:rPr>
        <w:t>7</w:t>
      </w:r>
      <w:r w:rsidR="00947FCB" w:rsidRPr="00C91EB1">
        <w:rPr>
          <w:rFonts w:eastAsia="Times New Roman" w:cs="Times New Roman"/>
          <w:sz w:val="20"/>
          <w:szCs w:val="20"/>
          <w:lang w:val="ru-RU"/>
        </w:rPr>
        <w:t xml:space="preserve"> – </w:t>
      </w:r>
      <w:r w:rsidR="00947FCB">
        <w:rPr>
          <w:rFonts w:eastAsia="Times New Roman" w:cs="Times New Roman"/>
          <w:sz w:val="20"/>
          <w:szCs w:val="20"/>
          <w:lang w:val="ru-RU"/>
        </w:rPr>
        <w:t xml:space="preserve">ЈАВНА НАБАВКА ДОБАРА </w:t>
      </w:r>
      <w:r w:rsidR="00947FCB">
        <w:rPr>
          <w:bCs/>
          <w:color w:val="000000"/>
          <w:lang w:val="sr-Cyrl-RS"/>
        </w:rPr>
        <w:t>ПРЕПАРАТ</w:t>
      </w:r>
      <w:r w:rsidR="00947FCB" w:rsidRPr="009C2049">
        <w:rPr>
          <w:bCs/>
          <w:color w:val="000000"/>
          <w:lang w:val="sr-Cyrl-RS"/>
        </w:rPr>
        <w:t xml:space="preserve"> </w:t>
      </w:r>
      <w:r w:rsidR="00947FCB">
        <w:rPr>
          <w:bCs/>
          <w:color w:val="000000"/>
          <w:lang w:val="sr-Cyrl-RS"/>
        </w:rPr>
        <w:t>З</w:t>
      </w:r>
      <w:r w:rsidR="00947FCB" w:rsidRPr="009C2049">
        <w:rPr>
          <w:rFonts w:cs="Verdana-Bold"/>
          <w:bCs/>
          <w:lang w:val="ru-RU"/>
        </w:rPr>
        <w:t xml:space="preserve">А СУЗБИЈАЊЕ </w:t>
      </w:r>
      <w:r w:rsidR="00947FCB">
        <w:rPr>
          <w:rFonts w:cs="Verdana-Bold"/>
          <w:bCs/>
          <w:lang w:val="ru-RU"/>
        </w:rPr>
        <w:t xml:space="preserve">КРПЕЉА </w:t>
      </w:r>
      <w:r w:rsidR="00947FCB" w:rsidRPr="00097697">
        <w:rPr>
          <w:rFonts w:eastAsia="Times New Roman" w:cs="Times New Roman"/>
          <w:sz w:val="20"/>
          <w:szCs w:val="20"/>
          <w:lang w:val="ru-RU"/>
        </w:rPr>
        <w:t>- НЕ ОТВАРАТИ»,</w:t>
      </w:r>
      <w:r w:rsidR="00097697">
        <w:rPr>
          <w:rFonts w:eastAsia="Times New Roman" w:cs="Times New Roman"/>
          <w:sz w:val="20"/>
          <w:szCs w:val="20"/>
          <w:lang w:val="ru-RU"/>
        </w:rPr>
        <w:t>.</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lastRenderedPageBreak/>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w:t>
      </w:r>
      <w:r w:rsidR="00947FCB">
        <w:rPr>
          <w:rFonts w:eastAsia="Times New Roman" w:cs="Times New Roman"/>
          <w:b/>
          <w:color w:val="000000"/>
          <w:sz w:val="20"/>
          <w:szCs w:val="20"/>
          <w:lang w:val="ru-RU" w:eastAsia="sr-Latn-RS"/>
        </w:rPr>
        <w:t xml:space="preserve"> </w:t>
      </w:r>
      <w:r w:rsidRPr="00C91EB1">
        <w:rPr>
          <w:rFonts w:eastAsia="Times New Roman" w:cs="Times New Roman"/>
          <w:b/>
          <w:color w:val="000000"/>
          <w:sz w:val="20"/>
          <w:szCs w:val="20"/>
          <w:lang w:val="ru-RU" w:eastAsia="sr-Latn-RS"/>
        </w:rPr>
        <w:t>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00947FCB">
        <w:rPr>
          <w:rFonts w:eastAsia="Times New Roman" w:cs="Arial"/>
          <w:b/>
          <w:bCs/>
          <w:iCs/>
          <w:sz w:val="20"/>
          <w:szCs w:val="20"/>
          <w:lang w:val="sr-Cyrl-CS"/>
        </w:rPr>
        <w:t xml:space="preserve"> </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w:t>
      </w:r>
      <w:r w:rsidR="00947FCB" w:rsidRPr="00947FCB">
        <w:rPr>
          <w:rFonts w:eastAsia="Times New Roman" w:cs="Times New Roman"/>
          <w:b/>
          <w:sz w:val="20"/>
          <w:szCs w:val="20"/>
          <w:lang w:val="ru-RU"/>
        </w:rPr>
        <w:t xml:space="preserve">ДОБАРА </w:t>
      </w:r>
      <w:r w:rsidR="00947FCB" w:rsidRPr="00947FCB">
        <w:rPr>
          <w:b/>
          <w:bCs/>
          <w:color w:val="000000"/>
          <w:lang w:val="sr-Cyrl-RS"/>
        </w:rPr>
        <w:t>ПРЕПАРАТ З</w:t>
      </w:r>
      <w:r w:rsidR="00947FCB" w:rsidRPr="00947FCB">
        <w:rPr>
          <w:rFonts w:cs="Verdana-Bold"/>
          <w:b/>
          <w:bCs/>
          <w:lang w:val="ru-RU"/>
        </w:rPr>
        <w:t>А СУЗБИЈАЊЕ КРПЕЉА</w:t>
      </w:r>
      <w:r w:rsidR="00947FCB" w:rsidRPr="00097697">
        <w:rPr>
          <w:rFonts w:eastAsia="Times New Roman" w:cs="Times New Roman"/>
          <w:sz w:val="20"/>
          <w:szCs w:val="20"/>
          <w:lang w:val="ru-RU"/>
        </w:rPr>
        <w:t xml:space="preserve">, </w:t>
      </w:r>
      <w:r>
        <w:rPr>
          <w:b/>
          <w:lang w:val="sr-Cyrl-CS"/>
        </w:rPr>
        <w:t xml:space="preserve"> износи: </w:t>
      </w:r>
      <w:r w:rsidR="00947FCB">
        <w:rPr>
          <w:b/>
          <w:lang w:val="sr-Cyrl-CS"/>
        </w:rPr>
        <w:t>1.666.666,66</w:t>
      </w:r>
      <w:r>
        <w:rPr>
          <w:b/>
          <w:lang w:val="sr-Cyrl-CS"/>
        </w:rPr>
        <w:t xml:space="preserve"> </w:t>
      </w:r>
      <w:r w:rsidR="00B96B52">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en-US"/>
        </w:rPr>
        <w:t>Врста:</w:t>
      </w:r>
      <w:r w:rsidRPr="00785FE4">
        <w:rPr>
          <w:rFonts w:eastAsia="Calibri" w:cs="Times New Roman"/>
          <w:sz w:val="20"/>
          <w:szCs w:val="20"/>
          <w:lang w:val="en-US"/>
        </w:rPr>
        <w:t xml:space="preserve"> </w:t>
      </w:r>
      <w:r w:rsidRPr="00785FE4">
        <w:rPr>
          <w:rFonts w:eastAsia="Calibri" w:cs="Times New Roman"/>
          <w:sz w:val="20"/>
          <w:szCs w:val="20"/>
          <w:lang w:val="ru-RU"/>
        </w:rPr>
        <w:t>бланко, соло меница са меничним писмом/овлашћењем, депо картоном</w:t>
      </w:r>
      <w:r w:rsidRPr="00785FE4">
        <w:rPr>
          <w:rFonts w:eastAsia="Calibri" w:cs="Times New Roman"/>
          <w:sz w:val="20"/>
          <w:szCs w:val="20"/>
          <w:lang w:val="en-US"/>
        </w:rPr>
        <w:t xml:space="preserve"> и копијом захтева/потврде за регистрацију менице</w:t>
      </w:r>
      <w:r w:rsidRPr="00785FE4">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учешће на тендеру),</w:t>
      </w:r>
      <w:r w:rsidRPr="00785FE4">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lastRenderedPageBreak/>
        <w:t>Начин подношења</w:t>
      </w:r>
      <w:r w:rsidRPr="00785FE4">
        <w:rPr>
          <w:rFonts w:eastAsia="Calibri" w:cs="Times New Roman"/>
          <w:sz w:val="20"/>
          <w:szCs w:val="20"/>
          <w:lang w:val="ru-RU"/>
        </w:rPr>
        <w:t>: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10 % од укупне вредности понуде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right="-180"/>
        <w:jc w:val="both"/>
        <w:rPr>
          <w:rFonts w:eastAsia="Times New Roman" w:cs="Arial"/>
          <w:b/>
          <w:bCs/>
          <w:iCs/>
          <w:sz w:val="20"/>
          <w:szCs w:val="20"/>
          <w:lang w:val="sr-Cyrl-RS"/>
        </w:rPr>
      </w:pPr>
    </w:p>
    <w:p w:rsidR="00B207E2" w:rsidRPr="00785FE4"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785FE4">
        <w:rPr>
          <w:rFonts w:eastAsia="Times New Roman" w:cs="Arial"/>
          <w:b/>
          <w:bCs/>
          <w:iCs/>
          <w:sz w:val="20"/>
          <w:szCs w:val="20"/>
          <w:lang w:val="sr-Cyrl-RS"/>
        </w:rPr>
        <w:t xml:space="preserve">11.2. Средство обезбеђења за добро извршење посла </w:t>
      </w:r>
      <w:r w:rsidRPr="00785FE4">
        <w:rPr>
          <w:b/>
          <w:sz w:val="20"/>
          <w:szCs w:val="20"/>
          <w:lang w:val="ru-RU"/>
        </w:rPr>
        <w:t xml:space="preserve">(предаје понуђач </w:t>
      </w:r>
      <w:r w:rsidRPr="00785FE4">
        <w:rPr>
          <w:b/>
          <w:sz w:val="20"/>
          <w:szCs w:val="20"/>
          <w:lang w:val="en-US"/>
        </w:rPr>
        <w:t xml:space="preserve">са којим се закључује </w:t>
      </w:r>
      <w:r w:rsidRPr="00785FE4">
        <w:rPr>
          <w:b/>
          <w:sz w:val="20"/>
          <w:szCs w:val="20"/>
          <w:lang w:val="sr-Cyrl-RS"/>
        </w:rPr>
        <w:t>уговор</w:t>
      </w:r>
      <w:r w:rsidRPr="00785FE4">
        <w:rPr>
          <w:b/>
          <w:sz w:val="20"/>
          <w:szCs w:val="20"/>
          <w:lang w:val="ru-RU"/>
        </w:rPr>
        <w:t xml:space="preserve">) </w:t>
      </w:r>
      <w:r w:rsidRPr="00785FE4">
        <w:rPr>
          <w:rFonts w:eastAsia="Times New Roman" w:cs="Arial"/>
          <w:b/>
          <w:bCs/>
          <w:iCs/>
          <w:sz w:val="20"/>
          <w:szCs w:val="20"/>
          <w:lang w:val="sr-Cyrl-RS"/>
        </w:rPr>
        <w:t xml:space="preserve">НЕ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 xml:space="preserve">Врста: </w:t>
      </w:r>
      <w:r w:rsidRPr="00785FE4">
        <w:rPr>
          <w:rFonts w:eastAsia="Calibri" w:cs="Times New Roman"/>
          <w:sz w:val="20"/>
          <w:szCs w:val="20"/>
          <w:lang w:val="ru-RU"/>
        </w:rPr>
        <w:t xml:space="preserve">бланко, соло меница са меничним писмом/овлашћењем, депо картоном </w:t>
      </w:r>
      <w:r w:rsidRPr="00785FE4">
        <w:rPr>
          <w:rFonts w:eastAsia="Calibri" w:cs="Times New Roman"/>
          <w:sz w:val="20"/>
          <w:szCs w:val="20"/>
          <w:lang w:val="en-US"/>
        </w:rPr>
        <w:t xml:space="preserve">и </w:t>
      </w:r>
      <w:r w:rsidRPr="00785FE4">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 као гаранција за добро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Средство обезбеђења за извршење обавеза из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предаје САМО понуђач са којим је закључен уговор.</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НЕ ПОДНОСИ СЕ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785FE4">
        <w:rPr>
          <w:rFonts w:eastAsia="Calibri" w:cs="Times New Roman"/>
          <w:sz w:val="20"/>
          <w:szCs w:val="20"/>
          <w:lang w:val="sr-Cyrl-RS"/>
        </w:rPr>
        <w:t>и 80/2015</w:t>
      </w:r>
      <w:r w:rsidRPr="00785FE4">
        <w:rPr>
          <w:rFonts w:eastAsia="Calibri" w:cs="Times New Roman"/>
          <w:sz w:val="20"/>
          <w:szCs w:val="20"/>
          <w:lang w:val="ru-RU"/>
        </w:rPr>
        <w:t xml:space="preserve">),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785FE4">
        <w:rPr>
          <w:rFonts w:eastAsia="Calibri" w:cs="Times New Roman"/>
          <w:sz w:val="20"/>
          <w:szCs w:val="20"/>
          <w:lang w:val="ru-RU"/>
        </w:rPr>
        <w:t>, овереног од своје пословне банке.</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у динарима без пдв, са навођењем рока важности – </w:t>
      </w:r>
      <w:r w:rsidRPr="00785FE4">
        <w:rPr>
          <w:rFonts w:eastAsia="Calibri" w:cs="Times New Roman"/>
          <w:sz w:val="20"/>
          <w:szCs w:val="20"/>
          <w:lang w:val="sr-Cyrl-CS"/>
        </w:rPr>
        <w:t>30</w:t>
      </w:r>
      <w:r w:rsidRPr="00785FE4">
        <w:rPr>
          <w:rFonts w:eastAsia="Calibri" w:cs="Times New Roman"/>
          <w:sz w:val="20"/>
          <w:szCs w:val="20"/>
          <w:lang w:val="en-US"/>
        </w:rPr>
        <w:t xml:space="preserve"> дана дужи од дана </w:t>
      </w:r>
      <w:r w:rsidRPr="00785FE4">
        <w:rPr>
          <w:rFonts w:eastAsia="Calibri" w:cs="Times New Roman"/>
          <w:sz w:val="20"/>
          <w:szCs w:val="20"/>
          <w:lang w:val="ru-RU"/>
        </w:rPr>
        <w:t>истека рока за коначно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xml:space="preserve">: у тренутку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xml:space="preserve">: 10 %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xml:space="preserve">: 30 дана дужи од дана окончања реализације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Default="00B207E2" w:rsidP="00B207E2">
      <w:pPr>
        <w:autoSpaceDE w:val="0"/>
        <w:autoSpaceDN w:val="0"/>
        <w:spacing w:after="0" w:line="240" w:lineRule="auto"/>
        <w:ind w:firstLine="720"/>
        <w:jc w:val="both"/>
        <w:rPr>
          <w:rFonts w:eastAsia="Calibri" w:cs="Times New Roman"/>
          <w:sz w:val="20"/>
          <w:szCs w:val="20"/>
          <w:lang w:val="sr-Cyrl-RS"/>
        </w:rPr>
      </w:pPr>
      <w:r w:rsidRPr="00785FE4">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en-US"/>
        </w:rPr>
        <w:t xml:space="preserve"> без пдв.</w:t>
      </w:r>
    </w:p>
    <w:p w:rsidR="00785FE4" w:rsidRPr="00692887" w:rsidRDefault="00785FE4" w:rsidP="00785FE4">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785FE4" w:rsidRDefault="00785FE4" w:rsidP="00785FE4">
      <w:pPr>
        <w:spacing w:after="0" w:line="240" w:lineRule="auto"/>
        <w:ind w:firstLine="720"/>
        <w:jc w:val="both"/>
        <w:rPr>
          <w:rFonts w:eastAsia="Calibri" w:cs="Times New Roman"/>
          <w:sz w:val="20"/>
          <w:szCs w:val="20"/>
          <w:lang w:val="sr-Cyrl-RS"/>
        </w:rPr>
      </w:pP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w:t>
      </w:r>
      <w:r w:rsidR="00947FCB">
        <w:rPr>
          <w:rFonts w:cs="Verdana-Bold"/>
          <w:bCs/>
          <w:lang w:val="ru-RU"/>
        </w:rPr>
        <w:t xml:space="preserve">КРПЕЉА </w:t>
      </w:r>
      <w:r w:rsidRPr="00C91EB1">
        <w:rPr>
          <w:rFonts w:eastAsia="Times New Roman" w:cs="Times New Roman"/>
          <w:sz w:val="20"/>
          <w:szCs w:val="20"/>
          <w:lang w:val="ru-RU"/>
        </w:rPr>
        <w:t xml:space="preserve">(ЈН ОП </w:t>
      </w:r>
      <w:r w:rsidR="00947FCB">
        <w:rPr>
          <w:rFonts w:eastAsia="Times New Roman" w:cs="Times New Roman"/>
          <w:sz w:val="20"/>
          <w:szCs w:val="20"/>
          <w:lang w:val="ru-RU"/>
        </w:rPr>
        <w:t>7</w:t>
      </w:r>
      <w:r w:rsidRPr="00C91EB1">
        <w:rPr>
          <w:rFonts w:eastAsia="Times New Roman" w:cs="Times New Roman"/>
          <w:sz w:val="20"/>
          <w:szCs w:val="20"/>
          <w:lang w:val="ru-RU"/>
        </w:rPr>
        <w:t>/201</w:t>
      </w:r>
      <w:r w:rsidR="00B9267C">
        <w:rPr>
          <w:rFonts w:eastAsia="Times New Roman" w:cs="Times New Roman"/>
          <w:sz w:val="20"/>
          <w:szCs w:val="20"/>
          <w:lang w:val="ru-RU"/>
        </w:rPr>
        <w:t>7</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A400A9">
          <w:rPr>
            <w:rStyle w:val="Hyperlink"/>
            <w:sz w:val="20"/>
            <w:szCs w:val="20"/>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w:t>
      </w:r>
      <w:r w:rsidRPr="00C91EB1">
        <w:rPr>
          <w:rFonts w:eastAsia="Times New Roman" w:cs="Times New Roman"/>
          <w:sz w:val="20"/>
          <w:szCs w:val="20"/>
          <w:lang w:val="ru-RU"/>
        </w:rPr>
        <w:lastRenderedPageBreak/>
        <w:t>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w:t>
      </w:r>
      <w:r w:rsidR="00562B71">
        <w:rPr>
          <w:rFonts w:eastAsia="Times New Roman" w:cs="Times New Roman"/>
          <w:b/>
          <w:sz w:val="20"/>
          <w:szCs w:val="20"/>
          <w:lang w:val="sr-Latn-RS" w:eastAsia="sr-Latn-RS"/>
        </w:rPr>
        <w:t>7</w:t>
      </w:r>
      <w:r w:rsidRPr="00C91EB1">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lastRenderedPageBreak/>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bookmarkStart w:id="3" w:name="_GoBack"/>
      <w:bookmarkEnd w:id="3"/>
      <w:r w:rsidR="00B207E2" w:rsidRPr="00C91EB1">
        <w:rPr>
          <w:rFonts w:eastAsia="Times New Roman" w:cs="Times New Roman"/>
          <w:sz w:val="20"/>
          <w:szCs w:val="20"/>
          <w:u w:val="single"/>
          <w:lang w:val="ru-RU"/>
        </w:rPr>
        <w:t>)4)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947FCB" w:rsidRPr="005C26AC">
        <w:rPr>
          <w:bCs/>
          <w:color w:val="000000"/>
          <w:sz w:val="20"/>
          <w:szCs w:val="20"/>
          <w:lang w:val="sr-Cyrl-RS"/>
        </w:rPr>
        <w:t>ПРЕПАРАТ</w:t>
      </w:r>
      <w:r w:rsidR="00BB0B0F" w:rsidRPr="005C26AC">
        <w:rPr>
          <w:bCs/>
          <w:color w:val="000000"/>
          <w:sz w:val="20"/>
          <w:szCs w:val="20"/>
          <w:lang w:val="sr-Cyrl-RS"/>
        </w:rPr>
        <w:t xml:space="preserve"> З</w:t>
      </w:r>
      <w:r w:rsidR="00BB0B0F" w:rsidRPr="005C26AC">
        <w:rPr>
          <w:rFonts w:cs="Verdana-Bold"/>
          <w:bCs/>
          <w:sz w:val="20"/>
          <w:szCs w:val="20"/>
          <w:lang w:val="ru-RU"/>
        </w:rPr>
        <w:t>А СУЗБИЈАЊЕ К</w:t>
      </w:r>
      <w:r w:rsidR="00947FCB" w:rsidRPr="005C26AC">
        <w:rPr>
          <w:rFonts w:cs="Verdana-Bold"/>
          <w:bCs/>
          <w:sz w:val="20"/>
          <w:szCs w:val="20"/>
          <w:lang w:val="ru-RU"/>
        </w:rPr>
        <w:t>РПЕЉА</w:t>
      </w:r>
      <w:r w:rsidR="00947FCB">
        <w:rPr>
          <w:rFonts w:cs="Verdana-Bold"/>
          <w:bCs/>
          <w:lang w:val="ru-RU"/>
        </w:rPr>
        <w:t xml:space="preserve"> </w:t>
      </w:r>
      <w:r w:rsidR="00FB5DD7">
        <w:rPr>
          <w:rFonts w:cs="Verdana-Bold"/>
          <w:bCs/>
          <w:lang w:val="ru-RU"/>
        </w:rPr>
        <w:t>(</w:t>
      </w:r>
      <w:r w:rsidRPr="00C91EB1">
        <w:rPr>
          <w:rFonts w:eastAsia="Times New Roman" w:cs="Times New Roman"/>
          <w:sz w:val="20"/>
          <w:szCs w:val="20"/>
          <w:lang w:val="ru-RU"/>
        </w:rPr>
        <w:t xml:space="preserve">Редни број ЈН ОП </w:t>
      </w:r>
      <w:r w:rsidR="00947FCB">
        <w:rPr>
          <w:rFonts w:eastAsia="Times New Roman" w:cs="Times New Roman"/>
          <w:sz w:val="20"/>
          <w:szCs w:val="20"/>
          <w:lang w:val="ru-RU"/>
        </w:rPr>
        <w:t>7</w:t>
      </w:r>
      <w:r w:rsidRPr="00C91EB1">
        <w:rPr>
          <w:rFonts w:eastAsia="Times New Roman" w:cs="Times New Roman"/>
          <w:sz w:val="20"/>
          <w:szCs w:val="20"/>
          <w:lang w:val="en-US"/>
        </w:rPr>
        <w:t>/201</w:t>
      </w:r>
      <w:r w:rsidR="00BB0B0F">
        <w:rPr>
          <w:rFonts w:eastAsia="Times New Roman" w:cs="Times New Roman"/>
          <w:sz w:val="20"/>
          <w:szCs w:val="20"/>
          <w:lang w:val="sr-Cyrl-RS"/>
        </w:rPr>
        <w:t>7</w:t>
      </w:r>
      <w:r w:rsidRPr="00C91EB1">
        <w:rPr>
          <w:rFonts w:eastAsia="Times New Roman" w:cs="Times New Roman"/>
          <w:sz w:val="20"/>
          <w:szCs w:val="20"/>
          <w:lang w:val="ru-RU"/>
        </w:rPr>
        <w:t>)</w:t>
      </w:r>
      <w:r w:rsidRPr="00C91EB1">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ru-RU"/>
        </w:rPr>
      </w:pPr>
    </w:p>
    <w:p w:rsidR="00947FCB" w:rsidRDefault="00947FCB" w:rsidP="00B207E2">
      <w:pPr>
        <w:spacing w:after="0" w:line="240" w:lineRule="auto"/>
        <w:ind w:firstLine="720"/>
        <w:jc w:val="both"/>
        <w:rPr>
          <w:rFonts w:eastAsia="Times New Roman" w:cs="Times New Roman"/>
          <w:sz w:val="20"/>
          <w:szCs w:val="20"/>
          <w:lang w:val="ru-RU"/>
        </w:rPr>
      </w:pPr>
    </w:p>
    <w:p w:rsidR="00947FCB" w:rsidRPr="00C91EB1" w:rsidRDefault="00947FC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947FCB">
        <w:rPr>
          <w:rFonts w:eastAsia="Times New Roman" w:cs="Times New Roman"/>
          <w:sz w:val="20"/>
          <w:szCs w:val="20"/>
          <w:lang w:val="ru-RU"/>
        </w:rPr>
        <w:t xml:space="preserve">добара </w:t>
      </w:r>
      <w:r w:rsidR="00947FCB" w:rsidRPr="005C26AC">
        <w:rPr>
          <w:bCs/>
          <w:color w:val="000000"/>
          <w:sz w:val="20"/>
          <w:szCs w:val="20"/>
          <w:lang w:val="sr-Cyrl-RS"/>
        </w:rPr>
        <w:t>ПРЕПАРАТ З</w:t>
      </w:r>
      <w:r w:rsidR="00947FCB" w:rsidRPr="005C26AC">
        <w:rPr>
          <w:rFonts w:cs="Verdana-Bold"/>
          <w:bCs/>
          <w:sz w:val="20"/>
          <w:szCs w:val="20"/>
          <w:lang w:val="ru-RU"/>
        </w:rPr>
        <w:t>А СУЗБИЈАЊЕ КРПЕЉА</w:t>
      </w:r>
      <w:r w:rsidR="00947FCB">
        <w:rPr>
          <w:rFonts w:cs="Verdana-Bold"/>
          <w:bCs/>
          <w:lang w:val="ru-RU"/>
        </w:rPr>
        <w:t xml:space="preserve"> (</w:t>
      </w:r>
      <w:r w:rsidR="00947FCB" w:rsidRPr="00C91EB1">
        <w:rPr>
          <w:rFonts w:eastAsia="Times New Roman" w:cs="Times New Roman"/>
          <w:sz w:val="20"/>
          <w:szCs w:val="20"/>
          <w:lang w:val="ru-RU"/>
        </w:rPr>
        <w:t xml:space="preserve">Редни број ЈН ОП </w:t>
      </w:r>
      <w:r w:rsidR="00947FCB">
        <w:rPr>
          <w:rFonts w:eastAsia="Times New Roman" w:cs="Times New Roman"/>
          <w:sz w:val="20"/>
          <w:szCs w:val="20"/>
          <w:lang w:val="ru-RU"/>
        </w:rPr>
        <w:t>7</w:t>
      </w:r>
      <w:r w:rsidR="00947FCB" w:rsidRPr="00C91EB1">
        <w:rPr>
          <w:rFonts w:eastAsia="Times New Roman" w:cs="Times New Roman"/>
          <w:sz w:val="20"/>
          <w:szCs w:val="20"/>
          <w:lang w:val="en-US"/>
        </w:rPr>
        <w:t>/201</w:t>
      </w:r>
      <w:r w:rsidR="00947FCB">
        <w:rPr>
          <w:rFonts w:eastAsia="Times New Roman" w:cs="Times New Roman"/>
          <w:sz w:val="20"/>
          <w:szCs w:val="20"/>
          <w:lang w:val="sr-Cyrl-RS"/>
        </w:rPr>
        <w:t>7</w:t>
      </w:r>
      <w:r w:rsidR="00947FCB" w:rsidRPr="00C91EB1">
        <w:rPr>
          <w:rFonts w:eastAsia="Times New Roman" w:cs="Times New Roman"/>
          <w:sz w:val="20"/>
          <w:szCs w:val="20"/>
          <w:lang w:val="ru-RU"/>
        </w:rPr>
        <w:t>)</w:t>
      </w:r>
      <w:r w:rsidRPr="00C91EB1">
        <w:rPr>
          <w:rFonts w:eastAsia="Times New Roman" w:cs="Times New Roman"/>
          <w:sz w:val="20"/>
          <w:szCs w:val="20"/>
          <w:lang w:val="sr-Cyrl-CS"/>
        </w:rPr>
        <w:t xml:space="preserve">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A400A9">
      <w:pPr>
        <w:pBdr>
          <w:bottom w:val="single" w:sz="12" w:space="3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A400A9">
      <w:pPr>
        <w:pBdr>
          <w:bottom w:val="single" w:sz="12" w:space="31" w:color="auto"/>
        </w:pBdr>
        <w:spacing w:after="0" w:line="240" w:lineRule="auto"/>
        <w:jc w:val="both"/>
        <w:rPr>
          <w:rFonts w:eastAsia="Times New Roman" w:cs="Times New Roman"/>
          <w:sz w:val="20"/>
          <w:szCs w:val="20"/>
          <w:lang w:val="sr-Latn-RS"/>
        </w:rPr>
      </w:pPr>
    </w:p>
    <w:p w:rsidR="005D6271" w:rsidRDefault="005D6271" w:rsidP="00A400A9">
      <w:pPr>
        <w:pBdr>
          <w:bottom w:val="single" w:sz="12" w:space="31" w:color="auto"/>
        </w:pBdr>
        <w:spacing w:after="0" w:line="240" w:lineRule="auto"/>
        <w:jc w:val="both"/>
        <w:rPr>
          <w:rFonts w:eastAsia="Times New Roman" w:cs="Times New Roman"/>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947FCB" w:rsidRDefault="001D1550" w:rsidP="00947FCB">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b/>
          <w:sz w:val="20"/>
          <w:szCs w:val="20"/>
          <w:lang w:val="sr-Cyrl-RS"/>
        </w:rPr>
      </w:pPr>
      <w:r w:rsidRPr="00947FCB">
        <w:rPr>
          <w:b/>
          <w:noProof/>
          <w:lang w:val="sr-Cyrl-CS"/>
        </w:rPr>
        <w:t>НАБАВКА ДОБАРА</w:t>
      </w:r>
      <w:r w:rsidR="0013405A">
        <w:rPr>
          <w:b/>
          <w:noProof/>
          <w:lang w:val="sr-Latn-RS"/>
        </w:rPr>
        <w:t xml:space="preserve"> -</w:t>
      </w:r>
      <w:r w:rsidRPr="00947FCB">
        <w:rPr>
          <w:b/>
          <w:noProof/>
          <w:lang w:val="sr-Cyrl-CS"/>
        </w:rPr>
        <w:t xml:space="preserve"> </w:t>
      </w:r>
      <w:r w:rsidR="00947FCB" w:rsidRPr="00947FCB">
        <w:rPr>
          <w:b/>
          <w:bCs/>
          <w:color w:val="000000"/>
          <w:lang w:val="sr-Cyrl-RS"/>
        </w:rPr>
        <w:t>ПРЕПАРАТ З</w:t>
      </w:r>
      <w:r w:rsidR="00947FCB" w:rsidRPr="00947FCB">
        <w:rPr>
          <w:rFonts w:cs="Verdana-Bold"/>
          <w:b/>
          <w:bCs/>
          <w:lang w:val="ru-RU"/>
        </w:rPr>
        <w:t>А СУЗБИЈАЊЕ КРПЕЉА (</w:t>
      </w:r>
      <w:r w:rsidR="00947FCB" w:rsidRPr="00947FCB">
        <w:rPr>
          <w:rFonts w:eastAsia="Times New Roman" w:cs="Times New Roman"/>
          <w:b/>
          <w:sz w:val="20"/>
          <w:szCs w:val="20"/>
          <w:lang w:val="ru-RU"/>
        </w:rPr>
        <w:t>Редни број ЈН ОП 7</w:t>
      </w:r>
      <w:r w:rsidR="00947FCB" w:rsidRPr="00947FCB">
        <w:rPr>
          <w:rFonts w:eastAsia="Times New Roman" w:cs="Times New Roman"/>
          <w:b/>
          <w:sz w:val="20"/>
          <w:szCs w:val="20"/>
          <w:lang w:val="en-US"/>
        </w:rPr>
        <w:t>/201</w:t>
      </w:r>
      <w:r w:rsidR="00947FCB" w:rsidRPr="00947FCB">
        <w:rPr>
          <w:rFonts w:eastAsia="Times New Roman" w:cs="Times New Roman"/>
          <w:b/>
          <w:sz w:val="20"/>
          <w:szCs w:val="20"/>
          <w:lang w:val="sr-Cyrl-RS"/>
        </w:rPr>
        <w:t>7</w:t>
      </w:r>
      <w:r w:rsidR="00947FCB" w:rsidRPr="00947FCB">
        <w:rPr>
          <w:rFonts w:eastAsia="Times New Roman" w:cs="Times New Roman"/>
          <w:b/>
          <w:sz w:val="20"/>
          <w:szCs w:val="20"/>
          <w:lang w:val="ru-RU"/>
        </w:rPr>
        <w:t>)</w:t>
      </w:r>
      <w:r w:rsidR="00947FCB" w:rsidRPr="00947FCB">
        <w:rPr>
          <w:rFonts w:eastAsia="Times New Roman" w:cs="Times New Roman"/>
          <w:b/>
          <w:sz w:val="20"/>
          <w:szCs w:val="20"/>
          <w:lang w:val="sr-Cyrl-CS"/>
        </w:rPr>
        <w:t xml:space="preserve"> </w:t>
      </w:r>
      <w:r w:rsidRPr="00947FCB">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Pr="00947FCB" w:rsidRDefault="00947FCB"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216567">
            <w:pPr>
              <w:rPr>
                <w:b/>
                <w:lang w:val="sr-Cyrl-RS"/>
              </w:rPr>
            </w:pPr>
            <w:r>
              <w:rPr>
                <w:b/>
                <w:lang w:val="sr-Cyrl-RS"/>
              </w:rPr>
              <w:t>Елеонора Стричевић Ердељи</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562B71" w:rsidP="00216567">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216567">
            <w:pPr>
              <w:rPr>
                <w:b/>
                <w:lang w:val="sr-Cyrl-RS"/>
              </w:rPr>
            </w:pPr>
            <w:r>
              <w:rPr>
                <w:b/>
                <w:lang w:val="sr-Cyrl-RS"/>
              </w:rPr>
              <w:t>Даница Попин</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5E75D8" w:rsidRDefault="00562B71" w:rsidP="00216567">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216567">
            <w:pPr>
              <w:rPr>
                <w:b/>
                <w:lang w:val="sr-Cyrl-RS"/>
              </w:rPr>
            </w:pPr>
            <w:r>
              <w:rPr>
                <w:b/>
                <w:lang w:val="sr-Cyrl-RS"/>
              </w:rPr>
              <w:t>Немања Ерцег</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216567">
            <w:pPr>
              <w:rPr>
                <w:b/>
                <w:lang w:val="sr-Cyrl-RS"/>
              </w:rPr>
            </w:pPr>
            <w:r>
              <w:rPr>
                <w:b/>
                <w:lang w:val="sr-Cyrl-RS"/>
              </w:rPr>
              <w:t>Вршилац дужности помоћника покрајинског секретара</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216567">
            <w:pPr>
              <w:rPr>
                <w:b/>
                <w:lang w:val="sr-Cyrl-RS"/>
              </w:rPr>
            </w:pPr>
            <w:r>
              <w:rPr>
                <w:b/>
                <w:lang w:val="sr-Cyrl-RS"/>
              </w:rPr>
              <w:t>021/487-4541</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562B71" w:rsidP="00216567">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E4" w:rsidRDefault="00785FE4">
      <w:pPr>
        <w:spacing w:after="0" w:line="240" w:lineRule="auto"/>
      </w:pPr>
      <w:r>
        <w:separator/>
      </w:r>
    </w:p>
  </w:endnote>
  <w:endnote w:type="continuationSeparator" w:id="0">
    <w:p w:rsidR="00785FE4" w:rsidRDefault="0078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Default="00785FE4"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5FE4" w:rsidRDefault="00785FE4"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Default="00785FE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562B7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B71">
      <w:rPr>
        <w:rStyle w:val="PageNumber"/>
        <w:noProof/>
      </w:rPr>
      <w:t>49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Pr="00134197" w:rsidRDefault="00785FE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562B71">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B71">
      <w:rPr>
        <w:rStyle w:val="PageNumber"/>
        <w:noProof/>
      </w:rPr>
      <w:t>49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Default="00785FE4"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5FE4" w:rsidRDefault="00785FE4"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Default="00785FE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562B71">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B71">
      <w:rPr>
        <w:rStyle w:val="PageNumber"/>
        <w:noProof/>
      </w:rPr>
      <w:t>49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Pr="00134197" w:rsidRDefault="00785FE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562B71">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B71">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E4" w:rsidRDefault="00785FE4">
      <w:pPr>
        <w:spacing w:after="0" w:line="240" w:lineRule="auto"/>
      </w:pPr>
      <w:r>
        <w:separator/>
      </w:r>
    </w:p>
  </w:footnote>
  <w:footnote w:type="continuationSeparator" w:id="0">
    <w:p w:rsidR="00785FE4" w:rsidRDefault="00785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E4" w:rsidRPr="00681A1C" w:rsidRDefault="00785FE4"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27184"/>
    <w:rsid w:val="0003758B"/>
    <w:rsid w:val="00083A8D"/>
    <w:rsid w:val="00095CC0"/>
    <w:rsid w:val="00097697"/>
    <w:rsid w:val="000A482F"/>
    <w:rsid w:val="000B60D3"/>
    <w:rsid w:val="000B76CC"/>
    <w:rsid w:val="000C33EA"/>
    <w:rsid w:val="0013405A"/>
    <w:rsid w:val="00166258"/>
    <w:rsid w:val="00180D6C"/>
    <w:rsid w:val="00185132"/>
    <w:rsid w:val="00185C0A"/>
    <w:rsid w:val="001D1550"/>
    <w:rsid w:val="001D69C5"/>
    <w:rsid w:val="001F3A66"/>
    <w:rsid w:val="00216567"/>
    <w:rsid w:val="00226A76"/>
    <w:rsid w:val="00263928"/>
    <w:rsid w:val="002A37CF"/>
    <w:rsid w:val="002C0F71"/>
    <w:rsid w:val="0031375A"/>
    <w:rsid w:val="00320CF7"/>
    <w:rsid w:val="00340BB5"/>
    <w:rsid w:val="003459A7"/>
    <w:rsid w:val="003503B9"/>
    <w:rsid w:val="003519B8"/>
    <w:rsid w:val="0036315D"/>
    <w:rsid w:val="003A14EC"/>
    <w:rsid w:val="003A21E3"/>
    <w:rsid w:val="003B5C44"/>
    <w:rsid w:val="003C4F7A"/>
    <w:rsid w:val="004042BC"/>
    <w:rsid w:val="00411083"/>
    <w:rsid w:val="00412119"/>
    <w:rsid w:val="00423FF2"/>
    <w:rsid w:val="00424C0C"/>
    <w:rsid w:val="004372F3"/>
    <w:rsid w:val="00444725"/>
    <w:rsid w:val="00464A3D"/>
    <w:rsid w:val="004746B2"/>
    <w:rsid w:val="004D156B"/>
    <w:rsid w:val="004F6523"/>
    <w:rsid w:val="005022B3"/>
    <w:rsid w:val="00541D3C"/>
    <w:rsid w:val="00562B71"/>
    <w:rsid w:val="00583F50"/>
    <w:rsid w:val="00585766"/>
    <w:rsid w:val="005920DF"/>
    <w:rsid w:val="005A70B8"/>
    <w:rsid w:val="005C26AC"/>
    <w:rsid w:val="005D6271"/>
    <w:rsid w:val="006149B8"/>
    <w:rsid w:val="00637C02"/>
    <w:rsid w:val="00657CD8"/>
    <w:rsid w:val="006610EE"/>
    <w:rsid w:val="00692887"/>
    <w:rsid w:val="00694C72"/>
    <w:rsid w:val="00695332"/>
    <w:rsid w:val="006A0E0D"/>
    <w:rsid w:val="006B46A1"/>
    <w:rsid w:val="006B6B2B"/>
    <w:rsid w:val="006C3445"/>
    <w:rsid w:val="006D4B27"/>
    <w:rsid w:val="00714747"/>
    <w:rsid w:val="00714F25"/>
    <w:rsid w:val="00726677"/>
    <w:rsid w:val="0073321B"/>
    <w:rsid w:val="00737C59"/>
    <w:rsid w:val="0074422D"/>
    <w:rsid w:val="00746A33"/>
    <w:rsid w:val="007522D0"/>
    <w:rsid w:val="007541E4"/>
    <w:rsid w:val="00785FE4"/>
    <w:rsid w:val="00794F24"/>
    <w:rsid w:val="007A0387"/>
    <w:rsid w:val="007B4058"/>
    <w:rsid w:val="007B5A44"/>
    <w:rsid w:val="007B6B24"/>
    <w:rsid w:val="007C31EB"/>
    <w:rsid w:val="00807F9B"/>
    <w:rsid w:val="00813A70"/>
    <w:rsid w:val="00814047"/>
    <w:rsid w:val="008366E9"/>
    <w:rsid w:val="00887B27"/>
    <w:rsid w:val="00895068"/>
    <w:rsid w:val="008A308F"/>
    <w:rsid w:val="008B787B"/>
    <w:rsid w:val="008C1BB1"/>
    <w:rsid w:val="008F06D0"/>
    <w:rsid w:val="008F3F78"/>
    <w:rsid w:val="00917D2E"/>
    <w:rsid w:val="00936F53"/>
    <w:rsid w:val="00947FCB"/>
    <w:rsid w:val="0096797E"/>
    <w:rsid w:val="00971730"/>
    <w:rsid w:val="00991C73"/>
    <w:rsid w:val="00993844"/>
    <w:rsid w:val="009A39CF"/>
    <w:rsid w:val="009A5A4B"/>
    <w:rsid w:val="009C2049"/>
    <w:rsid w:val="00A218F1"/>
    <w:rsid w:val="00A26200"/>
    <w:rsid w:val="00A400A9"/>
    <w:rsid w:val="00A62900"/>
    <w:rsid w:val="00A94325"/>
    <w:rsid w:val="00A95AF4"/>
    <w:rsid w:val="00A97A16"/>
    <w:rsid w:val="00AB0D5F"/>
    <w:rsid w:val="00AB359E"/>
    <w:rsid w:val="00AB3F8F"/>
    <w:rsid w:val="00AF5A5F"/>
    <w:rsid w:val="00AF6187"/>
    <w:rsid w:val="00B207E2"/>
    <w:rsid w:val="00B42B65"/>
    <w:rsid w:val="00B725EB"/>
    <w:rsid w:val="00B867FB"/>
    <w:rsid w:val="00B9267C"/>
    <w:rsid w:val="00B96B52"/>
    <w:rsid w:val="00BB0A87"/>
    <w:rsid w:val="00BB0B0F"/>
    <w:rsid w:val="00BB195A"/>
    <w:rsid w:val="00BE4CB8"/>
    <w:rsid w:val="00BE5539"/>
    <w:rsid w:val="00BE655A"/>
    <w:rsid w:val="00BE662B"/>
    <w:rsid w:val="00BF31C8"/>
    <w:rsid w:val="00C123ED"/>
    <w:rsid w:val="00C43190"/>
    <w:rsid w:val="00C56AB6"/>
    <w:rsid w:val="00C91EB1"/>
    <w:rsid w:val="00CA77B1"/>
    <w:rsid w:val="00CC3F9E"/>
    <w:rsid w:val="00D01A47"/>
    <w:rsid w:val="00D06056"/>
    <w:rsid w:val="00D137AA"/>
    <w:rsid w:val="00D54FBD"/>
    <w:rsid w:val="00D63AB0"/>
    <w:rsid w:val="00D91C49"/>
    <w:rsid w:val="00D92CA7"/>
    <w:rsid w:val="00DA5DBE"/>
    <w:rsid w:val="00DB5D23"/>
    <w:rsid w:val="00DC057B"/>
    <w:rsid w:val="00DC1A20"/>
    <w:rsid w:val="00DC66BE"/>
    <w:rsid w:val="00E02616"/>
    <w:rsid w:val="00E03242"/>
    <w:rsid w:val="00E102A9"/>
    <w:rsid w:val="00E115A7"/>
    <w:rsid w:val="00E14A09"/>
    <w:rsid w:val="00E33263"/>
    <w:rsid w:val="00EA28A2"/>
    <w:rsid w:val="00EB22D4"/>
    <w:rsid w:val="00ED562C"/>
    <w:rsid w:val="00EF4E46"/>
    <w:rsid w:val="00F141E5"/>
    <w:rsid w:val="00F156BF"/>
    <w:rsid w:val="00F4577A"/>
    <w:rsid w:val="00F748CD"/>
    <w:rsid w:val="00F81956"/>
    <w:rsid w:val="00F83896"/>
    <w:rsid w:val="00FA1551"/>
    <w:rsid w:val="00FA7908"/>
    <w:rsid w:val="00FB36EC"/>
    <w:rsid w:val="00FB5DD7"/>
    <w:rsid w:val="00FD06FE"/>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0D67-A044-462C-A830-27FBCE09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49</Pages>
  <Words>14468</Words>
  <Characters>82468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120</cp:revision>
  <cp:lastPrinted>2017-01-25T09:17:00Z</cp:lastPrinted>
  <dcterms:created xsi:type="dcterms:W3CDTF">2017-01-18T10:06:00Z</dcterms:created>
  <dcterms:modified xsi:type="dcterms:W3CDTF">2017-03-03T12:16:00Z</dcterms:modified>
</cp:coreProperties>
</file>