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63" w:rsidRPr="00952369" w:rsidRDefault="00EC4963" w:rsidP="00EC4963">
      <w:pPr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</w:p>
    <w:p w:rsidR="00A92C35" w:rsidRPr="00952369" w:rsidRDefault="00A92C35" w:rsidP="00EC4963">
      <w:pPr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</w:p>
    <w:p w:rsidR="00A92C35" w:rsidRPr="00952369" w:rsidRDefault="00A92C35" w:rsidP="00EC4963">
      <w:pPr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</w:p>
    <w:p w:rsidR="00EC4963" w:rsidRPr="00952369" w:rsidRDefault="00EC4963" w:rsidP="00EC4963">
      <w:pPr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  <w:r w:rsidRPr="00952369">
        <w:rPr>
          <w:rFonts w:eastAsia="Times New Roman" w:cs="Times New Roman"/>
          <w:b/>
          <w:sz w:val="20"/>
          <w:szCs w:val="20"/>
          <w:lang w:val="ru-RU"/>
        </w:rPr>
        <w:t>Назив наручиоца:</w:t>
      </w:r>
    </w:p>
    <w:p w:rsidR="00EC4963" w:rsidRPr="00952369" w:rsidRDefault="00EC4963" w:rsidP="00EC4963">
      <w:pPr>
        <w:suppressAutoHyphens/>
        <w:spacing w:after="0" w:line="240" w:lineRule="auto"/>
        <w:ind w:right="-284"/>
        <w:rPr>
          <w:rFonts w:eastAsia="Times New Roman" w:cs="Times New Roman"/>
          <w:sz w:val="20"/>
          <w:szCs w:val="20"/>
          <w:lang w:val="sr-Cyrl-CS" w:eastAsia="ar-SA"/>
        </w:rPr>
      </w:pPr>
      <w:r w:rsidRPr="00952369">
        <w:rPr>
          <w:rFonts w:eastAsia="Times New Roman" w:cs="Times New Roman"/>
          <w:sz w:val="20"/>
          <w:szCs w:val="20"/>
          <w:lang w:val="sr-Cyrl-CS" w:eastAsia="ar-SA"/>
        </w:rPr>
        <w:t>Република Србија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ru-RU" w:eastAsia="ar-SA"/>
        </w:rPr>
      </w:pPr>
      <w:r w:rsidRPr="00952369">
        <w:rPr>
          <w:rFonts w:eastAsia="Times New Roman" w:cs="Times New Roman"/>
          <w:sz w:val="20"/>
          <w:szCs w:val="20"/>
          <w:lang w:val="sr-Cyrl-CS" w:eastAsia="ar-SA"/>
        </w:rPr>
        <w:t>Аутономна покрајина Војводина</w:t>
      </w:r>
      <w:r w:rsidRPr="00952369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952369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952369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952369">
        <w:rPr>
          <w:rFonts w:eastAsia="Times New Roman" w:cs="Times New Roman"/>
          <w:sz w:val="20"/>
          <w:szCs w:val="20"/>
          <w:lang w:val="sr-Latn-CS" w:eastAsia="ar-SA"/>
        </w:rPr>
        <w:t xml:space="preserve">  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sr-Cyrl-CS" w:eastAsia="ar-SA"/>
        </w:rPr>
      </w:pPr>
      <w:r w:rsidRPr="00952369">
        <w:rPr>
          <w:rFonts w:eastAsia="Times New Roman" w:cs="Times New Roman"/>
          <w:b/>
          <w:bCs/>
          <w:sz w:val="20"/>
          <w:szCs w:val="20"/>
          <w:lang w:val="sr-Cyrl-CS" w:eastAsia="ar-SA"/>
        </w:rPr>
        <w:t xml:space="preserve">ПОКРАЈИНСКИ СЕКРЕТАРИЈАТ ЗА 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ru-RU" w:eastAsia="ar-SA"/>
        </w:rPr>
      </w:pPr>
      <w:r w:rsidRPr="00952369">
        <w:rPr>
          <w:rFonts w:eastAsia="Times New Roman" w:cs="Times New Roman"/>
          <w:b/>
          <w:bCs/>
          <w:sz w:val="20"/>
          <w:szCs w:val="20"/>
          <w:lang w:val="sr-Cyrl-CS" w:eastAsia="ar-SA"/>
        </w:rPr>
        <w:t>УРБАНИЗАМ, ГРАДИТЕЉСТВО И ЗАШТИТ</w:t>
      </w:r>
      <w:r w:rsidRPr="00952369">
        <w:rPr>
          <w:rFonts w:eastAsia="Times New Roman" w:cs="Times New Roman"/>
          <w:b/>
          <w:bCs/>
          <w:sz w:val="20"/>
          <w:szCs w:val="20"/>
          <w:lang w:val="ru-RU" w:eastAsia="ar-SA"/>
        </w:rPr>
        <w:t>У</w:t>
      </w:r>
      <w:r w:rsidRPr="00952369">
        <w:rPr>
          <w:rFonts w:eastAsia="Times New Roman" w:cs="Times New Roman"/>
          <w:b/>
          <w:bCs/>
          <w:sz w:val="20"/>
          <w:szCs w:val="20"/>
          <w:lang w:val="sr-Cyrl-CS" w:eastAsia="ar-SA"/>
        </w:rPr>
        <w:tab/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sr-Cyrl-CS" w:eastAsia="ar-SA"/>
        </w:rPr>
      </w:pPr>
      <w:r w:rsidRPr="00952369">
        <w:rPr>
          <w:rFonts w:eastAsia="Times New Roman" w:cs="Times New Roman"/>
          <w:b/>
          <w:bCs/>
          <w:sz w:val="20"/>
          <w:szCs w:val="20"/>
          <w:lang w:val="sr-Cyrl-CS" w:eastAsia="ar-SA"/>
        </w:rPr>
        <w:t xml:space="preserve">ЖИВОТНЕ СРЕДИНЕ 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ru-RU" w:eastAsia="ar-SA"/>
        </w:rPr>
      </w:pPr>
      <w:r w:rsidRPr="00952369">
        <w:rPr>
          <w:rFonts w:eastAsia="Times New Roman" w:cs="Times New Roman"/>
          <w:sz w:val="20"/>
          <w:szCs w:val="20"/>
          <w:lang w:val="sr-Cyrl-CS" w:eastAsia="ar-SA"/>
        </w:rPr>
        <w:t>Број: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 130-404-</w:t>
      </w:r>
      <w:r w:rsidR="007C1316" w:rsidRPr="00952369">
        <w:rPr>
          <w:rFonts w:eastAsia="Times New Roman" w:cs="Times New Roman"/>
          <w:sz w:val="20"/>
          <w:szCs w:val="20"/>
          <w:lang w:val="ru-RU" w:eastAsia="ar-SA"/>
        </w:rPr>
        <w:t>111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/2016-02 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val="sr-Cyrl-CS" w:eastAsia="ar-SA"/>
        </w:rPr>
      </w:pPr>
      <w:r w:rsidRPr="00952369">
        <w:rPr>
          <w:rFonts w:eastAsia="Times New Roman" w:cs="Times New Roman"/>
          <w:bCs/>
          <w:sz w:val="20"/>
          <w:szCs w:val="20"/>
          <w:lang w:val="sr-Cyrl-CS" w:eastAsia="ar-SA"/>
        </w:rPr>
        <w:t>Д</w:t>
      </w:r>
      <w:r w:rsidRPr="00952369">
        <w:rPr>
          <w:rFonts w:eastAsia="Times New Roman" w:cs="Times New Roman"/>
          <w:sz w:val="20"/>
          <w:szCs w:val="20"/>
          <w:lang w:val="sr-Cyrl-CS" w:eastAsia="ar-SA"/>
        </w:rPr>
        <w:t xml:space="preserve">ана: </w:t>
      </w:r>
      <w:r w:rsidR="00F32427" w:rsidRPr="00952369">
        <w:rPr>
          <w:rFonts w:eastAsia="Times New Roman" w:cs="Times New Roman"/>
          <w:sz w:val="20"/>
          <w:szCs w:val="20"/>
          <w:lang w:val="sr-Cyrl-CS" w:eastAsia="ar-SA"/>
        </w:rPr>
        <w:t>1</w:t>
      </w:r>
      <w:r w:rsidR="00733CAF">
        <w:rPr>
          <w:rFonts w:eastAsia="Times New Roman" w:cs="Times New Roman"/>
          <w:sz w:val="20"/>
          <w:szCs w:val="20"/>
          <w:lang w:val="sr-Cyrl-CS" w:eastAsia="ar-SA"/>
        </w:rPr>
        <w:t>7</w:t>
      </w:r>
      <w:r w:rsidRPr="00952369">
        <w:rPr>
          <w:rFonts w:eastAsia="Times New Roman" w:cs="Times New Roman"/>
          <w:sz w:val="20"/>
          <w:szCs w:val="20"/>
          <w:lang w:eastAsia="ar-SA"/>
        </w:rPr>
        <w:t>.</w:t>
      </w:r>
      <w:r w:rsidR="003277C2" w:rsidRPr="00952369">
        <w:rPr>
          <w:rFonts w:eastAsia="Times New Roman" w:cs="Times New Roman"/>
          <w:sz w:val="20"/>
          <w:szCs w:val="20"/>
          <w:lang w:val="sr-Cyrl-RS" w:eastAsia="ar-SA"/>
        </w:rPr>
        <w:t>0</w:t>
      </w:r>
      <w:r w:rsidR="007C1316" w:rsidRPr="00952369">
        <w:rPr>
          <w:rFonts w:eastAsia="Times New Roman" w:cs="Times New Roman"/>
          <w:sz w:val="20"/>
          <w:szCs w:val="20"/>
          <w:lang w:val="sr-Cyrl-RS" w:eastAsia="ar-SA"/>
        </w:rPr>
        <w:t>5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.2016</w:t>
      </w:r>
      <w:r w:rsidRPr="00952369">
        <w:rPr>
          <w:rFonts w:eastAsia="Times New Roman" w:cs="Times New Roman"/>
          <w:sz w:val="20"/>
          <w:szCs w:val="20"/>
          <w:lang w:val="sr-Latn-CS" w:eastAsia="ar-SA"/>
        </w:rPr>
        <w:t>.</w:t>
      </w:r>
      <w:r w:rsidRPr="00952369">
        <w:rPr>
          <w:rFonts w:eastAsia="Times New Roman" w:cs="Times New Roman"/>
          <w:sz w:val="20"/>
          <w:szCs w:val="20"/>
          <w:lang w:val="sr-Cyrl-CS" w:eastAsia="ar-SA"/>
        </w:rPr>
        <w:t xml:space="preserve"> године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  <w:r w:rsidRPr="00952369">
        <w:rPr>
          <w:rFonts w:eastAsia="Times New Roman" w:cs="Times New Roman"/>
          <w:bCs/>
          <w:sz w:val="20"/>
          <w:szCs w:val="20"/>
          <w:lang w:val="sr-Cyrl-CS" w:eastAsia="ar-SA"/>
        </w:rPr>
        <w:t>НОВИ САД</w:t>
      </w: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A92C35" w:rsidRPr="00952369" w:rsidRDefault="00A92C35" w:rsidP="00EC4963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952369">
        <w:rPr>
          <w:rFonts w:cs="Arial"/>
          <w:sz w:val="20"/>
          <w:szCs w:val="20"/>
          <w:lang w:val="sr-Cyrl-RS"/>
        </w:rPr>
        <w:t xml:space="preserve">На основу члана </w:t>
      </w:r>
      <w:r w:rsidR="007C1316" w:rsidRPr="00952369">
        <w:rPr>
          <w:rFonts w:cs="Arial"/>
          <w:sz w:val="20"/>
          <w:szCs w:val="20"/>
          <w:lang w:val="sr-Cyrl-RS"/>
        </w:rPr>
        <w:t xml:space="preserve">107. став 3, члана </w:t>
      </w:r>
      <w:r w:rsidRPr="00952369">
        <w:rPr>
          <w:rFonts w:cs="Arial"/>
          <w:sz w:val="20"/>
          <w:szCs w:val="20"/>
          <w:lang w:val="sr-Cyrl-RS"/>
        </w:rPr>
        <w:t xml:space="preserve">108. Закона о јавним набавкама („Сл. гласник РС“, бр. 124/2012, 14/2015 и 68/2015, у даљем тексту Закон) и Извештаја о стручној оцени понуда бр. 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130-404-</w:t>
      </w:r>
      <w:r w:rsidR="00643B62">
        <w:rPr>
          <w:rFonts w:eastAsia="Times New Roman" w:cs="Times New Roman"/>
          <w:sz w:val="20"/>
          <w:szCs w:val="20"/>
          <w:lang w:val="ru-RU" w:eastAsia="ar-SA"/>
        </w:rPr>
        <w:t>111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4C7C55" w:rsidRPr="00952369">
        <w:rPr>
          <w:rFonts w:eastAsia="Times New Roman" w:cs="Times New Roman"/>
          <w:sz w:val="20"/>
          <w:szCs w:val="20"/>
          <w:lang w:val="ru-RU" w:eastAsia="ar-SA"/>
        </w:rPr>
        <w:t>6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-02 од </w:t>
      </w:r>
      <w:r w:rsidR="00643B62">
        <w:rPr>
          <w:rFonts w:eastAsia="Times New Roman" w:cs="Times New Roman"/>
          <w:sz w:val="20"/>
          <w:szCs w:val="20"/>
          <w:lang w:val="ru-RU" w:eastAsia="ar-SA"/>
        </w:rPr>
        <w:t>17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.0</w:t>
      </w:r>
      <w:r w:rsidR="00643B62">
        <w:rPr>
          <w:rFonts w:eastAsia="Times New Roman" w:cs="Times New Roman"/>
          <w:sz w:val="20"/>
          <w:szCs w:val="20"/>
          <w:lang w:val="ru-RU" w:eastAsia="ar-SA"/>
        </w:rPr>
        <w:t>5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.2016. године</w:t>
      </w:r>
      <w:r w:rsidRPr="00952369">
        <w:rPr>
          <w:rFonts w:cs="Arial"/>
          <w:sz w:val="20"/>
          <w:szCs w:val="20"/>
          <w:lang w:val="sr-Cyrl-RS"/>
        </w:rPr>
        <w:t xml:space="preserve">, Покрајински секретар за урбанизам, градитељство и заштиту животне средине доноси </w:t>
      </w: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952369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952369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A92C35" w:rsidRPr="00952369" w:rsidRDefault="00A92C35" w:rsidP="00EC496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</w:p>
    <w:p w:rsidR="00EC4963" w:rsidRDefault="00EC4963" w:rsidP="00EC4963">
      <w:pPr>
        <w:spacing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952369">
        <w:rPr>
          <w:rFonts w:cs="Arial"/>
          <w:b/>
          <w:sz w:val="20"/>
          <w:szCs w:val="20"/>
          <w:lang w:val="sr-Cyrl-RS"/>
        </w:rPr>
        <w:tab/>
      </w:r>
      <w:r w:rsidR="007C1316" w:rsidRPr="00952369">
        <w:rPr>
          <w:rFonts w:cs="Arial"/>
          <w:sz w:val="20"/>
          <w:szCs w:val="20"/>
          <w:lang w:val="sr-Cyrl-RS"/>
        </w:rPr>
        <w:t xml:space="preserve">У поступку за јавну набавку </w:t>
      </w:r>
      <w:r w:rsidR="007C1316" w:rsidRPr="00952369">
        <w:rPr>
          <w:rFonts w:cs="Times New Roman"/>
          <w:sz w:val="20"/>
          <w:szCs w:val="20"/>
          <w:lang w:val="sr-Cyrl-RS" w:eastAsia="en-GB"/>
        </w:rPr>
        <w:t xml:space="preserve">УСЛУГЕ </w:t>
      </w:r>
      <w:r w:rsidR="007C1316" w:rsidRPr="00952369">
        <w:rPr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7C1316" w:rsidRPr="00952369">
        <w:rPr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7C1316" w:rsidRPr="00952369">
        <w:rPr>
          <w:sz w:val="20"/>
          <w:szCs w:val="20"/>
          <w:lang w:val="sr-Cyrl-CS" w:eastAsia="ar-SA"/>
        </w:rPr>
        <w:t>АП ВОЈВОДИНЕ</w:t>
      </w:r>
      <w:r w:rsidR="007C1316" w:rsidRPr="00952369">
        <w:rPr>
          <w:sz w:val="20"/>
          <w:szCs w:val="20"/>
          <w:lang w:val="sr-Latn-RS" w:eastAsia="ar-SA"/>
        </w:rPr>
        <w:t xml:space="preserve"> </w:t>
      </w:r>
      <w:r w:rsidR="007C1316" w:rsidRPr="00952369">
        <w:rPr>
          <w:sz w:val="20"/>
          <w:szCs w:val="20"/>
          <w:lang w:val="sr-Cyrl-CS" w:eastAsia="ar-SA"/>
        </w:rPr>
        <w:t>У 2016. ГОДИНИ</w:t>
      </w:r>
      <w:r w:rsidR="0081752B">
        <w:rPr>
          <w:sz w:val="20"/>
          <w:szCs w:val="20"/>
          <w:lang w:val="sr-Cyrl-CS" w:eastAsia="ar-SA"/>
        </w:rPr>
        <w:t xml:space="preserve">, </w:t>
      </w:r>
      <w:r w:rsidR="007C1316" w:rsidRPr="00952369">
        <w:rPr>
          <w:rFonts w:cs="Arial"/>
          <w:sz w:val="20"/>
          <w:szCs w:val="20"/>
          <w:lang w:val="sr-Cyrl-RS"/>
        </w:rPr>
        <w:t xml:space="preserve"> уговор о јавној набавци додељује </w:t>
      </w:r>
      <w:r w:rsidRPr="00952369">
        <w:rPr>
          <w:rFonts w:cs="Arial"/>
          <w:sz w:val="20"/>
          <w:szCs w:val="20"/>
          <w:lang w:val="sr-Cyrl-RS"/>
        </w:rPr>
        <w:t>понуђачу</w:t>
      </w:r>
      <w:r w:rsidRPr="00952369">
        <w:rPr>
          <w:rFonts w:cs="Arial"/>
          <w:b/>
          <w:sz w:val="20"/>
          <w:szCs w:val="20"/>
          <w:lang w:val="sr-Cyrl-RS"/>
        </w:rPr>
        <w:t xml:space="preserve"> </w:t>
      </w:r>
      <w:r w:rsidR="007C1316" w:rsidRPr="00952369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</w:t>
      </w:r>
      <w:r w:rsidR="007C1316" w:rsidRPr="0095236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7C1316" w:rsidRPr="00952369">
        <w:rPr>
          <w:rFonts w:eastAsia="Times New Roman" w:cs="Times New Roman"/>
          <w:b/>
          <w:sz w:val="20"/>
          <w:szCs w:val="20"/>
          <w:lang w:val="sr-Cyrl-CS" w:eastAsia="ar-SA"/>
        </w:rPr>
        <w:t>Нови Сад, Приморска 76, матични број: 08175730, ПИБ: 101708173,</w:t>
      </w:r>
      <w:r w:rsidR="007C1316" w:rsidRPr="0095236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који је поднео понуду бр. </w:t>
      </w:r>
      <w:r w:rsidR="007C1316" w:rsidRPr="00952369">
        <w:rPr>
          <w:rFonts w:eastAsia="Times New Roman" w:cs="Times New Roman"/>
          <w:sz w:val="20"/>
          <w:szCs w:val="20"/>
          <w:lang w:val="sr-Cyrl-CS" w:eastAsia="ar-SA"/>
        </w:rPr>
        <w:t>99-280/1 од 13.05.2016. године</w:t>
      </w:r>
      <w:r w:rsidR="007C1316" w:rsidRPr="00952369">
        <w:rPr>
          <w:rFonts w:eastAsia="Times New Roman" w:cs="Times New Roman"/>
          <w:sz w:val="20"/>
          <w:szCs w:val="20"/>
          <w:lang w:val="sr-Cyrl-RS"/>
        </w:rPr>
        <w:t>,</w:t>
      </w:r>
      <w:r w:rsidRPr="00952369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="007C1316" w:rsidRPr="00952369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="00952369" w:rsidRPr="00952369">
        <w:rPr>
          <w:rFonts w:eastAsia="Times New Roman" w:cs="Times New Roman"/>
          <w:sz w:val="20"/>
          <w:szCs w:val="20"/>
          <w:lang w:val="sr-Cyrl-RS" w:eastAsia="en-GB"/>
        </w:rPr>
        <w:t xml:space="preserve">а која је код Наручиоца заведена под деловодним бројем </w:t>
      </w:r>
      <w:r w:rsidR="00952369" w:rsidRPr="00952369">
        <w:rPr>
          <w:sz w:val="20"/>
          <w:szCs w:val="20"/>
          <w:lang w:val="sr-Cyrl-RS"/>
        </w:rPr>
        <w:t xml:space="preserve">130- 3594/2016 од 16.05.2016. године, укупне вредности </w:t>
      </w:r>
      <w:r w:rsidR="00952369" w:rsidRPr="00952369">
        <w:rPr>
          <w:rFonts w:eastAsia="Times New Roman" w:cs="Times New Roman"/>
          <w:sz w:val="20"/>
          <w:szCs w:val="20"/>
          <w:lang w:val="sr-Cyrl-CS" w:eastAsia="ar-SA"/>
        </w:rPr>
        <w:t>3.330.000,00 динара.</w:t>
      </w:r>
    </w:p>
    <w:p w:rsidR="00952369" w:rsidRPr="00952369" w:rsidRDefault="00952369" w:rsidP="00EC4963">
      <w:pPr>
        <w:spacing w:line="240" w:lineRule="auto"/>
        <w:jc w:val="both"/>
        <w:rPr>
          <w:rFonts w:cs="Times New Roman"/>
          <w:b/>
          <w:sz w:val="20"/>
          <w:szCs w:val="20"/>
          <w:lang w:val="sr-Cyrl-RS" w:eastAsia="en-GB"/>
        </w:rPr>
      </w:pPr>
      <w:r>
        <w:rPr>
          <w:rFonts w:eastAsia="Times New Roman" w:cs="Times New Roman"/>
          <w:sz w:val="20"/>
          <w:szCs w:val="20"/>
          <w:lang w:val="sr-Cyrl-CS" w:eastAsia="ar-SA"/>
        </w:rPr>
        <w:tab/>
        <w:t>Понуђач је понуду поднео самостално.</w:t>
      </w: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952369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8" w:history="1">
        <w:r w:rsidR="003277C2" w:rsidRPr="00952369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="003277C2" w:rsidRPr="00952369">
        <w:rPr>
          <w:rStyle w:val="Hyperlink"/>
          <w:color w:val="auto"/>
          <w:sz w:val="20"/>
          <w:szCs w:val="20"/>
          <w:u w:val="none"/>
          <w:lang w:val="sr-Cyrl-RS"/>
        </w:rPr>
        <w:t xml:space="preserve"> </w:t>
      </w:r>
      <w:r w:rsidRPr="00952369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952369">
        <w:rPr>
          <w:sz w:val="20"/>
          <w:szCs w:val="20"/>
          <w:lang w:val="sr-Cyrl-RS"/>
        </w:rPr>
        <w:t>О б р а з л о ж е њ е</w:t>
      </w: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</w:p>
    <w:p w:rsidR="00A92C35" w:rsidRPr="00DA410D" w:rsidRDefault="00EC4963" w:rsidP="00DA41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sz w:val="20"/>
          <w:szCs w:val="20"/>
          <w:lang w:val="sr-Cyrl-RS" w:eastAsia="en-GB"/>
        </w:rPr>
      </w:pPr>
      <w:r w:rsidRPr="00952369">
        <w:rPr>
          <w:sz w:val="20"/>
          <w:szCs w:val="20"/>
          <w:lang w:val="sr-Cyrl-RS"/>
        </w:rPr>
        <w:t xml:space="preserve">Наручилац је дана </w:t>
      </w:r>
      <w:r w:rsidR="009C6B0E" w:rsidRPr="00952369">
        <w:rPr>
          <w:rFonts w:eastAsia="Times New Roman" w:cs="Arial"/>
          <w:bCs/>
          <w:noProof/>
          <w:sz w:val="20"/>
          <w:szCs w:val="20"/>
          <w:lang w:val="sr-Cyrl-CS" w:eastAsia="ar-SA"/>
        </w:rPr>
        <w:t xml:space="preserve">: </w:t>
      </w:r>
      <w:r w:rsidR="00DA410D">
        <w:rPr>
          <w:rFonts w:eastAsia="Times New Roman" w:cs="Arial"/>
          <w:bCs/>
          <w:noProof/>
          <w:sz w:val="20"/>
          <w:szCs w:val="20"/>
          <w:lang w:val="sr-Cyrl-CS" w:eastAsia="ar-SA"/>
        </w:rPr>
        <w:t>13</w:t>
      </w:r>
      <w:r w:rsidR="009C6B0E" w:rsidRPr="00952369">
        <w:rPr>
          <w:rFonts w:eastAsia="Times New Roman" w:cs="Arial"/>
          <w:bCs/>
          <w:noProof/>
          <w:sz w:val="20"/>
          <w:szCs w:val="20"/>
          <w:lang w:val="sr-Cyrl-CS" w:eastAsia="ar-SA"/>
        </w:rPr>
        <w:t>.0</w:t>
      </w:r>
      <w:r w:rsidR="00DA410D">
        <w:rPr>
          <w:rFonts w:eastAsia="Times New Roman" w:cs="Arial"/>
          <w:bCs/>
          <w:noProof/>
          <w:sz w:val="20"/>
          <w:szCs w:val="20"/>
          <w:lang w:val="sr-Cyrl-CS" w:eastAsia="ar-SA"/>
        </w:rPr>
        <w:t>4</w:t>
      </w:r>
      <w:r w:rsidR="009C6B0E" w:rsidRPr="00952369">
        <w:rPr>
          <w:rFonts w:eastAsia="Times New Roman" w:cs="Arial"/>
          <w:bCs/>
          <w:noProof/>
          <w:sz w:val="20"/>
          <w:szCs w:val="20"/>
          <w:lang w:val="sr-Latn-CS" w:eastAsia="ar-SA"/>
        </w:rPr>
        <w:t>.201</w:t>
      </w:r>
      <w:r w:rsidR="009C6B0E" w:rsidRPr="00952369">
        <w:rPr>
          <w:rFonts w:eastAsia="Times New Roman" w:cs="Arial"/>
          <w:bCs/>
          <w:noProof/>
          <w:sz w:val="20"/>
          <w:szCs w:val="20"/>
          <w:lang w:val="sr-Cyrl-RS" w:eastAsia="ar-SA"/>
        </w:rPr>
        <w:t>6</w:t>
      </w:r>
      <w:r w:rsidRPr="00952369">
        <w:rPr>
          <w:sz w:val="20"/>
          <w:szCs w:val="20"/>
          <w:lang w:val="sr-Cyrl-RS"/>
        </w:rPr>
        <w:t xml:space="preserve"> године под бројем: 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130-404-</w:t>
      </w:r>
      <w:r w:rsidR="00DA410D">
        <w:rPr>
          <w:rFonts w:eastAsia="Times New Roman" w:cs="Times New Roman"/>
          <w:sz w:val="20"/>
          <w:szCs w:val="20"/>
          <w:lang w:val="ru-RU" w:eastAsia="ar-SA"/>
        </w:rPr>
        <w:t>111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4A6BFD" w:rsidRPr="00952369">
        <w:rPr>
          <w:rFonts w:eastAsia="Times New Roman" w:cs="Times New Roman"/>
          <w:sz w:val="20"/>
          <w:szCs w:val="20"/>
          <w:lang w:val="ru-RU" w:eastAsia="ar-SA"/>
        </w:rPr>
        <w:t>6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-02 </w:t>
      </w:r>
      <w:r w:rsidRPr="00952369">
        <w:rPr>
          <w:sz w:val="20"/>
          <w:szCs w:val="20"/>
          <w:lang w:val="sr-Cyrl-RS"/>
        </w:rPr>
        <w:t xml:space="preserve">донео Одлуку о покретању поступка </w:t>
      </w:r>
      <w:r w:rsidR="004A6BFD" w:rsidRPr="00952369">
        <w:rPr>
          <w:sz w:val="20"/>
          <w:szCs w:val="20"/>
          <w:lang w:val="sr-Cyrl-RS"/>
        </w:rPr>
        <w:t>јавне набавке мале вредности</w:t>
      </w:r>
      <w:r w:rsidRPr="00952369">
        <w:rPr>
          <w:sz w:val="20"/>
          <w:szCs w:val="20"/>
          <w:lang w:val="sr-Cyrl-RS"/>
        </w:rPr>
        <w:t xml:space="preserve">, 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за јавну набавку услуг</w:t>
      </w:r>
      <w:r w:rsidR="004A6BFD" w:rsidRPr="00952369">
        <w:rPr>
          <w:rFonts w:eastAsia="Times New Roman" w:cs="Times New Roman"/>
          <w:sz w:val="20"/>
          <w:szCs w:val="20"/>
          <w:lang w:val="ru-RU" w:eastAsia="ar-SA"/>
        </w:rPr>
        <w:t>а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 - </w:t>
      </w:r>
      <w:r w:rsidR="00DA410D" w:rsidRPr="00DA410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DA410D" w:rsidRPr="00DA410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DA410D" w:rsidRPr="00DA410D">
        <w:rPr>
          <w:b/>
          <w:sz w:val="20"/>
          <w:szCs w:val="20"/>
          <w:lang w:val="sr-Cyrl-CS" w:eastAsia="ar-SA"/>
        </w:rPr>
        <w:t>АП ВОЈВОДИНЕ</w:t>
      </w:r>
      <w:r w:rsidR="00DA410D" w:rsidRPr="00DA410D">
        <w:rPr>
          <w:b/>
          <w:sz w:val="20"/>
          <w:szCs w:val="20"/>
          <w:lang w:val="sr-Latn-RS" w:eastAsia="ar-SA"/>
        </w:rPr>
        <w:t xml:space="preserve"> </w:t>
      </w:r>
      <w:r w:rsidR="00DA410D" w:rsidRPr="00DA410D">
        <w:rPr>
          <w:b/>
          <w:sz w:val="20"/>
          <w:szCs w:val="20"/>
          <w:lang w:val="sr-Cyrl-CS" w:eastAsia="ar-SA"/>
        </w:rPr>
        <w:t>У 2016. ГОДИНИ</w:t>
      </w:r>
      <w:r w:rsidR="00CE6E3B" w:rsidRPr="00DA410D">
        <w:rPr>
          <w:rFonts w:cs="Times New Roman"/>
          <w:b/>
          <w:sz w:val="20"/>
          <w:szCs w:val="20"/>
          <w:lang w:val="sr-Cyrl-RS" w:eastAsia="en-GB"/>
        </w:rPr>
        <w:t>.</w:t>
      </w:r>
    </w:p>
    <w:p w:rsidR="00EC4963" w:rsidRPr="00DA410D" w:rsidRDefault="00EC4963" w:rsidP="00DA41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952369">
        <w:rPr>
          <w:sz w:val="20"/>
          <w:szCs w:val="20"/>
          <w:lang w:val="sr-Cyrl-RS"/>
        </w:rPr>
        <w:t xml:space="preserve">За предметну јавну набавку </w:t>
      </w:r>
      <w:r w:rsidR="004A6BFD" w:rsidRPr="00952369">
        <w:rPr>
          <w:sz w:val="20"/>
          <w:szCs w:val="20"/>
          <w:lang w:val="sr-Cyrl-RS"/>
        </w:rPr>
        <w:t xml:space="preserve">Наручилац је позив за подношење понуда </w:t>
      </w:r>
      <w:r w:rsidR="0074740C" w:rsidRPr="00952369">
        <w:rPr>
          <w:sz w:val="20"/>
          <w:szCs w:val="20"/>
          <w:lang w:val="sr-Cyrl-RS"/>
        </w:rPr>
        <w:t xml:space="preserve">и конкурсну документацију објавио </w:t>
      </w:r>
      <w:r w:rsidRPr="00952369">
        <w:rPr>
          <w:sz w:val="20"/>
          <w:szCs w:val="20"/>
          <w:lang w:val="sr-Cyrl-RS"/>
        </w:rPr>
        <w:t xml:space="preserve">на Порталу јавних набавки и </w:t>
      </w:r>
      <w:r w:rsidR="0074740C" w:rsidRPr="00952369">
        <w:rPr>
          <w:sz w:val="20"/>
          <w:szCs w:val="20"/>
          <w:lang w:val="sr-Cyrl-RS"/>
        </w:rPr>
        <w:t xml:space="preserve">својој </w:t>
      </w:r>
      <w:r w:rsidRPr="00952369">
        <w:rPr>
          <w:sz w:val="20"/>
          <w:szCs w:val="20"/>
          <w:lang w:val="sr-Cyrl-RS"/>
        </w:rPr>
        <w:t xml:space="preserve">интернет страници  </w:t>
      </w:r>
      <w:hyperlink r:id="rId9" w:history="1">
        <w:r w:rsidRPr="00952369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="00CE6E3B" w:rsidRPr="00952369">
        <w:rPr>
          <w:rStyle w:val="Hyperlink"/>
          <w:color w:val="auto"/>
          <w:sz w:val="20"/>
          <w:szCs w:val="20"/>
          <w:u w:val="none"/>
          <w:lang w:val="sr-Cyrl-RS"/>
        </w:rPr>
        <w:t>,</w:t>
      </w:r>
      <w:r w:rsidRPr="00952369">
        <w:rPr>
          <w:sz w:val="20"/>
          <w:szCs w:val="20"/>
          <w:lang w:val="sr-Latn-RS"/>
        </w:rPr>
        <w:t xml:space="preserve"> </w:t>
      </w:r>
      <w:r w:rsidRPr="00952369">
        <w:rPr>
          <w:sz w:val="20"/>
          <w:szCs w:val="20"/>
          <w:lang w:val="sr-Cyrl-RS"/>
        </w:rPr>
        <w:t>дана</w:t>
      </w:r>
      <w:r w:rsidRPr="00952369">
        <w:rPr>
          <w:sz w:val="20"/>
          <w:szCs w:val="20"/>
          <w:lang w:val="sr-Latn-RS"/>
        </w:rPr>
        <w:t xml:space="preserve"> </w:t>
      </w:r>
      <w:r w:rsidR="00DA410D">
        <w:rPr>
          <w:sz w:val="20"/>
          <w:szCs w:val="20"/>
          <w:lang w:val="sr-Cyrl-RS"/>
        </w:rPr>
        <w:t>06</w:t>
      </w:r>
      <w:r w:rsidR="009C6B0E" w:rsidRPr="00952369">
        <w:rPr>
          <w:rFonts w:eastAsia="Times New Roman" w:cs="Times New Roman"/>
          <w:sz w:val="20"/>
          <w:szCs w:val="20"/>
          <w:lang w:val="sr-Cyrl-RS" w:eastAsia="en-GB"/>
        </w:rPr>
        <w:t>.0</w:t>
      </w:r>
      <w:r w:rsidR="00DA410D">
        <w:rPr>
          <w:rFonts w:eastAsia="Times New Roman" w:cs="Times New Roman"/>
          <w:sz w:val="20"/>
          <w:szCs w:val="20"/>
          <w:lang w:val="sr-Cyrl-RS" w:eastAsia="en-GB"/>
        </w:rPr>
        <w:t>5</w:t>
      </w:r>
      <w:r w:rsidR="009C6B0E" w:rsidRPr="00952369">
        <w:rPr>
          <w:rFonts w:eastAsia="Times New Roman" w:cs="Times New Roman"/>
          <w:sz w:val="20"/>
          <w:szCs w:val="20"/>
          <w:lang w:val="sr-Cyrl-RS" w:eastAsia="en-GB"/>
        </w:rPr>
        <w:t xml:space="preserve">.2016. </w:t>
      </w:r>
      <w:r w:rsidRPr="00952369">
        <w:rPr>
          <w:sz w:val="20"/>
          <w:szCs w:val="20"/>
          <w:lang w:val="sr-Cyrl-RS"/>
        </w:rPr>
        <w:t>године</w:t>
      </w:r>
      <w:r w:rsidRPr="00952369">
        <w:rPr>
          <w:sz w:val="20"/>
          <w:szCs w:val="20"/>
          <w:lang w:val="sr-Latn-RS"/>
        </w:rPr>
        <w:t>.</w:t>
      </w:r>
    </w:p>
    <w:p w:rsidR="00EC4963" w:rsidRPr="00952369" w:rsidRDefault="00CE6768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0"/>
          <w:szCs w:val="20"/>
          <w:lang w:val="sr-Cyrl-RS"/>
        </w:rPr>
      </w:pPr>
      <w:r w:rsidRPr="00952369">
        <w:rPr>
          <w:rFonts w:eastAsia="Times New Roman" w:cs="Times New Roman"/>
          <w:color w:val="000000"/>
          <w:sz w:val="20"/>
          <w:szCs w:val="20"/>
          <w:lang w:val="sr-Latn-RS"/>
        </w:rPr>
        <w:t xml:space="preserve"> </w:t>
      </w:r>
      <w:r w:rsidRPr="00952369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До истека рока за подношење понуда, т.ј. до </w:t>
      </w:r>
      <w:r w:rsidR="00DA410D">
        <w:rPr>
          <w:rFonts w:eastAsia="Times New Roman" w:cs="Times New Roman"/>
          <w:color w:val="000000"/>
          <w:sz w:val="20"/>
          <w:szCs w:val="20"/>
          <w:lang w:val="sr-Cyrl-RS"/>
        </w:rPr>
        <w:t>06</w:t>
      </w:r>
      <w:r w:rsidRPr="00952369">
        <w:rPr>
          <w:rFonts w:eastAsia="Times New Roman" w:cs="Times New Roman"/>
          <w:color w:val="000000"/>
          <w:sz w:val="20"/>
          <w:szCs w:val="20"/>
          <w:lang w:val="sr-Cyrl-RS"/>
        </w:rPr>
        <w:t>.0</w:t>
      </w:r>
      <w:r w:rsidR="00DA410D">
        <w:rPr>
          <w:rFonts w:eastAsia="Times New Roman" w:cs="Times New Roman"/>
          <w:color w:val="000000"/>
          <w:sz w:val="20"/>
          <w:szCs w:val="20"/>
          <w:lang w:val="sr-Cyrl-RS"/>
        </w:rPr>
        <w:t>5</w:t>
      </w:r>
      <w:r w:rsidRPr="00952369">
        <w:rPr>
          <w:rFonts w:eastAsia="Times New Roman" w:cs="Times New Roman"/>
          <w:color w:val="000000"/>
          <w:sz w:val="20"/>
          <w:szCs w:val="20"/>
          <w:lang w:val="sr-Cyrl-RS"/>
        </w:rPr>
        <w:t>.2016. године до 10,00 часова, на адресу наручиоца приспела је 1 (једна) понуда и то:</w:t>
      </w:r>
    </w:p>
    <w:p w:rsidR="009850FF" w:rsidRPr="00952369" w:rsidRDefault="009850FF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649"/>
        <w:gridCol w:w="1701"/>
      </w:tblGrid>
      <w:tr w:rsidR="009850FF" w:rsidRPr="00952369" w:rsidTr="00A92C35">
        <w:tc>
          <w:tcPr>
            <w:tcW w:w="2211" w:type="dxa"/>
          </w:tcPr>
          <w:p w:rsidR="009850FF" w:rsidRPr="00952369" w:rsidRDefault="009850FF" w:rsidP="00EC4963">
            <w:pPr>
              <w:suppressAutoHyphens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952369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Број под којим је понуда заведена</w:t>
            </w:r>
          </w:p>
        </w:tc>
        <w:tc>
          <w:tcPr>
            <w:tcW w:w="5127" w:type="dxa"/>
          </w:tcPr>
          <w:p w:rsidR="009850FF" w:rsidRPr="00952369" w:rsidRDefault="009850FF" w:rsidP="00EC4963">
            <w:pPr>
              <w:suppressAutoHyphens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952369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Назив/име понуђача</w:t>
            </w:r>
          </w:p>
        </w:tc>
        <w:tc>
          <w:tcPr>
            <w:tcW w:w="1786" w:type="dxa"/>
          </w:tcPr>
          <w:p w:rsidR="009850FF" w:rsidRPr="00952369" w:rsidRDefault="009850FF" w:rsidP="00EC4963">
            <w:pPr>
              <w:suppressAutoHyphens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952369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Датум пријема понуде</w:t>
            </w:r>
          </w:p>
        </w:tc>
      </w:tr>
      <w:tr w:rsidR="009850FF" w:rsidRPr="00952369" w:rsidTr="00A92C35">
        <w:tc>
          <w:tcPr>
            <w:tcW w:w="2211" w:type="dxa"/>
          </w:tcPr>
          <w:p w:rsidR="00DA410D" w:rsidRPr="00DA410D" w:rsidRDefault="00DA410D" w:rsidP="00DA410D">
            <w:pPr>
              <w:rPr>
                <w:sz w:val="20"/>
                <w:szCs w:val="20"/>
                <w:lang w:val="sr-Cyrl-RS"/>
              </w:rPr>
            </w:pPr>
            <w:r w:rsidRPr="00DA410D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</w:t>
            </w:r>
            <w:r w:rsidRPr="00DA410D">
              <w:rPr>
                <w:sz w:val="20"/>
                <w:szCs w:val="20"/>
                <w:lang w:val="sr-Cyrl-RS"/>
              </w:rPr>
              <w:t>130- 3594/2016</w:t>
            </w:r>
          </w:p>
          <w:p w:rsidR="009850FF" w:rsidRPr="00DA410D" w:rsidRDefault="00DA410D" w:rsidP="00DA410D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val="sr-Cyrl-RS" w:eastAsia="ar-SA"/>
              </w:rPr>
            </w:pPr>
            <w:r w:rsidRPr="00DA410D">
              <w:rPr>
                <w:sz w:val="20"/>
                <w:szCs w:val="20"/>
                <w:lang w:val="sr-Cyrl-RS"/>
              </w:rPr>
              <w:t>од 16.05.2016. године</w:t>
            </w:r>
          </w:p>
        </w:tc>
        <w:tc>
          <w:tcPr>
            <w:tcW w:w="5127" w:type="dxa"/>
          </w:tcPr>
          <w:p w:rsidR="009850FF" w:rsidRPr="00DA410D" w:rsidRDefault="009C6B0E" w:rsidP="00DA410D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val="sr-Cyrl-RS" w:eastAsia="ar-SA"/>
              </w:rPr>
            </w:pPr>
            <w:r w:rsidRPr="00DA410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A410D" w:rsidRPr="00DA410D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ДОО „Циклонизација“, Нови Сад, Приморска 76, матични број: 08175730, ПИБ: 101708173</w:t>
            </w:r>
            <w:r w:rsidR="00DA410D" w:rsidRPr="00DA410D">
              <w:rPr>
                <w:sz w:val="20"/>
                <w:szCs w:val="20"/>
                <w:lang w:val="sr-Cyrl-CS" w:eastAsia="en-GB"/>
              </w:rPr>
              <w:t xml:space="preserve"> </w:t>
            </w:r>
          </w:p>
        </w:tc>
        <w:tc>
          <w:tcPr>
            <w:tcW w:w="1786" w:type="dxa"/>
          </w:tcPr>
          <w:p w:rsidR="009850FF" w:rsidRPr="00DA410D" w:rsidRDefault="00DA410D" w:rsidP="00DA410D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val="sr-Cyrl-RS" w:eastAsia="ar-SA"/>
              </w:rPr>
            </w:pPr>
            <w:r w:rsidRPr="00DA410D">
              <w:rPr>
                <w:sz w:val="20"/>
                <w:szCs w:val="20"/>
                <w:lang w:val="sr-Cyrl-RS"/>
              </w:rPr>
              <w:t>16.05.2016. године</w:t>
            </w:r>
          </w:p>
        </w:tc>
      </w:tr>
    </w:tbl>
    <w:p w:rsidR="00CE6768" w:rsidRPr="00952369" w:rsidRDefault="00FE7F7E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952369">
        <w:rPr>
          <w:rFonts w:eastAsia="Times New Roman" w:cs="Times New Roman"/>
          <w:sz w:val="20"/>
          <w:szCs w:val="20"/>
          <w:lang w:val="sr-Cyrl-RS" w:eastAsia="ar-SA"/>
        </w:rPr>
        <w:t xml:space="preserve">Отварање понуда обављено је одмах након истека рока за подношење понуда, дана </w:t>
      </w:r>
      <w:r w:rsidR="00DA410D">
        <w:rPr>
          <w:rFonts w:eastAsia="Times New Roman" w:cs="Times New Roman"/>
          <w:sz w:val="20"/>
          <w:szCs w:val="20"/>
          <w:lang w:val="sr-Cyrl-RS" w:eastAsia="ar-SA"/>
        </w:rPr>
        <w:t>16</w:t>
      </w:r>
      <w:r w:rsidRPr="00952369">
        <w:rPr>
          <w:rFonts w:eastAsia="Times New Roman" w:cs="Times New Roman"/>
          <w:sz w:val="20"/>
          <w:szCs w:val="20"/>
          <w:lang w:val="sr-Cyrl-RS" w:eastAsia="ar-SA"/>
        </w:rPr>
        <w:t>.0</w:t>
      </w:r>
      <w:r w:rsidR="00DA410D">
        <w:rPr>
          <w:rFonts w:eastAsia="Times New Roman" w:cs="Times New Roman"/>
          <w:sz w:val="20"/>
          <w:szCs w:val="20"/>
          <w:lang w:val="sr-Cyrl-RS" w:eastAsia="ar-SA"/>
        </w:rPr>
        <w:t>5</w:t>
      </w:r>
      <w:r w:rsidRPr="00952369">
        <w:rPr>
          <w:rFonts w:eastAsia="Times New Roman" w:cs="Times New Roman"/>
          <w:sz w:val="20"/>
          <w:szCs w:val="20"/>
          <w:lang w:val="sr-Cyrl-RS" w:eastAsia="ar-SA"/>
        </w:rPr>
        <w:t>.2016. године</w:t>
      </w:r>
      <w:r w:rsidR="00DA410D">
        <w:rPr>
          <w:rFonts w:eastAsia="Times New Roman" w:cs="Times New Roman"/>
          <w:sz w:val="20"/>
          <w:szCs w:val="20"/>
          <w:lang w:val="sr-Cyrl-RS" w:eastAsia="ar-SA"/>
        </w:rPr>
        <w:t xml:space="preserve"> у 11,00 часова</w:t>
      </w:r>
      <w:r w:rsidRPr="00952369">
        <w:rPr>
          <w:rFonts w:eastAsia="Times New Roman" w:cs="Times New Roman"/>
          <w:sz w:val="20"/>
          <w:szCs w:val="20"/>
          <w:lang w:val="sr-Cyrl-RS" w:eastAsia="ar-SA"/>
        </w:rPr>
        <w:t xml:space="preserve">, о чему је Комисија за јавну набавку </w:t>
      </w:r>
      <w:r w:rsidR="009C6B0E" w:rsidRPr="00952369">
        <w:rPr>
          <w:rFonts w:eastAsia="Times New Roman" w:cs="Times New Roman"/>
          <w:sz w:val="20"/>
          <w:szCs w:val="20"/>
          <w:lang w:val="sr-Cyrl-RS" w:eastAsia="ar-SA"/>
        </w:rPr>
        <w:t>(</w:t>
      </w:r>
      <w:r w:rsidRPr="00952369">
        <w:rPr>
          <w:rFonts w:eastAsia="Times New Roman" w:cs="Times New Roman"/>
          <w:sz w:val="20"/>
          <w:szCs w:val="20"/>
          <w:lang w:val="sr-Cyrl-RS" w:eastAsia="ar-SA"/>
        </w:rPr>
        <w:t xml:space="preserve">у даљем тексту: Комисија) сачинила </w:t>
      </w:r>
      <w:r w:rsidR="00A47785" w:rsidRPr="00952369">
        <w:rPr>
          <w:rFonts w:eastAsia="Times New Roman" w:cs="Times New Roman"/>
          <w:sz w:val="20"/>
          <w:szCs w:val="20"/>
          <w:lang w:val="sr-Cyrl-RS" w:eastAsia="ar-SA"/>
        </w:rPr>
        <w:t>З</w:t>
      </w:r>
      <w:r w:rsidRPr="00952369">
        <w:rPr>
          <w:rFonts w:eastAsia="Times New Roman" w:cs="Times New Roman"/>
          <w:sz w:val="20"/>
          <w:szCs w:val="20"/>
          <w:lang w:val="sr-Cyrl-RS" w:eastAsia="ar-SA"/>
        </w:rPr>
        <w:t xml:space="preserve">аписник </w:t>
      </w:r>
      <w:r w:rsidR="00A47785" w:rsidRPr="00952369">
        <w:rPr>
          <w:rFonts w:eastAsia="Times New Roman" w:cs="Times New Roman"/>
          <w:sz w:val="20"/>
          <w:szCs w:val="20"/>
          <w:lang w:val="sr-Cyrl-RS" w:eastAsia="ar-SA"/>
        </w:rPr>
        <w:t>о отва</w:t>
      </w:r>
      <w:r w:rsidR="00CE6E3B" w:rsidRPr="00952369">
        <w:rPr>
          <w:rFonts w:eastAsia="Times New Roman" w:cs="Times New Roman"/>
          <w:sz w:val="20"/>
          <w:szCs w:val="20"/>
          <w:lang w:val="sr-Cyrl-RS" w:eastAsia="ar-SA"/>
        </w:rPr>
        <w:t>р</w:t>
      </w:r>
      <w:r w:rsidR="00A47785" w:rsidRPr="00952369">
        <w:rPr>
          <w:rFonts w:eastAsia="Times New Roman" w:cs="Times New Roman"/>
          <w:sz w:val="20"/>
          <w:szCs w:val="20"/>
          <w:lang w:val="sr-Cyrl-RS" w:eastAsia="ar-SA"/>
        </w:rPr>
        <w:t>ању понуда бр. 130-404-</w:t>
      </w:r>
      <w:r w:rsidR="00DA410D">
        <w:rPr>
          <w:rFonts w:eastAsia="Times New Roman" w:cs="Times New Roman"/>
          <w:sz w:val="20"/>
          <w:szCs w:val="20"/>
          <w:lang w:val="sr-Cyrl-RS" w:eastAsia="ar-SA"/>
        </w:rPr>
        <w:t>111</w:t>
      </w:r>
      <w:r w:rsidR="00A47785" w:rsidRPr="00952369">
        <w:rPr>
          <w:rFonts w:eastAsia="Times New Roman" w:cs="Times New Roman"/>
          <w:sz w:val="20"/>
          <w:szCs w:val="20"/>
          <w:lang w:val="sr-Cyrl-RS" w:eastAsia="ar-SA"/>
        </w:rPr>
        <w:t>/2016-02.</w:t>
      </w:r>
    </w:p>
    <w:p w:rsidR="00EC4963" w:rsidRDefault="00A47785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Након отварања понуда, Комисија је приступила стручној оцени понуда и сачинила 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 xml:space="preserve"> 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И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>звештај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 xml:space="preserve"> о истом. У Извештају о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 xml:space="preserve"> стручној оцени понуда бр. 130-404-</w:t>
      </w:r>
      <w:r w:rsidR="00DA410D">
        <w:rPr>
          <w:rFonts w:eastAsia="Times New Roman" w:cs="Times New Roman"/>
          <w:sz w:val="20"/>
          <w:szCs w:val="20"/>
          <w:lang w:val="ru-RU" w:eastAsia="ar-SA"/>
        </w:rPr>
        <w:t>11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>/201</w:t>
      </w:r>
      <w:r w:rsidRPr="00952369">
        <w:rPr>
          <w:rFonts w:eastAsia="Times New Roman" w:cs="Times New Roman"/>
          <w:sz w:val="20"/>
          <w:szCs w:val="20"/>
          <w:lang w:val="ru-RU" w:eastAsia="ar-SA"/>
        </w:rPr>
        <w:t>6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 xml:space="preserve">-02 од дана </w:t>
      </w:r>
      <w:r w:rsidR="00DA410D">
        <w:rPr>
          <w:rFonts w:eastAsia="Times New Roman" w:cs="Times New Roman"/>
          <w:sz w:val="20"/>
          <w:szCs w:val="20"/>
          <w:lang w:val="ru-RU" w:eastAsia="ar-SA"/>
        </w:rPr>
        <w:t>17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>.</w:t>
      </w:r>
      <w:r w:rsidR="009D7487" w:rsidRPr="00952369">
        <w:rPr>
          <w:rFonts w:eastAsia="Times New Roman" w:cs="Times New Roman"/>
          <w:sz w:val="20"/>
          <w:szCs w:val="20"/>
          <w:lang w:val="ru-RU" w:eastAsia="ar-SA"/>
        </w:rPr>
        <w:t>0</w:t>
      </w:r>
      <w:r w:rsidR="00DA410D">
        <w:rPr>
          <w:rFonts w:eastAsia="Times New Roman" w:cs="Times New Roman"/>
          <w:sz w:val="20"/>
          <w:szCs w:val="20"/>
          <w:lang w:val="ru-RU" w:eastAsia="ar-SA"/>
        </w:rPr>
        <w:t>5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D7487" w:rsidRPr="00952369">
        <w:rPr>
          <w:rFonts w:eastAsia="Times New Roman" w:cs="Times New Roman"/>
          <w:sz w:val="20"/>
          <w:szCs w:val="20"/>
          <w:lang w:val="ru-RU" w:eastAsia="ar-SA"/>
        </w:rPr>
        <w:t>6</w:t>
      </w:r>
      <w:r w:rsidR="00EC4963" w:rsidRPr="00952369">
        <w:rPr>
          <w:rFonts w:eastAsia="Times New Roman" w:cs="Times New Roman"/>
          <w:sz w:val="20"/>
          <w:szCs w:val="20"/>
          <w:lang w:val="ru-RU" w:eastAsia="ar-SA"/>
        </w:rPr>
        <w:t>. године, Комисија за јавну набавку је констатовала следеће:</w:t>
      </w:r>
    </w:p>
    <w:p w:rsidR="00684309" w:rsidRDefault="00684309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684309" w:rsidRDefault="00684309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684309" w:rsidRPr="00952369" w:rsidRDefault="00684309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EC4963" w:rsidRPr="00952369" w:rsidRDefault="00EC4963" w:rsidP="00EC4963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9D7487" w:rsidRPr="00952369" w:rsidRDefault="009D7487" w:rsidP="009D7487">
      <w:pPr>
        <w:spacing w:line="242" w:lineRule="exact"/>
        <w:ind w:left="426" w:right="1433"/>
        <w:rPr>
          <w:rFonts w:cs="Times New Roman"/>
          <w:b/>
          <w:sz w:val="20"/>
          <w:szCs w:val="20"/>
          <w:lang w:val="sr-Cyrl-RS" w:eastAsia="en-GB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952369">
        <w:rPr>
          <w:rFonts w:cs="Times New Roman"/>
          <w:b/>
          <w:sz w:val="20"/>
          <w:szCs w:val="20"/>
          <w:lang w:val="sr-Cyrl-RS" w:eastAsia="en-GB"/>
        </w:rPr>
        <w:t xml:space="preserve">  1)Подаци о јавној набавци:</w:t>
      </w:r>
    </w:p>
    <w:p w:rsidR="009D7487" w:rsidRPr="00952369" w:rsidRDefault="009D7487" w:rsidP="009D7487">
      <w:pPr>
        <w:spacing w:line="242" w:lineRule="exact"/>
        <w:ind w:left="426" w:right="1433"/>
        <w:rPr>
          <w:rFonts w:cs="Times New Roman"/>
          <w:sz w:val="20"/>
          <w:szCs w:val="20"/>
          <w:lang w:val="sr-Cyrl-RS" w:eastAsia="en-GB"/>
        </w:rPr>
      </w:pPr>
      <w:r w:rsidRPr="00952369">
        <w:rPr>
          <w:rFonts w:cs="Times New Roman"/>
          <w:sz w:val="20"/>
          <w:szCs w:val="20"/>
          <w:lang w:val="sr-Cyrl-RS" w:eastAsia="en-GB"/>
        </w:rPr>
        <w:t xml:space="preserve">- Редни број јавне набавке: ЈН МВ </w:t>
      </w:r>
      <w:r w:rsidR="001708DA">
        <w:rPr>
          <w:rFonts w:cs="Times New Roman"/>
          <w:sz w:val="20"/>
          <w:szCs w:val="20"/>
          <w:lang w:val="sr-Cyrl-RS" w:eastAsia="en-GB"/>
        </w:rPr>
        <w:t>6</w:t>
      </w:r>
      <w:r w:rsidRPr="00952369">
        <w:rPr>
          <w:rFonts w:cs="Times New Roman"/>
          <w:sz w:val="20"/>
          <w:szCs w:val="20"/>
          <w:lang w:val="sr-Cyrl-RS" w:eastAsia="en-GB"/>
        </w:rPr>
        <w:t>/2016</w:t>
      </w:r>
    </w:p>
    <w:p w:rsidR="009D7487" w:rsidRPr="00952369" w:rsidRDefault="009D7487" w:rsidP="00A92C35">
      <w:pPr>
        <w:spacing w:after="0" w:line="240" w:lineRule="auto"/>
        <w:ind w:firstLine="360"/>
        <w:rPr>
          <w:rFonts w:cs="Times New Roman"/>
          <w:sz w:val="20"/>
          <w:szCs w:val="20"/>
          <w:lang w:val="sr-Cyrl-RS" w:eastAsia="en-GB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t xml:space="preserve"> - Врста поступка: поступак јавне набавке мале вредности у 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складу </w:t>
      </w:r>
      <w:r w:rsidRPr="00952369">
        <w:rPr>
          <w:rFonts w:eastAsia="Times New Roman" w:cs="Times New Roman"/>
          <w:sz w:val="20"/>
          <w:szCs w:val="20"/>
        </w:rPr>
        <w:t>са чланом 3</w:t>
      </w:r>
      <w:r w:rsidRPr="00952369">
        <w:rPr>
          <w:rFonts w:eastAsia="Times New Roman" w:cs="Times New Roman"/>
          <w:sz w:val="20"/>
          <w:szCs w:val="20"/>
          <w:lang w:val="sr-Cyrl-RS"/>
        </w:rPr>
        <w:t>9</w:t>
      </w:r>
      <w:r w:rsidRPr="00952369">
        <w:rPr>
          <w:rFonts w:eastAsia="Times New Roman" w:cs="Times New Roman"/>
          <w:sz w:val="20"/>
          <w:szCs w:val="20"/>
        </w:rPr>
        <w:t>. Закона о јавним набавкама</w:t>
      </w:r>
      <w:r w:rsidRPr="00952369">
        <w:rPr>
          <w:rFonts w:eastAsia="Times New Roman" w:cs="Times New Roman"/>
          <w:sz w:val="20"/>
          <w:szCs w:val="20"/>
          <w:lang w:val="sr-Cyrl-RS"/>
        </w:rPr>
        <w:t>;</w:t>
      </w:r>
      <w:r w:rsidRPr="00952369">
        <w:rPr>
          <w:rFonts w:eastAsia="Times New Roman" w:cs="Times New Roman"/>
          <w:sz w:val="20"/>
          <w:szCs w:val="20"/>
        </w:rPr>
        <w:t xml:space="preserve"> </w:t>
      </w:r>
      <w:r w:rsidRPr="00952369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A92C35" w:rsidRPr="00952369" w:rsidRDefault="00A92C35" w:rsidP="00A92C35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val="sr-Cyrl-RS"/>
        </w:rPr>
      </w:pPr>
    </w:p>
    <w:p w:rsidR="009D7487" w:rsidRPr="00952369" w:rsidRDefault="00CE6E3B" w:rsidP="009D7487">
      <w:pPr>
        <w:spacing w:after="0" w:line="240" w:lineRule="auto"/>
        <w:ind w:left="360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9D7487" w:rsidRPr="00952369">
        <w:rPr>
          <w:rFonts w:eastAsia="Times New Roman" w:cs="Times New Roman"/>
          <w:b/>
          <w:sz w:val="20"/>
          <w:szCs w:val="20"/>
          <w:lang w:val="sr-Cyrl-CS"/>
        </w:rPr>
        <w:t>-</w:t>
      </w:r>
      <w:r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="009D7487"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услуге</w:t>
      </w:r>
    </w:p>
    <w:p w:rsidR="009D7487" w:rsidRPr="001708DA" w:rsidRDefault="00684309" w:rsidP="006843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  <w:lang w:val="sr-Cyrl-RS" w:eastAsia="en-GB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Предмет јавне набавке 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је набавка</w:t>
      </w:r>
      <w:r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684309">
        <w:rPr>
          <w:rFonts w:eastAsia="Times New Roman" w:cs="Times New Roman"/>
          <w:b/>
          <w:sz w:val="20"/>
          <w:szCs w:val="20"/>
          <w:lang w:val="sr-Cyrl-CS"/>
        </w:rPr>
        <w:t>УСЛУГЕ</w:t>
      </w:r>
      <w:r w:rsidR="009D7487" w:rsidRPr="00684309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1708DA" w:rsidRPr="00DA410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1708DA" w:rsidRPr="00DA410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1708DA" w:rsidRPr="00DA410D">
        <w:rPr>
          <w:b/>
          <w:sz w:val="20"/>
          <w:szCs w:val="20"/>
          <w:lang w:val="sr-Cyrl-CS" w:eastAsia="ar-SA"/>
        </w:rPr>
        <w:t>АП ВОЈВОДИНЕ</w:t>
      </w:r>
      <w:r w:rsidR="001708DA" w:rsidRPr="00DA410D">
        <w:rPr>
          <w:b/>
          <w:sz w:val="20"/>
          <w:szCs w:val="20"/>
          <w:lang w:val="sr-Latn-RS" w:eastAsia="ar-SA"/>
        </w:rPr>
        <w:t xml:space="preserve"> </w:t>
      </w:r>
      <w:r w:rsidR="001708DA" w:rsidRPr="00DA410D">
        <w:rPr>
          <w:b/>
          <w:sz w:val="20"/>
          <w:szCs w:val="20"/>
          <w:lang w:val="sr-Cyrl-CS" w:eastAsia="ar-SA"/>
        </w:rPr>
        <w:t>У 2016. ГОДИНИ</w:t>
      </w:r>
      <w:r w:rsidR="001708DA">
        <w:rPr>
          <w:b/>
          <w:sz w:val="20"/>
          <w:szCs w:val="20"/>
          <w:lang w:val="sr-Cyrl-CS" w:eastAsia="ar-SA"/>
        </w:rPr>
        <w:t>;</w:t>
      </w:r>
      <w:r w:rsidR="001708D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9D7487" w:rsidRPr="00952369" w:rsidRDefault="009D7487" w:rsidP="002F713F">
      <w:pPr>
        <w:spacing w:after="120" w:line="242" w:lineRule="exact"/>
        <w:rPr>
          <w:rFonts w:eastAsia="Verdana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 xml:space="preserve">       - </w:t>
      </w:r>
      <w:r w:rsidRPr="00952369">
        <w:rPr>
          <w:rFonts w:eastAsia="Times New Roman" w:cs="Times New Roman"/>
          <w:sz w:val="20"/>
          <w:szCs w:val="20"/>
          <w:lang w:val="en-US"/>
        </w:rPr>
        <w:t>Назив и ознака из Општег речника набавки –</w:t>
      </w:r>
      <w:r w:rsidRPr="00952369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952369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952369">
        <w:rPr>
          <w:rFonts w:cs="Arial"/>
          <w:bCs/>
          <w:sz w:val="20"/>
          <w:szCs w:val="20"/>
          <w:lang w:val="sr-Cyrl-CS"/>
        </w:rPr>
        <w:t xml:space="preserve"> </w:t>
      </w:r>
      <w:r w:rsidR="002F713F" w:rsidRPr="00952369">
        <w:rPr>
          <w:rFonts w:eastAsia="Verdana" w:cs="Verdana"/>
          <w:sz w:val="20"/>
          <w:szCs w:val="20"/>
          <w:lang w:val="sr-Cyrl-RS"/>
        </w:rPr>
        <w:t xml:space="preserve"> </w:t>
      </w:r>
      <w:r w:rsidR="00AE1CB5" w:rsidRPr="006A3B1F">
        <w:rPr>
          <w:b/>
          <w:sz w:val="20"/>
          <w:szCs w:val="20"/>
          <w:lang w:val="ru-RU"/>
        </w:rPr>
        <w:t xml:space="preserve">90700000 - </w:t>
      </w:r>
      <w:r w:rsidR="00AE1CB5" w:rsidRPr="006A3B1F">
        <w:rPr>
          <w:sz w:val="20"/>
          <w:szCs w:val="20"/>
          <w:lang w:val="ru-RU"/>
        </w:rPr>
        <w:t>услуге у области заштите животне средине</w:t>
      </w:r>
      <w:r w:rsidR="00AE1CB5" w:rsidRPr="006A3B1F">
        <w:rPr>
          <w:rFonts w:eastAsia="Calibri" w:cs="Times New Roman"/>
          <w:sz w:val="20"/>
          <w:szCs w:val="20"/>
          <w:lang w:val="sr-Cyrl-RS"/>
        </w:rPr>
        <w:t>;</w:t>
      </w:r>
      <w:r w:rsidR="00AE1CB5">
        <w:rPr>
          <w:rFonts w:cs="Times New Roman"/>
          <w:sz w:val="20"/>
          <w:szCs w:val="20"/>
          <w:lang w:val="sr-Cyrl-RS" w:eastAsia="en-GB"/>
        </w:rPr>
        <w:t xml:space="preserve"> </w:t>
      </w:r>
    </w:p>
    <w:p w:rsidR="009D7487" w:rsidRPr="00952369" w:rsidRDefault="009D7487" w:rsidP="009D7487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  <w:r w:rsidRPr="00952369">
        <w:rPr>
          <w:rFonts w:cs="Arial"/>
          <w:b/>
          <w:bCs/>
          <w:iCs/>
          <w:sz w:val="20"/>
          <w:szCs w:val="20"/>
          <w:lang w:val="sr-Cyrl-CS"/>
        </w:rPr>
        <w:t xml:space="preserve">       - </w:t>
      </w:r>
      <w:r w:rsidRPr="00952369">
        <w:rPr>
          <w:rFonts w:cs="Arial"/>
          <w:bCs/>
          <w:iCs/>
          <w:sz w:val="20"/>
          <w:szCs w:val="20"/>
          <w:lang w:val="sr-Cyrl-CS"/>
        </w:rPr>
        <w:t xml:space="preserve">Ова јавна набавка није обликована у више партија. </w:t>
      </w:r>
    </w:p>
    <w:p w:rsidR="009D7487" w:rsidRPr="00805D51" w:rsidRDefault="009D7487" w:rsidP="009D7487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9D7487" w:rsidRPr="00952369" w:rsidRDefault="009D7487" w:rsidP="009D7487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          </w:t>
      </w:r>
      <w:r w:rsidRPr="00952369">
        <w:rPr>
          <w:rFonts w:eastAsia="Times New Roman" w:cs="Times New Roman"/>
          <w:b/>
          <w:sz w:val="20"/>
          <w:szCs w:val="20"/>
          <w:u w:val="single"/>
          <w:lang w:val="sr-Cyrl-CS"/>
        </w:rPr>
        <w:t>2)Процењена вредност јавне набавке:</w:t>
      </w:r>
    </w:p>
    <w:p w:rsidR="009D7487" w:rsidRPr="00952369" w:rsidRDefault="00CE6E3B" w:rsidP="009D7487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t>-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 xml:space="preserve">Процењена вредност јавне набавке без </w:t>
      </w:r>
      <w:r w:rsidR="00AE1CB5" w:rsidRPr="00952369">
        <w:rPr>
          <w:rFonts w:eastAsia="Times New Roman" w:cs="Times New Roman"/>
          <w:sz w:val="20"/>
          <w:szCs w:val="20"/>
          <w:lang w:val="sr-Cyrl-CS"/>
        </w:rPr>
        <w:t>ПДВ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-а</w:t>
      </w:r>
      <w:r w:rsidR="003911C4" w:rsidRPr="00952369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износи</w:t>
      </w:r>
      <w:r w:rsidR="009D7487"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AE1CB5" w:rsidRPr="006A3B1F">
        <w:rPr>
          <w:rFonts w:eastAsia="Times New Roman" w:cs="Times New Roman"/>
          <w:b/>
          <w:sz w:val="20"/>
          <w:szCs w:val="20"/>
        </w:rPr>
        <w:t>3</w:t>
      </w:r>
      <w:r w:rsidR="00AE1CB5" w:rsidRPr="006A3B1F">
        <w:rPr>
          <w:rFonts w:eastAsia="Times New Roman" w:cs="Times New Roman"/>
          <w:b/>
          <w:sz w:val="20"/>
          <w:szCs w:val="20"/>
          <w:lang w:val="sr-Cyrl-CS"/>
        </w:rPr>
        <w:t>.</w:t>
      </w:r>
      <w:r w:rsidR="00AE1CB5" w:rsidRPr="006A3B1F">
        <w:rPr>
          <w:rFonts w:eastAsia="Times New Roman" w:cs="Times New Roman"/>
          <w:b/>
          <w:sz w:val="20"/>
          <w:szCs w:val="20"/>
        </w:rPr>
        <w:t>333</w:t>
      </w:r>
      <w:r w:rsidR="00AE1CB5" w:rsidRPr="006A3B1F">
        <w:rPr>
          <w:rFonts w:eastAsia="Times New Roman" w:cs="Times New Roman"/>
          <w:b/>
          <w:sz w:val="20"/>
          <w:szCs w:val="20"/>
          <w:lang w:val="sr-Cyrl-CS"/>
        </w:rPr>
        <w:t>.</w:t>
      </w:r>
      <w:r w:rsidR="00AE1CB5" w:rsidRPr="006A3B1F">
        <w:rPr>
          <w:rFonts w:eastAsia="Times New Roman" w:cs="Times New Roman"/>
          <w:b/>
          <w:sz w:val="20"/>
          <w:szCs w:val="20"/>
        </w:rPr>
        <w:t>333</w:t>
      </w:r>
      <w:r w:rsidR="00AE1CB5" w:rsidRPr="006A3B1F">
        <w:rPr>
          <w:rFonts w:eastAsia="Times New Roman" w:cs="Times New Roman"/>
          <w:b/>
          <w:sz w:val="20"/>
          <w:szCs w:val="20"/>
          <w:lang w:val="sr-Cyrl-CS"/>
        </w:rPr>
        <w:t>,00 динара</w:t>
      </w:r>
      <w:r w:rsidR="00AE1CB5" w:rsidRPr="006A3B1F">
        <w:rPr>
          <w:rFonts w:eastAsia="Times New Roman" w:cs="Times New Roman"/>
          <w:sz w:val="20"/>
          <w:szCs w:val="20"/>
          <w:lang w:val="sr-Cyrl-CS"/>
        </w:rPr>
        <w:t>.</w:t>
      </w:r>
    </w:p>
    <w:p w:rsidR="009D7487" w:rsidRPr="00952369" w:rsidRDefault="00CE6E3B" w:rsidP="009D7487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t>-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 xml:space="preserve">Процењена вредност јавне набавке са </w:t>
      </w:r>
      <w:r w:rsidR="00AE1CB5" w:rsidRPr="00952369">
        <w:rPr>
          <w:rFonts w:eastAsia="Times New Roman" w:cs="Times New Roman"/>
          <w:sz w:val="20"/>
          <w:szCs w:val="20"/>
          <w:lang w:val="sr-Cyrl-CS"/>
        </w:rPr>
        <w:t>ПДВ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 xml:space="preserve"> износи</w:t>
      </w:r>
      <w:r w:rsidR="009D7487"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AE1CB5" w:rsidRPr="00684309">
        <w:rPr>
          <w:rFonts w:eastAsia="Times New Roman" w:cs="Times New Roman"/>
          <w:sz w:val="20"/>
          <w:szCs w:val="20"/>
          <w:lang w:val="sr-Cyrl-CS"/>
        </w:rPr>
        <w:t>4</w:t>
      </w:r>
      <w:r w:rsidR="002F713F" w:rsidRPr="00952369">
        <w:rPr>
          <w:rFonts w:eastAsia="Times New Roman" w:cs="Times New Roman"/>
          <w:sz w:val="20"/>
          <w:szCs w:val="20"/>
          <w:lang w:val="sr-Cyrl-CS"/>
        </w:rPr>
        <w:t>.</w:t>
      </w:r>
      <w:r w:rsidR="00AE1CB5">
        <w:rPr>
          <w:rFonts w:eastAsia="Times New Roman" w:cs="Times New Roman"/>
          <w:sz w:val="20"/>
          <w:szCs w:val="20"/>
          <w:lang w:val="sr-Cyrl-CS"/>
        </w:rPr>
        <w:t>0</w:t>
      </w:r>
      <w:r w:rsidR="009D7487" w:rsidRPr="00952369">
        <w:rPr>
          <w:rFonts w:eastAsia="Times New Roman" w:cs="Times New Roman"/>
          <w:sz w:val="20"/>
          <w:szCs w:val="20"/>
          <w:lang w:val="sr-Cyrl-CS"/>
        </w:rPr>
        <w:t>00.000,00 динара.</w:t>
      </w:r>
    </w:p>
    <w:p w:rsidR="009D7487" w:rsidRPr="00952369" w:rsidRDefault="009D7487" w:rsidP="009D748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</w:p>
    <w:p w:rsidR="009D7487" w:rsidRPr="00952369" w:rsidRDefault="009D7487" w:rsidP="009D7487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952369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952369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9D7487" w:rsidRPr="00952369" w:rsidRDefault="009D7487" w:rsidP="009D748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t>1)Укупан број поднетих понуда</w:t>
      </w:r>
      <w:r w:rsidR="003911C4" w:rsidRPr="00952369">
        <w:rPr>
          <w:rFonts w:eastAsia="Times New Roman" w:cs="Times New Roman"/>
          <w:sz w:val="20"/>
          <w:szCs w:val="20"/>
          <w:lang w:val="sr-Cyrl-CS"/>
        </w:rPr>
        <w:t xml:space="preserve"> 1 (</w:t>
      </w:r>
      <w:r w:rsidRPr="00952369">
        <w:rPr>
          <w:rFonts w:eastAsia="Times New Roman" w:cs="Times New Roman"/>
          <w:sz w:val="20"/>
          <w:szCs w:val="20"/>
          <w:lang w:val="sr-Cyrl-CS"/>
        </w:rPr>
        <w:t xml:space="preserve"> једна</w:t>
      </w:r>
      <w:r w:rsidR="003911C4" w:rsidRPr="00952369">
        <w:rPr>
          <w:rFonts w:eastAsia="Times New Roman" w:cs="Times New Roman"/>
          <w:sz w:val="20"/>
          <w:szCs w:val="20"/>
          <w:lang w:val="sr-Cyrl-CS"/>
        </w:rPr>
        <w:t>) благовремена понуда</w:t>
      </w:r>
      <w:r w:rsidRPr="00952369">
        <w:rPr>
          <w:rFonts w:eastAsia="Times New Roman" w:cs="Times New Roman"/>
          <w:sz w:val="20"/>
          <w:szCs w:val="20"/>
          <w:lang w:val="sr-Cyrl-CS"/>
        </w:rPr>
        <w:t>:</w:t>
      </w:r>
    </w:p>
    <w:p w:rsidR="003911C4" w:rsidRPr="00952369" w:rsidRDefault="003911C4" w:rsidP="009D748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W w:w="469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2958"/>
        <w:gridCol w:w="4380"/>
      </w:tblGrid>
      <w:tr w:rsidR="003911C4" w:rsidRPr="00952369" w:rsidTr="00A92C35">
        <w:trPr>
          <w:trHeight w:val="465"/>
          <w:tblCellSpacing w:w="0" w:type="dxa"/>
        </w:trPr>
        <w:tc>
          <w:tcPr>
            <w:tcW w:w="2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1C4" w:rsidRPr="00952369" w:rsidRDefault="003911C4" w:rsidP="00055B14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908" w:type="pct"/>
          </w:tcPr>
          <w:p w:rsidR="003911C4" w:rsidRPr="00952369" w:rsidRDefault="003911C4" w:rsidP="00055B14">
            <w:pPr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952369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82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1C4" w:rsidRPr="00952369" w:rsidRDefault="003911C4" w:rsidP="00055B14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952369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 и седиште понуђача</w:t>
            </w:r>
            <w:r w:rsidRPr="00952369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3911C4" w:rsidRPr="00952369" w:rsidTr="003911C4">
        <w:trPr>
          <w:tblCellSpacing w:w="0" w:type="dxa"/>
        </w:trPr>
        <w:tc>
          <w:tcPr>
            <w:tcW w:w="2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1C4" w:rsidRPr="00952369" w:rsidRDefault="003911C4" w:rsidP="00055B1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952369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908" w:type="pct"/>
          </w:tcPr>
          <w:p w:rsidR="00AE1CB5" w:rsidRPr="006A3B1F" w:rsidRDefault="00AE1CB5" w:rsidP="00AE1CB5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6A3B1F">
              <w:rPr>
                <w:b/>
                <w:sz w:val="20"/>
                <w:szCs w:val="20"/>
                <w:lang w:val="sr-Cyrl-RS"/>
              </w:rPr>
              <w:t>130- 3594/2016</w:t>
            </w:r>
          </w:p>
          <w:p w:rsidR="003911C4" w:rsidRPr="00952369" w:rsidRDefault="00AE1CB5" w:rsidP="00AE1CB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6A3B1F">
              <w:rPr>
                <w:b/>
                <w:sz w:val="20"/>
                <w:szCs w:val="20"/>
                <w:lang w:val="sr-Cyrl-RS"/>
              </w:rPr>
              <w:t>од 16.05.2016. године</w:t>
            </w:r>
          </w:p>
        </w:tc>
        <w:tc>
          <w:tcPr>
            <w:tcW w:w="282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1C4" w:rsidRPr="00952369" w:rsidRDefault="003911C4" w:rsidP="00AE1CB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95236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2F713F" w:rsidRPr="00952369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AE1CB5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="00AE1CB5" w:rsidRPr="006A3B1F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ДОО „Циклонизација“,</w:t>
            </w:r>
            <w:r w:rsidR="00AE1CB5" w:rsidRPr="006A3B1F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 xml:space="preserve"> Нови Сад, Приморска 76, матични број: 08175730, ПИБ: 101708173</w:t>
            </w:r>
          </w:p>
        </w:tc>
      </w:tr>
    </w:tbl>
    <w:p w:rsidR="009D7487" w:rsidRPr="00952369" w:rsidRDefault="009D7487" w:rsidP="009D748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9D7487" w:rsidRPr="00952369" w:rsidRDefault="009D7487" w:rsidP="009D7487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952369">
        <w:rPr>
          <w:rFonts w:eastAsia="Times New Roman" w:cs="Times New Roman"/>
          <w:sz w:val="20"/>
          <w:szCs w:val="20"/>
          <w:u w:val="single"/>
          <w:lang w:val="sr-Cyrl-RS"/>
        </w:rPr>
        <w:t>2)Испитивање понуде:</w:t>
      </w:r>
    </w:p>
    <w:p w:rsidR="009D7487" w:rsidRPr="00952369" w:rsidRDefault="009D7487" w:rsidP="009D7487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9D7487" w:rsidRPr="00952369" w:rsidRDefault="009D7487" w:rsidP="00CE6E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952369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952369">
        <w:rPr>
          <w:rFonts w:eastAsia="Times New Roman" w:cs="Times New Roman"/>
          <w:sz w:val="20"/>
          <w:szCs w:val="20"/>
          <w:lang w:val="sr-Cyrl-RS"/>
        </w:rPr>
        <w:t>, утврђено је следеће:</w:t>
      </w:r>
      <w:r w:rsidRPr="00952369">
        <w:rPr>
          <w:rFonts w:eastAsia="Times New Roman" w:cs="Times New Roman"/>
          <w:sz w:val="20"/>
          <w:szCs w:val="20"/>
          <w:lang w:val="sr-Cyrl-RS"/>
        </w:rPr>
        <w:br/>
      </w:r>
    </w:p>
    <w:p w:rsidR="009D7487" w:rsidRPr="00952369" w:rsidRDefault="009D7487" w:rsidP="009D7487">
      <w:pPr>
        <w:pStyle w:val="ListParagraph"/>
        <w:numPr>
          <w:ilvl w:val="3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 xml:space="preserve">да је понуђач </w:t>
      </w:r>
      <w:r w:rsidR="00AE1CB5" w:rsidRPr="006A3B1F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</w:t>
      </w:r>
      <w:r w:rsidR="00AE1CB5" w:rsidRPr="006A3B1F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AE1CB5" w:rsidRPr="00AE1CB5">
        <w:rPr>
          <w:rFonts w:eastAsia="Times New Roman" w:cs="Times New Roman"/>
          <w:b/>
          <w:sz w:val="20"/>
          <w:szCs w:val="20"/>
          <w:lang w:val="sr-Cyrl-CS" w:eastAsia="ar-SA"/>
        </w:rPr>
        <w:t>Нови Сад, Приморска 76, матични број: 08175730, ПИБ: 101708173</w:t>
      </w:r>
      <w:r w:rsidR="002F713F" w:rsidRPr="00AE1CB5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 уписан у наведени регистар дана </w:t>
      </w:r>
      <w:r w:rsidR="00AE1CB5" w:rsidRPr="006A3B1F">
        <w:rPr>
          <w:rFonts w:eastAsia="Times New Roman" w:cs="Times New Roman"/>
          <w:sz w:val="20"/>
          <w:szCs w:val="20"/>
          <w:lang w:val="sr-Cyrl-RS"/>
        </w:rPr>
        <w:t>24.09.2013. године (број предмета БПН: 251/2013);</w:t>
      </w:r>
    </w:p>
    <w:p w:rsidR="009D7487" w:rsidRPr="00952369" w:rsidRDefault="009D7487" w:rsidP="009D7487">
      <w:pPr>
        <w:pStyle w:val="ListParagraph"/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9D7487" w:rsidRPr="00952369" w:rsidRDefault="009D7487" w:rsidP="00CE6E3B">
      <w:pPr>
        <w:spacing w:line="240" w:lineRule="auto"/>
        <w:ind w:firstLine="360"/>
        <w:jc w:val="both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>Комисија, након испитивања</w:t>
      </w:r>
      <w:r w:rsidR="00172455" w:rsidRPr="00952369">
        <w:rPr>
          <w:rFonts w:eastAsia="Times New Roman" w:cs="Times New Roman"/>
          <w:sz w:val="20"/>
          <w:szCs w:val="20"/>
          <w:lang w:val="sr-Cyrl-RS"/>
        </w:rPr>
        <w:t>,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 да ли поднета понуда садржи битне недостатке из члана 106. Закона о јавним набавкама, да ли је одговарајућа, да ли ограничава и условљава права наручиоца или обавезе понуђача и да ли прелази износ процењене вредности  предметне јавне набавке констатује:</w:t>
      </w:r>
    </w:p>
    <w:p w:rsidR="009D7487" w:rsidRPr="00952369" w:rsidRDefault="009D7487" w:rsidP="009D7487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RS"/>
        </w:rPr>
        <w:t xml:space="preserve">да понуда понуђача </w:t>
      </w:r>
      <w:r w:rsidR="00AE1CB5" w:rsidRPr="006A3B1F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</w:t>
      </w:r>
      <w:r w:rsidR="00AE1CB5" w:rsidRPr="006A3B1F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AE1CB5" w:rsidRPr="00AE1CB5">
        <w:rPr>
          <w:rFonts w:eastAsia="Times New Roman" w:cs="Times New Roman"/>
          <w:b/>
          <w:sz w:val="20"/>
          <w:szCs w:val="20"/>
          <w:lang w:val="sr-Cyrl-CS" w:eastAsia="ar-SA"/>
        </w:rPr>
        <w:t>Нови Сад, Приморска 76, матични број: 08175730, ПИБ: 101708173</w:t>
      </w:r>
      <w:r w:rsidR="00AE1CB5" w:rsidRPr="00AE1CB5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952369">
        <w:rPr>
          <w:rFonts w:eastAsia="Times New Roman" w:cs="Times New Roman"/>
          <w:sz w:val="20"/>
          <w:szCs w:val="20"/>
          <w:lang w:val="sr-Cyrl-RS"/>
        </w:rPr>
        <w:t>не садржи битне недостатке из члана 106. Закона</w:t>
      </w:r>
      <w:r w:rsidR="009C21C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9C21C1" w:rsidRPr="006A3B1F">
        <w:rPr>
          <w:rFonts w:eastAsia="Times New Roman" w:cs="Times New Roman"/>
          <w:sz w:val="20"/>
          <w:szCs w:val="20"/>
          <w:lang w:val="sr-Cyrl-RS"/>
        </w:rPr>
        <w:t>о јавним набавкама,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 одговара</w:t>
      </w:r>
      <w:r w:rsidRPr="00952369">
        <w:rPr>
          <w:rFonts w:eastAsia="Times New Roman" w:cs="Times New Roman"/>
          <w:sz w:val="20"/>
          <w:szCs w:val="20"/>
          <w:lang w:val="sr-Latn-RS"/>
        </w:rPr>
        <w:t>j</w:t>
      </w:r>
      <w:r w:rsidRPr="00952369">
        <w:rPr>
          <w:rFonts w:eastAsia="Times New Roman" w:cs="Times New Roman"/>
          <w:sz w:val="20"/>
          <w:szCs w:val="20"/>
          <w:lang w:val="sr-Cyrl-RS"/>
        </w:rPr>
        <w:t>ућа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Закона;</w:t>
      </w:r>
    </w:p>
    <w:p w:rsidR="009D7487" w:rsidRPr="00952369" w:rsidRDefault="009D7487" w:rsidP="009D7487">
      <w:pPr>
        <w:pStyle w:val="ListParagraph"/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9D7487" w:rsidRPr="00952369" w:rsidRDefault="00CA73A6" w:rsidP="00CE6E3B">
      <w:pPr>
        <w:pStyle w:val="ListParagraph"/>
        <w:spacing w:line="240" w:lineRule="auto"/>
        <w:ind w:hanging="436"/>
        <w:jc w:val="both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</w:rPr>
        <w:t xml:space="preserve">       </w:t>
      </w:r>
      <w:r w:rsidR="009D7487" w:rsidRPr="00952369">
        <w:rPr>
          <w:rFonts w:eastAsia="Times New Roman" w:cs="Times New Roman"/>
          <w:sz w:val="20"/>
          <w:szCs w:val="20"/>
          <w:lang w:val="sr-Cyrl-RS"/>
        </w:rPr>
        <w:t>Неблаговреманих понуда није било.</w:t>
      </w:r>
    </w:p>
    <w:p w:rsidR="009D7487" w:rsidRPr="00952369" w:rsidRDefault="009D7487" w:rsidP="009D7487">
      <w:pPr>
        <w:tabs>
          <w:tab w:val="left" w:pos="567"/>
        </w:tabs>
        <w:ind w:firstLine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952369">
        <w:rPr>
          <w:rFonts w:eastAsia="Times New Roman" w:cs="Times New Roman"/>
          <w:b/>
          <w:sz w:val="20"/>
          <w:szCs w:val="20"/>
          <w:lang w:val="sr-Cyrl-RS"/>
        </w:rPr>
        <w:t xml:space="preserve">     4)П</w:t>
      </w:r>
      <w:r w:rsidRPr="00952369">
        <w:rPr>
          <w:rFonts w:eastAsia="Times New Roman" w:cs="Times New Roman"/>
          <w:b/>
          <w:sz w:val="20"/>
          <w:szCs w:val="20"/>
          <w:lang w:val="en-US"/>
        </w:rPr>
        <w:t>онуде које су одбијене, разло</w:t>
      </w:r>
      <w:r w:rsidRPr="00952369">
        <w:rPr>
          <w:rFonts w:eastAsia="Times New Roman" w:cs="Times New Roman"/>
          <w:b/>
          <w:sz w:val="20"/>
          <w:szCs w:val="20"/>
          <w:lang w:val="sr-Cyrl-RS"/>
        </w:rPr>
        <w:t>зи</w:t>
      </w:r>
      <w:r w:rsidRPr="00952369">
        <w:rPr>
          <w:rFonts w:eastAsia="Times New Roman" w:cs="Times New Roman"/>
          <w:b/>
          <w:sz w:val="20"/>
          <w:szCs w:val="20"/>
          <w:lang w:val="en-US"/>
        </w:rPr>
        <w:t xml:space="preserve"> за  </w:t>
      </w:r>
      <w:r w:rsidRPr="00952369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r w:rsidRPr="00952369">
        <w:rPr>
          <w:rFonts w:eastAsia="Times New Roman" w:cs="Times New Roman"/>
          <w:b/>
          <w:sz w:val="20"/>
          <w:szCs w:val="20"/>
          <w:lang w:val="en-US"/>
        </w:rPr>
        <w:t>одбијање и понуђен</w:t>
      </w:r>
      <w:r w:rsidRPr="00952369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952369">
        <w:rPr>
          <w:rFonts w:eastAsia="Times New Roman" w:cs="Times New Roman"/>
          <w:b/>
          <w:sz w:val="20"/>
          <w:szCs w:val="20"/>
          <w:lang w:val="en-US"/>
        </w:rPr>
        <w:t xml:space="preserve"> цен тих пону</w:t>
      </w:r>
      <w:r w:rsidRPr="00952369">
        <w:rPr>
          <w:rFonts w:eastAsia="Times New Roman" w:cs="Times New Roman"/>
          <w:b/>
          <w:sz w:val="20"/>
          <w:szCs w:val="20"/>
          <w:lang w:val="sr-Cyrl-RS"/>
        </w:rPr>
        <w:t>да:</w:t>
      </w:r>
      <w:r w:rsidRPr="00952369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9D7487" w:rsidRPr="00952369" w:rsidRDefault="009D7487" w:rsidP="000C4569">
      <w:pPr>
        <w:pStyle w:val="ListParagraph"/>
        <w:ind w:left="0" w:hanging="720"/>
        <w:jc w:val="both"/>
        <w:rPr>
          <w:rFonts w:eastAsia="Times New Roman" w:cs="Times New Roman"/>
          <w:b/>
          <w:color w:val="FF0000"/>
          <w:sz w:val="20"/>
          <w:szCs w:val="20"/>
          <w:u w:val="single"/>
        </w:rPr>
      </w:pPr>
      <w:r w:rsidRPr="00952369">
        <w:rPr>
          <w:sz w:val="20"/>
          <w:szCs w:val="20"/>
          <w:lang w:val="sr-Cyrl-RS"/>
        </w:rPr>
        <w:t xml:space="preserve">              Комисија констатује да нема одбијених понуда;</w:t>
      </w:r>
    </w:p>
    <w:p w:rsidR="009D7487" w:rsidRPr="00952369" w:rsidRDefault="009D7487" w:rsidP="009D7487">
      <w:pPr>
        <w:rPr>
          <w:rFonts w:eastAsia="Times New Roman" w:cs="Times New Roman"/>
          <w:b/>
          <w:sz w:val="20"/>
          <w:szCs w:val="20"/>
        </w:rPr>
      </w:pPr>
      <w:r w:rsidRPr="00952369">
        <w:rPr>
          <w:rFonts w:eastAsia="Times New Roman" w:cs="Times New Roman"/>
          <w:b/>
          <w:sz w:val="20"/>
          <w:szCs w:val="20"/>
          <w:lang w:val="sr-Cyrl-RS"/>
        </w:rPr>
        <w:t xml:space="preserve">           5)Образложење евенталног одбијања понуде због неуобичајено ниске цене: /;</w:t>
      </w:r>
    </w:p>
    <w:p w:rsidR="009D7487" w:rsidRDefault="009D7487" w:rsidP="009D7487">
      <w:pPr>
        <w:tabs>
          <w:tab w:val="left" w:pos="567"/>
        </w:tabs>
        <w:rPr>
          <w:rFonts w:eastAsia="Times New Roman" w:cs="Times New Roman"/>
          <w:b/>
          <w:sz w:val="20"/>
          <w:szCs w:val="20"/>
          <w:lang w:val="sr-Cyrl-RS"/>
        </w:rPr>
      </w:pPr>
      <w:r w:rsidRPr="00952369">
        <w:rPr>
          <w:rFonts w:eastAsia="Times New Roman" w:cs="Times New Roman"/>
          <w:b/>
          <w:sz w:val="20"/>
          <w:szCs w:val="20"/>
          <w:lang w:val="sr-Cyrl-RS"/>
        </w:rPr>
        <w:t xml:space="preserve">           </w:t>
      </w:r>
      <w:r w:rsidRPr="0081752B">
        <w:rPr>
          <w:rFonts w:eastAsia="Times New Roman" w:cs="Times New Roman"/>
          <w:b/>
          <w:sz w:val="20"/>
          <w:szCs w:val="20"/>
          <w:lang w:val="sr-Cyrl-RS"/>
        </w:rPr>
        <w:t>6)Начин примене методологије доделе пондера:</w:t>
      </w:r>
    </w:p>
    <w:p w:rsidR="0044749D" w:rsidRPr="006A3B1F" w:rsidRDefault="0044749D" w:rsidP="0044749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6A3B1F">
        <w:rPr>
          <w:rFonts w:eastAsia="Times New Roman" w:cs="Times New Roman"/>
          <w:sz w:val="20"/>
          <w:szCs w:val="20"/>
          <w:lang w:val="sr-Cyrl-CS"/>
        </w:rPr>
        <w:lastRenderedPageBreak/>
        <w:t xml:space="preserve">Одлука о додели уговора донеће се применом критеријума </w:t>
      </w:r>
      <w:r w:rsidRPr="006A3B1F">
        <w:rPr>
          <w:rFonts w:cs="Arial"/>
          <w:color w:val="000000"/>
          <w:kern w:val="1"/>
          <w:sz w:val="20"/>
          <w:szCs w:val="20"/>
          <w:lang w:val="ru-RU" w:eastAsia="ar-SA"/>
        </w:rPr>
        <w:t>ЕКОНОМСКИ НАЈПОВОЉНИЈА ПОНУДА.</w:t>
      </w:r>
      <w:r w:rsidRPr="006A3B1F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44749D" w:rsidRPr="00CB7829" w:rsidRDefault="0044749D" w:rsidP="0044749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6A3B1F">
        <w:rPr>
          <w:rFonts w:eastAsia="Times New Roman" w:cs="Times New Roman"/>
          <w:sz w:val="20"/>
          <w:szCs w:val="20"/>
          <w:lang w:val="sr-Cyrl-CS"/>
        </w:rPr>
        <w:t>За потребе оцене понуде узеће се у разматрање понуђена цена без пдв-а.</w:t>
      </w:r>
      <w:r w:rsidRPr="006A3B1F">
        <w:rPr>
          <w:rFonts w:cs="Arial"/>
          <w:color w:val="000000"/>
          <w:kern w:val="1"/>
          <w:sz w:val="20"/>
          <w:szCs w:val="20"/>
          <w:lang w:val="ru-RU" w:eastAsia="ar-SA"/>
        </w:rPr>
        <w:t xml:space="preserve"> </w:t>
      </w:r>
    </w:p>
    <w:p w:rsidR="0044749D" w:rsidRPr="006A3B1F" w:rsidRDefault="0044749D" w:rsidP="0044749D">
      <w:pPr>
        <w:widowControl w:val="0"/>
        <w:shd w:val="clear" w:color="auto" w:fill="FFFFFF"/>
        <w:tabs>
          <w:tab w:val="left" w:pos="1272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6A3B1F">
        <w:rPr>
          <w:sz w:val="20"/>
          <w:szCs w:val="20"/>
          <w:lang w:val="sr-Cyrl-CS" w:eastAsia="ar-SA"/>
        </w:rPr>
        <w:t>Оцењивање и рангирање понуда, заснива се на следећим елементима критеријума:</w:t>
      </w:r>
    </w:p>
    <w:p w:rsidR="0044749D" w:rsidRPr="00CB7829" w:rsidRDefault="0044749D" w:rsidP="004474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right" w:pos="6237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CB7829">
        <w:rPr>
          <w:sz w:val="20"/>
          <w:szCs w:val="20"/>
          <w:lang w:val="sr-Cyrl-CS" w:eastAsia="ar-SA"/>
        </w:rPr>
        <w:t>1. Понуђена цена (Ц)</w:t>
      </w:r>
      <w:r w:rsidRPr="00CB7829">
        <w:rPr>
          <w:sz w:val="20"/>
          <w:szCs w:val="20"/>
          <w:lang w:val="sr-Cyrl-CS" w:eastAsia="ar-SA"/>
        </w:rPr>
        <w:tab/>
        <w:t xml:space="preserve">                            </w:t>
      </w:r>
      <w:r w:rsidRPr="00CB7829">
        <w:rPr>
          <w:sz w:val="20"/>
          <w:szCs w:val="20"/>
          <w:lang w:val="sr-Latn-RS" w:eastAsia="ar-SA"/>
        </w:rPr>
        <w:t>5</w:t>
      </w:r>
      <w:r w:rsidRPr="00CB7829">
        <w:rPr>
          <w:sz w:val="20"/>
          <w:szCs w:val="20"/>
          <w:lang w:val="ru-RU" w:eastAsia="ar-SA"/>
        </w:rPr>
        <w:t>0</w:t>
      </w:r>
      <w:r w:rsidRPr="00CB7829">
        <w:rPr>
          <w:sz w:val="20"/>
          <w:szCs w:val="20"/>
          <w:lang w:val="sr-Cyrl-CS" w:eastAsia="ar-SA"/>
        </w:rPr>
        <w:t xml:space="preserve"> пондера</w:t>
      </w:r>
    </w:p>
    <w:p w:rsidR="0044749D" w:rsidRPr="00CB7829" w:rsidRDefault="0044749D" w:rsidP="0044749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right" w:pos="6237"/>
        </w:tabs>
        <w:suppressAutoHyphens/>
        <w:autoSpaceDN w:val="0"/>
        <w:spacing w:after="0" w:line="274" w:lineRule="exact"/>
        <w:jc w:val="both"/>
        <w:textAlignment w:val="baseline"/>
        <w:rPr>
          <w:rFonts w:eastAsia="Times New Roman" w:cs="Mangal"/>
          <w:color w:val="FF0000"/>
          <w:kern w:val="3"/>
          <w:sz w:val="20"/>
          <w:szCs w:val="20"/>
          <w:lang w:val="ru-RU" w:eastAsia="ar-SA"/>
        </w:rPr>
      </w:pPr>
      <w:r w:rsidRPr="00CB7829">
        <w:rPr>
          <w:rFonts w:eastAsia="Times New Roman" w:cs="Mangal"/>
          <w:kern w:val="3"/>
          <w:sz w:val="20"/>
          <w:szCs w:val="20"/>
          <w:lang w:val="ru-RU" w:eastAsia="ar-SA"/>
        </w:rPr>
        <w:t xml:space="preserve"> 2. Техничка опремљеност (ТО)                                  </w:t>
      </w:r>
      <w:r>
        <w:rPr>
          <w:rFonts w:eastAsia="Times New Roman" w:cs="Mangal"/>
          <w:kern w:val="3"/>
          <w:sz w:val="20"/>
          <w:szCs w:val="20"/>
          <w:lang w:val="ru-RU" w:eastAsia="ar-SA"/>
        </w:rPr>
        <w:t xml:space="preserve">                     </w:t>
      </w:r>
      <w:r>
        <w:rPr>
          <w:rFonts w:eastAsia="Times New Roman" w:cs="Mangal"/>
          <w:kern w:val="3"/>
          <w:sz w:val="20"/>
          <w:szCs w:val="20"/>
          <w:lang w:val="sr-Latn-RS" w:eastAsia="ar-SA"/>
        </w:rPr>
        <w:t xml:space="preserve"> </w:t>
      </w:r>
      <w:r w:rsidRPr="00CB7829">
        <w:rPr>
          <w:rFonts w:eastAsia="Times New Roman" w:cs="Mangal"/>
          <w:kern w:val="3"/>
          <w:sz w:val="20"/>
          <w:szCs w:val="20"/>
          <w:lang w:val="ru-RU" w:eastAsia="ar-SA"/>
        </w:rPr>
        <w:t xml:space="preserve"> </w:t>
      </w:r>
      <w:r>
        <w:rPr>
          <w:rFonts w:eastAsia="Times New Roman" w:cs="Mangal"/>
          <w:kern w:val="3"/>
          <w:sz w:val="20"/>
          <w:szCs w:val="20"/>
          <w:lang w:val="sr-Latn-RS" w:eastAsia="ar-SA"/>
        </w:rPr>
        <w:t xml:space="preserve"> </w:t>
      </w:r>
      <w:r w:rsidRPr="00CB7829">
        <w:rPr>
          <w:rFonts w:eastAsia="Times New Roman" w:cs="Mangal"/>
          <w:kern w:val="3"/>
          <w:sz w:val="20"/>
          <w:szCs w:val="20"/>
          <w:lang w:val="ru-RU" w:eastAsia="zh-CN" w:bidi="hi-IN"/>
        </w:rPr>
        <w:t>40 пондера</w:t>
      </w:r>
    </w:p>
    <w:p w:rsidR="0044749D" w:rsidRPr="00CB7829" w:rsidRDefault="0044749D" w:rsidP="00447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right" w:pos="6237"/>
        </w:tabs>
        <w:suppressAutoHyphens/>
        <w:autoSpaceDN w:val="0"/>
        <w:spacing w:after="0" w:line="274" w:lineRule="exact"/>
        <w:ind w:left="24"/>
        <w:jc w:val="both"/>
        <w:textAlignment w:val="baseline"/>
        <w:rPr>
          <w:rFonts w:eastAsia="Times New Roman" w:cs="Mangal"/>
          <w:kern w:val="3"/>
          <w:sz w:val="20"/>
          <w:szCs w:val="20"/>
          <w:lang w:val="ru-RU" w:eastAsia="zh-CN" w:bidi="hi-IN"/>
        </w:rPr>
      </w:pPr>
      <w:r w:rsidRPr="00CB7829">
        <w:rPr>
          <w:rFonts w:eastAsia="Times New Roman" w:cs="Mangal"/>
          <w:kern w:val="3"/>
          <w:sz w:val="20"/>
          <w:szCs w:val="20"/>
          <w:lang w:val="sr-Cyrl-CS" w:eastAsia="ar-SA"/>
        </w:rPr>
        <w:t xml:space="preserve"> </w:t>
      </w:r>
      <w:r w:rsidRPr="00CB7829">
        <w:rPr>
          <w:rFonts w:eastAsia="Times New Roman" w:cs="Mangal"/>
          <w:kern w:val="3"/>
          <w:sz w:val="20"/>
          <w:szCs w:val="20"/>
          <w:lang w:val="ru-RU" w:eastAsia="ar-SA"/>
        </w:rPr>
        <w:t>3. Технолошка предност (ТП)                                                             10 пондера</w:t>
      </w:r>
    </w:p>
    <w:p w:rsidR="0044749D" w:rsidRPr="00CB7829" w:rsidRDefault="0044749D" w:rsidP="004474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right" w:pos="6237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>
        <w:rPr>
          <w:sz w:val="20"/>
          <w:szCs w:val="20"/>
          <w:lang w:val="sr-Cyrl-CS" w:eastAsia="ar-SA"/>
        </w:rPr>
        <w:t xml:space="preserve">                               Укупно:</w:t>
      </w:r>
      <w:r>
        <w:rPr>
          <w:sz w:val="20"/>
          <w:szCs w:val="20"/>
          <w:lang w:val="sr-Cyrl-CS" w:eastAsia="ar-SA"/>
        </w:rPr>
        <w:tab/>
        <w:t xml:space="preserve">  100 пондера</w:t>
      </w:r>
      <w:r w:rsidRPr="00CB7829">
        <w:rPr>
          <w:sz w:val="20"/>
          <w:szCs w:val="20"/>
          <w:lang w:val="sr-Cyrl-CS" w:eastAsia="ar-SA"/>
        </w:rPr>
        <w:t xml:space="preserve"> </w:t>
      </w:r>
    </w:p>
    <w:p w:rsidR="0044749D" w:rsidRPr="006A3B1F" w:rsidRDefault="0044749D" w:rsidP="0044749D">
      <w:pPr>
        <w:spacing w:before="29" w:after="29" w:afterAutospacing="1" w:line="240" w:lineRule="auto"/>
        <w:jc w:val="both"/>
        <w:rPr>
          <w:rFonts w:eastAsia="PMingLiU" w:cs="Times New Roman"/>
          <w:sz w:val="20"/>
          <w:szCs w:val="20"/>
          <w:lang w:val="ru-RU"/>
        </w:rPr>
      </w:pPr>
      <w:r w:rsidRPr="00CB7829">
        <w:rPr>
          <w:rFonts w:eastAsia="PMingLiU" w:cs="Times New Roman"/>
          <w:sz w:val="20"/>
          <w:szCs w:val="20"/>
          <w:lang w:val="ru-RU"/>
        </w:rPr>
        <w:t xml:space="preserve"> Економски најповољнија понуда је она понуда која има највећи укупан број пондера на основу збира</w:t>
      </w:r>
      <w:r w:rsidRPr="006A3B1F">
        <w:rPr>
          <w:rFonts w:eastAsia="PMingLiU" w:cs="Times New Roman"/>
          <w:sz w:val="20"/>
          <w:szCs w:val="20"/>
          <w:lang w:val="ru-RU"/>
        </w:rPr>
        <w:t xml:space="preserve"> пондера одређених за елемент критеријума. Укупан број пондера (УБП) израчунава се</w:t>
      </w:r>
      <w:r>
        <w:rPr>
          <w:rFonts w:eastAsia="PMingLiU" w:cs="Times New Roman"/>
          <w:sz w:val="20"/>
          <w:szCs w:val="20"/>
          <w:lang w:val="ru-RU"/>
        </w:rPr>
        <w:t xml:space="preserve"> применом формуле</w:t>
      </w:r>
      <w:r w:rsidRPr="006A3B1F">
        <w:rPr>
          <w:rFonts w:eastAsia="PMingLiU" w:cs="Times New Roman"/>
          <w:sz w:val="20"/>
          <w:szCs w:val="20"/>
          <w:lang w:val="ru-RU"/>
        </w:rPr>
        <w:t xml:space="preserve">: </w:t>
      </w:r>
    </w:p>
    <w:p w:rsidR="0044749D" w:rsidRDefault="0044749D" w:rsidP="0044749D">
      <w:pPr>
        <w:widowControl w:val="0"/>
        <w:spacing w:before="29" w:after="29" w:line="240" w:lineRule="auto"/>
        <w:ind w:left="720"/>
        <w:jc w:val="center"/>
        <w:rPr>
          <w:b/>
          <w:bCs/>
          <w:sz w:val="20"/>
          <w:szCs w:val="20"/>
          <w:lang w:val="ru-RU"/>
        </w:rPr>
      </w:pPr>
      <w:r w:rsidRPr="006A3B1F">
        <w:rPr>
          <w:b/>
          <w:bCs/>
          <w:sz w:val="20"/>
          <w:szCs w:val="20"/>
          <w:lang w:val="ru-RU"/>
        </w:rPr>
        <w:t>УБП=Ц+ТО+ТП</w:t>
      </w:r>
    </w:p>
    <w:p w:rsidR="0044749D" w:rsidRPr="006A3B1F" w:rsidRDefault="0044749D" w:rsidP="00447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" w:after="29" w:afterAutospacing="1" w:line="240" w:lineRule="auto"/>
        <w:rPr>
          <w:rFonts w:eastAsia="PMingLiU" w:cs="Times New Roman"/>
          <w:sz w:val="20"/>
          <w:szCs w:val="20"/>
          <w:lang w:val="ru-RU"/>
        </w:rPr>
      </w:pPr>
      <w:r w:rsidRPr="006A3B1F">
        <w:rPr>
          <w:rFonts w:eastAsia="PMingLiU" w:cs="Times New Roman"/>
          <w:b/>
          <w:bCs/>
          <w:sz w:val="20"/>
          <w:szCs w:val="20"/>
          <w:lang w:val="ru-RU"/>
        </w:rPr>
        <w:t xml:space="preserve">Понуђена цена ( Ц) </w:t>
      </w:r>
      <w:r w:rsidRPr="006A3B1F">
        <w:rPr>
          <w:rFonts w:eastAsia="PMingLiU" w:cs="Times New Roman"/>
          <w:b/>
          <w:bCs/>
          <w:sz w:val="20"/>
          <w:szCs w:val="20"/>
          <w:lang w:val="sr-Latn-RS"/>
        </w:rPr>
        <w:t>5</w:t>
      </w:r>
      <w:r w:rsidRPr="006A3B1F">
        <w:rPr>
          <w:rFonts w:eastAsia="PMingLiU" w:cs="Times New Roman"/>
          <w:b/>
          <w:bCs/>
          <w:sz w:val="20"/>
          <w:szCs w:val="20"/>
          <w:lang w:val="ru-RU"/>
        </w:rPr>
        <w:t>0 пондера</w:t>
      </w:r>
    </w:p>
    <w:p w:rsidR="0044749D" w:rsidRPr="006A3B1F" w:rsidRDefault="0044749D" w:rsidP="0044749D">
      <w:pPr>
        <w:spacing w:before="29" w:after="29" w:afterAutospacing="1" w:line="240" w:lineRule="auto"/>
        <w:jc w:val="both"/>
        <w:rPr>
          <w:rFonts w:eastAsia="PMingLiU" w:cs="Times New Roman"/>
          <w:sz w:val="20"/>
          <w:szCs w:val="20"/>
          <w:lang w:val="ru-RU"/>
        </w:rPr>
      </w:pPr>
      <w:r w:rsidRPr="006A3B1F">
        <w:rPr>
          <w:rFonts w:eastAsia="PMingLiU" w:cs="Times New Roman"/>
          <w:sz w:val="20"/>
          <w:szCs w:val="20"/>
          <w:lang w:val="ru-RU"/>
        </w:rPr>
        <w:t xml:space="preserve">Код оцењивања понуда, најнижа понуђена цена добија максимални број пондера, а свака следећа понуђена цена добија за 2 пондера мање. </w:t>
      </w:r>
    </w:p>
    <w:p w:rsidR="0044749D" w:rsidRPr="006A3B1F" w:rsidRDefault="0044749D" w:rsidP="0044749D">
      <w:pPr>
        <w:spacing w:before="29" w:after="29" w:afterAutospacing="1" w:line="240" w:lineRule="auto"/>
        <w:jc w:val="both"/>
        <w:rPr>
          <w:rFonts w:eastAsia="PMingLiU" w:cs="Times New Roman"/>
          <w:sz w:val="20"/>
          <w:szCs w:val="20"/>
          <w:lang w:val="ru-RU"/>
        </w:rPr>
      </w:pPr>
      <w:r w:rsidRPr="006A3B1F">
        <w:rPr>
          <w:rFonts w:eastAsia="PMingLiU" w:cs="Times New Roman"/>
          <w:sz w:val="20"/>
          <w:szCs w:val="20"/>
          <w:lang w:val="ru-RU"/>
        </w:rPr>
        <w:t xml:space="preserve">Ако је нека од понуђених цена неуобичајено ниска, сагласно члану 92. Закона о јавним набавкама затражиће се писмено образложење од таквог понуђача. У случају да извршена анализа датог образложења не потврди понуђене цене, предметна понуда биће одбијена. </w:t>
      </w:r>
    </w:p>
    <w:p w:rsidR="0044749D" w:rsidRPr="0044749D" w:rsidRDefault="0044749D" w:rsidP="004474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" w:after="29" w:line="240" w:lineRule="auto"/>
        <w:rPr>
          <w:rFonts w:cs="Tahoma"/>
          <w:b/>
          <w:bCs/>
          <w:sz w:val="20"/>
          <w:szCs w:val="20"/>
          <w:lang w:val="ru-RU"/>
        </w:rPr>
      </w:pPr>
      <w:r w:rsidRPr="0044749D">
        <w:rPr>
          <w:rFonts w:cs="Tahoma"/>
          <w:b/>
          <w:bCs/>
          <w:sz w:val="20"/>
          <w:szCs w:val="20"/>
          <w:lang w:val="ru-RU"/>
        </w:rPr>
        <w:t xml:space="preserve">Техничка опремљеност (ТО) </w:t>
      </w:r>
      <w:r w:rsidRPr="0044749D">
        <w:rPr>
          <w:rFonts w:cs="Tahoma"/>
          <w:b/>
          <w:bCs/>
          <w:sz w:val="20"/>
          <w:szCs w:val="20"/>
          <w:lang w:val="sr-Latn-RS"/>
        </w:rPr>
        <w:t>4</w:t>
      </w:r>
      <w:r w:rsidRPr="0044749D">
        <w:rPr>
          <w:rFonts w:cs="Tahoma"/>
          <w:b/>
          <w:bCs/>
          <w:sz w:val="20"/>
          <w:szCs w:val="20"/>
          <w:lang w:val="ru-RU"/>
        </w:rPr>
        <w:t>0  пондера</w:t>
      </w:r>
    </w:p>
    <w:p w:rsidR="0044749D" w:rsidRPr="0044749D" w:rsidRDefault="0044749D" w:rsidP="0044749D">
      <w:pPr>
        <w:widowControl w:val="0"/>
        <w:spacing w:before="29" w:after="29" w:line="240" w:lineRule="auto"/>
        <w:ind w:left="360"/>
        <w:rPr>
          <w:rFonts w:cs="Tahoma"/>
          <w:bCs/>
          <w:color w:val="FF0000"/>
          <w:sz w:val="20"/>
          <w:szCs w:val="20"/>
          <w:lang w:val="ru-RU"/>
        </w:rPr>
      </w:pPr>
    </w:p>
    <w:p w:rsidR="0044749D" w:rsidRPr="0044749D" w:rsidRDefault="0044749D" w:rsidP="0044749D">
      <w:pPr>
        <w:widowControl w:val="0"/>
        <w:spacing w:before="29" w:after="29" w:line="240" w:lineRule="auto"/>
        <w:ind w:left="360"/>
        <w:jc w:val="center"/>
        <w:rPr>
          <w:rFonts w:cs="Tahoma"/>
          <w:sz w:val="20"/>
          <w:szCs w:val="20"/>
          <w:lang w:val="sr-Latn-RS"/>
        </w:rPr>
      </w:pPr>
      <w:r w:rsidRPr="0044749D">
        <w:rPr>
          <w:rFonts w:cs="Tahoma"/>
          <w:bCs/>
          <w:sz w:val="20"/>
          <w:szCs w:val="20"/>
          <w:lang w:val="ru-RU"/>
        </w:rPr>
        <w:t>ТО=</w:t>
      </w:r>
      <w:r w:rsidRPr="0044749D">
        <w:rPr>
          <w:rFonts w:cs="Tahoma"/>
          <w:bCs/>
          <w:sz w:val="20"/>
          <w:szCs w:val="20"/>
          <w:lang w:val="sr-Cyrl-CS"/>
        </w:rPr>
        <w:t>ТО</w:t>
      </w:r>
      <w:r w:rsidRPr="0044749D">
        <w:rPr>
          <w:rFonts w:cs="Tahoma"/>
          <w:bCs/>
          <w:sz w:val="20"/>
          <w:szCs w:val="20"/>
          <w:lang w:val="ru-RU"/>
        </w:rPr>
        <w:t>1+ТО2</w:t>
      </w:r>
      <w:r w:rsidRPr="0044749D">
        <w:rPr>
          <w:rFonts w:cs="Tahoma"/>
          <w:bCs/>
          <w:sz w:val="20"/>
          <w:szCs w:val="20"/>
          <w:lang w:val="sr-Latn-RS"/>
        </w:rPr>
        <w:t>+TO3+TO4+TO5+TO6+TO7+TO8</w:t>
      </w:r>
    </w:p>
    <w:p w:rsidR="0044749D" w:rsidRPr="0044749D" w:rsidRDefault="0044749D" w:rsidP="0044749D">
      <w:pPr>
        <w:widowControl w:val="0"/>
        <w:spacing w:before="29" w:after="29" w:line="240" w:lineRule="auto"/>
        <w:ind w:left="360"/>
        <w:rPr>
          <w:rFonts w:cs="Tahoma"/>
          <w:sz w:val="20"/>
          <w:szCs w:val="20"/>
          <w:lang w:val="ru-RU"/>
        </w:rPr>
      </w:pPr>
    </w:p>
    <w:p w:rsidR="0044749D" w:rsidRPr="0044749D" w:rsidRDefault="0044749D" w:rsidP="0044749D">
      <w:pPr>
        <w:widowControl w:val="0"/>
        <w:spacing w:before="29" w:after="29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Код техничке опремљености максималан број пондера је: </w:t>
      </w:r>
      <w:r w:rsidRPr="0044749D">
        <w:rPr>
          <w:rFonts w:cs="Tahoma"/>
          <w:sz w:val="20"/>
          <w:szCs w:val="20"/>
          <w:lang w:val="sr-Latn-RS"/>
        </w:rPr>
        <w:t>4</w:t>
      </w:r>
      <w:r w:rsidRPr="0044749D">
        <w:rPr>
          <w:rFonts w:cs="Tahoma"/>
          <w:sz w:val="20"/>
          <w:szCs w:val="20"/>
          <w:lang w:val="ru-RU"/>
        </w:rPr>
        <w:t>0</w:t>
      </w:r>
    </w:p>
    <w:p w:rsidR="0044749D" w:rsidRPr="0044749D" w:rsidRDefault="0044749D" w:rsidP="0044749D">
      <w:pPr>
        <w:widowControl w:val="0"/>
        <w:spacing w:before="29" w:after="0" w:line="240" w:lineRule="auto"/>
        <w:ind w:left="360"/>
        <w:jc w:val="both"/>
        <w:rPr>
          <w:rFonts w:cs="Tahoma"/>
          <w:sz w:val="20"/>
          <w:szCs w:val="20"/>
          <w:lang w:val="sr-Latn-RS"/>
        </w:rPr>
      </w:pPr>
      <w:r w:rsidRPr="0044749D">
        <w:rPr>
          <w:rFonts w:cs="Tahoma"/>
          <w:sz w:val="20"/>
          <w:szCs w:val="20"/>
          <w:lang w:val="ru-RU"/>
        </w:rPr>
        <w:t>Рангирање понуда по овом критеријуму ће се извршити на следећи начин:</w:t>
      </w:r>
    </w:p>
    <w:p w:rsidR="0044749D" w:rsidRPr="0044749D" w:rsidRDefault="0044749D" w:rsidP="0044749D">
      <w:pPr>
        <w:framePr w:hSpace="180" w:wrap="around" w:vAnchor="text" w:hAnchor="text" w:y="1"/>
        <w:widowControl w:val="0"/>
        <w:tabs>
          <w:tab w:val="left" w:pos="1134"/>
        </w:tabs>
        <w:suppressAutoHyphens/>
        <w:spacing w:after="0" w:line="240" w:lineRule="auto"/>
        <w:ind w:left="49"/>
        <w:suppressOverlap/>
        <w:jc w:val="both"/>
        <w:rPr>
          <w:rFonts w:cs="Arial"/>
          <w:sz w:val="20"/>
          <w:szCs w:val="20"/>
          <w:lang w:val="sr-Cyrl-CS"/>
        </w:rPr>
      </w:pPr>
    </w:p>
    <w:p w:rsidR="0044749D" w:rsidRPr="0044749D" w:rsidRDefault="0044749D" w:rsidP="0044749D">
      <w:pPr>
        <w:widowControl w:val="0"/>
        <w:tabs>
          <w:tab w:val="left" w:pos="7655"/>
        </w:tabs>
        <w:spacing w:before="29" w:after="0" w:line="240" w:lineRule="auto"/>
        <w:ind w:left="360" w:right="-873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 ТО</w:t>
      </w:r>
      <w:r w:rsidRPr="0044749D">
        <w:rPr>
          <w:rFonts w:cs="Tahoma"/>
          <w:sz w:val="20"/>
          <w:szCs w:val="20"/>
          <w:lang w:val="sr-Cyrl-RS"/>
        </w:rPr>
        <w:t>1</w:t>
      </w:r>
      <w:r w:rsidRPr="0044749D">
        <w:rPr>
          <w:rFonts w:cs="Tahoma"/>
          <w:sz w:val="20"/>
          <w:szCs w:val="20"/>
          <w:lang w:val="sr-Cyrl-CS"/>
        </w:rPr>
        <w:t xml:space="preserve"> </w:t>
      </w:r>
      <w:r w:rsidRPr="0044749D">
        <w:rPr>
          <w:rFonts w:cs="Tahoma"/>
          <w:sz w:val="20"/>
          <w:szCs w:val="20"/>
          <w:lang w:val="ru-RU"/>
        </w:rPr>
        <w:t>- уколико понуђач располаже са  трактором: 1-4 ком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sr-Cyrl-RS"/>
        </w:rPr>
        <w:t xml:space="preserve">      6 пондра</w:t>
      </w:r>
      <w:r w:rsidRPr="0044749D">
        <w:rPr>
          <w:rFonts w:cs="Tahoma"/>
          <w:sz w:val="20"/>
          <w:szCs w:val="20"/>
          <w:lang w:val="sr-Latn-RS"/>
        </w:rPr>
        <w:t xml:space="preserve">     </w:t>
      </w:r>
      <w:r w:rsidRPr="0044749D">
        <w:rPr>
          <w:rFonts w:cs="Tahoma"/>
          <w:sz w:val="20"/>
          <w:szCs w:val="20"/>
          <w:lang w:val="ru-RU"/>
        </w:rPr>
        <w:t xml:space="preserve"> 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                                                                                                 5 и више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10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 уколико понуђач не располаже наведеном техничком опремом добија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0 пондера;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</w:t>
      </w:r>
      <w:r w:rsidRPr="0044749D">
        <w:rPr>
          <w:rFonts w:cs="Tahoma"/>
          <w:sz w:val="20"/>
          <w:szCs w:val="20"/>
          <w:lang w:val="sr-Latn-RS"/>
        </w:rPr>
        <w:t xml:space="preserve"> </w:t>
      </w:r>
      <w:r w:rsidRPr="0044749D">
        <w:rPr>
          <w:rFonts w:cs="Tahoma"/>
          <w:sz w:val="20"/>
          <w:szCs w:val="20"/>
          <w:lang w:val="ru-RU"/>
        </w:rPr>
        <w:t>ТО2- уколико понуђач располаже са моторним и/или самоходним косачицама:1-9 ком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2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10 и више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5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 уколико понуђач не располаже наведеном техничком опремом добија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0 пондера;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</w:t>
      </w:r>
      <w:r w:rsidRPr="0044749D">
        <w:rPr>
          <w:rFonts w:cs="Tahoma"/>
          <w:sz w:val="20"/>
          <w:szCs w:val="20"/>
          <w:lang w:val="sr-Latn-RS"/>
        </w:rPr>
        <w:t xml:space="preserve"> </w:t>
      </w:r>
      <w:r w:rsidRPr="0044749D">
        <w:rPr>
          <w:rFonts w:cs="Tahoma"/>
          <w:sz w:val="20"/>
          <w:szCs w:val="20"/>
          <w:lang w:val="ru-RU"/>
        </w:rPr>
        <w:t>ТО3- уколико понуђач располаже са моторним коса/тримера: 1-8ком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2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                                                                                                                           9 и више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5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 уколико понуђач не располаже наведеном техничком опремом добија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0 пондера;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</w:t>
      </w:r>
      <w:r w:rsidRPr="0044749D">
        <w:rPr>
          <w:rFonts w:cs="Tahoma"/>
          <w:sz w:val="20"/>
          <w:szCs w:val="20"/>
          <w:lang w:val="sr-Latn-RS"/>
        </w:rPr>
        <w:t xml:space="preserve"> </w:t>
      </w:r>
      <w:r w:rsidRPr="0044749D">
        <w:rPr>
          <w:rFonts w:cs="Tahoma"/>
          <w:sz w:val="20"/>
          <w:szCs w:val="20"/>
          <w:lang w:val="ru-RU"/>
        </w:rPr>
        <w:t>ТО4- уколико понуђач располаже са мулчерима: 1-4 ком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2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                                                                                                5 и више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3 пондера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 уколико понуђач не располаже наведеном техничком опремом добија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0 пондера;</w:t>
      </w:r>
    </w:p>
    <w:p w:rsidR="0044749D" w:rsidRP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 w:right="686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>-ТО5- уколико понуђач располаже са</w:t>
      </w:r>
      <w:r w:rsidRPr="0044749D">
        <w:rPr>
          <w:color w:val="000000"/>
          <w:sz w:val="20"/>
          <w:szCs w:val="20"/>
          <w:lang w:val="ru-RU"/>
        </w:rPr>
        <w:t xml:space="preserve"> ГПС уређима са</w:t>
      </w:r>
      <w:r w:rsidRPr="0044749D">
        <w:rPr>
          <w:sz w:val="20"/>
          <w:szCs w:val="20"/>
          <w:lang w:val="ru-RU"/>
        </w:rPr>
        <w:t xml:space="preserve"> софтвер за прецизно планирање, извођење и евидентирање извршених радова на основу података са ГПС уређаја:</w:t>
      </w:r>
      <w:r w:rsidRPr="0044749D">
        <w:rPr>
          <w:rFonts w:cs="Tahoma"/>
          <w:sz w:val="20"/>
          <w:szCs w:val="20"/>
          <w:lang w:val="ru-RU"/>
        </w:rPr>
        <w:t xml:space="preserve"> 1-7 ком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2 пондера</w:t>
      </w:r>
    </w:p>
    <w:p w:rsidR="0044749D" w:rsidRDefault="0044749D" w:rsidP="0044749D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rFonts w:cs="Tahoma"/>
          <w:sz w:val="20"/>
          <w:szCs w:val="20"/>
          <w:lang w:val="ru-RU"/>
        </w:rPr>
      </w:pPr>
      <w:r w:rsidRPr="0044749D">
        <w:rPr>
          <w:rFonts w:cs="Tahoma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8 и више</w:t>
      </w:r>
      <w:r w:rsidRPr="0044749D">
        <w:rPr>
          <w:rFonts w:cs="Tahoma"/>
          <w:sz w:val="20"/>
          <w:szCs w:val="20"/>
          <w:lang w:val="sr-Latn-RS"/>
        </w:rPr>
        <w:tab/>
      </w:r>
      <w:r w:rsidRPr="0044749D">
        <w:rPr>
          <w:rFonts w:cs="Tahoma"/>
          <w:sz w:val="20"/>
          <w:szCs w:val="20"/>
          <w:lang w:val="ru-RU"/>
        </w:rPr>
        <w:t>5 пондера</w:t>
      </w:r>
    </w:p>
    <w:p w:rsidR="0081752B" w:rsidRPr="00A32631" w:rsidRDefault="0081752B" w:rsidP="008175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before="29" w:after="29" w:line="240" w:lineRule="auto"/>
        <w:ind w:left="360"/>
        <w:jc w:val="both"/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ru-RU"/>
        </w:rPr>
        <w:t xml:space="preserve"> </w:t>
      </w:r>
      <w:r w:rsidRPr="00A32631">
        <w:rPr>
          <w:b/>
          <w:bCs/>
          <w:sz w:val="20"/>
          <w:szCs w:val="20"/>
          <w:lang w:val="ru-RU"/>
        </w:rPr>
        <w:t>Технолошка  предности (ТП) 10 пондера</w:t>
      </w:r>
      <w:r w:rsidRPr="00A32631">
        <w:rPr>
          <w:b/>
          <w:sz w:val="20"/>
          <w:szCs w:val="20"/>
          <w:lang w:val="ru-RU"/>
        </w:rPr>
        <w:t xml:space="preserve"> </w:t>
      </w:r>
    </w:p>
    <w:p w:rsidR="0081752B" w:rsidRPr="00A32631" w:rsidRDefault="0081752B" w:rsidP="0081752B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sz w:val="20"/>
          <w:szCs w:val="20"/>
          <w:lang w:val="ru-RU"/>
        </w:rPr>
      </w:pPr>
      <w:r w:rsidRPr="00A32631">
        <w:rPr>
          <w:sz w:val="20"/>
          <w:szCs w:val="20"/>
          <w:lang w:val="ru-RU"/>
        </w:rPr>
        <w:t>- уколико понуђач не располаже са лиценцираним СОФТВЕРОМ за израду ортофото карти за површине под амброзијом добија</w:t>
      </w:r>
      <w:r>
        <w:rPr>
          <w:sz w:val="20"/>
          <w:szCs w:val="20"/>
          <w:lang w:val="sr-Latn-RS"/>
        </w:rPr>
        <w:tab/>
      </w:r>
      <w:r w:rsidRPr="00A32631">
        <w:rPr>
          <w:sz w:val="20"/>
          <w:szCs w:val="20"/>
          <w:lang w:val="ru-RU"/>
        </w:rPr>
        <w:t>0 пондера;</w:t>
      </w:r>
    </w:p>
    <w:p w:rsidR="0081752B" w:rsidRPr="00A32631" w:rsidRDefault="0081752B" w:rsidP="0081752B">
      <w:pPr>
        <w:widowControl w:val="0"/>
        <w:tabs>
          <w:tab w:val="left" w:pos="8222"/>
        </w:tabs>
        <w:spacing w:before="29" w:after="0" w:line="240" w:lineRule="auto"/>
        <w:ind w:left="360"/>
        <w:jc w:val="both"/>
        <w:rPr>
          <w:sz w:val="20"/>
          <w:szCs w:val="20"/>
          <w:lang w:val="ru-RU"/>
        </w:rPr>
      </w:pPr>
      <w:r w:rsidRPr="00A32631">
        <w:rPr>
          <w:sz w:val="20"/>
          <w:szCs w:val="20"/>
          <w:lang w:val="ru-RU"/>
        </w:rPr>
        <w:t>- уколико понуђач располаже са лиценцираним СОФТВЕРОМ за израду ортофото карти за површине под амброзијом добија</w:t>
      </w:r>
      <w:r>
        <w:rPr>
          <w:sz w:val="20"/>
          <w:szCs w:val="20"/>
          <w:lang w:val="sr-Latn-RS"/>
        </w:rPr>
        <w:tab/>
      </w:r>
      <w:r w:rsidRPr="00A32631">
        <w:rPr>
          <w:sz w:val="20"/>
          <w:szCs w:val="20"/>
          <w:lang w:val="ru-RU"/>
        </w:rPr>
        <w:t>10 пондера;</w:t>
      </w:r>
    </w:p>
    <w:p w:rsidR="0081752B" w:rsidRDefault="0081752B" w:rsidP="00684309">
      <w:pPr>
        <w:widowControl w:val="0"/>
        <w:spacing w:before="29" w:after="240" w:line="240" w:lineRule="auto"/>
        <w:ind w:left="360"/>
        <w:jc w:val="both"/>
        <w:rPr>
          <w:rFonts w:eastAsia="Times New Roman" w:cs="Times New Roman"/>
          <w:b/>
          <w:sz w:val="20"/>
          <w:szCs w:val="20"/>
          <w:u w:val="single"/>
          <w:lang w:val="sr-Cyrl-CS" w:eastAsia="ar-SA"/>
        </w:rPr>
      </w:pPr>
      <w:r w:rsidRPr="00A32631">
        <w:rPr>
          <w:b/>
          <w:sz w:val="20"/>
          <w:szCs w:val="20"/>
          <w:u w:val="single"/>
          <w:lang w:val="ru-RU"/>
        </w:rPr>
        <w:t>ОЦЕНА ПОНУДЕ ПОНУЂАЧА</w:t>
      </w:r>
      <w:r w:rsidRPr="00A32631">
        <w:rPr>
          <w:rFonts w:eastAsia="Times New Roman" w:cs="Times New Roman"/>
          <w:b/>
          <w:sz w:val="20"/>
          <w:szCs w:val="20"/>
          <w:u w:val="single"/>
          <w:lang w:val="sr-Cyrl-CS" w:eastAsia="ar-SA"/>
        </w:rPr>
        <w:t xml:space="preserve"> ДОО „Циклонизација“, Нови Сад, Приморска 76, број 99-280/1 од 13.05.2016. године применом горе наведених критеријума:</w:t>
      </w:r>
    </w:p>
    <w:p w:rsidR="00684309" w:rsidRDefault="00684309" w:rsidP="00684309">
      <w:pPr>
        <w:widowControl w:val="0"/>
        <w:spacing w:before="29" w:after="240" w:line="240" w:lineRule="auto"/>
        <w:ind w:left="360"/>
        <w:jc w:val="both"/>
        <w:rPr>
          <w:rFonts w:eastAsia="Times New Roman" w:cs="Times New Roman"/>
          <w:b/>
          <w:sz w:val="20"/>
          <w:szCs w:val="20"/>
          <w:u w:val="single"/>
          <w:lang w:val="sr-Cyrl-CS" w:eastAsia="ar-SA"/>
        </w:rPr>
      </w:pPr>
    </w:p>
    <w:p w:rsidR="00684309" w:rsidRPr="00A32631" w:rsidRDefault="00684309" w:rsidP="00684309">
      <w:pPr>
        <w:widowControl w:val="0"/>
        <w:spacing w:before="29" w:after="240" w:line="240" w:lineRule="auto"/>
        <w:ind w:left="360"/>
        <w:jc w:val="both"/>
        <w:rPr>
          <w:rFonts w:eastAsia="Times New Roman" w:cs="Times New Roman"/>
          <w:b/>
          <w:sz w:val="20"/>
          <w:szCs w:val="20"/>
          <w:u w:val="single"/>
          <w:lang w:val="sr-Cyrl-CS" w:eastAsia="ar-SA"/>
        </w:rPr>
      </w:pPr>
    </w:p>
    <w:tbl>
      <w:tblPr>
        <w:tblStyle w:val="TableGrid"/>
        <w:tblW w:w="0" w:type="auto"/>
        <w:tblInd w:w="24" w:type="dxa"/>
        <w:tblLook w:val="04A0" w:firstRow="1" w:lastRow="0" w:firstColumn="1" w:lastColumn="0" w:noHBand="0" w:noVBand="1"/>
      </w:tblPr>
      <w:tblGrid>
        <w:gridCol w:w="3126"/>
        <w:gridCol w:w="3599"/>
        <w:gridCol w:w="1666"/>
      </w:tblGrid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spacing w:before="29" w:after="240"/>
              <w:jc w:val="both"/>
              <w:rPr>
                <w:rFonts w:eastAsia="PMingLiU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EA11CF">
              <w:rPr>
                <w:b/>
                <w:sz w:val="20"/>
                <w:szCs w:val="20"/>
                <w:u w:val="single"/>
                <w:lang w:val="ru-RU"/>
              </w:rPr>
              <w:t xml:space="preserve">1.КРИТЕРИЈУМ </w:t>
            </w:r>
            <w:r w:rsidRPr="00EA11CF">
              <w:rPr>
                <w:rFonts w:eastAsia="PMingLiU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ПОНУЂЕНА ЦЕНА - </w:t>
            </w:r>
            <w:r w:rsidRPr="00EA11CF">
              <w:rPr>
                <w:b/>
                <w:sz w:val="20"/>
                <w:szCs w:val="20"/>
                <w:u w:val="single"/>
                <w:lang w:val="sr-Cyrl-CS" w:eastAsia="ar-SA"/>
              </w:rPr>
              <w:t>Ц</w:t>
            </w:r>
            <w:r w:rsidRPr="00EA11CF">
              <w:rPr>
                <w:rFonts w:eastAsia="PMingLiU" w:cs="Times New Roman"/>
                <w:b/>
                <w:bCs/>
                <w:sz w:val="20"/>
                <w:szCs w:val="20"/>
                <w:u w:val="single"/>
                <w:lang w:val="ru-RU"/>
              </w:rPr>
              <w:t>:</w:t>
            </w:r>
            <w:r w:rsidRPr="006A3B1F">
              <w:rPr>
                <w:rFonts w:eastAsia="PMingLiU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lang w:val="sr-Cyrl-RS" w:eastAsia="ar-SA"/>
              </w:rPr>
            </w:pPr>
            <w:r w:rsidRPr="00F111D5">
              <w:rPr>
                <w:rFonts w:ascii="Calibri" w:hAnsi="Calibri"/>
                <w:lang w:val="sr-Cyrl-RS" w:eastAsia="ar-SA"/>
              </w:rPr>
              <w:t xml:space="preserve">Понуђена цена у понуди: </w:t>
            </w:r>
            <w:r w:rsidRPr="00EA11CF">
              <w:rPr>
                <w:rFonts w:ascii="Calibri" w:hAnsi="Calibri"/>
                <w:lang w:val="sr-Cyrl-RS" w:eastAsia="ar-SA"/>
              </w:rPr>
              <w:t>3.330.000,00 динара без ПДВ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lang w:val="sr-Latn-RS" w:eastAsia="ar-SA"/>
              </w:rPr>
            </w:pPr>
            <w:r w:rsidRPr="00684309">
              <w:rPr>
                <w:rFonts w:ascii="Calibri" w:hAnsi="Calibri"/>
                <w:lang w:val="sr-Latn-RS" w:eastAsia="ar-SA"/>
              </w:rPr>
              <w:t xml:space="preserve">50 </w:t>
            </w:r>
            <w:r w:rsidRPr="00684309">
              <w:rPr>
                <w:rFonts w:ascii="Calibri" w:hAnsi="Calibri"/>
                <w:lang w:val="sr-Cyrl-CS" w:eastAsia="ar-SA"/>
              </w:rPr>
              <w:t>пондера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spacing w:before="29" w:after="240"/>
              <w:jc w:val="both"/>
              <w:rPr>
                <w:rFonts w:eastAsia="Times New Roman" w:cs="Times New Roman"/>
                <w:b/>
                <w:sz w:val="20"/>
                <w:szCs w:val="20"/>
                <w:u w:val="single"/>
                <w:lang w:val="sr-Cyrl-CS" w:eastAsia="ar-SA"/>
              </w:rPr>
            </w:pPr>
            <w:r w:rsidRPr="00EA11CF">
              <w:rPr>
                <w:b/>
                <w:sz w:val="20"/>
                <w:szCs w:val="20"/>
                <w:u w:val="single"/>
                <w:lang w:val="ru-RU"/>
              </w:rPr>
              <w:t>2.</w:t>
            </w:r>
            <w:r w:rsidRPr="00EA11CF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 w:eastAsia="ar-SA"/>
              </w:rPr>
              <w:t xml:space="preserve">КРИТЕРИЈУМ </w:t>
            </w:r>
            <w:r w:rsidRPr="00EA11CF">
              <w:rPr>
                <w:rFonts w:cs="Tahoma"/>
                <w:b/>
                <w:sz w:val="20"/>
                <w:szCs w:val="20"/>
                <w:u w:val="single"/>
                <w:lang w:val="ru-RU"/>
              </w:rPr>
              <w:t xml:space="preserve">ТЕХНИЧКЕ ОПРЕМЉЕНОСТИ - </w:t>
            </w:r>
            <w:r w:rsidRPr="00EA11CF">
              <w:rPr>
                <w:rFonts w:eastAsia="Times New Roman" w:cs="Mangal"/>
                <w:b/>
                <w:kern w:val="3"/>
                <w:sz w:val="20"/>
                <w:szCs w:val="20"/>
                <w:lang w:val="ru-RU" w:eastAsia="ar-SA"/>
              </w:rPr>
              <w:t>ТО</w:t>
            </w:r>
            <w:r w:rsidRPr="00EA11CF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:</w:t>
            </w:r>
            <w:r w:rsidRPr="006A3B1F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 w:eastAsia="ar-SA"/>
              </w:rPr>
              <w:t xml:space="preserve"> 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40"/>
              <w:jc w:val="both"/>
              <w:rPr>
                <w:rFonts w:ascii="Calibri" w:hAnsi="Calibri"/>
                <w:b/>
                <w:lang w:val="sr-Cyrl-RS" w:eastAsia="ar-SA"/>
              </w:rPr>
            </w:pPr>
            <w:r>
              <w:rPr>
                <w:sz w:val="20"/>
                <w:szCs w:val="20"/>
                <w:lang w:val="ru-RU"/>
              </w:rPr>
              <w:t>Техничка опремљеност понуђача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 xml:space="preserve"> Број пондера: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b/>
                <w:lang w:val="ru-RU" w:eastAsia="ar-SA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>ТО</w:t>
            </w:r>
            <w:r w:rsidRPr="00EA11CF">
              <w:rPr>
                <w:rFonts w:ascii="Calibri" w:hAnsi="Calibri" w:cs="Tahoma"/>
                <w:b/>
                <w:bCs/>
                <w:lang w:val="ru-RU"/>
              </w:rPr>
              <w:t xml:space="preserve">1 – </w:t>
            </w:r>
            <w:r w:rsidRPr="00EA11CF">
              <w:rPr>
                <w:rFonts w:ascii="Calibri" w:hAnsi="Calibri" w:cs="Tahoma"/>
                <w:bCs/>
                <w:lang w:val="ru-RU"/>
              </w:rPr>
              <w:t xml:space="preserve">број </w:t>
            </w:r>
            <w:r w:rsidRPr="00EA11CF">
              <w:rPr>
                <w:rFonts w:ascii="Calibri" w:hAnsi="Calibri" w:cs="Tahoma"/>
                <w:b/>
                <w:bCs/>
                <w:lang w:val="ru-RU"/>
              </w:rPr>
              <w:t>трактора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5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10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ТО2 – број </w:t>
            </w:r>
            <w:r w:rsidRPr="00EA11CF">
              <w:rPr>
                <w:rFonts w:ascii="Calibri" w:hAnsi="Calibri" w:cs="Tahoma"/>
                <w:lang w:val="ru-RU"/>
              </w:rPr>
              <w:t>моторних и/или самоходних косачица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10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5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ТО3 – број </w:t>
            </w:r>
            <w:r w:rsidRPr="00EA11CF">
              <w:rPr>
                <w:rFonts w:ascii="Calibri" w:hAnsi="Calibri" w:cs="Tahoma"/>
                <w:lang w:val="ru-RU"/>
              </w:rPr>
              <w:t>моторних коса/тримера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17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5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>ТО4 – број мулчара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9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3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ТО5 – број </w:t>
            </w:r>
            <w:r w:rsidRPr="00EA11CF">
              <w:rPr>
                <w:color w:val="000000"/>
                <w:lang w:val="ru-RU"/>
              </w:rPr>
              <w:t>ГПС уређаја са</w:t>
            </w:r>
            <w:r w:rsidRPr="00EA11CF">
              <w:rPr>
                <w:lang w:val="ru-RU"/>
              </w:rPr>
              <w:t xml:space="preserve"> софтвером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20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5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ТО6 – број </w:t>
            </w:r>
            <w:r w:rsidRPr="00EA11CF">
              <w:rPr>
                <w:rFonts w:ascii="Calibri" w:hAnsi="Calibri" w:cs="Tahoma"/>
                <w:lang w:val="ru-RU"/>
              </w:rPr>
              <w:t xml:space="preserve"> уређаја за хемијски третман из возила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5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jc w:val="both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2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ТО7 – број </w:t>
            </w:r>
            <w:r w:rsidRPr="00EA11CF">
              <w:rPr>
                <w:rFonts w:ascii="Calibri" w:hAnsi="Calibri" w:cs="Tahoma"/>
                <w:lang w:val="ru-RU"/>
              </w:rPr>
              <w:t>леђних прскалица или атомизера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9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5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 w:rsidRPr="00EA11CF">
              <w:rPr>
                <w:rFonts w:ascii="Calibri" w:hAnsi="Calibri" w:cs="Tahoma"/>
                <w:b/>
                <w:bCs/>
                <w:lang w:val="sr-Cyrl-CS"/>
              </w:rPr>
              <w:t xml:space="preserve">ТО8 – број </w:t>
            </w:r>
            <w:r w:rsidRPr="00EA11CF">
              <w:rPr>
                <w:rFonts w:ascii="Calibri" w:hAnsi="Calibri" w:cs="Tahoma"/>
                <w:lang w:val="ru-RU"/>
              </w:rPr>
              <w:t xml:space="preserve">беспилотних летелица </w:t>
            </w:r>
            <w:r w:rsidRPr="00EA11CF">
              <w:rPr>
                <w:rFonts w:ascii="Calibri" w:hAnsi="Calibri" w:cs="Tahoma"/>
                <w:lang w:val="sr-Cyrl-RS"/>
              </w:rPr>
              <w:t>и/или</w:t>
            </w:r>
            <w:r w:rsidRPr="00EA11CF">
              <w:rPr>
                <w:rFonts w:ascii="Calibri" w:hAnsi="Calibri" w:cs="Tahoma"/>
                <w:lang w:val="ru-RU"/>
              </w:rPr>
              <w:t xml:space="preserve"> летелица (хеликоптер или авион) опремљеном уређајима за прецизно мапирање терена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/>
                <w:bCs/>
                <w:lang w:val="ru-RU"/>
              </w:rPr>
            </w:pPr>
            <w:r w:rsidRPr="00EA11CF">
              <w:rPr>
                <w:rFonts w:ascii="Calibri" w:hAnsi="Calibri" w:cs="Tahoma"/>
                <w:b/>
                <w:bCs/>
                <w:lang w:val="ru-RU"/>
              </w:rPr>
              <w:t>6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5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  <w:r>
              <w:rPr>
                <w:rFonts w:ascii="Calibri" w:hAnsi="Calibri" w:cs="Tahoma"/>
                <w:b/>
                <w:bCs/>
                <w:lang w:val="sr-Cyrl-CS"/>
              </w:rPr>
              <w:t>Укупан број пондера по овом елементу критеријума:</w:t>
            </w:r>
          </w:p>
        </w:tc>
        <w:tc>
          <w:tcPr>
            <w:tcW w:w="2835" w:type="dxa"/>
          </w:tcPr>
          <w:p w:rsidR="0081752B" w:rsidRPr="00684309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/>
                <w:bCs/>
                <w:lang w:val="ru-RU"/>
              </w:rPr>
            </w:pPr>
            <w:r w:rsidRPr="00684309">
              <w:rPr>
                <w:rFonts w:cs="Tahoma"/>
                <w:b/>
                <w:bCs/>
                <w:sz w:val="20"/>
                <w:szCs w:val="20"/>
                <w:lang w:val="sr-Cyrl-CS"/>
              </w:rPr>
              <w:t>ТО</w:t>
            </w:r>
            <w:r w:rsidRPr="00684309">
              <w:rPr>
                <w:rFonts w:cs="Tahoma"/>
                <w:b/>
                <w:bCs/>
                <w:sz w:val="20"/>
                <w:szCs w:val="20"/>
                <w:lang w:val="ru-RU"/>
              </w:rPr>
              <w:t>1+ТО2</w:t>
            </w:r>
            <w:r w:rsidRPr="00684309">
              <w:rPr>
                <w:rFonts w:cs="Tahoma"/>
                <w:b/>
                <w:bCs/>
                <w:sz w:val="20"/>
                <w:szCs w:val="20"/>
                <w:lang w:val="sr-Latn-RS"/>
              </w:rPr>
              <w:t>+TO3+TO4+TO5+TO6+TO7+TO8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Cs/>
                <w:lang w:val="ru-RU"/>
              </w:rPr>
            </w:pPr>
            <w:r w:rsidRPr="00684309">
              <w:rPr>
                <w:rFonts w:ascii="Calibri" w:hAnsi="Calibri" w:cs="Tahoma"/>
                <w:bCs/>
                <w:lang w:val="ru-RU"/>
              </w:rPr>
              <w:t>40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 w:cs="Tahoma"/>
                <w:b/>
                <w:bCs/>
                <w:lang w:val="sr-Cyrl-CS"/>
              </w:rPr>
            </w:pP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spacing w:before="29" w:after="29"/>
              <w:jc w:val="center"/>
              <w:rPr>
                <w:rFonts w:ascii="Calibri" w:hAnsi="Calibri" w:cs="Tahoma"/>
                <w:b/>
                <w:bCs/>
                <w:lang w:val="ru-RU"/>
              </w:rPr>
            </w:pPr>
            <w:r>
              <w:rPr>
                <w:rFonts w:ascii="Calibri" w:hAnsi="Calibri" w:cs="Tahoma"/>
                <w:b/>
                <w:bCs/>
                <w:lang w:val="ru-RU"/>
              </w:rPr>
              <w:t>технолошка предност понуђача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spacing w:before="29" w:after="29"/>
              <w:rPr>
                <w:rFonts w:ascii="Calibri" w:hAnsi="Calibri" w:cs="Tahoma"/>
                <w:bCs/>
                <w:lang w:val="ru-RU"/>
              </w:rPr>
            </w:pP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spacing w:before="29" w:after="240"/>
              <w:jc w:val="both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EA11CF">
              <w:rPr>
                <w:b/>
                <w:sz w:val="20"/>
                <w:szCs w:val="20"/>
                <w:u w:val="single"/>
                <w:lang w:val="ru-RU"/>
              </w:rPr>
              <w:t>3)</w:t>
            </w:r>
            <w:r w:rsidRPr="00EA11CF">
              <w:rPr>
                <w:b/>
                <w:bCs/>
                <w:sz w:val="20"/>
                <w:szCs w:val="20"/>
                <w:u w:val="single"/>
                <w:lang w:val="ru-RU"/>
              </w:rPr>
              <w:t>ТЕХНОЛОШКА  ПРЕДНОСТИ - ТП:</w:t>
            </w:r>
          </w:p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b/>
                <w:lang w:val="ru-RU" w:eastAsia="ar-SA"/>
              </w:rPr>
            </w:pPr>
            <w:r w:rsidRPr="00EA11CF">
              <w:rPr>
                <w:rFonts w:ascii="Calibri" w:hAnsi="Calibri"/>
                <w:lang w:val="ru-RU"/>
              </w:rPr>
              <w:t>лиценцирани СОФТВЕР за израду ортофото карти за површине под амброзијом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b/>
                <w:lang w:val="sr-Cyrl-RS" w:eastAsia="ar-SA"/>
              </w:rPr>
            </w:pPr>
            <w:r w:rsidRPr="00EA11CF">
              <w:rPr>
                <w:rFonts w:ascii="Calibri" w:hAnsi="Calibri"/>
                <w:b/>
                <w:lang w:val="sr-Cyrl-RS" w:eastAsia="ar-SA"/>
              </w:rPr>
              <w:t>1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lang w:val="sr-Cyrl-RS" w:eastAsia="ar-SA"/>
              </w:rPr>
            </w:pPr>
            <w:r w:rsidRPr="00684309">
              <w:rPr>
                <w:rFonts w:ascii="Calibri" w:hAnsi="Calibri"/>
                <w:lang w:val="sr-Cyrl-RS" w:eastAsia="ar-SA"/>
              </w:rPr>
              <w:t>10</w:t>
            </w:r>
          </w:p>
        </w:tc>
      </w:tr>
      <w:tr w:rsidR="0081752B" w:rsidRPr="00EA11CF" w:rsidTr="00814E17">
        <w:tc>
          <w:tcPr>
            <w:tcW w:w="4479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b/>
                <w:lang w:val="ru-RU" w:eastAsia="ar-SA"/>
              </w:rPr>
            </w:pPr>
            <w:r w:rsidRPr="00EA11CF">
              <w:rPr>
                <w:rFonts w:ascii="Calibri" w:hAnsi="Calibri"/>
                <w:b/>
                <w:lang w:val="ru-RU" w:eastAsia="ar-SA"/>
              </w:rPr>
              <w:t>УКУПНО</w:t>
            </w:r>
          </w:p>
        </w:tc>
        <w:tc>
          <w:tcPr>
            <w:tcW w:w="2835" w:type="dxa"/>
          </w:tcPr>
          <w:p w:rsidR="0081752B" w:rsidRPr="00EA11CF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center"/>
              <w:rPr>
                <w:rFonts w:ascii="Calibri" w:hAnsi="Calibri"/>
                <w:b/>
                <w:lang w:val="sr-Cyrl-RS" w:eastAsia="ar-SA"/>
              </w:rPr>
            </w:pPr>
            <w:r w:rsidRPr="006A3B1F">
              <w:rPr>
                <w:b/>
                <w:bCs/>
                <w:sz w:val="20"/>
                <w:szCs w:val="20"/>
                <w:lang w:val="ru-RU"/>
              </w:rPr>
              <w:t>Ц+ТО+ТП</w:t>
            </w:r>
          </w:p>
        </w:tc>
        <w:tc>
          <w:tcPr>
            <w:tcW w:w="2238" w:type="dxa"/>
          </w:tcPr>
          <w:p w:rsidR="0081752B" w:rsidRPr="00684309" w:rsidRDefault="0081752B" w:rsidP="00814E17">
            <w:pPr>
              <w:widowControl w:val="0"/>
              <w:tabs>
                <w:tab w:val="right" w:pos="4524"/>
              </w:tabs>
              <w:suppressAutoHyphens/>
              <w:spacing w:line="274" w:lineRule="exact"/>
              <w:jc w:val="both"/>
              <w:rPr>
                <w:rFonts w:ascii="Calibri" w:hAnsi="Calibri"/>
                <w:lang w:val="sr-Cyrl-RS" w:eastAsia="ar-SA"/>
              </w:rPr>
            </w:pPr>
            <w:r w:rsidRPr="00684309">
              <w:rPr>
                <w:rFonts w:ascii="Calibri" w:hAnsi="Calibri"/>
                <w:lang w:val="sr-Cyrl-RS" w:eastAsia="ar-SA"/>
              </w:rPr>
              <w:t>100 пондера</w:t>
            </w:r>
          </w:p>
        </w:tc>
      </w:tr>
    </w:tbl>
    <w:p w:rsidR="0081752B" w:rsidRPr="006A3B1F" w:rsidRDefault="0081752B" w:rsidP="0081752B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6A3B1F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РЕЗУЛТАТ ОЦЕНЕ ПОНУДЕ:</w:t>
      </w:r>
    </w:p>
    <w:p w:rsidR="0081752B" w:rsidRDefault="0081752B" w:rsidP="0081752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6A3B1F">
        <w:rPr>
          <w:rFonts w:eastAsia="Times New Roman" w:cs="Times New Roman"/>
          <w:sz w:val="20"/>
          <w:szCs w:val="20"/>
          <w:lang w:val="sr-Cyrl-CS"/>
        </w:rPr>
        <w:t xml:space="preserve">На основу датих пондера: понуђене цене, техничке опремљености и технолошких предности, Комисија за јавну набавку је извршила стручну оцену примљене понуде понуђача </w:t>
      </w:r>
      <w:r w:rsidRPr="006A3B1F">
        <w:rPr>
          <w:rFonts w:eastAsia="Times New Roman" w:cs="Times New Roman"/>
          <w:sz w:val="20"/>
          <w:szCs w:val="20"/>
          <w:lang w:val="sr-Cyrl-CS" w:eastAsia="ar-SA"/>
        </w:rPr>
        <w:t>Циклонизација“, Нови Сад, Приморска 76, број 99-280/1 од 13.05.2016. године</w:t>
      </w:r>
      <w:r w:rsidRPr="006A3B1F">
        <w:rPr>
          <w:rFonts w:eastAsia="Times New Roman" w:cs="Times New Roman"/>
          <w:sz w:val="20"/>
          <w:szCs w:val="20"/>
          <w:lang w:val="sr-Cyrl-RS"/>
        </w:rPr>
        <w:t xml:space="preserve">, и прихватила је у целини као прихватљиву и одговарајућу понуду у смислу </w:t>
      </w:r>
      <w:r w:rsidRPr="006A3B1F">
        <w:rPr>
          <w:rFonts w:eastAsia="Times New Roman" w:cs="Times New Roman"/>
          <w:sz w:val="20"/>
          <w:szCs w:val="20"/>
          <w:lang w:val="sr-Cyrl-RS" w:eastAsia="en-GB"/>
        </w:rPr>
        <w:t>члана 3. став 1. тачка 3</w:t>
      </w:r>
      <w:r w:rsidR="00684309">
        <w:rPr>
          <w:rFonts w:eastAsia="Times New Roman" w:cs="Times New Roman"/>
          <w:sz w:val="20"/>
          <w:szCs w:val="20"/>
          <w:lang w:val="sr-Cyrl-RS" w:eastAsia="en-GB"/>
        </w:rPr>
        <w:t>2. и 33</w:t>
      </w:r>
      <w:r w:rsidRPr="006A3B1F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="00684309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Pr="006A3B1F">
        <w:rPr>
          <w:rFonts w:eastAsia="Times New Roman" w:cs="Times New Roman"/>
          <w:sz w:val="20"/>
          <w:szCs w:val="20"/>
          <w:lang w:val="sr-Cyrl-RS" w:eastAsia="en-GB"/>
        </w:rPr>
        <w:t>Закона о јавним набавкама</w:t>
      </w:r>
      <w:r w:rsidRPr="006A3B1F">
        <w:rPr>
          <w:rFonts w:eastAsia="Times New Roman" w:cs="Times New Roman"/>
          <w:sz w:val="20"/>
          <w:szCs w:val="20"/>
          <w:lang w:val="sr-Cyrl-RS"/>
        </w:rPr>
        <w:t>.</w:t>
      </w:r>
    </w:p>
    <w:p w:rsidR="009D7487" w:rsidRPr="0081752B" w:rsidRDefault="009D7487" w:rsidP="0081752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952369">
        <w:rPr>
          <w:rFonts w:eastAsia="Times New Roman" w:cs="Verdana"/>
          <w:b/>
          <w:bCs/>
          <w:color w:val="000000"/>
          <w:sz w:val="20"/>
          <w:szCs w:val="20"/>
          <w:lang w:val="sr-Cyrl-RS"/>
        </w:rPr>
        <w:t xml:space="preserve"> </w:t>
      </w:r>
    </w:p>
    <w:p w:rsidR="009D7487" w:rsidRPr="00952369" w:rsidRDefault="009D7487" w:rsidP="009D7487">
      <w:pPr>
        <w:tabs>
          <w:tab w:val="left" w:pos="142"/>
        </w:tabs>
        <w:ind w:left="360"/>
        <w:rPr>
          <w:rFonts w:eastAsia="Calibri" w:cs="Times New Roman"/>
          <w:b/>
          <w:sz w:val="20"/>
          <w:szCs w:val="20"/>
          <w:lang w:val="sr-Cyrl-RS"/>
        </w:rPr>
      </w:pPr>
      <w:r w:rsidRPr="00952369">
        <w:rPr>
          <w:rFonts w:eastAsia="Calibri" w:cs="Times New Roman"/>
          <w:b/>
          <w:sz w:val="20"/>
          <w:szCs w:val="20"/>
          <w:lang w:val="sr-Cyrl-RS"/>
        </w:rPr>
        <w:t>7)Н</w:t>
      </w:r>
      <w:r w:rsidRPr="00952369">
        <w:rPr>
          <w:rFonts w:eastAsia="Calibri" w:cs="Times New Roman"/>
          <w:b/>
          <w:sz w:val="20"/>
          <w:szCs w:val="20"/>
          <w:lang w:val="en-US"/>
        </w:rPr>
        <w:t>азив</w:t>
      </w:r>
      <w:r w:rsidRPr="00952369">
        <w:rPr>
          <w:rFonts w:eastAsia="Calibri" w:cs="Times New Roman"/>
          <w:b/>
          <w:sz w:val="20"/>
          <w:szCs w:val="20"/>
          <w:lang w:val="sr-Cyrl-RS"/>
        </w:rPr>
        <w:t xml:space="preserve">, односно име </w:t>
      </w:r>
      <w:r w:rsidRPr="00952369">
        <w:rPr>
          <w:rFonts w:eastAsia="Calibri" w:cs="Times New Roman"/>
          <w:b/>
          <w:sz w:val="20"/>
          <w:szCs w:val="20"/>
          <w:lang w:val="en-US"/>
        </w:rPr>
        <w:t xml:space="preserve">понуђача </w:t>
      </w:r>
      <w:r w:rsidRPr="00952369">
        <w:rPr>
          <w:rFonts w:eastAsia="Calibri" w:cs="Times New Roman"/>
          <w:b/>
          <w:sz w:val="20"/>
          <w:szCs w:val="20"/>
          <w:lang w:val="sr-Cyrl-RS"/>
        </w:rPr>
        <w:t>чија је понуда најповољнија</w:t>
      </w:r>
    </w:p>
    <w:p w:rsidR="00684309" w:rsidRDefault="009D7487" w:rsidP="0022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t xml:space="preserve">На основу члана 107. </w:t>
      </w:r>
      <w:r w:rsidR="0081752B">
        <w:rPr>
          <w:rFonts w:eastAsia="Times New Roman" w:cs="Times New Roman"/>
          <w:sz w:val="20"/>
          <w:szCs w:val="20"/>
          <w:lang w:val="sr-Cyrl-CS"/>
        </w:rPr>
        <w:t xml:space="preserve">став 3. </w:t>
      </w:r>
      <w:r w:rsidRPr="00952369">
        <w:rPr>
          <w:rFonts w:eastAsia="Times New Roman" w:cs="Times New Roman"/>
          <w:sz w:val="20"/>
          <w:szCs w:val="20"/>
          <w:lang w:val="sr-Cyrl-CS"/>
        </w:rPr>
        <w:t xml:space="preserve">Закона о јавним набавкама </w:t>
      </w:r>
      <w:r w:rsidRPr="00952369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952369">
        <w:rPr>
          <w:rFonts w:cs="Arial"/>
          <w:sz w:val="20"/>
          <w:szCs w:val="20"/>
          <w:lang w:val="sr-Latn-RS"/>
        </w:rPr>
        <w:t>)</w:t>
      </w:r>
      <w:r w:rsidRPr="00952369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="0022735F">
        <w:rPr>
          <w:rFonts w:eastAsia="Times New Roman" w:cs="Times New Roman"/>
          <w:sz w:val="20"/>
          <w:szCs w:val="20"/>
          <w:lang w:val="sr-Cyrl-CS"/>
        </w:rPr>
        <w:t xml:space="preserve">а у складу са стручном оценом понуда, </w:t>
      </w:r>
      <w:r w:rsidRPr="00952369">
        <w:rPr>
          <w:rFonts w:eastAsia="Times New Roman" w:cs="Times New Roman"/>
          <w:sz w:val="20"/>
          <w:szCs w:val="20"/>
          <w:lang w:val="sr-Cyrl-CS"/>
        </w:rPr>
        <w:t xml:space="preserve">Комисија </w:t>
      </w:r>
      <w:r w:rsidR="0022735F">
        <w:rPr>
          <w:rFonts w:eastAsia="Times New Roman" w:cs="Times New Roman"/>
          <w:sz w:val="20"/>
          <w:szCs w:val="20"/>
          <w:lang w:val="sr-Cyrl-CS"/>
        </w:rPr>
        <w:t xml:space="preserve">предлаже Наручиоцу да донесе одлуку о додели уговора о јавној набавци  </w:t>
      </w:r>
      <w:r w:rsidR="0022735F" w:rsidRPr="0022735F">
        <w:rPr>
          <w:rFonts w:eastAsia="Times New Roman" w:cs="Times New Roman"/>
          <w:b/>
          <w:sz w:val="20"/>
          <w:szCs w:val="20"/>
          <w:lang w:val="sr-Cyrl-CS"/>
        </w:rPr>
        <w:t xml:space="preserve">УСЛУГЕ </w:t>
      </w:r>
      <w:r w:rsidR="0022735F" w:rsidRPr="00DA410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22735F" w:rsidRPr="00DA410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22735F" w:rsidRPr="00DA410D">
        <w:rPr>
          <w:b/>
          <w:sz w:val="20"/>
          <w:szCs w:val="20"/>
          <w:lang w:val="sr-Cyrl-CS" w:eastAsia="ar-SA"/>
        </w:rPr>
        <w:t>АП ВОЈВОДИНЕ</w:t>
      </w:r>
      <w:r w:rsidR="0022735F" w:rsidRPr="00DA410D">
        <w:rPr>
          <w:b/>
          <w:sz w:val="20"/>
          <w:szCs w:val="20"/>
          <w:lang w:val="sr-Latn-RS" w:eastAsia="ar-SA"/>
        </w:rPr>
        <w:t xml:space="preserve"> </w:t>
      </w:r>
      <w:r w:rsidR="0022735F" w:rsidRPr="00DA410D">
        <w:rPr>
          <w:b/>
          <w:sz w:val="20"/>
          <w:szCs w:val="20"/>
          <w:lang w:val="sr-Cyrl-CS" w:eastAsia="ar-SA"/>
        </w:rPr>
        <w:t>У 2016. ГОДИНИ</w:t>
      </w:r>
      <w:r w:rsidR="0022735F">
        <w:rPr>
          <w:b/>
          <w:sz w:val="20"/>
          <w:szCs w:val="20"/>
          <w:lang w:val="sr-Cyrl-CS" w:eastAsia="ar-SA"/>
        </w:rPr>
        <w:t>,</w:t>
      </w:r>
      <w:r w:rsidR="0022735F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22735F">
        <w:rPr>
          <w:rFonts w:eastAsia="Times New Roman" w:cs="Times New Roman"/>
          <w:sz w:val="20"/>
          <w:szCs w:val="20"/>
          <w:lang w:val="sr-Cyrl-CS"/>
        </w:rPr>
        <w:t>п</w:t>
      </w:r>
      <w:r w:rsidRPr="00952369">
        <w:rPr>
          <w:rFonts w:eastAsia="Times New Roman" w:cs="Times New Roman"/>
          <w:sz w:val="20"/>
          <w:szCs w:val="20"/>
          <w:lang w:val="sr-Cyrl-CS"/>
        </w:rPr>
        <w:t>онуђач</w:t>
      </w:r>
      <w:r w:rsidR="0022735F">
        <w:rPr>
          <w:rFonts w:eastAsia="Times New Roman" w:cs="Times New Roman"/>
          <w:sz w:val="20"/>
          <w:szCs w:val="20"/>
          <w:lang w:val="sr-Cyrl-CS"/>
        </w:rPr>
        <w:t xml:space="preserve">у </w:t>
      </w:r>
      <w:r w:rsidRPr="00952369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81752B" w:rsidRPr="006A3B1F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</w:t>
      </w:r>
      <w:r w:rsidR="0081752B" w:rsidRPr="006A3B1F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81752B" w:rsidRPr="00AE1CB5">
        <w:rPr>
          <w:rFonts w:eastAsia="Times New Roman" w:cs="Times New Roman"/>
          <w:b/>
          <w:sz w:val="20"/>
          <w:szCs w:val="20"/>
          <w:lang w:val="sr-Cyrl-CS" w:eastAsia="ar-SA"/>
        </w:rPr>
        <w:t>Нови Сад, Приморска 76, матични број: 0817573</w:t>
      </w:r>
      <w:bookmarkStart w:id="0" w:name="_GoBack"/>
      <w:bookmarkEnd w:id="0"/>
      <w:r w:rsidR="0081752B" w:rsidRPr="00AE1CB5">
        <w:rPr>
          <w:rFonts w:eastAsia="Times New Roman" w:cs="Times New Roman"/>
          <w:b/>
          <w:sz w:val="20"/>
          <w:szCs w:val="20"/>
          <w:lang w:val="sr-Cyrl-CS" w:eastAsia="ar-SA"/>
        </w:rPr>
        <w:t>0, ПИБ: 101708173</w:t>
      </w:r>
      <w:r w:rsidR="00CC5C3A" w:rsidRPr="00952369">
        <w:rPr>
          <w:rFonts w:eastAsia="Times New Roman" w:cs="Times New Roman"/>
          <w:b/>
          <w:sz w:val="20"/>
          <w:szCs w:val="20"/>
          <w:lang w:val="sr-Cyrl-RS"/>
        </w:rPr>
        <w:t>3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="0022735F">
        <w:rPr>
          <w:rFonts w:eastAsia="Times New Roman" w:cs="Times New Roman"/>
          <w:sz w:val="20"/>
          <w:szCs w:val="20"/>
          <w:lang w:val="sr-Cyrl-RS"/>
        </w:rPr>
        <w:t xml:space="preserve">чија понуда </w:t>
      </w:r>
      <w:r w:rsidRPr="00952369">
        <w:rPr>
          <w:rFonts w:eastAsia="Times New Roman" w:cs="Times New Roman"/>
          <w:sz w:val="20"/>
          <w:szCs w:val="20"/>
          <w:lang w:val="sr-Cyrl-RS"/>
        </w:rPr>
        <w:t xml:space="preserve">бр. </w:t>
      </w:r>
      <w:r w:rsidR="0081752B" w:rsidRPr="00952369">
        <w:rPr>
          <w:rFonts w:eastAsia="Times New Roman" w:cs="Times New Roman"/>
          <w:sz w:val="20"/>
          <w:szCs w:val="20"/>
          <w:lang w:val="sr-Cyrl-CS" w:eastAsia="ar-SA"/>
        </w:rPr>
        <w:t>99-280/1 од 13.05.2016. године</w:t>
      </w:r>
      <w:r w:rsidR="0081752B" w:rsidRPr="00952369">
        <w:rPr>
          <w:rFonts w:eastAsia="Times New Roman" w:cs="Times New Roman"/>
          <w:sz w:val="20"/>
          <w:szCs w:val="20"/>
          <w:lang w:val="sr-Cyrl-RS"/>
        </w:rPr>
        <w:t>,</w:t>
      </w:r>
      <w:r w:rsidR="0022735F">
        <w:rPr>
          <w:rFonts w:eastAsia="Times New Roman" w:cs="Times New Roman"/>
          <w:sz w:val="20"/>
          <w:szCs w:val="20"/>
          <w:lang w:val="sr-Cyrl-RS"/>
        </w:rPr>
        <w:t xml:space="preserve"> код Наручиоца заведена под бројем </w:t>
      </w:r>
      <w:r w:rsidR="001A3A5C" w:rsidRPr="00952369">
        <w:rPr>
          <w:sz w:val="20"/>
          <w:szCs w:val="20"/>
          <w:lang w:val="sr-Cyrl-RS"/>
        </w:rPr>
        <w:t>130- 3594/2016 од 16.05.2016. године</w:t>
      </w:r>
      <w:r w:rsidR="001A3A5C">
        <w:rPr>
          <w:sz w:val="20"/>
          <w:szCs w:val="20"/>
          <w:lang w:val="sr-Cyrl-RS"/>
        </w:rPr>
        <w:t>,</w:t>
      </w:r>
      <w:r w:rsidR="0081752B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1A3A5C">
        <w:rPr>
          <w:rFonts w:eastAsia="Times New Roman" w:cs="Times New Roman"/>
          <w:sz w:val="20"/>
          <w:szCs w:val="20"/>
          <w:lang w:val="sr-Cyrl-RS"/>
        </w:rPr>
        <w:t>оцењена као прихватљива</w:t>
      </w:r>
      <w:r w:rsidR="00684309">
        <w:rPr>
          <w:rFonts w:eastAsia="Times New Roman" w:cs="Times New Roman"/>
          <w:sz w:val="20"/>
          <w:szCs w:val="20"/>
          <w:lang w:val="sr-Cyrl-RS"/>
        </w:rPr>
        <w:t xml:space="preserve"> и одговарајућа </w:t>
      </w:r>
      <w:r w:rsidR="00536BC8">
        <w:rPr>
          <w:rFonts w:eastAsia="Times New Roman" w:cs="Times New Roman"/>
          <w:sz w:val="20"/>
          <w:szCs w:val="20"/>
          <w:lang w:val="sr-Cyrl-RS"/>
        </w:rPr>
        <w:t>у поступку јавне набавке мале вредности  (ЈН МВ 6/16).</w:t>
      </w:r>
    </w:p>
    <w:p w:rsidR="00684309" w:rsidRDefault="00684309" w:rsidP="0022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684309" w:rsidRDefault="00684309" w:rsidP="0022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9D7487" w:rsidRPr="0022735F" w:rsidRDefault="009D7487" w:rsidP="0022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sz w:val="20"/>
          <w:szCs w:val="20"/>
          <w:lang w:val="sr-Cyrl-RS" w:eastAsia="en-GB"/>
        </w:rPr>
      </w:pPr>
      <w:r w:rsidRPr="00952369">
        <w:rPr>
          <w:rFonts w:eastAsia="Times New Roman" w:cs="Times New Roman"/>
          <w:sz w:val="20"/>
          <w:szCs w:val="20"/>
          <w:lang w:val="sr-Cyrl-CS"/>
        </w:rPr>
        <w:lastRenderedPageBreak/>
        <w:t xml:space="preserve"> </w:t>
      </w:r>
      <w:r w:rsidRPr="00952369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</w:p>
    <w:p w:rsidR="00067375" w:rsidRPr="00952369" w:rsidRDefault="00067375" w:rsidP="009D7487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EC4963" w:rsidRPr="00952369" w:rsidRDefault="000F242F" w:rsidP="000F242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sz w:val="20"/>
          <w:szCs w:val="20"/>
          <w:lang w:val="sr-Cyrl-RS" w:eastAsia="en-GB"/>
        </w:rPr>
      </w:pPr>
      <w:r>
        <w:rPr>
          <w:rFonts w:eastAsia="Times New Roman" w:cs="Times New Roman"/>
          <w:b/>
          <w:noProof/>
          <w:sz w:val="20"/>
          <w:szCs w:val="20"/>
          <w:lang w:val="sr-Latn-RS" w:eastAsia="sr-Latn-RS"/>
        </w:rPr>
        <w:drawing>
          <wp:inline distT="0" distB="0" distL="0" distR="0">
            <wp:extent cx="7265504" cy="6927574"/>
            <wp:effectExtent l="0" t="0" r="0" b="6985"/>
            <wp:docPr id="1" name="Picture 1" descr="C:\Users\agota.bala\Desktop\SA POTPIS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ota.bala\Desktop\SA POTPISO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750" cy="692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963" w:rsidRPr="00952369" w:rsidRDefault="00EC4963" w:rsidP="00EC496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952369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</w:p>
    <w:p w:rsidR="00EC4963" w:rsidRPr="00952369" w:rsidRDefault="00EC4963" w:rsidP="00EC4963">
      <w:pPr>
        <w:tabs>
          <w:tab w:val="left" w:pos="142"/>
        </w:tabs>
        <w:ind w:left="360"/>
        <w:rPr>
          <w:rFonts w:eastAsia="Calibri" w:cs="Times New Roman"/>
          <w:b/>
          <w:color w:val="FF0000"/>
          <w:sz w:val="20"/>
          <w:szCs w:val="20"/>
          <w:lang w:val="sr-Cyrl-RS"/>
        </w:rPr>
      </w:pPr>
    </w:p>
    <w:p w:rsidR="00EC4963" w:rsidRPr="00952369" w:rsidRDefault="00EC4963" w:rsidP="00EC4963">
      <w:pPr>
        <w:spacing w:after="0" w:line="240" w:lineRule="auto"/>
        <w:jc w:val="both"/>
        <w:rPr>
          <w:rFonts w:eastAsia="Calibri"/>
          <w:color w:val="FF0000"/>
          <w:sz w:val="20"/>
          <w:szCs w:val="20"/>
          <w:lang w:val="sr-Cyrl-RS"/>
        </w:rPr>
      </w:pPr>
      <w:r w:rsidRPr="00952369">
        <w:rPr>
          <w:rFonts w:eastAsia="Calibri"/>
          <w:color w:val="FF0000"/>
          <w:sz w:val="20"/>
          <w:szCs w:val="20"/>
          <w:lang w:val="sr-Cyrl-RS"/>
        </w:rPr>
        <w:t xml:space="preserve"> </w:t>
      </w:r>
    </w:p>
    <w:p w:rsidR="00EC4963" w:rsidRPr="00952369" w:rsidRDefault="00EC4963" w:rsidP="00EC4963">
      <w:pPr>
        <w:spacing w:after="0" w:line="240" w:lineRule="auto"/>
        <w:jc w:val="both"/>
        <w:rPr>
          <w:rFonts w:eastAsia="Calibri"/>
          <w:color w:val="FF0000"/>
          <w:sz w:val="20"/>
          <w:szCs w:val="20"/>
          <w:lang w:val="sr-Cyrl-RS"/>
        </w:rPr>
      </w:pPr>
    </w:p>
    <w:p w:rsidR="00EC4963" w:rsidRPr="00952369" w:rsidRDefault="00EC4963" w:rsidP="00EC4963">
      <w:pPr>
        <w:spacing w:after="0" w:line="240" w:lineRule="auto"/>
        <w:jc w:val="both"/>
        <w:rPr>
          <w:rFonts w:eastAsia="Calibri"/>
          <w:color w:val="FF0000"/>
          <w:sz w:val="20"/>
          <w:szCs w:val="20"/>
          <w:lang w:val="sr-Cyrl-RS"/>
        </w:rPr>
      </w:pPr>
    </w:p>
    <w:p w:rsidR="00EC4963" w:rsidRPr="00952369" w:rsidRDefault="00EC4963" w:rsidP="00EC4963">
      <w:pPr>
        <w:spacing w:after="0" w:line="240" w:lineRule="auto"/>
        <w:jc w:val="both"/>
        <w:rPr>
          <w:rFonts w:eastAsia="Calibri"/>
          <w:color w:val="FF0000"/>
          <w:sz w:val="20"/>
          <w:szCs w:val="20"/>
          <w:lang w:val="sr-Cyrl-RS"/>
        </w:rPr>
      </w:pPr>
    </w:p>
    <w:p w:rsidR="00EC4963" w:rsidRPr="00952369" w:rsidRDefault="00EC4963" w:rsidP="00EC4963">
      <w:pPr>
        <w:pStyle w:val="ListParagraph"/>
        <w:suppressAutoHyphens/>
        <w:spacing w:after="0" w:line="240" w:lineRule="auto"/>
        <w:ind w:left="0"/>
        <w:jc w:val="both"/>
        <w:rPr>
          <w:rFonts w:eastAsia="Times New Roman" w:cs="Times New Roman"/>
          <w:b/>
          <w:bCs/>
          <w:sz w:val="20"/>
          <w:szCs w:val="20"/>
          <w:lang w:val="ru-RU" w:eastAsia="ar-SA"/>
        </w:rPr>
      </w:pP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sr-Cyrl-RS"/>
        </w:rPr>
      </w:pPr>
    </w:p>
    <w:p w:rsidR="00EC4963" w:rsidRPr="00952369" w:rsidRDefault="00EC4963" w:rsidP="00EC496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sr-Cyrl-RS"/>
        </w:rPr>
      </w:pPr>
    </w:p>
    <w:p w:rsidR="00EC4963" w:rsidRPr="00952369" w:rsidRDefault="00EC4963" w:rsidP="00EC4963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952369">
        <w:rPr>
          <w:rFonts w:cs="Arial"/>
          <w:sz w:val="20"/>
          <w:szCs w:val="20"/>
          <w:lang w:val="sr-Cyrl-RS"/>
        </w:rPr>
        <w:t xml:space="preserve"> </w:t>
      </w:r>
    </w:p>
    <w:p w:rsidR="00EC4963" w:rsidRPr="00952369" w:rsidRDefault="00EC4963" w:rsidP="00EC4963">
      <w:pPr>
        <w:rPr>
          <w:sz w:val="20"/>
          <w:szCs w:val="20"/>
        </w:rPr>
      </w:pPr>
    </w:p>
    <w:p w:rsidR="00510963" w:rsidRPr="00952369" w:rsidRDefault="00510963">
      <w:pPr>
        <w:rPr>
          <w:sz w:val="20"/>
          <w:szCs w:val="20"/>
        </w:rPr>
      </w:pPr>
    </w:p>
    <w:sectPr w:rsidR="00510963" w:rsidRPr="00952369" w:rsidSect="0044749D">
      <w:footerReference w:type="default" r:id="rId11"/>
      <w:pgSz w:w="11906" w:h="16838"/>
      <w:pgMar w:top="709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48" w:rsidRDefault="005B3D48">
      <w:pPr>
        <w:spacing w:after="0" w:line="240" w:lineRule="auto"/>
      </w:pPr>
      <w:r>
        <w:separator/>
      </w:r>
    </w:p>
  </w:endnote>
  <w:endnote w:type="continuationSeparator" w:id="0">
    <w:p w:rsidR="005B3D48" w:rsidRDefault="005B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574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0F5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4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095D" w:rsidRDefault="005B3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48" w:rsidRDefault="005B3D48">
      <w:pPr>
        <w:spacing w:after="0" w:line="240" w:lineRule="auto"/>
      </w:pPr>
      <w:r>
        <w:separator/>
      </w:r>
    </w:p>
  </w:footnote>
  <w:footnote w:type="continuationSeparator" w:id="0">
    <w:p w:rsidR="005B3D48" w:rsidRDefault="005B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828"/>
    <w:multiLevelType w:val="hybridMultilevel"/>
    <w:tmpl w:val="1A3A98F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97DC0"/>
    <w:multiLevelType w:val="hybridMultilevel"/>
    <w:tmpl w:val="0C40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45501"/>
    <w:multiLevelType w:val="hybridMultilevel"/>
    <w:tmpl w:val="8736A96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63"/>
    <w:rsid w:val="00007817"/>
    <w:rsid w:val="0002255F"/>
    <w:rsid w:val="00067375"/>
    <w:rsid w:val="000C4569"/>
    <w:rsid w:val="000D7838"/>
    <w:rsid w:val="000F242F"/>
    <w:rsid w:val="000F526F"/>
    <w:rsid w:val="001708DA"/>
    <w:rsid w:val="00172455"/>
    <w:rsid w:val="001A3A5C"/>
    <w:rsid w:val="0022735F"/>
    <w:rsid w:val="002D1F00"/>
    <w:rsid w:val="002F713F"/>
    <w:rsid w:val="0030755F"/>
    <w:rsid w:val="003277C2"/>
    <w:rsid w:val="003911C4"/>
    <w:rsid w:val="00443A1E"/>
    <w:rsid w:val="0044749D"/>
    <w:rsid w:val="004A6BFD"/>
    <w:rsid w:val="004C7C55"/>
    <w:rsid w:val="00510963"/>
    <w:rsid w:val="00513B79"/>
    <w:rsid w:val="00536BC8"/>
    <w:rsid w:val="005458CD"/>
    <w:rsid w:val="005B3D48"/>
    <w:rsid w:val="005F36C8"/>
    <w:rsid w:val="00643B62"/>
    <w:rsid w:val="00684309"/>
    <w:rsid w:val="006C15C9"/>
    <w:rsid w:val="00733CAF"/>
    <w:rsid w:val="0074740C"/>
    <w:rsid w:val="007C1316"/>
    <w:rsid w:val="00802811"/>
    <w:rsid w:val="00805D51"/>
    <w:rsid w:val="0081752B"/>
    <w:rsid w:val="008A467C"/>
    <w:rsid w:val="00952369"/>
    <w:rsid w:val="00972315"/>
    <w:rsid w:val="009850FF"/>
    <w:rsid w:val="009C21C1"/>
    <w:rsid w:val="009C6B0E"/>
    <w:rsid w:val="009D7487"/>
    <w:rsid w:val="00A47785"/>
    <w:rsid w:val="00A92C35"/>
    <w:rsid w:val="00AE1CB5"/>
    <w:rsid w:val="00B13825"/>
    <w:rsid w:val="00BD67F4"/>
    <w:rsid w:val="00C139C3"/>
    <w:rsid w:val="00C24D7C"/>
    <w:rsid w:val="00CA73A6"/>
    <w:rsid w:val="00CC5C3A"/>
    <w:rsid w:val="00CE6768"/>
    <w:rsid w:val="00CE6E3B"/>
    <w:rsid w:val="00D46688"/>
    <w:rsid w:val="00DA410D"/>
    <w:rsid w:val="00E57774"/>
    <w:rsid w:val="00EC4963"/>
    <w:rsid w:val="00F32427"/>
    <w:rsid w:val="00F64586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963"/>
    <w:rPr>
      <w:color w:val="0000FF" w:themeColor="hyperlink"/>
      <w:u w:val="single"/>
    </w:rPr>
  </w:style>
  <w:style w:type="paragraph" w:customStyle="1" w:styleId="Paragraf">
    <w:name w:val="Paragraf"/>
    <w:basedOn w:val="Normal"/>
    <w:rsid w:val="00EC4963"/>
    <w:pPr>
      <w:spacing w:before="60" w:after="0" w:line="240" w:lineRule="auto"/>
      <w:ind w:firstLine="851"/>
      <w:jc w:val="both"/>
    </w:pPr>
    <w:rPr>
      <w:rFonts w:ascii="Verdana" w:eastAsia="Times New Roman" w:hAnsi="Verdana" w:cs="Arial"/>
      <w:bCs/>
      <w:noProof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EC49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63"/>
  </w:style>
  <w:style w:type="table" w:styleId="TableGrid">
    <w:name w:val="Table Grid"/>
    <w:basedOn w:val="TableNormal"/>
    <w:uiPriority w:val="59"/>
    <w:rsid w:val="0098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963"/>
    <w:rPr>
      <w:color w:val="0000FF" w:themeColor="hyperlink"/>
      <w:u w:val="single"/>
    </w:rPr>
  </w:style>
  <w:style w:type="paragraph" w:customStyle="1" w:styleId="Paragraf">
    <w:name w:val="Paragraf"/>
    <w:basedOn w:val="Normal"/>
    <w:rsid w:val="00EC4963"/>
    <w:pPr>
      <w:spacing w:before="60" w:after="0" w:line="240" w:lineRule="auto"/>
      <w:ind w:firstLine="851"/>
      <w:jc w:val="both"/>
    </w:pPr>
    <w:rPr>
      <w:rFonts w:ascii="Verdana" w:eastAsia="Times New Roman" w:hAnsi="Verdana" w:cs="Arial"/>
      <w:bCs/>
      <w:noProof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EC49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63"/>
  </w:style>
  <w:style w:type="table" w:styleId="TableGrid">
    <w:name w:val="Table Grid"/>
    <w:basedOn w:val="TableNormal"/>
    <w:uiPriority w:val="59"/>
    <w:rsid w:val="0098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2016-03-11T13:26:00Z</cp:lastPrinted>
  <dcterms:created xsi:type="dcterms:W3CDTF">2016-05-17T13:08:00Z</dcterms:created>
  <dcterms:modified xsi:type="dcterms:W3CDTF">2016-05-17T13:08:00Z</dcterms:modified>
</cp:coreProperties>
</file>