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030" w:rsidRPr="00614924" w:rsidRDefault="00A06030" w:rsidP="00E602B6">
      <w:pPr>
        <w:autoSpaceDE w:val="0"/>
        <w:autoSpaceDN w:val="0"/>
        <w:rPr>
          <w:rFonts w:ascii="Verdana" w:hAnsi="Verdana"/>
          <w:b/>
          <w:bCs/>
          <w:lang w:eastAsia="ar-SA"/>
        </w:rPr>
      </w:pPr>
      <w:bookmarkStart w:id="0" w:name="_GoBack"/>
      <w:bookmarkEnd w:id="0"/>
    </w:p>
    <w:tbl>
      <w:tblPr>
        <w:tblW w:w="13245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276"/>
        <w:gridCol w:w="6521"/>
        <w:gridCol w:w="5448"/>
      </w:tblGrid>
      <w:tr w:rsidR="00A06030" w:rsidRPr="007D6A55" w:rsidTr="00991948">
        <w:trPr>
          <w:trHeight w:val="1975"/>
        </w:trPr>
        <w:tc>
          <w:tcPr>
            <w:tcW w:w="1276" w:type="dxa"/>
          </w:tcPr>
          <w:p w:rsidR="00A06030" w:rsidRPr="005F3099" w:rsidRDefault="00030A7E" w:rsidP="00991948">
            <w:pPr>
              <w:tabs>
                <w:tab w:val="center" w:pos="4680"/>
                <w:tab w:val="right" w:pos="9360"/>
              </w:tabs>
              <w:ind w:left="-198" w:firstLine="108"/>
              <w:rPr>
                <w:color w:val="000000"/>
                <w:lang w:val="en-US"/>
              </w:rPr>
            </w:pPr>
            <w:r>
              <w:rPr>
                <w:noProof/>
                <w:color w:val="000000"/>
                <w:lang w:eastAsia="en-GB"/>
              </w:rPr>
              <w:drawing>
                <wp:inline distT="0" distB="0" distL="0" distR="0">
                  <wp:extent cx="666750" cy="847725"/>
                  <wp:effectExtent l="0" t="0" r="0" b="9525"/>
                  <wp:docPr id="1" name="Picture 1" descr="grb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9" w:type="dxa"/>
            <w:gridSpan w:val="2"/>
          </w:tcPr>
          <w:p w:rsidR="00A06030" w:rsidRPr="007D6A55" w:rsidRDefault="00A06030" w:rsidP="00991948">
            <w:pPr>
              <w:tabs>
                <w:tab w:val="center" w:pos="4680"/>
                <w:tab w:val="right" w:pos="9360"/>
              </w:tabs>
              <w:rPr>
                <w:color w:val="000000"/>
                <w:lang w:val="ru-RU"/>
              </w:rPr>
            </w:pPr>
            <w:r w:rsidRPr="007D6A55">
              <w:rPr>
                <w:color w:val="000000"/>
                <w:lang w:val="ru-RU"/>
              </w:rPr>
              <w:t>Република Србија</w:t>
            </w:r>
          </w:p>
          <w:p w:rsidR="00A06030" w:rsidRPr="007D6A55" w:rsidRDefault="00A06030" w:rsidP="00991948">
            <w:pPr>
              <w:rPr>
                <w:color w:val="000000"/>
                <w:lang w:val="ru-RU"/>
              </w:rPr>
            </w:pPr>
            <w:r w:rsidRPr="007D6A55">
              <w:rPr>
                <w:color w:val="000000"/>
                <w:lang w:val="ru-RU"/>
              </w:rPr>
              <w:t>Аутономна покрајина Војводина</w:t>
            </w:r>
          </w:p>
          <w:p w:rsidR="00A06030" w:rsidRPr="007D6A55" w:rsidRDefault="00A06030" w:rsidP="00991948">
            <w:pPr>
              <w:spacing w:line="204" w:lineRule="auto"/>
              <w:rPr>
                <w:rFonts w:cs="Arial"/>
                <w:b/>
                <w:lang w:val="ru-RU"/>
              </w:rPr>
            </w:pPr>
            <w:r w:rsidRPr="007D6A55">
              <w:rPr>
                <w:rFonts w:cs="Arial"/>
                <w:b/>
                <w:lang w:val="ru-RU"/>
              </w:rPr>
              <w:t>Покрајински секретаријат за урбанизам,</w:t>
            </w:r>
            <w:r w:rsidRPr="007D6A55">
              <w:rPr>
                <w:rFonts w:cs="Arial"/>
                <w:b/>
                <w:lang w:val="ru-RU"/>
              </w:rPr>
              <w:br/>
              <w:t>градитељство и заштиту животне средине</w:t>
            </w:r>
          </w:p>
          <w:p w:rsidR="00A06030" w:rsidRPr="007D6A55" w:rsidRDefault="00A06030" w:rsidP="00991948">
            <w:pPr>
              <w:tabs>
                <w:tab w:val="center" w:pos="4680"/>
                <w:tab w:val="right" w:pos="9360"/>
              </w:tabs>
              <w:rPr>
                <w:color w:val="000000"/>
                <w:lang w:val="ru-RU"/>
              </w:rPr>
            </w:pPr>
            <w:r w:rsidRPr="007D6A55">
              <w:rPr>
                <w:color w:val="000000"/>
                <w:lang w:val="ru-RU"/>
              </w:rPr>
              <w:t>Булевар Михајла Пупина 16, 21000 Нови Сад</w:t>
            </w:r>
          </w:p>
          <w:p w:rsidR="00A06030" w:rsidRPr="007D6A55" w:rsidRDefault="00A06030" w:rsidP="00991948">
            <w:pPr>
              <w:tabs>
                <w:tab w:val="center" w:pos="4680"/>
                <w:tab w:val="right" w:pos="9360"/>
              </w:tabs>
              <w:rPr>
                <w:color w:val="000000"/>
                <w:lang w:val="ru-RU"/>
              </w:rPr>
            </w:pPr>
            <w:r w:rsidRPr="007D6A55">
              <w:rPr>
                <w:color w:val="000000"/>
                <w:lang w:val="ru-RU"/>
              </w:rPr>
              <w:t xml:space="preserve">Т: +381 21 </w:t>
            </w:r>
            <w:r w:rsidRPr="007D6A55">
              <w:rPr>
                <w:lang w:val="ru-RU"/>
              </w:rPr>
              <w:t xml:space="preserve">487 47 19  </w:t>
            </w:r>
            <w:r w:rsidRPr="005F3099">
              <w:rPr>
                <w:color w:val="000000"/>
                <w:lang w:val="en-US"/>
              </w:rPr>
              <w:t>F</w:t>
            </w:r>
            <w:r w:rsidRPr="007D6A55">
              <w:rPr>
                <w:color w:val="000000"/>
                <w:lang w:val="ru-RU"/>
              </w:rPr>
              <w:t xml:space="preserve">: +381 21 </w:t>
            </w:r>
            <w:r w:rsidRPr="007D6A55">
              <w:rPr>
                <w:lang w:val="ru-RU"/>
              </w:rPr>
              <w:t>456 238</w:t>
            </w:r>
          </w:p>
          <w:p w:rsidR="00A06030" w:rsidRPr="007D6A55" w:rsidRDefault="00A06030" w:rsidP="00991948">
            <w:pPr>
              <w:tabs>
                <w:tab w:val="center" w:pos="4680"/>
                <w:tab w:val="right" w:pos="9360"/>
              </w:tabs>
              <w:rPr>
                <w:color w:val="000000"/>
                <w:lang w:val="ru-RU"/>
              </w:rPr>
            </w:pPr>
            <w:r w:rsidRPr="005F3099">
              <w:rPr>
                <w:color w:val="000000"/>
                <w:lang w:val="en-US"/>
              </w:rPr>
              <w:t>ekourb</w:t>
            </w:r>
            <w:r w:rsidRPr="007D6A55">
              <w:rPr>
                <w:color w:val="000000"/>
                <w:lang w:val="ru-RU"/>
              </w:rPr>
              <w:t>@</w:t>
            </w:r>
            <w:r w:rsidRPr="005F3099">
              <w:rPr>
                <w:color w:val="000000"/>
                <w:lang w:val="en-US"/>
              </w:rPr>
              <w:t>vojvodina</w:t>
            </w:r>
            <w:r w:rsidRPr="007D6A55">
              <w:rPr>
                <w:color w:val="000000"/>
                <w:lang w:val="ru-RU"/>
              </w:rPr>
              <w:t>.</w:t>
            </w:r>
            <w:r w:rsidRPr="005F3099">
              <w:rPr>
                <w:color w:val="000000"/>
                <w:lang w:val="en-US"/>
              </w:rPr>
              <w:t>gov</w:t>
            </w:r>
            <w:r w:rsidRPr="007D6A55">
              <w:rPr>
                <w:color w:val="000000"/>
                <w:lang w:val="ru-RU"/>
              </w:rPr>
              <w:t>.</w:t>
            </w:r>
            <w:r w:rsidRPr="005F3099">
              <w:rPr>
                <w:color w:val="000000"/>
                <w:lang w:val="en-US"/>
              </w:rPr>
              <w:t>rs</w:t>
            </w:r>
            <w:r w:rsidRPr="007D6A55">
              <w:rPr>
                <w:color w:val="000000"/>
                <w:lang w:val="ru-RU"/>
              </w:rPr>
              <w:t xml:space="preserve"> | </w:t>
            </w:r>
            <w:hyperlink r:id="rId8" w:history="1">
              <w:r w:rsidRPr="005F3099">
                <w:rPr>
                  <w:color w:val="0000FF"/>
                  <w:u w:val="single"/>
                  <w:lang w:val="en-US"/>
                </w:rPr>
                <w:t>www</w:t>
              </w:r>
              <w:r w:rsidRPr="007D6A55">
                <w:rPr>
                  <w:color w:val="0000FF"/>
                  <w:u w:val="single"/>
                  <w:lang w:val="ru-RU"/>
                </w:rPr>
                <w:t>.</w:t>
              </w:r>
              <w:r w:rsidRPr="005F3099">
                <w:rPr>
                  <w:color w:val="0000FF"/>
                  <w:u w:val="single"/>
                  <w:lang w:val="en-US"/>
                </w:rPr>
                <w:t>ekourb</w:t>
              </w:r>
              <w:r w:rsidRPr="007D6A55">
                <w:rPr>
                  <w:color w:val="0000FF"/>
                  <w:u w:val="single"/>
                  <w:lang w:val="ru-RU"/>
                </w:rPr>
                <w:t>.</w:t>
              </w:r>
              <w:r w:rsidRPr="005F3099">
                <w:rPr>
                  <w:color w:val="0000FF"/>
                  <w:u w:val="single"/>
                  <w:lang w:val="en-US"/>
                </w:rPr>
                <w:t>vojvodina</w:t>
              </w:r>
              <w:r w:rsidRPr="007D6A55">
                <w:rPr>
                  <w:color w:val="0000FF"/>
                  <w:u w:val="single"/>
                  <w:lang w:val="ru-RU"/>
                </w:rPr>
                <w:t>.</w:t>
              </w:r>
              <w:r w:rsidRPr="005F3099">
                <w:rPr>
                  <w:color w:val="0000FF"/>
                  <w:u w:val="single"/>
                  <w:lang w:val="en-US"/>
                </w:rPr>
                <w:t>gov</w:t>
              </w:r>
              <w:r w:rsidRPr="007D6A55">
                <w:rPr>
                  <w:color w:val="0000FF"/>
                  <w:u w:val="single"/>
                  <w:lang w:val="ru-RU"/>
                </w:rPr>
                <w:t>.</w:t>
              </w:r>
              <w:r w:rsidRPr="005F3099">
                <w:rPr>
                  <w:color w:val="0000FF"/>
                  <w:u w:val="single"/>
                  <w:lang w:val="en-US"/>
                </w:rPr>
                <w:t>rs</w:t>
              </w:r>
            </w:hyperlink>
          </w:p>
          <w:p w:rsidR="00A06030" w:rsidRPr="007D6A55" w:rsidRDefault="00A06030" w:rsidP="00991948">
            <w:pPr>
              <w:tabs>
                <w:tab w:val="center" w:pos="4680"/>
                <w:tab w:val="right" w:pos="9360"/>
              </w:tabs>
              <w:rPr>
                <w:color w:val="000000"/>
                <w:lang w:val="ru-RU"/>
              </w:rPr>
            </w:pPr>
          </w:p>
        </w:tc>
      </w:tr>
      <w:tr w:rsidR="00A06030" w:rsidRPr="006E6E3D" w:rsidTr="00991948">
        <w:trPr>
          <w:gridAfter w:val="1"/>
          <w:wAfter w:w="5448" w:type="dxa"/>
          <w:trHeight w:val="305"/>
        </w:trPr>
        <w:tc>
          <w:tcPr>
            <w:tcW w:w="1276" w:type="dxa"/>
          </w:tcPr>
          <w:p w:rsidR="00A06030" w:rsidRPr="007D6A55" w:rsidRDefault="00A06030" w:rsidP="00991948">
            <w:pPr>
              <w:tabs>
                <w:tab w:val="center" w:pos="4680"/>
                <w:tab w:val="right" w:pos="9360"/>
              </w:tabs>
              <w:ind w:left="-198" w:firstLine="108"/>
              <w:rPr>
                <w:noProof/>
                <w:color w:val="000000"/>
                <w:lang w:val="ru-RU"/>
              </w:rPr>
            </w:pPr>
          </w:p>
        </w:tc>
        <w:tc>
          <w:tcPr>
            <w:tcW w:w="6521" w:type="dxa"/>
          </w:tcPr>
          <w:p w:rsidR="00A06030" w:rsidRPr="00E602B6" w:rsidRDefault="00A06030" w:rsidP="00991948">
            <w:pPr>
              <w:tabs>
                <w:tab w:val="left" w:pos="2701"/>
                <w:tab w:val="center" w:pos="4680"/>
                <w:tab w:val="right" w:pos="9360"/>
              </w:tabs>
              <w:ind w:right="-453"/>
              <w:rPr>
                <w:color w:val="000000"/>
              </w:rPr>
            </w:pPr>
            <w:r w:rsidRPr="005F3099">
              <w:rPr>
                <w:color w:val="000000"/>
              </w:rPr>
              <w:t xml:space="preserve">ДАТУМ: </w:t>
            </w:r>
            <w:r>
              <w:rPr>
                <w:color w:val="000000"/>
              </w:rPr>
              <w:t>09.04.2015.</w:t>
            </w:r>
            <w:r w:rsidRPr="005F3099">
              <w:rPr>
                <w:color w:val="000000"/>
              </w:rPr>
              <w:t xml:space="preserve">године        </w:t>
            </w:r>
            <w:r>
              <w:rPr>
                <w:color w:val="000000"/>
              </w:rPr>
              <w:t xml:space="preserve">                </w:t>
            </w:r>
            <w:r w:rsidRPr="005F3099">
              <w:rPr>
                <w:color w:val="000000"/>
              </w:rPr>
              <w:t xml:space="preserve">     БРОЈ: 130-404-</w:t>
            </w:r>
            <w:r>
              <w:rPr>
                <w:color w:val="000000"/>
              </w:rPr>
              <w:t>89</w:t>
            </w:r>
            <w:r w:rsidRPr="005F3099">
              <w:rPr>
                <w:color w:val="000000"/>
              </w:rPr>
              <w:t>/2015-02</w:t>
            </w:r>
          </w:p>
          <w:p w:rsidR="00A06030" w:rsidRPr="005F3099" w:rsidRDefault="00A06030" w:rsidP="00991948">
            <w:pPr>
              <w:tabs>
                <w:tab w:val="left" w:pos="2701"/>
                <w:tab w:val="center" w:pos="4680"/>
                <w:tab w:val="right" w:pos="9360"/>
              </w:tabs>
              <w:ind w:right="-453"/>
              <w:rPr>
                <w:b/>
                <w:color w:val="000000"/>
              </w:rPr>
            </w:pPr>
            <w:r w:rsidRPr="005F3099">
              <w:rPr>
                <w:b/>
                <w:color w:val="000000"/>
              </w:rPr>
              <w:t xml:space="preserve">                  </w:t>
            </w:r>
          </w:p>
        </w:tc>
      </w:tr>
    </w:tbl>
    <w:p w:rsidR="00A06030" w:rsidRDefault="00A06030" w:rsidP="00E602B6">
      <w:pPr>
        <w:autoSpaceDE w:val="0"/>
        <w:autoSpaceDN w:val="0"/>
        <w:rPr>
          <w:rFonts w:ascii="Verdana" w:hAnsi="Verdana"/>
          <w:b/>
          <w:bCs/>
          <w:lang w:val="sr-Cyrl-CS" w:eastAsia="ar-SA"/>
        </w:rPr>
      </w:pPr>
    </w:p>
    <w:p w:rsidR="00A06030" w:rsidRDefault="00A06030" w:rsidP="00E602B6">
      <w:pPr>
        <w:jc w:val="center"/>
        <w:rPr>
          <w:b/>
        </w:rPr>
      </w:pPr>
    </w:p>
    <w:p w:rsidR="00A06030" w:rsidRPr="00E602B6" w:rsidRDefault="00A06030" w:rsidP="00614924">
      <w:pPr>
        <w:jc w:val="center"/>
        <w:rPr>
          <w:b/>
        </w:rPr>
      </w:pPr>
      <w:r w:rsidRPr="00E602B6">
        <w:rPr>
          <w:b/>
        </w:rPr>
        <w:t>ДОДАТНЕ ИНФОРМАЦИЈЕ/ПОЈАШЊЕЊА БР. 1</w:t>
      </w:r>
    </w:p>
    <w:p w:rsidR="00A06030" w:rsidRPr="00614924" w:rsidRDefault="00A06030" w:rsidP="00614924">
      <w:pPr>
        <w:jc w:val="center"/>
        <w:rPr>
          <w:b/>
          <w:bCs/>
          <w:lang w:val="sr-Cyrl-CS" w:eastAsia="ar-SA"/>
        </w:rPr>
      </w:pPr>
      <w:r w:rsidRPr="007D6A55">
        <w:rPr>
          <w:b/>
          <w:lang w:val="ru-RU"/>
        </w:rPr>
        <w:t>У вези конкурсне документације за јавну набавку услуга – Интегрално сузбијање коровске биљке амброзије у пограничном подручју и на парцелама у јавној својини Владе АП Војводине</w:t>
      </w:r>
      <w:r>
        <w:rPr>
          <w:b/>
          <w:bCs/>
          <w:lang w:val="sr-Cyrl-CS" w:eastAsia="ar-SA"/>
        </w:rPr>
        <w:t xml:space="preserve"> ЈН ОП 6/15</w:t>
      </w:r>
    </w:p>
    <w:p w:rsidR="00A06030" w:rsidRPr="007D6A55" w:rsidRDefault="00A06030" w:rsidP="00E602B6">
      <w:pPr>
        <w:autoSpaceDE w:val="0"/>
        <w:autoSpaceDN w:val="0"/>
        <w:jc w:val="both"/>
        <w:rPr>
          <w:lang w:val="ru-RU"/>
        </w:rPr>
      </w:pPr>
    </w:p>
    <w:p w:rsidR="00A06030" w:rsidRPr="007D6A55" w:rsidRDefault="00A06030" w:rsidP="00E602B6">
      <w:pPr>
        <w:autoSpaceDE w:val="0"/>
        <w:autoSpaceDN w:val="0"/>
        <w:jc w:val="both"/>
        <w:rPr>
          <w:b/>
          <w:bCs/>
          <w:lang w:val="ru-RU"/>
        </w:rPr>
      </w:pPr>
    </w:p>
    <w:p w:rsidR="00A06030" w:rsidRPr="007D6A55" w:rsidRDefault="00A06030" w:rsidP="00E602B6">
      <w:pPr>
        <w:autoSpaceDE w:val="0"/>
        <w:autoSpaceDN w:val="0"/>
        <w:rPr>
          <w:b/>
          <w:bCs/>
          <w:lang w:val="ru-RU"/>
        </w:rPr>
      </w:pPr>
      <w:r w:rsidRPr="007D6A55">
        <w:rPr>
          <w:b/>
          <w:bCs/>
          <w:lang w:val="ru-RU"/>
        </w:rPr>
        <w:t xml:space="preserve"> </w:t>
      </w:r>
    </w:p>
    <w:p w:rsidR="00A06030" w:rsidRPr="007D6A55" w:rsidRDefault="00A06030" w:rsidP="00E602B6">
      <w:pPr>
        <w:jc w:val="both"/>
        <w:rPr>
          <w:bCs/>
          <w:lang w:val="ru-RU" w:eastAsia="ar-SA"/>
        </w:rPr>
      </w:pPr>
      <w:r w:rsidRPr="007D6A55">
        <w:rPr>
          <w:b/>
          <w:bCs/>
          <w:lang w:val="ru-RU"/>
        </w:rPr>
        <w:t xml:space="preserve"> </w:t>
      </w:r>
      <w:r>
        <w:rPr>
          <w:b/>
          <w:bCs/>
          <w:lang w:val="sr-Cyrl-CS" w:eastAsia="ar-SA"/>
        </w:rPr>
        <w:t xml:space="preserve"> </w:t>
      </w:r>
      <w:r>
        <w:rPr>
          <w:b/>
          <w:bCs/>
          <w:lang w:val="sr-Cyrl-CS" w:eastAsia="ar-SA"/>
        </w:rPr>
        <w:tab/>
        <w:t xml:space="preserve">Предмет: </w:t>
      </w:r>
      <w:r w:rsidRPr="00E602B6">
        <w:rPr>
          <w:bCs/>
          <w:lang w:val="sr-Cyrl-CS" w:eastAsia="ar-SA"/>
        </w:rPr>
        <w:t xml:space="preserve">Појашњење у вези јавне набавке </w:t>
      </w:r>
      <w:r w:rsidRPr="007D6A55">
        <w:rPr>
          <w:lang w:val="ru-RU"/>
        </w:rPr>
        <w:t>услуга – Интегрално сузбијање коровске биљке амброзије у пограничном подручју и на парцелама у јавној својини Владе АП Војводине</w:t>
      </w:r>
      <w:r>
        <w:rPr>
          <w:b/>
          <w:bCs/>
          <w:lang w:val="sr-Cyrl-CS" w:eastAsia="ar-SA"/>
        </w:rPr>
        <w:t xml:space="preserve"> </w:t>
      </w:r>
    </w:p>
    <w:p w:rsidR="00A06030" w:rsidRPr="007D6A55" w:rsidRDefault="00A06030" w:rsidP="00E602B6">
      <w:pPr>
        <w:jc w:val="both"/>
        <w:rPr>
          <w:bCs/>
          <w:lang w:val="ru-RU" w:eastAsia="ar-SA"/>
        </w:rPr>
      </w:pPr>
    </w:p>
    <w:p w:rsidR="00A06030" w:rsidRDefault="00A06030" w:rsidP="00E602B6">
      <w:pPr>
        <w:jc w:val="both"/>
        <w:rPr>
          <w:bCs/>
          <w:lang w:val="sr-Cyrl-CS" w:eastAsia="ar-SA"/>
        </w:rPr>
      </w:pPr>
      <w:r>
        <w:rPr>
          <w:bCs/>
          <w:lang w:val="sr-Cyrl-CS" w:eastAsia="ar-SA"/>
        </w:rPr>
        <w:tab/>
        <w:t xml:space="preserve">Путем </w:t>
      </w:r>
      <w:r>
        <w:rPr>
          <w:bCs/>
          <w:lang w:eastAsia="ar-SA"/>
        </w:rPr>
        <w:t>e</w:t>
      </w:r>
      <w:r w:rsidRPr="007D6A55">
        <w:rPr>
          <w:bCs/>
          <w:lang w:val="ru-RU" w:eastAsia="ar-SA"/>
        </w:rPr>
        <w:t xml:space="preserve"> – </w:t>
      </w:r>
      <w:r>
        <w:rPr>
          <w:bCs/>
          <w:lang w:eastAsia="ar-SA"/>
        </w:rPr>
        <w:t>maila</w:t>
      </w:r>
      <w:r w:rsidRPr="007D6A55">
        <w:rPr>
          <w:bCs/>
          <w:lang w:val="ru-RU" w:eastAsia="ar-SA"/>
        </w:rPr>
        <w:t xml:space="preserve"> 08.04.2015. године примили смо допис, којим заинтересовано лице  тражи појашњење у вези Конкурсне документације за набавку услуга – Интегрално сузбијање коровске биљке амброзије у пограничном подручју и на парцелама у јавној својини Владе АП Војводине</w:t>
      </w:r>
      <w:r>
        <w:rPr>
          <w:bCs/>
          <w:lang w:val="sr-Cyrl-CS" w:eastAsia="ar-SA"/>
        </w:rPr>
        <w:t>, и то:</w:t>
      </w:r>
    </w:p>
    <w:p w:rsidR="00A06030" w:rsidRDefault="00A06030" w:rsidP="00E602B6">
      <w:pPr>
        <w:jc w:val="both"/>
        <w:rPr>
          <w:bCs/>
          <w:lang w:val="sr-Cyrl-CS" w:eastAsia="ar-SA"/>
        </w:rPr>
      </w:pPr>
      <w:r>
        <w:rPr>
          <w:bCs/>
          <w:lang w:val="sr-Cyrl-CS" w:eastAsia="ar-SA"/>
        </w:rPr>
        <w:t xml:space="preserve">„Предмет: Питања за Комисију за јавну набавку </w:t>
      </w:r>
      <w:r w:rsidRPr="00832619">
        <w:rPr>
          <w:bCs/>
          <w:lang w:val="sr-Cyrl-CS" w:eastAsia="ar-SA"/>
        </w:rPr>
        <w:t>услуга – Интегрално сузбијање коровске биљке амброзије у пограничном подручју и на парцелама у јавној својини Владе АП Војводине</w:t>
      </w:r>
      <w:r>
        <w:rPr>
          <w:bCs/>
          <w:lang w:val="sr-Cyrl-CS" w:eastAsia="ar-SA"/>
        </w:rPr>
        <w:t>, ЈН ОП БР. 6/15</w:t>
      </w:r>
    </w:p>
    <w:p w:rsidR="00A06030" w:rsidRDefault="00A06030" w:rsidP="00E602B6">
      <w:pPr>
        <w:jc w:val="both"/>
        <w:rPr>
          <w:b/>
          <w:bCs/>
          <w:i/>
          <w:u w:val="single"/>
          <w:lang w:val="sr-Cyrl-CS" w:eastAsia="ar-SA"/>
        </w:rPr>
      </w:pPr>
      <w:r>
        <w:rPr>
          <w:b/>
          <w:bCs/>
          <w:i/>
          <w:u w:val="single"/>
          <w:lang w:val="sr-Cyrl-CS" w:eastAsia="ar-SA"/>
        </w:rPr>
        <w:t xml:space="preserve"> </w:t>
      </w:r>
    </w:p>
    <w:p w:rsidR="00A06030" w:rsidRPr="007D6A55" w:rsidRDefault="00A06030" w:rsidP="00832619">
      <w:pPr>
        <w:spacing w:before="100" w:beforeAutospacing="1" w:after="100" w:afterAutospacing="1"/>
        <w:jc w:val="both"/>
        <w:rPr>
          <w:lang w:val="ru-RU"/>
        </w:rPr>
      </w:pPr>
      <w:r w:rsidRPr="007D6A55">
        <w:rPr>
          <w:lang w:val="ru-RU"/>
        </w:rPr>
        <w:t xml:space="preserve">1. У конкурсној документацији за поступак јавне набавке „Услуге интегрално сузбијање коровске биљке амброзије у пограничном подручју и на парцелама у јавној својини Владе АП Војводине“, у отвореном поступку </w:t>
      </w:r>
      <w:r>
        <w:rPr>
          <w:color w:val="000000"/>
          <w:lang w:val="sr-Cyrl-CS"/>
        </w:rPr>
        <w:t>ЈН ОП 6/15, у оквиру додатних услова</w:t>
      </w:r>
      <w:r w:rsidRPr="007D6A55">
        <w:rPr>
          <w:lang w:val="ru-RU"/>
        </w:rPr>
        <w:t>, од понуђача се у тачки 1. тражи да располаже неопходним финансијским капацитетом, односно да је</w:t>
      </w:r>
      <w:r>
        <w:rPr>
          <w:lang w:val="ru-RU"/>
        </w:rPr>
        <w:t xml:space="preserve"> неопходно да је понуђач за претходне три године (2011, 2012. и 2013. година) имао укупне приходе од услуга на које се уговор о јавној набавци односи у </w:t>
      </w:r>
      <w:r>
        <w:rPr>
          <w:lang w:val="sr-Cyrl-CS"/>
        </w:rPr>
        <w:t>минималном износу од 16.666.666,00 динара (у двоструком износу процењене вредности без ПДВ-а).</w:t>
      </w:r>
    </w:p>
    <w:p w:rsidR="00A06030" w:rsidRPr="007D6A55" w:rsidRDefault="00A06030" w:rsidP="00832619">
      <w:pPr>
        <w:spacing w:before="100" w:beforeAutospacing="1" w:after="100" w:afterAutospacing="1"/>
        <w:jc w:val="both"/>
        <w:rPr>
          <w:lang w:val="ru-RU"/>
        </w:rPr>
      </w:pPr>
      <w:r>
        <w:rPr>
          <w:lang w:val="sr-Cyrl-CS"/>
        </w:rPr>
        <w:t> ПИТАЊЕ: </w:t>
      </w:r>
      <w:r w:rsidRPr="007D6A55">
        <w:rPr>
          <w:lang w:val="ru-RU"/>
        </w:rPr>
        <w:t>Молимо Вас да нам одговорите због чега сте у тачки 1. тражили да је</w:t>
      </w:r>
      <w:r>
        <w:rPr>
          <w:lang w:val="ru-RU"/>
        </w:rPr>
        <w:t xml:space="preserve"> неопходно да је понуђач за претходне три године (2011, 2012. и 2013. година) имао укупне приходе од услуга на које се уговор о јавној набавци односи у </w:t>
      </w:r>
      <w:r>
        <w:rPr>
          <w:lang w:val="sr-Cyrl-CS"/>
        </w:rPr>
        <w:t>минималном износу који одговара двоструком износу процењене вредности без ПДВ-а.</w:t>
      </w:r>
    </w:p>
    <w:p w:rsidR="00A06030" w:rsidRPr="007D6A55" w:rsidRDefault="00A06030" w:rsidP="00832619">
      <w:pPr>
        <w:spacing w:before="100" w:beforeAutospacing="1" w:after="100" w:afterAutospacing="1"/>
        <w:jc w:val="both"/>
        <w:rPr>
          <w:lang w:val="ru-RU"/>
        </w:rPr>
      </w:pPr>
      <w:r>
        <w:rPr>
          <w:lang w:val="sr-Cyrl-CS"/>
        </w:rPr>
        <w:t xml:space="preserve"> 2. </w:t>
      </w:r>
      <w:r w:rsidRPr="007D6A55">
        <w:rPr>
          <w:lang w:val="ru-RU"/>
        </w:rPr>
        <w:t xml:space="preserve">У конкурсној документацији за поступак јавне набавке „Услуге интегрално сузбијање коровске биљке амброзије у пограничном подручју и на парцелама у јавној својини Владе АП Војводине“, у отвореном поступку </w:t>
      </w:r>
      <w:r>
        <w:rPr>
          <w:color w:val="000000"/>
          <w:lang w:val="sr-Cyrl-CS"/>
        </w:rPr>
        <w:t>ЈН ОП 6/15, у оквиру додатних услова</w:t>
      </w:r>
      <w:r w:rsidRPr="007D6A55">
        <w:rPr>
          <w:lang w:val="ru-RU"/>
        </w:rPr>
        <w:t xml:space="preserve">, од понуђача се у тачки 1. тражи да располаже неопходним пословним капацитетом, односно да је неопходно да је </w:t>
      </w:r>
      <w:r>
        <w:rPr>
          <w:lang w:val="sr-Cyrl-CS"/>
        </w:rPr>
        <w:t xml:space="preserve">понуђач у последње три године вршио услуге сузбијања амброзије, те да је површина која је третирана била минимум 500 </w:t>
      </w:r>
      <w:r>
        <w:t>h</w:t>
      </w:r>
      <w:r>
        <w:rPr>
          <w:lang w:val="sr-Cyrl-CS"/>
        </w:rPr>
        <w:t xml:space="preserve">а (у двоструком износу </w:t>
      </w:r>
      <w:r>
        <w:t>h</w:t>
      </w:r>
      <w:r>
        <w:rPr>
          <w:lang w:val="sr-Cyrl-CS"/>
        </w:rPr>
        <w:t>а у односу на број хектара за које се спроводи јавна набавка).</w:t>
      </w:r>
    </w:p>
    <w:p w:rsidR="00A06030" w:rsidRPr="007D6A55" w:rsidRDefault="00A06030" w:rsidP="00216328">
      <w:pPr>
        <w:spacing w:before="100" w:beforeAutospacing="1" w:after="100" w:afterAutospacing="1"/>
        <w:jc w:val="both"/>
        <w:rPr>
          <w:lang w:val="ru-RU"/>
        </w:rPr>
      </w:pPr>
      <w:r>
        <w:rPr>
          <w:lang w:val="sr-Cyrl-CS"/>
        </w:rPr>
        <w:lastRenderedPageBreak/>
        <w:t>ПИТАЊЕ:</w:t>
      </w:r>
      <w:r w:rsidRPr="007D6A55">
        <w:rPr>
          <w:lang w:val="ru-RU"/>
        </w:rPr>
        <w:t>Молимо Вас да нам одговорите због чега сте у тачки 1. тражили да је</w:t>
      </w:r>
      <w:r>
        <w:rPr>
          <w:lang w:val="ru-RU"/>
        </w:rPr>
        <w:t xml:space="preserve"> неопходно да је понуђач </w:t>
      </w:r>
      <w:r>
        <w:rPr>
          <w:lang w:val="sr-Cyrl-CS"/>
        </w:rPr>
        <w:t xml:space="preserve">у последње три године вршио услуге сузбијања амброзије на третираној минималној површини која одговара двоструком износу </w:t>
      </w:r>
      <w:r>
        <w:t>h</w:t>
      </w:r>
      <w:r>
        <w:rPr>
          <w:lang w:val="sr-Cyrl-CS"/>
        </w:rPr>
        <w:t>а у односу на број хектара за које се спроводи јавна набавка</w:t>
      </w:r>
    </w:p>
    <w:p w:rsidR="00A06030" w:rsidRPr="007D6A55" w:rsidRDefault="00A06030" w:rsidP="00870553">
      <w:pPr>
        <w:jc w:val="both"/>
        <w:rPr>
          <w:b/>
          <w:bCs/>
          <w:i/>
          <w:iCs/>
          <w:lang w:val="ru-RU" w:eastAsia="ar-SA"/>
        </w:rPr>
      </w:pPr>
    </w:p>
    <w:p w:rsidR="00A06030" w:rsidRPr="007D6A55" w:rsidRDefault="00A06030" w:rsidP="00E602B6">
      <w:pPr>
        <w:jc w:val="both"/>
        <w:rPr>
          <w:b/>
          <w:bCs/>
          <w:i/>
          <w:iCs/>
          <w:lang w:val="ru-RU" w:eastAsia="ar-SA"/>
        </w:rPr>
      </w:pPr>
      <w:r w:rsidRPr="007D6A55">
        <w:rPr>
          <w:b/>
          <w:bCs/>
          <w:i/>
          <w:iCs/>
          <w:lang w:val="ru-RU" w:eastAsia="ar-SA"/>
        </w:rPr>
        <w:tab/>
      </w:r>
    </w:p>
    <w:p w:rsidR="00A06030" w:rsidRPr="007D6A55" w:rsidRDefault="00A06030" w:rsidP="00E602B6">
      <w:pPr>
        <w:jc w:val="both"/>
        <w:rPr>
          <w:b/>
          <w:bCs/>
          <w:i/>
          <w:iCs/>
          <w:lang w:val="ru-RU" w:eastAsia="ar-SA"/>
        </w:rPr>
      </w:pPr>
      <w:r w:rsidRPr="007D6A55">
        <w:rPr>
          <w:b/>
          <w:bCs/>
          <w:i/>
          <w:iCs/>
          <w:lang w:val="ru-RU" w:eastAsia="ar-SA"/>
        </w:rPr>
        <w:t>На основу члана 63. Став 3. Закона о јавним набавкама („Службени гласник РС“, бр. 124/12 и 14/15) достављамо појашњење на постављена питања:</w:t>
      </w:r>
    </w:p>
    <w:p w:rsidR="00A06030" w:rsidRPr="007D6A55" w:rsidRDefault="00A06030" w:rsidP="00E602B6">
      <w:pPr>
        <w:jc w:val="both"/>
        <w:rPr>
          <w:b/>
          <w:bCs/>
          <w:i/>
          <w:iCs/>
          <w:lang w:val="ru-RU" w:eastAsia="ar-SA"/>
        </w:rPr>
      </w:pPr>
    </w:p>
    <w:p w:rsidR="00A06030" w:rsidRPr="007D6A55" w:rsidRDefault="00A06030" w:rsidP="00E602B6">
      <w:pPr>
        <w:jc w:val="both"/>
        <w:rPr>
          <w:b/>
          <w:bCs/>
          <w:i/>
          <w:iCs/>
          <w:lang w:val="ru-RU" w:eastAsia="ar-SA"/>
        </w:rPr>
      </w:pPr>
    </w:p>
    <w:p w:rsidR="00A06030" w:rsidRPr="007D6A55" w:rsidRDefault="00A06030" w:rsidP="00E602B6">
      <w:pPr>
        <w:jc w:val="both"/>
        <w:rPr>
          <w:b/>
          <w:bCs/>
          <w:i/>
          <w:iCs/>
          <w:lang w:val="ru-RU" w:eastAsia="ar-SA"/>
        </w:rPr>
      </w:pPr>
    </w:p>
    <w:p w:rsidR="00A06030" w:rsidRDefault="00A06030" w:rsidP="00E602B6">
      <w:pPr>
        <w:autoSpaceDE w:val="0"/>
        <w:autoSpaceDN w:val="0"/>
        <w:jc w:val="both"/>
        <w:rPr>
          <w:b/>
          <w:i/>
          <w:u w:val="single"/>
        </w:rPr>
      </w:pPr>
      <w:r w:rsidRPr="00914228">
        <w:rPr>
          <w:b/>
          <w:i/>
          <w:u w:val="single"/>
        </w:rPr>
        <w:t>Одговор</w:t>
      </w:r>
      <w:r>
        <w:rPr>
          <w:b/>
          <w:i/>
          <w:u w:val="single"/>
        </w:rPr>
        <w:t xml:space="preserve"> на питање бр. 1</w:t>
      </w:r>
      <w:r w:rsidRPr="00914228">
        <w:rPr>
          <w:b/>
          <w:i/>
          <w:u w:val="single"/>
        </w:rPr>
        <w:t>:</w:t>
      </w:r>
    </w:p>
    <w:p w:rsidR="00A06030" w:rsidRPr="007D6A55" w:rsidRDefault="00A06030" w:rsidP="0026499F">
      <w:pPr>
        <w:spacing w:before="100" w:beforeAutospacing="1" w:after="100" w:afterAutospacing="1"/>
        <w:jc w:val="both"/>
        <w:rPr>
          <w:lang w:val="ru-RU"/>
        </w:rPr>
      </w:pPr>
      <w:r w:rsidRPr="007D6A55">
        <w:rPr>
          <w:lang w:val="ru-RU"/>
        </w:rPr>
        <w:t>Одредбама члана 76.</w:t>
      </w:r>
      <w:r w:rsidRPr="007D6A55">
        <w:rPr>
          <w:bCs/>
          <w:iCs/>
          <w:lang w:val="ru-RU" w:eastAsia="ar-SA"/>
        </w:rPr>
        <w:t xml:space="preserve"> Закона о јавним набавкама („Службени гласник РС“, бр. 124/12 и 14/15), </w:t>
      </w:r>
      <w:r w:rsidRPr="007D6A55">
        <w:rPr>
          <w:lang w:val="ru-RU"/>
        </w:rPr>
        <w:t xml:space="preserve">Наручилац у конкурсној документацији одређује додатне услове за учешће у поступку јавне набавке у погледу финансијског, капацитета увек када је то потребно имајући у виду предмет јавне набавке. </w:t>
      </w:r>
      <w:r>
        <w:rPr>
          <w:lang w:val="ru-RU"/>
        </w:rPr>
        <w:t>У сладу са чланом 76. став 1. Закона, наручилац је јасно дефинисао и одредио услове у конкурсној документацији. Одређивање тих услова има за циљ да у поступку јавне набавке учествују само понуђачи који су заиста квалификовани и способни за испуњење предметне јавне набавке.</w:t>
      </w:r>
    </w:p>
    <w:p w:rsidR="00A06030" w:rsidRPr="007D6A55" w:rsidRDefault="00A06030" w:rsidP="00B93723">
      <w:pPr>
        <w:autoSpaceDE w:val="0"/>
        <w:autoSpaceDN w:val="0"/>
        <w:jc w:val="both"/>
        <w:rPr>
          <w:lang w:val="ru-RU"/>
        </w:rPr>
      </w:pPr>
    </w:p>
    <w:p w:rsidR="00A06030" w:rsidRPr="007D6A55" w:rsidRDefault="00A06030" w:rsidP="00E602B6">
      <w:pPr>
        <w:autoSpaceDE w:val="0"/>
        <w:autoSpaceDN w:val="0"/>
        <w:jc w:val="both"/>
        <w:rPr>
          <w:b/>
          <w:i/>
          <w:lang w:val="ru-RU"/>
        </w:rPr>
      </w:pPr>
    </w:p>
    <w:p w:rsidR="00A06030" w:rsidRPr="007D6A55" w:rsidRDefault="00A06030" w:rsidP="008E4F38">
      <w:pPr>
        <w:autoSpaceDE w:val="0"/>
        <w:autoSpaceDN w:val="0"/>
        <w:jc w:val="both"/>
        <w:rPr>
          <w:b/>
          <w:i/>
          <w:u w:val="single"/>
          <w:lang w:val="ru-RU"/>
        </w:rPr>
      </w:pPr>
      <w:r w:rsidRPr="007D6A55">
        <w:rPr>
          <w:b/>
          <w:i/>
          <w:lang w:val="ru-RU"/>
        </w:rPr>
        <w:t xml:space="preserve"> </w:t>
      </w:r>
      <w:r w:rsidRPr="007D6A55">
        <w:rPr>
          <w:b/>
          <w:i/>
          <w:u w:val="single"/>
          <w:lang w:val="ru-RU"/>
        </w:rPr>
        <w:t>Одговор на питање бр.2 :</w:t>
      </w:r>
    </w:p>
    <w:p w:rsidR="00A06030" w:rsidRPr="007D6A55" w:rsidRDefault="00A06030" w:rsidP="007D6A55">
      <w:pPr>
        <w:spacing w:before="100" w:beforeAutospacing="1" w:after="100" w:afterAutospacing="1"/>
        <w:jc w:val="both"/>
        <w:rPr>
          <w:lang w:val="sr-Cyrl-CS"/>
        </w:rPr>
      </w:pPr>
      <w:r w:rsidRPr="007D6A55">
        <w:rPr>
          <w:lang w:val="ru-RU"/>
        </w:rPr>
        <w:t>Одредбама члана 76.</w:t>
      </w:r>
      <w:r w:rsidRPr="007D6A55">
        <w:rPr>
          <w:bCs/>
          <w:iCs/>
          <w:lang w:val="ru-RU" w:eastAsia="ar-SA"/>
        </w:rPr>
        <w:t xml:space="preserve"> Закона о јавним набавкама („Службени гласник РС“, бр. 124/12 и 14/15), </w:t>
      </w:r>
      <w:r w:rsidRPr="007D6A55">
        <w:rPr>
          <w:lang w:val="ru-RU"/>
        </w:rPr>
        <w:t xml:space="preserve">Наручилац у конкурсној документацији одређује додатне услове за учешће у поступку јавне набавке у погледу финансијског, пословног, техничког и кадровског капацитета увек када је то потребно имајући у виду предмет јавне набавке. </w:t>
      </w:r>
      <w:r>
        <w:rPr>
          <w:lang w:val="ru-RU"/>
        </w:rPr>
        <w:t>У сладу са чланом 76. став 1. Закона, наручилац је јасно дефинисао и одредио услове у конкурсној документацији. Одређивање тих услова има за циљ да у поступку јавне набавке учествују само понуђачи који су заиста квалификовани и способни за испуњење предметне јавне набавке.</w:t>
      </w:r>
    </w:p>
    <w:p w:rsidR="00A06030" w:rsidRPr="007D6A55" w:rsidRDefault="00A06030">
      <w:pPr>
        <w:rPr>
          <w:lang w:val="sr-Cyrl-CS"/>
        </w:rPr>
      </w:pPr>
    </w:p>
    <w:p w:rsidR="00A06030" w:rsidRPr="007D6A55" w:rsidRDefault="00A06030">
      <w:pPr>
        <w:rPr>
          <w:lang w:val="ru-RU"/>
        </w:rPr>
      </w:pPr>
    </w:p>
    <w:p w:rsidR="00A06030" w:rsidRPr="007D6A55" w:rsidRDefault="00A06030">
      <w:pPr>
        <w:rPr>
          <w:lang w:val="ru-RU"/>
        </w:rPr>
      </w:pPr>
    </w:p>
    <w:p w:rsidR="00A06030" w:rsidRPr="007D6A55" w:rsidRDefault="00A06030">
      <w:pPr>
        <w:rPr>
          <w:lang w:val="ru-RU"/>
        </w:rPr>
      </w:pPr>
      <w:r w:rsidRPr="007D6A55">
        <w:rPr>
          <w:lang w:val="ru-RU"/>
        </w:rPr>
        <w:tab/>
        <w:t>Ова информација, сходно чл. 63. Став 3. Закона о јавним набавкама објављује се на Порталу јавних набавки и на интернет страници Наручиоца.</w:t>
      </w:r>
    </w:p>
    <w:p w:rsidR="00A06030" w:rsidRPr="007D6A55" w:rsidRDefault="00A06030">
      <w:pPr>
        <w:rPr>
          <w:lang w:val="ru-RU"/>
        </w:rPr>
      </w:pPr>
    </w:p>
    <w:p w:rsidR="00A06030" w:rsidRPr="007D6A55" w:rsidRDefault="00A06030">
      <w:pPr>
        <w:rPr>
          <w:lang w:val="ru-RU"/>
        </w:rPr>
      </w:pPr>
    </w:p>
    <w:p w:rsidR="00A06030" w:rsidRPr="007D6A55" w:rsidRDefault="00A06030">
      <w:pPr>
        <w:rPr>
          <w:lang w:val="ru-RU"/>
        </w:rPr>
      </w:pPr>
    </w:p>
    <w:p w:rsidR="00A06030" w:rsidRPr="007D6A55" w:rsidRDefault="00A06030">
      <w:pPr>
        <w:rPr>
          <w:lang w:val="ru-RU"/>
        </w:rPr>
      </w:pPr>
    </w:p>
    <w:p w:rsidR="00A06030" w:rsidRPr="007D6A55" w:rsidRDefault="00A06030">
      <w:pPr>
        <w:rPr>
          <w:lang w:val="ru-RU"/>
        </w:rPr>
      </w:pPr>
    </w:p>
    <w:p w:rsidR="00A06030" w:rsidRPr="0042268D" w:rsidRDefault="00A06030">
      <w:pPr>
        <w:rPr>
          <w:b/>
        </w:rPr>
      </w:pPr>
      <w:r w:rsidRPr="007D6A55">
        <w:rPr>
          <w:lang w:val="ru-RU"/>
        </w:rPr>
        <w:tab/>
      </w:r>
      <w:r w:rsidRPr="007D6A55">
        <w:rPr>
          <w:lang w:val="ru-RU"/>
        </w:rPr>
        <w:tab/>
      </w:r>
      <w:r w:rsidRPr="007D6A55">
        <w:rPr>
          <w:lang w:val="ru-RU"/>
        </w:rPr>
        <w:tab/>
      </w:r>
      <w:r w:rsidRPr="007D6A55">
        <w:rPr>
          <w:lang w:val="ru-RU"/>
        </w:rPr>
        <w:tab/>
      </w:r>
      <w:r w:rsidRPr="007D6A55">
        <w:rPr>
          <w:lang w:val="ru-RU"/>
        </w:rPr>
        <w:tab/>
      </w:r>
      <w:r w:rsidRPr="007D6A55">
        <w:rPr>
          <w:lang w:val="ru-RU"/>
        </w:rPr>
        <w:tab/>
      </w:r>
      <w:r w:rsidRPr="007D6A55">
        <w:rPr>
          <w:lang w:val="ru-RU"/>
        </w:rPr>
        <w:tab/>
      </w:r>
      <w:r w:rsidRPr="0042268D">
        <w:rPr>
          <w:b/>
        </w:rPr>
        <w:t>КОМИСИЈА ЗА ЈАВНУ НАБАВКУ</w:t>
      </w:r>
    </w:p>
    <w:sectPr w:rsidR="00A06030" w:rsidRPr="0042268D" w:rsidSect="00896D97">
      <w:footerReference w:type="default" r:id="rId9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371" w:rsidRDefault="00620371" w:rsidP="00F441A9">
      <w:r>
        <w:separator/>
      </w:r>
    </w:p>
  </w:endnote>
  <w:endnote w:type="continuationSeparator" w:id="0">
    <w:p w:rsidR="00620371" w:rsidRDefault="00620371" w:rsidP="00F4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030" w:rsidRDefault="00620371">
    <w:pPr>
      <w:pStyle w:val="Footer"/>
      <w:jc w:val="center"/>
    </w:pPr>
    <w:r>
      <w:fldChar w:fldCharType="begin"/>
    </w:r>
    <w:r>
      <w:instrText xml:space="preserve"> PAGE   \* </w:instrText>
    </w:r>
    <w:r>
      <w:instrText xml:space="preserve">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A06030" w:rsidRDefault="00A060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371" w:rsidRDefault="00620371" w:rsidP="00F441A9">
      <w:r>
        <w:separator/>
      </w:r>
    </w:p>
  </w:footnote>
  <w:footnote w:type="continuationSeparator" w:id="0">
    <w:p w:rsidR="00620371" w:rsidRDefault="00620371" w:rsidP="00F44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2B6"/>
    <w:rsid w:val="00021E4D"/>
    <w:rsid w:val="00030A7E"/>
    <w:rsid w:val="00036456"/>
    <w:rsid w:val="000D1EA2"/>
    <w:rsid w:val="00120397"/>
    <w:rsid w:val="00187F21"/>
    <w:rsid w:val="001B4FDC"/>
    <w:rsid w:val="001D37C8"/>
    <w:rsid w:val="00216328"/>
    <w:rsid w:val="0026499F"/>
    <w:rsid w:val="00286A60"/>
    <w:rsid w:val="00301074"/>
    <w:rsid w:val="00321B6D"/>
    <w:rsid w:val="003C528D"/>
    <w:rsid w:val="003F5763"/>
    <w:rsid w:val="0042268D"/>
    <w:rsid w:val="00437788"/>
    <w:rsid w:val="00447A3F"/>
    <w:rsid w:val="004835C3"/>
    <w:rsid w:val="004B00A4"/>
    <w:rsid w:val="004B1574"/>
    <w:rsid w:val="004B5879"/>
    <w:rsid w:val="004C19C9"/>
    <w:rsid w:val="004D56EC"/>
    <w:rsid w:val="00542596"/>
    <w:rsid w:val="005F3099"/>
    <w:rsid w:val="00614924"/>
    <w:rsid w:val="00620371"/>
    <w:rsid w:val="00627B3F"/>
    <w:rsid w:val="00681207"/>
    <w:rsid w:val="006B1269"/>
    <w:rsid w:val="006E6E3D"/>
    <w:rsid w:val="00783281"/>
    <w:rsid w:val="00783BB3"/>
    <w:rsid w:val="0078657C"/>
    <w:rsid w:val="007C013A"/>
    <w:rsid w:val="007D6A55"/>
    <w:rsid w:val="007E17A0"/>
    <w:rsid w:val="00806AFC"/>
    <w:rsid w:val="0082588A"/>
    <w:rsid w:val="00832619"/>
    <w:rsid w:val="00870553"/>
    <w:rsid w:val="00896D97"/>
    <w:rsid w:val="008A738B"/>
    <w:rsid w:val="008D7B8A"/>
    <w:rsid w:val="008E4F38"/>
    <w:rsid w:val="00914228"/>
    <w:rsid w:val="009567DD"/>
    <w:rsid w:val="00991948"/>
    <w:rsid w:val="009C1E90"/>
    <w:rsid w:val="00A06030"/>
    <w:rsid w:val="00A6686A"/>
    <w:rsid w:val="00B93723"/>
    <w:rsid w:val="00BC4D77"/>
    <w:rsid w:val="00BD7FBA"/>
    <w:rsid w:val="00C0064B"/>
    <w:rsid w:val="00C86693"/>
    <w:rsid w:val="00CA0684"/>
    <w:rsid w:val="00CF7E37"/>
    <w:rsid w:val="00D470D5"/>
    <w:rsid w:val="00E25815"/>
    <w:rsid w:val="00E602B6"/>
    <w:rsid w:val="00F441A9"/>
    <w:rsid w:val="00F547D1"/>
    <w:rsid w:val="00F75D13"/>
    <w:rsid w:val="00F87137"/>
    <w:rsid w:val="00FE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2B6"/>
    <w:rPr>
      <w:rFonts w:ascii="Calibri" w:hAnsi="Calibri"/>
      <w:lang w:val="en-GB"/>
    </w:rPr>
  </w:style>
  <w:style w:type="paragraph" w:styleId="Heading1">
    <w:name w:val="heading 1"/>
    <w:basedOn w:val="Normal"/>
    <w:link w:val="Heading1Char"/>
    <w:uiPriority w:val="99"/>
    <w:qFormat/>
    <w:rsid w:val="00CA0684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9"/>
    <w:qFormat/>
    <w:rsid w:val="00CA068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9"/>
    <w:qFormat/>
    <w:rsid w:val="00CA0684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0684"/>
    <w:rPr>
      <w:rFonts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A0684"/>
    <w:rPr>
      <w:rFonts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A0684"/>
    <w:rPr>
      <w:rFonts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99"/>
    <w:qFormat/>
    <w:rsid w:val="00CA0684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CA0684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E602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02B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602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441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41A9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F441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41A9"/>
    <w:rPr>
      <w:rFonts w:ascii="Calibri" w:eastAsia="Times New Roman" w:hAnsi="Calibri" w:cs="Times New Roman"/>
      <w:sz w:val="22"/>
      <w:szCs w:val="22"/>
    </w:rPr>
  </w:style>
  <w:style w:type="paragraph" w:customStyle="1" w:styleId="Normal1">
    <w:name w:val="Normal1"/>
    <w:basedOn w:val="Normal"/>
    <w:uiPriority w:val="99"/>
    <w:rsid w:val="00B93723"/>
    <w:pPr>
      <w:spacing w:before="100" w:beforeAutospacing="1" w:after="100" w:afterAutospacing="1"/>
    </w:pPr>
    <w:rPr>
      <w:rFonts w:ascii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2B6"/>
    <w:rPr>
      <w:rFonts w:ascii="Calibri" w:hAnsi="Calibri"/>
      <w:lang w:val="en-GB"/>
    </w:rPr>
  </w:style>
  <w:style w:type="paragraph" w:styleId="Heading1">
    <w:name w:val="heading 1"/>
    <w:basedOn w:val="Normal"/>
    <w:link w:val="Heading1Char"/>
    <w:uiPriority w:val="99"/>
    <w:qFormat/>
    <w:rsid w:val="00CA0684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9"/>
    <w:qFormat/>
    <w:rsid w:val="00CA068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9"/>
    <w:qFormat/>
    <w:rsid w:val="00CA0684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0684"/>
    <w:rPr>
      <w:rFonts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A0684"/>
    <w:rPr>
      <w:rFonts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A0684"/>
    <w:rPr>
      <w:rFonts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99"/>
    <w:qFormat/>
    <w:rsid w:val="00CA0684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CA0684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E602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02B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602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441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41A9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F441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41A9"/>
    <w:rPr>
      <w:rFonts w:ascii="Calibri" w:eastAsia="Times New Roman" w:hAnsi="Calibri" w:cs="Times New Roman"/>
      <w:sz w:val="22"/>
      <w:szCs w:val="22"/>
    </w:rPr>
  </w:style>
  <w:style w:type="paragraph" w:customStyle="1" w:styleId="Normal1">
    <w:name w:val="Normal1"/>
    <w:basedOn w:val="Normal"/>
    <w:uiPriority w:val="99"/>
    <w:rsid w:val="00B93723"/>
    <w:pPr>
      <w:spacing w:before="100" w:beforeAutospacing="1" w:after="100" w:afterAutospacing="1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15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2740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765152743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2</cp:revision>
  <dcterms:created xsi:type="dcterms:W3CDTF">2015-04-09T12:17:00Z</dcterms:created>
  <dcterms:modified xsi:type="dcterms:W3CDTF">2015-04-09T12:17:00Z</dcterms:modified>
</cp:coreProperties>
</file>