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59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2"/>
        <w:gridCol w:w="4893"/>
        <w:gridCol w:w="2141"/>
      </w:tblGrid>
      <w:tr w:rsidR="00F06FB6" w:rsidTr="001125B3">
        <w:tc>
          <w:tcPr>
            <w:tcW w:w="2562" w:type="dxa"/>
          </w:tcPr>
          <w:p w:rsidR="00F06FB6" w:rsidRDefault="00F06FB6" w:rsidP="001125B3">
            <w:pPr>
              <w:ind w:left="-392" w:firstLine="392"/>
              <w:jc w:val="both"/>
              <w:rPr>
                <w:rFonts w:ascii="Verdana" w:hAnsi="Verdana"/>
                <w:bCs/>
                <w:lang w:val="sr-Latn-CS"/>
              </w:rPr>
            </w:pPr>
            <w:r>
              <w:rPr>
                <w:noProof/>
                <w:color w:val="000000"/>
                <w:lang w:val="en-US"/>
              </w:rPr>
              <w:drawing>
                <wp:inline distT="0" distB="0" distL="0" distR="0" wp14:anchorId="550456C9" wp14:editId="22823F2D">
                  <wp:extent cx="1489710" cy="965835"/>
                  <wp:effectExtent l="0" t="0" r="0" b="5715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71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3" w:type="dxa"/>
          </w:tcPr>
          <w:p w:rsidR="00F06FB6" w:rsidRPr="00D22BE7" w:rsidRDefault="00F06FB6" w:rsidP="001125B3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4"/>
              </w:rPr>
            </w:pPr>
          </w:p>
          <w:p w:rsidR="00F06FB6" w:rsidRPr="00D22BE7" w:rsidRDefault="00F06FB6" w:rsidP="001125B3">
            <w:pPr>
              <w:tabs>
                <w:tab w:val="center" w:pos="4680"/>
                <w:tab w:val="right" w:pos="9360"/>
              </w:tabs>
              <w:ind w:left="743"/>
              <w:rPr>
                <w:rFonts w:ascii="Calibri" w:eastAsia="Calibri" w:hAnsi="Calibri"/>
                <w:color w:val="000000"/>
                <w:sz w:val="14"/>
              </w:rPr>
            </w:pPr>
          </w:p>
          <w:p w:rsidR="00F06FB6" w:rsidRPr="00D22BE7" w:rsidRDefault="00F06FB6" w:rsidP="001125B3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8"/>
                <w:lang w:val="ru-RU"/>
              </w:rPr>
            </w:pPr>
            <w:r w:rsidRPr="00D22BE7">
              <w:rPr>
                <w:rFonts w:ascii="Calibri" w:eastAsia="Calibri" w:hAnsi="Calibri"/>
                <w:color w:val="000000"/>
                <w:sz w:val="18"/>
                <w:lang w:val="ru-RU"/>
              </w:rPr>
              <w:t>Република Србија</w:t>
            </w:r>
          </w:p>
          <w:p w:rsidR="00F06FB6" w:rsidRPr="00D22BE7" w:rsidRDefault="00F06FB6" w:rsidP="001125B3">
            <w:pPr>
              <w:rPr>
                <w:rFonts w:ascii="Calibri" w:eastAsia="Calibri" w:hAnsi="Calibri"/>
                <w:color w:val="000000"/>
                <w:sz w:val="18"/>
                <w:lang w:val="ru-RU"/>
              </w:rPr>
            </w:pPr>
            <w:r w:rsidRPr="00D22BE7">
              <w:rPr>
                <w:rFonts w:ascii="Calibri" w:eastAsia="Calibri" w:hAnsi="Calibri"/>
                <w:color w:val="000000"/>
                <w:sz w:val="18"/>
                <w:lang w:val="ru-RU"/>
              </w:rPr>
              <w:t xml:space="preserve">Аутономна </w:t>
            </w:r>
            <w:r>
              <w:rPr>
                <w:rFonts w:ascii="Calibri" w:eastAsia="Calibri" w:hAnsi="Calibri"/>
                <w:color w:val="000000"/>
                <w:sz w:val="18"/>
                <w:lang w:val="sr-Cyrl-RS"/>
              </w:rPr>
              <w:t>п</w:t>
            </w:r>
            <w:r w:rsidRPr="00D22BE7">
              <w:rPr>
                <w:rFonts w:ascii="Calibri" w:eastAsia="Calibri" w:hAnsi="Calibri"/>
                <w:color w:val="000000"/>
                <w:sz w:val="18"/>
                <w:lang w:val="ru-RU"/>
              </w:rPr>
              <w:t>окрајина Војводина</w:t>
            </w:r>
          </w:p>
          <w:p w:rsidR="00F06FB6" w:rsidRPr="00D22BE7" w:rsidRDefault="00F06FB6" w:rsidP="001125B3">
            <w:pPr>
              <w:rPr>
                <w:rFonts w:ascii="Calibri" w:eastAsia="Calibri" w:hAnsi="Calibri"/>
                <w:color w:val="000000"/>
                <w:sz w:val="2"/>
                <w:szCs w:val="16"/>
                <w:lang w:val="ru-RU"/>
              </w:rPr>
            </w:pPr>
          </w:p>
          <w:p w:rsidR="00F06FB6" w:rsidRPr="00D22BE7" w:rsidRDefault="00F06FB6" w:rsidP="001125B3">
            <w:pPr>
              <w:spacing w:line="204" w:lineRule="auto"/>
              <w:rPr>
                <w:rFonts w:ascii="Calibri" w:eastAsia="Calibri" w:hAnsi="Calibri" w:cs="Arial"/>
                <w:b/>
                <w:lang w:val="ru-RU"/>
              </w:rPr>
            </w:pPr>
            <w:r w:rsidRPr="00D22BE7">
              <w:rPr>
                <w:rFonts w:ascii="Calibri" w:eastAsia="Calibri" w:hAnsi="Calibri" w:cs="Arial"/>
                <w:b/>
                <w:lang w:val="ru-RU"/>
              </w:rPr>
              <w:t>Покраји</w:t>
            </w:r>
            <w:r>
              <w:rPr>
                <w:rFonts w:ascii="Calibri" w:eastAsia="Calibri" w:hAnsi="Calibri" w:cs="Arial"/>
                <w:b/>
                <w:lang w:val="ru-RU"/>
              </w:rPr>
              <w:t>нски секретаријат за урбанизам</w:t>
            </w:r>
            <w:r w:rsidRPr="00D22BE7">
              <w:rPr>
                <w:rFonts w:ascii="Calibri" w:eastAsia="Calibri" w:hAnsi="Calibri" w:cs="Arial"/>
                <w:b/>
                <w:lang w:val="ru-RU"/>
              </w:rPr>
              <w:br/>
              <w:t>и заштиту животне средине</w:t>
            </w:r>
          </w:p>
          <w:p w:rsidR="00F06FB6" w:rsidRPr="00D22BE7" w:rsidRDefault="00F06FB6" w:rsidP="001125B3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6"/>
                <w:szCs w:val="16"/>
                <w:lang w:val="ru-RU"/>
              </w:rPr>
            </w:pPr>
          </w:p>
          <w:p w:rsidR="00F06FB6" w:rsidRPr="00D22BE7" w:rsidRDefault="00F06FB6" w:rsidP="001125B3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lang w:val="ru-RU"/>
              </w:rPr>
            </w:pPr>
            <w:r w:rsidRPr="00D22BE7">
              <w:rPr>
                <w:rFonts w:ascii="Calibri" w:eastAsia="Calibri" w:hAnsi="Calibri"/>
                <w:color w:val="000000"/>
                <w:sz w:val="16"/>
                <w:szCs w:val="16"/>
                <w:lang w:val="ru-RU"/>
              </w:rPr>
              <w:t>Булевар Михајла Пупина 16, 21000 Нови Сад</w:t>
            </w:r>
          </w:p>
          <w:p w:rsidR="00F06FB6" w:rsidRPr="00D22BE7" w:rsidRDefault="00F06FB6" w:rsidP="001125B3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6"/>
                <w:szCs w:val="16"/>
                <w:lang w:val="ru-RU"/>
              </w:rPr>
            </w:pPr>
            <w:r w:rsidRPr="00D22BE7">
              <w:rPr>
                <w:rFonts w:ascii="Calibri" w:eastAsia="Calibri" w:hAnsi="Calibri"/>
                <w:color w:val="000000"/>
                <w:sz w:val="16"/>
                <w:szCs w:val="16"/>
                <w:lang w:val="ru-RU"/>
              </w:rPr>
              <w:t xml:space="preserve">Т: +381 21 </w:t>
            </w:r>
            <w:r w:rsidRPr="00D22BE7">
              <w:rPr>
                <w:rFonts w:ascii="Calibri" w:eastAsia="Calibri" w:hAnsi="Calibri"/>
                <w:sz w:val="16"/>
                <w:szCs w:val="16"/>
                <w:lang w:val="ru-RU"/>
              </w:rPr>
              <w:t xml:space="preserve">487 47 19  </w:t>
            </w:r>
            <w:r w:rsidRPr="00D22BE7">
              <w:rPr>
                <w:rFonts w:ascii="Calibri" w:eastAsia="Calibri" w:hAnsi="Calibri"/>
                <w:color w:val="000000"/>
                <w:sz w:val="16"/>
                <w:szCs w:val="16"/>
              </w:rPr>
              <w:t>F</w:t>
            </w:r>
            <w:r w:rsidRPr="00D22BE7">
              <w:rPr>
                <w:rFonts w:ascii="Calibri" w:eastAsia="Calibri" w:hAnsi="Calibri"/>
                <w:color w:val="000000"/>
                <w:sz w:val="16"/>
                <w:szCs w:val="16"/>
                <w:lang w:val="ru-RU"/>
              </w:rPr>
              <w:t xml:space="preserve">: +381 21 </w:t>
            </w:r>
            <w:r w:rsidRPr="00D22BE7">
              <w:rPr>
                <w:rFonts w:ascii="Calibri" w:eastAsia="Calibri" w:hAnsi="Calibri"/>
                <w:sz w:val="16"/>
                <w:szCs w:val="16"/>
                <w:lang w:val="ru-RU"/>
              </w:rPr>
              <w:t>456 238</w:t>
            </w:r>
          </w:p>
          <w:p w:rsidR="00F06FB6" w:rsidRPr="00D22BE7" w:rsidRDefault="001125B3" w:rsidP="001125B3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6"/>
                <w:szCs w:val="16"/>
                <w:lang w:val="ru-RU"/>
              </w:rPr>
            </w:pPr>
            <w:hyperlink r:id="rId8" w:history="1">
              <w:r w:rsidR="004A7DB8" w:rsidRPr="00590705">
                <w:rPr>
                  <w:rStyle w:val="Hyperlink"/>
                  <w:rFonts w:ascii="Calibri" w:eastAsia="Calibri" w:hAnsi="Calibri"/>
                  <w:sz w:val="16"/>
                  <w:szCs w:val="16"/>
                </w:rPr>
                <w:t>ekourb</w:t>
              </w:r>
              <w:r w:rsidR="004A7DB8" w:rsidRPr="00590705">
                <w:rPr>
                  <w:rStyle w:val="Hyperlink"/>
                  <w:rFonts w:ascii="Calibri" w:eastAsia="Calibri" w:hAnsi="Calibri"/>
                  <w:sz w:val="16"/>
                  <w:szCs w:val="16"/>
                  <w:lang w:val="ru-RU"/>
                </w:rPr>
                <w:t>@</w:t>
              </w:r>
              <w:r w:rsidR="004A7DB8" w:rsidRPr="00590705">
                <w:rPr>
                  <w:rStyle w:val="Hyperlink"/>
                  <w:rFonts w:ascii="Calibri" w:eastAsia="Calibri" w:hAnsi="Calibri"/>
                  <w:sz w:val="16"/>
                  <w:szCs w:val="16"/>
                </w:rPr>
                <w:t>vojvodina</w:t>
              </w:r>
              <w:r w:rsidR="004A7DB8" w:rsidRPr="00590705">
                <w:rPr>
                  <w:rStyle w:val="Hyperlink"/>
                  <w:rFonts w:ascii="Calibri" w:eastAsia="Calibri" w:hAnsi="Calibri"/>
                  <w:sz w:val="16"/>
                  <w:szCs w:val="16"/>
                  <w:lang w:val="ru-RU"/>
                </w:rPr>
                <w:t>.</w:t>
              </w:r>
              <w:r w:rsidR="004A7DB8" w:rsidRPr="00590705">
                <w:rPr>
                  <w:rStyle w:val="Hyperlink"/>
                  <w:rFonts w:ascii="Calibri" w:eastAsia="Calibri" w:hAnsi="Calibri"/>
                  <w:sz w:val="16"/>
                  <w:szCs w:val="16"/>
                </w:rPr>
                <w:t>gov</w:t>
              </w:r>
              <w:r w:rsidR="004A7DB8" w:rsidRPr="00590705">
                <w:rPr>
                  <w:rStyle w:val="Hyperlink"/>
                  <w:rFonts w:ascii="Calibri" w:eastAsia="Calibri" w:hAnsi="Calibri"/>
                  <w:sz w:val="16"/>
                  <w:szCs w:val="16"/>
                  <w:lang w:val="ru-RU"/>
                </w:rPr>
                <w:t>.</w:t>
              </w:r>
              <w:r w:rsidR="004A7DB8" w:rsidRPr="00590705">
                <w:rPr>
                  <w:rStyle w:val="Hyperlink"/>
                  <w:rFonts w:ascii="Calibri" w:eastAsia="Calibri" w:hAnsi="Calibri"/>
                  <w:sz w:val="16"/>
                  <w:szCs w:val="16"/>
                </w:rPr>
                <w:t>rs</w:t>
              </w:r>
            </w:hyperlink>
            <w:r w:rsidR="004A7DB8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 </w:t>
            </w:r>
            <w:r w:rsidR="00F06FB6" w:rsidRPr="00D22BE7">
              <w:rPr>
                <w:rFonts w:ascii="Calibri" w:eastAsia="Calibri" w:hAnsi="Calibri"/>
                <w:color w:val="000000"/>
                <w:sz w:val="16"/>
                <w:szCs w:val="16"/>
                <w:lang w:val="ru-RU"/>
              </w:rPr>
              <w:t xml:space="preserve"> | </w:t>
            </w:r>
            <w:r w:rsidR="006A3461">
              <w:fldChar w:fldCharType="begin"/>
            </w:r>
            <w:r w:rsidR="006A3461">
              <w:instrText xml:space="preserve"> HYPERLINK "http://www.ekourbapv.vojvodina.gov.rs" </w:instrText>
            </w:r>
            <w:r w:rsidR="006A3461">
              <w:fldChar w:fldCharType="separate"/>
            </w:r>
            <w:r w:rsidR="004A7DB8" w:rsidRPr="00590705">
              <w:rPr>
                <w:rStyle w:val="Hyperlink"/>
                <w:rFonts w:ascii="Calibri" w:eastAsia="Calibri" w:hAnsi="Calibri"/>
                <w:sz w:val="16"/>
                <w:szCs w:val="16"/>
              </w:rPr>
              <w:t>www</w:t>
            </w:r>
            <w:r w:rsidR="004A7DB8" w:rsidRPr="00590705">
              <w:rPr>
                <w:rStyle w:val="Hyperlink"/>
                <w:rFonts w:ascii="Calibri" w:eastAsia="Calibri" w:hAnsi="Calibri"/>
                <w:sz w:val="16"/>
                <w:szCs w:val="16"/>
                <w:lang w:val="ru-RU"/>
              </w:rPr>
              <w:t>.</w:t>
            </w:r>
            <w:r w:rsidR="004A7DB8" w:rsidRPr="00590705">
              <w:rPr>
                <w:rStyle w:val="Hyperlink"/>
                <w:rFonts w:ascii="Calibri" w:eastAsia="Calibri" w:hAnsi="Calibri"/>
                <w:sz w:val="16"/>
                <w:szCs w:val="16"/>
              </w:rPr>
              <w:t>ekourb</w:t>
            </w:r>
            <w:r w:rsidR="004A7DB8" w:rsidRPr="00590705">
              <w:rPr>
                <w:rStyle w:val="Hyperlink"/>
                <w:rFonts w:ascii="Calibri" w:eastAsia="Calibri" w:hAnsi="Calibri"/>
                <w:sz w:val="16"/>
                <w:szCs w:val="16"/>
                <w:lang w:val="sr-Latn-RS"/>
              </w:rPr>
              <w:t>apv</w:t>
            </w:r>
            <w:r w:rsidR="004A7DB8" w:rsidRPr="00590705">
              <w:rPr>
                <w:rStyle w:val="Hyperlink"/>
                <w:rFonts w:ascii="Calibri" w:eastAsia="Calibri" w:hAnsi="Calibri"/>
                <w:sz w:val="16"/>
                <w:szCs w:val="16"/>
                <w:lang w:val="ru-RU"/>
              </w:rPr>
              <w:t>.</w:t>
            </w:r>
            <w:r w:rsidR="004A7DB8" w:rsidRPr="00590705">
              <w:rPr>
                <w:rStyle w:val="Hyperlink"/>
                <w:rFonts w:ascii="Calibri" w:eastAsia="Calibri" w:hAnsi="Calibri"/>
                <w:sz w:val="16"/>
                <w:szCs w:val="16"/>
              </w:rPr>
              <w:t>vojvodina</w:t>
            </w:r>
            <w:r w:rsidR="004A7DB8" w:rsidRPr="00590705">
              <w:rPr>
                <w:rStyle w:val="Hyperlink"/>
                <w:rFonts w:ascii="Calibri" w:eastAsia="Calibri" w:hAnsi="Calibri"/>
                <w:sz w:val="16"/>
                <w:szCs w:val="16"/>
                <w:lang w:val="ru-RU"/>
              </w:rPr>
              <w:t>.</w:t>
            </w:r>
            <w:r w:rsidR="004A7DB8" w:rsidRPr="00590705">
              <w:rPr>
                <w:rStyle w:val="Hyperlink"/>
                <w:rFonts w:ascii="Calibri" w:eastAsia="Calibri" w:hAnsi="Calibri"/>
                <w:sz w:val="16"/>
                <w:szCs w:val="16"/>
              </w:rPr>
              <w:t>gov</w:t>
            </w:r>
            <w:r w:rsidR="004A7DB8" w:rsidRPr="00590705">
              <w:rPr>
                <w:rStyle w:val="Hyperlink"/>
                <w:rFonts w:ascii="Calibri" w:eastAsia="Calibri" w:hAnsi="Calibri"/>
                <w:sz w:val="16"/>
                <w:szCs w:val="16"/>
                <w:lang w:val="ru-RU"/>
              </w:rPr>
              <w:t>.</w:t>
            </w:r>
            <w:proofErr w:type="spellStart"/>
            <w:r w:rsidR="004A7DB8" w:rsidRPr="00590705">
              <w:rPr>
                <w:rStyle w:val="Hyperlink"/>
                <w:rFonts w:ascii="Calibri" w:eastAsia="Calibri" w:hAnsi="Calibri"/>
                <w:sz w:val="16"/>
                <w:szCs w:val="16"/>
              </w:rPr>
              <w:t>rs</w:t>
            </w:r>
            <w:proofErr w:type="spellEnd"/>
            <w:r w:rsidR="006A3461">
              <w:rPr>
                <w:rStyle w:val="Hyperlink"/>
                <w:rFonts w:ascii="Calibri" w:eastAsia="Calibri" w:hAnsi="Calibri"/>
                <w:sz w:val="16"/>
                <w:szCs w:val="16"/>
              </w:rPr>
              <w:fldChar w:fldCharType="end"/>
            </w:r>
            <w:r w:rsidR="004A7DB8">
              <w:rPr>
                <w:rFonts w:ascii="Calibri" w:eastAsia="Calibri" w:hAnsi="Calibri"/>
                <w:color w:val="000000"/>
                <w:sz w:val="16"/>
                <w:szCs w:val="16"/>
              </w:rPr>
              <w:t xml:space="preserve"> </w:t>
            </w:r>
          </w:p>
          <w:p w:rsidR="00F06FB6" w:rsidRPr="00D22BE7" w:rsidRDefault="00F06FB6" w:rsidP="001125B3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0"/>
                <w:szCs w:val="10"/>
                <w:lang w:val="ru-RU"/>
              </w:rPr>
            </w:pPr>
          </w:p>
        </w:tc>
        <w:tc>
          <w:tcPr>
            <w:tcW w:w="2141" w:type="dxa"/>
          </w:tcPr>
          <w:p w:rsidR="00F06FB6" w:rsidRDefault="00F06FB6" w:rsidP="001125B3">
            <w:pPr>
              <w:jc w:val="both"/>
              <w:rPr>
                <w:rFonts w:ascii="Verdana" w:hAnsi="Verdana"/>
                <w:bCs/>
                <w:lang w:val="sr-Latn-CS"/>
              </w:rPr>
            </w:pPr>
          </w:p>
        </w:tc>
      </w:tr>
      <w:tr w:rsidR="00F06FB6" w:rsidRPr="00483524" w:rsidTr="001125B3">
        <w:tc>
          <w:tcPr>
            <w:tcW w:w="2562" w:type="dxa"/>
          </w:tcPr>
          <w:p w:rsidR="00F06FB6" w:rsidRDefault="00F06FB6" w:rsidP="001125B3">
            <w:pPr>
              <w:jc w:val="both"/>
              <w:rPr>
                <w:rFonts w:ascii="Calibri" w:eastAsia="Calibri" w:hAnsi="Calibri"/>
                <w:noProof/>
                <w:color w:val="000000"/>
              </w:rPr>
            </w:pPr>
          </w:p>
        </w:tc>
        <w:tc>
          <w:tcPr>
            <w:tcW w:w="4893" w:type="dxa"/>
          </w:tcPr>
          <w:p w:rsidR="00F06FB6" w:rsidRPr="006A3C8B" w:rsidRDefault="00F06FB6" w:rsidP="006A3C8B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6"/>
                <w:szCs w:val="16"/>
                <w:lang w:val="en-US"/>
              </w:rPr>
            </w:pPr>
            <w:r w:rsidRPr="002058E7">
              <w:rPr>
                <w:rFonts w:ascii="Calibri" w:eastAsia="Calibri" w:hAnsi="Calibri"/>
                <w:color w:val="000000"/>
                <w:sz w:val="16"/>
                <w:szCs w:val="16"/>
              </w:rPr>
              <w:t>БРОЈ:</w:t>
            </w:r>
            <w:r w:rsidRPr="002058E7">
              <w:rPr>
                <w:rFonts w:ascii="Calibri" w:eastAsia="Calibri" w:hAnsi="Calibri"/>
                <w:color w:val="000000"/>
                <w:sz w:val="16"/>
                <w:szCs w:val="16"/>
                <w:lang w:val="sr-Cyrl-CS"/>
              </w:rPr>
              <w:t xml:space="preserve">  </w:t>
            </w:r>
            <w:r w:rsidRPr="002405DA">
              <w:rPr>
                <w:rFonts w:ascii="Calibri" w:eastAsia="Calibri" w:hAnsi="Calibri"/>
                <w:sz w:val="16"/>
                <w:szCs w:val="16"/>
                <w:lang w:val="sr-Cyrl-CS"/>
              </w:rPr>
              <w:t>140-404-2</w:t>
            </w:r>
            <w:r w:rsidR="006A3C8B">
              <w:rPr>
                <w:rFonts w:ascii="Calibri" w:eastAsia="Calibri" w:hAnsi="Calibri"/>
                <w:sz w:val="16"/>
                <w:szCs w:val="16"/>
                <w:lang w:val="en-US"/>
              </w:rPr>
              <w:t>2</w:t>
            </w:r>
            <w:r w:rsidRPr="002405DA">
              <w:rPr>
                <w:rFonts w:ascii="Calibri" w:eastAsia="Calibri" w:hAnsi="Calibri"/>
                <w:sz w:val="16"/>
                <w:szCs w:val="16"/>
                <w:lang w:val="sr-Cyrl-CS"/>
              </w:rPr>
              <w:t>/20</w:t>
            </w:r>
            <w:r w:rsidR="006A3C8B">
              <w:rPr>
                <w:rFonts w:ascii="Calibri" w:eastAsia="Calibri" w:hAnsi="Calibri"/>
                <w:sz w:val="16"/>
                <w:szCs w:val="16"/>
                <w:lang w:val="en-US"/>
              </w:rPr>
              <w:t>20</w:t>
            </w:r>
            <w:r w:rsidRPr="002405DA">
              <w:rPr>
                <w:rFonts w:ascii="Calibri" w:eastAsia="Calibri" w:hAnsi="Calibri"/>
                <w:sz w:val="16"/>
                <w:szCs w:val="16"/>
                <w:lang w:val="sr-Cyrl-CS"/>
              </w:rPr>
              <w:t>-0</w:t>
            </w:r>
            <w:r w:rsidR="006A3C8B">
              <w:rPr>
                <w:rFonts w:ascii="Calibri" w:eastAsia="Calibri" w:hAnsi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2141" w:type="dxa"/>
          </w:tcPr>
          <w:p w:rsidR="00F06FB6" w:rsidRPr="00483524" w:rsidRDefault="00F06FB6" w:rsidP="006A3C8B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6"/>
                <w:szCs w:val="16"/>
              </w:rPr>
            </w:pPr>
            <w:r w:rsidRPr="00483524">
              <w:rPr>
                <w:rFonts w:ascii="Calibri" w:eastAsia="Calibri" w:hAnsi="Calibri"/>
                <w:color w:val="000000"/>
                <w:sz w:val="16"/>
                <w:szCs w:val="16"/>
              </w:rPr>
              <w:t>ДАТУМ:</w:t>
            </w:r>
            <w:r w:rsidRPr="00483524">
              <w:rPr>
                <w:rFonts w:ascii="Calibri" w:eastAsia="Calibri" w:hAnsi="Calibri"/>
                <w:color w:val="000000"/>
                <w:sz w:val="16"/>
                <w:szCs w:val="16"/>
                <w:lang w:val="sr-Cyrl-CS"/>
              </w:rPr>
              <w:t xml:space="preserve"> </w:t>
            </w:r>
            <w:r w:rsidR="006A3C8B">
              <w:rPr>
                <w:rFonts w:ascii="Calibri" w:eastAsia="Calibri" w:hAnsi="Calibri"/>
                <w:color w:val="000000"/>
                <w:sz w:val="16"/>
                <w:szCs w:val="16"/>
                <w:lang w:val="en-US"/>
              </w:rPr>
              <w:t>5</w:t>
            </w:r>
            <w:r w:rsidRPr="00483524">
              <w:rPr>
                <w:rFonts w:ascii="Calibri" w:eastAsia="Calibri" w:hAnsi="Calibri"/>
                <w:color w:val="000000"/>
                <w:sz w:val="16"/>
                <w:szCs w:val="16"/>
                <w:lang w:val="sr-Cyrl-RS"/>
              </w:rPr>
              <w:t>.0</w:t>
            </w:r>
            <w:r w:rsidR="006A3C8B">
              <w:rPr>
                <w:rFonts w:ascii="Calibri" w:eastAsia="Calibri" w:hAnsi="Calibri"/>
                <w:color w:val="000000"/>
                <w:sz w:val="16"/>
                <w:szCs w:val="16"/>
                <w:lang w:val="en-US"/>
              </w:rPr>
              <w:t>3</w:t>
            </w:r>
            <w:r w:rsidRPr="00483524">
              <w:rPr>
                <w:rFonts w:ascii="Calibri" w:eastAsia="Calibri" w:hAnsi="Calibri"/>
                <w:color w:val="000000"/>
                <w:sz w:val="16"/>
                <w:szCs w:val="16"/>
                <w:lang w:val="sr-Cyrl-RS"/>
              </w:rPr>
              <w:t>.20</w:t>
            </w:r>
            <w:r w:rsidR="006A3C8B">
              <w:rPr>
                <w:rFonts w:ascii="Calibri" w:eastAsia="Calibri" w:hAnsi="Calibri"/>
                <w:color w:val="000000"/>
                <w:sz w:val="16"/>
                <w:szCs w:val="16"/>
                <w:lang w:val="en-US"/>
              </w:rPr>
              <w:t>20</w:t>
            </w:r>
            <w:r w:rsidRPr="00483524">
              <w:rPr>
                <w:rFonts w:ascii="Calibri" w:eastAsia="Calibri" w:hAnsi="Calibri"/>
                <w:color w:val="000000"/>
                <w:sz w:val="16"/>
                <w:szCs w:val="16"/>
              </w:rPr>
              <w:t>.</w:t>
            </w:r>
            <w:r w:rsidRPr="00483524">
              <w:rPr>
                <w:rFonts w:ascii="Calibri" w:eastAsia="Calibri" w:hAnsi="Calibri"/>
                <w:color w:val="000000"/>
                <w:sz w:val="16"/>
                <w:szCs w:val="16"/>
                <w:lang w:val="sr-Cyrl-CS"/>
              </w:rPr>
              <w:t xml:space="preserve"> године</w:t>
            </w:r>
          </w:p>
        </w:tc>
      </w:tr>
    </w:tbl>
    <w:p w:rsidR="00E613CB" w:rsidRPr="00B1790D" w:rsidRDefault="00E613CB" w:rsidP="00E613CB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sr-Cyrl-RS"/>
        </w:rPr>
      </w:pPr>
    </w:p>
    <w:p w:rsidR="00E613CB" w:rsidRPr="00B1790D" w:rsidRDefault="00E613CB" w:rsidP="00E613CB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sr-Cyrl-RS"/>
        </w:rPr>
      </w:pPr>
    </w:p>
    <w:p w:rsidR="00E613CB" w:rsidRPr="00B1790D" w:rsidRDefault="00E613CB" w:rsidP="00E613CB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sr-Cyrl-RS"/>
        </w:rPr>
      </w:pPr>
    </w:p>
    <w:p w:rsidR="00E613CB" w:rsidRPr="00B1790D" w:rsidRDefault="00E613CB" w:rsidP="00E613CB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sr-Cyrl-RS"/>
        </w:rPr>
      </w:pPr>
    </w:p>
    <w:p w:rsidR="00E613CB" w:rsidRPr="00B1790D" w:rsidRDefault="00E613CB" w:rsidP="00E613CB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sr-Cyrl-RS"/>
        </w:rPr>
      </w:pPr>
    </w:p>
    <w:p w:rsidR="00E613CB" w:rsidRPr="00B1790D" w:rsidRDefault="00E613CB" w:rsidP="00E613CB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sr-Cyrl-RS"/>
        </w:rPr>
      </w:pPr>
    </w:p>
    <w:p w:rsidR="00E613CB" w:rsidRPr="00B1790D" w:rsidRDefault="00E613CB" w:rsidP="00E613CB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0"/>
          <w:szCs w:val="20"/>
          <w:lang w:val="sr-Cyrl-C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</w:rPr>
      </w:pPr>
    </w:p>
    <w:p w:rsidR="00E613CB" w:rsidRDefault="00E613CB" w:rsidP="006349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autoSpaceDE w:val="0"/>
        <w:autoSpaceDN w:val="0"/>
        <w:adjustRightInd w:val="0"/>
        <w:spacing w:line="240" w:lineRule="auto"/>
        <w:jc w:val="center"/>
        <w:rPr>
          <w:rFonts w:cs="Verdana"/>
          <w:b/>
          <w:bCs/>
          <w:sz w:val="20"/>
          <w:szCs w:val="20"/>
          <w:lang w:val="sr-Latn-RS"/>
        </w:rPr>
      </w:pPr>
      <w:r w:rsidRPr="00B1790D">
        <w:rPr>
          <w:rFonts w:cs="Verdana"/>
          <w:b/>
          <w:bCs/>
          <w:sz w:val="20"/>
          <w:szCs w:val="20"/>
        </w:rPr>
        <w:t>ИЗМЕНA</w:t>
      </w:r>
      <w:r w:rsidRPr="00B1790D">
        <w:rPr>
          <w:rFonts w:cs="Verdana"/>
          <w:b/>
          <w:bCs/>
          <w:sz w:val="20"/>
          <w:szCs w:val="20"/>
          <w:lang w:val="sr-Cyrl-RS"/>
        </w:rPr>
        <w:t xml:space="preserve"> </w:t>
      </w:r>
      <w:r w:rsidRPr="00B1790D">
        <w:rPr>
          <w:rFonts w:cs="Verdana"/>
          <w:b/>
          <w:bCs/>
          <w:sz w:val="20"/>
          <w:szCs w:val="20"/>
        </w:rPr>
        <w:t>КОНКУРСНЕ ДОКУМЕНТАЦИЈЕ</w:t>
      </w:r>
      <w:r w:rsidRPr="00B1790D">
        <w:rPr>
          <w:rFonts w:cs="Verdana"/>
          <w:b/>
          <w:bCs/>
          <w:sz w:val="20"/>
          <w:szCs w:val="20"/>
          <w:lang w:val="sr-Cyrl-RS"/>
        </w:rPr>
        <w:t xml:space="preserve"> БРОЈ 1</w:t>
      </w:r>
      <w:r>
        <w:rPr>
          <w:rFonts w:cs="Verdana"/>
          <w:b/>
          <w:bCs/>
          <w:sz w:val="20"/>
          <w:szCs w:val="20"/>
          <w:lang w:val="sr-Cyrl-RS"/>
        </w:rPr>
        <w:t xml:space="preserve"> </w:t>
      </w:r>
    </w:p>
    <w:p w:rsidR="006A3C8B" w:rsidRDefault="006A3C8B" w:rsidP="006349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autoSpaceDE w:val="0"/>
        <w:autoSpaceDN w:val="0"/>
        <w:adjustRightInd w:val="0"/>
        <w:spacing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  <w:r>
        <w:rPr>
          <w:rFonts w:cs="Verdana"/>
          <w:b/>
          <w:bCs/>
          <w:sz w:val="20"/>
          <w:szCs w:val="20"/>
          <w:lang w:val="sr-Cyrl-RS"/>
        </w:rPr>
        <w:t xml:space="preserve">ЗА ЈАВНУ НАБАВКУ УСЛУГЕ ОДРЕЂИВАЊА МАСЕНЕ КОНЦЕНТРАЦИЈЕ И САДРЖАЈА </w:t>
      </w:r>
      <w:r w:rsidR="00210D14">
        <w:rPr>
          <w:rFonts w:cs="Verdana"/>
          <w:b/>
          <w:bCs/>
          <w:sz w:val="20"/>
          <w:szCs w:val="20"/>
          <w:lang w:val="sr-Cyrl-RS"/>
        </w:rPr>
        <w:t>СУС</w:t>
      </w:r>
      <w:r>
        <w:rPr>
          <w:rFonts w:cs="Verdana"/>
          <w:b/>
          <w:bCs/>
          <w:sz w:val="20"/>
          <w:szCs w:val="20"/>
          <w:lang w:val="sr-Cyrl-RS"/>
        </w:rPr>
        <w:t>ПЕНДОВАНИХ ЧЕСТИЦА (</w:t>
      </w:r>
      <w:r w:rsidR="00210D14">
        <w:rPr>
          <w:rFonts w:cs="Verdana"/>
          <w:b/>
          <w:bCs/>
          <w:sz w:val="20"/>
          <w:szCs w:val="20"/>
          <w:lang w:val="sr-Latn-RS"/>
        </w:rPr>
        <w:t>PM</w:t>
      </w:r>
      <w:bookmarkStart w:id="0" w:name="_GoBack"/>
      <w:r w:rsidR="00210D14" w:rsidRPr="00210D14">
        <w:rPr>
          <w:rFonts w:cs="Verdana"/>
          <w:b/>
          <w:bCs/>
          <w:sz w:val="20"/>
          <w:szCs w:val="20"/>
          <w:vertAlign w:val="subscript"/>
          <w:lang w:val="sr-Cyrl-RS"/>
        </w:rPr>
        <w:t>10</w:t>
      </w:r>
      <w:bookmarkEnd w:id="0"/>
      <w:r>
        <w:rPr>
          <w:rFonts w:cs="Verdana"/>
          <w:b/>
          <w:bCs/>
          <w:sz w:val="20"/>
          <w:szCs w:val="20"/>
          <w:lang w:val="sr-Cyrl-RS"/>
        </w:rPr>
        <w:t>) НА АУТОМАТСКОЈ СТАНИЦИ ЗА ПРАЋЕЊЕ КВАЛИТЕТА АМБИЈЕНТАЛНОГ ВАЗДУХА У СУБОТИЦИ У ТРАЈАЊУ ОД ГОДИНУ ДАНА</w:t>
      </w:r>
    </w:p>
    <w:p w:rsidR="006A3C8B" w:rsidRPr="006A3C8B" w:rsidRDefault="006A3C8B" w:rsidP="006349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31" w:color="auto"/>
        </w:pBdr>
        <w:autoSpaceDE w:val="0"/>
        <w:autoSpaceDN w:val="0"/>
        <w:adjustRightInd w:val="0"/>
        <w:spacing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  <w:r>
        <w:rPr>
          <w:rFonts w:cs="Verdana"/>
          <w:b/>
          <w:bCs/>
          <w:sz w:val="20"/>
          <w:szCs w:val="20"/>
          <w:lang w:val="sr-Cyrl-RS"/>
        </w:rPr>
        <w:t>Ред, бр. ЈН ОП 12/2020</w:t>
      </w:r>
    </w:p>
    <w:p w:rsidR="00E613CB" w:rsidRDefault="00E613CB" w:rsidP="00C2603E">
      <w:pPr>
        <w:spacing w:line="240" w:lineRule="auto"/>
        <w:jc w:val="center"/>
        <w:rPr>
          <w:rFonts w:ascii="Calibri" w:eastAsia="Times New Roman" w:hAnsi="Calibri" w:cs="Times New Roman"/>
          <w:b/>
          <w:noProof/>
          <w:lang w:val="sr-Cyrl-RS"/>
        </w:rPr>
      </w:pPr>
    </w:p>
    <w:p w:rsidR="00E613CB" w:rsidRPr="00E613CB" w:rsidRDefault="00E613CB" w:rsidP="00E613CB">
      <w:pPr>
        <w:spacing w:before="240" w:line="240" w:lineRule="auto"/>
        <w:jc w:val="center"/>
        <w:rPr>
          <w:b/>
          <w:sz w:val="20"/>
          <w:szCs w:val="20"/>
          <w:lang w:val="sr-Cyrl-RS"/>
        </w:rPr>
      </w:pPr>
      <w:r>
        <w:rPr>
          <w:b/>
          <w:bCs/>
          <w:sz w:val="20"/>
          <w:szCs w:val="20"/>
          <w:lang w:val="sr-Cyrl-CS" w:eastAsia="ar-SA"/>
        </w:rPr>
        <w:t xml:space="preserve"> </w:t>
      </w: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  <w:r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</w:p>
    <w:tbl>
      <w:tblPr>
        <w:tblW w:w="9720" w:type="dxa"/>
        <w:tblCellSpacing w:w="20" w:type="dxa"/>
        <w:tblInd w:w="-197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5220"/>
        <w:gridCol w:w="4500"/>
      </w:tblGrid>
      <w:tr w:rsidR="00405546" w:rsidRPr="00F87ED4" w:rsidTr="001125B3">
        <w:trPr>
          <w:tblCellSpacing w:w="20" w:type="dxa"/>
        </w:trPr>
        <w:tc>
          <w:tcPr>
            <w:tcW w:w="5160" w:type="dxa"/>
            <w:shd w:val="clear" w:color="auto" w:fill="D6E3BC" w:themeFill="accent3" w:themeFillTint="66"/>
          </w:tcPr>
          <w:p w:rsidR="00405546" w:rsidRPr="00F87ED4" w:rsidRDefault="00405546" w:rsidP="006A3C8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Измена </w:t>
            </w:r>
            <w:r w:rsidRPr="00F87ED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Конк</w:t>
            </w:r>
            <w:r w:rsidR="006A3C8B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у</w:t>
            </w:r>
            <w:r w:rsidRPr="00F87ED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рсн</w:t>
            </w:r>
            <w: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е</w:t>
            </w:r>
            <w:r w:rsidRPr="00F87ED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 документациј</w:t>
            </w:r>
            <w:r w:rsidR="006A3C8B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е</w:t>
            </w:r>
            <w:r w:rsidRPr="00F87ED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  <w:r w:rsidR="006A3C8B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1</w:t>
            </w:r>
            <w:r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 xml:space="preserve"> </w:t>
            </w:r>
            <w:r w:rsidRPr="00F87ED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објављен</w:t>
            </w:r>
            <w:r w:rsidR="006A3C8B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а</w:t>
            </w:r>
            <w:r w:rsidRPr="00F87ED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 на ПЈН и интернет страници наручиоца:</w:t>
            </w:r>
          </w:p>
        </w:tc>
        <w:tc>
          <w:tcPr>
            <w:tcW w:w="4440" w:type="dxa"/>
            <w:shd w:val="clear" w:color="auto" w:fill="D6E3BC" w:themeFill="accent3" w:themeFillTint="66"/>
          </w:tcPr>
          <w:p w:rsidR="00405546" w:rsidRPr="00F87ED4" w:rsidRDefault="006A3C8B" w:rsidP="006A3C8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5</w:t>
            </w:r>
            <w:r w:rsidR="00405546" w:rsidRPr="00F87ED4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.</w:t>
            </w:r>
            <w:r w:rsidR="00405546" w:rsidRPr="00F87ED4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0</w:t>
            </w:r>
            <w:r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3</w:t>
            </w:r>
            <w:r w:rsidR="00405546" w:rsidRPr="00F87ED4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.20</w:t>
            </w:r>
            <w:r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20</w:t>
            </w:r>
            <w:r w:rsidR="00405546" w:rsidRPr="00F87ED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.</w:t>
            </w:r>
            <w:r w:rsidR="00405546" w:rsidRPr="00F87ED4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405546" w:rsidRPr="00F87ED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године</w:t>
            </w:r>
          </w:p>
        </w:tc>
      </w:tr>
      <w:tr w:rsidR="006A3C8B" w:rsidRPr="00F87ED4" w:rsidTr="001125B3">
        <w:trPr>
          <w:tblCellSpacing w:w="20" w:type="dxa"/>
        </w:trPr>
        <w:tc>
          <w:tcPr>
            <w:tcW w:w="5160" w:type="dxa"/>
            <w:shd w:val="clear" w:color="auto" w:fill="D6E3BC" w:themeFill="accent3" w:themeFillTint="66"/>
          </w:tcPr>
          <w:p w:rsidR="006A3C8B" w:rsidRPr="00F87ED4" w:rsidRDefault="006A3C8B" w:rsidP="006A3C8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F87ED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Рок за подношење понуда:</w:t>
            </w:r>
          </w:p>
        </w:tc>
        <w:tc>
          <w:tcPr>
            <w:tcW w:w="4440" w:type="dxa"/>
            <w:shd w:val="clear" w:color="auto" w:fill="D6E3BC" w:themeFill="accent3" w:themeFillTint="66"/>
          </w:tcPr>
          <w:p w:rsidR="006A3C8B" w:rsidRDefault="006A3C8B" w:rsidP="006A3C8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10.04.2020.</w:t>
            </w:r>
            <w:r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године до 11:00 часова</w:t>
            </w:r>
          </w:p>
        </w:tc>
      </w:tr>
      <w:tr w:rsidR="006A3C8B" w:rsidRPr="00F87ED4" w:rsidTr="001125B3">
        <w:trPr>
          <w:tblCellSpacing w:w="20" w:type="dxa"/>
        </w:trPr>
        <w:tc>
          <w:tcPr>
            <w:tcW w:w="5160" w:type="dxa"/>
            <w:shd w:val="clear" w:color="auto" w:fill="D6E3BC" w:themeFill="accent3" w:themeFillTint="66"/>
          </w:tcPr>
          <w:p w:rsidR="006A3C8B" w:rsidRPr="00F87ED4" w:rsidRDefault="006A3C8B" w:rsidP="006A3C8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F87ED4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Јавно отварање понуда:</w:t>
            </w:r>
          </w:p>
        </w:tc>
        <w:tc>
          <w:tcPr>
            <w:tcW w:w="4440" w:type="dxa"/>
            <w:shd w:val="clear" w:color="auto" w:fill="D6E3BC" w:themeFill="accent3" w:themeFillTint="66"/>
          </w:tcPr>
          <w:p w:rsidR="006A3C8B" w:rsidRDefault="006A3C8B" w:rsidP="006A3C8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10.04.2020.</w:t>
            </w:r>
            <w:r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године у 12:00 часова</w:t>
            </w:r>
          </w:p>
        </w:tc>
      </w:tr>
    </w:tbl>
    <w:p w:rsidR="00E613CB" w:rsidRPr="00405546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sz w:val="20"/>
          <w:szCs w:val="20"/>
          <w:lang w:val="sr-Cyrl-RS"/>
        </w:rPr>
      </w:pPr>
    </w:p>
    <w:p w:rsidR="00E613CB" w:rsidRPr="00B1790D" w:rsidRDefault="00E613CB" w:rsidP="00E613CB">
      <w:pPr>
        <w:jc w:val="center"/>
        <w:rPr>
          <w:i/>
          <w:sz w:val="20"/>
          <w:szCs w:val="20"/>
          <w:lang w:val="sr-Cyrl-RS"/>
        </w:rPr>
      </w:pPr>
      <w:proofErr w:type="spellStart"/>
      <w:r w:rsidRPr="00B1790D">
        <w:rPr>
          <w:i/>
          <w:sz w:val="20"/>
          <w:szCs w:val="20"/>
        </w:rPr>
        <w:t>Нови</w:t>
      </w:r>
      <w:proofErr w:type="spellEnd"/>
      <w:r w:rsidRPr="00B1790D">
        <w:rPr>
          <w:i/>
          <w:sz w:val="20"/>
          <w:szCs w:val="20"/>
        </w:rPr>
        <w:t xml:space="preserve"> </w:t>
      </w:r>
      <w:proofErr w:type="spellStart"/>
      <w:r w:rsidRPr="00B1790D">
        <w:rPr>
          <w:i/>
          <w:sz w:val="20"/>
          <w:szCs w:val="20"/>
        </w:rPr>
        <w:t>Сад</w:t>
      </w:r>
      <w:proofErr w:type="spellEnd"/>
      <w:r w:rsidRPr="00B1790D">
        <w:rPr>
          <w:i/>
          <w:sz w:val="20"/>
          <w:szCs w:val="20"/>
        </w:rPr>
        <w:t xml:space="preserve">, </w:t>
      </w:r>
      <w:r w:rsidR="006A3C8B">
        <w:rPr>
          <w:i/>
          <w:sz w:val="20"/>
          <w:szCs w:val="20"/>
          <w:lang w:val="sr-Cyrl-RS"/>
        </w:rPr>
        <w:t>5</w:t>
      </w:r>
      <w:r w:rsidRPr="00B1790D">
        <w:rPr>
          <w:i/>
          <w:sz w:val="20"/>
          <w:szCs w:val="20"/>
        </w:rPr>
        <w:t>.</w:t>
      </w:r>
      <w:r w:rsidRPr="00B1790D">
        <w:rPr>
          <w:i/>
          <w:sz w:val="20"/>
          <w:szCs w:val="20"/>
          <w:lang w:val="sr-Cyrl-RS"/>
        </w:rPr>
        <w:t>0</w:t>
      </w:r>
      <w:r w:rsidR="006A3C8B">
        <w:rPr>
          <w:i/>
          <w:sz w:val="20"/>
          <w:szCs w:val="20"/>
          <w:lang w:val="sr-Cyrl-RS"/>
        </w:rPr>
        <w:t>3</w:t>
      </w:r>
      <w:r w:rsidRPr="00B1790D">
        <w:rPr>
          <w:i/>
          <w:sz w:val="20"/>
          <w:szCs w:val="20"/>
        </w:rPr>
        <w:t>.20</w:t>
      </w:r>
      <w:r w:rsidR="006A3C8B">
        <w:rPr>
          <w:i/>
          <w:sz w:val="20"/>
          <w:szCs w:val="20"/>
          <w:lang w:val="sr-Cyrl-RS"/>
        </w:rPr>
        <w:t>20</w:t>
      </w:r>
      <w:r w:rsidRPr="00B1790D">
        <w:rPr>
          <w:i/>
          <w:sz w:val="20"/>
          <w:szCs w:val="20"/>
        </w:rPr>
        <w:t xml:space="preserve">. </w:t>
      </w:r>
      <w:proofErr w:type="spellStart"/>
      <w:r w:rsidRPr="00B1790D">
        <w:rPr>
          <w:i/>
          <w:sz w:val="20"/>
          <w:szCs w:val="20"/>
        </w:rPr>
        <w:t>године</w:t>
      </w:r>
      <w:proofErr w:type="spellEnd"/>
    </w:p>
    <w:p w:rsidR="00E613CB" w:rsidRPr="00B1790D" w:rsidRDefault="00E613CB" w:rsidP="00E613CB">
      <w:pPr>
        <w:jc w:val="center"/>
        <w:rPr>
          <w:i/>
          <w:sz w:val="20"/>
          <w:szCs w:val="20"/>
          <w:lang w:val="sr-Cyrl-RS"/>
        </w:rPr>
      </w:pPr>
    </w:p>
    <w:p w:rsidR="001125B3" w:rsidRDefault="001125B3" w:rsidP="00E613CB">
      <w:pPr>
        <w:spacing w:after="0" w:line="240" w:lineRule="auto"/>
        <w:ind w:firstLine="720"/>
        <w:jc w:val="both"/>
        <w:rPr>
          <w:rFonts w:eastAsia="Times New Roman" w:cs="Arial"/>
          <w:sz w:val="20"/>
          <w:szCs w:val="20"/>
          <w:lang w:eastAsia="en-GB"/>
        </w:rPr>
        <w:sectPr w:rsidR="001125B3" w:rsidSect="001125B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1080" w:right="1037" w:bottom="907" w:left="1440" w:header="720" w:footer="720" w:gutter="0"/>
          <w:cols w:space="720"/>
          <w:titlePg/>
          <w:docGrid w:linePitch="360"/>
        </w:sectPr>
      </w:pPr>
    </w:p>
    <w:p w:rsidR="00E613CB" w:rsidRPr="00B1790D" w:rsidRDefault="00E613CB" w:rsidP="00E613CB">
      <w:pPr>
        <w:spacing w:after="0" w:line="240" w:lineRule="auto"/>
        <w:ind w:firstLine="720"/>
        <w:jc w:val="both"/>
        <w:rPr>
          <w:rFonts w:eastAsia="Times New Roman" w:cs="Arial"/>
          <w:sz w:val="20"/>
          <w:szCs w:val="20"/>
          <w:lang w:eastAsia="en-GB"/>
        </w:rPr>
      </w:pP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lastRenderedPageBreak/>
        <w:t>На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основу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члана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63. </w:t>
      </w:r>
      <w:r w:rsidRPr="00B1790D">
        <w:rPr>
          <w:rFonts w:eastAsia="Times New Roman" w:cs="Arial"/>
          <w:sz w:val="20"/>
          <w:szCs w:val="20"/>
          <w:lang w:val="sr-Cyrl-RS" w:eastAsia="en-GB"/>
        </w:rPr>
        <w:t xml:space="preserve">ст. 1. и ст. 2.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Закона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о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јавним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набавкама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(„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Службени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гласник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gramStart"/>
      <w:r w:rsidRPr="00B1790D">
        <w:rPr>
          <w:rFonts w:eastAsia="Times New Roman" w:cs="Arial"/>
          <w:sz w:val="20"/>
          <w:szCs w:val="20"/>
          <w:lang w:eastAsia="en-GB"/>
        </w:rPr>
        <w:t>РС“</w:t>
      </w:r>
      <w:proofErr w:type="gramEnd"/>
      <w:r w:rsidRPr="00B1790D">
        <w:rPr>
          <w:rFonts w:eastAsia="Times New Roman" w:cs="Arial"/>
          <w:sz w:val="20"/>
          <w:szCs w:val="20"/>
          <w:lang w:eastAsia="en-GB"/>
        </w:rPr>
        <w:t xml:space="preserve">,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бр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>. 124/12, 14/15 и 68/15)</w:t>
      </w:r>
      <w:r w:rsidRPr="00B1790D">
        <w:rPr>
          <w:rFonts w:eastAsia="Times New Roman" w:cs="Arial"/>
          <w:sz w:val="20"/>
          <w:szCs w:val="20"/>
          <w:lang w:val="sr-Cyrl-RS" w:eastAsia="en-GB"/>
        </w:rPr>
        <w:t xml:space="preserve">, а све у складу са чл. 20. истог Закона, </w:t>
      </w:r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Комисија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за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јавну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набавку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образована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Решењем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r w:rsidRPr="00B1790D">
        <w:rPr>
          <w:rFonts w:eastAsia="Times New Roman" w:cs="Arial"/>
          <w:sz w:val="20"/>
          <w:szCs w:val="20"/>
          <w:lang w:val="sr-Cyrl-RS" w:eastAsia="en-GB"/>
        </w:rPr>
        <w:t>покрајинског секретара за урбанизам и заштиту животне средине</w:t>
      </w:r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r w:rsidRPr="00B1790D">
        <w:rPr>
          <w:rFonts w:eastAsia="Times New Roman" w:cs="Arial"/>
          <w:sz w:val="20"/>
          <w:szCs w:val="20"/>
          <w:lang w:val="sr-Cyrl-RS" w:eastAsia="en-GB"/>
        </w:rPr>
        <w:t>број</w:t>
      </w:r>
      <w:r w:rsidRPr="00B1790D">
        <w:rPr>
          <w:rFonts w:eastAsia="Times New Roman" w:cs="Arial"/>
          <w:sz w:val="20"/>
          <w:szCs w:val="20"/>
          <w:lang w:eastAsia="en-GB"/>
        </w:rPr>
        <w:t>:</w:t>
      </w:r>
      <w:r w:rsidRPr="00B1790D">
        <w:rPr>
          <w:rFonts w:eastAsia="Times New Roman" w:cs="Arial"/>
          <w:sz w:val="20"/>
          <w:szCs w:val="20"/>
          <w:lang w:val="sr-Cyrl-RS" w:eastAsia="en-GB"/>
        </w:rPr>
        <w:t xml:space="preserve"> </w:t>
      </w:r>
      <w:r w:rsidR="00F06FB6" w:rsidRPr="00F06FB6">
        <w:rPr>
          <w:rFonts w:eastAsia="Times New Roman" w:cs="Arial"/>
          <w:sz w:val="20"/>
          <w:szCs w:val="20"/>
          <w:lang w:val="sr-Cyrl-RS" w:eastAsia="en-GB"/>
        </w:rPr>
        <w:t>140-404-2</w:t>
      </w:r>
      <w:r w:rsidR="006A3C8B">
        <w:rPr>
          <w:rFonts w:eastAsia="Times New Roman" w:cs="Arial"/>
          <w:sz w:val="20"/>
          <w:szCs w:val="20"/>
          <w:lang w:val="sr-Cyrl-RS" w:eastAsia="en-GB"/>
        </w:rPr>
        <w:t>2</w:t>
      </w:r>
      <w:r w:rsidR="00F06FB6" w:rsidRPr="00F06FB6">
        <w:rPr>
          <w:rFonts w:eastAsia="Times New Roman" w:cs="Arial"/>
          <w:sz w:val="20"/>
          <w:szCs w:val="20"/>
          <w:lang w:val="sr-Cyrl-RS" w:eastAsia="en-GB"/>
        </w:rPr>
        <w:t>/20</w:t>
      </w:r>
      <w:r w:rsidR="006A3C8B">
        <w:rPr>
          <w:rFonts w:eastAsia="Times New Roman" w:cs="Arial"/>
          <w:sz w:val="20"/>
          <w:szCs w:val="20"/>
          <w:lang w:val="sr-Cyrl-RS" w:eastAsia="en-GB"/>
        </w:rPr>
        <w:t>20</w:t>
      </w:r>
      <w:r w:rsidR="00F06FB6" w:rsidRPr="00F06FB6">
        <w:rPr>
          <w:rFonts w:eastAsia="Times New Roman" w:cs="Arial"/>
          <w:sz w:val="20"/>
          <w:szCs w:val="20"/>
          <w:lang w:val="sr-Cyrl-RS" w:eastAsia="en-GB"/>
        </w:rPr>
        <w:t>-0</w:t>
      </w:r>
      <w:r w:rsidR="006A3C8B">
        <w:rPr>
          <w:rFonts w:eastAsia="Times New Roman" w:cs="Arial"/>
          <w:sz w:val="20"/>
          <w:szCs w:val="20"/>
          <w:lang w:val="sr-Cyrl-RS" w:eastAsia="en-GB"/>
        </w:rPr>
        <w:t>3</w:t>
      </w:r>
      <w:r w:rsidR="00F06FB6">
        <w:rPr>
          <w:rFonts w:eastAsia="Times New Roman" w:cs="Arial"/>
          <w:sz w:val="20"/>
          <w:szCs w:val="20"/>
          <w:lang w:val="sr-Cyrl-RS"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од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r w:rsidR="00F06FB6">
        <w:rPr>
          <w:rFonts w:eastAsia="Times New Roman" w:cs="Arial"/>
          <w:sz w:val="20"/>
          <w:szCs w:val="20"/>
          <w:lang w:val="sr-Cyrl-RS" w:eastAsia="en-GB"/>
        </w:rPr>
        <w:t>2</w:t>
      </w:r>
      <w:r w:rsidRPr="00B1790D">
        <w:rPr>
          <w:rFonts w:eastAsia="Times New Roman" w:cs="Arial"/>
          <w:sz w:val="20"/>
          <w:szCs w:val="20"/>
          <w:lang w:eastAsia="en-GB"/>
        </w:rPr>
        <w:t>.</w:t>
      </w:r>
      <w:r w:rsidRPr="00B1790D">
        <w:rPr>
          <w:rFonts w:eastAsia="Times New Roman" w:cs="Arial"/>
          <w:sz w:val="20"/>
          <w:szCs w:val="20"/>
          <w:lang w:val="sr-Cyrl-RS" w:eastAsia="en-GB"/>
        </w:rPr>
        <w:t>0</w:t>
      </w:r>
      <w:r w:rsidR="006A3C8B">
        <w:rPr>
          <w:rFonts w:eastAsia="Times New Roman" w:cs="Arial"/>
          <w:sz w:val="20"/>
          <w:szCs w:val="20"/>
          <w:lang w:val="sr-Cyrl-RS" w:eastAsia="en-GB"/>
        </w:rPr>
        <w:t>3</w:t>
      </w:r>
      <w:r w:rsidRPr="00B1790D">
        <w:rPr>
          <w:rFonts w:eastAsia="Times New Roman" w:cs="Arial"/>
          <w:sz w:val="20"/>
          <w:szCs w:val="20"/>
          <w:lang w:eastAsia="en-GB"/>
        </w:rPr>
        <w:t>.20</w:t>
      </w:r>
      <w:r w:rsidR="006A3C8B">
        <w:rPr>
          <w:rFonts w:eastAsia="Times New Roman" w:cs="Arial"/>
          <w:sz w:val="20"/>
          <w:szCs w:val="20"/>
          <w:lang w:val="sr-Cyrl-RS" w:eastAsia="en-GB"/>
        </w:rPr>
        <w:t>20</w:t>
      </w:r>
      <w:r w:rsidRPr="00B1790D">
        <w:rPr>
          <w:rFonts w:eastAsia="Times New Roman" w:cs="Arial"/>
          <w:sz w:val="20"/>
          <w:szCs w:val="20"/>
          <w:lang w:eastAsia="en-GB"/>
        </w:rPr>
        <w:t xml:space="preserve">.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године</w:t>
      </w:r>
      <w:proofErr w:type="spellEnd"/>
      <w:r w:rsidRPr="00B1790D">
        <w:rPr>
          <w:rFonts w:eastAsia="Times New Roman" w:cs="Arial"/>
          <w:sz w:val="20"/>
          <w:szCs w:val="20"/>
          <w:lang w:val="sr-Cyrl-RS" w:eastAsia="en-GB"/>
        </w:rPr>
        <w:t>,</w:t>
      </w:r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припремила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је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дана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r w:rsidR="006A3C8B">
        <w:rPr>
          <w:rFonts w:eastAsia="Times New Roman" w:cs="Arial"/>
          <w:sz w:val="20"/>
          <w:szCs w:val="20"/>
          <w:lang w:val="sr-Cyrl-RS" w:eastAsia="en-GB"/>
        </w:rPr>
        <w:t>5</w:t>
      </w:r>
      <w:r w:rsidR="00C2603E">
        <w:rPr>
          <w:rFonts w:eastAsia="Times New Roman" w:cs="Arial"/>
          <w:sz w:val="20"/>
          <w:szCs w:val="20"/>
          <w:lang w:val="sr-Cyrl-RS" w:eastAsia="en-GB"/>
        </w:rPr>
        <w:t>.0</w:t>
      </w:r>
      <w:r w:rsidR="006A3C8B">
        <w:rPr>
          <w:rFonts w:eastAsia="Times New Roman" w:cs="Arial"/>
          <w:sz w:val="20"/>
          <w:szCs w:val="20"/>
          <w:lang w:val="sr-Cyrl-RS" w:eastAsia="en-GB"/>
        </w:rPr>
        <w:t>3</w:t>
      </w:r>
      <w:r w:rsidR="00C2603E">
        <w:rPr>
          <w:rFonts w:eastAsia="Times New Roman" w:cs="Arial"/>
          <w:sz w:val="20"/>
          <w:szCs w:val="20"/>
          <w:lang w:val="sr-Cyrl-RS" w:eastAsia="en-GB"/>
        </w:rPr>
        <w:t>.20</w:t>
      </w:r>
      <w:r w:rsidR="006A3C8B">
        <w:rPr>
          <w:rFonts w:eastAsia="Times New Roman" w:cs="Arial"/>
          <w:sz w:val="20"/>
          <w:szCs w:val="20"/>
          <w:lang w:val="sr-Cyrl-RS" w:eastAsia="en-GB"/>
        </w:rPr>
        <w:t>20</w:t>
      </w:r>
      <w:r w:rsidRPr="00B1790D">
        <w:rPr>
          <w:rFonts w:eastAsia="Times New Roman" w:cs="Arial"/>
          <w:sz w:val="20"/>
          <w:szCs w:val="20"/>
          <w:lang w:eastAsia="en-GB"/>
        </w:rPr>
        <w:t>.</w:t>
      </w:r>
      <w:r w:rsidR="00F06FB6">
        <w:rPr>
          <w:rFonts w:eastAsia="Times New Roman" w:cs="Arial"/>
          <w:sz w:val="20"/>
          <w:szCs w:val="20"/>
          <w:lang w:val="sr-Cyrl-RS"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године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</w:p>
    <w:p w:rsidR="00E613CB" w:rsidRPr="00B1790D" w:rsidRDefault="00E613CB" w:rsidP="00E613C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E613CB" w:rsidRPr="00B1790D" w:rsidRDefault="00E613CB" w:rsidP="00E613C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  <w:r w:rsidRPr="00B1790D">
        <w:rPr>
          <w:rFonts w:eastAsia="Times New Roman" w:cs="Arial"/>
          <w:sz w:val="20"/>
          <w:szCs w:val="20"/>
          <w:lang w:val="sr-Cyrl-RS" w:eastAsia="en-GB"/>
        </w:rPr>
        <w:t xml:space="preserve"> </w:t>
      </w:r>
    </w:p>
    <w:p w:rsidR="00E613CB" w:rsidRPr="00B1790D" w:rsidRDefault="00E613CB" w:rsidP="00E613CB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RS" w:eastAsia="en-GB"/>
        </w:rPr>
      </w:pPr>
      <w:r w:rsidRPr="00B1790D">
        <w:rPr>
          <w:rFonts w:eastAsia="Times New Roman" w:cs="Arial"/>
          <w:b/>
          <w:sz w:val="20"/>
          <w:szCs w:val="20"/>
          <w:lang w:eastAsia="en-GB"/>
        </w:rPr>
        <w:t>ИЗМЕН</w:t>
      </w:r>
      <w:r w:rsidRPr="00B1790D">
        <w:rPr>
          <w:rFonts w:eastAsia="Times New Roman" w:cs="Arial"/>
          <w:b/>
          <w:sz w:val="20"/>
          <w:szCs w:val="20"/>
          <w:lang w:val="sr-Cyrl-RS" w:eastAsia="en-GB"/>
        </w:rPr>
        <w:t xml:space="preserve">У  </w:t>
      </w: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sz w:val="20"/>
          <w:szCs w:val="20"/>
          <w:lang w:val="sr-Cyrl-RS"/>
        </w:rPr>
      </w:pPr>
      <w:r w:rsidRPr="00B1790D">
        <w:rPr>
          <w:rFonts w:eastAsia="Times New Roman" w:cs="Arial"/>
          <w:b/>
          <w:sz w:val="20"/>
          <w:szCs w:val="20"/>
          <w:lang w:eastAsia="en-GB"/>
        </w:rPr>
        <w:t>КОНКУРСНЕ ДОКУМЕНТАЦИЈЕ</w:t>
      </w:r>
      <w:r w:rsidRPr="00B1790D">
        <w:rPr>
          <w:rFonts w:eastAsia="Times New Roman" w:cs="Arial"/>
          <w:b/>
          <w:sz w:val="20"/>
          <w:szCs w:val="20"/>
          <w:lang w:val="sr-Cyrl-RS" w:eastAsia="en-GB"/>
        </w:rPr>
        <w:t xml:space="preserve"> </w:t>
      </w:r>
      <w:r w:rsidRPr="00B1790D">
        <w:rPr>
          <w:rFonts w:cs="Verdana"/>
          <w:b/>
          <w:bCs/>
          <w:sz w:val="20"/>
          <w:szCs w:val="20"/>
          <w:lang w:val="sr-Cyrl-RS"/>
        </w:rPr>
        <w:t>БРОЈ 1</w:t>
      </w:r>
    </w:p>
    <w:p w:rsidR="006349F6" w:rsidRDefault="00C2603E" w:rsidP="006349F6">
      <w:pPr>
        <w:jc w:val="center"/>
        <w:rPr>
          <w:b/>
          <w:sz w:val="20"/>
          <w:szCs w:val="20"/>
          <w:lang w:val="sr-Cyrl-RS"/>
        </w:rPr>
      </w:pPr>
      <w:r>
        <w:rPr>
          <w:rFonts w:eastAsia="Times New Roman" w:cs="Arial"/>
          <w:b/>
          <w:sz w:val="20"/>
          <w:szCs w:val="20"/>
          <w:lang w:val="sr-Cyrl-RS" w:eastAsia="en-GB"/>
        </w:rPr>
        <w:t>ЗА</w:t>
      </w:r>
      <w:r w:rsidR="00F06FB6">
        <w:rPr>
          <w:rFonts w:eastAsia="Times New Roman" w:cs="Arial"/>
          <w:b/>
          <w:sz w:val="20"/>
          <w:szCs w:val="20"/>
          <w:lang w:val="sr-Cyrl-RS" w:eastAsia="en-GB"/>
        </w:rPr>
        <w:t xml:space="preserve"> </w:t>
      </w:r>
      <w:r>
        <w:rPr>
          <w:rFonts w:eastAsia="Times New Roman" w:cs="Arial"/>
          <w:b/>
          <w:sz w:val="20"/>
          <w:szCs w:val="20"/>
          <w:lang w:val="sr-Cyrl-RS" w:eastAsia="en-GB"/>
        </w:rPr>
        <w:t xml:space="preserve">ЈАВНУ </w:t>
      </w:r>
      <w:r w:rsidR="00E613CB" w:rsidRPr="00B1790D">
        <w:rPr>
          <w:rFonts w:eastAsia="Times New Roman" w:cs="Arial"/>
          <w:b/>
          <w:sz w:val="20"/>
          <w:szCs w:val="20"/>
          <w:lang w:eastAsia="en-GB"/>
        </w:rPr>
        <w:t>НАБАВК</w:t>
      </w:r>
      <w:r>
        <w:rPr>
          <w:rFonts w:eastAsia="Times New Roman" w:cs="Arial"/>
          <w:b/>
          <w:sz w:val="20"/>
          <w:szCs w:val="20"/>
          <w:lang w:val="sr-Cyrl-RS" w:eastAsia="en-GB"/>
        </w:rPr>
        <w:t>У</w:t>
      </w:r>
      <w:r w:rsidR="00E613CB" w:rsidRPr="00B1790D">
        <w:rPr>
          <w:rFonts w:eastAsia="Times New Roman" w:cs="Arial"/>
          <w:b/>
          <w:sz w:val="20"/>
          <w:szCs w:val="20"/>
          <w:lang w:val="sr-Cyrl-RS" w:eastAsia="en-GB"/>
        </w:rPr>
        <w:t xml:space="preserve"> </w:t>
      </w:r>
      <w:r w:rsidR="00E613CB" w:rsidRPr="00B1790D">
        <w:rPr>
          <w:rFonts w:eastAsia="Times New Roman" w:cs="Arial"/>
          <w:b/>
          <w:sz w:val="20"/>
          <w:szCs w:val="20"/>
          <w:lang w:eastAsia="en-GB"/>
        </w:rPr>
        <w:t xml:space="preserve"> </w:t>
      </w:r>
      <w:r w:rsidR="006349F6">
        <w:rPr>
          <w:b/>
          <w:sz w:val="20"/>
          <w:szCs w:val="20"/>
          <w:lang w:val="sr-Cyrl-RS"/>
        </w:rPr>
        <w:t>УСЛУГА ОДРЕЂИВАЊА МАСЕНЕ КОНЦЕНТРАЦИЈЕ И САДРЖАЈА СУСПЕНДОВАНИХ ЧЕСТИЦА (</w:t>
      </w:r>
      <w:r w:rsidR="006349F6">
        <w:rPr>
          <w:b/>
          <w:sz w:val="20"/>
          <w:szCs w:val="20"/>
        </w:rPr>
        <w:t>PM</w:t>
      </w:r>
      <w:r w:rsidR="006349F6">
        <w:rPr>
          <w:b/>
          <w:sz w:val="20"/>
          <w:szCs w:val="20"/>
          <w:vertAlign w:val="subscript"/>
        </w:rPr>
        <w:t>10</w:t>
      </w:r>
      <w:r w:rsidR="006349F6">
        <w:rPr>
          <w:b/>
          <w:sz w:val="20"/>
          <w:szCs w:val="20"/>
        </w:rPr>
        <w:t xml:space="preserve">) </w:t>
      </w:r>
      <w:r w:rsidR="006349F6">
        <w:rPr>
          <w:b/>
          <w:sz w:val="20"/>
          <w:szCs w:val="20"/>
          <w:lang w:val="sr-Cyrl-RS"/>
        </w:rPr>
        <w:t>НА АУТОМАТСКОЈ СТАНИЦИ ЗА ПРАЋЕЊЕ КВАЛИТЕТА АМБИЈЕНТАЛНОГ ВАЗДУХА У СУБОТИЦИ У ТРАЈАЊУ ОД ГОДИНУ ДАНА</w:t>
      </w:r>
    </w:p>
    <w:p w:rsidR="006349F6" w:rsidRDefault="006349F6" w:rsidP="006349F6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sr-Cyrl-RS"/>
        </w:rPr>
      </w:pPr>
      <w:r>
        <w:rPr>
          <w:rFonts w:eastAsia="Times New Roman" w:cs="Times New Roman"/>
          <w:b/>
          <w:sz w:val="20"/>
          <w:szCs w:val="20"/>
          <w:lang w:val="sr-Cyrl-CS"/>
        </w:rPr>
        <w:t>Ред. бр. ЈН ОП 12/2020</w:t>
      </w:r>
    </w:p>
    <w:p w:rsidR="00E613CB" w:rsidRPr="00C2603E" w:rsidRDefault="00E613CB" w:rsidP="00E613CB">
      <w:pPr>
        <w:widowControl w:val="0"/>
        <w:suppressAutoHyphens/>
        <w:spacing w:after="0" w:line="100" w:lineRule="atLeast"/>
        <w:rPr>
          <w:rFonts w:eastAsia="Times New Roman" w:cs="Times New Roman"/>
          <w:b/>
          <w:sz w:val="20"/>
          <w:szCs w:val="20"/>
          <w:lang w:val="sr-Cyrl-RS" w:eastAsia="ar-SA"/>
        </w:rPr>
      </w:pPr>
    </w:p>
    <w:p w:rsidR="00E613CB" w:rsidRPr="00B1790D" w:rsidRDefault="00E613CB" w:rsidP="00E613CB">
      <w:pPr>
        <w:widowControl w:val="0"/>
        <w:suppressAutoHyphens/>
        <w:spacing w:after="0" w:line="100" w:lineRule="atLeast"/>
        <w:rPr>
          <w:rFonts w:eastAsia="Times New Roman" w:cs="Times New Roman"/>
          <w:b/>
          <w:sz w:val="20"/>
          <w:szCs w:val="20"/>
          <w:lang w:val="sr-Cyrl-RS" w:eastAsia="ar-SA"/>
        </w:rPr>
      </w:pPr>
    </w:p>
    <w:p w:rsidR="00E613CB" w:rsidRPr="001125B3" w:rsidRDefault="00E613CB" w:rsidP="00E613CB">
      <w:pPr>
        <w:widowControl w:val="0"/>
        <w:suppressAutoHyphens/>
        <w:spacing w:after="0" w:line="100" w:lineRule="atLeast"/>
        <w:rPr>
          <w:rFonts w:eastAsia="Times New Roman" w:cs="Times New Roman"/>
          <w:b/>
          <w:sz w:val="24"/>
          <w:szCs w:val="24"/>
          <w:lang w:val="sr-Cyrl-RS" w:eastAsia="ar-SA"/>
        </w:rPr>
      </w:pPr>
      <w:r w:rsidRPr="001125B3">
        <w:rPr>
          <w:rFonts w:eastAsia="Times New Roman" w:cs="Times New Roman"/>
          <w:b/>
          <w:sz w:val="24"/>
          <w:szCs w:val="24"/>
          <w:lang w:val="sr-Cyrl-RS" w:eastAsia="ar-SA"/>
        </w:rPr>
        <w:t>Врше се следеће измене:</w:t>
      </w:r>
    </w:p>
    <w:p w:rsidR="00E613CB" w:rsidRPr="001125B3" w:rsidRDefault="00E613CB" w:rsidP="00E613CB">
      <w:pPr>
        <w:widowControl w:val="0"/>
        <w:suppressAutoHyphens/>
        <w:spacing w:after="0" w:line="100" w:lineRule="atLeast"/>
        <w:jc w:val="center"/>
        <w:rPr>
          <w:rFonts w:eastAsia="Times New Roman" w:cs="Times New Roman"/>
          <w:b/>
          <w:sz w:val="28"/>
          <w:szCs w:val="28"/>
          <w:lang w:val="sr-Latn-RS" w:eastAsia="ar-SA"/>
        </w:rPr>
      </w:pPr>
      <w:r w:rsidRPr="001125B3">
        <w:rPr>
          <w:rFonts w:eastAsia="Times New Roman" w:cs="Times New Roman"/>
          <w:b/>
          <w:sz w:val="28"/>
          <w:szCs w:val="28"/>
          <w:lang w:val="sr-Latn-RS" w:eastAsia="ar-SA"/>
        </w:rPr>
        <w:t>I</w:t>
      </w:r>
    </w:p>
    <w:p w:rsidR="001125B3" w:rsidRPr="001125B3" w:rsidRDefault="006B4170" w:rsidP="001125B3">
      <w:pPr>
        <w:spacing w:after="0" w:line="240" w:lineRule="auto"/>
        <w:ind w:left="-180" w:right="-180"/>
        <w:jc w:val="both"/>
        <w:rPr>
          <w:rFonts w:eastAsia="Times New Roman" w:cs="Times New Roman"/>
          <w:b/>
          <w:i/>
          <w:sz w:val="24"/>
          <w:szCs w:val="24"/>
          <w:u w:val="single"/>
          <w:lang w:val="sr-Cyrl-RS"/>
        </w:rPr>
      </w:pPr>
      <w:r w:rsidRPr="001125B3">
        <w:rPr>
          <w:rFonts w:eastAsia="Times New Roman" w:cs="Times New Roman"/>
          <w:b/>
          <w:i/>
          <w:sz w:val="24"/>
          <w:szCs w:val="24"/>
          <w:u w:val="single"/>
          <w:lang w:val="sr-Cyrl-RS"/>
        </w:rPr>
        <w:t>Д</w:t>
      </w:r>
      <w:r w:rsidR="00E613CB" w:rsidRPr="001125B3">
        <w:rPr>
          <w:rFonts w:eastAsia="Times New Roman" w:cs="Times New Roman"/>
          <w:b/>
          <w:i/>
          <w:sz w:val="24"/>
          <w:szCs w:val="24"/>
          <w:u w:val="single"/>
          <w:lang w:val="sr-Cyrl-RS"/>
        </w:rPr>
        <w:t>ео Конкурсне документације:</w:t>
      </w:r>
    </w:p>
    <w:p w:rsidR="001125B3" w:rsidRDefault="001125B3" w:rsidP="001125B3">
      <w:pPr>
        <w:spacing w:after="0" w:line="240" w:lineRule="auto"/>
        <w:ind w:left="-180" w:right="-180"/>
        <w:jc w:val="both"/>
        <w:rPr>
          <w:rFonts w:eastAsia="Times New Roman" w:cs="Times New Roman"/>
          <w:b/>
          <w:sz w:val="20"/>
          <w:szCs w:val="20"/>
          <w:lang w:val="sr-Cyrl-RS"/>
        </w:rPr>
      </w:pPr>
    </w:p>
    <w:tbl>
      <w:tblPr>
        <w:tblStyle w:val="TableWeb3"/>
        <w:tblW w:w="14396" w:type="dxa"/>
        <w:tblLook w:val="04A0" w:firstRow="1" w:lastRow="0" w:firstColumn="1" w:lastColumn="0" w:noHBand="0" w:noVBand="1"/>
      </w:tblPr>
      <w:tblGrid>
        <w:gridCol w:w="14516"/>
      </w:tblGrid>
      <w:tr w:rsidR="001125B3" w:rsidRPr="00DD6897" w:rsidTr="001125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0"/>
        </w:trPr>
        <w:tc>
          <w:tcPr>
            <w:tcW w:w="14316" w:type="dxa"/>
            <w:shd w:val="clear" w:color="auto" w:fill="D6E3BC" w:themeFill="accent3" w:themeFillTint="66"/>
            <w:noWrap/>
            <w:hideMark/>
          </w:tcPr>
          <w:p w:rsidR="001125B3" w:rsidRPr="00E4075B" w:rsidRDefault="001125B3" w:rsidP="001125B3">
            <w:pPr>
              <w:jc w:val="center"/>
              <w:rPr>
                <w:rFonts w:asciiTheme="minorHAnsi" w:hAnsiTheme="minorHAnsi"/>
                <w:b/>
                <w:bCs/>
                <w:lang w:val="sr-Cyrl-RS"/>
              </w:rPr>
            </w:pPr>
            <w:r w:rsidRPr="00E4075B">
              <w:rPr>
                <w:rFonts w:asciiTheme="minorHAnsi" w:hAnsiTheme="minorHAnsi"/>
                <w:b/>
                <w:bCs/>
              </w:rPr>
              <w:t>ТАБЕЛА</w:t>
            </w:r>
            <w:r w:rsidRPr="00E4075B">
              <w:rPr>
                <w:rFonts w:asciiTheme="minorHAnsi" w:hAnsiTheme="minorHAnsi"/>
                <w:b/>
                <w:bCs/>
                <w:lang w:val="sr-Cyrl-RS"/>
              </w:rPr>
              <w:t>РНИ ДЕО</w:t>
            </w:r>
            <w:r w:rsidRPr="00E4075B">
              <w:rPr>
                <w:rFonts w:asciiTheme="minorHAnsi" w:hAnsiTheme="minorHAnsi"/>
                <w:b/>
                <w:bCs/>
              </w:rPr>
              <w:t xml:space="preserve"> ПОНУДЕ</w:t>
            </w:r>
          </w:p>
          <w:p w:rsidR="001125B3" w:rsidRPr="00E4075B" w:rsidRDefault="001125B3" w:rsidP="001125B3">
            <w:pPr>
              <w:ind w:firstLine="720"/>
              <w:jc w:val="center"/>
              <w:rPr>
                <w:rFonts w:asciiTheme="minorHAnsi" w:hAnsiTheme="minorHAnsi"/>
                <w:b/>
                <w:lang w:val="sr-Cyrl-RS" w:eastAsia="ar-SA"/>
              </w:rPr>
            </w:pPr>
            <w:r w:rsidRPr="00E4075B">
              <w:rPr>
                <w:rFonts w:asciiTheme="minorHAnsi" w:hAnsiTheme="minorHAnsi"/>
                <w:b/>
                <w:lang w:val="sr-Cyrl-CS"/>
              </w:rPr>
              <w:t xml:space="preserve">ЗА ЈАВНУ НАБАВКУ </w:t>
            </w:r>
            <w:r w:rsidRPr="00E4075B">
              <w:rPr>
                <w:rFonts w:asciiTheme="minorHAnsi" w:hAnsiTheme="minorHAnsi"/>
                <w:b/>
                <w:lang w:val="sr-Cyrl-RS"/>
              </w:rPr>
              <w:t>УСЛУГА ОДРЕЂИВАЊА МАСЕНЕ КОНЦЕНТРАЦИЈЕ И САДРЖАЈА СУСПЕНДОВАНИХ ЧЕСТИЦА (</w:t>
            </w:r>
            <w:r w:rsidRPr="00E4075B">
              <w:rPr>
                <w:rFonts w:asciiTheme="minorHAnsi" w:hAnsiTheme="minorHAnsi"/>
                <w:b/>
                <w:lang w:val="sr-Latn-RS"/>
              </w:rPr>
              <w:t>PM</w:t>
            </w:r>
            <w:r w:rsidRPr="00E4075B">
              <w:rPr>
                <w:rFonts w:asciiTheme="minorHAnsi" w:hAnsiTheme="minorHAnsi"/>
                <w:b/>
                <w:vertAlign w:val="subscript"/>
                <w:lang w:val="sr-Latn-RS"/>
              </w:rPr>
              <w:t>10</w:t>
            </w:r>
            <w:r w:rsidRPr="00E4075B">
              <w:rPr>
                <w:rFonts w:asciiTheme="minorHAnsi" w:hAnsiTheme="minorHAnsi"/>
                <w:b/>
                <w:lang w:val="sr-Latn-RS"/>
              </w:rPr>
              <w:t xml:space="preserve">) </w:t>
            </w:r>
            <w:r w:rsidRPr="00E4075B">
              <w:rPr>
                <w:rFonts w:asciiTheme="minorHAnsi" w:hAnsiTheme="minorHAnsi"/>
                <w:b/>
                <w:lang w:val="sr-Cyrl-RS"/>
              </w:rPr>
              <w:t>НА АУТОМАТСКОЈ СТАНИЦИ ЗА ПРАЋЕЊЕ КВАЛИТЕТА АМБИЈЕНТАЛНОГ ВАЗДУХА У СУБОТИЦИ У ТРАЈАЊУ ОД ГОДИНУ ДАНА</w:t>
            </w:r>
          </w:p>
          <w:p w:rsidR="001125B3" w:rsidRPr="00DD6897" w:rsidRDefault="001125B3" w:rsidP="001125B3">
            <w:pPr>
              <w:ind w:firstLine="720"/>
              <w:jc w:val="center"/>
              <w:rPr>
                <w:rFonts w:asciiTheme="minorHAnsi" w:hAnsiTheme="minorHAnsi"/>
                <w:b/>
                <w:lang w:val="sr-Cyrl-RS" w:eastAsia="ar-SA"/>
              </w:rPr>
            </w:pPr>
            <w:r w:rsidRPr="00E4075B">
              <w:rPr>
                <w:rFonts w:asciiTheme="minorHAnsi" w:hAnsiTheme="minorHAnsi"/>
                <w:b/>
                <w:lang w:val="sr-Cyrl-RS" w:eastAsia="ar-SA"/>
              </w:rPr>
              <w:t>ЈН ОП 1</w:t>
            </w:r>
            <w:r>
              <w:rPr>
                <w:rFonts w:asciiTheme="minorHAnsi" w:hAnsiTheme="minorHAnsi"/>
                <w:b/>
                <w:lang w:val="sr-Cyrl-RS" w:eastAsia="ar-SA"/>
              </w:rPr>
              <w:t>2</w:t>
            </w:r>
            <w:r w:rsidRPr="00E4075B">
              <w:rPr>
                <w:rFonts w:asciiTheme="minorHAnsi" w:hAnsiTheme="minorHAnsi"/>
                <w:b/>
                <w:lang w:val="sr-Cyrl-RS" w:eastAsia="ar-SA"/>
              </w:rPr>
              <w:t>/2020</w:t>
            </w:r>
          </w:p>
        </w:tc>
      </w:tr>
    </w:tbl>
    <w:p w:rsidR="001125B3" w:rsidRPr="00DD6897" w:rsidRDefault="001125B3" w:rsidP="001125B3">
      <w:pPr>
        <w:suppressAutoHyphens/>
        <w:jc w:val="both"/>
        <w:rPr>
          <w:b/>
          <w:i/>
          <w:sz w:val="20"/>
          <w:szCs w:val="20"/>
          <w:lang w:val="sr-Cyrl-RS" w:eastAsia="ar-SA"/>
        </w:rPr>
      </w:pPr>
      <w:r w:rsidRPr="00DD6897">
        <w:rPr>
          <w:b/>
          <w:i/>
          <w:sz w:val="20"/>
          <w:szCs w:val="20"/>
          <w:lang w:val="sr-Cyrl-RS" w:eastAsia="ar-SA"/>
        </w:rPr>
        <w:t>Табела 1 – Тестови подобности кварцних филтера (</w:t>
      </w:r>
      <w:r w:rsidRPr="00DD6897">
        <w:rPr>
          <w:b/>
          <w:i/>
          <w:kern w:val="2"/>
          <w:sz w:val="20"/>
          <w:szCs w:val="20"/>
          <w:lang w:val="sr-Cyrl-RS" w:eastAsia="ar-SA"/>
        </w:rPr>
        <w:t>ø 47</w:t>
      </w:r>
      <w:r w:rsidRPr="00DD6897">
        <w:rPr>
          <w:b/>
          <w:i/>
          <w:kern w:val="2"/>
          <w:sz w:val="20"/>
          <w:szCs w:val="20"/>
          <w:lang w:val="sr-Latn-RS" w:eastAsia="ar-SA"/>
        </w:rPr>
        <w:t>mm</w:t>
      </w:r>
      <w:r w:rsidRPr="00DD6897">
        <w:rPr>
          <w:b/>
          <w:i/>
          <w:kern w:val="2"/>
          <w:sz w:val="20"/>
          <w:szCs w:val="20"/>
          <w:lang w:val="sr-Cyrl-RS" w:eastAsia="ar-SA"/>
        </w:rPr>
        <w:t>)</w:t>
      </w:r>
      <w:r w:rsidRPr="00DD6897">
        <w:rPr>
          <w:b/>
          <w:i/>
          <w:kern w:val="2"/>
          <w:sz w:val="20"/>
          <w:szCs w:val="20"/>
          <w:lang w:val="en-US" w:eastAsia="ar-SA"/>
        </w:rPr>
        <w:t xml:space="preserve"> </w:t>
      </w:r>
      <w:r w:rsidRPr="00DD6897">
        <w:rPr>
          <w:b/>
          <w:i/>
          <w:sz w:val="20"/>
          <w:szCs w:val="20"/>
          <w:lang w:val="sr-Cyrl-RS"/>
        </w:rPr>
        <w:t xml:space="preserve">за узорковање суспендованих честица </w:t>
      </w:r>
      <w:r w:rsidRPr="00DD6897">
        <w:rPr>
          <w:b/>
          <w:i/>
          <w:sz w:val="20"/>
          <w:szCs w:val="20"/>
          <w:lang w:val="sr-Latn-RS"/>
        </w:rPr>
        <w:t>(PM</w:t>
      </w:r>
      <w:r w:rsidRPr="00DD6897">
        <w:rPr>
          <w:b/>
          <w:i/>
          <w:sz w:val="20"/>
          <w:szCs w:val="20"/>
          <w:vertAlign w:val="subscript"/>
          <w:lang w:val="sr-Latn-RS"/>
        </w:rPr>
        <w:t>10</w:t>
      </w:r>
      <w:r w:rsidRPr="00DD6897">
        <w:rPr>
          <w:b/>
          <w:i/>
          <w:sz w:val="20"/>
          <w:szCs w:val="20"/>
          <w:lang w:val="sr-Latn-RS"/>
        </w:rPr>
        <w:t>)</w:t>
      </w:r>
      <w:r w:rsidRPr="00DD6897">
        <w:rPr>
          <w:b/>
          <w:i/>
          <w:sz w:val="20"/>
          <w:szCs w:val="20"/>
          <w:lang w:val="sr-Cyrl-RS"/>
        </w:rPr>
        <w:t xml:space="preserve"> у складу са стандардом </w:t>
      </w:r>
      <w:r w:rsidRPr="00DD6897">
        <w:rPr>
          <w:b/>
          <w:i/>
          <w:sz w:val="20"/>
          <w:szCs w:val="20"/>
          <w:u w:val="single"/>
          <w:lang w:val="sr-Latn-RS"/>
        </w:rPr>
        <w:t xml:space="preserve">SRPS EN </w:t>
      </w:r>
      <w:r w:rsidRPr="00DD6897">
        <w:rPr>
          <w:b/>
          <w:i/>
          <w:sz w:val="20"/>
          <w:szCs w:val="20"/>
          <w:u w:val="single"/>
          <w:lang w:val="sr-Cyrl-RS"/>
        </w:rPr>
        <w:t xml:space="preserve">12341:2015 </w:t>
      </w:r>
      <w:r w:rsidRPr="00DD6897">
        <w:rPr>
          <w:b/>
          <w:i/>
          <w:sz w:val="20"/>
          <w:szCs w:val="20"/>
          <w:lang w:val="sr-Cyrl-RS"/>
        </w:rPr>
        <w:t>*</w:t>
      </w:r>
      <w:r w:rsidRPr="00DD6897">
        <w:rPr>
          <w:b/>
          <w:i/>
          <w:sz w:val="20"/>
          <w:szCs w:val="20"/>
          <w:lang w:val="sr-Cyrl-RS" w:eastAsia="ar-SA"/>
        </w:rPr>
        <w:t xml:space="preserve"> </w:t>
      </w:r>
    </w:p>
    <w:tbl>
      <w:tblPr>
        <w:tblStyle w:val="TableGrid30"/>
        <w:tblW w:w="14575" w:type="dxa"/>
        <w:tblLook w:val="04A0" w:firstRow="1" w:lastRow="0" w:firstColumn="1" w:lastColumn="0" w:noHBand="0" w:noVBand="1"/>
      </w:tblPr>
      <w:tblGrid>
        <w:gridCol w:w="3794"/>
        <w:gridCol w:w="3969"/>
        <w:gridCol w:w="6812"/>
      </w:tblGrid>
      <w:tr w:rsidR="001125B3" w:rsidRPr="00DD6897" w:rsidTr="001125B3">
        <w:trPr>
          <w:trHeight w:val="727"/>
        </w:trPr>
        <w:tc>
          <w:tcPr>
            <w:tcW w:w="3794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Локација</w:t>
            </w:r>
          </w:p>
        </w:tc>
        <w:tc>
          <w:tcPr>
            <w:tcW w:w="3969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Јединична цена услуге без ПДВ-а</w:t>
            </w:r>
          </w:p>
        </w:tc>
        <w:tc>
          <w:tcPr>
            <w:tcW w:w="6812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Укупна цена услуге без ПДВ-а</w:t>
            </w:r>
          </w:p>
        </w:tc>
      </w:tr>
      <w:tr w:rsidR="001125B3" w:rsidRPr="00DD6897" w:rsidTr="001125B3">
        <w:trPr>
          <w:trHeight w:val="275"/>
        </w:trPr>
        <w:tc>
          <w:tcPr>
            <w:tcW w:w="3794" w:type="dxa"/>
          </w:tcPr>
          <w:p w:rsidR="001125B3" w:rsidRPr="00DD6897" w:rsidRDefault="001125B3" w:rsidP="001125B3">
            <w:pPr>
              <w:jc w:val="both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Лабораторија за испитивање</w:t>
            </w:r>
          </w:p>
        </w:tc>
        <w:tc>
          <w:tcPr>
            <w:tcW w:w="3969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6812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</w:tr>
    </w:tbl>
    <w:p w:rsidR="001125B3" w:rsidRPr="00DD6897" w:rsidRDefault="001125B3" w:rsidP="001125B3">
      <w:pPr>
        <w:rPr>
          <w:b/>
          <w:i/>
          <w:sz w:val="20"/>
          <w:szCs w:val="20"/>
          <w:lang w:val="sr-Cyrl-RS" w:eastAsia="ar-SA"/>
        </w:rPr>
      </w:pPr>
      <w:r w:rsidRPr="00DD6897">
        <w:rPr>
          <w:b/>
          <w:i/>
          <w:sz w:val="20"/>
          <w:szCs w:val="20"/>
          <w:u w:val="single"/>
          <w:lang w:val="sr-Cyrl-RS"/>
        </w:rPr>
        <w:t>*Напомена</w:t>
      </w:r>
      <w:r w:rsidRPr="00DD6897">
        <w:rPr>
          <w:b/>
          <w:i/>
          <w:sz w:val="20"/>
          <w:szCs w:val="20"/>
          <w:lang w:val="sr-Cyrl-RS"/>
        </w:rPr>
        <w:t xml:space="preserve">: кварцне филтере </w:t>
      </w:r>
      <w:r w:rsidRPr="00DD6897">
        <w:rPr>
          <w:b/>
          <w:i/>
          <w:sz w:val="20"/>
          <w:szCs w:val="20"/>
          <w:lang w:val="sr-Cyrl-RS" w:eastAsia="ar-SA"/>
        </w:rPr>
        <w:t>(</w:t>
      </w:r>
      <w:r w:rsidRPr="00DD6897">
        <w:rPr>
          <w:i/>
          <w:kern w:val="2"/>
          <w:sz w:val="20"/>
          <w:szCs w:val="20"/>
          <w:lang w:val="sr-Cyrl-RS" w:eastAsia="ar-SA"/>
        </w:rPr>
        <w:t>ø 47</w:t>
      </w:r>
      <w:r w:rsidRPr="00DD6897">
        <w:rPr>
          <w:i/>
          <w:kern w:val="2"/>
          <w:sz w:val="20"/>
          <w:szCs w:val="20"/>
          <w:lang w:val="sr-Latn-RS" w:eastAsia="ar-SA"/>
        </w:rPr>
        <w:t>mm</w:t>
      </w:r>
      <w:r w:rsidRPr="00DD6897">
        <w:rPr>
          <w:i/>
          <w:kern w:val="2"/>
          <w:sz w:val="20"/>
          <w:szCs w:val="20"/>
          <w:lang w:val="sr-Cyrl-RS" w:eastAsia="ar-SA"/>
        </w:rPr>
        <w:t>)</w:t>
      </w:r>
      <w:r w:rsidRPr="00DD6897">
        <w:rPr>
          <w:i/>
          <w:kern w:val="2"/>
          <w:sz w:val="20"/>
          <w:szCs w:val="20"/>
          <w:lang w:val="en-US" w:eastAsia="ar-SA"/>
        </w:rPr>
        <w:t xml:space="preserve"> </w:t>
      </w:r>
      <w:r w:rsidRPr="00DD6897">
        <w:rPr>
          <w:i/>
          <w:sz w:val="20"/>
          <w:szCs w:val="20"/>
          <w:lang w:val="sr-Cyrl-RS"/>
        </w:rPr>
        <w:t xml:space="preserve">за узорковање суспендованих честица </w:t>
      </w:r>
      <w:r w:rsidRPr="00DD6897">
        <w:rPr>
          <w:i/>
          <w:sz w:val="20"/>
          <w:szCs w:val="20"/>
          <w:lang w:val="sr-Latn-RS"/>
        </w:rPr>
        <w:t>(PM10)</w:t>
      </w:r>
      <w:r w:rsidRPr="00DD6897">
        <w:rPr>
          <w:i/>
          <w:sz w:val="20"/>
          <w:szCs w:val="20"/>
          <w:lang w:val="sr-Cyrl-RS"/>
        </w:rPr>
        <w:t xml:space="preserve"> обезбеђује Понуђач</w:t>
      </w:r>
    </w:p>
    <w:p w:rsidR="001125B3" w:rsidRPr="00DD6897" w:rsidRDefault="001125B3" w:rsidP="001125B3">
      <w:pPr>
        <w:suppressAutoHyphens/>
        <w:jc w:val="both"/>
        <w:rPr>
          <w:b/>
          <w:i/>
          <w:sz w:val="20"/>
          <w:szCs w:val="20"/>
          <w:lang w:val="sr-Cyrl-RS" w:eastAsia="ar-SA"/>
        </w:rPr>
      </w:pPr>
      <w:r w:rsidRPr="00DD6897">
        <w:rPr>
          <w:b/>
          <w:i/>
          <w:sz w:val="20"/>
          <w:szCs w:val="20"/>
          <w:lang w:val="sr-Cyrl-RS" w:eastAsia="ar-SA"/>
        </w:rPr>
        <w:t>Табела 2 – Припрема и кондиционирање бланко кварцних филтера (</w:t>
      </w:r>
      <w:r w:rsidRPr="00DD6897">
        <w:rPr>
          <w:b/>
          <w:i/>
          <w:kern w:val="2"/>
          <w:sz w:val="20"/>
          <w:szCs w:val="20"/>
          <w:lang w:val="sr-Cyrl-RS" w:eastAsia="ar-SA"/>
        </w:rPr>
        <w:t>ø 47</w:t>
      </w:r>
      <w:r w:rsidRPr="00DD6897">
        <w:rPr>
          <w:b/>
          <w:i/>
          <w:kern w:val="2"/>
          <w:sz w:val="20"/>
          <w:szCs w:val="20"/>
          <w:lang w:val="sr-Latn-RS" w:eastAsia="ar-SA"/>
        </w:rPr>
        <w:t>mm</w:t>
      </w:r>
      <w:r w:rsidRPr="00DD6897">
        <w:rPr>
          <w:b/>
          <w:i/>
          <w:kern w:val="2"/>
          <w:sz w:val="20"/>
          <w:szCs w:val="20"/>
          <w:lang w:val="sr-Cyrl-RS" w:eastAsia="ar-SA"/>
        </w:rPr>
        <w:t>)</w:t>
      </w:r>
      <w:r w:rsidRPr="00DD6897">
        <w:rPr>
          <w:b/>
          <w:i/>
          <w:kern w:val="2"/>
          <w:sz w:val="20"/>
          <w:szCs w:val="20"/>
          <w:lang w:val="en-US" w:eastAsia="ar-SA"/>
        </w:rPr>
        <w:t xml:space="preserve"> </w:t>
      </w:r>
      <w:r w:rsidRPr="00DD6897">
        <w:rPr>
          <w:b/>
          <w:i/>
          <w:sz w:val="20"/>
          <w:szCs w:val="20"/>
          <w:lang w:val="sr-Cyrl-RS"/>
        </w:rPr>
        <w:t xml:space="preserve">за узорковање суспендованих честица </w:t>
      </w:r>
      <w:r w:rsidRPr="00DD6897">
        <w:rPr>
          <w:b/>
          <w:i/>
          <w:sz w:val="20"/>
          <w:szCs w:val="20"/>
          <w:lang w:val="sr-Latn-RS"/>
        </w:rPr>
        <w:t>(PM</w:t>
      </w:r>
      <w:r w:rsidRPr="00DD6897">
        <w:rPr>
          <w:b/>
          <w:i/>
          <w:sz w:val="20"/>
          <w:szCs w:val="20"/>
          <w:vertAlign w:val="subscript"/>
          <w:lang w:val="sr-Latn-RS"/>
        </w:rPr>
        <w:t>10</w:t>
      </w:r>
      <w:r w:rsidRPr="00DD6897">
        <w:rPr>
          <w:b/>
          <w:i/>
          <w:sz w:val="20"/>
          <w:szCs w:val="20"/>
          <w:lang w:val="sr-Latn-RS"/>
        </w:rPr>
        <w:t>)</w:t>
      </w:r>
      <w:r w:rsidRPr="00DD6897">
        <w:rPr>
          <w:b/>
          <w:i/>
          <w:sz w:val="20"/>
          <w:szCs w:val="20"/>
          <w:lang w:val="sr-Cyrl-RS"/>
        </w:rPr>
        <w:t xml:space="preserve"> у складу са стандардом </w:t>
      </w:r>
      <w:r w:rsidRPr="00DD6897">
        <w:rPr>
          <w:b/>
          <w:i/>
          <w:sz w:val="20"/>
          <w:szCs w:val="20"/>
          <w:u w:val="single"/>
          <w:lang w:val="sr-Latn-RS"/>
        </w:rPr>
        <w:t xml:space="preserve">SRPS EN </w:t>
      </w:r>
      <w:r w:rsidRPr="00DD6897">
        <w:rPr>
          <w:b/>
          <w:i/>
          <w:sz w:val="20"/>
          <w:szCs w:val="20"/>
          <w:u w:val="single"/>
          <w:lang w:val="sr-Cyrl-RS"/>
        </w:rPr>
        <w:t xml:space="preserve">12341:2015 </w:t>
      </w:r>
      <w:r w:rsidRPr="00E4075B">
        <w:rPr>
          <w:b/>
          <w:i/>
          <w:sz w:val="20"/>
          <w:szCs w:val="20"/>
          <w:vertAlign w:val="superscript"/>
          <w:lang w:val="sr-Cyrl-RS"/>
        </w:rPr>
        <w:t>*</w:t>
      </w:r>
      <w:r w:rsidRPr="00E4075B">
        <w:rPr>
          <w:b/>
          <w:i/>
          <w:sz w:val="20"/>
          <w:szCs w:val="20"/>
          <w:vertAlign w:val="superscript"/>
          <w:lang w:val="sr-Cyrl-RS" w:eastAsia="ar-SA"/>
        </w:rPr>
        <w:t xml:space="preserve"> </w:t>
      </w:r>
      <w:r w:rsidRPr="00DD6897">
        <w:rPr>
          <w:b/>
          <w:i/>
          <w:sz w:val="20"/>
          <w:szCs w:val="20"/>
          <w:lang w:val="sr-Cyrl-RS" w:eastAsia="ar-SA"/>
        </w:rPr>
        <w:t xml:space="preserve"> </w:t>
      </w:r>
    </w:p>
    <w:tbl>
      <w:tblPr>
        <w:tblStyle w:val="TableGrid30"/>
        <w:tblW w:w="14575" w:type="dxa"/>
        <w:tblLook w:val="04A0" w:firstRow="1" w:lastRow="0" w:firstColumn="1" w:lastColumn="0" w:noHBand="0" w:noVBand="1"/>
      </w:tblPr>
      <w:tblGrid>
        <w:gridCol w:w="3794"/>
        <w:gridCol w:w="1559"/>
        <w:gridCol w:w="1843"/>
        <w:gridCol w:w="3969"/>
        <w:gridCol w:w="3410"/>
      </w:tblGrid>
      <w:tr w:rsidR="001125B3" w:rsidRPr="00DD6897" w:rsidTr="001125B3">
        <w:trPr>
          <w:trHeight w:val="727"/>
        </w:trPr>
        <w:tc>
          <w:tcPr>
            <w:tcW w:w="3794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Локација</w:t>
            </w:r>
          </w:p>
        </w:tc>
        <w:tc>
          <w:tcPr>
            <w:tcW w:w="1559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Latn-RS"/>
              </w:rPr>
              <w:t xml:space="preserve">Број </w:t>
            </w:r>
            <w:r w:rsidRPr="00DD6897">
              <w:rPr>
                <w:sz w:val="20"/>
                <w:szCs w:val="20"/>
                <w:lang w:val="sr-Cyrl-RS"/>
              </w:rPr>
              <w:t>аутоматских станица</w:t>
            </w:r>
          </w:p>
        </w:tc>
        <w:tc>
          <w:tcPr>
            <w:tcW w:w="1843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Број филтера/шаржи</w:t>
            </w:r>
          </w:p>
        </w:tc>
        <w:tc>
          <w:tcPr>
            <w:tcW w:w="3969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Јединична цена услуге без ПДВ-а</w:t>
            </w:r>
          </w:p>
        </w:tc>
        <w:tc>
          <w:tcPr>
            <w:tcW w:w="3410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Укупна цена услуге без ПДВ-а</w:t>
            </w:r>
          </w:p>
        </w:tc>
      </w:tr>
      <w:tr w:rsidR="001125B3" w:rsidRPr="00DD6897" w:rsidTr="001125B3">
        <w:trPr>
          <w:trHeight w:val="275"/>
        </w:trPr>
        <w:tc>
          <w:tcPr>
            <w:tcW w:w="3794" w:type="dxa"/>
          </w:tcPr>
          <w:p w:rsidR="001125B3" w:rsidRPr="00DD6897" w:rsidRDefault="001125B3" w:rsidP="001125B3">
            <w:pPr>
              <w:jc w:val="both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lastRenderedPageBreak/>
              <w:t>Лабораторија за испитивање</w:t>
            </w:r>
          </w:p>
        </w:tc>
        <w:tc>
          <w:tcPr>
            <w:tcW w:w="1559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843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365/18</w:t>
            </w:r>
          </w:p>
        </w:tc>
        <w:tc>
          <w:tcPr>
            <w:tcW w:w="3969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410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</w:tr>
    </w:tbl>
    <w:p w:rsidR="001125B3" w:rsidRPr="00DD6897" w:rsidRDefault="001125B3" w:rsidP="001125B3">
      <w:pPr>
        <w:rPr>
          <w:b/>
          <w:i/>
          <w:sz w:val="20"/>
          <w:szCs w:val="20"/>
          <w:lang w:val="sr-Cyrl-RS" w:eastAsia="ar-SA"/>
        </w:rPr>
      </w:pPr>
      <w:r w:rsidRPr="00E4075B">
        <w:rPr>
          <w:b/>
          <w:i/>
          <w:sz w:val="20"/>
          <w:szCs w:val="20"/>
          <w:u w:val="single"/>
          <w:vertAlign w:val="superscript"/>
          <w:lang w:val="sr-Cyrl-RS"/>
        </w:rPr>
        <w:t>*</w:t>
      </w:r>
      <w:r w:rsidRPr="00DD6897">
        <w:rPr>
          <w:b/>
          <w:i/>
          <w:sz w:val="20"/>
          <w:szCs w:val="20"/>
          <w:u w:val="single"/>
          <w:lang w:val="sr-Cyrl-RS"/>
        </w:rPr>
        <w:t>Напомена:</w:t>
      </w:r>
      <w:r w:rsidRPr="00DD6897">
        <w:rPr>
          <w:b/>
          <w:i/>
          <w:sz w:val="20"/>
          <w:szCs w:val="20"/>
          <w:lang w:val="sr-Cyrl-RS"/>
        </w:rPr>
        <w:t xml:space="preserve"> кварцне филтере </w:t>
      </w:r>
      <w:r w:rsidRPr="00DD6897">
        <w:rPr>
          <w:b/>
          <w:i/>
          <w:sz w:val="20"/>
          <w:szCs w:val="20"/>
          <w:lang w:val="sr-Cyrl-RS" w:eastAsia="ar-SA"/>
        </w:rPr>
        <w:t>(</w:t>
      </w:r>
      <w:r w:rsidRPr="00DD6897">
        <w:rPr>
          <w:i/>
          <w:kern w:val="2"/>
          <w:sz w:val="20"/>
          <w:szCs w:val="20"/>
          <w:lang w:val="sr-Cyrl-RS" w:eastAsia="ar-SA"/>
        </w:rPr>
        <w:t>ø 47</w:t>
      </w:r>
      <w:r w:rsidRPr="00DD6897">
        <w:rPr>
          <w:i/>
          <w:kern w:val="2"/>
          <w:sz w:val="20"/>
          <w:szCs w:val="20"/>
          <w:lang w:val="sr-Latn-RS" w:eastAsia="ar-SA"/>
        </w:rPr>
        <w:t>mm</w:t>
      </w:r>
      <w:r w:rsidRPr="00DD6897">
        <w:rPr>
          <w:i/>
          <w:kern w:val="2"/>
          <w:sz w:val="20"/>
          <w:szCs w:val="20"/>
          <w:lang w:val="sr-Cyrl-RS" w:eastAsia="ar-SA"/>
        </w:rPr>
        <w:t>)</w:t>
      </w:r>
      <w:r w:rsidRPr="00DD6897">
        <w:rPr>
          <w:i/>
          <w:kern w:val="2"/>
          <w:sz w:val="20"/>
          <w:szCs w:val="20"/>
          <w:lang w:val="en-US" w:eastAsia="ar-SA"/>
        </w:rPr>
        <w:t xml:space="preserve"> </w:t>
      </w:r>
      <w:r w:rsidRPr="00DD6897">
        <w:rPr>
          <w:i/>
          <w:sz w:val="20"/>
          <w:szCs w:val="20"/>
          <w:lang w:val="sr-Cyrl-RS"/>
        </w:rPr>
        <w:t xml:space="preserve">за узорковање суспендованих честица </w:t>
      </w:r>
      <w:r w:rsidRPr="00DD6897">
        <w:rPr>
          <w:i/>
          <w:sz w:val="20"/>
          <w:szCs w:val="20"/>
          <w:lang w:val="sr-Latn-RS"/>
        </w:rPr>
        <w:t>(PM10)</w:t>
      </w:r>
      <w:r w:rsidRPr="00DD6897">
        <w:rPr>
          <w:i/>
          <w:sz w:val="20"/>
          <w:szCs w:val="20"/>
          <w:lang w:val="sr-Cyrl-RS"/>
        </w:rPr>
        <w:t xml:space="preserve"> обезбеђује Понуђач</w:t>
      </w:r>
    </w:p>
    <w:p w:rsidR="001125B3" w:rsidRPr="00DD6897" w:rsidRDefault="001125B3" w:rsidP="001125B3">
      <w:pPr>
        <w:jc w:val="both"/>
        <w:rPr>
          <w:b/>
          <w:i/>
          <w:sz w:val="20"/>
          <w:szCs w:val="20"/>
          <w:u w:val="single"/>
          <w:lang w:val="sr-Latn-RS" w:eastAsia="ar-SA"/>
        </w:rPr>
      </w:pPr>
      <w:r w:rsidRPr="00DD6897">
        <w:rPr>
          <w:b/>
          <w:i/>
          <w:sz w:val="20"/>
          <w:szCs w:val="20"/>
          <w:lang w:val="sr-Cyrl-RS" w:eastAsia="ar-SA"/>
        </w:rPr>
        <w:t>Табела 3 – Одређивање масене концентрације суспендованих честица и хемијске анализе садржаја узорака суспендованих честица (</w:t>
      </w:r>
      <w:r w:rsidRPr="00DD6897">
        <w:rPr>
          <w:b/>
          <w:i/>
          <w:sz w:val="20"/>
          <w:szCs w:val="20"/>
          <w:lang w:val="sr-Latn-RS" w:eastAsia="ar-SA"/>
        </w:rPr>
        <w:t>PM</w:t>
      </w:r>
      <w:r w:rsidRPr="00DD6897">
        <w:rPr>
          <w:b/>
          <w:i/>
          <w:sz w:val="20"/>
          <w:szCs w:val="20"/>
          <w:vertAlign w:val="subscript"/>
          <w:lang w:val="sr-Cyrl-RS" w:eastAsia="ar-SA"/>
        </w:rPr>
        <w:t>10</w:t>
      </w:r>
      <w:r w:rsidRPr="00DD6897">
        <w:rPr>
          <w:b/>
          <w:i/>
          <w:sz w:val="20"/>
          <w:szCs w:val="20"/>
          <w:lang w:val="sr-Cyrl-RS" w:eastAsia="ar-SA"/>
        </w:rPr>
        <w:t>)</w:t>
      </w:r>
      <w:r w:rsidRPr="00DD6897">
        <w:rPr>
          <w:b/>
          <w:i/>
          <w:sz w:val="20"/>
          <w:szCs w:val="20"/>
          <w:lang w:val="sr-Cyrl-RS"/>
        </w:rPr>
        <w:t xml:space="preserve"> у складу са референтним или другим акредитованим методама</w:t>
      </w:r>
    </w:p>
    <w:tbl>
      <w:tblPr>
        <w:tblStyle w:val="TableGrid30"/>
        <w:tblW w:w="14575" w:type="dxa"/>
        <w:tblLook w:val="04A0" w:firstRow="1" w:lastRow="0" w:firstColumn="1" w:lastColumn="0" w:noHBand="0" w:noVBand="1"/>
      </w:tblPr>
      <w:tblGrid>
        <w:gridCol w:w="1911"/>
        <w:gridCol w:w="2636"/>
        <w:gridCol w:w="1413"/>
        <w:gridCol w:w="2380"/>
        <w:gridCol w:w="2822"/>
        <w:gridCol w:w="3413"/>
      </w:tblGrid>
      <w:tr w:rsidR="001125B3" w:rsidRPr="00DD6897" w:rsidTr="001125B3">
        <w:trPr>
          <w:trHeight w:val="726"/>
        </w:trPr>
        <w:tc>
          <w:tcPr>
            <w:tcW w:w="4547" w:type="dxa"/>
            <w:gridSpan w:val="2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Параметри</w:t>
            </w:r>
          </w:p>
        </w:tc>
        <w:tc>
          <w:tcPr>
            <w:tcW w:w="1413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DD6897">
              <w:rPr>
                <w:b/>
                <w:sz w:val="20"/>
                <w:szCs w:val="20"/>
                <w:lang w:val="sr-Latn-RS"/>
              </w:rPr>
              <w:t xml:space="preserve">Број </w:t>
            </w:r>
            <w:r w:rsidRPr="00DD6897">
              <w:rPr>
                <w:b/>
                <w:sz w:val="20"/>
                <w:szCs w:val="20"/>
                <w:lang w:val="sr-Cyrl-RS"/>
              </w:rPr>
              <w:t>аутоматских</w:t>
            </w:r>
            <w:r w:rsidRPr="00DD6897">
              <w:rPr>
                <w:b/>
                <w:sz w:val="20"/>
                <w:szCs w:val="20"/>
                <w:lang w:val="sr-Latn-RS"/>
              </w:rPr>
              <w:t xml:space="preserve"> </w:t>
            </w:r>
            <w:r w:rsidRPr="00DD6897">
              <w:rPr>
                <w:b/>
                <w:sz w:val="20"/>
                <w:szCs w:val="20"/>
                <w:lang w:val="sr-Cyrl-RS"/>
              </w:rPr>
              <w:t>станица</w:t>
            </w:r>
          </w:p>
        </w:tc>
        <w:tc>
          <w:tcPr>
            <w:tcW w:w="2380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Број анализа</w:t>
            </w:r>
          </w:p>
        </w:tc>
        <w:tc>
          <w:tcPr>
            <w:tcW w:w="2822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Јединична цена услуге без ПДВ-а</w:t>
            </w:r>
          </w:p>
        </w:tc>
        <w:tc>
          <w:tcPr>
            <w:tcW w:w="3413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Укупна цена услуге без ПДВ-а</w:t>
            </w:r>
          </w:p>
        </w:tc>
      </w:tr>
      <w:tr w:rsidR="001125B3" w:rsidRPr="00DD6897" w:rsidTr="001125B3">
        <w:trPr>
          <w:trHeight w:val="726"/>
        </w:trPr>
        <w:tc>
          <w:tcPr>
            <w:tcW w:w="4547" w:type="dxa"/>
            <w:gridSpan w:val="2"/>
          </w:tcPr>
          <w:p w:rsidR="001125B3" w:rsidRDefault="001125B3" w:rsidP="001125B3">
            <w:pPr>
              <w:jc w:val="center"/>
              <w:rPr>
                <w:sz w:val="20"/>
                <w:szCs w:val="20"/>
                <w:lang w:val="sr-Latn-RS"/>
              </w:rPr>
            </w:pPr>
            <w:r w:rsidRPr="00DD6897">
              <w:rPr>
                <w:sz w:val="20"/>
                <w:szCs w:val="20"/>
                <w:lang w:val="sr-Cyrl-RS"/>
              </w:rPr>
              <w:t xml:space="preserve">Одређивање масене концентрације суспендованих честица узоркованих </w:t>
            </w:r>
            <w:r>
              <w:rPr>
                <w:sz w:val="20"/>
                <w:szCs w:val="20"/>
                <w:lang w:val="sr-Cyrl-RS"/>
              </w:rPr>
              <w:t xml:space="preserve">референтним </w:t>
            </w:r>
            <w:r w:rsidRPr="00DD6897">
              <w:rPr>
                <w:sz w:val="20"/>
                <w:szCs w:val="20"/>
                <w:lang w:val="sr-Cyrl-RS"/>
              </w:rPr>
              <w:t>узоркивач</w:t>
            </w:r>
            <w:r>
              <w:rPr>
                <w:sz w:val="20"/>
                <w:szCs w:val="20"/>
                <w:lang w:val="sr-Cyrl-RS"/>
              </w:rPr>
              <w:t>ем</w:t>
            </w:r>
            <w:r w:rsidRPr="00DD6897">
              <w:rPr>
                <w:sz w:val="20"/>
                <w:szCs w:val="20"/>
                <w:lang w:val="sr-Cyrl-RS"/>
              </w:rPr>
              <w:t xml:space="preserve"> за суспендоване честице </w:t>
            </w:r>
            <w:r w:rsidRPr="00DD6897">
              <w:rPr>
                <w:sz w:val="20"/>
                <w:szCs w:val="20"/>
                <w:lang w:val="sr-Latn-RS"/>
              </w:rPr>
              <w:t>(PM</w:t>
            </w:r>
            <w:r w:rsidRPr="00DD6897">
              <w:rPr>
                <w:sz w:val="20"/>
                <w:szCs w:val="20"/>
                <w:vertAlign w:val="subscript"/>
                <w:lang w:val="sr-Latn-RS"/>
              </w:rPr>
              <w:t>10</w:t>
            </w:r>
            <w:r w:rsidRPr="00DD6897">
              <w:rPr>
                <w:sz w:val="20"/>
                <w:szCs w:val="20"/>
                <w:lang w:val="sr-Latn-RS"/>
              </w:rPr>
              <w:t xml:space="preserve">) </w:t>
            </w:r>
          </w:p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 xml:space="preserve">(метода: </w:t>
            </w:r>
            <w:r w:rsidRPr="00DD6897">
              <w:rPr>
                <w:i/>
                <w:sz w:val="20"/>
                <w:szCs w:val="20"/>
                <w:u w:val="single"/>
                <w:lang w:val="sr-Latn-RS"/>
              </w:rPr>
              <w:t xml:space="preserve">SRPS EN </w:t>
            </w:r>
            <w:r w:rsidRPr="00DD6897">
              <w:rPr>
                <w:i/>
                <w:sz w:val="20"/>
                <w:szCs w:val="20"/>
                <w:u w:val="single"/>
                <w:lang w:val="sr-Cyrl-RS"/>
              </w:rPr>
              <w:t>12341:2015</w:t>
            </w:r>
            <w:r w:rsidRPr="00DD6897">
              <w:rPr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413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2380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365</w:t>
            </w:r>
          </w:p>
        </w:tc>
        <w:tc>
          <w:tcPr>
            <w:tcW w:w="2822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413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1125B3" w:rsidRPr="00DD6897" w:rsidTr="001125B3">
        <w:trPr>
          <w:trHeight w:val="726"/>
        </w:trPr>
        <w:tc>
          <w:tcPr>
            <w:tcW w:w="4547" w:type="dxa"/>
            <w:gridSpan w:val="2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 xml:space="preserve">Полутанти у суспендованим честицама </w:t>
            </w:r>
          </w:p>
        </w:tc>
        <w:tc>
          <w:tcPr>
            <w:tcW w:w="1413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Latn-RS"/>
              </w:rPr>
              <w:t xml:space="preserve">Број </w:t>
            </w:r>
            <w:r w:rsidRPr="00DD6897">
              <w:rPr>
                <w:b/>
                <w:sz w:val="20"/>
                <w:szCs w:val="20"/>
                <w:lang w:val="sr-Cyrl-RS"/>
              </w:rPr>
              <w:t>аутоматских</w:t>
            </w:r>
            <w:r w:rsidRPr="00DD6897">
              <w:rPr>
                <w:b/>
                <w:sz w:val="20"/>
                <w:szCs w:val="20"/>
                <w:lang w:val="sr-Latn-RS"/>
              </w:rPr>
              <w:t xml:space="preserve"> </w:t>
            </w:r>
            <w:r w:rsidRPr="00DD6897">
              <w:rPr>
                <w:b/>
                <w:sz w:val="20"/>
                <w:szCs w:val="20"/>
                <w:lang w:val="sr-Cyrl-RS"/>
              </w:rPr>
              <w:t xml:space="preserve">станица </w:t>
            </w:r>
          </w:p>
        </w:tc>
        <w:tc>
          <w:tcPr>
            <w:tcW w:w="2380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Број анализа</w:t>
            </w:r>
          </w:p>
        </w:tc>
        <w:tc>
          <w:tcPr>
            <w:tcW w:w="2822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Јединична цена услуге без ПДВ-а</w:t>
            </w:r>
          </w:p>
        </w:tc>
        <w:tc>
          <w:tcPr>
            <w:tcW w:w="3413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Укупна цена услуге без ПДВ-а</w:t>
            </w:r>
          </w:p>
        </w:tc>
      </w:tr>
      <w:tr w:rsidR="001125B3" w:rsidRPr="00DD6897" w:rsidTr="001125B3">
        <w:trPr>
          <w:trHeight w:val="242"/>
        </w:trPr>
        <w:tc>
          <w:tcPr>
            <w:tcW w:w="1911" w:type="dxa"/>
            <w:vMerge w:val="restart"/>
          </w:tcPr>
          <w:p w:rsidR="001125B3" w:rsidRPr="00DD6897" w:rsidRDefault="001125B3" w:rsidP="001125B3">
            <w:pPr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Тешки метали/металоиди</w:t>
            </w:r>
          </w:p>
          <w:p w:rsidR="001125B3" w:rsidRPr="00DD6897" w:rsidRDefault="001125B3" w:rsidP="001125B3">
            <w:pPr>
              <w:rPr>
                <w:i/>
                <w:sz w:val="20"/>
                <w:szCs w:val="20"/>
                <w:u w:val="single"/>
                <w:lang w:val="sr-Cyrl-RS"/>
              </w:rPr>
            </w:pPr>
            <w:r w:rsidRPr="00DD6897">
              <w:rPr>
                <w:i/>
                <w:sz w:val="20"/>
                <w:szCs w:val="20"/>
                <w:u w:val="single"/>
                <w:lang w:val="sr-Cyrl-RS"/>
              </w:rPr>
              <w:t>референтна или друга акредитована метода</w:t>
            </w:r>
          </w:p>
        </w:tc>
        <w:tc>
          <w:tcPr>
            <w:tcW w:w="2636" w:type="dxa"/>
          </w:tcPr>
          <w:p w:rsidR="001125B3" w:rsidRPr="00DD6897" w:rsidRDefault="001125B3" w:rsidP="001125B3">
            <w:pPr>
              <w:rPr>
                <w:sz w:val="20"/>
                <w:szCs w:val="20"/>
              </w:rPr>
            </w:pPr>
            <w:r w:rsidRPr="00DD6897">
              <w:rPr>
                <w:sz w:val="20"/>
                <w:szCs w:val="20"/>
                <w:lang w:val="sr-Cyrl-RS"/>
              </w:rPr>
              <w:t>олово</w:t>
            </w:r>
            <w:r w:rsidRPr="00DD6897">
              <w:rPr>
                <w:sz w:val="20"/>
                <w:szCs w:val="20"/>
              </w:rPr>
              <w:t xml:space="preserve"> (</w:t>
            </w:r>
            <w:proofErr w:type="spellStart"/>
            <w:r w:rsidRPr="00DD6897">
              <w:rPr>
                <w:sz w:val="20"/>
                <w:szCs w:val="20"/>
              </w:rPr>
              <w:t>Pb</w:t>
            </w:r>
            <w:proofErr w:type="spellEnd"/>
            <w:r w:rsidRPr="00DD6897">
              <w:rPr>
                <w:sz w:val="20"/>
                <w:szCs w:val="20"/>
              </w:rPr>
              <w:t>)</w:t>
            </w:r>
          </w:p>
        </w:tc>
        <w:tc>
          <w:tcPr>
            <w:tcW w:w="1413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2380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365</w:t>
            </w:r>
          </w:p>
        </w:tc>
        <w:tc>
          <w:tcPr>
            <w:tcW w:w="2822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413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</w:tr>
      <w:tr w:rsidR="001125B3" w:rsidRPr="00DD6897" w:rsidTr="001125B3">
        <w:trPr>
          <w:trHeight w:val="145"/>
        </w:trPr>
        <w:tc>
          <w:tcPr>
            <w:tcW w:w="1911" w:type="dxa"/>
            <w:vMerge/>
          </w:tcPr>
          <w:p w:rsidR="001125B3" w:rsidRPr="00DD6897" w:rsidRDefault="001125B3" w:rsidP="001125B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636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кадмијум (</w:t>
            </w:r>
            <w:r w:rsidRPr="00DD6897">
              <w:rPr>
                <w:sz w:val="20"/>
                <w:szCs w:val="20"/>
                <w:lang w:val="sr-Latn-RS"/>
              </w:rPr>
              <w:t>Cd</w:t>
            </w:r>
            <w:r w:rsidRPr="00DD6897">
              <w:rPr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413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2380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365</w:t>
            </w:r>
          </w:p>
        </w:tc>
        <w:tc>
          <w:tcPr>
            <w:tcW w:w="2822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413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</w:tr>
      <w:tr w:rsidR="001125B3" w:rsidRPr="00DD6897" w:rsidTr="001125B3">
        <w:trPr>
          <w:trHeight w:val="145"/>
        </w:trPr>
        <w:tc>
          <w:tcPr>
            <w:tcW w:w="1911" w:type="dxa"/>
            <w:vMerge/>
          </w:tcPr>
          <w:p w:rsidR="001125B3" w:rsidRPr="00DD6897" w:rsidRDefault="001125B3" w:rsidP="001125B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636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никл (</w:t>
            </w:r>
            <w:r w:rsidRPr="00DD6897">
              <w:rPr>
                <w:sz w:val="20"/>
                <w:szCs w:val="20"/>
                <w:lang w:val="sr-Latn-RS"/>
              </w:rPr>
              <w:t>Ni</w:t>
            </w:r>
            <w:r w:rsidRPr="00DD6897">
              <w:rPr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413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2380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365</w:t>
            </w:r>
          </w:p>
        </w:tc>
        <w:tc>
          <w:tcPr>
            <w:tcW w:w="2822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413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</w:tr>
      <w:tr w:rsidR="001125B3" w:rsidRPr="00DD6897" w:rsidTr="001125B3">
        <w:trPr>
          <w:trHeight w:val="145"/>
        </w:trPr>
        <w:tc>
          <w:tcPr>
            <w:tcW w:w="1911" w:type="dxa"/>
            <w:vMerge/>
          </w:tcPr>
          <w:p w:rsidR="001125B3" w:rsidRPr="00DD6897" w:rsidRDefault="001125B3" w:rsidP="001125B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636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арсен</w:t>
            </w:r>
            <w:r w:rsidRPr="00DD6897">
              <w:rPr>
                <w:sz w:val="20"/>
                <w:szCs w:val="20"/>
                <w:lang w:val="sr-Latn-RS"/>
              </w:rPr>
              <w:t xml:space="preserve"> (As)</w:t>
            </w:r>
          </w:p>
        </w:tc>
        <w:tc>
          <w:tcPr>
            <w:tcW w:w="1413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2380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365</w:t>
            </w:r>
          </w:p>
        </w:tc>
        <w:tc>
          <w:tcPr>
            <w:tcW w:w="2822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413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</w:tr>
      <w:tr w:rsidR="001125B3" w:rsidRPr="00DD6897" w:rsidTr="001125B3">
        <w:trPr>
          <w:trHeight w:val="242"/>
        </w:trPr>
        <w:tc>
          <w:tcPr>
            <w:tcW w:w="1911" w:type="dxa"/>
          </w:tcPr>
          <w:p w:rsidR="001125B3" w:rsidRPr="00DD6897" w:rsidRDefault="001125B3" w:rsidP="001125B3">
            <w:pPr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</w:rPr>
              <w:t>PAH</w:t>
            </w:r>
          </w:p>
          <w:p w:rsidR="001125B3" w:rsidRPr="00DD6897" w:rsidRDefault="001125B3" w:rsidP="001125B3">
            <w:pPr>
              <w:rPr>
                <w:b/>
                <w:i/>
                <w:sz w:val="20"/>
                <w:szCs w:val="20"/>
                <w:u w:val="single"/>
                <w:lang w:val="sr-Cyrl-RS"/>
              </w:rPr>
            </w:pPr>
            <w:r w:rsidRPr="00DD6897">
              <w:rPr>
                <w:i/>
                <w:sz w:val="20"/>
                <w:szCs w:val="20"/>
                <w:u w:val="single"/>
                <w:lang w:val="sr-Cyrl-RS"/>
              </w:rPr>
              <w:t>референтна или друга акредитована метода</w:t>
            </w:r>
          </w:p>
        </w:tc>
        <w:tc>
          <w:tcPr>
            <w:tcW w:w="2636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Cyrl-RS"/>
              </w:rPr>
            </w:pPr>
            <w:r w:rsidRPr="00DD6897">
              <w:rPr>
                <w:rFonts w:cs="Calibri"/>
                <w:sz w:val="20"/>
                <w:szCs w:val="20"/>
                <w:lang w:val="sr-Cyrl-RS" w:eastAsia="sr-Latn-RS"/>
              </w:rPr>
              <w:t>бензо(а)пирен</w:t>
            </w:r>
          </w:p>
        </w:tc>
        <w:tc>
          <w:tcPr>
            <w:tcW w:w="1413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2380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122</w:t>
            </w:r>
          </w:p>
        </w:tc>
        <w:tc>
          <w:tcPr>
            <w:tcW w:w="2822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413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</w:tr>
    </w:tbl>
    <w:p w:rsidR="001125B3" w:rsidRPr="00DD6897" w:rsidRDefault="001125B3" w:rsidP="001125B3">
      <w:pPr>
        <w:spacing w:after="0" w:line="240" w:lineRule="auto"/>
        <w:jc w:val="both"/>
        <w:rPr>
          <w:b/>
          <w:i/>
          <w:sz w:val="20"/>
          <w:szCs w:val="20"/>
          <w:u w:val="single"/>
          <w:lang w:val="sr-Cyrl-RS"/>
        </w:rPr>
      </w:pPr>
      <w:r w:rsidRPr="00DD6897">
        <w:rPr>
          <w:b/>
          <w:i/>
          <w:sz w:val="20"/>
          <w:szCs w:val="20"/>
          <w:u w:val="single"/>
          <w:lang w:val="sr-Cyrl-RS"/>
        </w:rPr>
        <w:t>*Напомене:</w:t>
      </w:r>
    </w:p>
    <w:p w:rsidR="001125B3" w:rsidRPr="003D3CDC" w:rsidRDefault="001125B3" w:rsidP="001125B3">
      <w:pPr>
        <w:numPr>
          <w:ilvl w:val="0"/>
          <w:numId w:val="6"/>
        </w:numPr>
        <w:spacing w:after="0" w:line="240" w:lineRule="auto"/>
        <w:contextualSpacing/>
        <w:jc w:val="both"/>
        <w:rPr>
          <w:b/>
          <w:sz w:val="20"/>
          <w:szCs w:val="20"/>
          <w:lang w:val="sr-Cyrl-RS" w:eastAsia="ar-SA"/>
        </w:rPr>
      </w:pPr>
      <w:r w:rsidRPr="00446F5B">
        <w:rPr>
          <w:b/>
          <w:i/>
          <w:sz w:val="20"/>
          <w:szCs w:val="20"/>
          <w:u w:val="single"/>
          <w:lang w:val="sr-Cyrl-RS"/>
        </w:rPr>
        <w:t>Понуђач мора обезбедити референтни узоркивач</w:t>
      </w:r>
      <w:r>
        <w:rPr>
          <w:b/>
          <w:i/>
          <w:sz w:val="20"/>
          <w:szCs w:val="20"/>
          <w:u w:val="single"/>
          <w:lang w:val="sr-Cyrl-RS"/>
        </w:rPr>
        <w:t xml:space="preserve"> </w:t>
      </w:r>
      <w:r w:rsidRPr="009C2460">
        <w:rPr>
          <w:b/>
          <w:i/>
          <w:sz w:val="20"/>
          <w:szCs w:val="20"/>
          <w:u w:val="single"/>
          <w:lang w:val="sr-Cyrl-RS"/>
        </w:rPr>
        <w:t xml:space="preserve">(у складу са стандардом </w:t>
      </w:r>
      <w:r w:rsidRPr="009C2460">
        <w:rPr>
          <w:b/>
          <w:i/>
          <w:sz w:val="20"/>
          <w:szCs w:val="20"/>
          <w:u w:val="single"/>
          <w:lang w:val="sr-Latn-RS"/>
        </w:rPr>
        <w:t xml:space="preserve">SRPS EN </w:t>
      </w:r>
      <w:r w:rsidRPr="009C2460">
        <w:rPr>
          <w:b/>
          <w:i/>
          <w:sz w:val="20"/>
          <w:szCs w:val="20"/>
          <w:u w:val="single"/>
          <w:lang w:val="sr-Cyrl-RS"/>
        </w:rPr>
        <w:t>12341:2015)</w:t>
      </w:r>
      <w:r w:rsidRPr="00446F5B">
        <w:rPr>
          <w:b/>
          <w:i/>
          <w:sz w:val="20"/>
          <w:szCs w:val="20"/>
          <w:u w:val="single"/>
          <w:lang w:val="sr-Cyrl-RS"/>
        </w:rPr>
        <w:t>, који ће бити инсталиран у аутоматск</w:t>
      </w:r>
      <w:r>
        <w:rPr>
          <w:b/>
          <w:i/>
          <w:sz w:val="20"/>
          <w:szCs w:val="20"/>
          <w:u w:val="single"/>
          <w:lang w:val="sr-Cyrl-RS"/>
        </w:rPr>
        <w:t>ој</w:t>
      </w:r>
      <w:r w:rsidRPr="00446F5B">
        <w:rPr>
          <w:b/>
          <w:i/>
          <w:sz w:val="20"/>
          <w:szCs w:val="20"/>
          <w:u w:val="single"/>
          <w:lang w:val="sr-Cyrl-RS"/>
        </w:rPr>
        <w:t xml:space="preserve"> станиц</w:t>
      </w:r>
      <w:r>
        <w:rPr>
          <w:b/>
          <w:i/>
          <w:sz w:val="20"/>
          <w:szCs w:val="20"/>
          <w:u w:val="single"/>
          <w:lang w:val="sr-Cyrl-RS"/>
        </w:rPr>
        <w:t>и</w:t>
      </w:r>
      <w:r w:rsidRPr="00446F5B">
        <w:rPr>
          <w:b/>
          <w:i/>
          <w:sz w:val="20"/>
          <w:szCs w:val="20"/>
          <w:u w:val="single"/>
          <w:lang w:val="sr-Cyrl-RS"/>
        </w:rPr>
        <w:t xml:space="preserve"> у Суботици у току целокупног трајања уговора. Трошкове монтаже референтног уређаја сноси Понуђач. </w:t>
      </w:r>
    </w:p>
    <w:p w:rsidR="001125B3" w:rsidRPr="00DD6897" w:rsidRDefault="001125B3" w:rsidP="001125B3">
      <w:pPr>
        <w:numPr>
          <w:ilvl w:val="0"/>
          <w:numId w:val="6"/>
        </w:numPr>
        <w:spacing w:after="0" w:line="240" w:lineRule="auto"/>
        <w:contextualSpacing/>
        <w:jc w:val="both"/>
        <w:rPr>
          <w:b/>
          <w:sz w:val="20"/>
          <w:szCs w:val="20"/>
          <w:lang w:val="sr-Cyrl-RS" w:eastAsia="ar-SA"/>
        </w:rPr>
      </w:pPr>
      <w:r w:rsidRPr="00DD6897">
        <w:rPr>
          <w:sz w:val="20"/>
          <w:szCs w:val="20"/>
          <w:lang w:val="sr-Cyrl-RS"/>
        </w:rPr>
        <w:t xml:space="preserve">У цену услуге неопходно је укључити трошкове превоза и израду појединачних и годишњег/збирног извештаја. </w:t>
      </w:r>
    </w:p>
    <w:p w:rsidR="001125B3" w:rsidRPr="00DD6897" w:rsidRDefault="001125B3" w:rsidP="001125B3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DD6897">
        <w:rPr>
          <w:b/>
          <w:sz w:val="20"/>
          <w:szCs w:val="20"/>
          <w:lang w:val="sr-Cyrl-RS"/>
        </w:rPr>
        <w:t xml:space="preserve"> </w:t>
      </w:r>
      <w:r w:rsidRPr="00DD6897">
        <w:rPr>
          <w:b/>
          <w:i/>
          <w:sz w:val="20"/>
          <w:szCs w:val="20"/>
          <w:u w:val="single"/>
          <w:lang w:val="sr-Cyrl-RS"/>
        </w:rPr>
        <w:t>Појединачни извештаји</w:t>
      </w:r>
      <w:r w:rsidRPr="00DD6897">
        <w:rPr>
          <w:sz w:val="20"/>
          <w:szCs w:val="20"/>
          <w:lang w:val="sr-Cyrl-RS"/>
        </w:rPr>
        <w:t xml:space="preserve"> се израђују након сваке замене шарже и треба да садрже:</w:t>
      </w:r>
    </w:p>
    <w:p w:rsidR="001125B3" w:rsidRPr="00DD6897" w:rsidRDefault="001125B3" w:rsidP="001125B3">
      <w:pPr>
        <w:numPr>
          <w:ilvl w:val="0"/>
          <w:numId w:val="5"/>
        </w:numPr>
        <w:spacing w:after="0" w:line="240" w:lineRule="auto"/>
        <w:contextualSpacing/>
        <w:jc w:val="both"/>
        <w:rPr>
          <w:sz w:val="20"/>
          <w:szCs w:val="20"/>
          <w:lang w:val="sr-Cyrl-RS"/>
        </w:rPr>
      </w:pPr>
      <w:r w:rsidRPr="00DD6897">
        <w:rPr>
          <w:rFonts w:eastAsia="Calibri"/>
          <w:kern w:val="2"/>
          <w:sz w:val="20"/>
          <w:szCs w:val="20"/>
          <w:lang w:val="sr-Cyrl-RS"/>
        </w:rPr>
        <w:t xml:space="preserve">Масене концентрације суспендованих честица </w:t>
      </w:r>
      <w:r w:rsidRPr="00DD6897">
        <w:rPr>
          <w:sz w:val="20"/>
          <w:szCs w:val="20"/>
          <w:lang w:val="sr-Cyrl-RS"/>
        </w:rPr>
        <w:t>(</w:t>
      </w:r>
      <w:r w:rsidRPr="00DD6897">
        <w:rPr>
          <w:sz w:val="20"/>
          <w:szCs w:val="20"/>
          <w:lang w:val="sr-Latn-RS"/>
        </w:rPr>
        <w:t>PM</w:t>
      </w:r>
      <w:r w:rsidRPr="00DD6897">
        <w:rPr>
          <w:sz w:val="20"/>
          <w:szCs w:val="20"/>
          <w:vertAlign w:val="subscript"/>
          <w:lang w:val="sr-Latn-RS"/>
        </w:rPr>
        <w:t>10</w:t>
      </w:r>
      <w:r w:rsidRPr="00DD6897">
        <w:rPr>
          <w:sz w:val="20"/>
          <w:szCs w:val="20"/>
          <w:lang w:val="sr-Cyrl-RS"/>
        </w:rPr>
        <w:t>)</w:t>
      </w:r>
      <w:r w:rsidRPr="00DD6897">
        <w:rPr>
          <w:sz w:val="20"/>
          <w:szCs w:val="20"/>
          <w:lang w:val="sr-Latn-RS"/>
        </w:rPr>
        <w:t>,</w:t>
      </w:r>
      <w:r w:rsidRPr="00DD6897">
        <w:rPr>
          <w:sz w:val="20"/>
          <w:szCs w:val="20"/>
          <w:lang w:val="sr-Cyrl-RS"/>
        </w:rPr>
        <w:t xml:space="preserve"> у µ</w:t>
      </w:r>
      <w:r w:rsidRPr="00DD6897">
        <w:rPr>
          <w:sz w:val="20"/>
          <w:szCs w:val="20"/>
          <w:lang w:val="sr-Latn-RS"/>
        </w:rPr>
        <w:t>g</w:t>
      </w:r>
      <w:r w:rsidRPr="00DD6897">
        <w:rPr>
          <w:sz w:val="20"/>
          <w:szCs w:val="20"/>
          <w:lang w:val="sr-Cyrl-RS"/>
        </w:rPr>
        <w:t>/</w:t>
      </w:r>
      <w:r w:rsidRPr="00DD6897">
        <w:rPr>
          <w:sz w:val="20"/>
          <w:szCs w:val="20"/>
          <w:lang w:val="sr-Latn-RS"/>
        </w:rPr>
        <w:t>m</w:t>
      </w:r>
      <w:r w:rsidRPr="00DD6897">
        <w:rPr>
          <w:sz w:val="20"/>
          <w:szCs w:val="20"/>
          <w:lang w:val="sr-Cyrl-RS"/>
        </w:rPr>
        <w:t>3</w:t>
      </w:r>
    </w:p>
    <w:p w:rsidR="001125B3" w:rsidRPr="00DD6897" w:rsidRDefault="001125B3" w:rsidP="001125B3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/>
          <w:kern w:val="2"/>
          <w:sz w:val="20"/>
          <w:szCs w:val="20"/>
          <w:lang w:val="sr-Cyrl-RS"/>
        </w:rPr>
      </w:pPr>
      <w:r w:rsidRPr="00DD6897">
        <w:rPr>
          <w:sz w:val="20"/>
          <w:szCs w:val="20"/>
          <w:lang w:val="sr-Cyrl-RS"/>
        </w:rPr>
        <w:t xml:space="preserve">Концентрације полутаната у узорцима суспендованих честица (тешки метали/металоиди - олово, никл, кадмијум, арсен; полициклични ароматични угљоводоници – бензо(а)пирен) </w:t>
      </w:r>
    </w:p>
    <w:p w:rsidR="001125B3" w:rsidRPr="00DD6897" w:rsidRDefault="001125B3" w:rsidP="001125B3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/>
          <w:kern w:val="2"/>
          <w:sz w:val="20"/>
          <w:szCs w:val="20"/>
          <w:lang w:val="sr-Cyrl-RS"/>
        </w:rPr>
      </w:pPr>
      <w:r w:rsidRPr="00DD6897">
        <w:rPr>
          <w:sz w:val="20"/>
          <w:szCs w:val="20"/>
          <w:lang w:val="sr-Cyrl-RS"/>
        </w:rPr>
        <w:t>Друге релевантне податке и информације (датум узорковања и анализе, тип примењене хемијске анализе по појединачним параметрима са мерном несигурношћу и границом детекције,  и др. податке у складу са наведеним стандардима)</w:t>
      </w:r>
    </w:p>
    <w:p w:rsidR="001125B3" w:rsidRPr="00DD6897" w:rsidRDefault="001125B3" w:rsidP="001125B3">
      <w:pPr>
        <w:spacing w:after="0" w:line="240" w:lineRule="auto"/>
        <w:jc w:val="both"/>
        <w:rPr>
          <w:kern w:val="2"/>
          <w:sz w:val="20"/>
          <w:szCs w:val="20"/>
          <w:lang w:val="sr-Cyrl-RS" w:eastAsia="ar-SA"/>
        </w:rPr>
      </w:pPr>
      <w:r w:rsidRPr="00DD6897">
        <w:rPr>
          <w:b/>
          <w:i/>
          <w:kern w:val="2"/>
          <w:sz w:val="20"/>
          <w:szCs w:val="20"/>
          <w:u w:val="single"/>
          <w:lang w:val="sr-Cyrl-RS" w:eastAsia="ar-SA"/>
        </w:rPr>
        <w:lastRenderedPageBreak/>
        <w:t>Годишњи/збирни извештаји</w:t>
      </w:r>
      <w:r w:rsidRPr="00DD6897">
        <w:rPr>
          <w:kern w:val="2"/>
          <w:sz w:val="20"/>
          <w:szCs w:val="20"/>
          <w:lang w:val="sr-Cyrl-RS" w:eastAsia="ar-SA"/>
        </w:rPr>
        <w:t xml:space="preserve"> треба да садрже:</w:t>
      </w:r>
    </w:p>
    <w:p w:rsidR="001125B3" w:rsidRPr="00DD6897" w:rsidRDefault="001125B3" w:rsidP="001125B3">
      <w:pPr>
        <w:numPr>
          <w:ilvl w:val="0"/>
          <w:numId w:val="5"/>
        </w:numPr>
        <w:spacing w:after="0" w:line="240" w:lineRule="auto"/>
        <w:contextualSpacing/>
        <w:jc w:val="both"/>
        <w:rPr>
          <w:sz w:val="20"/>
          <w:szCs w:val="20"/>
          <w:lang w:val="sr-Cyrl-RS"/>
        </w:rPr>
      </w:pPr>
      <w:r w:rsidRPr="00DD6897">
        <w:rPr>
          <w:rFonts w:eastAsia="Calibri"/>
          <w:kern w:val="2"/>
          <w:sz w:val="20"/>
          <w:szCs w:val="20"/>
          <w:lang w:val="sr-Cyrl-RS"/>
        </w:rPr>
        <w:t xml:space="preserve">Масене концентрације суспендованих честица </w:t>
      </w:r>
      <w:r w:rsidRPr="00DD6897">
        <w:rPr>
          <w:sz w:val="20"/>
          <w:szCs w:val="20"/>
          <w:lang w:val="sr-Cyrl-RS"/>
        </w:rPr>
        <w:t>(</w:t>
      </w:r>
      <w:r w:rsidRPr="00DD6897">
        <w:rPr>
          <w:sz w:val="20"/>
          <w:szCs w:val="20"/>
          <w:lang w:val="sr-Latn-RS"/>
        </w:rPr>
        <w:t>PM</w:t>
      </w:r>
      <w:r w:rsidRPr="00DD6897">
        <w:rPr>
          <w:sz w:val="20"/>
          <w:szCs w:val="20"/>
          <w:vertAlign w:val="subscript"/>
          <w:lang w:val="sr-Latn-RS"/>
        </w:rPr>
        <w:t>10</w:t>
      </w:r>
      <w:r w:rsidRPr="00DD6897">
        <w:rPr>
          <w:sz w:val="20"/>
          <w:szCs w:val="20"/>
          <w:lang w:val="sr-Cyrl-RS"/>
        </w:rPr>
        <w:t>)</w:t>
      </w:r>
      <w:r w:rsidRPr="00DD6897">
        <w:rPr>
          <w:sz w:val="20"/>
          <w:szCs w:val="20"/>
          <w:lang w:val="sr-Latn-RS"/>
        </w:rPr>
        <w:t>,</w:t>
      </w:r>
      <w:r w:rsidRPr="00DD6897">
        <w:rPr>
          <w:sz w:val="20"/>
          <w:szCs w:val="20"/>
          <w:lang w:val="sr-Cyrl-RS"/>
        </w:rPr>
        <w:t xml:space="preserve"> у µ</w:t>
      </w:r>
      <w:r w:rsidRPr="00DD6897">
        <w:rPr>
          <w:sz w:val="20"/>
          <w:szCs w:val="20"/>
          <w:lang w:val="sr-Latn-RS"/>
        </w:rPr>
        <w:t>g</w:t>
      </w:r>
      <w:r w:rsidRPr="00DD6897">
        <w:rPr>
          <w:sz w:val="20"/>
          <w:szCs w:val="20"/>
          <w:lang w:val="sr-Cyrl-RS"/>
        </w:rPr>
        <w:t>/</w:t>
      </w:r>
      <w:r w:rsidRPr="00DD6897">
        <w:rPr>
          <w:sz w:val="20"/>
          <w:szCs w:val="20"/>
          <w:lang w:val="sr-Latn-RS"/>
        </w:rPr>
        <w:t>m</w:t>
      </w:r>
      <w:r w:rsidRPr="00DD6897">
        <w:rPr>
          <w:sz w:val="20"/>
          <w:szCs w:val="20"/>
          <w:lang w:val="sr-Cyrl-RS"/>
        </w:rPr>
        <w:t>3</w:t>
      </w:r>
    </w:p>
    <w:p w:rsidR="001125B3" w:rsidRPr="00DD6897" w:rsidRDefault="001125B3" w:rsidP="001125B3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/>
          <w:kern w:val="2"/>
          <w:sz w:val="20"/>
          <w:szCs w:val="20"/>
          <w:lang w:val="sr-Cyrl-RS"/>
        </w:rPr>
      </w:pPr>
      <w:r w:rsidRPr="00DD6897">
        <w:rPr>
          <w:sz w:val="20"/>
          <w:szCs w:val="20"/>
          <w:lang w:val="sr-Cyrl-RS"/>
        </w:rPr>
        <w:t xml:space="preserve">Концентрације полутаната у узорцима суспендованих честица (тешки метали/металоиди - олово, никл, кадмијум, арсен; полициклични ароматични угљоводоници – бензо(а)пирен) </w:t>
      </w:r>
    </w:p>
    <w:p w:rsidR="001125B3" w:rsidRPr="00DD6897" w:rsidRDefault="001125B3" w:rsidP="001125B3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/>
          <w:kern w:val="2"/>
          <w:sz w:val="20"/>
          <w:szCs w:val="20"/>
          <w:lang w:val="sr-Cyrl-RS"/>
        </w:rPr>
      </w:pPr>
      <w:r w:rsidRPr="00DD6897">
        <w:rPr>
          <w:sz w:val="20"/>
          <w:szCs w:val="20"/>
          <w:lang w:val="sr-Cyrl-RS"/>
        </w:rPr>
        <w:t>Друге релевантне податке и информације (датум узорковања и анализе, тип примењене хемијске анализе по појединачним параметрима са мерном несигурношћу и границом детекције,  и др. податке у складу са наведеним стандардима)</w:t>
      </w:r>
    </w:p>
    <w:p w:rsidR="001125B3" w:rsidRPr="00DD6897" w:rsidRDefault="001125B3" w:rsidP="001125B3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/>
          <w:kern w:val="2"/>
          <w:sz w:val="20"/>
          <w:szCs w:val="20"/>
          <w:lang w:val="sr-Cyrl-RS"/>
        </w:rPr>
      </w:pPr>
      <w:r w:rsidRPr="00DD6897">
        <w:rPr>
          <w:sz w:val="20"/>
          <w:szCs w:val="20"/>
          <w:lang w:val="sr-Cyrl-RS"/>
        </w:rPr>
        <w:t xml:space="preserve">Извештај о провери сензора за температуру и релативну влажност у просторији за мерење масених концентрација суспендованих честица, у складу са стандардом </w:t>
      </w:r>
      <w:r w:rsidRPr="00DD6897">
        <w:rPr>
          <w:sz w:val="20"/>
          <w:szCs w:val="20"/>
          <w:lang w:val="sr-Latn-RS"/>
        </w:rPr>
        <w:t xml:space="preserve">SRPS EN </w:t>
      </w:r>
      <w:r w:rsidRPr="00DD6897">
        <w:rPr>
          <w:sz w:val="20"/>
          <w:szCs w:val="20"/>
          <w:lang w:val="sr-Cyrl-RS"/>
        </w:rPr>
        <w:t>12341:2015 (на сваких 6 месеци)</w:t>
      </w:r>
    </w:p>
    <w:p w:rsidR="001125B3" w:rsidRPr="00DD6897" w:rsidRDefault="001125B3" w:rsidP="001125B3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/>
          <w:kern w:val="2"/>
          <w:sz w:val="20"/>
          <w:szCs w:val="20"/>
          <w:lang w:val="sr-Cyrl-RS"/>
        </w:rPr>
      </w:pPr>
      <w:r w:rsidRPr="00DD6897">
        <w:rPr>
          <w:sz w:val="20"/>
          <w:szCs w:val="20"/>
          <w:lang w:val="sr-Cyrl-RS"/>
        </w:rPr>
        <w:t xml:space="preserve">Извештај о калибрацији сензора за температуру и релативну влажност у просторији за мерење масених концентрација суспендованих честица, у складу са стандардом </w:t>
      </w:r>
      <w:r w:rsidRPr="00DD6897">
        <w:rPr>
          <w:sz w:val="20"/>
          <w:szCs w:val="20"/>
          <w:lang w:val="sr-Latn-RS"/>
        </w:rPr>
        <w:t xml:space="preserve">SRPS EN </w:t>
      </w:r>
      <w:r w:rsidRPr="00DD6897">
        <w:rPr>
          <w:sz w:val="20"/>
          <w:szCs w:val="20"/>
          <w:lang w:val="sr-Cyrl-RS"/>
        </w:rPr>
        <w:t>12341:2015  (једанпут годишње)</w:t>
      </w:r>
    </w:p>
    <w:p w:rsidR="001125B3" w:rsidRPr="00DD6897" w:rsidRDefault="001125B3" w:rsidP="001125B3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/>
          <w:kern w:val="2"/>
          <w:sz w:val="20"/>
          <w:szCs w:val="20"/>
          <w:lang w:val="sr-Cyrl-RS"/>
        </w:rPr>
      </w:pPr>
      <w:r w:rsidRPr="00DD6897">
        <w:rPr>
          <w:sz w:val="20"/>
          <w:szCs w:val="20"/>
          <w:lang w:val="sr-Cyrl-RS"/>
        </w:rPr>
        <w:t xml:space="preserve">Извештај о калибрацији ваге за мерење масених концентрација суспендованих честица, у складу са стандардом </w:t>
      </w:r>
      <w:r w:rsidRPr="00DD6897">
        <w:rPr>
          <w:sz w:val="20"/>
          <w:szCs w:val="20"/>
          <w:lang w:val="sr-Latn-RS"/>
        </w:rPr>
        <w:t xml:space="preserve">SRPS EN </w:t>
      </w:r>
      <w:r w:rsidRPr="00DD6897">
        <w:rPr>
          <w:sz w:val="20"/>
          <w:szCs w:val="20"/>
          <w:lang w:val="sr-Cyrl-RS"/>
        </w:rPr>
        <w:t xml:space="preserve">12341:2015  (једанпут годишње)   </w:t>
      </w:r>
    </w:p>
    <w:p w:rsidR="001125B3" w:rsidRPr="00DD6897" w:rsidRDefault="001125B3" w:rsidP="001125B3">
      <w:pPr>
        <w:contextualSpacing/>
        <w:jc w:val="both"/>
        <w:rPr>
          <w:b/>
          <w:i/>
          <w:sz w:val="20"/>
          <w:szCs w:val="20"/>
          <w:lang w:val="sr-Cyrl-RS"/>
        </w:rPr>
      </w:pPr>
    </w:p>
    <w:p w:rsidR="001125B3" w:rsidRPr="00DD6897" w:rsidRDefault="001125B3" w:rsidP="001125B3">
      <w:pPr>
        <w:contextualSpacing/>
        <w:jc w:val="both"/>
        <w:rPr>
          <w:b/>
          <w:i/>
          <w:sz w:val="20"/>
          <w:szCs w:val="20"/>
          <w:lang w:val="sr-Latn-RS"/>
        </w:rPr>
      </w:pPr>
      <w:r w:rsidRPr="00DD6897">
        <w:rPr>
          <w:b/>
          <w:i/>
          <w:sz w:val="20"/>
          <w:szCs w:val="20"/>
          <w:lang w:val="sr-Latn-RS"/>
        </w:rPr>
        <w:t>ЦЕНА УКУПНО</w:t>
      </w:r>
      <w:r w:rsidRPr="00DD6897">
        <w:rPr>
          <w:b/>
          <w:i/>
          <w:sz w:val="20"/>
          <w:szCs w:val="20"/>
          <w:lang w:val="sr-Latn-CS"/>
        </w:rPr>
        <w:t xml:space="preserve">, </w:t>
      </w:r>
      <w:r w:rsidRPr="00DD6897">
        <w:rPr>
          <w:b/>
          <w:i/>
          <w:sz w:val="20"/>
          <w:szCs w:val="20"/>
          <w:lang w:val="sr-Latn-RS"/>
        </w:rPr>
        <w:t>без</w:t>
      </w:r>
      <w:r w:rsidRPr="00DD6897">
        <w:rPr>
          <w:b/>
          <w:i/>
          <w:sz w:val="20"/>
          <w:szCs w:val="20"/>
          <w:lang w:val="sr-Latn-CS"/>
        </w:rPr>
        <w:t xml:space="preserve"> </w:t>
      </w:r>
      <w:r w:rsidRPr="00DD6897">
        <w:rPr>
          <w:b/>
          <w:i/>
          <w:sz w:val="20"/>
          <w:szCs w:val="20"/>
          <w:lang w:val="sr-Latn-RS"/>
        </w:rPr>
        <w:t>ПДВ</w:t>
      </w:r>
      <w:r w:rsidRPr="00DD6897">
        <w:rPr>
          <w:b/>
          <w:i/>
          <w:sz w:val="20"/>
          <w:szCs w:val="20"/>
          <w:lang w:val="sr-Latn-CS"/>
        </w:rPr>
        <w:t>-а</w:t>
      </w:r>
      <w:r w:rsidRPr="00DD6897">
        <w:rPr>
          <w:b/>
          <w:i/>
          <w:sz w:val="20"/>
          <w:szCs w:val="20"/>
          <w:lang w:val="sr-Latn-RS"/>
        </w:rPr>
        <w:t xml:space="preserve"> (1+2</w:t>
      </w:r>
      <w:r w:rsidRPr="00DD6897">
        <w:rPr>
          <w:b/>
          <w:i/>
          <w:sz w:val="20"/>
          <w:szCs w:val="20"/>
          <w:lang w:val="sr-Cyrl-RS"/>
        </w:rPr>
        <w:t>+3</w:t>
      </w:r>
      <w:r w:rsidRPr="00DD6897">
        <w:rPr>
          <w:b/>
          <w:i/>
          <w:sz w:val="20"/>
          <w:szCs w:val="20"/>
          <w:lang w:val="sr-Latn-RS"/>
        </w:rPr>
        <w:t>):____________________________________________________</w:t>
      </w:r>
    </w:p>
    <w:p w:rsidR="001125B3" w:rsidRPr="00DD6897" w:rsidRDefault="001125B3" w:rsidP="001125B3">
      <w:pPr>
        <w:jc w:val="both"/>
        <w:rPr>
          <w:b/>
          <w:i/>
          <w:sz w:val="20"/>
          <w:szCs w:val="20"/>
          <w:lang w:val="sr-Latn-RS"/>
        </w:rPr>
      </w:pPr>
    </w:p>
    <w:p w:rsidR="001125B3" w:rsidRPr="00DD6897" w:rsidRDefault="001125B3" w:rsidP="001125B3">
      <w:pPr>
        <w:jc w:val="both"/>
        <w:rPr>
          <w:b/>
          <w:i/>
          <w:sz w:val="20"/>
          <w:szCs w:val="20"/>
          <w:lang w:val="sr-Cyrl-RS"/>
        </w:rPr>
      </w:pPr>
      <w:r w:rsidRPr="00DD6897">
        <w:rPr>
          <w:b/>
          <w:i/>
          <w:sz w:val="20"/>
          <w:szCs w:val="20"/>
          <w:lang w:val="sr-Latn-RS"/>
        </w:rPr>
        <w:t>ЦЕНА УКУПНО</w:t>
      </w:r>
      <w:r w:rsidRPr="00DD6897">
        <w:rPr>
          <w:b/>
          <w:i/>
          <w:sz w:val="20"/>
          <w:szCs w:val="20"/>
          <w:lang w:val="sr-Latn-CS"/>
        </w:rPr>
        <w:t xml:space="preserve">, </w:t>
      </w:r>
      <w:r w:rsidRPr="00DD6897">
        <w:rPr>
          <w:b/>
          <w:i/>
          <w:sz w:val="20"/>
          <w:szCs w:val="20"/>
          <w:lang w:val="sr-Latn-RS"/>
        </w:rPr>
        <w:t>са</w:t>
      </w:r>
      <w:r w:rsidRPr="00DD6897">
        <w:rPr>
          <w:b/>
          <w:i/>
          <w:sz w:val="20"/>
          <w:szCs w:val="20"/>
          <w:lang w:val="sr-Latn-CS"/>
        </w:rPr>
        <w:t xml:space="preserve"> </w:t>
      </w:r>
      <w:r w:rsidRPr="00DD6897">
        <w:rPr>
          <w:b/>
          <w:i/>
          <w:sz w:val="20"/>
          <w:szCs w:val="20"/>
          <w:lang w:val="sr-Latn-RS"/>
        </w:rPr>
        <w:t>ПДВ</w:t>
      </w:r>
      <w:r w:rsidRPr="00DD6897">
        <w:rPr>
          <w:b/>
          <w:i/>
          <w:sz w:val="20"/>
          <w:szCs w:val="20"/>
          <w:lang w:val="sr-Latn-CS"/>
        </w:rPr>
        <w:t>-а</w:t>
      </w:r>
      <w:r w:rsidRPr="00DD6897">
        <w:rPr>
          <w:b/>
          <w:i/>
          <w:sz w:val="20"/>
          <w:szCs w:val="20"/>
          <w:lang w:val="sr-Latn-RS"/>
        </w:rPr>
        <w:t xml:space="preserve"> (1+2</w:t>
      </w:r>
      <w:r w:rsidRPr="00DD6897">
        <w:rPr>
          <w:b/>
          <w:i/>
          <w:sz w:val="20"/>
          <w:szCs w:val="20"/>
          <w:lang w:val="sr-Cyrl-RS"/>
        </w:rPr>
        <w:t>+3</w:t>
      </w:r>
      <w:r w:rsidRPr="00DD6897">
        <w:rPr>
          <w:b/>
          <w:i/>
          <w:sz w:val="20"/>
          <w:szCs w:val="20"/>
          <w:lang w:val="sr-Latn-RS"/>
        </w:rPr>
        <w:t>):_____________________________________________________</w:t>
      </w:r>
    </w:p>
    <w:p w:rsidR="001125B3" w:rsidRPr="00DD6897" w:rsidRDefault="001125B3" w:rsidP="001125B3">
      <w:pPr>
        <w:suppressAutoHyphens/>
        <w:jc w:val="both"/>
        <w:rPr>
          <w:sz w:val="20"/>
          <w:szCs w:val="20"/>
          <w:lang w:val="sr-Latn-RS" w:eastAsia="ar-SA"/>
        </w:rPr>
      </w:pPr>
      <w:r w:rsidRPr="00DD6897">
        <w:rPr>
          <w:sz w:val="20"/>
          <w:szCs w:val="20"/>
          <w:lang w:val="sr-Cyrl-CS" w:eastAsia="ar-SA"/>
        </w:rPr>
        <w:t>У _________________________         М.П.                                             ______________________</w:t>
      </w:r>
    </w:p>
    <w:p w:rsidR="001125B3" w:rsidRPr="00DD6897" w:rsidRDefault="001125B3" w:rsidP="001125B3">
      <w:pPr>
        <w:suppressAutoHyphens/>
        <w:jc w:val="both"/>
        <w:rPr>
          <w:sz w:val="20"/>
          <w:szCs w:val="20"/>
          <w:lang w:val="sr-Latn-RS" w:eastAsia="ar-SA"/>
        </w:rPr>
      </w:pPr>
    </w:p>
    <w:p w:rsidR="001125B3" w:rsidRPr="00DD6897" w:rsidRDefault="001125B3" w:rsidP="001125B3">
      <w:pPr>
        <w:suppressAutoHyphens/>
        <w:jc w:val="both"/>
        <w:rPr>
          <w:sz w:val="20"/>
          <w:szCs w:val="20"/>
          <w:lang w:val="sr-Latn-RS" w:eastAsia="ar-SA"/>
        </w:rPr>
      </w:pPr>
      <w:r w:rsidRPr="00DD6897">
        <w:rPr>
          <w:sz w:val="20"/>
          <w:szCs w:val="20"/>
          <w:lang w:val="sr-Cyrl-CS" w:eastAsia="ar-SA"/>
        </w:rPr>
        <w:t>Дана:     ___________________                                                                (потпис овлашћеног лица)</w:t>
      </w:r>
    </w:p>
    <w:p w:rsidR="001125B3" w:rsidRPr="00DD6897" w:rsidRDefault="001125B3" w:rsidP="001125B3">
      <w:pPr>
        <w:spacing w:after="0" w:line="240" w:lineRule="auto"/>
        <w:rPr>
          <w:b/>
          <w:sz w:val="20"/>
          <w:szCs w:val="20"/>
          <w:lang w:val="sr-Cyrl-RS" w:eastAsia="ar-SA"/>
        </w:rPr>
        <w:sectPr w:rsidR="001125B3" w:rsidRPr="00DD6897" w:rsidSect="001125B3">
          <w:pgSz w:w="16838" w:h="11906" w:orient="landscape" w:code="9"/>
          <w:pgMar w:top="1037" w:right="907" w:bottom="1440" w:left="1080" w:header="680" w:footer="624" w:gutter="0"/>
          <w:cols w:space="720"/>
          <w:docGrid w:linePitch="326"/>
        </w:sect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9656"/>
      </w:tblGrid>
      <w:tr w:rsidR="001125B3" w:rsidRPr="00DD6897" w:rsidTr="001125B3">
        <w:trPr>
          <w:tblCellSpacing w:w="20" w:type="dxa"/>
        </w:trPr>
        <w:tc>
          <w:tcPr>
            <w:tcW w:w="9576" w:type="dxa"/>
            <w:shd w:val="clear" w:color="auto" w:fill="D6E3BC" w:themeFill="accent3" w:themeFillTint="66"/>
          </w:tcPr>
          <w:p w:rsidR="001125B3" w:rsidRPr="00DD6897" w:rsidRDefault="001125B3" w:rsidP="001125B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DD6897">
              <w:rPr>
                <w:rFonts w:eastAsia="Arial Unicode MS" w:cs="Times New Roman"/>
                <w:b/>
                <w:kern w:val="1"/>
                <w:sz w:val="20"/>
                <w:szCs w:val="20"/>
                <w:lang w:val="sr-Cyrl-RS" w:eastAsia="ar-SA"/>
              </w:rPr>
              <w:lastRenderedPageBreak/>
              <w:t xml:space="preserve"> </w:t>
            </w:r>
            <w:r w:rsidRPr="00DD6897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 6)</w:t>
            </w:r>
            <w:r w:rsidRPr="00DD6897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2)</w:t>
            </w:r>
            <w:r w:rsidRPr="00DD6897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  <w:r w:rsidRPr="00DD6897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ОБРАЗАЦ СТРУКТУРЕ ПОНУЂЕНЕ ЦЕНЕ, СА УПУТСТВОМ КАКО ДА СЕ ПОПУНИ</w:t>
            </w:r>
          </w:p>
        </w:tc>
      </w:tr>
    </w:tbl>
    <w:p w:rsidR="001125B3" w:rsidRPr="00DD6897" w:rsidRDefault="001125B3" w:rsidP="001125B3">
      <w:pPr>
        <w:spacing w:after="0" w:line="240" w:lineRule="auto"/>
        <w:ind w:left="-180" w:right="-360" w:firstLine="720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1125B3" w:rsidRDefault="001125B3">
      <w:pPr>
        <w:rPr>
          <w:rFonts w:eastAsia="Times New Roman" w:cs="Times New Roman"/>
          <w:sz w:val="20"/>
          <w:szCs w:val="20"/>
          <w:lang w:val="ru-RU"/>
        </w:rPr>
      </w:pPr>
      <w:r>
        <w:rPr>
          <w:rFonts w:eastAsia="Times New Roman" w:cs="Times New Roman"/>
          <w:sz w:val="20"/>
          <w:szCs w:val="20"/>
          <w:lang w:val="ru-RU"/>
        </w:rPr>
        <w:br w:type="page"/>
      </w:r>
    </w:p>
    <w:tbl>
      <w:tblPr>
        <w:tblStyle w:val="TableWeb3"/>
        <w:tblW w:w="14782" w:type="dxa"/>
        <w:tblLook w:val="04A0" w:firstRow="1" w:lastRow="0" w:firstColumn="1" w:lastColumn="0" w:noHBand="0" w:noVBand="1"/>
      </w:tblPr>
      <w:tblGrid>
        <w:gridCol w:w="14902"/>
      </w:tblGrid>
      <w:tr w:rsidR="001125B3" w:rsidRPr="00DD6897" w:rsidTr="001125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0"/>
        </w:trPr>
        <w:tc>
          <w:tcPr>
            <w:tcW w:w="14702" w:type="dxa"/>
            <w:shd w:val="clear" w:color="auto" w:fill="D6E3BC" w:themeFill="accent3" w:themeFillTint="66"/>
            <w:noWrap/>
            <w:hideMark/>
          </w:tcPr>
          <w:p w:rsidR="001125B3" w:rsidRPr="00DD6897" w:rsidRDefault="001125B3" w:rsidP="001125B3">
            <w:pPr>
              <w:jc w:val="center"/>
              <w:rPr>
                <w:rFonts w:asciiTheme="minorHAnsi" w:hAnsiTheme="minorHAnsi"/>
                <w:b/>
                <w:lang w:val="sr-Cyrl-RS"/>
              </w:rPr>
            </w:pPr>
            <w:r w:rsidRPr="00DD6897">
              <w:rPr>
                <w:rFonts w:asciiTheme="minorHAnsi" w:hAnsiTheme="minorHAnsi"/>
                <w:b/>
                <w:lang w:val="sr-Cyrl-RS"/>
              </w:rPr>
              <w:lastRenderedPageBreak/>
              <w:t>ОБРАЗАЦ СТРУКТУРЕ ПОНУЂЕНЕ ЦЕНЕ СА УПУТСТВОМ КАКО ДА СЕ ПОПУНИ</w:t>
            </w:r>
          </w:p>
          <w:p w:rsidR="001125B3" w:rsidRPr="00E4075B" w:rsidRDefault="001125B3" w:rsidP="001125B3">
            <w:pPr>
              <w:ind w:firstLine="720"/>
              <w:jc w:val="center"/>
              <w:rPr>
                <w:rFonts w:asciiTheme="minorHAnsi" w:hAnsiTheme="minorHAnsi"/>
                <w:b/>
                <w:lang w:val="sr-Cyrl-RS" w:eastAsia="ar-SA"/>
              </w:rPr>
            </w:pPr>
            <w:r w:rsidRPr="00DD6897">
              <w:rPr>
                <w:rFonts w:asciiTheme="minorHAnsi" w:hAnsiTheme="minorHAnsi"/>
                <w:b/>
                <w:bCs/>
                <w:lang w:val="sr-Cyrl-RS"/>
              </w:rPr>
              <w:t xml:space="preserve">  </w:t>
            </w:r>
            <w:r w:rsidRPr="00DD6897">
              <w:rPr>
                <w:rFonts w:asciiTheme="minorHAnsi" w:hAnsiTheme="minorHAnsi"/>
                <w:b/>
                <w:lang w:val="sr-Cyrl-CS"/>
              </w:rPr>
              <w:t xml:space="preserve">ЗА ЈАВНУ НАБАВКУ </w:t>
            </w:r>
            <w:r w:rsidRPr="00DD6897">
              <w:rPr>
                <w:rFonts w:asciiTheme="minorHAnsi" w:hAnsiTheme="minorHAnsi"/>
                <w:b/>
                <w:lang w:val="sr-Cyrl-RS"/>
              </w:rPr>
              <w:t>УСЛУГА ОДРЕЂИВАЊА МАСЕНЕ КОНЦЕНТРАЦИЈЕ И САДРЖАЈА СУСПЕНДОВАНИХ ЧЕСТИЦА (</w:t>
            </w:r>
            <w:r w:rsidRPr="00DD6897">
              <w:rPr>
                <w:rFonts w:asciiTheme="minorHAnsi" w:hAnsiTheme="minorHAnsi"/>
                <w:b/>
                <w:lang w:val="sr-Latn-RS"/>
              </w:rPr>
              <w:t>PM</w:t>
            </w:r>
            <w:r w:rsidRPr="00DD6897">
              <w:rPr>
                <w:rFonts w:asciiTheme="minorHAnsi" w:hAnsiTheme="minorHAnsi"/>
                <w:b/>
                <w:vertAlign w:val="subscript"/>
                <w:lang w:val="sr-Latn-RS"/>
              </w:rPr>
              <w:t>10</w:t>
            </w:r>
            <w:r w:rsidRPr="00E4075B">
              <w:rPr>
                <w:rFonts w:asciiTheme="minorHAnsi" w:hAnsiTheme="minorHAnsi"/>
                <w:b/>
                <w:lang w:val="sr-Cyrl-RS"/>
              </w:rPr>
              <w:t xml:space="preserve"> НА АУТОМАТСКОЈ СТАНИЦИ ЗА ПРАЋЕЊЕ КВАЛИТЕТА АМБИЈЕНТАЛНОГ ВАЗДУХА У СУБОТИЦИ У ТРАЈАЊУ ОД ГОДИНУ ДАНА</w:t>
            </w:r>
          </w:p>
          <w:p w:rsidR="001125B3" w:rsidRPr="00DD6897" w:rsidRDefault="001125B3" w:rsidP="001125B3">
            <w:pPr>
              <w:ind w:firstLine="720"/>
              <w:jc w:val="center"/>
              <w:rPr>
                <w:rFonts w:asciiTheme="minorHAnsi" w:eastAsiaTheme="minorHAnsi" w:hAnsiTheme="minorHAnsi"/>
                <w:b/>
                <w:lang w:val="sr-Cyrl-RS" w:eastAsia="ar-SA"/>
              </w:rPr>
            </w:pPr>
            <w:r w:rsidRPr="00E4075B">
              <w:rPr>
                <w:rFonts w:asciiTheme="minorHAnsi" w:hAnsiTheme="minorHAnsi"/>
                <w:b/>
                <w:lang w:val="sr-Cyrl-RS" w:eastAsia="ar-SA"/>
              </w:rPr>
              <w:t>ЈН ОП 1</w:t>
            </w:r>
            <w:r>
              <w:rPr>
                <w:rFonts w:asciiTheme="minorHAnsi" w:hAnsiTheme="minorHAnsi"/>
                <w:b/>
                <w:lang w:val="sr-Cyrl-RS" w:eastAsia="ar-SA"/>
              </w:rPr>
              <w:t>2</w:t>
            </w:r>
            <w:r w:rsidRPr="00E4075B">
              <w:rPr>
                <w:rFonts w:asciiTheme="minorHAnsi" w:hAnsiTheme="minorHAnsi"/>
                <w:b/>
                <w:lang w:val="sr-Cyrl-RS" w:eastAsia="ar-SA"/>
              </w:rPr>
              <w:t>/2020</w:t>
            </w:r>
          </w:p>
        </w:tc>
      </w:tr>
    </w:tbl>
    <w:p w:rsidR="001125B3" w:rsidRDefault="001125B3" w:rsidP="001125B3">
      <w:pPr>
        <w:suppressAutoHyphens/>
        <w:spacing w:after="0" w:line="240" w:lineRule="auto"/>
        <w:jc w:val="both"/>
        <w:rPr>
          <w:b/>
          <w:i/>
          <w:sz w:val="20"/>
          <w:szCs w:val="20"/>
          <w:lang w:val="sr-Cyrl-RS" w:eastAsia="ar-SA"/>
        </w:rPr>
      </w:pPr>
    </w:p>
    <w:p w:rsidR="001125B3" w:rsidRPr="00DD6897" w:rsidRDefault="001125B3" w:rsidP="001125B3">
      <w:pPr>
        <w:suppressAutoHyphens/>
        <w:spacing w:after="0" w:line="240" w:lineRule="auto"/>
        <w:jc w:val="both"/>
        <w:rPr>
          <w:b/>
          <w:i/>
          <w:sz w:val="20"/>
          <w:szCs w:val="20"/>
          <w:lang w:val="sr-Cyrl-RS" w:eastAsia="ar-SA"/>
        </w:rPr>
      </w:pPr>
      <w:r w:rsidRPr="00DD6897">
        <w:rPr>
          <w:b/>
          <w:i/>
          <w:sz w:val="20"/>
          <w:szCs w:val="20"/>
          <w:lang w:val="sr-Cyrl-RS" w:eastAsia="ar-SA"/>
        </w:rPr>
        <w:t>Табела 1 – Тестови подобности кварцних филтера (</w:t>
      </w:r>
      <w:r w:rsidRPr="00DD6897">
        <w:rPr>
          <w:b/>
          <w:i/>
          <w:kern w:val="2"/>
          <w:sz w:val="20"/>
          <w:szCs w:val="20"/>
          <w:lang w:val="sr-Cyrl-RS" w:eastAsia="ar-SA"/>
        </w:rPr>
        <w:t>ø 47</w:t>
      </w:r>
      <w:r w:rsidRPr="00DD6897">
        <w:rPr>
          <w:b/>
          <w:i/>
          <w:kern w:val="2"/>
          <w:sz w:val="20"/>
          <w:szCs w:val="20"/>
          <w:lang w:val="sr-Latn-RS" w:eastAsia="ar-SA"/>
        </w:rPr>
        <w:t>mm</w:t>
      </w:r>
      <w:r w:rsidRPr="00DD6897">
        <w:rPr>
          <w:b/>
          <w:i/>
          <w:kern w:val="2"/>
          <w:sz w:val="20"/>
          <w:szCs w:val="20"/>
          <w:lang w:val="sr-Cyrl-RS" w:eastAsia="ar-SA"/>
        </w:rPr>
        <w:t>)</w:t>
      </w:r>
      <w:r w:rsidRPr="00DD6897">
        <w:rPr>
          <w:b/>
          <w:i/>
          <w:kern w:val="2"/>
          <w:sz w:val="20"/>
          <w:szCs w:val="20"/>
          <w:lang w:val="en-US" w:eastAsia="ar-SA"/>
        </w:rPr>
        <w:t xml:space="preserve"> </w:t>
      </w:r>
      <w:r w:rsidRPr="00DD6897">
        <w:rPr>
          <w:b/>
          <w:i/>
          <w:sz w:val="20"/>
          <w:szCs w:val="20"/>
          <w:lang w:val="sr-Cyrl-RS"/>
        </w:rPr>
        <w:t xml:space="preserve">за узорковање суспендованих честица </w:t>
      </w:r>
      <w:r w:rsidRPr="00DD6897">
        <w:rPr>
          <w:b/>
          <w:i/>
          <w:sz w:val="20"/>
          <w:szCs w:val="20"/>
          <w:lang w:val="sr-Latn-RS"/>
        </w:rPr>
        <w:t>(PM</w:t>
      </w:r>
      <w:r w:rsidRPr="00DD6897">
        <w:rPr>
          <w:b/>
          <w:i/>
          <w:sz w:val="20"/>
          <w:szCs w:val="20"/>
          <w:vertAlign w:val="subscript"/>
          <w:lang w:val="sr-Latn-RS"/>
        </w:rPr>
        <w:t>10</w:t>
      </w:r>
      <w:r w:rsidRPr="00DD6897">
        <w:rPr>
          <w:b/>
          <w:i/>
          <w:sz w:val="20"/>
          <w:szCs w:val="20"/>
          <w:lang w:val="sr-Latn-RS"/>
        </w:rPr>
        <w:t>)</w:t>
      </w:r>
      <w:r w:rsidRPr="00DD6897">
        <w:rPr>
          <w:b/>
          <w:i/>
          <w:sz w:val="20"/>
          <w:szCs w:val="20"/>
          <w:lang w:val="sr-Cyrl-RS"/>
        </w:rPr>
        <w:t xml:space="preserve"> у складу са стандардом </w:t>
      </w:r>
      <w:r w:rsidRPr="00DD6897">
        <w:rPr>
          <w:b/>
          <w:i/>
          <w:sz w:val="20"/>
          <w:szCs w:val="20"/>
          <w:u w:val="single"/>
          <w:lang w:val="sr-Latn-RS"/>
        </w:rPr>
        <w:t xml:space="preserve">SRPS EN </w:t>
      </w:r>
      <w:r w:rsidRPr="00DD6897">
        <w:rPr>
          <w:b/>
          <w:i/>
          <w:sz w:val="20"/>
          <w:szCs w:val="20"/>
          <w:u w:val="single"/>
          <w:lang w:val="sr-Cyrl-RS"/>
        </w:rPr>
        <w:t xml:space="preserve">12341:2015 </w:t>
      </w:r>
      <w:r w:rsidRPr="00DD6897">
        <w:rPr>
          <w:b/>
          <w:i/>
          <w:sz w:val="20"/>
          <w:szCs w:val="20"/>
          <w:lang w:val="sr-Cyrl-RS"/>
        </w:rPr>
        <w:t>*</w:t>
      </w:r>
      <w:r w:rsidRPr="00DD6897">
        <w:rPr>
          <w:b/>
          <w:i/>
          <w:sz w:val="20"/>
          <w:szCs w:val="20"/>
          <w:lang w:val="sr-Cyrl-RS" w:eastAsia="ar-SA"/>
        </w:rPr>
        <w:t xml:space="preserve"> </w:t>
      </w:r>
    </w:p>
    <w:tbl>
      <w:tblPr>
        <w:tblStyle w:val="TableGrid31"/>
        <w:tblW w:w="14845" w:type="dxa"/>
        <w:tblLook w:val="04A0" w:firstRow="1" w:lastRow="0" w:firstColumn="1" w:lastColumn="0" w:noHBand="0" w:noVBand="1"/>
      </w:tblPr>
      <w:tblGrid>
        <w:gridCol w:w="2543"/>
        <w:gridCol w:w="2452"/>
        <w:gridCol w:w="2934"/>
        <w:gridCol w:w="3106"/>
        <w:gridCol w:w="3810"/>
      </w:tblGrid>
      <w:tr w:rsidR="001125B3" w:rsidRPr="00DD6897" w:rsidTr="001125B3">
        <w:trPr>
          <w:trHeight w:val="727"/>
        </w:trPr>
        <w:tc>
          <w:tcPr>
            <w:tcW w:w="2543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Локација</w:t>
            </w:r>
          </w:p>
        </w:tc>
        <w:tc>
          <w:tcPr>
            <w:tcW w:w="2452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Јединична цена услуге без ПДВ-а</w:t>
            </w:r>
          </w:p>
        </w:tc>
        <w:tc>
          <w:tcPr>
            <w:tcW w:w="2934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Јединична цена услуге са ПДВ-ом</w:t>
            </w:r>
          </w:p>
        </w:tc>
        <w:tc>
          <w:tcPr>
            <w:tcW w:w="3106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Укупна цена услуге без ПДВ-</w:t>
            </w:r>
          </w:p>
        </w:tc>
        <w:tc>
          <w:tcPr>
            <w:tcW w:w="3810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 xml:space="preserve">Укупна цена услуге са ПДВ-ом </w:t>
            </w:r>
          </w:p>
        </w:tc>
      </w:tr>
      <w:tr w:rsidR="001125B3" w:rsidRPr="00DD6897" w:rsidTr="001125B3">
        <w:trPr>
          <w:trHeight w:val="275"/>
        </w:trPr>
        <w:tc>
          <w:tcPr>
            <w:tcW w:w="2543" w:type="dxa"/>
          </w:tcPr>
          <w:p w:rsidR="001125B3" w:rsidRPr="00DD6897" w:rsidRDefault="001125B3" w:rsidP="001125B3">
            <w:pPr>
              <w:jc w:val="both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Лабораторија за испитивање</w:t>
            </w:r>
          </w:p>
        </w:tc>
        <w:tc>
          <w:tcPr>
            <w:tcW w:w="2452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2934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106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810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</w:tr>
    </w:tbl>
    <w:p w:rsidR="001125B3" w:rsidRPr="00DD6897" w:rsidRDefault="001125B3" w:rsidP="001125B3">
      <w:pPr>
        <w:spacing w:after="0" w:line="240" w:lineRule="auto"/>
        <w:rPr>
          <w:b/>
          <w:i/>
          <w:sz w:val="20"/>
          <w:szCs w:val="20"/>
          <w:lang w:val="sr-Cyrl-RS" w:eastAsia="ar-SA"/>
        </w:rPr>
      </w:pPr>
      <w:r w:rsidRPr="00DD6897">
        <w:rPr>
          <w:b/>
          <w:i/>
          <w:sz w:val="20"/>
          <w:szCs w:val="20"/>
          <w:u w:val="single"/>
          <w:lang w:val="sr-Cyrl-RS"/>
        </w:rPr>
        <w:t>*Напомена</w:t>
      </w:r>
      <w:r w:rsidRPr="00DD6897">
        <w:rPr>
          <w:b/>
          <w:i/>
          <w:sz w:val="20"/>
          <w:szCs w:val="20"/>
          <w:lang w:val="sr-Cyrl-RS"/>
        </w:rPr>
        <w:t xml:space="preserve">: кварцне филтере </w:t>
      </w:r>
      <w:r w:rsidRPr="00DD6897">
        <w:rPr>
          <w:b/>
          <w:i/>
          <w:sz w:val="20"/>
          <w:szCs w:val="20"/>
          <w:lang w:val="sr-Cyrl-RS" w:eastAsia="ar-SA"/>
        </w:rPr>
        <w:t>(</w:t>
      </w:r>
      <w:r w:rsidRPr="00DD6897">
        <w:rPr>
          <w:i/>
          <w:kern w:val="2"/>
          <w:sz w:val="20"/>
          <w:szCs w:val="20"/>
          <w:lang w:val="sr-Cyrl-RS" w:eastAsia="ar-SA"/>
        </w:rPr>
        <w:t>ø 47</w:t>
      </w:r>
      <w:r w:rsidRPr="00DD6897">
        <w:rPr>
          <w:i/>
          <w:kern w:val="2"/>
          <w:sz w:val="20"/>
          <w:szCs w:val="20"/>
          <w:lang w:val="sr-Latn-RS" w:eastAsia="ar-SA"/>
        </w:rPr>
        <w:t>mm</w:t>
      </w:r>
      <w:r w:rsidRPr="00DD6897">
        <w:rPr>
          <w:i/>
          <w:kern w:val="2"/>
          <w:sz w:val="20"/>
          <w:szCs w:val="20"/>
          <w:lang w:val="sr-Cyrl-RS" w:eastAsia="ar-SA"/>
        </w:rPr>
        <w:t>)</w:t>
      </w:r>
      <w:r w:rsidRPr="00DD6897">
        <w:rPr>
          <w:i/>
          <w:kern w:val="2"/>
          <w:sz w:val="20"/>
          <w:szCs w:val="20"/>
          <w:lang w:val="en-US" w:eastAsia="ar-SA"/>
        </w:rPr>
        <w:t xml:space="preserve"> </w:t>
      </w:r>
      <w:r w:rsidRPr="00DD6897">
        <w:rPr>
          <w:i/>
          <w:sz w:val="20"/>
          <w:szCs w:val="20"/>
          <w:lang w:val="sr-Cyrl-RS"/>
        </w:rPr>
        <w:t xml:space="preserve">за узорковање суспендованих честица </w:t>
      </w:r>
      <w:r w:rsidRPr="00DD6897">
        <w:rPr>
          <w:i/>
          <w:sz w:val="20"/>
          <w:szCs w:val="20"/>
          <w:lang w:val="sr-Latn-RS"/>
        </w:rPr>
        <w:t>(PM10)</w:t>
      </w:r>
      <w:r w:rsidRPr="00DD6897">
        <w:rPr>
          <w:i/>
          <w:sz w:val="20"/>
          <w:szCs w:val="20"/>
          <w:lang w:val="sr-Cyrl-RS"/>
        </w:rPr>
        <w:t xml:space="preserve"> обезбеђује Понуђач</w:t>
      </w:r>
    </w:p>
    <w:p w:rsidR="001125B3" w:rsidRPr="00DD6897" w:rsidRDefault="001125B3" w:rsidP="001125B3">
      <w:pPr>
        <w:suppressAutoHyphens/>
        <w:spacing w:after="0" w:line="240" w:lineRule="auto"/>
        <w:jc w:val="both"/>
        <w:rPr>
          <w:b/>
          <w:color w:val="FF0000"/>
          <w:sz w:val="20"/>
          <w:szCs w:val="20"/>
          <w:lang w:val="sr-Cyrl-RS" w:eastAsia="ar-SA"/>
        </w:rPr>
      </w:pPr>
    </w:p>
    <w:p w:rsidR="001125B3" w:rsidRPr="00DD6897" w:rsidRDefault="001125B3" w:rsidP="001125B3">
      <w:pPr>
        <w:suppressAutoHyphens/>
        <w:spacing w:after="0" w:line="240" w:lineRule="auto"/>
        <w:jc w:val="both"/>
        <w:rPr>
          <w:b/>
          <w:i/>
          <w:sz w:val="20"/>
          <w:szCs w:val="20"/>
          <w:lang w:val="sr-Cyrl-RS" w:eastAsia="ar-SA"/>
        </w:rPr>
      </w:pPr>
      <w:r w:rsidRPr="00DD6897">
        <w:rPr>
          <w:b/>
          <w:i/>
          <w:sz w:val="20"/>
          <w:szCs w:val="20"/>
          <w:lang w:val="sr-Cyrl-RS" w:eastAsia="ar-SA"/>
        </w:rPr>
        <w:t>Табела 2 – Припрема и кондиционирање бланко кварцних филтера (</w:t>
      </w:r>
      <w:r w:rsidRPr="00DD6897">
        <w:rPr>
          <w:b/>
          <w:i/>
          <w:kern w:val="2"/>
          <w:sz w:val="20"/>
          <w:szCs w:val="20"/>
          <w:lang w:val="sr-Cyrl-RS" w:eastAsia="ar-SA"/>
        </w:rPr>
        <w:t>ø 47</w:t>
      </w:r>
      <w:r w:rsidRPr="00DD6897">
        <w:rPr>
          <w:b/>
          <w:i/>
          <w:kern w:val="2"/>
          <w:sz w:val="20"/>
          <w:szCs w:val="20"/>
          <w:lang w:val="sr-Latn-RS" w:eastAsia="ar-SA"/>
        </w:rPr>
        <w:t>mm</w:t>
      </w:r>
      <w:r w:rsidRPr="00DD6897">
        <w:rPr>
          <w:b/>
          <w:i/>
          <w:kern w:val="2"/>
          <w:sz w:val="20"/>
          <w:szCs w:val="20"/>
          <w:lang w:val="sr-Cyrl-RS" w:eastAsia="ar-SA"/>
        </w:rPr>
        <w:t>)</w:t>
      </w:r>
      <w:r w:rsidRPr="00DD6897">
        <w:rPr>
          <w:b/>
          <w:i/>
          <w:kern w:val="2"/>
          <w:sz w:val="20"/>
          <w:szCs w:val="20"/>
          <w:lang w:val="en-US" w:eastAsia="ar-SA"/>
        </w:rPr>
        <w:t xml:space="preserve"> </w:t>
      </w:r>
      <w:r w:rsidRPr="00DD6897">
        <w:rPr>
          <w:b/>
          <w:i/>
          <w:sz w:val="20"/>
          <w:szCs w:val="20"/>
          <w:lang w:val="sr-Cyrl-RS"/>
        </w:rPr>
        <w:t xml:space="preserve">за узорковање суспендованих честица </w:t>
      </w:r>
      <w:r w:rsidRPr="00DD6897">
        <w:rPr>
          <w:b/>
          <w:i/>
          <w:sz w:val="20"/>
          <w:szCs w:val="20"/>
          <w:lang w:val="sr-Latn-RS"/>
        </w:rPr>
        <w:t>(PM</w:t>
      </w:r>
      <w:r w:rsidRPr="00DD6897">
        <w:rPr>
          <w:b/>
          <w:i/>
          <w:sz w:val="20"/>
          <w:szCs w:val="20"/>
          <w:vertAlign w:val="subscript"/>
          <w:lang w:val="sr-Latn-RS"/>
        </w:rPr>
        <w:t>10</w:t>
      </w:r>
      <w:r w:rsidRPr="00DD6897">
        <w:rPr>
          <w:b/>
          <w:i/>
          <w:sz w:val="20"/>
          <w:szCs w:val="20"/>
          <w:lang w:val="sr-Latn-RS"/>
        </w:rPr>
        <w:t>)</w:t>
      </w:r>
      <w:r w:rsidRPr="00DD6897">
        <w:rPr>
          <w:b/>
          <w:i/>
          <w:sz w:val="20"/>
          <w:szCs w:val="20"/>
          <w:lang w:val="sr-Cyrl-RS"/>
        </w:rPr>
        <w:t xml:space="preserve"> у складу са стандардом </w:t>
      </w:r>
      <w:r w:rsidRPr="00DD6897">
        <w:rPr>
          <w:b/>
          <w:i/>
          <w:sz w:val="20"/>
          <w:szCs w:val="20"/>
          <w:u w:val="single"/>
          <w:lang w:val="sr-Latn-RS"/>
        </w:rPr>
        <w:t xml:space="preserve">SRPS EN </w:t>
      </w:r>
      <w:r w:rsidRPr="00DD6897">
        <w:rPr>
          <w:b/>
          <w:i/>
          <w:sz w:val="20"/>
          <w:szCs w:val="20"/>
          <w:u w:val="single"/>
          <w:lang w:val="sr-Cyrl-RS"/>
        </w:rPr>
        <w:t xml:space="preserve">12341:2015 </w:t>
      </w:r>
      <w:r w:rsidRPr="00DD6897">
        <w:rPr>
          <w:b/>
          <w:i/>
          <w:sz w:val="20"/>
          <w:szCs w:val="20"/>
          <w:lang w:val="sr-Cyrl-RS"/>
        </w:rPr>
        <w:t>*</w:t>
      </w:r>
      <w:r w:rsidRPr="00DD6897">
        <w:rPr>
          <w:b/>
          <w:i/>
          <w:sz w:val="20"/>
          <w:szCs w:val="20"/>
          <w:lang w:val="sr-Cyrl-RS" w:eastAsia="ar-SA"/>
        </w:rPr>
        <w:t xml:space="preserve">  </w:t>
      </w:r>
    </w:p>
    <w:tbl>
      <w:tblPr>
        <w:tblStyle w:val="TableGrid31"/>
        <w:tblW w:w="14845" w:type="dxa"/>
        <w:tblLook w:val="04A0" w:firstRow="1" w:lastRow="0" w:firstColumn="1" w:lastColumn="0" w:noHBand="0" w:noVBand="1"/>
      </w:tblPr>
      <w:tblGrid>
        <w:gridCol w:w="2781"/>
        <w:gridCol w:w="1474"/>
        <w:gridCol w:w="1824"/>
        <w:gridCol w:w="2676"/>
        <w:gridCol w:w="1760"/>
        <w:gridCol w:w="1829"/>
        <w:gridCol w:w="2501"/>
      </w:tblGrid>
      <w:tr w:rsidR="001125B3" w:rsidRPr="00DD6897" w:rsidTr="001125B3">
        <w:trPr>
          <w:trHeight w:val="727"/>
        </w:trPr>
        <w:tc>
          <w:tcPr>
            <w:tcW w:w="2781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Локација</w:t>
            </w:r>
          </w:p>
        </w:tc>
        <w:tc>
          <w:tcPr>
            <w:tcW w:w="1474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Latn-RS"/>
              </w:rPr>
              <w:t xml:space="preserve">Број </w:t>
            </w:r>
            <w:r w:rsidRPr="00DD6897">
              <w:rPr>
                <w:sz w:val="20"/>
                <w:szCs w:val="20"/>
                <w:lang w:val="sr-Cyrl-RS"/>
              </w:rPr>
              <w:t>аутоматских станица</w:t>
            </w:r>
          </w:p>
        </w:tc>
        <w:tc>
          <w:tcPr>
            <w:tcW w:w="1824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Број филтера/шаржи</w:t>
            </w:r>
          </w:p>
        </w:tc>
        <w:tc>
          <w:tcPr>
            <w:tcW w:w="2676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Јединична цена услуге без ПДВ-а</w:t>
            </w:r>
          </w:p>
        </w:tc>
        <w:tc>
          <w:tcPr>
            <w:tcW w:w="1760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Јединична цена услуге са ПДВ-ом</w:t>
            </w:r>
          </w:p>
        </w:tc>
        <w:tc>
          <w:tcPr>
            <w:tcW w:w="1829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Укупна цена услуге без ПДВ-</w:t>
            </w:r>
          </w:p>
        </w:tc>
        <w:tc>
          <w:tcPr>
            <w:tcW w:w="2501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 xml:space="preserve">Укупна цена услуге са ПДВ-ом </w:t>
            </w:r>
          </w:p>
        </w:tc>
      </w:tr>
      <w:tr w:rsidR="001125B3" w:rsidRPr="00DD6897" w:rsidTr="001125B3">
        <w:trPr>
          <w:trHeight w:val="275"/>
        </w:trPr>
        <w:tc>
          <w:tcPr>
            <w:tcW w:w="2781" w:type="dxa"/>
          </w:tcPr>
          <w:p w:rsidR="001125B3" w:rsidRPr="00DD6897" w:rsidRDefault="001125B3" w:rsidP="001125B3">
            <w:pPr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Лабораторија за испитивање</w:t>
            </w:r>
          </w:p>
        </w:tc>
        <w:tc>
          <w:tcPr>
            <w:tcW w:w="1474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824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365/18</w:t>
            </w:r>
          </w:p>
        </w:tc>
        <w:tc>
          <w:tcPr>
            <w:tcW w:w="2676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1760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1829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2501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</w:tr>
    </w:tbl>
    <w:p w:rsidR="001125B3" w:rsidRPr="00DD6897" w:rsidRDefault="001125B3" w:rsidP="001125B3">
      <w:pPr>
        <w:spacing w:after="0" w:line="240" w:lineRule="auto"/>
        <w:rPr>
          <w:b/>
          <w:i/>
          <w:sz w:val="20"/>
          <w:szCs w:val="20"/>
          <w:lang w:val="sr-Cyrl-RS" w:eastAsia="ar-SA"/>
        </w:rPr>
      </w:pPr>
      <w:r w:rsidRPr="00DD6897">
        <w:rPr>
          <w:b/>
          <w:i/>
          <w:sz w:val="20"/>
          <w:szCs w:val="20"/>
          <w:u w:val="single"/>
          <w:lang w:val="sr-Cyrl-RS"/>
        </w:rPr>
        <w:t>*Напомена:</w:t>
      </w:r>
      <w:r w:rsidRPr="00DD6897">
        <w:rPr>
          <w:b/>
          <w:i/>
          <w:sz w:val="20"/>
          <w:szCs w:val="20"/>
          <w:lang w:val="sr-Cyrl-RS"/>
        </w:rPr>
        <w:t xml:space="preserve"> кварцне филтере </w:t>
      </w:r>
      <w:r w:rsidRPr="00DD6897">
        <w:rPr>
          <w:b/>
          <w:i/>
          <w:sz w:val="20"/>
          <w:szCs w:val="20"/>
          <w:lang w:val="sr-Cyrl-RS" w:eastAsia="ar-SA"/>
        </w:rPr>
        <w:t>(</w:t>
      </w:r>
      <w:r w:rsidRPr="00DD6897">
        <w:rPr>
          <w:i/>
          <w:kern w:val="2"/>
          <w:sz w:val="20"/>
          <w:szCs w:val="20"/>
          <w:lang w:val="sr-Cyrl-RS" w:eastAsia="ar-SA"/>
        </w:rPr>
        <w:t>ø 47</w:t>
      </w:r>
      <w:r w:rsidRPr="00DD6897">
        <w:rPr>
          <w:i/>
          <w:kern w:val="2"/>
          <w:sz w:val="20"/>
          <w:szCs w:val="20"/>
          <w:lang w:val="sr-Latn-RS" w:eastAsia="ar-SA"/>
        </w:rPr>
        <w:t>mm</w:t>
      </w:r>
      <w:r w:rsidRPr="00DD6897">
        <w:rPr>
          <w:i/>
          <w:kern w:val="2"/>
          <w:sz w:val="20"/>
          <w:szCs w:val="20"/>
          <w:lang w:val="sr-Cyrl-RS" w:eastAsia="ar-SA"/>
        </w:rPr>
        <w:t>)</w:t>
      </w:r>
      <w:r w:rsidRPr="00DD6897">
        <w:rPr>
          <w:i/>
          <w:kern w:val="2"/>
          <w:sz w:val="20"/>
          <w:szCs w:val="20"/>
          <w:lang w:val="en-US" w:eastAsia="ar-SA"/>
        </w:rPr>
        <w:t xml:space="preserve"> </w:t>
      </w:r>
      <w:r w:rsidRPr="00DD6897">
        <w:rPr>
          <w:i/>
          <w:sz w:val="20"/>
          <w:szCs w:val="20"/>
          <w:lang w:val="sr-Cyrl-RS"/>
        </w:rPr>
        <w:t xml:space="preserve">за узорковање суспендованих честица </w:t>
      </w:r>
      <w:r w:rsidRPr="00DD6897">
        <w:rPr>
          <w:i/>
          <w:sz w:val="20"/>
          <w:szCs w:val="20"/>
          <w:lang w:val="sr-Latn-RS"/>
        </w:rPr>
        <w:t>(PM10)</w:t>
      </w:r>
      <w:r w:rsidRPr="00DD6897">
        <w:rPr>
          <w:i/>
          <w:sz w:val="20"/>
          <w:szCs w:val="20"/>
          <w:lang w:val="sr-Cyrl-RS"/>
        </w:rPr>
        <w:t xml:space="preserve"> обезбеђује Понуђач</w:t>
      </w:r>
    </w:p>
    <w:p w:rsidR="001125B3" w:rsidRPr="00DD6897" w:rsidRDefault="001125B3" w:rsidP="001125B3">
      <w:pPr>
        <w:suppressAutoHyphens/>
        <w:spacing w:after="0" w:line="240" w:lineRule="auto"/>
        <w:jc w:val="both"/>
        <w:rPr>
          <w:b/>
          <w:sz w:val="20"/>
          <w:szCs w:val="20"/>
          <w:lang w:val="sr-Cyrl-RS" w:eastAsia="ar-SA"/>
        </w:rPr>
      </w:pPr>
    </w:p>
    <w:p w:rsidR="001125B3" w:rsidRPr="00DD6897" w:rsidRDefault="001125B3" w:rsidP="001125B3">
      <w:pPr>
        <w:spacing w:after="0" w:line="240" w:lineRule="auto"/>
        <w:jc w:val="both"/>
        <w:rPr>
          <w:b/>
          <w:i/>
          <w:sz w:val="20"/>
          <w:szCs w:val="20"/>
          <w:u w:val="single"/>
          <w:lang w:val="sr-Latn-RS" w:eastAsia="ar-SA"/>
        </w:rPr>
      </w:pPr>
      <w:r w:rsidRPr="00DD6897">
        <w:rPr>
          <w:b/>
          <w:i/>
          <w:sz w:val="20"/>
          <w:szCs w:val="20"/>
          <w:lang w:val="sr-Cyrl-RS" w:eastAsia="ar-SA"/>
        </w:rPr>
        <w:t>Табела 3 – Одређивање масене концентрације суспендованих честица и хемијске анализе садржаја узорака суспендованих честица (</w:t>
      </w:r>
      <w:r w:rsidRPr="00DD6897">
        <w:rPr>
          <w:b/>
          <w:i/>
          <w:sz w:val="20"/>
          <w:szCs w:val="20"/>
          <w:lang w:val="sr-Latn-RS" w:eastAsia="ar-SA"/>
        </w:rPr>
        <w:t>PM</w:t>
      </w:r>
      <w:r w:rsidRPr="00DD6897">
        <w:rPr>
          <w:b/>
          <w:i/>
          <w:sz w:val="20"/>
          <w:szCs w:val="20"/>
          <w:vertAlign w:val="subscript"/>
          <w:lang w:val="sr-Cyrl-RS" w:eastAsia="ar-SA"/>
        </w:rPr>
        <w:t>10</w:t>
      </w:r>
      <w:r w:rsidRPr="00DD6897">
        <w:rPr>
          <w:b/>
          <w:i/>
          <w:sz w:val="20"/>
          <w:szCs w:val="20"/>
          <w:lang w:val="sr-Cyrl-RS" w:eastAsia="ar-SA"/>
        </w:rPr>
        <w:t>)</w:t>
      </w:r>
      <w:r w:rsidRPr="00DD6897">
        <w:rPr>
          <w:b/>
          <w:i/>
          <w:sz w:val="20"/>
          <w:szCs w:val="20"/>
          <w:lang w:val="sr-Cyrl-RS"/>
        </w:rPr>
        <w:t xml:space="preserve"> у складу са референтним или другим акредитованим методама</w:t>
      </w:r>
    </w:p>
    <w:tbl>
      <w:tblPr>
        <w:tblStyle w:val="TableGrid31"/>
        <w:tblW w:w="14845" w:type="dxa"/>
        <w:tblLook w:val="04A0" w:firstRow="1" w:lastRow="0" w:firstColumn="1" w:lastColumn="0" w:noHBand="0" w:noVBand="1"/>
      </w:tblPr>
      <w:tblGrid>
        <w:gridCol w:w="1911"/>
        <w:gridCol w:w="2040"/>
        <w:gridCol w:w="1404"/>
        <w:gridCol w:w="1670"/>
        <w:gridCol w:w="2005"/>
        <w:gridCol w:w="1643"/>
        <w:gridCol w:w="1751"/>
        <w:gridCol w:w="2421"/>
      </w:tblGrid>
      <w:tr w:rsidR="001125B3" w:rsidRPr="00DD6897" w:rsidTr="001125B3">
        <w:trPr>
          <w:trHeight w:val="726"/>
        </w:trPr>
        <w:tc>
          <w:tcPr>
            <w:tcW w:w="3951" w:type="dxa"/>
            <w:gridSpan w:val="2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Параметри</w:t>
            </w:r>
          </w:p>
        </w:tc>
        <w:tc>
          <w:tcPr>
            <w:tcW w:w="1404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DD6897">
              <w:rPr>
                <w:b/>
                <w:sz w:val="20"/>
                <w:szCs w:val="20"/>
                <w:lang w:val="sr-Latn-RS"/>
              </w:rPr>
              <w:t xml:space="preserve">Број </w:t>
            </w:r>
            <w:r w:rsidRPr="00DD6897">
              <w:rPr>
                <w:b/>
                <w:sz w:val="20"/>
                <w:szCs w:val="20"/>
                <w:lang w:val="sr-Cyrl-RS"/>
              </w:rPr>
              <w:t>аутоматских</w:t>
            </w:r>
            <w:r w:rsidRPr="00DD6897">
              <w:rPr>
                <w:b/>
                <w:sz w:val="20"/>
                <w:szCs w:val="20"/>
                <w:lang w:val="sr-Latn-RS"/>
              </w:rPr>
              <w:t xml:space="preserve"> </w:t>
            </w:r>
            <w:r w:rsidRPr="00DD6897">
              <w:rPr>
                <w:b/>
                <w:sz w:val="20"/>
                <w:szCs w:val="20"/>
                <w:lang w:val="sr-Cyrl-RS"/>
              </w:rPr>
              <w:t>станица</w:t>
            </w:r>
          </w:p>
        </w:tc>
        <w:tc>
          <w:tcPr>
            <w:tcW w:w="1670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Број анализа</w:t>
            </w:r>
          </w:p>
        </w:tc>
        <w:tc>
          <w:tcPr>
            <w:tcW w:w="2005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Јединична цена услуге без ПДВ-а</w:t>
            </w:r>
          </w:p>
        </w:tc>
        <w:tc>
          <w:tcPr>
            <w:tcW w:w="1643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Јединична цена услуге са ПДВ-ом</w:t>
            </w:r>
          </w:p>
        </w:tc>
        <w:tc>
          <w:tcPr>
            <w:tcW w:w="1751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Укупна цена услуге без ПДВ-а</w:t>
            </w:r>
          </w:p>
        </w:tc>
        <w:tc>
          <w:tcPr>
            <w:tcW w:w="2421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 xml:space="preserve">Укупна цена услуге са ПДВ-ом </w:t>
            </w:r>
          </w:p>
        </w:tc>
      </w:tr>
      <w:tr w:rsidR="001125B3" w:rsidRPr="00DD6897" w:rsidTr="001125B3">
        <w:trPr>
          <w:trHeight w:val="726"/>
        </w:trPr>
        <w:tc>
          <w:tcPr>
            <w:tcW w:w="3951" w:type="dxa"/>
            <w:gridSpan w:val="2"/>
          </w:tcPr>
          <w:p w:rsidR="001125B3" w:rsidRDefault="001125B3" w:rsidP="001125B3">
            <w:pPr>
              <w:jc w:val="center"/>
              <w:rPr>
                <w:sz w:val="20"/>
                <w:szCs w:val="20"/>
                <w:lang w:val="sr-Latn-RS"/>
              </w:rPr>
            </w:pPr>
            <w:r w:rsidRPr="00DD6897">
              <w:rPr>
                <w:sz w:val="20"/>
                <w:szCs w:val="20"/>
                <w:lang w:val="sr-Cyrl-RS"/>
              </w:rPr>
              <w:t xml:space="preserve">Одређивање масене концентрације суспендованих честица узоркованих </w:t>
            </w:r>
            <w:r>
              <w:rPr>
                <w:sz w:val="20"/>
                <w:szCs w:val="20"/>
                <w:lang w:val="sr-Cyrl-RS"/>
              </w:rPr>
              <w:t xml:space="preserve">референтним </w:t>
            </w:r>
            <w:r w:rsidRPr="00DD6897">
              <w:rPr>
                <w:sz w:val="20"/>
                <w:szCs w:val="20"/>
                <w:lang w:val="sr-Cyrl-RS"/>
              </w:rPr>
              <w:t>узоркивач</w:t>
            </w:r>
            <w:r>
              <w:rPr>
                <w:sz w:val="20"/>
                <w:szCs w:val="20"/>
                <w:lang w:val="sr-Cyrl-RS"/>
              </w:rPr>
              <w:t>е</w:t>
            </w:r>
            <w:r w:rsidRPr="00DD6897">
              <w:rPr>
                <w:sz w:val="20"/>
                <w:szCs w:val="20"/>
                <w:lang w:val="sr-Cyrl-RS"/>
              </w:rPr>
              <w:t xml:space="preserve">м за суспендоване честице </w:t>
            </w:r>
            <w:r w:rsidRPr="00DD6897">
              <w:rPr>
                <w:sz w:val="20"/>
                <w:szCs w:val="20"/>
                <w:lang w:val="sr-Latn-RS"/>
              </w:rPr>
              <w:t>(PM</w:t>
            </w:r>
            <w:r w:rsidRPr="00DD6897">
              <w:rPr>
                <w:sz w:val="20"/>
                <w:szCs w:val="20"/>
                <w:vertAlign w:val="subscript"/>
                <w:lang w:val="sr-Latn-RS"/>
              </w:rPr>
              <w:t>10</w:t>
            </w:r>
            <w:r w:rsidRPr="00DD6897">
              <w:rPr>
                <w:sz w:val="20"/>
                <w:szCs w:val="20"/>
                <w:lang w:val="sr-Latn-RS"/>
              </w:rPr>
              <w:t>)</w:t>
            </w:r>
          </w:p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 xml:space="preserve"> (метода: </w:t>
            </w:r>
            <w:r w:rsidRPr="00DD6897">
              <w:rPr>
                <w:i/>
                <w:sz w:val="20"/>
                <w:szCs w:val="20"/>
                <w:u w:val="single"/>
                <w:lang w:val="sr-Latn-RS"/>
              </w:rPr>
              <w:t xml:space="preserve">SRPS EN </w:t>
            </w:r>
            <w:r w:rsidRPr="00DD6897">
              <w:rPr>
                <w:i/>
                <w:sz w:val="20"/>
                <w:szCs w:val="20"/>
                <w:u w:val="single"/>
                <w:lang w:val="sr-Cyrl-RS"/>
              </w:rPr>
              <w:t>12341:2015</w:t>
            </w:r>
            <w:r w:rsidRPr="00DD6897">
              <w:rPr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404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670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365</w:t>
            </w:r>
          </w:p>
        </w:tc>
        <w:tc>
          <w:tcPr>
            <w:tcW w:w="2005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643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751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421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1125B3" w:rsidRPr="00DD6897" w:rsidTr="001125B3">
        <w:trPr>
          <w:trHeight w:val="726"/>
        </w:trPr>
        <w:tc>
          <w:tcPr>
            <w:tcW w:w="3951" w:type="dxa"/>
            <w:gridSpan w:val="2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 xml:space="preserve">Полутанти у суспендованим честицама </w:t>
            </w:r>
          </w:p>
        </w:tc>
        <w:tc>
          <w:tcPr>
            <w:tcW w:w="1404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Latn-RS"/>
              </w:rPr>
              <w:t xml:space="preserve">Број </w:t>
            </w:r>
            <w:r w:rsidRPr="00DD6897">
              <w:rPr>
                <w:b/>
                <w:sz w:val="20"/>
                <w:szCs w:val="20"/>
                <w:lang w:val="sr-Cyrl-RS"/>
              </w:rPr>
              <w:t>аутоматских</w:t>
            </w:r>
            <w:r w:rsidRPr="00DD6897">
              <w:rPr>
                <w:b/>
                <w:sz w:val="20"/>
                <w:szCs w:val="20"/>
                <w:lang w:val="sr-Latn-RS"/>
              </w:rPr>
              <w:t xml:space="preserve"> </w:t>
            </w:r>
            <w:r w:rsidRPr="00DD6897">
              <w:rPr>
                <w:b/>
                <w:sz w:val="20"/>
                <w:szCs w:val="20"/>
                <w:lang w:val="sr-Cyrl-RS"/>
              </w:rPr>
              <w:t xml:space="preserve">станица </w:t>
            </w:r>
          </w:p>
        </w:tc>
        <w:tc>
          <w:tcPr>
            <w:tcW w:w="1670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Број анализа</w:t>
            </w:r>
          </w:p>
        </w:tc>
        <w:tc>
          <w:tcPr>
            <w:tcW w:w="2005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Јединична цена услуге без ПДВ-а</w:t>
            </w:r>
          </w:p>
        </w:tc>
        <w:tc>
          <w:tcPr>
            <w:tcW w:w="1643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Јединична цена услуге са ПДВ-ом</w:t>
            </w:r>
          </w:p>
        </w:tc>
        <w:tc>
          <w:tcPr>
            <w:tcW w:w="1751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Укупна цена услуге без ПДВ-а</w:t>
            </w:r>
          </w:p>
        </w:tc>
        <w:tc>
          <w:tcPr>
            <w:tcW w:w="2421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Укупна цена услуге са ПДВ-ом</w:t>
            </w:r>
          </w:p>
        </w:tc>
      </w:tr>
      <w:tr w:rsidR="001125B3" w:rsidRPr="00DD6897" w:rsidTr="001125B3">
        <w:trPr>
          <w:trHeight w:val="242"/>
        </w:trPr>
        <w:tc>
          <w:tcPr>
            <w:tcW w:w="1911" w:type="dxa"/>
            <w:vMerge w:val="restart"/>
          </w:tcPr>
          <w:p w:rsidR="001125B3" w:rsidRPr="00DD6897" w:rsidRDefault="001125B3" w:rsidP="001125B3">
            <w:pPr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Тешки метали/металоиди</w:t>
            </w:r>
          </w:p>
          <w:p w:rsidR="001125B3" w:rsidRPr="00DD6897" w:rsidRDefault="001125B3" w:rsidP="001125B3">
            <w:pPr>
              <w:rPr>
                <w:b/>
                <w:i/>
                <w:sz w:val="20"/>
                <w:szCs w:val="20"/>
                <w:u w:val="single"/>
                <w:lang w:val="sr-Cyrl-RS"/>
              </w:rPr>
            </w:pPr>
            <w:r w:rsidRPr="00DD6897">
              <w:rPr>
                <w:i/>
                <w:sz w:val="20"/>
                <w:szCs w:val="20"/>
                <w:u w:val="single"/>
                <w:lang w:val="sr-Cyrl-RS"/>
              </w:rPr>
              <w:t xml:space="preserve">референтна или друга </w:t>
            </w:r>
            <w:r w:rsidRPr="00DD6897">
              <w:rPr>
                <w:i/>
                <w:sz w:val="20"/>
                <w:szCs w:val="20"/>
                <w:u w:val="single"/>
                <w:lang w:val="sr-Cyrl-RS"/>
              </w:rPr>
              <w:lastRenderedPageBreak/>
              <w:t>акредитована метода</w:t>
            </w:r>
          </w:p>
        </w:tc>
        <w:tc>
          <w:tcPr>
            <w:tcW w:w="2040" w:type="dxa"/>
          </w:tcPr>
          <w:p w:rsidR="001125B3" w:rsidRPr="00DD6897" w:rsidRDefault="001125B3" w:rsidP="001125B3">
            <w:pPr>
              <w:rPr>
                <w:sz w:val="20"/>
                <w:szCs w:val="20"/>
              </w:rPr>
            </w:pPr>
            <w:r w:rsidRPr="00DD6897">
              <w:rPr>
                <w:sz w:val="20"/>
                <w:szCs w:val="20"/>
                <w:lang w:val="sr-Cyrl-RS"/>
              </w:rPr>
              <w:lastRenderedPageBreak/>
              <w:t>олово</w:t>
            </w:r>
            <w:r w:rsidRPr="00DD6897">
              <w:rPr>
                <w:sz w:val="20"/>
                <w:szCs w:val="20"/>
              </w:rPr>
              <w:t xml:space="preserve"> (</w:t>
            </w:r>
            <w:proofErr w:type="spellStart"/>
            <w:r w:rsidRPr="00DD6897">
              <w:rPr>
                <w:sz w:val="20"/>
                <w:szCs w:val="20"/>
              </w:rPr>
              <w:t>Pb</w:t>
            </w:r>
            <w:proofErr w:type="spellEnd"/>
            <w:r w:rsidRPr="00DD6897">
              <w:rPr>
                <w:sz w:val="20"/>
                <w:szCs w:val="20"/>
              </w:rPr>
              <w:t>)</w:t>
            </w:r>
          </w:p>
        </w:tc>
        <w:tc>
          <w:tcPr>
            <w:tcW w:w="1404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670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365</w:t>
            </w:r>
          </w:p>
        </w:tc>
        <w:tc>
          <w:tcPr>
            <w:tcW w:w="2005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1643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1751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2421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</w:tr>
      <w:tr w:rsidR="001125B3" w:rsidRPr="00DD6897" w:rsidTr="001125B3">
        <w:trPr>
          <w:trHeight w:val="145"/>
        </w:trPr>
        <w:tc>
          <w:tcPr>
            <w:tcW w:w="1911" w:type="dxa"/>
            <w:vMerge/>
          </w:tcPr>
          <w:p w:rsidR="001125B3" w:rsidRPr="00DD6897" w:rsidRDefault="001125B3" w:rsidP="001125B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040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кадмијум (</w:t>
            </w:r>
            <w:r w:rsidRPr="00DD6897">
              <w:rPr>
                <w:sz w:val="20"/>
                <w:szCs w:val="20"/>
                <w:lang w:val="sr-Latn-RS"/>
              </w:rPr>
              <w:t>Cd</w:t>
            </w:r>
            <w:r w:rsidRPr="00DD6897">
              <w:rPr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404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670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365</w:t>
            </w:r>
          </w:p>
        </w:tc>
        <w:tc>
          <w:tcPr>
            <w:tcW w:w="2005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1643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1751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2421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</w:tr>
      <w:tr w:rsidR="001125B3" w:rsidRPr="00DD6897" w:rsidTr="001125B3">
        <w:trPr>
          <w:trHeight w:val="145"/>
        </w:trPr>
        <w:tc>
          <w:tcPr>
            <w:tcW w:w="1911" w:type="dxa"/>
            <w:vMerge/>
          </w:tcPr>
          <w:p w:rsidR="001125B3" w:rsidRPr="00DD6897" w:rsidRDefault="001125B3" w:rsidP="001125B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040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никл (</w:t>
            </w:r>
            <w:r w:rsidRPr="00DD6897">
              <w:rPr>
                <w:sz w:val="20"/>
                <w:szCs w:val="20"/>
                <w:lang w:val="sr-Latn-RS"/>
              </w:rPr>
              <w:t>Ni</w:t>
            </w:r>
            <w:r w:rsidRPr="00DD6897">
              <w:rPr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404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670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365</w:t>
            </w:r>
          </w:p>
        </w:tc>
        <w:tc>
          <w:tcPr>
            <w:tcW w:w="2005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1643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1751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2421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</w:tr>
      <w:tr w:rsidR="001125B3" w:rsidRPr="00DD6897" w:rsidTr="001125B3">
        <w:trPr>
          <w:trHeight w:val="145"/>
        </w:trPr>
        <w:tc>
          <w:tcPr>
            <w:tcW w:w="1911" w:type="dxa"/>
            <w:vMerge/>
          </w:tcPr>
          <w:p w:rsidR="001125B3" w:rsidRPr="00DD6897" w:rsidRDefault="001125B3" w:rsidP="001125B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040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арсен</w:t>
            </w:r>
            <w:r w:rsidRPr="00DD6897">
              <w:rPr>
                <w:sz w:val="20"/>
                <w:szCs w:val="20"/>
                <w:lang w:val="sr-Latn-RS"/>
              </w:rPr>
              <w:t xml:space="preserve"> (As)</w:t>
            </w:r>
          </w:p>
        </w:tc>
        <w:tc>
          <w:tcPr>
            <w:tcW w:w="1404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670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365</w:t>
            </w:r>
          </w:p>
        </w:tc>
        <w:tc>
          <w:tcPr>
            <w:tcW w:w="2005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1643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1751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2421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</w:tr>
      <w:tr w:rsidR="001125B3" w:rsidRPr="00DD6897" w:rsidTr="001125B3">
        <w:trPr>
          <w:trHeight w:val="242"/>
        </w:trPr>
        <w:tc>
          <w:tcPr>
            <w:tcW w:w="1911" w:type="dxa"/>
          </w:tcPr>
          <w:p w:rsidR="001125B3" w:rsidRPr="00DD6897" w:rsidRDefault="001125B3" w:rsidP="001125B3">
            <w:pPr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</w:rPr>
              <w:lastRenderedPageBreak/>
              <w:t>PAH</w:t>
            </w:r>
          </w:p>
          <w:p w:rsidR="001125B3" w:rsidRPr="00DD6897" w:rsidRDefault="001125B3" w:rsidP="001125B3">
            <w:pPr>
              <w:rPr>
                <w:b/>
                <w:i/>
                <w:sz w:val="20"/>
                <w:szCs w:val="20"/>
                <w:u w:val="single"/>
                <w:lang w:val="sr-Cyrl-RS"/>
              </w:rPr>
            </w:pPr>
            <w:r w:rsidRPr="00DD6897">
              <w:rPr>
                <w:i/>
                <w:sz w:val="20"/>
                <w:szCs w:val="20"/>
                <w:u w:val="single"/>
                <w:lang w:val="sr-Cyrl-RS"/>
              </w:rPr>
              <w:t>референтна или друга акредитована метода</w:t>
            </w:r>
          </w:p>
        </w:tc>
        <w:tc>
          <w:tcPr>
            <w:tcW w:w="2040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Cyrl-RS"/>
              </w:rPr>
            </w:pPr>
            <w:r w:rsidRPr="00DD6897">
              <w:rPr>
                <w:rFonts w:cs="Calibri"/>
                <w:sz w:val="20"/>
                <w:szCs w:val="20"/>
                <w:lang w:val="sr-Cyrl-RS" w:eastAsia="sr-Latn-RS"/>
              </w:rPr>
              <w:t>бензо(а)пирен</w:t>
            </w:r>
          </w:p>
        </w:tc>
        <w:tc>
          <w:tcPr>
            <w:tcW w:w="1404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670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122</w:t>
            </w:r>
          </w:p>
        </w:tc>
        <w:tc>
          <w:tcPr>
            <w:tcW w:w="2005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1643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1751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2421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</w:tr>
    </w:tbl>
    <w:p w:rsidR="001125B3" w:rsidRPr="00DD6897" w:rsidRDefault="001125B3" w:rsidP="001125B3">
      <w:pPr>
        <w:spacing w:after="0" w:line="240" w:lineRule="auto"/>
        <w:jc w:val="both"/>
        <w:rPr>
          <w:b/>
          <w:i/>
          <w:sz w:val="20"/>
          <w:szCs w:val="20"/>
          <w:u w:val="single"/>
          <w:lang w:val="sr-Cyrl-RS"/>
        </w:rPr>
      </w:pPr>
      <w:r w:rsidRPr="00DD6897">
        <w:rPr>
          <w:b/>
          <w:i/>
          <w:sz w:val="20"/>
          <w:szCs w:val="20"/>
          <w:u w:val="single"/>
          <w:lang w:val="sr-Cyrl-RS"/>
        </w:rPr>
        <w:t>*Напомене:</w:t>
      </w:r>
    </w:p>
    <w:p w:rsidR="001125B3" w:rsidRPr="003D3CDC" w:rsidRDefault="001125B3" w:rsidP="001125B3">
      <w:pPr>
        <w:numPr>
          <w:ilvl w:val="0"/>
          <w:numId w:val="6"/>
        </w:numPr>
        <w:spacing w:after="0" w:line="240" w:lineRule="auto"/>
        <w:contextualSpacing/>
        <w:jc w:val="both"/>
        <w:rPr>
          <w:b/>
          <w:sz w:val="20"/>
          <w:szCs w:val="20"/>
          <w:lang w:val="sr-Cyrl-RS" w:eastAsia="ar-SA"/>
        </w:rPr>
      </w:pPr>
      <w:r w:rsidRPr="00446F5B">
        <w:rPr>
          <w:b/>
          <w:i/>
          <w:sz w:val="20"/>
          <w:szCs w:val="20"/>
          <w:u w:val="single"/>
          <w:lang w:val="sr-Cyrl-RS"/>
        </w:rPr>
        <w:t>Понуђач мора обезбедити референтни узоркивач</w:t>
      </w:r>
      <w:r>
        <w:rPr>
          <w:b/>
          <w:i/>
          <w:sz w:val="20"/>
          <w:szCs w:val="20"/>
          <w:u w:val="single"/>
          <w:lang w:val="sr-Cyrl-RS"/>
        </w:rPr>
        <w:t xml:space="preserve"> </w:t>
      </w:r>
      <w:r w:rsidRPr="009C2460">
        <w:rPr>
          <w:b/>
          <w:i/>
          <w:sz w:val="20"/>
          <w:szCs w:val="20"/>
          <w:u w:val="single"/>
          <w:lang w:val="sr-Cyrl-RS"/>
        </w:rPr>
        <w:t xml:space="preserve">(у складу са стандардом </w:t>
      </w:r>
      <w:r w:rsidRPr="009C2460">
        <w:rPr>
          <w:b/>
          <w:i/>
          <w:sz w:val="20"/>
          <w:szCs w:val="20"/>
          <w:u w:val="single"/>
          <w:lang w:val="sr-Latn-RS"/>
        </w:rPr>
        <w:t xml:space="preserve">SRPS EN </w:t>
      </w:r>
      <w:r w:rsidRPr="009C2460">
        <w:rPr>
          <w:b/>
          <w:i/>
          <w:sz w:val="20"/>
          <w:szCs w:val="20"/>
          <w:u w:val="single"/>
          <w:lang w:val="sr-Cyrl-RS"/>
        </w:rPr>
        <w:t>12341:2015)</w:t>
      </w:r>
      <w:r w:rsidRPr="00446F5B">
        <w:rPr>
          <w:b/>
          <w:i/>
          <w:sz w:val="20"/>
          <w:szCs w:val="20"/>
          <w:u w:val="single"/>
          <w:lang w:val="sr-Cyrl-RS"/>
        </w:rPr>
        <w:t>, који ће бити инсталиран у аутоматск</w:t>
      </w:r>
      <w:r>
        <w:rPr>
          <w:b/>
          <w:i/>
          <w:sz w:val="20"/>
          <w:szCs w:val="20"/>
          <w:u w:val="single"/>
          <w:lang w:val="sr-Cyrl-RS"/>
        </w:rPr>
        <w:t>ој</w:t>
      </w:r>
      <w:r w:rsidRPr="00446F5B">
        <w:rPr>
          <w:b/>
          <w:i/>
          <w:sz w:val="20"/>
          <w:szCs w:val="20"/>
          <w:u w:val="single"/>
          <w:lang w:val="sr-Cyrl-RS"/>
        </w:rPr>
        <w:t xml:space="preserve"> станиц</w:t>
      </w:r>
      <w:r>
        <w:rPr>
          <w:b/>
          <w:i/>
          <w:sz w:val="20"/>
          <w:szCs w:val="20"/>
          <w:u w:val="single"/>
          <w:lang w:val="sr-Cyrl-RS"/>
        </w:rPr>
        <w:t>и</w:t>
      </w:r>
      <w:r w:rsidRPr="00446F5B">
        <w:rPr>
          <w:b/>
          <w:i/>
          <w:sz w:val="20"/>
          <w:szCs w:val="20"/>
          <w:u w:val="single"/>
          <w:lang w:val="sr-Cyrl-RS"/>
        </w:rPr>
        <w:t xml:space="preserve"> у Суботици у току целокупног трајања уговора. Трошкове монтаже референтног уређаја сноси Понуђач. </w:t>
      </w:r>
    </w:p>
    <w:p w:rsidR="001125B3" w:rsidRPr="00DD6897" w:rsidRDefault="001125B3" w:rsidP="001125B3">
      <w:pPr>
        <w:numPr>
          <w:ilvl w:val="0"/>
          <w:numId w:val="6"/>
        </w:numPr>
        <w:spacing w:after="0" w:line="240" w:lineRule="auto"/>
        <w:contextualSpacing/>
        <w:jc w:val="both"/>
        <w:rPr>
          <w:b/>
          <w:sz w:val="20"/>
          <w:szCs w:val="20"/>
          <w:lang w:val="sr-Cyrl-RS" w:eastAsia="ar-SA"/>
        </w:rPr>
      </w:pPr>
      <w:r w:rsidRPr="00DD6897">
        <w:rPr>
          <w:sz w:val="20"/>
          <w:szCs w:val="20"/>
          <w:lang w:val="sr-Cyrl-RS"/>
        </w:rPr>
        <w:t xml:space="preserve">У цену услуге неопходно је укључити трошкове превоза и израду појединачних и годишњег/збирног извештаја. </w:t>
      </w:r>
    </w:p>
    <w:p w:rsidR="001125B3" w:rsidRPr="00DD6897" w:rsidRDefault="001125B3" w:rsidP="001125B3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DD6897">
        <w:rPr>
          <w:b/>
          <w:sz w:val="20"/>
          <w:szCs w:val="20"/>
          <w:lang w:val="sr-Cyrl-RS"/>
        </w:rPr>
        <w:t xml:space="preserve"> </w:t>
      </w:r>
      <w:r w:rsidRPr="00DD6897">
        <w:rPr>
          <w:b/>
          <w:i/>
          <w:sz w:val="20"/>
          <w:szCs w:val="20"/>
          <w:u w:val="single"/>
          <w:lang w:val="sr-Cyrl-RS"/>
        </w:rPr>
        <w:t>Појединачни извештаји</w:t>
      </w:r>
      <w:r w:rsidRPr="00DD6897">
        <w:rPr>
          <w:sz w:val="20"/>
          <w:szCs w:val="20"/>
          <w:lang w:val="sr-Cyrl-RS"/>
        </w:rPr>
        <w:t xml:space="preserve"> се израђују након сваке замене шарже и треба да садрже:</w:t>
      </w:r>
    </w:p>
    <w:p w:rsidR="001125B3" w:rsidRPr="00DD6897" w:rsidRDefault="001125B3" w:rsidP="001125B3">
      <w:pPr>
        <w:numPr>
          <w:ilvl w:val="0"/>
          <w:numId w:val="5"/>
        </w:numPr>
        <w:spacing w:after="0" w:line="240" w:lineRule="auto"/>
        <w:contextualSpacing/>
        <w:jc w:val="both"/>
        <w:rPr>
          <w:sz w:val="20"/>
          <w:szCs w:val="20"/>
          <w:lang w:val="sr-Cyrl-RS"/>
        </w:rPr>
      </w:pPr>
      <w:r w:rsidRPr="00DD6897">
        <w:rPr>
          <w:rFonts w:eastAsia="Calibri"/>
          <w:kern w:val="2"/>
          <w:sz w:val="20"/>
          <w:szCs w:val="20"/>
          <w:lang w:val="sr-Cyrl-RS"/>
        </w:rPr>
        <w:t xml:space="preserve">Масене концентрације суспендованих честица </w:t>
      </w:r>
      <w:r w:rsidRPr="00DD6897">
        <w:rPr>
          <w:sz w:val="20"/>
          <w:szCs w:val="20"/>
          <w:lang w:val="sr-Cyrl-RS"/>
        </w:rPr>
        <w:t>(</w:t>
      </w:r>
      <w:r w:rsidRPr="00DD6897">
        <w:rPr>
          <w:sz w:val="20"/>
          <w:szCs w:val="20"/>
          <w:lang w:val="sr-Latn-RS"/>
        </w:rPr>
        <w:t>PM</w:t>
      </w:r>
      <w:r w:rsidRPr="00DD6897">
        <w:rPr>
          <w:sz w:val="20"/>
          <w:szCs w:val="20"/>
          <w:vertAlign w:val="subscript"/>
          <w:lang w:val="sr-Latn-RS"/>
        </w:rPr>
        <w:t>10</w:t>
      </w:r>
      <w:r w:rsidRPr="00DD6897">
        <w:rPr>
          <w:sz w:val="20"/>
          <w:szCs w:val="20"/>
          <w:lang w:val="sr-Cyrl-RS"/>
        </w:rPr>
        <w:t>)</w:t>
      </w:r>
      <w:r w:rsidRPr="00DD6897">
        <w:rPr>
          <w:sz w:val="20"/>
          <w:szCs w:val="20"/>
          <w:lang w:val="sr-Latn-RS"/>
        </w:rPr>
        <w:t>,</w:t>
      </w:r>
      <w:r w:rsidRPr="00DD6897">
        <w:rPr>
          <w:sz w:val="20"/>
          <w:szCs w:val="20"/>
          <w:lang w:val="sr-Cyrl-RS"/>
        </w:rPr>
        <w:t xml:space="preserve"> у µ</w:t>
      </w:r>
      <w:r w:rsidRPr="00DD6897">
        <w:rPr>
          <w:sz w:val="20"/>
          <w:szCs w:val="20"/>
          <w:lang w:val="sr-Latn-RS"/>
        </w:rPr>
        <w:t>g</w:t>
      </w:r>
      <w:r w:rsidRPr="00DD6897">
        <w:rPr>
          <w:sz w:val="20"/>
          <w:szCs w:val="20"/>
          <w:lang w:val="sr-Cyrl-RS"/>
        </w:rPr>
        <w:t>/</w:t>
      </w:r>
      <w:r w:rsidRPr="00DD6897">
        <w:rPr>
          <w:sz w:val="20"/>
          <w:szCs w:val="20"/>
          <w:lang w:val="sr-Latn-RS"/>
        </w:rPr>
        <w:t>m</w:t>
      </w:r>
      <w:r w:rsidRPr="00DD6897">
        <w:rPr>
          <w:sz w:val="20"/>
          <w:szCs w:val="20"/>
          <w:lang w:val="sr-Cyrl-RS"/>
        </w:rPr>
        <w:t>3</w:t>
      </w:r>
    </w:p>
    <w:p w:rsidR="001125B3" w:rsidRPr="00DD6897" w:rsidRDefault="001125B3" w:rsidP="001125B3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/>
          <w:kern w:val="2"/>
          <w:sz w:val="20"/>
          <w:szCs w:val="20"/>
          <w:lang w:val="sr-Cyrl-RS"/>
        </w:rPr>
      </w:pPr>
      <w:r w:rsidRPr="00DD6897">
        <w:rPr>
          <w:sz w:val="20"/>
          <w:szCs w:val="20"/>
          <w:lang w:val="sr-Cyrl-RS"/>
        </w:rPr>
        <w:t xml:space="preserve">Концентрације полутаната у узорцима суспендованих честица (тешки метали/металоиди-олово, никл, кадмијум, арсен; полициклични ароматични угљоводоници – бензо(а)пирен) </w:t>
      </w:r>
    </w:p>
    <w:p w:rsidR="001125B3" w:rsidRPr="00DD6897" w:rsidRDefault="001125B3" w:rsidP="001125B3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/>
          <w:kern w:val="2"/>
          <w:sz w:val="20"/>
          <w:szCs w:val="20"/>
          <w:lang w:val="sr-Cyrl-RS"/>
        </w:rPr>
      </w:pPr>
      <w:r w:rsidRPr="00DD6897">
        <w:rPr>
          <w:sz w:val="20"/>
          <w:szCs w:val="20"/>
          <w:lang w:val="sr-Cyrl-RS"/>
        </w:rPr>
        <w:t>Друге релевантне податке и информације (датум узорковања и анализе, тип примењене хемијске анализе по појединачним параметрима са мерном несигурношћу и границом детекције,  и др. податке у складу са наведеним стандардима)</w:t>
      </w:r>
    </w:p>
    <w:p w:rsidR="001125B3" w:rsidRPr="00DD6897" w:rsidRDefault="001125B3" w:rsidP="001125B3">
      <w:pPr>
        <w:spacing w:after="0" w:line="240" w:lineRule="auto"/>
        <w:jc w:val="both"/>
        <w:rPr>
          <w:kern w:val="2"/>
          <w:sz w:val="20"/>
          <w:szCs w:val="20"/>
          <w:lang w:val="sr-Cyrl-RS" w:eastAsia="ar-SA"/>
        </w:rPr>
      </w:pPr>
      <w:r w:rsidRPr="00DD6897">
        <w:rPr>
          <w:b/>
          <w:i/>
          <w:kern w:val="2"/>
          <w:sz w:val="20"/>
          <w:szCs w:val="20"/>
          <w:u w:val="single"/>
          <w:lang w:val="sr-Cyrl-RS" w:eastAsia="ar-SA"/>
        </w:rPr>
        <w:t>Годишњи/збирни извештаји</w:t>
      </w:r>
      <w:r w:rsidRPr="00DD6897">
        <w:rPr>
          <w:kern w:val="2"/>
          <w:sz w:val="20"/>
          <w:szCs w:val="20"/>
          <w:lang w:val="sr-Cyrl-RS" w:eastAsia="ar-SA"/>
        </w:rPr>
        <w:t xml:space="preserve"> треба да садрже:</w:t>
      </w:r>
    </w:p>
    <w:p w:rsidR="001125B3" w:rsidRPr="00DD6897" w:rsidRDefault="001125B3" w:rsidP="001125B3">
      <w:pPr>
        <w:numPr>
          <w:ilvl w:val="0"/>
          <w:numId w:val="5"/>
        </w:numPr>
        <w:spacing w:after="0" w:line="240" w:lineRule="auto"/>
        <w:contextualSpacing/>
        <w:jc w:val="both"/>
        <w:rPr>
          <w:sz w:val="20"/>
          <w:szCs w:val="20"/>
          <w:lang w:val="sr-Cyrl-RS"/>
        </w:rPr>
      </w:pPr>
      <w:r w:rsidRPr="00DD6897">
        <w:rPr>
          <w:rFonts w:eastAsia="Calibri"/>
          <w:kern w:val="2"/>
          <w:sz w:val="20"/>
          <w:szCs w:val="20"/>
          <w:lang w:val="sr-Cyrl-RS"/>
        </w:rPr>
        <w:t xml:space="preserve">Масене концентрације суспендованих честица </w:t>
      </w:r>
      <w:r w:rsidRPr="00DD6897">
        <w:rPr>
          <w:sz w:val="20"/>
          <w:szCs w:val="20"/>
          <w:lang w:val="sr-Cyrl-RS"/>
        </w:rPr>
        <w:t>(</w:t>
      </w:r>
      <w:r w:rsidRPr="00DD6897">
        <w:rPr>
          <w:sz w:val="20"/>
          <w:szCs w:val="20"/>
          <w:lang w:val="sr-Latn-RS"/>
        </w:rPr>
        <w:t>PM</w:t>
      </w:r>
      <w:r w:rsidRPr="00DD6897">
        <w:rPr>
          <w:sz w:val="20"/>
          <w:szCs w:val="20"/>
          <w:vertAlign w:val="subscript"/>
          <w:lang w:val="sr-Latn-RS"/>
        </w:rPr>
        <w:t>10</w:t>
      </w:r>
      <w:r w:rsidRPr="00DD6897">
        <w:rPr>
          <w:sz w:val="20"/>
          <w:szCs w:val="20"/>
          <w:lang w:val="sr-Cyrl-RS"/>
        </w:rPr>
        <w:t>)</w:t>
      </w:r>
      <w:r w:rsidRPr="00DD6897">
        <w:rPr>
          <w:sz w:val="20"/>
          <w:szCs w:val="20"/>
          <w:lang w:val="sr-Latn-RS"/>
        </w:rPr>
        <w:t>,</w:t>
      </w:r>
      <w:r w:rsidRPr="00DD6897">
        <w:rPr>
          <w:sz w:val="20"/>
          <w:szCs w:val="20"/>
          <w:lang w:val="sr-Cyrl-RS"/>
        </w:rPr>
        <w:t xml:space="preserve"> у µ</w:t>
      </w:r>
      <w:r w:rsidRPr="00DD6897">
        <w:rPr>
          <w:sz w:val="20"/>
          <w:szCs w:val="20"/>
          <w:lang w:val="sr-Latn-RS"/>
        </w:rPr>
        <w:t>g</w:t>
      </w:r>
      <w:r w:rsidRPr="00DD6897">
        <w:rPr>
          <w:sz w:val="20"/>
          <w:szCs w:val="20"/>
          <w:lang w:val="sr-Cyrl-RS"/>
        </w:rPr>
        <w:t>/</w:t>
      </w:r>
      <w:r w:rsidRPr="00DD6897">
        <w:rPr>
          <w:sz w:val="20"/>
          <w:szCs w:val="20"/>
          <w:lang w:val="sr-Latn-RS"/>
        </w:rPr>
        <w:t>m</w:t>
      </w:r>
      <w:r w:rsidRPr="00DD6897">
        <w:rPr>
          <w:sz w:val="20"/>
          <w:szCs w:val="20"/>
          <w:lang w:val="sr-Cyrl-RS"/>
        </w:rPr>
        <w:t>3</w:t>
      </w:r>
    </w:p>
    <w:p w:rsidR="001125B3" w:rsidRPr="00DD6897" w:rsidRDefault="001125B3" w:rsidP="001125B3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/>
          <w:kern w:val="2"/>
          <w:sz w:val="20"/>
          <w:szCs w:val="20"/>
          <w:lang w:val="sr-Cyrl-RS"/>
        </w:rPr>
      </w:pPr>
      <w:r w:rsidRPr="00DD6897">
        <w:rPr>
          <w:sz w:val="20"/>
          <w:szCs w:val="20"/>
          <w:lang w:val="sr-Cyrl-RS"/>
        </w:rPr>
        <w:t xml:space="preserve">Концентрације полутаната у узорцима суспендованих честица (тешки метали/металоиди-олово, никл, кадмијум, арсен; полициклични ароматични угљоводоници - бензо(а)пирен) </w:t>
      </w:r>
    </w:p>
    <w:p w:rsidR="001125B3" w:rsidRPr="00DD6897" w:rsidRDefault="001125B3" w:rsidP="001125B3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/>
          <w:kern w:val="2"/>
          <w:sz w:val="20"/>
          <w:szCs w:val="20"/>
          <w:lang w:val="sr-Cyrl-RS"/>
        </w:rPr>
      </w:pPr>
      <w:r w:rsidRPr="00DD6897">
        <w:rPr>
          <w:sz w:val="20"/>
          <w:szCs w:val="20"/>
          <w:lang w:val="sr-Cyrl-RS"/>
        </w:rPr>
        <w:t>Друге релевантне податке и информације (датум узорковања и анализе, тип примењене хемијске анализе по појединачним параметрима са мерном несигурношћу и границом детекције,  и др. податке у складу са наведеним стандардима)</w:t>
      </w:r>
    </w:p>
    <w:p w:rsidR="001125B3" w:rsidRPr="00DD6897" w:rsidRDefault="001125B3" w:rsidP="001125B3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/>
          <w:kern w:val="2"/>
          <w:sz w:val="20"/>
          <w:szCs w:val="20"/>
          <w:lang w:val="sr-Cyrl-RS"/>
        </w:rPr>
      </w:pPr>
      <w:r w:rsidRPr="00DD6897">
        <w:rPr>
          <w:sz w:val="20"/>
          <w:szCs w:val="20"/>
          <w:lang w:val="sr-Cyrl-RS"/>
        </w:rPr>
        <w:t xml:space="preserve">Извештај о провери сензора за температуру и релативну влажност у просторији за мерење масених концентрација суспендованих честица, у складу са стандардом </w:t>
      </w:r>
      <w:r w:rsidRPr="00DD6897">
        <w:rPr>
          <w:sz w:val="20"/>
          <w:szCs w:val="20"/>
          <w:lang w:val="sr-Latn-RS"/>
        </w:rPr>
        <w:t xml:space="preserve">SRPS EN </w:t>
      </w:r>
      <w:r w:rsidRPr="00DD6897">
        <w:rPr>
          <w:sz w:val="20"/>
          <w:szCs w:val="20"/>
          <w:lang w:val="sr-Cyrl-RS"/>
        </w:rPr>
        <w:t>12341:2015 (на сваких 6 месеци)</w:t>
      </w:r>
    </w:p>
    <w:p w:rsidR="001125B3" w:rsidRPr="00DD6897" w:rsidRDefault="001125B3" w:rsidP="001125B3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/>
          <w:kern w:val="2"/>
          <w:sz w:val="20"/>
          <w:szCs w:val="20"/>
          <w:lang w:val="sr-Cyrl-RS"/>
        </w:rPr>
      </w:pPr>
      <w:r w:rsidRPr="00DD6897">
        <w:rPr>
          <w:sz w:val="20"/>
          <w:szCs w:val="20"/>
          <w:lang w:val="sr-Cyrl-RS"/>
        </w:rPr>
        <w:t xml:space="preserve">Извештај о калибрацији сензора за температуру и релативну влажност у просторији за мерење масених концентрација суспендованих честица, у складу са стандардом </w:t>
      </w:r>
      <w:r w:rsidRPr="00DD6897">
        <w:rPr>
          <w:sz w:val="20"/>
          <w:szCs w:val="20"/>
          <w:lang w:val="sr-Latn-RS"/>
        </w:rPr>
        <w:t xml:space="preserve">SRPS EN </w:t>
      </w:r>
      <w:r w:rsidRPr="00DD6897">
        <w:rPr>
          <w:sz w:val="20"/>
          <w:szCs w:val="20"/>
          <w:lang w:val="sr-Cyrl-RS"/>
        </w:rPr>
        <w:t>12341:2015  (једанпут годишње)</w:t>
      </w:r>
    </w:p>
    <w:p w:rsidR="001125B3" w:rsidRPr="00DD6897" w:rsidRDefault="001125B3" w:rsidP="001125B3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/>
          <w:kern w:val="2"/>
          <w:sz w:val="20"/>
          <w:szCs w:val="20"/>
          <w:lang w:val="sr-Cyrl-RS"/>
        </w:rPr>
      </w:pPr>
      <w:r w:rsidRPr="00DD6897">
        <w:rPr>
          <w:sz w:val="20"/>
          <w:szCs w:val="20"/>
          <w:lang w:val="sr-Cyrl-RS"/>
        </w:rPr>
        <w:t xml:space="preserve">Извештај о калибрацији ваге за мерење масених концентрација суспендованих честица, у складу са стандардом </w:t>
      </w:r>
      <w:r w:rsidRPr="00DD6897">
        <w:rPr>
          <w:sz w:val="20"/>
          <w:szCs w:val="20"/>
          <w:lang w:val="sr-Latn-RS"/>
        </w:rPr>
        <w:t xml:space="preserve">SRPS EN </w:t>
      </w:r>
      <w:r w:rsidRPr="00DD6897">
        <w:rPr>
          <w:sz w:val="20"/>
          <w:szCs w:val="20"/>
          <w:lang w:val="sr-Cyrl-RS"/>
        </w:rPr>
        <w:t xml:space="preserve">12341:2015  (једанпут годишње)   </w:t>
      </w:r>
    </w:p>
    <w:p w:rsidR="001125B3" w:rsidRPr="00DD6897" w:rsidRDefault="001125B3" w:rsidP="001125B3">
      <w:pPr>
        <w:spacing w:after="0" w:line="240" w:lineRule="auto"/>
        <w:contextualSpacing/>
        <w:jc w:val="both"/>
        <w:rPr>
          <w:b/>
          <w:i/>
          <w:sz w:val="20"/>
          <w:szCs w:val="20"/>
          <w:lang w:val="sr-Cyrl-RS"/>
        </w:rPr>
      </w:pPr>
    </w:p>
    <w:p w:rsidR="001125B3" w:rsidRPr="00DD6897" w:rsidRDefault="001125B3" w:rsidP="001125B3">
      <w:pPr>
        <w:spacing w:after="0" w:line="240" w:lineRule="auto"/>
        <w:contextualSpacing/>
        <w:jc w:val="both"/>
        <w:rPr>
          <w:b/>
          <w:i/>
          <w:sz w:val="20"/>
          <w:szCs w:val="20"/>
          <w:lang w:val="sr-Latn-RS"/>
        </w:rPr>
      </w:pPr>
      <w:r w:rsidRPr="00DD6897">
        <w:rPr>
          <w:b/>
          <w:i/>
          <w:sz w:val="20"/>
          <w:szCs w:val="20"/>
          <w:lang w:val="sr-Latn-RS"/>
        </w:rPr>
        <w:t>ЦЕНА УКУПНО</w:t>
      </w:r>
      <w:r w:rsidRPr="00DD6897">
        <w:rPr>
          <w:b/>
          <w:i/>
          <w:sz w:val="20"/>
          <w:szCs w:val="20"/>
          <w:lang w:val="sr-Latn-CS"/>
        </w:rPr>
        <w:t xml:space="preserve">, </w:t>
      </w:r>
      <w:r w:rsidRPr="00DD6897">
        <w:rPr>
          <w:b/>
          <w:i/>
          <w:sz w:val="20"/>
          <w:szCs w:val="20"/>
          <w:lang w:val="sr-Latn-RS"/>
        </w:rPr>
        <w:t>без</w:t>
      </w:r>
      <w:r w:rsidRPr="00DD6897">
        <w:rPr>
          <w:b/>
          <w:i/>
          <w:sz w:val="20"/>
          <w:szCs w:val="20"/>
          <w:lang w:val="sr-Latn-CS"/>
        </w:rPr>
        <w:t xml:space="preserve"> </w:t>
      </w:r>
      <w:r w:rsidRPr="00DD6897">
        <w:rPr>
          <w:b/>
          <w:i/>
          <w:sz w:val="20"/>
          <w:szCs w:val="20"/>
          <w:lang w:val="sr-Latn-RS"/>
        </w:rPr>
        <w:t>ПДВ</w:t>
      </w:r>
      <w:r w:rsidRPr="00DD6897">
        <w:rPr>
          <w:b/>
          <w:i/>
          <w:sz w:val="20"/>
          <w:szCs w:val="20"/>
          <w:lang w:val="sr-Latn-CS"/>
        </w:rPr>
        <w:t>-а</w:t>
      </w:r>
      <w:r w:rsidRPr="00DD6897">
        <w:rPr>
          <w:b/>
          <w:i/>
          <w:sz w:val="20"/>
          <w:szCs w:val="20"/>
          <w:lang w:val="sr-Latn-RS"/>
        </w:rPr>
        <w:t xml:space="preserve"> (</w:t>
      </w:r>
      <w:r w:rsidRPr="00DD6897">
        <w:rPr>
          <w:b/>
          <w:i/>
          <w:sz w:val="20"/>
          <w:szCs w:val="20"/>
          <w:lang w:val="sr-Cyrl-RS"/>
        </w:rPr>
        <w:t>1+2</w:t>
      </w:r>
      <w:r w:rsidRPr="00DD6897">
        <w:rPr>
          <w:b/>
          <w:i/>
          <w:sz w:val="20"/>
          <w:szCs w:val="20"/>
          <w:lang w:val="sr-Latn-RS"/>
        </w:rPr>
        <w:t>+</w:t>
      </w:r>
      <w:r w:rsidRPr="00DD6897">
        <w:rPr>
          <w:b/>
          <w:i/>
          <w:sz w:val="20"/>
          <w:szCs w:val="20"/>
          <w:lang w:val="sr-Cyrl-RS"/>
        </w:rPr>
        <w:t>3</w:t>
      </w:r>
      <w:r w:rsidRPr="00DD6897">
        <w:rPr>
          <w:b/>
          <w:i/>
          <w:sz w:val="20"/>
          <w:szCs w:val="20"/>
          <w:lang w:val="sr-Latn-RS"/>
        </w:rPr>
        <w:t>):____________________________________________________</w:t>
      </w:r>
    </w:p>
    <w:p w:rsidR="001125B3" w:rsidRPr="00DD6897" w:rsidRDefault="001125B3" w:rsidP="001125B3">
      <w:pPr>
        <w:spacing w:after="0" w:line="240" w:lineRule="auto"/>
        <w:jc w:val="both"/>
        <w:rPr>
          <w:b/>
          <w:i/>
          <w:sz w:val="20"/>
          <w:szCs w:val="20"/>
          <w:lang w:val="sr-Cyrl-RS"/>
        </w:rPr>
      </w:pPr>
    </w:p>
    <w:p w:rsidR="001125B3" w:rsidRPr="00DD6897" w:rsidRDefault="001125B3" w:rsidP="001125B3">
      <w:pPr>
        <w:spacing w:after="0" w:line="240" w:lineRule="auto"/>
        <w:jc w:val="both"/>
        <w:rPr>
          <w:b/>
          <w:i/>
          <w:sz w:val="20"/>
          <w:szCs w:val="20"/>
          <w:lang w:val="sr-Cyrl-RS"/>
        </w:rPr>
      </w:pPr>
      <w:r w:rsidRPr="00DD6897">
        <w:rPr>
          <w:b/>
          <w:i/>
          <w:sz w:val="20"/>
          <w:szCs w:val="20"/>
          <w:lang w:val="sr-Cyrl-RS"/>
        </w:rPr>
        <w:t>УКУПАН ПДВ – (</w:t>
      </w:r>
      <w:r w:rsidRPr="00DD6897">
        <w:rPr>
          <w:b/>
          <w:i/>
          <w:sz w:val="20"/>
          <w:szCs w:val="20"/>
          <w:lang w:val="sr-Latn-RS"/>
        </w:rPr>
        <w:t>(</w:t>
      </w:r>
      <w:r w:rsidRPr="00DD6897">
        <w:rPr>
          <w:b/>
          <w:i/>
          <w:sz w:val="20"/>
          <w:szCs w:val="20"/>
          <w:lang w:val="sr-Cyrl-RS"/>
        </w:rPr>
        <w:t>1+2</w:t>
      </w:r>
      <w:r w:rsidRPr="00DD6897">
        <w:rPr>
          <w:b/>
          <w:i/>
          <w:sz w:val="20"/>
          <w:szCs w:val="20"/>
          <w:lang w:val="sr-Latn-RS"/>
        </w:rPr>
        <w:t>+</w:t>
      </w:r>
      <w:r w:rsidRPr="00DD6897">
        <w:rPr>
          <w:b/>
          <w:i/>
          <w:sz w:val="20"/>
          <w:szCs w:val="20"/>
          <w:lang w:val="sr-Cyrl-RS"/>
        </w:rPr>
        <w:t>3</w:t>
      </w:r>
      <w:r w:rsidRPr="00DD6897">
        <w:rPr>
          <w:b/>
          <w:i/>
          <w:sz w:val="20"/>
          <w:szCs w:val="20"/>
          <w:lang w:val="sr-Latn-RS"/>
        </w:rPr>
        <w:t>)</w:t>
      </w:r>
      <w:r w:rsidRPr="00DD6897">
        <w:rPr>
          <w:b/>
          <w:i/>
          <w:sz w:val="20"/>
          <w:szCs w:val="20"/>
          <w:lang w:val="sr-Cyrl-RS"/>
        </w:rPr>
        <w:t>:___________________________________</w:t>
      </w:r>
    </w:p>
    <w:p w:rsidR="001125B3" w:rsidRPr="00DD6897" w:rsidRDefault="001125B3" w:rsidP="001125B3">
      <w:pPr>
        <w:jc w:val="both"/>
        <w:rPr>
          <w:b/>
          <w:i/>
          <w:sz w:val="20"/>
          <w:szCs w:val="20"/>
          <w:lang w:val="sr-Cyrl-RS"/>
        </w:rPr>
      </w:pPr>
    </w:p>
    <w:p w:rsidR="001125B3" w:rsidRPr="00DD6897" w:rsidRDefault="001125B3" w:rsidP="001125B3">
      <w:pPr>
        <w:jc w:val="both"/>
        <w:rPr>
          <w:i/>
          <w:sz w:val="20"/>
          <w:szCs w:val="20"/>
          <w:lang w:val="sr-Cyrl-RS"/>
        </w:rPr>
      </w:pPr>
      <w:r w:rsidRPr="00DD6897">
        <w:rPr>
          <w:b/>
          <w:i/>
          <w:sz w:val="20"/>
          <w:szCs w:val="20"/>
          <w:lang w:val="sr-Latn-RS"/>
        </w:rPr>
        <w:t>ЦЕНА УКУПНО</w:t>
      </w:r>
      <w:r w:rsidRPr="00DD6897">
        <w:rPr>
          <w:b/>
          <w:i/>
          <w:sz w:val="20"/>
          <w:szCs w:val="20"/>
          <w:lang w:val="sr-Latn-CS"/>
        </w:rPr>
        <w:t xml:space="preserve">, </w:t>
      </w:r>
      <w:r w:rsidRPr="00DD6897">
        <w:rPr>
          <w:b/>
          <w:i/>
          <w:sz w:val="20"/>
          <w:szCs w:val="20"/>
          <w:lang w:val="sr-Latn-RS"/>
        </w:rPr>
        <w:t>са</w:t>
      </w:r>
      <w:r w:rsidRPr="00DD6897">
        <w:rPr>
          <w:b/>
          <w:i/>
          <w:sz w:val="20"/>
          <w:szCs w:val="20"/>
          <w:lang w:val="sr-Latn-CS"/>
        </w:rPr>
        <w:t xml:space="preserve"> </w:t>
      </w:r>
      <w:r w:rsidRPr="00DD6897">
        <w:rPr>
          <w:b/>
          <w:i/>
          <w:sz w:val="20"/>
          <w:szCs w:val="20"/>
          <w:lang w:val="sr-Latn-RS"/>
        </w:rPr>
        <w:t>ПДВ</w:t>
      </w:r>
      <w:r w:rsidRPr="00DD6897">
        <w:rPr>
          <w:b/>
          <w:i/>
          <w:sz w:val="20"/>
          <w:szCs w:val="20"/>
          <w:lang w:val="sr-Latn-CS"/>
        </w:rPr>
        <w:t>-а</w:t>
      </w:r>
      <w:r w:rsidRPr="00DD6897">
        <w:rPr>
          <w:b/>
          <w:i/>
          <w:sz w:val="20"/>
          <w:szCs w:val="20"/>
          <w:lang w:val="sr-Latn-RS"/>
        </w:rPr>
        <w:t xml:space="preserve"> (</w:t>
      </w:r>
      <w:r w:rsidRPr="00DD6897">
        <w:rPr>
          <w:b/>
          <w:i/>
          <w:sz w:val="20"/>
          <w:szCs w:val="20"/>
          <w:lang w:val="sr-Cyrl-RS"/>
        </w:rPr>
        <w:t>1+2</w:t>
      </w:r>
      <w:r w:rsidRPr="00DD6897">
        <w:rPr>
          <w:b/>
          <w:i/>
          <w:sz w:val="20"/>
          <w:szCs w:val="20"/>
          <w:lang w:val="sr-Latn-RS"/>
        </w:rPr>
        <w:t>+</w:t>
      </w:r>
      <w:r w:rsidRPr="00DD6897">
        <w:rPr>
          <w:b/>
          <w:i/>
          <w:sz w:val="20"/>
          <w:szCs w:val="20"/>
          <w:lang w:val="sr-Cyrl-RS"/>
        </w:rPr>
        <w:t>3</w:t>
      </w:r>
      <w:r w:rsidRPr="00DD6897">
        <w:rPr>
          <w:i/>
          <w:sz w:val="20"/>
          <w:szCs w:val="20"/>
          <w:lang w:val="sr-Latn-RS"/>
        </w:rPr>
        <w:t>):_____________________________________________________</w:t>
      </w:r>
    </w:p>
    <w:p w:rsidR="001125B3" w:rsidRPr="00DD6897" w:rsidRDefault="001125B3" w:rsidP="001125B3">
      <w:pPr>
        <w:suppressAutoHyphens/>
        <w:jc w:val="both"/>
        <w:rPr>
          <w:sz w:val="20"/>
          <w:szCs w:val="20"/>
          <w:lang w:val="sr-Cyrl-CS" w:eastAsia="ar-SA"/>
        </w:rPr>
      </w:pPr>
    </w:p>
    <w:p w:rsidR="001125B3" w:rsidRPr="00DD6897" w:rsidRDefault="001125B3" w:rsidP="001125B3">
      <w:pPr>
        <w:suppressAutoHyphens/>
        <w:jc w:val="both"/>
        <w:rPr>
          <w:sz w:val="20"/>
          <w:szCs w:val="20"/>
          <w:lang w:val="sr-Cyrl-CS" w:eastAsia="ar-SA"/>
        </w:rPr>
      </w:pPr>
    </w:p>
    <w:p w:rsidR="001125B3" w:rsidRPr="00DD6897" w:rsidRDefault="001125B3" w:rsidP="001125B3">
      <w:pPr>
        <w:suppressAutoHyphens/>
        <w:jc w:val="both"/>
        <w:rPr>
          <w:sz w:val="20"/>
          <w:szCs w:val="20"/>
          <w:lang w:val="sr-Latn-RS" w:eastAsia="ar-SA"/>
        </w:rPr>
      </w:pPr>
      <w:r w:rsidRPr="00DD6897">
        <w:rPr>
          <w:sz w:val="20"/>
          <w:szCs w:val="20"/>
          <w:lang w:val="sr-Cyrl-CS" w:eastAsia="ar-SA"/>
        </w:rPr>
        <w:lastRenderedPageBreak/>
        <w:t>У _________________________         М.П.                                             ______________________</w:t>
      </w:r>
    </w:p>
    <w:p w:rsidR="001125B3" w:rsidRPr="00DD6897" w:rsidRDefault="001125B3" w:rsidP="001125B3">
      <w:pPr>
        <w:suppressAutoHyphens/>
        <w:jc w:val="both"/>
        <w:rPr>
          <w:sz w:val="20"/>
          <w:szCs w:val="20"/>
          <w:lang w:val="sr-Latn-RS" w:eastAsia="ar-SA"/>
        </w:rPr>
      </w:pPr>
    </w:p>
    <w:p w:rsidR="001125B3" w:rsidRPr="00DD6897" w:rsidRDefault="001125B3" w:rsidP="001125B3">
      <w:pPr>
        <w:suppressAutoHyphens/>
        <w:jc w:val="both"/>
        <w:rPr>
          <w:sz w:val="20"/>
          <w:szCs w:val="20"/>
          <w:lang w:val="sr-Latn-RS" w:eastAsia="ar-SA"/>
        </w:rPr>
      </w:pPr>
      <w:r w:rsidRPr="00DD6897">
        <w:rPr>
          <w:sz w:val="20"/>
          <w:szCs w:val="20"/>
          <w:lang w:val="sr-Cyrl-CS" w:eastAsia="ar-SA"/>
        </w:rPr>
        <w:t>Дана:     ___________________                                                                (потпис овлашћеног лица)</w:t>
      </w:r>
    </w:p>
    <w:p w:rsidR="001125B3" w:rsidRPr="00DD6897" w:rsidRDefault="001125B3" w:rsidP="001125B3">
      <w:pPr>
        <w:rPr>
          <w:sz w:val="20"/>
          <w:szCs w:val="20"/>
          <w:lang w:val="sr-Cyrl-RS"/>
        </w:rPr>
      </w:pPr>
    </w:p>
    <w:p w:rsidR="001125B3" w:rsidRPr="00DD6897" w:rsidRDefault="001125B3" w:rsidP="001125B3">
      <w:pPr>
        <w:rPr>
          <w:rFonts w:eastAsia="Times New Roman" w:cs="Arial"/>
          <w:b/>
          <w:i/>
          <w:sz w:val="20"/>
          <w:szCs w:val="20"/>
          <w:u w:val="single"/>
          <w:lang w:val="sr-Cyrl-RS"/>
        </w:rPr>
      </w:pPr>
      <w:r w:rsidRPr="00DD6897">
        <w:rPr>
          <w:rFonts w:eastAsia="Times New Roman" w:cs="Arial"/>
          <w:b/>
          <w:i/>
          <w:sz w:val="20"/>
          <w:szCs w:val="20"/>
          <w:u w:val="single"/>
          <w:lang w:val="sr-Cyrl-RS"/>
        </w:rPr>
        <w:t>НАПОМЕНА:</w:t>
      </w:r>
    </w:p>
    <w:p w:rsidR="001125B3" w:rsidRPr="00DD6897" w:rsidRDefault="001125B3" w:rsidP="001125B3">
      <w:pPr>
        <w:jc w:val="both"/>
        <w:rPr>
          <w:rFonts w:eastAsia="Times New Roman" w:cs="Arial"/>
          <w:i/>
          <w:sz w:val="20"/>
          <w:szCs w:val="20"/>
          <w:lang w:val="sr-Cyrl-RS"/>
        </w:rPr>
      </w:pPr>
      <w:r w:rsidRPr="00DD6897">
        <w:rPr>
          <w:rFonts w:eastAsia="Times New Roman" w:cs="Arial"/>
          <w:i/>
          <w:sz w:val="20"/>
          <w:szCs w:val="20"/>
          <w:lang w:val="sr-Cyrl-RS"/>
        </w:rPr>
        <w:t>-У предметној набавци током периода трајања уговора неће се вршити усклађивање цена из разлога што су цене фиксне (на основу учешћа трошкова материјала, рада, енергената), те није потребно наводити/дати процентуално учешће одређене врсте трошкова, с обзиром на то да тај податак није неопходан,</w:t>
      </w:r>
    </w:p>
    <w:p w:rsidR="001125B3" w:rsidRDefault="001125B3" w:rsidP="001125B3">
      <w:pPr>
        <w:rPr>
          <w:rFonts w:eastAsia="Times New Roman" w:cs="Arial"/>
          <w:i/>
          <w:sz w:val="20"/>
          <w:szCs w:val="20"/>
          <w:lang w:val="sr-Cyrl-RS"/>
        </w:rPr>
      </w:pPr>
      <w:r w:rsidRPr="00DD6897">
        <w:rPr>
          <w:rFonts w:eastAsia="Times New Roman" w:cs="Arial"/>
          <w:i/>
          <w:sz w:val="20"/>
          <w:szCs w:val="20"/>
          <w:lang w:val="sr-Cyrl-RS"/>
        </w:rPr>
        <w:t>-Уколико понуду подноси група понуђача образац структуре цене потписује и оверава печатом члан групе понуђача – носилац посла сходно Споразуму</w:t>
      </w:r>
    </w:p>
    <w:p w:rsidR="001125B3" w:rsidRDefault="001125B3" w:rsidP="001125B3">
      <w:pPr>
        <w:rPr>
          <w:rFonts w:eastAsia="Times New Roman" w:cs="Arial"/>
          <w:i/>
          <w:sz w:val="20"/>
          <w:szCs w:val="20"/>
          <w:lang w:val="sr-Cyrl-RS"/>
        </w:rPr>
      </w:pPr>
    </w:p>
    <w:p w:rsidR="00E613CB" w:rsidRPr="001125B3" w:rsidRDefault="00E613CB" w:rsidP="00E613CB">
      <w:pPr>
        <w:spacing w:after="0" w:line="240" w:lineRule="auto"/>
        <w:ind w:right="-180"/>
        <w:jc w:val="both"/>
        <w:rPr>
          <w:rFonts w:eastAsia="Times New Roman" w:cs="Times New Roman"/>
          <w:b/>
          <w:i/>
          <w:sz w:val="24"/>
          <w:szCs w:val="24"/>
          <w:u w:val="single"/>
          <w:lang w:val="sr-Cyrl-RS"/>
        </w:rPr>
      </w:pPr>
      <w:r w:rsidRPr="001125B3">
        <w:rPr>
          <w:rFonts w:eastAsia="Times New Roman" w:cs="Times New Roman"/>
          <w:b/>
          <w:i/>
          <w:sz w:val="24"/>
          <w:szCs w:val="24"/>
          <w:u w:val="single"/>
          <w:lang w:val="sr-Cyrl-RS"/>
        </w:rPr>
        <w:t>Мења се и сада гласи:</w:t>
      </w:r>
    </w:p>
    <w:p w:rsidR="003437D8" w:rsidRDefault="000D127D" w:rsidP="00E613CB">
      <w:pPr>
        <w:spacing w:after="0" w:line="240" w:lineRule="auto"/>
        <w:rPr>
          <w:rFonts w:eastAsia="Times New Roman" w:cs="Arial"/>
          <w:sz w:val="20"/>
          <w:szCs w:val="20"/>
          <w:lang w:val="sr-Latn-RS" w:eastAsia="en-GB"/>
        </w:rPr>
      </w:pPr>
      <w:r>
        <w:rPr>
          <w:rFonts w:eastAsia="Times New Roman" w:cs="Arial"/>
          <w:sz w:val="20"/>
          <w:szCs w:val="20"/>
          <w:lang w:val="sr-Latn-RS" w:eastAsia="en-GB"/>
        </w:rPr>
        <w:tab/>
      </w:r>
      <w:r>
        <w:rPr>
          <w:rFonts w:eastAsia="Times New Roman" w:cs="Arial"/>
          <w:sz w:val="20"/>
          <w:szCs w:val="20"/>
          <w:lang w:val="sr-Latn-RS" w:eastAsia="en-GB"/>
        </w:rPr>
        <w:tab/>
      </w:r>
      <w:r>
        <w:rPr>
          <w:rFonts w:eastAsia="Times New Roman" w:cs="Arial"/>
          <w:sz w:val="20"/>
          <w:szCs w:val="20"/>
          <w:lang w:val="sr-Latn-RS" w:eastAsia="en-GB"/>
        </w:rPr>
        <w:tab/>
      </w:r>
      <w:r>
        <w:rPr>
          <w:rFonts w:eastAsia="Times New Roman" w:cs="Arial"/>
          <w:sz w:val="20"/>
          <w:szCs w:val="20"/>
          <w:lang w:val="sr-Latn-RS" w:eastAsia="en-GB"/>
        </w:rPr>
        <w:tab/>
      </w:r>
      <w:r>
        <w:rPr>
          <w:rFonts w:eastAsia="Times New Roman" w:cs="Arial"/>
          <w:sz w:val="20"/>
          <w:szCs w:val="20"/>
          <w:lang w:val="sr-Latn-RS" w:eastAsia="en-GB"/>
        </w:rPr>
        <w:tab/>
      </w:r>
      <w:r>
        <w:rPr>
          <w:rFonts w:eastAsia="Times New Roman" w:cs="Arial"/>
          <w:sz w:val="20"/>
          <w:szCs w:val="20"/>
          <w:lang w:val="sr-Latn-RS" w:eastAsia="en-GB"/>
        </w:rPr>
        <w:tab/>
      </w:r>
    </w:p>
    <w:tbl>
      <w:tblPr>
        <w:tblStyle w:val="TableWeb3"/>
        <w:tblW w:w="14396" w:type="dxa"/>
        <w:tblLook w:val="04A0" w:firstRow="1" w:lastRow="0" w:firstColumn="1" w:lastColumn="0" w:noHBand="0" w:noVBand="1"/>
      </w:tblPr>
      <w:tblGrid>
        <w:gridCol w:w="14516"/>
      </w:tblGrid>
      <w:tr w:rsidR="001125B3" w:rsidRPr="00DD6897" w:rsidTr="001125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0"/>
        </w:trPr>
        <w:tc>
          <w:tcPr>
            <w:tcW w:w="14316" w:type="dxa"/>
            <w:shd w:val="clear" w:color="auto" w:fill="D6E3BC" w:themeFill="accent3" w:themeFillTint="66"/>
            <w:noWrap/>
            <w:hideMark/>
          </w:tcPr>
          <w:p w:rsidR="001125B3" w:rsidRPr="00E4075B" w:rsidRDefault="001125B3" w:rsidP="001125B3">
            <w:pPr>
              <w:jc w:val="center"/>
              <w:rPr>
                <w:rFonts w:asciiTheme="minorHAnsi" w:hAnsiTheme="minorHAnsi"/>
                <w:b/>
                <w:bCs/>
                <w:lang w:val="sr-Cyrl-RS"/>
              </w:rPr>
            </w:pPr>
            <w:r w:rsidRPr="00E4075B">
              <w:rPr>
                <w:rFonts w:asciiTheme="minorHAnsi" w:hAnsiTheme="minorHAnsi"/>
                <w:b/>
                <w:bCs/>
              </w:rPr>
              <w:t>ТАБЕЛА</w:t>
            </w:r>
            <w:r w:rsidRPr="00E4075B">
              <w:rPr>
                <w:rFonts w:asciiTheme="minorHAnsi" w:hAnsiTheme="minorHAnsi"/>
                <w:b/>
                <w:bCs/>
                <w:lang w:val="sr-Cyrl-RS"/>
              </w:rPr>
              <w:t>РНИ ДЕО</w:t>
            </w:r>
            <w:r w:rsidRPr="00E4075B">
              <w:rPr>
                <w:rFonts w:asciiTheme="minorHAnsi" w:hAnsiTheme="minorHAnsi"/>
                <w:b/>
                <w:bCs/>
              </w:rPr>
              <w:t xml:space="preserve"> ПОНУДЕ</w:t>
            </w:r>
          </w:p>
          <w:p w:rsidR="001125B3" w:rsidRPr="00E4075B" w:rsidRDefault="001125B3" w:rsidP="001125B3">
            <w:pPr>
              <w:ind w:firstLine="720"/>
              <w:jc w:val="center"/>
              <w:rPr>
                <w:rFonts w:asciiTheme="minorHAnsi" w:hAnsiTheme="minorHAnsi"/>
                <w:b/>
                <w:lang w:val="sr-Cyrl-RS" w:eastAsia="ar-SA"/>
              </w:rPr>
            </w:pPr>
            <w:r w:rsidRPr="00E4075B">
              <w:rPr>
                <w:rFonts w:asciiTheme="minorHAnsi" w:hAnsiTheme="minorHAnsi"/>
                <w:b/>
                <w:lang w:val="sr-Cyrl-CS"/>
              </w:rPr>
              <w:t xml:space="preserve">ЗА ЈАВНУ НАБАВКУ </w:t>
            </w:r>
            <w:r w:rsidRPr="00E4075B">
              <w:rPr>
                <w:rFonts w:asciiTheme="minorHAnsi" w:hAnsiTheme="minorHAnsi"/>
                <w:b/>
                <w:lang w:val="sr-Cyrl-RS"/>
              </w:rPr>
              <w:t>УСЛУГА ОДРЕЂИВАЊА МАСЕНЕ КОНЦЕНТРАЦИЈЕ И САДРЖАЈА СУСПЕНДОВАНИХ ЧЕСТИЦА (</w:t>
            </w:r>
            <w:r w:rsidRPr="00E4075B">
              <w:rPr>
                <w:rFonts w:asciiTheme="minorHAnsi" w:hAnsiTheme="minorHAnsi"/>
                <w:b/>
                <w:lang w:val="sr-Latn-RS"/>
              </w:rPr>
              <w:t>PM</w:t>
            </w:r>
            <w:r w:rsidRPr="00E4075B">
              <w:rPr>
                <w:rFonts w:asciiTheme="minorHAnsi" w:hAnsiTheme="minorHAnsi"/>
                <w:b/>
                <w:vertAlign w:val="subscript"/>
                <w:lang w:val="sr-Latn-RS"/>
              </w:rPr>
              <w:t>10</w:t>
            </w:r>
            <w:r w:rsidRPr="00E4075B">
              <w:rPr>
                <w:rFonts w:asciiTheme="minorHAnsi" w:hAnsiTheme="minorHAnsi"/>
                <w:b/>
                <w:lang w:val="sr-Latn-RS"/>
              </w:rPr>
              <w:t xml:space="preserve">) </w:t>
            </w:r>
            <w:r w:rsidRPr="00E4075B">
              <w:rPr>
                <w:rFonts w:asciiTheme="minorHAnsi" w:hAnsiTheme="minorHAnsi"/>
                <w:b/>
                <w:lang w:val="sr-Cyrl-RS"/>
              </w:rPr>
              <w:t>НА АУТОМАТСКОЈ СТАНИЦИ ЗА ПРАЋЕЊЕ КВАЛИТЕТА АМБИЈЕНТАЛНОГ ВАЗДУХА У СУБОТИЦИ У ТРАЈАЊУ ОД ГОДИНУ ДАНА</w:t>
            </w:r>
          </w:p>
          <w:p w:rsidR="001125B3" w:rsidRPr="00DD6897" w:rsidRDefault="001125B3" w:rsidP="001125B3">
            <w:pPr>
              <w:ind w:firstLine="720"/>
              <w:jc w:val="center"/>
              <w:rPr>
                <w:rFonts w:asciiTheme="minorHAnsi" w:hAnsiTheme="minorHAnsi"/>
                <w:b/>
                <w:lang w:val="sr-Cyrl-RS" w:eastAsia="ar-SA"/>
              </w:rPr>
            </w:pPr>
            <w:r w:rsidRPr="00E4075B">
              <w:rPr>
                <w:rFonts w:asciiTheme="minorHAnsi" w:hAnsiTheme="minorHAnsi"/>
                <w:b/>
                <w:lang w:val="sr-Cyrl-RS" w:eastAsia="ar-SA"/>
              </w:rPr>
              <w:t>ЈН ОП 1</w:t>
            </w:r>
            <w:r>
              <w:rPr>
                <w:rFonts w:asciiTheme="minorHAnsi" w:hAnsiTheme="minorHAnsi"/>
                <w:b/>
                <w:lang w:val="sr-Cyrl-RS" w:eastAsia="ar-SA"/>
              </w:rPr>
              <w:t>2</w:t>
            </w:r>
            <w:r w:rsidRPr="00E4075B">
              <w:rPr>
                <w:rFonts w:asciiTheme="minorHAnsi" w:hAnsiTheme="minorHAnsi"/>
                <w:b/>
                <w:lang w:val="sr-Cyrl-RS" w:eastAsia="ar-SA"/>
              </w:rPr>
              <w:t>/2020</w:t>
            </w:r>
          </w:p>
        </w:tc>
      </w:tr>
    </w:tbl>
    <w:p w:rsidR="001125B3" w:rsidRPr="00DD6897" w:rsidRDefault="001125B3" w:rsidP="001125B3">
      <w:pPr>
        <w:suppressAutoHyphens/>
        <w:jc w:val="both"/>
        <w:rPr>
          <w:b/>
          <w:i/>
          <w:sz w:val="20"/>
          <w:szCs w:val="20"/>
          <w:lang w:val="sr-Cyrl-RS" w:eastAsia="ar-SA"/>
        </w:rPr>
      </w:pPr>
      <w:r w:rsidRPr="00DD6897">
        <w:rPr>
          <w:b/>
          <w:i/>
          <w:sz w:val="20"/>
          <w:szCs w:val="20"/>
          <w:lang w:val="sr-Cyrl-RS" w:eastAsia="ar-SA"/>
        </w:rPr>
        <w:t>Табела 1 – Тестови подобности кварцних филтера (</w:t>
      </w:r>
      <w:r w:rsidRPr="00DD6897">
        <w:rPr>
          <w:b/>
          <w:i/>
          <w:kern w:val="2"/>
          <w:sz w:val="20"/>
          <w:szCs w:val="20"/>
          <w:lang w:val="sr-Cyrl-RS" w:eastAsia="ar-SA"/>
        </w:rPr>
        <w:t>ø 47</w:t>
      </w:r>
      <w:r w:rsidRPr="00DD6897">
        <w:rPr>
          <w:b/>
          <w:i/>
          <w:kern w:val="2"/>
          <w:sz w:val="20"/>
          <w:szCs w:val="20"/>
          <w:lang w:val="sr-Latn-RS" w:eastAsia="ar-SA"/>
        </w:rPr>
        <w:t>mm</w:t>
      </w:r>
      <w:r w:rsidRPr="00DD6897">
        <w:rPr>
          <w:b/>
          <w:i/>
          <w:kern w:val="2"/>
          <w:sz w:val="20"/>
          <w:szCs w:val="20"/>
          <w:lang w:val="sr-Cyrl-RS" w:eastAsia="ar-SA"/>
        </w:rPr>
        <w:t>)</w:t>
      </w:r>
      <w:r w:rsidRPr="00DD6897">
        <w:rPr>
          <w:b/>
          <w:i/>
          <w:kern w:val="2"/>
          <w:sz w:val="20"/>
          <w:szCs w:val="20"/>
          <w:lang w:val="en-US" w:eastAsia="ar-SA"/>
        </w:rPr>
        <w:t xml:space="preserve"> </w:t>
      </w:r>
      <w:r w:rsidRPr="00DD6897">
        <w:rPr>
          <w:b/>
          <w:i/>
          <w:sz w:val="20"/>
          <w:szCs w:val="20"/>
          <w:lang w:val="sr-Cyrl-RS"/>
        </w:rPr>
        <w:t xml:space="preserve">за узорковање суспендованих честица </w:t>
      </w:r>
      <w:r w:rsidRPr="00DD6897">
        <w:rPr>
          <w:b/>
          <w:i/>
          <w:sz w:val="20"/>
          <w:szCs w:val="20"/>
          <w:lang w:val="sr-Latn-RS"/>
        </w:rPr>
        <w:t>(PM</w:t>
      </w:r>
      <w:r w:rsidRPr="00DD6897">
        <w:rPr>
          <w:b/>
          <w:i/>
          <w:sz w:val="20"/>
          <w:szCs w:val="20"/>
          <w:vertAlign w:val="subscript"/>
          <w:lang w:val="sr-Latn-RS"/>
        </w:rPr>
        <w:t>10</w:t>
      </w:r>
      <w:r w:rsidRPr="00DD6897">
        <w:rPr>
          <w:b/>
          <w:i/>
          <w:sz w:val="20"/>
          <w:szCs w:val="20"/>
          <w:lang w:val="sr-Latn-RS"/>
        </w:rPr>
        <w:t>)</w:t>
      </w:r>
      <w:r w:rsidRPr="00DD6897">
        <w:rPr>
          <w:b/>
          <w:i/>
          <w:sz w:val="20"/>
          <w:szCs w:val="20"/>
          <w:lang w:val="sr-Cyrl-RS"/>
        </w:rPr>
        <w:t xml:space="preserve"> у складу са стандардом </w:t>
      </w:r>
      <w:r w:rsidRPr="00DD6897">
        <w:rPr>
          <w:b/>
          <w:i/>
          <w:sz w:val="20"/>
          <w:szCs w:val="20"/>
          <w:u w:val="single"/>
          <w:lang w:val="sr-Latn-RS"/>
        </w:rPr>
        <w:t xml:space="preserve">SRPS EN </w:t>
      </w:r>
      <w:r w:rsidRPr="00DD6897">
        <w:rPr>
          <w:b/>
          <w:i/>
          <w:sz w:val="20"/>
          <w:szCs w:val="20"/>
          <w:u w:val="single"/>
          <w:lang w:val="sr-Cyrl-RS"/>
        </w:rPr>
        <w:t xml:space="preserve">12341:2015 </w:t>
      </w:r>
      <w:r w:rsidRPr="00DD6897">
        <w:rPr>
          <w:b/>
          <w:i/>
          <w:sz w:val="20"/>
          <w:szCs w:val="20"/>
          <w:lang w:val="sr-Cyrl-RS"/>
        </w:rPr>
        <w:t>*</w:t>
      </w:r>
      <w:r w:rsidRPr="00DD6897">
        <w:rPr>
          <w:b/>
          <w:i/>
          <w:sz w:val="20"/>
          <w:szCs w:val="20"/>
          <w:lang w:val="sr-Cyrl-RS" w:eastAsia="ar-SA"/>
        </w:rPr>
        <w:t xml:space="preserve"> </w:t>
      </w:r>
    </w:p>
    <w:tbl>
      <w:tblPr>
        <w:tblStyle w:val="TableGrid30"/>
        <w:tblW w:w="14058" w:type="dxa"/>
        <w:tblLook w:val="04A0" w:firstRow="1" w:lastRow="0" w:firstColumn="1" w:lastColumn="0" w:noHBand="0" w:noVBand="1"/>
      </w:tblPr>
      <w:tblGrid>
        <w:gridCol w:w="3794"/>
        <w:gridCol w:w="3969"/>
        <w:gridCol w:w="6295"/>
      </w:tblGrid>
      <w:tr w:rsidR="001125B3" w:rsidRPr="00DD6897" w:rsidTr="001125B3">
        <w:trPr>
          <w:trHeight w:val="727"/>
        </w:trPr>
        <w:tc>
          <w:tcPr>
            <w:tcW w:w="3794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Локација</w:t>
            </w:r>
          </w:p>
        </w:tc>
        <w:tc>
          <w:tcPr>
            <w:tcW w:w="3969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Јединична цена услуге без ПДВ-а</w:t>
            </w:r>
          </w:p>
        </w:tc>
        <w:tc>
          <w:tcPr>
            <w:tcW w:w="6295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Укупна цена услуге без ПДВ-а</w:t>
            </w:r>
          </w:p>
        </w:tc>
      </w:tr>
      <w:tr w:rsidR="001125B3" w:rsidRPr="00DD6897" w:rsidTr="001125B3">
        <w:trPr>
          <w:trHeight w:val="275"/>
        </w:trPr>
        <w:tc>
          <w:tcPr>
            <w:tcW w:w="3794" w:type="dxa"/>
          </w:tcPr>
          <w:p w:rsidR="001125B3" w:rsidRPr="00DD6897" w:rsidRDefault="001125B3" w:rsidP="001125B3">
            <w:pPr>
              <w:jc w:val="both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Лабораторија за испитивање</w:t>
            </w:r>
          </w:p>
        </w:tc>
        <w:tc>
          <w:tcPr>
            <w:tcW w:w="3969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6295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</w:tr>
    </w:tbl>
    <w:p w:rsidR="001125B3" w:rsidRPr="00DD6897" w:rsidRDefault="001125B3" w:rsidP="001125B3">
      <w:pPr>
        <w:rPr>
          <w:b/>
          <w:i/>
          <w:sz w:val="20"/>
          <w:szCs w:val="20"/>
          <w:lang w:val="sr-Cyrl-RS" w:eastAsia="ar-SA"/>
        </w:rPr>
      </w:pPr>
      <w:r w:rsidRPr="00DD6897">
        <w:rPr>
          <w:b/>
          <w:i/>
          <w:sz w:val="20"/>
          <w:szCs w:val="20"/>
          <w:u w:val="single"/>
          <w:lang w:val="sr-Cyrl-RS"/>
        </w:rPr>
        <w:t>*Напомена</w:t>
      </w:r>
      <w:r w:rsidRPr="00DD6897">
        <w:rPr>
          <w:b/>
          <w:i/>
          <w:sz w:val="20"/>
          <w:szCs w:val="20"/>
          <w:lang w:val="sr-Cyrl-RS"/>
        </w:rPr>
        <w:t xml:space="preserve">: кварцне филтере </w:t>
      </w:r>
      <w:r w:rsidRPr="00DD6897">
        <w:rPr>
          <w:b/>
          <w:i/>
          <w:sz w:val="20"/>
          <w:szCs w:val="20"/>
          <w:lang w:val="sr-Cyrl-RS" w:eastAsia="ar-SA"/>
        </w:rPr>
        <w:t>(</w:t>
      </w:r>
      <w:r w:rsidRPr="00DD6897">
        <w:rPr>
          <w:i/>
          <w:kern w:val="2"/>
          <w:sz w:val="20"/>
          <w:szCs w:val="20"/>
          <w:lang w:val="sr-Cyrl-RS" w:eastAsia="ar-SA"/>
        </w:rPr>
        <w:t>ø 47</w:t>
      </w:r>
      <w:r w:rsidRPr="00DD6897">
        <w:rPr>
          <w:i/>
          <w:kern w:val="2"/>
          <w:sz w:val="20"/>
          <w:szCs w:val="20"/>
          <w:lang w:val="sr-Latn-RS" w:eastAsia="ar-SA"/>
        </w:rPr>
        <w:t>mm</w:t>
      </w:r>
      <w:r w:rsidRPr="00DD6897">
        <w:rPr>
          <w:i/>
          <w:kern w:val="2"/>
          <w:sz w:val="20"/>
          <w:szCs w:val="20"/>
          <w:lang w:val="sr-Cyrl-RS" w:eastAsia="ar-SA"/>
        </w:rPr>
        <w:t>)</w:t>
      </w:r>
      <w:r w:rsidRPr="00DD6897">
        <w:rPr>
          <w:i/>
          <w:kern w:val="2"/>
          <w:sz w:val="20"/>
          <w:szCs w:val="20"/>
          <w:lang w:val="en-US" w:eastAsia="ar-SA"/>
        </w:rPr>
        <w:t xml:space="preserve"> </w:t>
      </w:r>
      <w:r w:rsidRPr="00DD6897">
        <w:rPr>
          <w:i/>
          <w:sz w:val="20"/>
          <w:szCs w:val="20"/>
          <w:lang w:val="sr-Cyrl-RS"/>
        </w:rPr>
        <w:t xml:space="preserve">за узорковање суспендованих честица </w:t>
      </w:r>
      <w:r w:rsidRPr="00DD6897">
        <w:rPr>
          <w:i/>
          <w:sz w:val="20"/>
          <w:szCs w:val="20"/>
          <w:lang w:val="sr-Latn-RS"/>
        </w:rPr>
        <w:t>(PM10)</w:t>
      </w:r>
      <w:r w:rsidRPr="00DD6897">
        <w:rPr>
          <w:i/>
          <w:sz w:val="20"/>
          <w:szCs w:val="20"/>
          <w:lang w:val="sr-Cyrl-RS"/>
        </w:rPr>
        <w:t xml:space="preserve"> обезбеђује Понуђач</w:t>
      </w:r>
    </w:p>
    <w:p w:rsidR="001125B3" w:rsidRPr="00DD6897" w:rsidRDefault="001125B3" w:rsidP="001125B3">
      <w:pPr>
        <w:suppressAutoHyphens/>
        <w:jc w:val="both"/>
        <w:rPr>
          <w:b/>
          <w:i/>
          <w:sz w:val="20"/>
          <w:szCs w:val="20"/>
          <w:lang w:val="sr-Cyrl-RS" w:eastAsia="ar-SA"/>
        </w:rPr>
      </w:pPr>
      <w:r w:rsidRPr="00DD6897">
        <w:rPr>
          <w:b/>
          <w:i/>
          <w:sz w:val="20"/>
          <w:szCs w:val="20"/>
          <w:lang w:val="sr-Cyrl-RS" w:eastAsia="ar-SA"/>
        </w:rPr>
        <w:t>Табела 2 – Припрема и кондиционирање бланко кварцних филтера (</w:t>
      </w:r>
      <w:r w:rsidRPr="00DD6897">
        <w:rPr>
          <w:b/>
          <w:i/>
          <w:kern w:val="2"/>
          <w:sz w:val="20"/>
          <w:szCs w:val="20"/>
          <w:lang w:val="sr-Cyrl-RS" w:eastAsia="ar-SA"/>
        </w:rPr>
        <w:t>ø 47</w:t>
      </w:r>
      <w:r w:rsidRPr="00DD6897">
        <w:rPr>
          <w:b/>
          <w:i/>
          <w:kern w:val="2"/>
          <w:sz w:val="20"/>
          <w:szCs w:val="20"/>
          <w:lang w:val="sr-Latn-RS" w:eastAsia="ar-SA"/>
        </w:rPr>
        <w:t>mm</w:t>
      </w:r>
      <w:r w:rsidRPr="00DD6897">
        <w:rPr>
          <w:b/>
          <w:i/>
          <w:kern w:val="2"/>
          <w:sz w:val="20"/>
          <w:szCs w:val="20"/>
          <w:lang w:val="sr-Cyrl-RS" w:eastAsia="ar-SA"/>
        </w:rPr>
        <w:t>)</w:t>
      </w:r>
      <w:r w:rsidRPr="00DD6897">
        <w:rPr>
          <w:b/>
          <w:i/>
          <w:kern w:val="2"/>
          <w:sz w:val="20"/>
          <w:szCs w:val="20"/>
          <w:lang w:val="en-US" w:eastAsia="ar-SA"/>
        </w:rPr>
        <w:t xml:space="preserve"> </w:t>
      </w:r>
      <w:r w:rsidRPr="00DD6897">
        <w:rPr>
          <w:b/>
          <w:i/>
          <w:sz w:val="20"/>
          <w:szCs w:val="20"/>
          <w:lang w:val="sr-Cyrl-RS"/>
        </w:rPr>
        <w:t xml:space="preserve">за узорковање суспендованих честица </w:t>
      </w:r>
      <w:r w:rsidRPr="00DD6897">
        <w:rPr>
          <w:b/>
          <w:i/>
          <w:sz w:val="20"/>
          <w:szCs w:val="20"/>
          <w:lang w:val="sr-Latn-RS"/>
        </w:rPr>
        <w:t>(PM</w:t>
      </w:r>
      <w:r w:rsidRPr="00DD6897">
        <w:rPr>
          <w:b/>
          <w:i/>
          <w:sz w:val="20"/>
          <w:szCs w:val="20"/>
          <w:vertAlign w:val="subscript"/>
          <w:lang w:val="sr-Latn-RS"/>
        </w:rPr>
        <w:t>10</w:t>
      </w:r>
      <w:r w:rsidRPr="00DD6897">
        <w:rPr>
          <w:b/>
          <w:i/>
          <w:sz w:val="20"/>
          <w:szCs w:val="20"/>
          <w:lang w:val="sr-Latn-RS"/>
        </w:rPr>
        <w:t>)</w:t>
      </w:r>
      <w:r w:rsidRPr="00DD6897">
        <w:rPr>
          <w:b/>
          <w:i/>
          <w:sz w:val="20"/>
          <w:szCs w:val="20"/>
          <w:lang w:val="sr-Cyrl-RS"/>
        </w:rPr>
        <w:t xml:space="preserve"> у складу са стандардом </w:t>
      </w:r>
      <w:r w:rsidRPr="00DD6897">
        <w:rPr>
          <w:b/>
          <w:i/>
          <w:sz w:val="20"/>
          <w:szCs w:val="20"/>
          <w:u w:val="single"/>
          <w:lang w:val="sr-Latn-RS"/>
        </w:rPr>
        <w:t xml:space="preserve">SRPS EN </w:t>
      </w:r>
      <w:r w:rsidRPr="00DD6897">
        <w:rPr>
          <w:b/>
          <w:i/>
          <w:sz w:val="20"/>
          <w:szCs w:val="20"/>
          <w:u w:val="single"/>
          <w:lang w:val="sr-Cyrl-RS"/>
        </w:rPr>
        <w:t xml:space="preserve">12341:2015 </w:t>
      </w:r>
      <w:r w:rsidRPr="00E4075B">
        <w:rPr>
          <w:b/>
          <w:i/>
          <w:sz w:val="20"/>
          <w:szCs w:val="20"/>
          <w:vertAlign w:val="superscript"/>
          <w:lang w:val="sr-Cyrl-RS"/>
        </w:rPr>
        <w:t>*</w:t>
      </w:r>
      <w:r w:rsidRPr="00E4075B">
        <w:rPr>
          <w:b/>
          <w:i/>
          <w:sz w:val="20"/>
          <w:szCs w:val="20"/>
          <w:vertAlign w:val="superscript"/>
          <w:lang w:val="sr-Cyrl-RS" w:eastAsia="ar-SA"/>
        </w:rPr>
        <w:t xml:space="preserve"> </w:t>
      </w:r>
      <w:r w:rsidRPr="00DD6897">
        <w:rPr>
          <w:b/>
          <w:i/>
          <w:sz w:val="20"/>
          <w:szCs w:val="20"/>
          <w:lang w:val="sr-Cyrl-RS" w:eastAsia="ar-SA"/>
        </w:rPr>
        <w:t xml:space="preserve"> </w:t>
      </w:r>
    </w:p>
    <w:tbl>
      <w:tblPr>
        <w:tblStyle w:val="TableGrid30"/>
        <w:tblW w:w="14058" w:type="dxa"/>
        <w:tblLook w:val="04A0" w:firstRow="1" w:lastRow="0" w:firstColumn="1" w:lastColumn="0" w:noHBand="0" w:noVBand="1"/>
      </w:tblPr>
      <w:tblGrid>
        <w:gridCol w:w="3794"/>
        <w:gridCol w:w="1559"/>
        <w:gridCol w:w="1843"/>
        <w:gridCol w:w="3969"/>
        <w:gridCol w:w="2893"/>
      </w:tblGrid>
      <w:tr w:rsidR="001125B3" w:rsidRPr="00DD6897" w:rsidTr="001125B3">
        <w:trPr>
          <w:trHeight w:val="727"/>
        </w:trPr>
        <w:tc>
          <w:tcPr>
            <w:tcW w:w="3794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Локација</w:t>
            </w:r>
          </w:p>
        </w:tc>
        <w:tc>
          <w:tcPr>
            <w:tcW w:w="1559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Latn-RS"/>
              </w:rPr>
              <w:t xml:space="preserve">Број </w:t>
            </w:r>
            <w:r w:rsidRPr="00DD6897">
              <w:rPr>
                <w:sz w:val="20"/>
                <w:szCs w:val="20"/>
                <w:lang w:val="sr-Cyrl-RS"/>
              </w:rPr>
              <w:t>аутоматских станица</w:t>
            </w:r>
          </w:p>
        </w:tc>
        <w:tc>
          <w:tcPr>
            <w:tcW w:w="1843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Број филтера/шаржи</w:t>
            </w:r>
          </w:p>
        </w:tc>
        <w:tc>
          <w:tcPr>
            <w:tcW w:w="3969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Јединична цена услуге без ПДВ-а</w:t>
            </w:r>
          </w:p>
        </w:tc>
        <w:tc>
          <w:tcPr>
            <w:tcW w:w="2893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Укупна цена услуге без ПДВ-а</w:t>
            </w:r>
          </w:p>
        </w:tc>
      </w:tr>
      <w:tr w:rsidR="001125B3" w:rsidRPr="00DD6897" w:rsidTr="001125B3">
        <w:trPr>
          <w:trHeight w:val="275"/>
        </w:trPr>
        <w:tc>
          <w:tcPr>
            <w:tcW w:w="3794" w:type="dxa"/>
          </w:tcPr>
          <w:p w:rsidR="001125B3" w:rsidRPr="00DD6897" w:rsidRDefault="001125B3" w:rsidP="001125B3">
            <w:pPr>
              <w:jc w:val="both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Лабораторија за испитивање</w:t>
            </w:r>
          </w:p>
        </w:tc>
        <w:tc>
          <w:tcPr>
            <w:tcW w:w="1559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843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365/18</w:t>
            </w:r>
          </w:p>
        </w:tc>
        <w:tc>
          <w:tcPr>
            <w:tcW w:w="3969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2893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</w:tr>
    </w:tbl>
    <w:p w:rsidR="001125B3" w:rsidRPr="00DD6897" w:rsidRDefault="001125B3" w:rsidP="001125B3">
      <w:pPr>
        <w:rPr>
          <w:b/>
          <w:i/>
          <w:sz w:val="20"/>
          <w:szCs w:val="20"/>
          <w:lang w:val="sr-Cyrl-RS" w:eastAsia="ar-SA"/>
        </w:rPr>
      </w:pPr>
      <w:r w:rsidRPr="00E4075B">
        <w:rPr>
          <w:b/>
          <w:i/>
          <w:sz w:val="20"/>
          <w:szCs w:val="20"/>
          <w:u w:val="single"/>
          <w:vertAlign w:val="superscript"/>
          <w:lang w:val="sr-Cyrl-RS"/>
        </w:rPr>
        <w:lastRenderedPageBreak/>
        <w:t>*</w:t>
      </w:r>
      <w:r w:rsidRPr="00DD6897">
        <w:rPr>
          <w:b/>
          <w:i/>
          <w:sz w:val="20"/>
          <w:szCs w:val="20"/>
          <w:u w:val="single"/>
          <w:lang w:val="sr-Cyrl-RS"/>
        </w:rPr>
        <w:t>Напомена:</w:t>
      </w:r>
      <w:r w:rsidRPr="00DD6897">
        <w:rPr>
          <w:b/>
          <w:i/>
          <w:sz w:val="20"/>
          <w:szCs w:val="20"/>
          <w:lang w:val="sr-Cyrl-RS"/>
        </w:rPr>
        <w:t xml:space="preserve"> кварцне филтере </w:t>
      </w:r>
      <w:r w:rsidRPr="00DD6897">
        <w:rPr>
          <w:b/>
          <w:i/>
          <w:sz w:val="20"/>
          <w:szCs w:val="20"/>
          <w:lang w:val="sr-Cyrl-RS" w:eastAsia="ar-SA"/>
        </w:rPr>
        <w:t>(</w:t>
      </w:r>
      <w:r w:rsidRPr="00DD6897">
        <w:rPr>
          <w:i/>
          <w:kern w:val="2"/>
          <w:sz w:val="20"/>
          <w:szCs w:val="20"/>
          <w:lang w:val="sr-Cyrl-RS" w:eastAsia="ar-SA"/>
        </w:rPr>
        <w:t>ø 47</w:t>
      </w:r>
      <w:r w:rsidRPr="00DD6897">
        <w:rPr>
          <w:i/>
          <w:kern w:val="2"/>
          <w:sz w:val="20"/>
          <w:szCs w:val="20"/>
          <w:lang w:val="sr-Latn-RS" w:eastAsia="ar-SA"/>
        </w:rPr>
        <w:t>mm</w:t>
      </w:r>
      <w:r w:rsidRPr="00DD6897">
        <w:rPr>
          <w:i/>
          <w:kern w:val="2"/>
          <w:sz w:val="20"/>
          <w:szCs w:val="20"/>
          <w:lang w:val="sr-Cyrl-RS" w:eastAsia="ar-SA"/>
        </w:rPr>
        <w:t>)</w:t>
      </w:r>
      <w:r w:rsidRPr="00DD6897">
        <w:rPr>
          <w:i/>
          <w:kern w:val="2"/>
          <w:sz w:val="20"/>
          <w:szCs w:val="20"/>
          <w:lang w:val="en-US" w:eastAsia="ar-SA"/>
        </w:rPr>
        <w:t xml:space="preserve"> </w:t>
      </w:r>
      <w:r w:rsidRPr="00DD6897">
        <w:rPr>
          <w:i/>
          <w:sz w:val="20"/>
          <w:szCs w:val="20"/>
          <w:lang w:val="sr-Cyrl-RS"/>
        </w:rPr>
        <w:t xml:space="preserve">за узорковање суспендованих честица </w:t>
      </w:r>
      <w:r w:rsidRPr="00DD6897">
        <w:rPr>
          <w:i/>
          <w:sz w:val="20"/>
          <w:szCs w:val="20"/>
          <w:lang w:val="sr-Latn-RS"/>
        </w:rPr>
        <w:t>(PM10)</w:t>
      </w:r>
      <w:r w:rsidRPr="00DD6897">
        <w:rPr>
          <w:i/>
          <w:sz w:val="20"/>
          <w:szCs w:val="20"/>
          <w:lang w:val="sr-Cyrl-RS"/>
        </w:rPr>
        <w:t xml:space="preserve"> обезбеђује Понуђач</w:t>
      </w:r>
    </w:p>
    <w:p w:rsidR="001125B3" w:rsidRPr="00DD6897" w:rsidRDefault="001125B3" w:rsidP="001125B3">
      <w:pPr>
        <w:jc w:val="both"/>
        <w:rPr>
          <w:b/>
          <w:i/>
          <w:sz w:val="20"/>
          <w:szCs w:val="20"/>
          <w:u w:val="single"/>
          <w:lang w:val="sr-Latn-RS" w:eastAsia="ar-SA"/>
        </w:rPr>
      </w:pPr>
      <w:r w:rsidRPr="00DD6897">
        <w:rPr>
          <w:b/>
          <w:i/>
          <w:sz w:val="20"/>
          <w:szCs w:val="20"/>
          <w:lang w:val="sr-Cyrl-RS" w:eastAsia="ar-SA"/>
        </w:rPr>
        <w:t>Табела 3 – Одређивање масене концентрације суспендованих честица и хемијске анализе садржаја узорака суспендованих честица (</w:t>
      </w:r>
      <w:r w:rsidRPr="00DD6897">
        <w:rPr>
          <w:b/>
          <w:i/>
          <w:sz w:val="20"/>
          <w:szCs w:val="20"/>
          <w:lang w:val="sr-Latn-RS" w:eastAsia="ar-SA"/>
        </w:rPr>
        <w:t>PM</w:t>
      </w:r>
      <w:r w:rsidRPr="00DD6897">
        <w:rPr>
          <w:b/>
          <w:i/>
          <w:sz w:val="20"/>
          <w:szCs w:val="20"/>
          <w:vertAlign w:val="subscript"/>
          <w:lang w:val="sr-Cyrl-RS" w:eastAsia="ar-SA"/>
        </w:rPr>
        <w:t>10</w:t>
      </w:r>
      <w:r w:rsidRPr="00DD6897">
        <w:rPr>
          <w:b/>
          <w:i/>
          <w:sz w:val="20"/>
          <w:szCs w:val="20"/>
          <w:lang w:val="sr-Cyrl-RS" w:eastAsia="ar-SA"/>
        </w:rPr>
        <w:t>)</w:t>
      </w:r>
      <w:r w:rsidRPr="00DD6897">
        <w:rPr>
          <w:b/>
          <w:i/>
          <w:sz w:val="20"/>
          <w:szCs w:val="20"/>
          <w:lang w:val="sr-Cyrl-RS"/>
        </w:rPr>
        <w:t xml:space="preserve"> у складу са референтним или другим акредитованим методама</w:t>
      </w:r>
    </w:p>
    <w:tbl>
      <w:tblPr>
        <w:tblStyle w:val="TableGrid30"/>
        <w:tblW w:w="14148" w:type="dxa"/>
        <w:tblLook w:val="04A0" w:firstRow="1" w:lastRow="0" w:firstColumn="1" w:lastColumn="0" w:noHBand="0" w:noVBand="1"/>
      </w:tblPr>
      <w:tblGrid>
        <w:gridCol w:w="1911"/>
        <w:gridCol w:w="2636"/>
        <w:gridCol w:w="1413"/>
        <w:gridCol w:w="2380"/>
        <w:gridCol w:w="2822"/>
        <w:gridCol w:w="2986"/>
      </w:tblGrid>
      <w:tr w:rsidR="001125B3" w:rsidRPr="00DD6897" w:rsidTr="001125B3">
        <w:trPr>
          <w:trHeight w:val="726"/>
        </w:trPr>
        <w:tc>
          <w:tcPr>
            <w:tcW w:w="4361" w:type="dxa"/>
            <w:gridSpan w:val="2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Параметри</w:t>
            </w:r>
          </w:p>
        </w:tc>
        <w:tc>
          <w:tcPr>
            <w:tcW w:w="1417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DD6897">
              <w:rPr>
                <w:b/>
                <w:sz w:val="20"/>
                <w:szCs w:val="20"/>
                <w:lang w:val="sr-Latn-RS"/>
              </w:rPr>
              <w:t xml:space="preserve">Број </w:t>
            </w:r>
            <w:r w:rsidRPr="00DD6897">
              <w:rPr>
                <w:b/>
                <w:sz w:val="20"/>
                <w:szCs w:val="20"/>
                <w:lang w:val="sr-Cyrl-RS"/>
              </w:rPr>
              <w:t>аутоматских</w:t>
            </w:r>
            <w:r w:rsidRPr="00DD6897">
              <w:rPr>
                <w:b/>
                <w:sz w:val="20"/>
                <w:szCs w:val="20"/>
                <w:lang w:val="sr-Latn-RS"/>
              </w:rPr>
              <w:t xml:space="preserve"> </w:t>
            </w:r>
            <w:r w:rsidRPr="00DD6897">
              <w:rPr>
                <w:b/>
                <w:sz w:val="20"/>
                <w:szCs w:val="20"/>
                <w:lang w:val="sr-Cyrl-RS"/>
              </w:rPr>
              <w:t>станица</w:t>
            </w:r>
          </w:p>
        </w:tc>
        <w:tc>
          <w:tcPr>
            <w:tcW w:w="2430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Број анализа</w:t>
            </w:r>
          </w:p>
        </w:tc>
        <w:tc>
          <w:tcPr>
            <w:tcW w:w="2880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Јединична цена услуге без ПДВ-а</w:t>
            </w:r>
          </w:p>
        </w:tc>
        <w:tc>
          <w:tcPr>
            <w:tcW w:w="3060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Укупна цена услуге без ПДВ-а</w:t>
            </w:r>
          </w:p>
        </w:tc>
      </w:tr>
      <w:tr w:rsidR="001125B3" w:rsidRPr="00DD6897" w:rsidTr="001125B3">
        <w:trPr>
          <w:trHeight w:val="726"/>
        </w:trPr>
        <w:tc>
          <w:tcPr>
            <w:tcW w:w="4361" w:type="dxa"/>
            <w:gridSpan w:val="2"/>
          </w:tcPr>
          <w:p w:rsidR="001125B3" w:rsidRDefault="001125B3" w:rsidP="001125B3">
            <w:pPr>
              <w:jc w:val="center"/>
              <w:rPr>
                <w:sz w:val="20"/>
                <w:szCs w:val="20"/>
                <w:lang w:val="sr-Latn-RS"/>
              </w:rPr>
            </w:pPr>
            <w:r w:rsidRPr="00DD6897">
              <w:rPr>
                <w:sz w:val="20"/>
                <w:szCs w:val="20"/>
                <w:lang w:val="sr-Cyrl-RS"/>
              </w:rPr>
              <w:t xml:space="preserve">Одређивање масене концентрације суспендованих честица узоркованих </w:t>
            </w:r>
            <w:r>
              <w:rPr>
                <w:sz w:val="20"/>
                <w:szCs w:val="20"/>
                <w:lang w:val="sr-Cyrl-RS"/>
              </w:rPr>
              <w:t xml:space="preserve">референтним </w:t>
            </w:r>
            <w:r w:rsidRPr="00DD6897">
              <w:rPr>
                <w:sz w:val="20"/>
                <w:szCs w:val="20"/>
                <w:lang w:val="sr-Cyrl-RS"/>
              </w:rPr>
              <w:t>узоркивач</w:t>
            </w:r>
            <w:r>
              <w:rPr>
                <w:sz w:val="20"/>
                <w:szCs w:val="20"/>
                <w:lang w:val="sr-Cyrl-RS"/>
              </w:rPr>
              <w:t>ем</w:t>
            </w:r>
            <w:r w:rsidRPr="00DD6897">
              <w:rPr>
                <w:sz w:val="20"/>
                <w:szCs w:val="20"/>
                <w:lang w:val="sr-Cyrl-RS"/>
              </w:rPr>
              <w:t xml:space="preserve"> за суспендоване честице </w:t>
            </w:r>
            <w:r w:rsidRPr="00DD6897">
              <w:rPr>
                <w:sz w:val="20"/>
                <w:szCs w:val="20"/>
                <w:lang w:val="sr-Latn-RS"/>
              </w:rPr>
              <w:t>(PM</w:t>
            </w:r>
            <w:r w:rsidRPr="00DD6897">
              <w:rPr>
                <w:sz w:val="20"/>
                <w:szCs w:val="20"/>
                <w:vertAlign w:val="subscript"/>
                <w:lang w:val="sr-Latn-RS"/>
              </w:rPr>
              <w:t>10</w:t>
            </w:r>
            <w:r w:rsidRPr="00DD6897">
              <w:rPr>
                <w:sz w:val="20"/>
                <w:szCs w:val="20"/>
                <w:lang w:val="sr-Latn-RS"/>
              </w:rPr>
              <w:t xml:space="preserve">) </w:t>
            </w:r>
          </w:p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 xml:space="preserve">(метода: </w:t>
            </w:r>
            <w:r w:rsidRPr="00DD6897">
              <w:rPr>
                <w:i/>
                <w:sz w:val="20"/>
                <w:szCs w:val="20"/>
                <w:u w:val="single"/>
                <w:lang w:val="sr-Latn-RS"/>
              </w:rPr>
              <w:t xml:space="preserve">SRPS EN </w:t>
            </w:r>
            <w:r w:rsidRPr="00DD6897">
              <w:rPr>
                <w:i/>
                <w:sz w:val="20"/>
                <w:szCs w:val="20"/>
                <w:u w:val="single"/>
                <w:lang w:val="sr-Cyrl-RS"/>
              </w:rPr>
              <w:t>12341:2015</w:t>
            </w:r>
            <w:r w:rsidRPr="00DD6897">
              <w:rPr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417" w:type="dxa"/>
          </w:tcPr>
          <w:p w:rsidR="001125B3" w:rsidRPr="001125B3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1125B3"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2430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365</w:t>
            </w:r>
          </w:p>
        </w:tc>
        <w:tc>
          <w:tcPr>
            <w:tcW w:w="2880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060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1125B3" w:rsidRPr="00DD6897" w:rsidTr="001125B3">
        <w:trPr>
          <w:trHeight w:val="726"/>
        </w:trPr>
        <w:tc>
          <w:tcPr>
            <w:tcW w:w="4361" w:type="dxa"/>
            <w:gridSpan w:val="2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 xml:space="preserve">Полутанти у суспендованим честицама </w:t>
            </w:r>
          </w:p>
        </w:tc>
        <w:tc>
          <w:tcPr>
            <w:tcW w:w="1417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Latn-RS"/>
              </w:rPr>
              <w:t xml:space="preserve">Број </w:t>
            </w:r>
            <w:r w:rsidRPr="00DD6897">
              <w:rPr>
                <w:b/>
                <w:sz w:val="20"/>
                <w:szCs w:val="20"/>
                <w:lang w:val="sr-Cyrl-RS"/>
              </w:rPr>
              <w:t>аутоматских</w:t>
            </w:r>
            <w:r w:rsidRPr="00DD6897">
              <w:rPr>
                <w:b/>
                <w:sz w:val="20"/>
                <w:szCs w:val="20"/>
                <w:lang w:val="sr-Latn-RS"/>
              </w:rPr>
              <w:t xml:space="preserve"> </w:t>
            </w:r>
            <w:r w:rsidRPr="00DD6897">
              <w:rPr>
                <w:b/>
                <w:sz w:val="20"/>
                <w:szCs w:val="20"/>
                <w:lang w:val="sr-Cyrl-RS"/>
              </w:rPr>
              <w:t xml:space="preserve">станица </w:t>
            </w:r>
          </w:p>
        </w:tc>
        <w:tc>
          <w:tcPr>
            <w:tcW w:w="2430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Број анализа</w:t>
            </w:r>
          </w:p>
        </w:tc>
        <w:tc>
          <w:tcPr>
            <w:tcW w:w="2880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Јединична цена услуге без ПДВ-а</w:t>
            </w:r>
          </w:p>
        </w:tc>
        <w:tc>
          <w:tcPr>
            <w:tcW w:w="3060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Укупна цена услуге без ПДВ-а</w:t>
            </w:r>
          </w:p>
        </w:tc>
      </w:tr>
      <w:tr w:rsidR="001125B3" w:rsidRPr="00DD6897" w:rsidTr="001125B3">
        <w:trPr>
          <w:trHeight w:val="242"/>
        </w:trPr>
        <w:tc>
          <w:tcPr>
            <w:tcW w:w="1684" w:type="dxa"/>
            <w:vMerge w:val="restart"/>
          </w:tcPr>
          <w:p w:rsidR="001125B3" w:rsidRPr="00DD6897" w:rsidRDefault="001125B3" w:rsidP="001125B3">
            <w:pPr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Тешки метали/металоиди</w:t>
            </w:r>
          </w:p>
          <w:p w:rsidR="001125B3" w:rsidRPr="00DD6897" w:rsidRDefault="001125B3" w:rsidP="001125B3">
            <w:pPr>
              <w:rPr>
                <w:i/>
                <w:sz w:val="20"/>
                <w:szCs w:val="20"/>
                <w:u w:val="single"/>
                <w:lang w:val="sr-Cyrl-RS"/>
              </w:rPr>
            </w:pPr>
            <w:r w:rsidRPr="00DD6897">
              <w:rPr>
                <w:i/>
                <w:sz w:val="20"/>
                <w:szCs w:val="20"/>
                <w:u w:val="single"/>
                <w:lang w:val="sr-Cyrl-RS"/>
              </w:rPr>
              <w:t>референтна или друга акредитована метода</w:t>
            </w:r>
          </w:p>
        </w:tc>
        <w:tc>
          <w:tcPr>
            <w:tcW w:w="2677" w:type="dxa"/>
          </w:tcPr>
          <w:p w:rsidR="001125B3" w:rsidRPr="00DD6897" w:rsidRDefault="001125B3" w:rsidP="001125B3">
            <w:pPr>
              <w:rPr>
                <w:sz w:val="20"/>
                <w:szCs w:val="20"/>
              </w:rPr>
            </w:pPr>
            <w:r w:rsidRPr="00DD6897">
              <w:rPr>
                <w:sz w:val="20"/>
                <w:szCs w:val="20"/>
                <w:lang w:val="sr-Cyrl-RS"/>
              </w:rPr>
              <w:t>олово</w:t>
            </w:r>
            <w:r w:rsidRPr="00DD6897">
              <w:rPr>
                <w:sz w:val="20"/>
                <w:szCs w:val="20"/>
              </w:rPr>
              <w:t xml:space="preserve"> (</w:t>
            </w:r>
            <w:proofErr w:type="spellStart"/>
            <w:r w:rsidRPr="00DD6897">
              <w:rPr>
                <w:sz w:val="20"/>
                <w:szCs w:val="20"/>
              </w:rPr>
              <w:t>Pb</w:t>
            </w:r>
            <w:proofErr w:type="spellEnd"/>
            <w:r w:rsidRPr="00DD6897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2430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365</w:t>
            </w:r>
          </w:p>
        </w:tc>
        <w:tc>
          <w:tcPr>
            <w:tcW w:w="2880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060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</w:tr>
      <w:tr w:rsidR="001125B3" w:rsidRPr="00DD6897" w:rsidTr="001125B3">
        <w:trPr>
          <w:trHeight w:val="145"/>
        </w:trPr>
        <w:tc>
          <w:tcPr>
            <w:tcW w:w="1684" w:type="dxa"/>
            <w:vMerge/>
          </w:tcPr>
          <w:p w:rsidR="001125B3" w:rsidRPr="00DD6897" w:rsidRDefault="001125B3" w:rsidP="001125B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677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кадмијум (</w:t>
            </w:r>
            <w:r w:rsidRPr="00DD6897">
              <w:rPr>
                <w:sz w:val="20"/>
                <w:szCs w:val="20"/>
                <w:lang w:val="sr-Latn-RS"/>
              </w:rPr>
              <w:t>Cd</w:t>
            </w:r>
            <w:r w:rsidRPr="00DD6897">
              <w:rPr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417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2430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365</w:t>
            </w:r>
          </w:p>
        </w:tc>
        <w:tc>
          <w:tcPr>
            <w:tcW w:w="2880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060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</w:tr>
      <w:tr w:rsidR="001125B3" w:rsidRPr="00DD6897" w:rsidTr="001125B3">
        <w:trPr>
          <w:trHeight w:val="145"/>
        </w:trPr>
        <w:tc>
          <w:tcPr>
            <w:tcW w:w="1684" w:type="dxa"/>
            <w:vMerge/>
          </w:tcPr>
          <w:p w:rsidR="001125B3" w:rsidRPr="00DD6897" w:rsidRDefault="001125B3" w:rsidP="001125B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677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никл (</w:t>
            </w:r>
            <w:r w:rsidRPr="00DD6897">
              <w:rPr>
                <w:sz w:val="20"/>
                <w:szCs w:val="20"/>
                <w:lang w:val="sr-Latn-RS"/>
              </w:rPr>
              <w:t>Ni</w:t>
            </w:r>
            <w:r w:rsidRPr="00DD6897">
              <w:rPr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417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2430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365</w:t>
            </w:r>
          </w:p>
        </w:tc>
        <w:tc>
          <w:tcPr>
            <w:tcW w:w="2880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060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</w:tr>
      <w:tr w:rsidR="001125B3" w:rsidRPr="00DD6897" w:rsidTr="001125B3">
        <w:trPr>
          <w:trHeight w:val="145"/>
        </w:trPr>
        <w:tc>
          <w:tcPr>
            <w:tcW w:w="1684" w:type="dxa"/>
            <w:vMerge/>
          </w:tcPr>
          <w:p w:rsidR="001125B3" w:rsidRPr="00DD6897" w:rsidRDefault="001125B3" w:rsidP="001125B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677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арсен</w:t>
            </w:r>
            <w:r w:rsidRPr="00DD6897">
              <w:rPr>
                <w:sz w:val="20"/>
                <w:szCs w:val="20"/>
                <w:lang w:val="sr-Latn-RS"/>
              </w:rPr>
              <w:t xml:space="preserve"> (As)</w:t>
            </w:r>
          </w:p>
        </w:tc>
        <w:tc>
          <w:tcPr>
            <w:tcW w:w="1417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2430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365</w:t>
            </w:r>
          </w:p>
        </w:tc>
        <w:tc>
          <w:tcPr>
            <w:tcW w:w="2880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060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</w:tr>
      <w:tr w:rsidR="001125B3" w:rsidRPr="00DD6897" w:rsidTr="001125B3">
        <w:trPr>
          <w:trHeight w:val="242"/>
        </w:trPr>
        <w:tc>
          <w:tcPr>
            <w:tcW w:w="1684" w:type="dxa"/>
          </w:tcPr>
          <w:p w:rsidR="001125B3" w:rsidRPr="00DD6897" w:rsidRDefault="001125B3" w:rsidP="001125B3">
            <w:pPr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</w:rPr>
              <w:t>PAH</w:t>
            </w:r>
          </w:p>
          <w:p w:rsidR="001125B3" w:rsidRPr="00DD6897" w:rsidRDefault="001125B3" w:rsidP="001125B3">
            <w:pPr>
              <w:rPr>
                <w:b/>
                <w:i/>
                <w:sz w:val="20"/>
                <w:szCs w:val="20"/>
                <w:u w:val="single"/>
                <w:lang w:val="sr-Cyrl-RS"/>
              </w:rPr>
            </w:pPr>
            <w:r w:rsidRPr="00DD6897">
              <w:rPr>
                <w:i/>
                <w:sz w:val="20"/>
                <w:szCs w:val="20"/>
                <w:u w:val="single"/>
                <w:lang w:val="sr-Cyrl-RS"/>
              </w:rPr>
              <w:t>референтна или друга акредитована метода</w:t>
            </w:r>
          </w:p>
        </w:tc>
        <w:tc>
          <w:tcPr>
            <w:tcW w:w="2677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Cyrl-RS"/>
              </w:rPr>
            </w:pPr>
            <w:r w:rsidRPr="00DD6897">
              <w:rPr>
                <w:rFonts w:cs="Calibri"/>
                <w:sz w:val="20"/>
                <w:szCs w:val="20"/>
                <w:lang w:val="sr-Cyrl-RS" w:eastAsia="sr-Latn-RS"/>
              </w:rPr>
              <w:t>бензо(а)пирен</w:t>
            </w:r>
          </w:p>
        </w:tc>
        <w:tc>
          <w:tcPr>
            <w:tcW w:w="1417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2430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122</w:t>
            </w:r>
          </w:p>
        </w:tc>
        <w:tc>
          <w:tcPr>
            <w:tcW w:w="2880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060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</w:tr>
    </w:tbl>
    <w:p w:rsidR="001125B3" w:rsidRPr="00DD6897" w:rsidRDefault="001125B3" w:rsidP="001125B3">
      <w:pPr>
        <w:spacing w:after="0" w:line="240" w:lineRule="auto"/>
        <w:jc w:val="both"/>
        <w:rPr>
          <w:b/>
          <w:i/>
          <w:sz w:val="20"/>
          <w:szCs w:val="20"/>
          <w:u w:val="single"/>
          <w:lang w:val="sr-Cyrl-RS"/>
        </w:rPr>
      </w:pPr>
      <w:r w:rsidRPr="00DD6897">
        <w:rPr>
          <w:b/>
          <w:i/>
          <w:sz w:val="20"/>
          <w:szCs w:val="20"/>
          <w:u w:val="single"/>
          <w:lang w:val="sr-Cyrl-RS"/>
        </w:rPr>
        <w:t>*Напомене:</w:t>
      </w:r>
    </w:p>
    <w:p w:rsidR="001125B3" w:rsidRPr="003D3CDC" w:rsidRDefault="001125B3" w:rsidP="001125B3">
      <w:pPr>
        <w:numPr>
          <w:ilvl w:val="0"/>
          <w:numId w:val="6"/>
        </w:numPr>
        <w:spacing w:after="0" w:line="240" w:lineRule="auto"/>
        <w:contextualSpacing/>
        <w:jc w:val="both"/>
        <w:rPr>
          <w:b/>
          <w:sz w:val="20"/>
          <w:szCs w:val="20"/>
          <w:lang w:val="sr-Cyrl-RS" w:eastAsia="ar-SA"/>
        </w:rPr>
      </w:pPr>
      <w:r w:rsidRPr="00446F5B">
        <w:rPr>
          <w:b/>
          <w:i/>
          <w:sz w:val="20"/>
          <w:szCs w:val="20"/>
          <w:u w:val="single"/>
          <w:lang w:val="sr-Cyrl-RS"/>
        </w:rPr>
        <w:t>Понуђач мора обезбедити референтни узоркивач</w:t>
      </w:r>
      <w:r>
        <w:rPr>
          <w:b/>
          <w:i/>
          <w:sz w:val="20"/>
          <w:szCs w:val="20"/>
          <w:u w:val="single"/>
          <w:lang w:val="sr-Cyrl-RS"/>
        </w:rPr>
        <w:t xml:space="preserve"> </w:t>
      </w:r>
      <w:r w:rsidRPr="009C2460">
        <w:rPr>
          <w:b/>
          <w:i/>
          <w:sz w:val="20"/>
          <w:szCs w:val="20"/>
          <w:u w:val="single"/>
          <w:lang w:val="sr-Cyrl-RS"/>
        </w:rPr>
        <w:t xml:space="preserve">(у складу са стандардом </w:t>
      </w:r>
      <w:r w:rsidRPr="009C2460">
        <w:rPr>
          <w:b/>
          <w:i/>
          <w:sz w:val="20"/>
          <w:szCs w:val="20"/>
          <w:u w:val="single"/>
          <w:lang w:val="sr-Latn-RS"/>
        </w:rPr>
        <w:t xml:space="preserve">SRPS EN </w:t>
      </w:r>
      <w:r w:rsidRPr="009C2460">
        <w:rPr>
          <w:b/>
          <w:i/>
          <w:sz w:val="20"/>
          <w:szCs w:val="20"/>
          <w:u w:val="single"/>
          <w:lang w:val="sr-Cyrl-RS"/>
        </w:rPr>
        <w:t>12341:2015)</w:t>
      </w:r>
      <w:r w:rsidRPr="00446F5B">
        <w:rPr>
          <w:b/>
          <w:i/>
          <w:sz w:val="20"/>
          <w:szCs w:val="20"/>
          <w:u w:val="single"/>
          <w:lang w:val="sr-Cyrl-RS"/>
        </w:rPr>
        <w:t>, који ће бити инсталиран у аутоматск</w:t>
      </w:r>
      <w:r>
        <w:rPr>
          <w:b/>
          <w:i/>
          <w:sz w:val="20"/>
          <w:szCs w:val="20"/>
          <w:u w:val="single"/>
          <w:lang w:val="sr-Cyrl-RS"/>
        </w:rPr>
        <w:t>ој</w:t>
      </w:r>
      <w:r w:rsidRPr="00446F5B">
        <w:rPr>
          <w:b/>
          <w:i/>
          <w:sz w:val="20"/>
          <w:szCs w:val="20"/>
          <w:u w:val="single"/>
          <w:lang w:val="sr-Cyrl-RS"/>
        </w:rPr>
        <w:t xml:space="preserve"> станиц</w:t>
      </w:r>
      <w:r>
        <w:rPr>
          <w:b/>
          <w:i/>
          <w:sz w:val="20"/>
          <w:szCs w:val="20"/>
          <w:u w:val="single"/>
          <w:lang w:val="sr-Cyrl-RS"/>
        </w:rPr>
        <w:t>и</w:t>
      </w:r>
      <w:r w:rsidRPr="00446F5B">
        <w:rPr>
          <w:b/>
          <w:i/>
          <w:sz w:val="20"/>
          <w:szCs w:val="20"/>
          <w:u w:val="single"/>
          <w:lang w:val="sr-Cyrl-RS"/>
        </w:rPr>
        <w:t xml:space="preserve"> у Суботици у току целокупног трајања уговора. Трошкове монтаже референтног уређаја сноси Понуђач. </w:t>
      </w:r>
    </w:p>
    <w:p w:rsidR="001125B3" w:rsidRPr="00DD6897" w:rsidRDefault="001125B3" w:rsidP="001125B3">
      <w:pPr>
        <w:numPr>
          <w:ilvl w:val="0"/>
          <w:numId w:val="6"/>
        </w:numPr>
        <w:spacing w:after="0" w:line="240" w:lineRule="auto"/>
        <w:contextualSpacing/>
        <w:jc w:val="both"/>
        <w:rPr>
          <w:b/>
          <w:sz w:val="20"/>
          <w:szCs w:val="20"/>
          <w:lang w:val="sr-Cyrl-RS" w:eastAsia="ar-SA"/>
        </w:rPr>
      </w:pPr>
      <w:r w:rsidRPr="00DD6897">
        <w:rPr>
          <w:sz w:val="20"/>
          <w:szCs w:val="20"/>
          <w:lang w:val="sr-Cyrl-RS"/>
        </w:rPr>
        <w:t xml:space="preserve">У цену услуге неопходно је укључити трошкове превоза и израду појединачних и годишњег/збирног извештаја. </w:t>
      </w:r>
    </w:p>
    <w:p w:rsidR="001125B3" w:rsidRPr="00DD6897" w:rsidRDefault="001125B3" w:rsidP="001125B3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DD6897">
        <w:rPr>
          <w:b/>
          <w:sz w:val="20"/>
          <w:szCs w:val="20"/>
          <w:lang w:val="sr-Cyrl-RS"/>
        </w:rPr>
        <w:t xml:space="preserve"> </w:t>
      </w:r>
      <w:r w:rsidRPr="00DD6897">
        <w:rPr>
          <w:b/>
          <w:i/>
          <w:sz w:val="20"/>
          <w:szCs w:val="20"/>
          <w:u w:val="single"/>
          <w:lang w:val="sr-Cyrl-RS"/>
        </w:rPr>
        <w:t>Појединачни извештаји</w:t>
      </w:r>
      <w:r w:rsidRPr="00DD6897">
        <w:rPr>
          <w:sz w:val="20"/>
          <w:szCs w:val="20"/>
          <w:lang w:val="sr-Cyrl-RS"/>
        </w:rPr>
        <w:t xml:space="preserve"> се израђују након сваке замене шарже и треба да садрже:</w:t>
      </w:r>
    </w:p>
    <w:p w:rsidR="001125B3" w:rsidRPr="00DD6897" w:rsidRDefault="001125B3" w:rsidP="001125B3">
      <w:pPr>
        <w:numPr>
          <w:ilvl w:val="0"/>
          <w:numId w:val="5"/>
        </w:numPr>
        <w:spacing w:after="0" w:line="240" w:lineRule="auto"/>
        <w:contextualSpacing/>
        <w:jc w:val="both"/>
        <w:rPr>
          <w:sz w:val="20"/>
          <w:szCs w:val="20"/>
          <w:lang w:val="sr-Cyrl-RS"/>
        </w:rPr>
      </w:pPr>
      <w:r w:rsidRPr="00DD6897">
        <w:rPr>
          <w:rFonts w:eastAsia="Calibri"/>
          <w:kern w:val="2"/>
          <w:sz w:val="20"/>
          <w:szCs w:val="20"/>
          <w:lang w:val="sr-Cyrl-RS"/>
        </w:rPr>
        <w:t xml:space="preserve">Масене концентрације суспендованих честица </w:t>
      </w:r>
      <w:r w:rsidRPr="00DD6897">
        <w:rPr>
          <w:sz w:val="20"/>
          <w:szCs w:val="20"/>
          <w:lang w:val="sr-Cyrl-RS"/>
        </w:rPr>
        <w:t>(</w:t>
      </w:r>
      <w:r w:rsidRPr="00DD6897">
        <w:rPr>
          <w:sz w:val="20"/>
          <w:szCs w:val="20"/>
          <w:lang w:val="sr-Latn-RS"/>
        </w:rPr>
        <w:t>PM</w:t>
      </w:r>
      <w:r w:rsidRPr="00DD6897">
        <w:rPr>
          <w:sz w:val="20"/>
          <w:szCs w:val="20"/>
          <w:vertAlign w:val="subscript"/>
          <w:lang w:val="sr-Latn-RS"/>
        </w:rPr>
        <w:t>10</w:t>
      </w:r>
      <w:r w:rsidRPr="00DD6897">
        <w:rPr>
          <w:sz w:val="20"/>
          <w:szCs w:val="20"/>
          <w:lang w:val="sr-Cyrl-RS"/>
        </w:rPr>
        <w:t>)</w:t>
      </w:r>
      <w:r w:rsidRPr="00DD6897">
        <w:rPr>
          <w:sz w:val="20"/>
          <w:szCs w:val="20"/>
          <w:lang w:val="sr-Latn-RS"/>
        </w:rPr>
        <w:t>,</w:t>
      </w:r>
      <w:r w:rsidRPr="00DD6897">
        <w:rPr>
          <w:sz w:val="20"/>
          <w:szCs w:val="20"/>
          <w:lang w:val="sr-Cyrl-RS"/>
        </w:rPr>
        <w:t xml:space="preserve"> у µ</w:t>
      </w:r>
      <w:r w:rsidRPr="00DD6897">
        <w:rPr>
          <w:sz w:val="20"/>
          <w:szCs w:val="20"/>
          <w:lang w:val="sr-Latn-RS"/>
        </w:rPr>
        <w:t>g</w:t>
      </w:r>
      <w:r w:rsidRPr="00DD6897">
        <w:rPr>
          <w:sz w:val="20"/>
          <w:szCs w:val="20"/>
          <w:lang w:val="sr-Cyrl-RS"/>
        </w:rPr>
        <w:t>/</w:t>
      </w:r>
      <w:r w:rsidRPr="00DD6897">
        <w:rPr>
          <w:sz w:val="20"/>
          <w:szCs w:val="20"/>
          <w:lang w:val="sr-Latn-RS"/>
        </w:rPr>
        <w:t>m</w:t>
      </w:r>
      <w:r w:rsidRPr="00DD6897">
        <w:rPr>
          <w:sz w:val="20"/>
          <w:szCs w:val="20"/>
          <w:lang w:val="sr-Cyrl-RS"/>
        </w:rPr>
        <w:t>3</w:t>
      </w:r>
    </w:p>
    <w:p w:rsidR="001125B3" w:rsidRPr="00DD6897" w:rsidRDefault="001125B3" w:rsidP="001125B3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/>
          <w:kern w:val="2"/>
          <w:sz w:val="20"/>
          <w:szCs w:val="20"/>
          <w:lang w:val="sr-Cyrl-RS"/>
        </w:rPr>
      </w:pPr>
      <w:r w:rsidRPr="00DD6897">
        <w:rPr>
          <w:sz w:val="20"/>
          <w:szCs w:val="20"/>
          <w:lang w:val="sr-Cyrl-RS"/>
        </w:rPr>
        <w:t xml:space="preserve">Концентрације полутаната у узорцима суспендованих честица (тешки метали/металоиди - олово, никл, кадмијум, арсен; полициклични ароматични угљоводоници – бензо(а)пирен) </w:t>
      </w:r>
    </w:p>
    <w:p w:rsidR="001125B3" w:rsidRPr="00DD6897" w:rsidRDefault="001125B3" w:rsidP="001125B3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/>
          <w:kern w:val="2"/>
          <w:sz w:val="20"/>
          <w:szCs w:val="20"/>
          <w:lang w:val="sr-Cyrl-RS"/>
        </w:rPr>
      </w:pPr>
      <w:r w:rsidRPr="00DD6897">
        <w:rPr>
          <w:sz w:val="20"/>
          <w:szCs w:val="20"/>
          <w:lang w:val="sr-Cyrl-RS"/>
        </w:rPr>
        <w:t>Друге релевантне податке и информације (датум узорковања и анализе, тип примењене хемијске анализе по појединачним параметрима са мерном несигурношћу и границом детекције,  и др. податке у складу са наведеним стандардима)</w:t>
      </w:r>
    </w:p>
    <w:p w:rsidR="001125B3" w:rsidRPr="00DD6897" w:rsidRDefault="001125B3" w:rsidP="001125B3">
      <w:pPr>
        <w:spacing w:after="0" w:line="240" w:lineRule="auto"/>
        <w:jc w:val="both"/>
        <w:rPr>
          <w:kern w:val="2"/>
          <w:sz w:val="20"/>
          <w:szCs w:val="20"/>
          <w:lang w:val="sr-Cyrl-RS" w:eastAsia="ar-SA"/>
        </w:rPr>
      </w:pPr>
      <w:r w:rsidRPr="00DD6897">
        <w:rPr>
          <w:b/>
          <w:i/>
          <w:kern w:val="2"/>
          <w:sz w:val="20"/>
          <w:szCs w:val="20"/>
          <w:u w:val="single"/>
          <w:lang w:val="sr-Cyrl-RS" w:eastAsia="ar-SA"/>
        </w:rPr>
        <w:t>Годишњи/збирни извештаји</w:t>
      </w:r>
      <w:r w:rsidRPr="00DD6897">
        <w:rPr>
          <w:kern w:val="2"/>
          <w:sz w:val="20"/>
          <w:szCs w:val="20"/>
          <w:lang w:val="sr-Cyrl-RS" w:eastAsia="ar-SA"/>
        </w:rPr>
        <w:t xml:space="preserve"> треба да садрже:</w:t>
      </w:r>
    </w:p>
    <w:p w:rsidR="001125B3" w:rsidRPr="00DD6897" w:rsidRDefault="001125B3" w:rsidP="001125B3">
      <w:pPr>
        <w:numPr>
          <w:ilvl w:val="0"/>
          <w:numId w:val="5"/>
        </w:numPr>
        <w:spacing w:after="0" w:line="240" w:lineRule="auto"/>
        <w:contextualSpacing/>
        <w:jc w:val="both"/>
        <w:rPr>
          <w:sz w:val="20"/>
          <w:szCs w:val="20"/>
          <w:lang w:val="sr-Cyrl-RS"/>
        </w:rPr>
      </w:pPr>
      <w:r w:rsidRPr="00DD6897">
        <w:rPr>
          <w:rFonts w:eastAsia="Calibri"/>
          <w:kern w:val="2"/>
          <w:sz w:val="20"/>
          <w:szCs w:val="20"/>
          <w:lang w:val="sr-Cyrl-RS"/>
        </w:rPr>
        <w:t xml:space="preserve">Масене концентрације суспендованих честица </w:t>
      </w:r>
      <w:r w:rsidRPr="00DD6897">
        <w:rPr>
          <w:sz w:val="20"/>
          <w:szCs w:val="20"/>
          <w:lang w:val="sr-Cyrl-RS"/>
        </w:rPr>
        <w:t>(</w:t>
      </w:r>
      <w:r w:rsidRPr="00DD6897">
        <w:rPr>
          <w:sz w:val="20"/>
          <w:szCs w:val="20"/>
          <w:lang w:val="sr-Latn-RS"/>
        </w:rPr>
        <w:t>PM</w:t>
      </w:r>
      <w:r w:rsidRPr="00DD6897">
        <w:rPr>
          <w:sz w:val="20"/>
          <w:szCs w:val="20"/>
          <w:vertAlign w:val="subscript"/>
          <w:lang w:val="sr-Latn-RS"/>
        </w:rPr>
        <w:t>10</w:t>
      </w:r>
      <w:r w:rsidRPr="00DD6897">
        <w:rPr>
          <w:sz w:val="20"/>
          <w:szCs w:val="20"/>
          <w:lang w:val="sr-Cyrl-RS"/>
        </w:rPr>
        <w:t>)</w:t>
      </w:r>
      <w:r w:rsidRPr="00DD6897">
        <w:rPr>
          <w:sz w:val="20"/>
          <w:szCs w:val="20"/>
          <w:lang w:val="sr-Latn-RS"/>
        </w:rPr>
        <w:t>,</w:t>
      </w:r>
      <w:r w:rsidRPr="00DD6897">
        <w:rPr>
          <w:sz w:val="20"/>
          <w:szCs w:val="20"/>
          <w:lang w:val="sr-Cyrl-RS"/>
        </w:rPr>
        <w:t xml:space="preserve"> у µ</w:t>
      </w:r>
      <w:r w:rsidRPr="00DD6897">
        <w:rPr>
          <w:sz w:val="20"/>
          <w:szCs w:val="20"/>
          <w:lang w:val="sr-Latn-RS"/>
        </w:rPr>
        <w:t>g</w:t>
      </w:r>
      <w:r w:rsidRPr="00DD6897">
        <w:rPr>
          <w:sz w:val="20"/>
          <w:szCs w:val="20"/>
          <w:lang w:val="sr-Cyrl-RS"/>
        </w:rPr>
        <w:t>/</w:t>
      </w:r>
      <w:r w:rsidRPr="00DD6897">
        <w:rPr>
          <w:sz w:val="20"/>
          <w:szCs w:val="20"/>
          <w:lang w:val="sr-Latn-RS"/>
        </w:rPr>
        <w:t>m</w:t>
      </w:r>
      <w:r w:rsidRPr="00DD6897">
        <w:rPr>
          <w:sz w:val="20"/>
          <w:szCs w:val="20"/>
          <w:lang w:val="sr-Cyrl-RS"/>
        </w:rPr>
        <w:t>3</w:t>
      </w:r>
    </w:p>
    <w:p w:rsidR="001125B3" w:rsidRPr="00DD6897" w:rsidRDefault="001125B3" w:rsidP="001125B3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/>
          <w:kern w:val="2"/>
          <w:sz w:val="20"/>
          <w:szCs w:val="20"/>
          <w:lang w:val="sr-Cyrl-RS"/>
        </w:rPr>
      </w:pPr>
      <w:r w:rsidRPr="00DD6897">
        <w:rPr>
          <w:sz w:val="20"/>
          <w:szCs w:val="20"/>
          <w:lang w:val="sr-Cyrl-RS"/>
        </w:rPr>
        <w:t xml:space="preserve">Концентрације полутаната у узорцима суспендованих честица (тешки метали/металоиди - олово, никл, кадмијум, арсен; полициклични ароматични угљоводоници – бензо(а)пирен) </w:t>
      </w:r>
    </w:p>
    <w:p w:rsidR="001125B3" w:rsidRPr="00DD6897" w:rsidRDefault="001125B3" w:rsidP="001125B3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/>
          <w:kern w:val="2"/>
          <w:sz w:val="20"/>
          <w:szCs w:val="20"/>
          <w:lang w:val="sr-Cyrl-RS"/>
        </w:rPr>
      </w:pPr>
      <w:r w:rsidRPr="00DD6897">
        <w:rPr>
          <w:sz w:val="20"/>
          <w:szCs w:val="20"/>
          <w:lang w:val="sr-Cyrl-RS"/>
        </w:rPr>
        <w:lastRenderedPageBreak/>
        <w:t>Друге релевантне податке и информације (датум узорковања и анализе, тип примењене хемијске анализе по појединачним параметрима са мерном несигурношћу и границом детекције,  и др. податке у складу са наведеним стандардима)</w:t>
      </w:r>
    </w:p>
    <w:p w:rsidR="001125B3" w:rsidRPr="00DD6897" w:rsidRDefault="001125B3" w:rsidP="001125B3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/>
          <w:kern w:val="2"/>
          <w:sz w:val="20"/>
          <w:szCs w:val="20"/>
          <w:lang w:val="sr-Cyrl-RS"/>
        </w:rPr>
      </w:pPr>
      <w:r w:rsidRPr="00DD6897">
        <w:rPr>
          <w:sz w:val="20"/>
          <w:szCs w:val="20"/>
          <w:lang w:val="sr-Cyrl-RS"/>
        </w:rPr>
        <w:t xml:space="preserve">Извештај о провери сензора за температуру и релативну влажност у просторији за мерење масених концентрација суспендованих честица, у складу са стандардом </w:t>
      </w:r>
      <w:r w:rsidRPr="00DD6897">
        <w:rPr>
          <w:sz w:val="20"/>
          <w:szCs w:val="20"/>
          <w:lang w:val="sr-Latn-RS"/>
        </w:rPr>
        <w:t xml:space="preserve">SRPS EN </w:t>
      </w:r>
      <w:r w:rsidRPr="00DD6897">
        <w:rPr>
          <w:sz w:val="20"/>
          <w:szCs w:val="20"/>
          <w:lang w:val="sr-Cyrl-RS"/>
        </w:rPr>
        <w:t>12341:2015 (на сваких 6 месеци)</w:t>
      </w:r>
    </w:p>
    <w:p w:rsidR="001125B3" w:rsidRPr="00DD6897" w:rsidRDefault="001125B3" w:rsidP="001125B3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/>
          <w:kern w:val="2"/>
          <w:sz w:val="20"/>
          <w:szCs w:val="20"/>
          <w:lang w:val="sr-Cyrl-RS"/>
        </w:rPr>
      </w:pPr>
      <w:r w:rsidRPr="00DD6897">
        <w:rPr>
          <w:sz w:val="20"/>
          <w:szCs w:val="20"/>
          <w:lang w:val="sr-Cyrl-RS"/>
        </w:rPr>
        <w:t xml:space="preserve">Извештај о калибрацији сензора за температуру и релативну влажност у просторији за мерење масених концентрација суспендованих честица, у складу са стандардом </w:t>
      </w:r>
      <w:r w:rsidRPr="00DD6897">
        <w:rPr>
          <w:sz w:val="20"/>
          <w:szCs w:val="20"/>
          <w:lang w:val="sr-Latn-RS"/>
        </w:rPr>
        <w:t xml:space="preserve">SRPS EN </w:t>
      </w:r>
      <w:r w:rsidRPr="00DD6897">
        <w:rPr>
          <w:sz w:val="20"/>
          <w:szCs w:val="20"/>
          <w:lang w:val="sr-Cyrl-RS"/>
        </w:rPr>
        <w:t>12341:2015  (једанпут годишње)</w:t>
      </w:r>
    </w:p>
    <w:p w:rsidR="001125B3" w:rsidRPr="00DD6897" w:rsidRDefault="001125B3" w:rsidP="001125B3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/>
          <w:kern w:val="2"/>
          <w:sz w:val="20"/>
          <w:szCs w:val="20"/>
          <w:lang w:val="sr-Cyrl-RS"/>
        </w:rPr>
      </w:pPr>
      <w:r w:rsidRPr="00DD6897">
        <w:rPr>
          <w:sz w:val="20"/>
          <w:szCs w:val="20"/>
          <w:lang w:val="sr-Cyrl-RS"/>
        </w:rPr>
        <w:t xml:space="preserve">Извештај о калибрацији ваге за мерење масених концентрација суспендованих честица, у складу са стандардом </w:t>
      </w:r>
      <w:r w:rsidRPr="00DD6897">
        <w:rPr>
          <w:sz w:val="20"/>
          <w:szCs w:val="20"/>
          <w:lang w:val="sr-Latn-RS"/>
        </w:rPr>
        <w:t xml:space="preserve">SRPS EN </w:t>
      </w:r>
      <w:r w:rsidRPr="00DD6897">
        <w:rPr>
          <w:sz w:val="20"/>
          <w:szCs w:val="20"/>
          <w:lang w:val="sr-Cyrl-RS"/>
        </w:rPr>
        <w:t xml:space="preserve">12341:2015  (једанпут годишње)   </w:t>
      </w:r>
    </w:p>
    <w:p w:rsidR="001125B3" w:rsidRPr="00DD6897" w:rsidRDefault="001125B3" w:rsidP="001125B3">
      <w:pPr>
        <w:contextualSpacing/>
        <w:jc w:val="both"/>
        <w:rPr>
          <w:b/>
          <w:i/>
          <w:sz w:val="20"/>
          <w:szCs w:val="20"/>
          <w:lang w:val="sr-Cyrl-RS"/>
        </w:rPr>
      </w:pPr>
    </w:p>
    <w:p w:rsidR="001125B3" w:rsidRPr="00DD6897" w:rsidRDefault="001125B3" w:rsidP="001125B3">
      <w:pPr>
        <w:contextualSpacing/>
        <w:jc w:val="both"/>
        <w:rPr>
          <w:b/>
          <w:i/>
          <w:sz w:val="20"/>
          <w:szCs w:val="20"/>
          <w:lang w:val="sr-Latn-RS"/>
        </w:rPr>
      </w:pPr>
      <w:r w:rsidRPr="00DD6897">
        <w:rPr>
          <w:b/>
          <w:i/>
          <w:sz w:val="20"/>
          <w:szCs w:val="20"/>
          <w:lang w:val="sr-Latn-RS"/>
        </w:rPr>
        <w:t>ЦЕНА УКУПНО</w:t>
      </w:r>
      <w:r w:rsidRPr="00DD6897">
        <w:rPr>
          <w:b/>
          <w:i/>
          <w:sz w:val="20"/>
          <w:szCs w:val="20"/>
          <w:lang w:val="sr-Latn-CS"/>
        </w:rPr>
        <w:t xml:space="preserve">, </w:t>
      </w:r>
      <w:r w:rsidRPr="00DD6897">
        <w:rPr>
          <w:b/>
          <w:i/>
          <w:sz w:val="20"/>
          <w:szCs w:val="20"/>
          <w:lang w:val="sr-Latn-RS"/>
        </w:rPr>
        <w:t>без</w:t>
      </w:r>
      <w:r w:rsidRPr="00DD6897">
        <w:rPr>
          <w:b/>
          <w:i/>
          <w:sz w:val="20"/>
          <w:szCs w:val="20"/>
          <w:lang w:val="sr-Latn-CS"/>
        </w:rPr>
        <w:t xml:space="preserve"> </w:t>
      </w:r>
      <w:r w:rsidRPr="00DD6897">
        <w:rPr>
          <w:b/>
          <w:i/>
          <w:sz w:val="20"/>
          <w:szCs w:val="20"/>
          <w:lang w:val="sr-Latn-RS"/>
        </w:rPr>
        <w:t>ПДВ</w:t>
      </w:r>
      <w:r w:rsidRPr="00DD6897">
        <w:rPr>
          <w:b/>
          <w:i/>
          <w:sz w:val="20"/>
          <w:szCs w:val="20"/>
          <w:lang w:val="sr-Latn-CS"/>
        </w:rPr>
        <w:t>-а</w:t>
      </w:r>
      <w:r w:rsidRPr="00DD6897">
        <w:rPr>
          <w:b/>
          <w:i/>
          <w:sz w:val="20"/>
          <w:szCs w:val="20"/>
          <w:lang w:val="sr-Latn-RS"/>
        </w:rPr>
        <w:t xml:space="preserve"> (1+2</w:t>
      </w:r>
      <w:r w:rsidRPr="00DD6897">
        <w:rPr>
          <w:b/>
          <w:i/>
          <w:sz w:val="20"/>
          <w:szCs w:val="20"/>
          <w:lang w:val="sr-Cyrl-RS"/>
        </w:rPr>
        <w:t>+3</w:t>
      </w:r>
      <w:r w:rsidRPr="00DD6897">
        <w:rPr>
          <w:b/>
          <w:i/>
          <w:sz w:val="20"/>
          <w:szCs w:val="20"/>
          <w:lang w:val="sr-Latn-RS"/>
        </w:rPr>
        <w:t>):____________________________________________________</w:t>
      </w:r>
    </w:p>
    <w:p w:rsidR="001125B3" w:rsidRPr="00DD6897" w:rsidRDefault="001125B3" w:rsidP="001125B3">
      <w:pPr>
        <w:jc w:val="both"/>
        <w:rPr>
          <w:b/>
          <w:i/>
          <w:sz w:val="20"/>
          <w:szCs w:val="20"/>
          <w:lang w:val="sr-Latn-RS"/>
        </w:rPr>
      </w:pPr>
    </w:p>
    <w:p w:rsidR="001125B3" w:rsidRPr="00DD6897" w:rsidRDefault="001125B3" w:rsidP="001125B3">
      <w:pPr>
        <w:jc w:val="both"/>
        <w:rPr>
          <w:b/>
          <w:i/>
          <w:sz w:val="20"/>
          <w:szCs w:val="20"/>
          <w:lang w:val="sr-Cyrl-RS"/>
        </w:rPr>
      </w:pPr>
      <w:r w:rsidRPr="00DD6897">
        <w:rPr>
          <w:b/>
          <w:i/>
          <w:sz w:val="20"/>
          <w:szCs w:val="20"/>
          <w:lang w:val="sr-Latn-RS"/>
        </w:rPr>
        <w:t>ЦЕНА УКУПНО</w:t>
      </w:r>
      <w:r w:rsidRPr="00DD6897">
        <w:rPr>
          <w:b/>
          <w:i/>
          <w:sz w:val="20"/>
          <w:szCs w:val="20"/>
          <w:lang w:val="sr-Latn-CS"/>
        </w:rPr>
        <w:t xml:space="preserve">, </w:t>
      </w:r>
      <w:r w:rsidRPr="00DD6897">
        <w:rPr>
          <w:b/>
          <w:i/>
          <w:sz w:val="20"/>
          <w:szCs w:val="20"/>
          <w:lang w:val="sr-Latn-RS"/>
        </w:rPr>
        <w:t>са</w:t>
      </w:r>
      <w:r w:rsidRPr="00DD6897">
        <w:rPr>
          <w:b/>
          <w:i/>
          <w:sz w:val="20"/>
          <w:szCs w:val="20"/>
          <w:lang w:val="sr-Latn-CS"/>
        </w:rPr>
        <w:t xml:space="preserve"> </w:t>
      </w:r>
      <w:r w:rsidRPr="00DD6897">
        <w:rPr>
          <w:b/>
          <w:i/>
          <w:sz w:val="20"/>
          <w:szCs w:val="20"/>
          <w:lang w:val="sr-Latn-RS"/>
        </w:rPr>
        <w:t>ПДВ</w:t>
      </w:r>
      <w:r w:rsidRPr="00DD6897">
        <w:rPr>
          <w:b/>
          <w:i/>
          <w:sz w:val="20"/>
          <w:szCs w:val="20"/>
          <w:lang w:val="sr-Latn-CS"/>
        </w:rPr>
        <w:t>-а</w:t>
      </w:r>
      <w:r w:rsidRPr="00DD6897">
        <w:rPr>
          <w:b/>
          <w:i/>
          <w:sz w:val="20"/>
          <w:szCs w:val="20"/>
          <w:lang w:val="sr-Latn-RS"/>
        </w:rPr>
        <w:t xml:space="preserve"> (1+2</w:t>
      </w:r>
      <w:r w:rsidRPr="00DD6897">
        <w:rPr>
          <w:b/>
          <w:i/>
          <w:sz w:val="20"/>
          <w:szCs w:val="20"/>
          <w:lang w:val="sr-Cyrl-RS"/>
        </w:rPr>
        <w:t>+3</w:t>
      </w:r>
      <w:r w:rsidRPr="00DD6897">
        <w:rPr>
          <w:b/>
          <w:i/>
          <w:sz w:val="20"/>
          <w:szCs w:val="20"/>
          <w:lang w:val="sr-Latn-RS"/>
        </w:rPr>
        <w:t>):_____________________________________________________</w:t>
      </w:r>
    </w:p>
    <w:p w:rsidR="001125B3" w:rsidRPr="00DD6897" w:rsidRDefault="001125B3" w:rsidP="001125B3">
      <w:pPr>
        <w:suppressAutoHyphens/>
        <w:jc w:val="both"/>
        <w:rPr>
          <w:sz w:val="20"/>
          <w:szCs w:val="20"/>
          <w:lang w:val="sr-Latn-RS" w:eastAsia="ar-SA"/>
        </w:rPr>
      </w:pPr>
      <w:r w:rsidRPr="00DD6897">
        <w:rPr>
          <w:sz w:val="20"/>
          <w:szCs w:val="20"/>
          <w:lang w:val="sr-Cyrl-CS" w:eastAsia="ar-SA"/>
        </w:rPr>
        <w:t>У _________________________         М.П.                                             ______________________</w:t>
      </w:r>
    </w:p>
    <w:p w:rsidR="001125B3" w:rsidRPr="00DD6897" w:rsidRDefault="001125B3" w:rsidP="001125B3">
      <w:pPr>
        <w:suppressAutoHyphens/>
        <w:jc w:val="both"/>
        <w:rPr>
          <w:sz w:val="20"/>
          <w:szCs w:val="20"/>
          <w:lang w:val="sr-Latn-RS" w:eastAsia="ar-SA"/>
        </w:rPr>
      </w:pPr>
    </w:p>
    <w:p w:rsidR="001125B3" w:rsidRPr="00DD6897" w:rsidRDefault="001125B3" w:rsidP="001125B3">
      <w:pPr>
        <w:suppressAutoHyphens/>
        <w:jc w:val="both"/>
        <w:rPr>
          <w:sz w:val="20"/>
          <w:szCs w:val="20"/>
          <w:lang w:val="sr-Latn-RS" w:eastAsia="ar-SA"/>
        </w:rPr>
      </w:pPr>
      <w:r w:rsidRPr="00DD6897">
        <w:rPr>
          <w:sz w:val="20"/>
          <w:szCs w:val="20"/>
          <w:lang w:val="sr-Cyrl-CS" w:eastAsia="ar-SA"/>
        </w:rPr>
        <w:t>Дана:     ___________________                                                                (потпис овлашћеног лица)</w:t>
      </w:r>
    </w:p>
    <w:p w:rsidR="001125B3" w:rsidRPr="00DD6897" w:rsidRDefault="001125B3" w:rsidP="001125B3">
      <w:pPr>
        <w:spacing w:after="0" w:line="240" w:lineRule="auto"/>
        <w:rPr>
          <w:b/>
          <w:sz w:val="20"/>
          <w:szCs w:val="20"/>
          <w:lang w:val="sr-Cyrl-RS" w:eastAsia="ar-SA"/>
        </w:rPr>
        <w:sectPr w:rsidR="001125B3" w:rsidRPr="00DD6897" w:rsidSect="001125B3">
          <w:headerReference w:type="default" r:id="rId13"/>
          <w:footerReference w:type="even" r:id="rId14"/>
          <w:footerReference w:type="default" r:id="rId15"/>
          <w:footerReference w:type="first" r:id="rId16"/>
          <w:pgSz w:w="16838" w:h="11906" w:orient="landscape"/>
          <w:pgMar w:top="630" w:right="1812" w:bottom="450" w:left="900" w:header="680" w:footer="624" w:gutter="0"/>
          <w:cols w:space="720"/>
          <w:docGrid w:linePitch="326"/>
        </w:sect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9656"/>
      </w:tblGrid>
      <w:tr w:rsidR="001125B3" w:rsidRPr="00DD6897" w:rsidTr="001125B3">
        <w:trPr>
          <w:tblCellSpacing w:w="20" w:type="dxa"/>
        </w:trPr>
        <w:tc>
          <w:tcPr>
            <w:tcW w:w="9576" w:type="dxa"/>
            <w:shd w:val="clear" w:color="auto" w:fill="D6E3BC" w:themeFill="accent3" w:themeFillTint="66"/>
          </w:tcPr>
          <w:p w:rsidR="001125B3" w:rsidRPr="00DD6897" w:rsidRDefault="001125B3" w:rsidP="001125B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DD6897">
              <w:rPr>
                <w:rFonts w:eastAsia="Arial Unicode MS" w:cs="Times New Roman"/>
                <w:b/>
                <w:kern w:val="1"/>
                <w:sz w:val="20"/>
                <w:szCs w:val="20"/>
                <w:lang w:val="sr-Cyrl-RS" w:eastAsia="ar-SA"/>
              </w:rPr>
              <w:lastRenderedPageBreak/>
              <w:t xml:space="preserve"> </w:t>
            </w:r>
            <w:r w:rsidRPr="00DD6897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 6)</w:t>
            </w:r>
            <w:r w:rsidRPr="00DD6897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2)</w:t>
            </w:r>
            <w:r w:rsidRPr="00DD6897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  <w:r w:rsidRPr="00DD6897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ОБРАЗАЦ СТРУКТУРЕ ПОНУЂЕНЕ ЦЕНЕ, СА УПУТСТВОМ КАКО ДА СЕ ПОПУНИ</w:t>
            </w:r>
          </w:p>
        </w:tc>
      </w:tr>
    </w:tbl>
    <w:p w:rsidR="001125B3" w:rsidRDefault="001125B3">
      <w:r>
        <w:br w:type="page"/>
      </w:r>
    </w:p>
    <w:tbl>
      <w:tblPr>
        <w:tblStyle w:val="TableWeb3"/>
        <w:tblW w:w="14782" w:type="dxa"/>
        <w:tblLook w:val="04A0" w:firstRow="1" w:lastRow="0" w:firstColumn="1" w:lastColumn="0" w:noHBand="0" w:noVBand="1"/>
      </w:tblPr>
      <w:tblGrid>
        <w:gridCol w:w="14791"/>
      </w:tblGrid>
      <w:tr w:rsidR="001125B3" w:rsidRPr="00DD6897" w:rsidTr="001125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0"/>
        </w:trPr>
        <w:tc>
          <w:tcPr>
            <w:tcW w:w="14702" w:type="dxa"/>
            <w:shd w:val="clear" w:color="auto" w:fill="D6E3BC" w:themeFill="accent3" w:themeFillTint="66"/>
            <w:noWrap/>
            <w:hideMark/>
          </w:tcPr>
          <w:p w:rsidR="001125B3" w:rsidRPr="00DD6897" w:rsidRDefault="001125B3" w:rsidP="001125B3">
            <w:pPr>
              <w:jc w:val="center"/>
              <w:rPr>
                <w:rFonts w:asciiTheme="minorHAnsi" w:hAnsiTheme="minorHAnsi"/>
                <w:b/>
                <w:lang w:val="sr-Cyrl-RS"/>
              </w:rPr>
            </w:pPr>
            <w:r w:rsidRPr="00DD6897">
              <w:rPr>
                <w:rFonts w:asciiTheme="minorHAnsi" w:hAnsiTheme="minorHAnsi"/>
                <w:b/>
                <w:lang w:val="sr-Cyrl-RS"/>
              </w:rPr>
              <w:lastRenderedPageBreak/>
              <w:t>ОБРАЗАЦ СТРУКТУРЕ ПОНУЂЕНЕ ЦЕНЕ СА УПУТСТВОМ КАКО ДА СЕ ПОПУНИ</w:t>
            </w:r>
          </w:p>
          <w:p w:rsidR="001125B3" w:rsidRPr="00E4075B" w:rsidRDefault="001125B3" w:rsidP="001125B3">
            <w:pPr>
              <w:ind w:firstLine="720"/>
              <w:jc w:val="center"/>
              <w:rPr>
                <w:rFonts w:asciiTheme="minorHAnsi" w:hAnsiTheme="minorHAnsi"/>
                <w:b/>
                <w:lang w:val="sr-Cyrl-RS" w:eastAsia="ar-SA"/>
              </w:rPr>
            </w:pPr>
            <w:r w:rsidRPr="00DD6897">
              <w:rPr>
                <w:rFonts w:asciiTheme="minorHAnsi" w:hAnsiTheme="minorHAnsi"/>
                <w:b/>
                <w:bCs/>
                <w:lang w:val="sr-Cyrl-RS"/>
              </w:rPr>
              <w:t xml:space="preserve">  </w:t>
            </w:r>
            <w:r w:rsidRPr="00DD6897">
              <w:rPr>
                <w:rFonts w:asciiTheme="minorHAnsi" w:hAnsiTheme="minorHAnsi"/>
                <w:b/>
                <w:lang w:val="sr-Cyrl-CS"/>
              </w:rPr>
              <w:t xml:space="preserve">ЗА ЈАВНУ НАБАВКУ </w:t>
            </w:r>
            <w:r w:rsidRPr="00DD6897">
              <w:rPr>
                <w:rFonts w:asciiTheme="minorHAnsi" w:hAnsiTheme="minorHAnsi"/>
                <w:b/>
                <w:lang w:val="sr-Cyrl-RS"/>
              </w:rPr>
              <w:t>УСЛУГА ОДРЕЂИВАЊА МАСЕНЕ КОНЦЕНТРАЦИЈЕ И САДРЖАЈА СУСПЕНДОВАНИХ ЧЕСТИЦА (</w:t>
            </w:r>
            <w:r w:rsidRPr="00DD6897">
              <w:rPr>
                <w:rFonts w:asciiTheme="minorHAnsi" w:hAnsiTheme="minorHAnsi"/>
                <w:b/>
                <w:lang w:val="sr-Latn-RS"/>
              </w:rPr>
              <w:t>PM</w:t>
            </w:r>
            <w:r w:rsidRPr="00DD6897">
              <w:rPr>
                <w:rFonts w:asciiTheme="minorHAnsi" w:hAnsiTheme="minorHAnsi"/>
                <w:b/>
                <w:vertAlign w:val="subscript"/>
                <w:lang w:val="sr-Latn-RS"/>
              </w:rPr>
              <w:t>10</w:t>
            </w:r>
            <w:r w:rsidRPr="00E4075B">
              <w:rPr>
                <w:rFonts w:asciiTheme="minorHAnsi" w:hAnsiTheme="minorHAnsi"/>
                <w:b/>
                <w:lang w:val="sr-Cyrl-RS"/>
              </w:rPr>
              <w:t xml:space="preserve"> НА АУТОМАТСКОЈ СТАНИЦИ ЗА ПРАЋЕЊЕ КВАЛИТЕТА АМБИЈЕНТАЛНОГ ВАЗДУХА У СУБОТИЦИ У ТРАЈАЊУ ОД ГОДИНУ ДАНА</w:t>
            </w:r>
          </w:p>
          <w:p w:rsidR="001125B3" w:rsidRPr="00DD6897" w:rsidRDefault="001125B3" w:rsidP="001125B3">
            <w:pPr>
              <w:ind w:firstLine="720"/>
              <w:jc w:val="center"/>
              <w:rPr>
                <w:rFonts w:asciiTheme="minorHAnsi" w:eastAsiaTheme="minorHAnsi" w:hAnsiTheme="minorHAnsi"/>
                <w:b/>
                <w:lang w:val="sr-Cyrl-RS" w:eastAsia="ar-SA"/>
              </w:rPr>
            </w:pPr>
            <w:r w:rsidRPr="00E4075B">
              <w:rPr>
                <w:rFonts w:asciiTheme="minorHAnsi" w:hAnsiTheme="minorHAnsi"/>
                <w:b/>
                <w:lang w:val="sr-Cyrl-RS" w:eastAsia="ar-SA"/>
              </w:rPr>
              <w:t>ЈН ОП 1</w:t>
            </w:r>
            <w:r>
              <w:rPr>
                <w:rFonts w:asciiTheme="minorHAnsi" w:hAnsiTheme="minorHAnsi"/>
                <w:b/>
                <w:lang w:val="sr-Cyrl-RS" w:eastAsia="ar-SA"/>
              </w:rPr>
              <w:t>2</w:t>
            </w:r>
            <w:r w:rsidRPr="00E4075B">
              <w:rPr>
                <w:rFonts w:asciiTheme="minorHAnsi" w:hAnsiTheme="minorHAnsi"/>
                <w:b/>
                <w:lang w:val="sr-Cyrl-RS" w:eastAsia="ar-SA"/>
              </w:rPr>
              <w:t>/2020</w:t>
            </w:r>
          </w:p>
        </w:tc>
      </w:tr>
    </w:tbl>
    <w:p w:rsidR="001125B3" w:rsidRDefault="001125B3" w:rsidP="001125B3">
      <w:pPr>
        <w:suppressAutoHyphens/>
        <w:spacing w:after="0" w:line="240" w:lineRule="auto"/>
        <w:jc w:val="both"/>
        <w:rPr>
          <w:b/>
          <w:i/>
          <w:sz w:val="20"/>
          <w:szCs w:val="20"/>
          <w:lang w:val="sr-Cyrl-RS" w:eastAsia="ar-SA"/>
        </w:rPr>
      </w:pPr>
    </w:p>
    <w:p w:rsidR="001125B3" w:rsidRPr="00DD6897" w:rsidRDefault="001125B3" w:rsidP="001125B3">
      <w:pPr>
        <w:suppressAutoHyphens/>
        <w:spacing w:after="0" w:line="240" w:lineRule="auto"/>
        <w:jc w:val="both"/>
        <w:rPr>
          <w:b/>
          <w:i/>
          <w:sz w:val="20"/>
          <w:szCs w:val="20"/>
          <w:lang w:val="sr-Cyrl-RS" w:eastAsia="ar-SA"/>
        </w:rPr>
      </w:pPr>
      <w:r w:rsidRPr="00DD6897">
        <w:rPr>
          <w:b/>
          <w:i/>
          <w:sz w:val="20"/>
          <w:szCs w:val="20"/>
          <w:lang w:val="sr-Cyrl-RS" w:eastAsia="ar-SA"/>
        </w:rPr>
        <w:t>Табела 1 – Тестови подобности кварцних филтера (</w:t>
      </w:r>
      <w:r w:rsidRPr="00DD6897">
        <w:rPr>
          <w:b/>
          <w:i/>
          <w:kern w:val="2"/>
          <w:sz w:val="20"/>
          <w:szCs w:val="20"/>
          <w:lang w:val="sr-Cyrl-RS" w:eastAsia="ar-SA"/>
        </w:rPr>
        <w:t>ø 47</w:t>
      </w:r>
      <w:r w:rsidRPr="00DD6897">
        <w:rPr>
          <w:b/>
          <w:i/>
          <w:kern w:val="2"/>
          <w:sz w:val="20"/>
          <w:szCs w:val="20"/>
          <w:lang w:val="sr-Latn-RS" w:eastAsia="ar-SA"/>
        </w:rPr>
        <w:t>mm</w:t>
      </w:r>
      <w:r w:rsidRPr="00DD6897">
        <w:rPr>
          <w:b/>
          <w:i/>
          <w:kern w:val="2"/>
          <w:sz w:val="20"/>
          <w:szCs w:val="20"/>
          <w:lang w:val="sr-Cyrl-RS" w:eastAsia="ar-SA"/>
        </w:rPr>
        <w:t>)</w:t>
      </w:r>
      <w:r w:rsidRPr="00DD6897">
        <w:rPr>
          <w:b/>
          <w:i/>
          <w:kern w:val="2"/>
          <w:sz w:val="20"/>
          <w:szCs w:val="20"/>
          <w:lang w:val="en-US" w:eastAsia="ar-SA"/>
        </w:rPr>
        <w:t xml:space="preserve"> </w:t>
      </w:r>
      <w:r w:rsidRPr="00DD6897">
        <w:rPr>
          <w:b/>
          <w:i/>
          <w:sz w:val="20"/>
          <w:szCs w:val="20"/>
          <w:lang w:val="sr-Cyrl-RS"/>
        </w:rPr>
        <w:t xml:space="preserve">за узорковање суспендованих честица </w:t>
      </w:r>
      <w:r w:rsidRPr="00DD6897">
        <w:rPr>
          <w:b/>
          <w:i/>
          <w:sz w:val="20"/>
          <w:szCs w:val="20"/>
          <w:lang w:val="sr-Latn-RS"/>
        </w:rPr>
        <w:t>(PM</w:t>
      </w:r>
      <w:r w:rsidRPr="00DD6897">
        <w:rPr>
          <w:b/>
          <w:i/>
          <w:sz w:val="20"/>
          <w:szCs w:val="20"/>
          <w:vertAlign w:val="subscript"/>
          <w:lang w:val="sr-Latn-RS"/>
        </w:rPr>
        <w:t>10</w:t>
      </w:r>
      <w:r w:rsidRPr="00DD6897">
        <w:rPr>
          <w:b/>
          <w:i/>
          <w:sz w:val="20"/>
          <w:szCs w:val="20"/>
          <w:lang w:val="sr-Latn-RS"/>
        </w:rPr>
        <w:t>)</w:t>
      </w:r>
      <w:r w:rsidRPr="00DD6897">
        <w:rPr>
          <w:b/>
          <w:i/>
          <w:sz w:val="20"/>
          <w:szCs w:val="20"/>
          <w:lang w:val="sr-Cyrl-RS"/>
        </w:rPr>
        <w:t xml:space="preserve"> у складу са стандардом </w:t>
      </w:r>
      <w:r w:rsidRPr="00DD6897">
        <w:rPr>
          <w:b/>
          <w:i/>
          <w:sz w:val="20"/>
          <w:szCs w:val="20"/>
          <w:u w:val="single"/>
          <w:lang w:val="sr-Latn-RS"/>
        </w:rPr>
        <w:t xml:space="preserve">SRPS EN </w:t>
      </w:r>
      <w:r w:rsidRPr="00DD6897">
        <w:rPr>
          <w:b/>
          <w:i/>
          <w:sz w:val="20"/>
          <w:szCs w:val="20"/>
          <w:u w:val="single"/>
          <w:lang w:val="sr-Cyrl-RS"/>
        </w:rPr>
        <w:t xml:space="preserve">12341:2015 </w:t>
      </w:r>
      <w:r w:rsidRPr="00DD6897">
        <w:rPr>
          <w:b/>
          <w:i/>
          <w:sz w:val="20"/>
          <w:szCs w:val="20"/>
          <w:lang w:val="sr-Cyrl-RS"/>
        </w:rPr>
        <w:t>*</w:t>
      </w:r>
      <w:r w:rsidRPr="00DD6897">
        <w:rPr>
          <w:b/>
          <w:i/>
          <w:sz w:val="20"/>
          <w:szCs w:val="20"/>
          <w:lang w:val="sr-Cyrl-RS" w:eastAsia="ar-SA"/>
        </w:rPr>
        <w:t xml:space="preserve"> </w:t>
      </w:r>
    </w:p>
    <w:tbl>
      <w:tblPr>
        <w:tblStyle w:val="TableGrid31"/>
        <w:tblW w:w="14342" w:type="dxa"/>
        <w:tblLook w:val="04A0" w:firstRow="1" w:lastRow="0" w:firstColumn="1" w:lastColumn="0" w:noHBand="0" w:noVBand="1"/>
      </w:tblPr>
      <w:tblGrid>
        <w:gridCol w:w="2543"/>
        <w:gridCol w:w="2452"/>
        <w:gridCol w:w="2934"/>
        <w:gridCol w:w="3106"/>
        <w:gridCol w:w="3307"/>
      </w:tblGrid>
      <w:tr w:rsidR="001125B3" w:rsidRPr="00DD6897" w:rsidTr="001125B3">
        <w:trPr>
          <w:trHeight w:val="727"/>
        </w:trPr>
        <w:tc>
          <w:tcPr>
            <w:tcW w:w="2543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Локација</w:t>
            </w:r>
          </w:p>
        </w:tc>
        <w:tc>
          <w:tcPr>
            <w:tcW w:w="2452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Јединична цена услуге без ПДВ-а</w:t>
            </w:r>
          </w:p>
        </w:tc>
        <w:tc>
          <w:tcPr>
            <w:tcW w:w="2934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Јединична цена услуге са ПДВ-ом</w:t>
            </w:r>
          </w:p>
        </w:tc>
        <w:tc>
          <w:tcPr>
            <w:tcW w:w="3106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Укупна цена услуге без ПДВ-</w:t>
            </w:r>
          </w:p>
        </w:tc>
        <w:tc>
          <w:tcPr>
            <w:tcW w:w="3307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 xml:space="preserve">Укупна цена услуге са ПДВ-ом </w:t>
            </w:r>
          </w:p>
        </w:tc>
      </w:tr>
      <w:tr w:rsidR="001125B3" w:rsidRPr="00DD6897" w:rsidTr="001125B3">
        <w:trPr>
          <w:trHeight w:val="275"/>
        </w:trPr>
        <w:tc>
          <w:tcPr>
            <w:tcW w:w="2543" w:type="dxa"/>
          </w:tcPr>
          <w:p w:rsidR="001125B3" w:rsidRPr="00DD6897" w:rsidRDefault="001125B3" w:rsidP="001125B3">
            <w:pPr>
              <w:jc w:val="both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Лабораторија за испитивање</w:t>
            </w:r>
          </w:p>
        </w:tc>
        <w:tc>
          <w:tcPr>
            <w:tcW w:w="2452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2934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106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307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</w:tr>
    </w:tbl>
    <w:p w:rsidR="001125B3" w:rsidRPr="00DD6897" w:rsidRDefault="001125B3" w:rsidP="001125B3">
      <w:pPr>
        <w:spacing w:after="0" w:line="240" w:lineRule="auto"/>
        <w:rPr>
          <w:b/>
          <w:i/>
          <w:sz w:val="20"/>
          <w:szCs w:val="20"/>
          <w:lang w:val="sr-Cyrl-RS" w:eastAsia="ar-SA"/>
        </w:rPr>
      </w:pPr>
      <w:r w:rsidRPr="00DD6897">
        <w:rPr>
          <w:b/>
          <w:i/>
          <w:sz w:val="20"/>
          <w:szCs w:val="20"/>
          <w:u w:val="single"/>
          <w:lang w:val="sr-Cyrl-RS"/>
        </w:rPr>
        <w:t>*Напомена</w:t>
      </w:r>
      <w:r w:rsidRPr="00DD6897">
        <w:rPr>
          <w:b/>
          <w:i/>
          <w:sz w:val="20"/>
          <w:szCs w:val="20"/>
          <w:lang w:val="sr-Cyrl-RS"/>
        </w:rPr>
        <w:t xml:space="preserve">: кварцне филтере </w:t>
      </w:r>
      <w:r w:rsidRPr="00DD6897">
        <w:rPr>
          <w:b/>
          <w:i/>
          <w:sz w:val="20"/>
          <w:szCs w:val="20"/>
          <w:lang w:val="sr-Cyrl-RS" w:eastAsia="ar-SA"/>
        </w:rPr>
        <w:t>(</w:t>
      </w:r>
      <w:r w:rsidRPr="00DD6897">
        <w:rPr>
          <w:i/>
          <w:kern w:val="2"/>
          <w:sz w:val="20"/>
          <w:szCs w:val="20"/>
          <w:lang w:val="sr-Cyrl-RS" w:eastAsia="ar-SA"/>
        </w:rPr>
        <w:t>ø 47</w:t>
      </w:r>
      <w:r w:rsidRPr="00DD6897">
        <w:rPr>
          <w:i/>
          <w:kern w:val="2"/>
          <w:sz w:val="20"/>
          <w:szCs w:val="20"/>
          <w:lang w:val="sr-Latn-RS" w:eastAsia="ar-SA"/>
        </w:rPr>
        <w:t>mm</w:t>
      </w:r>
      <w:r w:rsidRPr="00DD6897">
        <w:rPr>
          <w:i/>
          <w:kern w:val="2"/>
          <w:sz w:val="20"/>
          <w:szCs w:val="20"/>
          <w:lang w:val="sr-Cyrl-RS" w:eastAsia="ar-SA"/>
        </w:rPr>
        <w:t>)</w:t>
      </w:r>
      <w:r w:rsidRPr="00DD6897">
        <w:rPr>
          <w:i/>
          <w:kern w:val="2"/>
          <w:sz w:val="20"/>
          <w:szCs w:val="20"/>
          <w:lang w:val="en-US" w:eastAsia="ar-SA"/>
        </w:rPr>
        <w:t xml:space="preserve"> </w:t>
      </w:r>
      <w:r w:rsidRPr="00DD6897">
        <w:rPr>
          <w:i/>
          <w:sz w:val="20"/>
          <w:szCs w:val="20"/>
          <w:lang w:val="sr-Cyrl-RS"/>
        </w:rPr>
        <w:t xml:space="preserve">за узорковање суспендованих честица </w:t>
      </w:r>
      <w:r w:rsidRPr="00DD6897">
        <w:rPr>
          <w:i/>
          <w:sz w:val="20"/>
          <w:szCs w:val="20"/>
          <w:lang w:val="sr-Latn-RS"/>
        </w:rPr>
        <w:t>(PM10)</w:t>
      </w:r>
      <w:r w:rsidRPr="00DD6897">
        <w:rPr>
          <w:i/>
          <w:sz w:val="20"/>
          <w:szCs w:val="20"/>
          <w:lang w:val="sr-Cyrl-RS"/>
        </w:rPr>
        <w:t xml:space="preserve"> обезбеђује Понуђач</w:t>
      </w:r>
    </w:p>
    <w:p w:rsidR="001125B3" w:rsidRPr="00DD6897" w:rsidRDefault="001125B3" w:rsidP="001125B3">
      <w:pPr>
        <w:suppressAutoHyphens/>
        <w:spacing w:after="0" w:line="240" w:lineRule="auto"/>
        <w:jc w:val="both"/>
        <w:rPr>
          <w:b/>
          <w:color w:val="FF0000"/>
          <w:sz w:val="20"/>
          <w:szCs w:val="20"/>
          <w:lang w:val="sr-Cyrl-RS" w:eastAsia="ar-SA"/>
        </w:rPr>
      </w:pPr>
    </w:p>
    <w:p w:rsidR="001125B3" w:rsidRPr="00DD6897" w:rsidRDefault="001125B3" w:rsidP="001125B3">
      <w:pPr>
        <w:suppressAutoHyphens/>
        <w:spacing w:after="0" w:line="240" w:lineRule="auto"/>
        <w:jc w:val="both"/>
        <w:rPr>
          <w:b/>
          <w:i/>
          <w:sz w:val="20"/>
          <w:szCs w:val="20"/>
          <w:lang w:val="sr-Cyrl-RS" w:eastAsia="ar-SA"/>
        </w:rPr>
      </w:pPr>
      <w:r w:rsidRPr="00DD6897">
        <w:rPr>
          <w:b/>
          <w:i/>
          <w:sz w:val="20"/>
          <w:szCs w:val="20"/>
          <w:lang w:val="sr-Cyrl-RS" w:eastAsia="ar-SA"/>
        </w:rPr>
        <w:t>Табела 2 – Припрема и кондиционирање бланко кварцних филтера (</w:t>
      </w:r>
      <w:r w:rsidRPr="00DD6897">
        <w:rPr>
          <w:b/>
          <w:i/>
          <w:kern w:val="2"/>
          <w:sz w:val="20"/>
          <w:szCs w:val="20"/>
          <w:lang w:val="sr-Cyrl-RS" w:eastAsia="ar-SA"/>
        </w:rPr>
        <w:t>ø 47</w:t>
      </w:r>
      <w:r w:rsidRPr="00DD6897">
        <w:rPr>
          <w:b/>
          <w:i/>
          <w:kern w:val="2"/>
          <w:sz w:val="20"/>
          <w:szCs w:val="20"/>
          <w:lang w:val="sr-Latn-RS" w:eastAsia="ar-SA"/>
        </w:rPr>
        <w:t>mm</w:t>
      </w:r>
      <w:r w:rsidRPr="00DD6897">
        <w:rPr>
          <w:b/>
          <w:i/>
          <w:kern w:val="2"/>
          <w:sz w:val="20"/>
          <w:szCs w:val="20"/>
          <w:lang w:val="sr-Cyrl-RS" w:eastAsia="ar-SA"/>
        </w:rPr>
        <w:t>)</w:t>
      </w:r>
      <w:r w:rsidRPr="00DD6897">
        <w:rPr>
          <w:b/>
          <w:i/>
          <w:kern w:val="2"/>
          <w:sz w:val="20"/>
          <w:szCs w:val="20"/>
          <w:lang w:val="en-US" w:eastAsia="ar-SA"/>
        </w:rPr>
        <w:t xml:space="preserve"> </w:t>
      </w:r>
      <w:r w:rsidRPr="00DD6897">
        <w:rPr>
          <w:b/>
          <w:i/>
          <w:sz w:val="20"/>
          <w:szCs w:val="20"/>
          <w:lang w:val="sr-Cyrl-RS"/>
        </w:rPr>
        <w:t xml:space="preserve">за узорковање суспендованих честица </w:t>
      </w:r>
      <w:r w:rsidRPr="00DD6897">
        <w:rPr>
          <w:b/>
          <w:i/>
          <w:sz w:val="20"/>
          <w:szCs w:val="20"/>
          <w:lang w:val="sr-Latn-RS"/>
        </w:rPr>
        <w:t>(PM</w:t>
      </w:r>
      <w:r w:rsidRPr="00DD6897">
        <w:rPr>
          <w:b/>
          <w:i/>
          <w:sz w:val="20"/>
          <w:szCs w:val="20"/>
          <w:vertAlign w:val="subscript"/>
          <w:lang w:val="sr-Latn-RS"/>
        </w:rPr>
        <w:t>10</w:t>
      </w:r>
      <w:r w:rsidRPr="00DD6897">
        <w:rPr>
          <w:b/>
          <w:i/>
          <w:sz w:val="20"/>
          <w:szCs w:val="20"/>
          <w:lang w:val="sr-Latn-RS"/>
        </w:rPr>
        <w:t>)</w:t>
      </w:r>
      <w:r w:rsidRPr="00DD6897">
        <w:rPr>
          <w:b/>
          <w:i/>
          <w:sz w:val="20"/>
          <w:szCs w:val="20"/>
          <w:lang w:val="sr-Cyrl-RS"/>
        </w:rPr>
        <w:t xml:space="preserve"> у складу са стандардом </w:t>
      </w:r>
      <w:r w:rsidRPr="00DD6897">
        <w:rPr>
          <w:b/>
          <w:i/>
          <w:sz w:val="20"/>
          <w:szCs w:val="20"/>
          <w:u w:val="single"/>
          <w:lang w:val="sr-Latn-RS"/>
        </w:rPr>
        <w:t xml:space="preserve">SRPS EN </w:t>
      </w:r>
      <w:r w:rsidRPr="00DD6897">
        <w:rPr>
          <w:b/>
          <w:i/>
          <w:sz w:val="20"/>
          <w:szCs w:val="20"/>
          <w:u w:val="single"/>
          <w:lang w:val="sr-Cyrl-RS"/>
        </w:rPr>
        <w:t xml:space="preserve">12341:2015 </w:t>
      </w:r>
      <w:r w:rsidRPr="00DD6897">
        <w:rPr>
          <w:b/>
          <w:i/>
          <w:sz w:val="20"/>
          <w:szCs w:val="20"/>
          <w:lang w:val="sr-Cyrl-RS"/>
        </w:rPr>
        <w:t>*</w:t>
      </w:r>
      <w:r w:rsidRPr="00DD6897">
        <w:rPr>
          <w:b/>
          <w:i/>
          <w:sz w:val="20"/>
          <w:szCs w:val="20"/>
          <w:lang w:val="sr-Cyrl-RS" w:eastAsia="ar-SA"/>
        </w:rPr>
        <w:t xml:space="preserve">  </w:t>
      </w:r>
    </w:p>
    <w:tbl>
      <w:tblPr>
        <w:tblStyle w:val="TableGrid31"/>
        <w:tblW w:w="14342" w:type="dxa"/>
        <w:tblLook w:val="04A0" w:firstRow="1" w:lastRow="0" w:firstColumn="1" w:lastColumn="0" w:noHBand="0" w:noVBand="1"/>
      </w:tblPr>
      <w:tblGrid>
        <w:gridCol w:w="2781"/>
        <w:gridCol w:w="1474"/>
        <w:gridCol w:w="1824"/>
        <w:gridCol w:w="2676"/>
        <w:gridCol w:w="1760"/>
        <w:gridCol w:w="1829"/>
        <w:gridCol w:w="1998"/>
      </w:tblGrid>
      <w:tr w:rsidR="001125B3" w:rsidRPr="00DD6897" w:rsidTr="001125B3">
        <w:trPr>
          <w:trHeight w:val="727"/>
        </w:trPr>
        <w:tc>
          <w:tcPr>
            <w:tcW w:w="2781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Локација</w:t>
            </w:r>
          </w:p>
        </w:tc>
        <w:tc>
          <w:tcPr>
            <w:tcW w:w="1474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Latn-RS"/>
              </w:rPr>
              <w:t xml:space="preserve">Број </w:t>
            </w:r>
            <w:r w:rsidRPr="00DD6897">
              <w:rPr>
                <w:sz w:val="20"/>
                <w:szCs w:val="20"/>
                <w:lang w:val="sr-Cyrl-RS"/>
              </w:rPr>
              <w:t>аутоматских станица</w:t>
            </w:r>
          </w:p>
        </w:tc>
        <w:tc>
          <w:tcPr>
            <w:tcW w:w="1824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Број филтера/шаржи</w:t>
            </w:r>
          </w:p>
        </w:tc>
        <w:tc>
          <w:tcPr>
            <w:tcW w:w="2676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Јединична цена услуге без ПДВ-а</w:t>
            </w:r>
          </w:p>
        </w:tc>
        <w:tc>
          <w:tcPr>
            <w:tcW w:w="1760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Јединична цена услуге са ПДВ-ом</w:t>
            </w:r>
          </w:p>
        </w:tc>
        <w:tc>
          <w:tcPr>
            <w:tcW w:w="1829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Укупна цена услуге без ПДВ-</w:t>
            </w:r>
          </w:p>
        </w:tc>
        <w:tc>
          <w:tcPr>
            <w:tcW w:w="1998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 xml:space="preserve">Укупна цена услуге са ПДВ-ом </w:t>
            </w:r>
          </w:p>
        </w:tc>
      </w:tr>
      <w:tr w:rsidR="001125B3" w:rsidRPr="00DD6897" w:rsidTr="001125B3">
        <w:trPr>
          <w:trHeight w:val="275"/>
        </w:trPr>
        <w:tc>
          <w:tcPr>
            <w:tcW w:w="2781" w:type="dxa"/>
          </w:tcPr>
          <w:p w:rsidR="001125B3" w:rsidRPr="00DD6897" w:rsidRDefault="001125B3" w:rsidP="001125B3">
            <w:pPr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Лабораторија за испитивање</w:t>
            </w:r>
          </w:p>
        </w:tc>
        <w:tc>
          <w:tcPr>
            <w:tcW w:w="1474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824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365/18</w:t>
            </w:r>
          </w:p>
        </w:tc>
        <w:tc>
          <w:tcPr>
            <w:tcW w:w="2676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1760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1829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1998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</w:tr>
    </w:tbl>
    <w:p w:rsidR="001125B3" w:rsidRPr="00DD6897" w:rsidRDefault="001125B3" w:rsidP="001125B3">
      <w:pPr>
        <w:spacing w:after="0" w:line="240" w:lineRule="auto"/>
        <w:rPr>
          <w:b/>
          <w:i/>
          <w:sz w:val="20"/>
          <w:szCs w:val="20"/>
          <w:lang w:val="sr-Cyrl-RS" w:eastAsia="ar-SA"/>
        </w:rPr>
      </w:pPr>
      <w:r w:rsidRPr="00DD6897">
        <w:rPr>
          <w:b/>
          <w:i/>
          <w:sz w:val="20"/>
          <w:szCs w:val="20"/>
          <w:u w:val="single"/>
          <w:lang w:val="sr-Cyrl-RS"/>
        </w:rPr>
        <w:t>*Напомена:</w:t>
      </w:r>
      <w:r w:rsidRPr="00DD6897">
        <w:rPr>
          <w:b/>
          <w:i/>
          <w:sz w:val="20"/>
          <w:szCs w:val="20"/>
          <w:lang w:val="sr-Cyrl-RS"/>
        </w:rPr>
        <w:t xml:space="preserve"> кварцне филтере </w:t>
      </w:r>
      <w:r w:rsidRPr="00DD6897">
        <w:rPr>
          <w:b/>
          <w:i/>
          <w:sz w:val="20"/>
          <w:szCs w:val="20"/>
          <w:lang w:val="sr-Cyrl-RS" w:eastAsia="ar-SA"/>
        </w:rPr>
        <w:t>(</w:t>
      </w:r>
      <w:r w:rsidRPr="00DD6897">
        <w:rPr>
          <w:i/>
          <w:kern w:val="2"/>
          <w:sz w:val="20"/>
          <w:szCs w:val="20"/>
          <w:lang w:val="sr-Cyrl-RS" w:eastAsia="ar-SA"/>
        </w:rPr>
        <w:t>ø 47</w:t>
      </w:r>
      <w:r w:rsidRPr="00DD6897">
        <w:rPr>
          <w:i/>
          <w:kern w:val="2"/>
          <w:sz w:val="20"/>
          <w:szCs w:val="20"/>
          <w:lang w:val="sr-Latn-RS" w:eastAsia="ar-SA"/>
        </w:rPr>
        <w:t>mm</w:t>
      </w:r>
      <w:r w:rsidRPr="00DD6897">
        <w:rPr>
          <w:i/>
          <w:kern w:val="2"/>
          <w:sz w:val="20"/>
          <w:szCs w:val="20"/>
          <w:lang w:val="sr-Cyrl-RS" w:eastAsia="ar-SA"/>
        </w:rPr>
        <w:t>)</w:t>
      </w:r>
      <w:r w:rsidRPr="00DD6897">
        <w:rPr>
          <w:i/>
          <w:kern w:val="2"/>
          <w:sz w:val="20"/>
          <w:szCs w:val="20"/>
          <w:lang w:val="en-US" w:eastAsia="ar-SA"/>
        </w:rPr>
        <w:t xml:space="preserve"> </w:t>
      </w:r>
      <w:r w:rsidRPr="00DD6897">
        <w:rPr>
          <w:i/>
          <w:sz w:val="20"/>
          <w:szCs w:val="20"/>
          <w:lang w:val="sr-Cyrl-RS"/>
        </w:rPr>
        <w:t xml:space="preserve">за узорковање суспендованих честица </w:t>
      </w:r>
      <w:r w:rsidRPr="00DD6897">
        <w:rPr>
          <w:i/>
          <w:sz w:val="20"/>
          <w:szCs w:val="20"/>
          <w:lang w:val="sr-Latn-RS"/>
        </w:rPr>
        <w:t>(PM10)</w:t>
      </w:r>
      <w:r w:rsidRPr="00DD6897">
        <w:rPr>
          <w:i/>
          <w:sz w:val="20"/>
          <w:szCs w:val="20"/>
          <w:lang w:val="sr-Cyrl-RS"/>
        </w:rPr>
        <w:t xml:space="preserve"> обезбеђује Понуђач</w:t>
      </w:r>
    </w:p>
    <w:p w:rsidR="001125B3" w:rsidRPr="00DD6897" w:rsidRDefault="001125B3" w:rsidP="001125B3">
      <w:pPr>
        <w:suppressAutoHyphens/>
        <w:spacing w:after="0" w:line="240" w:lineRule="auto"/>
        <w:jc w:val="both"/>
        <w:rPr>
          <w:b/>
          <w:sz w:val="20"/>
          <w:szCs w:val="20"/>
          <w:lang w:val="sr-Cyrl-RS" w:eastAsia="ar-SA"/>
        </w:rPr>
      </w:pPr>
    </w:p>
    <w:p w:rsidR="001125B3" w:rsidRPr="00DD6897" w:rsidRDefault="001125B3" w:rsidP="001125B3">
      <w:pPr>
        <w:spacing w:after="0" w:line="240" w:lineRule="auto"/>
        <w:jc w:val="both"/>
        <w:rPr>
          <w:b/>
          <w:i/>
          <w:sz w:val="20"/>
          <w:szCs w:val="20"/>
          <w:u w:val="single"/>
          <w:lang w:val="sr-Latn-RS" w:eastAsia="ar-SA"/>
        </w:rPr>
      </w:pPr>
      <w:r w:rsidRPr="00DD6897">
        <w:rPr>
          <w:b/>
          <w:i/>
          <w:sz w:val="20"/>
          <w:szCs w:val="20"/>
          <w:lang w:val="sr-Cyrl-RS" w:eastAsia="ar-SA"/>
        </w:rPr>
        <w:t>Табела 3 – Одређивање масене концентрације суспендованих честица и хемијске анализе садржаја узорака суспендованих честица (</w:t>
      </w:r>
      <w:r w:rsidRPr="00DD6897">
        <w:rPr>
          <w:b/>
          <w:i/>
          <w:sz w:val="20"/>
          <w:szCs w:val="20"/>
          <w:lang w:val="sr-Latn-RS" w:eastAsia="ar-SA"/>
        </w:rPr>
        <w:t>PM</w:t>
      </w:r>
      <w:r w:rsidRPr="00DD6897">
        <w:rPr>
          <w:b/>
          <w:i/>
          <w:sz w:val="20"/>
          <w:szCs w:val="20"/>
          <w:vertAlign w:val="subscript"/>
          <w:lang w:val="sr-Cyrl-RS" w:eastAsia="ar-SA"/>
        </w:rPr>
        <w:t>10</w:t>
      </w:r>
      <w:r w:rsidRPr="00DD6897">
        <w:rPr>
          <w:b/>
          <w:i/>
          <w:sz w:val="20"/>
          <w:szCs w:val="20"/>
          <w:lang w:val="sr-Cyrl-RS" w:eastAsia="ar-SA"/>
        </w:rPr>
        <w:t>)</w:t>
      </w:r>
      <w:r w:rsidRPr="00DD6897">
        <w:rPr>
          <w:b/>
          <w:i/>
          <w:sz w:val="20"/>
          <w:szCs w:val="20"/>
          <w:lang w:val="sr-Cyrl-RS"/>
        </w:rPr>
        <w:t xml:space="preserve"> у складу са референтним или другим акредитованим методама</w:t>
      </w:r>
    </w:p>
    <w:tbl>
      <w:tblPr>
        <w:tblStyle w:val="TableGrid31"/>
        <w:tblW w:w="14342" w:type="dxa"/>
        <w:tblLook w:val="04A0" w:firstRow="1" w:lastRow="0" w:firstColumn="1" w:lastColumn="0" w:noHBand="0" w:noVBand="1"/>
      </w:tblPr>
      <w:tblGrid>
        <w:gridCol w:w="1911"/>
        <w:gridCol w:w="2040"/>
        <w:gridCol w:w="1404"/>
        <w:gridCol w:w="1670"/>
        <w:gridCol w:w="2005"/>
        <w:gridCol w:w="1643"/>
        <w:gridCol w:w="1751"/>
        <w:gridCol w:w="1918"/>
      </w:tblGrid>
      <w:tr w:rsidR="001125B3" w:rsidRPr="00DD6897" w:rsidTr="001125B3">
        <w:trPr>
          <w:trHeight w:val="726"/>
        </w:trPr>
        <w:tc>
          <w:tcPr>
            <w:tcW w:w="3581" w:type="dxa"/>
            <w:gridSpan w:val="2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Параметри</w:t>
            </w:r>
          </w:p>
        </w:tc>
        <w:tc>
          <w:tcPr>
            <w:tcW w:w="1413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DD6897">
              <w:rPr>
                <w:b/>
                <w:sz w:val="20"/>
                <w:szCs w:val="20"/>
                <w:lang w:val="sr-Latn-RS"/>
              </w:rPr>
              <w:t xml:space="preserve">Број </w:t>
            </w:r>
            <w:r w:rsidRPr="00DD6897">
              <w:rPr>
                <w:b/>
                <w:sz w:val="20"/>
                <w:szCs w:val="20"/>
                <w:lang w:val="sr-Cyrl-RS"/>
              </w:rPr>
              <w:t>аутоматских</w:t>
            </w:r>
            <w:r w:rsidRPr="00DD6897">
              <w:rPr>
                <w:b/>
                <w:sz w:val="20"/>
                <w:szCs w:val="20"/>
                <w:lang w:val="sr-Latn-RS"/>
              </w:rPr>
              <w:t xml:space="preserve"> </w:t>
            </w:r>
            <w:r w:rsidRPr="00DD6897">
              <w:rPr>
                <w:b/>
                <w:sz w:val="20"/>
                <w:szCs w:val="20"/>
                <w:lang w:val="sr-Cyrl-RS"/>
              </w:rPr>
              <w:t>станица</w:t>
            </w:r>
          </w:p>
        </w:tc>
        <w:tc>
          <w:tcPr>
            <w:tcW w:w="1735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Број анализа</w:t>
            </w:r>
          </w:p>
        </w:tc>
        <w:tc>
          <w:tcPr>
            <w:tcW w:w="2081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Јединична цена услуге без ПДВ-а</w:t>
            </w:r>
          </w:p>
        </w:tc>
        <w:tc>
          <w:tcPr>
            <w:tcW w:w="1687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Јединична цена услуге са ПДВ-ом</w:t>
            </w:r>
          </w:p>
        </w:tc>
        <w:tc>
          <w:tcPr>
            <w:tcW w:w="1832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Укупна цена услуге без ПДВ-а</w:t>
            </w:r>
          </w:p>
        </w:tc>
        <w:tc>
          <w:tcPr>
            <w:tcW w:w="2013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 xml:space="preserve">Укупна цена услуге са ПДВ-ом </w:t>
            </w:r>
          </w:p>
        </w:tc>
      </w:tr>
      <w:tr w:rsidR="001125B3" w:rsidRPr="00DD6897" w:rsidTr="001125B3">
        <w:trPr>
          <w:trHeight w:val="726"/>
        </w:trPr>
        <w:tc>
          <w:tcPr>
            <w:tcW w:w="3581" w:type="dxa"/>
            <w:gridSpan w:val="2"/>
          </w:tcPr>
          <w:p w:rsidR="001125B3" w:rsidRDefault="001125B3" w:rsidP="001125B3">
            <w:pPr>
              <w:jc w:val="center"/>
              <w:rPr>
                <w:sz w:val="20"/>
                <w:szCs w:val="20"/>
                <w:lang w:val="sr-Latn-RS"/>
              </w:rPr>
            </w:pPr>
            <w:r w:rsidRPr="00DD6897">
              <w:rPr>
                <w:sz w:val="20"/>
                <w:szCs w:val="20"/>
                <w:lang w:val="sr-Cyrl-RS"/>
              </w:rPr>
              <w:t xml:space="preserve">Одређивање масене концентрације суспендованих честица узоркованих </w:t>
            </w:r>
            <w:r>
              <w:rPr>
                <w:sz w:val="20"/>
                <w:szCs w:val="20"/>
                <w:lang w:val="sr-Cyrl-RS"/>
              </w:rPr>
              <w:t xml:space="preserve">референтним </w:t>
            </w:r>
            <w:r w:rsidRPr="00DD6897">
              <w:rPr>
                <w:sz w:val="20"/>
                <w:szCs w:val="20"/>
                <w:lang w:val="sr-Cyrl-RS"/>
              </w:rPr>
              <w:t>узоркивач</w:t>
            </w:r>
            <w:r>
              <w:rPr>
                <w:sz w:val="20"/>
                <w:szCs w:val="20"/>
                <w:lang w:val="sr-Cyrl-RS"/>
              </w:rPr>
              <w:t>е</w:t>
            </w:r>
            <w:r w:rsidRPr="00DD6897">
              <w:rPr>
                <w:sz w:val="20"/>
                <w:szCs w:val="20"/>
                <w:lang w:val="sr-Cyrl-RS"/>
              </w:rPr>
              <w:t xml:space="preserve">м за суспендоване честице </w:t>
            </w:r>
            <w:r w:rsidRPr="00DD6897">
              <w:rPr>
                <w:sz w:val="20"/>
                <w:szCs w:val="20"/>
                <w:lang w:val="sr-Latn-RS"/>
              </w:rPr>
              <w:t>(PM</w:t>
            </w:r>
            <w:r w:rsidRPr="00DD6897">
              <w:rPr>
                <w:sz w:val="20"/>
                <w:szCs w:val="20"/>
                <w:vertAlign w:val="subscript"/>
                <w:lang w:val="sr-Latn-RS"/>
              </w:rPr>
              <w:t>10</w:t>
            </w:r>
            <w:r w:rsidRPr="00DD6897">
              <w:rPr>
                <w:sz w:val="20"/>
                <w:szCs w:val="20"/>
                <w:lang w:val="sr-Latn-RS"/>
              </w:rPr>
              <w:t>)</w:t>
            </w:r>
          </w:p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 xml:space="preserve"> (метода: </w:t>
            </w:r>
            <w:r w:rsidRPr="00DD6897">
              <w:rPr>
                <w:i/>
                <w:sz w:val="20"/>
                <w:szCs w:val="20"/>
                <w:u w:val="single"/>
                <w:lang w:val="sr-Latn-RS"/>
              </w:rPr>
              <w:t xml:space="preserve">SRPS EN </w:t>
            </w:r>
            <w:r w:rsidRPr="00DD6897">
              <w:rPr>
                <w:i/>
                <w:sz w:val="20"/>
                <w:szCs w:val="20"/>
                <w:u w:val="single"/>
                <w:lang w:val="sr-Cyrl-RS"/>
              </w:rPr>
              <w:t>12341:2015</w:t>
            </w:r>
            <w:r w:rsidRPr="00DD6897">
              <w:rPr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413" w:type="dxa"/>
          </w:tcPr>
          <w:p w:rsidR="001125B3" w:rsidRPr="007A5E40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7A5E40"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735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365</w:t>
            </w:r>
          </w:p>
        </w:tc>
        <w:tc>
          <w:tcPr>
            <w:tcW w:w="2081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687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832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013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1125B3" w:rsidRPr="00DD6897" w:rsidTr="001125B3">
        <w:trPr>
          <w:trHeight w:val="726"/>
        </w:trPr>
        <w:tc>
          <w:tcPr>
            <w:tcW w:w="3581" w:type="dxa"/>
            <w:gridSpan w:val="2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 xml:space="preserve">Полутанти у суспендованим честицама </w:t>
            </w:r>
          </w:p>
        </w:tc>
        <w:tc>
          <w:tcPr>
            <w:tcW w:w="1413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Latn-RS"/>
              </w:rPr>
              <w:t xml:space="preserve">Број </w:t>
            </w:r>
            <w:r w:rsidRPr="00DD6897">
              <w:rPr>
                <w:b/>
                <w:sz w:val="20"/>
                <w:szCs w:val="20"/>
                <w:lang w:val="sr-Cyrl-RS"/>
              </w:rPr>
              <w:t>аутоматских</w:t>
            </w:r>
            <w:r w:rsidRPr="00DD6897">
              <w:rPr>
                <w:b/>
                <w:sz w:val="20"/>
                <w:szCs w:val="20"/>
                <w:lang w:val="sr-Latn-RS"/>
              </w:rPr>
              <w:t xml:space="preserve"> </w:t>
            </w:r>
            <w:r w:rsidRPr="00DD6897">
              <w:rPr>
                <w:b/>
                <w:sz w:val="20"/>
                <w:szCs w:val="20"/>
                <w:lang w:val="sr-Cyrl-RS"/>
              </w:rPr>
              <w:t xml:space="preserve">станица </w:t>
            </w:r>
          </w:p>
        </w:tc>
        <w:tc>
          <w:tcPr>
            <w:tcW w:w="1735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Број анализа</w:t>
            </w:r>
          </w:p>
        </w:tc>
        <w:tc>
          <w:tcPr>
            <w:tcW w:w="2081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Јединична цена услуге без ПДВ-а</w:t>
            </w:r>
          </w:p>
        </w:tc>
        <w:tc>
          <w:tcPr>
            <w:tcW w:w="1687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Јединична цена услуге са ПДВ-ом</w:t>
            </w:r>
          </w:p>
        </w:tc>
        <w:tc>
          <w:tcPr>
            <w:tcW w:w="1832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Укупна цена услуге без ПДВ-а</w:t>
            </w:r>
          </w:p>
        </w:tc>
        <w:tc>
          <w:tcPr>
            <w:tcW w:w="2013" w:type="dxa"/>
          </w:tcPr>
          <w:p w:rsidR="001125B3" w:rsidRPr="00DD6897" w:rsidRDefault="001125B3" w:rsidP="001125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Укупна цена услуге са ПДВ-ом</w:t>
            </w:r>
          </w:p>
        </w:tc>
      </w:tr>
      <w:tr w:rsidR="001125B3" w:rsidRPr="00DD6897" w:rsidTr="001125B3">
        <w:trPr>
          <w:trHeight w:val="242"/>
        </w:trPr>
        <w:tc>
          <w:tcPr>
            <w:tcW w:w="1489" w:type="dxa"/>
            <w:vMerge w:val="restart"/>
          </w:tcPr>
          <w:p w:rsidR="001125B3" w:rsidRPr="00DD6897" w:rsidRDefault="001125B3" w:rsidP="001125B3">
            <w:pPr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  <w:lang w:val="sr-Cyrl-RS"/>
              </w:rPr>
              <w:t>Тешки метали/металоиди</w:t>
            </w:r>
          </w:p>
          <w:p w:rsidR="001125B3" w:rsidRPr="00DD6897" w:rsidRDefault="001125B3" w:rsidP="001125B3">
            <w:pPr>
              <w:rPr>
                <w:b/>
                <w:i/>
                <w:sz w:val="20"/>
                <w:szCs w:val="20"/>
                <w:u w:val="single"/>
                <w:lang w:val="sr-Cyrl-RS"/>
              </w:rPr>
            </w:pPr>
            <w:r w:rsidRPr="00DD6897">
              <w:rPr>
                <w:i/>
                <w:sz w:val="20"/>
                <w:szCs w:val="20"/>
                <w:u w:val="single"/>
                <w:lang w:val="sr-Cyrl-RS"/>
              </w:rPr>
              <w:lastRenderedPageBreak/>
              <w:t>референтна или друга акредитована метода</w:t>
            </w:r>
          </w:p>
        </w:tc>
        <w:tc>
          <w:tcPr>
            <w:tcW w:w="2092" w:type="dxa"/>
          </w:tcPr>
          <w:p w:rsidR="001125B3" w:rsidRPr="00DD6897" w:rsidRDefault="001125B3" w:rsidP="001125B3">
            <w:pPr>
              <w:rPr>
                <w:sz w:val="20"/>
                <w:szCs w:val="20"/>
              </w:rPr>
            </w:pPr>
            <w:r w:rsidRPr="00DD6897">
              <w:rPr>
                <w:sz w:val="20"/>
                <w:szCs w:val="20"/>
                <w:lang w:val="sr-Cyrl-RS"/>
              </w:rPr>
              <w:lastRenderedPageBreak/>
              <w:t>олово</w:t>
            </w:r>
            <w:r w:rsidRPr="00DD6897">
              <w:rPr>
                <w:sz w:val="20"/>
                <w:szCs w:val="20"/>
              </w:rPr>
              <w:t xml:space="preserve"> (</w:t>
            </w:r>
            <w:proofErr w:type="spellStart"/>
            <w:r w:rsidRPr="00DD6897">
              <w:rPr>
                <w:sz w:val="20"/>
                <w:szCs w:val="20"/>
              </w:rPr>
              <w:t>Pb</w:t>
            </w:r>
            <w:proofErr w:type="spellEnd"/>
            <w:r w:rsidRPr="00DD6897">
              <w:rPr>
                <w:sz w:val="20"/>
                <w:szCs w:val="20"/>
              </w:rPr>
              <w:t>)</w:t>
            </w:r>
          </w:p>
        </w:tc>
        <w:tc>
          <w:tcPr>
            <w:tcW w:w="1413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735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365</w:t>
            </w:r>
          </w:p>
        </w:tc>
        <w:tc>
          <w:tcPr>
            <w:tcW w:w="2081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1687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1832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2013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</w:tr>
      <w:tr w:rsidR="001125B3" w:rsidRPr="00DD6897" w:rsidTr="001125B3">
        <w:trPr>
          <w:trHeight w:val="145"/>
        </w:trPr>
        <w:tc>
          <w:tcPr>
            <w:tcW w:w="1489" w:type="dxa"/>
            <w:vMerge/>
          </w:tcPr>
          <w:p w:rsidR="001125B3" w:rsidRPr="00DD6897" w:rsidRDefault="001125B3" w:rsidP="001125B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092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кадмијум (</w:t>
            </w:r>
            <w:r w:rsidRPr="00DD6897">
              <w:rPr>
                <w:sz w:val="20"/>
                <w:szCs w:val="20"/>
                <w:lang w:val="sr-Latn-RS"/>
              </w:rPr>
              <w:t>Cd</w:t>
            </w:r>
            <w:r w:rsidRPr="00DD6897">
              <w:rPr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413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735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365</w:t>
            </w:r>
          </w:p>
        </w:tc>
        <w:tc>
          <w:tcPr>
            <w:tcW w:w="2081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1687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1832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2013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</w:tr>
      <w:tr w:rsidR="001125B3" w:rsidRPr="00DD6897" w:rsidTr="001125B3">
        <w:trPr>
          <w:trHeight w:val="145"/>
        </w:trPr>
        <w:tc>
          <w:tcPr>
            <w:tcW w:w="1489" w:type="dxa"/>
            <w:vMerge/>
          </w:tcPr>
          <w:p w:rsidR="001125B3" w:rsidRPr="00DD6897" w:rsidRDefault="001125B3" w:rsidP="001125B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092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никл (</w:t>
            </w:r>
            <w:r w:rsidRPr="00DD6897">
              <w:rPr>
                <w:sz w:val="20"/>
                <w:szCs w:val="20"/>
                <w:lang w:val="sr-Latn-RS"/>
              </w:rPr>
              <w:t>Ni</w:t>
            </w:r>
            <w:r w:rsidRPr="00DD6897">
              <w:rPr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413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735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365</w:t>
            </w:r>
          </w:p>
        </w:tc>
        <w:tc>
          <w:tcPr>
            <w:tcW w:w="2081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1687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1832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2013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</w:tr>
      <w:tr w:rsidR="001125B3" w:rsidRPr="00DD6897" w:rsidTr="001125B3">
        <w:trPr>
          <w:trHeight w:val="145"/>
        </w:trPr>
        <w:tc>
          <w:tcPr>
            <w:tcW w:w="1489" w:type="dxa"/>
            <w:vMerge/>
          </w:tcPr>
          <w:p w:rsidR="001125B3" w:rsidRPr="00DD6897" w:rsidRDefault="001125B3" w:rsidP="001125B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092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арсен</w:t>
            </w:r>
            <w:r w:rsidRPr="00DD6897">
              <w:rPr>
                <w:sz w:val="20"/>
                <w:szCs w:val="20"/>
                <w:lang w:val="sr-Latn-RS"/>
              </w:rPr>
              <w:t xml:space="preserve"> (As)</w:t>
            </w:r>
          </w:p>
        </w:tc>
        <w:tc>
          <w:tcPr>
            <w:tcW w:w="1413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735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365</w:t>
            </w:r>
          </w:p>
        </w:tc>
        <w:tc>
          <w:tcPr>
            <w:tcW w:w="2081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1687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1832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2013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</w:tr>
      <w:tr w:rsidR="001125B3" w:rsidRPr="00DD6897" w:rsidTr="001125B3">
        <w:trPr>
          <w:trHeight w:val="242"/>
        </w:trPr>
        <w:tc>
          <w:tcPr>
            <w:tcW w:w="1489" w:type="dxa"/>
          </w:tcPr>
          <w:p w:rsidR="001125B3" w:rsidRPr="00DD6897" w:rsidRDefault="001125B3" w:rsidP="001125B3">
            <w:pPr>
              <w:rPr>
                <w:b/>
                <w:sz w:val="20"/>
                <w:szCs w:val="20"/>
                <w:lang w:val="sr-Cyrl-RS"/>
              </w:rPr>
            </w:pPr>
            <w:r w:rsidRPr="00DD6897">
              <w:rPr>
                <w:b/>
                <w:sz w:val="20"/>
                <w:szCs w:val="20"/>
              </w:rPr>
              <w:t>PAH</w:t>
            </w:r>
          </w:p>
          <w:p w:rsidR="001125B3" w:rsidRPr="00DD6897" w:rsidRDefault="001125B3" w:rsidP="001125B3">
            <w:pPr>
              <w:rPr>
                <w:b/>
                <w:i/>
                <w:sz w:val="20"/>
                <w:szCs w:val="20"/>
                <w:u w:val="single"/>
                <w:lang w:val="sr-Cyrl-RS"/>
              </w:rPr>
            </w:pPr>
            <w:r w:rsidRPr="00DD6897">
              <w:rPr>
                <w:i/>
                <w:sz w:val="20"/>
                <w:szCs w:val="20"/>
                <w:u w:val="single"/>
                <w:lang w:val="sr-Cyrl-RS"/>
              </w:rPr>
              <w:t>референтна или друга акредитована метода</w:t>
            </w:r>
          </w:p>
        </w:tc>
        <w:tc>
          <w:tcPr>
            <w:tcW w:w="2092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Cyrl-RS"/>
              </w:rPr>
            </w:pPr>
            <w:r w:rsidRPr="00DD6897">
              <w:rPr>
                <w:rFonts w:cs="Calibri"/>
                <w:sz w:val="20"/>
                <w:szCs w:val="20"/>
                <w:lang w:val="sr-Cyrl-RS" w:eastAsia="sr-Latn-RS"/>
              </w:rPr>
              <w:t>бензо(а)пирен</w:t>
            </w:r>
          </w:p>
        </w:tc>
        <w:tc>
          <w:tcPr>
            <w:tcW w:w="1413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735" w:type="dxa"/>
          </w:tcPr>
          <w:p w:rsidR="001125B3" w:rsidRPr="00DD6897" w:rsidRDefault="001125B3" w:rsidP="001125B3">
            <w:pPr>
              <w:jc w:val="center"/>
              <w:rPr>
                <w:sz w:val="20"/>
                <w:szCs w:val="20"/>
                <w:lang w:val="sr-Cyrl-RS"/>
              </w:rPr>
            </w:pPr>
            <w:r w:rsidRPr="00DD6897">
              <w:rPr>
                <w:sz w:val="20"/>
                <w:szCs w:val="20"/>
                <w:lang w:val="sr-Cyrl-RS"/>
              </w:rPr>
              <w:t>122</w:t>
            </w:r>
          </w:p>
        </w:tc>
        <w:tc>
          <w:tcPr>
            <w:tcW w:w="2081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1687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1832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2013" w:type="dxa"/>
          </w:tcPr>
          <w:p w:rsidR="001125B3" w:rsidRPr="00DD6897" w:rsidRDefault="001125B3" w:rsidP="001125B3">
            <w:pPr>
              <w:rPr>
                <w:sz w:val="20"/>
                <w:szCs w:val="20"/>
                <w:lang w:val="sr-Latn-RS"/>
              </w:rPr>
            </w:pPr>
          </w:p>
        </w:tc>
      </w:tr>
    </w:tbl>
    <w:p w:rsidR="001125B3" w:rsidRPr="00DD6897" w:rsidRDefault="001125B3" w:rsidP="001125B3">
      <w:pPr>
        <w:spacing w:after="0" w:line="240" w:lineRule="auto"/>
        <w:jc w:val="both"/>
        <w:rPr>
          <w:b/>
          <w:i/>
          <w:sz w:val="20"/>
          <w:szCs w:val="20"/>
          <w:u w:val="single"/>
          <w:lang w:val="sr-Cyrl-RS"/>
        </w:rPr>
      </w:pPr>
      <w:r w:rsidRPr="00DD6897">
        <w:rPr>
          <w:b/>
          <w:i/>
          <w:sz w:val="20"/>
          <w:szCs w:val="20"/>
          <w:u w:val="single"/>
          <w:lang w:val="sr-Cyrl-RS"/>
        </w:rPr>
        <w:t>*Напомене:</w:t>
      </w:r>
    </w:p>
    <w:p w:rsidR="001125B3" w:rsidRPr="003D3CDC" w:rsidRDefault="001125B3" w:rsidP="001125B3">
      <w:pPr>
        <w:numPr>
          <w:ilvl w:val="0"/>
          <w:numId w:val="6"/>
        </w:numPr>
        <w:spacing w:after="0" w:line="240" w:lineRule="auto"/>
        <w:contextualSpacing/>
        <w:jc w:val="both"/>
        <w:rPr>
          <w:b/>
          <w:sz w:val="20"/>
          <w:szCs w:val="20"/>
          <w:lang w:val="sr-Cyrl-RS" w:eastAsia="ar-SA"/>
        </w:rPr>
      </w:pPr>
      <w:r w:rsidRPr="00446F5B">
        <w:rPr>
          <w:b/>
          <w:i/>
          <w:sz w:val="20"/>
          <w:szCs w:val="20"/>
          <w:u w:val="single"/>
          <w:lang w:val="sr-Cyrl-RS"/>
        </w:rPr>
        <w:t>Понуђач мора обезбедити референтни узоркивач</w:t>
      </w:r>
      <w:r>
        <w:rPr>
          <w:b/>
          <w:i/>
          <w:sz w:val="20"/>
          <w:szCs w:val="20"/>
          <w:u w:val="single"/>
          <w:lang w:val="sr-Cyrl-RS"/>
        </w:rPr>
        <w:t xml:space="preserve"> </w:t>
      </w:r>
      <w:r w:rsidRPr="009C2460">
        <w:rPr>
          <w:b/>
          <w:i/>
          <w:sz w:val="20"/>
          <w:szCs w:val="20"/>
          <w:u w:val="single"/>
          <w:lang w:val="sr-Cyrl-RS"/>
        </w:rPr>
        <w:t xml:space="preserve">(у складу са стандардом </w:t>
      </w:r>
      <w:r w:rsidRPr="009C2460">
        <w:rPr>
          <w:b/>
          <w:i/>
          <w:sz w:val="20"/>
          <w:szCs w:val="20"/>
          <w:u w:val="single"/>
          <w:lang w:val="sr-Latn-RS"/>
        </w:rPr>
        <w:t xml:space="preserve">SRPS EN </w:t>
      </w:r>
      <w:r w:rsidRPr="009C2460">
        <w:rPr>
          <w:b/>
          <w:i/>
          <w:sz w:val="20"/>
          <w:szCs w:val="20"/>
          <w:u w:val="single"/>
          <w:lang w:val="sr-Cyrl-RS"/>
        </w:rPr>
        <w:t>12341:2015)</w:t>
      </w:r>
      <w:r w:rsidRPr="00446F5B">
        <w:rPr>
          <w:b/>
          <w:i/>
          <w:sz w:val="20"/>
          <w:szCs w:val="20"/>
          <w:u w:val="single"/>
          <w:lang w:val="sr-Cyrl-RS"/>
        </w:rPr>
        <w:t>, који ће бити инсталиран у аутоматск</w:t>
      </w:r>
      <w:r>
        <w:rPr>
          <w:b/>
          <w:i/>
          <w:sz w:val="20"/>
          <w:szCs w:val="20"/>
          <w:u w:val="single"/>
          <w:lang w:val="sr-Cyrl-RS"/>
        </w:rPr>
        <w:t>ој</w:t>
      </w:r>
      <w:r w:rsidRPr="00446F5B">
        <w:rPr>
          <w:b/>
          <w:i/>
          <w:sz w:val="20"/>
          <w:szCs w:val="20"/>
          <w:u w:val="single"/>
          <w:lang w:val="sr-Cyrl-RS"/>
        </w:rPr>
        <w:t xml:space="preserve"> станиц</w:t>
      </w:r>
      <w:r>
        <w:rPr>
          <w:b/>
          <w:i/>
          <w:sz w:val="20"/>
          <w:szCs w:val="20"/>
          <w:u w:val="single"/>
          <w:lang w:val="sr-Cyrl-RS"/>
        </w:rPr>
        <w:t>и</w:t>
      </w:r>
      <w:r w:rsidRPr="00446F5B">
        <w:rPr>
          <w:b/>
          <w:i/>
          <w:sz w:val="20"/>
          <w:szCs w:val="20"/>
          <w:u w:val="single"/>
          <w:lang w:val="sr-Cyrl-RS"/>
        </w:rPr>
        <w:t xml:space="preserve"> у Суботици у току целокупног трајања уговора. Трошкове монтаже референтног уређаја сноси Понуђач. </w:t>
      </w:r>
    </w:p>
    <w:p w:rsidR="001125B3" w:rsidRPr="00DD6897" w:rsidRDefault="001125B3" w:rsidP="001125B3">
      <w:pPr>
        <w:numPr>
          <w:ilvl w:val="0"/>
          <w:numId w:val="6"/>
        </w:numPr>
        <w:spacing w:after="0" w:line="240" w:lineRule="auto"/>
        <w:contextualSpacing/>
        <w:jc w:val="both"/>
        <w:rPr>
          <w:b/>
          <w:sz w:val="20"/>
          <w:szCs w:val="20"/>
          <w:lang w:val="sr-Cyrl-RS" w:eastAsia="ar-SA"/>
        </w:rPr>
      </w:pPr>
      <w:r w:rsidRPr="00DD6897">
        <w:rPr>
          <w:sz w:val="20"/>
          <w:szCs w:val="20"/>
          <w:lang w:val="sr-Cyrl-RS"/>
        </w:rPr>
        <w:t xml:space="preserve">У цену услуге неопходно је укључити трошкове превоза и израду појединачних и годишњег/збирног извештаја. </w:t>
      </w:r>
    </w:p>
    <w:p w:rsidR="001125B3" w:rsidRPr="00DD6897" w:rsidRDefault="001125B3" w:rsidP="001125B3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DD6897">
        <w:rPr>
          <w:b/>
          <w:sz w:val="20"/>
          <w:szCs w:val="20"/>
          <w:lang w:val="sr-Cyrl-RS"/>
        </w:rPr>
        <w:t xml:space="preserve"> </w:t>
      </w:r>
      <w:r w:rsidRPr="00DD6897">
        <w:rPr>
          <w:b/>
          <w:i/>
          <w:sz w:val="20"/>
          <w:szCs w:val="20"/>
          <w:u w:val="single"/>
          <w:lang w:val="sr-Cyrl-RS"/>
        </w:rPr>
        <w:t>Појединачни извештаји</w:t>
      </w:r>
      <w:r w:rsidRPr="00DD6897">
        <w:rPr>
          <w:sz w:val="20"/>
          <w:szCs w:val="20"/>
          <w:lang w:val="sr-Cyrl-RS"/>
        </w:rPr>
        <w:t xml:space="preserve"> се израђују након сваке замене шарже и треба да садрже:</w:t>
      </w:r>
    </w:p>
    <w:p w:rsidR="001125B3" w:rsidRPr="00DD6897" w:rsidRDefault="001125B3" w:rsidP="001125B3">
      <w:pPr>
        <w:numPr>
          <w:ilvl w:val="0"/>
          <w:numId w:val="5"/>
        </w:numPr>
        <w:spacing w:after="0" w:line="240" w:lineRule="auto"/>
        <w:contextualSpacing/>
        <w:jc w:val="both"/>
        <w:rPr>
          <w:sz w:val="20"/>
          <w:szCs w:val="20"/>
          <w:lang w:val="sr-Cyrl-RS"/>
        </w:rPr>
      </w:pPr>
      <w:r w:rsidRPr="00DD6897">
        <w:rPr>
          <w:rFonts w:eastAsia="Calibri"/>
          <w:kern w:val="2"/>
          <w:sz w:val="20"/>
          <w:szCs w:val="20"/>
          <w:lang w:val="sr-Cyrl-RS"/>
        </w:rPr>
        <w:t xml:space="preserve">Масене концентрације суспендованих честица </w:t>
      </w:r>
      <w:r w:rsidRPr="00DD6897">
        <w:rPr>
          <w:sz w:val="20"/>
          <w:szCs w:val="20"/>
          <w:lang w:val="sr-Cyrl-RS"/>
        </w:rPr>
        <w:t>(</w:t>
      </w:r>
      <w:r w:rsidRPr="00DD6897">
        <w:rPr>
          <w:sz w:val="20"/>
          <w:szCs w:val="20"/>
          <w:lang w:val="sr-Latn-RS"/>
        </w:rPr>
        <w:t>PM</w:t>
      </w:r>
      <w:r w:rsidRPr="00DD6897">
        <w:rPr>
          <w:sz w:val="20"/>
          <w:szCs w:val="20"/>
          <w:vertAlign w:val="subscript"/>
          <w:lang w:val="sr-Latn-RS"/>
        </w:rPr>
        <w:t>10</w:t>
      </w:r>
      <w:r w:rsidRPr="00DD6897">
        <w:rPr>
          <w:sz w:val="20"/>
          <w:szCs w:val="20"/>
          <w:lang w:val="sr-Cyrl-RS"/>
        </w:rPr>
        <w:t>)</w:t>
      </w:r>
      <w:r w:rsidRPr="00DD6897">
        <w:rPr>
          <w:sz w:val="20"/>
          <w:szCs w:val="20"/>
          <w:lang w:val="sr-Latn-RS"/>
        </w:rPr>
        <w:t>,</w:t>
      </w:r>
      <w:r w:rsidRPr="00DD6897">
        <w:rPr>
          <w:sz w:val="20"/>
          <w:szCs w:val="20"/>
          <w:lang w:val="sr-Cyrl-RS"/>
        </w:rPr>
        <w:t xml:space="preserve"> у µ</w:t>
      </w:r>
      <w:r w:rsidRPr="00DD6897">
        <w:rPr>
          <w:sz w:val="20"/>
          <w:szCs w:val="20"/>
          <w:lang w:val="sr-Latn-RS"/>
        </w:rPr>
        <w:t>g</w:t>
      </w:r>
      <w:r w:rsidRPr="00DD6897">
        <w:rPr>
          <w:sz w:val="20"/>
          <w:szCs w:val="20"/>
          <w:lang w:val="sr-Cyrl-RS"/>
        </w:rPr>
        <w:t>/</w:t>
      </w:r>
      <w:r w:rsidRPr="00DD6897">
        <w:rPr>
          <w:sz w:val="20"/>
          <w:szCs w:val="20"/>
          <w:lang w:val="sr-Latn-RS"/>
        </w:rPr>
        <w:t>m</w:t>
      </w:r>
      <w:r w:rsidRPr="00DD6897">
        <w:rPr>
          <w:sz w:val="20"/>
          <w:szCs w:val="20"/>
          <w:lang w:val="sr-Cyrl-RS"/>
        </w:rPr>
        <w:t>3</w:t>
      </w:r>
    </w:p>
    <w:p w:rsidR="001125B3" w:rsidRPr="00DD6897" w:rsidRDefault="001125B3" w:rsidP="001125B3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/>
          <w:kern w:val="2"/>
          <w:sz w:val="20"/>
          <w:szCs w:val="20"/>
          <w:lang w:val="sr-Cyrl-RS"/>
        </w:rPr>
      </w:pPr>
      <w:r w:rsidRPr="00DD6897">
        <w:rPr>
          <w:sz w:val="20"/>
          <w:szCs w:val="20"/>
          <w:lang w:val="sr-Cyrl-RS"/>
        </w:rPr>
        <w:t xml:space="preserve">Концентрације полутаната у узорцима суспендованих честица (тешки метали/металоиди-олово, никл, кадмијум, арсен; полициклични ароматични угљоводоници – бензо(а)пирен) </w:t>
      </w:r>
    </w:p>
    <w:p w:rsidR="001125B3" w:rsidRPr="00DD6897" w:rsidRDefault="001125B3" w:rsidP="001125B3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/>
          <w:kern w:val="2"/>
          <w:sz w:val="20"/>
          <w:szCs w:val="20"/>
          <w:lang w:val="sr-Cyrl-RS"/>
        </w:rPr>
      </w:pPr>
      <w:r w:rsidRPr="00DD6897">
        <w:rPr>
          <w:sz w:val="20"/>
          <w:szCs w:val="20"/>
          <w:lang w:val="sr-Cyrl-RS"/>
        </w:rPr>
        <w:t>Друге релевантне податке и информације (датум узорковања и анализе, тип примењене хемијске анализе по појединачним параметрима са мерном несигурношћу и границом детекције,  и др. податке у складу са наведеним стандардима)</w:t>
      </w:r>
    </w:p>
    <w:p w:rsidR="001125B3" w:rsidRPr="00DD6897" w:rsidRDefault="001125B3" w:rsidP="001125B3">
      <w:pPr>
        <w:spacing w:after="0" w:line="240" w:lineRule="auto"/>
        <w:jc w:val="both"/>
        <w:rPr>
          <w:kern w:val="2"/>
          <w:sz w:val="20"/>
          <w:szCs w:val="20"/>
          <w:lang w:val="sr-Cyrl-RS" w:eastAsia="ar-SA"/>
        </w:rPr>
      </w:pPr>
      <w:r w:rsidRPr="00DD6897">
        <w:rPr>
          <w:b/>
          <w:i/>
          <w:kern w:val="2"/>
          <w:sz w:val="20"/>
          <w:szCs w:val="20"/>
          <w:u w:val="single"/>
          <w:lang w:val="sr-Cyrl-RS" w:eastAsia="ar-SA"/>
        </w:rPr>
        <w:t>Годишњи/збирни извештаји</w:t>
      </w:r>
      <w:r w:rsidRPr="00DD6897">
        <w:rPr>
          <w:kern w:val="2"/>
          <w:sz w:val="20"/>
          <w:szCs w:val="20"/>
          <w:lang w:val="sr-Cyrl-RS" w:eastAsia="ar-SA"/>
        </w:rPr>
        <w:t xml:space="preserve"> треба да садрже:</w:t>
      </w:r>
    </w:p>
    <w:p w:rsidR="001125B3" w:rsidRPr="00DD6897" w:rsidRDefault="001125B3" w:rsidP="001125B3">
      <w:pPr>
        <w:numPr>
          <w:ilvl w:val="0"/>
          <w:numId w:val="5"/>
        </w:numPr>
        <w:spacing w:after="0" w:line="240" w:lineRule="auto"/>
        <w:contextualSpacing/>
        <w:jc w:val="both"/>
        <w:rPr>
          <w:sz w:val="20"/>
          <w:szCs w:val="20"/>
          <w:lang w:val="sr-Cyrl-RS"/>
        </w:rPr>
      </w:pPr>
      <w:r w:rsidRPr="00DD6897">
        <w:rPr>
          <w:rFonts w:eastAsia="Calibri"/>
          <w:kern w:val="2"/>
          <w:sz w:val="20"/>
          <w:szCs w:val="20"/>
          <w:lang w:val="sr-Cyrl-RS"/>
        </w:rPr>
        <w:t xml:space="preserve">Масене концентрације суспендованих честица </w:t>
      </w:r>
      <w:r w:rsidRPr="00DD6897">
        <w:rPr>
          <w:sz w:val="20"/>
          <w:szCs w:val="20"/>
          <w:lang w:val="sr-Cyrl-RS"/>
        </w:rPr>
        <w:t>(</w:t>
      </w:r>
      <w:r w:rsidRPr="00DD6897">
        <w:rPr>
          <w:sz w:val="20"/>
          <w:szCs w:val="20"/>
          <w:lang w:val="sr-Latn-RS"/>
        </w:rPr>
        <w:t>PM</w:t>
      </w:r>
      <w:r w:rsidRPr="00DD6897">
        <w:rPr>
          <w:sz w:val="20"/>
          <w:szCs w:val="20"/>
          <w:vertAlign w:val="subscript"/>
          <w:lang w:val="sr-Latn-RS"/>
        </w:rPr>
        <w:t>10</w:t>
      </w:r>
      <w:r w:rsidRPr="00DD6897">
        <w:rPr>
          <w:sz w:val="20"/>
          <w:szCs w:val="20"/>
          <w:lang w:val="sr-Cyrl-RS"/>
        </w:rPr>
        <w:t>)</w:t>
      </w:r>
      <w:r w:rsidRPr="00DD6897">
        <w:rPr>
          <w:sz w:val="20"/>
          <w:szCs w:val="20"/>
          <w:lang w:val="sr-Latn-RS"/>
        </w:rPr>
        <w:t>,</w:t>
      </w:r>
      <w:r w:rsidRPr="00DD6897">
        <w:rPr>
          <w:sz w:val="20"/>
          <w:szCs w:val="20"/>
          <w:lang w:val="sr-Cyrl-RS"/>
        </w:rPr>
        <w:t xml:space="preserve"> у µ</w:t>
      </w:r>
      <w:r w:rsidRPr="00DD6897">
        <w:rPr>
          <w:sz w:val="20"/>
          <w:szCs w:val="20"/>
          <w:lang w:val="sr-Latn-RS"/>
        </w:rPr>
        <w:t>g</w:t>
      </w:r>
      <w:r w:rsidRPr="00DD6897">
        <w:rPr>
          <w:sz w:val="20"/>
          <w:szCs w:val="20"/>
          <w:lang w:val="sr-Cyrl-RS"/>
        </w:rPr>
        <w:t>/</w:t>
      </w:r>
      <w:r w:rsidRPr="00DD6897">
        <w:rPr>
          <w:sz w:val="20"/>
          <w:szCs w:val="20"/>
          <w:lang w:val="sr-Latn-RS"/>
        </w:rPr>
        <w:t>m</w:t>
      </w:r>
      <w:r w:rsidRPr="00DD6897">
        <w:rPr>
          <w:sz w:val="20"/>
          <w:szCs w:val="20"/>
          <w:lang w:val="sr-Cyrl-RS"/>
        </w:rPr>
        <w:t>3</w:t>
      </w:r>
    </w:p>
    <w:p w:rsidR="001125B3" w:rsidRPr="00DD6897" w:rsidRDefault="001125B3" w:rsidP="001125B3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/>
          <w:kern w:val="2"/>
          <w:sz w:val="20"/>
          <w:szCs w:val="20"/>
          <w:lang w:val="sr-Cyrl-RS"/>
        </w:rPr>
      </w:pPr>
      <w:r w:rsidRPr="00DD6897">
        <w:rPr>
          <w:sz w:val="20"/>
          <w:szCs w:val="20"/>
          <w:lang w:val="sr-Cyrl-RS"/>
        </w:rPr>
        <w:t xml:space="preserve">Концентрације полутаната у узорцима суспендованих честица (тешки метали/металоиди-олово, никл, кадмијум, арсен; полициклични ароматични угљоводоници - бензо(а)пирен) </w:t>
      </w:r>
    </w:p>
    <w:p w:rsidR="001125B3" w:rsidRPr="00DD6897" w:rsidRDefault="001125B3" w:rsidP="001125B3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/>
          <w:kern w:val="2"/>
          <w:sz w:val="20"/>
          <w:szCs w:val="20"/>
          <w:lang w:val="sr-Cyrl-RS"/>
        </w:rPr>
      </w:pPr>
      <w:r w:rsidRPr="00DD6897">
        <w:rPr>
          <w:sz w:val="20"/>
          <w:szCs w:val="20"/>
          <w:lang w:val="sr-Cyrl-RS"/>
        </w:rPr>
        <w:t>Друге релевантне податке и информације (датум узорковања и анализе, тип примењене хемијске анализе по појединачним параметрима са мерном несигурношћу и границом детекције,  и др. податке у складу са наведеним стандардима)</w:t>
      </w:r>
    </w:p>
    <w:p w:rsidR="001125B3" w:rsidRPr="00DD6897" w:rsidRDefault="001125B3" w:rsidP="001125B3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/>
          <w:kern w:val="2"/>
          <w:sz w:val="20"/>
          <w:szCs w:val="20"/>
          <w:lang w:val="sr-Cyrl-RS"/>
        </w:rPr>
      </w:pPr>
      <w:r w:rsidRPr="00DD6897">
        <w:rPr>
          <w:sz w:val="20"/>
          <w:szCs w:val="20"/>
          <w:lang w:val="sr-Cyrl-RS"/>
        </w:rPr>
        <w:t xml:space="preserve">Извештај о провери сензора за температуру и релативну влажност у просторији за мерење масених концентрација суспендованих честица, у складу са стандардом </w:t>
      </w:r>
      <w:r w:rsidRPr="00DD6897">
        <w:rPr>
          <w:sz w:val="20"/>
          <w:szCs w:val="20"/>
          <w:lang w:val="sr-Latn-RS"/>
        </w:rPr>
        <w:t xml:space="preserve">SRPS EN </w:t>
      </w:r>
      <w:r w:rsidRPr="00DD6897">
        <w:rPr>
          <w:sz w:val="20"/>
          <w:szCs w:val="20"/>
          <w:lang w:val="sr-Cyrl-RS"/>
        </w:rPr>
        <w:t>12341:2015 (на сваких 6 месеци)</w:t>
      </w:r>
    </w:p>
    <w:p w:rsidR="001125B3" w:rsidRPr="00DD6897" w:rsidRDefault="001125B3" w:rsidP="001125B3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/>
          <w:kern w:val="2"/>
          <w:sz w:val="20"/>
          <w:szCs w:val="20"/>
          <w:lang w:val="sr-Cyrl-RS"/>
        </w:rPr>
      </w:pPr>
      <w:r w:rsidRPr="00DD6897">
        <w:rPr>
          <w:sz w:val="20"/>
          <w:szCs w:val="20"/>
          <w:lang w:val="sr-Cyrl-RS"/>
        </w:rPr>
        <w:t xml:space="preserve">Извештај о калибрацији сензора за температуру и релативну влажност у просторији за мерење масених концентрација суспендованих честица, у складу са стандардом </w:t>
      </w:r>
      <w:r w:rsidRPr="00DD6897">
        <w:rPr>
          <w:sz w:val="20"/>
          <w:szCs w:val="20"/>
          <w:lang w:val="sr-Latn-RS"/>
        </w:rPr>
        <w:t xml:space="preserve">SRPS EN </w:t>
      </w:r>
      <w:r w:rsidRPr="00DD6897">
        <w:rPr>
          <w:sz w:val="20"/>
          <w:szCs w:val="20"/>
          <w:lang w:val="sr-Cyrl-RS"/>
        </w:rPr>
        <w:t>12341:2015  (једанпут годишње)</w:t>
      </w:r>
    </w:p>
    <w:p w:rsidR="001125B3" w:rsidRPr="00DD6897" w:rsidRDefault="001125B3" w:rsidP="001125B3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/>
          <w:kern w:val="2"/>
          <w:sz w:val="20"/>
          <w:szCs w:val="20"/>
          <w:lang w:val="sr-Cyrl-RS"/>
        </w:rPr>
      </w:pPr>
      <w:r w:rsidRPr="00DD6897">
        <w:rPr>
          <w:sz w:val="20"/>
          <w:szCs w:val="20"/>
          <w:lang w:val="sr-Cyrl-RS"/>
        </w:rPr>
        <w:t xml:space="preserve">Извештај о калибрацији ваге за мерење масених концентрација суспендованих честица, у складу са стандардом </w:t>
      </w:r>
      <w:r w:rsidRPr="00DD6897">
        <w:rPr>
          <w:sz w:val="20"/>
          <w:szCs w:val="20"/>
          <w:lang w:val="sr-Latn-RS"/>
        </w:rPr>
        <w:t xml:space="preserve">SRPS EN </w:t>
      </w:r>
      <w:r w:rsidRPr="00DD6897">
        <w:rPr>
          <w:sz w:val="20"/>
          <w:szCs w:val="20"/>
          <w:lang w:val="sr-Cyrl-RS"/>
        </w:rPr>
        <w:t xml:space="preserve">12341:2015  (једанпут годишње)   </w:t>
      </w:r>
    </w:p>
    <w:p w:rsidR="001125B3" w:rsidRPr="00DD6897" w:rsidRDefault="001125B3" w:rsidP="001125B3">
      <w:pPr>
        <w:spacing w:after="0" w:line="240" w:lineRule="auto"/>
        <w:contextualSpacing/>
        <w:jc w:val="both"/>
        <w:rPr>
          <w:b/>
          <w:i/>
          <w:sz w:val="20"/>
          <w:szCs w:val="20"/>
          <w:lang w:val="sr-Cyrl-RS"/>
        </w:rPr>
      </w:pPr>
    </w:p>
    <w:p w:rsidR="001125B3" w:rsidRPr="00DD6897" w:rsidRDefault="001125B3" w:rsidP="001125B3">
      <w:pPr>
        <w:spacing w:after="0" w:line="240" w:lineRule="auto"/>
        <w:contextualSpacing/>
        <w:jc w:val="both"/>
        <w:rPr>
          <w:b/>
          <w:i/>
          <w:sz w:val="20"/>
          <w:szCs w:val="20"/>
          <w:lang w:val="sr-Latn-RS"/>
        </w:rPr>
      </w:pPr>
      <w:r w:rsidRPr="00DD6897">
        <w:rPr>
          <w:b/>
          <w:i/>
          <w:sz w:val="20"/>
          <w:szCs w:val="20"/>
          <w:lang w:val="sr-Latn-RS"/>
        </w:rPr>
        <w:t>ЦЕНА УКУПНО</w:t>
      </w:r>
      <w:r w:rsidRPr="00DD6897">
        <w:rPr>
          <w:b/>
          <w:i/>
          <w:sz w:val="20"/>
          <w:szCs w:val="20"/>
          <w:lang w:val="sr-Latn-CS"/>
        </w:rPr>
        <w:t xml:space="preserve">, </w:t>
      </w:r>
      <w:r w:rsidRPr="00DD6897">
        <w:rPr>
          <w:b/>
          <w:i/>
          <w:sz w:val="20"/>
          <w:szCs w:val="20"/>
          <w:lang w:val="sr-Latn-RS"/>
        </w:rPr>
        <w:t>без</w:t>
      </w:r>
      <w:r w:rsidRPr="00DD6897">
        <w:rPr>
          <w:b/>
          <w:i/>
          <w:sz w:val="20"/>
          <w:szCs w:val="20"/>
          <w:lang w:val="sr-Latn-CS"/>
        </w:rPr>
        <w:t xml:space="preserve"> </w:t>
      </w:r>
      <w:r w:rsidRPr="00DD6897">
        <w:rPr>
          <w:b/>
          <w:i/>
          <w:sz w:val="20"/>
          <w:szCs w:val="20"/>
          <w:lang w:val="sr-Latn-RS"/>
        </w:rPr>
        <w:t>ПДВ</w:t>
      </w:r>
      <w:r w:rsidRPr="00DD6897">
        <w:rPr>
          <w:b/>
          <w:i/>
          <w:sz w:val="20"/>
          <w:szCs w:val="20"/>
          <w:lang w:val="sr-Latn-CS"/>
        </w:rPr>
        <w:t>-а</w:t>
      </w:r>
      <w:r w:rsidRPr="00DD6897">
        <w:rPr>
          <w:b/>
          <w:i/>
          <w:sz w:val="20"/>
          <w:szCs w:val="20"/>
          <w:lang w:val="sr-Latn-RS"/>
        </w:rPr>
        <w:t xml:space="preserve"> (</w:t>
      </w:r>
      <w:r w:rsidRPr="00DD6897">
        <w:rPr>
          <w:b/>
          <w:i/>
          <w:sz w:val="20"/>
          <w:szCs w:val="20"/>
          <w:lang w:val="sr-Cyrl-RS"/>
        </w:rPr>
        <w:t>1+2</w:t>
      </w:r>
      <w:r w:rsidRPr="00DD6897">
        <w:rPr>
          <w:b/>
          <w:i/>
          <w:sz w:val="20"/>
          <w:szCs w:val="20"/>
          <w:lang w:val="sr-Latn-RS"/>
        </w:rPr>
        <w:t>+</w:t>
      </w:r>
      <w:r w:rsidRPr="00DD6897">
        <w:rPr>
          <w:b/>
          <w:i/>
          <w:sz w:val="20"/>
          <w:szCs w:val="20"/>
          <w:lang w:val="sr-Cyrl-RS"/>
        </w:rPr>
        <w:t>3</w:t>
      </w:r>
      <w:r w:rsidRPr="00DD6897">
        <w:rPr>
          <w:b/>
          <w:i/>
          <w:sz w:val="20"/>
          <w:szCs w:val="20"/>
          <w:lang w:val="sr-Latn-RS"/>
        </w:rPr>
        <w:t>):____________________________________________________</w:t>
      </w:r>
    </w:p>
    <w:p w:rsidR="001125B3" w:rsidRPr="00DD6897" w:rsidRDefault="001125B3" w:rsidP="001125B3">
      <w:pPr>
        <w:spacing w:after="0" w:line="240" w:lineRule="auto"/>
        <w:jc w:val="both"/>
        <w:rPr>
          <w:b/>
          <w:i/>
          <w:sz w:val="20"/>
          <w:szCs w:val="20"/>
          <w:lang w:val="sr-Cyrl-RS"/>
        </w:rPr>
      </w:pPr>
    </w:p>
    <w:p w:rsidR="001125B3" w:rsidRPr="00DD6897" w:rsidRDefault="001125B3" w:rsidP="001125B3">
      <w:pPr>
        <w:spacing w:after="0" w:line="240" w:lineRule="auto"/>
        <w:jc w:val="both"/>
        <w:rPr>
          <w:b/>
          <w:i/>
          <w:sz w:val="20"/>
          <w:szCs w:val="20"/>
          <w:lang w:val="sr-Cyrl-RS"/>
        </w:rPr>
      </w:pPr>
      <w:r w:rsidRPr="00DD6897">
        <w:rPr>
          <w:b/>
          <w:i/>
          <w:sz w:val="20"/>
          <w:szCs w:val="20"/>
          <w:lang w:val="sr-Cyrl-RS"/>
        </w:rPr>
        <w:t>УКУПАН ПДВ – (</w:t>
      </w:r>
      <w:r w:rsidRPr="00DD6897">
        <w:rPr>
          <w:b/>
          <w:i/>
          <w:sz w:val="20"/>
          <w:szCs w:val="20"/>
          <w:lang w:val="sr-Latn-RS"/>
        </w:rPr>
        <w:t>(</w:t>
      </w:r>
      <w:r w:rsidRPr="00DD6897">
        <w:rPr>
          <w:b/>
          <w:i/>
          <w:sz w:val="20"/>
          <w:szCs w:val="20"/>
          <w:lang w:val="sr-Cyrl-RS"/>
        </w:rPr>
        <w:t>1+2</w:t>
      </w:r>
      <w:r w:rsidRPr="00DD6897">
        <w:rPr>
          <w:b/>
          <w:i/>
          <w:sz w:val="20"/>
          <w:szCs w:val="20"/>
          <w:lang w:val="sr-Latn-RS"/>
        </w:rPr>
        <w:t>+</w:t>
      </w:r>
      <w:r w:rsidRPr="00DD6897">
        <w:rPr>
          <w:b/>
          <w:i/>
          <w:sz w:val="20"/>
          <w:szCs w:val="20"/>
          <w:lang w:val="sr-Cyrl-RS"/>
        </w:rPr>
        <w:t>3</w:t>
      </w:r>
      <w:r w:rsidRPr="00DD6897">
        <w:rPr>
          <w:b/>
          <w:i/>
          <w:sz w:val="20"/>
          <w:szCs w:val="20"/>
          <w:lang w:val="sr-Latn-RS"/>
        </w:rPr>
        <w:t>)</w:t>
      </w:r>
      <w:r w:rsidRPr="00DD6897">
        <w:rPr>
          <w:b/>
          <w:i/>
          <w:sz w:val="20"/>
          <w:szCs w:val="20"/>
          <w:lang w:val="sr-Cyrl-RS"/>
        </w:rPr>
        <w:t>:___________________________________</w:t>
      </w:r>
    </w:p>
    <w:p w:rsidR="001125B3" w:rsidRPr="00DD6897" w:rsidRDefault="001125B3" w:rsidP="001125B3">
      <w:pPr>
        <w:jc w:val="both"/>
        <w:rPr>
          <w:b/>
          <w:i/>
          <w:sz w:val="20"/>
          <w:szCs w:val="20"/>
          <w:lang w:val="sr-Cyrl-RS"/>
        </w:rPr>
      </w:pPr>
    </w:p>
    <w:p w:rsidR="001125B3" w:rsidRPr="00DD6897" w:rsidRDefault="001125B3" w:rsidP="001125B3">
      <w:pPr>
        <w:jc w:val="both"/>
        <w:rPr>
          <w:i/>
          <w:sz w:val="20"/>
          <w:szCs w:val="20"/>
          <w:lang w:val="sr-Cyrl-RS"/>
        </w:rPr>
      </w:pPr>
      <w:r w:rsidRPr="00DD6897">
        <w:rPr>
          <w:b/>
          <w:i/>
          <w:sz w:val="20"/>
          <w:szCs w:val="20"/>
          <w:lang w:val="sr-Latn-RS"/>
        </w:rPr>
        <w:t>ЦЕНА УКУПНО</w:t>
      </w:r>
      <w:r w:rsidRPr="00DD6897">
        <w:rPr>
          <w:b/>
          <w:i/>
          <w:sz w:val="20"/>
          <w:szCs w:val="20"/>
          <w:lang w:val="sr-Latn-CS"/>
        </w:rPr>
        <w:t xml:space="preserve">, </w:t>
      </w:r>
      <w:r w:rsidRPr="00DD6897">
        <w:rPr>
          <w:b/>
          <w:i/>
          <w:sz w:val="20"/>
          <w:szCs w:val="20"/>
          <w:lang w:val="sr-Latn-RS"/>
        </w:rPr>
        <w:t>са</w:t>
      </w:r>
      <w:r w:rsidRPr="00DD6897">
        <w:rPr>
          <w:b/>
          <w:i/>
          <w:sz w:val="20"/>
          <w:szCs w:val="20"/>
          <w:lang w:val="sr-Latn-CS"/>
        </w:rPr>
        <w:t xml:space="preserve"> </w:t>
      </w:r>
      <w:r w:rsidRPr="00DD6897">
        <w:rPr>
          <w:b/>
          <w:i/>
          <w:sz w:val="20"/>
          <w:szCs w:val="20"/>
          <w:lang w:val="sr-Latn-RS"/>
        </w:rPr>
        <w:t>ПДВ</w:t>
      </w:r>
      <w:r w:rsidRPr="00DD6897">
        <w:rPr>
          <w:b/>
          <w:i/>
          <w:sz w:val="20"/>
          <w:szCs w:val="20"/>
          <w:lang w:val="sr-Latn-CS"/>
        </w:rPr>
        <w:t>-а</w:t>
      </w:r>
      <w:r w:rsidRPr="00DD6897">
        <w:rPr>
          <w:b/>
          <w:i/>
          <w:sz w:val="20"/>
          <w:szCs w:val="20"/>
          <w:lang w:val="sr-Latn-RS"/>
        </w:rPr>
        <w:t xml:space="preserve"> (</w:t>
      </w:r>
      <w:r w:rsidRPr="00DD6897">
        <w:rPr>
          <w:b/>
          <w:i/>
          <w:sz w:val="20"/>
          <w:szCs w:val="20"/>
          <w:lang w:val="sr-Cyrl-RS"/>
        </w:rPr>
        <w:t>1+2</w:t>
      </w:r>
      <w:r w:rsidRPr="00DD6897">
        <w:rPr>
          <w:b/>
          <w:i/>
          <w:sz w:val="20"/>
          <w:szCs w:val="20"/>
          <w:lang w:val="sr-Latn-RS"/>
        </w:rPr>
        <w:t>+</w:t>
      </w:r>
      <w:r w:rsidRPr="00DD6897">
        <w:rPr>
          <w:b/>
          <w:i/>
          <w:sz w:val="20"/>
          <w:szCs w:val="20"/>
          <w:lang w:val="sr-Cyrl-RS"/>
        </w:rPr>
        <w:t>3</w:t>
      </w:r>
      <w:r w:rsidRPr="00DD6897">
        <w:rPr>
          <w:i/>
          <w:sz w:val="20"/>
          <w:szCs w:val="20"/>
          <w:lang w:val="sr-Latn-RS"/>
        </w:rPr>
        <w:t>):_____________________________________________________</w:t>
      </w:r>
    </w:p>
    <w:p w:rsidR="001125B3" w:rsidRPr="00DD6897" w:rsidRDefault="001125B3" w:rsidP="001125B3">
      <w:pPr>
        <w:suppressAutoHyphens/>
        <w:jc w:val="both"/>
        <w:rPr>
          <w:sz w:val="20"/>
          <w:szCs w:val="20"/>
          <w:lang w:val="sr-Cyrl-CS" w:eastAsia="ar-SA"/>
        </w:rPr>
      </w:pPr>
    </w:p>
    <w:p w:rsidR="001125B3" w:rsidRPr="00DD6897" w:rsidRDefault="001125B3" w:rsidP="001125B3">
      <w:pPr>
        <w:suppressAutoHyphens/>
        <w:jc w:val="both"/>
        <w:rPr>
          <w:sz w:val="20"/>
          <w:szCs w:val="20"/>
          <w:lang w:val="sr-Cyrl-CS" w:eastAsia="ar-SA"/>
        </w:rPr>
      </w:pPr>
    </w:p>
    <w:p w:rsidR="001125B3" w:rsidRPr="00DD6897" w:rsidRDefault="001125B3" w:rsidP="001125B3">
      <w:pPr>
        <w:suppressAutoHyphens/>
        <w:jc w:val="both"/>
        <w:rPr>
          <w:sz w:val="20"/>
          <w:szCs w:val="20"/>
          <w:lang w:val="sr-Latn-RS" w:eastAsia="ar-SA"/>
        </w:rPr>
      </w:pPr>
      <w:r w:rsidRPr="00DD6897">
        <w:rPr>
          <w:sz w:val="20"/>
          <w:szCs w:val="20"/>
          <w:lang w:val="sr-Cyrl-CS" w:eastAsia="ar-SA"/>
        </w:rPr>
        <w:t>У _________________________         М.П.                                             ______________________</w:t>
      </w:r>
    </w:p>
    <w:p w:rsidR="001125B3" w:rsidRPr="00DD6897" w:rsidRDefault="001125B3" w:rsidP="001125B3">
      <w:pPr>
        <w:suppressAutoHyphens/>
        <w:jc w:val="both"/>
        <w:rPr>
          <w:sz w:val="20"/>
          <w:szCs w:val="20"/>
          <w:lang w:val="sr-Latn-RS" w:eastAsia="ar-SA"/>
        </w:rPr>
      </w:pPr>
    </w:p>
    <w:p w:rsidR="001125B3" w:rsidRPr="00DD6897" w:rsidRDefault="001125B3" w:rsidP="001125B3">
      <w:pPr>
        <w:suppressAutoHyphens/>
        <w:jc w:val="both"/>
        <w:rPr>
          <w:sz w:val="20"/>
          <w:szCs w:val="20"/>
          <w:lang w:val="sr-Latn-RS" w:eastAsia="ar-SA"/>
        </w:rPr>
      </w:pPr>
      <w:r w:rsidRPr="00DD6897">
        <w:rPr>
          <w:sz w:val="20"/>
          <w:szCs w:val="20"/>
          <w:lang w:val="sr-Cyrl-CS" w:eastAsia="ar-SA"/>
        </w:rPr>
        <w:t>Дана:     ___________________                                                                (потпис овлашћеног лица)</w:t>
      </w:r>
    </w:p>
    <w:p w:rsidR="001125B3" w:rsidRPr="00DD6897" w:rsidRDefault="001125B3" w:rsidP="001125B3">
      <w:pPr>
        <w:rPr>
          <w:sz w:val="20"/>
          <w:szCs w:val="20"/>
          <w:lang w:val="sr-Cyrl-RS"/>
        </w:rPr>
      </w:pPr>
    </w:p>
    <w:p w:rsidR="001125B3" w:rsidRPr="00DD6897" w:rsidRDefault="001125B3" w:rsidP="001125B3">
      <w:pPr>
        <w:rPr>
          <w:rFonts w:eastAsia="Times New Roman" w:cs="Arial"/>
          <w:b/>
          <w:i/>
          <w:sz w:val="20"/>
          <w:szCs w:val="20"/>
          <w:u w:val="single"/>
          <w:lang w:val="sr-Cyrl-RS"/>
        </w:rPr>
      </w:pPr>
      <w:r w:rsidRPr="00DD6897">
        <w:rPr>
          <w:rFonts w:eastAsia="Times New Roman" w:cs="Arial"/>
          <w:b/>
          <w:i/>
          <w:sz w:val="20"/>
          <w:szCs w:val="20"/>
          <w:u w:val="single"/>
          <w:lang w:val="sr-Cyrl-RS"/>
        </w:rPr>
        <w:t>НАПОМЕНА:</w:t>
      </w:r>
    </w:p>
    <w:p w:rsidR="001125B3" w:rsidRPr="00DD6897" w:rsidRDefault="001125B3" w:rsidP="001125B3">
      <w:pPr>
        <w:jc w:val="both"/>
        <w:rPr>
          <w:rFonts w:eastAsia="Times New Roman" w:cs="Arial"/>
          <w:i/>
          <w:sz w:val="20"/>
          <w:szCs w:val="20"/>
          <w:lang w:val="sr-Cyrl-RS"/>
        </w:rPr>
      </w:pPr>
      <w:r w:rsidRPr="00DD6897">
        <w:rPr>
          <w:rFonts w:eastAsia="Times New Roman" w:cs="Arial"/>
          <w:i/>
          <w:sz w:val="20"/>
          <w:szCs w:val="20"/>
          <w:lang w:val="sr-Cyrl-RS"/>
        </w:rPr>
        <w:t>-У предметној набавци током периода трајања уговора неће се вршити усклађивање цена из разлога што су цене фиксне (на основу учешћа трошкова материјала, рада, енергената), те није потребно наводити/дати процентуално учешће одређене врсте трошкова, с обзиром на то да тај податак није неопходан,</w:t>
      </w:r>
    </w:p>
    <w:p w:rsidR="001125B3" w:rsidRDefault="001125B3" w:rsidP="001125B3">
      <w:pPr>
        <w:rPr>
          <w:rFonts w:eastAsia="Times New Roman" w:cs="Arial"/>
          <w:i/>
          <w:sz w:val="20"/>
          <w:szCs w:val="20"/>
          <w:lang w:val="sr-Cyrl-RS"/>
        </w:rPr>
      </w:pPr>
      <w:r w:rsidRPr="00DD6897">
        <w:rPr>
          <w:rFonts w:eastAsia="Times New Roman" w:cs="Arial"/>
          <w:i/>
          <w:sz w:val="20"/>
          <w:szCs w:val="20"/>
          <w:lang w:val="sr-Cyrl-RS"/>
        </w:rPr>
        <w:t>-Уколико понуду подноси група понуђача образац структуре цене потписује и оверава печатом члан групе понуђача – носилац посла сходно Споразуму</w:t>
      </w:r>
    </w:p>
    <w:p w:rsidR="001125B3" w:rsidRDefault="001125B3" w:rsidP="001125B3">
      <w:pPr>
        <w:rPr>
          <w:rFonts w:eastAsia="Times New Roman" w:cs="Arial"/>
          <w:i/>
          <w:sz w:val="20"/>
          <w:szCs w:val="20"/>
          <w:lang w:val="sr-Cyrl-RS"/>
        </w:rPr>
      </w:pPr>
    </w:p>
    <w:p w:rsidR="001125B3" w:rsidRDefault="001125B3" w:rsidP="00DD1C9F">
      <w:pPr>
        <w:spacing w:after="0" w:line="240" w:lineRule="auto"/>
        <w:jc w:val="center"/>
        <w:rPr>
          <w:rFonts w:eastAsia="Times New Roman" w:cs="Arial"/>
          <w:sz w:val="20"/>
          <w:szCs w:val="20"/>
          <w:lang w:val="sr-Latn-RS" w:eastAsia="en-GB"/>
        </w:rPr>
      </w:pPr>
    </w:p>
    <w:p w:rsidR="00E613CB" w:rsidRPr="001125B3" w:rsidRDefault="000D127D" w:rsidP="00DD1C9F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val="sr-Latn-RS" w:eastAsia="en-GB"/>
        </w:rPr>
      </w:pPr>
      <w:r w:rsidRPr="001125B3">
        <w:rPr>
          <w:rFonts w:eastAsia="Times New Roman" w:cs="Arial"/>
          <w:b/>
          <w:sz w:val="28"/>
          <w:szCs w:val="28"/>
          <w:lang w:val="sr-Latn-RS" w:eastAsia="en-GB"/>
        </w:rPr>
        <w:t>II</w:t>
      </w:r>
    </w:p>
    <w:p w:rsidR="000D127D" w:rsidRPr="00AD1773" w:rsidRDefault="000D127D" w:rsidP="00177908">
      <w:pPr>
        <w:suppressAutoHyphens/>
        <w:spacing w:after="0" w:line="240" w:lineRule="auto"/>
        <w:jc w:val="both"/>
        <w:rPr>
          <w:rFonts w:eastAsia="Calibri" w:cs="Times New Roman"/>
          <w:color w:val="000000"/>
          <w:sz w:val="20"/>
          <w:szCs w:val="20"/>
          <w:lang w:val="sr-Cyrl-RS" w:eastAsia="ar-SA"/>
        </w:rPr>
      </w:pPr>
      <w:r>
        <w:rPr>
          <w:rFonts w:eastAsia="Times New Roman" w:cs="Arial"/>
          <w:sz w:val="20"/>
          <w:szCs w:val="20"/>
          <w:lang w:val="sr-Cyrl-RS" w:eastAsia="en-GB"/>
        </w:rPr>
        <w:t xml:space="preserve"> </w:t>
      </w:r>
    </w:p>
    <w:p w:rsidR="00E613CB" w:rsidRPr="00B1790D" w:rsidRDefault="00E613CB" w:rsidP="00E613CB">
      <w:pPr>
        <w:spacing w:after="0" w:line="240" w:lineRule="auto"/>
        <w:jc w:val="both"/>
        <w:rPr>
          <w:rFonts w:eastAsia="Times New Roman" w:cs="Arial"/>
          <w:sz w:val="20"/>
          <w:szCs w:val="20"/>
          <w:lang w:val="sr-Cyrl-RS" w:eastAsia="en-GB"/>
        </w:rPr>
      </w:pPr>
    </w:p>
    <w:p w:rsidR="00E613CB" w:rsidRPr="00B1790D" w:rsidRDefault="00E613CB" w:rsidP="00E613CB">
      <w:pPr>
        <w:spacing w:after="0" w:line="240" w:lineRule="auto"/>
        <w:ind w:right="-1039"/>
        <w:jc w:val="both"/>
        <w:rPr>
          <w:rFonts w:eastAsia="Times New Roman" w:cs="Arial"/>
          <w:sz w:val="20"/>
          <w:szCs w:val="20"/>
          <w:lang w:val="sr-Cyrl-RS" w:eastAsia="en-GB"/>
        </w:rPr>
      </w:pP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Сходно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ставу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r w:rsidRPr="00B1790D">
        <w:rPr>
          <w:rFonts w:eastAsia="Times New Roman" w:cs="Arial"/>
          <w:sz w:val="20"/>
          <w:szCs w:val="20"/>
          <w:lang w:val="sr-Cyrl-RS" w:eastAsia="en-GB"/>
        </w:rPr>
        <w:t>3</w:t>
      </w:r>
      <w:r w:rsidRPr="00B1790D">
        <w:rPr>
          <w:rFonts w:eastAsia="Times New Roman" w:cs="Arial"/>
          <w:sz w:val="20"/>
          <w:szCs w:val="20"/>
          <w:lang w:eastAsia="en-GB"/>
        </w:rPr>
        <w:t xml:space="preserve">.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члана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63. ЗЈН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Наручилац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Измене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Конкурсне</w:t>
      </w:r>
      <w:proofErr w:type="spellEnd"/>
      <w:r w:rsidRPr="00B1790D">
        <w:rPr>
          <w:rFonts w:eastAsia="Times New Roman" w:cs="Arial"/>
          <w:sz w:val="20"/>
          <w:szCs w:val="20"/>
          <w:lang w:val="sr-Cyrl-RS"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документације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,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објавити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на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Порталу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јавних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набавки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и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на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својој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интернет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страници</w:t>
      </w:r>
      <w:proofErr w:type="spellEnd"/>
      <w:r w:rsidRPr="00B1790D">
        <w:rPr>
          <w:rFonts w:eastAsia="Times New Roman" w:cs="Arial"/>
          <w:sz w:val="20"/>
          <w:szCs w:val="20"/>
          <w:lang w:val="sr-Cyrl-RS" w:eastAsia="en-GB"/>
        </w:rPr>
        <w:t xml:space="preserve"> </w:t>
      </w:r>
      <w:hyperlink r:id="rId17" w:history="1">
        <w:r w:rsidR="005753ED" w:rsidRPr="00590705">
          <w:rPr>
            <w:rStyle w:val="Hyperlink"/>
            <w:rFonts w:eastAsia="Times New Roman" w:cs="Arial"/>
            <w:sz w:val="20"/>
            <w:szCs w:val="20"/>
            <w:lang w:val="sr-Latn-RS" w:eastAsia="en-GB"/>
          </w:rPr>
          <w:t>www.ekourbapv@vojvodina.gov.rs</w:t>
        </w:r>
      </w:hyperlink>
      <w:r w:rsidR="005753ED">
        <w:rPr>
          <w:rFonts w:eastAsia="Times New Roman" w:cs="Arial"/>
          <w:sz w:val="20"/>
          <w:szCs w:val="20"/>
          <w:lang w:val="sr-Latn-RS" w:eastAsia="en-GB"/>
        </w:rPr>
        <w:t xml:space="preserve"> </w:t>
      </w:r>
    </w:p>
    <w:p w:rsidR="00E613CB" w:rsidRPr="00B1790D" w:rsidRDefault="00E613CB" w:rsidP="00E613CB">
      <w:pPr>
        <w:spacing w:after="0" w:line="240" w:lineRule="auto"/>
        <w:ind w:right="-1039"/>
        <w:jc w:val="both"/>
        <w:rPr>
          <w:rFonts w:eastAsia="Times New Roman" w:cs="Arial"/>
          <w:sz w:val="20"/>
          <w:szCs w:val="20"/>
          <w:lang w:val="sr-Latn-RS" w:eastAsia="en-GB"/>
        </w:rPr>
      </w:pPr>
      <w:r w:rsidRPr="00B1790D">
        <w:rPr>
          <w:rFonts w:eastAsia="Times New Roman" w:cs="Arial"/>
          <w:sz w:val="20"/>
          <w:szCs w:val="20"/>
          <w:lang w:val="sr-Latn-RS" w:eastAsia="en-GB"/>
        </w:rPr>
        <w:t xml:space="preserve">  </w:t>
      </w:r>
    </w:p>
    <w:p w:rsidR="00E613CB" w:rsidRPr="00B1790D" w:rsidRDefault="00E613CB" w:rsidP="00E613CB">
      <w:pPr>
        <w:spacing w:after="0" w:line="240" w:lineRule="auto"/>
        <w:ind w:right="-1039"/>
        <w:jc w:val="both"/>
        <w:rPr>
          <w:rFonts w:eastAsia="Times New Roman" w:cs="Arial"/>
          <w:sz w:val="20"/>
          <w:szCs w:val="20"/>
          <w:lang w:val="sr-Cyrl-RS" w:eastAsia="en-GB"/>
        </w:rPr>
      </w:pPr>
      <w:r w:rsidRPr="00B1790D">
        <w:rPr>
          <w:sz w:val="20"/>
          <w:szCs w:val="20"/>
          <w:lang w:val="sr-Cyrl-RS"/>
        </w:rPr>
        <w:t>Ова измена чини саставни део конкурсне документације</w:t>
      </w:r>
      <w:r w:rsidRPr="00B1790D">
        <w:rPr>
          <w:rFonts w:eastAsia="Times New Roman" w:cs="Arial"/>
          <w:sz w:val="20"/>
          <w:szCs w:val="20"/>
          <w:lang w:val="sr-Cyrl-RS" w:eastAsia="en-GB"/>
        </w:rPr>
        <w:t>.</w:t>
      </w:r>
    </w:p>
    <w:p w:rsidR="00E613CB" w:rsidRPr="00B1790D" w:rsidRDefault="00E613CB" w:rsidP="00E613CB">
      <w:pPr>
        <w:rPr>
          <w:rFonts w:eastAsia="Times New Roman" w:cs="Times New Roman"/>
          <w:sz w:val="20"/>
          <w:szCs w:val="20"/>
          <w:lang w:val="ru-RU"/>
        </w:rPr>
      </w:pPr>
    </w:p>
    <w:p w:rsidR="0091691E" w:rsidRPr="00A34F2A" w:rsidRDefault="00E613CB" w:rsidP="001125B3">
      <w:pPr>
        <w:jc w:val="right"/>
        <w:rPr>
          <w:rFonts w:eastAsia="Times New Roman" w:cs="Times New Roman"/>
          <w:sz w:val="20"/>
          <w:szCs w:val="20"/>
          <w:lang w:val="sr-Cyrl-RS"/>
        </w:rPr>
      </w:pPr>
      <w:r w:rsidRPr="00B1790D">
        <w:rPr>
          <w:rFonts w:eastAsia="Times New Roman" w:cs="Times New Roman"/>
          <w:sz w:val="20"/>
          <w:szCs w:val="20"/>
          <w:lang w:val="ru-RU"/>
        </w:rPr>
        <w:tab/>
      </w:r>
      <w:r w:rsidRPr="00B1790D">
        <w:rPr>
          <w:rFonts w:eastAsia="Times New Roman" w:cs="Times New Roman"/>
          <w:sz w:val="20"/>
          <w:szCs w:val="20"/>
          <w:lang w:val="ru-RU"/>
        </w:rPr>
        <w:tab/>
      </w:r>
      <w:r w:rsidRPr="00B1790D">
        <w:rPr>
          <w:rFonts w:eastAsia="Times New Roman" w:cs="Times New Roman"/>
          <w:sz w:val="20"/>
          <w:szCs w:val="20"/>
          <w:lang w:val="ru-RU"/>
        </w:rPr>
        <w:tab/>
      </w:r>
      <w:r w:rsidRPr="00B1790D">
        <w:rPr>
          <w:rFonts w:eastAsia="Times New Roman" w:cs="Times New Roman"/>
          <w:sz w:val="20"/>
          <w:szCs w:val="20"/>
          <w:lang w:val="ru-RU"/>
        </w:rPr>
        <w:tab/>
      </w:r>
      <w:r w:rsidRPr="00B1790D">
        <w:rPr>
          <w:rFonts w:eastAsia="Times New Roman" w:cs="Times New Roman"/>
          <w:sz w:val="20"/>
          <w:szCs w:val="20"/>
          <w:lang w:val="ru-RU"/>
        </w:rPr>
        <w:tab/>
      </w:r>
      <w:r w:rsidRPr="00B1790D">
        <w:rPr>
          <w:rFonts w:eastAsia="Times New Roman" w:cs="Times New Roman"/>
          <w:sz w:val="20"/>
          <w:szCs w:val="20"/>
          <w:lang w:val="ru-RU"/>
        </w:rPr>
        <w:tab/>
      </w:r>
      <w:r w:rsidRPr="00B1790D">
        <w:rPr>
          <w:rFonts w:eastAsia="Times New Roman" w:cs="Times New Roman"/>
          <w:sz w:val="20"/>
          <w:szCs w:val="20"/>
          <w:lang w:val="ru-RU"/>
        </w:rPr>
        <w:tab/>
      </w:r>
      <w:r w:rsidRPr="00B1790D">
        <w:rPr>
          <w:rFonts w:eastAsia="Times New Roman" w:cs="Times New Roman"/>
          <w:sz w:val="20"/>
          <w:szCs w:val="20"/>
          <w:lang w:val="ru-RU"/>
        </w:rPr>
        <w:tab/>
        <w:t>Комисија за јавну набав</w:t>
      </w:r>
      <w:r w:rsidRPr="00B1790D">
        <w:rPr>
          <w:rFonts w:eastAsia="Times New Roman" w:cs="Times New Roman"/>
          <w:sz w:val="20"/>
          <w:szCs w:val="20"/>
          <w:lang w:val="sr-Cyrl-RS"/>
        </w:rPr>
        <w:t>ку</w:t>
      </w:r>
    </w:p>
    <w:sectPr w:rsidR="0091691E" w:rsidRPr="00A34F2A" w:rsidSect="001125B3">
      <w:footerReference w:type="default" r:id="rId18"/>
      <w:pgSz w:w="16838" w:h="11906" w:orient="landscape" w:code="9"/>
      <w:pgMar w:top="1037" w:right="907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43B" w:rsidRDefault="005C243B">
      <w:pPr>
        <w:spacing w:after="0" w:line="240" w:lineRule="auto"/>
      </w:pPr>
      <w:r>
        <w:separator/>
      </w:r>
    </w:p>
  </w:endnote>
  <w:endnote w:type="continuationSeparator" w:id="0">
    <w:p w:rsidR="005C243B" w:rsidRDefault="005C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5B3" w:rsidRDefault="001125B3" w:rsidP="001125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25B3" w:rsidRDefault="001125B3" w:rsidP="001125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5B3" w:rsidRDefault="001125B3" w:rsidP="001125B3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10D14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10D14">
      <w:rPr>
        <w:rStyle w:val="PageNumber"/>
        <w:noProof/>
      </w:rPr>
      <w:t>14</w:t>
    </w:r>
    <w:r>
      <w:rPr>
        <w:rStyle w:val="PageNumber"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5B3" w:rsidRPr="00134197" w:rsidRDefault="001125B3" w:rsidP="001125B3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10D1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10D14">
      <w:rPr>
        <w:rStyle w:val="PageNumber"/>
        <w:noProof/>
      </w:rPr>
      <w:t>14</w:t>
    </w:r>
    <w:r>
      <w:rPr>
        <w:rStyle w:val="PageNumber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5B3" w:rsidRDefault="001125B3" w:rsidP="001125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25B3" w:rsidRDefault="001125B3" w:rsidP="001125B3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5B3" w:rsidRDefault="001125B3" w:rsidP="001125B3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10D14">
      <w:rPr>
        <w:rStyle w:val="PageNumber"/>
        <w:noProof/>
      </w:rPr>
      <w:t>10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10D14">
      <w:rPr>
        <w:rStyle w:val="PageNumber"/>
        <w:noProof/>
      </w:rPr>
      <w:t>14</w:t>
    </w:r>
    <w:r>
      <w:rPr>
        <w:rStyle w:val="PageNumber"/>
      </w:rPr>
      <w:fldChar w:fldCharType="end"/>
    </w: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5B3" w:rsidRPr="00134197" w:rsidRDefault="001125B3" w:rsidP="001125B3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A5E40">
      <w:rPr>
        <w:rStyle w:val="PageNumber"/>
        <w:noProof/>
      </w:rPr>
      <w:t>14</w:t>
    </w:r>
    <w:r>
      <w:rPr>
        <w:rStyle w:val="PageNumber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92165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25B3" w:rsidRDefault="001125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D14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1125B3" w:rsidRDefault="001125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43B" w:rsidRDefault="005C243B">
      <w:pPr>
        <w:spacing w:after="0" w:line="240" w:lineRule="auto"/>
      </w:pPr>
      <w:r>
        <w:separator/>
      </w:r>
    </w:p>
  </w:footnote>
  <w:footnote w:type="continuationSeparator" w:id="0">
    <w:p w:rsidR="005C243B" w:rsidRDefault="005C2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5B3" w:rsidRPr="003D1AEF" w:rsidRDefault="001125B3" w:rsidP="001125B3">
    <w:pPr>
      <w:pStyle w:val="Header"/>
      <w:jc w:val="center"/>
      <w:rPr>
        <w:rFonts w:ascii="Verdana" w:hAnsi="Verdana"/>
        <w:b/>
        <w:sz w:val="18"/>
        <w:szCs w:val="18"/>
      </w:rPr>
    </w:pPr>
    <w:r>
      <w:rPr>
        <w:rFonts w:ascii="Verdana" w:hAnsi="Verdana"/>
        <w:b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5B3" w:rsidRPr="003D1AEF" w:rsidRDefault="001125B3" w:rsidP="001125B3">
    <w:pPr>
      <w:pStyle w:val="Header"/>
      <w:jc w:val="center"/>
      <w:rPr>
        <w:rFonts w:ascii="Verdana" w:hAnsi="Verdana"/>
        <w:b/>
        <w:sz w:val="18"/>
        <w:szCs w:val="18"/>
      </w:rPr>
    </w:pPr>
    <w:r>
      <w:rPr>
        <w:rFonts w:ascii="Verdana" w:hAnsi="Verdana"/>
        <w:b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16649"/>
    <w:multiLevelType w:val="hybridMultilevel"/>
    <w:tmpl w:val="CCDEDE1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2F311782"/>
    <w:multiLevelType w:val="hybridMultilevel"/>
    <w:tmpl w:val="A2EA8638"/>
    <w:lvl w:ilvl="0" w:tplc="FF84F81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6043B"/>
    <w:multiLevelType w:val="hybridMultilevel"/>
    <w:tmpl w:val="1668F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45488"/>
    <w:multiLevelType w:val="hybridMultilevel"/>
    <w:tmpl w:val="F58E0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47047"/>
    <w:multiLevelType w:val="hybridMultilevel"/>
    <w:tmpl w:val="B0E25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9605C"/>
    <w:multiLevelType w:val="hybridMultilevel"/>
    <w:tmpl w:val="C7ACA0B2"/>
    <w:lvl w:ilvl="0" w:tplc="C7D83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3CB"/>
    <w:rsid w:val="000A1DCC"/>
    <w:rsid w:val="000D127D"/>
    <w:rsid w:val="001125B3"/>
    <w:rsid w:val="00140976"/>
    <w:rsid w:val="00177908"/>
    <w:rsid w:val="002075AC"/>
    <w:rsid w:val="00210D14"/>
    <w:rsid w:val="002506A7"/>
    <w:rsid w:val="002D7DE8"/>
    <w:rsid w:val="003437D8"/>
    <w:rsid w:val="00405546"/>
    <w:rsid w:val="00465272"/>
    <w:rsid w:val="004A7DB8"/>
    <w:rsid w:val="00574DAF"/>
    <w:rsid w:val="005753ED"/>
    <w:rsid w:val="005C243B"/>
    <w:rsid w:val="006349F6"/>
    <w:rsid w:val="00656EED"/>
    <w:rsid w:val="006A3461"/>
    <w:rsid w:val="006A3C8B"/>
    <w:rsid w:val="006B4170"/>
    <w:rsid w:val="0072498D"/>
    <w:rsid w:val="00745A7F"/>
    <w:rsid w:val="007A5E40"/>
    <w:rsid w:val="0091691E"/>
    <w:rsid w:val="00A34F2A"/>
    <w:rsid w:val="00A64C70"/>
    <w:rsid w:val="00AD1773"/>
    <w:rsid w:val="00BA0ACD"/>
    <w:rsid w:val="00C2603E"/>
    <w:rsid w:val="00D05C4D"/>
    <w:rsid w:val="00D95616"/>
    <w:rsid w:val="00DD1C9F"/>
    <w:rsid w:val="00E613CB"/>
    <w:rsid w:val="00EC1BA4"/>
    <w:rsid w:val="00EE5A7F"/>
    <w:rsid w:val="00F06FB6"/>
    <w:rsid w:val="00FD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96049"/>
  <w15:docId w15:val="{808B125E-58B7-41C5-B355-24B5FB6F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61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3CB"/>
  </w:style>
  <w:style w:type="character" w:styleId="Hyperlink">
    <w:name w:val="Hyperlink"/>
    <w:basedOn w:val="DefaultParagraphFont"/>
    <w:uiPriority w:val="99"/>
    <w:unhideWhenUsed/>
    <w:rsid w:val="00E613CB"/>
    <w:rPr>
      <w:color w:val="0563C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613CB"/>
    <w:pPr>
      <w:tabs>
        <w:tab w:val="left" w:pos="1080"/>
      </w:tabs>
      <w:suppressAutoHyphens/>
      <w:spacing w:after="120" w:line="240" w:lineRule="auto"/>
      <w:ind w:left="720" w:firstLine="720"/>
      <w:jc w:val="both"/>
    </w:pPr>
    <w:rPr>
      <w:rFonts w:ascii="Arial" w:eastAsia="Times New Roman" w:hAnsi="Arial" w:cs="Times New Roman"/>
      <w:szCs w:val="20"/>
      <w:lang w:val="sr-Cyrl-CS" w:eastAsia="ar-SA"/>
    </w:rPr>
  </w:style>
  <w:style w:type="character" w:customStyle="1" w:styleId="ListParagraphChar">
    <w:name w:val="List Paragraph Char"/>
    <w:link w:val="ListParagraph"/>
    <w:uiPriority w:val="34"/>
    <w:rsid w:val="00E613CB"/>
    <w:rPr>
      <w:rFonts w:ascii="Arial" w:eastAsia="Times New Roman" w:hAnsi="Arial" w:cs="Times New Roman"/>
      <w:szCs w:val="20"/>
      <w:lang w:val="sr-Cyrl-CS" w:eastAsia="ar-SA"/>
    </w:rPr>
  </w:style>
  <w:style w:type="paragraph" w:styleId="PlainText">
    <w:name w:val="Plain Text"/>
    <w:basedOn w:val="Normal"/>
    <w:link w:val="PlainTextChar"/>
    <w:uiPriority w:val="99"/>
    <w:unhideWhenUsed/>
    <w:rsid w:val="00A64C7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64C70"/>
    <w:rPr>
      <w:rFonts w:ascii="Calibri" w:hAnsi="Calibri"/>
      <w:szCs w:val="21"/>
    </w:rPr>
  </w:style>
  <w:style w:type="table" w:customStyle="1" w:styleId="TableGrid6">
    <w:name w:val="Table Grid6"/>
    <w:basedOn w:val="TableNormal"/>
    <w:next w:val="TableGrid"/>
    <w:uiPriority w:val="59"/>
    <w:rsid w:val="000D1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D1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6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FB6"/>
    <w:rPr>
      <w:rFonts w:ascii="Segoe UI" w:hAnsi="Segoe UI" w:cs="Segoe UI"/>
      <w:sz w:val="18"/>
      <w:szCs w:val="18"/>
    </w:rPr>
  </w:style>
  <w:style w:type="table" w:styleId="TableWeb3">
    <w:name w:val="Table Web 3"/>
    <w:basedOn w:val="TableNormal"/>
    <w:rsid w:val="00112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rsid w:val="001125B3"/>
  </w:style>
  <w:style w:type="paragraph" w:styleId="Header">
    <w:name w:val="header"/>
    <w:basedOn w:val="Normal"/>
    <w:link w:val="HeaderChar"/>
    <w:uiPriority w:val="99"/>
    <w:rsid w:val="001125B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HeaderChar">
    <w:name w:val="Header Char"/>
    <w:basedOn w:val="DefaultParagraphFont"/>
    <w:link w:val="Header"/>
    <w:uiPriority w:val="99"/>
    <w:rsid w:val="001125B3"/>
    <w:rPr>
      <w:rFonts w:ascii="Times New Roman" w:eastAsia="Times New Roman" w:hAnsi="Times New Roman" w:cs="Times New Roman"/>
      <w:sz w:val="24"/>
      <w:szCs w:val="24"/>
      <w:lang w:val="sr-Cyrl-CS"/>
    </w:rPr>
  </w:style>
  <w:style w:type="table" w:customStyle="1" w:styleId="TableGrid30">
    <w:name w:val="Table Grid30"/>
    <w:basedOn w:val="TableNormal"/>
    <w:next w:val="TableGrid"/>
    <w:uiPriority w:val="59"/>
    <w:rsid w:val="001125B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1125B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3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urb@vojvodina.gov.rs" TargetMode="External"/><Relationship Id="rId13" Type="http://schemas.openxmlformats.org/officeDocument/2006/relationships/header" Target="header2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yperlink" Target="http://www.ekourbapv@vojvodina.gov.rs" TargetMode="Externa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3015</Words>
  <Characters>17192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Hristina Radovanović</cp:lastModifiedBy>
  <cp:revision>4</cp:revision>
  <cp:lastPrinted>2020-03-05T13:58:00Z</cp:lastPrinted>
  <dcterms:created xsi:type="dcterms:W3CDTF">2020-03-05T14:00:00Z</dcterms:created>
  <dcterms:modified xsi:type="dcterms:W3CDTF">2020-03-05T14:07:00Z</dcterms:modified>
</cp:coreProperties>
</file>