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109"/>
        <w:gridCol w:w="2694"/>
        <w:gridCol w:w="4960"/>
      </w:tblGrid>
      <w:tr w:rsidR="009D6486" w:rsidRPr="00A024A6" w14:paraId="1C48D59C" w14:textId="77777777" w:rsidTr="006A0999">
        <w:trPr>
          <w:jc w:val="center"/>
        </w:trPr>
        <w:tc>
          <w:tcPr>
            <w:tcW w:w="2263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07C63862" w14:textId="6ED52DDE" w:rsidR="009D6486" w:rsidRPr="00A024A6" w:rsidRDefault="009D6486" w:rsidP="006930FD">
            <w:pPr>
              <w:widowControl w:val="0"/>
              <w:spacing w:before="120" w:after="120"/>
              <w:ind w:left="141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Contract title:</w:t>
            </w:r>
            <w:r w:rsidR="00232631">
              <w:rPr>
                <w:rFonts w:ascii="Times New Roman" w:hAnsi="Times New Roman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5109" w:type="dxa"/>
            <w:vAlign w:val="center"/>
          </w:tcPr>
          <w:p w14:paraId="5A6DB621" w14:textId="46EC335F" w:rsidR="009D6486" w:rsidRPr="00A024A6" w:rsidRDefault="006A0999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  <w:r w:rsidRPr="006A0999">
              <w:rPr>
                <w:rFonts w:ascii="Times New Roman" w:hAnsi="Times New Roman"/>
                <w:b/>
                <w:bCs/>
                <w:szCs w:val="22"/>
                <w:lang w:val="en-GB"/>
              </w:rPr>
              <w:t>Specialised Analysis Service for project Green-Path</w:t>
            </w:r>
          </w:p>
        </w:tc>
        <w:tc>
          <w:tcPr>
            <w:tcW w:w="2694" w:type="dxa"/>
            <w:shd w:val="pct5" w:color="auto" w:fill="FFFFFF"/>
          </w:tcPr>
          <w:p w14:paraId="3DF10879" w14:textId="034D8115" w:rsidR="009D6486" w:rsidRPr="00A024A6" w:rsidRDefault="00791163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Cs w:val="22"/>
                <w:lang w:val="en-GB"/>
              </w:rPr>
              <w:t>R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eference:</w:t>
            </w:r>
          </w:p>
        </w:tc>
        <w:tc>
          <w:tcPr>
            <w:tcW w:w="4960" w:type="dxa"/>
          </w:tcPr>
          <w:p w14:paraId="62DEE6CB" w14:textId="2D7C7651" w:rsidR="009D6486" w:rsidRPr="00A024A6" w:rsidRDefault="006A0999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  <w:lang w:val="en-GB"/>
              </w:rPr>
            </w:pPr>
            <w:r w:rsidRPr="006A0999">
              <w:rPr>
                <w:rFonts w:ascii="Times New Roman" w:hAnsi="Times New Roman"/>
                <w:b/>
                <w:bCs/>
                <w:szCs w:val="22"/>
                <w:lang w:val="en-GB"/>
              </w:rPr>
              <w:t>RORS00127-PP2 - TD07</w:t>
            </w:r>
          </w:p>
        </w:tc>
      </w:tr>
    </w:tbl>
    <w:p w14:paraId="31378FAC" w14:textId="77777777" w:rsidR="009D6486" w:rsidRPr="00A024A6" w:rsidRDefault="009D6486" w:rsidP="006930FD">
      <w:pPr>
        <w:widowControl w:val="0"/>
        <w:spacing w:after="0"/>
        <w:rPr>
          <w:rFonts w:ascii="Times New Roman" w:hAnsi="Times New Roman"/>
          <w:szCs w:val="22"/>
          <w:lang w:val="en-GB"/>
        </w:rPr>
      </w:pPr>
    </w:p>
    <w:tbl>
      <w:tblPr>
        <w:tblW w:w="15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568"/>
        <w:gridCol w:w="992"/>
        <w:gridCol w:w="425"/>
        <w:gridCol w:w="851"/>
        <w:gridCol w:w="960"/>
        <w:gridCol w:w="1024"/>
        <w:gridCol w:w="494"/>
        <w:gridCol w:w="850"/>
        <w:gridCol w:w="650"/>
        <w:gridCol w:w="709"/>
        <w:gridCol w:w="709"/>
        <w:gridCol w:w="850"/>
        <w:gridCol w:w="1134"/>
        <w:gridCol w:w="1134"/>
        <w:gridCol w:w="709"/>
        <w:gridCol w:w="992"/>
        <w:gridCol w:w="1134"/>
        <w:gridCol w:w="757"/>
      </w:tblGrid>
      <w:tr w:rsidR="00CF78F9" w:rsidRPr="00FE0987" w14:paraId="7E732C05" w14:textId="77777777" w:rsidTr="000D24A0">
        <w:trPr>
          <w:cantSplit/>
          <w:trHeight w:val="1957"/>
          <w:tblHeader/>
          <w:jc w:val="center"/>
        </w:trPr>
        <w:tc>
          <w:tcPr>
            <w:tcW w:w="699" w:type="dxa"/>
            <w:shd w:val="pct12" w:color="auto" w:fill="FFFFFF"/>
            <w:textDirection w:val="btLr"/>
            <w:vAlign w:val="center"/>
          </w:tcPr>
          <w:p w14:paraId="3B8F96B2" w14:textId="77777777" w:rsidR="000F18C5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number</w:t>
            </w:r>
          </w:p>
          <w:p w14:paraId="0E950302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68" w:type="dxa"/>
            <w:shd w:val="pct12" w:color="auto" w:fill="FFFFFF"/>
            <w:textDirection w:val="btLr"/>
            <w:vAlign w:val="center"/>
          </w:tcPr>
          <w:p w14:paraId="05A11D20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Tenderer's  name (Leader) (Nationality)</w:t>
            </w:r>
          </w:p>
        </w:tc>
        <w:tc>
          <w:tcPr>
            <w:tcW w:w="992" w:type="dxa"/>
            <w:shd w:val="pct12" w:color="auto" w:fill="FFFFFF"/>
            <w:textDirection w:val="btLr"/>
            <w:vAlign w:val="center"/>
          </w:tcPr>
          <w:p w14:paraId="10E70D59" w14:textId="77777777" w:rsidR="000F18C5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Other members of the consortium if any</w:t>
            </w:r>
          </w:p>
          <w:p w14:paraId="0AF7D611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Name (Nationality)</w:t>
            </w:r>
          </w:p>
        </w:tc>
        <w:tc>
          <w:tcPr>
            <w:tcW w:w="425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60DC0FA2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D0966">
              <w:rPr>
                <w:rFonts w:ascii="Times New Roman" w:hAnsi="Times New Roman"/>
                <w:sz w:val="18"/>
                <w:szCs w:val="18"/>
                <w:lang w:val="en-GB"/>
              </w:rPr>
              <w:t>Within</w:t>
            </w:r>
            <w:r w:rsidRPr="00287636">
              <w:rPr>
                <w:rFonts w:ascii="Times New Roman" w:hAnsi="Times New Roman"/>
                <w:sz w:val="18"/>
                <w:szCs w:val="18"/>
              </w:rPr>
              <w:t xml:space="preserve"> deadline? </w:t>
            </w:r>
          </w:p>
        </w:tc>
        <w:tc>
          <w:tcPr>
            <w:tcW w:w="85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550A24C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and only 1 tender per tenderer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96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16F45C1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Eligible nationality (all parties including subcontractors if known)?</w:t>
            </w:r>
          </w:p>
        </w:tc>
        <w:tc>
          <w:tcPr>
            <w:tcW w:w="102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4D3D89B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Tenderer's declaration (signed by each consortium member, if appropriate)?</w:t>
            </w:r>
          </w:p>
        </w:tc>
        <w:tc>
          <w:tcPr>
            <w:tcW w:w="49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E295D78" w14:textId="77777777" w:rsidR="000F18C5" w:rsidRPr="004A6A9B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4A6A9B">
              <w:rPr>
                <w:rFonts w:ascii="Times New Roman" w:hAnsi="Times New Roman"/>
                <w:sz w:val="20"/>
                <w:lang w:val="en-GB"/>
              </w:rPr>
              <w:t>Language as required?</w:t>
            </w:r>
          </w:p>
        </w:tc>
        <w:tc>
          <w:tcPr>
            <w:tcW w:w="85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3F3900C" w14:textId="77777777" w:rsidR="000F18C5" w:rsidRPr="004712A3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/>
                <w:sz w:val="20"/>
                <w:lang w:val="en-GB"/>
              </w:rPr>
              <w:t>Economic &amp; financial capacity? (OK/a/b/…)</w:t>
            </w:r>
            <w:r w:rsidRPr="00775889"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</w:tc>
        <w:tc>
          <w:tcPr>
            <w:tcW w:w="65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21E9F2D4" w14:textId="77777777" w:rsidR="000F18C5" w:rsidRPr="00775889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712A3">
              <w:rPr>
                <w:rFonts w:ascii="Times New Roman" w:hAnsi="Times New Roman"/>
                <w:sz w:val="20"/>
                <w:lang w:val="en-GB"/>
              </w:rPr>
              <w:t xml:space="preserve">Professional </w:t>
            </w:r>
            <w:r w:rsidRPr="00FD0966">
              <w:rPr>
                <w:rFonts w:ascii="Times New Roman" w:hAnsi="Times New Roman"/>
                <w:sz w:val="20"/>
                <w:lang w:val="en-GB"/>
              </w:rPr>
              <w:t>capacity</w:t>
            </w:r>
            <w:r w:rsidRPr="004712A3">
              <w:rPr>
                <w:rFonts w:ascii="Times New Roman" w:hAnsi="Times New Roman"/>
                <w:sz w:val="20"/>
                <w:lang w:val="en-GB"/>
              </w:rPr>
              <w:t xml:space="preserve">? (OK/a/b/…) 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27157A05" w14:textId="77777777" w:rsidR="000F18C5" w:rsidRPr="00775889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/>
                <w:sz w:val="20"/>
                <w:lang w:val="en-GB"/>
              </w:rPr>
              <w:t>Technical capacity? (OK/a/b/…)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DF6E4D5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Organisation &amp; methodology exists?</w:t>
            </w:r>
          </w:p>
        </w:tc>
        <w:tc>
          <w:tcPr>
            <w:tcW w:w="850" w:type="dxa"/>
            <w:shd w:val="pct12" w:color="auto" w:fill="FFFFFF"/>
            <w:textDirection w:val="btLr"/>
            <w:vAlign w:val="center"/>
          </w:tcPr>
          <w:p w14:paraId="03B5C97A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Key experts (list + CVs)</w:t>
            </w:r>
            <w:r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(For contracts requiring key experts)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134" w:type="dxa"/>
            <w:shd w:val="pct12" w:color="auto" w:fill="FFFFFF"/>
            <w:textDirection w:val="btLr"/>
            <w:vAlign w:val="center"/>
          </w:tcPr>
          <w:p w14:paraId="6FFEF7CD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Key experts are present </w:t>
            </w:r>
            <w:r w:rsidRPr="00827B71">
              <w:rPr>
                <w:rFonts w:ascii="Times New Roman" w:hAnsi="Times New Roman"/>
                <w:sz w:val="18"/>
                <w:szCs w:val="18"/>
                <w:lang w:val="en-GB"/>
              </w:rPr>
              <w:t>in only one tender as key experts</w:t>
            </w:r>
            <w:r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(For contracts requiring key experts)</w:t>
            </w:r>
            <w:r w:rsidRPr="00827B71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134" w:type="dxa"/>
            <w:shd w:val="pct12" w:color="auto" w:fill="FFFFFF"/>
            <w:textDirection w:val="btLr"/>
            <w:vAlign w:val="center"/>
          </w:tcPr>
          <w:p w14:paraId="2375734D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All key experts have signed statements of exclusivity &amp; availability</w:t>
            </w:r>
            <w:r w:rsidRPr="0050412C">
              <w:rPr>
                <w:rFonts w:ascii="Times New Roman" w:hAnsi="Times New Roman"/>
                <w:sz w:val="18"/>
                <w:szCs w:val="18"/>
                <w:lang w:val="en-GB"/>
              </w:rPr>
              <w:t>(For contracts requiring key experts)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6BD52650" w14:textId="77777777" w:rsidR="000F18C5" w:rsidRPr="00FE0987" w:rsidRDefault="000F18C5" w:rsidP="008A7C59">
            <w:pPr>
              <w:widowControl w:val="0"/>
              <w:spacing w:before="60" w:after="60"/>
              <w:ind w:left="113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Sub-contracting statement acceptable?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</w:tcPr>
          <w:p w14:paraId="6B2BC6FE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F18C5">
              <w:rPr>
                <w:rFonts w:ascii="Times New Roman" w:hAnsi="Times New Roman"/>
                <w:sz w:val="18"/>
                <w:szCs w:val="18"/>
                <w:lang w:val="en-US"/>
              </w:rPr>
              <w:t>Documentary evidence for the references</w:t>
            </w:r>
            <w:r w:rsidRPr="0086779F">
              <w:rPr>
                <w:rStyle w:val="FootnoteReference"/>
                <w:rFonts w:ascii="Times New Roman" w:hAnsi="Times New Roman"/>
                <w:sz w:val="18"/>
                <w:szCs w:val="18"/>
              </w:rPr>
              <w:footnoteReference w:id="2"/>
            </w:r>
            <w:r w:rsidRPr="000F18C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(If requested at this stage of the procedure)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</w:tcPr>
          <w:p w14:paraId="097DE8E6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F18C5">
              <w:rPr>
                <w:rFonts w:ascii="Times New Roman" w:hAnsi="Times New Roman"/>
                <w:sz w:val="18"/>
                <w:szCs w:val="18"/>
                <w:lang w:val="en-US"/>
              </w:rPr>
              <w:t>Documentary evidence for the exclusion criteria (If requested at this stage of the procedure)</w:t>
            </w:r>
          </w:p>
        </w:tc>
        <w:tc>
          <w:tcPr>
            <w:tcW w:w="75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E5C8550" w14:textId="77777777" w:rsidR="000F18C5" w:rsidRPr="00FE0987" w:rsidRDefault="000F18C5" w:rsidP="000F18C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CF78F9" w:rsidRPr="006930FD" w14:paraId="632E9090" w14:textId="77777777" w:rsidTr="000D24A0">
        <w:trPr>
          <w:cantSplit/>
          <w:jc w:val="center"/>
        </w:trPr>
        <w:tc>
          <w:tcPr>
            <w:tcW w:w="699" w:type="dxa"/>
            <w:vAlign w:val="center"/>
          </w:tcPr>
          <w:p w14:paraId="236CB37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568" w:type="dxa"/>
          </w:tcPr>
          <w:p w14:paraId="1C2E2C4F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3266962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249A827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568C39E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60" w:type="dxa"/>
          </w:tcPr>
          <w:p w14:paraId="5C96BDA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24" w:type="dxa"/>
            <w:vAlign w:val="center"/>
          </w:tcPr>
          <w:p w14:paraId="1DF7260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2D7AE3B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5E7F938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5F4BF2B7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7FAB51A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6A68B1E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4D7E18A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985874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2A488B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4D1E8690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271D1C3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22D0B5B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3BD7DC6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F78F9" w:rsidRPr="006930FD" w14:paraId="3F0359E7" w14:textId="77777777" w:rsidTr="000D24A0">
        <w:trPr>
          <w:cantSplit/>
          <w:jc w:val="center"/>
        </w:trPr>
        <w:tc>
          <w:tcPr>
            <w:tcW w:w="699" w:type="dxa"/>
            <w:vAlign w:val="center"/>
          </w:tcPr>
          <w:p w14:paraId="0C6CD2E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568" w:type="dxa"/>
          </w:tcPr>
          <w:p w14:paraId="45E3EC0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53E23835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2893328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320646C0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60" w:type="dxa"/>
          </w:tcPr>
          <w:p w14:paraId="35D50832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24" w:type="dxa"/>
            <w:vAlign w:val="center"/>
          </w:tcPr>
          <w:p w14:paraId="48A834D7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77FFEB4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2FF2E8F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14DF956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60739C8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4E4900DF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61B3415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4DE16F2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7231D2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29232A5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451BB055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5248823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42B89A4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F78F9" w:rsidRPr="006930FD" w14:paraId="120121A3" w14:textId="77777777" w:rsidTr="000D24A0">
        <w:trPr>
          <w:cantSplit/>
          <w:jc w:val="center"/>
        </w:trPr>
        <w:tc>
          <w:tcPr>
            <w:tcW w:w="699" w:type="dxa"/>
            <w:vAlign w:val="center"/>
          </w:tcPr>
          <w:p w14:paraId="7E9CD10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568" w:type="dxa"/>
          </w:tcPr>
          <w:p w14:paraId="610BD8C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1E881F0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671B86D1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260FE502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60" w:type="dxa"/>
          </w:tcPr>
          <w:p w14:paraId="4AD1327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24" w:type="dxa"/>
            <w:vAlign w:val="center"/>
          </w:tcPr>
          <w:p w14:paraId="568A475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11E09AD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70A1250F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7117B36C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354B238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1E9FD907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5559E3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0A44294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89B1F6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22117596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12D8BEE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2021763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3EC1204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F78F9" w:rsidRPr="006930FD" w14:paraId="1A233E30" w14:textId="77777777" w:rsidTr="000D24A0">
        <w:trPr>
          <w:cantSplit/>
          <w:jc w:val="center"/>
        </w:trPr>
        <w:tc>
          <w:tcPr>
            <w:tcW w:w="699" w:type="dxa"/>
            <w:vAlign w:val="center"/>
          </w:tcPr>
          <w:p w14:paraId="507420C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6930FD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568" w:type="dxa"/>
          </w:tcPr>
          <w:p w14:paraId="1219BBAC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00417F5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25" w:type="dxa"/>
            <w:vAlign w:val="center"/>
          </w:tcPr>
          <w:p w14:paraId="6BBFF05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</w:tcPr>
          <w:p w14:paraId="3D754155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60" w:type="dxa"/>
          </w:tcPr>
          <w:p w14:paraId="5658336B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24" w:type="dxa"/>
            <w:vAlign w:val="center"/>
          </w:tcPr>
          <w:p w14:paraId="10B96C0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494" w:type="dxa"/>
            <w:vAlign w:val="center"/>
          </w:tcPr>
          <w:p w14:paraId="347258C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</w:tcPr>
          <w:p w14:paraId="21C4BD63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0" w:type="dxa"/>
          </w:tcPr>
          <w:p w14:paraId="13A23272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</w:tcPr>
          <w:p w14:paraId="5075EAB9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56BA949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4EE37FCE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8AAF3F5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15DA39F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205AC548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554F2FA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</w:tcPr>
          <w:p w14:paraId="59E4D57D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57" w:type="dxa"/>
            <w:vAlign w:val="center"/>
          </w:tcPr>
          <w:p w14:paraId="3ADF0DDA" w14:textId="77777777" w:rsidR="000F18C5" w:rsidRPr="006930FD" w:rsidRDefault="000F18C5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1643EEBC" w14:textId="77777777" w:rsidR="009D6486" w:rsidRPr="006930FD" w:rsidRDefault="009D6486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712"/>
      </w:tblGrid>
      <w:tr w:rsidR="009D6486" w:rsidRPr="00A024A6" w14:paraId="74F0ACD8" w14:textId="77777777" w:rsidTr="006930FD">
        <w:tc>
          <w:tcPr>
            <w:tcW w:w="3794" w:type="dxa"/>
            <w:shd w:val="pct10" w:color="auto" w:fill="FFFFFF"/>
          </w:tcPr>
          <w:p w14:paraId="472A7026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</w:tcPr>
          <w:p w14:paraId="421D3114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75BAC460" w14:textId="77777777" w:rsidTr="006930FD">
        <w:tc>
          <w:tcPr>
            <w:tcW w:w="3794" w:type="dxa"/>
            <w:shd w:val="pct10" w:color="auto" w:fill="FFFFFF"/>
          </w:tcPr>
          <w:p w14:paraId="5023DFD7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</w:tcPr>
          <w:p w14:paraId="0B4F213C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339E9EA8" w14:textId="77777777" w:rsidTr="006930FD">
        <w:tc>
          <w:tcPr>
            <w:tcW w:w="3794" w:type="dxa"/>
            <w:shd w:val="pct10" w:color="auto" w:fill="FFFFFF"/>
          </w:tcPr>
          <w:p w14:paraId="190C7EF4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Date</w:t>
            </w:r>
          </w:p>
        </w:tc>
        <w:tc>
          <w:tcPr>
            <w:tcW w:w="4712" w:type="dxa"/>
          </w:tcPr>
          <w:p w14:paraId="0F6F15A9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67395797" w14:textId="77777777" w:rsidR="00D47602" w:rsidRPr="00A024A6" w:rsidRDefault="00D47602" w:rsidP="006930FD">
      <w:pPr>
        <w:widowControl w:val="0"/>
        <w:spacing w:after="0"/>
        <w:ind w:left="0"/>
        <w:rPr>
          <w:lang w:val="en-GB"/>
        </w:rPr>
      </w:pPr>
    </w:p>
    <w:sectPr w:rsidR="00D47602" w:rsidRPr="00A024A6" w:rsidSect="00F127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276" w:right="1440" w:bottom="1276" w:left="1440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2234" w14:textId="77777777" w:rsidR="00C74A1C" w:rsidRDefault="00C74A1C">
      <w:r>
        <w:separator/>
      </w:r>
    </w:p>
  </w:endnote>
  <w:endnote w:type="continuationSeparator" w:id="0">
    <w:p w14:paraId="0BD8F400" w14:textId="77777777" w:rsidR="00C74A1C" w:rsidRDefault="00C7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8FB9" w14:textId="77777777" w:rsidR="000A33FF" w:rsidRDefault="000A3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7DCE" w14:textId="77777777" w:rsidR="00A0739B" w:rsidRDefault="008A7C59" w:rsidP="0037643A">
    <w:pPr>
      <w:pStyle w:val="Footer"/>
      <w:tabs>
        <w:tab w:val="clear" w:pos="4320"/>
        <w:tab w:val="clear" w:pos="8640"/>
        <w:tab w:val="right" w:pos="13750"/>
      </w:tabs>
      <w:spacing w:before="120" w:after="0"/>
      <w:ind w:left="0"/>
      <w:jc w:val="left"/>
      <w:rPr>
        <w:rFonts w:ascii="Times New Roman" w:hAnsi="Times New Roman"/>
        <w:snapToGrid w:val="0"/>
        <w:sz w:val="18"/>
        <w:szCs w:val="18"/>
        <w:lang w:val="en-GB" w:eastAsia="en-US"/>
      </w:rPr>
    </w:pPr>
    <w:r>
      <w:rPr>
        <w:rFonts w:ascii="Times New Roman" w:hAnsi="Times New Roman"/>
        <w:b/>
        <w:sz w:val="20"/>
        <w:lang w:val="en-GB"/>
      </w:rPr>
      <w:t>2021</w:t>
    </w:r>
    <w:r w:rsidR="00CB2A43">
      <w:rPr>
        <w:rFonts w:ascii="Times New Roman" w:hAnsi="Times New Roman"/>
        <w:b/>
        <w:sz w:val="20"/>
        <w:lang w:val="en-GB"/>
      </w:rPr>
      <w:t>.1</w:t>
    </w:r>
    <w:r w:rsidR="00EB08BB" w:rsidRPr="006930FD">
      <w:rPr>
        <w:rFonts w:ascii="Times New Roman" w:hAnsi="Times New Roman"/>
        <w:snapToGrid w:val="0"/>
        <w:sz w:val="18"/>
        <w:szCs w:val="18"/>
        <w:lang w:val="en-GB" w:eastAsia="en-US"/>
      </w:rPr>
      <w:tab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Page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PAGE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CB2A43">
      <w:rPr>
        <w:rFonts w:ascii="Times New Roman" w:hAnsi="Times New Roman"/>
        <w:noProof/>
        <w:snapToGrid w:val="0"/>
        <w:sz w:val="18"/>
        <w:szCs w:val="18"/>
        <w:lang w:val="en-GB" w:eastAsia="en-US"/>
      </w:rPr>
      <w:t>2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 of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NUMPAGES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CB2A43">
      <w:rPr>
        <w:rFonts w:ascii="Times New Roman" w:hAnsi="Times New Roman"/>
        <w:noProof/>
        <w:snapToGrid w:val="0"/>
        <w:sz w:val="18"/>
        <w:szCs w:val="18"/>
        <w:lang w:val="en-GB" w:eastAsia="en-US"/>
      </w:rPr>
      <w:t>2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</w:p>
  <w:p w14:paraId="0E422846" w14:textId="77777777" w:rsidR="006930FD" w:rsidRPr="006930FD" w:rsidRDefault="00821E51" w:rsidP="000A33FF">
    <w:pPr>
      <w:pStyle w:val="Footer"/>
      <w:tabs>
        <w:tab w:val="clear" w:pos="4320"/>
        <w:tab w:val="clear" w:pos="8640"/>
        <w:tab w:val="right" w:pos="13750"/>
      </w:tabs>
      <w:spacing w:after="0"/>
      <w:ind w:left="0"/>
      <w:jc w:val="left"/>
      <w:rPr>
        <w:rFonts w:ascii="Times New Roman" w:hAnsi="Times New Roman"/>
        <w:sz w:val="18"/>
        <w:szCs w:val="18"/>
        <w:lang w:val="en-GB"/>
      </w:rPr>
    </w:pPr>
    <w:r w:rsidRPr="00821E51">
      <w:rPr>
        <w:rFonts w:ascii="Times New Roman" w:hAnsi="Times New Roman"/>
        <w:sz w:val="18"/>
        <w:szCs w:val="18"/>
        <w:lang w:val="en-GB"/>
      </w:rPr>
      <w:fldChar w:fldCharType="begin"/>
    </w:r>
    <w:r w:rsidRPr="00821E51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821E51">
      <w:rPr>
        <w:rFonts w:ascii="Times New Roman" w:hAnsi="Times New Roman"/>
        <w:sz w:val="18"/>
        <w:szCs w:val="18"/>
        <w:lang w:val="en-GB"/>
      </w:rPr>
      <w:fldChar w:fldCharType="separate"/>
    </w:r>
    <w:r w:rsidR="00B3235B">
      <w:rPr>
        <w:rFonts w:ascii="Times New Roman" w:hAnsi="Times New Roman"/>
        <w:noProof/>
        <w:sz w:val="18"/>
        <w:szCs w:val="18"/>
        <w:lang w:val="en-GB"/>
      </w:rPr>
      <w:t>b8o1_admingrid_simp_</w:t>
    </w:r>
    <w:r w:rsidR="001015A5">
      <w:rPr>
        <w:rFonts w:ascii="Times New Roman" w:hAnsi="Times New Roman"/>
        <w:noProof/>
        <w:sz w:val="18"/>
        <w:szCs w:val="18"/>
        <w:lang w:val="en-GB"/>
      </w:rPr>
      <w:t xml:space="preserve"> neg </w:t>
    </w:r>
    <w:r w:rsidR="00B3235B">
      <w:rPr>
        <w:rFonts w:ascii="Times New Roman" w:hAnsi="Times New Roman"/>
        <w:noProof/>
        <w:sz w:val="18"/>
        <w:szCs w:val="18"/>
        <w:lang w:val="en-GB"/>
      </w:rPr>
      <w:t>en</w:t>
    </w:r>
    <w:r w:rsidRPr="00821E51">
      <w:rPr>
        <w:rFonts w:ascii="Times New Roman" w:hAnsi="Times New Roman"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7068" w14:textId="77777777" w:rsidR="000A33FF" w:rsidRDefault="000A3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1AB99" w14:textId="77777777" w:rsidR="00C74A1C" w:rsidRDefault="00C74A1C" w:rsidP="0037643A">
      <w:pPr>
        <w:spacing w:before="120" w:after="0"/>
        <w:ind w:left="0"/>
      </w:pPr>
      <w:r>
        <w:separator/>
      </w:r>
    </w:p>
  </w:footnote>
  <w:footnote w:type="continuationSeparator" w:id="0">
    <w:p w14:paraId="18308AC5" w14:textId="77777777" w:rsidR="00C74A1C" w:rsidRDefault="00C74A1C">
      <w:r>
        <w:continuationSeparator/>
      </w:r>
    </w:p>
  </w:footnote>
  <w:footnote w:id="1">
    <w:p w14:paraId="46AA8492" w14:textId="77777777" w:rsidR="000F18C5" w:rsidRPr="004F34F5" w:rsidRDefault="000F18C5" w:rsidP="0037643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4F34F5">
        <w:rPr>
          <w:lang w:val="en-GB"/>
        </w:rPr>
        <w:t xml:space="preserve"> Enter </w:t>
      </w:r>
      <w:r>
        <w:rPr>
          <w:lang w:val="en-GB"/>
        </w:rPr>
        <w:t>‘</w:t>
      </w:r>
      <w:r w:rsidRPr="004F34F5">
        <w:rPr>
          <w:lang w:val="en-GB"/>
        </w:rPr>
        <w:t>OK</w:t>
      </w:r>
      <w:r>
        <w:rPr>
          <w:lang w:val="en-GB"/>
        </w:rPr>
        <w:t>’</w:t>
      </w:r>
      <w:r w:rsidRPr="004F34F5">
        <w:rPr>
          <w:lang w:val="en-GB"/>
        </w:rPr>
        <w:t xml:space="preserve"> if all criteria have been satisfied, otherwise enter </w:t>
      </w:r>
      <w:r>
        <w:rPr>
          <w:lang w:val="en-GB"/>
        </w:rPr>
        <w:t>‘</w:t>
      </w:r>
      <w:r w:rsidRPr="004F34F5">
        <w:rPr>
          <w:lang w:val="en-GB"/>
        </w:rPr>
        <w:t>a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b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c</w:t>
      </w:r>
      <w:r>
        <w:rPr>
          <w:lang w:val="en-GB"/>
        </w:rPr>
        <w:t>’</w:t>
      </w:r>
      <w:r w:rsidRPr="004F34F5">
        <w:rPr>
          <w:lang w:val="en-GB"/>
        </w:rPr>
        <w:t>, etc to record any criteria which have not been satisfied</w:t>
      </w:r>
      <w:r>
        <w:rPr>
          <w:lang w:val="en-GB"/>
        </w:rPr>
        <w:t>.</w:t>
      </w:r>
      <w:r w:rsidRPr="004F34F5">
        <w:rPr>
          <w:lang w:val="en-GB"/>
        </w:rPr>
        <w:t xml:space="preserve"> </w:t>
      </w:r>
    </w:p>
  </w:footnote>
  <w:footnote w:id="2">
    <w:p w14:paraId="16ACBC5E" w14:textId="77777777" w:rsidR="000F18C5" w:rsidRPr="008A7C59" w:rsidRDefault="000F18C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8A7C59">
        <w:rPr>
          <w:lang w:val="en-US"/>
        </w:rPr>
        <w:t xml:space="preserve"> Evidence provided shall be compliant with the description given in the request to participate form as concerns the selection criteria for technical capacity as specified in the contract notice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C16E" w14:textId="77777777" w:rsidR="000A33FF" w:rsidRDefault="000A3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D3F5" w14:textId="77777777" w:rsidR="00EB08BB" w:rsidRPr="00A024A6" w:rsidRDefault="00EB08BB">
    <w:pPr>
      <w:pStyle w:val="Header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Administrative compliance grid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1D16" w14:textId="77777777" w:rsidR="000A33FF" w:rsidRDefault="000A3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81223259">
    <w:abstractNumId w:val="0"/>
  </w:num>
  <w:num w:numId="2" w16cid:durableId="1426923199">
    <w:abstractNumId w:val="0"/>
  </w:num>
  <w:num w:numId="3" w16cid:durableId="1603563930">
    <w:abstractNumId w:val="0"/>
  </w:num>
  <w:num w:numId="4" w16cid:durableId="1303341300">
    <w:abstractNumId w:val="0"/>
  </w:num>
  <w:num w:numId="5" w16cid:durableId="187841125">
    <w:abstractNumId w:val="0"/>
  </w:num>
  <w:num w:numId="6" w16cid:durableId="948656570">
    <w:abstractNumId w:val="0"/>
  </w:num>
  <w:num w:numId="7" w16cid:durableId="1886915070">
    <w:abstractNumId w:val="0"/>
  </w:num>
  <w:num w:numId="8" w16cid:durableId="1125270376">
    <w:abstractNumId w:val="0"/>
  </w:num>
  <w:num w:numId="9" w16cid:durableId="1397359442">
    <w:abstractNumId w:val="0"/>
  </w:num>
  <w:num w:numId="10" w16cid:durableId="939608258">
    <w:abstractNumId w:val="0"/>
  </w:num>
  <w:num w:numId="11" w16cid:durableId="839275390">
    <w:abstractNumId w:val="0"/>
  </w:num>
  <w:num w:numId="12" w16cid:durableId="54161826">
    <w:abstractNumId w:val="0"/>
  </w:num>
  <w:num w:numId="13" w16cid:durableId="2014448299">
    <w:abstractNumId w:val="0"/>
  </w:num>
  <w:num w:numId="14" w16cid:durableId="195772673">
    <w:abstractNumId w:val="0"/>
  </w:num>
  <w:num w:numId="15" w16cid:durableId="111218207">
    <w:abstractNumId w:val="0"/>
  </w:num>
  <w:num w:numId="16" w16cid:durableId="1248074879">
    <w:abstractNumId w:val="0"/>
  </w:num>
  <w:num w:numId="17" w16cid:durableId="1368603517">
    <w:abstractNumId w:val="0"/>
  </w:num>
  <w:num w:numId="18" w16cid:durableId="1063407333">
    <w:abstractNumId w:val="0"/>
  </w:num>
  <w:num w:numId="19" w16cid:durableId="196309429">
    <w:abstractNumId w:val="0"/>
  </w:num>
  <w:num w:numId="20" w16cid:durableId="784469137">
    <w:abstractNumId w:val="0"/>
  </w:num>
  <w:num w:numId="21" w16cid:durableId="1921404580">
    <w:abstractNumId w:val="0"/>
  </w:num>
  <w:num w:numId="22" w16cid:durableId="1598177558">
    <w:abstractNumId w:val="0"/>
  </w:num>
  <w:num w:numId="23" w16cid:durableId="790590923">
    <w:abstractNumId w:val="0"/>
  </w:num>
  <w:num w:numId="24" w16cid:durableId="39063954">
    <w:abstractNumId w:val="0"/>
  </w:num>
  <w:num w:numId="25" w16cid:durableId="901260383">
    <w:abstractNumId w:val="0"/>
  </w:num>
  <w:num w:numId="26" w16cid:durableId="2122995556">
    <w:abstractNumId w:val="0"/>
  </w:num>
  <w:num w:numId="27" w16cid:durableId="1298607980">
    <w:abstractNumId w:val="0"/>
  </w:num>
  <w:num w:numId="28" w16cid:durableId="1333144378">
    <w:abstractNumId w:val="0"/>
  </w:num>
  <w:num w:numId="29" w16cid:durableId="2098867154">
    <w:abstractNumId w:val="0"/>
  </w:num>
  <w:num w:numId="30" w16cid:durableId="1795251706">
    <w:abstractNumId w:val="0"/>
  </w:num>
  <w:num w:numId="31" w16cid:durableId="44450816">
    <w:abstractNumId w:val="0"/>
  </w:num>
  <w:num w:numId="32" w16cid:durableId="397628831">
    <w:abstractNumId w:val="0"/>
  </w:num>
  <w:num w:numId="33" w16cid:durableId="286591938">
    <w:abstractNumId w:val="0"/>
  </w:num>
  <w:num w:numId="34" w16cid:durableId="890922407">
    <w:abstractNumId w:val="0"/>
  </w:num>
  <w:num w:numId="35" w16cid:durableId="753934234">
    <w:abstractNumId w:val="0"/>
  </w:num>
  <w:num w:numId="36" w16cid:durableId="29838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C2761"/>
    <w:rsid w:val="00002A3C"/>
    <w:rsid w:val="00005991"/>
    <w:rsid w:val="00007CE0"/>
    <w:rsid w:val="00015721"/>
    <w:rsid w:val="000227D8"/>
    <w:rsid w:val="00025846"/>
    <w:rsid w:val="00030841"/>
    <w:rsid w:val="000316D1"/>
    <w:rsid w:val="00035712"/>
    <w:rsid w:val="00066DE7"/>
    <w:rsid w:val="0007011B"/>
    <w:rsid w:val="000A33FF"/>
    <w:rsid w:val="000B45FC"/>
    <w:rsid w:val="000B69B2"/>
    <w:rsid w:val="000C1CD6"/>
    <w:rsid w:val="000C2761"/>
    <w:rsid w:val="000C2E29"/>
    <w:rsid w:val="000C3AC6"/>
    <w:rsid w:val="000D24A0"/>
    <w:rsid w:val="000E0EC0"/>
    <w:rsid w:val="000E3867"/>
    <w:rsid w:val="000E530A"/>
    <w:rsid w:val="000F18C5"/>
    <w:rsid w:val="000F259D"/>
    <w:rsid w:val="001015A5"/>
    <w:rsid w:val="00132866"/>
    <w:rsid w:val="001A7937"/>
    <w:rsid w:val="001C396F"/>
    <w:rsid w:val="001E2D81"/>
    <w:rsid w:val="001F2CF5"/>
    <w:rsid w:val="00232631"/>
    <w:rsid w:val="00241BE3"/>
    <w:rsid w:val="00271C4C"/>
    <w:rsid w:val="00287636"/>
    <w:rsid w:val="002A4A1F"/>
    <w:rsid w:val="002F0824"/>
    <w:rsid w:val="002F3648"/>
    <w:rsid w:val="002F7DB6"/>
    <w:rsid w:val="00312C49"/>
    <w:rsid w:val="00350D42"/>
    <w:rsid w:val="0035441E"/>
    <w:rsid w:val="00372140"/>
    <w:rsid w:val="0037643A"/>
    <w:rsid w:val="00381BE4"/>
    <w:rsid w:val="00395A7F"/>
    <w:rsid w:val="003B0FF4"/>
    <w:rsid w:val="003F08F6"/>
    <w:rsid w:val="00400638"/>
    <w:rsid w:val="0044553E"/>
    <w:rsid w:val="00453B78"/>
    <w:rsid w:val="004712A3"/>
    <w:rsid w:val="004A39A6"/>
    <w:rsid w:val="004A5967"/>
    <w:rsid w:val="004A6157"/>
    <w:rsid w:val="004A6A9B"/>
    <w:rsid w:val="004B15D4"/>
    <w:rsid w:val="004D7192"/>
    <w:rsid w:val="004F34F5"/>
    <w:rsid w:val="0050412C"/>
    <w:rsid w:val="00505065"/>
    <w:rsid w:val="00567CF4"/>
    <w:rsid w:val="00576D32"/>
    <w:rsid w:val="005A3105"/>
    <w:rsid w:val="005B087A"/>
    <w:rsid w:val="005B1CDF"/>
    <w:rsid w:val="005E571D"/>
    <w:rsid w:val="0060158B"/>
    <w:rsid w:val="00620EF2"/>
    <w:rsid w:val="00622B2A"/>
    <w:rsid w:val="00632420"/>
    <w:rsid w:val="00665CCD"/>
    <w:rsid w:val="00674CED"/>
    <w:rsid w:val="006930FD"/>
    <w:rsid w:val="006A0999"/>
    <w:rsid w:val="006A2F04"/>
    <w:rsid w:val="006E080D"/>
    <w:rsid w:val="00705FBD"/>
    <w:rsid w:val="007126B9"/>
    <w:rsid w:val="007165AD"/>
    <w:rsid w:val="00733BCF"/>
    <w:rsid w:val="007343B8"/>
    <w:rsid w:val="00745D24"/>
    <w:rsid w:val="0074700B"/>
    <w:rsid w:val="00775889"/>
    <w:rsid w:val="00791163"/>
    <w:rsid w:val="007E32A0"/>
    <w:rsid w:val="007E5B57"/>
    <w:rsid w:val="00802962"/>
    <w:rsid w:val="00821E51"/>
    <w:rsid w:val="00827B71"/>
    <w:rsid w:val="008441E9"/>
    <w:rsid w:val="00844F09"/>
    <w:rsid w:val="008504CE"/>
    <w:rsid w:val="00857255"/>
    <w:rsid w:val="00874F55"/>
    <w:rsid w:val="00877B9A"/>
    <w:rsid w:val="008A1645"/>
    <w:rsid w:val="008A19C4"/>
    <w:rsid w:val="008A7C59"/>
    <w:rsid w:val="008B75F0"/>
    <w:rsid w:val="008C6B76"/>
    <w:rsid w:val="008D61A5"/>
    <w:rsid w:val="008E3284"/>
    <w:rsid w:val="008E7379"/>
    <w:rsid w:val="008F299E"/>
    <w:rsid w:val="008F4970"/>
    <w:rsid w:val="008F4DBE"/>
    <w:rsid w:val="00922092"/>
    <w:rsid w:val="00960431"/>
    <w:rsid w:val="00977000"/>
    <w:rsid w:val="00980131"/>
    <w:rsid w:val="009A32E5"/>
    <w:rsid w:val="009D6486"/>
    <w:rsid w:val="00A024A6"/>
    <w:rsid w:val="00A0739B"/>
    <w:rsid w:val="00A27E3B"/>
    <w:rsid w:val="00A345F5"/>
    <w:rsid w:val="00A558E3"/>
    <w:rsid w:val="00A57560"/>
    <w:rsid w:val="00AF44CE"/>
    <w:rsid w:val="00B3235B"/>
    <w:rsid w:val="00BA749C"/>
    <w:rsid w:val="00BB55EC"/>
    <w:rsid w:val="00C50D0F"/>
    <w:rsid w:val="00C542B1"/>
    <w:rsid w:val="00C738BA"/>
    <w:rsid w:val="00C74A1C"/>
    <w:rsid w:val="00C82DA0"/>
    <w:rsid w:val="00C83BE9"/>
    <w:rsid w:val="00CB2A43"/>
    <w:rsid w:val="00CD60F8"/>
    <w:rsid w:val="00CF235D"/>
    <w:rsid w:val="00CF78F9"/>
    <w:rsid w:val="00D05109"/>
    <w:rsid w:val="00D07ECB"/>
    <w:rsid w:val="00D14083"/>
    <w:rsid w:val="00D30950"/>
    <w:rsid w:val="00D32884"/>
    <w:rsid w:val="00D47602"/>
    <w:rsid w:val="00D61660"/>
    <w:rsid w:val="00D738BF"/>
    <w:rsid w:val="00D84F34"/>
    <w:rsid w:val="00DA320A"/>
    <w:rsid w:val="00DA6864"/>
    <w:rsid w:val="00DB24A3"/>
    <w:rsid w:val="00DB2525"/>
    <w:rsid w:val="00DF1B8C"/>
    <w:rsid w:val="00E109CE"/>
    <w:rsid w:val="00E34931"/>
    <w:rsid w:val="00EA0899"/>
    <w:rsid w:val="00EA188E"/>
    <w:rsid w:val="00EB08BB"/>
    <w:rsid w:val="00EB23A5"/>
    <w:rsid w:val="00EC1C1E"/>
    <w:rsid w:val="00F1232A"/>
    <w:rsid w:val="00F127F1"/>
    <w:rsid w:val="00F22F7B"/>
    <w:rsid w:val="00F447EC"/>
    <w:rsid w:val="00F662ED"/>
    <w:rsid w:val="00F7156A"/>
    <w:rsid w:val="00F82723"/>
    <w:rsid w:val="00F91F74"/>
    <w:rsid w:val="00FA424E"/>
    <w:rsid w:val="00FD0966"/>
    <w:rsid w:val="00FD1664"/>
    <w:rsid w:val="00FD497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7D292"/>
  <w15:chartTrackingRefBased/>
  <w15:docId w15:val="{7869DB02-4C7B-41A3-8D15-7236582E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fr-FR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0FD"/>
  </w:style>
  <w:style w:type="paragraph" w:styleId="BalloonText">
    <w:name w:val="Balloon Text"/>
    <w:basedOn w:val="Normal"/>
    <w:link w:val="BalloonTextChar"/>
    <w:rsid w:val="00FD49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497E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rsid w:val="000258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846"/>
    <w:rPr>
      <w:sz w:val="20"/>
    </w:rPr>
  </w:style>
  <w:style w:type="character" w:customStyle="1" w:styleId="CommentTextChar">
    <w:name w:val="Comment Text Char"/>
    <w:link w:val="CommentText"/>
    <w:rsid w:val="00025846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025846"/>
    <w:rPr>
      <w:b/>
      <w:bCs/>
    </w:rPr>
  </w:style>
  <w:style w:type="character" w:customStyle="1" w:styleId="CommentSubjectChar">
    <w:name w:val="Comment Subject Char"/>
    <w:link w:val="CommentSubject"/>
    <w:rsid w:val="00025846"/>
    <w:rPr>
      <w:rFonts w:ascii="Arial" w:hAnsi="Arial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04672-9ACB-4975-A455-CBCC6C8F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E7FD7-E0CD-4081-A6E6-715CCC7F9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B327A-8F05-4090-A073-4580E7764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1B81D8-8437-4587-B3D4-C48C6460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Nikola Todorov</cp:lastModifiedBy>
  <cp:revision>6</cp:revision>
  <cp:lastPrinted>2021-06-21T12:50:00Z</cp:lastPrinted>
  <dcterms:created xsi:type="dcterms:W3CDTF">2024-04-17T12:00:00Z</dcterms:created>
  <dcterms:modified xsi:type="dcterms:W3CDTF">2025-07-22T08:08:00Z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