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5592C16A"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r w:rsidR="009C1CA3">
        <w:rPr>
          <w:b/>
          <w:noProof/>
          <w:sz w:val="28"/>
          <w:szCs w:val="32"/>
        </w:rPr>
        <w:t xml:space="preserve"> </w:t>
      </w:r>
      <w:r w:rsidR="00325BBF">
        <w:rPr>
          <w:b/>
          <w:noProof/>
          <w:sz w:val="28"/>
          <w:szCs w:val="32"/>
        </w:rPr>
        <w:t xml:space="preserve"> </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tcPr>
          <w:p w14:paraId="018F474F" w14:textId="77777777" w:rsidR="001A0725" w:rsidRPr="00AE5C0E" w:rsidRDefault="001A0725" w:rsidP="004E3C57">
            <w:pPr>
              <w:spacing w:before="100" w:beforeAutospacing="1" w:after="100" w:afterAutospacing="1"/>
            </w:pPr>
          </w:p>
        </w:tc>
        <w:tc>
          <w:tcPr>
            <w:tcW w:w="6662" w:type="dxa"/>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tcPr>
          <w:p w14:paraId="41322466" w14:textId="77777777" w:rsidR="001A0725" w:rsidRDefault="001A0725" w:rsidP="004E3C57">
            <w:pPr>
              <w:spacing w:before="40" w:after="40"/>
              <w:ind w:left="142"/>
              <w:jc w:val="both"/>
              <w:rPr>
                <w:noProof/>
              </w:rPr>
            </w:pPr>
            <w:r>
              <w:rPr>
                <w:noProof/>
              </w:rPr>
              <w:t>YES</w:t>
            </w:r>
          </w:p>
        </w:tc>
        <w:tc>
          <w:tcPr>
            <w:tcW w:w="705" w:type="dxa"/>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separate"/>
            </w:r>
            <w:r>
              <w:rPr>
                <w:noProof/>
              </w:rPr>
              <w:fldChar w:fldCharType="end"/>
            </w:r>
            <w:bookmarkEnd w:id="1"/>
          </w:p>
        </w:tc>
        <w:tc>
          <w:tcPr>
            <w:tcW w:w="705" w:type="dxa"/>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it undue advantages in the award procedure</w:t>
            </w:r>
            <w:bookmarkEnd w:id="6"/>
            <w:r w:rsidR="001A0725" w:rsidRPr="00583379">
              <w:rPr>
                <w:b/>
                <w:i/>
                <w:color w:val="000000"/>
                <w:lang w:eastAsia="en-GB"/>
              </w:rPr>
              <w:t xml:space="preserve">; </w:t>
            </w:r>
          </w:p>
        </w:tc>
        <w:tc>
          <w:tcPr>
            <w:tcW w:w="812" w:type="dxa"/>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2F9660ED" w14:textId="77777777" w:rsidTr="004E3C57">
        <w:tc>
          <w:tcPr>
            <w:tcW w:w="8238" w:type="dxa"/>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r>
              <w:rPr>
                <w:color w:val="000000"/>
              </w:rPr>
              <w:t>;</w:t>
            </w:r>
            <w:r w:rsidR="001A0725" w:rsidRPr="00EF2BEC">
              <w:rPr>
                <w:color w:val="000000"/>
              </w:rPr>
              <w:t>.</w:t>
            </w:r>
          </w:p>
        </w:tc>
        <w:tc>
          <w:tcPr>
            <w:tcW w:w="812" w:type="dxa"/>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0981DA1" w14:textId="77777777" w:rsidTr="004E3C57">
        <w:tc>
          <w:tcPr>
            <w:tcW w:w="8238" w:type="dxa"/>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r>
              <w:rPr>
                <w:color w:val="000000"/>
                <w:lang w:eastAsia="zh-CN"/>
              </w:rPr>
              <w:t>i</w:t>
            </w:r>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tcPr>
          <w:p w14:paraId="3804E4C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42AA77B6"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C67714">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tcPr>
          <w:p w14:paraId="7284DC58" w14:textId="77777777" w:rsidR="0078019C" w:rsidRDefault="0078019C" w:rsidP="004E3C57">
            <w:pPr>
              <w:spacing w:before="240" w:after="120"/>
              <w:jc w:val="both"/>
              <w:rPr>
                <w:noProof/>
              </w:rPr>
            </w:pPr>
            <w:r>
              <w:rPr>
                <w:noProof/>
              </w:rPr>
              <w:t>YES</w:t>
            </w:r>
          </w:p>
        </w:tc>
        <w:tc>
          <w:tcPr>
            <w:tcW w:w="614" w:type="dxa"/>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vAlign w:val="center"/>
          </w:tcPr>
          <w:p w14:paraId="145E661F" w14:textId="66577324" w:rsidR="0078019C" w:rsidRDefault="0078019C" w:rsidP="00D8405C">
            <w:pPr>
              <w:pStyle w:val="Text1"/>
              <w:spacing w:before="40" w:after="40"/>
              <w:ind w:left="709"/>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653FBB22"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C67714">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tcPr>
          <w:p w14:paraId="18D8082C" w14:textId="77777777" w:rsidR="0078019C" w:rsidRDefault="0078019C" w:rsidP="004E3C57">
            <w:pPr>
              <w:spacing w:before="240" w:after="120"/>
              <w:jc w:val="both"/>
              <w:rPr>
                <w:noProof/>
              </w:rPr>
            </w:pPr>
            <w:r>
              <w:rPr>
                <w:noProof/>
              </w:rPr>
              <w:t>YES</w:t>
            </w:r>
          </w:p>
        </w:tc>
        <w:tc>
          <w:tcPr>
            <w:tcW w:w="759" w:type="dxa"/>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3C0012BA" w14:textId="77777777" w:rsidTr="004E3C57">
        <w:tc>
          <w:tcPr>
            <w:tcW w:w="8327" w:type="dxa"/>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0448AD1" w14:textId="77777777" w:rsidTr="004E3C57">
        <w:tc>
          <w:tcPr>
            <w:tcW w:w="8327" w:type="dxa"/>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tcPr>
          <w:p w14:paraId="204BEE57" w14:textId="77777777" w:rsidR="004B7479" w:rsidRDefault="004B7479" w:rsidP="00D72B30">
            <w:pPr>
              <w:spacing w:before="240" w:after="120"/>
              <w:jc w:val="both"/>
              <w:rPr>
                <w:noProof/>
              </w:rPr>
            </w:pPr>
            <w:r>
              <w:rPr>
                <w:noProof/>
              </w:rPr>
              <w:t>YES</w:t>
            </w:r>
          </w:p>
        </w:tc>
        <w:tc>
          <w:tcPr>
            <w:tcW w:w="602" w:type="dxa"/>
          </w:tcPr>
          <w:p w14:paraId="1C03490A" w14:textId="77777777" w:rsidR="004B7479" w:rsidRDefault="004B7479" w:rsidP="00D72B30">
            <w:pPr>
              <w:spacing w:before="240" w:after="120"/>
              <w:jc w:val="both"/>
              <w:rPr>
                <w:noProof/>
              </w:rPr>
            </w:pPr>
            <w:r>
              <w:rPr>
                <w:noProof/>
              </w:rPr>
              <w:t>NO</w:t>
            </w:r>
          </w:p>
        </w:tc>
        <w:tc>
          <w:tcPr>
            <w:tcW w:w="636" w:type="dxa"/>
            <w:gridSpan w:val="2"/>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up-to-date.</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tcPr>
          <w:p w14:paraId="4A6B2F91" w14:textId="77777777" w:rsidR="00FF1B16" w:rsidRDefault="00FF1B16" w:rsidP="00082AC1">
            <w:pPr>
              <w:spacing w:before="240" w:after="120"/>
              <w:jc w:val="center"/>
              <w:rPr>
                <w:noProof/>
              </w:rPr>
            </w:pPr>
            <w:r>
              <w:rPr>
                <w:noProof/>
              </w:rPr>
              <w:t>YES</w:t>
            </w:r>
          </w:p>
        </w:tc>
        <w:tc>
          <w:tcPr>
            <w:tcW w:w="467" w:type="dxa"/>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7BA81" w14:textId="77777777" w:rsidR="00226A1E" w:rsidRDefault="00226A1E" w:rsidP="0050790F">
      <w:r>
        <w:separator/>
      </w:r>
    </w:p>
  </w:endnote>
  <w:endnote w:type="continuationSeparator" w:id="0">
    <w:p w14:paraId="34979357" w14:textId="77777777" w:rsidR="00226A1E" w:rsidRDefault="00226A1E"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F849F71" w:rsidR="00350910" w:rsidRPr="0028182E" w:rsidRDefault="00000000"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34003ACF"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C67714">
      <w:rPr>
        <w:noProof/>
        <w:sz w:val="18"/>
        <w:szCs w:val="18"/>
      </w:rPr>
      <w:t>a14a_declaration_honour_procurement_en</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68857" w14:textId="77777777" w:rsidR="00226A1E" w:rsidRDefault="00226A1E" w:rsidP="0050790F">
      <w:r>
        <w:separator/>
      </w:r>
    </w:p>
  </w:footnote>
  <w:footnote w:type="continuationSeparator" w:id="0">
    <w:p w14:paraId="28772B34" w14:textId="77777777" w:rsidR="00226A1E" w:rsidRDefault="00226A1E"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272E7"/>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DA9"/>
    <w:rsid w:val="00226A1E"/>
    <w:rsid w:val="002362DF"/>
    <w:rsid w:val="00245B1A"/>
    <w:rsid w:val="002545AA"/>
    <w:rsid w:val="0028102F"/>
    <w:rsid w:val="0028182E"/>
    <w:rsid w:val="00283F3F"/>
    <w:rsid w:val="0028615B"/>
    <w:rsid w:val="002D5C03"/>
    <w:rsid w:val="002F1308"/>
    <w:rsid w:val="00313ED6"/>
    <w:rsid w:val="00315A0E"/>
    <w:rsid w:val="00325BBF"/>
    <w:rsid w:val="00350910"/>
    <w:rsid w:val="00354C04"/>
    <w:rsid w:val="00364880"/>
    <w:rsid w:val="00391019"/>
    <w:rsid w:val="00395A56"/>
    <w:rsid w:val="003F1BD8"/>
    <w:rsid w:val="004214D5"/>
    <w:rsid w:val="0043527B"/>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9C1CA3"/>
    <w:rsid w:val="00A135DB"/>
    <w:rsid w:val="00A228AA"/>
    <w:rsid w:val="00A32482"/>
    <w:rsid w:val="00A47602"/>
    <w:rsid w:val="00A509C1"/>
    <w:rsid w:val="00A51C7F"/>
    <w:rsid w:val="00A714CB"/>
    <w:rsid w:val="00A723B2"/>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623"/>
    <w:rsid w:val="00BA5A07"/>
    <w:rsid w:val="00BA5DEA"/>
    <w:rsid w:val="00BB1574"/>
    <w:rsid w:val="00BD16D8"/>
    <w:rsid w:val="00BD3B05"/>
    <w:rsid w:val="00BE248A"/>
    <w:rsid w:val="00BF1F54"/>
    <w:rsid w:val="00C04448"/>
    <w:rsid w:val="00C34E95"/>
    <w:rsid w:val="00C52E76"/>
    <w:rsid w:val="00C67393"/>
    <w:rsid w:val="00C67714"/>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customXml/itemProps4.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3111</Words>
  <Characters>17736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Nikola Todorov</cp:lastModifiedBy>
  <cp:revision>8</cp:revision>
  <cp:lastPrinted>2025-09-18T06:13:00Z</cp:lastPrinted>
  <dcterms:created xsi:type="dcterms:W3CDTF">2024-06-17T13:58:00Z</dcterms:created>
  <dcterms:modified xsi:type="dcterms:W3CDTF">2025-02-10T09:04:00Z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