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6A18" w14:textId="77777777" w:rsidR="00016E63" w:rsidRDefault="00DD58E8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6D660BA2" w14:textId="77777777" w:rsidR="00016E63" w:rsidRDefault="00016E63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7ED93BC9" w14:textId="77777777" w:rsidR="00016E63" w:rsidRDefault="00DD58E8">
      <w:pPr>
        <w:suppressLineNumbers/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Контролна листа: ЗАШТИТА ОЗОНСКОГ ОМОТАЧА КОД ОПЕРАТЕРА</w:t>
      </w:r>
    </w:p>
    <w:p w14:paraId="6ED78A9F" w14:textId="77777777" w:rsidR="00016E63" w:rsidRDefault="00DD5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Обавезе за оператера из Закона о заштити ваздуха, у вези контролисаних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супстанци које оштећују озонски омотач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флуорованих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гасова са ефектом стаклене баште</w:t>
      </w:r>
    </w:p>
    <w:p w14:paraId="5DEDF8A9" w14:textId="77777777" w:rsidR="00016E63" w:rsidRDefault="00016E63">
      <w:pPr>
        <w:autoSpaceDE w:val="0"/>
        <w:autoSpaceDN w:val="0"/>
        <w:adjustRightInd w:val="0"/>
        <w:spacing w:after="0" w:line="240" w:lineRule="auto"/>
        <w:ind w:left="-810"/>
        <w:jc w:val="both"/>
        <w:rPr>
          <w:rFonts w:ascii="Times New Roman" w:eastAsia="Calibri" w:hAnsi="Times New Roman" w:cs="Times New Roman"/>
          <w:iCs/>
          <w:sz w:val="24"/>
          <w:szCs w:val="24"/>
          <w:lang w:val="sr-Cyrl-RS"/>
        </w:rPr>
      </w:pPr>
    </w:p>
    <w:p w14:paraId="0D6951D3" w14:textId="77777777" w:rsidR="00016E63" w:rsidRDefault="00DD58E8">
      <w:pPr>
        <w:autoSpaceDE w:val="0"/>
        <w:autoSpaceDN w:val="0"/>
        <w:adjustRightInd w:val="0"/>
        <w:spacing w:after="0" w:line="240" w:lineRule="auto"/>
        <w:ind w:left="-810"/>
        <w:jc w:val="both"/>
        <w:rPr>
          <w:rFonts w:ascii="Times New Roman" w:eastAsia="Calibri" w:hAnsi="Times New Roman" w:cs="Times New Roman"/>
          <w:i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sr-Cyrl-RS"/>
        </w:rPr>
        <w:t>Контролна листа се попуњава само за привредно друштво, друго правно лице или предузетнике, у складу са значењем израза за оператера из члана 3. Закона о заштити ваздуха.</w:t>
      </w:r>
    </w:p>
    <w:p w14:paraId="1C74CABF" w14:textId="77777777" w:rsidR="00016E63" w:rsidRDefault="00016E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4792B29D" w14:textId="77777777" w:rsidR="00016E63" w:rsidRDefault="00DD5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Табела А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</w:t>
      </w:r>
    </w:p>
    <w:tbl>
      <w:tblPr>
        <w:tblStyle w:val="TableGrid"/>
        <w:tblW w:w="11034" w:type="dxa"/>
        <w:jc w:val="center"/>
        <w:tblLook w:val="04A0" w:firstRow="1" w:lastRow="0" w:firstColumn="1" w:lastColumn="0" w:noHBand="0" w:noVBand="1"/>
      </w:tblPr>
      <w:tblGrid>
        <w:gridCol w:w="4862"/>
        <w:gridCol w:w="6172"/>
      </w:tblGrid>
      <w:tr w:rsidR="00016E63" w14:paraId="648D05D5" w14:textId="77777777">
        <w:trPr>
          <w:trHeight w:val="277"/>
          <w:jc w:val="center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17D6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оператера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E4EAD" w14:textId="77777777" w:rsidR="00016E63" w:rsidRDefault="00016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E63" w14:paraId="027CBD33" w14:textId="77777777">
        <w:trPr>
          <w:trHeight w:val="277"/>
          <w:jc w:val="center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A50F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 и место седишта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9DA68" w14:textId="77777777" w:rsidR="00016E63" w:rsidRDefault="00016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E63" w14:paraId="16E76736" w14:textId="77777777">
        <w:trPr>
          <w:trHeight w:val="277"/>
          <w:jc w:val="center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F2EC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DED5B" w14:textId="77777777" w:rsidR="00016E63" w:rsidRDefault="00016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E63" w14:paraId="36B23D14" w14:textId="77777777">
        <w:trPr>
          <w:trHeight w:val="277"/>
          <w:jc w:val="center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3ED1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9A456" w14:textId="77777777" w:rsidR="00016E63" w:rsidRDefault="00016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16E63" w14:paraId="16B89306" w14:textId="77777777">
        <w:trPr>
          <w:trHeight w:val="277"/>
          <w:jc w:val="center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E6D4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D468E" w14:textId="77777777" w:rsidR="00016E63" w:rsidRDefault="00016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16E63" w14:paraId="68FB3A76" w14:textId="77777777">
        <w:trPr>
          <w:trHeight w:val="277"/>
          <w:jc w:val="center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1410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 и електронска адреса контакт особе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77D35" w14:textId="77777777" w:rsidR="00016E63" w:rsidRDefault="00016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16E63" w14:paraId="4BE6A14E" w14:textId="77777777">
        <w:trPr>
          <w:trHeight w:val="277"/>
          <w:jc w:val="center"/>
        </w:trPr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EA367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постројења 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F546D" w14:textId="77777777" w:rsidR="00016E63" w:rsidRDefault="00016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16E63" w14:paraId="150A6BB9" w14:textId="77777777">
        <w:trPr>
          <w:trHeight w:val="277"/>
          <w:jc w:val="center"/>
        </w:trPr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700A7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постројења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10646" w14:textId="77777777" w:rsidR="00016E63" w:rsidRDefault="00016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BD345D7" w14:textId="77777777" w:rsidR="00016E63" w:rsidRDefault="00016E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2B1456" w14:textId="77777777" w:rsidR="00016E63" w:rsidRDefault="00DD5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Табела Б: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Style w:val="TableGrid"/>
        <w:tblW w:w="11034" w:type="dxa"/>
        <w:jc w:val="center"/>
        <w:tblLook w:val="04A0" w:firstRow="1" w:lastRow="0" w:firstColumn="1" w:lastColumn="0" w:noHBand="0" w:noVBand="1"/>
      </w:tblPr>
      <w:tblGrid>
        <w:gridCol w:w="8603"/>
        <w:gridCol w:w="2431"/>
      </w:tblGrid>
      <w:tr w:rsidR="00016E63" w14:paraId="0FC99F9D" w14:textId="77777777">
        <w:trPr>
          <w:jc w:val="center"/>
        </w:trPr>
        <w:tc>
          <w:tcPr>
            <w:tcW w:w="8603" w:type="dxa"/>
            <w:tcBorders>
              <w:right w:val="single" w:sz="4" w:space="0" w:color="auto"/>
            </w:tcBorders>
            <w:vAlign w:val="center"/>
          </w:tcPr>
          <w:p w14:paraId="26B7E8CE" w14:textId="77777777" w:rsidR="00016E63" w:rsidRDefault="00DD5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AFE34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320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BA6F9CA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77297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16E63" w14:paraId="3ADDE202" w14:textId="77777777">
        <w:trPr>
          <w:jc w:val="center"/>
        </w:trPr>
        <w:tc>
          <w:tcPr>
            <w:tcW w:w="11034" w:type="dxa"/>
            <w:gridSpan w:val="2"/>
          </w:tcPr>
          <w:p w14:paraId="44FD0CB9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Када је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одговор „НЕ“, правно лице и предузетник се сматрају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нерегистрованим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 надзор се врши у складу са одредбом члана 33. Закона о инспекцијском надзору</w:t>
            </w:r>
          </w:p>
        </w:tc>
      </w:tr>
    </w:tbl>
    <w:p w14:paraId="6D344788" w14:textId="77777777" w:rsidR="00016E63" w:rsidRDefault="00016E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A92053" w14:textId="77777777" w:rsidR="00016E63" w:rsidRDefault="00DD5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Табела В: Законске обавезе</w:t>
      </w:r>
    </w:p>
    <w:tbl>
      <w:tblPr>
        <w:tblStyle w:val="TableGrid"/>
        <w:tblW w:w="11043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7962"/>
        <w:gridCol w:w="2537"/>
        <w:gridCol w:w="9"/>
      </w:tblGrid>
      <w:tr w:rsidR="00016E63" w:rsidRPr="00137B2A" w14:paraId="00E2C92A" w14:textId="77777777">
        <w:trPr>
          <w:gridAfter w:val="1"/>
          <w:wAfter w:w="9" w:type="dxa"/>
          <w:cantSplit/>
          <w:trHeight w:val="312"/>
          <w:jc w:val="center"/>
        </w:trPr>
        <w:tc>
          <w:tcPr>
            <w:tcW w:w="11034" w:type="dxa"/>
            <w:gridSpan w:val="3"/>
            <w:tcMar>
              <w:left w:w="28" w:type="dxa"/>
              <w:right w:w="28" w:type="dxa"/>
            </w:tcMar>
            <w:vAlign w:val="center"/>
          </w:tcPr>
          <w:p w14:paraId="3849C3A1" w14:textId="77777777" w:rsidR="00016E63" w:rsidRDefault="00DD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А) Контрола испуштања контролисаних супстанци које оштећују озонски омотач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флуорованих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гасова са ефектом стаклене баште,</w:t>
            </w:r>
            <w:r w:rsidRPr="002B0EE6">
              <w:rPr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за стационарну расхладну и климатизациону опрему, топлотне пумпе и системе за заштиту од пожара</w:t>
            </w:r>
          </w:p>
        </w:tc>
      </w:tr>
      <w:tr w:rsidR="00016E63" w14:paraId="4ADD6601" w14:textId="77777777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4C0349" w14:textId="77777777" w:rsidR="00016E63" w:rsidRDefault="00DD5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A26D5BF" w14:textId="77777777" w:rsidR="00016E63" w:rsidRDefault="00DD58E8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овлашћено сервисно лице извршило једном у 12 месеци контролу на испуштање за:</w:t>
            </w:r>
          </w:p>
          <w:p w14:paraId="1EE2D7A5" w14:textId="77777777" w:rsidR="00016E63" w:rsidRDefault="00DD58E8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1) контролисане супстанце количине једнаке или веће од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 мање од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са изузетком херметички затворених система у којима се оне користе као расхладна средства, који су као такви обележени и који садрже мање од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контролисаних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суптанци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; и за </w:t>
            </w:r>
          </w:p>
          <w:p w14:paraId="7F77893D" w14:textId="77777777" w:rsidR="00016E63" w:rsidRDefault="00DD58E8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флуороване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гасове количине једнаке или веће од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 мање од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са изузетком херметички затворених система у којима се они користе као расхладна средства, који су тако обележени и који садрже мање од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флуорованих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гасова са ефектом стаклене баште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7D8E11F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6589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4134C2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6568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E91CFCA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примењиво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73605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16E63" w14:paraId="5D398CE6" w14:textId="77777777">
        <w:trPr>
          <w:cantSplit/>
          <w:trHeight w:val="774"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A9F043D" w14:textId="77777777" w:rsidR="00016E63" w:rsidRDefault="00DD5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А2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17263C4" w14:textId="77777777" w:rsidR="00016E63" w:rsidRDefault="00DD58E8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овлашћено сервисно лице извршило контролу на испуштање: </w:t>
            </w:r>
          </w:p>
          <w:p w14:paraId="0C6A143F" w14:textId="77777777" w:rsidR="00016E63" w:rsidRDefault="00DD58E8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1) једном у 6 месеци за контролисане супстанце количине једнаке или веће од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 мање од 300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; односно </w:t>
            </w:r>
          </w:p>
          <w:p w14:paraId="5C9777A5" w14:textId="77777777" w:rsidR="00016E63" w:rsidRDefault="00DD58E8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2) једном у 6 месеци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флуороване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гасове</w:t>
            </w:r>
            <w:r w:rsidRPr="002B0EE6">
              <w:rPr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количине једнаке или веће од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 мање од 300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; односно једном у 12 месеци када је постављен фиксни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индентификатор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цурења са тачношћу од најмање пет грама на годишњем нивоу,</w:t>
            </w:r>
            <w:r w:rsidRPr="002B0EE6">
              <w:rPr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чија је тачност проверена најмање једном у 12 месеци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9D5EF13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1640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F418896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5527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021D6C7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74287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16E63" w14:paraId="77F562EB" w14:textId="77777777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3DF3018" w14:textId="77777777" w:rsidR="00016E63" w:rsidRDefault="00DD5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А3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444C8B6" w14:textId="77777777" w:rsidR="00016E63" w:rsidRDefault="00DD58E8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овлашћено сервисно лице извршило контролу на испуштање: </w:t>
            </w:r>
          </w:p>
          <w:p w14:paraId="7DD4A63C" w14:textId="77777777" w:rsidR="00016E63" w:rsidRDefault="00DD58E8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1) једном у три месеци за контролисане супстанце количине једнаке или веће од 300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; односно  једном у 6 месеци када је постављен фиксни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индентификатор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цурења са тачношћу од најмање пет грама на годишњем нивоу, чија је тачност проверена најмање једном у 12 месеци</w:t>
            </w:r>
          </w:p>
          <w:p w14:paraId="61FA4DDF" w14:textId="77777777" w:rsidR="00016E63" w:rsidRDefault="00DD58E8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2) једном у три месеци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флуороване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гасове количине једнаке или веће од 300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; односно  једном у 6 месеци када је постављен фиксни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индентификатор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цурења са тачношћу од најмање пет грама на годишњем нивоу, чија је тачност проверена најмање једном у 12 месеци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A8A4A70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038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06569025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14523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1E48CAB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20881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16E63" w14:paraId="1C0B382F" w14:textId="77777777">
        <w:trPr>
          <w:gridAfter w:val="1"/>
          <w:wAfter w:w="9" w:type="dxa"/>
          <w:cantSplit/>
          <w:trHeight w:val="312"/>
          <w:jc w:val="center"/>
        </w:trPr>
        <w:tc>
          <w:tcPr>
            <w:tcW w:w="11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BE0D9AB" w14:textId="77777777" w:rsidR="00016E63" w:rsidRDefault="00DD58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Б) Испуштање супстанци које оштећују озонски омотач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флуорованих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гасова са ефектом стаклене баште,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из стационарне расхладне и климатизационе опреме, топлотних пумпи и система за заштиту од пожара</w:t>
            </w:r>
          </w:p>
        </w:tc>
      </w:tr>
      <w:tr w:rsidR="00016E63" w14:paraId="6FD22968" w14:textId="77777777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5772C5A" w14:textId="77777777" w:rsidR="00016E63" w:rsidRDefault="00DD5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Б1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ED6B42" w14:textId="77777777" w:rsidR="00016E63" w:rsidRDefault="00DD58E8">
            <w:pPr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постоји недозвољено испуштање контролисане супстанце или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флуорованих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гасова према извештају овлашћеног лица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A38B8D6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64936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D17DF4F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579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7DE8CF3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3871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16E63" w14:paraId="17A19D59" w14:textId="77777777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C8B6088" w14:textId="77777777" w:rsidR="00016E63" w:rsidRDefault="00DD5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Б2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A033505" w14:textId="77777777" w:rsidR="00016E63" w:rsidRDefault="00DD58E8">
            <w:pPr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Да ли је овлашћени сервисер извршио поправку опреме да не</w:t>
            </w:r>
            <w:r w:rsidRPr="002B0EE6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буде даљег испуштања у року највише 14 календарских дана од дана када је уочено да постоји испуштање.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815E526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4477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B049E98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2811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B452B79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Није применљиво </w:t>
            </w:r>
            <w:r>
              <w:rPr>
                <w:rFonts w:ascii="Segoe UI Symbol" w:hAnsi="Segoe UI Symbol" w:cs="Segoe UI Symbol"/>
                <w:bCs/>
                <w:sz w:val="24"/>
                <w:szCs w:val="24"/>
                <w:lang w:val="sr-Cyrl-RS"/>
              </w:rPr>
              <w:t>☐</w:t>
            </w:r>
          </w:p>
        </w:tc>
      </w:tr>
      <w:tr w:rsidR="00016E63" w14:paraId="1D1E6B6C" w14:textId="77777777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1E1163" w14:textId="77777777" w:rsidR="00016E63" w:rsidRDefault="00DD5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Б3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28DC354" w14:textId="77777777" w:rsidR="00016E63" w:rsidRDefault="00DD58E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овлашћени сервисер извршио накнадну проверу испуштања у року од 30 дана од поправке и наставка рада опреме 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38B487B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65079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1685DCB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2044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BE2F6B0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9021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16E63" w14:paraId="668BC3D8" w14:textId="77777777">
        <w:trPr>
          <w:cantSplit/>
          <w:jc w:val="center"/>
        </w:trPr>
        <w:tc>
          <w:tcPr>
            <w:tcW w:w="11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30BCB87" w14:textId="77777777" w:rsidR="00016E63" w:rsidRDefault="00DD58E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В) Поступање са супстанцама које оштећују озонски омотач и са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флуорованиим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гасовима са ефектом стаклене баште,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из расхладне и климатизационе опреме, топлотних пумпи, опреме која садржи раствараче, система за заштиту од пожара, апарата за гашење пожара и опреме за високонапонско прекидање.</w:t>
            </w:r>
          </w:p>
        </w:tc>
      </w:tr>
      <w:tr w:rsidR="00016E63" w14:paraId="14B3B844" w14:textId="77777777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AE53274" w14:textId="77777777" w:rsidR="00016E63" w:rsidRDefault="00DD5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В1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5CD3EB7" w14:textId="77777777" w:rsidR="00016E63" w:rsidRDefault="00DD58E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за контролисане супстанце</w:t>
            </w:r>
            <w:r w:rsidRPr="002B0E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флуороване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гасове обезбеђено њихово сакупљање приликом одржавања и сервисирања опреме или на крају радног века опреме, односно њихово обнављање, обрада и коришћење на самој локацији или одлагање у центру који има дозволу министарства 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DEBE3A0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4301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D882F3E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0327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C892740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9025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hAnsi="Times New Roman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16E63" w14:paraId="529D3091" w14:textId="77777777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DB0BF66" w14:textId="77777777" w:rsidR="00016E63" w:rsidRDefault="00DD5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В2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0AB9CD3" w14:textId="77777777" w:rsidR="00016E63" w:rsidRDefault="00DD58E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су до 31. децембра 2020. године из система за заштиту од пожара и уређаја за гашење пожара повучени из употребе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халони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који нису наведени у Прилогу 7. Уредбе о поступању са супстанцама које оштећују озонски омотач 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2AC0C4B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1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D605138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01472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3189F1F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2349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hAnsi="Times New Roman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16E63" w14:paraId="5423DADF" w14:textId="77777777">
        <w:trPr>
          <w:gridAfter w:val="1"/>
          <w:wAfter w:w="9" w:type="dxa"/>
          <w:cantSplit/>
          <w:trHeight w:val="312"/>
          <w:jc w:val="center"/>
        </w:trPr>
        <w:tc>
          <w:tcPr>
            <w:tcW w:w="11034" w:type="dxa"/>
            <w:gridSpan w:val="3"/>
            <w:tcMar>
              <w:left w:w="28" w:type="dxa"/>
              <w:right w:w="28" w:type="dxa"/>
            </w:tcMar>
            <w:vAlign w:val="center"/>
          </w:tcPr>
          <w:p w14:paraId="735D0F60" w14:textId="77777777" w:rsidR="00016E63" w:rsidRDefault="00DD5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Г) Достава података државним органима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>
              <w:rPr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контролисане супстанце које оштећују озонски омотач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флуороване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гасове са ефектом стаклене баште</w:t>
            </w:r>
          </w:p>
        </w:tc>
      </w:tr>
      <w:tr w:rsidR="00016E63" w14:paraId="3DD61D65" w14:textId="77777777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9086BB" w14:textId="77777777" w:rsidR="00016E63" w:rsidRDefault="00DD5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Г1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98DBF74" w14:textId="77777777" w:rsidR="00016E63" w:rsidRDefault="00DD58E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оператер опреме која садржи три или више килограма контролисане супстанце или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флуорованих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гасова доставио министарству прописани годишњи извештај до краја фебруара месеца текуће године за претходну годину, на Обрасцу 14. за контролисане супстанце, односно Обрасцу 10. за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флуороване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гасове, односно Обрасцу 12. за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халоне</w:t>
            </w:r>
            <w:proofErr w:type="spellEnd"/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DF68103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4956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4C00897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872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6163AAF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8726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</w:tbl>
    <w:p w14:paraId="5A329304" w14:textId="77777777" w:rsidR="00016E63" w:rsidRDefault="00016E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1093" w:type="dxa"/>
        <w:tblInd w:w="-905" w:type="dxa"/>
        <w:tblLook w:val="04A0" w:firstRow="1" w:lastRow="0" w:firstColumn="1" w:lastColumn="0" w:noHBand="0" w:noVBand="1"/>
      </w:tblPr>
      <w:tblGrid>
        <w:gridCol w:w="3697"/>
        <w:gridCol w:w="3698"/>
        <w:gridCol w:w="3698"/>
      </w:tblGrid>
      <w:tr w:rsidR="00016E63" w:rsidRPr="00137B2A" w14:paraId="523C7BC1" w14:textId="77777777">
        <w:tc>
          <w:tcPr>
            <w:tcW w:w="7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ECCC" w14:textId="77777777" w:rsidR="00016E63" w:rsidRDefault="00DD5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40F9" w14:textId="77777777" w:rsidR="00016E63" w:rsidRDefault="00DD5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016E63" w14:paraId="2A556F77" w14:textId="77777777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7925" w14:textId="77777777" w:rsidR="00016E63" w:rsidRDefault="00DD5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7F12" w14:textId="77777777" w:rsidR="00016E63" w:rsidRDefault="00DD5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FAE7A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016E63" w14:paraId="057F6AEF" w14:textId="77777777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E659" w14:textId="77777777" w:rsidR="00016E63" w:rsidRDefault="00DD5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AE10" w14:textId="77777777" w:rsidR="00016E63" w:rsidRDefault="00016E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86B75" w14:textId="77777777" w:rsidR="00016E63" w:rsidRDefault="00DD5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016E63" w14:paraId="4CCE99BD" w14:textId="77777777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F705" w14:textId="77777777" w:rsidR="00016E63" w:rsidRDefault="00DD5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2407" w14:textId="77777777" w:rsidR="00016E63" w:rsidRDefault="00016E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CF6A2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016E63" w14:paraId="0952A86A" w14:textId="77777777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CF4A" w14:textId="77777777" w:rsidR="00016E63" w:rsidRDefault="00DD5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0561" w14:textId="77777777" w:rsidR="00016E63" w:rsidRDefault="00016E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01642" w14:textId="77777777" w:rsidR="00016E63" w:rsidRDefault="00DD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016E63" w14:paraId="61252F4A" w14:textId="77777777">
        <w:tc>
          <w:tcPr>
            <w:tcW w:w="1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9418" w14:textId="77777777" w:rsidR="00016E63" w:rsidRDefault="00DD5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016E63" w14:paraId="4C56D6C2" w14:textId="77777777">
        <w:trPr>
          <w:trHeight w:val="314"/>
        </w:trPr>
        <w:tc>
          <w:tcPr>
            <w:tcW w:w="1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0A2A" w14:textId="77777777" w:rsidR="00016E63" w:rsidRDefault="00DD5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3A79A0BA" w14:textId="77777777" w:rsidR="00016E63" w:rsidRDefault="00016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16E63" w:rsidSect="001133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3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D8DB" w14:textId="77777777" w:rsidR="000D45B9" w:rsidRDefault="000D45B9">
      <w:pPr>
        <w:spacing w:line="240" w:lineRule="auto"/>
      </w:pPr>
      <w:r>
        <w:separator/>
      </w:r>
    </w:p>
  </w:endnote>
  <w:endnote w:type="continuationSeparator" w:id="0">
    <w:p w14:paraId="1807799E" w14:textId="77777777" w:rsidR="000D45B9" w:rsidRDefault="000D45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6268" w14:textId="77777777" w:rsidR="001133E5" w:rsidRDefault="00113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660067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386BC77" w14:textId="77777777" w:rsidR="00016E63" w:rsidRDefault="00DD58E8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  <w:lang w:val="sr-Cyrl-RS"/>
          </w:rPr>
          <w:t>/3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02C8" w14:textId="77777777" w:rsidR="001133E5" w:rsidRDefault="00113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E753" w14:textId="77777777" w:rsidR="000D45B9" w:rsidRDefault="000D45B9">
      <w:pPr>
        <w:spacing w:after="0"/>
      </w:pPr>
      <w:r>
        <w:separator/>
      </w:r>
    </w:p>
  </w:footnote>
  <w:footnote w:type="continuationSeparator" w:id="0">
    <w:p w14:paraId="54873F0D" w14:textId="77777777" w:rsidR="000D45B9" w:rsidRDefault="000D45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6583" w14:textId="77777777" w:rsidR="001133E5" w:rsidRDefault="00113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10836"/>
      <w:gridCol w:w="222"/>
      <w:gridCol w:w="222"/>
    </w:tblGrid>
    <w:tr w:rsidR="00016E63" w14:paraId="415C2764" w14:textId="77777777">
      <w:trPr>
        <w:trHeight w:val="1088"/>
      </w:trPr>
      <w:tc>
        <w:tcPr>
          <w:tcW w:w="990" w:type="dxa"/>
        </w:tcPr>
        <w:tbl>
          <w:tblPr>
            <w:tblW w:w="10620" w:type="dxa"/>
            <w:tblLook w:val="04A0" w:firstRow="1" w:lastRow="0" w:firstColumn="1" w:lastColumn="0" w:noHBand="0" w:noVBand="1"/>
          </w:tblPr>
          <w:tblGrid>
            <w:gridCol w:w="2916"/>
            <w:gridCol w:w="5503"/>
            <w:gridCol w:w="2201"/>
          </w:tblGrid>
          <w:tr w:rsidR="001133E5" w:rsidRPr="001133E5" w14:paraId="3FC9B0FA" w14:textId="77777777">
            <w:trPr>
              <w:trHeight w:val="1088"/>
            </w:trPr>
            <w:tc>
              <w:tcPr>
                <w:tcW w:w="2916" w:type="dxa"/>
                <w:hideMark/>
              </w:tcPr>
              <w:p w14:paraId="5F74A3DA" w14:textId="155034DE" w:rsidR="001133E5" w:rsidRPr="001133E5" w:rsidRDefault="001133E5" w:rsidP="001133E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  <w:lang w:eastAsia="sr-Latn-RS"/>
                  </w:rPr>
                </w:pPr>
                <w:r w:rsidRPr="001133E5">
                  <w:rPr>
                    <w:rFonts w:ascii="Times New Roman" w:eastAsia="Times New Roman" w:hAnsi="Times New Roman" w:cs="Times New Roman"/>
                    <w:lang w:eastAsia="sr-Latn-RS"/>
                  </w:rPr>
                  <w:drawing>
                    <wp:inline distT="0" distB="0" distL="0" distR="0" wp14:anchorId="5B0EBCFA" wp14:editId="5DD6D257">
                      <wp:extent cx="1704975" cy="876300"/>
                      <wp:effectExtent l="0" t="0" r="9525" b="0"/>
                      <wp:docPr id="56404116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4975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166" w:type="dxa"/>
                <w:vAlign w:val="center"/>
                <w:hideMark/>
              </w:tcPr>
              <w:p w14:paraId="18BEC4A7" w14:textId="77777777" w:rsidR="001133E5" w:rsidRPr="001133E5" w:rsidRDefault="001133E5" w:rsidP="001133E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  <w:i/>
                    <w:lang w:val="sr-Latn-RS" w:eastAsia="sr-Latn-RS"/>
                  </w:rPr>
                </w:pPr>
                <w:r w:rsidRPr="001133E5">
                  <w:rPr>
                    <w:rFonts w:ascii="Times New Roman" w:eastAsia="Times New Roman" w:hAnsi="Times New Roman" w:cs="Times New Roman"/>
                    <w:i/>
                    <w:lang w:val="ru-RU" w:eastAsia="sr-Latn-RS"/>
                  </w:rPr>
                  <w:t>Република Србија</w:t>
                </w:r>
              </w:p>
              <w:p w14:paraId="698B0811" w14:textId="77777777" w:rsidR="001133E5" w:rsidRPr="001133E5" w:rsidRDefault="001133E5" w:rsidP="001133E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  <w:i/>
                    <w:lang w:val="ru-RU" w:eastAsia="sr-Latn-RS"/>
                  </w:rPr>
                </w:pPr>
                <w:r w:rsidRPr="001133E5">
                  <w:rPr>
                    <w:rFonts w:ascii="Times New Roman" w:eastAsia="Times New Roman" w:hAnsi="Times New Roman" w:cs="Times New Roman"/>
                    <w:i/>
                    <w:lang w:val="ru-RU" w:eastAsia="sr-Latn-RS"/>
                  </w:rPr>
                  <w:t>Аутономна покрајина Војводина</w:t>
                </w:r>
              </w:p>
              <w:p w14:paraId="15C1665F" w14:textId="77777777" w:rsidR="001133E5" w:rsidRPr="001133E5" w:rsidRDefault="001133E5" w:rsidP="001133E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  <w:b/>
                    <w:i/>
                    <w:lang w:val="ru-RU" w:eastAsia="sr-Latn-RS"/>
                  </w:rPr>
                </w:pPr>
                <w:r w:rsidRPr="001133E5">
                  <w:rPr>
                    <w:rFonts w:ascii="Times New Roman" w:eastAsia="Times New Roman" w:hAnsi="Times New Roman" w:cs="Times New Roman"/>
                    <w:b/>
                    <w:i/>
                    <w:lang w:val="ru-RU" w:eastAsia="sr-Latn-RS"/>
                  </w:rPr>
                  <w:t>Покрајински секретаријат за</w:t>
                </w:r>
              </w:p>
              <w:p w14:paraId="3780F718" w14:textId="77777777" w:rsidR="001133E5" w:rsidRPr="001133E5" w:rsidRDefault="001133E5" w:rsidP="001133E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  <w:b/>
                    <w:i/>
                    <w:lang w:val="sr-Latn-RS" w:eastAsia="sr-Latn-RS"/>
                  </w:rPr>
                </w:pPr>
                <w:r w:rsidRPr="001133E5">
                  <w:rPr>
                    <w:rFonts w:ascii="Times New Roman" w:eastAsia="Times New Roman" w:hAnsi="Times New Roman" w:cs="Times New Roman"/>
                    <w:b/>
                    <w:i/>
                    <w:lang w:val="ru-RU" w:eastAsia="sr-Latn-RS"/>
                  </w:rPr>
                  <w:t xml:space="preserve">  урбанизам и заштиту животне средине</w:t>
                </w:r>
              </w:p>
              <w:p w14:paraId="6994307A" w14:textId="77777777" w:rsidR="001133E5" w:rsidRPr="001133E5" w:rsidRDefault="001133E5" w:rsidP="001133E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  <w:b/>
                    <w:i/>
                    <w:lang w:val="ru-RU" w:eastAsia="sr-Latn-RS"/>
                  </w:rPr>
                </w:pPr>
                <w:r w:rsidRPr="001133E5">
                  <w:rPr>
                    <w:rFonts w:ascii="Times New Roman" w:eastAsia="Times New Roman" w:hAnsi="Times New Roman" w:cs="Times New Roman"/>
                    <w:i/>
                    <w:lang w:val="ru-RU" w:eastAsia="sr-Latn-RS"/>
                  </w:rPr>
                  <w:t>Булевар Михајла Пупина 16, 21000 Нови Сад</w:t>
                </w:r>
              </w:p>
              <w:p w14:paraId="7514B393" w14:textId="77777777" w:rsidR="001133E5" w:rsidRPr="001133E5" w:rsidRDefault="001133E5" w:rsidP="001133E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  <w:i/>
                    <w:lang w:val="sr-Latn-RS" w:eastAsia="sr-Latn-RS"/>
                  </w:rPr>
                </w:pPr>
                <w:r w:rsidRPr="001133E5">
                  <w:rPr>
                    <w:rFonts w:ascii="Times New Roman" w:eastAsia="Times New Roman" w:hAnsi="Times New Roman" w:cs="Times New Roman"/>
                    <w:i/>
                    <w:lang w:val="ru-RU" w:eastAsia="sr-Latn-RS"/>
                  </w:rPr>
                  <w:t>Т: +381 21 487 4719  Ф: +381 21 456 238</w:t>
                </w:r>
              </w:p>
              <w:p w14:paraId="363A06E3" w14:textId="77777777" w:rsidR="001133E5" w:rsidRPr="001133E5" w:rsidRDefault="001133E5" w:rsidP="001133E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  <w:lang w:val="ru-RU" w:eastAsia="sr-Latn-RS"/>
                  </w:rPr>
                </w:pPr>
                <w:hyperlink r:id="rId2" w:history="1">
                  <w:r w:rsidRPr="001133E5">
                    <w:rPr>
                      <w:rStyle w:val="Hyperlink"/>
                      <w:rFonts w:ascii="Times New Roman" w:eastAsia="Times New Roman" w:hAnsi="Times New Roman" w:cs="Times New Roman"/>
                      <w:i/>
                      <w:lang w:eastAsia="sr-Latn-RS"/>
                    </w:rPr>
                    <w:t>ekourb@vojvodina.gov.rs</w:t>
                  </w:r>
                </w:hyperlink>
                <w:r w:rsidRPr="001133E5">
                  <w:rPr>
                    <w:rFonts w:ascii="Times New Roman" w:eastAsia="Times New Roman" w:hAnsi="Times New Roman" w:cs="Times New Roman"/>
                    <w:i/>
                    <w:u w:val="single"/>
                    <w:lang w:eastAsia="sr-Latn-RS"/>
                  </w:rPr>
                  <w:t>/</w:t>
                </w:r>
                <w:hyperlink r:id="rId3" w:history="1">
                  <w:r w:rsidRPr="001133E5">
                    <w:rPr>
                      <w:rStyle w:val="Hyperlink"/>
                      <w:rFonts w:ascii="Times New Roman" w:eastAsia="Times New Roman" w:hAnsi="Times New Roman" w:cs="Times New Roman"/>
                      <w:i/>
                      <w:lang w:eastAsia="sr-Latn-RS"/>
                    </w:rPr>
                    <w:t>www.ekourbapv.vojvodina.gov.rs</w:t>
                  </w:r>
                </w:hyperlink>
              </w:p>
            </w:tc>
            <w:tc>
              <w:tcPr>
                <w:tcW w:w="2538" w:type="dxa"/>
                <w:vAlign w:val="center"/>
                <w:hideMark/>
              </w:tcPr>
              <w:p w14:paraId="6B270F4C" w14:textId="77777777" w:rsidR="001133E5" w:rsidRPr="001133E5" w:rsidRDefault="001133E5" w:rsidP="001133E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  <w:b/>
                    <w:lang w:val="sr-Cyrl-CS" w:eastAsia="sr-Latn-RS"/>
                  </w:rPr>
                </w:pPr>
                <w:r w:rsidRPr="001133E5">
                  <w:rPr>
                    <w:rFonts w:ascii="Times New Roman" w:eastAsia="Times New Roman" w:hAnsi="Times New Roman" w:cs="Times New Roman"/>
                    <w:b/>
                    <w:lang w:val="sr-Cyrl-CS" w:eastAsia="sr-Latn-RS"/>
                  </w:rPr>
                  <w:t>Шифра: КЛ-15-01/02</w:t>
                </w:r>
              </w:p>
              <w:p w14:paraId="5482D8D5" w14:textId="77777777" w:rsidR="001133E5" w:rsidRPr="001133E5" w:rsidRDefault="001133E5" w:rsidP="001133E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  <w:b/>
                    <w:lang w:val="sr-Cyrl-CS" w:eastAsia="sr-Latn-RS"/>
                  </w:rPr>
                </w:pPr>
                <w:r w:rsidRPr="001133E5">
                  <w:rPr>
                    <w:rFonts w:ascii="Times New Roman" w:eastAsia="Times New Roman" w:hAnsi="Times New Roman" w:cs="Times New Roman"/>
                    <w:b/>
                    <w:lang w:val="sr-Cyrl-CS" w:eastAsia="sr-Latn-RS"/>
                  </w:rPr>
                  <w:t>Датум: 02.12.2025.</w:t>
                </w:r>
              </w:p>
              <w:p w14:paraId="3AC557E5" w14:textId="77777777" w:rsidR="001133E5" w:rsidRPr="001133E5" w:rsidRDefault="001133E5" w:rsidP="001133E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  <w:lang w:val="sr-Cyrl-RS" w:eastAsia="sr-Latn-RS"/>
                  </w:rPr>
                </w:pPr>
                <w:r w:rsidRPr="001133E5">
                  <w:rPr>
                    <w:rFonts w:ascii="Times New Roman" w:eastAsia="Times New Roman" w:hAnsi="Times New Roman" w:cs="Times New Roman"/>
                    <w:b/>
                    <w:lang w:val="sr-Cyrl-CS" w:eastAsia="sr-Latn-RS"/>
                  </w:rPr>
                  <w:t>ИНД</w:t>
                </w:r>
              </w:p>
            </w:tc>
          </w:tr>
        </w:tbl>
        <w:p w14:paraId="45ECD87A" w14:textId="50E0F1B7" w:rsidR="00016E63" w:rsidRDefault="00016E6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sr-Latn-RS" w:eastAsia="sr-Latn-RS"/>
            </w:rPr>
          </w:pPr>
        </w:p>
      </w:tc>
      <w:tc>
        <w:tcPr>
          <w:tcW w:w="6840" w:type="dxa"/>
          <w:vAlign w:val="center"/>
        </w:tcPr>
        <w:p w14:paraId="6251929A" w14:textId="708246BF" w:rsidR="00016E63" w:rsidRDefault="00016E6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</w:p>
      </w:tc>
      <w:tc>
        <w:tcPr>
          <w:tcW w:w="2700" w:type="dxa"/>
          <w:vAlign w:val="center"/>
        </w:tcPr>
        <w:p w14:paraId="29E49606" w14:textId="4C18DA7A" w:rsidR="00800B56" w:rsidRPr="00800B56" w:rsidRDefault="00800B56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sr-Cyrl-RS" w:eastAsia="sr-Latn-RS"/>
            </w:rPr>
          </w:pPr>
        </w:p>
      </w:tc>
    </w:tr>
  </w:tbl>
  <w:p w14:paraId="075FFE8C" w14:textId="77777777" w:rsidR="00016E63" w:rsidRDefault="00016E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80BC" w14:textId="77777777" w:rsidR="001133E5" w:rsidRDefault="001133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71"/>
    <w:rsid w:val="0000239B"/>
    <w:rsid w:val="00006C49"/>
    <w:rsid w:val="00016E63"/>
    <w:rsid w:val="00020B03"/>
    <w:rsid w:val="000358E3"/>
    <w:rsid w:val="000365C1"/>
    <w:rsid w:val="00042638"/>
    <w:rsid w:val="00042BFA"/>
    <w:rsid w:val="00043D9A"/>
    <w:rsid w:val="0005199A"/>
    <w:rsid w:val="0005243C"/>
    <w:rsid w:val="00056744"/>
    <w:rsid w:val="00056CCD"/>
    <w:rsid w:val="00060069"/>
    <w:rsid w:val="000625DD"/>
    <w:rsid w:val="000660AF"/>
    <w:rsid w:val="00083630"/>
    <w:rsid w:val="00092795"/>
    <w:rsid w:val="00092A17"/>
    <w:rsid w:val="00093A2A"/>
    <w:rsid w:val="00093B2E"/>
    <w:rsid w:val="00096461"/>
    <w:rsid w:val="000B1D9F"/>
    <w:rsid w:val="000B29B5"/>
    <w:rsid w:val="000B71B4"/>
    <w:rsid w:val="000C68D0"/>
    <w:rsid w:val="000C75E7"/>
    <w:rsid w:val="000D2FDD"/>
    <w:rsid w:val="000D45B9"/>
    <w:rsid w:val="000E09AC"/>
    <w:rsid w:val="000E1476"/>
    <w:rsid w:val="000E349C"/>
    <w:rsid w:val="000E4376"/>
    <w:rsid w:val="000E7178"/>
    <w:rsid w:val="000F0E45"/>
    <w:rsid w:val="000F6AD6"/>
    <w:rsid w:val="000F71F0"/>
    <w:rsid w:val="00101AAC"/>
    <w:rsid w:val="001133E5"/>
    <w:rsid w:val="00113816"/>
    <w:rsid w:val="00120D03"/>
    <w:rsid w:val="00135790"/>
    <w:rsid w:val="00136F2D"/>
    <w:rsid w:val="00137B2A"/>
    <w:rsid w:val="00151983"/>
    <w:rsid w:val="00152A4C"/>
    <w:rsid w:val="0015328D"/>
    <w:rsid w:val="001541D6"/>
    <w:rsid w:val="00156C63"/>
    <w:rsid w:val="00160728"/>
    <w:rsid w:val="0016155E"/>
    <w:rsid w:val="00163BAC"/>
    <w:rsid w:val="00167D14"/>
    <w:rsid w:val="00175DA0"/>
    <w:rsid w:val="001762D9"/>
    <w:rsid w:val="00185859"/>
    <w:rsid w:val="001A26C9"/>
    <w:rsid w:val="001A3BCC"/>
    <w:rsid w:val="001A5849"/>
    <w:rsid w:val="001A78E6"/>
    <w:rsid w:val="001B379F"/>
    <w:rsid w:val="001C12B8"/>
    <w:rsid w:val="001C1D35"/>
    <w:rsid w:val="001C4DB5"/>
    <w:rsid w:val="001C53A4"/>
    <w:rsid w:val="001C5D6A"/>
    <w:rsid w:val="001C7336"/>
    <w:rsid w:val="001C7D7E"/>
    <w:rsid w:val="001D1365"/>
    <w:rsid w:val="001D313B"/>
    <w:rsid w:val="001D4560"/>
    <w:rsid w:val="001D4ADB"/>
    <w:rsid w:val="001D63D6"/>
    <w:rsid w:val="001E486B"/>
    <w:rsid w:val="001F035F"/>
    <w:rsid w:val="001F102A"/>
    <w:rsid w:val="001F2D20"/>
    <w:rsid w:val="00200509"/>
    <w:rsid w:val="00204556"/>
    <w:rsid w:val="0021182C"/>
    <w:rsid w:val="00223346"/>
    <w:rsid w:val="00223A58"/>
    <w:rsid w:val="002249EE"/>
    <w:rsid w:val="00225629"/>
    <w:rsid w:val="0023206F"/>
    <w:rsid w:val="00245358"/>
    <w:rsid w:val="00246B2B"/>
    <w:rsid w:val="00246EB0"/>
    <w:rsid w:val="002509AF"/>
    <w:rsid w:val="00251220"/>
    <w:rsid w:val="00253762"/>
    <w:rsid w:val="00257CFB"/>
    <w:rsid w:val="00260C4D"/>
    <w:rsid w:val="002668F9"/>
    <w:rsid w:val="002726B6"/>
    <w:rsid w:val="002866A7"/>
    <w:rsid w:val="00286CF9"/>
    <w:rsid w:val="00291E14"/>
    <w:rsid w:val="002951FB"/>
    <w:rsid w:val="00295498"/>
    <w:rsid w:val="002A4E33"/>
    <w:rsid w:val="002B0B8E"/>
    <w:rsid w:val="002B0EE6"/>
    <w:rsid w:val="002B11C9"/>
    <w:rsid w:val="002B5B7E"/>
    <w:rsid w:val="002C7C12"/>
    <w:rsid w:val="002D10DD"/>
    <w:rsid w:val="002E28A7"/>
    <w:rsid w:val="002E5D0F"/>
    <w:rsid w:val="002E72AC"/>
    <w:rsid w:val="002F1290"/>
    <w:rsid w:val="002F3D73"/>
    <w:rsid w:val="002F43ED"/>
    <w:rsid w:val="002F4BB0"/>
    <w:rsid w:val="00301125"/>
    <w:rsid w:val="00312F4F"/>
    <w:rsid w:val="003279F3"/>
    <w:rsid w:val="00336184"/>
    <w:rsid w:val="00341C6F"/>
    <w:rsid w:val="0034357B"/>
    <w:rsid w:val="00347872"/>
    <w:rsid w:val="0035105B"/>
    <w:rsid w:val="00354791"/>
    <w:rsid w:val="00357835"/>
    <w:rsid w:val="00361FCD"/>
    <w:rsid w:val="00364D9A"/>
    <w:rsid w:val="0036694C"/>
    <w:rsid w:val="00371B3A"/>
    <w:rsid w:val="00377959"/>
    <w:rsid w:val="00394142"/>
    <w:rsid w:val="00395E27"/>
    <w:rsid w:val="003962D4"/>
    <w:rsid w:val="003A0FDF"/>
    <w:rsid w:val="003A3E19"/>
    <w:rsid w:val="003A4939"/>
    <w:rsid w:val="003B1D37"/>
    <w:rsid w:val="003B4215"/>
    <w:rsid w:val="003B62EE"/>
    <w:rsid w:val="003C07CA"/>
    <w:rsid w:val="003C5823"/>
    <w:rsid w:val="003C600F"/>
    <w:rsid w:val="003C74B1"/>
    <w:rsid w:val="003D1708"/>
    <w:rsid w:val="003D2661"/>
    <w:rsid w:val="003D37F1"/>
    <w:rsid w:val="003E471B"/>
    <w:rsid w:val="003E6969"/>
    <w:rsid w:val="003E7E91"/>
    <w:rsid w:val="003F46EA"/>
    <w:rsid w:val="00401477"/>
    <w:rsid w:val="004042D8"/>
    <w:rsid w:val="00404477"/>
    <w:rsid w:val="00404F95"/>
    <w:rsid w:val="00405A73"/>
    <w:rsid w:val="00406EA6"/>
    <w:rsid w:val="00407A24"/>
    <w:rsid w:val="00415B61"/>
    <w:rsid w:val="00416D2D"/>
    <w:rsid w:val="00417483"/>
    <w:rsid w:val="004178C5"/>
    <w:rsid w:val="00420D06"/>
    <w:rsid w:val="004239AE"/>
    <w:rsid w:val="00431091"/>
    <w:rsid w:val="00432517"/>
    <w:rsid w:val="0043500E"/>
    <w:rsid w:val="00436FD5"/>
    <w:rsid w:val="004449A5"/>
    <w:rsid w:val="00446E71"/>
    <w:rsid w:val="004529C1"/>
    <w:rsid w:val="0045525F"/>
    <w:rsid w:val="00463AA4"/>
    <w:rsid w:val="00483694"/>
    <w:rsid w:val="00485237"/>
    <w:rsid w:val="00486050"/>
    <w:rsid w:val="00490E65"/>
    <w:rsid w:val="00493518"/>
    <w:rsid w:val="00494C9A"/>
    <w:rsid w:val="00494F2A"/>
    <w:rsid w:val="004A1B3E"/>
    <w:rsid w:val="004A6C70"/>
    <w:rsid w:val="004A7173"/>
    <w:rsid w:val="004B4A3F"/>
    <w:rsid w:val="004B72D4"/>
    <w:rsid w:val="004C137B"/>
    <w:rsid w:val="004C2A08"/>
    <w:rsid w:val="004D10BF"/>
    <w:rsid w:val="004D148D"/>
    <w:rsid w:val="004D349F"/>
    <w:rsid w:val="004D38D8"/>
    <w:rsid w:val="004D7369"/>
    <w:rsid w:val="004E37E3"/>
    <w:rsid w:val="004E3B10"/>
    <w:rsid w:val="004E7A1F"/>
    <w:rsid w:val="004F2238"/>
    <w:rsid w:val="004F2614"/>
    <w:rsid w:val="004F26CE"/>
    <w:rsid w:val="00501E6A"/>
    <w:rsid w:val="0050448F"/>
    <w:rsid w:val="00506BA8"/>
    <w:rsid w:val="00510E0A"/>
    <w:rsid w:val="00512D02"/>
    <w:rsid w:val="00514920"/>
    <w:rsid w:val="00520AA9"/>
    <w:rsid w:val="00526872"/>
    <w:rsid w:val="00527E2C"/>
    <w:rsid w:val="00532C59"/>
    <w:rsid w:val="00533B85"/>
    <w:rsid w:val="00535673"/>
    <w:rsid w:val="0054352F"/>
    <w:rsid w:val="005474CC"/>
    <w:rsid w:val="005618EE"/>
    <w:rsid w:val="00562527"/>
    <w:rsid w:val="00563034"/>
    <w:rsid w:val="00570DC6"/>
    <w:rsid w:val="00573B3D"/>
    <w:rsid w:val="00573D64"/>
    <w:rsid w:val="0058287B"/>
    <w:rsid w:val="00582CA2"/>
    <w:rsid w:val="00590AC3"/>
    <w:rsid w:val="00595B4D"/>
    <w:rsid w:val="005A2C8A"/>
    <w:rsid w:val="005B1C24"/>
    <w:rsid w:val="005B46BA"/>
    <w:rsid w:val="005B4A3A"/>
    <w:rsid w:val="005C0A06"/>
    <w:rsid w:val="005C0A27"/>
    <w:rsid w:val="005D6447"/>
    <w:rsid w:val="005E5E89"/>
    <w:rsid w:val="005E6D92"/>
    <w:rsid w:val="005F1BB4"/>
    <w:rsid w:val="005F1CC8"/>
    <w:rsid w:val="005F43B9"/>
    <w:rsid w:val="005F693B"/>
    <w:rsid w:val="005F748D"/>
    <w:rsid w:val="00602BF2"/>
    <w:rsid w:val="00603EA7"/>
    <w:rsid w:val="006052E7"/>
    <w:rsid w:val="00606FDD"/>
    <w:rsid w:val="00615A68"/>
    <w:rsid w:val="00624800"/>
    <w:rsid w:val="006271A0"/>
    <w:rsid w:val="006332DA"/>
    <w:rsid w:val="0065412C"/>
    <w:rsid w:val="0065539A"/>
    <w:rsid w:val="00660510"/>
    <w:rsid w:val="00665CA2"/>
    <w:rsid w:val="006669FE"/>
    <w:rsid w:val="006702F8"/>
    <w:rsid w:val="00671E23"/>
    <w:rsid w:val="00677020"/>
    <w:rsid w:val="00682884"/>
    <w:rsid w:val="00693813"/>
    <w:rsid w:val="0069472E"/>
    <w:rsid w:val="00696033"/>
    <w:rsid w:val="006A01CB"/>
    <w:rsid w:val="006B3FF6"/>
    <w:rsid w:val="006C0095"/>
    <w:rsid w:val="006C179D"/>
    <w:rsid w:val="006D16EA"/>
    <w:rsid w:val="006D26AD"/>
    <w:rsid w:val="006D433B"/>
    <w:rsid w:val="006E141C"/>
    <w:rsid w:val="006E67A2"/>
    <w:rsid w:val="006E69D1"/>
    <w:rsid w:val="006E752E"/>
    <w:rsid w:val="006F3324"/>
    <w:rsid w:val="006F3A1E"/>
    <w:rsid w:val="007009C6"/>
    <w:rsid w:val="00703DC6"/>
    <w:rsid w:val="007221EE"/>
    <w:rsid w:val="00726C0D"/>
    <w:rsid w:val="00727D8A"/>
    <w:rsid w:val="007377B4"/>
    <w:rsid w:val="0074214F"/>
    <w:rsid w:val="00743DF3"/>
    <w:rsid w:val="00745CB8"/>
    <w:rsid w:val="00746040"/>
    <w:rsid w:val="007508BC"/>
    <w:rsid w:val="00755102"/>
    <w:rsid w:val="00756E70"/>
    <w:rsid w:val="0076249E"/>
    <w:rsid w:val="00763CEF"/>
    <w:rsid w:val="0078091E"/>
    <w:rsid w:val="00791507"/>
    <w:rsid w:val="00797485"/>
    <w:rsid w:val="00797F74"/>
    <w:rsid w:val="007A0C84"/>
    <w:rsid w:val="007A2947"/>
    <w:rsid w:val="007A3E4D"/>
    <w:rsid w:val="007A43E3"/>
    <w:rsid w:val="007B0ECF"/>
    <w:rsid w:val="007C1503"/>
    <w:rsid w:val="007C1B3C"/>
    <w:rsid w:val="007C6DD2"/>
    <w:rsid w:val="007D49F3"/>
    <w:rsid w:val="007D6D57"/>
    <w:rsid w:val="007E4CC6"/>
    <w:rsid w:val="007E5C07"/>
    <w:rsid w:val="007E74CD"/>
    <w:rsid w:val="007F1096"/>
    <w:rsid w:val="007F2904"/>
    <w:rsid w:val="007F3C21"/>
    <w:rsid w:val="00800B56"/>
    <w:rsid w:val="00814894"/>
    <w:rsid w:val="00817930"/>
    <w:rsid w:val="00821427"/>
    <w:rsid w:val="00823F2C"/>
    <w:rsid w:val="00825B02"/>
    <w:rsid w:val="008348AF"/>
    <w:rsid w:val="00840545"/>
    <w:rsid w:val="00840A35"/>
    <w:rsid w:val="00842AD1"/>
    <w:rsid w:val="00843132"/>
    <w:rsid w:val="00843D89"/>
    <w:rsid w:val="00851E64"/>
    <w:rsid w:val="008550DA"/>
    <w:rsid w:val="008600DF"/>
    <w:rsid w:val="008608E4"/>
    <w:rsid w:val="00866A61"/>
    <w:rsid w:val="0087103F"/>
    <w:rsid w:val="00872B9B"/>
    <w:rsid w:val="00873CB1"/>
    <w:rsid w:val="00881501"/>
    <w:rsid w:val="00887653"/>
    <w:rsid w:val="00896C93"/>
    <w:rsid w:val="00897A02"/>
    <w:rsid w:val="008A29C9"/>
    <w:rsid w:val="008A382F"/>
    <w:rsid w:val="008A4F5B"/>
    <w:rsid w:val="008A6767"/>
    <w:rsid w:val="008A6E74"/>
    <w:rsid w:val="008B3DB1"/>
    <w:rsid w:val="008B5269"/>
    <w:rsid w:val="008B65A3"/>
    <w:rsid w:val="008B6713"/>
    <w:rsid w:val="008C424F"/>
    <w:rsid w:val="008C5FE4"/>
    <w:rsid w:val="008C6B94"/>
    <w:rsid w:val="008D2DB8"/>
    <w:rsid w:val="008D6C91"/>
    <w:rsid w:val="008E1412"/>
    <w:rsid w:val="008F2C3F"/>
    <w:rsid w:val="0091220F"/>
    <w:rsid w:val="009147BB"/>
    <w:rsid w:val="00914CAC"/>
    <w:rsid w:val="00915E3B"/>
    <w:rsid w:val="00923EDB"/>
    <w:rsid w:val="00924225"/>
    <w:rsid w:val="009249A7"/>
    <w:rsid w:val="009264D4"/>
    <w:rsid w:val="009264F5"/>
    <w:rsid w:val="00927CAE"/>
    <w:rsid w:val="00931F97"/>
    <w:rsid w:val="00935571"/>
    <w:rsid w:val="009435E0"/>
    <w:rsid w:val="0094538B"/>
    <w:rsid w:val="00947136"/>
    <w:rsid w:val="0095687D"/>
    <w:rsid w:val="00960CA0"/>
    <w:rsid w:val="009614F0"/>
    <w:rsid w:val="0096161C"/>
    <w:rsid w:val="00961C20"/>
    <w:rsid w:val="00966F02"/>
    <w:rsid w:val="0096794D"/>
    <w:rsid w:val="00974FB8"/>
    <w:rsid w:val="00976105"/>
    <w:rsid w:val="00980D6C"/>
    <w:rsid w:val="00980FEF"/>
    <w:rsid w:val="00984251"/>
    <w:rsid w:val="00987AF7"/>
    <w:rsid w:val="0099118E"/>
    <w:rsid w:val="009A15C2"/>
    <w:rsid w:val="009A175C"/>
    <w:rsid w:val="009A4000"/>
    <w:rsid w:val="009B08C3"/>
    <w:rsid w:val="009B1024"/>
    <w:rsid w:val="009B2C12"/>
    <w:rsid w:val="009B2F77"/>
    <w:rsid w:val="009C0688"/>
    <w:rsid w:val="009D0DC9"/>
    <w:rsid w:val="009D3956"/>
    <w:rsid w:val="009E40F2"/>
    <w:rsid w:val="009E4AB4"/>
    <w:rsid w:val="009F1D4C"/>
    <w:rsid w:val="00A00523"/>
    <w:rsid w:val="00A02E19"/>
    <w:rsid w:val="00A042BB"/>
    <w:rsid w:val="00A0448B"/>
    <w:rsid w:val="00A06509"/>
    <w:rsid w:val="00A13E70"/>
    <w:rsid w:val="00A171C6"/>
    <w:rsid w:val="00A21273"/>
    <w:rsid w:val="00A24F41"/>
    <w:rsid w:val="00A3240C"/>
    <w:rsid w:val="00A37EC6"/>
    <w:rsid w:val="00A57FAA"/>
    <w:rsid w:val="00A64389"/>
    <w:rsid w:val="00A65792"/>
    <w:rsid w:val="00A70CB1"/>
    <w:rsid w:val="00A74B2A"/>
    <w:rsid w:val="00A756E8"/>
    <w:rsid w:val="00A759B2"/>
    <w:rsid w:val="00A8059B"/>
    <w:rsid w:val="00A80EF0"/>
    <w:rsid w:val="00A94816"/>
    <w:rsid w:val="00AA0CAE"/>
    <w:rsid w:val="00AA25A8"/>
    <w:rsid w:val="00AA7436"/>
    <w:rsid w:val="00AB351A"/>
    <w:rsid w:val="00AB4FE8"/>
    <w:rsid w:val="00AB5BB8"/>
    <w:rsid w:val="00AC087F"/>
    <w:rsid w:val="00AC1DB2"/>
    <w:rsid w:val="00AC3763"/>
    <w:rsid w:val="00AC5ABE"/>
    <w:rsid w:val="00AC7502"/>
    <w:rsid w:val="00AD064A"/>
    <w:rsid w:val="00AD405C"/>
    <w:rsid w:val="00AD4087"/>
    <w:rsid w:val="00AD4ED6"/>
    <w:rsid w:val="00AE1ED7"/>
    <w:rsid w:val="00AF34C5"/>
    <w:rsid w:val="00B22F24"/>
    <w:rsid w:val="00B26D71"/>
    <w:rsid w:val="00B31495"/>
    <w:rsid w:val="00B32415"/>
    <w:rsid w:val="00B34114"/>
    <w:rsid w:val="00B34AA9"/>
    <w:rsid w:val="00B352C0"/>
    <w:rsid w:val="00B364E5"/>
    <w:rsid w:val="00B36F47"/>
    <w:rsid w:val="00B4396B"/>
    <w:rsid w:val="00B509C1"/>
    <w:rsid w:val="00B5201A"/>
    <w:rsid w:val="00B5243F"/>
    <w:rsid w:val="00B55CD2"/>
    <w:rsid w:val="00B572B7"/>
    <w:rsid w:val="00B64B8B"/>
    <w:rsid w:val="00B67645"/>
    <w:rsid w:val="00B73BCA"/>
    <w:rsid w:val="00B741FD"/>
    <w:rsid w:val="00B83651"/>
    <w:rsid w:val="00B83AB9"/>
    <w:rsid w:val="00B85E27"/>
    <w:rsid w:val="00B86527"/>
    <w:rsid w:val="00B90153"/>
    <w:rsid w:val="00B918E8"/>
    <w:rsid w:val="00B91FA4"/>
    <w:rsid w:val="00B93B6F"/>
    <w:rsid w:val="00B95D0B"/>
    <w:rsid w:val="00B96178"/>
    <w:rsid w:val="00BA3D9D"/>
    <w:rsid w:val="00BA5BB3"/>
    <w:rsid w:val="00BA6D41"/>
    <w:rsid w:val="00BB479C"/>
    <w:rsid w:val="00BC2ACB"/>
    <w:rsid w:val="00BC2EC9"/>
    <w:rsid w:val="00BC4565"/>
    <w:rsid w:val="00BD10E0"/>
    <w:rsid w:val="00BD1B53"/>
    <w:rsid w:val="00BD7709"/>
    <w:rsid w:val="00BE3A06"/>
    <w:rsid w:val="00BE65EE"/>
    <w:rsid w:val="00BE724D"/>
    <w:rsid w:val="00BF2A63"/>
    <w:rsid w:val="00BF5707"/>
    <w:rsid w:val="00C02AE2"/>
    <w:rsid w:val="00C0562C"/>
    <w:rsid w:val="00C0575B"/>
    <w:rsid w:val="00C113AE"/>
    <w:rsid w:val="00C12E31"/>
    <w:rsid w:val="00C20536"/>
    <w:rsid w:val="00C21992"/>
    <w:rsid w:val="00C21AE7"/>
    <w:rsid w:val="00C24A29"/>
    <w:rsid w:val="00C254E3"/>
    <w:rsid w:val="00C260AE"/>
    <w:rsid w:val="00C318D8"/>
    <w:rsid w:val="00C47E19"/>
    <w:rsid w:val="00C51515"/>
    <w:rsid w:val="00C553B0"/>
    <w:rsid w:val="00C55FEA"/>
    <w:rsid w:val="00C60BFF"/>
    <w:rsid w:val="00C628D7"/>
    <w:rsid w:val="00C7221D"/>
    <w:rsid w:val="00C817E0"/>
    <w:rsid w:val="00C847C6"/>
    <w:rsid w:val="00C87CB9"/>
    <w:rsid w:val="00C91EDC"/>
    <w:rsid w:val="00C9663C"/>
    <w:rsid w:val="00C97CC4"/>
    <w:rsid w:val="00CB2D57"/>
    <w:rsid w:val="00CB4760"/>
    <w:rsid w:val="00CC06F3"/>
    <w:rsid w:val="00CC679A"/>
    <w:rsid w:val="00CD5D4C"/>
    <w:rsid w:val="00CD6E15"/>
    <w:rsid w:val="00CF5A6B"/>
    <w:rsid w:val="00D03351"/>
    <w:rsid w:val="00D0387E"/>
    <w:rsid w:val="00D06B0C"/>
    <w:rsid w:val="00D14A8E"/>
    <w:rsid w:val="00D20B93"/>
    <w:rsid w:val="00D3486F"/>
    <w:rsid w:val="00D35476"/>
    <w:rsid w:val="00D37C43"/>
    <w:rsid w:val="00D535FF"/>
    <w:rsid w:val="00D60577"/>
    <w:rsid w:val="00D60C76"/>
    <w:rsid w:val="00D64E53"/>
    <w:rsid w:val="00D71C8F"/>
    <w:rsid w:val="00D8403C"/>
    <w:rsid w:val="00D84757"/>
    <w:rsid w:val="00D92E90"/>
    <w:rsid w:val="00D93173"/>
    <w:rsid w:val="00DA57DB"/>
    <w:rsid w:val="00DA7CE5"/>
    <w:rsid w:val="00DB3BEB"/>
    <w:rsid w:val="00DC277B"/>
    <w:rsid w:val="00DC5831"/>
    <w:rsid w:val="00DD1CAF"/>
    <w:rsid w:val="00DD58E8"/>
    <w:rsid w:val="00DE08C7"/>
    <w:rsid w:val="00DF15B1"/>
    <w:rsid w:val="00DF28DA"/>
    <w:rsid w:val="00DF605D"/>
    <w:rsid w:val="00DF70C0"/>
    <w:rsid w:val="00E0594F"/>
    <w:rsid w:val="00E11248"/>
    <w:rsid w:val="00E148F2"/>
    <w:rsid w:val="00E163CD"/>
    <w:rsid w:val="00E16B3E"/>
    <w:rsid w:val="00E2012F"/>
    <w:rsid w:val="00E208A4"/>
    <w:rsid w:val="00E21B0D"/>
    <w:rsid w:val="00E2419F"/>
    <w:rsid w:val="00E27AD1"/>
    <w:rsid w:val="00E322F0"/>
    <w:rsid w:val="00E43234"/>
    <w:rsid w:val="00E454BF"/>
    <w:rsid w:val="00E50854"/>
    <w:rsid w:val="00E56879"/>
    <w:rsid w:val="00E56BA5"/>
    <w:rsid w:val="00E56EE6"/>
    <w:rsid w:val="00E64B53"/>
    <w:rsid w:val="00E64BE0"/>
    <w:rsid w:val="00E75743"/>
    <w:rsid w:val="00E75A81"/>
    <w:rsid w:val="00E7727D"/>
    <w:rsid w:val="00E84043"/>
    <w:rsid w:val="00E94332"/>
    <w:rsid w:val="00E95C03"/>
    <w:rsid w:val="00EA1CE6"/>
    <w:rsid w:val="00EA1E14"/>
    <w:rsid w:val="00EB0424"/>
    <w:rsid w:val="00EB319C"/>
    <w:rsid w:val="00EC1B30"/>
    <w:rsid w:val="00EC7988"/>
    <w:rsid w:val="00ED1451"/>
    <w:rsid w:val="00ED200A"/>
    <w:rsid w:val="00ED2363"/>
    <w:rsid w:val="00ED28CB"/>
    <w:rsid w:val="00ED72B3"/>
    <w:rsid w:val="00ED7D95"/>
    <w:rsid w:val="00ED7E23"/>
    <w:rsid w:val="00EE161E"/>
    <w:rsid w:val="00EE2A20"/>
    <w:rsid w:val="00EE71C9"/>
    <w:rsid w:val="00EE753C"/>
    <w:rsid w:val="00EF12CF"/>
    <w:rsid w:val="00EF14B5"/>
    <w:rsid w:val="00EF1E10"/>
    <w:rsid w:val="00F01538"/>
    <w:rsid w:val="00F02A26"/>
    <w:rsid w:val="00F11628"/>
    <w:rsid w:val="00F16DD2"/>
    <w:rsid w:val="00F26690"/>
    <w:rsid w:val="00F34530"/>
    <w:rsid w:val="00F37A9C"/>
    <w:rsid w:val="00F678F0"/>
    <w:rsid w:val="00F8686A"/>
    <w:rsid w:val="00F91513"/>
    <w:rsid w:val="00F9328A"/>
    <w:rsid w:val="00F949CB"/>
    <w:rsid w:val="00FB2BE7"/>
    <w:rsid w:val="00FB3343"/>
    <w:rsid w:val="00FB7184"/>
    <w:rsid w:val="00FC414D"/>
    <w:rsid w:val="00FD0324"/>
    <w:rsid w:val="00FD2792"/>
    <w:rsid w:val="00FE401D"/>
    <w:rsid w:val="00FE44FD"/>
    <w:rsid w:val="00FE549D"/>
    <w:rsid w:val="00FF0BFF"/>
    <w:rsid w:val="00FF3897"/>
    <w:rsid w:val="00FF426F"/>
    <w:rsid w:val="00FF6CB2"/>
    <w:rsid w:val="77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8710F"/>
  <w15:docId w15:val="{AD182874-7951-4F9B-9936-6E45DF03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3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1439-06C6-4F2A-A5E8-685CE228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Imre Jenovai</cp:lastModifiedBy>
  <cp:revision>4</cp:revision>
  <cp:lastPrinted>2019-03-06T06:36:00Z</cp:lastPrinted>
  <dcterms:created xsi:type="dcterms:W3CDTF">2025-12-10T12:37:00Z</dcterms:created>
  <dcterms:modified xsi:type="dcterms:W3CDTF">2026-01-09T05:04:00Z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DDE9A51E1503464E9F569C38C5A219DE_12</vt:lpwstr>
  </property>
</Properties>
</file>